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2EEC" w:rsidRDefault="00662EEC">
      <w:pPr>
        <w:pStyle w:val="1"/>
        <w:widowControl w:val="0"/>
        <w:spacing w:line="276" w:lineRule="auto"/>
      </w:pPr>
    </w:p>
    <w:tbl>
      <w:tblPr>
        <w:tblStyle w:val="a1"/>
        <w:bidiVisual/>
        <w:tblW w:w="9930" w:type="dxa"/>
        <w:tblInd w:w="-149" w:type="dxa"/>
        <w:tblLayout w:type="fixed"/>
        <w:tblLook w:val="0400" w:firstRow="0" w:lastRow="0" w:firstColumn="0" w:lastColumn="0" w:noHBand="0" w:noVBand="1"/>
      </w:tblPr>
      <w:tblGrid>
        <w:gridCol w:w="9405"/>
        <w:gridCol w:w="525"/>
      </w:tblGrid>
      <w:tr w:rsidR="00662EEC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EEC" w:rsidRPr="003E3580" w:rsidRDefault="00B966D6">
            <w:pPr>
              <w:pStyle w:val="1"/>
              <w:jc w:val="right"/>
              <w:rPr>
                <w:color w:val="auto"/>
              </w:rPr>
            </w:pPr>
            <w:r w:rsidRPr="003E3580">
              <w:rPr>
                <w:color w:val="auto"/>
                <w:sz w:val="28"/>
              </w:rPr>
              <w:t>Proiect</w:t>
            </w:r>
          </w:p>
          <w:p w:rsidR="00662EEC" w:rsidRPr="003E3580" w:rsidRDefault="00662EEC">
            <w:pPr>
              <w:pStyle w:val="1"/>
              <w:rPr>
                <w:color w:val="auto"/>
              </w:rPr>
            </w:pPr>
          </w:p>
          <w:p w:rsidR="00662EEC" w:rsidRPr="003E3580" w:rsidRDefault="00B966D6">
            <w:pPr>
              <w:pStyle w:val="1"/>
              <w:jc w:val="center"/>
              <w:rPr>
                <w:color w:val="auto"/>
              </w:rPr>
            </w:pPr>
            <w:r w:rsidRPr="003E3580">
              <w:rPr>
                <w:color w:val="auto"/>
                <w:sz w:val="28"/>
              </w:rPr>
              <w:t>GUVERNUL  REPUBLICII  MOLDOVA</w:t>
            </w:r>
          </w:p>
          <w:p w:rsidR="00662EEC" w:rsidRPr="003E3580" w:rsidRDefault="00662EEC">
            <w:pPr>
              <w:pStyle w:val="1"/>
              <w:jc w:val="center"/>
              <w:rPr>
                <w:color w:val="auto"/>
              </w:rPr>
            </w:pPr>
          </w:p>
          <w:p w:rsidR="00662EEC" w:rsidRPr="003E3580" w:rsidRDefault="00B966D6">
            <w:pPr>
              <w:pStyle w:val="1"/>
              <w:jc w:val="center"/>
              <w:rPr>
                <w:color w:val="auto"/>
              </w:rPr>
            </w:pPr>
            <w:r w:rsidRPr="003E3580">
              <w:rPr>
                <w:smallCaps/>
                <w:color w:val="auto"/>
                <w:sz w:val="28"/>
              </w:rPr>
              <w:t xml:space="preserve">H O T Ă R Î R E </w:t>
            </w:r>
            <w:r w:rsidRPr="003E3580">
              <w:rPr>
                <w:color w:val="auto"/>
                <w:sz w:val="28"/>
              </w:rPr>
              <w:t xml:space="preserve"> nr. ______</w:t>
            </w:r>
          </w:p>
          <w:p w:rsidR="00662EEC" w:rsidRPr="003E3580" w:rsidRDefault="00662EEC">
            <w:pPr>
              <w:pStyle w:val="1"/>
              <w:jc w:val="center"/>
              <w:rPr>
                <w:color w:val="auto"/>
              </w:rPr>
            </w:pPr>
          </w:p>
          <w:p w:rsidR="00662EEC" w:rsidRPr="003E3580" w:rsidRDefault="00B966D6">
            <w:pPr>
              <w:pStyle w:val="1"/>
              <w:jc w:val="center"/>
              <w:rPr>
                <w:color w:val="auto"/>
              </w:rPr>
            </w:pPr>
            <w:r w:rsidRPr="003E3580">
              <w:rPr>
                <w:color w:val="auto"/>
                <w:sz w:val="28"/>
              </w:rPr>
              <w:t>din ______________________</w:t>
            </w:r>
          </w:p>
          <w:p w:rsidR="00662EEC" w:rsidRPr="003E3580" w:rsidRDefault="00B966D6">
            <w:pPr>
              <w:pStyle w:val="1"/>
              <w:jc w:val="center"/>
              <w:rPr>
                <w:color w:val="auto"/>
              </w:rPr>
            </w:pPr>
            <w:r w:rsidRPr="003E3580">
              <w:rPr>
                <w:color w:val="auto"/>
                <w:sz w:val="28"/>
              </w:rPr>
              <w:t>Chişinău</w:t>
            </w:r>
          </w:p>
          <w:p w:rsidR="00662EEC" w:rsidRPr="003E3580" w:rsidRDefault="00662EEC">
            <w:pPr>
              <w:pStyle w:val="1"/>
              <w:rPr>
                <w:color w:val="auto"/>
              </w:rPr>
            </w:pPr>
          </w:p>
          <w:p w:rsidR="00662EEC" w:rsidRPr="003E3580" w:rsidRDefault="00662EEC">
            <w:pPr>
              <w:pStyle w:val="1"/>
              <w:rPr>
                <w:color w:val="auto"/>
              </w:rPr>
            </w:pPr>
          </w:p>
          <w:p w:rsidR="00662EEC" w:rsidRPr="003E3580" w:rsidRDefault="00662EEC">
            <w:pPr>
              <w:pStyle w:val="1"/>
              <w:rPr>
                <w:color w:val="auto"/>
              </w:rPr>
            </w:pPr>
          </w:p>
          <w:p w:rsidR="00F74068" w:rsidRPr="003E3580" w:rsidRDefault="00F74068" w:rsidP="00F74068">
            <w:pPr>
              <w:pStyle w:val="1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3E3580">
              <w:rPr>
                <w:rStyle w:val="Strong"/>
                <w:b w:val="0"/>
                <w:color w:val="auto"/>
                <w:sz w:val="28"/>
                <w:szCs w:val="28"/>
                <w:lang w:val="en-US"/>
              </w:rPr>
              <w:t>P</w:t>
            </w:r>
            <w:proofErr w:type="spellStart"/>
            <w:r w:rsidRPr="003E3580">
              <w:rPr>
                <w:rStyle w:val="Strong"/>
                <w:b w:val="0"/>
                <w:color w:val="auto"/>
                <w:sz w:val="28"/>
                <w:szCs w:val="28"/>
                <w:lang w:val="ro-MO"/>
              </w:rPr>
              <w:t>rivind</w:t>
            </w:r>
            <w:proofErr w:type="spellEnd"/>
            <w:r w:rsidRPr="003E3580">
              <w:rPr>
                <w:rStyle w:val="Strong"/>
                <w:b w:val="0"/>
                <w:color w:val="auto"/>
                <w:sz w:val="28"/>
                <w:szCs w:val="28"/>
                <w:lang w:val="ro-MO"/>
              </w:rPr>
              <w:t xml:space="preserve"> aprobarea p</w:t>
            </w:r>
            <w:proofErr w:type="spellStart"/>
            <w:r w:rsidRPr="003E358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roiectului</w:t>
            </w:r>
            <w:proofErr w:type="spellEnd"/>
            <w:r w:rsidRPr="003E358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de lege</w:t>
            </w:r>
          </w:p>
          <w:p w:rsidR="00F74068" w:rsidRPr="003E3580" w:rsidRDefault="00F74068" w:rsidP="00F74068">
            <w:pPr>
              <w:pStyle w:val="1"/>
              <w:jc w:val="center"/>
              <w:rPr>
                <w:color w:val="auto"/>
                <w:sz w:val="28"/>
              </w:rPr>
            </w:pPr>
            <w:r w:rsidRPr="003E358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pentru modificarea și completarea unor acte legislative</w:t>
            </w:r>
            <w:r w:rsidRPr="003E3580">
              <w:rPr>
                <w:color w:val="auto"/>
                <w:sz w:val="28"/>
              </w:rPr>
              <w:t xml:space="preserve"> </w:t>
            </w:r>
          </w:p>
          <w:p w:rsidR="00F74068" w:rsidRPr="003E3580" w:rsidRDefault="00F74068" w:rsidP="00F74068">
            <w:pPr>
              <w:pStyle w:val="1"/>
              <w:jc w:val="center"/>
              <w:rPr>
                <w:color w:val="auto"/>
                <w:sz w:val="28"/>
              </w:rPr>
            </w:pPr>
          </w:p>
          <w:p w:rsidR="00F74068" w:rsidRPr="003E3580" w:rsidRDefault="00F74068" w:rsidP="00F74068">
            <w:pPr>
              <w:pStyle w:val="1"/>
              <w:jc w:val="center"/>
              <w:rPr>
                <w:color w:val="auto"/>
                <w:sz w:val="28"/>
              </w:rPr>
            </w:pPr>
            <w:r w:rsidRPr="003E3580">
              <w:rPr>
                <w:color w:val="auto"/>
                <w:sz w:val="28"/>
              </w:rPr>
              <w:t>-----------------------------------------------------------------------</w:t>
            </w:r>
          </w:p>
          <w:p w:rsidR="00F74068" w:rsidRPr="003E3580" w:rsidRDefault="00F74068">
            <w:pPr>
              <w:pStyle w:val="1"/>
              <w:rPr>
                <w:color w:val="auto"/>
              </w:rPr>
            </w:pPr>
          </w:p>
          <w:p w:rsidR="00662EEC" w:rsidRPr="003E3580" w:rsidRDefault="00B966D6">
            <w:pPr>
              <w:pStyle w:val="1"/>
              <w:jc w:val="both"/>
              <w:rPr>
                <w:color w:val="auto"/>
              </w:rPr>
            </w:pPr>
            <w:r w:rsidRPr="003E3580">
              <w:rPr>
                <w:color w:val="auto"/>
                <w:sz w:val="28"/>
              </w:rPr>
              <w:t xml:space="preserve">          Guvernul  HOTĂRĂŞTE:    </w:t>
            </w:r>
          </w:p>
          <w:p w:rsidR="00662EEC" w:rsidRPr="003E3580" w:rsidRDefault="00662EEC">
            <w:pPr>
              <w:pStyle w:val="1"/>
              <w:jc w:val="both"/>
              <w:rPr>
                <w:color w:val="auto"/>
              </w:rPr>
            </w:pPr>
          </w:p>
          <w:p w:rsidR="00F74068" w:rsidRPr="003E3580" w:rsidRDefault="00B966D6" w:rsidP="00F74068">
            <w:pPr>
              <w:pStyle w:val="1"/>
              <w:jc w:val="both"/>
              <w:rPr>
                <w:color w:val="auto"/>
                <w:sz w:val="28"/>
              </w:rPr>
            </w:pPr>
            <w:r w:rsidRPr="003E3580">
              <w:rPr>
                <w:color w:val="auto"/>
                <w:sz w:val="28"/>
              </w:rPr>
              <w:t xml:space="preserve">Se aprobă </w:t>
            </w:r>
            <w:r w:rsidR="00281E72" w:rsidRPr="003E3580">
              <w:rPr>
                <w:color w:val="auto"/>
                <w:sz w:val="28"/>
              </w:rPr>
              <w:t xml:space="preserve">şi se prezintă </w:t>
            </w:r>
            <w:bookmarkStart w:id="0" w:name="_GoBack"/>
            <w:bookmarkEnd w:id="0"/>
            <w:r w:rsidR="00281E72" w:rsidRPr="003E3580">
              <w:rPr>
                <w:color w:val="auto"/>
                <w:sz w:val="28"/>
              </w:rPr>
              <w:t>Parlamentului spre examinare proiectul de lege</w:t>
            </w:r>
            <w:r w:rsidR="00F74068" w:rsidRPr="003E3580">
              <w:rPr>
                <w:rStyle w:val="Strong"/>
                <w:b w:val="0"/>
                <w:color w:val="auto"/>
                <w:sz w:val="28"/>
                <w:szCs w:val="28"/>
                <w:lang w:val="en-US"/>
              </w:rPr>
              <w:t xml:space="preserve"> P</w:t>
            </w:r>
            <w:proofErr w:type="spellStart"/>
            <w:r w:rsidR="00F74068" w:rsidRPr="003E3580">
              <w:rPr>
                <w:rStyle w:val="Strong"/>
                <w:b w:val="0"/>
                <w:color w:val="auto"/>
                <w:sz w:val="28"/>
                <w:szCs w:val="28"/>
                <w:lang w:val="ro-MO"/>
              </w:rPr>
              <w:t>rivind</w:t>
            </w:r>
            <w:proofErr w:type="spellEnd"/>
            <w:r w:rsidR="00F74068" w:rsidRPr="003E3580">
              <w:rPr>
                <w:rStyle w:val="Strong"/>
                <w:b w:val="0"/>
                <w:color w:val="auto"/>
                <w:sz w:val="28"/>
                <w:szCs w:val="28"/>
                <w:lang w:val="ro-MO"/>
              </w:rPr>
              <w:t xml:space="preserve"> aprobarea p</w:t>
            </w:r>
            <w:proofErr w:type="spellStart"/>
            <w:r w:rsidR="00F74068" w:rsidRPr="003E358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roiectului</w:t>
            </w:r>
            <w:proofErr w:type="spellEnd"/>
            <w:r w:rsidR="00F74068" w:rsidRPr="003E358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 de lege pentru modificarea și completarea unor acte legislative.</w:t>
            </w:r>
            <w:r w:rsidR="00F74068" w:rsidRPr="003E3580">
              <w:rPr>
                <w:color w:val="auto"/>
                <w:sz w:val="28"/>
              </w:rPr>
              <w:t xml:space="preserve"> </w:t>
            </w:r>
          </w:p>
          <w:p w:rsidR="006E5E67" w:rsidRPr="003E3580" w:rsidRDefault="006E5E67">
            <w:pPr>
              <w:pStyle w:val="1"/>
              <w:rPr>
                <w:color w:val="auto"/>
                <w:sz w:val="28"/>
              </w:rPr>
            </w:pPr>
          </w:p>
          <w:p w:rsidR="006E5E67" w:rsidRPr="003E3580" w:rsidRDefault="006E5E67">
            <w:pPr>
              <w:pStyle w:val="1"/>
              <w:rPr>
                <w:color w:val="auto"/>
                <w:sz w:val="28"/>
              </w:rPr>
            </w:pPr>
          </w:p>
          <w:p w:rsidR="006E5E67" w:rsidRPr="003E3580" w:rsidRDefault="006E5E67">
            <w:pPr>
              <w:pStyle w:val="1"/>
              <w:rPr>
                <w:color w:val="auto"/>
                <w:sz w:val="28"/>
              </w:rPr>
            </w:pPr>
          </w:p>
          <w:p w:rsidR="00174AF8" w:rsidRPr="003E3580" w:rsidRDefault="00B966D6">
            <w:pPr>
              <w:pStyle w:val="1"/>
              <w:rPr>
                <w:color w:val="auto"/>
                <w:sz w:val="28"/>
              </w:rPr>
            </w:pPr>
            <w:r w:rsidRPr="003E3580">
              <w:rPr>
                <w:color w:val="auto"/>
                <w:sz w:val="28"/>
              </w:rPr>
              <w:t>PRIM-MINISTRU                                              </w:t>
            </w:r>
            <w:r w:rsidR="00F74068" w:rsidRPr="003E3580">
              <w:rPr>
                <w:color w:val="auto"/>
                <w:sz w:val="28"/>
              </w:rPr>
              <w:t xml:space="preserve">     Pavel FILIP</w:t>
            </w:r>
            <w:r w:rsidRPr="003E3580">
              <w:rPr>
                <w:color w:val="auto"/>
                <w:sz w:val="28"/>
              </w:rPr>
              <w:t>            </w:t>
            </w:r>
            <w:r w:rsidRPr="003E3580">
              <w:rPr>
                <w:color w:val="auto"/>
                <w:sz w:val="28"/>
              </w:rPr>
              <w:br/>
            </w:r>
            <w:r w:rsidRPr="003E3580">
              <w:rPr>
                <w:color w:val="auto"/>
                <w:sz w:val="28"/>
              </w:rPr>
              <w:br/>
            </w:r>
            <w:r w:rsidRPr="003E3580">
              <w:rPr>
                <w:b/>
                <w:color w:val="auto"/>
                <w:sz w:val="28"/>
              </w:rPr>
              <w:t xml:space="preserve">    </w:t>
            </w:r>
            <w:r w:rsidRPr="003E3580">
              <w:rPr>
                <w:color w:val="auto"/>
                <w:sz w:val="28"/>
              </w:rPr>
              <w:t>Contrasemnează</w:t>
            </w:r>
            <w:r w:rsidR="00174AF8" w:rsidRPr="003E3580">
              <w:rPr>
                <w:color w:val="auto"/>
                <w:sz w:val="28"/>
              </w:rPr>
              <w:t>:</w:t>
            </w:r>
          </w:p>
          <w:p w:rsidR="00F74068" w:rsidRPr="003E3580" w:rsidRDefault="00F74068">
            <w:pPr>
              <w:pStyle w:val="1"/>
              <w:rPr>
                <w:color w:val="auto"/>
                <w:sz w:val="28"/>
              </w:rPr>
            </w:pPr>
          </w:p>
          <w:p w:rsidR="00F74068" w:rsidRPr="003E3580" w:rsidRDefault="00B966D6" w:rsidP="006E5E67">
            <w:pPr>
              <w:pStyle w:val="1"/>
              <w:rPr>
                <w:color w:val="auto"/>
                <w:sz w:val="28"/>
              </w:rPr>
            </w:pPr>
            <w:r w:rsidRPr="003E3580">
              <w:rPr>
                <w:color w:val="auto"/>
                <w:sz w:val="28"/>
              </w:rPr>
              <w:t>Ministrul Sănătăţii</w:t>
            </w:r>
            <w:r w:rsidR="00F74068" w:rsidRPr="003E3580">
              <w:rPr>
                <w:color w:val="auto"/>
                <w:sz w:val="28"/>
              </w:rPr>
              <w:t xml:space="preserve">, Muncii </w:t>
            </w:r>
          </w:p>
          <w:p w:rsidR="00F74068" w:rsidRPr="003E3580" w:rsidRDefault="00F74068" w:rsidP="006E5E67">
            <w:pPr>
              <w:pStyle w:val="1"/>
              <w:rPr>
                <w:color w:val="auto"/>
                <w:sz w:val="28"/>
              </w:rPr>
            </w:pPr>
            <w:r w:rsidRPr="003E3580">
              <w:rPr>
                <w:color w:val="auto"/>
                <w:sz w:val="28"/>
              </w:rPr>
              <w:t xml:space="preserve">și Protecției  Sociale </w:t>
            </w:r>
            <w:r w:rsidR="00B966D6" w:rsidRPr="003E3580">
              <w:rPr>
                <w:color w:val="auto"/>
                <w:sz w:val="28"/>
              </w:rPr>
              <w:t>                        </w:t>
            </w:r>
            <w:r w:rsidRPr="003E3580">
              <w:rPr>
                <w:color w:val="auto"/>
                <w:sz w:val="28"/>
              </w:rPr>
              <w:t xml:space="preserve">                      Svetlana Cebotari</w:t>
            </w:r>
            <w:r w:rsidR="00B966D6" w:rsidRPr="003E3580">
              <w:rPr>
                <w:color w:val="auto"/>
                <w:sz w:val="28"/>
              </w:rPr>
              <w:t xml:space="preserve">  </w:t>
            </w:r>
            <w:r w:rsidR="00B34F1D" w:rsidRPr="003E3580">
              <w:rPr>
                <w:color w:val="auto"/>
                <w:sz w:val="28"/>
              </w:rPr>
              <w:t xml:space="preserve">                </w:t>
            </w:r>
          </w:p>
          <w:p w:rsidR="00F74068" w:rsidRPr="003E3580" w:rsidRDefault="00F74068" w:rsidP="006E5E67">
            <w:pPr>
              <w:pStyle w:val="1"/>
              <w:rPr>
                <w:color w:val="auto"/>
                <w:sz w:val="28"/>
              </w:rPr>
            </w:pPr>
          </w:p>
          <w:p w:rsidR="00662EEC" w:rsidRPr="003E3580" w:rsidRDefault="00B966D6" w:rsidP="006E5E67">
            <w:pPr>
              <w:pStyle w:val="1"/>
              <w:rPr>
                <w:color w:val="auto"/>
                <w:sz w:val="28"/>
              </w:rPr>
            </w:pPr>
            <w:r w:rsidRPr="003E3580">
              <w:rPr>
                <w:color w:val="auto"/>
                <w:sz w:val="28"/>
              </w:rPr>
              <w:t xml:space="preserve">    </w:t>
            </w:r>
            <w:r w:rsidR="006536F9" w:rsidRPr="003E3580">
              <w:rPr>
                <w:color w:val="auto"/>
                <w:sz w:val="28"/>
              </w:rPr>
              <w:t xml:space="preserve"> </w:t>
            </w:r>
          </w:p>
          <w:p w:rsidR="006536F9" w:rsidRPr="003E3580" w:rsidRDefault="006536F9" w:rsidP="00F74068">
            <w:pPr>
              <w:pStyle w:val="1"/>
              <w:rPr>
                <w:color w:val="auto"/>
                <w:sz w:val="28"/>
                <w:szCs w:val="28"/>
              </w:rPr>
            </w:pPr>
            <w:r w:rsidRPr="003E3580">
              <w:rPr>
                <w:color w:val="auto"/>
              </w:rPr>
              <w:t xml:space="preserve"> </w:t>
            </w:r>
            <w:r w:rsidRPr="003E3580">
              <w:rPr>
                <w:color w:val="auto"/>
                <w:sz w:val="28"/>
                <w:szCs w:val="28"/>
              </w:rPr>
              <w:t xml:space="preserve">Ministrul Justiţiei                                          </w:t>
            </w:r>
            <w:r w:rsidR="00F74068" w:rsidRPr="003E3580">
              <w:rPr>
                <w:color w:val="auto"/>
                <w:sz w:val="28"/>
                <w:szCs w:val="28"/>
              </w:rPr>
              <w:t xml:space="preserve">         Victoria Iftodi</w:t>
            </w:r>
            <w:r w:rsidRPr="003E3580">
              <w:rPr>
                <w:color w:val="auto"/>
                <w:sz w:val="28"/>
                <w:szCs w:val="28"/>
              </w:rPr>
              <w:t xml:space="preserve">          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2EEC" w:rsidRDefault="00662EEC">
            <w:pPr>
              <w:pStyle w:val="1"/>
            </w:pPr>
          </w:p>
        </w:tc>
      </w:tr>
      <w:tr w:rsidR="006536F9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6F9" w:rsidRPr="003E3580" w:rsidRDefault="006536F9">
            <w:pPr>
              <w:pStyle w:val="1"/>
              <w:jc w:val="right"/>
              <w:rPr>
                <w:color w:val="auto"/>
                <w:sz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6F9" w:rsidRDefault="006536F9">
            <w:pPr>
              <w:pStyle w:val="1"/>
            </w:pPr>
          </w:p>
        </w:tc>
      </w:tr>
      <w:tr w:rsidR="006536F9">
        <w:tc>
          <w:tcPr>
            <w:tcW w:w="94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6F9" w:rsidRPr="00174AF8" w:rsidRDefault="006536F9">
            <w:pPr>
              <w:pStyle w:val="1"/>
              <w:jc w:val="right"/>
              <w:rPr>
                <w:sz w:val="28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536F9" w:rsidRDefault="006536F9">
            <w:pPr>
              <w:pStyle w:val="1"/>
            </w:pPr>
          </w:p>
        </w:tc>
      </w:tr>
    </w:tbl>
    <w:p w:rsidR="00662EEC" w:rsidRDefault="00662EEC">
      <w:pPr>
        <w:pStyle w:val="1"/>
      </w:pPr>
      <w:bookmarkStart w:id="1" w:name="h.gjdgxs" w:colFirst="0" w:colLast="0"/>
      <w:bookmarkEnd w:id="1"/>
    </w:p>
    <w:sectPr w:rsidR="00662EEC" w:rsidSect="00662EEC">
      <w:pgSz w:w="11906" w:h="16838"/>
      <w:pgMar w:top="1134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6DD"/>
    <w:multiLevelType w:val="hybridMultilevel"/>
    <w:tmpl w:val="C6D0D5E8"/>
    <w:lvl w:ilvl="0" w:tplc="73E49140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8" w:hanging="360"/>
      </w:pPr>
    </w:lvl>
    <w:lvl w:ilvl="2" w:tplc="0418001B" w:tentative="1">
      <w:start w:val="1"/>
      <w:numFmt w:val="lowerRoman"/>
      <w:lvlText w:val="%3."/>
      <w:lvlJc w:val="right"/>
      <w:pPr>
        <w:ind w:left="2448" w:hanging="180"/>
      </w:pPr>
    </w:lvl>
    <w:lvl w:ilvl="3" w:tplc="0418000F" w:tentative="1">
      <w:start w:val="1"/>
      <w:numFmt w:val="decimal"/>
      <w:lvlText w:val="%4."/>
      <w:lvlJc w:val="left"/>
      <w:pPr>
        <w:ind w:left="3168" w:hanging="360"/>
      </w:pPr>
    </w:lvl>
    <w:lvl w:ilvl="4" w:tplc="04180019" w:tentative="1">
      <w:start w:val="1"/>
      <w:numFmt w:val="lowerLetter"/>
      <w:lvlText w:val="%5."/>
      <w:lvlJc w:val="left"/>
      <w:pPr>
        <w:ind w:left="3888" w:hanging="360"/>
      </w:pPr>
    </w:lvl>
    <w:lvl w:ilvl="5" w:tplc="0418001B" w:tentative="1">
      <w:start w:val="1"/>
      <w:numFmt w:val="lowerRoman"/>
      <w:lvlText w:val="%6."/>
      <w:lvlJc w:val="right"/>
      <w:pPr>
        <w:ind w:left="4608" w:hanging="180"/>
      </w:pPr>
    </w:lvl>
    <w:lvl w:ilvl="6" w:tplc="0418000F" w:tentative="1">
      <w:start w:val="1"/>
      <w:numFmt w:val="decimal"/>
      <w:lvlText w:val="%7."/>
      <w:lvlJc w:val="left"/>
      <w:pPr>
        <w:ind w:left="5328" w:hanging="360"/>
      </w:pPr>
    </w:lvl>
    <w:lvl w:ilvl="7" w:tplc="04180019" w:tentative="1">
      <w:start w:val="1"/>
      <w:numFmt w:val="lowerLetter"/>
      <w:lvlText w:val="%8."/>
      <w:lvlJc w:val="left"/>
      <w:pPr>
        <w:ind w:left="6048" w:hanging="360"/>
      </w:pPr>
    </w:lvl>
    <w:lvl w:ilvl="8" w:tplc="0418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>
    <w:nsid w:val="47F66041"/>
    <w:multiLevelType w:val="multilevel"/>
    <w:tmpl w:val="CF26869E"/>
    <w:lvl w:ilvl="0">
      <w:start w:val="1"/>
      <w:numFmt w:val="decimal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EC"/>
    <w:rsid w:val="000327C3"/>
    <w:rsid w:val="001070C8"/>
    <w:rsid w:val="00174AF8"/>
    <w:rsid w:val="001D0EF3"/>
    <w:rsid w:val="0022789D"/>
    <w:rsid w:val="0025748A"/>
    <w:rsid w:val="00262AE0"/>
    <w:rsid w:val="00281E72"/>
    <w:rsid w:val="002C1D3D"/>
    <w:rsid w:val="00354530"/>
    <w:rsid w:val="003E3580"/>
    <w:rsid w:val="00497A34"/>
    <w:rsid w:val="00562FF4"/>
    <w:rsid w:val="005E27A7"/>
    <w:rsid w:val="006536F9"/>
    <w:rsid w:val="00662EEC"/>
    <w:rsid w:val="006D20ED"/>
    <w:rsid w:val="006E5E67"/>
    <w:rsid w:val="00782149"/>
    <w:rsid w:val="009E37BB"/>
    <w:rsid w:val="009E771F"/>
    <w:rsid w:val="00AA2276"/>
    <w:rsid w:val="00B34F1D"/>
    <w:rsid w:val="00B966D6"/>
    <w:rsid w:val="00BF694F"/>
    <w:rsid w:val="00C1425E"/>
    <w:rsid w:val="00C36B07"/>
    <w:rsid w:val="00C851E4"/>
    <w:rsid w:val="00F6156F"/>
    <w:rsid w:val="00F74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49"/>
  </w:style>
  <w:style w:type="paragraph" w:styleId="Heading1">
    <w:name w:val="heading 1"/>
    <w:basedOn w:val="1"/>
    <w:next w:val="1"/>
    <w:rsid w:val="00662EE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1"/>
    <w:next w:val="1"/>
    <w:rsid w:val="00662EE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1"/>
    <w:next w:val="1"/>
    <w:rsid w:val="00662EE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1"/>
    <w:next w:val="1"/>
    <w:rsid w:val="00662EEC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1"/>
    <w:next w:val="1"/>
    <w:rsid w:val="00662EEC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1"/>
    <w:next w:val="1"/>
    <w:rsid w:val="00662EE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662EEC"/>
  </w:style>
  <w:style w:type="paragraph" w:styleId="Title">
    <w:name w:val="Title"/>
    <w:basedOn w:val="1"/>
    <w:next w:val="1"/>
    <w:rsid w:val="00662EEC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1"/>
    <w:next w:val="1"/>
    <w:rsid w:val="00662EEC"/>
    <w:pPr>
      <w:keepNext/>
      <w:keepLines/>
    </w:pPr>
    <w:rPr>
      <w:rFonts w:ascii="Cambria" w:eastAsia="Cambria" w:hAnsi="Cambria" w:cs="Cambria"/>
      <w:i/>
      <w:color w:val="4F81BD"/>
    </w:rPr>
  </w:style>
  <w:style w:type="table" w:customStyle="1" w:styleId="a">
    <w:basedOn w:val="TableNormal"/>
    <w:rsid w:val="00662EEC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662E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62EEC"/>
    <w:tblPr>
      <w:tblStyleRowBandSize w:val="1"/>
      <w:tblStyleColBandSize w:val="1"/>
      <w:tblCellMar>
        <w:top w:w="150" w:type="dxa"/>
        <w:left w:w="150" w:type="dxa"/>
        <w:bottom w:w="150" w:type="dxa"/>
        <w:right w:w="150" w:type="dxa"/>
      </w:tblCellMar>
    </w:tblPr>
  </w:style>
  <w:style w:type="character" w:customStyle="1" w:styleId="docheader">
    <w:name w:val="doc_header"/>
    <w:basedOn w:val="DefaultParagraphFont"/>
    <w:rsid w:val="00281E72"/>
  </w:style>
  <w:style w:type="character" w:styleId="Strong">
    <w:name w:val="Strong"/>
    <w:basedOn w:val="DefaultParagraphFont"/>
    <w:qFormat/>
    <w:rsid w:val="00F7406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149"/>
  </w:style>
  <w:style w:type="paragraph" w:styleId="Heading1">
    <w:name w:val="heading 1"/>
    <w:basedOn w:val="1"/>
    <w:next w:val="1"/>
    <w:rsid w:val="00662EEC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1"/>
    <w:next w:val="1"/>
    <w:rsid w:val="00662EEC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1"/>
    <w:next w:val="1"/>
    <w:rsid w:val="00662EEC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1"/>
    <w:next w:val="1"/>
    <w:rsid w:val="00662EEC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1"/>
    <w:next w:val="1"/>
    <w:rsid w:val="00662EEC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1"/>
    <w:next w:val="1"/>
    <w:rsid w:val="00662EEC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662EEC"/>
  </w:style>
  <w:style w:type="paragraph" w:styleId="Title">
    <w:name w:val="Title"/>
    <w:basedOn w:val="1"/>
    <w:next w:val="1"/>
    <w:rsid w:val="00662EEC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1"/>
    <w:next w:val="1"/>
    <w:rsid w:val="00662EEC"/>
    <w:pPr>
      <w:keepNext/>
      <w:keepLines/>
    </w:pPr>
    <w:rPr>
      <w:rFonts w:ascii="Cambria" w:eastAsia="Cambria" w:hAnsi="Cambria" w:cs="Cambria"/>
      <w:i/>
      <w:color w:val="4F81BD"/>
    </w:rPr>
  </w:style>
  <w:style w:type="table" w:customStyle="1" w:styleId="a">
    <w:basedOn w:val="TableNormal"/>
    <w:rsid w:val="00662EEC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rsid w:val="00662EEC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sid w:val="00662EEC"/>
    <w:tblPr>
      <w:tblStyleRowBandSize w:val="1"/>
      <w:tblStyleColBandSize w:val="1"/>
      <w:tblCellMar>
        <w:top w:w="150" w:type="dxa"/>
        <w:left w:w="150" w:type="dxa"/>
        <w:bottom w:w="150" w:type="dxa"/>
        <w:right w:w="150" w:type="dxa"/>
      </w:tblCellMar>
    </w:tblPr>
  </w:style>
  <w:style w:type="character" w:customStyle="1" w:styleId="docheader">
    <w:name w:val="doc_header"/>
    <w:basedOn w:val="DefaultParagraphFont"/>
    <w:rsid w:val="00281E72"/>
  </w:style>
  <w:style w:type="character" w:styleId="Strong">
    <w:name w:val="Strong"/>
    <w:basedOn w:val="DefaultParagraphFont"/>
    <w:qFormat/>
    <w:rsid w:val="00F740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Zatic</dc:creator>
  <cp:lastModifiedBy>Tatiana Zatic</cp:lastModifiedBy>
  <cp:revision>3</cp:revision>
  <cp:lastPrinted>2015-11-06T06:45:00Z</cp:lastPrinted>
  <dcterms:created xsi:type="dcterms:W3CDTF">2018-07-09T21:56:00Z</dcterms:created>
  <dcterms:modified xsi:type="dcterms:W3CDTF">2018-07-09T21:57:00Z</dcterms:modified>
</cp:coreProperties>
</file>