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2C" w:rsidRPr="00E67169" w:rsidRDefault="00A11036" w:rsidP="00A11036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67169">
        <w:rPr>
          <w:rFonts w:ascii="Times New Roman" w:hAnsi="Times New Roman"/>
          <w:b/>
          <w:sz w:val="28"/>
          <w:szCs w:val="28"/>
          <w:lang w:val="ro-RO"/>
        </w:rPr>
        <w:t>ANUNȚ</w:t>
      </w:r>
    </w:p>
    <w:p w:rsidR="00A11036" w:rsidRPr="00E67169" w:rsidRDefault="00842DD7" w:rsidP="00A11036">
      <w:pPr>
        <w:pStyle w:val="a3"/>
        <w:jc w:val="center"/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</w:pPr>
      <w:r w:rsidRPr="00842DD7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în vederea efectuării consultării publice a </w:t>
      </w:r>
      <w:r w:rsidR="00890CEF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proiectului </w:t>
      </w:r>
      <w:proofErr w:type="spellStart"/>
      <w:r w:rsidR="00A11036" w:rsidRPr="00E67169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hotărîrii</w:t>
      </w:r>
      <w:proofErr w:type="spellEnd"/>
      <w:r w:rsidR="00A11036" w:rsidRPr="00E67169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Guvernului</w:t>
      </w:r>
      <w:r w:rsidR="00A11036" w:rsidRPr="00E67169">
        <w:rPr>
          <w:rFonts w:ascii="Times New Roman" w:hAnsi="Times New Roman"/>
          <w:sz w:val="28"/>
          <w:szCs w:val="28"/>
          <w:lang w:val="ro-RO"/>
        </w:rPr>
        <w:t xml:space="preserve"> cu privire la aprobarea proiectului </w:t>
      </w:r>
      <w:r w:rsidR="00A11036" w:rsidRPr="00E67169">
        <w:rPr>
          <w:rFonts w:ascii="Times New Roman" w:hAnsi="Times New Roman"/>
          <w:sz w:val="28"/>
          <w:szCs w:val="28"/>
          <w:lang w:val="ro-RO" w:eastAsia="ro-RO"/>
        </w:rPr>
        <w:t xml:space="preserve">de lege </w:t>
      </w:r>
      <w:r w:rsidR="00A11036" w:rsidRPr="00E67169">
        <w:rPr>
          <w:rFonts w:ascii="Times New Roman" w:hAnsi="Times New Roman"/>
          <w:sz w:val="28"/>
          <w:szCs w:val="28"/>
          <w:lang w:val="ro-RO"/>
        </w:rPr>
        <w:t>privind controlul pericolelor de accidente majore care implică substanțe periculoase</w:t>
      </w:r>
      <w:r w:rsidR="00B42C44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A11036" w:rsidRPr="00E67169" w:rsidRDefault="00A11036" w:rsidP="00A11036">
      <w:pPr>
        <w:pStyle w:val="a3"/>
        <w:jc w:val="center"/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</w:pPr>
    </w:p>
    <w:p w:rsidR="00A11036" w:rsidRPr="00E67169" w:rsidRDefault="00A11036" w:rsidP="00A11036">
      <w:pPr>
        <w:pStyle w:val="a3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79380E" w:rsidRDefault="0079380E" w:rsidP="007D12CD">
      <w:pPr>
        <w:ind w:firstLine="567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79380E">
        <w:rPr>
          <w:rFonts w:ascii="Times New Roman" w:hAnsi="Times New Roman"/>
          <w:sz w:val="28"/>
          <w:szCs w:val="28"/>
          <w:lang w:val="ro-RO" w:eastAsia="ro-RO"/>
        </w:rPr>
        <w:t>Prezentul proiect de lege transpune prevederile Directivei 2012/18/UE a Parlamentului European și a Consiliului din 04 iulie 2012 privind controlul pericolelor de accidente majore care implică substanțe periculoase, de modificare și ulterior de abrogare a Directivei 96/82/CE a Consiliului (Jurnalul Oficial al Uniunii Europene L197/1 din 24.07.2012).</w:t>
      </w:r>
    </w:p>
    <w:p w:rsidR="007D12CD" w:rsidRPr="007D12CD" w:rsidRDefault="007D12CD" w:rsidP="007D12CD">
      <w:pPr>
        <w:ind w:firstLine="567"/>
        <w:jc w:val="both"/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</w:pPr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Necesitatea elaborării proiectului reiese din angajamentul asumat în cadrul Acordului de Asociere dintre Republica Moldova </w:t>
      </w:r>
      <w:proofErr w:type="spellStart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Uniunea Europeană </w:t>
      </w:r>
      <w:proofErr w:type="spellStart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Comunitatea Europeană a Energiei Atomice </w:t>
      </w:r>
      <w:proofErr w:type="spellStart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statele membre ale acestora (Anexa XI la Capitolul 16 „Mediul înconjurător”) privind transpunerea Directivei 2012/18/UE a Parlamentului European și a Consiliului din 04 iulie 2012 privind controlul pericolelor de accidente majore care implică substanțe periculoase, de modificare și ulterior de abrogare a Directivei 96/82/CE a Consiliului, și Planul </w:t>
      </w:r>
      <w:proofErr w:type="spellStart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naţional</w:t>
      </w:r>
      <w:proofErr w:type="spellEnd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de </w:t>
      </w:r>
      <w:proofErr w:type="spellStart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acţiuni</w:t>
      </w:r>
      <w:proofErr w:type="spellEnd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pentru implementarea Acordului de Asociere Republica Moldova – Uniunea Europeană în perioada 2017–2019.</w:t>
      </w:r>
    </w:p>
    <w:p w:rsidR="007D12CD" w:rsidRPr="007D12CD" w:rsidRDefault="007D12CD" w:rsidP="007D12CD">
      <w:pPr>
        <w:ind w:firstLine="567"/>
        <w:jc w:val="both"/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</w:pPr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Scopul proiectului de lege este crearea cadrului legal de reglementare a măsurilor și stabilirea unui sistem de control și prevenire a pericolelor de accidente majore în care sunt implicate </w:t>
      </w:r>
      <w:proofErr w:type="spellStart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substanţe</w:t>
      </w:r>
      <w:proofErr w:type="spellEnd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periculoase, precum </w:t>
      </w:r>
      <w:proofErr w:type="spellStart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de limitare a </w:t>
      </w:r>
      <w:proofErr w:type="spellStart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consecinţelor</w:t>
      </w:r>
      <w:proofErr w:type="spellEnd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acestora asupra </w:t>
      </w:r>
      <w:proofErr w:type="spellStart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sănătăţii</w:t>
      </w:r>
      <w:proofErr w:type="spellEnd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</w:t>
      </w:r>
      <w:proofErr w:type="spellStart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populaţiei</w:t>
      </w:r>
      <w:proofErr w:type="spellEnd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</w:t>
      </w:r>
      <w:proofErr w:type="spellStart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>şi</w:t>
      </w:r>
      <w:proofErr w:type="spellEnd"/>
      <w:r w:rsidRPr="007D12CD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ro-RO"/>
        </w:rPr>
        <w:t xml:space="preserve"> mediului înconjurător.</w:t>
      </w:r>
    </w:p>
    <w:p w:rsidR="00934CCC" w:rsidRDefault="00934CCC" w:rsidP="005F4CD6">
      <w:pPr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</w:p>
    <w:p w:rsidR="005F4CD6" w:rsidRPr="00E67169" w:rsidRDefault="005F4CD6" w:rsidP="005F4CD6">
      <w:pPr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bookmarkStart w:id="0" w:name="_GoBack"/>
      <w:bookmarkEnd w:id="0"/>
      <w:r w:rsidRPr="00E67169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Persoana responsabilă:</w:t>
      </w:r>
      <w:r w:rsidRPr="00E67169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Pr="00E67169">
        <w:rPr>
          <w:rFonts w:ascii="Times New Roman" w:hAnsi="Times New Roman"/>
          <w:sz w:val="28"/>
          <w:szCs w:val="28"/>
          <w:u w:val="single"/>
          <w:shd w:val="clear" w:color="auto" w:fill="FFFFFF"/>
          <w:lang w:val="ro-RO"/>
        </w:rPr>
        <w:t>Andrei Cucoș</w:t>
      </w:r>
      <w:r w:rsidRPr="00E67169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- Consultant Superior, Direcția Politici de prevenire a poluării și evaluării de mediu (DPPPEM). MADRM.</w:t>
      </w:r>
    </w:p>
    <w:p w:rsidR="005F4CD6" w:rsidRPr="00E67169" w:rsidRDefault="005F4CD6" w:rsidP="005F4CD6">
      <w:pPr>
        <w:rPr>
          <w:sz w:val="28"/>
          <w:szCs w:val="28"/>
          <w:lang w:val="ro-RO"/>
        </w:rPr>
      </w:pPr>
      <w:r w:rsidRPr="00E67169">
        <w:rPr>
          <w:b/>
          <w:sz w:val="28"/>
          <w:szCs w:val="28"/>
          <w:lang w:val="ro-RO"/>
        </w:rPr>
        <w:t>Numărul de telefon:</w:t>
      </w:r>
      <w:r w:rsidRPr="00E67169">
        <w:rPr>
          <w:sz w:val="28"/>
          <w:szCs w:val="28"/>
          <w:lang w:val="ro-RO"/>
        </w:rPr>
        <w:t xml:space="preserve"> (022) 204 599</w:t>
      </w:r>
    </w:p>
    <w:p w:rsidR="005F4CD6" w:rsidRPr="00E67169" w:rsidRDefault="005F4CD6" w:rsidP="005F4CD6">
      <w:pPr>
        <w:rPr>
          <w:sz w:val="28"/>
          <w:szCs w:val="28"/>
          <w:lang w:val="ro-RO"/>
        </w:rPr>
      </w:pPr>
      <w:r w:rsidRPr="00E67169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E-mail:</w:t>
      </w:r>
      <w:r w:rsidRPr="00E67169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hyperlink r:id="rId4" w:history="1">
        <w:r w:rsidRPr="00E67169">
          <w:rPr>
            <w:rStyle w:val="a6"/>
            <w:sz w:val="28"/>
            <w:szCs w:val="28"/>
            <w:lang w:val="ro-RO"/>
          </w:rPr>
          <w:t>andrei.cucos@madrm.gov.md</w:t>
        </w:r>
      </w:hyperlink>
      <w:r w:rsidRPr="00E67169">
        <w:rPr>
          <w:sz w:val="28"/>
          <w:szCs w:val="28"/>
          <w:lang w:val="ro-RO"/>
        </w:rPr>
        <w:t xml:space="preserve"> </w:t>
      </w:r>
    </w:p>
    <w:sectPr w:rsidR="005F4CD6" w:rsidRPr="00E67169" w:rsidSect="00C1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11036"/>
    <w:rsid w:val="00006782"/>
    <w:rsid w:val="00014A70"/>
    <w:rsid w:val="000641E5"/>
    <w:rsid w:val="00073473"/>
    <w:rsid w:val="00115112"/>
    <w:rsid w:val="00144617"/>
    <w:rsid w:val="00166B34"/>
    <w:rsid w:val="001B502A"/>
    <w:rsid w:val="001D7739"/>
    <w:rsid w:val="001F1AB0"/>
    <w:rsid w:val="00314861"/>
    <w:rsid w:val="003E4663"/>
    <w:rsid w:val="0045118D"/>
    <w:rsid w:val="004F47A2"/>
    <w:rsid w:val="00514769"/>
    <w:rsid w:val="00527D44"/>
    <w:rsid w:val="00570971"/>
    <w:rsid w:val="005A2E90"/>
    <w:rsid w:val="005B31E3"/>
    <w:rsid w:val="005F4CD6"/>
    <w:rsid w:val="00622293"/>
    <w:rsid w:val="0066192C"/>
    <w:rsid w:val="00746873"/>
    <w:rsid w:val="007700DB"/>
    <w:rsid w:val="0079380E"/>
    <w:rsid w:val="007B7ECF"/>
    <w:rsid w:val="007D12CD"/>
    <w:rsid w:val="00842DD7"/>
    <w:rsid w:val="00890CEF"/>
    <w:rsid w:val="00934CCC"/>
    <w:rsid w:val="00940E15"/>
    <w:rsid w:val="00964463"/>
    <w:rsid w:val="009704EB"/>
    <w:rsid w:val="009804EF"/>
    <w:rsid w:val="00A11036"/>
    <w:rsid w:val="00A21B09"/>
    <w:rsid w:val="00A72DCC"/>
    <w:rsid w:val="00AC5A15"/>
    <w:rsid w:val="00B31584"/>
    <w:rsid w:val="00B42C44"/>
    <w:rsid w:val="00BB03D6"/>
    <w:rsid w:val="00BE2A56"/>
    <w:rsid w:val="00C1312C"/>
    <w:rsid w:val="00CA743E"/>
    <w:rsid w:val="00DF2863"/>
    <w:rsid w:val="00E137F2"/>
    <w:rsid w:val="00E55E96"/>
    <w:rsid w:val="00E6221F"/>
    <w:rsid w:val="00E67169"/>
    <w:rsid w:val="00EA2F02"/>
    <w:rsid w:val="00F06F07"/>
    <w:rsid w:val="00F107C2"/>
    <w:rsid w:val="00F26300"/>
    <w:rsid w:val="00F67B7F"/>
    <w:rsid w:val="00FA6E24"/>
    <w:rsid w:val="00FE4E9D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6C7D1-2701-4E76-B907-1703599B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36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03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4">
    <w:name w:val="Strong"/>
    <w:basedOn w:val="a0"/>
    <w:uiPriority w:val="22"/>
    <w:qFormat/>
    <w:rsid w:val="00A11036"/>
    <w:rPr>
      <w:b/>
      <w:bCs/>
    </w:rPr>
  </w:style>
  <w:style w:type="paragraph" w:styleId="a5">
    <w:name w:val="Normal (Web)"/>
    <w:basedOn w:val="a"/>
    <w:uiPriority w:val="99"/>
    <w:semiHidden/>
    <w:unhideWhenUsed/>
    <w:rsid w:val="00A11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6">
    <w:name w:val="Hyperlink"/>
    <w:basedOn w:val="a0"/>
    <w:uiPriority w:val="99"/>
    <w:unhideWhenUsed/>
    <w:rsid w:val="005F4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i.cucos@madrm.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AndreiPC</cp:lastModifiedBy>
  <cp:revision>6</cp:revision>
  <cp:lastPrinted>2018-09-24T08:31:00Z</cp:lastPrinted>
  <dcterms:created xsi:type="dcterms:W3CDTF">2018-09-24T08:18:00Z</dcterms:created>
  <dcterms:modified xsi:type="dcterms:W3CDTF">2019-07-12T07:32:00Z</dcterms:modified>
</cp:coreProperties>
</file>