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28" w:rsidRPr="00D60E07" w:rsidRDefault="00C40428" w:rsidP="00C40428">
      <w:pPr>
        <w:pStyle w:val="a3"/>
        <w:jc w:val="center"/>
        <w:rPr>
          <w:b/>
          <w:sz w:val="28"/>
          <w:szCs w:val="28"/>
          <w:lang w:val="ro-RO"/>
        </w:rPr>
      </w:pPr>
      <w:r w:rsidRPr="00D60E07">
        <w:rPr>
          <w:b/>
          <w:sz w:val="28"/>
          <w:szCs w:val="28"/>
          <w:lang w:val="ro-RO"/>
        </w:rPr>
        <w:t>NOTA INFORMATIVĂ</w:t>
      </w:r>
    </w:p>
    <w:p w:rsidR="00C40428" w:rsidRPr="00D60E07" w:rsidRDefault="00C40428" w:rsidP="00C40428">
      <w:pPr>
        <w:pStyle w:val="a3"/>
        <w:jc w:val="center"/>
        <w:rPr>
          <w:sz w:val="28"/>
          <w:szCs w:val="28"/>
          <w:lang w:val="ro-RO"/>
        </w:rPr>
      </w:pPr>
      <w:r w:rsidRPr="00D60E07">
        <w:rPr>
          <w:sz w:val="28"/>
          <w:szCs w:val="28"/>
          <w:lang w:val="ro-RO"/>
        </w:rPr>
        <w:t>la proiectul Hotărârii Guvernului</w:t>
      </w:r>
    </w:p>
    <w:p w:rsidR="00C40428" w:rsidRPr="00D60E07" w:rsidRDefault="00C40428" w:rsidP="00C40428">
      <w:pPr>
        <w:pStyle w:val="a3"/>
        <w:jc w:val="center"/>
        <w:rPr>
          <w:sz w:val="28"/>
          <w:szCs w:val="28"/>
          <w:lang w:val="ro-RO"/>
        </w:rPr>
      </w:pPr>
      <w:r w:rsidRPr="00D60E07">
        <w:rPr>
          <w:sz w:val="28"/>
          <w:szCs w:val="28"/>
          <w:lang w:val="ro-RO"/>
        </w:rPr>
        <w:t>cu privire la alocarea mijloacelor financiare</w:t>
      </w:r>
    </w:p>
    <w:p w:rsidR="00C40428" w:rsidRPr="00D60E07" w:rsidRDefault="00C40428" w:rsidP="00C40428">
      <w:pPr>
        <w:pStyle w:val="a3"/>
        <w:jc w:val="both"/>
        <w:rPr>
          <w:b/>
          <w:sz w:val="28"/>
          <w:szCs w:val="28"/>
          <w:lang w:val="ro-RO"/>
        </w:rPr>
      </w:pPr>
    </w:p>
    <w:p w:rsidR="00C40428" w:rsidRPr="00D60E07" w:rsidRDefault="00C40428" w:rsidP="00C40428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D60E07">
        <w:rPr>
          <w:rFonts w:ascii="Times New Roman" w:hAnsi="Times New Roman"/>
          <w:b/>
          <w:sz w:val="28"/>
          <w:szCs w:val="28"/>
          <w:lang w:val="ro-RO"/>
        </w:rPr>
        <w:t>1.Denumirea autorului și a participanților la elaborarea proiectului</w:t>
      </w:r>
    </w:p>
    <w:p w:rsidR="00C40428" w:rsidRPr="00D60E07" w:rsidRDefault="00C40428" w:rsidP="00C404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D60E07">
        <w:rPr>
          <w:rFonts w:ascii="Times New Roman" w:hAnsi="Times New Roman"/>
          <w:sz w:val="28"/>
          <w:szCs w:val="28"/>
          <w:lang w:val="ro-RO"/>
        </w:rPr>
        <w:t>Proiectul hotărârii Guvernului cu privire la alocarea mijloacelor financiare a fost elaborat de Ministerul Afacerilor Interne.</w:t>
      </w:r>
    </w:p>
    <w:p w:rsidR="00C40428" w:rsidRPr="00D60E07" w:rsidRDefault="00C40428" w:rsidP="00C40428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D60E07">
        <w:rPr>
          <w:rFonts w:ascii="Times New Roman" w:hAnsi="Times New Roman"/>
          <w:b/>
          <w:sz w:val="28"/>
          <w:szCs w:val="28"/>
          <w:lang w:val="ro-RO"/>
        </w:rPr>
        <w:t>2.Condițiile ce au impus elaborarea proiectului de act normativ și finalitățile urmărite</w:t>
      </w:r>
    </w:p>
    <w:p w:rsidR="00C40428" w:rsidRPr="00D60E07" w:rsidRDefault="00C40428" w:rsidP="00C404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D60E07">
        <w:rPr>
          <w:rFonts w:ascii="Times New Roman" w:hAnsi="Times New Roman"/>
          <w:sz w:val="28"/>
          <w:szCs w:val="28"/>
          <w:lang w:val="ro-RO"/>
        </w:rPr>
        <w:t>Proiectul a fost elaborat în conformitate cu prevederile art. 19 lit. g) și art. 36 alin. (1) lit. b) din Legea finanțelor publice și responsabilității bugetar-fiscale nr.181/2014</w:t>
      </w:r>
      <w:r w:rsidRPr="00D60E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, </w:t>
      </w:r>
      <w:r w:rsidRPr="00D60E07">
        <w:rPr>
          <w:rFonts w:ascii="Times New Roman" w:hAnsi="Times New Roman"/>
          <w:sz w:val="28"/>
          <w:szCs w:val="28"/>
          <w:lang w:val="ro-RO"/>
        </w:rPr>
        <w:t>pct. 6 și pct. 9 din Regulamentul privind gestionarea fondurilor de urgență ale Guvernului, aprobat prin Hotărârea Guvernului nr. 862/2015, precum și în conformitate cu procesul verbal nr. 12-13-</w:t>
      </w:r>
      <w:r>
        <w:rPr>
          <w:rFonts w:ascii="Times New Roman" w:hAnsi="Times New Roman"/>
          <w:sz w:val="28"/>
          <w:szCs w:val="28"/>
          <w:lang w:val="ro-RO"/>
        </w:rPr>
        <w:t>3631</w:t>
      </w:r>
      <w:r w:rsidRPr="00D60E07">
        <w:rPr>
          <w:rFonts w:ascii="Times New Roman" w:hAnsi="Times New Roman"/>
          <w:sz w:val="28"/>
          <w:szCs w:val="28"/>
          <w:lang w:val="ro-RO"/>
        </w:rPr>
        <w:t xml:space="preserve"> al ședinței Comisiei pentru Situații Excepționale a Republicii Moldova din </w:t>
      </w:r>
      <w:r>
        <w:rPr>
          <w:rFonts w:ascii="Times New Roman" w:hAnsi="Times New Roman"/>
          <w:sz w:val="28"/>
          <w:szCs w:val="28"/>
          <w:lang w:val="ro-RO"/>
        </w:rPr>
        <w:t>21</w:t>
      </w:r>
      <w:r w:rsidRPr="00D60E07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iunie</w:t>
      </w:r>
      <w:r w:rsidRPr="00D60E07">
        <w:rPr>
          <w:rFonts w:ascii="Times New Roman" w:hAnsi="Times New Roman"/>
          <w:sz w:val="28"/>
          <w:szCs w:val="28"/>
          <w:lang w:val="ro-RO"/>
        </w:rPr>
        <w:t xml:space="preserve"> 2019.</w:t>
      </w:r>
    </w:p>
    <w:p w:rsidR="00C40428" w:rsidRPr="00D60E07" w:rsidRDefault="00C40428" w:rsidP="00C40428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D60E07">
        <w:rPr>
          <w:rFonts w:ascii="Times New Roman" w:hAnsi="Times New Roman"/>
          <w:b/>
          <w:sz w:val="28"/>
          <w:szCs w:val="28"/>
          <w:lang w:val="ro-RO"/>
        </w:rPr>
        <w:t>3.Principalele prevederi ale proiectului și evidențierea elementelor noi</w:t>
      </w:r>
    </w:p>
    <w:p w:rsidR="00C40428" w:rsidRPr="00D60E07" w:rsidRDefault="00C40428" w:rsidP="00C404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D60E07">
        <w:rPr>
          <w:rFonts w:ascii="Times New Roman" w:hAnsi="Times New Roman"/>
          <w:sz w:val="28"/>
          <w:szCs w:val="28"/>
          <w:lang w:val="ro-RO"/>
        </w:rPr>
        <w:t xml:space="preserve">Prin proiectul propus spre examinare se aprobă alocarea </w:t>
      </w:r>
      <w:r w:rsidRPr="003D6110">
        <w:rPr>
          <w:rFonts w:ascii="Times New Roman" w:hAnsi="Times New Roman" w:cs="Times New Roman"/>
          <w:sz w:val="28"/>
          <w:szCs w:val="28"/>
          <w:lang w:val="ro-RO"/>
        </w:rPr>
        <w:t xml:space="preserve">Inspectoratului General pentru  Situaţii de </w:t>
      </w:r>
      <w:r w:rsidRPr="00A624B7">
        <w:rPr>
          <w:rFonts w:ascii="Times New Roman" w:hAnsi="Times New Roman" w:cs="Times New Roman"/>
          <w:sz w:val="28"/>
          <w:szCs w:val="28"/>
          <w:lang w:val="ro-RO"/>
        </w:rPr>
        <w:t xml:space="preserve">Urgenţă al Ministerului Afacerilor Interne </w:t>
      </w:r>
      <w:r w:rsidRPr="00D60E07">
        <w:rPr>
          <w:rFonts w:ascii="Times New Roman" w:hAnsi="Times New Roman"/>
          <w:sz w:val="28"/>
          <w:szCs w:val="28"/>
          <w:lang w:val="ro-RO"/>
        </w:rPr>
        <w:t>din fondul de intervenție al Guvernului</w:t>
      </w:r>
      <w:r>
        <w:rPr>
          <w:rFonts w:ascii="Times New Roman" w:hAnsi="Times New Roman"/>
          <w:sz w:val="28"/>
          <w:szCs w:val="28"/>
          <w:lang w:val="ro-RO"/>
        </w:rPr>
        <w:t xml:space="preserve"> a sumei de</w:t>
      </w:r>
      <w:r w:rsidRPr="00181FC3">
        <w:rPr>
          <w:rFonts w:ascii="Times New Roman" w:hAnsi="Times New Roman"/>
          <w:sz w:val="28"/>
          <w:szCs w:val="28"/>
          <w:lang w:val="ro-RO"/>
        </w:rPr>
        <w:t xml:space="preserve"> 2472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181FC3">
        <w:rPr>
          <w:rFonts w:ascii="Times New Roman" w:hAnsi="Times New Roman"/>
          <w:sz w:val="28"/>
          <w:szCs w:val="28"/>
          <w:lang w:val="ro-RO"/>
        </w:rPr>
        <w:t>02</w:t>
      </w:r>
      <w:r>
        <w:rPr>
          <w:rFonts w:ascii="Times New Roman" w:hAnsi="Times New Roman"/>
          <w:sz w:val="28"/>
          <w:szCs w:val="28"/>
          <w:lang w:val="ro-RO"/>
        </w:rPr>
        <w:t xml:space="preserve">7 mii </w:t>
      </w:r>
      <w:r w:rsidRPr="00181FC3">
        <w:rPr>
          <w:rFonts w:ascii="Times New Roman" w:hAnsi="Times New Roman"/>
          <w:sz w:val="28"/>
          <w:szCs w:val="28"/>
          <w:lang w:val="ro-RO"/>
        </w:rPr>
        <w:t>lei</w:t>
      </w:r>
      <w:r w:rsidRPr="00D60E07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care include</w:t>
      </w:r>
      <w:r w:rsidRPr="00D60E07">
        <w:rPr>
          <w:rFonts w:ascii="Times New Roman" w:hAnsi="Times New Roman"/>
          <w:sz w:val="28"/>
          <w:szCs w:val="28"/>
          <w:lang w:val="ro-RO"/>
        </w:rPr>
        <w:t xml:space="preserve">: </w:t>
      </w:r>
    </w:p>
    <w:p w:rsidR="00C40428" w:rsidRPr="0046001A" w:rsidRDefault="00C40428" w:rsidP="00C40428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220F">
        <w:rPr>
          <w:rFonts w:ascii="Times New Roman" w:hAnsi="Times New Roman" w:cs="Times New Roman"/>
          <w:sz w:val="28"/>
          <w:szCs w:val="28"/>
          <w:lang w:val="en-US"/>
        </w:rPr>
        <w:t>2349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4220F">
        <w:rPr>
          <w:rFonts w:ascii="Times New Roman" w:hAnsi="Times New Roman" w:cs="Times New Roman"/>
          <w:sz w:val="28"/>
          <w:szCs w:val="28"/>
          <w:lang w:val="en-US"/>
        </w:rPr>
        <w:t>70</w:t>
      </w:r>
      <w:r>
        <w:rPr>
          <w:rFonts w:ascii="Times New Roman" w:hAnsi="Times New Roman" w:cs="Times New Roman"/>
          <w:sz w:val="28"/>
          <w:szCs w:val="28"/>
          <w:lang w:val="en-US"/>
        </w:rPr>
        <w:t>3 mii</w:t>
      </w:r>
      <w:r w:rsidRPr="0046001A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46001A">
        <w:rPr>
          <w:rFonts w:ascii="Times New Roman" w:hAnsi="Times New Roman" w:cs="Times New Roman"/>
          <w:sz w:val="28"/>
          <w:szCs w:val="28"/>
          <w:lang w:val="ro-RO"/>
        </w:rPr>
        <w:t>lei –</w:t>
      </w:r>
      <w:r w:rsidRPr="0046001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6001A">
        <w:rPr>
          <w:rFonts w:ascii="Times New Roman" w:hAnsi="Times New Roman" w:cs="Times New Roman"/>
          <w:sz w:val="28"/>
          <w:szCs w:val="28"/>
          <w:lang w:val="ro-RO"/>
        </w:rPr>
        <w:t xml:space="preserve">pentru acoperirea costurilor de contractare </w:t>
      </w:r>
      <w:proofErr w:type="gramStart"/>
      <w:r w:rsidRPr="0046001A">
        <w:rPr>
          <w:rFonts w:ascii="Times New Roman" w:hAnsi="Times New Roman" w:cs="Times New Roman"/>
          <w:sz w:val="28"/>
          <w:szCs w:val="28"/>
          <w:lang w:val="ro-RO"/>
        </w:rPr>
        <w:t>a</w:t>
      </w:r>
      <w:proofErr w:type="gramEnd"/>
      <w:r w:rsidRPr="0046001A">
        <w:rPr>
          <w:rFonts w:ascii="Times New Roman" w:hAnsi="Times New Roman" w:cs="Times New Roman"/>
          <w:sz w:val="28"/>
          <w:szCs w:val="28"/>
          <w:lang w:val="ro-RO"/>
        </w:rPr>
        <w:t xml:space="preserve"> agentului economic </w:t>
      </w:r>
      <w:r w:rsidRPr="0046001A">
        <w:rPr>
          <w:rFonts w:ascii="Times New Roman" w:hAnsi="Times New Roman"/>
          <w:sz w:val="28"/>
          <w:szCs w:val="28"/>
          <w:lang w:val="ro-RO"/>
        </w:rPr>
        <w:t xml:space="preserve">specializat </w:t>
      </w:r>
      <w:r w:rsidRPr="0046001A">
        <w:rPr>
          <w:rFonts w:ascii="Times New Roman" w:hAnsi="Times New Roman" w:cs="Times New Roman"/>
          <w:sz w:val="28"/>
          <w:szCs w:val="28"/>
          <w:lang w:val="ro-RO"/>
        </w:rPr>
        <w:t xml:space="preserve">pentru efectuarea lucrărilor de demolare şi de terasament </w:t>
      </w:r>
      <w:r w:rsidRPr="0046001A">
        <w:rPr>
          <w:rFonts w:ascii="Times New Roman" w:hAnsi="Times New Roman"/>
          <w:sz w:val="28"/>
          <w:szCs w:val="28"/>
          <w:lang w:val="ro-RO"/>
        </w:rPr>
        <w:t>l</w:t>
      </w:r>
      <w:r w:rsidRPr="0046001A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46001A">
        <w:rPr>
          <w:rFonts w:ascii="Times New Roman" w:eastAsiaTheme="minorHAnsi" w:hAnsi="Times New Roman" w:cs="Times New Roman"/>
          <w:sz w:val="28"/>
          <w:szCs w:val="28"/>
          <w:lang w:val="ro-RO" w:eastAsia="en-US"/>
        </w:rPr>
        <w:t>blocul locativ din str. Prieteniei 153</w:t>
      </w:r>
      <w:r w:rsidRPr="0046001A">
        <w:rPr>
          <w:rFonts w:ascii="Times New Roman" w:hAnsi="Times New Roman" w:cs="Times New Roman"/>
          <w:sz w:val="28"/>
          <w:szCs w:val="28"/>
          <w:lang w:val="ro-RO"/>
        </w:rPr>
        <w:t>, or. Otaci, raionul Ocniţa avariat ca urmare a prăbuşirii unei scări la 19 iunie 2019;</w:t>
      </w:r>
    </w:p>
    <w:p w:rsidR="00C40428" w:rsidRPr="006F0BE5" w:rsidRDefault="00C40428" w:rsidP="00C40428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70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6F0BE5">
        <w:rPr>
          <w:rFonts w:ascii="Times New Roman" w:hAnsi="Times New Roman"/>
          <w:sz w:val="28"/>
          <w:szCs w:val="28"/>
          <w:lang w:val="ro-RO"/>
        </w:rPr>
        <w:t>69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6F0BE5">
        <w:rPr>
          <w:rFonts w:ascii="Times New Roman" w:hAnsi="Times New Roman"/>
          <w:sz w:val="28"/>
          <w:szCs w:val="28"/>
          <w:lang w:val="ro-RO"/>
        </w:rPr>
        <w:t>865</w:t>
      </w:r>
      <w:r>
        <w:rPr>
          <w:rFonts w:ascii="Times New Roman" w:hAnsi="Times New Roman"/>
          <w:sz w:val="28"/>
          <w:szCs w:val="28"/>
          <w:lang w:val="ro-RO"/>
        </w:rPr>
        <w:t xml:space="preserve"> mii</w:t>
      </w:r>
      <w:r w:rsidRPr="006F0BE5">
        <w:rPr>
          <w:rFonts w:ascii="Times New Roman" w:hAnsi="Times New Roman"/>
          <w:sz w:val="28"/>
          <w:szCs w:val="28"/>
          <w:lang w:val="ro-RO"/>
        </w:rPr>
        <w:t xml:space="preserve"> lei </w:t>
      </w:r>
      <w:r w:rsidRPr="006F0BE5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6F0BE5">
        <w:rPr>
          <w:rFonts w:ascii="Times New Roman" w:hAnsi="Times New Roman"/>
          <w:sz w:val="28"/>
          <w:szCs w:val="28"/>
          <w:lang w:val="ro-RO"/>
        </w:rPr>
        <w:t xml:space="preserve"> pentru acoperirea costurilor de contractare a experţilor tehnici pentru efectuarea expertizei blocului de locuit </w:t>
      </w:r>
      <w:r>
        <w:rPr>
          <w:rFonts w:ascii="Times New Roman" w:hAnsi="Times New Roman"/>
          <w:sz w:val="28"/>
          <w:szCs w:val="28"/>
          <w:lang w:val="ro-RO"/>
        </w:rPr>
        <w:t>menţionat</w:t>
      </w:r>
      <w:r w:rsidRPr="006F0BE5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;</w:t>
      </w:r>
    </w:p>
    <w:p w:rsidR="00C40428" w:rsidRPr="006F0BE5" w:rsidRDefault="00C40428" w:rsidP="00C40428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70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52,460 mii lei – pentru serviciile de transportare a deşeurilor provenite din lucrările de demolare a blocului avariat </w:t>
      </w:r>
      <w:r>
        <w:rPr>
          <w:rFonts w:ascii="Times New Roman" w:eastAsiaTheme="minorHAnsi" w:hAnsi="Times New Roman"/>
          <w:sz w:val="28"/>
          <w:szCs w:val="28"/>
          <w:lang w:val="ro-RO"/>
        </w:rPr>
        <w:t>.</w:t>
      </w:r>
    </w:p>
    <w:p w:rsidR="00C40428" w:rsidRPr="00D60E07" w:rsidRDefault="00C40428" w:rsidP="00C4042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D60E07">
        <w:rPr>
          <w:rFonts w:ascii="Times New Roman" w:hAnsi="Times New Roman"/>
          <w:b/>
          <w:sz w:val="28"/>
          <w:szCs w:val="28"/>
          <w:lang w:val="ro-RO"/>
        </w:rPr>
        <w:t>4</w:t>
      </w:r>
      <w:r w:rsidRPr="00D60E07">
        <w:rPr>
          <w:rFonts w:ascii="Times New Roman" w:hAnsi="Times New Roman"/>
          <w:sz w:val="28"/>
          <w:szCs w:val="28"/>
          <w:lang w:val="ro-RO"/>
        </w:rPr>
        <w:t xml:space="preserve">. </w:t>
      </w:r>
      <w:r w:rsidRPr="00D60E07">
        <w:rPr>
          <w:rFonts w:ascii="Times New Roman" w:hAnsi="Times New Roman"/>
          <w:b/>
          <w:sz w:val="28"/>
          <w:szCs w:val="28"/>
          <w:lang w:val="ro-RO"/>
        </w:rPr>
        <w:t>Fundamentarea economico-financiară</w:t>
      </w:r>
    </w:p>
    <w:p w:rsidR="00C40428" w:rsidRPr="00D60E07" w:rsidRDefault="00C40428" w:rsidP="00C40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D60E07">
        <w:rPr>
          <w:rFonts w:ascii="Times New Roman" w:hAnsi="Times New Roman"/>
          <w:sz w:val="28"/>
          <w:szCs w:val="28"/>
          <w:lang w:val="ro-RO"/>
        </w:rPr>
        <w:t xml:space="preserve">Pentru alocarea mijloacelor financiare stipulate în proiectul actului normativ au fost prezentate documentele confirmative în corespundere cu prevederile legislației în vigoare. </w:t>
      </w:r>
    </w:p>
    <w:p w:rsidR="00C40428" w:rsidRPr="00D60E07" w:rsidRDefault="00C40428" w:rsidP="00C4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D60E07">
        <w:rPr>
          <w:rFonts w:ascii="Times New Roman" w:hAnsi="Times New Roman"/>
          <w:sz w:val="28"/>
          <w:szCs w:val="28"/>
          <w:lang w:val="ro-RO"/>
        </w:rPr>
        <w:t xml:space="preserve">În speță, valoarea mijloacelor financiare a fost calculată </w:t>
      </w:r>
      <w:r>
        <w:rPr>
          <w:rFonts w:ascii="Times New Roman" w:hAnsi="Times New Roman"/>
          <w:sz w:val="28"/>
          <w:szCs w:val="28"/>
          <w:lang w:val="ro-RO"/>
        </w:rPr>
        <w:t xml:space="preserve">în baza contactelor încheiate cu agenţii economici specializați în efectuarea lucrărilor sus-menţionate. </w:t>
      </w:r>
      <w:r w:rsidRPr="00D60E0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</w:p>
    <w:p w:rsidR="00C40428" w:rsidRPr="00D60E07" w:rsidRDefault="00C40428" w:rsidP="00C4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1031FF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Subsidiar, în cadrul ședinței din </w:t>
      </w: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>21</w:t>
      </w:r>
      <w:r w:rsidRPr="001031FF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>iunie</w:t>
      </w:r>
      <w:r w:rsidRPr="001031FF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2019, Comisia pentru situații excepționale a Republicii Moldova a dispus contractarea imediată şi directă de către Inspectoratul General pentru Situaţii de Urgenţă al MAI a agenţilor</w:t>
      </w: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economici specializaţi în efectuarea lucrărilor de demolare şi terasament a blocului avariat amplasat pe str. Prieteniei nr.153 din or. Otaci, </w:t>
      </w:r>
      <w:r w:rsidR="00EE31B0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raionul O</w:t>
      </w:r>
      <w:bookmarkStart w:id="0" w:name="_GoBack"/>
      <w:bookmarkEnd w:id="0"/>
      <w:r w:rsidR="00EE31B0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cniţa, </w:t>
      </w: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precum şi în efectuarea expertizei tehnice </w:t>
      </w:r>
      <w:r w:rsidRPr="00A624B7">
        <w:rPr>
          <w:rFonts w:ascii="Times New Roman" w:hAnsi="Times New Roman"/>
          <w:sz w:val="28"/>
          <w:szCs w:val="28"/>
          <w:lang w:val="ro-RO"/>
        </w:rPr>
        <w:t>a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624B7">
        <w:rPr>
          <w:rFonts w:ascii="Times New Roman" w:hAnsi="Times New Roman"/>
          <w:sz w:val="28"/>
          <w:szCs w:val="28"/>
          <w:lang w:val="ro-RO"/>
        </w:rPr>
        <w:t>blocurilor (cel prăbuşit şi alipit)</w:t>
      </w: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>.</w:t>
      </w:r>
    </w:p>
    <w:p w:rsidR="00C40428" w:rsidRPr="00D60E07" w:rsidRDefault="00C40428" w:rsidP="00C4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D60E07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Corespunzător, proiectul hotărârii Guvernului cu privire la alocarea mijloacelor financiare este elaborat în conformitate cu prevederile pct.6 din Regulamentul privind gestionarea fondurilor de urgență ale Guvernului, aprobat prin Hotărârea Guvernului nr.862/2015, potrivit căruia fondul de intervenție este destinat pentru finanțarea cheltuielilor urgente legate de lichidarea consecințelor calamităților naturale, în caz de epidemii, precum și în alte situații excepționale cu </w:t>
      </w:r>
      <w:r w:rsidRPr="00D60E07">
        <w:rPr>
          <w:rFonts w:ascii="Times New Roman" w:eastAsia="Calibri" w:hAnsi="Times New Roman" w:cs="Times New Roman"/>
          <w:sz w:val="28"/>
          <w:szCs w:val="28"/>
          <w:lang w:val="ro-RO" w:eastAsia="en-US"/>
        </w:rPr>
        <w:lastRenderedPageBreak/>
        <w:t xml:space="preserve">caracter </w:t>
      </w:r>
      <w:proofErr w:type="spellStart"/>
      <w:r w:rsidRPr="00D60E07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tehnogen</w:t>
      </w:r>
      <w:proofErr w:type="spellEnd"/>
      <w:r w:rsidRPr="00D60E07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(incendii, explozii, avarii etc.), iar alocarea mijloacelor financiare se efectuează în temeiul hotărârilor Guvernului.  </w:t>
      </w:r>
    </w:p>
    <w:p w:rsidR="00C40428" w:rsidRPr="00D60E07" w:rsidRDefault="00C40428" w:rsidP="00C40428">
      <w:pPr>
        <w:pStyle w:val="a5"/>
        <w:numPr>
          <w:ilvl w:val="0"/>
          <w:numId w:val="1"/>
        </w:numPr>
        <w:spacing w:after="0" w:line="240" w:lineRule="atLeast"/>
        <w:ind w:left="1134" w:hanging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D60E07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Modul de încorporare a actului în cadrul normativ în vigoare   </w:t>
      </w:r>
    </w:p>
    <w:p w:rsidR="00C40428" w:rsidRPr="00D60E07" w:rsidRDefault="00C40428" w:rsidP="00C40428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D60E07">
        <w:rPr>
          <w:rFonts w:ascii="Times New Roman" w:hAnsi="Times New Roman"/>
          <w:sz w:val="28"/>
          <w:szCs w:val="28"/>
          <w:lang w:val="ro-RO"/>
        </w:rPr>
        <w:t xml:space="preserve">Urmare aprobării prezentului proiect nu va fi necesară modificarea altor acte normative în vigoare. </w:t>
      </w:r>
    </w:p>
    <w:p w:rsidR="00C40428" w:rsidRPr="00D60E07" w:rsidRDefault="00C40428" w:rsidP="00C40428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D60E07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Avizarea și consultarea publică a proiectului</w:t>
      </w:r>
    </w:p>
    <w:p w:rsidR="00C40428" w:rsidRPr="00D60E07" w:rsidRDefault="00C40428" w:rsidP="00C4042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D60E07">
        <w:rPr>
          <w:rFonts w:ascii="Times New Roman" w:hAnsi="Times New Roman"/>
          <w:color w:val="000000" w:themeColor="text1"/>
          <w:sz w:val="28"/>
          <w:szCs w:val="28"/>
          <w:lang w:val="ro-RO"/>
        </w:rPr>
        <w:t>Întru respectarea Legii nr. 239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/</w:t>
      </w:r>
      <w:r w:rsidRPr="00D60E0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2008 privind transparența în procesul decizional, anunțul privind inițierea procesului de elaborare a proiectului hotărârii Guvernului </w:t>
      </w:r>
      <w:r w:rsidRPr="00D60E07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cu privire la alocarea mijloacelor financiare</w:t>
      </w:r>
      <w:r w:rsidRPr="00D60E0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a fost plasat pe pagina oficială a Ministerului Afacerilor Interne, în directoriul ,,Transparența decizională/Consultări publice”, fiind asigurată avizarea acestuia de către instituțiile interesate.</w:t>
      </w:r>
    </w:p>
    <w:p w:rsidR="00C40428" w:rsidRPr="00D60E07" w:rsidRDefault="00C40428" w:rsidP="00C4042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:rsidR="00C40428" w:rsidRPr="00D60E07" w:rsidRDefault="00C40428" w:rsidP="00C40428">
      <w:pPr>
        <w:autoSpaceDE w:val="0"/>
        <w:autoSpaceDN w:val="0"/>
        <w:adjustRightInd w:val="0"/>
        <w:spacing w:after="0"/>
        <w:ind w:left="-284" w:firstLine="993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p w:rsidR="00C40428" w:rsidRPr="00D60E07" w:rsidRDefault="00C40428" w:rsidP="00C40428">
      <w:pPr>
        <w:autoSpaceDE w:val="0"/>
        <w:autoSpaceDN w:val="0"/>
        <w:adjustRightInd w:val="0"/>
        <w:spacing w:after="0"/>
        <w:ind w:left="-284" w:firstLine="993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p w:rsidR="00C40428" w:rsidRPr="00D070CC" w:rsidRDefault="00C40428" w:rsidP="00C40428">
      <w:pPr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D070CC">
        <w:rPr>
          <w:rFonts w:ascii="Times New Roman" w:hAnsi="Times New Roman"/>
          <w:b/>
          <w:sz w:val="28"/>
          <w:szCs w:val="28"/>
          <w:lang w:val="ro-RO"/>
        </w:rPr>
        <w:t>Viceprim-ministru</w:t>
      </w:r>
    </w:p>
    <w:p w:rsidR="00C40428" w:rsidRPr="00D070CC" w:rsidRDefault="00C40428" w:rsidP="00C4042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D070CC">
        <w:rPr>
          <w:rFonts w:ascii="Times New Roman" w:hAnsi="Times New Roman"/>
          <w:b/>
          <w:sz w:val="28"/>
          <w:szCs w:val="28"/>
          <w:lang w:val="ro-RO"/>
        </w:rPr>
        <w:t>Ministrul afacerilor interne</w:t>
      </w:r>
      <w:r w:rsidRPr="00D070C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070CC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 w:rsidRPr="00D070CC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  <w:t xml:space="preserve">        </w:t>
      </w:r>
      <w:r w:rsidRPr="00D070CC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 w:rsidRPr="00D070CC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  <w:t xml:space="preserve">                    Andrei NĂSTASE</w:t>
      </w:r>
    </w:p>
    <w:p w:rsidR="00C40428" w:rsidRPr="00D070CC" w:rsidRDefault="00C40428" w:rsidP="00C40428">
      <w:pPr>
        <w:rPr>
          <w:lang w:val="ro-RO"/>
        </w:rPr>
      </w:pPr>
    </w:p>
    <w:p w:rsidR="005F1E62" w:rsidRPr="00C40428" w:rsidRDefault="005F1E62">
      <w:pPr>
        <w:rPr>
          <w:lang w:val="ro-RO"/>
        </w:rPr>
      </w:pPr>
    </w:p>
    <w:sectPr w:rsidR="005F1E62" w:rsidRPr="00C40428" w:rsidSect="00C809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93411"/>
    <w:multiLevelType w:val="hybridMultilevel"/>
    <w:tmpl w:val="44664E8E"/>
    <w:lvl w:ilvl="0" w:tplc="722800AC">
      <w:start w:val="1"/>
      <w:numFmt w:val="decimal"/>
      <w:lvlText w:val="%1)"/>
      <w:lvlJc w:val="left"/>
      <w:pPr>
        <w:ind w:left="97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D404383"/>
    <w:multiLevelType w:val="hybridMultilevel"/>
    <w:tmpl w:val="1A0812B8"/>
    <w:lvl w:ilvl="0" w:tplc="7B5AA0B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9D"/>
    <w:rsid w:val="00000527"/>
    <w:rsid w:val="000032A9"/>
    <w:rsid w:val="00007069"/>
    <w:rsid w:val="00010553"/>
    <w:rsid w:val="0001599A"/>
    <w:rsid w:val="00025451"/>
    <w:rsid w:val="0003720E"/>
    <w:rsid w:val="00041D7D"/>
    <w:rsid w:val="00046789"/>
    <w:rsid w:val="00046A5A"/>
    <w:rsid w:val="0005578E"/>
    <w:rsid w:val="000608E2"/>
    <w:rsid w:val="00061B99"/>
    <w:rsid w:val="00063A49"/>
    <w:rsid w:val="00070272"/>
    <w:rsid w:val="000722D6"/>
    <w:rsid w:val="000752C3"/>
    <w:rsid w:val="000805A1"/>
    <w:rsid w:val="00081AED"/>
    <w:rsid w:val="0008617C"/>
    <w:rsid w:val="000870C3"/>
    <w:rsid w:val="00090DA6"/>
    <w:rsid w:val="000919D2"/>
    <w:rsid w:val="000A3A5D"/>
    <w:rsid w:val="000A62D4"/>
    <w:rsid w:val="000A7CBD"/>
    <w:rsid w:val="000B01E2"/>
    <w:rsid w:val="000C2F10"/>
    <w:rsid w:val="000C6D3B"/>
    <w:rsid w:val="000E4DB3"/>
    <w:rsid w:val="000F21C1"/>
    <w:rsid w:val="000F4A4D"/>
    <w:rsid w:val="00112A2E"/>
    <w:rsid w:val="00116932"/>
    <w:rsid w:val="001234FF"/>
    <w:rsid w:val="00125638"/>
    <w:rsid w:val="001342F5"/>
    <w:rsid w:val="0013662C"/>
    <w:rsid w:val="0014190C"/>
    <w:rsid w:val="00143747"/>
    <w:rsid w:val="00145252"/>
    <w:rsid w:val="00152049"/>
    <w:rsid w:val="00153834"/>
    <w:rsid w:val="00160242"/>
    <w:rsid w:val="001674F7"/>
    <w:rsid w:val="001878D8"/>
    <w:rsid w:val="00190245"/>
    <w:rsid w:val="001A019D"/>
    <w:rsid w:val="001B1677"/>
    <w:rsid w:val="001B6388"/>
    <w:rsid w:val="001B6B8D"/>
    <w:rsid w:val="001C39E7"/>
    <w:rsid w:val="001D0F5D"/>
    <w:rsid w:val="001D2FDB"/>
    <w:rsid w:val="001D5F23"/>
    <w:rsid w:val="001E3A01"/>
    <w:rsid w:val="001E4DC6"/>
    <w:rsid w:val="001F318C"/>
    <w:rsid w:val="001F550A"/>
    <w:rsid w:val="00200F85"/>
    <w:rsid w:val="00201A4C"/>
    <w:rsid w:val="002037DA"/>
    <w:rsid w:val="00210D12"/>
    <w:rsid w:val="002121C7"/>
    <w:rsid w:val="00224F43"/>
    <w:rsid w:val="00225BE5"/>
    <w:rsid w:val="00227E10"/>
    <w:rsid w:val="00231946"/>
    <w:rsid w:val="00232522"/>
    <w:rsid w:val="00243232"/>
    <w:rsid w:val="002506D0"/>
    <w:rsid w:val="00253824"/>
    <w:rsid w:val="00254A9D"/>
    <w:rsid w:val="00261FC1"/>
    <w:rsid w:val="00262561"/>
    <w:rsid w:val="0026408C"/>
    <w:rsid w:val="00267F58"/>
    <w:rsid w:val="00272E4C"/>
    <w:rsid w:val="002755C5"/>
    <w:rsid w:val="00282126"/>
    <w:rsid w:val="00286A41"/>
    <w:rsid w:val="0029034B"/>
    <w:rsid w:val="00294CEA"/>
    <w:rsid w:val="002A2B9A"/>
    <w:rsid w:val="002A7C71"/>
    <w:rsid w:val="002B31D8"/>
    <w:rsid w:val="002B389A"/>
    <w:rsid w:val="002C0A65"/>
    <w:rsid w:val="002C1330"/>
    <w:rsid w:val="002C63DB"/>
    <w:rsid w:val="002D6077"/>
    <w:rsid w:val="002D7278"/>
    <w:rsid w:val="002E2231"/>
    <w:rsid w:val="002E2CD7"/>
    <w:rsid w:val="002E32E7"/>
    <w:rsid w:val="003039C1"/>
    <w:rsid w:val="00305BAE"/>
    <w:rsid w:val="00311A4A"/>
    <w:rsid w:val="0031514D"/>
    <w:rsid w:val="00317C9B"/>
    <w:rsid w:val="00327556"/>
    <w:rsid w:val="00345EFD"/>
    <w:rsid w:val="0034772A"/>
    <w:rsid w:val="00350D9A"/>
    <w:rsid w:val="0035179C"/>
    <w:rsid w:val="0035610C"/>
    <w:rsid w:val="00363056"/>
    <w:rsid w:val="00365BA9"/>
    <w:rsid w:val="0036760F"/>
    <w:rsid w:val="003729D3"/>
    <w:rsid w:val="0037313D"/>
    <w:rsid w:val="00375B10"/>
    <w:rsid w:val="003762A0"/>
    <w:rsid w:val="0037793E"/>
    <w:rsid w:val="003870C9"/>
    <w:rsid w:val="00390C73"/>
    <w:rsid w:val="003962D7"/>
    <w:rsid w:val="00397D2C"/>
    <w:rsid w:val="003C0AFF"/>
    <w:rsid w:val="003D6DAE"/>
    <w:rsid w:val="003E5582"/>
    <w:rsid w:val="003F3F2C"/>
    <w:rsid w:val="003F541F"/>
    <w:rsid w:val="003F5835"/>
    <w:rsid w:val="0040182E"/>
    <w:rsid w:val="00404900"/>
    <w:rsid w:val="00405A65"/>
    <w:rsid w:val="00406759"/>
    <w:rsid w:val="00413302"/>
    <w:rsid w:val="00413F72"/>
    <w:rsid w:val="00427161"/>
    <w:rsid w:val="00433547"/>
    <w:rsid w:val="00434500"/>
    <w:rsid w:val="00435248"/>
    <w:rsid w:val="00437691"/>
    <w:rsid w:val="004459A5"/>
    <w:rsid w:val="004543BE"/>
    <w:rsid w:val="00454FB1"/>
    <w:rsid w:val="00455758"/>
    <w:rsid w:val="00456293"/>
    <w:rsid w:val="00462E76"/>
    <w:rsid w:val="00476F31"/>
    <w:rsid w:val="0047746F"/>
    <w:rsid w:val="004857ED"/>
    <w:rsid w:val="00492A75"/>
    <w:rsid w:val="0049453E"/>
    <w:rsid w:val="0049514E"/>
    <w:rsid w:val="00496AF8"/>
    <w:rsid w:val="004A30E9"/>
    <w:rsid w:val="004A5C3F"/>
    <w:rsid w:val="004B2DDF"/>
    <w:rsid w:val="004B3FCB"/>
    <w:rsid w:val="004B6AA6"/>
    <w:rsid w:val="004D0403"/>
    <w:rsid w:val="004D3611"/>
    <w:rsid w:val="004D4868"/>
    <w:rsid w:val="004D4D47"/>
    <w:rsid w:val="004D50B4"/>
    <w:rsid w:val="004D7177"/>
    <w:rsid w:val="004E0251"/>
    <w:rsid w:val="00504086"/>
    <w:rsid w:val="00510AF4"/>
    <w:rsid w:val="00511309"/>
    <w:rsid w:val="005122A3"/>
    <w:rsid w:val="00512AB4"/>
    <w:rsid w:val="00514A92"/>
    <w:rsid w:val="00517577"/>
    <w:rsid w:val="005204A7"/>
    <w:rsid w:val="0052486C"/>
    <w:rsid w:val="00543282"/>
    <w:rsid w:val="00545183"/>
    <w:rsid w:val="00547AB0"/>
    <w:rsid w:val="00552432"/>
    <w:rsid w:val="00556D58"/>
    <w:rsid w:val="0056246E"/>
    <w:rsid w:val="00572112"/>
    <w:rsid w:val="00574090"/>
    <w:rsid w:val="005746D7"/>
    <w:rsid w:val="00574835"/>
    <w:rsid w:val="0058238A"/>
    <w:rsid w:val="00583825"/>
    <w:rsid w:val="0059532C"/>
    <w:rsid w:val="0059653E"/>
    <w:rsid w:val="00596CC3"/>
    <w:rsid w:val="005A4AE9"/>
    <w:rsid w:val="005B5590"/>
    <w:rsid w:val="005B7637"/>
    <w:rsid w:val="005C7E45"/>
    <w:rsid w:val="005D00B3"/>
    <w:rsid w:val="005D264B"/>
    <w:rsid w:val="005D79D9"/>
    <w:rsid w:val="005E3EE3"/>
    <w:rsid w:val="005E622B"/>
    <w:rsid w:val="005F0B44"/>
    <w:rsid w:val="005F1221"/>
    <w:rsid w:val="005F1E62"/>
    <w:rsid w:val="005F2903"/>
    <w:rsid w:val="005F51EB"/>
    <w:rsid w:val="00612F52"/>
    <w:rsid w:val="00615A82"/>
    <w:rsid w:val="006167AA"/>
    <w:rsid w:val="00621AB9"/>
    <w:rsid w:val="0063234B"/>
    <w:rsid w:val="00636C06"/>
    <w:rsid w:val="00636D9F"/>
    <w:rsid w:val="00641368"/>
    <w:rsid w:val="006417A4"/>
    <w:rsid w:val="00644C2D"/>
    <w:rsid w:val="00644C92"/>
    <w:rsid w:val="00653A65"/>
    <w:rsid w:val="00657C23"/>
    <w:rsid w:val="006611E7"/>
    <w:rsid w:val="0066352B"/>
    <w:rsid w:val="00667B51"/>
    <w:rsid w:val="00670456"/>
    <w:rsid w:val="00672284"/>
    <w:rsid w:val="006726BB"/>
    <w:rsid w:val="00673ABD"/>
    <w:rsid w:val="00674E75"/>
    <w:rsid w:val="00681E76"/>
    <w:rsid w:val="00684544"/>
    <w:rsid w:val="00694F1E"/>
    <w:rsid w:val="006968DF"/>
    <w:rsid w:val="006A2854"/>
    <w:rsid w:val="006A3E72"/>
    <w:rsid w:val="006A4A8D"/>
    <w:rsid w:val="006A52A8"/>
    <w:rsid w:val="006C27FC"/>
    <w:rsid w:val="006C3EA0"/>
    <w:rsid w:val="006D1F91"/>
    <w:rsid w:val="006D6F58"/>
    <w:rsid w:val="006D7EC9"/>
    <w:rsid w:val="006E10F7"/>
    <w:rsid w:val="006E381C"/>
    <w:rsid w:val="006E7A16"/>
    <w:rsid w:val="006F000B"/>
    <w:rsid w:val="006F082B"/>
    <w:rsid w:val="006F0BE9"/>
    <w:rsid w:val="006F47C5"/>
    <w:rsid w:val="006F4876"/>
    <w:rsid w:val="006F4FC7"/>
    <w:rsid w:val="00701658"/>
    <w:rsid w:val="00702250"/>
    <w:rsid w:val="00706AF5"/>
    <w:rsid w:val="0070723A"/>
    <w:rsid w:val="00715CDF"/>
    <w:rsid w:val="0072442E"/>
    <w:rsid w:val="0072484E"/>
    <w:rsid w:val="007348EB"/>
    <w:rsid w:val="00737FF5"/>
    <w:rsid w:val="00740280"/>
    <w:rsid w:val="00741C33"/>
    <w:rsid w:val="00741F8F"/>
    <w:rsid w:val="00744755"/>
    <w:rsid w:val="0074636D"/>
    <w:rsid w:val="0075683B"/>
    <w:rsid w:val="00760BA1"/>
    <w:rsid w:val="007614FF"/>
    <w:rsid w:val="007646B9"/>
    <w:rsid w:val="00765F57"/>
    <w:rsid w:val="00771521"/>
    <w:rsid w:val="00774160"/>
    <w:rsid w:val="00781144"/>
    <w:rsid w:val="00784E0E"/>
    <w:rsid w:val="007900CD"/>
    <w:rsid w:val="00797C68"/>
    <w:rsid w:val="00797F8D"/>
    <w:rsid w:val="007A49BF"/>
    <w:rsid w:val="007A4AA8"/>
    <w:rsid w:val="007C2043"/>
    <w:rsid w:val="007C59EB"/>
    <w:rsid w:val="007D0A77"/>
    <w:rsid w:val="007E5D40"/>
    <w:rsid w:val="00801182"/>
    <w:rsid w:val="00806764"/>
    <w:rsid w:val="0081321A"/>
    <w:rsid w:val="008233A9"/>
    <w:rsid w:val="008306BF"/>
    <w:rsid w:val="008564DB"/>
    <w:rsid w:val="00857504"/>
    <w:rsid w:val="00857BBA"/>
    <w:rsid w:val="00864B3A"/>
    <w:rsid w:val="00874CE5"/>
    <w:rsid w:val="00874E0B"/>
    <w:rsid w:val="008818A0"/>
    <w:rsid w:val="0088195F"/>
    <w:rsid w:val="00884E10"/>
    <w:rsid w:val="0089697F"/>
    <w:rsid w:val="008975AD"/>
    <w:rsid w:val="008A2512"/>
    <w:rsid w:val="008A5F48"/>
    <w:rsid w:val="008A616C"/>
    <w:rsid w:val="008B045B"/>
    <w:rsid w:val="008B7DC6"/>
    <w:rsid w:val="008C15C9"/>
    <w:rsid w:val="008C49FF"/>
    <w:rsid w:val="008C6061"/>
    <w:rsid w:val="008C60DD"/>
    <w:rsid w:val="008C62B6"/>
    <w:rsid w:val="008C6F6E"/>
    <w:rsid w:val="008D0D0C"/>
    <w:rsid w:val="008E0CBA"/>
    <w:rsid w:val="008E149E"/>
    <w:rsid w:val="008E3A9D"/>
    <w:rsid w:val="008E62B3"/>
    <w:rsid w:val="008E68FE"/>
    <w:rsid w:val="008F1D92"/>
    <w:rsid w:val="00901D86"/>
    <w:rsid w:val="00907685"/>
    <w:rsid w:val="00931601"/>
    <w:rsid w:val="00932243"/>
    <w:rsid w:val="00932A7D"/>
    <w:rsid w:val="00943C90"/>
    <w:rsid w:val="009467D3"/>
    <w:rsid w:val="00951176"/>
    <w:rsid w:val="009524AF"/>
    <w:rsid w:val="009531CC"/>
    <w:rsid w:val="00957908"/>
    <w:rsid w:val="00961B8C"/>
    <w:rsid w:val="00961D48"/>
    <w:rsid w:val="00962184"/>
    <w:rsid w:val="00963788"/>
    <w:rsid w:val="009655EC"/>
    <w:rsid w:val="00980122"/>
    <w:rsid w:val="00981099"/>
    <w:rsid w:val="00981BCD"/>
    <w:rsid w:val="00981ECB"/>
    <w:rsid w:val="00983620"/>
    <w:rsid w:val="00984959"/>
    <w:rsid w:val="00987C07"/>
    <w:rsid w:val="00992DD4"/>
    <w:rsid w:val="009934F3"/>
    <w:rsid w:val="00993A50"/>
    <w:rsid w:val="009B4D25"/>
    <w:rsid w:val="009B5487"/>
    <w:rsid w:val="009B7639"/>
    <w:rsid w:val="009C2619"/>
    <w:rsid w:val="009D775F"/>
    <w:rsid w:val="009E256C"/>
    <w:rsid w:val="009E7C53"/>
    <w:rsid w:val="009F0E2F"/>
    <w:rsid w:val="009F0FA7"/>
    <w:rsid w:val="009F77C3"/>
    <w:rsid w:val="00A0069A"/>
    <w:rsid w:val="00A011E3"/>
    <w:rsid w:val="00A170FE"/>
    <w:rsid w:val="00A1737F"/>
    <w:rsid w:val="00A1767C"/>
    <w:rsid w:val="00A22555"/>
    <w:rsid w:val="00A30367"/>
    <w:rsid w:val="00A32B38"/>
    <w:rsid w:val="00A32F48"/>
    <w:rsid w:val="00A3614A"/>
    <w:rsid w:val="00A42357"/>
    <w:rsid w:val="00A42B0D"/>
    <w:rsid w:val="00A500B5"/>
    <w:rsid w:val="00A50D91"/>
    <w:rsid w:val="00A52FB1"/>
    <w:rsid w:val="00A55E2B"/>
    <w:rsid w:val="00A60995"/>
    <w:rsid w:val="00A610F9"/>
    <w:rsid w:val="00A72311"/>
    <w:rsid w:val="00A76DAB"/>
    <w:rsid w:val="00A77B2E"/>
    <w:rsid w:val="00A84A33"/>
    <w:rsid w:val="00A857AF"/>
    <w:rsid w:val="00A86386"/>
    <w:rsid w:val="00A8692E"/>
    <w:rsid w:val="00A91518"/>
    <w:rsid w:val="00A928A8"/>
    <w:rsid w:val="00AA1032"/>
    <w:rsid w:val="00AA1602"/>
    <w:rsid w:val="00AA7AB5"/>
    <w:rsid w:val="00AC1371"/>
    <w:rsid w:val="00AC7FDB"/>
    <w:rsid w:val="00AD41E0"/>
    <w:rsid w:val="00AF1559"/>
    <w:rsid w:val="00AF730C"/>
    <w:rsid w:val="00B01C21"/>
    <w:rsid w:val="00B04E86"/>
    <w:rsid w:val="00B217A3"/>
    <w:rsid w:val="00B22D66"/>
    <w:rsid w:val="00B22E58"/>
    <w:rsid w:val="00B2349C"/>
    <w:rsid w:val="00B2502D"/>
    <w:rsid w:val="00B306D6"/>
    <w:rsid w:val="00B32F65"/>
    <w:rsid w:val="00B52BCE"/>
    <w:rsid w:val="00B62ECA"/>
    <w:rsid w:val="00B669F9"/>
    <w:rsid w:val="00B73569"/>
    <w:rsid w:val="00B84E46"/>
    <w:rsid w:val="00B90E9B"/>
    <w:rsid w:val="00B919CB"/>
    <w:rsid w:val="00B92EA6"/>
    <w:rsid w:val="00B979D9"/>
    <w:rsid w:val="00BB32A3"/>
    <w:rsid w:val="00BB4129"/>
    <w:rsid w:val="00BB5E47"/>
    <w:rsid w:val="00BC3788"/>
    <w:rsid w:val="00BD4B35"/>
    <w:rsid w:val="00BE67E2"/>
    <w:rsid w:val="00BE7D12"/>
    <w:rsid w:val="00BF0B53"/>
    <w:rsid w:val="00BF41FB"/>
    <w:rsid w:val="00C017C7"/>
    <w:rsid w:val="00C04D05"/>
    <w:rsid w:val="00C1137C"/>
    <w:rsid w:val="00C1232B"/>
    <w:rsid w:val="00C1335A"/>
    <w:rsid w:val="00C17095"/>
    <w:rsid w:val="00C17577"/>
    <w:rsid w:val="00C1799E"/>
    <w:rsid w:val="00C23D9B"/>
    <w:rsid w:val="00C247E3"/>
    <w:rsid w:val="00C260C5"/>
    <w:rsid w:val="00C35202"/>
    <w:rsid w:val="00C3563C"/>
    <w:rsid w:val="00C37FBD"/>
    <w:rsid w:val="00C40428"/>
    <w:rsid w:val="00C4769D"/>
    <w:rsid w:val="00C47D0E"/>
    <w:rsid w:val="00C576F8"/>
    <w:rsid w:val="00C6789F"/>
    <w:rsid w:val="00C67ED7"/>
    <w:rsid w:val="00C70FEA"/>
    <w:rsid w:val="00C77F42"/>
    <w:rsid w:val="00C903C0"/>
    <w:rsid w:val="00C94A3E"/>
    <w:rsid w:val="00CA20F1"/>
    <w:rsid w:val="00CA6011"/>
    <w:rsid w:val="00CB42D1"/>
    <w:rsid w:val="00CC07E9"/>
    <w:rsid w:val="00CC410D"/>
    <w:rsid w:val="00CC4575"/>
    <w:rsid w:val="00CE0E64"/>
    <w:rsid w:val="00CE1494"/>
    <w:rsid w:val="00CE2F27"/>
    <w:rsid w:val="00CF1BEF"/>
    <w:rsid w:val="00D05857"/>
    <w:rsid w:val="00D06B81"/>
    <w:rsid w:val="00D070AE"/>
    <w:rsid w:val="00D078A7"/>
    <w:rsid w:val="00D11385"/>
    <w:rsid w:val="00D15677"/>
    <w:rsid w:val="00D21CAB"/>
    <w:rsid w:val="00D300F1"/>
    <w:rsid w:val="00D30D29"/>
    <w:rsid w:val="00D36E9D"/>
    <w:rsid w:val="00D37300"/>
    <w:rsid w:val="00D378C7"/>
    <w:rsid w:val="00D41183"/>
    <w:rsid w:val="00D4461B"/>
    <w:rsid w:val="00D46368"/>
    <w:rsid w:val="00D509F8"/>
    <w:rsid w:val="00D52619"/>
    <w:rsid w:val="00D55C3E"/>
    <w:rsid w:val="00D57C4A"/>
    <w:rsid w:val="00D62F96"/>
    <w:rsid w:val="00D67941"/>
    <w:rsid w:val="00D70720"/>
    <w:rsid w:val="00D726F4"/>
    <w:rsid w:val="00D81D76"/>
    <w:rsid w:val="00D8385E"/>
    <w:rsid w:val="00D96D20"/>
    <w:rsid w:val="00D973CC"/>
    <w:rsid w:val="00DA1EA0"/>
    <w:rsid w:val="00DC036D"/>
    <w:rsid w:val="00DC0F24"/>
    <w:rsid w:val="00DC2723"/>
    <w:rsid w:val="00DD24B6"/>
    <w:rsid w:val="00DE48D5"/>
    <w:rsid w:val="00DF1CD5"/>
    <w:rsid w:val="00DF2786"/>
    <w:rsid w:val="00E01A37"/>
    <w:rsid w:val="00E067FB"/>
    <w:rsid w:val="00E119BA"/>
    <w:rsid w:val="00E13804"/>
    <w:rsid w:val="00E24BA0"/>
    <w:rsid w:val="00E263E5"/>
    <w:rsid w:val="00E26D9B"/>
    <w:rsid w:val="00E304CC"/>
    <w:rsid w:val="00E321A4"/>
    <w:rsid w:val="00E33229"/>
    <w:rsid w:val="00E339A2"/>
    <w:rsid w:val="00E41908"/>
    <w:rsid w:val="00E47A08"/>
    <w:rsid w:val="00E51A76"/>
    <w:rsid w:val="00E555AE"/>
    <w:rsid w:val="00E60CEF"/>
    <w:rsid w:val="00E67C2D"/>
    <w:rsid w:val="00E70069"/>
    <w:rsid w:val="00E70AF0"/>
    <w:rsid w:val="00E73CB0"/>
    <w:rsid w:val="00E74E07"/>
    <w:rsid w:val="00E8567C"/>
    <w:rsid w:val="00E90223"/>
    <w:rsid w:val="00E9045A"/>
    <w:rsid w:val="00EA1ACB"/>
    <w:rsid w:val="00EA7854"/>
    <w:rsid w:val="00EB25B2"/>
    <w:rsid w:val="00EE31B0"/>
    <w:rsid w:val="00EF1F6E"/>
    <w:rsid w:val="00EF6D4C"/>
    <w:rsid w:val="00F042D4"/>
    <w:rsid w:val="00F04FE6"/>
    <w:rsid w:val="00F059CF"/>
    <w:rsid w:val="00F06F1B"/>
    <w:rsid w:val="00F071DE"/>
    <w:rsid w:val="00F07A1A"/>
    <w:rsid w:val="00F07B28"/>
    <w:rsid w:val="00F10678"/>
    <w:rsid w:val="00F1199D"/>
    <w:rsid w:val="00F219A4"/>
    <w:rsid w:val="00F27527"/>
    <w:rsid w:val="00F300ED"/>
    <w:rsid w:val="00F40F8F"/>
    <w:rsid w:val="00F41E71"/>
    <w:rsid w:val="00F51E31"/>
    <w:rsid w:val="00F52DC2"/>
    <w:rsid w:val="00F60C49"/>
    <w:rsid w:val="00F62573"/>
    <w:rsid w:val="00F6301C"/>
    <w:rsid w:val="00F801BD"/>
    <w:rsid w:val="00F836C5"/>
    <w:rsid w:val="00F92007"/>
    <w:rsid w:val="00F95218"/>
    <w:rsid w:val="00FA0A25"/>
    <w:rsid w:val="00FB2855"/>
    <w:rsid w:val="00FB47BD"/>
    <w:rsid w:val="00FB4F62"/>
    <w:rsid w:val="00FB649C"/>
    <w:rsid w:val="00FC3060"/>
    <w:rsid w:val="00FC3C06"/>
    <w:rsid w:val="00FD3BB4"/>
    <w:rsid w:val="00FD555D"/>
    <w:rsid w:val="00FD71EE"/>
    <w:rsid w:val="00FE26AF"/>
    <w:rsid w:val="00FE7366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40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40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40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40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40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4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2019-08-01T08:53:00Z</dcterms:created>
  <dcterms:modified xsi:type="dcterms:W3CDTF">2019-08-01T08:58:00Z</dcterms:modified>
</cp:coreProperties>
</file>