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66" w:rsidRDefault="009E0566" w:rsidP="00BB4F59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:rsidR="00301627" w:rsidRDefault="00572B0E" w:rsidP="00BB4F59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F33301">
        <w:rPr>
          <w:rFonts w:cstheme="minorHAnsi"/>
          <w:b/>
          <w:sz w:val="24"/>
          <w:szCs w:val="24"/>
          <w:lang w:val="en-US"/>
        </w:rPr>
        <w:t>NOTA INFORMATIVĂ</w:t>
      </w:r>
    </w:p>
    <w:p w:rsidR="00B02A2E" w:rsidRPr="00F33301" w:rsidRDefault="00B02A2E" w:rsidP="00BB4F59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:rsidR="00B02A2E" w:rsidRPr="00F33301" w:rsidRDefault="00036440" w:rsidP="00B02A2E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  <w:r w:rsidRPr="00F33301">
        <w:rPr>
          <w:rFonts w:cstheme="minorHAnsi"/>
          <w:sz w:val="24"/>
          <w:szCs w:val="24"/>
          <w:lang w:val="en-US"/>
        </w:rPr>
        <w:t xml:space="preserve">Cu </w:t>
      </w:r>
      <w:proofErr w:type="spellStart"/>
      <w:r w:rsidRPr="00F33301">
        <w:rPr>
          <w:rFonts w:cstheme="minorHAnsi"/>
          <w:sz w:val="24"/>
          <w:szCs w:val="24"/>
          <w:lang w:val="en-US"/>
        </w:rPr>
        <w:t>privire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la </w:t>
      </w:r>
      <w:proofErr w:type="spellStart"/>
      <w:r w:rsidR="00B02A2E">
        <w:rPr>
          <w:rFonts w:cstheme="minorHAnsi"/>
          <w:sz w:val="24"/>
          <w:szCs w:val="24"/>
          <w:lang w:val="en-US"/>
        </w:rPr>
        <w:t>elaborarea</w:t>
      </w:r>
      <w:proofErr w:type="spellEnd"/>
      <w:r w:rsidR="00B02A2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02A2E">
        <w:rPr>
          <w:rFonts w:cstheme="minorHAnsi"/>
          <w:sz w:val="24"/>
          <w:szCs w:val="24"/>
          <w:lang w:val="en-US"/>
        </w:rPr>
        <w:t>Normelor</w:t>
      </w:r>
      <w:proofErr w:type="spellEnd"/>
      <w:r w:rsidR="00B02A2E">
        <w:rPr>
          <w:rFonts w:cstheme="minorHAnsi"/>
          <w:sz w:val="24"/>
          <w:szCs w:val="24"/>
          <w:lang w:val="en-US"/>
        </w:rPr>
        <w:t xml:space="preserve"> de personal </w:t>
      </w:r>
      <w:proofErr w:type="spellStart"/>
      <w:r w:rsidR="00B02A2E">
        <w:rPr>
          <w:rFonts w:cstheme="minorHAnsi"/>
          <w:sz w:val="24"/>
          <w:szCs w:val="24"/>
          <w:lang w:val="en-US"/>
        </w:rPr>
        <w:t>și</w:t>
      </w:r>
      <w:proofErr w:type="spellEnd"/>
      <w:r w:rsidR="00B02A2E">
        <w:rPr>
          <w:rFonts w:cstheme="minorHAnsi"/>
          <w:sz w:val="24"/>
          <w:szCs w:val="24"/>
          <w:lang w:val="en-US"/>
        </w:rPr>
        <w:t xml:space="preserve"> a</w:t>
      </w:r>
      <w:r w:rsidR="009E056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E0566">
        <w:rPr>
          <w:rFonts w:cstheme="minorHAnsi"/>
          <w:sz w:val="24"/>
          <w:szCs w:val="24"/>
          <w:lang w:val="en-US"/>
        </w:rPr>
        <w:t>normelor</w:t>
      </w:r>
      <w:proofErr w:type="spellEnd"/>
      <w:r w:rsidR="009E0566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="009E0566">
        <w:rPr>
          <w:rFonts w:cstheme="minorHAnsi"/>
          <w:sz w:val="24"/>
          <w:szCs w:val="24"/>
          <w:lang w:val="en-US"/>
        </w:rPr>
        <w:t>muncă</w:t>
      </w:r>
      <w:proofErr w:type="spellEnd"/>
      <w:r w:rsidR="009E056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E0566">
        <w:rPr>
          <w:rFonts w:cstheme="minorHAnsi"/>
          <w:sz w:val="24"/>
          <w:szCs w:val="24"/>
          <w:lang w:val="en-US"/>
        </w:rPr>
        <w:t>pentru</w:t>
      </w:r>
      <w:proofErr w:type="spellEnd"/>
      <w:r w:rsidR="009E056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E0566">
        <w:rPr>
          <w:rFonts w:cstheme="minorHAnsi"/>
          <w:sz w:val="24"/>
          <w:szCs w:val="24"/>
          <w:lang w:val="en-US"/>
        </w:rPr>
        <w:t>insti</w:t>
      </w:r>
      <w:r w:rsidR="00B02A2E">
        <w:rPr>
          <w:rFonts w:cstheme="minorHAnsi"/>
          <w:sz w:val="24"/>
          <w:szCs w:val="24"/>
          <w:lang w:val="en-US"/>
        </w:rPr>
        <w:t>tuțiile</w:t>
      </w:r>
      <w:proofErr w:type="spellEnd"/>
      <w:r w:rsidR="00B02A2E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="00B02A2E">
        <w:rPr>
          <w:rFonts w:cstheme="minorHAnsi"/>
          <w:sz w:val="24"/>
          <w:szCs w:val="24"/>
          <w:lang w:val="en-US"/>
        </w:rPr>
        <w:t>educație</w:t>
      </w:r>
      <w:proofErr w:type="spellEnd"/>
      <w:r w:rsidR="00B02A2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02A2E">
        <w:rPr>
          <w:rFonts w:cstheme="minorHAnsi"/>
          <w:sz w:val="24"/>
          <w:szCs w:val="24"/>
          <w:lang w:val="en-US"/>
        </w:rPr>
        <w:t>timpurie</w:t>
      </w:r>
      <w:proofErr w:type="spellEnd"/>
      <w:r w:rsidR="00B02A2E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B02A2E">
        <w:rPr>
          <w:rFonts w:cstheme="minorHAnsi"/>
          <w:sz w:val="24"/>
          <w:szCs w:val="24"/>
          <w:lang w:val="en-US"/>
        </w:rPr>
        <w:t>ediția</w:t>
      </w:r>
      <w:proofErr w:type="spellEnd"/>
      <w:r w:rsidR="00B02A2E">
        <w:rPr>
          <w:rFonts w:cstheme="minorHAnsi"/>
          <w:sz w:val="24"/>
          <w:szCs w:val="24"/>
          <w:lang w:val="en-US"/>
        </w:rPr>
        <w:t xml:space="preserve"> 2021 </w:t>
      </w:r>
    </w:p>
    <w:p w:rsidR="00036440" w:rsidRPr="00F33301" w:rsidRDefault="00036440" w:rsidP="00BB4F59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</w:p>
    <w:p w:rsidR="004260B5" w:rsidRPr="00F33301" w:rsidRDefault="004260B5" w:rsidP="00BB4F5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4260B5" w:rsidRPr="00F33301" w:rsidRDefault="004260B5" w:rsidP="00BB4F59">
      <w:pPr>
        <w:pStyle w:val="a3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F33301">
        <w:rPr>
          <w:rFonts w:cstheme="minorHAnsi"/>
          <w:b/>
          <w:bCs/>
          <w:sz w:val="24"/>
          <w:szCs w:val="24"/>
        </w:rPr>
        <w:t>Normele de personal și normele de muncă pentru instituțiile de educație timpurie (în continuare - IET) din Repu</w:t>
      </w:r>
      <w:r w:rsidRPr="00F33301">
        <w:rPr>
          <w:rFonts w:cstheme="minorHAnsi"/>
          <w:bCs/>
          <w:sz w:val="24"/>
          <w:szCs w:val="24"/>
        </w:rPr>
        <w:t>b</w:t>
      </w:r>
      <w:r w:rsidRPr="00F33301">
        <w:rPr>
          <w:rFonts w:cstheme="minorHAnsi"/>
          <w:b/>
          <w:bCs/>
          <w:sz w:val="24"/>
          <w:szCs w:val="24"/>
        </w:rPr>
        <w:t>lica Moldova, sunt elaborate în conformitate cu art. 140, alin.(1), lit. l) din Codul educației nr.172/2014.</w:t>
      </w:r>
    </w:p>
    <w:p w:rsidR="004260B5" w:rsidRPr="00F33301" w:rsidRDefault="004260B5" w:rsidP="00BB4F59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F33301">
        <w:rPr>
          <w:rFonts w:cstheme="minorHAnsi"/>
          <w:b/>
          <w:bCs/>
          <w:sz w:val="24"/>
          <w:szCs w:val="24"/>
        </w:rPr>
        <w:t>Prezentul document este elaborat în baza următoarelor acte normative:</w:t>
      </w:r>
    </w:p>
    <w:p w:rsidR="004260B5" w:rsidRPr="00F33301" w:rsidRDefault="004260B5" w:rsidP="00BB4F59">
      <w:pPr>
        <w:pStyle w:val="a3"/>
        <w:numPr>
          <w:ilvl w:val="0"/>
          <w:numId w:val="4"/>
        </w:numPr>
        <w:spacing w:after="0" w:line="240" w:lineRule="auto"/>
        <w:ind w:left="1276" w:hanging="283"/>
        <w:contextualSpacing w:val="0"/>
        <w:jc w:val="both"/>
        <w:rPr>
          <w:rFonts w:cstheme="minorHAnsi"/>
          <w:bCs/>
          <w:sz w:val="24"/>
          <w:szCs w:val="24"/>
        </w:rPr>
      </w:pPr>
      <w:r w:rsidRPr="00F33301">
        <w:rPr>
          <w:rFonts w:cstheme="minorHAnsi"/>
          <w:bCs/>
          <w:sz w:val="24"/>
          <w:szCs w:val="24"/>
        </w:rPr>
        <w:t>Regulamentul sanitar al instituției de educație timpurie (</w:t>
      </w:r>
      <w:r w:rsidR="00735196" w:rsidRPr="00F33301">
        <w:rPr>
          <w:rFonts w:cstheme="minorHAnsi"/>
          <w:bCs/>
          <w:sz w:val="24"/>
          <w:szCs w:val="24"/>
        </w:rPr>
        <w:t>HG/</w:t>
      </w:r>
      <w:r w:rsidRPr="00F33301">
        <w:rPr>
          <w:rFonts w:cstheme="minorHAnsi"/>
          <w:bCs/>
          <w:sz w:val="24"/>
          <w:szCs w:val="24"/>
        </w:rPr>
        <w:t>2016)</w:t>
      </w:r>
      <w:r w:rsidR="002211D5" w:rsidRPr="00F33301">
        <w:rPr>
          <w:rFonts w:cstheme="minorHAnsi"/>
          <w:bCs/>
          <w:sz w:val="24"/>
          <w:szCs w:val="24"/>
        </w:rPr>
        <w:t>;</w:t>
      </w:r>
    </w:p>
    <w:p w:rsidR="00735196" w:rsidRPr="00F33301" w:rsidRDefault="00735196" w:rsidP="00BB4F59">
      <w:pPr>
        <w:pStyle w:val="a3"/>
        <w:numPr>
          <w:ilvl w:val="0"/>
          <w:numId w:val="4"/>
        </w:numPr>
        <w:spacing w:after="0" w:line="240" w:lineRule="auto"/>
        <w:ind w:left="1276" w:hanging="283"/>
        <w:contextualSpacing w:val="0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F33301">
        <w:rPr>
          <w:rFonts w:cstheme="minorHAnsi"/>
          <w:sz w:val="24"/>
          <w:szCs w:val="24"/>
          <w:lang w:val="en-US"/>
        </w:rPr>
        <w:t>Regulamentul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tip al </w:t>
      </w:r>
      <w:proofErr w:type="spellStart"/>
      <w:r w:rsidRPr="00F33301">
        <w:rPr>
          <w:rFonts w:cstheme="minorHAnsi"/>
          <w:sz w:val="24"/>
          <w:szCs w:val="24"/>
          <w:lang w:val="en-US"/>
        </w:rPr>
        <w:t>instituției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Pr="00F33301">
        <w:rPr>
          <w:rFonts w:cstheme="minorHAnsi"/>
          <w:sz w:val="24"/>
          <w:szCs w:val="24"/>
          <w:lang w:val="en-US"/>
        </w:rPr>
        <w:t>educație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timpurie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Pr="00F33301">
        <w:rPr>
          <w:rFonts w:cstheme="minorHAnsi"/>
          <w:sz w:val="24"/>
          <w:szCs w:val="24"/>
          <w:lang w:val="en-US"/>
        </w:rPr>
        <w:t>ordin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nr.254/2017)</w:t>
      </w:r>
      <w:r w:rsidR="009F52FD" w:rsidRPr="00F33301">
        <w:rPr>
          <w:rFonts w:cstheme="minorHAnsi"/>
          <w:sz w:val="24"/>
          <w:szCs w:val="24"/>
          <w:lang w:val="en-US"/>
        </w:rPr>
        <w:t>;</w:t>
      </w:r>
    </w:p>
    <w:p w:rsidR="00AF13E7" w:rsidRPr="00F33301" w:rsidRDefault="00AF13E7" w:rsidP="00BB4F59">
      <w:pPr>
        <w:pStyle w:val="a3"/>
        <w:numPr>
          <w:ilvl w:val="0"/>
          <w:numId w:val="4"/>
        </w:numPr>
        <w:spacing w:after="0" w:line="240" w:lineRule="auto"/>
        <w:ind w:left="1276" w:hanging="283"/>
        <w:contextualSpacing w:val="0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F33301">
        <w:rPr>
          <w:rFonts w:cstheme="minorHAnsi"/>
          <w:i/>
          <w:sz w:val="24"/>
          <w:szCs w:val="24"/>
          <w:lang w:val="en-US"/>
        </w:rPr>
        <w:t>Instrucțiunii</w:t>
      </w:r>
      <w:proofErr w:type="spellEnd"/>
      <w:r w:rsidRPr="00F33301">
        <w:rPr>
          <w:rFonts w:cstheme="minorHAnsi"/>
          <w:i/>
          <w:sz w:val="24"/>
          <w:szCs w:val="24"/>
          <w:lang w:val="en-US"/>
        </w:rPr>
        <w:t xml:space="preserve"> de </w:t>
      </w:r>
      <w:proofErr w:type="spellStart"/>
      <w:r w:rsidRPr="00F33301">
        <w:rPr>
          <w:rFonts w:cstheme="minorHAnsi"/>
          <w:i/>
          <w:sz w:val="24"/>
          <w:szCs w:val="24"/>
          <w:lang w:val="en-US"/>
        </w:rPr>
        <w:t>organizare</w:t>
      </w:r>
      <w:proofErr w:type="spellEnd"/>
      <w:r w:rsidRPr="00F33301">
        <w:rPr>
          <w:rFonts w:cstheme="minorHAnsi"/>
          <w:i/>
          <w:sz w:val="24"/>
          <w:szCs w:val="24"/>
          <w:lang w:val="en-US"/>
        </w:rPr>
        <w:t xml:space="preserve"> a </w:t>
      </w:r>
      <w:proofErr w:type="spellStart"/>
      <w:r w:rsidRPr="00F33301">
        <w:rPr>
          <w:rFonts w:cstheme="minorHAnsi"/>
          <w:i/>
          <w:sz w:val="24"/>
          <w:szCs w:val="24"/>
          <w:lang w:val="en-US"/>
        </w:rPr>
        <w:t>alimentației</w:t>
      </w:r>
      <w:proofErr w:type="spellEnd"/>
      <w:r w:rsidRPr="00F33301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i/>
          <w:sz w:val="24"/>
          <w:szCs w:val="24"/>
          <w:lang w:val="en-US"/>
        </w:rPr>
        <w:t>copiilor</w:t>
      </w:r>
      <w:proofErr w:type="spellEnd"/>
      <w:r w:rsidRPr="00F33301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i/>
          <w:sz w:val="24"/>
          <w:szCs w:val="24"/>
          <w:lang w:val="en-US"/>
        </w:rPr>
        <w:t>și</w:t>
      </w:r>
      <w:proofErr w:type="spellEnd"/>
      <w:r w:rsidRPr="00F33301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i/>
          <w:sz w:val="24"/>
          <w:szCs w:val="24"/>
          <w:lang w:val="en-US"/>
        </w:rPr>
        <w:t>elevilor</w:t>
      </w:r>
      <w:proofErr w:type="spellEnd"/>
      <w:r w:rsidRPr="00F33301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i/>
          <w:sz w:val="24"/>
          <w:szCs w:val="24"/>
          <w:lang w:val="en-US"/>
        </w:rPr>
        <w:t>în</w:t>
      </w:r>
      <w:proofErr w:type="spellEnd"/>
      <w:r w:rsidRPr="00F33301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i/>
          <w:sz w:val="24"/>
          <w:szCs w:val="24"/>
          <w:lang w:val="en-US"/>
        </w:rPr>
        <w:t>instituțiile</w:t>
      </w:r>
      <w:proofErr w:type="spellEnd"/>
      <w:r w:rsidRPr="00F33301">
        <w:rPr>
          <w:rFonts w:cstheme="minorHAnsi"/>
          <w:i/>
          <w:sz w:val="24"/>
          <w:szCs w:val="24"/>
          <w:lang w:val="en-US"/>
        </w:rPr>
        <w:t xml:space="preserve"> de </w:t>
      </w:r>
      <w:proofErr w:type="spellStart"/>
      <w:r w:rsidRPr="00F33301">
        <w:rPr>
          <w:rFonts w:cstheme="minorHAnsi"/>
          <w:i/>
          <w:sz w:val="24"/>
          <w:szCs w:val="24"/>
          <w:lang w:val="en-US"/>
        </w:rPr>
        <w:t>învățământ</w:t>
      </w:r>
      <w:proofErr w:type="spellEnd"/>
      <w:r w:rsidRPr="00F33301">
        <w:rPr>
          <w:rFonts w:cstheme="minorHAnsi"/>
          <w:i/>
          <w:sz w:val="24"/>
          <w:szCs w:val="24"/>
          <w:lang w:val="en-US"/>
        </w:rPr>
        <w:t xml:space="preserve"> general (HG nr.722/2018)</w:t>
      </w:r>
      <w:r w:rsidR="009F52FD" w:rsidRPr="00F33301">
        <w:rPr>
          <w:rFonts w:cstheme="minorHAnsi"/>
          <w:i/>
          <w:sz w:val="24"/>
          <w:szCs w:val="24"/>
          <w:lang w:val="en-US"/>
        </w:rPr>
        <w:t>;</w:t>
      </w:r>
    </w:p>
    <w:p w:rsidR="004260B5" w:rsidRPr="00F33301" w:rsidRDefault="004260B5" w:rsidP="00BB4F59">
      <w:pPr>
        <w:pStyle w:val="a3"/>
        <w:numPr>
          <w:ilvl w:val="0"/>
          <w:numId w:val="4"/>
        </w:numPr>
        <w:spacing w:after="0" w:line="240" w:lineRule="auto"/>
        <w:ind w:left="1276" w:hanging="283"/>
        <w:contextualSpacing w:val="0"/>
        <w:jc w:val="both"/>
        <w:rPr>
          <w:rFonts w:cstheme="minorHAnsi"/>
          <w:bCs/>
          <w:sz w:val="24"/>
          <w:szCs w:val="24"/>
        </w:rPr>
      </w:pPr>
      <w:r w:rsidRPr="00F33301">
        <w:rPr>
          <w:rFonts w:cstheme="minorHAnsi"/>
          <w:bCs/>
          <w:sz w:val="24"/>
          <w:szCs w:val="24"/>
        </w:rPr>
        <w:t>Cadrul</w:t>
      </w:r>
      <w:r w:rsidR="009F52FD" w:rsidRPr="00F33301">
        <w:rPr>
          <w:rFonts w:cstheme="minorHAnsi"/>
          <w:bCs/>
          <w:sz w:val="24"/>
          <w:szCs w:val="24"/>
        </w:rPr>
        <w:t>ui</w:t>
      </w:r>
      <w:r w:rsidRPr="00F33301">
        <w:rPr>
          <w:rFonts w:cstheme="minorHAnsi"/>
          <w:bCs/>
          <w:sz w:val="24"/>
          <w:szCs w:val="24"/>
        </w:rPr>
        <w:t xml:space="preserve"> de referință al educației timpurii din Republica Moldova (</w:t>
      </w:r>
      <w:r w:rsidR="00AF13E7" w:rsidRPr="00F33301">
        <w:rPr>
          <w:rFonts w:cstheme="minorHAnsi"/>
          <w:bCs/>
          <w:sz w:val="24"/>
          <w:szCs w:val="24"/>
        </w:rPr>
        <w:t xml:space="preserve">ordin MECC </w:t>
      </w:r>
      <w:r w:rsidRPr="00F33301">
        <w:rPr>
          <w:rFonts w:cstheme="minorHAnsi"/>
          <w:bCs/>
          <w:sz w:val="24"/>
          <w:szCs w:val="24"/>
        </w:rPr>
        <w:t>201</w:t>
      </w:r>
      <w:r w:rsidR="00AF13E7" w:rsidRPr="00F33301">
        <w:rPr>
          <w:rFonts w:cstheme="minorHAnsi"/>
          <w:bCs/>
          <w:sz w:val="24"/>
          <w:szCs w:val="24"/>
        </w:rPr>
        <w:t>8</w:t>
      </w:r>
      <w:r w:rsidRPr="00F33301">
        <w:rPr>
          <w:rFonts w:cstheme="minorHAnsi"/>
          <w:bCs/>
          <w:sz w:val="24"/>
          <w:szCs w:val="24"/>
        </w:rPr>
        <w:t>)</w:t>
      </w:r>
      <w:r w:rsidR="009F52FD" w:rsidRPr="00F33301">
        <w:rPr>
          <w:rFonts w:cstheme="minorHAnsi"/>
          <w:bCs/>
          <w:sz w:val="24"/>
          <w:szCs w:val="24"/>
        </w:rPr>
        <w:t>;</w:t>
      </w:r>
    </w:p>
    <w:p w:rsidR="004260B5" w:rsidRPr="00F33301" w:rsidRDefault="004260B5" w:rsidP="00BB4F59">
      <w:pPr>
        <w:pStyle w:val="a3"/>
        <w:numPr>
          <w:ilvl w:val="0"/>
          <w:numId w:val="4"/>
        </w:numPr>
        <w:spacing w:after="0" w:line="240" w:lineRule="auto"/>
        <w:ind w:left="1276" w:hanging="283"/>
        <w:contextualSpacing w:val="0"/>
        <w:jc w:val="both"/>
        <w:rPr>
          <w:rFonts w:cstheme="minorHAnsi"/>
          <w:bCs/>
          <w:sz w:val="24"/>
          <w:szCs w:val="24"/>
        </w:rPr>
      </w:pPr>
      <w:proofErr w:type="spellStart"/>
      <w:r w:rsidRPr="00F33301">
        <w:rPr>
          <w:rFonts w:cstheme="minorHAnsi"/>
          <w:bCs/>
          <w:sz w:val="24"/>
          <w:szCs w:val="24"/>
        </w:rPr>
        <w:t>Curriculum-ul</w:t>
      </w:r>
      <w:r w:rsidR="009F52FD" w:rsidRPr="00F33301">
        <w:rPr>
          <w:rFonts w:cstheme="minorHAnsi"/>
          <w:bCs/>
          <w:sz w:val="24"/>
          <w:szCs w:val="24"/>
        </w:rPr>
        <w:t>ului</w:t>
      </w:r>
      <w:proofErr w:type="spellEnd"/>
      <w:r w:rsidRPr="00F33301">
        <w:rPr>
          <w:rFonts w:cstheme="minorHAnsi"/>
          <w:bCs/>
          <w:sz w:val="24"/>
          <w:szCs w:val="24"/>
        </w:rPr>
        <w:t xml:space="preserve"> educației timpurii (</w:t>
      </w:r>
      <w:r w:rsidR="00AF13E7" w:rsidRPr="00F33301">
        <w:rPr>
          <w:rFonts w:cstheme="minorHAnsi"/>
          <w:bCs/>
          <w:sz w:val="24"/>
          <w:szCs w:val="24"/>
        </w:rPr>
        <w:t xml:space="preserve">ordin MECC </w:t>
      </w:r>
      <w:r w:rsidRPr="00F33301">
        <w:rPr>
          <w:rFonts w:cstheme="minorHAnsi"/>
          <w:bCs/>
          <w:sz w:val="24"/>
          <w:szCs w:val="24"/>
        </w:rPr>
        <w:t>201</w:t>
      </w:r>
      <w:r w:rsidR="00AF13E7" w:rsidRPr="00F33301">
        <w:rPr>
          <w:rFonts w:cstheme="minorHAnsi"/>
          <w:bCs/>
          <w:sz w:val="24"/>
          <w:szCs w:val="24"/>
        </w:rPr>
        <w:t>8</w:t>
      </w:r>
      <w:r w:rsidRPr="00F33301">
        <w:rPr>
          <w:rFonts w:cstheme="minorHAnsi"/>
          <w:bCs/>
          <w:sz w:val="24"/>
          <w:szCs w:val="24"/>
        </w:rPr>
        <w:t>)</w:t>
      </w:r>
      <w:r w:rsidR="009F52FD" w:rsidRPr="00F33301">
        <w:rPr>
          <w:rFonts w:cstheme="minorHAnsi"/>
          <w:bCs/>
          <w:sz w:val="24"/>
          <w:szCs w:val="24"/>
        </w:rPr>
        <w:t>;</w:t>
      </w:r>
    </w:p>
    <w:p w:rsidR="004260B5" w:rsidRPr="00F33301" w:rsidRDefault="009F52FD" w:rsidP="00BB4F59">
      <w:pPr>
        <w:pStyle w:val="a3"/>
        <w:numPr>
          <w:ilvl w:val="0"/>
          <w:numId w:val="4"/>
        </w:numPr>
        <w:spacing w:after="0" w:line="240" w:lineRule="auto"/>
        <w:ind w:left="1276" w:hanging="283"/>
        <w:contextualSpacing w:val="0"/>
        <w:jc w:val="both"/>
        <w:rPr>
          <w:rFonts w:cstheme="minorHAnsi"/>
          <w:bCs/>
          <w:sz w:val="24"/>
          <w:szCs w:val="24"/>
        </w:rPr>
      </w:pPr>
      <w:r w:rsidRPr="00F33301">
        <w:rPr>
          <w:rFonts w:cstheme="minorHAnsi"/>
          <w:bCs/>
          <w:sz w:val="24"/>
          <w:szCs w:val="24"/>
        </w:rPr>
        <w:t>Standardelor</w:t>
      </w:r>
      <w:r w:rsidR="004260B5" w:rsidRPr="00F33301">
        <w:rPr>
          <w:rFonts w:cstheme="minorHAnsi"/>
          <w:bCs/>
          <w:sz w:val="24"/>
          <w:szCs w:val="24"/>
        </w:rPr>
        <w:t xml:space="preserve"> de învățare și dezvoltare a copilului de la naștere până la vârsta de 7 ani (</w:t>
      </w:r>
      <w:r w:rsidR="00AF13E7" w:rsidRPr="00F33301">
        <w:rPr>
          <w:rFonts w:cstheme="minorHAnsi"/>
          <w:bCs/>
          <w:sz w:val="24"/>
          <w:szCs w:val="24"/>
        </w:rPr>
        <w:t xml:space="preserve">ordin MECC </w:t>
      </w:r>
      <w:r w:rsidR="004260B5" w:rsidRPr="00F33301">
        <w:rPr>
          <w:rFonts w:cstheme="minorHAnsi"/>
          <w:bCs/>
          <w:sz w:val="24"/>
          <w:szCs w:val="24"/>
        </w:rPr>
        <w:t>201</w:t>
      </w:r>
      <w:r w:rsidR="00AF13E7" w:rsidRPr="00F33301">
        <w:rPr>
          <w:rFonts w:cstheme="minorHAnsi"/>
          <w:bCs/>
          <w:sz w:val="24"/>
          <w:szCs w:val="24"/>
        </w:rPr>
        <w:t>8</w:t>
      </w:r>
      <w:r w:rsidR="004260B5" w:rsidRPr="00F33301">
        <w:rPr>
          <w:rFonts w:cstheme="minorHAnsi"/>
          <w:bCs/>
          <w:sz w:val="24"/>
          <w:szCs w:val="24"/>
        </w:rPr>
        <w:t>)</w:t>
      </w:r>
      <w:r w:rsidRPr="00F33301">
        <w:rPr>
          <w:rFonts w:cstheme="minorHAnsi"/>
          <w:bCs/>
          <w:sz w:val="24"/>
          <w:szCs w:val="24"/>
        </w:rPr>
        <w:t>;</w:t>
      </w:r>
    </w:p>
    <w:p w:rsidR="00E048A6" w:rsidRPr="00F33301" w:rsidRDefault="00E048A6" w:rsidP="00BB4F59">
      <w:pPr>
        <w:pStyle w:val="a3"/>
        <w:numPr>
          <w:ilvl w:val="0"/>
          <w:numId w:val="4"/>
        </w:numPr>
        <w:spacing w:after="0" w:line="240" w:lineRule="auto"/>
        <w:ind w:left="1276" w:hanging="283"/>
        <w:contextualSpacing w:val="0"/>
        <w:jc w:val="both"/>
        <w:rPr>
          <w:rFonts w:cstheme="minorHAnsi"/>
          <w:bCs/>
          <w:sz w:val="24"/>
          <w:szCs w:val="24"/>
        </w:rPr>
      </w:pPr>
      <w:r w:rsidRPr="00F33301">
        <w:rPr>
          <w:rFonts w:cstheme="minorHAnsi"/>
          <w:bCs/>
          <w:sz w:val="24"/>
          <w:szCs w:val="24"/>
        </w:rPr>
        <w:t>S</w:t>
      </w:r>
      <w:r w:rsidR="009F52FD" w:rsidRPr="00F33301">
        <w:rPr>
          <w:rFonts w:cstheme="minorHAnsi"/>
          <w:bCs/>
          <w:sz w:val="24"/>
          <w:szCs w:val="24"/>
        </w:rPr>
        <w:t>tandardelor</w:t>
      </w:r>
      <w:r w:rsidRPr="00F33301">
        <w:rPr>
          <w:rFonts w:cstheme="minorHAnsi"/>
          <w:bCs/>
          <w:sz w:val="24"/>
          <w:szCs w:val="24"/>
        </w:rPr>
        <w:t xml:space="preserve"> naționale profesionale ale cadrului didactic și de conducere din educația timpurie (decizia C</w:t>
      </w:r>
      <w:r w:rsidR="009031CB" w:rsidRPr="00F33301">
        <w:rPr>
          <w:rFonts w:cstheme="minorHAnsi"/>
          <w:bCs/>
          <w:sz w:val="24"/>
          <w:szCs w:val="24"/>
        </w:rPr>
        <w:t xml:space="preserve">onsiliului </w:t>
      </w:r>
      <w:r w:rsidRPr="00F33301">
        <w:rPr>
          <w:rFonts w:cstheme="minorHAnsi"/>
          <w:bCs/>
          <w:sz w:val="24"/>
          <w:szCs w:val="24"/>
        </w:rPr>
        <w:t>N</w:t>
      </w:r>
      <w:r w:rsidR="009031CB" w:rsidRPr="00F33301">
        <w:rPr>
          <w:rFonts w:cstheme="minorHAnsi"/>
          <w:bCs/>
          <w:sz w:val="24"/>
          <w:szCs w:val="24"/>
        </w:rPr>
        <w:t xml:space="preserve">ațional pentru </w:t>
      </w:r>
      <w:r w:rsidRPr="00F33301">
        <w:rPr>
          <w:rFonts w:cstheme="minorHAnsi"/>
          <w:bCs/>
          <w:sz w:val="24"/>
          <w:szCs w:val="24"/>
        </w:rPr>
        <w:t>C</w:t>
      </w:r>
      <w:r w:rsidR="009031CB" w:rsidRPr="00F33301">
        <w:rPr>
          <w:rFonts w:cstheme="minorHAnsi"/>
          <w:bCs/>
          <w:sz w:val="24"/>
          <w:szCs w:val="24"/>
        </w:rPr>
        <w:t>urriculum</w:t>
      </w:r>
      <w:r w:rsidRPr="00F33301">
        <w:rPr>
          <w:rFonts w:cstheme="minorHAnsi"/>
          <w:bCs/>
          <w:sz w:val="24"/>
          <w:szCs w:val="24"/>
        </w:rPr>
        <w:t xml:space="preserve"> </w:t>
      </w:r>
      <w:r w:rsidR="009031CB" w:rsidRPr="00F33301">
        <w:rPr>
          <w:rFonts w:cstheme="minorHAnsi"/>
          <w:bCs/>
          <w:sz w:val="24"/>
          <w:szCs w:val="24"/>
        </w:rPr>
        <w:t xml:space="preserve">din </w:t>
      </w:r>
      <w:r w:rsidRPr="00F33301">
        <w:rPr>
          <w:rFonts w:cstheme="minorHAnsi"/>
          <w:bCs/>
          <w:sz w:val="24"/>
          <w:szCs w:val="24"/>
        </w:rPr>
        <w:t>23.08.2010)</w:t>
      </w:r>
      <w:r w:rsidR="009031CB" w:rsidRPr="00F33301">
        <w:rPr>
          <w:rFonts w:cstheme="minorHAnsi"/>
          <w:bCs/>
          <w:sz w:val="24"/>
          <w:szCs w:val="24"/>
        </w:rPr>
        <w:t>;</w:t>
      </w:r>
    </w:p>
    <w:p w:rsidR="009031CB" w:rsidRPr="00F33301" w:rsidRDefault="009031CB" w:rsidP="00BB4F59">
      <w:pPr>
        <w:pStyle w:val="a3"/>
        <w:numPr>
          <w:ilvl w:val="0"/>
          <w:numId w:val="4"/>
        </w:numPr>
        <w:spacing w:after="120" w:line="240" w:lineRule="auto"/>
        <w:ind w:left="1276" w:hanging="283"/>
        <w:contextualSpacing w:val="0"/>
        <w:jc w:val="both"/>
        <w:rPr>
          <w:rFonts w:cstheme="minorHAnsi"/>
          <w:bCs/>
          <w:sz w:val="24"/>
          <w:szCs w:val="24"/>
        </w:rPr>
      </w:pPr>
      <w:r w:rsidRPr="00F33301">
        <w:rPr>
          <w:rFonts w:cstheme="minorHAnsi"/>
          <w:bCs/>
          <w:sz w:val="24"/>
          <w:szCs w:val="24"/>
        </w:rPr>
        <w:t>S</w:t>
      </w:r>
      <w:r w:rsidR="009F52FD" w:rsidRPr="00F33301">
        <w:rPr>
          <w:rFonts w:cstheme="minorHAnsi"/>
          <w:bCs/>
          <w:sz w:val="24"/>
          <w:szCs w:val="24"/>
        </w:rPr>
        <w:t>tandardelor</w:t>
      </w:r>
      <w:r w:rsidRPr="00F33301">
        <w:rPr>
          <w:rFonts w:cstheme="minorHAnsi"/>
          <w:bCs/>
          <w:sz w:val="24"/>
          <w:szCs w:val="24"/>
        </w:rPr>
        <w:t xml:space="preserve"> de competență profesională ale cadrelor de conducere din învățământul general (ordinul MECC </w:t>
      </w:r>
      <w:r w:rsidRPr="00F33301">
        <w:rPr>
          <w:rFonts w:cstheme="minorHAnsi"/>
          <w:sz w:val="24"/>
          <w:szCs w:val="24"/>
        </w:rPr>
        <w:t>nr.1124 din 20 iulie 2018</w:t>
      </w:r>
      <w:r w:rsidRPr="00F33301">
        <w:rPr>
          <w:rFonts w:cstheme="minorHAnsi"/>
          <w:bCs/>
          <w:sz w:val="24"/>
          <w:szCs w:val="24"/>
        </w:rPr>
        <w:t>).</w:t>
      </w:r>
    </w:p>
    <w:p w:rsidR="006B57F7" w:rsidRPr="00F33301" w:rsidRDefault="006B57F7" w:rsidP="00BB4F59">
      <w:pPr>
        <w:pStyle w:val="a3"/>
        <w:numPr>
          <w:ilvl w:val="0"/>
          <w:numId w:val="5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  <w:lang w:val="en-US"/>
        </w:rPr>
      </w:pPr>
      <w:r w:rsidRPr="00F33301">
        <w:rPr>
          <w:rFonts w:cstheme="minorHAnsi"/>
          <w:sz w:val="24"/>
          <w:szCs w:val="24"/>
        </w:rPr>
        <w:t xml:space="preserve">Pornind de la premiza, că </w:t>
      </w:r>
      <w:proofErr w:type="spellStart"/>
      <w:r w:rsidRPr="00F33301">
        <w:rPr>
          <w:rFonts w:cstheme="minorHAnsi"/>
          <w:i/>
          <w:sz w:val="24"/>
          <w:szCs w:val="24"/>
          <w:lang w:val="en-US"/>
        </w:rPr>
        <w:t>Statele</w:t>
      </w:r>
      <w:proofErr w:type="spellEnd"/>
      <w:r w:rsidRPr="00F33301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="00AF13E7" w:rsidRPr="00F33301">
        <w:rPr>
          <w:rFonts w:cstheme="minorHAnsi"/>
          <w:i/>
          <w:sz w:val="24"/>
          <w:szCs w:val="24"/>
          <w:lang w:val="en-US"/>
        </w:rPr>
        <w:t>provizorii</w:t>
      </w:r>
      <w:proofErr w:type="spellEnd"/>
      <w:r w:rsidR="00AF13E7" w:rsidRPr="00F33301">
        <w:rPr>
          <w:rFonts w:cstheme="minorHAnsi"/>
          <w:i/>
          <w:sz w:val="24"/>
          <w:szCs w:val="24"/>
          <w:lang w:val="en-US"/>
        </w:rPr>
        <w:t xml:space="preserve"> </w:t>
      </w:r>
      <w:r w:rsidRPr="00F33301">
        <w:rPr>
          <w:rFonts w:cstheme="minorHAnsi"/>
          <w:i/>
          <w:sz w:val="24"/>
          <w:szCs w:val="24"/>
          <w:lang w:val="en-US"/>
        </w:rPr>
        <w:t xml:space="preserve">de personal </w:t>
      </w:r>
      <w:proofErr w:type="spellStart"/>
      <w:r w:rsidRPr="00F33301">
        <w:rPr>
          <w:rFonts w:cstheme="minorHAnsi"/>
          <w:i/>
          <w:sz w:val="24"/>
          <w:szCs w:val="24"/>
          <w:lang w:val="en-US"/>
        </w:rPr>
        <w:t>pentru</w:t>
      </w:r>
      <w:proofErr w:type="spellEnd"/>
      <w:r w:rsidRPr="00F33301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i/>
          <w:sz w:val="24"/>
          <w:szCs w:val="24"/>
          <w:lang w:val="en-US"/>
        </w:rPr>
        <w:t>instituțiile</w:t>
      </w:r>
      <w:proofErr w:type="spellEnd"/>
      <w:r w:rsidRPr="00F33301">
        <w:rPr>
          <w:rFonts w:cstheme="minorHAnsi"/>
          <w:i/>
          <w:sz w:val="24"/>
          <w:szCs w:val="24"/>
          <w:lang w:val="en-US"/>
        </w:rPr>
        <w:t xml:space="preserve"> de </w:t>
      </w:r>
      <w:proofErr w:type="spellStart"/>
      <w:r w:rsidRPr="00F33301">
        <w:rPr>
          <w:rFonts w:cstheme="minorHAnsi"/>
          <w:i/>
          <w:sz w:val="24"/>
          <w:szCs w:val="24"/>
          <w:lang w:val="en-US"/>
        </w:rPr>
        <w:t>educație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timpurie</w:t>
      </w:r>
      <w:proofErr w:type="spellEnd"/>
      <w:r w:rsidRPr="00F33301">
        <w:rPr>
          <w:rFonts w:cstheme="minorHAnsi"/>
          <w:sz w:val="24"/>
          <w:szCs w:val="24"/>
          <w:lang w:val="en-US"/>
        </w:rPr>
        <w:t>, ord.542/108 din 21 august 1999</w:t>
      </w:r>
      <w:r w:rsidR="00AF13E7" w:rsidRPr="00F33301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AF13E7" w:rsidRPr="00F33301">
        <w:rPr>
          <w:rFonts w:cstheme="minorHAnsi"/>
          <w:sz w:val="24"/>
          <w:szCs w:val="24"/>
          <w:lang w:val="en-US"/>
        </w:rPr>
        <w:t>anexa</w:t>
      </w:r>
      <w:proofErr w:type="spellEnd"/>
      <w:r w:rsidR="00AF13E7" w:rsidRPr="00F33301">
        <w:rPr>
          <w:rFonts w:cstheme="minorHAnsi"/>
          <w:sz w:val="24"/>
          <w:szCs w:val="24"/>
          <w:lang w:val="en-US"/>
        </w:rPr>
        <w:t xml:space="preserve"> 8,</w:t>
      </w:r>
      <w:r w:rsidRPr="00F33301">
        <w:rPr>
          <w:rFonts w:cstheme="minorHAnsi"/>
          <w:sz w:val="24"/>
          <w:szCs w:val="24"/>
          <w:lang w:val="en-US"/>
        </w:rPr>
        <w:t xml:space="preserve"> cu </w:t>
      </w:r>
      <w:proofErr w:type="spellStart"/>
      <w:r w:rsidRPr="00F33301">
        <w:rPr>
          <w:rFonts w:cstheme="minorHAnsi"/>
          <w:sz w:val="24"/>
          <w:szCs w:val="24"/>
          <w:lang w:val="en-US"/>
        </w:rPr>
        <w:t>modificările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ulterioare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F33301">
        <w:rPr>
          <w:rFonts w:cstheme="minorHAnsi"/>
          <w:sz w:val="24"/>
          <w:szCs w:val="24"/>
          <w:lang w:val="en-US"/>
        </w:rPr>
        <w:t>sunt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depășite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Pr="00F33301">
        <w:rPr>
          <w:rFonts w:cstheme="minorHAnsi"/>
          <w:sz w:val="24"/>
          <w:szCs w:val="24"/>
          <w:lang w:val="en-US"/>
        </w:rPr>
        <w:t>timp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și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necesită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îmbunătățire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considerabilă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, au </w:t>
      </w:r>
      <w:proofErr w:type="spellStart"/>
      <w:r w:rsidRPr="00F33301">
        <w:rPr>
          <w:rFonts w:cstheme="minorHAnsi"/>
          <w:sz w:val="24"/>
          <w:szCs w:val="24"/>
          <w:lang w:val="en-US"/>
        </w:rPr>
        <w:t>fost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elaborate </w:t>
      </w:r>
      <w:proofErr w:type="spellStart"/>
      <w:r w:rsidRPr="00F33301">
        <w:rPr>
          <w:rFonts w:cstheme="minorHAnsi"/>
          <w:sz w:val="24"/>
          <w:szCs w:val="24"/>
          <w:lang w:val="en-US"/>
        </w:rPr>
        <w:t>aceste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b/>
          <w:i/>
          <w:sz w:val="24"/>
          <w:szCs w:val="24"/>
          <w:lang w:val="en-US"/>
        </w:rPr>
        <w:t>norme</w:t>
      </w:r>
      <w:proofErr w:type="spellEnd"/>
      <w:r w:rsidRPr="00F33301">
        <w:rPr>
          <w:rFonts w:cstheme="minorHAnsi"/>
          <w:b/>
          <w:i/>
          <w:sz w:val="24"/>
          <w:szCs w:val="24"/>
          <w:lang w:val="en-US"/>
        </w:rPr>
        <w:t xml:space="preserve"> de personal</w:t>
      </w:r>
      <w:r w:rsidRPr="00F33301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și</w:t>
      </w:r>
      <w:proofErr w:type="spellEnd"/>
      <w:r w:rsidRPr="00F33301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b/>
          <w:i/>
          <w:sz w:val="24"/>
          <w:szCs w:val="24"/>
          <w:lang w:val="en-US"/>
        </w:rPr>
        <w:t>norme</w:t>
      </w:r>
      <w:proofErr w:type="spellEnd"/>
      <w:r w:rsidRPr="00F33301">
        <w:rPr>
          <w:rFonts w:cstheme="minorHAnsi"/>
          <w:b/>
          <w:i/>
          <w:sz w:val="24"/>
          <w:szCs w:val="24"/>
          <w:lang w:val="en-US"/>
        </w:rPr>
        <w:t xml:space="preserve"> de </w:t>
      </w:r>
      <w:proofErr w:type="spellStart"/>
      <w:r w:rsidRPr="00F33301">
        <w:rPr>
          <w:rFonts w:cstheme="minorHAnsi"/>
          <w:b/>
          <w:i/>
          <w:sz w:val="24"/>
          <w:szCs w:val="24"/>
          <w:lang w:val="en-US"/>
        </w:rPr>
        <w:t>muncă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. Conform </w:t>
      </w:r>
      <w:proofErr w:type="spellStart"/>
      <w:r w:rsidRPr="00F33301">
        <w:rPr>
          <w:rFonts w:cstheme="minorHAnsi"/>
          <w:sz w:val="24"/>
          <w:szCs w:val="24"/>
          <w:lang w:val="en-US"/>
        </w:rPr>
        <w:t>documentelor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menționate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r w:rsidR="00BB4F59" w:rsidRPr="00F33301">
        <w:rPr>
          <w:rFonts w:cstheme="minorHAnsi"/>
          <w:sz w:val="24"/>
          <w:szCs w:val="24"/>
          <w:lang w:val="en-US"/>
        </w:rPr>
        <w:t>supra</w:t>
      </w:r>
      <w:r w:rsidRPr="00F33301">
        <w:rPr>
          <w:rFonts w:cstheme="minorHAnsi"/>
          <w:sz w:val="24"/>
          <w:szCs w:val="24"/>
          <w:lang w:val="en-US"/>
        </w:rPr>
        <w:t xml:space="preserve">, care au stat la </w:t>
      </w:r>
      <w:proofErr w:type="spellStart"/>
      <w:r w:rsidRPr="00F33301">
        <w:rPr>
          <w:rFonts w:cstheme="minorHAnsi"/>
          <w:sz w:val="24"/>
          <w:szCs w:val="24"/>
          <w:lang w:val="en-US"/>
        </w:rPr>
        <w:t>baza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elaborării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acestui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document </w:t>
      </w:r>
      <w:proofErr w:type="spellStart"/>
      <w:r w:rsidRPr="00F33301">
        <w:rPr>
          <w:rFonts w:cstheme="minorHAnsi"/>
          <w:sz w:val="24"/>
          <w:szCs w:val="24"/>
          <w:lang w:val="en-US"/>
        </w:rPr>
        <w:t>nou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F33301">
        <w:rPr>
          <w:rFonts w:cstheme="minorHAnsi"/>
          <w:sz w:val="24"/>
          <w:szCs w:val="24"/>
          <w:lang w:val="en-US"/>
        </w:rPr>
        <w:t>instituția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Pr="00F33301">
        <w:rPr>
          <w:rFonts w:cstheme="minorHAnsi"/>
          <w:sz w:val="24"/>
          <w:szCs w:val="24"/>
          <w:lang w:val="en-US"/>
        </w:rPr>
        <w:t>educație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timpurie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a </w:t>
      </w:r>
      <w:proofErr w:type="spellStart"/>
      <w:r w:rsidRPr="00F33301">
        <w:rPr>
          <w:rFonts w:cstheme="minorHAnsi"/>
          <w:sz w:val="24"/>
          <w:szCs w:val="24"/>
          <w:lang w:val="en-US"/>
        </w:rPr>
        <w:t>căpătat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noi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funcții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și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atribuții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, </w:t>
      </w:r>
      <w:r w:rsidR="00BB4F59" w:rsidRPr="00F33301">
        <w:rPr>
          <w:rFonts w:cstheme="minorHAnsi"/>
          <w:sz w:val="24"/>
          <w:szCs w:val="24"/>
          <w:lang w:val="en-US"/>
        </w:rPr>
        <w:t xml:space="preserve">care </w:t>
      </w:r>
      <w:r w:rsidRPr="00F33301">
        <w:rPr>
          <w:rFonts w:cstheme="minorHAnsi"/>
          <w:sz w:val="24"/>
          <w:szCs w:val="24"/>
          <w:lang w:val="en-US"/>
        </w:rPr>
        <w:t xml:space="preserve">s-au </w:t>
      </w:r>
      <w:proofErr w:type="spellStart"/>
      <w:r w:rsidRPr="00F33301">
        <w:rPr>
          <w:rFonts w:cstheme="minorHAnsi"/>
          <w:sz w:val="24"/>
          <w:szCs w:val="24"/>
          <w:lang w:val="en-US"/>
        </w:rPr>
        <w:t>complicat</w:t>
      </w:r>
      <w:proofErr w:type="spellEnd"/>
      <w:r w:rsidR="009F52FD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F52FD" w:rsidRPr="00F33301">
        <w:rPr>
          <w:rFonts w:cstheme="minorHAnsi"/>
          <w:sz w:val="24"/>
          <w:szCs w:val="24"/>
          <w:lang w:val="en-US"/>
        </w:rPr>
        <w:t>considerabil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F33301">
        <w:rPr>
          <w:rFonts w:cstheme="minorHAnsi"/>
          <w:sz w:val="24"/>
          <w:szCs w:val="24"/>
          <w:lang w:val="en-US"/>
        </w:rPr>
        <w:t>în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special, </w:t>
      </w:r>
      <w:proofErr w:type="spellStart"/>
      <w:r w:rsidRPr="00F33301">
        <w:rPr>
          <w:rFonts w:cstheme="minorHAnsi"/>
          <w:sz w:val="24"/>
          <w:szCs w:val="24"/>
          <w:lang w:val="en-US"/>
        </w:rPr>
        <w:t>atribuțiile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și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responsabilitățile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cadrelor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didactice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și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manageriale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9F52FD" w:rsidRPr="00F33301">
        <w:rPr>
          <w:rFonts w:cstheme="minorHAnsi"/>
          <w:sz w:val="24"/>
          <w:szCs w:val="24"/>
          <w:lang w:val="en-US"/>
        </w:rPr>
        <w:t>dar</w:t>
      </w:r>
      <w:proofErr w:type="spellEnd"/>
      <w:r w:rsidR="009F52FD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F52FD" w:rsidRPr="00F33301">
        <w:rPr>
          <w:rFonts w:cstheme="minorHAnsi"/>
          <w:sz w:val="24"/>
          <w:szCs w:val="24"/>
          <w:lang w:val="en-US"/>
        </w:rPr>
        <w:t>și</w:t>
      </w:r>
      <w:proofErr w:type="spellEnd"/>
      <w:r w:rsidR="009F52FD" w:rsidRPr="00F33301">
        <w:rPr>
          <w:rFonts w:cstheme="minorHAnsi"/>
          <w:sz w:val="24"/>
          <w:szCs w:val="24"/>
          <w:lang w:val="en-US"/>
        </w:rPr>
        <w:t xml:space="preserve"> a </w:t>
      </w:r>
      <w:proofErr w:type="spellStart"/>
      <w:r w:rsidR="009F52FD" w:rsidRPr="00F33301">
        <w:rPr>
          <w:rFonts w:cstheme="minorHAnsi"/>
          <w:sz w:val="24"/>
          <w:szCs w:val="24"/>
          <w:lang w:val="en-US"/>
        </w:rPr>
        <w:t>personalului</w:t>
      </w:r>
      <w:proofErr w:type="spellEnd"/>
      <w:r w:rsidR="009F52FD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F52FD" w:rsidRPr="00F33301">
        <w:rPr>
          <w:rFonts w:cstheme="minorHAnsi"/>
          <w:sz w:val="24"/>
          <w:szCs w:val="24"/>
          <w:lang w:val="en-US"/>
        </w:rPr>
        <w:t>nedidactic</w:t>
      </w:r>
      <w:proofErr w:type="spellEnd"/>
      <w:r w:rsidR="009F52FD" w:rsidRPr="00F33301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BB4F59" w:rsidRPr="00F33301">
        <w:rPr>
          <w:rFonts w:cstheme="minorHAnsi"/>
          <w:sz w:val="24"/>
          <w:szCs w:val="24"/>
          <w:lang w:val="en-US"/>
        </w:rPr>
        <w:t>administrativ</w:t>
      </w:r>
      <w:r w:rsidR="009F52FD" w:rsidRPr="00F33301">
        <w:rPr>
          <w:rFonts w:cstheme="minorHAnsi"/>
          <w:sz w:val="24"/>
          <w:szCs w:val="24"/>
          <w:lang w:val="en-US"/>
        </w:rPr>
        <w:t>-gospodăresc</w:t>
      </w:r>
      <w:proofErr w:type="spellEnd"/>
      <w:r w:rsidR="009F52FD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F52FD" w:rsidRPr="00F33301">
        <w:rPr>
          <w:rFonts w:cstheme="minorHAnsi"/>
          <w:sz w:val="24"/>
          <w:szCs w:val="24"/>
          <w:lang w:val="en-US"/>
        </w:rPr>
        <w:t>și</w:t>
      </w:r>
      <w:proofErr w:type="spellEnd"/>
      <w:r w:rsidR="009F52FD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F52FD" w:rsidRPr="00F33301">
        <w:rPr>
          <w:rFonts w:cstheme="minorHAnsi"/>
          <w:sz w:val="24"/>
          <w:szCs w:val="24"/>
          <w:lang w:val="en-US"/>
        </w:rPr>
        <w:t>auxiliar</w:t>
      </w:r>
      <w:proofErr w:type="spellEnd"/>
      <w:r w:rsidR="009F52FD" w:rsidRPr="00F33301">
        <w:rPr>
          <w:rFonts w:cstheme="minorHAnsi"/>
          <w:sz w:val="24"/>
          <w:szCs w:val="24"/>
          <w:lang w:val="en-US"/>
        </w:rPr>
        <w:t xml:space="preserve">, </w:t>
      </w:r>
      <w:r w:rsidRPr="00F33301">
        <w:rPr>
          <w:rFonts w:cstheme="minorHAnsi"/>
          <w:sz w:val="24"/>
          <w:szCs w:val="24"/>
          <w:lang w:val="en-US"/>
        </w:rPr>
        <w:t xml:space="preserve">au </w:t>
      </w:r>
      <w:proofErr w:type="spellStart"/>
      <w:r w:rsidRPr="00F33301">
        <w:rPr>
          <w:rFonts w:cstheme="minorHAnsi"/>
          <w:sz w:val="24"/>
          <w:szCs w:val="24"/>
          <w:lang w:val="en-US"/>
        </w:rPr>
        <w:t>apărut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noi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servicii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educaționale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și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Pr="00F33301">
        <w:rPr>
          <w:rFonts w:cstheme="minorHAnsi"/>
          <w:sz w:val="24"/>
          <w:szCs w:val="24"/>
          <w:lang w:val="en-US"/>
        </w:rPr>
        <w:t>îngrijire</w:t>
      </w:r>
      <w:proofErr w:type="spellEnd"/>
      <w:r w:rsidR="00AF13E7" w:rsidRPr="00F33301">
        <w:rPr>
          <w:rFonts w:cstheme="minorHAnsi"/>
          <w:sz w:val="24"/>
          <w:szCs w:val="24"/>
          <w:lang w:val="en-US"/>
        </w:rPr>
        <w:t xml:space="preserve"> cu </w:t>
      </w:r>
      <w:proofErr w:type="spellStart"/>
      <w:r w:rsidR="00AF13E7" w:rsidRPr="00F33301">
        <w:rPr>
          <w:rFonts w:cstheme="minorHAnsi"/>
          <w:sz w:val="24"/>
          <w:szCs w:val="24"/>
          <w:lang w:val="en-US"/>
        </w:rPr>
        <w:t>responsabilități</w:t>
      </w:r>
      <w:proofErr w:type="spellEnd"/>
      <w:r w:rsidR="00AF13E7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AF13E7" w:rsidRPr="00F33301">
        <w:rPr>
          <w:rFonts w:cstheme="minorHAnsi"/>
          <w:sz w:val="24"/>
          <w:szCs w:val="24"/>
          <w:lang w:val="en-US"/>
        </w:rPr>
        <w:t>clare</w:t>
      </w:r>
      <w:proofErr w:type="spellEnd"/>
      <w:r w:rsidR="006E25C2" w:rsidRPr="00F33301">
        <w:rPr>
          <w:rFonts w:cstheme="minorHAnsi"/>
          <w:sz w:val="24"/>
          <w:szCs w:val="24"/>
          <w:lang w:val="en-US"/>
        </w:rPr>
        <w:t>/</w:t>
      </w:r>
      <w:r w:rsidR="00126A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6E25C2" w:rsidRPr="00F33301">
        <w:rPr>
          <w:rFonts w:cstheme="minorHAnsi"/>
          <w:sz w:val="24"/>
          <w:szCs w:val="24"/>
          <w:lang w:val="en-US"/>
        </w:rPr>
        <w:t>distincte</w:t>
      </w:r>
      <w:proofErr w:type="spellEnd"/>
      <w:r w:rsidRPr="00F33301">
        <w:rPr>
          <w:rFonts w:cstheme="minorHAnsi"/>
          <w:sz w:val="24"/>
          <w:szCs w:val="24"/>
          <w:lang w:val="en-US"/>
        </w:rPr>
        <w:t>.</w:t>
      </w:r>
    </w:p>
    <w:p w:rsidR="006B57F7" w:rsidRPr="00F33301" w:rsidRDefault="006B57F7" w:rsidP="00BB4F59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F33301">
        <w:rPr>
          <w:rFonts w:cstheme="minorHAnsi"/>
          <w:sz w:val="24"/>
          <w:szCs w:val="24"/>
          <w:lang w:val="en-US"/>
        </w:rPr>
        <w:t>Analiza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documentului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gramStart"/>
      <w:r w:rsidRPr="00F33301">
        <w:rPr>
          <w:rFonts w:cstheme="minorHAnsi"/>
          <w:sz w:val="24"/>
          <w:szCs w:val="24"/>
          <w:lang w:val="en-US"/>
        </w:rPr>
        <w:t>a</w:t>
      </w:r>
      <w:proofErr w:type="gram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arătat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F33301">
        <w:rPr>
          <w:rFonts w:cstheme="minorHAnsi"/>
          <w:sz w:val="24"/>
          <w:szCs w:val="24"/>
          <w:lang w:val="en-US"/>
        </w:rPr>
        <w:t>că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normele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de personal </w:t>
      </w:r>
      <w:proofErr w:type="spellStart"/>
      <w:r w:rsidRPr="00F33301">
        <w:rPr>
          <w:rFonts w:cstheme="minorHAnsi"/>
          <w:sz w:val="24"/>
          <w:szCs w:val="24"/>
          <w:lang w:val="en-US"/>
        </w:rPr>
        <w:t>și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normele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Pr="00F33301">
        <w:rPr>
          <w:rFonts w:cstheme="minorHAnsi"/>
          <w:sz w:val="24"/>
          <w:szCs w:val="24"/>
          <w:lang w:val="en-US"/>
        </w:rPr>
        <w:t>muncă</w:t>
      </w:r>
      <w:proofErr w:type="spellEnd"/>
      <w:r w:rsidR="00213456" w:rsidRPr="00F33301">
        <w:rPr>
          <w:rFonts w:cstheme="minorHAnsi"/>
          <w:sz w:val="24"/>
          <w:szCs w:val="24"/>
          <w:lang w:val="en-US"/>
        </w:rPr>
        <w:t>,</w:t>
      </w:r>
      <w:r w:rsidRPr="00F33301">
        <w:rPr>
          <w:rFonts w:cstheme="minorHAnsi"/>
          <w:sz w:val="24"/>
          <w:szCs w:val="24"/>
          <w:lang w:val="en-US"/>
        </w:rPr>
        <w:t xml:space="preserve"> </w:t>
      </w:r>
      <w:r w:rsidR="00213456" w:rsidRPr="00F33301">
        <w:rPr>
          <w:rFonts w:cstheme="minorHAnsi"/>
          <w:sz w:val="24"/>
          <w:szCs w:val="24"/>
          <w:lang w:val="en-US"/>
        </w:rPr>
        <w:t xml:space="preserve">la </w:t>
      </w:r>
      <w:proofErr w:type="spellStart"/>
      <w:r w:rsidR="00213456" w:rsidRPr="00F33301">
        <w:rPr>
          <w:rFonts w:cstheme="minorHAnsi"/>
          <w:sz w:val="24"/>
          <w:szCs w:val="24"/>
          <w:lang w:val="en-US"/>
        </w:rPr>
        <w:t>nivelul</w:t>
      </w:r>
      <w:proofErr w:type="spellEnd"/>
      <w:r w:rsidR="00213456" w:rsidRPr="00F33301">
        <w:rPr>
          <w:rFonts w:cstheme="minorHAnsi"/>
          <w:sz w:val="24"/>
          <w:szCs w:val="24"/>
          <w:lang w:val="en-US"/>
        </w:rPr>
        <w:t xml:space="preserve"> IET cu </w:t>
      </w:r>
      <w:proofErr w:type="spellStart"/>
      <w:r w:rsidR="00213456" w:rsidRPr="00F33301">
        <w:rPr>
          <w:rFonts w:cstheme="minorHAnsi"/>
          <w:sz w:val="24"/>
          <w:szCs w:val="24"/>
          <w:lang w:val="en-US"/>
        </w:rPr>
        <w:t>diferit</w:t>
      </w:r>
      <w:proofErr w:type="spellEnd"/>
      <w:r w:rsidR="00213456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13456" w:rsidRPr="00F33301">
        <w:rPr>
          <w:rFonts w:cstheme="minorHAnsi"/>
          <w:sz w:val="24"/>
          <w:szCs w:val="24"/>
          <w:lang w:val="en-US"/>
        </w:rPr>
        <w:t>număr</w:t>
      </w:r>
      <w:proofErr w:type="spellEnd"/>
      <w:r w:rsidR="00213456" w:rsidRPr="00F33301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="00C85A44" w:rsidRPr="00F33301">
        <w:rPr>
          <w:rFonts w:cstheme="minorHAnsi"/>
          <w:sz w:val="24"/>
          <w:szCs w:val="24"/>
          <w:lang w:val="en-US"/>
        </w:rPr>
        <w:t>grupe</w:t>
      </w:r>
      <w:proofErr w:type="spellEnd"/>
      <w:r w:rsidR="00C85A44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6E25C2" w:rsidRPr="00F33301">
        <w:rPr>
          <w:rFonts w:cstheme="minorHAnsi"/>
          <w:sz w:val="24"/>
          <w:szCs w:val="24"/>
          <w:lang w:val="en-US"/>
        </w:rPr>
        <w:t>sunt</w:t>
      </w:r>
      <w:proofErr w:type="spellEnd"/>
      <w:r w:rsidR="006E25C2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6E25C2" w:rsidRPr="00F33301">
        <w:rPr>
          <w:rFonts w:cstheme="minorHAnsi"/>
          <w:sz w:val="24"/>
          <w:szCs w:val="24"/>
          <w:lang w:val="en-US"/>
        </w:rPr>
        <w:t>stabilite</w:t>
      </w:r>
      <w:proofErr w:type="spellEnd"/>
      <w:r w:rsidR="006E25C2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6E25C2" w:rsidRPr="00F33301">
        <w:rPr>
          <w:rFonts w:cstheme="minorHAnsi"/>
          <w:sz w:val="24"/>
          <w:szCs w:val="24"/>
          <w:lang w:val="en-US"/>
        </w:rPr>
        <w:t>aleator</w:t>
      </w:r>
      <w:proofErr w:type="spellEnd"/>
      <w:r w:rsidR="006E25C2" w:rsidRPr="00F33301">
        <w:rPr>
          <w:rFonts w:cstheme="minorHAnsi"/>
          <w:sz w:val="24"/>
          <w:szCs w:val="24"/>
          <w:lang w:val="en-US"/>
        </w:rPr>
        <w:t>,</w:t>
      </w:r>
      <w:r w:rsidRPr="00F33301">
        <w:rPr>
          <w:rFonts w:cstheme="minorHAnsi"/>
          <w:sz w:val="24"/>
          <w:szCs w:val="24"/>
          <w:lang w:val="en-US"/>
        </w:rPr>
        <w:t xml:space="preserve"> </w:t>
      </w:r>
      <w:r w:rsidR="00C85A44" w:rsidRPr="00F33301">
        <w:rPr>
          <w:rFonts w:cstheme="minorHAnsi"/>
          <w:sz w:val="24"/>
          <w:szCs w:val="24"/>
          <w:lang w:val="en-US"/>
        </w:rPr>
        <w:t xml:space="preserve">nu se </w:t>
      </w:r>
      <w:proofErr w:type="spellStart"/>
      <w:r w:rsidR="00C85A44" w:rsidRPr="00F33301">
        <w:rPr>
          <w:rFonts w:cstheme="minorHAnsi"/>
          <w:sz w:val="24"/>
          <w:szCs w:val="24"/>
          <w:lang w:val="en-US"/>
        </w:rPr>
        <w:t>desprinde</w:t>
      </w:r>
      <w:proofErr w:type="spellEnd"/>
      <w:r w:rsidR="00C85A44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C85A44" w:rsidRPr="00F33301">
        <w:rPr>
          <w:rFonts w:cstheme="minorHAnsi"/>
          <w:sz w:val="24"/>
          <w:szCs w:val="24"/>
          <w:lang w:val="en-US"/>
        </w:rPr>
        <w:t>vre</w:t>
      </w:r>
      <w:proofErr w:type="spellEnd"/>
      <w:r w:rsidR="00C85A44" w:rsidRPr="00F33301">
        <w:rPr>
          <w:rFonts w:cstheme="minorHAnsi"/>
          <w:sz w:val="24"/>
          <w:szCs w:val="24"/>
          <w:lang w:val="en-US"/>
        </w:rPr>
        <w:t xml:space="preserve">-un </w:t>
      </w:r>
      <w:proofErr w:type="spellStart"/>
      <w:r w:rsidR="00C85A44" w:rsidRPr="00F33301">
        <w:rPr>
          <w:rFonts w:cstheme="minorHAnsi"/>
          <w:sz w:val="24"/>
          <w:szCs w:val="24"/>
          <w:lang w:val="en-US"/>
        </w:rPr>
        <w:t>sistem</w:t>
      </w:r>
      <w:proofErr w:type="spellEnd"/>
      <w:r w:rsidR="00C85A44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C85A44" w:rsidRPr="00F33301">
        <w:rPr>
          <w:rFonts w:cstheme="minorHAnsi"/>
          <w:sz w:val="24"/>
          <w:szCs w:val="24"/>
          <w:lang w:val="en-US"/>
        </w:rPr>
        <w:t>bine</w:t>
      </w:r>
      <w:proofErr w:type="spellEnd"/>
      <w:r w:rsidR="00C85A44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C85A44" w:rsidRPr="00F33301">
        <w:rPr>
          <w:rFonts w:cstheme="minorHAnsi"/>
          <w:sz w:val="24"/>
          <w:szCs w:val="24"/>
          <w:lang w:val="en-US"/>
        </w:rPr>
        <w:t>definit</w:t>
      </w:r>
      <w:proofErr w:type="spellEnd"/>
      <w:r w:rsidR="00C85A44" w:rsidRPr="00F33301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C85A44" w:rsidRPr="00F33301">
        <w:rPr>
          <w:rFonts w:cstheme="minorHAnsi"/>
          <w:sz w:val="24"/>
          <w:szCs w:val="24"/>
          <w:lang w:val="en-US"/>
        </w:rPr>
        <w:t>clar</w:t>
      </w:r>
      <w:proofErr w:type="spellEnd"/>
      <w:r w:rsidR="00C85A44" w:rsidRPr="00F33301">
        <w:rPr>
          <w:rFonts w:cstheme="minorHAnsi"/>
          <w:sz w:val="24"/>
          <w:szCs w:val="24"/>
          <w:lang w:val="en-US"/>
        </w:rPr>
        <w:t>.</w:t>
      </w:r>
    </w:p>
    <w:p w:rsidR="00C85A44" w:rsidRPr="00F33301" w:rsidRDefault="006B57F7" w:rsidP="00BB4F59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F33301">
        <w:rPr>
          <w:rFonts w:cstheme="minorHAnsi"/>
          <w:sz w:val="24"/>
          <w:szCs w:val="24"/>
          <w:lang w:val="en-US"/>
        </w:rPr>
        <w:t>Spre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C85A44" w:rsidRPr="00F33301">
        <w:rPr>
          <w:rFonts w:cstheme="minorHAnsi"/>
          <w:sz w:val="24"/>
          <w:szCs w:val="24"/>
          <w:lang w:val="en-US"/>
        </w:rPr>
        <w:t>exemplu</w:t>
      </w:r>
      <w:proofErr w:type="spellEnd"/>
      <w:r w:rsidR="00C85A44" w:rsidRPr="00F33301">
        <w:rPr>
          <w:rFonts w:cstheme="minorHAnsi"/>
          <w:sz w:val="24"/>
          <w:szCs w:val="24"/>
          <w:lang w:val="en-US"/>
        </w:rPr>
        <w:t>:</w:t>
      </w:r>
    </w:p>
    <w:p w:rsidR="006B57F7" w:rsidRPr="00F33301" w:rsidRDefault="006B57F7" w:rsidP="00BB4F59">
      <w:pPr>
        <w:pStyle w:val="a3"/>
        <w:numPr>
          <w:ilvl w:val="0"/>
          <w:numId w:val="4"/>
        </w:numPr>
        <w:spacing w:after="0" w:line="240" w:lineRule="auto"/>
        <w:ind w:left="990" w:hanging="270"/>
        <w:contextualSpacing w:val="0"/>
        <w:jc w:val="both"/>
        <w:rPr>
          <w:rFonts w:cstheme="minorHAnsi"/>
          <w:sz w:val="24"/>
          <w:szCs w:val="24"/>
          <w:lang w:val="en-US"/>
        </w:rPr>
      </w:pPr>
      <w:r w:rsidRPr="00F33301">
        <w:rPr>
          <w:rFonts w:cstheme="minorHAnsi"/>
          <w:sz w:val="24"/>
          <w:szCs w:val="24"/>
          <w:lang w:val="en-US"/>
        </w:rPr>
        <w:t xml:space="preserve">1 </w:t>
      </w:r>
      <w:r w:rsidR="00C85A44" w:rsidRPr="00F33301">
        <w:rPr>
          <w:rFonts w:cstheme="minorHAnsi"/>
          <w:sz w:val="24"/>
          <w:szCs w:val="24"/>
          <w:lang w:val="en-US"/>
        </w:rPr>
        <w:t>(</w:t>
      </w:r>
      <w:proofErr w:type="spellStart"/>
      <w:r w:rsidR="00C85A44" w:rsidRPr="00F33301">
        <w:rPr>
          <w:rFonts w:cstheme="minorHAnsi"/>
          <w:sz w:val="24"/>
          <w:szCs w:val="24"/>
          <w:lang w:val="en-US"/>
        </w:rPr>
        <w:t>una</w:t>
      </w:r>
      <w:proofErr w:type="spellEnd"/>
      <w:r w:rsidR="00C85A44" w:rsidRPr="00F33301">
        <w:rPr>
          <w:rFonts w:cstheme="minorHAnsi"/>
          <w:sz w:val="24"/>
          <w:szCs w:val="24"/>
          <w:lang w:val="en-US"/>
        </w:rPr>
        <w:t xml:space="preserve">/un) </w:t>
      </w:r>
      <w:proofErr w:type="spellStart"/>
      <w:r w:rsidRPr="00F33301">
        <w:rPr>
          <w:rFonts w:cstheme="minorHAnsi"/>
          <w:sz w:val="24"/>
          <w:szCs w:val="24"/>
          <w:lang w:val="en-US"/>
        </w:rPr>
        <w:t>unitate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/post de </w:t>
      </w:r>
      <w:proofErr w:type="spellStart"/>
      <w:r w:rsidRPr="00F33301">
        <w:rPr>
          <w:rFonts w:cstheme="minorHAnsi"/>
          <w:sz w:val="24"/>
          <w:szCs w:val="24"/>
          <w:lang w:val="en-US"/>
        </w:rPr>
        <w:t>metodist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este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stabilită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și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pentru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8 </w:t>
      </w:r>
      <w:proofErr w:type="spellStart"/>
      <w:r w:rsidRPr="00F33301">
        <w:rPr>
          <w:rFonts w:cstheme="minorHAnsi"/>
          <w:sz w:val="24"/>
          <w:szCs w:val="24"/>
          <w:lang w:val="en-US"/>
        </w:rPr>
        <w:t>grupe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Pr="00F33301">
        <w:rPr>
          <w:rFonts w:cstheme="minorHAnsi"/>
          <w:sz w:val="24"/>
          <w:szCs w:val="24"/>
          <w:lang w:val="en-US"/>
        </w:rPr>
        <w:t>copii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F33301">
        <w:rPr>
          <w:rFonts w:cstheme="minorHAnsi"/>
          <w:sz w:val="24"/>
          <w:szCs w:val="24"/>
          <w:lang w:val="en-US"/>
        </w:rPr>
        <w:t>și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pentru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17 </w:t>
      </w:r>
      <w:proofErr w:type="spellStart"/>
      <w:r w:rsidRPr="00F33301">
        <w:rPr>
          <w:rFonts w:cstheme="minorHAnsi"/>
          <w:sz w:val="24"/>
          <w:szCs w:val="24"/>
          <w:lang w:val="en-US"/>
        </w:rPr>
        <w:t>grupe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213456" w:rsidRPr="00F33301">
        <w:rPr>
          <w:rFonts w:cstheme="minorHAnsi"/>
          <w:sz w:val="24"/>
          <w:szCs w:val="24"/>
          <w:lang w:val="en-US"/>
        </w:rPr>
        <w:t>iar</w:t>
      </w:r>
      <w:proofErr w:type="spellEnd"/>
      <w:r w:rsidR="00213456" w:rsidRPr="00F33301">
        <w:rPr>
          <w:rFonts w:cstheme="minorHAnsi"/>
          <w:sz w:val="24"/>
          <w:szCs w:val="24"/>
          <w:lang w:val="en-US"/>
        </w:rPr>
        <w:t xml:space="preserve"> </w:t>
      </w:r>
      <w:r w:rsidR="00C85A44" w:rsidRPr="00F33301">
        <w:rPr>
          <w:rFonts w:cstheme="minorHAnsi"/>
          <w:sz w:val="24"/>
          <w:szCs w:val="24"/>
          <w:lang w:val="en-US"/>
        </w:rPr>
        <w:t>1284 (</w:t>
      </w:r>
      <w:proofErr w:type="spellStart"/>
      <w:r w:rsidR="00C85A44" w:rsidRPr="00F33301">
        <w:rPr>
          <w:rFonts w:cstheme="minorHAnsi"/>
          <w:sz w:val="24"/>
          <w:szCs w:val="24"/>
          <w:lang w:val="en-US"/>
        </w:rPr>
        <w:t>sau</w:t>
      </w:r>
      <w:proofErr w:type="spellEnd"/>
      <w:r w:rsidR="00C85A44" w:rsidRPr="00F33301">
        <w:rPr>
          <w:rFonts w:cstheme="minorHAnsi"/>
          <w:sz w:val="24"/>
          <w:szCs w:val="24"/>
          <w:lang w:val="en-US"/>
        </w:rPr>
        <w:t xml:space="preserve"> 86,5%) din IET din </w:t>
      </w:r>
      <w:proofErr w:type="spellStart"/>
      <w:r w:rsidR="00C85A44" w:rsidRPr="00F33301">
        <w:rPr>
          <w:rFonts w:cstheme="minorHAnsi"/>
          <w:sz w:val="24"/>
          <w:szCs w:val="24"/>
          <w:lang w:val="en-US"/>
        </w:rPr>
        <w:t>țară</w:t>
      </w:r>
      <w:proofErr w:type="spellEnd"/>
      <w:r w:rsidR="00C85A44" w:rsidRPr="00F33301">
        <w:rPr>
          <w:rFonts w:cstheme="minorHAnsi"/>
          <w:sz w:val="24"/>
          <w:szCs w:val="24"/>
          <w:lang w:val="en-US"/>
        </w:rPr>
        <w:t xml:space="preserve"> nu au </w:t>
      </w:r>
      <w:proofErr w:type="spellStart"/>
      <w:r w:rsidR="00C85A44" w:rsidRPr="00F33301">
        <w:rPr>
          <w:rFonts w:cstheme="minorHAnsi"/>
          <w:sz w:val="24"/>
          <w:szCs w:val="24"/>
          <w:lang w:val="en-US"/>
        </w:rPr>
        <w:t>metodist</w:t>
      </w:r>
      <w:proofErr w:type="spellEnd"/>
      <w:r w:rsidR="009F52FD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F52FD" w:rsidRPr="00F33301">
        <w:rPr>
          <w:rFonts w:cstheme="minorHAnsi"/>
          <w:sz w:val="24"/>
          <w:szCs w:val="24"/>
          <w:lang w:val="en-US"/>
        </w:rPr>
        <w:t>și</w:t>
      </w:r>
      <w:proofErr w:type="spellEnd"/>
      <w:r w:rsidR="009F52FD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F52FD" w:rsidRPr="00F33301">
        <w:rPr>
          <w:rFonts w:cstheme="minorHAnsi"/>
          <w:sz w:val="24"/>
          <w:szCs w:val="24"/>
          <w:lang w:val="en-US"/>
        </w:rPr>
        <w:t>nimeni</w:t>
      </w:r>
      <w:proofErr w:type="spellEnd"/>
      <w:r w:rsidR="009F52FD" w:rsidRPr="00F33301">
        <w:rPr>
          <w:rFonts w:cstheme="minorHAnsi"/>
          <w:sz w:val="24"/>
          <w:szCs w:val="24"/>
          <w:lang w:val="en-US"/>
        </w:rPr>
        <w:t xml:space="preserve"> nu </w:t>
      </w:r>
      <w:proofErr w:type="spellStart"/>
      <w:r w:rsidR="009F52FD" w:rsidRPr="00F33301">
        <w:rPr>
          <w:rFonts w:cstheme="minorHAnsi"/>
          <w:sz w:val="24"/>
          <w:szCs w:val="24"/>
          <w:lang w:val="en-US"/>
        </w:rPr>
        <w:t>este</w:t>
      </w:r>
      <w:proofErr w:type="spellEnd"/>
      <w:r w:rsidR="009F52FD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F52FD" w:rsidRPr="00F33301">
        <w:rPr>
          <w:rFonts w:cstheme="minorHAnsi"/>
          <w:sz w:val="24"/>
          <w:szCs w:val="24"/>
          <w:lang w:val="en-US"/>
        </w:rPr>
        <w:t>împuternicit</w:t>
      </w:r>
      <w:proofErr w:type="spellEnd"/>
      <w:r w:rsidR="009F52FD" w:rsidRPr="00F33301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9F52FD" w:rsidRPr="00F33301">
        <w:rPr>
          <w:rFonts w:cstheme="minorHAnsi"/>
          <w:sz w:val="24"/>
          <w:szCs w:val="24"/>
          <w:lang w:val="en-US"/>
        </w:rPr>
        <w:t>prin</w:t>
      </w:r>
      <w:proofErr w:type="spellEnd"/>
      <w:r w:rsidR="009F52FD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F52FD" w:rsidRPr="00F33301">
        <w:rPr>
          <w:rFonts w:cstheme="minorHAnsi"/>
          <w:sz w:val="24"/>
          <w:szCs w:val="24"/>
          <w:lang w:val="en-US"/>
        </w:rPr>
        <w:t>atribuții</w:t>
      </w:r>
      <w:proofErr w:type="spellEnd"/>
      <w:r w:rsidR="009F52FD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F52FD" w:rsidRPr="00F33301">
        <w:rPr>
          <w:rFonts w:cstheme="minorHAnsi"/>
          <w:sz w:val="24"/>
          <w:szCs w:val="24"/>
          <w:lang w:val="en-US"/>
        </w:rPr>
        <w:t>distincte</w:t>
      </w:r>
      <w:proofErr w:type="spellEnd"/>
      <w:r w:rsidR="009F52FD" w:rsidRPr="00F33301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9F52FD" w:rsidRPr="00F33301">
        <w:rPr>
          <w:rFonts w:cstheme="minorHAnsi"/>
          <w:sz w:val="24"/>
          <w:szCs w:val="24"/>
          <w:lang w:val="en-US"/>
        </w:rPr>
        <w:t>să</w:t>
      </w:r>
      <w:proofErr w:type="spellEnd"/>
      <w:r w:rsidR="009F52FD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F52FD" w:rsidRPr="00F33301">
        <w:rPr>
          <w:rFonts w:cstheme="minorHAnsi"/>
          <w:sz w:val="24"/>
          <w:szCs w:val="24"/>
          <w:lang w:val="en-US"/>
        </w:rPr>
        <w:t>îndeplinească</w:t>
      </w:r>
      <w:proofErr w:type="spellEnd"/>
      <w:r w:rsidR="009F52FD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F52FD" w:rsidRPr="00F33301">
        <w:rPr>
          <w:rFonts w:cstheme="minorHAnsi"/>
          <w:sz w:val="24"/>
          <w:szCs w:val="24"/>
          <w:lang w:val="en-US"/>
        </w:rPr>
        <w:t>această</w:t>
      </w:r>
      <w:proofErr w:type="spellEnd"/>
      <w:r w:rsidR="009F52FD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F52FD" w:rsidRPr="00F33301">
        <w:rPr>
          <w:rFonts w:cstheme="minorHAnsi"/>
          <w:sz w:val="24"/>
          <w:szCs w:val="24"/>
          <w:lang w:val="en-US"/>
        </w:rPr>
        <w:t>funcție</w:t>
      </w:r>
      <w:proofErr w:type="spellEnd"/>
      <w:r w:rsidR="00C85A44" w:rsidRPr="00F33301">
        <w:rPr>
          <w:rFonts w:cstheme="minorHAnsi"/>
          <w:sz w:val="24"/>
          <w:szCs w:val="24"/>
          <w:lang w:val="en-US"/>
        </w:rPr>
        <w:t>;</w:t>
      </w:r>
    </w:p>
    <w:p w:rsidR="00C85A44" w:rsidRPr="00F33301" w:rsidRDefault="00C85A44" w:rsidP="00BB4F59">
      <w:pPr>
        <w:pStyle w:val="a3"/>
        <w:numPr>
          <w:ilvl w:val="0"/>
          <w:numId w:val="4"/>
        </w:numPr>
        <w:spacing w:after="0" w:line="240" w:lineRule="auto"/>
        <w:ind w:left="990" w:hanging="270"/>
        <w:contextualSpacing w:val="0"/>
        <w:jc w:val="both"/>
        <w:rPr>
          <w:rFonts w:cstheme="minorHAnsi"/>
          <w:sz w:val="24"/>
          <w:szCs w:val="24"/>
          <w:lang w:val="en-US"/>
        </w:rPr>
      </w:pPr>
      <w:r w:rsidRPr="00F33301">
        <w:rPr>
          <w:rFonts w:cstheme="minorHAnsi"/>
          <w:sz w:val="24"/>
          <w:szCs w:val="24"/>
          <w:lang w:val="en-US"/>
        </w:rPr>
        <w:t>1 (</w:t>
      </w:r>
      <w:proofErr w:type="spellStart"/>
      <w:r w:rsidRPr="00F33301">
        <w:rPr>
          <w:rFonts w:cstheme="minorHAnsi"/>
          <w:sz w:val="24"/>
          <w:szCs w:val="24"/>
          <w:lang w:val="en-US"/>
        </w:rPr>
        <w:t>una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/un) </w:t>
      </w:r>
      <w:proofErr w:type="spellStart"/>
      <w:r w:rsidRPr="00F33301">
        <w:rPr>
          <w:rFonts w:cstheme="minorHAnsi"/>
          <w:sz w:val="24"/>
          <w:szCs w:val="24"/>
          <w:lang w:val="en-US"/>
        </w:rPr>
        <w:t>unitate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/post </w:t>
      </w:r>
      <w:proofErr w:type="spellStart"/>
      <w:r w:rsidRPr="00F33301">
        <w:rPr>
          <w:rFonts w:cstheme="minorHAnsi"/>
          <w:sz w:val="24"/>
          <w:szCs w:val="24"/>
          <w:lang w:val="en-US"/>
        </w:rPr>
        <w:t>spălătoreasă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este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stabilită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pentru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3 </w:t>
      </w:r>
      <w:proofErr w:type="spellStart"/>
      <w:r w:rsidRPr="00F33301">
        <w:rPr>
          <w:rFonts w:cstheme="minorHAnsi"/>
          <w:sz w:val="24"/>
          <w:szCs w:val="24"/>
          <w:lang w:val="en-US"/>
        </w:rPr>
        <w:t>grupe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F33301">
        <w:rPr>
          <w:rFonts w:cstheme="minorHAnsi"/>
          <w:sz w:val="24"/>
          <w:szCs w:val="24"/>
          <w:lang w:val="en-US"/>
        </w:rPr>
        <w:t>iar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la 6 </w:t>
      </w:r>
      <w:proofErr w:type="spellStart"/>
      <w:r w:rsidRPr="00F33301">
        <w:rPr>
          <w:rFonts w:cstheme="minorHAnsi"/>
          <w:sz w:val="24"/>
          <w:szCs w:val="24"/>
          <w:lang w:val="en-US"/>
        </w:rPr>
        <w:t>grupe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doar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1,75 (</w:t>
      </w:r>
      <w:proofErr w:type="spellStart"/>
      <w:r w:rsidRPr="00F33301">
        <w:rPr>
          <w:rFonts w:cstheme="minorHAnsi"/>
          <w:sz w:val="24"/>
          <w:szCs w:val="24"/>
          <w:lang w:val="en-US"/>
        </w:rPr>
        <w:t>și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nu 2 </w:t>
      </w:r>
      <w:proofErr w:type="spellStart"/>
      <w:r w:rsidRPr="00F33301">
        <w:rPr>
          <w:rFonts w:cstheme="minorHAnsi"/>
          <w:sz w:val="24"/>
          <w:szCs w:val="24"/>
          <w:lang w:val="en-US"/>
        </w:rPr>
        <w:t>posturi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– </w:t>
      </w:r>
      <w:proofErr w:type="spellStart"/>
      <w:r w:rsidRPr="00F33301">
        <w:rPr>
          <w:rFonts w:cstheme="minorHAnsi"/>
          <w:sz w:val="24"/>
          <w:szCs w:val="24"/>
          <w:lang w:val="en-US"/>
        </w:rPr>
        <w:t>ar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fi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fost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mai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logic); 2 </w:t>
      </w:r>
      <w:proofErr w:type="spellStart"/>
      <w:r w:rsidRPr="00F33301">
        <w:rPr>
          <w:rFonts w:cstheme="minorHAnsi"/>
          <w:sz w:val="24"/>
          <w:szCs w:val="24"/>
          <w:lang w:val="en-US"/>
        </w:rPr>
        <w:t>posturi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apar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tocmai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la 8-9 </w:t>
      </w:r>
      <w:proofErr w:type="spellStart"/>
      <w:r w:rsidRPr="00F33301">
        <w:rPr>
          <w:rFonts w:cstheme="minorHAnsi"/>
          <w:sz w:val="24"/>
          <w:szCs w:val="24"/>
          <w:lang w:val="en-US"/>
        </w:rPr>
        <w:t>grupe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Pr="00F33301">
        <w:rPr>
          <w:rFonts w:cstheme="minorHAnsi"/>
          <w:sz w:val="24"/>
          <w:szCs w:val="24"/>
          <w:lang w:val="en-US"/>
        </w:rPr>
        <w:t>copii</w:t>
      </w:r>
      <w:proofErr w:type="spellEnd"/>
      <w:r w:rsidRPr="00F33301">
        <w:rPr>
          <w:rFonts w:cstheme="minorHAnsi"/>
          <w:sz w:val="24"/>
          <w:szCs w:val="24"/>
          <w:lang w:val="en-US"/>
        </w:rPr>
        <w:t>;</w:t>
      </w:r>
    </w:p>
    <w:p w:rsidR="00BE21E7" w:rsidRPr="00F33301" w:rsidRDefault="00BE21E7" w:rsidP="00BB4F59">
      <w:pPr>
        <w:pStyle w:val="a3"/>
        <w:numPr>
          <w:ilvl w:val="0"/>
          <w:numId w:val="4"/>
        </w:numPr>
        <w:spacing w:after="0" w:line="240" w:lineRule="auto"/>
        <w:ind w:left="990" w:hanging="270"/>
        <w:contextualSpacing w:val="0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F33301">
        <w:rPr>
          <w:rFonts w:cstheme="minorHAnsi"/>
          <w:sz w:val="24"/>
          <w:szCs w:val="24"/>
          <w:lang w:val="en-US"/>
        </w:rPr>
        <w:t>muncitor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pentru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deservirea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clădirii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– cu 0,5 post – </w:t>
      </w:r>
      <w:proofErr w:type="spellStart"/>
      <w:r w:rsidRPr="00F33301">
        <w:rPr>
          <w:rFonts w:cstheme="minorHAnsi"/>
          <w:sz w:val="24"/>
          <w:szCs w:val="24"/>
          <w:lang w:val="en-US"/>
        </w:rPr>
        <w:t>apare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la IET cu 4 </w:t>
      </w:r>
      <w:proofErr w:type="spellStart"/>
      <w:r w:rsidRPr="00F33301">
        <w:rPr>
          <w:rFonts w:cstheme="minorHAnsi"/>
          <w:sz w:val="24"/>
          <w:szCs w:val="24"/>
          <w:lang w:val="en-US"/>
        </w:rPr>
        <w:t>grupe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Pr="00F33301">
        <w:rPr>
          <w:rFonts w:cstheme="minorHAnsi"/>
          <w:sz w:val="24"/>
          <w:szCs w:val="24"/>
          <w:lang w:val="en-US"/>
        </w:rPr>
        <w:t>copii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, </w:t>
      </w:r>
      <w:r w:rsidR="00084843" w:rsidRPr="00F33301">
        <w:rPr>
          <w:rFonts w:cstheme="minorHAnsi"/>
          <w:sz w:val="24"/>
          <w:szCs w:val="24"/>
          <w:lang w:val="en-US"/>
        </w:rPr>
        <w:t xml:space="preserve">1 post – de la 7-8 </w:t>
      </w:r>
      <w:proofErr w:type="spellStart"/>
      <w:r w:rsidR="00084843" w:rsidRPr="00F33301">
        <w:rPr>
          <w:rFonts w:cstheme="minorHAnsi"/>
          <w:sz w:val="24"/>
          <w:szCs w:val="24"/>
          <w:lang w:val="en-US"/>
        </w:rPr>
        <w:t>grupe</w:t>
      </w:r>
      <w:proofErr w:type="spellEnd"/>
      <w:r w:rsidR="00084843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084843" w:rsidRPr="00F33301">
        <w:rPr>
          <w:rFonts w:cstheme="minorHAnsi"/>
          <w:sz w:val="24"/>
          <w:szCs w:val="24"/>
          <w:lang w:val="en-US"/>
        </w:rPr>
        <w:t>până</w:t>
      </w:r>
      <w:proofErr w:type="spellEnd"/>
      <w:r w:rsidR="00084843" w:rsidRPr="00F33301">
        <w:rPr>
          <w:rFonts w:cstheme="minorHAnsi"/>
          <w:sz w:val="24"/>
          <w:szCs w:val="24"/>
          <w:lang w:val="en-US"/>
        </w:rPr>
        <w:t xml:space="preserve"> la 12 </w:t>
      </w:r>
      <w:proofErr w:type="spellStart"/>
      <w:r w:rsidR="00084843" w:rsidRPr="00F33301">
        <w:rPr>
          <w:rFonts w:cstheme="minorHAnsi"/>
          <w:sz w:val="24"/>
          <w:szCs w:val="24"/>
          <w:lang w:val="en-US"/>
        </w:rPr>
        <w:t>grupe</w:t>
      </w:r>
      <w:proofErr w:type="spellEnd"/>
      <w:r w:rsidR="00084843" w:rsidRPr="00F33301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084843" w:rsidRPr="00F33301">
        <w:rPr>
          <w:rFonts w:cstheme="minorHAnsi"/>
          <w:sz w:val="24"/>
          <w:szCs w:val="24"/>
          <w:lang w:val="en-US"/>
        </w:rPr>
        <w:t>iar</w:t>
      </w:r>
      <w:proofErr w:type="spellEnd"/>
      <w:r w:rsidR="00084843" w:rsidRPr="00F33301">
        <w:rPr>
          <w:rFonts w:cstheme="minorHAnsi"/>
          <w:sz w:val="24"/>
          <w:szCs w:val="24"/>
          <w:lang w:val="en-US"/>
        </w:rPr>
        <w:t xml:space="preserve"> </w:t>
      </w:r>
      <w:r w:rsidRPr="00F33301">
        <w:rPr>
          <w:rFonts w:cstheme="minorHAnsi"/>
          <w:sz w:val="24"/>
          <w:szCs w:val="24"/>
          <w:lang w:val="en-US"/>
        </w:rPr>
        <w:t>796 IET (</w:t>
      </w:r>
      <w:proofErr w:type="spellStart"/>
      <w:r w:rsidRPr="00F33301">
        <w:rPr>
          <w:rFonts w:cstheme="minorHAnsi"/>
          <w:sz w:val="24"/>
          <w:szCs w:val="24"/>
          <w:lang w:val="en-US"/>
        </w:rPr>
        <w:t>sau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53,6%) nu au </w:t>
      </w:r>
      <w:proofErr w:type="spellStart"/>
      <w:r w:rsidRPr="00F33301">
        <w:rPr>
          <w:rFonts w:cstheme="minorHAnsi"/>
          <w:sz w:val="24"/>
          <w:szCs w:val="24"/>
          <w:lang w:val="en-US"/>
        </w:rPr>
        <w:t>în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state </w:t>
      </w:r>
      <w:proofErr w:type="spellStart"/>
      <w:r w:rsidRPr="00F33301">
        <w:rPr>
          <w:rFonts w:cstheme="minorHAnsi"/>
          <w:sz w:val="24"/>
          <w:szCs w:val="24"/>
          <w:lang w:val="en-US"/>
        </w:rPr>
        <w:t>acest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cadru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auxiliar</w:t>
      </w:r>
      <w:proofErr w:type="spellEnd"/>
      <w:r w:rsidRPr="00F33301">
        <w:rPr>
          <w:rFonts w:cstheme="minorHAnsi"/>
          <w:sz w:val="24"/>
          <w:szCs w:val="24"/>
          <w:lang w:val="en-US"/>
        </w:rPr>
        <w:t>;</w:t>
      </w:r>
    </w:p>
    <w:p w:rsidR="00BE21E7" w:rsidRPr="00F33301" w:rsidRDefault="00BE21E7" w:rsidP="00BB4F59">
      <w:pPr>
        <w:pStyle w:val="a3"/>
        <w:numPr>
          <w:ilvl w:val="0"/>
          <w:numId w:val="4"/>
        </w:numPr>
        <w:spacing w:after="0" w:line="240" w:lineRule="auto"/>
        <w:ind w:left="990" w:hanging="270"/>
        <w:contextualSpacing w:val="0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F33301">
        <w:rPr>
          <w:rFonts w:cstheme="minorHAnsi"/>
          <w:sz w:val="24"/>
          <w:szCs w:val="24"/>
          <w:lang w:val="en-US"/>
        </w:rPr>
        <w:t>magazi</w:t>
      </w:r>
      <w:r w:rsidR="00BD5742" w:rsidRPr="00F33301">
        <w:rPr>
          <w:rFonts w:cstheme="minorHAnsi"/>
          <w:sz w:val="24"/>
          <w:szCs w:val="24"/>
          <w:lang w:val="en-US"/>
        </w:rPr>
        <w:t>o</w:t>
      </w:r>
      <w:r w:rsidRPr="00F33301">
        <w:rPr>
          <w:rFonts w:cstheme="minorHAnsi"/>
          <w:sz w:val="24"/>
          <w:szCs w:val="24"/>
          <w:lang w:val="en-US"/>
        </w:rPr>
        <w:t>nerul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apare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162D3" w:rsidRPr="00F33301">
        <w:rPr>
          <w:rFonts w:cstheme="minorHAnsi"/>
          <w:sz w:val="24"/>
          <w:szCs w:val="24"/>
          <w:lang w:val="en-US"/>
        </w:rPr>
        <w:t>doar</w:t>
      </w:r>
      <w:proofErr w:type="spellEnd"/>
      <w:r w:rsidR="007162D3" w:rsidRPr="00F33301">
        <w:rPr>
          <w:rFonts w:cstheme="minorHAnsi"/>
          <w:sz w:val="24"/>
          <w:szCs w:val="24"/>
          <w:lang w:val="en-US"/>
        </w:rPr>
        <w:t xml:space="preserve"> </w:t>
      </w:r>
      <w:r w:rsidR="002124AA" w:rsidRPr="00F33301">
        <w:rPr>
          <w:rFonts w:cstheme="minorHAnsi"/>
          <w:sz w:val="24"/>
          <w:szCs w:val="24"/>
          <w:lang w:val="en-US"/>
        </w:rPr>
        <w:t xml:space="preserve">la </w:t>
      </w:r>
      <w:proofErr w:type="spellStart"/>
      <w:r w:rsidR="002124AA" w:rsidRPr="00F33301">
        <w:rPr>
          <w:rFonts w:cstheme="minorHAnsi"/>
          <w:sz w:val="24"/>
          <w:szCs w:val="24"/>
          <w:lang w:val="en-US"/>
        </w:rPr>
        <w:t>creșe-grădinițe</w:t>
      </w:r>
      <w:proofErr w:type="spellEnd"/>
      <w:r w:rsidR="009F52FD" w:rsidRPr="00F33301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="009F52FD" w:rsidRPr="00F33301">
        <w:rPr>
          <w:rFonts w:cstheme="minorHAnsi"/>
          <w:sz w:val="24"/>
          <w:szCs w:val="24"/>
          <w:lang w:val="en-US"/>
        </w:rPr>
        <w:t>prin</w:t>
      </w:r>
      <w:proofErr w:type="spellEnd"/>
      <w:r w:rsidR="009F52FD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F52FD" w:rsidRPr="00F33301">
        <w:rPr>
          <w:rFonts w:cstheme="minorHAnsi"/>
          <w:sz w:val="24"/>
          <w:szCs w:val="24"/>
          <w:lang w:val="en-US"/>
        </w:rPr>
        <w:t>substituția</w:t>
      </w:r>
      <w:proofErr w:type="spellEnd"/>
      <w:r w:rsidR="009F52FD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F52FD" w:rsidRPr="00F33301">
        <w:rPr>
          <w:rFonts w:cstheme="minorHAnsi"/>
          <w:sz w:val="24"/>
          <w:szCs w:val="24"/>
          <w:lang w:val="en-US"/>
        </w:rPr>
        <w:t>postului</w:t>
      </w:r>
      <w:proofErr w:type="spellEnd"/>
      <w:r w:rsidR="009F52FD" w:rsidRPr="00F33301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="009F52FD" w:rsidRPr="00F33301">
        <w:rPr>
          <w:rFonts w:cstheme="minorHAnsi"/>
          <w:sz w:val="24"/>
          <w:szCs w:val="24"/>
          <w:lang w:val="en-US"/>
        </w:rPr>
        <w:t>cusătoreasă-lengereasă</w:t>
      </w:r>
      <w:proofErr w:type="spellEnd"/>
      <w:r w:rsidR="00823AE0" w:rsidRPr="00F33301">
        <w:rPr>
          <w:rFonts w:cstheme="minorHAnsi"/>
          <w:sz w:val="24"/>
          <w:szCs w:val="24"/>
          <w:lang w:val="en-US"/>
        </w:rPr>
        <w:t xml:space="preserve"> – </w:t>
      </w:r>
      <w:proofErr w:type="spellStart"/>
      <w:r w:rsidR="00823AE0" w:rsidRPr="00F33301">
        <w:rPr>
          <w:rFonts w:cstheme="minorHAnsi"/>
          <w:sz w:val="24"/>
          <w:szCs w:val="24"/>
          <w:lang w:val="en-US"/>
        </w:rPr>
        <w:t>circulara</w:t>
      </w:r>
      <w:proofErr w:type="spellEnd"/>
      <w:r w:rsidR="00823AE0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823AE0" w:rsidRPr="00F33301">
        <w:rPr>
          <w:rFonts w:cstheme="minorHAnsi"/>
          <w:sz w:val="24"/>
          <w:szCs w:val="24"/>
          <w:lang w:val="en-US"/>
        </w:rPr>
        <w:t>comună</w:t>
      </w:r>
      <w:proofErr w:type="spellEnd"/>
      <w:r w:rsidR="00823AE0" w:rsidRPr="00F33301">
        <w:rPr>
          <w:rFonts w:cstheme="minorHAnsi"/>
          <w:sz w:val="24"/>
          <w:szCs w:val="24"/>
          <w:lang w:val="en-US"/>
        </w:rPr>
        <w:t xml:space="preserve"> a </w:t>
      </w:r>
      <w:proofErr w:type="spellStart"/>
      <w:r w:rsidR="00823AE0" w:rsidRPr="00F33301">
        <w:rPr>
          <w:rFonts w:cstheme="minorHAnsi"/>
          <w:sz w:val="24"/>
          <w:szCs w:val="24"/>
          <w:lang w:val="en-US"/>
        </w:rPr>
        <w:t>Ministerului</w:t>
      </w:r>
      <w:proofErr w:type="spellEnd"/>
      <w:r w:rsidR="00823AE0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823AE0" w:rsidRPr="00F33301">
        <w:rPr>
          <w:rFonts w:cstheme="minorHAnsi"/>
          <w:sz w:val="24"/>
          <w:szCs w:val="24"/>
          <w:lang w:val="en-US"/>
        </w:rPr>
        <w:t>Educației</w:t>
      </w:r>
      <w:proofErr w:type="spellEnd"/>
      <w:r w:rsidR="00823AE0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823AE0" w:rsidRPr="00F33301">
        <w:rPr>
          <w:rFonts w:cstheme="minorHAnsi"/>
          <w:sz w:val="24"/>
          <w:szCs w:val="24"/>
          <w:lang w:val="en-US"/>
        </w:rPr>
        <w:t>și</w:t>
      </w:r>
      <w:proofErr w:type="spellEnd"/>
      <w:r w:rsidR="00823AE0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823AE0" w:rsidRPr="00F33301">
        <w:rPr>
          <w:rFonts w:cstheme="minorHAnsi"/>
          <w:sz w:val="24"/>
          <w:szCs w:val="24"/>
          <w:lang w:val="en-US"/>
        </w:rPr>
        <w:t>Științei</w:t>
      </w:r>
      <w:proofErr w:type="spellEnd"/>
      <w:r w:rsidR="00823AE0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823AE0" w:rsidRPr="00F33301">
        <w:rPr>
          <w:rFonts w:cstheme="minorHAnsi"/>
          <w:sz w:val="24"/>
          <w:szCs w:val="24"/>
          <w:lang w:val="en-US"/>
        </w:rPr>
        <w:t>și</w:t>
      </w:r>
      <w:proofErr w:type="spellEnd"/>
      <w:r w:rsidR="00823AE0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823AE0" w:rsidRPr="00F33301">
        <w:rPr>
          <w:rFonts w:cstheme="minorHAnsi"/>
          <w:sz w:val="24"/>
          <w:szCs w:val="24"/>
          <w:lang w:val="en-US"/>
        </w:rPr>
        <w:t>Ministerului</w:t>
      </w:r>
      <w:proofErr w:type="spellEnd"/>
      <w:r w:rsidR="00823AE0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823AE0" w:rsidRPr="00F33301">
        <w:rPr>
          <w:rFonts w:cstheme="minorHAnsi"/>
          <w:sz w:val="24"/>
          <w:szCs w:val="24"/>
          <w:lang w:val="en-US"/>
        </w:rPr>
        <w:t>Finanțelor</w:t>
      </w:r>
      <w:proofErr w:type="spellEnd"/>
      <w:r w:rsidR="00823AE0" w:rsidRPr="00F33301">
        <w:rPr>
          <w:rFonts w:cstheme="minorHAnsi"/>
          <w:sz w:val="24"/>
          <w:szCs w:val="24"/>
          <w:lang w:val="en-US"/>
        </w:rPr>
        <w:t xml:space="preserve">, </w:t>
      </w:r>
      <w:r w:rsidR="00823AE0" w:rsidRPr="00F33301">
        <w:rPr>
          <w:rFonts w:cstheme="minorHAnsi"/>
          <w:sz w:val="24"/>
          <w:szCs w:val="24"/>
          <w:lang w:val="en-US"/>
        </w:rPr>
        <w:lastRenderedPageBreak/>
        <w:t xml:space="preserve">nr.04-1/903 din 22.09.1999 </w:t>
      </w:r>
      <w:proofErr w:type="spellStart"/>
      <w:r w:rsidR="00823AE0" w:rsidRPr="00F33301">
        <w:rPr>
          <w:rFonts w:cstheme="minorHAnsi"/>
          <w:sz w:val="24"/>
          <w:szCs w:val="24"/>
          <w:lang w:val="en-US"/>
        </w:rPr>
        <w:t>și</w:t>
      </w:r>
      <w:proofErr w:type="spellEnd"/>
      <w:r w:rsidR="00823AE0" w:rsidRPr="00F33301">
        <w:rPr>
          <w:rFonts w:cstheme="minorHAnsi"/>
          <w:sz w:val="24"/>
          <w:szCs w:val="24"/>
          <w:lang w:val="en-US"/>
        </w:rPr>
        <w:t>, respective, 02/3-17/98 din 29.09.2020</w:t>
      </w:r>
      <w:r w:rsidR="009F52FD" w:rsidRPr="00F33301">
        <w:rPr>
          <w:rFonts w:cstheme="minorHAnsi"/>
          <w:sz w:val="24"/>
          <w:szCs w:val="24"/>
          <w:lang w:val="en-US"/>
        </w:rPr>
        <w:t>)</w:t>
      </w:r>
      <w:r w:rsidR="007162D3" w:rsidRPr="00F33301">
        <w:rPr>
          <w:rFonts w:cstheme="minorHAnsi"/>
          <w:sz w:val="24"/>
          <w:szCs w:val="24"/>
          <w:lang w:val="en-US"/>
        </w:rPr>
        <w:t>,</w:t>
      </w:r>
      <w:r w:rsidR="002124AA" w:rsidRPr="00F33301">
        <w:rPr>
          <w:rFonts w:cstheme="minorHAnsi"/>
          <w:sz w:val="24"/>
          <w:szCs w:val="24"/>
          <w:lang w:val="en-US"/>
        </w:rPr>
        <w:t xml:space="preserve"> </w:t>
      </w:r>
      <w:r w:rsidR="00084843" w:rsidRPr="00F33301">
        <w:rPr>
          <w:rFonts w:cstheme="minorHAnsi"/>
          <w:sz w:val="24"/>
          <w:szCs w:val="24"/>
          <w:lang w:val="en-US"/>
        </w:rPr>
        <w:t xml:space="preserve">cu 0,5 post </w:t>
      </w:r>
      <w:r w:rsidR="00BD5742" w:rsidRPr="00F33301">
        <w:rPr>
          <w:rFonts w:cstheme="minorHAnsi"/>
          <w:sz w:val="24"/>
          <w:szCs w:val="24"/>
          <w:lang w:val="en-US"/>
        </w:rPr>
        <w:t>la 3</w:t>
      </w:r>
      <w:r w:rsidR="009F78CB" w:rsidRPr="00F33301">
        <w:rPr>
          <w:rFonts w:cstheme="minorHAnsi"/>
          <w:sz w:val="24"/>
          <w:szCs w:val="24"/>
          <w:lang w:val="en-US"/>
        </w:rPr>
        <w:t>-6</w:t>
      </w:r>
      <w:r w:rsidR="00BD5742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D5742" w:rsidRPr="00F33301">
        <w:rPr>
          <w:rFonts w:cstheme="minorHAnsi"/>
          <w:sz w:val="24"/>
          <w:szCs w:val="24"/>
          <w:lang w:val="en-US"/>
        </w:rPr>
        <w:t>grupe</w:t>
      </w:r>
      <w:proofErr w:type="spellEnd"/>
      <w:r w:rsidR="00BD5742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D5742" w:rsidRPr="00F33301">
        <w:rPr>
          <w:rFonts w:cstheme="minorHAnsi"/>
          <w:sz w:val="24"/>
          <w:szCs w:val="24"/>
          <w:lang w:val="en-US"/>
        </w:rPr>
        <w:t>și</w:t>
      </w:r>
      <w:proofErr w:type="spellEnd"/>
      <w:r w:rsidR="00BD5742" w:rsidRPr="00F33301">
        <w:rPr>
          <w:rFonts w:cstheme="minorHAnsi"/>
          <w:sz w:val="24"/>
          <w:szCs w:val="24"/>
          <w:lang w:val="en-US"/>
        </w:rPr>
        <w:t xml:space="preserve"> cu</w:t>
      </w:r>
      <w:r w:rsidR="009F78CB" w:rsidRPr="00F33301">
        <w:rPr>
          <w:rFonts w:cstheme="minorHAnsi"/>
          <w:sz w:val="24"/>
          <w:szCs w:val="24"/>
          <w:lang w:val="en-US"/>
        </w:rPr>
        <w:t xml:space="preserve"> 1 post, </w:t>
      </w:r>
      <w:proofErr w:type="spellStart"/>
      <w:r w:rsidR="00BD5742" w:rsidRPr="00F33301">
        <w:rPr>
          <w:rFonts w:cstheme="minorHAnsi"/>
          <w:sz w:val="24"/>
          <w:szCs w:val="24"/>
          <w:lang w:val="en-US"/>
        </w:rPr>
        <w:t>începând</w:t>
      </w:r>
      <w:proofErr w:type="spellEnd"/>
      <w:r w:rsidR="00BD5742" w:rsidRPr="00F33301">
        <w:rPr>
          <w:rFonts w:cstheme="minorHAnsi"/>
          <w:sz w:val="24"/>
          <w:szCs w:val="24"/>
          <w:lang w:val="en-US"/>
        </w:rPr>
        <w:t xml:space="preserve"> cu 7 </w:t>
      </w:r>
      <w:proofErr w:type="spellStart"/>
      <w:r w:rsidR="00BD5742" w:rsidRPr="00F33301">
        <w:rPr>
          <w:rFonts w:cstheme="minorHAnsi"/>
          <w:sz w:val="24"/>
          <w:szCs w:val="24"/>
          <w:lang w:val="en-US"/>
        </w:rPr>
        <w:t>grupe</w:t>
      </w:r>
      <w:proofErr w:type="spellEnd"/>
      <w:r w:rsidR="00BD5742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D5742" w:rsidRPr="00F33301">
        <w:rPr>
          <w:rFonts w:cstheme="minorHAnsi"/>
          <w:sz w:val="24"/>
          <w:szCs w:val="24"/>
          <w:lang w:val="en-US"/>
        </w:rPr>
        <w:t>până</w:t>
      </w:r>
      <w:proofErr w:type="spellEnd"/>
      <w:r w:rsidR="00BD5742" w:rsidRPr="00F33301">
        <w:rPr>
          <w:rFonts w:cstheme="minorHAnsi"/>
          <w:sz w:val="24"/>
          <w:szCs w:val="24"/>
          <w:lang w:val="en-US"/>
        </w:rPr>
        <w:t xml:space="preserve"> la 17 </w:t>
      </w:r>
      <w:proofErr w:type="spellStart"/>
      <w:r w:rsidR="00BD5742" w:rsidRPr="00F33301">
        <w:rPr>
          <w:rFonts w:cstheme="minorHAnsi"/>
          <w:sz w:val="24"/>
          <w:szCs w:val="24"/>
          <w:lang w:val="en-US"/>
        </w:rPr>
        <w:t>grupe</w:t>
      </w:r>
      <w:proofErr w:type="spellEnd"/>
      <w:r w:rsidR="00CA755F" w:rsidRPr="00F33301">
        <w:rPr>
          <w:rFonts w:cstheme="minorHAnsi"/>
          <w:sz w:val="24"/>
          <w:szCs w:val="24"/>
          <w:lang w:val="en-US"/>
        </w:rPr>
        <w:t xml:space="preserve"> (</w:t>
      </w:r>
      <w:r w:rsidR="002124AA" w:rsidRPr="00F33301">
        <w:rPr>
          <w:rFonts w:cstheme="minorHAnsi"/>
          <w:sz w:val="24"/>
          <w:szCs w:val="24"/>
          <w:lang w:val="en-US"/>
        </w:rPr>
        <w:t xml:space="preserve">care </w:t>
      </w:r>
      <w:proofErr w:type="spellStart"/>
      <w:r w:rsidR="002124AA" w:rsidRPr="00F33301">
        <w:rPr>
          <w:rFonts w:cstheme="minorHAnsi"/>
          <w:sz w:val="24"/>
          <w:szCs w:val="24"/>
          <w:lang w:val="en-US"/>
        </w:rPr>
        <w:t>este</w:t>
      </w:r>
      <w:proofErr w:type="spellEnd"/>
      <w:r w:rsidR="002124AA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124AA" w:rsidRPr="00F33301">
        <w:rPr>
          <w:rFonts w:cstheme="minorHAnsi"/>
          <w:sz w:val="24"/>
          <w:szCs w:val="24"/>
          <w:lang w:val="en-US"/>
        </w:rPr>
        <w:t>legitatea</w:t>
      </w:r>
      <w:proofErr w:type="spellEnd"/>
      <w:r w:rsidR="002124AA" w:rsidRPr="00F33301">
        <w:rPr>
          <w:rFonts w:cstheme="minorHAnsi"/>
          <w:sz w:val="24"/>
          <w:szCs w:val="24"/>
          <w:lang w:val="en-US"/>
        </w:rPr>
        <w:t>?</w:t>
      </w:r>
      <w:r w:rsidR="00C53D0F" w:rsidRPr="00F33301">
        <w:rPr>
          <w:rFonts w:cstheme="minorHAnsi"/>
          <w:sz w:val="24"/>
          <w:szCs w:val="24"/>
          <w:lang w:val="en-US"/>
        </w:rPr>
        <w:t>??</w:t>
      </w:r>
      <w:r w:rsidR="00CA755F" w:rsidRPr="00F33301">
        <w:rPr>
          <w:rFonts w:cstheme="minorHAnsi"/>
          <w:sz w:val="24"/>
          <w:szCs w:val="24"/>
          <w:lang w:val="en-US"/>
        </w:rPr>
        <w:t>)</w:t>
      </w:r>
      <w:r w:rsidR="00823AE0" w:rsidRPr="00F33301">
        <w:rPr>
          <w:rFonts w:cstheme="minorHAnsi"/>
          <w:sz w:val="24"/>
          <w:szCs w:val="24"/>
          <w:lang w:val="en-US"/>
        </w:rPr>
        <w:t>.</w:t>
      </w:r>
      <w:r w:rsidR="00BD5742" w:rsidRPr="00F33301">
        <w:rPr>
          <w:rFonts w:cstheme="minorHAnsi"/>
          <w:sz w:val="24"/>
          <w:szCs w:val="24"/>
          <w:lang w:val="en-US"/>
        </w:rPr>
        <w:t xml:space="preserve"> </w:t>
      </w:r>
      <w:r w:rsidR="00823AE0" w:rsidRPr="00F33301">
        <w:rPr>
          <w:rFonts w:cstheme="minorHAnsi"/>
          <w:sz w:val="24"/>
          <w:szCs w:val="24"/>
          <w:lang w:val="en-US"/>
        </w:rPr>
        <w:t>E</w:t>
      </w:r>
      <w:r w:rsidR="00BD5742" w:rsidRPr="00F33301">
        <w:rPr>
          <w:rFonts w:cstheme="minorHAnsi"/>
          <w:sz w:val="24"/>
          <w:szCs w:val="24"/>
          <w:lang w:val="en-US"/>
        </w:rPr>
        <w:t xml:space="preserve">ste evident, </w:t>
      </w:r>
      <w:proofErr w:type="spellStart"/>
      <w:r w:rsidR="00BD5742" w:rsidRPr="00F33301">
        <w:rPr>
          <w:rFonts w:cstheme="minorHAnsi"/>
          <w:sz w:val="24"/>
          <w:szCs w:val="24"/>
          <w:lang w:val="en-US"/>
        </w:rPr>
        <w:t>că</w:t>
      </w:r>
      <w:proofErr w:type="spellEnd"/>
      <w:r w:rsidR="00BD5742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D5742" w:rsidRPr="00F33301">
        <w:rPr>
          <w:rFonts w:cstheme="minorHAnsi"/>
          <w:sz w:val="24"/>
          <w:szCs w:val="24"/>
          <w:lang w:val="en-US"/>
        </w:rPr>
        <w:t>volumul</w:t>
      </w:r>
      <w:proofErr w:type="spellEnd"/>
      <w:r w:rsidR="00BD5742" w:rsidRPr="00F33301">
        <w:rPr>
          <w:rFonts w:cstheme="minorHAnsi"/>
          <w:sz w:val="24"/>
          <w:szCs w:val="24"/>
          <w:lang w:val="en-US"/>
        </w:rPr>
        <w:t>/</w:t>
      </w:r>
      <w:proofErr w:type="spellStart"/>
      <w:r w:rsidR="00BD5742" w:rsidRPr="00F33301">
        <w:rPr>
          <w:rFonts w:cstheme="minorHAnsi"/>
          <w:sz w:val="24"/>
          <w:szCs w:val="24"/>
          <w:lang w:val="en-US"/>
        </w:rPr>
        <w:t>cantitatea</w:t>
      </w:r>
      <w:proofErr w:type="spellEnd"/>
      <w:r w:rsidR="00BD5742" w:rsidRPr="00F33301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="00BD5742" w:rsidRPr="00F33301">
        <w:rPr>
          <w:rFonts w:cstheme="minorHAnsi"/>
          <w:sz w:val="24"/>
          <w:szCs w:val="24"/>
          <w:lang w:val="en-US"/>
        </w:rPr>
        <w:t>produse</w:t>
      </w:r>
      <w:proofErr w:type="spellEnd"/>
      <w:r w:rsidR="00BD5742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D5742" w:rsidRPr="00F33301">
        <w:rPr>
          <w:rFonts w:cstheme="minorHAnsi"/>
          <w:sz w:val="24"/>
          <w:szCs w:val="24"/>
          <w:lang w:val="en-US"/>
        </w:rPr>
        <w:t>alimentare</w:t>
      </w:r>
      <w:proofErr w:type="spellEnd"/>
      <w:r w:rsidR="00BD5742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D5742" w:rsidRPr="00F33301">
        <w:rPr>
          <w:rFonts w:cstheme="minorHAnsi"/>
          <w:sz w:val="24"/>
          <w:szCs w:val="24"/>
          <w:lang w:val="en-US"/>
        </w:rPr>
        <w:t>recepționate</w:t>
      </w:r>
      <w:proofErr w:type="spellEnd"/>
      <w:r w:rsidR="00BD5742" w:rsidRPr="00F33301">
        <w:rPr>
          <w:rFonts w:cstheme="minorHAnsi"/>
          <w:sz w:val="24"/>
          <w:szCs w:val="24"/>
          <w:lang w:val="en-US"/>
        </w:rPr>
        <w:t xml:space="preserve"> </w:t>
      </w:r>
      <w:r w:rsidR="002124AA" w:rsidRPr="00F33301">
        <w:rPr>
          <w:rFonts w:cstheme="minorHAnsi"/>
          <w:sz w:val="24"/>
          <w:szCs w:val="24"/>
          <w:lang w:val="en-US"/>
        </w:rPr>
        <w:t xml:space="preserve">de la </w:t>
      </w:r>
      <w:proofErr w:type="spellStart"/>
      <w:r w:rsidR="002124AA" w:rsidRPr="00F33301">
        <w:rPr>
          <w:rFonts w:cstheme="minorHAnsi"/>
          <w:sz w:val="24"/>
          <w:szCs w:val="24"/>
          <w:lang w:val="en-US"/>
        </w:rPr>
        <w:t>agen</w:t>
      </w:r>
      <w:r w:rsidR="00CA755F" w:rsidRPr="00F33301">
        <w:rPr>
          <w:rFonts w:cstheme="minorHAnsi"/>
          <w:sz w:val="24"/>
          <w:szCs w:val="24"/>
          <w:lang w:val="en-US"/>
        </w:rPr>
        <w:t>ți</w:t>
      </w:r>
      <w:r w:rsidR="00823AE0" w:rsidRPr="00F33301">
        <w:rPr>
          <w:rFonts w:cstheme="minorHAnsi"/>
          <w:sz w:val="24"/>
          <w:szCs w:val="24"/>
          <w:lang w:val="en-US"/>
        </w:rPr>
        <w:t>i</w:t>
      </w:r>
      <w:proofErr w:type="spellEnd"/>
      <w:r w:rsidR="002124AA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124AA" w:rsidRPr="00F33301">
        <w:rPr>
          <w:rFonts w:cstheme="minorHAnsi"/>
          <w:sz w:val="24"/>
          <w:szCs w:val="24"/>
          <w:lang w:val="en-US"/>
        </w:rPr>
        <w:t>economic</w:t>
      </w:r>
      <w:r w:rsidR="00CA755F" w:rsidRPr="00F33301">
        <w:rPr>
          <w:rFonts w:cstheme="minorHAnsi"/>
          <w:sz w:val="24"/>
          <w:szCs w:val="24"/>
          <w:lang w:val="en-US"/>
        </w:rPr>
        <w:t>i</w:t>
      </w:r>
      <w:proofErr w:type="spellEnd"/>
      <w:r w:rsidR="002124AA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D5742" w:rsidRPr="00F33301">
        <w:rPr>
          <w:rFonts w:cstheme="minorHAnsi"/>
          <w:sz w:val="24"/>
          <w:szCs w:val="24"/>
          <w:lang w:val="en-US"/>
        </w:rPr>
        <w:t>și</w:t>
      </w:r>
      <w:proofErr w:type="spellEnd"/>
      <w:r w:rsidR="00BD5742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D5742" w:rsidRPr="00F33301">
        <w:rPr>
          <w:rFonts w:cstheme="minorHAnsi"/>
          <w:sz w:val="24"/>
          <w:szCs w:val="24"/>
          <w:lang w:val="en-US"/>
        </w:rPr>
        <w:t>livrate</w:t>
      </w:r>
      <w:proofErr w:type="spellEnd"/>
      <w:r w:rsidR="00BD5742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D5742" w:rsidRPr="00F33301">
        <w:rPr>
          <w:rFonts w:cstheme="minorHAnsi"/>
          <w:sz w:val="24"/>
          <w:szCs w:val="24"/>
          <w:lang w:val="en-US"/>
        </w:rPr>
        <w:t>blocului</w:t>
      </w:r>
      <w:proofErr w:type="spellEnd"/>
      <w:r w:rsidR="00BD5742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D5742" w:rsidRPr="00F33301">
        <w:rPr>
          <w:rFonts w:cstheme="minorHAnsi"/>
          <w:sz w:val="24"/>
          <w:szCs w:val="24"/>
          <w:lang w:val="en-US"/>
        </w:rPr>
        <w:t>alimentar</w:t>
      </w:r>
      <w:proofErr w:type="spellEnd"/>
      <w:r w:rsidR="00BD5742" w:rsidRPr="00F33301">
        <w:rPr>
          <w:rFonts w:cstheme="minorHAnsi"/>
          <w:sz w:val="24"/>
          <w:szCs w:val="24"/>
          <w:lang w:val="en-US"/>
        </w:rPr>
        <w:t xml:space="preserve"> la IET cu </w:t>
      </w:r>
      <w:proofErr w:type="spellStart"/>
      <w:r w:rsidR="00BD5742" w:rsidRPr="00F33301">
        <w:rPr>
          <w:rFonts w:cstheme="minorHAnsi"/>
          <w:sz w:val="24"/>
          <w:szCs w:val="24"/>
          <w:lang w:val="en-US"/>
        </w:rPr>
        <w:t>diferit</w:t>
      </w:r>
      <w:proofErr w:type="spellEnd"/>
      <w:r w:rsidR="00BD5742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F78CB" w:rsidRPr="00F33301">
        <w:rPr>
          <w:rFonts w:cstheme="minorHAnsi"/>
          <w:sz w:val="24"/>
          <w:szCs w:val="24"/>
          <w:lang w:val="en-US"/>
        </w:rPr>
        <w:t>număr</w:t>
      </w:r>
      <w:proofErr w:type="spellEnd"/>
      <w:r w:rsidR="009F78CB" w:rsidRPr="00F33301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="009F78CB" w:rsidRPr="00F33301">
        <w:rPr>
          <w:rFonts w:cstheme="minorHAnsi"/>
          <w:sz w:val="24"/>
          <w:szCs w:val="24"/>
          <w:lang w:val="en-US"/>
        </w:rPr>
        <w:t>grupe</w:t>
      </w:r>
      <w:proofErr w:type="spellEnd"/>
      <w:r w:rsidR="009F78CB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F78CB" w:rsidRPr="00F33301">
        <w:rPr>
          <w:rFonts w:cstheme="minorHAnsi"/>
          <w:sz w:val="24"/>
          <w:szCs w:val="24"/>
          <w:lang w:val="en-US"/>
        </w:rPr>
        <w:t>este</w:t>
      </w:r>
      <w:proofErr w:type="spellEnd"/>
      <w:r w:rsidR="009F78CB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F78CB" w:rsidRPr="00F33301">
        <w:rPr>
          <w:rFonts w:cstheme="minorHAnsi"/>
          <w:sz w:val="24"/>
          <w:szCs w:val="24"/>
          <w:lang w:val="en-US"/>
        </w:rPr>
        <w:t>diferit</w:t>
      </w:r>
      <w:proofErr w:type="spellEnd"/>
      <w:r w:rsidR="00823AE0" w:rsidRPr="00F33301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="00823AE0" w:rsidRPr="00F33301">
        <w:rPr>
          <w:rFonts w:cstheme="minorHAnsi"/>
          <w:sz w:val="24"/>
          <w:szCs w:val="24"/>
          <w:lang w:val="en-US"/>
        </w:rPr>
        <w:t>mai</w:t>
      </w:r>
      <w:proofErr w:type="spellEnd"/>
      <w:r w:rsidR="00823AE0" w:rsidRPr="00F33301">
        <w:rPr>
          <w:rFonts w:cstheme="minorHAnsi"/>
          <w:sz w:val="24"/>
          <w:szCs w:val="24"/>
          <w:lang w:val="en-US"/>
        </w:rPr>
        <w:t xml:space="preserve"> ales </w:t>
      </w:r>
      <w:proofErr w:type="spellStart"/>
      <w:r w:rsidR="00823AE0" w:rsidRPr="00F33301">
        <w:rPr>
          <w:rFonts w:cstheme="minorHAnsi"/>
          <w:sz w:val="24"/>
          <w:szCs w:val="24"/>
          <w:lang w:val="en-US"/>
        </w:rPr>
        <w:t>în</w:t>
      </w:r>
      <w:proofErr w:type="spellEnd"/>
      <w:r w:rsidR="00823AE0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823AE0" w:rsidRPr="00F33301">
        <w:rPr>
          <w:rFonts w:cstheme="minorHAnsi"/>
          <w:sz w:val="24"/>
          <w:szCs w:val="24"/>
          <w:lang w:val="en-US"/>
        </w:rPr>
        <w:t>contextul</w:t>
      </w:r>
      <w:proofErr w:type="spellEnd"/>
      <w:r w:rsidR="00823AE0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823AE0" w:rsidRPr="00F33301">
        <w:rPr>
          <w:rFonts w:cstheme="minorHAnsi"/>
          <w:sz w:val="24"/>
          <w:szCs w:val="24"/>
          <w:lang w:val="en-US"/>
        </w:rPr>
        <w:t>normelor</w:t>
      </w:r>
      <w:proofErr w:type="spellEnd"/>
      <w:r w:rsidR="00823AE0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823AE0" w:rsidRPr="00F33301">
        <w:rPr>
          <w:rFonts w:cstheme="minorHAnsi"/>
          <w:sz w:val="24"/>
          <w:szCs w:val="24"/>
          <w:lang w:val="en-US"/>
        </w:rPr>
        <w:t>fiziologice</w:t>
      </w:r>
      <w:proofErr w:type="spellEnd"/>
      <w:r w:rsidR="00823AE0" w:rsidRPr="00F33301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="00823AE0" w:rsidRPr="00F33301">
        <w:rPr>
          <w:rFonts w:cstheme="minorHAnsi"/>
          <w:sz w:val="24"/>
          <w:szCs w:val="24"/>
          <w:lang w:val="en-US"/>
        </w:rPr>
        <w:t>consum</w:t>
      </w:r>
      <w:proofErr w:type="spellEnd"/>
      <w:r w:rsidR="00823AE0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823AE0" w:rsidRPr="00F33301">
        <w:rPr>
          <w:rFonts w:cstheme="minorHAnsi"/>
          <w:sz w:val="24"/>
          <w:szCs w:val="24"/>
          <w:lang w:val="en-US"/>
        </w:rPr>
        <w:t>și</w:t>
      </w:r>
      <w:proofErr w:type="spellEnd"/>
      <w:r w:rsidR="00823AE0" w:rsidRPr="00F33301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823AE0" w:rsidRPr="00F33301">
        <w:rPr>
          <w:rFonts w:cstheme="minorHAnsi"/>
          <w:sz w:val="24"/>
          <w:szCs w:val="24"/>
          <w:lang w:val="en-US"/>
        </w:rPr>
        <w:t>respectiv</w:t>
      </w:r>
      <w:proofErr w:type="spellEnd"/>
      <w:r w:rsidR="00823AE0" w:rsidRPr="00F33301">
        <w:rPr>
          <w:rFonts w:cstheme="minorHAnsi"/>
          <w:sz w:val="24"/>
          <w:szCs w:val="24"/>
          <w:lang w:val="en-US"/>
        </w:rPr>
        <w:t xml:space="preserve">, a </w:t>
      </w:r>
      <w:proofErr w:type="spellStart"/>
      <w:r w:rsidR="00823AE0" w:rsidRPr="00F33301">
        <w:rPr>
          <w:rFonts w:cstheme="minorHAnsi"/>
          <w:sz w:val="24"/>
          <w:szCs w:val="24"/>
          <w:lang w:val="en-US"/>
        </w:rPr>
        <w:t>normelor</w:t>
      </w:r>
      <w:proofErr w:type="spellEnd"/>
      <w:r w:rsidR="00823AE0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823AE0" w:rsidRPr="00F33301">
        <w:rPr>
          <w:rFonts w:cstheme="minorHAnsi"/>
          <w:sz w:val="24"/>
          <w:szCs w:val="24"/>
          <w:lang w:val="en-US"/>
        </w:rPr>
        <w:t>financiare</w:t>
      </w:r>
      <w:proofErr w:type="spellEnd"/>
      <w:r w:rsidR="00823AE0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823AE0" w:rsidRPr="00F33301">
        <w:rPr>
          <w:rFonts w:cstheme="minorHAnsi"/>
          <w:sz w:val="24"/>
          <w:szCs w:val="24"/>
          <w:lang w:val="en-US"/>
        </w:rPr>
        <w:t>mărite</w:t>
      </w:r>
      <w:proofErr w:type="spellEnd"/>
      <w:r w:rsidR="00823AE0" w:rsidRPr="00F33301">
        <w:rPr>
          <w:rFonts w:cstheme="minorHAnsi"/>
          <w:sz w:val="24"/>
          <w:szCs w:val="24"/>
          <w:lang w:val="en-US"/>
        </w:rPr>
        <w:t>)</w:t>
      </w:r>
      <w:r w:rsidR="009F78CB" w:rsidRPr="00F33301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9F78CB" w:rsidRPr="00F33301">
        <w:rPr>
          <w:rFonts w:cstheme="minorHAnsi"/>
          <w:sz w:val="24"/>
          <w:szCs w:val="24"/>
          <w:lang w:val="en-US"/>
        </w:rPr>
        <w:t>precum</w:t>
      </w:r>
      <w:proofErr w:type="spellEnd"/>
      <w:r w:rsidR="009F78CB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F78CB" w:rsidRPr="00F33301">
        <w:rPr>
          <w:rFonts w:cstheme="minorHAnsi"/>
          <w:sz w:val="24"/>
          <w:szCs w:val="24"/>
          <w:lang w:val="en-US"/>
        </w:rPr>
        <w:t>și</w:t>
      </w:r>
      <w:proofErr w:type="spellEnd"/>
      <w:r w:rsidR="009F78CB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F78CB" w:rsidRPr="00F33301">
        <w:rPr>
          <w:rFonts w:cstheme="minorHAnsi"/>
          <w:sz w:val="24"/>
          <w:szCs w:val="24"/>
          <w:lang w:val="en-US"/>
        </w:rPr>
        <w:t>r</w:t>
      </w:r>
      <w:r w:rsidR="00E5362C" w:rsidRPr="00F33301">
        <w:rPr>
          <w:rFonts w:cstheme="minorHAnsi"/>
          <w:sz w:val="24"/>
          <w:szCs w:val="24"/>
          <w:lang w:val="en-US"/>
        </w:rPr>
        <w:t>esponsabilitățile</w:t>
      </w:r>
      <w:proofErr w:type="spellEnd"/>
      <w:r w:rsidR="00E5362C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E5362C" w:rsidRPr="00F33301">
        <w:rPr>
          <w:rFonts w:cstheme="minorHAnsi"/>
          <w:sz w:val="24"/>
          <w:szCs w:val="24"/>
          <w:lang w:val="en-US"/>
        </w:rPr>
        <w:t>sunt</w:t>
      </w:r>
      <w:proofErr w:type="spellEnd"/>
      <w:r w:rsidR="00E5362C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E5362C" w:rsidRPr="00F33301">
        <w:rPr>
          <w:rFonts w:cstheme="minorHAnsi"/>
          <w:sz w:val="24"/>
          <w:szCs w:val="24"/>
          <w:lang w:val="en-US"/>
        </w:rPr>
        <w:t>diferite</w:t>
      </w:r>
      <w:proofErr w:type="spellEnd"/>
      <w:r w:rsidR="002124AA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823AE0" w:rsidRPr="00F33301">
        <w:rPr>
          <w:rFonts w:cstheme="minorHAnsi"/>
          <w:sz w:val="24"/>
          <w:szCs w:val="24"/>
          <w:lang w:val="en-US"/>
        </w:rPr>
        <w:t>și</w:t>
      </w:r>
      <w:proofErr w:type="spellEnd"/>
      <w:r w:rsidR="00823AE0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823AE0" w:rsidRPr="00F33301">
        <w:rPr>
          <w:rFonts w:cstheme="minorHAnsi"/>
          <w:sz w:val="24"/>
          <w:szCs w:val="24"/>
          <w:lang w:val="en-US"/>
        </w:rPr>
        <w:t>mai</w:t>
      </w:r>
      <w:proofErr w:type="spellEnd"/>
      <w:r w:rsidR="00823AE0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823AE0" w:rsidRPr="00F33301">
        <w:rPr>
          <w:rFonts w:cstheme="minorHAnsi"/>
          <w:sz w:val="24"/>
          <w:szCs w:val="24"/>
          <w:lang w:val="en-US"/>
        </w:rPr>
        <w:t>complexe</w:t>
      </w:r>
      <w:proofErr w:type="spellEnd"/>
      <w:r w:rsidR="00823AE0" w:rsidRPr="00F33301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="002124AA" w:rsidRPr="00F33301">
        <w:rPr>
          <w:rFonts w:cstheme="minorHAnsi"/>
          <w:sz w:val="24"/>
          <w:szCs w:val="24"/>
          <w:lang w:val="en-US"/>
        </w:rPr>
        <w:t>mai</w:t>
      </w:r>
      <w:proofErr w:type="spellEnd"/>
      <w:r w:rsidR="002124AA" w:rsidRPr="00F33301">
        <w:rPr>
          <w:rFonts w:cstheme="minorHAnsi"/>
          <w:sz w:val="24"/>
          <w:szCs w:val="24"/>
          <w:lang w:val="en-US"/>
        </w:rPr>
        <w:t xml:space="preserve"> ales </w:t>
      </w:r>
      <w:proofErr w:type="spellStart"/>
      <w:r w:rsidR="002124AA" w:rsidRPr="00F33301">
        <w:rPr>
          <w:rFonts w:cstheme="minorHAnsi"/>
          <w:sz w:val="24"/>
          <w:szCs w:val="24"/>
          <w:lang w:val="en-US"/>
        </w:rPr>
        <w:t>în</w:t>
      </w:r>
      <w:proofErr w:type="spellEnd"/>
      <w:r w:rsidR="002124AA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124AA" w:rsidRPr="00F33301">
        <w:rPr>
          <w:rFonts w:cstheme="minorHAnsi"/>
          <w:sz w:val="24"/>
          <w:szCs w:val="24"/>
          <w:lang w:val="en-US"/>
        </w:rPr>
        <w:t>contextul</w:t>
      </w:r>
      <w:proofErr w:type="spellEnd"/>
      <w:r w:rsidR="002124AA" w:rsidRPr="00F33301">
        <w:rPr>
          <w:rFonts w:cstheme="minorHAnsi"/>
          <w:sz w:val="24"/>
          <w:szCs w:val="24"/>
          <w:lang w:val="en-US"/>
        </w:rPr>
        <w:t xml:space="preserve"> HG nr.722/2018 </w:t>
      </w:r>
      <w:proofErr w:type="spellStart"/>
      <w:r w:rsidR="002124AA" w:rsidRPr="00F33301">
        <w:rPr>
          <w:rFonts w:cstheme="minorHAnsi"/>
          <w:sz w:val="24"/>
          <w:szCs w:val="24"/>
          <w:lang w:val="en-US"/>
        </w:rPr>
        <w:t>cu</w:t>
      </w:r>
      <w:proofErr w:type="spellEnd"/>
      <w:r w:rsidR="002124AA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124AA" w:rsidRPr="00F33301">
        <w:rPr>
          <w:rFonts w:cstheme="minorHAnsi"/>
          <w:sz w:val="24"/>
          <w:szCs w:val="24"/>
          <w:lang w:val="en-US"/>
        </w:rPr>
        <w:t>privire</w:t>
      </w:r>
      <w:proofErr w:type="spellEnd"/>
      <w:r w:rsidR="002124AA" w:rsidRPr="00F33301">
        <w:rPr>
          <w:rFonts w:cstheme="minorHAnsi"/>
          <w:sz w:val="24"/>
          <w:szCs w:val="24"/>
          <w:lang w:val="en-US"/>
        </w:rPr>
        <w:t xml:space="preserve"> la </w:t>
      </w:r>
      <w:proofErr w:type="spellStart"/>
      <w:r w:rsidR="002124AA" w:rsidRPr="00F33301">
        <w:rPr>
          <w:rFonts w:cstheme="minorHAnsi"/>
          <w:sz w:val="24"/>
          <w:szCs w:val="24"/>
          <w:lang w:val="en-US"/>
        </w:rPr>
        <w:t>aprobarea</w:t>
      </w:r>
      <w:proofErr w:type="spellEnd"/>
      <w:r w:rsidR="002124AA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124AA" w:rsidRPr="00F33301">
        <w:rPr>
          <w:rFonts w:cstheme="minorHAnsi"/>
          <w:i/>
          <w:sz w:val="24"/>
          <w:szCs w:val="24"/>
          <w:lang w:val="en-US"/>
        </w:rPr>
        <w:t>Instrucțiunii</w:t>
      </w:r>
      <w:proofErr w:type="spellEnd"/>
      <w:r w:rsidR="002124AA" w:rsidRPr="00F33301">
        <w:rPr>
          <w:rFonts w:cstheme="minorHAnsi"/>
          <w:i/>
          <w:sz w:val="24"/>
          <w:szCs w:val="24"/>
          <w:lang w:val="en-US"/>
        </w:rPr>
        <w:t xml:space="preserve"> de </w:t>
      </w:r>
      <w:proofErr w:type="spellStart"/>
      <w:r w:rsidR="002124AA" w:rsidRPr="00F33301">
        <w:rPr>
          <w:rFonts w:cstheme="minorHAnsi"/>
          <w:i/>
          <w:sz w:val="24"/>
          <w:szCs w:val="24"/>
          <w:lang w:val="en-US"/>
        </w:rPr>
        <w:t>organizare</w:t>
      </w:r>
      <w:proofErr w:type="spellEnd"/>
      <w:r w:rsidR="002124AA" w:rsidRPr="00F33301">
        <w:rPr>
          <w:rFonts w:cstheme="minorHAnsi"/>
          <w:i/>
          <w:sz w:val="24"/>
          <w:szCs w:val="24"/>
          <w:lang w:val="en-US"/>
        </w:rPr>
        <w:t xml:space="preserve"> a </w:t>
      </w:r>
      <w:proofErr w:type="spellStart"/>
      <w:r w:rsidR="002124AA" w:rsidRPr="00F33301">
        <w:rPr>
          <w:rFonts w:cstheme="minorHAnsi"/>
          <w:i/>
          <w:sz w:val="24"/>
          <w:szCs w:val="24"/>
          <w:lang w:val="en-US"/>
        </w:rPr>
        <w:t>alimentației</w:t>
      </w:r>
      <w:proofErr w:type="spellEnd"/>
      <w:r w:rsidR="002124AA" w:rsidRPr="00F33301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="002124AA" w:rsidRPr="00F33301">
        <w:rPr>
          <w:rFonts w:cstheme="minorHAnsi"/>
          <w:i/>
          <w:sz w:val="24"/>
          <w:szCs w:val="24"/>
          <w:lang w:val="en-US"/>
        </w:rPr>
        <w:t>copiilor</w:t>
      </w:r>
      <w:proofErr w:type="spellEnd"/>
      <w:r w:rsidR="002124AA" w:rsidRPr="00F33301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="002124AA" w:rsidRPr="00F33301">
        <w:rPr>
          <w:rFonts w:cstheme="minorHAnsi"/>
          <w:i/>
          <w:sz w:val="24"/>
          <w:szCs w:val="24"/>
          <w:lang w:val="en-US"/>
        </w:rPr>
        <w:t>și</w:t>
      </w:r>
      <w:proofErr w:type="spellEnd"/>
      <w:r w:rsidR="002124AA" w:rsidRPr="00F33301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="002124AA" w:rsidRPr="00F33301">
        <w:rPr>
          <w:rFonts w:cstheme="minorHAnsi"/>
          <w:i/>
          <w:sz w:val="24"/>
          <w:szCs w:val="24"/>
          <w:lang w:val="en-US"/>
        </w:rPr>
        <w:t>elevilor</w:t>
      </w:r>
      <w:proofErr w:type="spellEnd"/>
      <w:r w:rsidR="002124AA" w:rsidRPr="00F33301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="002124AA" w:rsidRPr="00F33301">
        <w:rPr>
          <w:rFonts w:cstheme="minorHAnsi"/>
          <w:i/>
          <w:sz w:val="24"/>
          <w:szCs w:val="24"/>
          <w:lang w:val="en-US"/>
        </w:rPr>
        <w:t>în</w:t>
      </w:r>
      <w:proofErr w:type="spellEnd"/>
      <w:r w:rsidR="002124AA" w:rsidRPr="00F33301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="002124AA" w:rsidRPr="00F33301">
        <w:rPr>
          <w:rFonts w:cstheme="minorHAnsi"/>
          <w:i/>
          <w:sz w:val="24"/>
          <w:szCs w:val="24"/>
          <w:lang w:val="en-US"/>
        </w:rPr>
        <w:t>instituțiile</w:t>
      </w:r>
      <w:proofErr w:type="spellEnd"/>
      <w:r w:rsidR="002124AA" w:rsidRPr="00F33301">
        <w:rPr>
          <w:rFonts w:cstheme="minorHAnsi"/>
          <w:i/>
          <w:sz w:val="24"/>
          <w:szCs w:val="24"/>
          <w:lang w:val="en-US"/>
        </w:rPr>
        <w:t xml:space="preserve"> de </w:t>
      </w:r>
      <w:proofErr w:type="spellStart"/>
      <w:r w:rsidR="002124AA" w:rsidRPr="00F33301">
        <w:rPr>
          <w:rFonts w:cstheme="minorHAnsi"/>
          <w:i/>
          <w:sz w:val="24"/>
          <w:szCs w:val="24"/>
          <w:lang w:val="en-US"/>
        </w:rPr>
        <w:t>învățământ</w:t>
      </w:r>
      <w:proofErr w:type="spellEnd"/>
      <w:r w:rsidR="002124AA" w:rsidRPr="00F33301">
        <w:rPr>
          <w:rFonts w:cstheme="minorHAnsi"/>
          <w:i/>
          <w:sz w:val="24"/>
          <w:szCs w:val="24"/>
          <w:lang w:val="en-US"/>
        </w:rPr>
        <w:t xml:space="preserve"> general</w:t>
      </w:r>
      <w:r w:rsidR="00823AE0" w:rsidRPr="00F33301">
        <w:rPr>
          <w:rFonts w:cstheme="minorHAnsi"/>
          <w:sz w:val="24"/>
          <w:szCs w:val="24"/>
          <w:lang w:val="en-US"/>
        </w:rPr>
        <w:t>.</w:t>
      </w:r>
      <w:r w:rsidR="00E5362C" w:rsidRPr="00F33301">
        <w:rPr>
          <w:rFonts w:cstheme="minorHAnsi"/>
          <w:sz w:val="24"/>
          <w:szCs w:val="24"/>
          <w:lang w:val="en-US"/>
        </w:rPr>
        <w:t xml:space="preserve"> </w:t>
      </w:r>
      <w:r w:rsidR="00823AE0" w:rsidRPr="00F33301">
        <w:rPr>
          <w:rFonts w:cstheme="minorHAnsi"/>
          <w:sz w:val="24"/>
          <w:szCs w:val="24"/>
          <w:lang w:val="en-US"/>
        </w:rPr>
        <w:t>L</w:t>
      </w:r>
      <w:r w:rsidR="00E5362C" w:rsidRPr="00F33301">
        <w:rPr>
          <w:rFonts w:cstheme="minorHAnsi"/>
          <w:sz w:val="24"/>
          <w:szCs w:val="24"/>
          <w:lang w:val="en-US"/>
        </w:rPr>
        <w:t xml:space="preserve">a </w:t>
      </w:r>
      <w:proofErr w:type="spellStart"/>
      <w:r w:rsidR="00E5362C" w:rsidRPr="00F33301">
        <w:rPr>
          <w:rFonts w:cstheme="minorHAnsi"/>
          <w:sz w:val="24"/>
          <w:szCs w:val="24"/>
          <w:lang w:val="en-US"/>
        </w:rPr>
        <w:t>grădinițe</w:t>
      </w:r>
      <w:proofErr w:type="spellEnd"/>
      <w:r w:rsidR="00E5362C" w:rsidRPr="00F33301">
        <w:rPr>
          <w:rFonts w:cstheme="minorHAnsi"/>
          <w:sz w:val="24"/>
          <w:szCs w:val="24"/>
          <w:lang w:val="en-US"/>
        </w:rPr>
        <w:t xml:space="preserve"> nu </w:t>
      </w:r>
      <w:proofErr w:type="spellStart"/>
      <w:r w:rsidR="00E5362C" w:rsidRPr="00F33301">
        <w:rPr>
          <w:rFonts w:cstheme="minorHAnsi"/>
          <w:sz w:val="24"/>
          <w:szCs w:val="24"/>
          <w:lang w:val="en-US"/>
        </w:rPr>
        <w:t>există</w:t>
      </w:r>
      <w:proofErr w:type="spellEnd"/>
      <w:r w:rsidR="00BB4F59" w:rsidRPr="00F33301">
        <w:rPr>
          <w:rFonts w:cstheme="minorHAnsi"/>
          <w:sz w:val="24"/>
          <w:szCs w:val="24"/>
          <w:lang w:val="en-US"/>
        </w:rPr>
        <w:t>,</w:t>
      </w:r>
      <w:r w:rsidR="00E5362C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823AE0" w:rsidRPr="00F33301">
        <w:rPr>
          <w:rFonts w:cstheme="minorHAnsi"/>
          <w:sz w:val="24"/>
          <w:szCs w:val="24"/>
          <w:lang w:val="en-US"/>
        </w:rPr>
        <w:t>în</w:t>
      </w:r>
      <w:proofErr w:type="spellEnd"/>
      <w:r w:rsidR="00823AE0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823AE0" w:rsidRPr="00F33301">
        <w:rPr>
          <w:rFonts w:cstheme="minorHAnsi"/>
          <w:sz w:val="24"/>
          <w:szCs w:val="24"/>
          <w:lang w:val="en-US"/>
        </w:rPr>
        <w:t>principiu</w:t>
      </w:r>
      <w:proofErr w:type="spellEnd"/>
      <w:r w:rsidR="00BB4F59" w:rsidRPr="00F33301">
        <w:rPr>
          <w:rFonts w:cstheme="minorHAnsi"/>
          <w:sz w:val="24"/>
          <w:szCs w:val="24"/>
          <w:lang w:val="en-US"/>
        </w:rPr>
        <w:t>,</w:t>
      </w:r>
      <w:r w:rsidR="00823AE0" w:rsidRPr="00F33301">
        <w:rPr>
          <w:rFonts w:cstheme="minorHAnsi"/>
          <w:sz w:val="24"/>
          <w:szCs w:val="24"/>
          <w:lang w:val="en-US"/>
        </w:rPr>
        <w:t xml:space="preserve"> </w:t>
      </w:r>
      <w:r w:rsidR="00E5362C" w:rsidRPr="00F33301">
        <w:rPr>
          <w:rFonts w:cstheme="minorHAnsi"/>
          <w:sz w:val="24"/>
          <w:szCs w:val="24"/>
          <w:lang w:val="en-US"/>
        </w:rPr>
        <w:t xml:space="preserve">post de </w:t>
      </w:r>
      <w:proofErr w:type="spellStart"/>
      <w:r w:rsidR="002124AA" w:rsidRPr="00F33301">
        <w:rPr>
          <w:rFonts w:cstheme="minorHAnsi"/>
          <w:sz w:val="24"/>
          <w:szCs w:val="24"/>
          <w:lang w:val="en-US"/>
        </w:rPr>
        <w:t>magazioner</w:t>
      </w:r>
      <w:proofErr w:type="spellEnd"/>
      <w:r w:rsidR="002124AA" w:rsidRPr="00F33301">
        <w:rPr>
          <w:rFonts w:cstheme="minorHAnsi"/>
          <w:sz w:val="24"/>
          <w:szCs w:val="24"/>
          <w:lang w:val="en-US"/>
        </w:rPr>
        <w:t xml:space="preserve"> – </w:t>
      </w:r>
      <w:proofErr w:type="spellStart"/>
      <w:r w:rsidR="002124AA" w:rsidRPr="00F33301">
        <w:rPr>
          <w:rFonts w:cstheme="minorHAnsi"/>
          <w:sz w:val="24"/>
          <w:szCs w:val="24"/>
          <w:lang w:val="en-US"/>
        </w:rPr>
        <w:t>atribuțiile</w:t>
      </w:r>
      <w:proofErr w:type="spellEnd"/>
      <w:r w:rsidR="002124AA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124AA" w:rsidRPr="00F33301">
        <w:rPr>
          <w:rFonts w:cstheme="minorHAnsi"/>
          <w:sz w:val="24"/>
          <w:szCs w:val="24"/>
          <w:lang w:val="en-US"/>
        </w:rPr>
        <w:t>și</w:t>
      </w:r>
      <w:proofErr w:type="spellEnd"/>
      <w:r w:rsidR="002124AA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124AA" w:rsidRPr="00F33301">
        <w:rPr>
          <w:rFonts w:cstheme="minorHAnsi"/>
          <w:sz w:val="24"/>
          <w:szCs w:val="24"/>
          <w:lang w:val="en-US"/>
        </w:rPr>
        <w:t>responsabilitățile</w:t>
      </w:r>
      <w:proofErr w:type="spellEnd"/>
      <w:r w:rsidR="002124AA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124AA" w:rsidRPr="00F33301">
        <w:rPr>
          <w:rFonts w:cstheme="minorHAnsi"/>
          <w:sz w:val="24"/>
          <w:szCs w:val="24"/>
          <w:lang w:val="en-US"/>
        </w:rPr>
        <w:t>acestuia</w:t>
      </w:r>
      <w:proofErr w:type="spellEnd"/>
      <w:r w:rsidR="002124AA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124AA" w:rsidRPr="00F33301">
        <w:rPr>
          <w:rFonts w:cstheme="minorHAnsi"/>
          <w:sz w:val="24"/>
          <w:szCs w:val="24"/>
          <w:lang w:val="en-US"/>
        </w:rPr>
        <w:t>sunt</w:t>
      </w:r>
      <w:proofErr w:type="spellEnd"/>
      <w:r w:rsidR="002124AA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124AA" w:rsidRPr="00F33301">
        <w:rPr>
          <w:rFonts w:cstheme="minorHAnsi"/>
          <w:sz w:val="24"/>
          <w:szCs w:val="24"/>
          <w:lang w:val="en-US"/>
        </w:rPr>
        <w:t>trecute</w:t>
      </w:r>
      <w:proofErr w:type="spellEnd"/>
      <w:r w:rsidR="002124AA" w:rsidRPr="00F33301">
        <w:rPr>
          <w:rFonts w:cstheme="minorHAnsi"/>
          <w:sz w:val="24"/>
          <w:szCs w:val="24"/>
          <w:lang w:val="en-US"/>
        </w:rPr>
        <w:t xml:space="preserve"> la </w:t>
      </w:r>
      <w:proofErr w:type="spellStart"/>
      <w:r w:rsidR="002124AA" w:rsidRPr="00F33301">
        <w:rPr>
          <w:rFonts w:cstheme="minorHAnsi"/>
          <w:sz w:val="24"/>
          <w:szCs w:val="24"/>
          <w:lang w:val="en-US"/>
        </w:rPr>
        <w:t>șef</w:t>
      </w:r>
      <w:proofErr w:type="spellEnd"/>
      <w:r w:rsidR="002124AA" w:rsidRPr="00F33301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="002124AA" w:rsidRPr="00F33301">
        <w:rPr>
          <w:rFonts w:cstheme="minorHAnsi"/>
          <w:sz w:val="24"/>
          <w:szCs w:val="24"/>
          <w:lang w:val="en-US"/>
        </w:rPr>
        <w:t>gospodărie</w:t>
      </w:r>
      <w:proofErr w:type="spellEnd"/>
      <w:r w:rsidR="002124AA" w:rsidRPr="00F33301">
        <w:rPr>
          <w:rFonts w:cstheme="minorHAnsi"/>
          <w:sz w:val="24"/>
          <w:szCs w:val="24"/>
          <w:lang w:val="en-US"/>
        </w:rPr>
        <w:t xml:space="preserve"> (de </w:t>
      </w:r>
      <w:proofErr w:type="spellStart"/>
      <w:proofErr w:type="gramStart"/>
      <w:r w:rsidR="002124AA" w:rsidRPr="00F33301">
        <w:rPr>
          <w:rFonts w:cstheme="minorHAnsi"/>
          <w:sz w:val="24"/>
          <w:szCs w:val="24"/>
          <w:lang w:val="en-US"/>
        </w:rPr>
        <w:t>ce</w:t>
      </w:r>
      <w:proofErr w:type="spellEnd"/>
      <w:proofErr w:type="gramEnd"/>
      <w:r w:rsidR="002124AA" w:rsidRPr="00F33301">
        <w:rPr>
          <w:rFonts w:cstheme="minorHAnsi"/>
          <w:sz w:val="24"/>
          <w:szCs w:val="24"/>
          <w:lang w:val="en-US"/>
        </w:rPr>
        <w:t xml:space="preserve">? – nu </w:t>
      </w:r>
      <w:proofErr w:type="spellStart"/>
      <w:proofErr w:type="gramStart"/>
      <w:r w:rsidR="002124AA" w:rsidRPr="00F33301">
        <w:rPr>
          <w:rFonts w:cstheme="minorHAnsi"/>
          <w:sz w:val="24"/>
          <w:szCs w:val="24"/>
          <w:lang w:val="en-US"/>
        </w:rPr>
        <w:t>este</w:t>
      </w:r>
      <w:proofErr w:type="spellEnd"/>
      <w:proofErr w:type="gramEnd"/>
      <w:r w:rsidR="002124AA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124AA" w:rsidRPr="00F33301">
        <w:rPr>
          <w:rFonts w:cstheme="minorHAnsi"/>
          <w:sz w:val="24"/>
          <w:szCs w:val="24"/>
          <w:lang w:val="en-US"/>
        </w:rPr>
        <w:t>clar</w:t>
      </w:r>
      <w:proofErr w:type="spellEnd"/>
      <w:r w:rsidR="002124AA" w:rsidRPr="00F33301">
        <w:rPr>
          <w:rFonts w:cstheme="minorHAnsi"/>
          <w:sz w:val="24"/>
          <w:szCs w:val="24"/>
          <w:lang w:val="en-US"/>
        </w:rPr>
        <w:t xml:space="preserve">). </w:t>
      </w:r>
    </w:p>
    <w:p w:rsidR="007162D3" w:rsidRPr="00F33301" w:rsidRDefault="007162D3" w:rsidP="00BB4F59">
      <w:pPr>
        <w:pStyle w:val="a3"/>
        <w:spacing w:after="0" w:line="240" w:lineRule="auto"/>
        <w:ind w:left="990"/>
        <w:contextualSpacing w:val="0"/>
        <w:jc w:val="both"/>
        <w:rPr>
          <w:rFonts w:cstheme="minorHAnsi"/>
          <w:sz w:val="24"/>
          <w:szCs w:val="24"/>
          <w:lang w:val="en-US"/>
        </w:rPr>
      </w:pPr>
    </w:p>
    <w:p w:rsidR="00213456" w:rsidRPr="00F33301" w:rsidRDefault="00213456" w:rsidP="00BB4F59">
      <w:pPr>
        <w:shd w:val="clear" w:color="auto" w:fill="C9C9C9" w:themeFill="accent3" w:themeFillTint="99"/>
        <w:spacing w:after="0" w:line="240" w:lineRule="auto"/>
        <w:ind w:firstLine="720"/>
        <w:jc w:val="both"/>
        <w:rPr>
          <w:rFonts w:cstheme="minorHAnsi"/>
          <w:b/>
          <w:sz w:val="24"/>
          <w:szCs w:val="24"/>
        </w:rPr>
      </w:pPr>
      <w:proofErr w:type="spellStart"/>
      <w:r w:rsidRPr="00F33301">
        <w:rPr>
          <w:rFonts w:cstheme="minorHAnsi"/>
          <w:b/>
          <w:sz w:val="24"/>
          <w:szCs w:val="24"/>
          <w:lang w:val="en-US"/>
        </w:rPr>
        <w:t>Propuneri</w:t>
      </w:r>
      <w:proofErr w:type="spellEnd"/>
      <w:r w:rsidRPr="00F33301">
        <w:rPr>
          <w:rFonts w:cstheme="minorHAnsi"/>
          <w:b/>
          <w:sz w:val="24"/>
          <w:szCs w:val="24"/>
          <w:lang w:val="en-US"/>
        </w:rPr>
        <w:t>:</w:t>
      </w:r>
    </w:p>
    <w:p w:rsidR="00F54B47" w:rsidRPr="00F33301" w:rsidRDefault="00F54B47" w:rsidP="00BB4F59">
      <w:pPr>
        <w:spacing w:after="0" w:line="240" w:lineRule="auto"/>
        <w:jc w:val="both"/>
        <w:rPr>
          <w:rFonts w:eastAsia="Times New Roman" w:cstheme="minorHAnsi"/>
          <w:b/>
          <w:bCs/>
          <w:color w:val="FF0000"/>
          <w:sz w:val="24"/>
          <w:szCs w:val="24"/>
          <w:lang w:val="en-US"/>
        </w:rPr>
      </w:pPr>
    </w:p>
    <w:p w:rsidR="001C3DD7" w:rsidRPr="00F33301" w:rsidRDefault="001C3DD7" w:rsidP="00BB4F59">
      <w:pPr>
        <w:pStyle w:val="a3"/>
        <w:numPr>
          <w:ilvl w:val="0"/>
          <w:numId w:val="1"/>
        </w:numPr>
        <w:spacing w:after="0" w:line="240" w:lineRule="auto"/>
        <w:ind w:left="720" w:hanging="360"/>
        <w:contextualSpacing w:val="0"/>
        <w:jc w:val="both"/>
        <w:rPr>
          <w:rFonts w:eastAsia="Times New Roman" w:cstheme="minorHAnsi"/>
          <w:b/>
          <w:bCs/>
          <w:i/>
          <w:sz w:val="24"/>
          <w:szCs w:val="24"/>
          <w:lang w:val="en-US"/>
        </w:rPr>
      </w:pPr>
      <w:proofErr w:type="spellStart"/>
      <w:r w:rsidRPr="00F33301">
        <w:rPr>
          <w:rFonts w:eastAsia="Times New Roman" w:cstheme="minorHAnsi"/>
          <w:b/>
          <w:bCs/>
          <w:i/>
          <w:sz w:val="24"/>
          <w:szCs w:val="24"/>
          <w:lang w:val="en-US"/>
        </w:rPr>
        <w:t>Activitatea</w:t>
      </w:r>
      <w:proofErr w:type="spellEnd"/>
      <w:r w:rsidRPr="00F33301">
        <w:rPr>
          <w:rFonts w:eastAsia="Times New Roman" w:cstheme="minorHAnsi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eastAsia="Times New Roman" w:cstheme="minorHAnsi"/>
          <w:b/>
          <w:bCs/>
          <w:i/>
          <w:sz w:val="24"/>
          <w:szCs w:val="24"/>
          <w:lang w:val="en-US"/>
        </w:rPr>
        <w:t>didactică</w:t>
      </w:r>
      <w:proofErr w:type="spellEnd"/>
      <w:r w:rsidRPr="00F33301">
        <w:rPr>
          <w:rFonts w:eastAsia="Times New Roman" w:cstheme="minorHAnsi"/>
          <w:b/>
          <w:bCs/>
          <w:i/>
          <w:sz w:val="24"/>
          <w:szCs w:val="24"/>
          <w:lang w:val="en-US"/>
        </w:rPr>
        <w:t xml:space="preserve"> </w:t>
      </w:r>
      <w:r w:rsidR="00C32FB4" w:rsidRPr="00F33301">
        <w:rPr>
          <w:rFonts w:eastAsia="Times New Roman" w:cstheme="minorHAnsi"/>
          <w:b/>
          <w:bCs/>
          <w:i/>
          <w:sz w:val="24"/>
          <w:szCs w:val="24"/>
          <w:lang w:val="en-US"/>
        </w:rPr>
        <w:t xml:space="preserve">de 6 ore </w:t>
      </w:r>
      <w:proofErr w:type="spellStart"/>
      <w:r w:rsidR="00C32FB4" w:rsidRPr="00F33301">
        <w:rPr>
          <w:rFonts w:eastAsia="Times New Roman" w:cstheme="minorHAnsi"/>
          <w:b/>
          <w:bCs/>
          <w:i/>
          <w:sz w:val="24"/>
          <w:szCs w:val="24"/>
          <w:lang w:val="en-US"/>
        </w:rPr>
        <w:t>săptămânal</w:t>
      </w:r>
      <w:proofErr w:type="spellEnd"/>
      <w:r w:rsidR="00C32FB4" w:rsidRPr="00F33301">
        <w:rPr>
          <w:rFonts w:eastAsia="Times New Roman" w:cstheme="minorHAnsi"/>
          <w:b/>
          <w:bCs/>
          <w:i/>
          <w:sz w:val="24"/>
          <w:szCs w:val="24"/>
          <w:lang w:val="en-US"/>
        </w:rPr>
        <w:t xml:space="preserve"> </w:t>
      </w:r>
      <w:r w:rsidRPr="00F33301">
        <w:rPr>
          <w:rFonts w:eastAsia="Times New Roman" w:cstheme="minorHAnsi"/>
          <w:b/>
          <w:bCs/>
          <w:i/>
          <w:sz w:val="24"/>
          <w:szCs w:val="24"/>
          <w:lang w:val="en-US"/>
        </w:rPr>
        <w:t xml:space="preserve">a </w:t>
      </w:r>
      <w:proofErr w:type="spellStart"/>
      <w:r w:rsidRPr="00F33301">
        <w:rPr>
          <w:rFonts w:eastAsia="Times New Roman" w:cstheme="minorHAnsi"/>
          <w:b/>
          <w:bCs/>
          <w:i/>
          <w:sz w:val="24"/>
          <w:szCs w:val="24"/>
          <w:lang w:val="en-US"/>
        </w:rPr>
        <w:t>directorului</w:t>
      </w:r>
      <w:proofErr w:type="spellEnd"/>
      <w:r w:rsidRPr="00F33301">
        <w:rPr>
          <w:rFonts w:eastAsia="Times New Roman" w:cstheme="minorHAnsi"/>
          <w:b/>
          <w:bCs/>
          <w:i/>
          <w:sz w:val="24"/>
          <w:szCs w:val="24"/>
          <w:lang w:val="en-US"/>
        </w:rPr>
        <w:t xml:space="preserve"> de IET cu 1-2 </w:t>
      </w:r>
      <w:proofErr w:type="spellStart"/>
      <w:r w:rsidRPr="00F33301">
        <w:rPr>
          <w:rFonts w:eastAsia="Times New Roman" w:cstheme="minorHAnsi"/>
          <w:b/>
          <w:bCs/>
          <w:i/>
          <w:sz w:val="24"/>
          <w:szCs w:val="24"/>
          <w:lang w:val="en-US"/>
        </w:rPr>
        <w:t>grupe</w:t>
      </w:r>
      <w:proofErr w:type="spellEnd"/>
      <w:r w:rsidR="00C32FB4">
        <w:rPr>
          <w:rFonts w:eastAsia="Times New Roman" w:cstheme="minorHAnsi"/>
          <w:b/>
          <w:bCs/>
          <w:i/>
          <w:sz w:val="24"/>
          <w:szCs w:val="24"/>
          <w:lang w:val="en-US"/>
        </w:rPr>
        <w:t xml:space="preserve">, care, </w:t>
      </w:r>
      <w:proofErr w:type="spellStart"/>
      <w:r w:rsidR="00C32FB4">
        <w:rPr>
          <w:rFonts w:eastAsia="Times New Roman" w:cstheme="minorHAnsi"/>
          <w:b/>
          <w:bCs/>
          <w:i/>
          <w:sz w:val="24"/>
          <w:szCs w:val="24"/>
          <w:lang w:val="en-US"/>
        </w:rPr>
        <w:t>actualmente</w:t>
      </w:r>
      <w:proofErr w:type="spellEnd"/>
      <w:r w:rsidR="00C32FB4">
        <w:rPr>
          <w:rFonts w:eastAsia="Times New Roman" w:cstheme="minorHAnsi"/>
          <w:b/>
          <w:bCs/>
          <w:i/>
          <w:sz w:val="24"/>
          <w:szCs w:val="24"/>
          <w:lang w:val="en-US"/>
        </w:rPr>
        <w:t xml:space="preserve">, </w:t>
      </w:r>
      <w:proofErr w:type="spellStart"/>
      <w:r w:rsidR="00C32FB4">
        <w:rPr>
          <w:rFonts w:eastAsia="Times New Roman" w:cstheme="minorHAnsi"/>
          <w:b/>
          <w:bCs/>
          <w:i/>
          <w:sz w:val="24"/>
          <w:szCs w:val="24"/>
          <w:lang w:val="en-US"/>
        </w:rPr>
        <w:t>intră</w:t>
      </w:r>
      <w:proofErr w:type="spellEnd"/>
      <w:r w:rsidR="00C32FB4">
        <w:rPr>
          <w:rFonts w:eastAsia="Times New Roman" w:cstheme="minorHAnsi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="00C32FB4">
        <w:rPr>
          <w:rFonts w:eastAsia="Times New Roman" w:cstheme="minorHAnsi"/>
          <w:b/>
          <w:bCs/>
          <w:i/>
          <w:sz w:val="24"/>
          <w:szCs w:val="24"/>
          <w:lang w:val="en-US"/>
        </w:rPr>
        <w:t>în</w:t>
      </w:r>
      <w:proofErr w:type="spellEnd"/>
      <w:r w:rsidR="00C32FB4">
        <w:rPr>
          <w:rFonts w:eastAsia="Times New Roman" w:cstheme="minorHAnsi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="00C32FB4">
        <w:rPr>
          <w:rFonts w:eastAsia="Times New Roman" w:cstheme="minorHAnsi"/>
          <w:b/>
          <w:bCs/>
          <w:i/>
          <w:sz w:val="24"/>
          <w:szCs w:val="24"/>
          <w:lang w:val="en-US"/>
        </w:rPr>
        <w:t>salariul</w:t>
      </w:r>
      <w:proofErr w:type="spellEnd"/>
      <w:r w:rsidR="00C32FB4">
        <w:rPr>
          <w:rFonts w:eastAsia="Times New Roman" w:cstheme="minorHAnsi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="00C32FB4">
        <w:rPr>
          <w:rFonts w:eastAsia="Times New Roman" w:cstheme="minorHAnsi"/>
          <w:b/>
          <w:bCs/>
          <w:i/>
          <w:sz w:val="24"/>
          <w:szCs w:val="24"/>
          <w:lang w:val="en-US"/>
        </w:rPr>
        <w:t>acestuia</w:t>
      </w:r>
      <w:proofErr w:type="spellEnd"/>
      <w:r w:rsidR="007C5201" w:rsidRPr="00F33301">
        <w:rPr>
          <w:rFonts w:eastAsia="Times New Roman" w:cstheme="minorHAnsi"/>
          <w:b/>
          <w:bCs/>
          <w:i/>
          <w:sz w:val="24"/>
          <w:szCs w:val="24"/>
          <w:lang w:val="en-US"/>
        </w:rPr>
        <w:t xml:space="preserve"> –</w:t>
      </w:r>
      <w:r w:rsidR="001D75E4" w:rsidRPr="00F33301">
        <w:rPr>
          <w:rFonts w:eastAsia="Times New Roman" w:cstheme="minorHAnsi"/>
          <w:b/>
          <w:bCs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="001D75E4" w:rsidRPr="00F33301">
        <w:rPr>
          <w:rFonts w:eastAsia="Times New Roman" w:cstheme="minorHAnsi"/>
          <w:b/>
          <w:bCs/>
          <w:i/>
          <w:sz w:val="24"/>
          <w:szCs w:val="24"/>
          <w:lang w:val="en-US"/>
        </w:rPr>
        <w:t>s</w:t>
      </w:r>
      <w:r w:rsidR="007C5201" w:rsidRPr="00F33301">
        <w:rPr>
          <w:rFonts w:eastAsia="Times New Roman" w:cstheme="minorHAnsi"/>
          <w:b/>
          <w:bCs/>
          <w:i/>
          <w:sz w:val="24"/>
          <w:szCs w:val="24"/>
          <w:lang w:val="en-US"/>
        </w:rPr>
        <w:t>ă</w:t>
      </w:r>
      <w:proofErr w:type="spellEnd"/>
      <w:r w:rsidR="007C5201" w:rsidRPr="00F33301">
        <w:rPr>
          <w:rFonts w:eastAsia="Times New Roman" w:cstheme="minorHAnsi"/>
          <w:b/>
          <w:bCs/>
          <w:i/>
          <w:sz w:val="24"/>
          <w:szCs w:val="24"/>
          <w:lang w:val="en-US"/>
        </w:rPr>
        <w:t xml:space="preserve"> se </w:t>
      </w:r>
      <w:proofErr w:type="spellStart"/>
      <w:r w:rsidR="007C5201" w:rsidRPr="00F33301">
        <w:rPr>
          <w:rFonts w:eastAsia="Times New Roman" w:cstheme="minorHAnsi"/>
          <w:b/>
          <w:bCs/>
          <w:i/>
          <w:sz w:val="24"/>
          <w:szCs w:val="24"/>
          <w:lang w:val="en-US"/>
        </w:rPr>
        <w:t>scoată</w:t>
      </w:r>
      <w:proofErr w:type="spellEnd"/>
      <w:r w:rsidR="007C5201" w:rsidRPr="00F33301">
        <w:rPr>
          <w:rFonts w:eastAsia="Times New Roman" w:cstheme="minorHAnsi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="007C5201" w:rsidRPr="00F33301">
        <w:rPr>
          <w:rFonts w:eastAsia="Times New Roman" w:cstheme="minorHAnsi"/>
          <w:b/>
          <w:bCs/>
          <w:i/>
          <w:sz w:val="24"/>
          <w:szCs w:val="24"/>
          <w:lang w:val="en-US"/>
        </w:rPr>
        <w:t>și</w:t>
      </w:r>
      <w:proofErr w:type="spellEnd"/>
      <w:r w:rsidR="007C5201" w:rsidRPr="00F33301">
        <w:rPr>
          <w:rFonts w:eastAsia="Times New Roman" w:cstheme="minorHAnsi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="007C5201" w:rsidRPr="00F33301">
        <w:rPr>
          <w:rFonts w:eastAsia="Times New Roman" w:cstheme="minorHAnsi"/>
          <w:b/>
          <w:bCs/>
          <w:i/>
          <w:sz w:val="24"/>
          <w:szCs w:val="24"/>
          <w:lang w:val="en-US"/>
        </w:rPr>
        <w:t>să</w:t>
      </w:r>
      <w:proofErr w:type="spellEnd"/>
      <w:proofErr w:type="gramEnd"/>
      <w:r w:rsidR="007C5201" w:rsidRPr="00F33301">
        <w:rPr>
          <w:rFonts w:eastAsia="Times New Roman" w:cstheme="minorHAnsi"/>
          <w:b/>
          <w:bCs/>
          <w:i/>
          <w:sz w:val="24"/>
          <w:szCs w:val="24"/>
          <w:lang w:val="en-US"/>
        </w:rPr>
        <w:t xml:space="preserve"> se </w:t>
      </w:r>
      <w:proofErr w:type="spellStart"/>
      <w:r w:rsidR="007C5201" w:rsidRPr="00F33301">
        <w:rPr>
          <w:rFonts w:eastAsia="Times New Roman" w:cstheme="minorHAnsi"/>
          <w:b/>
          <w:bCs/>
          <w:i/>
          <w:sz w:val="24"/>
          <w:szCs w:val="24"/>
          <w:lang w:val="en-US"/>
        </w:rPr>
        <w:t>redea</w:t>
      </w:r>
      <w:proofErr w:type="spellEnd"/>
      <w:r w:rsidR="007C5201" w:rsidRPr="00F33301">
        <w:rPr>
          <w:rFonts w:eastAsia="Times New Roman" w:cstheme="minorHAnsi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="007C5201" w:rsidRPr="00F33301">
        <w:rPr>
          <w:rFonts w:eastAsia="Times New Roman" w:cstheme="minorHAnsi"/>
          <w:b/>
          <w:bCs/>
          <w:i/>
          <w:sz w:val="24"/>
          <w:szCs w:val="24"/>
          <w:lang w:val="en-US"/>
        </w:rPr>
        <w:t>această</w:t>
      </w:r>
      <w:proofErr w:type="spellEnd"/>
      <w:r w:rsidR="007C5201" w:rsidRPr="00F33301">
        <w:rPr>
          <w:rFonts w:eastAsia="Times New Roman" w:cstheme="minorHAnsi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="007C5201" w:rsidRPr="00F33301">
        <w:rPr>
          <w:rFonts w:eastAsia="Times New Roman" w:cstheme="minorHAnsi"/>
          <w:b/>
          <w:bCs/>
          <w:i/>
          <w:sz w:val="24"/>
          <w:szCs w:val="24"/>
          <w:lang w:val="en-US"/>
        </w:rPr>
        <w:t>normă</w:t>
      </w:r>
      <w:proofErr w:type="spellEnd"/>
      <w:r w:rsidR="007C5201" w:rsidRPr="00F33301">
        <w:rPr>
          <w:rFonts w:eastAsia="Times New Roman" w:cstheme="minorHAnsi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="007C5201" w:rsidRPr="00F33301">
        <w:rPr>
          <w:rFonts w:eastAsia="Times New Roman" w:cstheme="minorHAnsi"/>
          <w:b/>
          <w:bCs/>
          <w:i/>
          <w:sz w:val="24"/>
          <w:szCs w:val="24"/>
          <w:lang w:val="en-US"/>
        </w:rPr>
        <w:t>educatorului</w:t>
      </w:r>
      <w:proofErr w:type="spellEnd"/>
      <w:r w:rsidRPr="00F33301">
        <w:rPr>
          <w:rFonts w:eastAsia="Times New Roman" w:cstheme="minorHAnsi"/>
          <w:b/>
          <w:bCs/>
          <w:i/>
          <w:sz w:val="24"/>
          <w:szCs w:val="24"/>
          <w:lang w:val="en-US"/>
        </w:rPr>
        <w:t>.</w:t>
      </w:r>
    </w:p>
    <w:p w:rsidR="004D6ACE" w:rsidRPr="00F33301" w:rsidRDefault="001963E2" w:rsidP="00BB4F59">
      <w:pPr>
        <w:spacing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val="en-US"/>
        </w:rPr>
      </w:pPr>
      <w:proofErr w:type="spellStart"/>
      <w:r w:rsidRPr="00F33301">
        <w:rPr>
          <w:rFonts w:eastAsia="Times New Roman" w:cstheme="minorHAnsi"/>
          <w:bCs/>
          <w:sz w:val="24"/>
          <w:szCs w:val="24"/>
          <w:lang w:val="en-US"/>
        </w:rPr>
        <w:t>Momentan</w:t>
      </w:r>
      <w:proofErr w:type="spellEnd"/>
      <w:r w:rsidRPr="00F33301">
        <w:rPr>
          <w:rFonts w:eastAsia="Times New Roman" w:cstheme="minorHAnsi"/>
          <w:bCs/>
          <w:sz w:val="24"/>
          <w:szCs w:val="24"/>
          <w:lang w:val="en-US"/>
        </w:rPr>
        <w:t xml:space="preserve">, </w:t>
      </w:r>
      <w:proofErr w:type="spellStart"/>
      <w:r w:rsidRPr="00F33301">
        <w:rPr>
          <w:rFonts w:eastAsia="Times New Roman" w:cstheme="minorHAnsi"/>
          <w:bCs/>
          <w:sz w:val="24"/>
          <w:szCs w:val="24"/>
          <w:lang w:val="en-US"/>
        </w:rPr>
        <w:t>directorii</w:t>
      </w:r>
      <w:proofErr w:type="spellEnd"/>
      <w:r w:rsidRPr="00F33301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eastAsia="Times New Roman" w:cstheme="minorHAnsi"/>
          <w:bCs/>
          <w:sz w:val="24"/>
          <w:szCs w:val="24"/>
          <w:lang w:val="en-US"/>
        </w:rPr>
        <w:t>grădinițelor</w:t>
      </w:r>
      <w:proofErr w:type="spellEnd"/>
      <w:r w:rsidRPr="00F33301">
        <w:rPr>
          <w:rFonts w:eastAsia="Times New Roman" w:cstheme="minorHAnsi"/>
          <w:bCs/>
          <w:sz w:val="24"/>
          <w:szCs w:val="24"/>
          <w:lang w:val="en-US"/>
        </w:rPr>
        <w:t xml:space="preserve"> cu 1-2 </w:t>
      </w:r>
      <w:proofErr w:type="spellStart"/>
      <w:r w:rsidRPr="00F33301">
        <w:rPr>
          <w:rFonts w:eastAsia="Times New Roman" w:cstheme="minorHAnsi"/>
          <w:bCs/>
          <w:sz w:val="24"/>
          <w:szCs w:val="24"/>
          <w:lang w:val="en-US"/>
        </w:rPr>
        <w:t>grupe</w:t>
      </w:r>
      <w:proofErr w:type="spellEnd"/>
      <w:r w:rsidRPr="00F33301">
        <w:rPr>
          <w:rFonts w:eastAsia="Times New Roman" w:cstheme="minorHAnsi"/>
          <w:bCs/>
          <w:sz w:val="24"/>
          <w:szCs w:val="24"/>
          <w:lang w:val="en-US"/>
        </w:rPr>
        <w:t xml:space="preserve"> de </w:t>
      </w:r>
      <w:proofErr w:type="spellStart"/>
      <w:r w:rsidRPr="00F33301">
        <w:rPr>
          <w:rFonts w:eastAsia="Times New Roman" w:cstheme="minorHAnsi"/>
          <w:bCs/>
          <w:sz w:val="24"/>
          <w:szCs w:val="24"/>
          <w:lang w:val="en-US"/>
        </w:rPr>
        <w:t>copii</w:t>
      </w:r>
      <w:proofErr w:type="spellEnd"/>
      <w:r w:rsidRPr="00F33301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eastAsia="Times New Roman" w:cstheme="minorHAnsi"/>
          <w:bCs/>
          <w:sz w:val="24"/>
          <w:szCs w:val="24"/>
          <w:lang w:val="en-US"/>
        </w:rPr>
        <w:t>realizează</w:t>
      </w:r>
      <w:proofErr w:type="spellEnd"/>
      <w:r w:rsidRPr="00F33301">
        <w:rPr>
          <w:rFonts w:eastAsia="Times New Roman" w:cstheme="minorHAnsi"/>
          <w:bCs/>
          <w:sz w:val="24"/>
          <w:szCs w:val="24"/>
          <w:lang w:val="en-US"/>
        </w:rPr>
        <w:t xml:space="preserve"> 6 ore </w:t>
      </w:r>
      <w:proofErr w:type="spellStart"/>
      <w:r w:rsidR="004D6ACE" w:rsidRPr="00F33301">
        <w:rPr>
          <w:rFonts w:eastAsia="Times New Roman" w:cstheme="minorHAnsi"/>
          <w:bCs/>
          <w:sz w:val="24"/>
          <w:szCs w:val="24"/>
          <w:lang w:val="en-US"/>
        </w:rPr>
        <w:t>pe</w:t>
      </w:r>
      <w:proofErr w:type="spellEnd"/>
      <w:r w:rsidR="004D6ACE" w:rsidRPr="00F33301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proofErr w:type="spellStart"/>
      <w:r w:rsidR="004D6ACE" w:rsidRPr="00F33301">
        <w:rPr>
          <w:rFonts w:eastAsia="Times New Roman" w:cstheme="minorHAnsi"/>
          <w:bCs/>
          <w:sz w:val="24"/>
          <w:szCs w:val="24"/>
          <w:lang w:val="en-US"/>
        </w:rPr>
        <w:t>săptămână</w:t>
      </w:r>
      <w:proofErr w:type="spellEnd"/>
    </w:p>
    <w:p w:rsidR="000629A4" w:rsidRPr="00F33301" w:rsidRDefault="001963E2" w:rsidP="00BB4F5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n-US"/>
        </w:rPr>
      </w:pPr>
      <w:proofErr w:type="spellStart"/>
      <w:proofErr w:type="gramStart"/>
      <w:r w:rsidRPr="00F33301">
        <w:rPr>
          <w:rFonts w:eastAsia="Times New Roman" w:cstheme="minorHAnsi"/>
          <w:bCs/>
          <w:sz w:val="24"/>
          <w:szCs w:val="24"/>
          <w:lang w:val="en-US"/>
        </w:rPr>
        <w:t>activitate</w:t>
      </w:r>
      <w:proofErr w:type="spellEnd"/>
      <w:proofErr w:type="gramEnd"/>
      <w:r w:rsidRPr="00F33301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eastAsia="Times New Roman" w:cstheme="minorHAnsi"/>
          <w:bCs/>
          <w:sz w:val="24"/>
          <w:szCs w:val="24"/>
          <w:lang w:val="en-US"/>
        </w:rPr>
        <w:t>didactică</w:t>
      </w:r>
      <w:proofErr w:type="spellEnd"/>
      <w:r w:rsidRPr="00F33301">
        <w:rPr>
          <w:rFonts w:eastAsia="Times New Roman" w:cstheme="minorHAnsi"/>
          <w:bCs/>
          <w:sz w:val="24"/>
          <w:szCs w:val="24"/>
          <w:lang w:val="en-US"/>
        </w:rPr>
        <w:t xml:space="preserve"> la </w:t>
      </w:r>
      <w:proofErr w:type="spellStart"/>
      <w:r w:rsidRPr="00F33301">
        <w:rPr>
          <w:rFonts w:eastAsia="Times New Roman" w:cstheme="minorHAnsi"/>
          <w:bCs/>
          <w:sz w:val="24"/>
          <w:szCs w:val="24"/>
          <w:lang w:val="en-US"/>
        </w:rPr>
        <w:t>grupa</w:t>
      </w:r>
      <w:proofErr w:type="spellEnd"/>
      <w:r w:rsidRPr="00F33301">
        <w:rPr>
          <w:rFonts w:eastAsia="Times New Roman" w:cstheme="minorHAnsi"/>
          <w:bCs/>
          <w:sz w:val="24"/>
          <w:szCs w:val="24"/>
          <w:lang w:val="en-US"/>
        </w:rPr>
        <w:t xml:space="preserve"> de </w:t>
      </w:r>
      <w:proofErr w:type="spellStart"/>
      <w:r w:rsidRPr="00F33301">
        <w:rPr>
          <w:rFonts w:eastAsia="Times New Roman" w:cstheme="minorHAnsi"/>
          <w:bCs/>
          <w:sz w:val="24"/>
          <w:szCs w:val="24"/>
          <w:lang w:val="en-US"/>
        </w:rPr>
        <w:t>copii</w:t>
      </w:r>
      <w:proofErr w:type="spellEnd"/>
      <w:r w:rsidRPr="00F33301">
        <w:rPr>
          <w:rFonts w:eastAsia="Times New Roman" w:cstheme="minorHAnsi"/>
          <w:bCs/>
          <w:sz w:val="24"/>
          <w:szCs w:val="24"/>
          <w:lang w:val="en-US"/>
        </w:rPr>
        <w:t xml:space="preserve"> (din </w:t>
      </w:r>
      <w:proofErr w:type="spellStart"/>
      <w:r w:rsidRPr="00F33301">
        <w:rPr>
          <w:rFonts w:eastAsia="Times New Roman" w:cstheme="minorHAnsi"/>
          <w:bCs/>
          <w:sz w:val="24"/>
          <w:szCs w:val="24"/>
          <w:lang w:val="en-US"/>
        </w:rPr>
        <w:t>contul</w:t>
      </w:r>
      <w:proofErr w:type="spellEnd"/>
      <w:r w:rsidRPr="00F33301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eastAsia="Times New Roman" w:cstheme="minorHAnsi"/>
          <w:bCs/>
          <w:sz w:val="24"/>
          <w:szCs w:val="24"/>
          <w:lang w:val="en-US"/>
        </w:rPr>
        <w:t>salariului</w:t>
      </w:r>
      <w:proofErr w:type="spellEnd"/>
      <w:r w:rsidRPr="00F33301">
        <w:rPr>
          <w:rFonts w:eastAsia="Times New Roman" w:cstheme="minorHAnsi"/>
          <w:bCs/>
          <w:sz w:val="24"/>
          <w:szCs w:val="24"/>
          <w:lang w:val="en-US"/>
        </w:rPr>
        <w:t xml:space="preserve"> de director), </w:t>
      </w:r>
      <w:proofErr w:type="spellStart"/>
      <w:r w:rsidRPr="00F33301">
        <w:rPr>
          <w:rFonts w:eastAsia="Times New Roman" w:cstheme="minorHAnsi"/>
          <w:bCs/>
          <w:sz w:val="24"/>
          <w:szCs w:val="24"/>
          <w:lang w:val="en-US"/>
        </w:rPr>
        <w:t>respectiv</w:t>
      </w:r>
      <w:proofErr w:type="spellEnd"/>
      <w:r w:rsidRPr="00F33301">
        <w:rPr>
          <w:rFonts w:eastAsia="Times New Roman" w:cstheme="minorHAnsi"/>
          <w:bCs/>
          <w:sz w:val="24"/>
          <w:szCs w:val="24"/>
          <w:lang w:val="en-US"/>
        </w:rPr>
        <w:t xml:space="preserve">, </w:t>
      </w:r>
      <w:proofErr w:type="spellStart"/>
      <w:r w:rsidRPr="00F33301">
        <w:rPr>
          <w:rFonts w:eastAsia="Times New Roman" w:cstheme="minorHAnsi"/>
          <w:bCs/>
          <w:sz w:val="24"/>
          <w:szCs w:val="24"/>
          <w:lang w:val="en-US"/>
        </w:rPr>
        <w:t>aceste</w:t>
      </w:r>
      <w:proofErr w:type="spellEnd"/>
      <w:r w:rsidRPr="00F33301">
        <w:rPr>
          <w:rFonts w:eastAsia="Times New Roman" w:cstheme="minorHAnsi"/>
          <w:bCs/>
          <w:sz w:val="24"/>
          <w:szCs w:val="24"/>
          <w:lang w:val="en-US"/>
        </w:rPr>
        <w:t xml:space="preserve"> ore se </w:t>
      </w:r>
      <w:proofErr w:type="spellStart"/>
      <w:r w:rsidRPr="00F33301">
        <w:rPr>
          <w:rFonts w:eastAsia="Times New Roman" w:cstheme="minorHAnsi"/>
          <w:bCs/>
          <w:sz w:val="24"/>
          <w:szCs w:val="24"/>
          <w:lang w:val="en-US"/>
        </w:rPr>
        <w:t>reduc</w:t>
      </w:r>
      <w:proofErr w:type="spellEnd"/>
      <w:r w:rsidRPr="00F33301">
        <w:rPr>
          <w:rFonts w:eastAsia="Times New Roman" w:cstheme="minorHAnsi"/>
          <w:bCs/>
          <w:sz w:val="24"/>
          <w:szCs w:val="24"/>
          <w:lang w:val="en-US"/>
        </w:rPr>
        <w:t xml:space="preserve"> din nr. </w:t>
      </w:r>
      <w:proofErr w:type="gramStart"/>
      <w:r w:rsidRPr="00F33301">
        <w:rPr>
          <w:rFonts w:eastAsia="Times New Roman" w:cstheme="minorHAnsi"/>
          <w:bCs/>
          <w:sz w:val="24"/>
          <w:szCs w:val="24"/>
          <w:lang w:val="en-US"/>
        </w:rPr>
        <w:t>de</w:t>
      </w:r>
      <w:proofErr w:type="gramEnd"/>
      <w:r w:rsidRPr="00F33301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eastAsia="Times New Roman" w:cstheme="minorHAnsi"/>
          <w:bCs/>
          <w:sz w:val="24"/>
          <w:szCs w:val="24"/>
          <w:lang w:val="en-US"/>
        </w:rPr>
        <w:t>postur</w:t>
      </w:r>
      <w:r w:rsidR="004D6ACE" w:rsidRPr="00F33301">
        <w:rPr>
          <w:rFonts w:eastAsia="Times New Roman" w:cstheme="minorHAnsi"/>
          <w:bCs/>
          <w:sz w:val="24"/>
          <w:szCs w:val="24"/>
          <w:lang w:val="en-US"/>
        </w:rPr>
        <w:t>i</w:t>
      </w:r>
      <w:proofErr w:type="spellEnd"/>
      <w:r w:rsidRPr="00F33301">
        <w:rPr>
          <w:rFonts w:eastAsia="Times New Roman" w:cstheme="minorHAnsi"/>
          <w:bCs/>
          <w:sz w:val="24"/>
          <w:szCs w:val="24"/>
          <w:lang w:val="en-US"/>
        </w:rPr>
        <w:t xml:space="preserve"> de </w:t>
      </w:r>
      <w:proofErr w:type="spellStart"/>
      <w:r w:rsidRPr="00F33301">
        <w:rPr>
          <w:rFonts w:eastAsia="Times New Roman" w:cstheme="minorHAnsi"/>
          <w:bCs/>
          <w:sz w:val="24"/>
          <w:szCs w:val="24"/>
          <w:lang w:val="en-US"/>
        </w:rPr>
        <w:t>educatori</w:t>
      </w:r>
      <w:proofErr w:type="spellEnd"/>
      <w:r w:rsidRPr="00F33301">
        <w:rPr>
          <w:rFonts w:eastAsia="Times New Roman" w:cstheme="minorHAnsi"/>
          <w:bCs/>
          <w:sz w:val="24"/>
          <w:szCs w:val="24"/>
          <w:lang w:val="en-US"/>
        </w:rPr>
        <w:t xml:space="preserve">. </w:t>
      </w:r>
      <w:proofErr w:type="spellStart"/>
      <w:r w:rsidRPr="00F33301">
        <w:rPr>
          <w:rFonts w:eastAsia="Times New Roman" w:cstheme="minorHAnsi"/>
          <w:bCs/>
          <w:sz w:val="24"/>
          <w:szCs w:val="24"/>
          <w:lang w:val="en-US"/>
        </w:rPr>
        <w:t>Practica</w:t>
      </w:r>
      <w:proofErr w:type="spellEnd"/>
      <w:r w:rsidRPr="00F33301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eastAsia="Times New Roman" w:cstheme="minorHAnsi"/>
          <w:bCs/>
          <w:sz w:val="24"/>
          <w:szCs w:val="24"/>
          <w:lang w:val="en-US"/>
        </w:rPr>
        <w:t>arată</w:t>
      </w:r>
      <w:proofErr w:type="spellEnd"/>
      <w:r w:rsidRPr="00F33301">
        <w:rPr>
          <w:rFonts w:eastAsia="Times New Roman" w:cstheme="minorHAnsi"/>
          <w:bCs/>
          <w:sz w:val="24"/>
          <w:szCs w:val="24"/>
          <w:lang w:val="en-US"/>
        </w:rPr>
        <w:t xml:space="preserve">, </w:t>
      </w:r>
      <w:proofErr w:type="spellStart"/>
      <w:r w:rsidRPr="00F33301">
        <w:rPr>
          <w:rFonts w:eastAsia="Times New Roman" w:cstheme="minorHAnsi"/>
          <w:bCs/>
          <w:sz w:val="24"/>
          <w:szCs w:val="24"/>
          <w:lang w:val="en-US"/>
        </w:rPr>
        <w:t>că</w:t>
      </w:r>
      <w:proofErr w:type="spellEnd"/>
      <w:r w:rsidRPr="00F33301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eastAsia="Times New Roman" w:cstheme="minorHAnsi"/>
          <w:bCs/>
          <w:sz w:val="24"/>
          <w:szCs w:val="24"/>
          <w:lang w:val="en-US"/>
        </w:rPr>
        <w:t>în</w:t>
      </w:r>
      <w:proofErr w:type="spellEnd"/>
      <w:r w:rsidRPr="00F33301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eastAsia="Times New Roman" w:cstheme="minorHAnsi"/>
          <w:bCs/>
          <w:sz w:val="24"/>
          <w:szCs w:val="24"/>
          <w:lang w:val="en-US"/>
        </w:rPr>
        <w:t>condițiile</w:t>
      </w:r>
      <w:proofErr w:type="spellEnd"/>
      <w:r w:rsidRPr="00F33301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eastAsia="Times New Roman" w:cstheme="minorHAnsi"/>
          <w:bCs/>
          <w:sz w:val="24"/>
          <w:szCs w:val="24"/>
          <w:lang w:val="en-US"/>
        </w:rPr>
        <w:t>Statelor</w:t>
      </w:r>
      <w:proofErr w:type="spellEnd"/>
      <w:r w:rsidRPr="00F33301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eastAsia="Times New Roman" w:cstheme="minorHAnsi"/>
          <w:bCs/>
          <w:sz w:val="24"/>
          <w:szCs w:val="24"/>
          <w:lang w:val="en-US"/>
        </w:rPr>
        <w:t>provizorii</w:t>
      </w:r>
      <w:proofErr w:type="spellEnd"/>
      <w:r w:rsidRPr="00F33301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eastAsia="Times New Roman" w:cstheme="minorHAnsi"/>
          <w:bCs/>
          <w:sz w:val="24"/>
          <w:szCs w:val="24"/>
          <w:lang w:val="en-US"/>
        </w:rPr>
        <w:t>actuale</w:t>
      </w:r>
      <w:proofErr w:type="spellEnd"/>
      <w:r w:rsidRPr="00F33301">
        <w:rPr>
          <w:rFonts w:eastAsia="Times New Roman" w:cstheme="minorHAnsi"/>
          <w:bCs/>
          <w:sz w:val="24"/>
          <w:szCs w:val="24"/>
          <w:lang w:val="en-US"/>
        </w:rPr>
        <w:t xml:space="preserve">, </w:t>
      </w:r>
      <w:proofErr w:type="spellStart"/>
      <w:r w:rsidRPr="00F33301">
        <w:rPr>
          <w:rFonts w:eastAsia="Times New Roman" w:cstheme="minorHAnsi"/>
          <w:bCs/>
          <w:sz w:val="24"/>
          <w:szCs w:val="24"/>
          <w:lang w:val="en-US"/>
        </w:rPr>
        <w:t>acești</w:t>
      </w:r>
      <w:proofErr w:type="spellEnd"/>
      <w:r w:rsidRPr="00F33301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eastAsia="Times New Roman" w:cstheme="minorHAnsi"/>
          <w:bCs/>
          <w:sz w:val="24"/>
          <w:szCs w:val="24"/>
          <w:lang w:val="en-US"/>
        </w:rPr>
        <w:t>directori</w:t>
      </w:r>
      <w:proofErr w:type="spellEnd"/>
      <w:r w:rsidRPr="00F33301">
        <w:rPr>
          <w:rFonts w:eastAsia="Times New Roman" w:cstheme="minorHAnsi"/>
          <w:bCs/>
          <w:sz w:val="24"/>
          <w:szCs w:val="24"/>
          <w:lang w:val="en-US"/>
        </w:rPr>
        <w:t xml:space="preserve">, care nu au </w:t>
      </w:r>
      <w:proofErr w:type="spellStart"/>
      <w:r w:rsidRPr="00F33301">
        <w:rPr>
          <w:rFonts w:eastAsia="Times New Roman" w:cstheme="minorHAnsi"/>
          <w:bCs/>
          <w:sz w:val="24"/>
          <w:szCs w:val="24"/>
          <w:lang w:val="en-US"/>
        </w:rPr>
        <w:t>șef</w:t>
      </w:r>
      <w:proofErr w:type="spellEnd"/>
      <w:r w:rsidRPr="00F33301">
        <w:rPr>
          <w:rFonts w:eastAsia="Times New Roman" w:cstheme="minorHAnsi"/>
          <w:bCs/>
          <w:sz w:val="24"/>
          <w:szCs w:val="24"/>
          <w:lang w:val="en-US"/>
        </w:rPr>
        <w:t xml:space="preserve"> de </w:t>
      </w:r>
      <w:proofErr w:type="spellStart"/>
      <w:r w:rsidRPr="00F33301">
        <w:rPr>
          <w:rFonts w:eastAsia="Times New Roman" w:cstheme="minorHAnsi"/>
          <w:bCs/>
          <w:sz w:val="24"/>
          <w:szCs w:val="24"/>
          <w:lang w:val="en-US"/>
        </w:rPr>
        <w:t>gospodărie</w:t>
      </w:r>
      <w:proofErr w:type="spellEnd"/>
      <w:r w:rsidRPr="00F33301">
        <w:rPr>
          <w:rFonts w:eastAsia="Times New Roman" w:cstheme="minorHAnsi"/>
          <w:bCs/>
          <w:sz w:val="24"/>
          <w:szCs w:val="24"/>
          <w:lang w:val="en-US"/>
        </w:rPr>
        <w:t xml:space="preserve">, </w:t>
      </w:r>
      <w:proofErr w:type="spellStart"/>
      <w:r w:rsidRPr="00F33301">
        <w:rPr>
          <w:rFonts w:eastAsia="Times New Roman" w:cstheme="minorHAnsi"/>
          <w:bCs/>
          <w:sz w:val="24"/>
          <w:szCs w:val="24"/>
          <w:lang w:val="en-US"/>
        </w:rPr>
        <w:t>metodist</w:t>
      </w:r>
      <w:proofErr w:type="spellEnd"/>
      <w:r w:rsidRPr="00F33301">
        <w:rPr>
          <w:rFonts w:eastAsia="Times New Roman" w:cstheme="minorHAnsi"/>
          <w:bCs/>
          <w:sz w:val="24"/>
          <w:szCs w:val="24"/>
          <w:lang w:val="en-US"/>
        </w:rPr>
        <w:t xml:space="preserve">, de </w:t>
      </w:r>
      <w:proofErr w:type="spellStart"/>
      <w:r w:rsidRPr="00F33301">
        <w:rPr>
          <w:rFonts w:eastAsia="Times New Roman" w:cstheme="minorHAnsi"/>
          <w:bCs/>
          <w:sz w:val="24"/>
          <w:szCs w:val="24"/>
          <w:lang w:val="en-US"/>
        </w:rPr>
        <w:t>cele</w:t>
      </w:r>
      <w:proofErr w:type="spellEnd"/>
      <w:r w:rsidRPr="00F33301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eastAsia="Times New Roman" w:cstheme="minorHAnsi"/>
          <w:bCs/>
          <w:sz w:val="24"/>
          <w:szCs w:val="24"/>
          <w:lang w:val="en-US"/>
        </w:rPr>
        <w:t>mai</w:t>
      </w:r>
      <w:proofErr w:type="spellEnd"/>
      <w:r w:rsidRPr="00F33301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eastAsia="Times New Roman" w:cstheme="minorHAnsi"/>
          <w:bCs/>
          <w:sz w:val="24"/>
          <w:szCs w:val="24"/>
          <w:lang w:val="en-US"/>
        </w:rPr>
        <w:t>multe</w:t>
      </w:r>
      <w:proofErr w:type="spellEnd"/>
      <w:r w:rsidRPr="00F33301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eastAsia="Times New Roman" w:cstheme="minorHAnsi"/>
          <w:bCs/>
          <w:sz w:val="24"/>
          <w:szCs w:val="24"/>
          <w:lang w:val="en-US"/>
        </w:rPr>
        <w:t>ori</w:t>
      </w:r>
      <w:proofErr w:type="spellEnd"/>
      <w:r w:rsidRPr="00F33301">
        <w:rPr>
          <w:rFonts w:eastAsia="Times New Roman" w:cstheme="minorHAnsi"/>
          <w:bCs/>
          <w:sz w:val="24"/>
          <w:szCs w:val="24"/>
          <w:lang w:val="en-US"/>
        </w:rPr>
        <w:t xml:space="preserve"> – </w:t>
      </w:r>
      <w:proofErr w:type="spellStart"/>
      <w:r w:rsidRPr="00F33301">
        <w:rPr>
          <w:rFonts w:eastAsia="Times New Roman" w:cstheme="minorHAnsi"/>
          <w:bCs/>
          <w:sz w:val="24"/>
          <w:szCs w:val="24"/>
          <w:lang w:val="en-US"/>
        </w:rPr>
        <w:t>nici</w:t>
      </w:r>
      <w:proofErr w:type="spellEnd"/>
      <w:r w:rsidRPr="00F33301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eastAsia="Times New Roman" w:cstheme="minorHAnsi"/>
          <w:bCs/>
          <w:sz w:val="24"/>
          <w:szCs w:val="24"/>
          <w:lang w:val="en-US"/>
        </w:rPr>
        <w:t>asistent</w:t>
      </w:r>
      <w:proofErr w:type="spellEnd"/>
      <w:r w:rsidRPr="00F33301">
        <w:rPr>
          <w:rFonts w:eastAsia="Times New Roman" w:cstheme="minorHAnsi"/>
          <w:bCs/>
          <w:sz w:val="24"/>
          <w:szCs w:val="24"/>
          <w:lang w:val="en-US"/>
        </w:rPr>
        <w:t xml:space="preserve"> medical (din </w:t>
      </w:r>
      <w:proofErr w:type="spellStart"/>
      <w:r w:rsidRPr="00F33301">
        <w:rPr>
          <w:rFonts w:eastAsia="Times New Roman" w:cstheme="minorHAnsi"/>
          <w:bCs/>
          <w:sz w:val="24"/>
          <w:szCs w:val="24"/>
          <w:lang w:val="en-US"/>
        </w:rPr>
        <w:t>cauza</w:t>
      </w:r>
      <w:proofErr w:type="spellEnd"/>
      <w:r w:rsidRPr="00F33301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eastAsia="Times New Roman" w:cstheme="minorHAnsi"/>
          <w:bCs/>
          <w:sz w:val="24"/>
          <w:szCs w:val="24"/>
          <w:lang w:val="en-US"/>
        </w:rPr>
        <w:t>normei</w:t>
      </w:r>
      <w:proofErr w:type="spellEnd"/>
      <w:r w:rsidRPr="00F33301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eastAsia="Times New Roman" w:cstheme="minorHAnsi"/>
          <w:bCs/>
          <w:sz w:val="24"/>
          <w:szCs w:val="24"/>
          <w:lang w:val="en-US"/>
        </w:rPr>
        <w:t>mici</w:t>
      </w:r>
      <w:proofErr w:type="spellEnd"/>
      <w:r w:rsidRPr="00F33301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eastAsia="Times New Roman" w:cstheme="minorHAnsi"/>
          <w:bCs/>
          <w:sz w:val="24"/>
          <w:szCs w:val="24"/>
          <w:lang w:val="en-US"/>
        </w:rPr>
        <w:t>și</w:t>
      </w:r>
      <w:proofErr w:type="spellEnd"/>
      <w:r w:rsidRPr="00F33301">
        <w:rPr>
          <w:rFonts w:eastAsia="Times New Roman" w:cstheme="minorHAnsi"/>
          <w:bCs/>
          <w:sz w:val="24"/>
          <w:szCs w:val="24"/>
          <w:lang w:val="en-US"/>
        </w:rPr>
        <w:t xml:space="preserve">, </w:t>
      </w:r>
      <w:proofErr w:type="spellStart"/>
      <w:r w:rsidRPr="00F33301">
        <w:rPr>
          <w:rFonts w:eastAsia="Times New Roman" w:cstheme="minorHAnsi"/>
          <w:bCs/>
          <w:sz w:val="24"/>
          <w:szCs w:val="24"/>
          <w:lang w:val="en-US"/>
        </w:rPr>
        <w:t>respectiv</w:t>
      </w:r>
      <w:proofErr w:type="spellEnd"/>
      <w:r w:rsidRPr="00F33301">
        <w:rPr>
          <w:rFonts w:eastAsia="Times New Roman" w:cstheme="minorHAnsi"/>
          <w:bCs/>
          <w:sz w:val="24"/>
          <w:szCs w:val="24"/>
          <w:lang w:val="en-US"/>
        </w:rPr>
        <w:t xml:space="preserve">, a </w:t>
      </w:r>
      <w:proofErr w:type="spellStart"/>
      <w:r w:rsidRPr="00F33301">
        <w:rPr>
          <w:rFonts w:eastAsia="Times New Roman" w:cstheme="minorHAnsi"/>
          <w:bCs/>
          <w:sz w:val="24"/>
          <w:szCs w:val="24"/>
          <w:lang w:val="en-US"/>
        </w:rPr>
        <w:t>salariului</w:t>
      </w:r>
      <w:proofErr w:type="spellEnd"/>
      <w:r w:rsidRPr="00F33301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eastAsia="Times New Roman" w:cstheme="minorHAnsi"/>
          <w:bCs/>
          <w:sz w:val="24"/>
          <w:szCs w:val="24"/>
          <w:lang w:val="en-US"/>
        </w:rPr>
        <w:t>mic</w:t>
      </w:r>
      <w:proofErr w:type="spellEnd"/>
      <w:r w:rsidRPr="00F33301">
        <w:rPr>
          <w:rFonts w:eastAsia="Times New Roman" w:cstheme="minorHAnsi"/>
          <w:bCs/>
          <w:sz w:val="24"/>
          <w:szCs w:val="24"/>
          <w:lang w:val="en-US"/>
        </w:rPr>
        <w:t>)</w:t>
      </w:r>
      <w:r w:rsidR="000629A4" w:rsidRPr="00F33301">
        <w:rPr>
          <w:rFonts w:eastAsia="Times New Roman" w:cstheme="minorHAnsi"/>
          <w:bCs/>
          <w:sz w:val="24"/>
          <w:szCs w:val="24"/>
          <w:lang w:val="en-US"/>
        </w:rPr>
        <w:t xml:space="preserve">, nu </w:t>
      </w:r>
      <w:proofErr w:type="spellStart"/>
      <w:r w:rsidR="000629A4" w:rsidRPr="00F33301">
        <w:rPr>
          <w:rFonts w:eastAsia="Times New Roman" w:cstheme="minorHAnsi"/>
          <w:bCs/>
          <w:sz w:val="24"/>
          <w:szCs w:val="24"/>
          <w:lang w:val="en-US"/>
        </w:rPr>
        <w:t>realizează</w:t>
      </w:r>
      <w:proofErr w:type="spellEnd"/>
      <w:r w:rsidR="000629A4" w:rsidRPr="00F33301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proofErr w:type="spellStart"/>
      <w:r w:rsidR="000629A4" w:rsidRPr="00F33301">
        <w:rPr>
          <w:rFonts w:eastAsia="Times New Roman" w:cstheme="minorHAnsi"/>
          <w:bCs/>
          <w:sz w:val="24"/>
          <w:szCs w:val="24"/>
          <w:lang w:val="en-US"/>
        </w:rPr>
        <w:t>activitățile</w:t>
      </w:r>
      <w:proofErr w:type="spellEnd"/>
      <w:r w:rsidR="000629A4" w:rsidRPr="00F33301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proofErr w:type="spellStart"/>
      <w:r w:rsidR="000629A4" w:rsidRPr="00F33301">
        <w:rPr>
          <w:rFonts w:eastAsia="Times New Roman" w:cstheme="minorHAnsi"/>
          <w:bCs/>
          <w:sz w:val="24"/>
          <w:szCs w:val="24"/>
          <w:lang w:val="en-US"/>
        </w:rPr>
        <w:t>didactice</w:t>
      </w:r>
      <w:proofErr w:type="spellEnd"/>
      <w:r w:rsidR="000629A4" w:rsidRPr="00F33301">
        <w:rPr>
          <w:rFonts w:eastAsia="Times New Roman" w:cstheme="minorHAnsi"/>
          <w:bCs/>
          <w:sz w:val="24"/>
          <w:szCs w:val="24"/>
          <w:lang w:val="en-US"/>
        </w:rPr>
        <w:t xml:space="preserve"> cu </w:t>
      </w:r>
      <w:proofErr w:type="spellStart"/>
      <w:r w:rsidR="000629A4" w:rsidRPr="00F33301">
        <w:rPr>
          <w:rFonts w:eastAsia="Times New Roman" w:cstheme="minorHAnsi"/>
          <w:bCs/>
          <w:sz w:val="24"/>
          <w:szCs w:val="24"/>
          <w:lang w:val="en-US"/>
        </w:rPr>
        <w:t>copiii</w:t>
      </w:r>
      <w:proofErr w:type="spellEnd"/>
      <w:r w:rsidR="000629A4" w:rsidRPr="00F33301">
        <w:rPr>
          <w:rFonts w:eastAsia="Times New Roman" w:cstheme="minorHAnsi"/>
          <w:bCs/>
          <w:sz w:val="24"/>
          <w:szCs w:val="24"/>
          <w:lang w:val="en-US"/>
        </w:rPr>
        <w:t xml:space="preserve"> la </w:t>
      </w:r>
      <w:proofErr w:type="spellStart"/>
      <w:r w:rsidR="000629A4" w:rsidRPr="00F33301">
        <w:rPr>
          <w:rFonts w:eastAsia="Times New Roman" w:cstheme="minorHAnsi"/>
          <w:bCs/>
          <w:sz w:val="24"/>
          <w:szCs w:val="24"/>
          <w:lang w:val="en-US"/>
        </w:rPr>
        <w:t>nivelul</w:t>
      </w:r>
      <w:proofErr w:type="spellEnd"/>
      <w:r w:rsidR="000629A4" w:rsidRPr="00F33301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proofErr w:type="spellStart"/>
      <w:r w:rsidR="000629A4" w:rsidRPr="00F33301">
        <w:rPr>
          <w:rFonts w:eastAsia="Times New Roman" w:cstheme="minorHAnsi"/>
          <w:bCs/>
          <w:sz w:val="24"/>
          <w:szCs w:val="24"/>
          <w:lang w:val="en-US"/>
        </w:rPr>
        <w:t>standardelor</w:t>
      </w:r>
      <w:proofErr w:type="spellEnd"/>
      <w:r w:rsidR="000629A4" w:rsidRPr="00F33301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proofErr w:type="spellStart"/>
      <w:r w:rsidR="000629A4" w:rsidRPr="00F33301">
        <w:rPr>
          <w:rFonts w:eastAsia="Times New Roman" w:cstheme="minorHAnsi"/>
          <w:bCs/>
          <w:sz w:val="24"/>
          <w:szCs w:val="24"/>
          <w:lang w:val="en-US"/>
        </w:rPr>
        <w:t>solicitate</w:t>
      </w:r>
      <w:proofErr w:type="spellEnd"/>
      <w:r w:rsidR="000629A4" w:rsidRPr="00F33301">
        <w:rPr>
          <w:rFonts w:eastAsia="Times New Roman" w:cstheme="minorHAnsi"/>
          <w:bCs/>
          <w:sz w:val="24"/>
          <w:szCs w:val="24"/>
          <w:lang w:val="en-US"/>
        </w:rPr>
        <w:t xml:space="preserve"> de Curriculum </w:t>
      </w:r>
      <w:proofErr w:type="spellStart"/>
      <w:r w:rsidR="000629A4" w:rsidRPr="00F33301">
        <w:rPr>
          <w:rFonts w:eastAsia="Times New Roman" w:cstheme="minorHAnsi"/>
          <w:bCs/>
          <w:sz w:val="24"/>
          <w:szCs w:val="24"/>
          <w:lang w:val="en-US"/>
        </w:rPr>
        <w:t>și</w:t>
      </w:r>
      <w:proofErr w:type="spellEnd"/>
      <w:r w:rsidR="000629A4" w:rsidRPr="00F33301">
        <w:rPr>
          <w:rFonts w:eastAsia="Times New Roman" w:cstheme="minorHAnsi"/>
          <w:bCs/>
          <w:sz w:val="24"/>
          <w:szCs w:val="24"/>
          <w:lang w:val="en-US"/>
        </w:rPr>
        <w:t xml:space="preserve"> SÎDC, </w:t>
      </w:r>
      <w:proofErr w:type="spellStart"/>
      <w:r w:rsidR="000629A4" w:rsidRPr="00F33301">
        <w:rPr>
          <w:rFonts w:eastAsia="Times New Roman" w:cstheme="minorHAnsi"/>
          <w:bCs/>
          <w:sz w:val="24"/>
          <w:szCs w:val="24"/>
          <w:lang w:val="en-US"/>
        </w:rPr>
        <w:t>deseori</w:t>
      </w:r>
      <w:proofErr w:type="spellEnd"/>
      <w:r w:rsidR="000629A4" w:rsidRPr="00F33301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proofErr w:type="spellStart"/>
      <w:r w:rsidR="000629A4" w:rsidRPr="00F33301">
        <w:rPr>
          <w:rFonts w:eastAsia="Times New Roman" w:cstheme="minorHAnsi"/>
          <w:bCs/>
          <w:sz w:val="24"/>
          <w:szCs w:val="24"/>
          <w:lang w:val="en-US"/>
        </w:rPr>
        <w:t>fiind</w:t>
      </w:r>
      <w:proofErr w:type="spellEnd"/>
      <w:r w:rsidR="000629A4" w:rsidRPr="00F33301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proofErr w:type="spellStart"/>
      <w:r w:rsidR="000629A4" w:rsidRPr="00F33301">
        <w:rPr>
          <w:rFonts w:eastAsia="Times New Roman" w:cstheme="minorHAnsi"/>
          <w:bCs/>
          <w:sz w:val="24"/>
          <w:szCs w:val="24"/>
          <w:lang w:val="en-US"/>
        </w:rPr>
        <w:t>în</w:t>
      </w:r>
      <w:proofErr w:type="spellEnd"/>
      <w:r w:rsidR="000629A4" w:rsidRPr="00F33301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proofErr w:type="spellStart"/>
      <w:r w:rsidR="000629A4" w:rsidRPr="00F33301">
        <w:rPr>
          <w:rFonts w:eastAsia="Times New Roman" w:cstheme="minorHAnsi"/>
          <w:bCs/>
          <w:sz w:val="24"/>
          <w:szCs w:val="24"/>
          <w:lang w:val="en-US"/>
        </w:rPr>
        <w:t>situația</w:t>
      </w:r>
      <w:proofErr w:type="spellEnd"/>
      <w:r w:rsidR="000629A4" w:rsidRPr="00F33301">
        <w:rPr>
          <w:rFonts w:eastAsia="Times New Roman" w:cstheme="minorHAnsi"/>
          <w:bCs/>
          <w:sz w:val="24"/>
          <w:szCs w:val="24"/>
          <w:lang w:val="en-US"/>
        </w:rPr>
        <w:t xml:space="preserve"> de a </w:t>
      </w:r>
      <w:proofErr w:type="spellStart"/>
      <w:r w:rsidR="000629A4" w:rsidRPr="00F33301">
        <w:rPr>
          <w:rFonts w:eastAsia="Times New Roman" w:cstheme="minorHAnsi"/>
          <w:bCs/>
          <w:sz w:val="24"/>
          <w:szCs w:val="24"/>
          <w:lang w:val="en-US"/>
        </w:rPr>
        <w:t>lăsa</w:t>
      </w:r>
      <w:proofErr w:type="spellEnd"/>
      <w:r w:rsidR="000629A4" w:rsidRPr="00F33301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proofErr w:type="spellStart"/>
      <w:r w:rsidR="000629A4" w:rsidRPr="00F33301">
        <w:rPr>
          <w:rFonts w:eastAsia="Times New Roman" w:cstheme="minorHAnsi"/>
          <w:bCs/>
          <w:sz w:val="24"/>
          <w:szCs w:val="24"/>
          <w:lang w:val="en-US"/>
        </w:rPr>
        <w:t>grupa</w:t>
      </w:r>
      <w:proofErr w:type="spellEnd"/>
      <w:r w:rsidR="000629A4" w:rsidRPr="00F33301">
        <w:rPr>
          <w:rFonts w:eastAsia="Times New Roman" w:cstheme="minorHAnsi"/>
          <w:bCs/>
          <w:sz w:val="24"/>
          <w:szCs w:val="24"/>
          <w:lang w:val="en-US"/>
        </w:rPr>
        <w:t xml:space="preserve"> de </w:t>
      </w:r>
      <w:proofErr w:type="spellStart"/>
      <w:r w:rsidR="000629A4" w:rsidRPr="00F33301">
        <w:rPr>
          <w:rFonts w:eastAsia="Times New Roman" w:cstheme="minorHAnsi"/>
          <w:bCs/>
          <w:sz w:val="24"/>
          <w:szCs w:val="24"/>
          <w:lang w:val="en-US"/>
        </w:rPr>
        <w:t>copii</w:t>
      </w:r>
      <w:proofErr w:type="spellEnd"/>
      <w:r w:rsidR="000629A4" w:rsidRPr="00F33301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proofErr w:type="spellStart"/>
      <w:r w:rsidR="000629A4" w:rsidRPr="00F33301">
        <w:rPr>
          <w:rFonts w:eastAsia="Times New Roman" w:cstheme="minorHAnsi"/>
          <w:bCs/>
          <w:sz w:val="24"/>
          <w:szCs w:val="24"/>
          <w:lang w:val="en-US"/>
        </w:rPr>
        <w:t>pe</w:t>
      </w:r>
      <w:proofErr w:type="spellEnd"/>
      <w:r w:rsidR="000629A4" w:rsidRPr="00F33301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proofErr w:type="spellStart"/>
      <w:r w:rsidR="000629A4" w:rsidRPr="00F33301">
        <w:rPr>
          <w:rFonts w:eastAsia="Times New Roman" w:cstheme="minorHAnsi"/>
          <w:bCs/>
          <w:sz w:val="24"/>
          <w:szCs w:val="24"/>
          <w:lang w:val="en-US"/>
        </w:rPr>
        <w:t>asistentul</w:t>
      </w:r>
      <w:proofErr w:type="spellEnd"/>
      <w:r w:rsidR="000629A4" w:rsidRPr="00F33301">
        <w:rPr>
          <w:rFonts w:eastAsia="Times New Roman" w:cstheme="minorHAnsi"/>
          <w:bCs/>
          <w:sz w:val="24"/>
          <w:szCs w:val="24"/>
          <w:lang w:val="en-US"/>
        </w:rPr>
        <w:t xml:space="preserve"> de educator </w:t>
      </w:r>
      <w:proofErr w:type="spellStart"/>
      <w:r w:rsidR="000629A4" w:rsidRPr="00F33301">
        <w:rPr>
          <w:rFonts w:eastAsia="Times New Roman" w:cstheme="minorHAnsi"/>
          <w:bCs/>
          <w:sz w:val="24"/>
          <w:szCs w:val="24"/>
          <w:lang w:val="en-US"/>
        </w:rPr>
        <w:t>și</w:t>
      </w:r>
      <w:proofErr w:type="spellEnd"/>
      <w:r w:rsidR="000629A4" w:rsidRPr="00F33301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proofErr w:type="spellStart"/>
      <w:r w:rsidR="000629A4" w:rsidRPr="00F33301">
        <w:rPr>
          <w:rFonts w:eastAsia="Times New Roman" w:cstheme="minorHAnsi"/>
          <w:bCs/>
          <w:sz w:val="24"/>
          <w:szCs w:val="24"/>
          <w:lang w:val="en-US"/>
        </w:rPr>
        <w:t>plecând</w:t>
      </w:r>
      <w:proofErr w:type="spellEnd"/>
      <w:r w:rsidR="000629A4" w:rsidRPr="00F33301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proofErr w:type="spellStart"/>
      <w:r w:rsidR="000629A4" w:rsidRPr="00F33301">
        <w:rPr>
          <w:rFonts w:eastAsia="Times New Roman" w:cstheme="minorHAnsi"/>
          <w:bCs/>
          <w:sz w:val="24"/>
          <w:szCs w:val="24"/>
          <w:lang w:val="en-US"/>
        </w:rPr>
        <w:t>să</w:t>
      </w:r>
      <w:proofErr w:type="spellEnd"/>
      <w:r w:rsidR="000629A4" w:rsidRPr="00F33301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proofErr w:type="spellStart"/>
      <w:r w:rsidR="000629A4" w:rsidRPr="00F33301">
        <w:rPr>
          <w:rFonts w:eastAsia="Times New Roman" w:cstheme="minorHAnsi"/>
          <w:bCs/>
          <w:sz w:val="24"/>
          <w:szCs w:val="24"/>
          <w:lang w:val="en-US"/>
        </w:rPr>
        <w:t>rezolve</w:t>
      </w:r>
      <w:proofErr w:type="spellEnd"/>
      <w:r w:rsidR="000629A4" w:rsidRPr="00F33301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proofErr w:type="spellStart"/>
      <w:r w:rsidR="000629A4" w:rsidRPr="00F33301">
        <w:rPr>
          <w:rFonts w:eastAsia="Times New Roman" w:cstheme="minorHAnsi"/>
          <w:bCs/>
          <w:sz w:val="24"/>
          <w:szCs w:val="24"/>
          <w:lang w:val="en-US"/>
        </w:rPr>
        <w:t>problemele</w:t>
      </w:r>
      <w:proofErr w:type="spellEnd"/>
      <w:r w:rsidR="000629A4" w:rsidRPr="00F33301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proofErr w:type="spellStart"/>
      <w:r w:rsidR="000629A4" w:rsidRPr="00F33301">
        <w:rPr>
          <w:rFonts w:eastAsia="Times New Roman" w:cstheme="minorHAnsi"/>
          <w:bCs/>
          <w:sz w:val="24"/>
          <w:szCs w:val="24"/>
          <w:lang w:val="en-US"/>
        </w:rPr>
        <w:t>existențiale</w:t>
      </w:r>
      <w:proofErr w:type="spellEnd"/>
      <w:r w:rsidR="000629A4" w:rsidRPr="00F33301">
        <w:rPr>
          <w:rFonts w:eastAsia="Times New Roman" w:cstheme="minorHAnsi"/>
          <w:bCs/>
          <w:sz w:val="24"/>
          <w:szCs w:val="24"/>
          <w:lang w:val="en-US"/>
        </w:rPr>
        <w:t xml:space="preserve"> a</w:t>
      </w:r>
      <w:r w:rsidR="001D75E4" w:rsidRPr="00F33301">
        <w:rPr>
          <w:rFonts w:eastAsia="Times New Roman" w:cstheme="minorHAnsi"/>
          <w:bCs/>
          <w:sz w:val="24"/>
          <w:szCs w:val="24"/>
          <w:lang w:val="en-US"/>
        </w:rPr>
        <w:t>le</w:t>
      </w:r>
      <w:r w:rsidR="000629A4" w:rsidRPr="00F33301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proofErr w:type="spellStart"/>
      <w:r w:rsidR="000629A4" w:rsidRPr="00F33301">
        <w:rPr>
          <w:rFonts w:eastAsia="Times New Roman" w:cstheme="minorHAnsi"/>
          <w:bCs/>
          <w:sz w:val="24"/>
          <w:szCs w:val="24"/>
          <w:lang w:val="en-US"/>
        </w:rPr>
        <w:t>instituției</w:t>
      </w:r>
      <w:proofErr w:type="spellEnd"/>
      <w:r w:rsidR="000629A4" w:rsidRPr="00F33301">
        <w:rPr>
          <w:rFonts w:eastAsia="Times New Roman" w:cstheme="minorHAnsi"/>
          <w:bCs/>
          <w:sz w:val="24"/>
          <w:szCs w:val="24"/>
          <w:lang w:val="en-US"/>
        </w:rPr>
        <w:t>.</w:t>
      </w:r>
      <w:r w:rsidR="00CB5F7C" w:rsidRPr="00F33301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CB5F7C" w:rsidRPr="00F33301">
        <w:rPr>
          <w:rFonts w:eastAsia="Times New Roman" w:cstheme="minorHAnsi"/>
          <w:bCs/>
          <w:sz w:val="24"/>
          <w:szCs w:val="24"/>
          <w:lang w:val="en-US"/>
        </w:rPr>
        <w:t>Perdanții</w:t>
      </w:r>
      <w:proofErr w:type="spellEnd"/>
      <w:r w:rsidR="00CB5F7C" w:rsidRPr="00F33301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proofErr w:type="spellStart"/>
      <w:r w:rsidR="00CB5F7C" w:rsidRPr="00F33301">
        <w:rPr>
          <w:rFonts w:eastAsia="Times New Roman" w:cstheme="minorHAnsi"/>
          <w:bCs/>
          <w:sz w:val="24"/>
          <w:szCs w:val="24"/>
          <w:lang w:val="en-US"/>
        </w:rPr>
        <w:t>sunt</w:t>
      </w:r>
      <w:proofErr w:type="spellEnd"/>
      <w:r w:rsidR="00CB5F7C" w:rsidRPr="00F33301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proofErr w:type="spellStart"/>
      <w:r w:rsidR="00CB5F7C" w:rsidRPr="00F33301">
        <w:rPr>
          <w:rFonts w:eastAsia="Times New Roman" w:cstheme="minorHAnsi"/>
          <w:bCs/>
          <w:sz w:val="24"/>
          <w:szCs w:val="24"/>
          <w:lang w:val="en-US"/>
        </w:rPr>
        <w:t>copiii</w:t>
      </w:r>
      <w:proofErr w:type="spellEnd"/>
      <w:r w:rsidR="00CB5F7C" w:rsidRPr="00F33301">
        <w:rPr>
          <w:rFonts w:eastAsia="Times New Roman" w:cstheme="minorHAnsi"/>
          <w:bCs/>
          <w:sz w:val="24"/>
          <w:szCs w:val="24"/>
          <w:lang w:val="en-US"/>
        </w:rPr>
        <w:t xml:space="preserve"> din </w:t>
      </w:r>
      <w:proofErr w:type="spellStart"/>
      <w:r w:rsidR="00CB5F7C" w:rsidRPr="00F33301">
        <w:rPr>
          <w:rFonts w:eastAsia="Times New Roman" w:cstheme="minorHAnsi"/>
          <w:bCs/>
          <w:sz w:val="24"/>
          <w:szCs w:val="24"/>
          <w:lang w:val="en-US"/>
        </w:rPr>
        <w:t>aceste</w:t>
      </w:r>
      <w:proofErr w:type="spellEnd"/>
      <w:r w:rsidR="00CB5F7C" w:rsidRPr="00F33301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proofErr w:type="spellStart"/>
      <w:r w:rsidR="00CB5F7C" w:rsidRPr="00F33301">
        <w:rPr>
          <w:rFonts w:eastAsia="Times New Roman" w:cstheme="minorHAnsi"/>
          <w:bCs/>
          <w:sz w:val="24"/>
          <w:szCs w:val="24"/>
          <w:lang w:val="en-US"/>
        </w:rPr>
        <w:t>grupe</w:t>
      </w:r>
      <w:proofErr w:type="spellEnd"/>
      <w:r w:rsidR="00CB5F7C" w:rsidRPr="00F33301">
        <w:rPr>
          <w:rFonts w:eastAsia="Times New Roman" w:cstheme="minorHAnsi"/>
          <w:bCs/>
          <w:sz w:val="24"/>
          <w:szCs w:val="24"/>
          <w:lang w:val="en-US"/>
        </w:rPr>
        <w:t>.</w:t>
      </w:r>
      <w:proofErr w:type="gramEnd"/>
    </w:p>
    <w:p w:rsidR="00A44818" w:rsidRPr="008C6CB9" w:rsidRDefault="00A44818" w:rsidP="008C6CB9">
      <w:pPr>
        <w:spacing w:after="0" w:line="240" w:lineRule="auto"/>
        <w:ind w:left="360"/>
        <w:jc w:val="both"/>
        <w:rPr>
          <w:rFonts w:eastAsia="Times New Roman" w:cstheme="minorHAnsi"/>
          <w:b/>
          <w:color w:val="FF0000"/>
          <w:sz w:val="24"/>
          <w:szCs w:val="24"/>
          <w:lang w:val="en-US"/>
        </w:rPr>
      </w:pPr>
      <w:r w:rsidRPr="00F33301">
        <w:rPr>
          <w:rFonts w:eastAsia="Times New Roman" w:cstheme="minorHAnsi"/>
          <w:bCs/>
          <w:sz w:val="24"/>
          <w:szCs w:val="24"/>
          <w:lang w:val="en-US"/>
        </w:rPr>
        <w:t xml:space="preserve">      </w:t>
      </w:r>
    </w:p>
    <w:p w:rsidR="001C3DD7" w:rsidRPr="00F33301" w:rsidRDefault="001C3DD7" w:rsidP="005878D9">
      <w:pPr>
        <w:pStyle w:val="a3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  <w:b/>
          <w:i/>
          <w:sz w:val="24"/>
          <w:szCs w:val="24"/>
          <w:lang w:val="en-US"/>
        </w:rPr>
      </w:pPr>
      <w:proofErr w:type="spellStart"/>
      <w:r w:rsidRPr="00F33301">
        <w:rPr>
          <w:rFonts w:cstheme="minorHAnsi"/>
          <w:b/>
          <w:i/>
          <w:sz w:val="24"/>
          <w:szCs w:val="24"/>
          <w:lang w:val="en-US"/>
        </w:rPr>
        <w:t>Activitatea</w:t>
      </w:r>
      <w:proofErr w:type="spellEnd"/>
      <w:r w:rsidRPr="00F33301">
        <w:rPr>
          <w:rFonts w:cstheme="minorHAnsi"/>
          <w:b/>
          <w:i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b/>
          <w:i/>
          <w:sz w:val="24"/>
          <w:szCs w:val="24"/>
          <w:lang w:val="en-US"/>
        </w:rPr>
        <w:t>metodistului</w:t>
      </w:r>
      <w:proofErr w:type="spellEnd"/>
      <w:r w:rsidRPr="00F33301">
        <w:rPr>
          <w:rFonts w:cstheme="minorHAnsi"/>
          <w:b/>
          <w:i/>
          <w:sz w:val="24"/>
          <w:szCs w:val="24"/>
          <w:lang w:val="en-US"/>
        </w:rPr>
        <w:t xml:space="preserve"> –</w:t>
      </w:r>
      <w:r w:rsidR="001D75E4" w:rsidRPr="00F33301">
        <w:rPr>
          <w:rFonts w:cstheme="minorHAnsi"/>
          <w:b/>
          <w:i/>
          <w:sz w:val="24"/>
          <w:szCs w:val="24"/>
          <w:lang w:val="en-US"/>
        </w:rPr>
        <w:t xml:space="preserve"> </w:t>
      </w:r>
      <w:proofErr w:type="spellStart"/>
      <w:r w:rsidR="001D75E4" w:rsidRPr="00F33301">
        <w:rPr>
          <w:rFonts w:cstheme="minorHAnsi"/>
          <w:b/>
          <w:i/>
          <w:sz w:val="24"/>
          <w:szCs w:val="24"/>
          <w:lang w:val="en-US"/>
        </w:rPr>
        <w:t>s</w:t>
      </w:r>
      <w:r w:rsidRPr="00F33301">
        <w:rPr>
          <w:rFonts w:cstheme="minorHAnsi"/>
          <w:b/>
          <w:i/>
          <w:sz w:val="24"/>
          <w:szCs w:val="24"/>
          <w:lang w:val="en-US"/>
        </w:rPr>
        <w:t>ă</w:t>
      </w:r>
      <w:proofErr w:type="spellEnd"/>
      <w:r w:rsidRPr="00F33301">
        <w:rPr>
          <w:rFonts w:cstheme="minorHAnsi"/>
          <w:b/>
          <w:i/>
          <w:sz w:val="24"/>
          <w:szCs w:val="24"/>
          <w:lang w:val="en-US"/>
        </w:rPr>
        <w:t xml:space="preserve"> se </w:t>
      </w:r>
      <w:proofErr w:type="spellStart"/>
      <w:r w:rsidRPr="00F33301">
        <w:rPr>
          <w:rFonts w:cstheme="minorHAnsi"/>
          <w:b/>
          <w:i/>
          <w:sz w:val="24"/>
          <w:szCs w:val="24"/>
          <w:lang w:val="en-US"/>
        </w:rPr>
        <w:t>instituie</w:t>
      </w:r>
      <w:proofErr w:type="spellEnd"/>
      <w:r w:rsidRPr="00F33301">
        <w:rPr>
          <w:rFonts w:cstheme="minorHAnsi"/>
          <w:b/>
          <w:i/>
          <w:sz w:val="24"/>
          <w:szCs w:val="24"/>
          <w:lang w:val="en-US"/>
        </w:rPr>
        <w:t xml:space="preserve"> </w:t>
      </w:r>
      <w:r w:rsidR="004260B5" w:rsidRPr="00F33301">
        <w:rPr>
          <w:rFonts w:cstheme="minorHAnsi"/>
          <w:b/>
          <w:i/>
          <w:sz w:val="24"/>
          <w:szCs w:val="24"/>
          <w:lang w:val="en-US"/>
        </w:rPr>
        <w:t>cite 0</w:t>
      </w:r>
      <w:proofErr w:type="gramStart"/>
      <w:r w:rsidR="004260B5" w:rsidRPr="00F33301">
        <w:rPr>
          <w:rFonts w:cstheme="minorHAnsi"/>
          <w:b/>
          <w:i/>
          <w:sz w:val="24"/>
          <w:szCs w:val="24"/>
          <w:lang w:val="en-US"/>
        </w:rPr>
        <w:t>,25</w:t>
      </w:r>
      <w:proofErr w:type="gramEnd"/>
      <w:r w:rsidR="004260B5" w:rsidRPr="00F33301">
        <w:rPr>
          <w:rFonts w:cstheme="minorHAnsi"/>
          <w:b/>
          <w:i/>
          <w:sz w:val="24"/>
          <w:szCs w:val="24"/>
          <w:lang w:val="en-US"/>
        </w:rPr>
        <w:t xml:space="preserve"> </w:t>
      </w:r>
      <w:r w:rsidRPr="00F33301">
        <w:rPr>
          <w:rFonts w:cstheme="minorHAnsi"/>
          <w:b/>
          <w:i/>
          <w:sz w:val="24"/>
          <w:szCs w:val="24"/>
          <w:lang w:val="en-US"/>
        </w:rPr>
        <w:t xml:space="preserve">post de </w:t>
      </w:r>
      <w:proofErr w:type="spellStart"/>
      <w:r w:rsidR="007C5201" w:rsidRPr="00F33301">
        <w:rPr>
          <w:rFonts w:cstheme="minorHAnsi"/>
          <w:b/>
          <w:i/>
          <w:sz w:val="24"/>
          <w:szCs w:val="24"/>
          <w:lang w:val="en-US"/>
        </w:rPr>
        <w:t>metodist</w:t>
      </w:r>
      <w:proofErr w:type="spellEnd"/>
      <w:r w:rsidR="007C5201" w:rsidRPr="00F33301">
        <w:rPr>
          <w:rFonts w:cstheme="minorHAnsi"/>
          <w:b/>
          <w:i/>
          <w:sz w:val="24"/>
          <w:szCs w:val="24"/>
          <w:lang w:val="en-US"/>
        </w:rPr>
        <w:t xml:space="preserve"> </w:t>
      </w:r>
      <w:proofErr w:type="spellStart"/>
      <w:r w:rsidR="004260B5" w:rsidRPr="00F33301">
        <w:rPr>
          <w:rFonts w:cstheme="minorHAnsi"/>
          <w:b/>
          <w:i/>
          <w:sz w:val="24"/>
          <w:szCs w:val="24"/>
          <w:lang w:val="en-US"/>
        </w:rPr>
        <w:t>pentru</w:t>
      </w:r>
      <w:proofErr w:type="spellEnd"/>
      <w:r w:rsidR="004260B5" w:rsidRPr="00F33301">
        <w:rPr>
          <w:rFonts w:cstheme="minorHAnsi"/>
          <w:b/>
          <w:i/>
          <w:sz w:val="24"/>
          <w:szCs w:val="24"/>
          <w:lang w:val="en-US"/>
        </w:rPr>
        <w:t xml:space="preserve"> </w:t>
      </w:r>
      <w:proofErr w:type="spellStart"/>
      <w:r w:rsidR="004260B5" w:rsidRPr="00F33301">
        <w:rPr>
          <w:rFonts w:cstheme="minorHAnsi"/>
          <w:b/>
          <w:i/>
          <w:sz w:val="24"/>
          <w:szCs w:val="24"/>
          <w:lang w:val="en-US"/>
        </w:rPr>
        <w:t>fiecare</w:t>
      </w:r>
      <w:proofErr w:type="spellEnd"/>
      <w:r w:rsidR="004260B5" w:rsidRPr="00F33301">
        <w:rPr>
          <w:rFonts w:cstheme="minorHAnsi"/>
          <w:b/>
          <w:i/>
          <w:sz w:val="24"/>
          <w:szCs w:val="24"/>
          <w:lang w:val="en-US"/>
        </w:rPr>
        <w:t xml:space="preserve"> 2 </w:t>
      </w:r>
      <w:proofErr w:type="spellStart"/>
      <w:r w:rsidRPr="00F33301">
        <w:rPr>
          <w:rFonts w:cstheme="minorHAnsi"/>
          <w:b/>
          <w:i/>
          <w:sz w:val="24"/>
          <w:szCs w:val="24"/>
          <w:lang w:val="en-US"/>
        </w:rPr>
        <w:t>grupe</w:t>
      </w:r>
      <w:proofErr w:type="spellEnd"/>
      <w:r w:rsidR="004260B5" w:rsidRPr="00F33301">
        <w:rPr>
          <w:rFonts w:cstheme="minorHAnsi"/>
          <w:b/>
          <w:i/>
          <w:sz w:val="24"/>
          <w:szCs w:val="24"/>
          <w:lang w:val="en-US"/>
        </w:rPr>
        <w:t xml:space="preserve"> de </w:t>
      </w:r>
      <w:proofErr w:type="spellStart"/>
      <w:r w:rsidR="004260B5" w:rsidRPr="00F33301">
        <w:rPr>
          <w:rFonts w:cstheme="minorHAnsi"/>
          <w:b/>
          <w:i/>
          <w:sz w:val="24"/>
          <w:szCs w:val="24"/>
          <w:lang w:val="en-US"/>
        </w:rPr>
        <w:t>copii</w:t>
      </w:r>
      <w:proofErr w:type="spellEnd"/>
      <w:r w:rsidR="00AD6351" w:rsidRPr="00F33301">
        <w:rPr>
          <w:rFonts w:cstheme="minorHAnsi"/>
          <w:b/>
          <w:i/>
          <w:sz w:val="24"/>
          <w:szCs w:val="24"/>
          <w:lang w:val="en-US"/>
        </w:rPr>
        <w:t xml:space="preserve">, </w:t>
      </w:r>
      <w:proofErr w:type="spellStart"/>
      <w:r w:rsidR="00AD6351" w:rsidRPr="00F33301">
        <w:rPr>
          <w:rFonts w:cstheme="minorHAnsi"/>
          <w:b/>
          <w:i/>
          <w:sz w:val="24"/>
          <w:szCs w:val="24"/>
          <w:lang w:val="en-US"/>
        </w:rPr>
        <w:t>începând</w:t>
      </w:r>
      <w:proofErr w:type="spellEnd"/>
      <w:r w:rsidR="00AD6351" w:rsidRPr="00F33301">
        <w:rPr>
          <w:rFonts w:cstheme="minorHAnsi"/>
          <w:b/>
          <w:i/>
          <w:sz w:val="24"/>
          <w:szCs w:val="24"/>
          <w:lang w:val="en-US"/>
        </w:rPr>
        <w:t xml:space="preserve"> cu 3 </w:t>
      </w:r>
      <w:proofErr w:type="spellStart"/>
      <w:r w:rsidR="00AD6351" w:rsidRPr="00F33301">
        <w:rPr>
          <w:rFonts w:cstheme="minorHAnsi"/>
          <w:b/>
          <w:i/>
          <w:sz w:val="24"/>
          <w:szCs w:val="24"/>
          <w:lang w:val="en-US"/>
        </w:rPr>
        <w:t>grupe</w:t>
      </w:r>
      <w:proofErr w:type="spellEnd"/>
      <w:r w:rsidRPr="00F33301">
        <w:rPr>
          <w:rFonts w:cstheme="minorHAnsi"/>
          <w:b/>
          <w:i/>
          <w:sz w:val="24"/>
          <w:szCs w:val="24"/>
          <w:lang w:val="en-US"/>
        </w:rPr>
        <w:t>.</w:t>
      </w:r>
    </w:p>
    <w:p w:rsidR="00E25200" w:rsidRPr="00F33301" w:rsidRDefault="00972113" w:rsidP="00D7602B">
      <w:pPr>
        <w:pStyle w:val="a3"/>
        <w:spacing w:after="0" w:line="240" w:lineRule="auto"/>
        <w:contextualSpacing w:val="0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F33301">
        <w:rPr>
          <w:rFonts w:cstheme="minorHAnsi"/>
          <w:sz w:val="24"/>
          <w:szCs w:val="24"/>
          <w:lang w:val="en-US"/>
        </w:rPr>
        <w:t>Momentan</w:t>
      </w:r>
      <w:proofErr w:type="spellEnd"/>
      <w:r w:rsidR="005C61F6" w:rsidRPr="00F33301">
        <w:rPr>
          <w:rFonts w:cstheme="minorHAnsi"/>
          <w:sz w:val="24"/>
          <w:szCs w:val="24"/>
          <w:lang w:val="en-US"/>
        </w:rPr>
        <w:t xml:space="preserve">, conform </w:t>
      </w:r>
      <w:proofErr w:type="spellStart"/>
      <w:r w:rsidR="005C61F6" w:rsidRPr="00F33301">
        <w:rPr>
          <w:rFonts w:cstheme="minorHAnsi"/>
          <w:sz w:val="24"/>
          <w:szCs w:val="24"/>
          <w:lang w:val="en-US"/>
        </w:rPr>
        <w:t>Statelor</w:t>
      </w:r>
      <w:proofErr w:type="spellEnd"/>
      <w:r w:rsidR="005C61F6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C61F6" w:rsidRPr="00F33301">
        <w:rPr>
          <w:rFonts w:cstheme="minorHAnsi"/>
          <w:sz w:val="24"/>
          <w:szCs w:val="24"/>
          <w:lang w:val="en-US"/>
        </w:rPr>
        <w:t>provizorii</w:t>
      </w:r>
      <w:proofErr w:type="spellEnd"/>
      <w:r w:rsidR="005C61F6" w:rsidRPr="00F33301">
        <w:rPr>
          <w:rFonts w:cstheme="minorHAnsi"/>
          <w:sz w:val="24"/>
          <w:szCs w:val="24"/>
          <w:lang w:val="en-US"/>
        </w:rPr>
        <w:t xml:space="preserve"> (a.1999),</w:t>
      </w:r>
      <w:r w:rsidRPr="00F33301">
        <w:rPr>
          <w:rFonts w:cstheme="minorHAnsi"/>
          <w:sz w:val="24"/>
          <w:szCs w:val="24"/>
          <w:lang w:val="en-US"/>
        </w:rPr>
        <w:t xml:space="preserve"> 1284 IET (din 1485) </w:t>
      </w:r>
      <w:proofErr w:type="spellStart"/>
      <w:r w:rsidRPr="00F33301">
        <w:rPr>
          <w:rFonts w:cstheme="minorHAnsi"/>
          <w:sz w:val="24"/>
          <w:szCs w:val="24"/>
          <w:lang w:val="en-US"/>
        </w:rPr>
        <w:t>sau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86</w:t>
      </w:r>
      <w:proofErr w:type="gramStart"/>
      <w:r w:rsidRPr="00F33301">
        <w:rPr>
          <w:rFonts w:cstheme="minorHAnsi"/>
          <w:sz w:val="24"/>
          <w:szCs w:val="24"/>
          <w:lang w:val="en-US"/>
        </w:rPr>
        <w:t>,5</w:t>
      </w:r>
      <w:proofErr w:type="gramEnd"/>
      <w:r w:rsidRPr="00F33301">
        <w:rPr>
          <w:rFonts w:cstheme="minorHAnsi"/>
          <w:sz w:val="24"/>
          <w:szCs w:val="24"/>
          <w:lang w:val="en-US"/>
        </w:rPr>
        <w:t xml:space="preserve">% </w:t>
      </w:r>
      <w:r w:rsidR="00E25200" w:rsidRPr="00F33301">
        <w:rPr>
          <w:rFonts w:cstheme="minorHAnsi"/>
          <w:sz w:val="24"/>
          <w:szCs w:val="24"/>
          <w:lang w:val="en-US"/>
        </w:rPr>
        <w:t>nu</w:t>
      </w:r>
      <w:r w:rsidR="00517F21" w:rsidRPr="00F33301">
        <w:rPr>
          <w:rFonts w:cstheme="minorHAnsi"/>
          <w:sz w:val="24"/>
          <w:szCs w:val="24"/>
          <w:lang w:val="en-US"/>
        </w:rPr>
        <w:t xml:space="preserve"> au</w:t>
      </w:r>
    </w:p>
    <w:p w:rsidR="004260B5" w:rsidRPr="00F33301" w:rsidRDefault="00972113" w:rsidP="00BB4F59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proofErr w:type="gramStart"/>
      <w:r w:rsidRPr="00F33301">
        <w:rPr>
          <w:rFonts w:cstheme="minorHAnsi"/>
          <w:sz w:val="24"/>
          <w:szCs w:val="24"/>
          <w:lang w:val="en-US"/>
        </w:rPr>
        <w:t>metodist</w:t>
      </w:r>
      <w:proofErr w:type="spellEnd"/>
      <w:proofErr w:type="gramEnd"/>
      <w:r w:rsidR="00E25200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E25200" w:rsidRPr="00F33301">
        <w:rPr>
          <w:rFonts w:cstheme="minorHAnsi"/>
          <w:sz w:val="24"/>
          <w:szCs w:val="24"/>
          <w:lang w:val="en-US"/>
        </w:rPr>
        <w:t>și</w:t>
      </w:r>
      <w:proofErr w:type="spellEnd"/>
      <w:r w:rsidR="00E25200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E25200" w:rsidRPr="00F33301">
        <w:rPr>
          <w:rFonts w:cstheme="minorHAnsi"/>
          <w:sz w:val="24"/>
          <w:szCs w:val="24"/>
          <w:lang w:val="en-US"/>
        </w:rPr>
        <w:t>doar</w:t>
      </w:r>
      <w:proofErr w:type="spellEnd"/>
      <w:r w:rsidR="00E25200" w:rsidRPr="00F33301">
        <w:rPr>
          <w:rFonts w:cstheme="minorHAnsi"/>
          <w:sz w:val="24"/>
          <w:szCs w:val="24"/>
          <w:lang w:val="en-US"/>
        </w:rPr>
        <w:t xml:space="preserve"> 201 IET au </w:t>
      </w:r>
      <w:proofErr w:type="spellStart"/>
      <w:r w:rsidR="00E25200" w:rsidRPr="00F33301">
        <w:rPr>
          <w:rFonts w:cstheme="minorHAnsi"/>
          <w:sz w:val="24"/>
          <w:szCs w:val="24"/>
          <w:lang w:val="en-US"/>
        </w:rPr>
        <w:t>metodist</w:t>
      </w:r>
      <w:proofErr w:type="spellEnd"/>
      <w:r w:rsidR="00E25200" w:rsidRPr="00F33301">
        <w:rPr>
          <w:rFonts w:cstheme="minorHAnsi"/>
          <w:sz w:val="24"/>
          <w:szCs w:val="24"/>
          <w:lang w:val="en-US"/>
        </w:rPr>
        <w:t xml:space="preserve"> (13,5%)</w:t>
      </w:r>
      <w:r w:rsidRPr="00F33301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="005C61F6" w:rsidRPr="00F33301">
        <w:rPr>
          <w:rFonts w:cstheme="minorHAnsi"/>
          <w:sz w:val="24"/>
          <w:szCs w:val="24"/>
          <w:lang w:val="en-US"/>
        </w:rPr>
        <w:t>În</w:t>
      </w:r>
      <w:proofErr w:type="spellEnd"/>
      <w:r w:rsidR="005C61F6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C61F6" w:rsidRPr="00F33301">
        <w:rPr>
          <w:rFonts w:cstheme="minorHAnsi"/>
          <w:sz w:val="24"/>
          <w:szCs w:val="24"/>
          <w:lang w:val="en-US"/>
        </w:rPr>
        <w:t>condițiile</w:t>
      </w:r>
      <w:proofErr w:type="spellEnd"/>
      <w:r w:rsidR="005C61F6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E25200" w:rsidRPr="00F33301">
        <w:rPr>
          <w:rFonts w:cstheme="minorHAnsi"/>
          <w:sz w:val="24"/>
          <w:szCs w:val="24"/>
          <w:lang w:val="en-US"/>
        </w:rPr>
        <w:t>implementării</w:t>
      </w:r>
      <w:proofErr w:type="spellEnd"/>
      <w:r w:rsidR="00E25200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C61F6" w:rsidRPr="00F33301">
        <w:rPr>
          <w:rFonts w:cstheme="minorHAnsi"/>
          <w:sz w:val="24"/>
          <w:szCs w:val="24"/>
          <w:lang w:val="en-US"/>
        </w:rPr>
        <w:t>documentelor</w:t>
      </w:r>
      <w:proofErr w:type="spellEnd"/>
      <w:r w:rsidR="005C61F6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C61F6" w:rsidRPr="00F33301">
        <w:rPr>
          <w:rFonts w:cstheme="minorHAnsi"/>
          <w:sz w:val="24"/>
          <w:szCs w:val="24"/>
          <w:lang w:val="en-US"/>
        </w:rPr>
        <w:t>actuale</w:t>
      </w:r>
      <w:proofErr w:type="spellEnd"/>
      <w:r w:rsidR="005C61F6" w:rsidRPr="00F33301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="005C61F6" w:rsidRPr="00F33301">
        <w:rPr>
          <w:rFonts w:cstheme="minorHAnsi"/>
          <w:sz w:val="24"/>
          <w:szCs w:val="24"/>
          <w:lang w:val="en-US"/>
        </w:rPr>
        <w:t>politică</w:t>
      </w:r>
      <w:proofErr w:type="spellEnd"/>
      <w:r w:rsidR="005C61F6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C61F6" w:rsidRPr="00F33301">
        <w:rPr>
          <w:rFonts w:cstheme="minorHAnsi"/>
          <w:sz w:val="24"/>
          <w:szCs w:val="24"/>
          <w:lang w:val="en-US"/>
        </w:rPr>
        <w:t>educațională</w:t>
      </w:r>
      <w:proofErr w:type="spellEnd"/>
      <w:r w:rsidR="005C61F6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C61F6" w:rsidRPr="00F33301">
        <w:rPr>
          <w:rFonts w:cstheme="minorHAnsi"/>
          <w:sz w:val="24"/>
          <w:szCs w:val="24"/>
          <w:lang w:val="en-US"/>
        </w:rPr>
        <w:t>pe</w:t>
      </w:r>
      <w:proofErr w:type="spellEnd"/>
      <w:r w:rsidR="005C61F6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C61F6" w:rsidRPr="00F33301">
        <w:rPr>
          <w:rFonts w:cstheme="minorHAnsi"/>
          <w:sz w:val="24"/>
          <w:szCs w:val="24"/>
          <w:lang w:val="en-US"/>
        </w:rPr>
        <w:t>segment</w:t>
      </w:r>
      <w:r w:rsidR="00E25200" w:rsidRPr="00F33301">
        <w:rPr>
          <w:rFonts w:cstheme="minorHAnsi"/>
          <w:sz w:val="24"/>
          <w:szCs w:val="24"/>
          <w:lang w:val="en-US"/>
        </w:rPr>
        <w:t>u</w:t>
      </w:r>
      <w:r w:rsidR="005C61F6" w:rsidRPr="00F33301">
        <w:rPr>
          <w:rFonts w:cstheme="minorHAnsi"/>
          <w:sz w:val="24"/>
          <w:szCs w:val="24"/>
          <w:lang w:val="en-US"/>
        </w:rPr>
        <w:t>l</w:t>
      </w:r>
      <w:proofErr w:type="spellEnd"/>
      <w:r w:rsidR="005C61F6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C61F6" w:rsidRPr="00F33301">
        <w:rPr>
          <w:rFonts w:cstheme="minorHAnsi"/>
          <w:sz w:val="24"/>
          <w:szCs w:val="24"/>
          <w:lang w:val="en-US"/>
        </w:rPr>
        <w:t>Educație</w:t>
      </w:r>
      <w:proofErr w:type="spellEnd"/>
      <w:r w:rsidR="005C61F6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C61F6" w:rsidRPr="00F33301">
        <w:rPr>
          <w:rFonts w:cstheme="minorHAnsi"/>
          <w:sz w:val="24"/>
          <w:szCs w:val="24"/>
          <w:lang w:val="en-US"/>
        </w:rPr>
        <w:t>timpurie</w:t>
      </w:r>
      <w:proofErr w:type="spellEnd"/>
      <w:r w:rsidR="00E25200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E25200" w:rsidRPr="00F33301">
        <w:rPr>
          <w:rFonts w:cstheme="minorHAnsi"/>
          <w:sz w:val="24"/>
          <w:szCs w:val="24"/>
          <w:lang w:val="en-US"/>
        </w:rPr>
        <w:t>prezența</w:t>
      </w:r>
      <w:proofErr w:type="spellEnd"/>
      <w:r w:rsidR="00E25200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E25200" w:rsidRPr="00F33301">
        <w:rPr>
          <w:rFonts w:cstheme="minorHAnsi"/>
          <w:sz w:val="24"/>
          <w:szCs w:val="24"/>
          <w:lang w:val="en-US"/>
        </w:rPr>
        <w:t>metodistului</w:t>
      </w:r>
      <w:proofErr w:type="spellEnd"/>
      <w:r w:rsidR="00E25200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proofErr w:type="gramStart"/>
      <w:r w:rsidR="00E25200" w:rsidRPr="00F33301">
        <w:rPr>
          <w:rFonts w:cstheme="minorHAnsi"/>
          <w:sz w:val="24"/>
          <w:szCs w:val="24"/>
          <w:lang w:val="en-US"/>
        </w:rPr>
        <w:t>este</w:t>
      </w:r>
      <w:proofErr w:type="spellEnd"/>
      <w:proofErr w:type="gramEnd"/>
      <w:r w:rsidR="005C61F6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E25200" w:rsidRPr="00F33301">
        <w:rPr>
          <w:rFonts w:cstheme="minorHAnsi"/>
          <w:sz w:val="24"/>
          <w:szCs w:val="24"/>
          <w:lang w:val="en-US"/>
        </w:rPr>
        <w:t>mai</w:t>
      </w:r>
      <w:proofErr w:type="spellEnd"/>
      <w:r w:rsidR="00E25200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E25200" w:rsidRPr="00F33301">
        <w:rPr>
          <w:rFonts w:cstheme="minorHAnsi"/>
          <w:sz w:val="24"/>
          <w:szCs w:val="24"/>
          <w:lang w:val="en-US"/>
        </w:rPr>
        <w:t>mult</w:t>
      </w:r>
      <w:proofErr w:type="spellEnd"/>
      <w:r w:rsidR="00E25200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E25200" w:rsidRPr="00F33301">
        <w:rPr>
          <w:rFonts w:cstheme="minorHAnsi"/>
          <w:sz w:val="24"/>
          <w:szCs w:val="24"/>
          <w:lang w:val="en-US"/>
        </w:rPr>
        <w:t>decât</w:t>
      </w:r>
      <w:proofErr w:type="spellEnd"/>
      <w:r w:rsidR="00E25200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E25200" w:rsidRPr="00F33301">
        <w:rPr>
          <w:rFonts w:cstheme="minorHAnsi"/>
          <w:sz w:val="24"/>
          <w:szCs w:val="24"/>
          <w:lang w:val="en-US"/>
        </w:rPr>
        <w:t>solicitată</w:t>
      </w:r>
      <w:proofErr w:type="spellEnd"/>
      <w:r w:rsidR="00E25200" w:rsidRPr="00F33301">
        <w:rPr>
          <w:rFonts w:cstheme="minorHAnsi"/>
          <w:sz w:val="24"/>
          <w:szCs w:val="24"/>
          <w:lang w:val="en-US"/>
        </w:rPr>
        <w:t xml:space="preserve">. </w:t>
      </w:r>
    </w:p>
    <w:p w:rsidR="00CC7973" w:rsidRDefault="00D7602B" w:rsidP="00D7602B">
      <w:pPr>
        <w:spacing w:after="240" w:line="240" w:lineRule="auto"/>
        <w:ind w:firstLine="360"/>
        <w:jc w:val="both"/>
        <w:rPr>
          <w:rFonts w:cstheme="minorHAnsi"/>
          <w:sz w:val="24"/>
          <w:szCs w:val="24"/>
          <w:lang w:val="en-US"/>
        </w:rPr>
      </w:pPr>
      <w:r w:rsidRPr="00F33301">
        <w:rPr>
          <w:rFonts w:cstheme="minorHAnsi"/>
          <w:sz w:val="24"/>
          <w:szCs w:val="24"/>
          <w:lang w:val="en-US"/>
        </w:rPr>
        <w:tab/>
      </w:r>
      <w:proofErr w:type="spellStart"/>
      <w:r w:rsidR="00E25200" w:rsidRPr="00F33301">
        <w:rPr>
          <w:rFonts w:cstheme="minorHAnsi"/>
          <w:sz w:val="24"/>
          <w:szCs w:val="24"/>
          <w:lang w:val="en-US"/>
        </w:rPr>
        <w:t>În</w:t>
      </w:r>
      <w:proofErr w:type="spellEnd"/>
      <w:r w:rsidR="00E25200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E25200" w:rsidRPr="00F33301">
        <w:rPr>
          <w:rFonts w:cstheme="minorHAnsi"/>
          <w:sz w:val="24"/>
          <w:szCs w:val="24"/>
          <w:lang w:val="en-US"/>
        </w:rPr>
        <w:t>discuțiile</w:t>
      </w:r>
      <w:proofErr w:type="spellEnd"/>
      <w:r w:rsidR="00E25200" w:rsidRPr="00F33301">
        <w:rPr>
          <w:rFonts w:cstheme="minorHAnsi"/>
          <w:sz w:val="24"/>
          <w:szCs w:val="24"/>
          <w:lang w:val="en-US"/>
        </w:rPr>
        <w:t xml:space="preserve"> cu </w:t>
      </w:r>
      <w:proofErr w:type="spellStart"/>
      <w:r w:rsidR="00E25200" w:rsidRPr="00F33301">
        <w:rPr>
          <w:rFonts w:cstheme="minorHAnsi"/>
          <w:sz w:val="24"/>
          <w:szCs w:val="24"/>
          <w:lang w:val="en-US"/>
        </w:rPr>
        <w:t>cadrele</w:t>
      </w:r>
      <w:proofErr w:type="spellEnd"/>
      <w:r w:rsidR="00E25200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E25200" w:rsidRPr="00F33301">
        <w:rPr>
          <w:rFonts w:cstheme="minorHAnsi"/>
          <w:sz w:val="24"/>
          <w:szCs w:val="24"/>
          <w:lang w:val="en-US"/>
        </w:rPr>
        <w:t>didactice</w:t>
      </w:r>
      <w:proofErr w:type="spellEnd"/>
      <w:r w:rsidR="00E25200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E25200" w:rsidRPr="00F33301">
        <w:rPr>
          <w:rFonts w:cstheme="minorHAnsi"/>
          <w:sz w:val="24"/>
          <w:szCs w:val="24"/>
          <w:lang w:val="en-US"/>
        </w:rPr>
        <w:t>și</w:t>
      </w:r>
      <w:proofErr w:type="spellEnd"/>
      <w:r w:rsidR="00E25200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E25200" w:rsidRPr="00F33301">
        <w:rPr>
          <w:rFonts w:cstheme="minorHAnsi"/>
          <w:sz w:val="24"/>
          <w:szCs w:val="24"/>
          <w:lang w:val="en-US"/>
        </w:rPr>
        <w:t>manageriale</w:t>
      </w:r>
      <w:proofErr w:type="spellEnd"/>
      <w:r w:rsidR="00E25200" w:rsidRPr="00F33301">
        <w:rPr>
          <w:rFonts w:cstheme="minorHAnsi"/>
          <w:sz w:val="24"/>
          <w:szCs w:val="24"/>
          <w:lang w:val="en-US"/>
        </w:rPr>
        <w:t xml:space="preserve"> din </w:t>
      </w:r>
      <w:proofErr w:type="spellStart"/>
      <w:r w:rsidR="00E25200" w:rsidRPr="00F33301">
        <w:rPr>
          <w:rFonts w:cstheme="minorHAnsi"/>
          <w:sz w:val="24"/>
          <w:szCs w:val="24"/>
          <w:lang w:val="en-US"/>
        </w:rPr>
        <w:t>țară</w:t>
      </w:r>
      <w:proofErr w:type="spellEnd"/>
      <w:r w:rsidR="00E25200" w:rsidRPr="00F33301">
        <w:rPr>
          <w:rFonts w:cstheme="minorHAnsi"/>
          <w:sz w:val="24"/>
          <w:szCs w:val="24"/>
          <w:lang w:val="en-US"/>
        </w:rPr>
        <w:t xml:space="preserve"> s-a </w:t>
      </w:r>
      <w:proofErr w:type="spellStart"/>
      <w:r w:rsidR="00E25200" w:rsidRPr="00F33301">
        <w:rPr>
          <w:rFonts w:cstheme="minorHAnsi"/>
          <w:sz w:val="24"/>
          <w:szCs w:val="24"/>
          <w:lang w:val="en-US"/>
        </w:rPr>
        <w:t>solicitat</w:t>
      </w:r>
      <w:proofErr w:type="spellEnd"/>
      <w:r w:rsidR="00E25200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4426E" w:rsidRPr="00F33301">
        <w:rPr>
          <w:rFonts w:cstheme="minorHAnsi"/>
          <w:sz w:val="24"/>
          <w:szCs w:val="24"/>
          <w:lang w:val="en-US"/>
        </w:rPr>
        <w:t>categoric</w:t>
      </w:r>
      <w:proofErr w:type="spellEnd"/>
      <w:r w:rsidR="00B4426E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E25200" w:rsidRPr="00F33301">
        <w:rPr>
          <w:rFonts w:cstheme="minorHAnsi"/>
          <w:sz w:val="24"/>
          <w:szCs w:val="24"/>
          <w:lang w:val="en-US"/>
        </w:rPr>
        <w:t>să</w:t>
      </w:r>
      <w:proofErr w:type="spellEnd"/>
      <w:r w:rsidR="00E25200" w:rsidRPr="00F33301">
        <w:rPr>
          <w:rFonts w:cstheme="minorHAnsi"/>
          <w:sz w:val="24"/>
          <w:szCs w:val="24"/>
          <w:lang w:val="en-US"/>
        </w:rPr>
        <w:t xml:space="preserve"> se </w:t>
      </w:r>
      <w:proofErr w:type="spellStart"/>
      <w:r w:rsidR="00E25200" w:rsidRPr="00F33301">
        <w:rPr>
          <w:rFonts w:cstheme="minorHAnsi"/>
          <w:sz w:val="24"/>
          <w:szCs w:val="24"/>
          <w:lang w:val="en-US"/>
        </w:rPr>
        <w:t>stabilească</w:t>
      </w:r>
      <w:proofErr w:type="spellEnd"/>
      <w:r w:rsidR="00E25200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118BD" w:rsidRPr="00F33301">
        <w:rPr>
          <w:rFonts w:cstheme="minorHAnsi"/>
          <w:sz w:val="24"/>
          <w:szCs w:val="24"/>
          <w:lang w:val="en-US"/>
        </w:rPr>
        <w:t>câte</w:t>
      </w:r>
      <w:proofErr w:type="spellEnd"/>
      <w:r w:rsidR="00B118BD" w:rsidRPr="00F33301">
        <w:rPr>
          <w:rFonts w:cstheme="minorHAnsi"/>
          <w:sz w:val="24"/>
          <w:szCs w:val="24"/>
          <w:lang w:val="en-US"/>
        </w:rPr>
        <w:t xml:space="preserve"> 0,25 </w:t>
      </w:r>
      <w:proofErr w:type="spellStart"/>
      <w:r w:rsidR="00B118BD" w:rsidRPr="00F33301">
        <w:rPr>
          <w:rFonts w:cstheme="minorHAnsi"/>
          <w:sz w:val="24"/>
          <w:szCs w:val="24"/>
          <w:lang w:val="en-US"/>
        </w:rPr>
        <w:t>posturi</w:t>
      </w:r>
      <w:proofErr w:type="spellEnd"/>
      <w:r w:rsidR="00B118BD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118BD" w:rsidRPr="00F33301">
        <w:rPr>
          <w:rFonts w:cstheme="minorHAnsi"/>
          <w:sz w:val="24"/>
          <w:szCs w:val="24"/>
          <w:lang w:val="en-US"/>
        </w:rPr>
        <w:t>pentru</w:t>
      </w:r>
      <w:proofErr w:type="spellEnd"/>
      <w:r w:rsidR="00B118BD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118BD" w:rsidRPr="00F33301">
        <w:rPr>
          <w:rFonts w:cstheme="minorHAnsi"/>
          <w:sz w:val="24"/>
          <w:szCs w:val="24"/>
          <w:lang w:val="en-US"/>
        </w:rPr>
        <w:t>fiecare</w:t>
      </w:r>
      <w:proofErr w:type="spellEnd"/>
      <w:r w:rsidR="00B118BD" w:rsidRPr="00F33301">
        <w:rPr>
          <w:rFonts w:cstheme="minorHAnsi"/>
          <w:sz w:val="24"/>
          <w:szCs w:val="24"/>
          <w:lang w:val="en-US"/>
        </w:rPr>
        <w:t xml:space="preserve"> 2 </w:t>
      </w:r>
      <w:proofErr w:type="spellStart"/>
      <w:r w:rsidR="00B118BD" w:rsidRPr="00F33301">
        <w:rPr>
          <w:rFonts w:cstheme="minorHAnsi"/>
          <w:sz w:val="24"/>
          <w:szCs w:val="24"/>
          <w:lang w:val="en-US"/>
        </w:rPr>
        <w:t>grupe</w:t>
      </w:r>
      <w:proofErr w:type="spellEnd"/>
      <w:r w:rsidR="00B118BD" w:rsidRPr="00F33301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="00B118BD" w:rsidRPr="00F33301">
        <w:rPr>
          <w:rFonts w:cstheme="minorHAnsi"/>
          <w:sz w:val="24"/>
          <w:szCs w:val="24"/>
          <w:lang w:val="en-US"/>
        </w:rPr>
        <w:t>copii</w:t>
      </w:r>
      <w:proofErr w:type="spellEnd"/>
      <w:r w:rsidR="00514C14" w:rsidRPr="00F33301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514C14" w:rsidRPr="00C5638F">
        <w:rPr>
          <w:rFonts w:cstheme="minorHAnsi"/>
          <w:sz w:val="24"/>
          <w:szCs w:val="24"/>
          <w:lang w:val="en-US"/>
        </w:rPr>
        <w:t>începând</w:t>
      </w:r>
      <w:proofErr w:type="spellEnd"/>
      <w:r w:rsidR="00514C14" w:rsidRPr="00C5638F">
        <w:rPr>
          <w:rFonts w:cstheme="minorHAnsi"/>
          <w:sz w:val="24"/>
          <w:szCs w:val="24"/>
          <w:lang w:val="en-US"/>
        </w:rPr>
        <w:t xml:space="preserve"> cu 3 </w:t>
      </w:r>
      <w:proofErr w:type="spellStart"/>
      <w:r w:rsidR="00514C14" w:rsidRPr="00C5638F">
        <w:rPr>
          <w:rFonts w:cstheme="minorHAnsi"/>
          <w:sz w:val="24"/>
          <w:szCs w:val="24"/>
          <w:lang w:val="en-US"/>
        </w:rPr>
        <w:t>grupe</w:t>
      </w:r>
      <w:proofErr w:type="spellEnd"/>
      <w:r w:rsidR="00422A3B" w:rsidRPr="00F33301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="00422A3B" w:rsidRPr="00F33301">
        <w:rPr>
          <w:rFonts w:cstheme="minorHAnsi"/>
          <w:sz w:val="24"/>
          <w:szCs w:val="24"/>
          <w:lang w:val="en-US"/>
        </w:rPr>
        <w:t>indiferent</w:t>
      </w:r>
      <w:proofErr w:type="spellEnd"/>
      <w:r w:rsidR="00422A3B" w:rsidRPr="00F33301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="00422A3B" w:rsidRPr="00F33301">
        <w:rPr>
          <w:rFonts w:cstheme="minorHAnsi"/>
          <w:sz w:val="24"/>
          <w:szCs w:val="24"/>
          <w:lang w:val="en-US"/>
        </w:rPr>
        <w:t>vârsta</w:t>
      </w:r>
      <w:proofErr w:type="spellEnd"/>
      <w:r w:rsidR="00422A3B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22A3B" w:rsidRPr="00F33301">
        <w:rPr>
          <w:rFonts w:cstheme="minorHAnsi"/>
          <w:sz w:val="24"/>
          <w:szCs w:val="24"/>
          <w:lang w:val="en-US"/>
        </w:rPr>
        <w:t>copiilor</w:t>
      </w:r>
      <w:proofErr w:type="spellEnd"/>
      <w:r w:rsidR="00422A3B" w:rsidRPr="00F33301">
        <w:rPr>
          <w:rFonts w:cstheme="minorHAnsi"/>
          <w:sz w:val="24"/>
          <w:szCs w:val="24"/>
          <w:lang w:val="en-US"/>
        </w:rPr>
        <w:t>)</w:t>
      </w:r>
      <w:r w:rsidR="00E25200" w:rsidRPr="00F33301">
        <w:rPr>
          <w:rFonts w:cstheme="minorHAnsi"/>
          <w:sz w:val="24"/>
          <w:szCs w:val="24"/>
          <w:lang w:val="en-US"/>
        </w:rPr>
        <w:t xml:space="preserve">. </w:t>
      </w:r>
      <w:r w:rsidR="00020579" w:rsidRPr="00F33301">
        <w:rPr>
          <w:rFonts w:eastAsia="Calibri" w:cstheme="minorHAnsi"/>
          <w:sz w:val="24"/>
          <w:szCs w:val="24"/>
          <w:lang w:val="ro-MO"/>
        </w:rPr>
        <w:t>În IET cu 1 sau 2 grupe de copii directorul este obligat să dirijeze lucrul metodic cu cadrele didactice.</w:t>
      </w:r>
      <w:r w:rsidR="002E55B9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E55B9" w:rsidRPr="00F33301">
        <w:rPr>
          <w:rFonts w:cstheme="minorHAnsi"/>
          <w:sz w:val="24"/>
          <w:szCs w:val="24"/>
          <w:lang w:val="en-US"/>
        </w:rPr>
        <w:t>În</w:t>
      </w:r>
      <w:proofErr w:type="spellEnd"/>
      <w:r w:rsidR="002E55B9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E55B9" w:rsidRPr="00F33301">
        <w:rPr>
          <w:rFonts w:cstheme="minorHAnsi"/>
          <w:sz w:val="24"/>
          <w:szCs w:val="24"/>
          <w:lang w:val="en-US"/>
        </w:rPr>
        <w:t>cazul</w:t>
      </w:r>
      <w:proofErr w:type="spellEnd"/>
      <w:r w:rsidR="002E55B9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E55B9" w:rsidRPr="00F33301">
        <w:rPr>
          <w:rFonts w:cstheme="minorHAnsi"/>
          <w:sz w:val="24"/>
          <w:szCs w:val="24"/>
          <w:lang w:val="en-US"/>
        </w:rPr>
        <w:t>acesta</w:t>
      </w:r>
      <w:proofErr w:type="spellEnd"/>
      <w:r w:rsidR="002E55B9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B4F59" w:rsidRPr="00F33301">
        <w:rPr>
          <w:rFonts w:cstheme="minorHAnsi"/>
          <w:sz w:val="24"/>
          <w:szCs w:val="24"/>
          <w:lang w:val="en-US"/>
        </w:rPr>
        <w:t>serviciul</w:t>
      </w:r>
      <w:proofErr w:type="spellEnd"/>
      <w:r w:rsidR="00BB4F59" w:rsidRPr="00F33301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="00BB4F59" w:rsidRPr="00F33301">
        <w:rPr>
          <w:rFonts w:cstheme="minorHAnsi"/>
          <w:sz w:val="24"/>
          <w:szCs w:val="24"/>
          <w:lang w:val="en-US"/>
        </w:rPr>
        <w:t>asistență</w:t>
      </w:r>
      <w:proofErr w:type="spellEnd"/>
      <w:r w:rsidR="00BB4F59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B4F59" w:rsidRPr="00F33301">
        <w:rPr>
          <w:rFonts w:cstheme="minorHAnsi"/>
          <w:sz w:val="24"/>
          <w:szCs w:val="24"/>
          <w:lang w:val="en-US"/>
        </w:rPr>
        <w:t>metodică</w:t>
      </w:r>
      <w:proofErr w:type="spellEnd"/>
      <w:r w:rsidR="00BB4F59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proofErr w:type="gramStart"/>
      <w:r w:rsidR="00BB4F59" w:rsidRPr="00F33301">
        <w:rPr>
          <w:rFonts w:cstheme="minorHAnsi"/>
          <w:sz w:val="24"/>
          <w:szCs w:val="24"/>
          <w:lang w:val="en-US"/>
        </w:rPr>
        <w:t>va</w:t>
      </w:r>
      <w:proofErr w:type="spellEnd"/>
      <w:proofErr w:type="gramEnd"/>
      <w:r w:rsidR="00BB4F59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B4F59" w:rsidRPr="00F33301">
        <w:rPr>
          <w:rFonts w:cstheme="minorHAnsi"/>
          <w:sz w:val="24"/>
          <w:szCs w:val="24"/>
          <w:lang w:val="en-US"/>
        </w:rPr>
        <w:t>fi</w:t>
      </w:r>
      <w:proofErr w:type="spellEnd"/>
      <w:r w:rsidR="00BB4F59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B4F59" w:rsidRPr="00F33301">
        <w:rPr>
          <w:rFonts w:cstheme="minorHAnsi"/>
          <w:sz w:val="24"/>
          <w:szCs w:val="24"/>
          <w:lang w:val="en-US"/>
        </w:rPr>
        <w:t>asigurat</w:t>
      </w:r>
      <w:proofErr w:type="spellEnd"/>
      <w:r w:rsidR="00BB4F59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B4F59" w:rsidRPr="00F33301">
        <w:rPr>
          <w:rFonts w:cstheme="minorHAnsi"/>
          <w:sz w:val="24"/>
          <w:szCs w:val="24"/>
          <w:lang w:val="en-US"/>
        </w:rPr>
        <w:t>în</w:t>
      </w:r>
      <w:proofErr w:type="spellEnd"/>
      <w:r w:rsidR="00BB4F59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E55B9" w:rsidRPr="00F33301">
        <w:rPr>
          <w:rFonts w:cstheme="minorHAnsi"/>
          <w:sz w:val="24"/>
          <w:szCs w:val="24"/>
          <w:lang w:val="en-US"/>
        </w:rPr>
        <w:t>toate</w:t>
      </w:r>
      <w:proofErr w:type="spellEnd"/>
      <w:r w:rsidR="002E55B9" w:rsidRPr="00F33301">
        <w:rPr>
          <w:rFonts w:cstheme="minorHAnsi"/>
          <w:sz w:val="24"/>
          <w:szCs w:val="24"/>
          <w:lang w:val="en-US"/>
        </w:rPr>
        <w:t xml:space="preserve"> IET.</w:t>
      </w:r>
    </w:p>
    <w:p w:rsidR="00023F46" w:rsidRPr="00884AD4" w:rsidRDefault="005878D9" w:rsidP="00884AD4">
      <w:pPr>
        <w:pStyle w:val="a3"/>
        <w:numPr>
          <w:ilvl w:val="0"/>
          <w:numId w:val="1"/>
        </w:numPr>
        <w:spacing w:after="120" w:line="240" w:lineRule="auto"/>
        <w:ind w:left="360" w:firstLine="360"/>
        <w:contextualSpacing w:val="0"/>
        <w:jc w:val="both"/>
        <w:rPr>
          <w:rFonts w:eastAsia="Calibri" w:cstheme="minorHAnsi"/>
          <w:b/>
          <w:i/>
          <w:sz w:val="24"/>
          <w:szCs w:val="24"/>
          <w:lang w:val="ro-MO"/>
        </w:rPr>
      </w:pPr>
      <w:r w:rsidRPr="00884AD4">
        <w:rPr>
          <w:rFonts w:eastAsia="Calibri" w:cstheme="minorHAnsi"/>
          <w:b/>
          <w:i/>
          <w:sz w:val="24"/>
          <w:szCs w:val="24"/>
          <w:lang w:val="ro-MO"/>
        </w:rPr>
        <w:t xml:space="preserve">Serviciile specializate oferite copiilor cu </w:t>
      </w:r>
      <w:proofErr w:type="spellStart"/>
      <w:r w:rsidRPr="00884AD4">
        <w:rPr>
          <w:rFonts w:eastAsia="Calibri" w:cstheme="minorHAnsi"/>
          <w:b/>
          <w:i/>
          <w:sz w:val="24"/>
          <w:szCs w:val="24"/>
          <w:lang w:val="ro-MO"/>
        </w:rPr>
        <w:t>dizabilități</w:t>
      </w:r>
      <w:proofErr w:type="spellEnd"/>
      <w:r w:rsidRPr="00884AD4">
        <w:rPr>
          <w:rFonts w:eastAsia="Calibri" w:cstheme="minorHAnsi"/>
          <w:b/>
          <w:i/>
          <w:sz w:val="24"/>
          <w:szCs w:val="24"/>
          <w:lang w:val="ro-MO"/>
        </w:rPr>
        <w:t>/CES în IET</w:t>
      </w:r>
    </w:p>
    <w:p w:rsidR="00BB702E" w:rsidRPr="00F33301" w:rsidRDefault="00850DE3" w:rsidP="005878D9">
      <w:pPr>
        <w:pStyle w:val="a3"/>
        <w:spacing w:after="0" w:line="240" w:lineRule="auto"/>
        <w:ind w:left="0" w:firstLine="709"/>
        <w:contextualSpacing w:val="0"/>
        <w:jc w:val="both"/>
        <w:rPr>
          <w:rFonts w:eastAsia="Calibri" w:cstheme="minorHAnsi"/>
          <w:sz w:val="24"/>
          <w:szCs w:val="24"/>
          <w:lang w:val="ro-MO"/>
        </w:rPr>
      </w:pPr>
      <w:proofErr w:type="spellStart"/>
      <w:r w:rsidRPr="00F33301">
        <w:rPr>
          <w:rFonts w:cstheme="minorHAnsi"/>
          <w:sz w:val="24"/>
          <w:szCs w:val="24"/>
          <w:lang w:val="en-US"/>
        </w:rPr>
        <w:t>Statele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provizorii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de personal</w:t>
      </w:r>
      <w:r w:rsidR="004260B5" w:rsidRPr="00F33301">
        <w:rPr>
          <w:rFonts w:cstheme="minorHAnsi"/>
          <w:sz w:val="24"/>
          <w:szCs w:val="24"/>
          <w:lang w:val="en-US"/>
        </w:rPr>
        <w:t xml:space="preserve"> </w:t>
      </w:r>
      <w:r w:rsidRPr="00F33301">
        <w:rPr>
          <w:rFonts w:cstheme="minorHAnsi"/>
          <w:sz w:val="24"/>
          <w:szCs w:val="24"/>
          <w:lang w:val="en-US"/>
        </w:rPr>
        <w:t xml:space="preserve">din </w:t>
      </w:r>
      <w:r w:rsidR="00884AD4">
        <w:rPr>
          <w:rFonts w:cstheme="minorHAnsi"/>
          <w:sz w:val="24"/>
          <w:szCs w:val="24"/>
          <w:lang w:val="en-US"/>
        </w:rPr>
        <w:t xml:space="preserve">an. </w:t>
      </w:r>
      <w:r w:rsidRPr="00F33301">
        <w:rPr>
          <w:rFonts w:cstheme="minorHAnsi"/>
          <w:sz w:val="24"/>
          <w:szCs w:val="24"/>
          <w:lang w:val="en-US"/>
        </w:rPr>
        <w:t>1999</w:t>
      </w:r>
      <w:r w:rsidR="004260B5" w:rsidRPr="00F33301">
        <w:rPr>
          <w:rFonts w:cstheme="minorHAnsi"/>
          <w:sz w:val="24"/>
          <w:szCs w:val="24"/>
          <w:lang w:val="en-US"/>
        </w:rPr>
        <w:t xml:space="preserve"> </w:t>
      </w:r>
      <w:r w:rsidR="003A2534" w:rsidRPr="00F33301">
        <w:rPr>
          <w:rFonts w:cstheme="minorHAnsi"/>
          <w:sz w:val="24"/>
          <w:szCs w:val="24"/>
          <w:lang w:val="en-US"/>
        </w:rPr>
        <w:t xml:space="preserve">nu </w:t>
      </w:r>
      <w:proofErr w:type="spellStart"/>
      <w:r w:rsidR="003A2534" w:rsidRPr="00F33301">
        <w:rPr>
          <w:rFonts w:cstheme="minorHAnsi"/>
          <w:sz w:val="24"/>
          <w:szCs w:val="24"/>
          <w:lang w:val="en-US"/>
        </w:rPr>
        <w:t>prev</w:t>
      </w:r>
      <w:r w:rsidRPr="00F33301">
        <w:rPr>
          <w:rFonts w:cstheme="minorHAnsi"/>
          <w:sz w:val="24"/>
          <w:szCs w:val="24"/>
          <w:lang w:val="en-US"/>
        </w:rPr>
        <w:t>ăd</w:t>
      </w:r>
      <w:proofErr w:type="spellEnd"/>
      <w:r w:rsidR="003A2534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A2534" w:rsidRPr="00F33301">
        <w:rPr>
          <w:rFonts w:cstheme="minorHAnsi"/>
          <w:sz w:val="24"/>
          <w:szCs w:val="24"/>
          <w:lang w:val="en-US"/>
        </w:rPr>
        <w:t>unitate</w:t>
      </w:r>
      <w:proofErr w:type="spellEnd"/>
      <w:r w:rsidR="003A2534" w:rsidRPr="00F33301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="003A2534" w:rsidRPr="00F33301">
        <w:rPr>
          <w:rFonts w:cstheme="minorHAnsi"/>
          <w:sz w:val="24"/>
          <w:szCs w:val="24"/>
          <w:lang w:val="en-US"/>
        </w:rPr>
        <w:t>psiholog</w:t>
      </w:r>
      <w:proofErr w:type="spellEnd"/>
      <w:r w:rsidR="00BB702E" w:rsidRPr="00F33301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BB702E" w:rsidRPr="00F33301">
        <w:rPr>
          <w:rFonts w:cstheme="minorHAnsi"/>
          <w:sz w:val="24"/>
          <w:szCs w:val="24"/>
          <w:lang w:val="en-US"/>
        </w:rPr>
        <w:t>psihopedagog</w:t>
      </w:r>
      <w:proofErr w:type="spellEnd"/>
      <w:r w:rsidR="00BB702E" w:rsidRPr="00F33301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BB702E" w:rsidRPr="00F33301">
        <w:rPr>
          <w:rFonts w:cstheme="minorHAnsi"/>
          <w:sz w:val="24"/>
          <w:szCs w:val="24"/>
          <w:lang w:val="en-US"/>
        </w:rPr>
        <w:t>logoped</w:t>
      </w:r>
      <w:proofErr w:type="spellEnd"/>
      <w:r w:rsidR="00BB702E" w:rsidRPr="00F33301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BB702E" w:rsidRPr="00F33301">
        <w:rPr>
          <w:rFonts w:cstheme="minorHAnsi"/>
          <w:sz w:val="24"/>
          <w:szCs w:val="24"/>
          <w:lang w:val="en-US"/>
        </w:rPr>
        <w:t>kinetoterapeut</w:t>
      </w:r>
      <w:proofErr w:type="spellEnd"/>
      <w:r w:rsidR="003A2534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A2534" w:rsidRPr="00F33301">
        <w:rPr>
          <w:rFonts w:cstheme="minorHAnsi"/>
          <w:sz w:val="24"/>
          <w:szCs w:val="24"/>
          <w:lang w:val="en-US"/>
        </w:rPr>
        <w:t>în</w:t>
      </w:r>
      <w:proofErr w:type="spellEnd"/>
      <w:r w:rsidR="003A2534" w:rsidRPr="00F33301">
        <w:rPr>
          <w:rFonts w:cstheme="minorHAnsi"/>
          <w:sz w:val="24"/>
          <w:szCs w:val="24"/>
          <w:lang w:val="en-US"/>
        </w:rPr>
        <w:t xml:space="preserve"> IET</w:t>
      </w:r>
      <w:r w:rsidR="00BB702E" w:rsidRPr="00F33301">
        <w:rPr>
          <w:rFonts w:cstheme="minorHAnsi"/>
          <w:sz w:val="24"/>
          <w:szCs w:val="24"/>
          <w:lang w:val="en-US"/>
        </w:rPr>
        <w:t xml:space="preserve"> – </w:t>
      </w:r>
      <w:proofErr w:type="spellStart"/>
      <w:r w:rsidR="00BB702E" w:rsidRPr="00F33301">
        <w:rPr>
          <w:rFonts w:cstheme="minorHAnsi"/>
          <w:sz w:val="24"/>
          <w:szCs w:val="24"/>
          <w:lang w:val="en-US"/>
        </w:rPr>
        <w:t>extrem</w:t>
      </w:r>
      <w:proofErr w:type="spellEnd"/>
      <w:r w:rsidR="00BB702E" w:rsidRPr="00F33301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="00BB702E" w:rsidRPr="00F33301">
        <w:rPr>
          <w:rFonts w:cstheme="minorHAnsi"/>
          <w:sz w:val="24"/>
          <w:szCs w:val="24"/>
          <w:lang w:val="en-US"/>
        </w:rPr>
        <w:t>necesare</w:t>
      </w:r>
      <w:proofErr w:type="spellEnd"/>
      <w:r w:rsidR="00BB702E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B702E" w:rsidRPr="00F33301">
        <w:rPr>
          <w:rFonts w:cstheme="minorHAnsi"/>
          <w:sz w:val="24"/>
          <w:szCs w:val="24"/>
          <w:lang w:val="en-US"/>
        </w:rPr>
        <w:t>pentru</w:t>
      </w:r>
      <w:proofErr w:type="spellEnd"/>
      <w:r w:rsidR="00BB702E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B702E" w:rsidRPr="00F33301">
        <w:rPr>
          <w:rFonts w:cstheme="minorHAnsi"/>
          <w:sz w:val="24"/>
          <w:szCs w:val="24"/>
          <w:lang w:val="en-US"/>
        </w:rPr>
        <w:t>acordarea</w:t>
      </w:r>
      <w:proofErr w:type="spellEnd"/>
      <w:r w:rsidR="00BB702E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B702E" w:rsidRPr="00F33301">
        <w:rPr>
          <w:rFonts w:cstheme="minorHAnsi"/>
          <w:sz w:val="24"/>
          <w:szCs w:val="24"/>
          <w:lang w:val="en-US"/>
        </w:rPr>
        <w:t>sprjinului</w:t>
      </w:r>
      <w:proofErr w:type="spellEnd"/>
      <w:r w:rsidR="00BB702E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B702E" w:rsidRPr="00F33301">
        <w:rPr>
          <w:rFonts w:cstheme="minorHAnsi"/>
          <w:sz w:val="24"/>
          <w:szCs w:val="24"/>
          <w:lang w:val="en-US"/>
        </w:rPr>
        <w:t>copiilor</w:t>
      </w:r>
      <w:proofErr w:type="spellEnd"/>
      <w:r w:rsidR="00BB702E" w:rsidRPr="00F33301">
        <w:rPr>
          <w:rFonts w:cstheme="minorHAnsi"/>
          <w:sz w:val="24"/>
          <w:szCs w:val="24"/>
          <w:lang w:val="en-US"/>
        </w:rPr>
        <w:t xml:space="preserve"> cu </w:t>
      </w:r>
      <w:proofErr w:type="spellStart"/>
      <w:r w:rsidR="00BB702E" w:rsidRPr="00F33301">
        <w:rPr>
          <w:rFonts w:cstheme="minorHAnsi"/>
          <w:sz w:val="24"/>
          <w:szCs w:val="24"/>
          <w:lang w:val="en-US"/>
        </w:rPr>
        <w:t>cerin</w:t>
      </w:r>
      <w:r w:rsidR="0021024D" w:rsidRPr="00F33301">
        <w:rPr>
          <w:rFonts w:cstheme="minorHAnsi"/>
          <w:sz w:val="24"/>
          <w:szCs w:val="24"/>
          <w:lang w:val="en-US"/>
        </w:rPr>
        <w:t>ț</w:t>
      </w:r>
      <w:r w:rsidR="00BB702E" w:rsidRPr="00F33301">
        <w:rPr>
          <w:rFonts w:cstheme="minorHAnsi"/>
          <w:sz w:val="24"/>
          <w:szCs w:val="24"/>
          <w:lang w:val="en-US"/>
        </w:rPr>
        <w:t>e</w:t>
      </w:r>
      <w:proofErr w:type="spellEnd"/>
      <w:r w:rsidR="00BB702E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B702E" w:rsidRPr="00F33301">
        <w:rPr>
          <w:rFonts w:cstheme="minorHAnsi"/>
          <w:sz w:val="24"/>
          <w:szCs w:val="24"/>
          <w:lang w:val="en-US"/>
        </w:rPr>
        <w:t>educa</w:t>
      </w:r>
      <w:r w:rsidR="0021024D" w:rsidRPr="00F33301">
        <w:rPr>
          <w:rFonts w:cstheme="minorHAnsi"/>
          <w:sz w:val="24"/>
          <w:szCs w:val="24"/>
          <w:lang w:val="en-US"/>
        </w:rPr>
        <w:t>ț</w:t>
      </w:r>
      <w:r w:rsidR="00BB702E" w:rsidRPr="00F33301">
        <w:rPr>
          <w:rFonts w:cstheme="minorHAnsi"/>
          <w:sz w:val="24"/>
          <w:szCs w:val="24"/>
          <w:lang w:val="en-US"/>
        </w:rPr>
        <w:t>ional</w:t>
      </w:r>
      <w:r w:rsidR="005878D9" w:rsidRPr="00F33301">
        <w:rPr>
          <w:rFonts w:cstheme="minorHAnsi"/>
          <w:sz w:val="24"/>
          <w:szCs w:val="24"/>
          <w:lang w:val="en-US"/>
        </w:rPr>
        <w:t>e</w:t>
      </w:r>
      <w:proofErr w:type="spellEnd"/>
      <w:r w:rsidR="00BB702E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878D9" w:rsidRPr="00F33301">
        <w:rPr>
          <w:rFonts w:cstheme="minorHAnsi"/>
          <w:sz w:val="24"/>
          <w:szCs w:val="24"/>
          <w:lang w:val="en-US"/>
        </w:rPr>
        <w:t>speciale</w:t>
      </w:r>
      <w:proofErr w:type="spellEnd"/>
      <w:r w:rsidR="005878D9" w:rsidRPr="00F33301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="005878D9" w:rsidRPr="00F33301">
        <w:rPr>
          <w:rFonts w:cstheme="minorHAnsi"/>
          <w:sz w:val="24"/>
          <w:szCs w:val="24"/>
          <w:lang w:val="en-US"/>
        </w:rPr>
        <w:t>Codul</w:t>
      </w:r>
      <w:proofErr w:type="spellEnd"/>
      <w:r w:rsidR="005878D9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878D9" w:rsidRPr="00F33301">
        <w:rPr>
          <w:rFonts w:cstheme="minorHAnsi"/>
          <w:sz w:val="24"/>
          <w:szCs w:val="24"/>
          <w:lang w:val="en-US"/>
        </w:rPr>
        <w:t>educației</w:t>
      </w:r>
      <w:proofErr w:type="spellEnd"/>
      <w:r w:rsidR="005878D9" w:rsidRPr="00F33301">
        <w:rPr>
          <w:rFonts w:cstheme="minorHAnsi"/>
          <w:sz w:val="24"/>
          <w:szCs w:val="24"/>
          <w:lang w:val="en-US"/>
        </w:rPr>
        <w:t xml:space="preserve">, art.53, </w:t>
      </w:r>
      <w:proofErr w:type="spellStart"/>
      <w:r w:rsidR="005878D9" w:rsidRPr="00F33301">
        <w:rPr>
          <w:rFonts w:cstheme="minorHAnsi"/>
          <w:sz w:val="24"/>
          <w:szCs w:val="24"/>
          <w:lang w:val="en-US"/>
        </w:rPr>
        <w:t>alin</w:t>
      </w:r>
      <w:proofErr w:type="spellEnd"/>
      <w:r w:rsidR="005878D9" w:rsidRPr="00F33301">
        <w:rPr>
          <w:rFonts w:cstheme="minorHAnsi"/>
          <w:sz w:val="24"/>
          <w:szCs w:val="24"/>
          <w:lang w:val="en-US"/>
        </w:rPr>
        <w:t xml:space="preserve">. (3), </w:t>
      </w:r>
      <w:proofErr w:type="spellStart"/>
      <w:r w:rsidR="005878D9" w:rsidRPr="00F33301">
        <w:rPr>
          <w:rFonts w:cstheme="minorHAnsi"/>
          <w:sz w:val="24"/>
          <w:szCs w:val="24"/>
          <w:lang w:val="en-US"/>
        </w:rPr>
        <w:t>lit.a</w:t>
      </w:r>
      <w:proofErr w:type="spellEnd"/>
      <w:r w:rsidR="005878D9" w:rsidRPr="00F33301">
        <w:rPr>
          <w:rFonts w:cstheme="minorHAnsi"/>
          <w:sz w:val="24"/>
          <w:szCs w:val="24"/>
          <w:lang w:val="en-US"/>
        </w:rPr>
        <w:t xml:space="preserve">) </w:t>
      </w:r>
      <w:proofErr w:type="spellStart"/>
      <w:r w:rsidR="005878D9" w:rsidRPr="00F33301">
        <w:rPr>
          <w:rFonts w:cstheme="minorHAnsi"/>
          <w:sz w:val="24"/>
          <w:szCs w:val="24"/>
          <w:lang w:val="en-US"/>
        </w:rPr>
        <w:t>și</w:t>
      </w:r>
      <w:proofErr w:type="spellEnd"/>
      <w:r w:rsidR="005878D9" w:rsidRPr="00F33301">
        <w:rPr>
          <w:rFonts w:cstheme="minorHAnsi"/>
          <w:sz w:val="24"/>
          <w:szCs w:val="24"/>
          <w:lang w:val="en-US"/>
        </w:rPr>
        <w:t xml:space="preserve"> art.55 (</w:t>
      </w:r>
      <w:proofErr w:type="spellStart"/>
      <w:r w:rsidR="005878D9" w:rsidRPr="00F33301">
        <w:rPr>
          <w:rFonts w:cstheme="minorHAnsi"/>
          <w:sz w:val="24"/>
          <w:szCs w:val="24"/>
          <w:lang w:val="en-US"/>
        </w:rPr>
        <w:t>alin</w:t>
      </w:r>
      <w:proofErr w:type="spellEnd"/>
      <w:proofErr w:type="gramStart"/>
      <w:r w:rsidR="005878D9" w:rsidRPr="00F33301">
        <w:rPr>
          <w:rFonts w:cstheme="minorHAnsi"/>
          <w:sz w:val="24"/>
          <w:szCs w:val="24"/>
          <w:lang w:val="en-US"/>
        </w:rPr>
        <w:t>.(</w:t>
      </w:r>
      <w:proofErr w:type="gramEnd"/>
      <w:r w:rsidR="005878D9" w:rsidRPr="00F33301">
        <w:rPr>
          <w:rFonts w:cstheme="minorHAnsi"/>
          <w:sz w:val="24"/>
          <w:szCs w:val="24"/>
          <w:lang w:val="en-US"/>
        </w:rPr>
        <w:t xml:space="preserve">1), </w:t>
      </w:r>
      <w:proofErr w:type="spellStart"/>
      <w:r w:rsidR="005878D9" w:rsidRPr="00F33301">
        <w:rPr>
          <w:rFonts w:cstheme="minorHAnsi"/>
          <w:sz w:val="24"/>
          <w:szCs w:val="24"/>
          <w:lang w:val="en-US"/>
        </w:rPr>
        <w:t>lit.c</w:t>
      </w:r>
      <w:proofErr w:type="spellEnd"/>
      <w:r w:rsidR="005878D9" w:rsidRPr="00F33301">
        <w:rPr>
          <w:rFonts w:cstheme="minorHAnsi"/>
          <w:sz w:val="24"/>
          <w:szCs w:val="24"/>
          <w:lang w:val="en-US"/>
        </w:rPr>
        <w:t>)</w:t>
      </w:r>
      <w:r w:rsidR="003A2534" w:rsidRPr="00F33301">
        <w:rPr>
          <w:rFonts w:cstheme="minorHAnsi"/>
          <w:sz w:val="24"/>
          <w:szCs w:val="24"/>
          <w:lang w:val="en-US"/>
        </w:rPr>
        <w:t xml:space="preserve">. Se </w:t>
      </w:r>
      <w:proofErr w:type="spellStart"/>
      <w:r w:rsidR="003A2534" w:rsidRPr="00F33301">
        <w:rPr>
          <w:rFonts w:cstheme="minorHAnsi"/>
          <w:sz w:val="24"/>
          <w:szCs w:val="24"/>
          <w:lang w:val="en-US"/>
        </w:rPr>
        <w:t>propune</w:t>
      </w:r>
      <w:proofErr w:type="spellEnd"/>
      <w:r w:rsidR="003A2534" w:rsidRPr="00F33301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="003A2534" w:rsidRPr="00F33301">
        <w:rPr>
          <w:rFonts w:cstheme="minorHAnsi"/>
          <w:sz w:val="24"/>
          <w:szCs w:val="24"/>
          <w:lang w:val="en-US"/>
        </w:rPr>
        <w:t>introdus</w:t>
      </w:r>
      <w:proofErr w:type="spellEnd"/>
      <w:r w:rsidR="0021024D" w:rsidRPr="00F33301">
        <w:rPr>
          <w:rFonts w:cstheme="minorHAnsi"/>
          <w:sz w:val="24"/>
          <w:szCs w:val="24"/>
          <w:lang w:val="en-US"/>
        </w:rPr>
        <w:t>:</w:t>
      </w:r>
    </w:p>
    <w:p w:rsidR="004260B5" w:rsidRPr="00F33301" w:rsidRDefault="00BB702E" w:rsidP="007F44F8">
      <w:pPr>
        <w:pStyle w:val="a3"/>
        <w:numPr>
          <w:ilvl w:val="0"/>
          <w:numId w:val="13"/>
        </w:numPr>
        <w:spacing w:after="0" w:line="240" w:lineRule="auto"/>
        <w:ind w:left="993" w:hanging="284"/>
        <w:contextualSpacing w:val="0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F33301">
        <w:rPr>
          <w:rFonts w:cstheme="minorHAnsi"/>
          <w:sz w:val="24"/>
          <w:szCs w:val="24"/>
          <w:lang w:val="en-US"/>
        </w:rPr>
        <w:t>u</w:t>
      </w:r>
      <w:r w:rsidR="003A2534" w:rsidRPr="00F33301">
        <w:rPr>
          <w:rFonts w:cstheme="minorHAnsi"/>
          <w:sz w:val="24"/>
          <w:szCs w:val="24"/>
          <w:lang w:val="en-US"/>
        </w:rPr>
        <w:t>nitate</w:t>
      </w:r>
      <w:proofErr w:type="spellEnd"/>
      <w:r w:rsidRPr="00F33301">
        <w:rPr>
          <w:rFonts w:cstheme="minorHAnsi"/>
          <w:sz w:val="24"/>
          <w:szCs w:val="24"/>
          <w:lang w:val="en-US"/>
        </w:rPr>
        <w:t>/post</w:t>
      </w:r>
      <w:r w:rsidR="003A2534" w:rsidRPr="00F33301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="003A2534" w:rsidRPr="00F33301">
        <w:rPr>
          <w:rFonts w:cstheme="minorHAnsi"/>
          <w:sz w:val="24"/>
          <w:szCs w:val="24"/>
          <w:lang w:val="en-US"/>
        </w:rPr>
        <w:t>psiholog</w:t>
      </w:r>
      <w:proofErr w:type="spellEnd"/>
      <w:r w:rsidR="003A2534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A2534" w:rsidRPr="00F33301">
        <w:rPr>
          <w:rFonts w:cstheme="minorHAnsi"/>
          <w:sz w:val="24"/>
          <w:szCs w:val="24"/>
          <w:lang w:val="en-US"/>
        </w:rPr>
        <w:t>începând</w:t>
      </w:r>
      <w:proofErr w:type="spellEnd"/>
      <w:r w:rsidR="003A2534" w:rsidRPr="00F33301">
        <w:rPr>
          <w:rFonts w:cstheme="minorHAnsi"/>
          <w:sz w:val="24"/>
          <w:szCs w:val="24"/>
          <w:lang w:val="en-US"/>
        </w:rPr>
        <w:t xml:space="preserve"> cu </w:t>
      </w:r>
      <w:r w:rsidR="00EF7B98" w:rsidRPr="00F33301">
        <w:rPr>
          <w:rFonts w:cstheme="minorHAnsi"/>
          <w:sz w:val="24"/>
          <w:szCs w:val="24"/>
          <w:lang w:val="en-US"/>
        </w:rPr>
        <w:t xml:space="preserve">100 </w:t>
      </w:r>
      <w:proofErr w:type="spellStart"/>
      <w:r w:rsidR="00EF7B98" w:rsidRPr="00F33301">
        <w:rPr>
          <w:rFonts w:cstheme="minorHAnsi"/>
          <w:sz w:val="24"/>
          <w:szCs w:val="24"/>
          <w:lang w:val="en-US"/>
        </w:rPr>
        <w:t>copii</w:t>
      </w:r>
      <w:proofErr w:type="spellEnd"/>
      <w:r w:rsidR="00EF7B98" w:rsidRPr="00F33301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EF7B98" w:rsidRPr="00F33301">
        <w:rPr>
          <w:rFonts w:cstheme="minorHAnsi"/>
          <w:sz w:val="24"/>
          <w:szCs w:val="24"/>
          <w:lang w:val="en-US"/>
        </w:rPr>
        <w:t>după</w:t>
      </w:r>
      <w:proofErr w:type="spellEnd"/>
      <w:r w:rsidR="00EF7B98" w:rsidRPr="00F33301">
        <w:rPr>
          <w:rFonts w:cstheme="minorHAnsi"/>
          <w:sz w:val="24"/>
          <w:szCs w:val="24"/>
          <w:lang w:val="en-US"/>
        </w:rPr>
        <w:t xml:space="preserve"> cum </w:t>
      </w:r>
      <w:proofErr w:type="spellStart"/>
      <w:r w:rsidR="00EF7B98" w:rsidRPr="00F33301">
        <w:rPr>
          <w:rFonts w:cstheme="minorHAnsi"/>
          <w:sz w:val="24"/>
          <w:szCs w:val="24"/>
          <w:lang w:val="en-US"/>
        </w:rPr>
        <w:t>urmează</w:t>
      </w:r>
      <w:proofErr w:type="spellEnd"/>
      <w:r w:rsidR="00EF7B98" w:rsidRPr="00F33301">
        <w:rPr>
          <w:rFonts w:cstheme="minorHAnsi"/>
          <w:sz w:val="24"/>
          <w:szCs w:val="24"/>
          <w:lang w:val="en-US"/>
        </w:rPr>
        <w:t>:</w:t>
      </w:r>
    </w:p>
    <w:p w:rsidR="00EF7B98" w:rsidRPr="00F33301" w:rsidRDefault="0021024D" w:rsidP="007F44F8">
      <w:pPr>
        <w:pStyle w:val="a3"/>
        <w:numPr>
          <w:ilvl w:val="0"/>
          <w:numId w:val="12"/>
        </w:numPr>
        <w:tabs>
          <w:tab w:val="left" w:pos="1985"/>
        </w:tabs>
        <w:spacing w:after="0" w:line="240" w:lineRule="auto"/>
        <w:ind w:left="1560" w:hanging="284"/>
        <w:contextualSpacing w:val="0"/>
        <w:rPr>
          <w:rFonts w:cstheme="minorHAnsi"/>
          <w:sz w:val="24"/>
          <w:szCs w:val="24"/>
          <w:lang w:val="en-US"/>
        </w:rPr>
      </w:pPr>
      <w:r w:rsidRPr="00F33301">
        <w:rPr>
          <w:rFonts w:cstheme="minorHAnsi"/>
          <w:sz w:val="24"/>
          <w:szCs w:val="24"/>
          <w:lang w:val="en-US"/>
        </w:rPr>
        <w:t>0,5</w:t>
      </w:r>
      <w:r w:rsidR="00EF7B98" w:rsidRPr="00F33301">
        <w:rPr>
          <w:rFonts w:cstheme="minorHAnsi"/>
          <w:sz w:val="24"/>
          <w:szCs w:val="24"/>
          <w:lang w:val="en-US"/>
        </w:rPr>
        <w:t xml:space="preserve"> post la 100  copii-200 </w:t>
      </w:r>
      <w:proofErr w:type="spellStart"/>
      <w:r w:rsidR="00EF7B98" w:rsidRPr="00F33301">
        <w:rPr>
          <w:rFonts w:cstheme="minorHAnsi"/>
          <w:sz w:val="24"/>
          <w:szCs w:val="24"/>
          <w:lang w:val="en-US"/>
        </w:rPr>
        <w:t>copii</w:t>
      </w:r>
      <w:proofErr w:type="spellEnd"/>
    </w:p>
    <w:p w:rsidR="00EF7B98" w:rsidRPr="00F33301" w:rsidRDefault="00EF7B98" w:rsidP="007F44F8">
      <w:pPr>
        <w:pStyle w:val="a3"/>
        <w:numPr>
          <w:ilvl w:val="0"/>
          <w:numId w:val="12"/>
        </w:numPr>
        <w:tabs>
          <w:tab w:val="left" w:pos="1985"/>
        </w:tabs>
        <w:spacing w:after="0" w:line="240" w:lineRule="auto"/>
        <w:ind w:left="1560" w:hanging="284"/>
        <w:contextualSpacing w:val="0"/>
        <w:rPr>
          <w:rFonts w:cstheme="minorHAnsi"/>
          <w:sz w:val="24"/>
          <w:szCs w:val="24"/>
          <w:lang w:val="en-US"/>
        </w:rPr>
      </w:pPr>
      <w:r w:rsidRPr="00F33301">
        <w:rPr>
          <w:rFonts w:cstheme="minorHAnsi"/>
          <w:sz w:val="24"/>
          <w:szCs w:val="24"/>
          <w:lang w:val="en-US"/>
        </w:rPr>
        <w:t>1</w:t>
      </w:r>
      <w:r w:rsidR="0021024D" w:rsidRPr="00F33301">
        <w:rPr>
          <w:rFonts w:cstheme="minorHAnsi"/>
          <w:sz w:val="24"/>
          <w:szCs w:val="24"/>
          <w:lang w:val="en-US"/>
        </w:rPr>
        <w:t xml:space="preserve"> </w:t>
      </w:r>
      <w:r w:rsidRPr="00F33301">
        <w:rPr>
          <w:rFonts w:cstheme="minorHAnsi"/>
          <w:sz w:val="24"/>
          <w:szCs w:val="24"/>
          <w:lang w:val="en-US"/>
        </w:rPr>
        <w:t>post la 201-</w:t>
      </w:r>
      <w:r w:rsidR="0021024D" w:rsidRPr="00F33301">
        <w:rPr>
          <w:rFonts w:cstheme="minorHAnsi"/>
          <w:sz w:val="24"/>
          <w:szCs w:val="24"/>
          <w:lang w:val="en-US"/>
        </w:rPr>
        <w:t>4</w:t>
      </w:r>
      <w:r w:rsidRPr="00F33301">
        <w:rPr>
          <w:rFonts w:cstheme="minorHAnsi"/>
          <w:sz w:val="24"/>
          <w:szCs w:val="24"/>
          <w:lang w:val="en-US"/>
        </w:rPr>
        <w:t xml:space="preserve">00 </w:t>
      </w:r>
      <w:proofErr w:type="spellStart"/>
      <w:r w:rsidRPr="00F33301">
        <w:rPr>
          <w:rFonts w:cstheme="minorHAnsi"/>
          <w:sz w:val="24"/>
          <w:szCs w:val="24"/>
          <w:lang w:val="en-US"/>
        </w:rPr>
        <w:t>copii</w:t>
      </w:r>
      <w:proofErr w:type="spellEnd"/>
    </w:p>
    <w:p w:rsidR="00EF7B98" w:rsidRPr="00F33301" w:rsidRDefault="0021024D" w:rsidP="007F44F8">
      <w:pPr>
        <w:pStyle w:val="a3"/>
        <w:numPr>
          <w:ilvl w:val="0"/>
          <w:numId w:val="12"/>
        </w:numPr>
        <w:tabs>
          <w:tab w:val="left" w:pos="1985"/>
        </w:tabs>
        <w:spacing w:after="0" w:line="240" w:lineRule="auto"/>
        <w:ind w:left="1560" w:hanging="284"/>
        <w:contextualSpacing w:val="0"/>
        <w:rPr>
          <w:rFonts w:cstheme="minorHAnsi"/>
          <w:sz w:val="24"/>
          <w:szCs w:val="24"/>
          <w:lang w:val="en-US"/>
        </w:rPr>
      </w:pPr>
      <w:r w:rsidRPr="00F33301">
        <w:rPr>
          <w:rFonts w:cstheme="minorHAnsi"/>
          <w:sz w:val="24"/>
          <w:szCs w:val="24"/>
          <w:lang w:val="en-US"/>
        </w:rPr>
        <w:lastRenderedPageBreak/>
        <w:t xml:space="preserve">1,5 </w:t>
      </w:r>
      <w:proofErr w:type="spellStart"/>
      <w:r w:rsidR="00EF7B98" w:rsidRPr="00F33301">
        <w:rPr>
          <w:rFonts w:cstheme="minorHAnsi"/>
          <w:sz w:val="24"/>
          <w:szCs w:val="24"/>
          <w:lang w:val="en-US"/>
        </w:rPr>
        <w:t>posturi</w:t>
      </w:r>
      <w:proofErr w:type="spellEnd"/>
      <w:r w:rsidR="00EF7B98" w:rsidRPr="00F33301">
        <w:rPr>
          <w:rFonts w:cstheme="minorHAnsi"/>
          <w:sz w:val="24"/>
          <w:szCs w:val="24"/>
          <w:lang w:val="en-US"/>
        </w:rPr>
        <w:t xml:space="preserve"> la </w:t>
      </w:r>
      <w:r w:rsidRPr="00F33301">
        <w:rPr>
          <w:rFonts w:cstheme="minorHAnsi"/>
          <w:sz w:val="24"/>
          <w:szCs w:val="24"/>
          <w:lang w:val="en-US"/>
        </w:rPr>
        <w:t>4</w:t>
      </w:r>
      <w:r w:rsidR="00EF7B98" w:rsidRPr="00F33301">
        <w:rPr>
          <w:rFonts w:cstheme="minorHAnsi"/>
          <w:sz w:val="24"/>
          <w:szCs w:val="24"/>
          <w:lang w:val="en-US"/>
        </w:rPr>
        <w:t>01-</w:t>
      </w:r>
      <w:r w:rsidRPr="00F33301">
        <w:rPr>
          <w:rFonts w:cstheme="minorHAnsi"/>
          <w:sz w:val="24"/>
          <w:szCs w:val="24"/>
          <w:lang w:val="en-US"/>
        </w:rPr>
        <w:t>6</w:t>
      </w:r>
      <w:r w:rsidR="00EF7B98" w:rsidRPr="00F33301">
        <w:rPr>
          <w:rFonts w:cstheme="minorHAnsi"/>
          <w:sz w:val="24"/>
          <w:szCs w:val="24"/>
          <w:lang w:val="en-US"/>
        </w:rPr>
        <w:t xml:space="preserve">00 </w:t>
      </w:r>
      <w:proofErr w:type="spellStart"/>
      <w:r w:rsidR="00EF7B98" w:rsidRPr="00F33301">
        <w:rPr>
          <w:rFonts w:cstheme="minorHAnsi"/>
          <w:sz w:val="24"/>
          <w:szCs w:val="24"/>
          <w:lang w:val="en-US"/>
        </w:rPr>
        <w:t>copii</w:t>
      </w:r>
      <w:proofErr w:type="spellEnd"/>
    </w:p>
    <w:p w:rsidR="00884AD4" w:rsidRDefault="00EF7B98" w:rsidP="00884AD4">
      <w:pPr>
        <w:pStyle w:val="a3"/>
        <w:numPr>
          <w:ilvl w:val="0"/>
          <w:numId w:val="12"/>
        </w:numPr>
        <w:tabs>
          <w:tab w:val="left" w:pos="1985"/>
        </w:tabs>
        <w:spacing w:after="0" w:line="240" w:lineRule="auto"/>
        <w:ind w:left="1560" w:hanging="284"/>
        <w:contextualSpacing w:val="0"/>
        <w:rPr>
          <w:rFonts w:cstheme="minorHAnsi"/>
          <w:sz w:val="24"/>
          <w:szCs w:val="24"/>
          <w:lang w:val="en-US"/>
        </w:rPr>
      </w:pPr>
      <w:r w:rsidRPr="00F33301">
        <w:rPr>
          <w:rFonts w:cstheme="minorHAnsi"/>
          <w:sz w:val="24"/>
          <w:szCs w:val="24"/>
          <w:lang w:val="en-US"/>
        </w:rPr>
        <w:t>2</w:t>
      </w:r>
      <w:r w:rsidR="0021024D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posturi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la </w:t>
      </w:r>
      <w:r w:rsidR="0021024D" w:rsidRPr="00F33301">
        <w:rPr>
          <w:rFonts w:cstheme="minorHAnsi"/>
          <w:sz w:val="24"/>
          <w:szCs w:val="24"/>
          <w:lang w:val="en-US"/>
        </w:rPr>
        <w:t>6</w:t>
      </w:r>
      <w:r w:rsidRPr="00F33301">
        <w:rPr>
          <w:rFonts w:cstheme="minorHAnsi"/>
          <w:sz w:val="24"/>
          <w:szCs w:val="24"/>
          <w:lang w:val="en-US"/>
        </w:rPr>
        <w:t>01</w:t>
      </w:r>
      <w:r w:rsidR="0021024D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1024D" w:rsidRPr="00F33301">
        <w:rPr>
          <w:rFonts w:cstheme="minorHAnsi"/>
          <w:sz w:val="24"/>
          <w:szCs w:val="24"/>
          <w:lang w:val="en-US"/>
        </w:rPr>
        <w:t>și</w:t>
      </w:r>
      <w:proofErr w:type="spellEnd"/>
      <w:r w:rsidR="0021024D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1024D" w:rsidRPr="00F33301">
        <w:rPr>
          <w:rFonts w:cstheme="minorHAnsi"/>
          <w:sz w:val="24"/>
          <w:szCs w:val="24"/>
          <w:lang w:val="en-US"/>
        </w:rPr>
        <w:t>mai</w:t>
      </w:r>
      <w:proofErr w:type="spellEnd"/>
      <w:r w:rsidR="0021024D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1024D" w:rsidRPr="00F33301">
        <w:rPr>
          <w:rFonts w:cstheme="minorHAnsi"/>
          <w:sz w:val="24"/>
          <w:szCs w:val="24"/>
          <w:lang w:val="en-US"/>
        </w:rPr>
        <w:t>mulți</w:t>
      </w:r>
      <w:proofErr w:type="spellEnd"/>
      <w:r w:rsidR="0021024D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1024D" w:rsidRPr="00F33301">
        <w:rPr>
          <w:rFonts w:cstheme="minorHAnsi"/>
          <w:sz w:val="24"/>
          <w:szCs w:val="24"/>
          <w:lang w:val="en-US"/>
        </w:rPr>
        <w:t>copii</w:t>
      </w:r>
      <w:proofErr w:type="spellEnd"/>
      <w:r w:rsidR="0021024D" w:rsidRPr="00F33301">
        <w:rPr>
          <w:rFonts w:cstheme="minorHAnsi"/>
          <w:sz w:val="24"/>
          <w:szCs w:val="24"/>
          <w:lang w:val="en-US"/>
        </w:rPr>
        <w:t xml:space="preserve"> </w:t>
      </w:r>
    </w:p>
    <w:p w:rsidR="00B571E1" w:rsidRDefault="00884AD4" w:rsidP="00884AD4">
      <w:pPr>
        <w:pStyle w:val="a3"/>
        <w:tabs>
          <w:tab w:val="left" w:pos="1985"/>
        </w:tabs>
        <w:spacing w:after="0" w:line="240" w:lineRule="auto"/>
        <w:ind w:left="709"/>
        <w:contextualSpacing w:val="0"/>
        <w:rPr>
          <w:rFonts w:cstheme="minorHAnsi"/>
          <w:sz w:val="24"/>
          <w:szCs w:val="24"/>
          <w:lang w:val="en-US"/>
        </w:rPr>
      </w:pPr>
      <w:proofErr w:type="spellStart"/>
      <w:r w:rsidRPr="00884AD4">
        <w:rPr>
          <w:rFonts w:cstheme="minorHAnsi"/>
          <w:sz w:val="24"/>
          <w:szCs w:val="24"/>
          <w:lang w:val="en-US"/>
        </w:rPr>
        <w:t>Pentru</w:t>
      </w:r>
      <w:proofErr w:type="spellEnd"/>
      <w:r w:rsidRPr="00884AD4">
        <w:rPr>
          <w:rFonts w:cstheme="minorHAnsi"/>
          <w:sz w:val="24"/>
          <w:szCs w:val="24"/>
          <w:lang w:val="en-US"/>
        </w:rPr>
        <w:t xml:space="preserve"> IET </w:t>
      </w:r>
      <w:proofErr w:type="spellStart"/>
      <w:r w:rsidRPr="00884AD4">
        <w:rPr>
          <w:rFonts w:cstheme="minorHAnsi"/>
          <w:sz w:val="24"/>
          <w:szCs w:val="24"/>
          <w:lang w:val="en-US"/>
        </w:rPr>
        <w:t>mai</w:t>
      </w:r>
      <w:proofErr w:type="spellEnd"/>
      <w:r w:rsidRPr="00884AD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884AD4">
        <w:rPr>
          <w:rFonts w:cstheme="minorHAnsi"/>
          <w:sz w:val="24"/>
          <w:szCs w:val="24"/>
          <w:lang w:val="en-US"/>
        </w:rPr>
        <w:t>mici</w:t>
      </w:r>
      <w:proofErr w:type="spellEnd"/>
      <w:r w:rsidRPr="00884AD4">
        <w:rPr>
          <w:rFonts w:cstheme="minorHAnsi"/>
          <w:sz w:val="24"/>
          <w:szCs w:val="24"/>
          <w:lang w:val="en-US"/>
        </w:rPr>
        <w:t xml:space="preserve"> de 100 </w:t>
      </w:r>
      <w:proofErr w:type="spellStart"/>
      <w:r w:rsidRPr="00884AD4">
        <w:rPr>
          <w:rFonts w:cstheme="minorHAnsi"/>
          <w:sz w:val="24"/>
          <w:szCs w:val="24"/>
          <w:lang w:val="en-US"/>
        </w:rPr>
        <w:t>copii</w:t>
      </w:r>
      <w:proofErr w:type="spellEnd"/>
      <w:r w:rsidRPr="00884AD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884AD4">
        <w:rPr>
          <w:rFonts w:cstheme="minorHAnsi"/>
          <w:sz w:val="24"/>
          <w:szCs w:val="24"/>
          <w:lang w:val="en-US"/>
        </w:rPr>
        <w:t>serviciile</w:t>
      </w:r>
      <w:proofErr w:type="spellEnd"/>
      <w:r w:rsidRPr="00884AD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884AD4">
        <w:rPr>
          <w:rFonts w:cstheme="minorHAnsi"/>
          <w:sz w:val="24"/>
          <w:szCs w:val="24"/>
          <w:lang w:val="en-US"/>
        </w:rPr>
        <w:t>specializate</w:t>
      </w:r>
      <w:proofErr w:type="spellEnd"/>
      <w:r w:rsidRPr="00884AD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884AD4">
        <w:rPr>
          <w:rFonts w:cstheme="minorHAnsi"/>
          <w:sz w:val="24"/>
          <w:szCs w:val="24"/>
          <w:lang w:val="en-US"/>
        </w:rPr>
        <w:t>vor</w:t>
      </w:r>
      <w:proofErr w:type="spellEnd"/>
      <w:r w:rsidRPr="00884AD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884AD4">
        <w:rPr>
          <w:rFonts w:cstheme="minorHAnsi"/>
          <w:sz w:val="24"/>
          <w:szCs w:val="24"/>
          <w:lang w:val="en-US"/>
        </w:rPr>
        <w:t>f</w:t>
      </w:r>
      <w:r w:rsidR="00B571E1">
        <w:rPr>
          <w:rFonts w:cstheme="minorHAnsi"/>
          <w:sz w:val="24"/>
          <w:szCs w:val="24"/>
          <w:lang w:val="en-US"/>
        </w:rPr>
        <w:t>i</w:t>
      </w:r>
      <w:proofErr w:type="spellEnd"/>
      <w:r w:rsidR="00B571E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571E1">
        <w:rPr>
          <w:rFonts w:cstheme="minorHAnsi"/>
          <w:sz w:val="24"/>
          <w:szCs w:val="24"/>
          <w:lang w:val="en-US"/>
        </w:rPr>
        <w:t>realizate</w:t>
      </w:r>
      <w:proofErr w:type="spellEnd"/>
      <w:r w:rsidR="00B571E1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="00B571E1">
        <w:rPr>
          <w:rFonts w:cstheme="minorHAnsi"/>
          <w:sz w:val="24"/>
          <w:szCs w:val="24"/>
          <w:lang w:val="en-US"/>
        </w:rPr>
        <w:t>către</w:t>
      </w:r>
      <w:proofErr w:type="spellEnd"/>
      <w:r w:rsidR="00B571E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571E1">
        <w:rPr>
          <w:rFonts w:cstheme="minorHAnsi"/>
          <w:sz w:val="24"/>
          <w:szCs w:val="24"/>
          <w:lang w:val="en-US"/>
        </w:rPr>
        <w:t>psihologul</w:t>
      </w:r>
      <w:proofErr w:type="spellEnd"/>
    </w:p>
    <w:p w:rsidR="00884AD4" w:rsidRPr="00B571E1" w:rsidRDefault="00884AD4" w:rsidP="00B571E1">
      <w:pPr>
        <w:tabs>
          <w:tab w:val="left" w:pos="1985"/>
        </w:tabs>
        <w:spacing w:after="0" w:line="240" w:lineRule="auto"/>
        <w:rPr>
          <w:rFonts w:cstheme="minorHAnsi"/>
          <w:sz w:val="24"/>
          <w:szCs w:val="24"/>
          <w:lang w:val="en-US"/>
        </w:rPr>
      </w:pPr>
      <w:proofErr w:type="gramStart"/>
      <w:r w:rsidRPr="00B571E1">
        <w:rPr>
          <w:rFonts w:cstheme="minorHAnsi"/>
          <w:sz w:val="24"/>
          <w:szCs w:val="24"/>
          <w:lang w:val="en-US"/>
        </w:rPr>
        <w:t>de</w:t>
      </w:r>
      <w:proofErr w:type="gramEnd"/>
      <w:r w:rsidRPr="00B571E1">
        <w:rPr>
          <w:rFonts w:cstheme="minorHAnsi"/>
          <w:sz w:val="24"/>
          <w:szCs w:val="24"/>
          <w:lang w:val="en-US"/>
        </w:rPr>
        <w:t xml:space="preserve"> la SAP.</w:t>
      </w:r>
    </w:p>
    <w:p w:rsidR="00BB702E" w:rsidRPr="00F33301" w:rsidRDefault="007F44F8" w:rsidP="00BB4F59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en-US"/>
        </w:rPr>
      </w:pPr>
      <w:r w:rsidRPr="00F33301">
        <w:rPr>
          <w:rFonts w:cstheme="minorHAnsi"/>
          <w:sz w:val="24"/>
          <w:szCs w:val="24"/>
          <w:lang w:val="en-US"/>
        </w:rPr>
        <w:t xml:space="preserve">2) </w:t>
      </w:r>
      <w:proofErr w:type="spellStart"/>
      <w:r w:rsidR="00BB702E" w:rsidRPr="00F33301">
        <w:rPr>
          <w:rFonts w:cstheme="minorHAnsi"/>
          <w:sz w:val="24"/>
          <w:szCs w:val="24"/>
          <w:lang w:val="en-US"/>
        </w:rPr>
        <w:t>unitate</w:t>
      </w:r>
      <w:proofErr w:type="spellEnd"/>
      <w:r w:rsidR="00BB702E" w:rsidRPr="00F33301">
        <w:rPr>
          <w:rFonts w:cstheme="minorHAnsi"/>
          <w:sz w:val="24"/>
          <w:szCs w:val="24"/>
          <w:lang w:val="en-US"/>
        </w:rPr>
        <w:t xml:space="preserve">/post </w:t>
      </w:r>
      <w:proofErr w:type="spellStart"/>
      <w:r w:rsidR="00BB702E" w:rsidRPr="00F33301">
        <w:rPr>
          <w:rFonts w:cstheme="minorHAnsi"/>
          <w:sz w:val="24"/>
          <w:szCs w:val="24"/>
          <w:lang w:val="en-US"/>
        </w:rPr>
        <w:t>psihopedagog</w:t>
      </w:r>
      <w:proofErr w:type="spellEnd"/>
      <w:r w:rsidR="00BB702E" w:rsidRPr="00F33301">
        <w:rPr>
          <w:rFonts w:cstheme="minorHAnsi"/>
          <w:sz w:val="24"/>
          <w:szCs w:val="24"/>
          <w:lang w:val="en-US"/>
        </w:rPr>
        <w:t xml:space="preserve"> – la 20 </w:t>
      </w:r>
      <w:proofErr w:type="spellStart"/>
      <w:r w:rsidR="00BB702E" w:rsidRPr="00F33301">
        <w:rPr>
          <w:rFonts w:cstheme="minorHAnsi"/>
          <w:sz w:val="24"/>
          <w:szCs w:val="24"/>
          <w:lang w:val="en-US"/>
        </w:rPr>
        <w:t>copii</w:t>
      </w:r>
      <w:proofErr w:type="spellEnd"/>
      <w:r w:rsidR="00BB702E" w:rsidRPr="00F33301">
        <w:rPr>
          <w:rFonts w:cstheme="minorHAnsi"/>
          <w:sz w:val="24"/>
          <w:szCs w:val="24"/>
          <w:lang w:val="en-US"/>
        </w:rPr>
        <w:t xml:space="preserve"> cu </w:t>
      </w:r>
      <w:proofErr w:type="spellStart"/>
      <w:r w:rsidR="00BB702E" w:rsidRPr="00F33301">
        <w:rPr>
          <w:rFonts w:cstheme="minorHAnsi"/>
          <w:sz w:val="24"/>
          <w:szCs w:val="24"/>
          <w:lang w:val="en-US"/>
        </w:rPr>
        <w:t>cerințe</w:t>
      </w:r>
      <w:proofErr w:type="spellEnd"/>
      <w:r w:rsidR="00BB702E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B702E" w:rsidRPr="00F33301">
        <w:rPr>
          <w:rFonts w:cstheme="minorHAnsi"/>
          <w:sz w:val="24"/>
          <w:szCs w:val="24"/>
          <w:lang w:val="en-US"/>
        </w:rPr>
        <w:t>educaționale</w:t>
      </w:r>
      <w:proofErr w:type="spellEnd"/>
      <w:r w:rsidR="00BB702E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B702E" w:rsidRPr="00F33301">
        <w:rPr>
          <w:rFonts w:cstheme="minorHAnsi"/>
          <w:sz w:val="24"/>
          <w:szCs w:val="24"/>
          <w:lang w:val="en-US"/>
        </w:rPr>
        <w:t>special</w:t>
      </w:r>
      <w:r w:rsidR="0021024D" w:rsidRPr="00F33301">
        <w:rPr>
          <w:rFonts w:cstheme="minorHAnsi"/>
          <w:sz w:val="24"/>
          <w:szCs w:val="24"/>
          <w:lang w:val="en-US"/>
        </w:rPr>
        <w:t>e</w:t>
      </w:r>
      <w:proofErr w:type="spellEnd"/>
      <w:r w:rsidR="00BB702E" w:rsidRPr="00F33301">
        <w:rPr>
          <w:rFonts w:cstheme="minorHAnsi"/>
          <w:sz w:val="24"/>
          <w:szCs w:val="24"/>
          <w:lang w:val="en-US"/>
        </w:rPr>
        <w:t>;</w:t>
      </w:r>
    </w:p>
    <w:p w:rsidR="00BB702E" w:rsidRDefault="007F44F8" w:rsidP="00BB4F59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en-US"/>
        </w:rPr>
      </w:pPr>
      <w:r w:rsidRPr="00F33301">
        <w:rPr>
          <w:rFonts w:cstheme="minorHAnsi"/>
          <w:sz w:val="24"/>
          <w:szCs w:val="24"/>
          <w:lang w:val="en-US"/>
        </w:rPr>
        <w:t xml:space="preserve">3) </w:t>
      </w:r>
      <w:proofErr w:type="spellStart"/>
      <w:proofErr w:type="gramStart"/>
      <w:r w:rsidR="00BB702E" w:rsidRPr="00F33301">
        <w:rPr>
          <w:rFonts w:cstheme="minorHAnsi"/>
          <w:sz w:val="24"/>
          <w:szCs w:val="24"/>
          <w:lang w:val="en-US"/>
        </w:rPr>
        <w:t>unitate</w:t>
      </w:r>
      <w:proofErr w:type="spellEnd"/>
      <w:proofErr w:type="gramEnd"/>
      <w:r w:rsidR="00BB702E" w:rsidRPr="00F33301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="00BB702E" w:rsidRPr="00F33301">
        <w:rPr>
          <w:rFonts w:cstheme="minorHAnsi"/>
          <w:sz w:val="24"/>
          <w:szCs w:val="24"/>
          <w:lang w:val="en-US"/>
        </w:rPr>
        <w:t>logoped</w:t>
      </w:r>
      <w:proofErr w:type="spellEnd"/>
      <w:r w:rsidR="00BB702E" w:rsidRPr="00F33301">
        <w:rPr>
          <w:rFonts w:cstheme="minorHAnsi"/>
          <w:sz w:val="24"/>
          <w:szCs w:val="24"/>
          <w:lang w:val="en-US"/>
        </w:rPr>
        <w:t xml:space="preserve"> – la 20 </w:t>
      </w:r>
      <w:proofErr w:type="spellStart"/>
      <w:r w:rsidR="00BB702E" w:rsidRPr="00F33301">
        <w:rPr>
          <w:rFonts w:cstheme="minorHAnsi"/>
          <w:sz w:val="24"/>
          <w:szCs w:val="24"/>
          <w:lang w:val="en-US"/>
        </w:rPr>
        <w:t>cop</w:t>
      </w:r>
      <w:r w:rsidR="00884AD4">
        <w:rPr>
          <w:rFonts w:cstheme="minorHAnsi"/>
          <w:sz w:val="24"/>
          <w:szCs w:val="24"/>
          <w:lang w:val="en-US"/>
        </w:rPr>
        <w:t>ii</w:t>
      </w:r>
      <w:proofErr w:type="spellEnd"/>
      <w:r w:rsidR="00884AD4">
        <w:rPr>
          <w:rFonts w:cstheme="minorHAnsi"/>
          <w:sz w:val="24"/>
          <w:szCs w:val="24"/>
          <w:lang w:val="en-US"/>
        </w:rPr>
        <w:t xml:space="preserve"> cu </w:t>
      </w:r>
      <w:proofErr w:type="spellStart"/>
      <w:r w:rsidR="00884AD4">
        <w:rPr>
          <w:rFonts w:cstheme="minorHAnsi"/>
          <w:sz w:val="24"/>
          <w:szCs w:val="24"/>
          <w:lang w:val="en-US"/>
        </w:rPr>
        <w:t>tulburări</w:t>
      </w:r>
      <w:proofErr w:type="spellEnd"/>
      <w:r w:rsidR="00884AD4">
        <w:rPr>
          <w:rFonts w:cstheme="minorHAnsi"/>
          <w:sz w:val="24"/>
          <w:szCs w:val="24"/>
          <w:lang w:val="en-US"/>
        </w:rPr>
        <w:t xml:space="preserve"> grave de </w:t>
      </w:r>
      <w:proofErr w:type="spellStart"/>
      <w:r w:rsidR="00884AD4">
        <w:rPr>
          <w:rFonts w:cstheme="minorHAnsi"/>
          <w:sz w:val="24"/>
          <w:szCs w:val="24"/>
          <w:lang w:val="en-US"/>
        </w:rPr>
        <w:t>limbaj</w:t>
      </w:r>
      <w:proofErr w:type="spellEnd"/>
      <w:r w:rsidR="00884AD4">
        <w:rPr>
          <w:rFonts w:cstheme="minorHAnsi"/>
          <w:sz w:val="24"/>
          <w:szCs w:val="24"/>
          <w:lang w:val="en-US"/>
        </w:rPr>
        <w:t>;</w:t>
      </w:r>
    </w:p>
    <w:p w:rsidR="00884AD4" w:rsidRPr="00F33301" w:rsidRDefault="00884AD4" w:rsidP="00BB4F59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4) </w:t>
      </w:r>
      <w:proofErr w:type="spellStart"/>
      <w:proofErr w:type="gramStart"/>
      <w:r>
        <w:rPr>
          <w:rFonts w:cstheme="minorHAnsi"/>
          <w:sz w:val="24"/>
          <w:szCs w:val="24"/>
          <w:lang w:val="en-US"/>
        </w:rPr>
        <w:t>unitate</w:t>
      </w:r>
      <w:proofErr w:type="spellEnd"/>
      <w:proofErr w:type="gramEnd"/>
      <w:r>
        <w:rPr>
          <w:rFonts w:cstheme="minorHAnsi"/>
          <w:sz w:val="24"/>
          <w:szCs w:val="24"/>
          <w:lang w:val="en-US"/>
        </w:rPr>
        <w:t xml:space="preserve">/ post de </w:t>
      </w:r>
      <w:proofErr w:type="spellStart"/>
      <w:r>
        <w:rPr>
          <w:rFonts w:cstheme="minorHAnsi"/>
          <w:sz w:val="24"/>
          <w:szCs w:val="24"/>
          <w:lang w:val="en-US"/>
        </w:rPr>
        <w:t>kinetoterapeut</w:t>
      </w:r>
      <w:proofErr w:type="spellEnd"/>
      <w:r>
        <w:rPr>
          <w:rFonts w:cstheme="minorHAnsi"/>
          <w:sz w:val="24"/>
          <w:szCs w:val="24"/>
          <w:lang w:val="en-US"/>
        </w:rPr>
        <w:t xml:space="preserve"> – la 20 </w:t>
      </w:r>
      <w:proofErr w:type="spellStart"/>
      <w:r>
        <w:rPr>
          <w:rFonts w:cstheme="minorHAnsi"/>
          <w:sz w:val="24"/>
          <w:szCs w:val="24"/>
          <w:lang w:val="en-US"/>
        </w:rPr>
        <w:t>copii</w:t>
      </w:r>
      <w:proofErr w:type="spellEnd"/>
      <w:r>
        <w:rPr>
          <w:rFonts w:cstheme="minorHAnsi"/>
          <w:sz w:val="24"/>
          <w:szCs w:val="24"/>
          <w:lang w:val="en-US"/>
        </w:rPr>
        <w:t xml:space="preserve"> cu </w:t>
      </w:r>
      <w:proofErr w:type="spellStart"/>
      <w:r>
        <w:rPr>
          <w:rFonts w:cstheme="minorHAnsi"/>
          <w:sz w:val="24"/>
          <w:szCs w:val="24"/>
          <w:lang w:val="en-US"/>
        </w:rPr>
        <w:t>probleme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locomotorii</w:t>
      </w:r>
      <w:proofErr w:type="spellEnd"/>
    </w:p>
    <w:p w:rsidR="002C596F" w:rsidRDefault="00884AD4" w:rsidP="002C596F">
      <w:pPr>
        <w:snapToGrid w:val="0"/>
        <w:spacing w:after="0" w:line="240" w:lineRule="auto"/>
        <w:ind w:firstLine="720"/>
        <w:jc w:val="both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În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cazul</w:t>
      </w:r>
      <w:proofErr w:type="spellEnd"/>
      <w:r>
        <w:rPr>
          <w:rFonts w:cstheme="minorHAnsi"/>
          <w:sz w:val="24"/>
          <w:szCs w:val="24"/>
          <w:lang w:val="en-US"/>
        </w:rPr>
        <w:t xml:space="preserve"> IET </w:t>
      </w:r>
      <w:proofErr w:type="spellStart"/>
      <w:r>
        <w:rPr>
          <w:rFonts w:cstheme="minorHAnsi"/>
          <w:sz w:val="24"/>
          <w:szCs w:val="24"/>
          <w:lang w:val="en-US"/>
        </w:rPr>
        <w:t>mici</w:t>
      </w:r>
      <w:proofErr w:type="spellEnd"/>
      <w:r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>
        <w:rPr>
          <w:rFonts w:cstheme="minorHAnsi"/>
          <w:sz w:val="24"/>
          <w:szCs w:val="24"/>
          <w:lang w:val="en-US"/>
        </w:rPr>
        <w:t>unde</w:t>
      </w:r>
      <w:proofErr w:type="spellEnd"/>
      <w:r>
        <w:rPr>
          <w:rFonts w:cstheme="minorHAnsi"/>
          <w:sz w:val="24"/>
          <w:szCs w:val="24"/>
          <w:lang w:val="en-US"/>
        </w:rPr>
        <w:t xml:space="preserve"> nu </w:t>
      </w:r>
      <w:proofErr w:type="spellStart"/>
      <w:proofErr w:type="gramStart"/>
      <w:r>
        <w:rPr>
          <w:rFonts w:cstheme="minorHAnsi"/>
          <w:sz w:val="24"/>
          <w:szCs w:val="24"/>
          <w:lang w:val="en-US"/>
        </w:rPr>
        <w:t>este</w:t>
      </w:r>
      <w:proofErr w:type="spellEnd"/>
      <w:proofErr w:type="gram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numărul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necesar</w:t>
      </w:r>
      <w:proofErr w:type="spellEnd"/>
      <w:r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>
        <w:rPr>
          <w:rFonts w:cstheme="minorHAnsi"/>
          <w:sz w:val="24"/>
          <w:szCs w:val="24"/>
          <w:lang w:val="en-US"/>
        </w:rPr>
        <w:t>copii</w:t>
      </w:r>
      <w:proofErr w:type="spellEnd"/>
      <w:r>
        <w:rPr>
          <w:rFonts w:cstheme="minorHAnsi"/>
          <w:sz w:val="24"/>
          <w:szCs w:val="24"/>
          <w:lang w:val="en-US"/>
        </w:rPr>
        <w:t xml:space="preserve"> (20) </w:t>
      </w:r>
      <w:proofErr w:type="spellStart"/>
      <w:r>
        <w:rPr>
          <w:rFonts w:cstheme="minorHAnsi"/>
          <w:sz w:val="24"/>
          <w:szCs w:val="24"/>
          <w:lang w:val="en-US"/>
        </w:rPr>
        <w:t>pentru</w:t>
      </w:r>
      <w:proofErr w:type="spellEnd"/>
      <w:r>
        <w:rPr>
          <w:rFonts w:cstheme="minorHAnsi"/>
          <w:sz w:val="24"/>
          <w:szCs w:val="24"/>
          <w:lang w:val="en-US"/>
        </w:rPr>
        <w:t xml:space="preserve"> a </w:t>
      </w:r>
      <w:proofErr w:type="spellStart"/>
      <w:r>
        <w:rPr>
          <w:rFonts w:cstheme="minorHAnsi"/>
          <w:sz w:val="24"/>
          <w:szCs w:val="24"/>
          <w:lang w:val="en-US"/>
        </w:rPr>
        <w:t>angaja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psihopedagog</w:t>
      </w:r>
      <w:proofErr w:type="spellEnd"/>
      <w:r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>
        <w:rPr>
          <w:rFonts w:cstheme="minorHAnsi"/>
          <w:sz w:val="24"/>
          <w:szCs w:val="24"/>
          <w:lang w:val="en-US"/>
        </w:rPr>
        <w:t>logoped</w:t>
      </w:r>
      <w:proofErr w:type="spellEnd"/>
      <w:r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>
        <w:rPr>
          <w:rFonts w:cstheme="minorHAnsi"/>
          <w:sz w:val="24"/>
          <w:szCs w:val="24"/>
          <w:lang w:val="en-US"/>
        </w:rPr>
        <w:t>kinetoterapeut</w:t>
      </w:r>
      <w:proofErr w:type="spellEnd"/>
      <w:r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>
        <w:rPr>
          <w:rFonts w:cstheme="minorHAnsi"/>
          <w:sz w:val="24"/>
          <w:szCs w:val="24"/>
          <w:lang w:val="en-US"/>
        </w:rPr>
        <w:t>serviciile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acestora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vor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fi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acordate</w:t>
      </w:r>
      <w:proofErr w:type="spellEnd"/>
      <w:r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>
        <w:rPr>
          <w:rFonts w:cstheme="minorHAnsi"/>
          <w:sz w:val="24"/>
          <w:szCs w:val="24"/>
          <w:lang w:val="en-US"/>
        </w:rPr>
        <w:t>către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specialiștii</w:t>
      </w:r>
      <w:proofErr w:type="spellEnd"/>
      <w:r>
        <w:rPr>
          <w:rFonts w:cstheme="minorHAnsi"/>
          <w:sz w:val="24"/>
          <w:szCs w:val="24"/>
          <w:lang w:val="en-US"/>
        </w:rPr>
        <w:t xml:space="preserve"> din </w:t>
      </w:r>
      <w:proofErr w:type="spellStart"/>
      <w:r>
        <w:rPr>
          <w:rFonts w:cstheme="minorHAnsi"/>
          <w:sz w:val="24"/>
          <w:szCs w:val="24"/>
          <w:lang w:val="en-US"/>
        </w:rPr>
        <w:t>cadrul</w:t>
      </w:r>
      <w:proofErr w:type="spellEnd"/>
      <w:r>
        <w:rPr>
          <w:rFonts w:cstheme="minorHAnsi"/>
          <w:sz w:val="24"/>
          <w:szCs w:val="24"/>
          <w:lang w:val="en-US"/>
        </w:rPr>
        <w:t xml:space="preserve"> SAP. </w:t>
      </w:r>
      <w:proofErr w:type="spellStart"/>
      <w:r>
        <w:rPr>
          <w:rFonts w:cstheme="minorHAnsi"/>
          <w:sz w:val="24"/>
          <w:szCs w:val="24"/>
          <w:lang w:val="en-US"/>
        </w:rPr>
        <w:t>În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cazul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fondatorilor</w:t>
      </w:r>
      <w:proofErr w:type="spellEnd"/>
      <w:r>
        <w:rPr>
          <w:rFonts w:cstheme="minorHAnsi"/>
          <w:sz w:val="24"/>
          <w:szCs w:val="24"/>
          <w:lang w:val="en-US"/>
        </w:rPr>
        <w:t xml:space="preserve"> care au </w:t>
      </w:r>
      <w:proofErr w:type="spellStart"/>
      <w:r>
        <w:rPr>
          <w:rFonts w:cstheme="minorHAnsi"/>
          <w:sz w:val="24"/>
          <w:szCs w:val="24"/>
          <w:lang w:val="en-US"/>
        </w:rPr>
        <w:t>mai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multe</w:t>
      </w:r>
      <w:proofErr w:type="spellEnd"/>
      <w:r>
        <w:rPr>
          <w:rFonts w:cstheme="minorHAnsi"/>
          <w:sz w:val="24"/>
          <w:szCs w:val="24"/>
          <w:lang w:val="en-US"/>
        </w:rPr>
        <w:t xml:space="preserve"> IET, se </w:t>
      </w:r>
      <w:proofErr w:type="spellStart"/>
      <w:r>
        <w:rPr>
          <w:rFonts w:cstheme="minorHAnsi"/>
          <w:sz w:val="24"/>
          <w:szCs w:val="24"/>
          <w:lang w:val="en-US"/>
        </w:rPr>
        <w:t>poate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angaja</w:t>
      </w:r>
      <w:proofErr w:type="spellEnd"/>
      <w:r>
        <w:rPr>
          <w:rFonts w:cstheme="minorHAnsi"/>
          <w:sz w:val="24"/>
          <w:szCs w:val="24"/>
          <w:lang w:val="en-US"/>
        </w:rPr>
        <w:t xml:space="preserve"> cite 1 specialist la </w:t>
      </w:r>
      <w:proofErr w:type="spellStart"/>
      <w:r>
        <w:rPr>
          <w:rFonts w:cstheme="minorHAnsi"/>
          <w:sz w:val="24"/>
          <w:szCs w:val="24"/>
          <w:lang w:val="en-US"/>
        </w:rPr>
        <w:t>cîteva</w:t>
      </w:r>
      <w:proofErr w:type="spellEnd"/>
      <w:r>
        <w:rPr>
          <w:rFonts w:cstheme="minorHAnsi"/>
          <w:sz w:val="24"/>
          <w:szCs w:val="24"/>
          <w:lang w:val="en-US"/>
        </w:rPr>
        <w:t xml:space="preserve"> IET, cu </w:t>
      </w:r>
      <w:proofErr w:type="spellStart"/>
      <w:r>
        <w:rPr>
          <w:rFonts w:cstheme="minorHAnsi"/>
          <w:sz w:val="24"/>
          <w:szCs w:val="24"/>
          <w:lang w:val="en-US"/>
        </w:rPr>
        <w:t>condiția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întrunirii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numărului</w:t>
      </w:r>
      <w:proofErr w:type="spellEnd"/>
      <w:r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>
        <w:rPr>
          <w:rFonts w:cstheme="minorHAnsi"/>
          <w:sz w:val="24"/>
          <w:szCs w:val="24"/>
          <w:lang w:val="en-US"/>
        </w:rPr>
        <w:t>copii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eligibili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pentru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aceste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servicii.</w:t>
      </w:r>
      <w:proofErr w:type="spellEnd"/>
    </w:p>
    <w:p w:rsidR="000C5BE6" w:rsidRDefault="00EF7B98" w:rsidP="002C596F">
      <w:pPr>
        <w:snapToGrid w:val="0"/>
        <w:spacing w:after="0" w:line="240" w:lineRule="auto"/>
        <w:ind w:firstLine="720"/>
        <w:jc w:val="both"/>
        <w:rPr>
          <w:rFonts w:cstheme="minorHAnsi"/>
          <w:sz w:val="24"/>
          <w:szCs w:val="24"/>
          <w:lang w:val="en-US"/>
        </w:rPr>
      </w:pPr>
      <w:r w:rsidRPr="00F33301">
        <w:rPr>
          <w:rFonts w:cstheme="minorHAnsi"/>
          <w:sz w:val="24"/>
          <w:szCs w:val="24"/>
          <w:lang w:val="en-US"/>
        </w:rPr>
        <w:t xml:space="preserve">De </w:t>
      </w:r>
      <w:proofErr w:type="spellStart"/>
      <w:r w:rsidR="00626195" w:rsidRPr="00F33301">
        <w:rPr>
          <w:rFonts w:cstheme="minorHAnsi"/>
          <w:sz w:val="24"/>
          <w:szCs w:val="24"/>
          <w:lang w:val="en-US"/>
        </w:rPr>
        <w:t>serviciile</w:t>
      </w:r>
      <w:proofErr w:type="spellEnd"/>
      <w:r w:rsidR="00626195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626195" w:rsidRPr="00F33301">
        <w:rPr>
          <w:rFonts w:cstheme="minorHAnsi"/>
          <w:sz w:val="24"/>
          <w:szCs w:val="24"/>
          <w:lang w:val="en-US"/>
        </w:rPr>
        <w:t>psihologului</w:t>
      </w:r>
      <w:proofErr w:type="spellEnd"/>
      <w:r w:rsidR="00884AD4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884AD4">
        <w:rPr>
          <w:rFonts w:cstheme="minorHAnsi"/>
          <w:sz w:val="24"/>
          <w:szCs w:val="24"/>
          <w:lang w:val="en-US"/>
        </w:rPr>
        <w:t>logopedului</w:t>
      </w:r>
      <w:proofErr w:type="spellEnd"/>
      <w:r w:rsidR="00884AD4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884AD4">
        <w:rPr>
          <w:rFonts w:cstheme="minorHAnsi"/>
          <w:sz w:val="24"/>
          <w:szCs w:val="24"/>
          <w:lang w:val="en-US"/>
        </w:rPr>
        <w:t>psihopedagogului</w:t>
      </w:r>
      <w:proofErr w:type="spellEnd"/>
      <w:r w:rsidR="00884AD4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884AD4">
        <w:rPr>
          <w:rFonts w:cstheme="minorHAnsi"/>
          <w:sz w:val="24"/>
          <w:szCs w:val="24"/>
          <w:lang w:val="en-US"/>
        </w:rPr>
        <w:t>kinetoterapeutului</w:t>
      </w:r>
      <w:proofErr w:type="spellEnd"/>
      <w:r w:rsidR="00884AD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vor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beneficia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r w:rsidR="00626195" w:rsidRPr="00F33301">
        <w:rPr>
          <w:rFonts w:cstheme="minorHAnsi"/>
          <w:sz w:val="24"/>
          <w:szCs w:val="24"/>
          <w:lang w:val="en-US"/>
        </w:rPr>
        <w:t xml:space="preserve">circa 1900 </w:t>
      </w:r>
      <w:proofErr w:type="spellStart"/>
      <w:r w:rsidR="00626195" w:rsidRPr="00F33301">
        <w:rPr>
          <w:rFonts w:cstheme="minorHAnsi"/>
          <w:sz w:val="24"/>
          <w:szCs w:val="24"/>
          <w:lang w:val="en-US"/>
        </w:rPr>
        <w:t>copii</w:t>
      </w:r>
      <w:proofErr w:type="spellEnd"/>
      <w:r w:rsidR="00626195" w:rsidRPr="00F33301">
        <w:rPr>
          <w:rFonts w:cstheme="minorHAnsi"/>
          <w:sz w:val="24"/>
          <w:szCs w:val="24"/>
          <w:lang w:val="en-US"/>
        </w:rPr>
        <w:t xml:space="preserve"> cu CES din IET</w:t>
      </w:r>
      <w:r w:rsidR="0021024D" w:rsidRPr="00F33301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21024D" w:rsidRPr="00F33301">
        <w:rPr>
          <w:rFonts w:cstheme="minorHAnsi"/>
          <w:sz w:val="24"/>
          <w:szCs w:val="24"/>
          <w:lang w:val="en-US"/>
        </w:rPr>
        <w:t>dintre</w:t>
      </w:r>
      <w:proofErr w:type="spellEnd"/>
      <w:r w:rsidR="0021024D" w:rsidRPr="00F33301">
        <w:rPr>
          <w:rFonts w:cstheme="minorHAnsi"/>
          <w:sz w:val="24"/>
          <w:szCs w:val="24"/>
          <w:lang w:val="en-US"/>
        </w:rPr>
        <w:t xml:space="preserve"> care </w:t>
      </w:r>
      <w:proofErr w:type="spellStart"/>
      <w:r w:rsidR="0021024D" w:rsidRPr="00F33301">
        <w:rPr>
          <w:rFonts w:cstheme="minorHAnsi"/>
          <w:sz w:val="24"/>
          <w:szCs w:val="24"/>
          <w:lang w:val="en-US"/>
        </w:rPr>
        <w:t>peste</w:t>
      </w:r>
      <w:proofErr w:type="spellEnd"/>
      <w:r w:rsidR="0021024D" w:rsidRPr="00F33301">
        <w:rPr>
          <w:rFonts w:cstheme="minorHAnsi"/>
          <w:sz w:val="24"/>
          <w:szCs w:val="24"/>
          <w:lang w:val="en-US"/>
        </w:rPr>
        <w:t xml:space="preserve"> 600 </w:t>
      </w:r>
      <w:proofErr w:type="spellStart"/>
      <w:r w:rsidR="0021024D" w:rsidRPr="00F33301">
        <w:rPr>
          <w:rFonts w:cstheme="minorHAnsi"/>
          <w:sz w:val="24"/>
          <w:szCs w:val="24"/>
          <w:lang w:val="en-US"/>
        </w:rPr>
        <w:t>copii</w:t>
      </w:r>
      <w:proofErr w:type="spellEnd"/>
      <w:r w:rsidR="0021024D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1024D" w:rsidRPr="00F33301">
        <w:rPr>
          <w:rFonts w:cstheme="minorHAnsi"/>
          <w:sz w:val="24"/>
          <w:szCs w:val="24"/>
          <w:lang w:val="en-US"/>
        </w:rPr>
        <w:t>sunt</w:t>
      </w:r>
      <w:proofErr w:type="spellEnd"/>
      <w:r w:rsidR="0021024D" w:rsidRPr="00F33301">
        <w:rPr>
          <w:rFonts w:cstheme="minorHAnsi"/>
          <w:sz w:val="24"/>
          <w:szCs w:val="24"/>
          <w:lang w:val="en-US"/>
        </w:rPr>
        <w:t xml:space="preserve"> cu </w:t>
      </w:r>
      <w:proofErr w:type="spellStart"/>
      <w:r w:rsidR="0021024D" w:rsidRPr="00F33301">
        <w:rPr>
          <w:rFonts w:cstheme="minorHAnsi"/>
          <w:sz w:val="24"/>
          <w:szCs w:val="24"/>
          <w:lang w:val="en-US"/>
        </w:rPr>
        <w:t>dizabilități</w:t>
      </w:r>
      <w:proofErr w:type="spellEnd"/>
      <w:r w:rsidR="00626195" w:rsidRPr="00F33301">
        <w:rPr>
          <w:rFonts w:cstheme="minorHAnsi"/>
          <w:sz w:val="24"/>
          <w:szCs w:val="24"/>
          <w:lang w:val="en-US"/>
        </w:rPr>
        <w:t>.</w:t>
      </w:r>
      <w:r w:rsidR="00884AD4">
        <w:rPr>
          <w:rFonts w:cstheme="minorHAnsi"/>
          <w:sz w:val="24"/>
          <w:szCs w:val="24"/>
          <w:lang w:val="en-US"/>
        </w:rPr>
        <w:t xml:space="preserve"> </w:t>
      </w:r>
    </w:p>
    <w:p w:rsidR="002C596F" w:rsidRDefault="002C596F" w:rsidP="002C596F">
      <w:pPr>
        <w:snapToGrid w:val="0"/>
        <w:spacing w:after="0" w:line="240" w:lineRule="auto"/>
        <w:ind w:firstLine="720"/>
        <w:jc w:val="both"/>
        <w:rPr>
          <w:rFonts w:cstheme="minorHAnsi"/>
          <w:sz w:val="24"/>
          <w:szCs w:val="24"/>
          <w:lang w:val="en-US"/>
        </w:rPr>
      </w:pPr>
    </w:p>
    <w:p w:rsidR="00CC7973" w:rsidRPr="00F33301" w:rsidRDefault="00CC7973" w:rsidP="007F44F8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F33301">
        <w:rPr>
          <w:rFonts w:cstheme="minorHAnsi"/>
          <w:sz w:val="24"/>
          <w:szCs w:val="24"/>
          <w:lang w:val="en-US"/>
        </w:rPr>
        <w:t>Statele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provizorii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r w:rsidR="005878D9" w:rsidRPr="00F33301">
        <w:rPr>
          <w:rFonts w:cstheme="minorHAnsi"/>
          <w:sz w:val="24"/>
          <w:szCs w:val="24"/>
          <w:lang w:val="en-US"/>
        </w:rPr>
        <w:t xml:space="preserve">de personal din 1999 </w:t>
      </w:r>
      <w:r w:rsidRPr="00F33301">
        <w:rPr>
          <w:rFonts w:cstheme="minorHAnsi"/>
          <w:sz w:val="24"/>
          <w:szCs w:val="24"/>
          <w:lang w:val="en-US"/>
        </w:rPr>
        <w:t xml:space="preserve">nu </w:t>
      </w:r>
      <w:proofErr w:type="spellStart"/>
      <w:r w:rsidRPr="00F33301">
        <w:rPr>
          <w:rFonts w:cstheme="minorHAnsi"/>
          <w:sz w:val="24"/>
          <w:szCs w:val="24"/>
          <w:lang w:val="en-US"/>
        </w:rPr>
        <w:t>prevăd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unitate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/post de </w:t>
      </w:r>
      <w:proofErr w:type="spellStart"/>
      <w:r w:rsidRPr="00F33301">
        <w:rPr>
          <w:rFonts w:cstheme="minorHAnsi"/>
          <w:b/>
          <w:i/>
          <w:sz w:val="24"/>
          <w:szCs w:val="24"/>
          <w:lang w:val="en-US"/>
        </w:rPr>
        <w:t>secretar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F33301">
        <w:rPr>
          <w:rFonts w:cstheme="minorHAnsi"/>
          <w:sz w:val="24"/>
          <w:szCs w:val="24"/>
          <w:lang w:val="en-US"/>
        </w:rPr>
        <w:t>însă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actualmente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volumul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Pr="00F33301">
        <w:rPr>
          <w:rFonts w:cstheme="minorHAnsi"/>
          <w:sz w:val="24"/>
          <w:szCs w:val="24"/>
          <w:lang w:val="en-US"/>
        </w:rPr>
        <w:t>lucru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care </w:t>
      </w:r>
      <w:proofErr w:type="spellStart"/>
      <w:r w:rsidRPr="00F33301">
        <w:rPr>
          <w:rFonts w:cstheme="minorHAnsi"/>
          <w:sz w:val="24"/>
          <w:szCs w:val="24"/>
          <w:lang w:val="en-US"/>
        </w:rPr>
        <w:t>este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Pr="00F33301">
        <w:rPr>
          <w:rFonts w:cstheme="minorHAnsi"/>
          <w:sz w:val="24"/>
          <w:szCs w:val="24"/>
          <w:lang w:val="en-US"/>
        </w:rPr>
        <w:t>realizat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de</w:t>
      </w:r>
      <w:r w:rsidR="005878D9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878D9" w:rsidRPr="00F33301">
        <w:rPr>
          <w:rFonts w:cstheme="minorHAnsi"/>
          <w:sz w:val="24"/>
          <w:szCs w:val="24"/>
          <w:lang w:val="en-US"/>
        </w:rPr>
        <w:t>directorul</w:t>
      </w:r>
      <w:proofErr w:type="spellEnd"/>
      <w:r w:rsidR="005878D9" w:rsidRPr="00F33301">
        <w:rPr>
          <w:rFonts w:cstheme="minorHAnsi"/>
          <w:sz w:val="24"/>
          <w:szCs w:val="24"/>
          <w:lang w:val="en-US"/>
        </w:rPr>
        <w:t xml:space="preserve"> IET </w:t>
      </w:r>
      <w:proofErr w:type="gramStart"/>
      <w:r w:rsidR="005878D9" w:rsidRPr="00F33301">
        <w:rPr>
          <w:rFonts w:cstheme="minorHAnsi"/>
          <w:sz w:val="24"/>
          <w:szCs w:val="24"/>
          <w:lang w:val="en-US"/>
        </w:rPr>
        <w:t>,,ca</w:t>
      </w:r>
      <w:proofErr w:type="gramEnd"/>
      <w:r w:rsidR="005878D9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878D9" w:rsidRPr="00F33301">
        <w:rPr>
          <w:rFonts w:cstheme="minorHAnsi"/>
          <w:sz w:val="24"/>
          <w:szCs w:val="24"/>
          <w:lang w:val="en-US"/>
        </w:rPr>
        <w:t>secretar</w:t>
      </w:r>
      <w:proofErr w:type="spellEnd"/>
      <w:r w:rsidR="005878D9" w:rsidRPr="00F33301">
        <w:rPr>
          <w:rFonts w:cstheme="minorHAnsi"/>
          <w:sz w:val="24"/>
          <w:szCs w:val="24"/>
          <w:lang w:val="en-US"/>
        </w:rPr>
        <w:t xml:space="preserve">” </w:t>
      </w:r>
      <w:proofErr w:type="spellStart"/>
      <w:r w:rsidRPr="00F33301">
        <w:rPr>
          <w:rFonts w:cstheme="minorHAnsi"/>
          <w:sz w:val="24"/>
          <w:szCs w:val="24"/>
          <w:lang w:val="en-US"/>
        </w:rPr>
        <w:t>este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unul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AD6351" w:rsidRPr="00F33301">
        <w:rPr>
          <w:rFonts w:cstheme="minorHAnsi"/>
          <w:sz w:val="24"/>
          <w:szCs w:val="24"/>
          <w:lang w:val="en-US"/>
        </w:rPr>
        <w:t>mult</w:t>
      </w:r>
      <w:proofErr w:type="spellEnd"/>
      <w:r w:rsidR="00AD6351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mai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voluminos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celui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Pr="00F33301">
        <w:rPr>
          <w:rFonts w:cstheme="minorHAnsi"/>
          <w:sz w:val="24"/>
          <w:szCs w:val="24"/>
          <w:lang w:val="en-US"/>
        </w:rPr>
        <w:t>acum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r w:rsidR="00C32FB4">
        <w:rPr>
          <w:rFonts w:cstheme="minorHAnsi"/>
          <w:sz w:val="24"/>
          <w:szCs w:val="24"/>
          <w:lang w:val="en-US"/>
        </w:rPr>
        <w:t>10</w:t>
      </w:r>
      <w:r w:rsidRPr="00F33301">
        <w:rPr>
          <w:rFonts w:cstheme="minorHAnsi"/>
          <w:sz w:val="24"/>
          <w:szCs w:val="24"/>
          <w:lang w:val="en-US"/>
        </w:rPr>
        <w:t>-1</w:t>
      </w:r>
      <w:r w:rsidR="00C32FB4">
        <w:rPr>
          <w:rFonts w:cstheme="minorHAnsi"/>
          <w:sz w:val="24"/>
          <w:szCs w:val="24"/>
          <w:lang w:val="en-US"/>
        </w:rPr>
        <w:t>5</w:t>
      </w:r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ani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și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sporește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în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continuare</w:t>
      </w:r>
      <w:proofErr w:type="spellEnd"/>
      <w:r w:rsidRPr="00F33301">
        <w:rPr>
          <w:rFonts w:cstheme="minorHAnsi"/>
          <w:sz w:val="24"/>
          <w:szCs w:val="24"/>
          <w:lang w:val="en-US"/>
        </w:rPr>
        <w:t>.</w:t>
      </w:r>
    </w:p>
    <w:p w:rsidR="00CC7973" w:rsidRPr="00F33301" w:rsidRDefault="00CC7973" w:rsidP="00BB4F59">
      <w:pPr>
        <w:pStyle w:val="a3"/>
        <w:spacing w:after="0" w:line="240" w:lineRule="auto"/>
        <w:ind w:left="1080"/>
        <w:contextualSpacing w:val="0"/>
        <w:jc w:val="both"/>
        <w:rPr>
          <w:rFonts w:cstheme="minorHAnsi"/>
          <w:sz w:val="24"/>
          <w:szCs w:val="24"/>
          <w:lang w:val="en-US"/>
        </w:rPr>
      </w:pPr>
      <w:r w:rsidRPr="00F33301">
        <w:rPr>
          <w:rFonts w:cstheme="minorHAnsi"/>
          <w:sz w:val="24"/>
          <w:szCs w:val="24"/>
          <w:lang w:val="en-US"/>
        </w:rPr>
        <w:t xml:space="preserve">Se </w:t>
      </w:r>
      <w:proofErr w:type="spellStart"/>
      <w:r w:rsidRPr="00F33301">
        <w:rPr>
          <w:rFonts w:cstheme="minorHAnsi"/>
          <w:sz w:val="24"/>
          <w:szCs w:val="24"/>
          <w:lang w:val="en-US"/>
        </w:rPr>
        <w:t>propune</w:t>
      </w:r>
      <w:proofErr w:type="spellEnd"/>
      <w:r w:rsidRPr="00F33301">
        <w:rPr>
          <w:rFonts w:cstheme="minorHAnsi"/>
          <w:sz w:val="24"/>
          <w:szCs w:val="24"/>
          <w:lang w:val="en-US"/>
        </w:rPr>
        <w:t>:</w:t>
      </w:r>
    </w:p>
    <w:p w:rsidR="00CC7973" w:rsidRPr="00F33301" w:rsidRDefault="003537DB" w:rsidP="00BB4F59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  <w:lang w:val="en-US"/>
        </w:rPr>
      </w:pPr>
      <w:r w:rsidRPr="00F33301">
        <w:rPr>
          <w:rFonts w:cstheme="minorHAnsi"/>
          <w:sz w:val="24"/>
          <w:szCs w:val="24"/>
          <w:lang w:val="en-US"/>
        </w:rPr>
        <w:t xml:space="preserve">0,5 </w:t>
      </w:r>
      <w:r w:rsidR="00CC7973" w:rsidRPr="00F33301">
        <w:rPr>
          <w:rFonts w:cstheme="minorHAnsi"/>
          <w:sz w:val="24"/>
          <w:szCs w:val="24"/>
          <w:lang w:val="en-US"/>
        </w:rPr>
        <w:t>post/</w:t>
      </w:r>
      <w:proofErr w:type="spellStart"/>
      <w:r w:rsidR="00CC7973" w:rsidRPr="00F33301">
        <w:rPr>
          <w:rFonts w:cstheme="minorHAnsi"/>
          <w:sz w:val="24"/>
          <w:szCs w:val="24"/>
          <w:lang w:val="en-US"/>
        </w:rPr>
        <w:t>unitate</w:t>
      </w:r>
      <w:proofErr w:type="spellEnd"/>
      <w:r w:rsidR="00CC7973" w:rsidRPr="00F33301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="00CC7973" w:rsidRPr="00F33301">
        <w:rPr>
          <w:rFonts w:cstheme="minorHAnsi"/>
          <w:sz w:val="24"/>
          <w:szCs w:val="24"/>
          <w:lang w:val="en-US"/>
        </w:rPr>
        <w:t>secretar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pentru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4-8 </w:t>
      </w:r>
      <w:proofErr w:type="spellStart"/>
      <w:r w:rsidRPr="00F33301">
        <w:rPr>
          <w:rFonts w:cstheme="minorHAnsi"/>
          <w:sz w:val="24"/>
          <w:szCs w:val="24"/>
          <w:lang w:val="en-US"/>
        </w:rPr>
        <w:t>grupe</w:t>
      </w:r>
      <w:proofErr w:type="spellEnd"/>
      <w:r w:rsidRPr="00F33301">
        <w:rPr>
          <w:rFonts w:cstheme="minorHAnsi"/>
          <w:sz w:val="24"/>
          <w:szCs w:val="24"/>
          <w:lang w:val="en-US"/>
        </w:rPr>
        <w:t>;</w:t>
      </w:r>
    </w:p>
    <w:p w:rsidR="003537DB" w:rsidRPr="00F33301" w:rsidRDefault="003537DB" w:rsidP="00BB4F59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  <w:lang w:val="en-US"/>
        </w:rPr>
      </w:pPr>
      <w:r w:rsidRPr="00F33301">
        <w:rPr>
          <w:rFonts w:cstheme="minorHAnsi"/>
          <w:sz w:val="24"/>
          <w:szCs w:val="24"/>
          <w:lang w:val="en-US"/>
        </w:rPr>
        <w:t>0,75 post/</w:t>
      </w:r>
      <w:proofErr w:type="spellStart"/>
      <w:r w:rsidRPr="00F33301">
        <w:rPr>
          <w:rFonts w:cstheme="minorHAnsi"/>
          <w:sz w:val="24"/>
          <w:szCs w:val="24"/>
          <w:lang w:val="en-US"/>
        </w:rPr>
        <w:t>unitate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Pr="00F33301">
        <w:rPr>
          <w:rFonts w:cstheme="minorHAnsi"/>
          <w:sz w:val="24"/>
          <w:szCs w:val="24"/>
          <w:lang w:val="en-US"/>
        </w:rPr>
        <w:t>secretar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pentru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9-10 </w:t>
      </w:r>
      <w:proofErr w:type="spellStart"/>
      <w:r w:rsidRPr="00F33301">
        <w:rPr>
          <w:rFonts w:cstheme="minorHAnsi"/>
          <w:sz w:val="24"/>
          <w:szCs w:val="24"/>
          <w:lang w:val="en-US"/>
        </w:rPr>
        <w:t>grupe</w:t>
      </w:r>
      <w:proofErr w:type="spellEnd"/>
      <w:r w:rsidRPr="00F33301">
        <w:rPr>
          <w:rFonts w:cstheme="minorHAnsi"/>
          <w:sz w:val="24"/>
          <w:szCs w:val="24"/>
          <w:lang w:val="en-US"/>
        </w:rPr>
        <w:t>;</w:t>
      </w:r>
    </w:p>
    <w:p w:rsidR="00CC7973" w:rsidRPr="00F33301" w:rsidRDefault="003537DB" w:rsidP="00BB4F59">
      <w:pPr>
        <w:pStyle w:val="a3"/>
        <w:numPr>
          <w:ilvl w:val="0"/>
          <w:numId w:val="9"/>
        </w:numPr>
        <w:spacing w:after="0" w:line="240" w:lineRule="auto"/>
        <w:ind w:left="1434" w:hanging="357"/>
        <w:contextualSpacing w:val="0"/>
        <w:jc w:val="both"/>
        <w:rPr>
          <w:rFonts w:cstheme="minorHAnsi"/>
          <w:sz w:val="24"/>
          <w:szCs w:val="24"/>
          <w:lang w:val="en-US"/>
        </w:rPr>
      </w:pPr>
      <w:r w:rsidRPr="00F33301">
        <w:rPr>
          <w:rFonts w:cstheme="minorHAnsi"/>
          <w:sz w:val="24"/>
          <w:szCs w:val="24"/>
          <w:lang w:val="en-US"/>
        </w:rPr>
        <w:t>1 post/</w:t>
      </w:r>
      <w:proofErr w:type="spellStart"/>
      <w:r w:rsidRPr="00F33301">
        <w:rPr>
          <w:rFonts w:cstheme="minorHAnsi"/>
          <w:sz w:val="24"/>
          <w:szCs w:val="24"/>
          <w:lang w:val="en-US"/>
        </w:rPr>
        <w:t>unitate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Pr="00F33301">
        <w:rPr>
          <w:rFonts w:cstheme="minorHAnsi"/>
          <w:sz w:val="24"/>
          <w:szCs w:val="24"/>
          <w:lang w:val="en-US"/>
        </w:rPr>
        <w:t>secretar</w:t>
      </w:r>
      <w:proofErr w:type="spellEnd"/>
      <w:r w:rsidR="00CC7973" w:rsidRPr="00F33301">
        <w:rPr>
          <w:rFonts w:cstheme="minorHAnsi"/>
          <w:sz w:val="24"/>
          <w:szCs w:val="24"/>
          <w:lang w:val="en-US"/>
        </w:rPr>
        <w:t xml:space="preserve"> de la 1</w:t>
      </w:r>
      <w:r w:rsidRPr="00F33301">
        <w:rPr>
          <w:rFonts w:cstheme="minorHAnsi"/>
          <w:sz w:val="24"/>
          <w:szCs w:val="24"/>
          <w:lang w:val="en-US"/>
        </w:rPr>
        <w:t>1</w:t>
      </w:r>
      <w:r w:rsidR="00CC7973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CC7973" w:rsidRPr="00F33301">
        <w:rPr>
          <w:rFonts w:cstheme="minorHAnsi"/>
          <w:sz w:val="24"/>
          <w:szCs w:val="24"/>
          <w:lang w:val="en-US"/>
        </w:rPr>
        <w:t>grupe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și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mai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mult</w:t>
      </w:r>
      <w:proofErr w:type="spellEnd"/>
      <w:r w:rsidRPr="00F33301">
        <w:rPr>
          <w:rFonts w:cstheme="minorHAnsi"/>
          <w:sz w:val="24"/>
          <w:szCs w:val="24"/>
          <w:lang w:val="en-US"/>
        </w:rPr>
        <w:t>.</w:t>
      </w:r>
    </w:p>
    <w:p w:rsidR="00CC7973" w:rsidRPr="00F33301" w:rsidRDefault="003537DB" w:rsidP="00BB4F59">
      <w:pPr>
        <w:pStyle w:val="a3"/>
        <w:tabs>
          <w:tab w:val="left" w:pos="709"/>
        </w:tabs>
        <w:spacing w:after="0" w:line="240" w:lineRule="auto"/>
        <w:ind w:left="1080" w:hanging="513"/>
        <w:contextualSpacing w:val="0"/>
        <w:jc w:val="both"/>
        <w:rPr>
          <w:rFonts w:cstheme="minorHAnsi"/>
          <w:sz w:val="24"/>
          <w:szCs w:val="24"/>
          <w:lang w:val="en-US"/>
        </w:rPr>
      </w:pPr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F33301">
        <w:rPr>
          <w:rFonts w:cstheme="minorHAnsi"/>
          <w:sz w:val="24"/>
          <w:szCs w:val="24"/>
          <w:lang w:val="en-US"/>
        </w:rPr>
        <w:t>Lucrările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de secretariat </w:t>
      </w:r>
      <w:proofErr w:type="spellStart"/>
      <w:r w:rsidRPr="00F33301">
        <w:rPr>
          <w:rFonts w:cstheme="minorHAnsi"/>
          <w:sz w:val="24"/>
          <w:szCs w:val="24"/>
          <w:lang w:val="en-US"/>
        </w:rPr>
        <w:t>în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IET cu 1-3 </w:t>
      </w:r>
      <w:proofErr w:type="spellStart"/>
      <w:r w:rsidRPr="00F33301">
        <w:rPr>
          <w:rFonts w:cstheme="minorHAnsi"/>
          <w:sz w:val="24"/>
          <w:szCs w:val="24"/>
          <w:lang w:val="en-US"/>
        </w:rPr>
        <w:t>grupe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Pr="00F33301">
        <w:rPr>
          <w:rFonts w:cstheme="minorHAnsi"/>
          <w:sz w:val="24"/>
          <w:szCs w:val="24"/>
          <w:lang w:val="en-US"/>
        </w:rPr>
        <w:t>copii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le </w:t>
      </w:r>
      <w:proofErr w:type="spellStart"/>
      <w:r w:rsidRPr="00F33301">
        <w:rPr>
          <w:rFonts w:cstheme="minorHAnsi"/>
          <w:sz w:val="24"/>
          <w:szCs w:val="24"/>
          <w:lang w:val="en-US"/>
        </w:rPr>
        <w:t>îndeplinește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directorul</w:t>
      </w:r>
      <w:proofErr w:type="spellEnd"/>
      <w:r w:rsidRPr="00F33301">
        <w:rPr>
          <w:rFonts w:cstheme="minorHAnsi"/>
          <w:sz w:val="24"/>
          <w:szCs w:val="24"/>
          <w:lang w:val="en-US"/>
        </w:rPr>
        <w:t>.</w:t>
      </w:r>
      <w:proofErr w:type="gramEnd"/>
    </w:p>
    <w:p w:rsidR="00C3195E" w:rsidRPr="00F33301" w:rsidRDefault="00C3195E" w:rsidP="00BB4F59">
      <w:pPr>
        <w:pStyle w:val="a3"/>
        <w:tabs>
          <w:tab w:val="left" w:pos="709"/>
        </w:tabs>
        <w:spacing w:after="0" w:line="240" w:lineRule="auto"/>
        <w:ind w:left="1080" w:hanging="513"/>
        <w:contextualSpacing w:val="0"/>
        <w:jc w:val="both"/>
        <w:rPr>
          <w:rFonts w:cstheme="minorHAnsi"/>
          <w:sz w:val="24"/>
          <w:szCs w:val="24"/>
          <w:lang w:val="en-US"/>
        </w:rPr>
      </w:pPr>
    </w:p>
    <w:p w:rsidR="00C3195E" w:rsidRPr="00F33301" w:rsidRDefault="00C3195E" w:rsidP="007F44F8">
      <w:pPr>
        <w:pStyle w:val="a3"/>
        <w:numPr>
          <w:ilvl w:val="0"/>
          <w:numId w:val="1"/>
        </w:numPr>
        <w:spacing w:after="0" w:line="240" w:lineRule="auto"/>
        <w:ind w:left="0" w:firstLine="360"/>
        <w:contextualSpacing w:val="0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F33301">
        <w:rPr>
          <w:rFonts w:cstheme="minorHAnsi"/>
          <w:b/>
          <w:sz w:val="24"/>
          <w:szCs w:val="24"/>
          <w:lang w:val="en-US"/>
        </w:rPr>
        <w:t>Muncitor</w:t>
      </w:r>
      <w:proofErr w:type="spellEnd"/>
      <w:r w:rsidRPr="00F33301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b/>
          <w:sz w:val="24"/>
          <w:szCs w:val="24"/>
          <w:lang w:val="en-US"/>
        </w:rPr>
        <w:t>pentru</w:t>
      </w:r>
      <w:proofErr w:type="spellEnd"/>
      <w:r w:rsidRPr="00F33301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b/>
          <w:sz w:val="24"/>
          <w:szCs w:val="24"/>
          <w:lang w:val="en-US"/>
        </w:rPr>
        <w:t>deservirea</w:t>
      </w:r>
      <w:proofErr w:type="spellEnd"/>
      <w:r w:rsidRPr="00F33301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b/>
          <w:sz w:val="24"/>
          <w:szCs w:val="24"/>
          <w:lang w:val="en-US"/>
        </w:rPr>
        <w:t>clădirii</w:t>
      </w:r>
      <w:proofErr w:type="spellEnd"/>
      <w:r w:rsidRPr="00F33301">
        <w:rPr>
          <w:rFonts w:cstheme="minorHAnsi"/>
          <w:b/>
          <w:sz w:val="24"/>
          <w:szCs w:val="24"/>
          <w:lang w:val="en-US"/>
        </w:rPr>
        <w:t xml:space="preserve"> </w:t>
      </w:r>
      <w:r w:rsidRPr="00F33301">
        <w:rPr>
          <w:rFonts w:cstheme="minorHAnsi"/>
          <w:sz w:val="24"/>
          <w:szCs w:val="24"/>
          <w:lang w:val="en-US"/>
        </w:rPr>
        <w:t xml:space="preserve">– nu </w:t>
      </w:r>
      <w:proofErr w:type="spellStart"/>
      <w:proofErr w:type="gramStart"/>
      <w:r w:rsidRPr="00F33301">
        <w:rPr>
          <w:rFonts w:cstheme="minorHAnsi"/>
          <w:sz w:val="24"/>
          <w:szCs w:val="24"/>
          <w:lang w:val="en-US"/>
        </w:rPr>
        <w:t>este</w:t>
      </w:r>
      <w:proofErr w:type="spellEnd"/>
      <w:proofErr w:type="gram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în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Statele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actuale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pentru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IET cu 1-3 </w:t>
      </w:r>
      <w:proofErr w:type="spellStart"/>
      <w:r w:rsidRPr="00F33301">
        <w:rPr>
          <w:rFonts w:cstheme="minorHAnsi"/>
          <w:sz w:val="24"/>
          <w:szCs w:val="24"/>
          <w:lang w:val="en-US"/>
        </w:rPr>
        <w:t>grupe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. Se </w:t>
      </w:r>
      <w:proofErr w:type="spellStart"/>
      <w:r w:rsidRPr="00F33301">
        <w:rPr>
          <w:rFonts w:cstheme="minorHAnsi"/>
          <w:sz w:val="24"/>
          <w:szCs w:val="24"/>
          <w:lang w:val="en-US"/>
        </w:rPr>
        <w:t>propune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de a </w:t>
      </w:r>
      <w:proofErr w:type="spellStart"/>
      <w:r w:rsidRPr="00F33301">
        <w:rPr>
          <w:rFonts w:cstheme="minorHAnsi"/>
          <w:sz w:val="24"/>
          <w:szCs w:val="24"/>
          <w:lang w:val="en-US"/>
        </w:rPr>
        <w:t>institui</w:t>
      </w:r>
      <w:proofErr w:type="spellEnd"/>
      <w:r w:rsidRPr="00F33301">
        <w:rPr>
          <w:rFonts w:cstheme="minorHAnsi"/>
          <w:sz w:val="24"/>
          <w:szCs w:val="24"/>
          <w:lang w:val="en-US"/>
        </w:rPr>
        <w:t>:</w:t>
      </w:r>
    </w:p>
    <w:p w:rsidR="00C3195E" w:rsidRPr="00F33301" w:rsidRDefault="00C3195E" w:rsidP="00BB4F59">
      <w:pPr>
        <w:pStyle w:val="a3"/>
        <w:numPr>
          <w:ilvl w:val="0"/>
          <w:numId w:val="10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  <w:lang w:val="en-US"/>
        </w:rPr>
      </w:pPr>
      <w:r w:rsidRPr="00F33301">
        <w:rPr>
          <w:rFonts w:cstheme="minorHAnsi"/>
          <w:sz w:val="24"/>
          <w:szCs w:val="24"/>
          <w:lang w:val="en-US"/>
        </w:rPr>
        <w:t>0,25 post/</w:t>
      </w:r>
      <w:proofErr w:type="spellStart"/>
      <w:r w:rsidRPr="00F33301">
        <w:rPr>
          <w:rFonts w:cstheme="minorHAnsi"/>
          <w:sz w:val="24"/>
          <w:szCs w:val="24"/>
          <w:lang w:val="en-US"/>
        </w:rPr>
        <w:t>unitate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Pr="00F33301">
        <w:rPr>
          <w:rFonts w:cstheme="minorHAnsi"/>
          <w:sz w:val="24"/>
          <w:szCs w:val="24"/>
          <w:lang w:val="en-US"/>
        </w:rPr>
        <w:t>muncitor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pentru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deservirea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clădirii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(</w:t>
      </w:r>
      <w:r w:rsidR="00AD6351" w:rsidRPr="00F33301">
        <w:rPr>
          <w:rFonts w:cstheme="minorHAnsi"/>
          <w:sz w:val="24"/>
          <w:szCs w:val="24"/>
          <w:lang w:val="en-US"/>
        </w:rPr>
        <w:t xml:space="preserve">ca </w:t>
      </w:r>
      <w:proofErr w:type="spellStart"/>
      <w:r w:rsidR="00AD6351" w:rsidRPr="00F33301">
        <w:rPr>
          <w:rFonts w:cstheme="minorHAnsi"/>
          <w:sz w:val="24"/>
          <w:szCs w:val="24"/>
          <w:lang w:val="en-US"/>
        </w:rPr>
        <w:t>regulă</w:t>
      </w:r>
      <w:proofErr w:type="spellEnd"/>
      <w:r w:rsidR="00AD6351" w:rsidRPr="00F33301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F33301">
        <w:rPr>
          <w:rFonts w:cstheme="minorHAnsi"/>
          <w:sz w:val="24"/>
          <w:szCs w:val="24"/>
          <w:lang w:val="en-US"/>
        </w:rPr>
        <w:t>lăcătuș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) </w:t>
      </w:r>
      <w:proofErr w:type="spellStart"/>
      <w:r w:rsidRPr="00F33301">
        <w:rPr>
          <w:rFonts w:cstheme="minorHAnsi"/>
          <w:sz w:val="24"/>
          <w:szCs w:val="24"/>
          <w:lang w:val="en-US"/>
        </w:rPr>
        <w:t>pentru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1-3 </w:t>
      </w:r>
      <w:proofErr w:type="spellStart"/>
      <w:r w:rsidRPr="00F33301">
        <w:rPr>
          <w:rFonts w:cstheme="minorHAnsi"/>
          <w:sz w:val="24"/>
          <w:szCs w:val="24"/>
          <w:lang w:val="en-US"/>
        </w:rPr>
        <w:t>grupe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; </w:t>
      </w:r>
    </w:p>
    <w:p w:rsidR="00C3195E" w:rsidRPr="00F33301" w:rsidRDefault="00C3195E" w:rsidP="00BB4F59">
      <w:pPr>
        <w:pStyle w:val="a3"/>
        <w:numPr>
          <w:ilvl w:val="0"/>
          <w:numId w:val="10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  <w:lang w:val="en-US"/>
        </w:rPr>
      </w:pPr>
      <w:r w:rsidRPr="00F33301">
        <w:rPr>
          <w:rFonts w:cstheme="minorHAnsi"/>
          <w:sz w:val="24"/>
          <w:szCs w:val="24"/>
          <w:lang w:val="en-US"/>
        </w:rPr>
        <w:t xml:space="preserve">0,5 post – </w:t>
      </w:r>
      <w:proofErr w:type="spellStart"/>
      <w:r w:rsidRPr="00F33301">
        <w:rPr>
          <w:rFonts w:cstheme="minorHAnsi"/>
          <w:sz w:val="24"/>
          <w:szCs w:val="24"/>
          <w:lang w:val="en-US"/>
        </w:rPr>
        <w:t>pentru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4-7 </w:t>
      </w:r>
      <w:proofErr w:type="spellStart"/>
      <w:r w:rsidRPr="00F33301">
        <w:rPr>
          <w:rFonts w:cstheme="minorHAnsi"/>
          <w:sz w:val="24"/>
          <w:szCs w:val="24"/>
          <w:lang w:val="en-US"/>
        </w:rPr>
        <w:t>grupe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; </w:t>
      </w:r>
    </w:p>
    <w:p w:rsidR="00C3195E" w:rsidRPr="00F33301" w:rsidRDefault="00C3195E" w:rsidP="00BB4F59">
      <w:pPr>
        <w:pStyle w:val="a3"/>
        <w:numPr>
          <w:ilvl w:val="0"/>
          <w:numId w:val="10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  <w:lang w:val="en-US"/>
        </w:rPr>
      </w:pPr>
      <w:r w:rsidRPr="00F33301">
        <w:rPr>
          <w:rFonts w:cstheme="minorHAnsi"/>
          <w:sz w:val="24"/>
          <w:szCs w:val="24"/>
          <w:lang w:val="en-US"/>
        </w:rPr>
        <w:t xml:space="preserve">1 post </w:t>
      </w:r>
      <w:proofErr w:type="spellStart"/>
      <w:r w:rsidRPr="00F33301">
        <w:rPr>
          <w:rFonts w:cstheme="minorHAnsi"/>
          <w:sz w:val="24"/>
          <w:szCs w:val="24"/>
          <w:lang w:val="en-US"/>
        </w:rPr>
        <w:t>pentru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8-11 </w:t>
      </w:r>
      <w:proofErr w:type="spellStart"/>
      <w:r w:rsidRPr="00F33301">
        <w:rPr>
          <w:rFonts w:cstheme="minorHAnsi"/>
          <w:sz w:val="24"/>
          <w:szCs w:val="24"/>
          <w:lang w:val="en-US"/>
        </w:rPr>
        <w:t>grupe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; </w:t>
      </w:r>
    </w:p>
    <w:p w:rsidR="00C3195E" w:rsidRPr="00F33301" w:rsidRDefault="00C3195E" w:rsidP="00BB4F59">
      <w:pPr>
        <w:pStyle w:val="a3"/>
        <w:numPr>
          <w:ilvl w:val="0"/>
          <w:numId w:val="10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  <w:lang w:val="en-US"/>
        </w:rPr>
      </w:pPr>
      <w:r w:rsidRPr="00F33301">
        <w:rPr>
          <w:rFonts w:cstheme="minorHAnsi"/>
          <w:sz w:val="24"/>
          <w:szCs w:val="24"/>
          <w:lang w:val="en-US"/>
        </w:rPr>
        <w:t xml:space="preserve">1,25 post </w:t>
      </w:r>
      <w:proofErr w:type="spellStart"/>
      <w:r w:rsidRPr="00F33301">
        <w:rPr>
          <w:rFonts w:cstheme="minorHAnsi"/>
          <w:sz w:val="24"/>
          <w:szCs w:val="24"/>
          <w:lang w:val="en-US"/>
        </w:rPr>
        <w:t>pentru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12-15 </w:t>
      </w:r>
      <w:proofErr w:type="spellStart"/>
      <w:r w:rsidRPr="00F33301">
        <w:rPr>
          <w:rFonts w:cstheme="minorHAnsi"/>
          <w:sz w:val="24"/>
          <w:szCs w:val="24"/>
          <w:lang w:val="en-US"/>
        </w:rPr>
        <w:t>grupe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; </w:t>
      </w:r>
    </w:p>
    <w:p w:rsidR="00C3195E" w:rsidRPr="00F33301" w:rsidRDefault="00C3195E" w:rsidP="00BB4F59">
      <w:pPr>
        <w:pStyle w:val="a3"/>
        <w:numPr>
          <w:ilvl w:val="0"/>
          <w:numId w:val="10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  <w:lang w:val="en-US"/>
        </w:rPr>
      </w:pPr>
      <w:r w:rsidRPr="00F33301">
        <w:rPr>
          <w:rFonts w:cstheme="minorHAnsi"/>
          <w:sz w:val="24"/>
          <w:szCs w:val="24"/>
          <w:lang w:val="en-US"/>
        </w:rPr>
        <w:t>1</w:t>
      </w:r>
      <w:proofErr w:type="gramStart"/>
      <w:r w:rsidRPr="00F33301">
        <w:rPr>
          <w:rFonts w:cstheme="minorHAnsi"/>
          <w:sz w:val="24"/>
          <w:szCs w:val="24"/>
          <w:lang w:val="en-US"/>
        </w:rPr>
        <w:t>,5</w:t>
      </w:r>
      <w:proofErr w:type="gramEnd"/>
      <w:r w:rsidRPr="00F33301">
        <w:rPr>
          <w:rFonts w:cstheme="minorHAnsi"/>
          <w:sz w:val="24"/>
          <w:szCs w:val="24"/>
          <w:lang w:val="en-US"/>
        </w:rPr>
        <w:t xml:space="preserve"> post </w:t>
      </w:r>
      <w:proofErr w:type="spellStart"/>
      <w:r w:rsidRPr="00F33301">
        <w:rPr>
          <w:rFonts w:cstheme="minorHAnsi"/>
          <w:sz w:val="24"/>
          <w:szCs w:val="24"/>
          <w:lang w:val="en-US"/>
        </w:rPr>
        <w:t>pentru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16 </w:t>
      </w:r>
      <w:proofErr w:type="spellStart"/>
      <w:r w:rsidRPr="00F33301">
        <w:rPr>
          <w:rFonts w:cstheme="minorHAnsi"/>
          <w:sz w:val="24"/>
          <w:szCs w:val="24"/>
          <w:lang w:val="en-US"/>
        </w:rPr>
        <w:t>grupe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și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mai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mult</w:t>
      </w:r>
      <w:proofErr w:type="spellEnd"/>
      <w:r w:rsidRPr="00F33301">
        <w:rPr>
          <w:rFonts w:cstheme="minorHAnsi"/>
          <w:sz w:val="24"/>
          <w:szCs w:val="24"/>
          <w:lang w:val="en-US"/>
        </w:rPr>
        <w:t>.</w:t>
      </w:r>
    </w:p>
    <w:p w:rsidR="00CD1AC0" w:rsidRPr="00F33301" w:rsidRDefault="00CD1AC0" w:rsidP="00BB4F59">
      <w:pPr>
        <w:pStyle w:val="a3"/>
        <w:spacing w:after="0" w:line="240" w:lineRule="auto"/>
        <w:ind w:left="1440"/>
        <w:contextualSpacing w:val="0"/>
        <w:jc w:val="both"/>
        <w:rPr>
          <w:rFonts w:cstheme="minorHAnsi"/>
          <w:sz w:val="24"/>
          <w:szCs w:val="24"/>
          <w:lang w:val="en-US"/>
        </w:rPr>
      </w:pPr>
    </w:p>
    <w:p w:rsidR="008D1D5A" w:rsidRPr="00F33301" w:rsidRDefault="00CD1AC0" w:rsidP="007F44F8">
      <w:pPr>
        <w:pStyle w:val="a3"/>
        <w:numPr>
          <w:ilvl w:val="0"/>
          <w:numId w:val="1"/>
        </w:numPr>
        <w:spacing w:after="0" w:line="240" w:lineRule="auto"/>
        <w:ind w:left="0" w:firstLine="360"/>
        <w:contextualSpacing w:val="0"/>
        <w:jc w:val="both"/>
        <w:rPr>
          <w:rFonts w:cstheme="minorHAnsi"/>
          <w:b/>
          <w:sz w:val="24"/>
          <w:szCs w:val="24"/>
          <w:lang w:val="en-US"/>
        </w:rPr>
      </w:pPr>
      <w:proofErr w:type="spellStart"/>
      <w:r w:rsidRPr="00F33301">
        <w:rPr>
          <w:rFonts w:cstheme="minorHAnsi"/>
          <w:b/>
          <w:sz w:val="24"/>
          <w:szCs w:val="24"/>
          <w:lang w:val="en-US"/>
        </w:rPr>
        <w:t>Magazioner</w:t>
      </w:r>
      <w:proofErr w:type="spellEnd"/>
      <w:r w:rsidRPr="00F33301">
        <w:rPr>
          <w:rFonts w:cstheme="minorHAnsi"/>
          <w:b/>
          <w:sz w:val="24"/>
          <w:szCs w:val="24"/>
          <w:lang w:val="en-US"/>
        </w:rPr>
        <w:t xml:space="preserve"> </w:t>
      </w:r>
      <w:r w:rsidRPr="00F33301">
        <w:rPr>
          <w:rFonts w:cstheme="minorHAnsi"/>
          <w:sz w:val="24"/>
          <w:szCs w:val="24"/>
          <w:lang w:val="en-US"/>
        </w:rPr>
        <w:t xml:space="preserve">– </w:t>
      </w:r>
      <w:proofErr w:type="spellStart"/>
      <w:r w:rsidRPr="00F33301">
        <w:rPr>
          <w:rFonts w:cstheme="minorHAnsi"/>
          <w:sz w:val="24"/>
          <w:szCs w:val="24"/>
          <w:lang w:val="en-US"/>
        </w:rPr>
        <w:t>în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Statele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provizorii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actuale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funcția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Pr="00F33301">
        <w:rPr>
          <w:rFonts w:cstheme="minorHAnsi"/>
          <w:sz w:val="24"/>
          <w:szCs w:val="24"/>
          <w:lang w:val="en-US"/>
        </w:rPr>
        <w:t>magazioner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lipsește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F33301">
        <w:rPr>
          <w:rFonts w:cstheme="minorHAnsi"/>
          <w:sz w:val="24"/>
          <w:szCs w:val="24"/>
          <w:lang w:val="en-US"/>
        </w:rPr>
        <w:t>atribuțiile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acestuia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sunt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plasate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la </w:t>
      </w:r>
      <w:proofErr w:type="spellStart"/>
      <w:r w:rsidRPr="00F33301">
        <w:rPr>
          <w:rFonts w:cstheme="minorHAnsi"/>
          <w:sz w:val="24"/>
          <w:szCs w:val="24"/>
          <w:lang w:val="en-US"/>
        </w:rPr>
        <w:t>șeful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Pr="00F33301">
        <w:rPr>
          <w:rFonts w:cstheme="minorHAnsi"/>
          <w:sz w:val="24"/>
          <w:szCs w:val="24"/>
          <w:lang w:val="en-US"/>
        </w:rPr>
        <w:t>gospodărie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Pr="00F33301">
        <w:rPr>
          <w:rFonts w:cstheme="minorHAnsi"/>
          <w:sz w:val="24"/>
          <w:szCs w:val="24"/>
          <w:lang w:val="en-US"/>
        </w:rPr>
        <w:t>Însă</w:t>
      </w:r>
      <w:proofErr w:type="spellEnd"/>
      <w:r w:rsidRPr="00F33301">
        <w:rPr>
          <w:rFonts w:cstheme="minorHAnsi"/>
          <w:sz w:val="24"/>
          <w:szCs w:val="24"/>
          <w:lang w:val="en-US"/>
        </w:rPr>
        <w:t>,</w:t>
      </w:r>
      <w:r w:rsidR="00B75098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75098" w:rsidRPr="00F33301">
        <w:rPr>
          <w:rFonts w:cstheme="minorHAnsi"/>
          <w:sz w:val="24"/>
          <w:szCs w:val="24"/>
          <w:lang w:val="en-US"/>
        </w:rPr>
        <w:t>în</w:t>
      </w:r>
      <w:proofErr w:type="spellEnd"/>
      <w:r w:rsidR="00B75098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75098" w:rsidRPr="00F33301">
        <w:rPr>
          <w:rFonts w:cstheme="minorHAnsi"/>
          <w:sz w:val="24"/>
          <w:szCs w:val="24"/>
          <w:lang w:val="en-US"/>
        </w:rPr>
        <w:t>condițiile</w:t>
      </w:r>
      <w:proofErr w:type="spellEnd"/>
      <w:r w:rsidR="00B75098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75098" w:rsidRPr="00F33301">
        <w:rPr>
          <w:rFonts w:cstheme="minorHAnsi"/>
          <w:sz w:val="24"/>
          <w:szCs w:val="24"/>
          <w:lang w:val="en-US"/>
        </w:rPr>
        <w:t>actuale</w:t>
      </w:r>
      <w:proofErr w:type="spellEnd"/>
      <w:r w:rsidR="00B75098" w:rsidRPr="00F33301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="00B75098" w:rsidRPr="00F33301">
        <w:rPr>
          <w:rFonts w:cstheme="minorHAnsi"/>
          <w:sz w:val="24"/>
          <w:szCs w:val="24"/>
          <w:lang w:val="en-US"/>
        </w:rPr>
        <w:t>organizare</w:t>
      </w:r>
      <w:proofErr w:type="spellEnd"/>
      <w:r w:rsidR="00B75098" w:rsidRPr="00F33301">
        <w:rPr>
          <w:rFonts w:cstheme="minorHAnsi"/>
          <w:sz w:val="24"/>
          <w:szCs w:val="24"/>
          <w:lang w:val="en-US"/>
        </w:rPr>
        <w:t xml:space="preserve"> a </w:t>
      </w:r>
      <w:proofErr w:type="spellStart"/>
      <w:r w:rsidR="00B75098" w:rsidRPr="00F33301">
        <w:rPr>
          <w:rFonts w:cstheme="minorHAnsi"/>
          <w:sz w:val="24"/>
          <w:szCs w:val="24"/>
          <w:lang w:val="en-US"/>
        </w:rPr>
        <w:t>alimentației</w:t>
      </w:r>
      <w:proofErr w:type="spellEnd"/>
      <w:r w:rsidR="00B75098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75098" w:rsidRPr="00F33301">
        <w:rPr>
          <w:rFonts w:cstheme="minorHAnsi"/>
          <w:sz w:val="24"/>
          <w:szCs w:val="24"/>
          <w:lang w:val="en-US"/>
        </w:rPr>
        <w:t>copiilor</w:t>
      </w:r>
      <w:proofErr w:type="spellEnd"/>
      <w:r w:rsidR="00B75098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75098" w:rsidRPr="00F33301">
        <w:rPr>
          <w:rFonts w:cstheme="minorHAnsi"/>
          <w:sz w:val="24"/>
          <w:szCs w:val="24"/>
          <w:lang w:val="en-US"/>
        </w:rPr>
        <w:t>în</w:t>
      </w:r>
      <w:proofErr w:type="spellEnd"/>
      <w:r w:rsidR="00B75098" w:rsidRPr="00F33301">
        <w:rPr>
          <w:rFonts w:cstheme="minorHAnsi"/>
          <w:sz w:val="24"/>
          <w:szCs w:val="24"/>
          <w:lang w:val="en-US"/>
        </w:rPr>
        <w:t xml:space="preserve"> IET, </w:t>
      </w:r>
      <w:proofErr w:type="spellStart"/>
      <w:r w:rsidR="00B75098" w:rsidRPr="00F33301">
        <w:rPr>
          <w:rFonts w:cstheme="minorHAnsi"/>
          <w:sz w:val="24"/>
          <w:szCs w:val="24"/>
          <w:lang w:val="en-US"/>
        </w:rPr>
        <w:t>când</w:t>
      </w:r>
      <w:proofErr w:type="spellEnd"/>
      <w:r w:rsidR="00B75098" w:rsidRPr="00F33301">
        <w:rPr>
          <w:rFonts w:cstheme="minorHAnsi"/>
          <w:sz w:val="24"/>
          <w:szCs w:val="24"/>
          <w:lang w:val="en-US"/>
        </w:rPr>
        <w:t xml:space="preserve"> s-au </w:t>
      </w:r>
      <w:proofErr w:type="spellStart"/>
      <w:r w:rsidR="00B75098" w:rsidRPr="00F33301">
        <w:rPr>
          <w:rFonts w:cstheme="minorHAnsi"/>
          <w:sz w:val="24"/>
          <w:szCs w:val="24"/>
          <w:lang w:val="en-US"/>
        </w:rPr>
        <w:t>mărit</w:t>
      </w:r>
      <w:proofErr w:type="spellEnd"/>
      <w:r w:rsidR="00B75098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75098" w:rsidRPr="00F33301">
        <w:rPr>
          <w:rFonts w:cstheme="minorHAnsi"/>
          <w:sz w:val="24"/>
          <w:szCs w:val="24"/>
          <w:lang w:val="en-US"/>
        </w:rPr>
        <w:t>normele</w:t>
      </w:r>
      <w:proofErr w:type="spellEnd"/>
      <w:r w:rsidR="00B75098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75098" w:rsidRPr="00F33301">
        <w:rPr>
          <w:rFonts w:cstheme="minorHAnsi"/>
          <w:sz w:val="24"/>
          <w:szCs w:val="24"/>
          <w:lang w:val="en-US"/>
        </w:rPr>
        <w:t>fiziologice</w:t>
      </w:r>
      <w:proofErr w:type="spellEnd"/>
      <w:r w:rsidR="00B75098" w:rsidRPr="00F33301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="00B75098" w:rsidRPr="00F33301">
        <w:rPr>
          <w:rFonts w:cstheme="minorHAnsi"/>
          <w:sz w:val="24"/>
          <w:szCs w:val="24"/>
          <w:lang w:val="en-US"/>
        </w:rPr>
        <w:t>consum</w:t>
      </w:r>
      <w:proofErr w:type="spellEnd"/>
      <w:r w:rsidR="00B75098" w:rsidRPr="00F33301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B75098" w:rsidRPr="00F33301">
        <w:rPr>
          <w:rFonts w:cstheme="minorHAnsi"/>
          <w:sz w:val="24"/>
          <w:szCs w:val="24"/>
          <w:lang w:val="en-US"/>
        </w:rPr>
        <w:t>respectiv</w:t>
      </w:r>
      <w:proofErr w:type="spellEnd"/>
      <w:r w:rsidR="00B75098" w:rsidRPr="00F33301">
        <w:rPr>
          <w:rFonts w:cstheme="minorHAnsi"/>
          <w:sz w:val="24"/>
          <w:szCs w:val="24"/>
          <w:lang w:val="en-US"/>
        </w:rPr>
        <w:t xml:space="preserve">, s-a </w:t>
      </w:r>
      <w:proofErr w:type="spellStart"/>
      <w:r w:rsidR="00B75098" w:rsidRPr="00F33301">
        <w:rPr>
          <w:rFonts w:cstheme="minorHAnsi"/>
          <w:sz w:val="24"/>
          <w:szCs w:val="24"/>
          <w:lang w:val="en-US"/>
        </w:rPr>
        <w:t>mărit</w:t>
      </w:r>
      <w:proofErr w:type="spellEnd"/>
      <w:r w:rsidR="00B75098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75098" w:rsidRPr="00F33301">
        <w:rPr>
          <w:rFonts w:cstheme="minorHAnsi"/>
          <w:sz w:val="24"/>
          <w:szCs w:val="24"/>
          <w:lang w:val="en-US"/>
        </w:rPr>
        <w:t>volumul</w:t>
      </w:r>
      <w:proofErr w:type="spellEnd"/>
      <w:r w:rsidR="00B75098" w:rsidRPr="00F33301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="00B75098" w:rsidRPr="00F33301">
        <w:rPr>
          <w:rFonts w:cstheme="minorHAnsi"/>
          <w:sz w:val="24"/>
          <w:szCs w:val="24"/>
          <w:lang w:val="en-US"/>
        </w:rPr>
        <w:t>produse</w:t>
      </w:r>
      <w:proofErr w:type="spellEnd"/>
      <w:r w:rsidR="00B75098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75098" w:rsidRPr="00F33301">
        <w:rPr>
          <w:rFonts w:cstheme="minorHAnsi"/>
          <w:sz w:val="24"/>
          <w:szCs w:val="24"/>
          <w:lang w:val="en-US"/>
        </w:rPr>
        <w:t>alimentare</w:t>
      </w:r>
      <w:proofErr w:type="spellEnd"/>
      <w:r w:rsidR="00B75098" w:rsidRPr="00F33301">
        <w:rPr>
          <w:rFonts w:cstheme="minorHAnsi"/>
          <w:sz w:val="24"/>
          <w:szCs w:val="24"/>
          <w:lang w:val="en-US"/>
        </w:rPr>
        <w:t xml:space="preserve"> care </w:t>
      </w:r>
      <w:proofErr w:type="spellStart"/>
      <w:r w:rsidR="00B75098" w:rsidRPr="00F33301">
        <w:rPr>
          <w:rFonts w:cstheme="minorHAnsi"/>
          <w:sz w:val="24"/>
          <w:szCs w:val="24"/>
          <w:lang w:val="en-US"/>
        </w:rPr>
        <w:t>trebuie</w:t>
      </w:r>
      <w:proofErr w:type="spellEnd"/>
      <w:r w:rsidR="00B75098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AD6351" w:rsidRPr="00F33301">
        <w:rPr>
          <w:rFonts w:cstheme="minorHAnsi"/>
          <w:sz w:val="24"/>
          <w:szCs w:val="24"/>
          <w:lang w:val="en-US"/>
        </w:rPr>
        <w:t>recepțio</w:t>
      </w:r>
      <w:r w:rsidR="008D1D5A" w:rsidRPr="00F33301">
        <w:rPr>
          <w:rFonts w:cstheme="minorHAnsi"/>
          <w:sz w:val="24"/>
          <w:szCs w:val="24"/>
          <w:lang w:val="en-US"/>
        </w:rPr>
        <w:t>n</w:t>
      </w:r>
      <w:r w:rsidR="00AD6351" w:rsidRPr="00F33301">
        <w:rPr>
          <w:rFonts w:cstheme="minorHAnsi"/>
          <w:sz w:val="24"/>
          <w:szCs w:val="24"/>
          <w:lang w:val="en-US"/>
        </w:rPr>
        <w:t>at</w:t>
      </w:r>
      <w:proofErr w:type="spellEnd"/>
      <w:r w:rsidR="00AD6351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AD6351" w:rsidRPr="00F33301">
        <w:rPr>
          <w:rFonts w:cstheme="minorHAnsi"/>
          <w:sz w:val="24"/>
          <w:szCs w:val="24"/>
          <w:lang w:val="en-US"/>
        </w:rPr>
        <w:t>și</w:t>
      </w:r>
      <w:proofErr w:type="spellEnd"/>
      <w:r w:rsidR="00AD6351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75098" w:rsidRPr="00F33301">
        <w:rPr>
          <w:rFonts w:cstheme="minorHAnsi"/>
          <w:sz w:val="24"/>
          <w:szCs w:val="24"/>
          <w:lang w:val="en-US"/>
        </w:rPr>
        <w:t>depozitat</w:t>
      </w:r>
      <w:proofErr w:type="spellEnd"/>
      <w:r w:rsidR="00B75098" w:rsidRPr="00F33301">
        <w:rPr>
          <w:rFonts w:cstheme="minorHAnsi"/>
          <w:sz w:val="24"/>
          <w:szCs w:val="24"/>
          <w:lang w:val="en-US"/>
        </w:rPr>
        <w:t xml:space="preserve">, s-au </w:t>
      </w:r>
      <w:proofErr w:type="spellStart"/>
      <w:r w:rsidR="00B75098" w:rsidRPr="00F33301">
        <w:rPr>
          <w:rFonts w:cstheme="minorHAnsi"/>
          <w:sz w:val="24"/>
          <w:szCs w:val="24"/>
          <w:lang w:val="en-US"/>
        </w:rPr>
        <w:t>înăsprit</w:t>
      </w:r>
      <w:proofErr w:type="spellEnd"/>
      <w:r w:rsidR="00B75098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75098" w:rsidRPr="00F33301">
        <w:rPr>
          <w:rFonts w:cstheme="minorHAnsi"/>
          <w:sz w:val="24"/>
          <w:szCs w:val="24"/>
          <w:lang w:val="en-US"/>
        </w:rPr>
        <w:t>cerințele</w:t>
      </w:r>
      <w:proofErr w:type="spellEnd"/>
      <w:r w:rsidR="00B75098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75098" w:rsidRPr="00F33301">
        <w:rPr>
          <w:rFonts w:cstheme="minorHAnsi"/>
          <w:sz w:val="24"/>
          <w:szCs w:val="24"/>
          <w:lang w:val="en-US"/>
        </w:rPr>
        <w:t>față</w:t>
      </w:r>
      <w:proofErr w:type="spellEnd"/>
      <w:r w:rsidR="00B75098" w:rsidRPr="00F33301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="00AD6351" w:rsidRPr="00F33301">
        <w:rPr>
          <w:rFonts w:cstheme="minorHAnsi"/>
          <w:sz w:val="24"/>
          <w:szCs w:val="24"/>
          <w:lang w:val="en-US"/>
        </w:rPr>
        <w:t>procedura</w:t>
      </w:r>
      <w:proofErr w:type="spellEnd"/>
      <w:r w:rsidR="00AD6351" w:rsidRPr="00F33301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="00B75098" w:rsidRPr="00F33301">
        <w:rPr>
          <w:rFonts w:cstheme="minorHAnsi"/>
          <w:sz w:val="24"/>
          <w:szCs w:val="24"/>
          <w:lang w:val="en-US"/>
        </w:rPr>
        <w:t>recepționare</w:t>
      </w:r>
      <w:proofErr w:type="spellEnd"/>
      <w:r w:rsidR="00B75098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75098" w:rsidRPr="00F33301">
        <w:rPr>
          <w:rFonts w:cstheme="minorHAnsi"/>
          <w:sz w:val="24"/>
          <w:szCs w:val="24"/>
          <w:lang w:val="en-US"/>
        </w:rPr>
        <w:t>și</w:t>
      </w:r>
      <w:proofErr w:type="spellEnd"/>
      <w:r w:rsidR="00B75098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75098" w:rsidRPr="00F33301">
        <w:rPr>
          <w:rFonts w:cstheme="minorHAnsi"/>
          <w:sz w:val="24"/>
          <w:szCs w:val="24"/>
          <w:lang w:val="en-US"/>
        </w:rPr>
        <w:t>păstrare</w:t>
      </w:r>
      <w:proofErr w:type="spellEnd"/>
      <w:r w:rsidR="00AD6351" w:rsidRPr="00F33301">
        <w:rPr>
          <w:rFonts w:cstheme="minorHAnsi"/>
          <w:sz w:val="24"/>
          <w:szCs w:val="24"/>
          <w:lang w:val="en-US"/>
        </w:rPr>
        <w:t xml:space="preserve"> </w:t>
      </w:r>
      <w:r w:rsidR="00B75098" w:rsidRPr="00F33301">
        <w:rPr>
          <w:rFonts w:cstheme="minorHAnsi"/>
          <w:sz w:val="24"/>
          <w:szCs w:val="24"/>
          <w:lang w:val="en-US"/>
        </w:rPr>
        <w:t xml:space="preserve">a </w:t>
      </w:r>
      <w:proofErr w:type="spellStart"/>
      <w:r w:rsidR="00B75098" w:rsidRPr="00F33301">
        <w:rPr>
          <w:rFonts w:cstheme="minorHAnsi"/>
          <w:sz w:val="24"/>
          <w:szCs w:val="24"/>
          <w:lang w:val="en-US"/>
        </w:rPr>
        <w:t>produselor</w:t>
      </w:r>
      <w:proofErr w:type="spellEnd"/>
      <w:r w:rsidR="00B75098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75098" w:rsidRPr="00F33301">
        <w:rPr>
          <w:rFonts w:cstheme="minorHAnsi"/>
          <w:sz w:val="24"/>
          <w:szCs w:val="24"/>
          <w:lang w:val="en-US"/>
        </w:rPr>
        <w:t>alimentare</w:t>
      </w:r>
      <w:proofErr w:type="spellEnd"/>
      <w:r w:rsidR="00B75098" w:rsidRPr="00F33301">
        <w:rPr>
          <w:rFonts w:cstheme="minorHAnsi"/>
          <w:sz w:val="24"/>
          <w:szCs w:val="24"/>
          <w:lang w:val="en-US"/>
        </w:rPr>
        <w:t xml:space="preserve"> la </w:t>
      </w:r>
      <w:proofErr w:type="spellStart"/>
      <w:r w:rsidR="00B75098" w:rsidRPr="00F33301">
        <w:rPr>
          <w:rFonts w:cstheme="minorHAnsi"/>
          <w:sz w:val="24"/>
          <w:szCs w:val="24"/>
          <w:lang w:val="en-US"/>
        </w:rPr>
        <w:t>depozit</w:t>
      </w:r>
      <w:proofErr w:type="spellEnd"/>
      <w:r w:rsidR="00B75098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75098" w:rsidRPr="00F33301">
        <w:rPr>
          <w:rFonts w:cstheme="minorHAnsi"/>
          <w:sz w:val="24"/>
          <w:szCs w:val="24"/>
          <w:lang w:val="en-US"/>
        </w:rPr>
        <w:t>pentru</w:t>
      </w:r>
      <w:proofErr w:type="spellEnd"/>
      <w:r w:rsidR="00B75098" w:rsidRPr="00F33301">
        <w:rPr>
          <w:rFonts w:cstheme="minorHAnsi"/>
          <w:sz w:val="24"/>
          <w:szCs w:val="24"/>
          <w:lang w:val="en-US"/>
        </w:rPr>
        <w:t xml:space="preserve"> a nu </w:t>
      </w:r>
      <w:proofErr w:type="spellStart"/>
      <w:r w:rsidR="00B75098" w:rsidRPr="00F33301">
        <w:rPr>
          <w:rFonts w:cstheme="minorHAnsi"/>
          <w:sz w:val="24"/>
          <w:szCs w:val="24"/>
          <w:lang w:val="en-US"/>
        </w:rPr>
        <w:t>pierde</w:t>
      </w:r>
      <w:proofErr w:type="spellEnd"/>
      <w:r w:rsidR="00B75098" w:rsidRPr="00F33301">
        <w:rPr>
          <w:rFonts w:cstheme="minorHAnsi"/>
          <w:sz w:val="24"/>
          <w:szCs w:val="24"/>
          <w:lang w:val="en-US"/>
        </w:rPr>
        <w:t xml:space="preserve"> din </w:t>
      </w:r>
      <w:proofErr w:type="spellStart"/>
      <w:r w:rsidR="00B75098" w:rsidRPr="00F33301">
        <w:rPr>
          <w:rFonts w:cstheme="minorHAnsi"/>
          <w:sz w:val="24"/>
          <w:szCs w:val="24"/>
          <w:lang w:val="en-US"/>
        </w:rPr>
        <w:t>caitate</w:t>
      </w:r>
      <w:proofErr w:type="spellEnd"/>
      <w:r w:rsidR="00B75098" w:rsidRPr="00F33301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B75098" w:rsidRPr="00F33301">
        <w:rPr>
          <w:rFonts w:cstheme="minorHAnsi"/>
          <w:sz w:val="24"/>
          <w:szCs w:val="24"/>
          <w:lang w:val="en-US"/>
        </w:rPr>
        <w:t>dar</w:t>
      </w:r>
      <w:proofErr w:type="spellEnd"/>
      <w:r w:rsidR="00B75098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75098" w:rsidRPr="00F33301">
        <w:rPr>
          <w:rFonts w:cstheme="minorHAnsi"/>
          <w:sz w:val="24"/>
          <w:szCs w:val="24"/>
          <w:lang w:val="en-US"/>
        </w:rPr>
        <w:t>și</w:t>
      </w:r>
      <w:proofErr w:type="spellEnd"/>
      <w:r w:rsidR="00B75098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75098" w:rsidRPr="00F33301">
        <w:rPr>
          <w:rFonts w:cstheme="minorHAnsi"/>
          <w:sz w:val="24"/>
          <w:szCs w:val="24"/>
          <w:lang w:val="en-US"/>
        </w:rPr>
        <w:t>față</w:t>
      </w:r>
      <w:proofErr w:type="spellEnd"/>
      <w:r w:rsidR="00B75098" w:rsidRPr="00F33301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="00B75098" w:rsidRPr="00F33301">
        <w:rPr>
          <w:rFonts w:cstheme="minorHAnsi"/>
          <w:sz w:val="24"/>
          <w:szCs w:val="24"/>
          <w:lang w:val="en-US"/>
        </w:rPr>
        <w:t>evidență</w:t>
      </w:r>
      <w:proofErr w:type="spellEnd"/>
      <w:r w:rsidR="00B75098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75098" w:rsidRPr="00F33301">
        <w:rPr>
          <w:rFonts w:cstheme="minorHAnsi"/>
          <w:sz w:val="24"/>
          <w:szCs w:val="24"/>
          <w:lang w:val="en-US"/>
        </w:rPr>
        <w:t>și</w:t>
      </w:r>
      <w:proofErr w:type="spellEnd"/>
      <w:r w:rsidR="00B75098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75098" w:rsidRPr="00F33301">
        <w:rPr>
          <w:rFonts w:cstheme="minorHAnsi"/>
          <w:sz w:val="24"/>
          <w:szCs w:val="24"/>
          <w:lang w:val="en-US"/>
        </w:rPr>
        <w:t>raportare</w:t>
      </w:r>
      <w:proofErr w:type="spellEnd"/>
      <w:r w:rsidR="008D1D5A" w:rsidRPr="00F33301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="008D1D5A" w:rsidRPr="00F33301">
        <w:rPr>
          <w:rFonts w:cstheme="minorHAnsi"/>
          <w:i/>
          <w:sz w:val="24"/>
          <w:szCs w:val="24"/>
          <w:lang w:val="en-US"/>
        </w:rPr>
        <w:t>Regulamentul</w:t>
      </w:r>
      <w:proofErr w:type="spellEnd"/>
      <w:r w:rsidR="008D1D5A" w:rsidRPr="00F33301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="008D1D5A" w:rsidRPr="00F33301">
        <w:rPr>
          <w:rFonts w:cstheme="minorHAnsi"/>
          <w:i/>
          <w:sz w:val="24"/>
          <w:szCs w:val="24"/>
          <w:lang w:val="en-US"/>
        </w:rPr>
        <w:t>sanitar</w:t>
      </w:r>
      <w:proofErr w:type="spellEnd"/>
      <w:r w:rsidR="008D1D5A" w:rsidRPr="00F33301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="008D1D5A" w:rsidRPr="00F33301">
        <w:rPr>
          <w:rFonts w:cstheme="minorHAnsi"/>
          <w:i/>
          <w:sz w:val="24"/>
          <w:szCs w:val="24"/>
          <w:lang w:val="en-US"/>
        </w:rPr>
        <w:t>pentru</w:t>
      </w:r>
      <w:proofErr w:type="spellEnd"/>
      <w:r w:rsidR="008D1D5A" w:rsidRPr="00F33301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="008D1D5A" w:rsidRPr="00F33301">
        <w:rPr>
          <w:rFonts w:cstheme="minorHAnsi"/>
          <w:i/>
          <w:sz w:val="24"/>
          <w:szCs w:val="24"/>
          <w:lang w:val="en-US"/>
        </w:rPr>
        <w:t>instituțiile</w:t>
      </w:r>
      <w:proofErr w:type="spellEnd"/>
      <w:r w:rsidR="008D1D5A" w:rsidRPr="00F33301">
        <w:rPr>
          <w:rFonts w:cstheme="minorHAnsi"/>
          <w:i/>
          <w:sz w:val="24"/>
          <w:szCs w:val="24"/>
          <w:lang w:val="en-US"/>
        </w:rPr>
        <w:t xml:space="preserve"> de </w:t>
      </w:r>
      <w:proofErr w:type="spellStart"/>
      <w:r w:rsidR="008D1D5A" w:rsidRPr="00F33301">
        <w:rPr>
          <w:rFonts w:cstheme="minorHAnsi"/>
          <w:i/>
          <w:sz w:val="24"/>
          <w:szCs w:val="24"/>
          <w:lang w:val="en-US"/>
        </w:rPr>
        <w:t>educație</w:t>
      </w:r>
      <w:proofErr w:type="spellEnd"/>
      <w:r w:rsidR="008D1D5A" w:rsidRPr="00F33301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="008D1D5A" w:rsidRPr="00F33301">
        <w:rPr>
          <w:rFonts w:cstheme="minorHAnsi"/>
          <w:i/>
          <w:sz w:val="24"/>
          <w:szCs w:val="24"/>
          <w:lang w:val="en-US"/>
        </w:rPr>
        <w:t>timpurie</w:t>
      </w:r>
      <w:proofErr w:type="spellEnd"/>
      <w:r w:rsidR="008D1D5A" w:rsidRPr="00F33301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8D1D5A" w:rsidRPr="00F33301">
        <w:rPr>
          <w:rFonts w:cstheme="minorHAnsi"/>
          <w:sz w:val="24"/>
          <w:szCs w:val="24"/>
          <w:lang w:val="en-US"/>
        </w:rPr>
        <w:t>aprobat</w:t>
      </w:r>
      <w:proofErr w:type="spellEnd"/>
      <w:r w:rsidR="008D1D5A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8D1D5A" w:rsidRPr="00F33301">
        <w:rPr>
          <w:rFonts w:cstheme="minorHAnsi"/>
          <w:sz w:val="24"/>
          <w:szCs w:val="24"/>
          <w:lang w:val="en-US"/>
        </w:rPr>
        <w:t>prin</w:t>
      </w:r>
      <w:proofErr w:type="spellEnd"/>
      <w:r w:rsidR="008D1D5A" w:rsidRPr="00F33301">
        <w:rPr>
          <w:rFonts w:cstheme="minorHAnsi"/>
          <w:sz w:val="24"/>
          <w:szCs w:val="24"/>
          <w:lang w:val="en-US"/>
        </w:rPr>
        <w:t xml:space="preserve"> HG nr.1211/2016, </w:t>
      </w:r>
      <w:proofErr w:type="spellStart"/>
      <w:r w:rsidR="008D1D5A" w:rsidRPr="00F33301">
        <w:rPr>
          <w:rFonts w:cstheme="minorHAnsi"/>
          <w:i/>
          <w:sz w:val="24"/>
          <w:szCs w:val="24"/>
          <w:lang w:val="en-US"/>
        </w:rPr>
        <w:t>Instrucțiunea</w:t>
      </w:r>
      <w:proofErr w:type="spellEnd"/>
      <w:r w:rsidR="008D1D5A" w:rsidRPr="00F33301">
        <w:rPr>
          <w:rFonts w:cstheme="minorHAnsi"/>
          <w:i/>
          <w:sz w:val="24"/>
          <w:szCs w:val="24"/>
          <w:lang w:val="en-US"/>
        </w:rPr>
        <w:t xml:space="preserve"> cu </w:t>
      </w:r>
      <w:proofErr w:type="spellStart"/>
      <w:r w:rsidR="008D1D5A" w:rsidRPr="00F33301">
        <w:rPr>
          <w:rFonts w:cstheme="minorHAnsi"/>
          <w:i/>
          <w:sz w:val="24"/>
          <w:szCs w:val="24"/>
          <w:lang w:val="en-US"/>
        </w:rPr>
        <w:t>privire</w:t>
      </w:r>
      <w:proofErr w:type="spellEnd"/>
      <w:r w:rsidR="008D1D5A" w:rsidRPr="00F33301">
        <w:rPr>
          <w:rFonts w:cstheme="minorHAnsi"/>
          <w:i/>
          <w:sz w:val="24"/>
          <w:szCs w:val="24"/>
          <w:lang w:val="en-US"/>
        </w:rPr>
        <w:t xml:space="preserve"> la </w:t>
      </w:r>
      <w:proofErr w:type="spellStart"/>
      <w:r w:rsidR="008D1D5A" w:rsidRPr="00F33301">
        <w:rPr>
          <w:rFonts w:cstheme="minorHAnsi"/>
          <w:i/>
          <w:sz w:val="24"/>
          <w:szCs w:val="24"/>
          <w:lang w:val="en-US"/>
        </w:rPr>
        <w:t>organizarea</w:t>
      </w:r>
      <w:proofErr w:type="spellEnd"/>
      <w:r w:rsidR="008D1D5A" w:rsidRPr="00F33301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="008D1D5A" w:rsidRPr="00F33301">
        <w:rPr>
          <w:rFonts w:cstheme="minorHAnsi"/>
          <w:i/>
          <w:sz w:val="24"/>
          <w:szCs w:val="24"/>
          <w:lang w:val="en-US"/>
        </w:rPr>
        <w:t>alimentației</w:t>
      </w:r>
      <w:proofErr w:type="spellEnd"/>
      <w:r w:rsidR="008D1D5A" w:rsidRPr="00F33301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="008D1D5A" w:rsidRPr="00F33301">
        <w:rPr>
          <w:rFonts w:cstheme="minorHAnsi"/>
          <w:i/>
          <w:sz w:val="24"/>
          <w:szCs w:val="24"/>
          <w:lang w:val="en-US"/>
        </w:rPr>
        <w:t>copiilor</w:t>
      </w:r>
      <w:proofErr w:type="spellEnd"/>
      <w:r w:rsidR="008D1D5A" w:rsidRPr="00F33301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="008D1D5A" w:rsidRPr="00F33301">
        <w:rPr>
          <w:rFonts w:cstheme="minorHAnsi"/>
          <w:i/>
          <w:sz w:val="24"/>
          <w:szCs w:val="24"/>
          <w:lang w:val="en-US"/>
        </w:rPr>
        <w:t>și</w:t>
      </w:r>
      <w:proofErr w:type="spellEnd"/>
      <w:r w:rsidR="008D1D5A" w:rsidRPr="00F33301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="008D1D5A" w:rsidRPr="00F33301">
        <w:rPr>
          <w:rFonts w:cstheme="minorHAnsi"/>
          <w:i/>
          <w:sz w:val="24"/>
          <w:szCs w:val="24"/>
          <w:lang w:val="en-US"/>
        </w:rPr>
        <w:t>elevilor</w:t>
      </w:r>
      <w:proofErr w:type="spellEnd"/>
      <w:r w:rsidR="008D1D5A" w:rsidRPr="00F33301">
        <w:rPr>
          <w:rFonts w:cstheme="minorHAnsi"/>
          <w:i/>
          <w:sz w:val="24"/>
          <w:szCs w:val="24"/>
          <w:lang w:val="en-US"/>
        </w:rPr>
        <w:t xml:space="preserve"> din </w:t>
      </w:r>
      <w:proofErr w:type="spellStart"/>
      <w:r w:rsidR="008D1D5A" w:rsidRPr="00F33301">
        <w:rPr>
          <w:rFonts w:cstheme="minorHAnsi"/>
          <w:i/>
          <w:sz w:val="24"/>
          <w:szCs w:val="24"/>
          <w:lang w:val="en-US"/>
        </w:rPr>
        <w:t>instituțiile</w:t>
      </w:r>
      <w:proofErr w:type="spellEnd"/>
      <w:r w:rsidR="008D1D5A" w:rsidRPr="00F33301">
        <w:rPr>
          <w:rFonts w:cstheme="minorHAnsi"/>
          <w:i/>
          <w:sz w:val="24"/>
          <w:szCs w:val="24"/>
          <w:lang w:val="en-US"/>
        </w:rPr>
        <w:t xml:space="preserve"> de </w:t>
      </w:r>
      <w:proofErr w:type="spellStart"/>
      <w:r w:rsidR="008D1D5A" w:rsidRPr="00F33301">
        <w:rPr>
          <w:rFonts w:cstheme="minorHAnsi"/>
          <w:i/>
          <w:sz w:val="24"/>
          <w:szCs w:val="24"/>
          <w:lang w:val="en-US"/>
        </w:rPr>
        <w:t>învățământ</w:t>
      </w:r>
      <w:proofErr w:type="spellEnd"/>
      <w:r w:rsidR="008D1D5A" w:rsidRPr="00F33301">
        <w:rPr>
          <w:rFonts w:cstheme="minorHAnsi"/>
          <w:i/>
          <w:sz w:val="24"/>
          <w:szCs w:val="24"/>
          <w:lang w:val="en-US"/>
        </w:rPr>
        <w:t xml:space="preserve"> general</w:t>
      </w:r>
      <w:r w:rsidR="00F862DB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F862DB">
        <w:rPr>
          <w:rFonts w:cstheme="minorHAnsi"/>
          <w:sz w:val="24"/>
          <w:szCs w:val="24"/>
          <w:lang w:val="en-US"/>
        </w:rPr>
        <w:t>aprobată</w:t>
      </w:r>
      <w:proofErr w:type="spellEnd"/>
      <w:r w:rsidR="00F862D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F862DB">
        <w:rPr>
          <w:rFonts w:cstheme="minorHAnsi"/>
          <w:sz w:val="24"/>
          <w:szCs w:val="24"/>
          <w:lang w:val="en-US"/>
        </w:rPr>
        <w:t>prin</w:t>
      </w:r>
      <w:proofErr w:type="spellEnd"/>
      <w:r w:rsidR="00F862DB">
        <w:rPr>
          <w:rFonts w:cstheme="minorHAnsi"/>
          <w:sz w:val="24"/>
          <w:szCs w:val="24"/>
          <w:lang w:val="en-US"/>
        </w:rPr>
        <w:t xml:space="preserve"> HG nr.722/2018</w:t>
      </w:r>
      <w:r w:rsidR="008D1D5A" w:rsidRPr="00F33301">
        <w:rPr>
          <w:rFonts w:cstheme="minorHAnsi"/>
          <w:sz w:val="24"/>
          <w:szCs w:val="24"/>
          <w:lang w:val="en-US"/>
        </w:rPr>
        <w:t>)</w:t>
      </w:r>
      <w:r w:rsidR="00B75098" w:rsidRPr="00F33301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B75098" w:rsidRPr="00F33301">
        <w:rPr>
          <w:rFonts w:cstheme="minorHAnsi"/>
          <w:sz w:val="24"/>
          <w:szCs w:val="24"/>
          <w:lang w:val="en-US"/>
        </w:rPr>
        <w:t>funcția</w:t>
      </w:r>
      <w:proofErr w:type="spellEnd"/>
      <w:r w:rsidR="00B75098" w:rsidRPr="00F33301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="00B75098" w:rsidRPr="00F33301">
        <w:rPr>
          <w:rFonts w:cstheme="minorHAnsi"/>
          <w:sz w:val="24"/>
          <w:szCs w:val="24"/>
          <w:lang w:val="en-US"/>
        </w:rPr>
        <w:t>magazioner</w:t>
      </w:r>
      <w:proofErr w:type="spellEnd"/>
      <w:r w:rsidR="00B75098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75098" w:rsidRPr="00F33301">
        <w:rPr>
          <w:rFonts w:cstheme="minorHAnsi"/>
          <w:sz w:val="24"/>
          <w:szCs w:val="24"/>
          <w:lang w:val="en-US"/>
        </w:rPr>
        <w:t>este</w:t>
      </w:r>
      <w:proofErr w:type="spellEnd"/>
      <w:r w:rsidR="00B75098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75098" w:rsidRPr="00F33301">
        <w:rPr>
          <w:rFonts w:cstheme="minorHAnsi"/>
          <w:sz w:val="24"/>
          <w:szCs w:val="24"/>
          <w:lang w:val="en-US"/>
        </w:rPr>
        <w:t>absolut</w:t>
      </w:r>
      <w:proofErr w:type="spellEnd"/>
      <w:r w:rsidR="00B75098"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75098" w:rsidRPr="00F33301">
        <w:rPr>
          <w:rFonts w:cstheme="minorHAnsi"/>
          <w:sz w:val="24"/>
          <w:szCs w:val="24"/>
          <w:lang w:val="en-US"/>
        </w:rPr>
        <w:t>necesară</w:t>
      </w:r>
      <w:proofErr w:type="spellEnd"/>
      <w:r w:rsidR="00B75098" w:rsidRPr="00F33301">
        <w:rPr>
          <w:rFonts w:cstheme="minorHAnsi"/>
          <w:sz w:val="24"/>
          <w:szCs w:val="24"/>
          <w:lang w:val="en-US"/>
        </w:rPr>
        <w:t xml:space="preserve">.  </w:t>
      </w:r>
    </w:p>
    <w:p w:rsidR="00C73277" w:rsidRPr="00F33301" w:rsidRDefault="00FD6054" w:rsidP="008D1D5A">
      <w:pPr>
        <w:pStyle w:val="a3"/>
        <w:spacing w:after="0" w:line="240" w:lineRule="auto"/>
        <w:ind w:left="360"/>
        <w:contextualSpacing w:val="0"/>
        <w:jc w:val="both"/>
        <w:rPr>
          <w:rFonts w:cstheme="minorHAnsi"/>
          <w:b/>
          <w:sz w:val="24"/>
          <w:szCs w:val="24"/>
          <w:lang w:val="en-US"/>
        </w:rPr>
      </w:pPr>
      <w:r w:rsidRPr="00F33301">
        <w:rPr>
          <w:rFonts w:cstheme="minorHAnsi"/>
          <w:sz w:val="24"/>
          <w:szCs w:val="24"/>
          <w:lang w:val="en-US"/>
        </w:rPr>
        <w:tab/>
      </w:r>
      <w:r w:rsidR="00B75098" w:rsidRPr="00F33301">
        <w:rPr>
          <w:rFonts w:cstheme="minorHAnsi"/>
          <w:sz w:val="24"/>
          <w:szCs w:val="24"/>
          <w:lang w:val="en-US"/>
        </w:rPr>
        <w:t xml:space="preserve">Se </w:t>
      </w:r>
      <w:proofErr w:type="spellStart"/>
      <w:r w:rsidR="00B75098" w:rsidRPr="00F33301">
        <w:rPr>
          <w:rFonts w:cstheme="minorHAnsi"/>
          <w:sz w:val="24"/>
          <w:szCs w:val="24"/>
          <w:lang w:val="en-US"/>
        </w:rPr>
        <w:t>propune</w:t>
      </w:r>
      <w:proofErr w:type="spellEnd"/>
      <w:r w:rsidR="00B75098" w:rsidRPr="00F33301">
        <w:rPr>
          <w:rFonts w:cstheme="minorHAnsi"/>
          <w:sz w:val="24"/>
          <w:szCs w:val="24"/>
          <w:lang w:val="en-US"/>
        </w:rPr>
        <w:t>:</w:t>
      </w:r>
    </w:p>
    <w:p w:rsidR="00B75098" w:rsidRPr="00F33301" w:rsidRDefault="00B75098" w:rsidP="00BB4F59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993" w:firstLine="87"/>
        <w:contextualSpacing w:val="0"/>
        <w:rPr>
          <w:rFonts w:cstheme="minorHAnsi"/>
          <w:sz w:val="24"/>
          <w:szCs w:val="24"/>
          <w:lang w:val="en-US"/>
        </w:rPr>
      </w:pPr>
      <w:r w:rsidRPr="00F33301">
        <w:rPr>
          <w:rFonts w:cstheme="minorHAnsi"/>
          <w:sz w:val="24"/>
          <w:szCs w:val="24"/>
          <w:lang w:val="en-US"/>
        </w:rPr>
        <w:t>0,5 post la 5-</w:t>
      </w:r>
      <w:r w:rsidR="00B571E1">
        <w:rPr>
          <w:rFonts w:cstheme="minorHAnsi"/>
          <w:sz w:val="24"/>
          <w:szCs w:val="24"/>
          <w:lang w:val="en-US"/>
        </w:rPr>
        <w:t>6</w:t>
      </w:r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grupe</w:t>
      </w:r>
      <w:proofErr w:type="spellEnd"/>
    </w:p>
    <w:p w:rsidR="00B75098" w:rsidRPr="00F33301" w:rsidRDefault="00B75098" w:rsidP="00BB4F59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993" w:firstLine="87"/>
        <w:contextualSpacing w:val="0"/>
        <w:rPr>
          <w:rFonts w:cstheme="minorHAnsi"/>
          <w:sz w:val="24"/>
          <w:szCs w:val="24"/>
          <w:lang w:val="en-US"/>
        </w:rPr>
      </w:pPr>
      <w:r w:rsidRPr="00F33301">
        <w:rPr>
          <w:rFonts w:cstheme="minorHAnsi"/>
          <w:sz w:val="24"/>
          <w:szCs w:val="24"/>
          <w:lang w:val="en-US"/>
        </w:rPr>
        <w:t>1 post/</w:t>
      </w:r>
      <w:proofErr w:type="spellStart"/>
      <w:r w:rsidRPr="00F33301">
        <w:rPr>
          <w:rFonts w:cstheme="minorHAnsi"/>
          <w:sz w:val="24"/>
          <w:szCs w:val="24"/>
          <w:lang w:val="en-US"/>
        </w:rPr>
        <w:t>unitate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la </w:t>
      </w:r>
      <w:r w:rsidR="00B571E1">
        <w:rPr>
          <w:rFonts w:cstheme="minorHAnsi"/>
          <w:sz w:val="24"/>
          <w:szCs w:val="24"/>
          <w:lang w:val="en-US"/>
        </w:rPr>
        <w:t>7</w:t>
      </w:r>
      <w:r w:rsidRPr="00F33301">
        <w:rPr>
          <w:rFonts w:cstheme="minorHAnsi"/>
          <w:sz w:val="24"/>
          <w:szCs w:val="24"/>
          <w:lang w:val="en-US"/>
        </w:rPr>
        <w:t>-1</w:t>
      </w:r>
      <w:r w:rsidR="00CA4AE2">
        <w:rPr>
          <w:rFonts w:cstheme="minorHAnsi"/>
          <w:sz w:val="24"/>
          <w:szCs w:val="24"/>
          <w:lang w:val="en-US"/>
        </w:rPr>
        <w:t>1</w:t>
      </w:r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grupe</w:t>
      </w:r>
      <w:proofErr w:type="spellEnd"/>
    </w:p>
    <w:p w:rsidR="00FD6054" w:rsidRPr="00F33301" w:rsidRDefault="00FD6054" w:rsidP="00BB4F59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993" w:firstLine="87"/>
        <w:contextualSpacing w:val="0"/>
        <w:rPr>
          <w:rFonts w:cstheme="minorHAnsi"/>
          <w:sz w:val="24"/>
          <w:szCs w:val="24"/>
          <w:lang w:val="en-US"/>
        </w:rPr>
      </w:pPr>
      <w:r w:rsidRPr="00F33301">
        <w:rPr>
          <w:rFonts w:cstheme="minorHAnsi"/>
          <w:sz w:val="24"/>
          <w:szCs w:val="24"/>
          <w:lang w:val="en-US"/>
        </w:rPr>
        <w:t>1,5 post/</w:t>
      </w:r>
      <w:proofErr w:type="spellStart"/>
      <w:r w:rsidRPr="00F33301">
        <w:rPr>
          <w:rFonts w:cstheme="minorHAnsi"/>
          <w:sz w:val="24"/>
          <w:szCs w:val="24"/>
          <w:lang w:val="en-US"/>
        </w:rPr>
        <w:t>unitate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la 1</w:t>
      </w:r>
      <w:r w:rsidR="00CA4AE2">
        <w:rPr>
          <w:rFonts w:cstheme="minorHAnsi"/>
          <w:sz w:val="24"/>
          <w:szCs w:val="24"/>
          <w:lang w:val="en-US"/>
        </w:rPr>
        <w:t>2</w:t>
      </w:r>
      <w:r w:rsidRPr="00F33301">
        <w:rPr>
          <w:rFonts w:cstheme="minorHAnsi"/>
          <w:sz w:val="24"/>
          <w:szCs w:val="24"/>
          <w:lang w:val="en-US"/>
        </w:rPr>
        <w:t>-1</w:t>
      </w:r>
      <w:r w:rsidR="00CA4AE2">
        <w:rPr>
          <w:rFonts w:cstheme="minorHAnsi"/>
          <w:sz w:val="24"/>
          <w:szCs w:val="24"/>
          <w:lang w:val="en-US"/>
        </w:rPr>
        <w:t>5</w:t>
      </w:r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grupe</w:t>
      </w:r>
      <w:proofErr w:type="spellEnd"/>
    </w:p>
    <w:p w:rsidR="00B75098" w:rsidRPr="00F33301" w:rsidRDefault="00B75098" w:rsidP="00BB4F59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993" w:firstLine="87"/>
        <w:contextualSpacing w:val="0"/>
        <w:rPr>
          <w:rFonts w:cstheme="minorHAnsi"/>
          <w:b/>
          <w:sz w:val="24"/>
          <w:szCs w:val="24"/>
          <w:lang w:val="en-US"/>
        </w:rPr>
      </w:pPr>
      <w:r w:rsidRPr="00F33301">
        <w:rPr>
          <w:rFonts w:cstheme="minorHAnsi"/>
          <w:sz w:val="24"/>
          <w:szCs w:val="24"/>
          <w:lang w:val="en-US"/>
        </w:rPr>
        <w:lastRenderedPageBreak/>
        <w:t>1,</w:t>
      </w:r>
      <w:r w:rsidR="00FD6054" w:rsidRPr="00F33301">
        <w:rPr>
          <w:rFonts w:cstheme="minorHAnsi"/>
          <w:sz w:val="24"/>
          <w:szCs w:val="24"/>
          <w:lang w:val="en-US"/>
        </w:rPr>
        <w:t>7</w:t>
      </w:r>
      <w:r w:rsidRPr="00F33301">
        <w:rPr>
          <w:rFonts w:cstheme="minorHAnsi"/>
          <w:sz w:val="24"/>
          <w:szCs w:val="24"/>
          <w:lang w:val="en-US"/>
        </w:rPr>
        <w:t>5 post/</w:t>
      </w:r>
      <w:proofErr w:type="spellStart"/>
      <w:r w:rsidRPr="00F33301">
        <w:rPr>
          <w:rFonts w:cstheme="minorHAnsi"/>
          <w:sz w:val="24"/>
          <w:szCs w:val="24"/>
          <w:lang w:val="en-US"/>
        </w:rPr>
        <w:t>unitate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la 1</w:t>
      </w:r>
      <w:r w:rsidR="00FD6054" w:rsidRPr="00F33301">
        <w:rPr>
          <w:rFonts w:cstheme="minorHAnsi"/>
          <w:sz w:val="24"/>
          <w:szCs w:val="24"/>
          <w:lang w:val="en-US"/>
        </w:rPr>
        <w:t>6</w:t>
      </w:r>
      <w:r w:rsidRPr="00F33301">
        <w:rPr>
          <w:rFonts w:cstheme="minorHAnsi"/>
          <w:sz w:val="24"/>
          <w:szCs w:val="24"/>
          <w:lang w:val="en-US"/>
        </w:rPr>
        <w:t xml:space="preserve">-19 </w:t>
      </w:r>
      <w:proofErr w:type="spellStart"/>
      <w:r w:rsidRPr="00F33301">
        <w:rPr>
          <w:rFonts w:cstheme="minorHAnsi"/>
          <w:sz w:val="24"/>
          <w:szCs w:val="24"/>
          <w:lang w:val="en-US"/>
        </w:rPr>
        <w:t>grupe</w:t>
      </w:r>
      <w:proofErr w:type="spellEnd"/>
    </w:p>
    <w:p w:rsidR="00B75098" w:rsidRPr="00F33301" w:rsidRDefault="00B75098" w:rsidP="00BB4F59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993" w:firstLine="87"/>
        <w:contextualSpacing w:val="0"/>
        <w:rPr>
          <w:rFonts w:cstheme="minorHAnsi"/>
          <w:b/>
          <w:sz w:val="24"/>
          <w:szCs w:val="24"/>
          <w:lang w:val="en-US"/>
        </w:rPr>
      </w:pPr>
      <w:r w:rsidRPr="00F33301">
        <w:rPr>
          <w:rFonts w:cstheme="minorHAnsi"/>
          <w:sz w:val="24"/>
          <w:szCs w:val="24"/>
          <w:lang w:val="en-US"/>
        </w:rPr>
        <w:t>2 post/</w:t>
      </w:r>
      <w:proofErr w:type="spellStart"/>
      <w:r w:rsidRPr="00F33301">
        <w:rPr>
          <w:rFonts w:cstheme="minorHAnsi"/>
          <w:sz w:val="24"/>
          <w:szCs w:val="24"/>
          <w:lang w:val="en-US"/>
        </w:rPr>
        <w:t>unitate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la 20 </w:t>
      </w:r>
      <w:proofErr w:type="spellStart"/>
      <w:r w:rsidRPr="00F33301">
        <w:rPr>
          <w:rFonts w:cstheme="minorHAnsi"/>
          <w:sz w:val="24"/>
          <w:szCs w:val="24"/>
          <w:lang w:val="en-US"/>
        </w:rPr>
        <w:t>și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mai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multe</w:t>
      </w:r>
      <w:proofErr w:type="spellEnd"/>
      <w:r w:rsidRPr="00F333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33301">
        <w:rPr>
          <w:rFonts w:cstheme="minorHAnsi"/>
          <w:sz w:val="24"/>
          <w:szCs w:val="24"/>
          <w:lang w:val="en-US"/>
        </w:rPr>
        <w:t>grupe</w:t>
      </w:r>
      <w:proofErr w:type="spellEnd"/>
    </w:p>
    <w:p w:rsidR="00C62E77" w:rsidRPr="00C62E77" w:rsidRDefault="00C62E77" w:rsidP="00C62E77">
      <w:pPr>
        <w:spacing w:after="0" w:line="240" w:lineRule="auto"/>
        <w:ind w:firstLine="720"/>
        <w:rPr>
          <w:rFonts w:cstheme="minorHAnsi"/>
          <w:sz w:val="24"/>
          <w:szCs w:val="24"/>
        </w:rPr>
      </w:pPr>
      <w:proofErr w:type="spellStart"/>
      <w:proofErr w:type="gramStart"/>
      <w:r w:rsidRPr="00C62E77">
        <w:rPr>
          <w:rFonts w:cstheme="minorHAnsi"/>
          <w:sz w:val="24"/>
          <w:szCs w:val="24"/>
          <w:lang w:val="en-US"/>
        </w:rPr>
        <w:t>În</w:t>
      </w:r>
      <w:proofErr w:type="spellEnd"/>
      <w:r w:rsidRPr="00C62E77">
        <w:rPr>
          <w:rFonts w:cstheme="minorHAnsi"/>
          <w:sz w:val="24"/>
          <w:szCs w:val="24"/>
          <w:lang w:val="en-US"/>
        </w:rPr>
        <w:t xml:space="preserve"> IET de 1-4 </w:t>
      </w:r>
      <w:proofErr w:type="spellStart"/>
      <w:r w:rsidRPr="00C62E77">
        <w:rPr>
          <w:rFonts w:cstheme="minorHAnsi"/>
          <w:sz w:val="24"/>
          <w:szCs w:val="24"/>
          <w:lang w:val="en-US"/>
        </w:rPr>
        <w:t>grupe</w:t>
      </w:r>
      <w:proofErr w:type="spellEnd"/>
      <w:r w:rsidRPr="00C62E77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62E77">
        <w:rPr>
          <w:rFonts w:cstheme="minorHAnsi"/>
          <w:sz w:val="24"/>
          <w:szCs w:val="24"/>
          <w:lang w:val="en-US"/>
        </w:rPr>
        <w:t>atribuțiile</w:t>
      </w:r>
      <w:proofErr w:type="spellEnd"/>
      <w:r w:rsidRPr="00C62E77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62E77">
        <w:rPr>
          <w:rFonts w:cstheme="minorHAnsi"/>
          <w:sz w:val="24"/>
          <w:szCs w:val="24"/>
          <w:lang w:val="en-US"/>
        </w:rPr>
        <w:t>magazionerului</w:t>
      </w:r>
      <w:proofErr w:type="spellEnd"/>
      <w:r w:rsidRPr="00C62E77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62E77">
        <w:rPr>
          <w:rFonts w:cstheme="minorHAnsi"/>
          <w:sz w:val="24"/>
          <w:szCs w:val="24"/>
          <w:lang w:val="en-US"/>
        </w:rPr>
        <w:t>vor</w:t>
      </w:r>
      <w:proofErr w:type="spellEnd"/>
      <w:r w:rsidRPr="00C62E77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62E77">
        <w:rPr>
          <w:rFonts w:cstheme="minorHAnsi"/>
          <w:sz w:val="24"/>
          <w:szCs w:val="24"/>
          <w:lang w:val="en-US"/>
        </w:rPr>
        <w:t>fi</w:t>
      </w:r>
      <w:proofErr w:type="spellEnd"/>
      <w:r w:rsidRPr="00C62E77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62E77">
        <w:rPr>
          <w:rFonts w:cstheme="minorHAnsi"/>
          <w:sz w:val="24"/>
          <w:szCs w:val="24"/>
          <w:lang w:val="en-US"/>
        </w:rPr>
        <w:t>îndeplinite</w:t>
      </w:r>
      <w:proofErr w:type="spellEnd"/>
      <w:r w:rsidRPr="00C62E77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Pr="00C62E77">
        <w:rPr>
          <w:rFonts w:cstheme="minorHAnsi"/>
          <w:sz w:val="24"/>
          <w:szCs w:val="24"/>
          <w:lang w:val="en-US"/>
        </w:rPr>
        <w:t>către</w:t>
      </w:r>
      <w:proofErr w:type="spellEnd"/>
      <w:r w:rsidRPr="00C62E77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62E77">
        <w:rPr>
          <w:rFonts w:cstheme="minorHAnsi"/>
          <w:sz w:val="24"/>
          <w:szCs w:val="24"/>
          <w:lang w:val="en-US"/>
        </w:rPr>
        <w:t>șeful</w:t>
      </w:r>
      <w:proofErr w:type="spellEnd"/>
      <w:r w:rsidRPr="00C62E77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Pr="00C62E77">
        <w:rPr>
          <w:rFonts w:cstheme="minorHAnsi"/>
          <w:sz w:val="24"/>
          <w:szCs w:val="24"/>
          <w:lang w:val="en-US"/>
        </w:rPr>
        <w:t>gospodărie</w:t>
      </w:r>
      <w:proofErr w:type="spellEnd"/>
      <w:r w:rsidRPr="00C62E77">
        <w:rPr>
          <w:rFonts w:cstheme="minorHAnsi"/>
          <w:sz w:val="24"/>
          <w:szCs w:val="24"/>
          <w:lang w:val="en-US"/>
        </w:rPr>
        <w:t>.</w:t>
      </w:r>
      <w:proofErr w:type="gramEnd"/>
    </w:p>
    <w:p w:rsidR="00C62E77" w:rsidRPr="00C62E77" w:rsidRDefault="00C62E77" w:rsidP="00C62E77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060CED" w:rsidRDefault="00060CED" w:rsidP="00060CED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bookmarkStart w:id="0" w:name="_GoBack"/>
      <w:bookmarkEnd w:id="0"/>
    </w:p>
    <w:sectPr w:rsidR="00060CED" w:rsidSect="00C62E77">
      <w:pgSz w:w="12240" w:h="15840"/>
      <w:pgMar w:top="1135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B1C"/>
    <w:multiLevelType w:val="hybridMultilevel"/>
    <w:tmpl w:val="E6225622"/>
    <w:lvl w:ilvl="0" w:tplc="47AC03C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39A49D2"/>
    <w:multiLevelType w:val="hybridMultilevel"/>
    <w:tmpl w:val="6896E33E"/>
    <w:lvl w:ilvl="0" w:tplc="7494B708">
      <w:start w:val="4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C7205F"/>
    <w:multiLevelType w:val="hybridMultilevel"/>
    <w:tmpl w:val="0C7E868A"/>
    <w:lvl w:ilvl="0" w:tplc="45202F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0F5E39"/>
    <w:multiLevelType w:val="hybridMultilevel"/>
    <w:tmpl w:val="9AA2D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D5C9B"/>
    <w:multiLevelType w:val="hybridMultilevel"/>
    <w:tmpl w:val="AF7CD34C"/>
    <w:lvl w:ilvl="0" w:tplc="96746D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05768"/>
    <w:multiLevelType w:val="hybridMultilevel"/>
    <w:tmpl w:val="A32406FA"/>
    <w:lvl w:ilvl="0" w:tplc="ABE271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96085"/>
    <w:multiLevelType w:val="hybridMultilevel"/>
    <w:tmpl w:val="A6FE0B60"/>
    <w:lvl w:ilvl="0" w:tplc="E61EC8D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9B5C22"/>
    <w:multiLevelType w:val="hybridMultilevel"/>
    <w:tmpl w:val="F4E481F4"/>
    <w:lvl w:ilvl="0" w:tplc="20ACB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1334A5"/>
    <w:multiLevelType w:val="hybridMultilevel"/>
    <w:tmpl w:val="8EA01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063EB"/>
    <w:multiLevelType w:val="hybridMultilevel"/>
    <w:tmpl w:val="62222B56"/>
    <w:lvl w:ilvl="0" w:tplc="20081E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8D94A0F"/>
    <w:multiLevelType w:val="hybridMultilevel"/>
    <w:tmpl w:val="64B6F62C"/>
    <w:lvl w:ilvl="0" w:tplc="D424E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0B841D3"/>
    <w:multiLevelType w:val="hybridMultilevel"/>
    <w:tmpl w:val="5EC62C8C"/>
    <w:lvl w:ilvl="0" w:tplc="A65ED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34514"/>
    <w:multiLevelType w:val="hybridMultilevel"/>
    <w:tmpl w:val="E514AD9C"/>
    <w:lvl w:ilvl="0" w:tplc="9C1A282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BEC04EA"/>
    <w:multiLevelType w:val="hybridMultilevel"/>
    <w:tmpl w:val="4FB0A156"/>
    <w:lvl w:ilvl="0" w:tplc="0FD255A4">
      <w:start w:val="1"/>
      <w:numFmt w:val="decimal"/>
      <w:lvlText w:val="%1."/>
      <w:lvlJc w:val="left"/>
      <w:pPr>
        <w:ind w:left="-66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>
    <w:nsid w:val="721B3B50"/>
    <w:multiLevelType w:val="hybridMultilevel"/>
    <w:tmpl w:val="E24E5A1C"/>
    <w:lvl w:ilvl="0" w:tplc="7DA0DB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E084438"/>
    <w:multiLevelType w:val="hybridMultilevel"/>
    <w:tmpl w:val="AC1E7E0A"/>
    <w:lvl w:ilvl="0" w:tplc="E4181D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5"/>
  </w:num>
  <w:num w:numId="5">
    <w:abstractNumId w:val="3"/>
  </w:num>
  <w:num w:numId="6">
    <w:abstractNumId w:val="13"/>
  </w:num>
  <w:num w:numId="7">
    <w:abstractNumId w:val="6"/>
  </w:num>
  <w:num w:numId="8">
    <w:abstractNumId w:val="15"/>
  </w:num>
  <w:num w:numId="9">
    <w:abstractNumId w:val="2"/>
  </w:num>
  <w:num w:numId="10">
    <w:abstractNumId w:val="9"/>
  </w:num>
  <w:num w:numId="11">
    <w:abstractNumId w:val="10"/>
  </w:num>
  <w:num w:numId="12">
    <w:abstractNumId w:val="0"/>
  </w:num>
  <w:num w:numId="13">
    <w:abstractNumId w:val="14"/>
  </w:num>
  <w:num w:numId="14">
    <w:abstractNumId w:val="1"/>
  </w:num>
  <w:num w:numId="15">
    <w:abstractNumId w:val="7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36440"/>
    <w:rsid w:val="00003F09"/>
    <w:rsid w:val="00007956"/>
    <w:rsid w:val="00010809"/>
    <w:rsid w:val="000116A4"/>
    <w:rsid w:val="000116D8"/>
    <w:rsid w:val="000171F9"/>
    <w:rsid w:val="00020579"/>
    <w:rsid w:val="00021A76"/>
    <w:rsid w:val="00023F46"/>
    <w:rsid w:val="00030FBB"/>
    <w:rsid w:val="00032AC9"/>
    <w:rsid w:val="00036440"/>
    <w:rsid w:val="00042B27"/>
    <w:rsid w:val="0005083D"/>
    <w:rsid w:val="00053B74"/>
    <w:rsid w:val="00060CED"/>
    <w:rsid w:val="000629A4"/>
    <w:rsid w:val="00063C17"/>
    <w:rsid w:val="00063CB4"/>
    <w:rsid w:val="0007048B"/>
    <w:rsid w:val="00072347"/>
    <w:rsid w:val="00074BBB"/>
    <w:rsid w:val="00084843"/>
    <w:rsid w:val="000861C4"/>
    <w:rsid w:val="000906B1"/>
    <w:rsid w:val="0009218C"/>
    <w:rsid w:val="000938BD"/>
    <w:rsid w:val="000A4483"/>
    <w:rsid w:val="000A7882"/>
    <w:rsid w:val="000B50C6"/>
    <w:rsid w:val="000B714F"/>
    <w:rsid w:val="000C2B25"/>
    <w:rsid w:val="000C5BE6"/>
    <w:rsid w:val="000E2F83"/>
    <w:rsid w:val="000E52D7"/>
    <w:rsid w:val="000F31B4"/>
    <w:rsid w:val="00104688"/>
    <w:rsid w:val="0010681D"/>
    <w:rsid w:val="00110652"/>
    <w:rsid w:val="00111E36"/>
    <w:rsid w:val="001128DE"/>
    <w:rsid w:val="00116FFB"/>
    <w:rsid w:val="00126A01"/>
    <w:rsid w:val="001317C8"/>
    <w:rsid w:val="00132D61"/>
    <w:rsid w:val="001448A1"/>
    <w:rsid w:val="00164F44"/>
    <w:rsid w:val="00165024"/>
    <w:rsid w:val="00171B89"/>
    <w:rsid w:val="001762B6"/>
    <w:rsid w:val="00185CA2"/>
    <w:rsid w:val="00190CE7"/>
    <w:rsid w:val="00191066"/>
    <w:rsid w:val="001963E2"/>
    <w:rsid w:val="001975F5"/>
    <w:rsid w:val="00197871"/>
    <w:rsid w:val="001A239A"/>
    <w:rsid w:val="001A64D8"/>
    <w:rsid w:val="001B107E"/>
    <w:rsid w:val="001B1931"/>
    <w:rsid w:val="001B26A7"/>
    <w:rsid w:val="001C0395"/>
    <w:rsid w:val="001C3DD7"/>
    <w:rsid w:val="001C442A"/>
    <w:rsid w:val="001D63F7"/>
    <w:rsid w:val="001D75E4"/>
    <w:rsid w:val="001E2F44"/>
    <w:rsid w:val="001F6B58"/>
    <w:rsid w:val="0020105B"/>
    <w:rsid w:val="002021C1"/>
    <w:rsid w:val="002068E8"/>
    <w:rsid w:val="0021024D"/>
    <w:rsid w:val="00210CAF"/>
    <w:rsid w:val="002124AA"/>
    <w:rsid w:val="00213456"/>
    <w:rsid w:val="00215423"/>
    <w:rsid w:val="002211D5"/>
    <w:rsid w:val="0022721E"/>
    <w:rsid w:val="002369C6"/>
    <w:rsid w:val="002378A9"/>
    <w:rsid w:val="00251D37"/>
    <w:rsid w:val="0025460C"/>
    <w:rsid w:val="00256EA1"/>
    <w:rsid w:val="00263FAC"/>
    <w:rsid w:val="00280726"/>
    <w:rsid w:val="00294840"/>
    <w:rsid w:val="002A65FE"/>
    <w:rsid w:val="002B26F6"/>
    <w:rsid w:val="002C013D"/>
    <w:rsid w:val="002C596F"/>
    <w:rsid w:val="002D2D5C"/>
    <w:rsid w:val="002D2D89"/>
    <w:rsid w:val="002D480A"/>
    <w:rsid w:val="002D5FE8"/>
    <w:rsid w:val="002D6062"/>
    <w:rsid w:val="002E55B9"/>
    <w:rsid w:val="002F7DE0"/>
    <w:rsid w:val="002F7E0F"/>
    <w:rsid w:val="00301627"/>
    <w:rsid w:val="0031090B"/>
    <w:rsid w:val="00316970"/>
    <w:rsid w:val="00320B92"/>
    <w:rsid w:val="00322286"/>
    <w:rsid w:val="00332945"/>
    <w:rsid w:val="00332C3E"/>
    <w:rsid w:val="00342929"/>
    <w:rsid w:val="00346A45"/>
    <w:rsid w:val="0035073B"/>
    <w:rsid w:val="003510ED"/>
    <w:rsid w:val="003537DB"/>
    <w:rsid w:val="00356EA9"/>
    <w:rsid w:val="003574C2"/>
    <w:rsid w:val="003652E8"/>
    <w:rsid w:val="0037437F"/>
    <w:rsid w:val="00380D52"/>
    <w:rsid w:val="00380FF2"/>
    <w:rsid w:val="00394F02"/>
    <w:rsid w:val="003A2534"/>
    <w:rsid w:val="003A3F73"/>
    <w:rsid w:val="003A592B"/>
    <w:rsid w:val="003B04CA"/>
    <w:rsid w:val="003B1644"/>
    <w:rsid w:val="003B6088"/>
    <w:rsid w:val="003C05E6"/>
    <w:rsid w:val="003C24D4"/>
    <w:rsid w:val="003D2DA5"/>
    <w:rsid w:val="003D32B7"/>
    <w:rsid w:val="003D5F1B"/>
    <w:rsid w:val="003D6DBB"/>
    <w:rsid w:val="003F3A88"/>
    <w:rsid w:val="004207B8"/>
    <w:rsid w:val="00422A3B"/>
    <w:rsid w:val="004260B5"/>
    <w:rsid w:val="004337C1"/>
    <w:rsid w:val="0044622A"/>
    <w:rsid w:val="00465B90"/>
    <w:rsid w:val="00480865"/>
    <w:rsid w:val="004868C3"/>
    <w:rsid w:val="00495F67"/>
    <w:rsid w:val="004A1790"/>
    <w:rsid w:val="004B0EB8"/>
    <w:rsid w:val="004B1AF9"/>
    <w:rsid w:val="004B7CE9"/>
    <w:rsid w:val="004C359B"/>
    <w:rsid w:val="004C759F"/>
    <w:rsid w:val="004D6523"/>
    <w:rsid w:val="004D6ACE"/>
    <w:rsid w:val="004E4452"/>
    <w:rsid w:val="004F4BD2"/>
    <w:rsid w:val="00501717"/>
    <w:rsid w:val="00505AC9"/>
    <w:rsid w:val="00514C14"/>
    <w:rsid w:val="00515EB6"/>
    <w:rsid w:val="00517F21"/>
    <w:rsid w:val="00533B0A"/>
    <w:rsid w:val="005534EA"/>
    <w:rsid w:val="005538F5"/>
    <w:rsid w:val="005541FA"/>
    <w:rsid w:val="00555157"/>
    <w:rsid w:val="005710BA"/>
    <w:rsid w:val="00572B0E"/>
    <w:rsid w:val="00573384"/>
    <w:rsid w:val="00587261"/>
    <w:rsid w:val="005878D9"/>
    <w:rsid w:val="00590B1F"/>
    <w:rsid w:val="00591A0C"/>
    <w:rsid w:val="00592573"/>
    <w:rsid w:val="00594772"/>
    <w:rsid w:val="005956FF"/>
    <w:rsid w:val="005A1393"/>
    <w:rsid w:val="005B2908"/>
    <w:rsid w:val="005B504C"/>
    <w:rsid w:val="005C39D3"/>
    <w:rsid w:val="005C61F6"/>
    <w:rsid w:val="005C7253"/>
    <w:rsid w:val="005D655D"/>
    <w:rsid w:val="005D7064"/>
    <w:rsid w:val="005E4140"/>
    <w:rsid w:val="005E5150"/>
    <w:rsid w:val="0060728A"/>
    <w:rsid w:val="00611DAD"/>
    <w:rsid w:val="006166ED"/>
    <w:rsid w:val="00626195"/>
    <w:rsid w:val="00631B5B"/>
    <w:rsid w:val="00647C78"/>
    <w:rsid w:val="00652EBA"/>
    <w:rsid w:val="00664E1A"/>
    <w:rsid w:val="00666C9D"/>
    <w:rsid w:val="00674A86"/>
    <w:rsid w:val="0067728D"/>
    <w:rsid w:val="00683A69"/>
    <w:rsid w:val="00685E78"/>
    <w:rsid w:val="006A48B8"/>
    <w:rsid w:val="006A5292"/>
    <w:rsid w:val="006B292B"/>
    <w:rsid w:val="006B57F7"/>
    <w:rsid w:val="006C5DB0"/>
    <w:rsid w:val="006E0D47"/>
    <w:rsid w:val="006E1426"/>
    <w:rsid w:val="006E25C2"/>
    <w:rsid w:val="006F2E5B"/>
    <w:rsid w:val="006F6EB6"/>
    <w:rsid w:val="00706426"/>
    <w:rsid w:val="007113E6"/>
    <w:rsid w:val="007162D3"/>
    <w:rsid w:val="00717270"/>
    <w:rsid w:val="00720BBF"/>
    <w:rsid w:val="0072301D"/>
    <w:rsid w:val="00723C6A"/>
    <w:rsid w:val="00735196"/>
    <w:rsid w:val="00742D96"/>
    <w:rsid w:val="00750D84"/>
    <w:rsid w:val="007522B5"/>
    <w:rsid w:val="007523A8"/>
    <w:rsid w:val="0075573E"/>
    <w:rsid w:val="00774DBD"/>
    <w:rsid w:val="00776480"/>
    <w:rsid w:val="00776BFA"/>
    <w:rsid w:val="007778DC"/>
    <w:rsid w:val="0078679A"/>
    <w:rsid w:val="007A5050"/>
    <w:rsid w:val="007B55D9"/>
    <w:rsid w:val="007C2544"/>
    <w:rsid w:val="007C5201"/>
    <w:rsid w:val="007D08AC"/>
    <w:rsid w:val="007D49F6"/>
    <w:rsid w:val="007D601F"/>
    <w:rsid w:val="007F4381"/>
    <w:rsid w:val="007F44F8"/>
    <w:rsid w:val="00802462"/>
    <w:rsid w:val="0080326B"/>
    <w:rsid w:val="008052D8"/>
    <w:rsid w:val="00806D27"/>
    <w:rsid w:val="00810508"/>
    <w:rsid w:val="00815166"/>
    <w:rsid w:val="00823AE0"/>
    <w:rsid w:val="00825394"/>
    <w:rsid w:val="0082664F"/>
    <w:rsid w:val="00836F12"/>
    <w:rsid w:val="008402D5"/>
    <w:rsid w:val="00850DE3"/>
    <w:rsid w:val="00857E53"/>
    <w:rsid w:val="00861669"/>
    <w:rsid w:val="008665EA"/>
    <w:rsid w:val="00880753"/>
    <w:rsid w:val="00884AD4"/>
    <w:rsid w:val="00887BDA"/>
    <w:rsid w:val="008A2355"/>
    <w:rsid w:val="008B3EF0"/>
    <w:rsid w:val="008C487D"/>
    <w:rsid w:val="008C501F"/>
    <w:rsid w:val="008C6CB9"/>
    <w:rsid w:val="008D1D5A"/>
    <w:rsid w:val="008D2A53"/>
    <w:rsid w:val="008D793A"/>
    <w:rsid w:val="008E78CE"/>
    <w:rsid w:val="009031CB"/>
    <w:rsid w:val="009116A1"/>
    <w:rsid w:val="009148B5"/>
    <w:rsid w:val="0092797D"/>
    <w:rsid w:val="0094681B"/>
    <w:rsid w:val="00950535"/>
    <w:rsid w:val="00956150"/>
    <w:rsid w:val="00957AA2"/>
    <w:rsid w:val="00961709"/>
    <w:rsid w:val="009666C0"/>
    <w:rsid w:val="00972113"/>
    <w:rsid w:val="009736CE"/>
    <w:rsid w:val="0097763A"/>
    <w:rsid w:val="00987E37"/>
    <w:rsid w:val="00991957"/>
    <w:rsid w:val="00997A82"/>
    <w:rsid w:val="009A0199"/>
    <w:rsid w:val="009A2E05"/>
    <w:rsid w:val="009A5115"/>
    <w:rsid w:val="009A6937"/>
    <w:rsid w:val="009B0D9A"/>
    <w:rsid w:val="009B38F0"/>
    <w:rsid w:val="009C2836"/>
    <w:rsid w:val="009C2F64"/>
    <w:rsid w:val="009C48C3"/>
    <w:rsid w:val="009C5967"/>
    <w:rsid w:val="009C79E6"/>
    <w:rsid w:val="009E0566"/>
    <w:rsid w:val="009E3279"/>
    <w:rsid w:val="009F52FD"/>
    <w:rsid w:val="009F78CB"/>
    <w:rsid w:val="00A03D01"/>
    <w:rsid w:val="00A06B31"/>
    <w:rsid w:val="00A242B5"/>
    <w:rsid w:val="00A26ABC"/>
    <w:rsid w:val="00A35043"/>
    <w:rsid w:val="00A44818"/>
    <w:rsid w:val="00A44B8B"/>
    <w:rsid w:val="00A4522E"/>
    <w:rsid w:val="00A54296"/>
    <w:rsid w:val="00A830E1"/>
    <w:rsid w:val="00A83CEA"/>
    <w:rsid w:val="00A849DF"/>
    <w:rsid w:val="00A86B05"/>
    <w:rsid w:val="00A9077B"/>
    <w:rsid w:val="00AC0359"/>
    <w:rsid w:val="00AD24B2"/>
    <w:rsid w:val="00AD6351"/>
    <w:rsid w:val="00AE0434"/>
    <w:rsid w:val="00AE0B32"/>
    <w:rsid w:val="00AF127A"/>
    <w:rsid w:val="00AF13E7"/>
    <w:rsid w:val="00AF2EE2"/>
    <w:rsid w:val="00AF34D9"/>
    <w:rsid w:val="00AF7DA1"/>
    <w:rsid w:val="00B02A2E"/>
    <w:rsid w:val="00B06B1C"/>
    <w:rsid w:val="00B118BD"/>
    <w:rsid w:val="00B123B5"/>
    <w:rsid w:val="00B14FE8"/>
    <w:rsid w:val="00B165B3"/>
    <w:rsid w:val="00B168F6"/>
    <w:rsid w:val="00B269EB"/>
    <w:rsid w:val="00B276F4"/>
    <w:rsid w:val="00B31E8F"/>
    <w:rsid w:val="00B43395"/>
    <w:rsid w:val="00B4426E"/>
    <w:rsid w:val="00B44EE4"/>
    <w:rsid w:val="00B51273"/>
    <w:rsid w:val="00B53420"/>
    <w:rsid w:val="00B551F9"/>
    <w:rsid w:val="00B571E1"/>
    <w:rsid w:val="00B628B3"/>
    <w:rsid w:val="00B659DC"/>
    <w:rsid w:val="00B75098"/>
    <w:rsid w:val="00B82C86"/>
    <w:rsid w:val="00B86357"/>
    <w:rsid w:val="00B90D1C"/>
    <w:rsid w:val="00B93147"/>
    <w:rsid w:val="00B93D61"/>
    <w:rsid w:val="00B97F17"/>
    <w:rsid w:val="00BB4F59"/>
    <w:rsid w:val="00BB702E"/>
    <w:rsid w:val="00BC34E0"/>
    <w:rsid w:val="00BD364B"/>
    <w:rsid w:val="00BD5742"/>
    <w:rsid w:val="00BE21E7"/>
    <w:rsid w:val="00BF3899"/>
    <w:rsid w:val="00BF5142"/>
    <w:rsid w:val="00BF5453"/>
    <w:rsid w:val="00C04F49"/>
    <w:rsid w:val="00C05355"/>
    <w:rsid w:val="00C06BFD"/>
    <w:rsid w:val="00C20695"/>
    <w:rsid w:val="00C20E69"/>
    <w:rsid w:val="00C308BA"/>
    <w:rsid w:val="00C3195E"/>
    <w:rsid w:val="00C32FB4"/>
    <w:rsid w:val="00C362B7"/>
    <w:rsid w:val="00C47562"/>
    <w:rsid w:val="00C53D0F"/>
    <w:rsid w:val="00C544AC"/>
    <w:rsid w:val="00C5638F"/>
    <w:rsid w:val="00C62E77"/>
    <w:rsid w:val="00C73277"/>
    <w:rsid w:val="00C8192A"/>
    <w:rsid w:val="00C823AF"/>
    <w:rsid w:val="00C85A44"/>
    <w:rsid w:val="00C9180B"/>
    <w:rsid w:val="00CA2342"/>
    <w:rsid w:val="00CA4AE2"/>
    <w:rsid w:val="00CA61F5"/>
    <w:rsid w:val="00CA755F"/>
    <w:rsid w:val="00CB5F7C"/>
    <w:rsid w:val="00CC0379"/>
    <w:rsid w:val="00CC2F92"/>
    <w:rsid w:val="00CC37EE"/>
    <w:rsid w:val="00CC7973"/>
    <w:rsid w:val="00CD19D1"/>
    <w:rsid w:val="00CD1AC0"/>
    <w:rsid w:val="00CE07C2"/>
    <w:rsid w:val="00CE4268"/>
    <w:rsid w:val="00CE4F1C"/>
    <w:rsid w:val="00CE7EB1"/>
    <w:rsid w:val="00CF3EF3"/>
    <w:rsid w:val="00CF4B11"/>
    <w:rsid w:val="00CF4B62"/>
    <w:rsid w:val="00D001BF"/>
    <w:rsid w:val="00D02B25"/>
    <w:rsid w:val="00D04488"/>
    <w:rsid w:val="00D07942"/>
    <w:rsid w:val="00D109C7"/>
    <w:rsid w:val="00D14E12"/>
    <w:rsid w:val="00D24983"/>
    <w:rsid w:val="00D25EB0"/>
    <w:rsid w:val="00D26067"/>
    <w:rsid w:val="00D30484"/>
    <w:rsid w:val="00D31920"/>
    <w:rsid w:val="00D37051"/>
    <w:rsid w:val="00D50AB2"/>
    <w:rsid w:val="00D5622B"/>
    <w:rsid w:val="00D64321"/>
    <w:rsid w:val="00D70471"/>
    <w:rsid w:val="00D75344"/>
    <w:rsid w:val="00D7602B"/>
    <w:rsid w:val="00D76C08"/>
    <w:rsid w:val="00D7789B"/>
    <w:rsid w:val="00D779CC"/>
    <w:rsid w:val="00D85A73"/>
    <w:rsid w:val="00D86A53"/>
    <w:rsid w:val="00D86ECA"/>
    <w:rsid w:val="00DB2403"/>
    <w:rsid w:val="00DC3676"/>
    <w:rsid w:val="00DE0557"/>
    <w:rsid w:val="00E048A6"/>
    <w:rsid w:val="00E20E02"/>
    <w:rsid w:val="00E221D2"/>
    <w:rsid w:val="00E25200"/>
    <w:rsid w:val="00E25CC0"/>
    <w:rsid w:val="00E27860"/>
    <w:rsid w:val="00E30829"/>
    <w:rsid w:val="00E429AB"/>
    <w:rsid w:val="00E44C5D"/>
    <w:rsid w:val="00E52104"/>
    <w:rsid w:val="00E5362C"/>
    <w:rsid w:val="00E536B2"/>
    <w:rsid w:val="00E552B1"/>
    <w:rsid w:val="00E826D7"/>
    <w:rsid w:val="00E8304E"/>
    <w:rsid w:val="00E83ADD"/>
    <w:rsid w:val="00E83BBB"/>
    <w:rsid w:val="00E8676F"/>
    <w:rsid w:val="00E919DE"/>
    <w:rsid w:val="00E948C6"/>
    <w:rsid w:val="00E96189"/>
    <w:rsid w:val="00EA133A"/>
    <w:rsid w:val="00EA1BE6"/>
    <w:rsid w:val="00EA3BD1"/>
    <w:rsid w:val="00EB5230"/>
    <w:rsid w:val="00ED0B5C"/>
    <w:rsid w:val="00ED11EC"/>
    <w:rsid w:val="00ED2ACF"/>
    <w:rsid w:val="00ED439D"/>
    <w:rsid w:val="00ED68FF"/>
    <w:rsid w:val="00ED7C49"/>
    <w:rsid w:val="00EE1119"/>
    <w:rsid w:val="00EE62AC"/>
    <w:rsid w:val="00EF7B98"/>
    <w:rsid w:val="00F11FF6"/>
    <w:rsid w:val="00F1344B"/>
    <w:rsid w:val="00F22212"/>
    <w:rsid w:val="00F33301"/>
    <w:rsid w:val="00F47414"/>
    <w:rsid w:val="00F54B47"/>
    <w:rsid w:val="00F70F70"/>
    <w:rsid w:val="00F749C9"/>
    <w:rsid w:val="00F74F59"/>
    <w:rsid w:val="00F76742"/>
    <w:rsid w:val="00F77388"/>
    <w:rsid w:val="00F862DB"/>
    <w:rsid w:val="00F978B5"/>
    <w:rsid w:val="00FA3327"/>
    <w:rsid w:val="00FB34CF"/>
    <w:rsid w:val="00FB54AC"/>
    <w:rsid w:val="00FD6054"/>
    <w:rsid w:val="00FD770E"/>
    <w:rsid w:val="00FE1404"/>
    <w:rsid w:val="00FF0142"/>
    <w:rsid w:val="00FF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27"/>
    <w:rPr>
      <w:lang w:val="ro-RO"/>
    </w:rPr>
  </w:style>
  <w:style w:type="paragraph" w:styleId="4">
    <w:name w:val="heading 4"/>
    <w:basedOn w:val="a"/>
    <w:next w:val="a"/>
    <w:link w:val="40"/>
    <w:uiPriority w:val="9"/>
    <w:unhideWhenUsed/>
    <w:qFormat/>
    <w:rsid w:val="008D1D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3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D0F"/>
    <w:rPr>
      <w:rFonts w:ascii="Tahoma" w:hAnsi="Tahoma" w:cs="Tahoma"/>
      <w:sz w:val="16"/>
      <w:szCs w:val="16"/>
      <w:lang w:val="ro-RO"/>
    </w:rPr>
  </w:style>
  <w:style w:type="character" w:customStyle="1" w:styleId="40">
    <w:name w:val="Заголовок 4 Знак"/>
    <w:basedOn w:val="a0"/>
    <w:link w:val="4"/>
    <w:uiPriority w:val="9"/>
    <w:rsid w:val="008D1D5A"/>
    <w:rPr>
      <w:rFonts w:asciiTheme="majorHAnsi" w:eastAsiaTheme="majorEastAsia" w:hAnsiTheme="majorHAnsi" w:cstheme="majorBidi"/>
      <w:b/>
      <w:bCs/>
      <w:i/>
      <w:iCs/>
      <w:color w:val="5B9BD5" w:themeColor="accent1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4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Vranceanu</dc:creator>
  <cp:lastModifiedBy>Vranceanu</cp:lastModifiedBy>
  <cp:revision>80</cp:revision>
  <cp:lastPrinted>2021-03-30T07:02:00Z</cp:lastPrinted>
  <dcterms:created xsi:type="dcterms:W3CDTF">2020-02-11T05:57:00Z</dcterms:created>
  <dcterms:modified xsi:type="dcterms:W3CDTF">2021-03-30T12:55:00Z</dcterms:modified>
</cp:coreProperties>
</file>