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24" w:type="auto"/>
        <w:tblInd w:w="856" w:type="dxa"/>
        <w:tblLook w:val="04A0" w:firstRow="1" w:lastRow="0" w:firstColumn="1" w:lastColumn="0" w:noHBand="0" w:noVBand="1"/>
      </w:tblPr>
      <w:tblGrid>
        <w:gridCol w:w="3685"/>
        <w:gridCol w:w="4531"/>
      </w:tblGrid>
      <w:tr w:rsidR="00AC132D" w:rsidRPr="00F177E6" w14:paraId="1655A851" w14:textId="77777777">
        <w:tc>
          <w:tcPr>
            <w:tcW w:w="3732" w:type="dxa"/>
            <w:tcBorders>
              <w:top w:val="nil"/>
              <w:left w:val="nil"/>
              <w:bottom w:val="nil"/>
              <w:right w:val="nil"/>
            </w:tcBorders>
            <w:tcMar>
              <w:top w:w="0" w:type="dxa"/>
              <w:left w:w="108" w:type="dxa"/>
              <w:bottom w:w="0" w:type="dxa"/>
              <w:right w:w="108" w:type="dxa"/>
            </w:tcMar>
          </w:tcPr>
          <w:p w14:paraId="1655A84A" w14:textId="19BDECA9" w:rsidR="00AC132D" w:rsidRPr="008B1E7F" w:rsidRDefault="00A27330" w:rsidP="008539BF">
            <w:pPr>
              <w:pStyle w:val="FInEIB"/>
              <w:spacing w:after="0"/>
              <w:ind w:left="0"/>
              <w:rPr>
                <w:rFonts w:ascii="Times New Roman" w:hAnsi="Times New Roman" w:cs="Times New Roman"/>
                <w:color w:val="008000"/>
                <w:lang w:val="ro-RO"/>
              </w:rPr>
            </w:pPr>
            <w:r w:rsidRPr="008B1E7F">
              <w:rPr>
                <w:rFonts w:ascii="Times New Roman" w:hAnsi="Times New Roman" w:cs="Times New Roman"/>
                <w:lang w:val="ro-RO" w:eastAsia="en-US"/>
              </w:rPr>
              <w:t>Pentru uz corporativ</w:t>
            </w:r>
          </w:p>
        </w:tc>
        <w:tc>
          <w:tcPr>
            <w:tcW w:w="4592" w:type="dxa"/>
            <w:tcBorders>
              <w:top w:val="nil"/>
              <w:left w:val="nil"/>
              <w:bottom w:val="nil"/>
              <w:right w:val="nil"/>
            </w:tcBorders>
            <w:tcMar>
              <w:top w:w="0" w:type="dxa"/>
              <w:left w:w="108" w:type="dxa"/>
              <w:bottom w:w="0" w:type="dxa"/>
              <w:right w:w="108" w:type="dxa"/>
            </w:tcMar>
          </w:tcPr>
          <w:p w14:paraId="72561113" w14:textId="226DE668" w:rsidR="00073FDB"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 xml:space="preserve">PROIECT PENTRU CLIENT NR. 2 </w:t>
            </w:r>
          </w:p>
          <w:p w14:paraId="1655A84B" w14:textId="20192176" w:rsidR="00AC132D" w:rsidRPr="008B1E7F" w:rsidRDefault="00F21B10"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 xml:space="preserve">din 04.02.2020 </w:t>
            </w:r>
          </w:p>
          <w:p w14:paraId="1655A84C" w14:textId="188E1836" w:rsidR="00AC132D"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 xml:space="preserve">Urmează a fi revizuit, comentat </w:t>
            </w:r>
            <w:r w:rsidR="00A27330" w:rsidRPr="008B1E7F">
              <w:rPr>
                <w:rFonts w:ascii="Times New Roman" w:hAnsi="Times New Roman" w:cs="Times New Roman"/>
                <w:lang w:val="ro-RO"/>
              </w:rPr>
              <w:t>ș</w:t>
            </w:r>
            <w:r w:rsidRPr="008B1E7F">
              <w:rPr>
                <w:rFonts w:ascii="Times New Roman" w:hAnsi="Times New Roman" w:cs="Times New Roman"/>
                <w:lang w:val="ro-RO"/>
              </w:rPr>
              <w:t>i aprobat de către</w:t>
            </w:r>
          </w:p>
          <w:p w14:paraId="1655A84D" w14:textId="20D20CD4" w:rsidR="00AC132D"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conducerea BEI (Banca Europeană de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A27330" w:rsidRPr="008B1E7F">
              <w:rPr>
                <w:rFonts w:ascii="Times New Roman" w:hAnsi="Times New Roman" w:cs="Times New Roman"/>
                <w:lang w:val="ro-RO"/>
              </w:rPr>
              <w:t>ș</w:t>
            </w:r>
            <w:r w:rsidRPr="008B1E7F">
              <w:rPr>
                <w:rFonts w:ascii="Times New Roman" w:hAnsi="Times New Roman" w:cs="Times New Roman"/>
                <w:lang w:val="ro-RO"/>
              </w:rPr>
              <w:t>i alte organisme na</w:t>
            </w:r>
            <w:r w:rsidR="00F82689" w:rsidRPr="008B1E7F">
              <w:rPr>
                <w:rFonts w:ascii="Times New Roman" w:hAnsi="Times New Roman" w:cs="Times New Roman"/>
                <w:lang w:val="ro-RO"/>
              </w:rPr>
              <w:t>ț</w:t>
            </w:r>
            <w:r w:rsidRPr="008B1E7F">
              <w:rPr>
                <w:rFonts w:ascii="Times New Roman" w:hAnsi="Times New Roman" w:cs="Times New Roman"/>
                <w:lang w:val="ro-RO"/>
              </w:rPr>
              <w:t>ionale, cu întocmirea ulterioară a raportului de diligen</w:t>
            </w:r>
            <w:r w:rsidR="00F82689" w:rsidRPr="008B1E7F">
              <w:rPr>
                <w:rFonts w:ascii="Times New Roman" w:hAnsi="Times New Roman" w:cs="Times New Roman"/>
                <w:lang w:val="ro-RO"/>
              </w:rPr>
              <w:t>ț</w:t>
            </w:r>
            <w:r w:rsidRPr="008B1E7F">
              <w:rPr>
                <w:rFonts w:ascii="Times New Roman" w:hAnsi="Times New Roman" w:cs="Times New Roman"/>
                <w:lang w:val="ro-RO"/>
              </w:rPr>
              <w:t>ă de către BEI.</w:t>
            </w:r>
          </w:p>
          <w:p w14:paraId="1655A84E" w14:textId="0316C43C" w:rsidR="00AC132D"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Fără angajament pentru BEI.</w:t>
            </w:r>
          </w:p>
          <w:p w14:paraId="1655A84F" w14:textId="77777777" w:rsidR="00AC132D" w:rsidRPr="008B1E7F" w:rsidRDefault="00AC132D" w:rsidP="008539BF">
            <w:pPr>
              <w:pStyle w:val="CenterEIB1"/>
              <w:spacing w:after="0"/>
              <w:rPr>
                <w:rFonts w:ascii="Times New Roman" w:hAnsi="Times New Roman" w:cs="Times New Roman"/>
                <w:lang w:val="ro-RO"/>
              </w:rPr>
            </w:pPr>
          </w:p>
          <w:p w14:paraId="1655A850" w14:textId="77777777" w:rsidR="00AC132D"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Nivel de clasificare internă al BEI: Uz corporativ</w:t>
            </w:r>
          </w:p>
        </w:tc>
      </w:tr>
    </w:tbl>
    <w:p w14:paraId="1655A852" w14:textId="77777777" w:rsidR="00AC132D" w:rsidRPr="008B1E7F" w:rsidRDefault="00AC132D" w:rsidP="008539BF">
      <w:pPr>
        <w:spacing w:after="0"/>
        <w:jc w:val="both"/>
        <w:rPr>
          <w:rFonts w:ascii="Times New Roman" w:hAnsi="Times New Roman" w:cs="Times New Roman"/>
          <w:lang w:val="ro-RO"/>
        </w:rPr>
      </w:pPr>
    </w:p>
    <w:tbl>
      <w:tblPr>
        <w:tblW w:w="4678" w:type="auto"/>
        <w:tblInd w:w="3794" w:type="dxa"/>
        <w:tblLook w:val="04A0" w:firstRow="1" w:lastRow="0" w:firstColumn="1" w:lastColumn="0" w:noHBand="0" w:noVBand="1"/>
      </w:tblPr>
      <w:tblGrid>
        <w:gridCol w:w="4678"/>
      </w:tblGrid>
      <w:tr w:rsidR="00AC132D" w:rsidRPr="008B1E7F" w14:paraId="1655A854" w14:textId="77777777">
        <w:tc>
          <w:tcPr>
            <w:tcW w:w="4678" w:type="dxa"/>
            <w:tcBorders>
              <w:top w:val="nil"/>
              <w:left w:val="nil"/>
              <w:bottom w:val="nil"/>
              <w:right w:val="nil"/>
            </w:tcBorders>
            <w:tcMar>
              <w:top w:w="0" w:type="dxa"/>
              <w:left w:w="108" w:type="dxa"/>
              <w:bottom w:w="0" w:type="dxa"/>
              <w:right w:w="108" w:type="dxa"/>
            </w:tcMar>
          </w:tcPr>
          <w:p w14:paraId="1655A853" w14:textId="77777777" w:rsidR="00AC132D" w:rsidRPr="008B1E7F" w:rsidRDefault="00DB1B6E" w:rsidP="008539BF">
            <w:pPr>
              <w:keepLines/>
              <w:spacing w:after="0"/>
              <w:ind w:left="2160"/>
              <w:rPr>
                <w:rFonts w:ascii="Times New Roman" w:hAnsi="Times New Roman" w:cs="Times New Roman"/>
                <w:lang w:val="ro-RO"/>
              </w:rPr>
            </w:pPr>
            <w:r w:rsidRPr="008B1E7F">
              <w:rPr>
                <w:rFonts w:ascii="Times New Roman" w:hAnsi="Times New Roman" w:cs="Times New Roman"/>
                <w:lang w:val="ro-RO"/>
              </w:rPr>
              <w:t>Număr contract: ( Nr. FI) 87363</w:t>
            </w:r>
          </w:p>
        </w:tc>
      </w:tr>
      <w:tr w:rsidR="00AC132D" w:rsidRPr="008B1E7F" w14:paraId="1655A856" w14:textId="77777777">
        <w:tc>
          <w:tcPr>
            <w:tcW w:w="4678" w:type="dxa"/>
            <w:tcBorders>
              <w:top w:val="nil"/>
              <w:left w:val="nil"/>
              <w:bottom w:val="nil"/>
              <w:right w:val="nil"/>
            </w:tcBorders>
            <w:tcMar>
              <w:top w:w="0" w:type="dxa"/>
              <w:left w:w="108" w:type="dxa"/>
              <w:bottom w:w="0" w:type="dxa"/>
              <w:right w:w="108" w:type="dxa"/>
            </w:tcMar>
          </w:tcPr>
          <w:p w14:paraId="1655A855" w14:textId="264D1220" w:rsidR="00AC132D" w:rsidRPr="008B1E7F" w:rsidRDefault="00DB1B6E" w:rsidP="008539BF">
            <w:pPr>
              <w:keepLines/>
              <w:spacing w:after="0"/>
              <w:ind w:left="2160"/>
              <w:rPr>
                <w:rFonts w:ascii="Times New Roman" w:hAnsi="Times New Roman" w:cs="Times New Roman"/>
                <w:lang w:val="ro-RO"/>
              </w:rPr>
            </w:pPr>
            <w:r w:rsidRPr="008B1E7F">
              <w:rPr>
                <w:rFonts w:ascii="Times New Roman" w:hAnsi="Times New Roman" w:cs="Times New Roman"/>
                <w:lang w:val="ro-RO"/>
              </w:rPr>
              <w:t>Număr opera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iune: (Nr. </w:t>
            </w:r>
            <w:proofErr w:type="spellStart"/>
            <w:r w:rsidRPr="008B1E7F">
              <w:rPr>
                <w:rFonts w:ascii="Times New Roman" w:hAnsi="Times New Roman" w:cs="Times New Roman"/>
                <w:lang w:val="ro-RO"/>
              </w:rPr>
              <w:t>Serapis</w:t>
            </w:r>
            <w:proofErr w:type="spellEnd"/>
            <w:r w:rsidRPr="008B1E7F">
              <w:rPr>
                <w:rFonts w:ascii="Times New Roman" w:hAnsi="Times New Roman" w:cs="Times New Roman"/>
                <w:lang w:val="ro-RO"/>
              </w:rPr>
              <w:t>) 2017 -0017</w:t>
            </w:r>
          </w:p>
        </w:tc>
      </w:tr>
    </w:tbl>
    <w:p w14:paraId="1655A857" w14:textId="74DED293" w:rsidR="00AC132D" w:rsidRPr="008B1E7F" w:rsidRDefault="00DB1B6E" w:rsidP="008539BF">
      <w:pPr>
        <w:pStyle w:val="CoverTitlesBoldEIB1"/>
        <w:spacing w:before="0" w:after="0"/>
        <w:rPr>
          <w:rFonts w:ascii="Times New Roman" w:hAnsi="Times New Roman" w:cs="Times New Roman"/>
          <w:caps w:val="0"/>
          <w:lang w:val="ro-RO"/>
        </w:rPr>
      </w:pPr>
      <w:r w:rsidRPr="008B1E7F">
        <w:rPr>
          <w:rFonts w:ascii="Times New Roman" w:hAnsi="Times New Roman" w:cs="Times New Roman"/>
          <w:caps w:val="0"/>
          <w:lang w:val="ro-RO"/>
        </w:rPr>
        <w:t>EFICIEN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A ENERGETICĂ </w:t>
      </w:r>
      <w:r w:rsidR="00F57FE2">
        <w:rPr>
          <w:rFonts w:ascii="Times New Roman" w:hAnsi="Times New Roman" w:cs="Times New Roman"/>
          <w:caps w:val="0"/>
          <w:lang w:val="ro-RO"/>
        </w:rPr>
        <w:t xml:space="preserve">ÎN REPUBLICA MOLDOVA </w:t>
      </w:r>
    </w:p>
    <w:p w14:paraId="1655A858" w14:textId="4FE42503" w:rsidR="00AC132D" w:rsidRPr="008B1E7F" w:rsidRDefault="00DB1B6E" w:rsidP="008539BF">
      <w:pPr>
        <w:pStyle w:val="CoverTitlesEIB1"/>
        <w:spacing w:before="0" w:after="0"/>
        <w:rPr>
          <w:rFonts w:ascii="Times New Roman" w:hAnsi="Times New Roman" w:cs="Times New Roman"/>
          <w:lang w:val="ro-RO"/>
        </w:rPr>
      </w:pPr>
      <w:r w:rsidRPr="008B1E7F">
        <w:rPr>
          <w:rFonts w:ascii="Times New Roman" w:hAnsi="Times New Roman" w:cs="Times New Roman"/>
          <w:lang w:val="ro-RO"/>
        </w:rPr>
        <w:t xml:space="preserve">Contract de </w:t>
      </w:r>
      <w:r w:rsidR="00F82689" w:rsidRPr="008B1E7F">
        <w:rPr>
          <w:rFonts w:ascii="Times New Roman" w:hAnsi="Times New Roman" w:cs="Times New Roman"/>
          <w:lang w:val="ro-RO"/>
        </w:rPr>
        <w:t>finanțare</w:t>
      </w:r>
    </w:p>
    <w:p w14:paraId="1655A859" w14:textId="77777777" w:rsidR="00AC132D" w:rsidRPr="008B1E7F" w:rsidRDefault="00DB1B6E" w:rsidP="008539BF">
      <w:pPr>
        <w:pStyle w:val="CenterItalicEIB1"/>
        <w:spacing w:after="0"/>
        <w:rPr>
          <w:rFonts w:ascii="Times New Roman" w:hAnsi="Times New Roman" w:cs="Times New Roman"/>
          <w:lang w:val="ro-RO"/>
        </w:rPr>
      </w:pPr>
      <w:r w:rsidRPr="008B1E7F">
        <w:rPr>
          <w:rFonts w:ascii="Times New Roman" w:hAnsi="Times New Roman" w:cs="Times New Roman"/>
          <w:lang w:val="ro-RO"/>
        </w:rPr>
        <w:t>între</w:t>
      </w:r>
    </w:p>
    <w:p w14:paraId="1655A85A" w14:textId="53DEDC3F" w:rsidR="00AC132D" w:rsidRPr="008B1E7F" w:rsidRDefault="00DB1B6E" w:rsidP="008539BF">
      <w:pPr>
        <w:pStyle w:val="CoverTitlesEIB1"/>
        <w:spacing w:before="0" w:after="0"/>
        <w:rPr>
          <w:rFonts w:ascii="Times New Roman" w:hAnsi="Times New Roman" w:cs="Times New Roman"/>
          <w:lang w:val="ro-RO"/>
        </w:rPr>
      </w:pPr>
      <w:r w:rsidRPr="008B1E7F">
        <w:rPr>
          <w:rFonts w:ascii="Times New Roman" w:hAnsi="Times New Roman" w:cs="Times New Roman"/>
          <w:sz w:val="20"/>
          <w:szCs w:val="20"/>
          <w:lang w:val="ro-RO"/>
        </w:rPr>
        <w:t xml:space="preserve"> </w:t>
      </w:r>
      <w:r w:rsidRPr="008B1E7F">
        <w:rPr>
          <w:rFonts w:ascii="Times New Roman" w:hAnsi="Times New Roman" w:cs="Times New Roman"/>
          <w:lang w:val="ro-RO"/>
        </w:rPr>
        <w:br/>
        <w:t>Republica Moldova</w:t>
      </w:r>
      <w:r w:rsidRPr="008B1E7F">
        <w:rPr>
          <w:rFonts w:ascii="Times New Roman" w:hAnsi="Times New Roman" w:cs="Times New Roman"/>
          <w:lang w:val="ro-RO"/>
        </w:rPr>
        <w:br/>
      </w:r>
      <w:r w:rsidRPr="008B1E7F">
        <w:rPr>
          <w:rFonts w:ascii="Times New Roman" w:hAnsi="Times New Roman" w:cs="Times New Roman"/>
          <w:lang w:val="ro-RO"/>
        </w:rPr>
        <w:br/>
      </w:r>
    </w:p>
    <w:p w14:paraId="1655A85B" w14:textId="65175B4F" w:rsidR="00AC132D" w:rsidRPr="008B1E7F" w:rsidRDefault="00A27330" w:rsidP="008539BF">
      <w:pPr>
        <w:pStyle w:val="CenterItalicEIB1"/>
        <w:spacing w:after="0"/>
        <w:rPr>
          <w:rFonts w:ascii="Times New Roman" w:hAnsi="Times New Roman" w:cs="Times New Roman"/>
          <w:lang w:val="ro-RO"/>
        </w:rPr>
      </w:pPr>
      <w:r w:rsidRPr="008B1E7F">
        <w:rPr>
          <w:rFonts w:ascii="Times New Roman" w:hAnsi="Times New Roman" w:cs="Times New Roman"/>
          <w:lang w:val="ro-RO"/>
        </w:rPr>
        <w:t>ș</w:t>
      </w:r>
      <w:r w:rsidR="00FF01DA" w:rsidRPr="008B1E7F">
        <w:rPr>
          <w:rFonts w:ascii="Times New Roman" w:hAnsi="Times New Roman" w:cs="Times New Roman"/>
          <w:lang w:val="ro-RO"/>
        </w:rPr>
        <w:t>i</w:t>
      </w:r>
    </w:p>
    <w:p w14:paraId="1655A85C" w14:textId="6AC54BBA" w:rsidR="00AC132D" w:rsidRPr="008B1E7F" w:rsidRDefault="00DB1B6E" w:rsidP="008539BF">
      <w:pPr>
        <w:pStyle w:val="CoverTitlesEIB1"/>
        <w:spacing w:before="0" w:after="0"/>
        <w:rPr>
          <w:rFonts w:ascii="Times New Roman" w:hAnsi="Times New Roman" w:cs="Times New Roman"/>
          <w:lang w:val="ro-RO"/>
        </w:rPr>
      </w:pPr>
      <w:r w:rsidRPr="008B1E7F">
        <w:rPr>
          <w:rFonts w:ascii="Times New Roman" w:hAnsi="Times New Roman" w:cs="Times New Roman"/>
          <w:lang w:val="ro-RO"/>
        </w:rPr>
        <w:br/>
        <w:t>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w:t>
      </w:r>
      <w:r w:rsidR="001D2AAD" w:rsidRPr="008B1E7F">
        <w:rPr>
          <w:rFonts w:ascii="Times New Roman" w:hAnsi="Times New Roman" w:cs="Times New Roman"/>
          <w:lang w:val="ro-RO"/>
        </w:rPr>
        <w:t xml:space="preserve"> </w:t>
      </w:r>
    </w:p>
    <w:p w14:paraId="1655A85E" w14:textId="77777777" w:rsidR="00AC132D" w:rsidRPr="008B1E7F" w:rsidRDefault="00AC132D" w:rsidP="008539BF">
      <w:pPr>
        <w:spacing w:after="0"/>
        <w:jc w:val="center"/>
        <w:rPr>
          <w:rFonts w:ascii="Times New Roman" w:hAnsi="Times New Roman" w:cs="Times New Roman"/>
          <w:lang w:val="ro-RO"/>
        </w:rPr>
      </w:pPr>
    </w:p>
    <w:p w14:paraId="1655A85F" w14:textId="77777777" w:rsidR="00AC132D" w:rsidRPr="008B1E7F" w:rsidRDefault="00AC132D" w:rsidP="008539BF">
      <w:pPr>
        <w:spacing w:after="0"/>
        <w:jc w:val="center"/>
        <w:rPr>
          <w:rFonts w:ascii="Times New Roman" w:hAnsi="Times New Roman" w:cs="Times New Roman"/>
          <w:lang w:val="ro-RO"/>
        </w:rPr>
      </w:pPr>
    </w:p>
    <w:p w14:paraId="1655A860" w14:textId="77777777" w:rsidR="00AC132D" w:rsidRPr="008B1E7F" w:rsidRDefault="00AC132D" w:rsidP="008539BF">
      <w:pPr>
        <w:spacing w:after="0"/>
        <w:jc w:val="center"/>
        <w:rPr>
          <w:rFonts w:ascii="Times New Roman" w:hAnsi="Times New Roman" w:cs="Times New Roman"/>
          <w:lang w:val="ro-RO"/>
        </w:rPr>
      </w:pPr>
    </w:p>
    <w:p w14:paraId="1655A861" w14:textId="76F3D824" w:rsidR="00AC132D" w:rsidRPr="008B1E7F" w:rsidRDefault="00DB1B6E" w:rsidP="008539BF">
      <w:pPr>
        <w:pStyle w:val="CenterEIB1"/>
        <w:spacing w:after="0"/>
        <w:rPr>
          <w:rFonts w:ascii="Times New Roman" w:hAnsi="Times New Roman" w:cs="Times New Roman"/>
          <w:lang w:val="ro-RO"/>
        </w:rPr>
      </w:pPr>
      <w:r w:rsidRPr="008B1E7F">
        <w:rPr>
          <w:rFonts w:ascii="Times New Roman" w:hAnsi="Times New Roman" w:cs="Times New Roman"/>
          <w:lang w:val="ro-RO"/>
        </w:rPr>
        <w:t>[Loca</w:t>
      </w:r>
      <w:r w:rsidR="00F82689" w:rsidRPr="008B1E7F">
        <w:rPr>
          <w:rFonts w:ascii="Times New Roman" w:hAnsi="Times New Roman" w:cs="Times New Roman"/>
          <w:lang w:val="ro-RO"/>
        </w:rPr>
        <w:t>ț</w:t>
      </w:r>
      <w:r w:rsidRPr="008B1E7F">
        <w:rPr>
          <w:rFonts w:ascii="Times New Roman" w:hAnsi="Times New Roman" w:cs="Times New Roman"/>
          <w:lang w:val="ro-RO"/>
        </w:rPr>
        <w:t>ie], [Dată]</w:t>
      </w:r>
    </w:p>
    <w:p w14:paraId="1655A862"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type="page"/>
      </w:r>
    </w:p>
    <w:p w14:paraId="1655A863" w14:textId="77777777" w:rsidR="00AC132D" w:rsidRPr="008B1E7F" w:rsidRDefault="00AC132D" w:rsidP="008539BF">
      <w:pPr>
        <w:spacing w:after="0"/>
        <w:jc w:val="both"/>
        <w:rPr>
          <w:rFonts w:ascii="Times New Roman" w:hAnsi="Times New Roman" w:cs="Times New Roman"/>
          <w:lang w:val="ro-RO"/>
        </w:rPr>
      </w:pPr>
    </w:p>
    <w:p w14:paraId="567B478D" w14:textId="09AC4F57"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1</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15</w:t>
      </w:r>
    </w:p>
    <w:p w14:paraId="5274D68C" w14:textId="6666541F"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 Suma creditului</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15</w:t>
      </w:r>
    </w:p>
    <w:p w14:paraId="67578908" w14:textId="1133DE1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2.1 Procedura de debursare</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15</w:t>
      </w:r>
    </w:p>
    <w:p w14:paraId="2430DF62" w14:textId="7F7FB94F"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 A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15</w:t>
      </w:r>
    </w:p>
    <w:p w14:paraId="01F68686" w14:textId="65E1218E"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 B Oferta de debursare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15</w:t>
      </w:r>
    </w:p>
    <w:p w14:paraId="699386F0" w14:textId="107D97F4"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 xml:space="preserve">1.2. C Acceptarea </w:t>
      </w:r>
      <w:r w:rsidR="004B24B9" w:rsidRPr="008B1E7F">
        <w:rPr>
          <w:rFonts w:ascii="Times New Roman" w:hAnsi="Times New Roman" w:cs="Times New Roman"/>
          <w:smallCaps w:val="0"/>
          <w:lang w:val="ro-RO"/>
        </w:rPr>
        <w:t>de debursare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15</w:t>
      </w:r>
    </w:p>
    <w:p w14:paraId="5BAC913C" w14:textId="54FF912C"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 D Contul de debursare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15</w:t>
      </w:r>
    </w:p>
    <w:p w14:paraId="064C98CC" w14:textId="30DC01B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1.3</w:t>
      </w:r>
      <w:r w:rsidR="004B24B9"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Moneda de debursare</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15</w:t>
      </w:r>
    </w:p>
    <w:p w14:paraId="438E7019" w14:textId="45F6B74F"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1.4</w:t>
      </w:r>
      <w:r w:rsidR="004B24B9"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Condi</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iile debursării</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15</w:t>
      </w:r>
    </w:p>
    <w:p w14:paraId="4A6F4C71" w14:textId="29157C70"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1.4. A. Condi</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ia precedentă primei cereri pentru Oferta de debursare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15</w:t>
      </w:r>
    </w:p>
    <w:p w14:paraId="2AD47154" w14:textId="29BDE9D4"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1.4. B Prima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ă</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16</w:t>
      </w:r>
    </w:p>
    <w:p w14:paraId="330C7B08" w14:textId="4E9479A9"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1.4. C. A doua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 xml:space="preserve">ă </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i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ele ulterioare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16</w:t>
      </w:r>
    </w:p>
    <w:p w14:paraId="00D8C1BE" w14:textId="25B3C7ED"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1.4. D Toate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ele</w:t>
      </w:r>
      <w:r w:rsidRPr="008B1E7F">
        <w:rPr>
          <w:rFonts w:ascii="Times New Roman" w:hAnsi="Times New Roman" w:cs="Times New Roman"/>
          <w:smallCaps w:val="0"/>
          <w:lang w:val="ro-RO"/>
        </w:rPr>
        <w:tab/>
      </w:r>
      <w:r w:rsidR="004B24B9" w:rsidRPr="008B1E7F">
        <w:rPr>
          <w:rFonts w:ascii="Times New Roman" w:hAnsi="Times New Roman" w:cs="Times New Roman"/>
          <w:smallCaps w:val="0"/>
          <w:lang w:val="ro-RO"/>
        </w:rPr>
        <w:t>17</w:t>
      </w:r>
    </w:p>
    <w:p w14:paraId="168D55B7" w14:textId="3443C205"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1.5 Amânarea debursării</w:t>
      </w:r>
      <w:r w:rsidRPr="008B1E7F">
        <w:rPr>
          <w:rFonts w:ascii="Times New Roman" w:hAnsi="Times New Roman" w:cs="Times New Roman"/>
          <w:caps w:val="0"/>
          <w:lang w:val="ro-RO"/>
        </w:rPr>
        <w:tab/>
      </w:r>
      <w:r w:rsidR="004B24B9" w:rsidRPr="008B1E7F">
        <w:rPr>
          <w:rFonts w:ascii="Times New Roman" w:hAnsi="Times New Roman" w:cs="Times New Roman"/>
          <w:caps w:val="0"/>
          <w:lang w:val="ro-RO"/>
        </w:rPr>
        <w:t>18</w:t>
      </w:r>
    </w:p>
    <w:p w14:paraId="471E1018" w14:textId="3A7CD316"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1.5. A. Temeiurile amânării</w:t>
      </w:r>
      <w:r w:rsidRPr="008B1E7F">
        <w:rPr>
          <w:rFonts w:ascii="Times New Roman" w:hAnsi="Times New Roman" w:cs="Times New Roman"/>
          <w:smallCaps w:val="0"/>
          <w:lang w:val="ro-RO"/>
        </w:rPr>
        <w:tab/>
      </w:r>
      <w:r w:rsidR="00744B32" w:rsidRPr="008B1E7F">
        <w:rPr>
          <w:rFonts w:ascii="Times New Roman" w:hAnsi="Times New Roman" w:cs="Times New Roman"/>
          <w:smallCaps w:val="0"/>
          <w:lang w:val="ro-RO"/>
        </w:rPr>
        <w:t>18</w:t>
      </w:r>
    </w:p>
    <w:p w14:paraId="675C3A0D" w14:textId="745F65BA"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1.5. B Anularea unei debursări amânate cu 6 (</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ase) luni</w:t>
      </w:r>
      <w:r w:rsidRPr="008B1E7F">
        <w:rPr>
          <w:rFonts w:ascii="Times New Roman" w:hAnsi="Times New Roman" w:cs="Times New Roman"/>
          <w:smallCaps w:val="0"/>
          <w:lang w:val="ro-RO"/>
        </w:rPr>
        <w:tab/>
      </w:r>
      <w:r w:rsidR="00744B32" w:rsidRPr="008B1E7F">
        <w:rPr>
          <w:rFonts w:ascii="Times New Roman" w:hAnsi="Times New Roman" w:cs="Times New Roman"/>
          <w:smallCaps w:val="0"/>
          <w:lang w:val="ro-RO"/>
        </w:rPr>
        <w:t>18</w:t>
      </w:r>
    </w:p>
    <w:p w14:paraId="582BF843" w14:textId="7820855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 xml:space="preserve">1.6. Anularea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suspendarea</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18</w:t>
      </w:r>
    </w:p>
    <w:p w14:paraId="29DFFFA1" w14:textId="443A62C5"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1.6. A</w:t>
      </w:r>
      <w:r w:rsidR="00744B3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 xml:space="preserve">Dreptul </w:t>
      </w:r>
      <w:r w:rsidR="00A27330" w:rsidRPr="008B1E7F">
        <w:rPr>
          <w:rFonts w:ascii="Times New Roman" w:hAnsi="Times New Roman" w:cs="Times New Roman"/>
          <w:smallCaps w:val="0"/>
          <w:lang w:val="ro-RO"/>
        </w:rPr>
        <w:t>Împrumutat</w:t>
      </w:r>
      <w:r w:rsidRPr="008B1E7F">
        <w:rPr>
          <w:rFonts w:ascii="Times New Roman" w:hAnsi="Times New Roman" w:cs="Times New Roman"/>
          <w:smallCaps w:val="0"/>
          <w:lang w:val="ro-RO"/>
        </w:rPr>
        <w:t>ului la anulare</w:t>
      </w:r>
      <w:r w:rsidRPr="008B1E7F">
        <w:rPr>
          <w:rFonts w:ascii="Times New Roman" w:hAnsi="Times New Roman" w:cs="Times New Roman"/>
          <w:smallCaps w:val="0"/>
          <w:lang w:val="ro-RO"/>
        </w:rPr>
        <w:tab/>
      </w:r>
      <w:r w:rsidR="00744B32" w:rsidRPr="008B1E7F">
        <w:rPr>
          <w:rFonts w:ascii="Times New Roman" w:hAnsi="Times New Roman" w:cs="Times New Roman"/>
          <w:smallCaps w:val="0"/>
          <w:lang w:val="ro-RO"/>
        </w:rPr>
        <w:t>18</w:t>
      </w:r>
    </w:p>
    <w:p w14:paraId="115E7C70" w14:textId="5DA48807"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1.6. B</w:t>
      </w:r>
      <w:r w:rsidR="00744B3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Dreptul Băncii la suspendare, sau anulare</w:t>
      </w:r>
      <w:r w:rsidRPr="008B1E7F">
        <w:rPr>
          <w:rFonts w:ascii="Times New Roman" w:hAnsi="Times New Roman" w:cs="Times New Roman"/>
          <w:smallCaps w:val="0"/>
          <w:lang w:val="ro-RO"/>
        </w:rPr>
        <w:tab/>
      </w:r>
      <w:r w:rsidR="00744B32" w:rsidRPr="008B1E7F">
        <w:rPr>
          <w:rFonts w:ascii="Times New Roman" w:hAnsi="Times New Roman" w:cs="Times New Roman"/>
          <w:smallCaps w:val="0"/>
          <w:lang w:val="ro-RO"/>
        </w:rPr>
        <w:t>18</w:t>
      </w:r>
    </w:p>
    <w:p w14:paraId="70D889F5" w14:textId="2DCC1151"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1.6. C</w:t>
      </w:r>
      <w:r w:rsidR="00744B3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Indemniza</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 xml:space="preserve">ia pentru suspendarea </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i anularea unei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w:t>
      </w:r>
      <w:r w:rsidRPr="008B1E7F">
        <w:rPr>
          <w:rFonts w:ascii="Times New Roman" w:hAnsi="Times New Roman" w:cs="Times New Roman"/>
          <w:smallCaps w:val="0"/>
          <w:lang w:val="ro-RO"/>
        </w:rPr>
        <w:tab/>
      </w:r>
      <w:r w:rsidR="00744B32" w:rsidRPr="008B1E7F">
        <w:rPr>
          <w:rFonts w:ascii="Times New Roman" w:hAnsi="Times New Roman" w:cs="Times New Roman"/>
          <w:smallCaps w:val="0"/>
          <w:lang w:val="ro-RO"/>
        </w:rPr>
        <w:t>19</w:t>
      </w:r>
    </w:p>
    <w:p w14:paraId="3E3181D4" w14:textId="67A03CF0"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1.7</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Anularea după expirarea Creditului</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19</w:t>
      </w:r>
    </w:p>
    <w:p w14:paraId="0C4E6561" w14:textId="2524437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1.8</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Taxa de evaluare</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19</w:t>
      </w:r>
    </w:p>
    <w:p w14:paraId="3693F907" w14:textId="5A2E8EEB"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1.9</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Sumele datorate conform Articolului 1.5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1.6</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19</w:t>
      </w:r>
    </w:p>
    <w:p w14:paraId="65C5639F" w14:textId="6078D98C"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1.10</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Alocarea</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19</w:t>
      </w:r>
    </w:p>
    <w:p w14:paraId="71D6C3FF" w14:textId="7620CD19" w:rsidR="00744B32" w:rsidRPr="008B1E7F" w:rsidRDefault="00F21B10" w:rsidP="00744B32">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1.10.A</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Cererea de alocare</w:t>
      </w:r>
      <w:r w:rsidR="00744B32" w:rsidRPr="008B1E7F">
        <w:rPr>
          <w:rFonts w:ascii="Times New Roman" w:hAnsi="Times New Roman" w:cs="Times New Roman"/>
          <w:caps w:val="0"/>
          <w:lang w:val="ro-RO"/>
        </w:rPr>
        <w:t xml:space="preserve"> </w:t>
      </w:r>
      <w:r w:rsidR="00744B32" w:rsidRPr="008B1E7F">
        <w:rPr>
          <w:rFonts w:ascii="Times New Roman" w:hAnsi="Times New Roman" w:cs="Times New Roman"/>
          <w:caps w:val="0"/>
          <w:lang w:val="ro-RO"/>
        </w:rPr>
        <w:tab/>
        <w:t>19</w:t>
      </w:r>
    </w:p>
    <w:p w14:paraId="7BA20873" w14:textId="1A66B913" w:rsidR="00744B32" w:rsidRPr="008B1E7F" w:rsidRDefault="00F21B10" w:rsidP="00744B32">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1.10.B</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Scrisoarea de alocare</w:t>
      </w:r>
      <w:r w:rsidR="00744B32" w:rsidRPr="008B1E7F">
        <w:rPr>
          <w:rFonts w:ascii="Times New Roman" w:hAnsi="Times New Roman" w:cs="Times New Roman"/>
          <w:caps w:val="0"/>
          <w:lang w:val="ro-RO"/>
        </w:rPr>
        <w:tab/>
        <w:t>19</w:t>
      </w:r>
    </w:p>
    <w:p w14:paraId="3CDDE4CB" w14:textId="6AFA60B3" w:rsidR="00744B32" w:rsidRPr="008B1E7F" w:rsidRDefault="00F21B10" w:rsidP="00744B32">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1.10.C</w:t>
      </w:r>
      <w:r w:rsidR="00744B3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Realocare</w:t>
      </w:r>
      <w:r w:rsidR="00744B32" w:rsidRPr="008B1E7F">
        <w:rPr>
          <w:rFonts w:ascii="Times New Roman" w:hAnsi="Times New Roman" w:cs="Times New Roman"/>
          <w:caps w:val="0"/>
          <w:lang w:val="ro-RO"/>
        </w:rPr>
        <w:tab/>
        <w:t>20</w:t>
      </w:r>
    </w:p>
    <w:p w14:paraId="4494E272" w14:textId="3EF46F4F"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2</w:t>
      </w:r>
      <w:r w:rsidRPr="008B1E7F">
        <w:rPr>
          <w:rFonts w:ascii="Times New Roman" w:hAnsi="Times New Roman" w:cs="Times New Roman"/>
          <w:caps w:val="0"/>
          <w:lang w:val="ro-RO"/>
        </w:rPr>
        <w:tab/>
      </w:r>
      <w:r w:rsidR="00744B32" w:rsidRPr="008B1E7F">
        <w:rPr>
          <w:rFonts w:ascii="Times New Roman" w:hAnsi="Times New Roman" w:cs="Times New Roman"/>
          <w:caps w:val="0"/>
          <w:lang w:val="ro-RO"/>
        </w:rPr>
        <w:t>20</w:t>
      </w:r>
    </w:p>
    <w:p w14:paraId="1EC0062F" w14:textId="3CE3142F"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2.1. Suma Împrumutului</w:t>
      </w:r>
      <w:r w:rsidRPr="008B1E7F">
        <w:rPr>
          <w:rFonts w:ascii="Times New Roman" w:hAnsi="Times New Roman" w:cs="Times New Roman"/>
          <w:caps w:val="0"/>
          <w:lang w:val="ro-RO"/>
        </w:rPr>
        <w:tab/>
      </w:r>
      <w:r w:rsidR="00A85F18" w:rsidRPr="008B1E7F">
        <w:rPr>
          <w:rFonts w:ascii="Times New Roman" w:hAnsi="Times New Roman" w:cs="Times New Roman"/>
          <w:caps w:val="0"/>
          <w:lang w:val="ro-RO"/>
        </w:rPr>
        <w:t>20</w:t>
      </w:r>
    </w:p>
    <w:p w14:paraId="47B9F996" w14:textId="2F39A30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 xml:space="preserve">2.2 Moneda rambursării, dobânzii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altor taxe</w:t>
      </w:r>
      <w:r w:rsidRPr="008B1E7F">
        <w:rPr>
          <w:rFonts w:ascii="Times New Roman" w:hAnsi="Times New Roman" w:cs="Times New Roman"/>
          <w:caps w:val="0"/>
          <w:lang w:val="ro-RO"/>
        </w:rPr>
        <w:tab/>
      </w:r>
      <w:r w:rsidR="00A85F18" w:rsidRPr="008B1E7F">
        <w:rPr>
          <w:rFonts w:ascii="Times New Roman" w:hAnsi="Times New Roman" w:cs="Times New Roman"/>
          <w:caps w:val="0"/>
          <w:lang w:val="ro-RO"/>
        </w:rPr>
        <w:t>20</w:t>
      </w:r>
    </w:p>
    <w:p w14:paraId="44A8D864" w14:textId="227E62B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2.3</w:t>
      </w:r>
      <w:r w:rsidR="00A85F18"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Confirmarea de către Bancă</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20</w:t>
      </w:r>
    </w:p>
    <w:p w14:paraId="1C82598F" w14:textId="63BA1F27"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3</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20</w:t>
      </w:r>
    </w:p>
    <w:p w14:paraId="4FB285A3" w14:textId="74C84E4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3.1</w:t>
      </w:r>
      <w:r w:rsidR="00367D53"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Rata dobânzii</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20</w:t>
      </w:r>
    </w:p>
    <w:p w14:paraId="0EBD8B05" w14:textId="57A836E7"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3.1.A</w:t>
      </w:r>
      <w:r w:rsidR="00367D53"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Tran</w:t>
      </w:r>
      <w:r w:rsidR="00A27330" w:rsidRPr="008B1E7F">
        <w:rPr>
          <w:rFonts w:ascii="Times New Roman" w:hAnsi="Times New Roman" w:cs="Times New Roman"/>
          <w:smallCaps w:val="0"/>
          <w:lang w:val="ro-RO"/>
        </w:rPr>
        <w:t>ș</w:t>
      </w:r>
      <w:r w:rsidR="00367D53" w:rsidRPr="008B1E7F">
        <w:rPr>
          <w:rFonts w:ascii="Times New Roman" w:hAnsi="Times New Roman" w:cs="Times New Roman"/>
          <w:smallCaps w:val="0"/>
          <w:lang w:val="ro-RO"/>
        </w:rPr>
        <w:t>ă</w:t>
      </w:r>
      <w:r w:rsidRPr="008B1E7F">
        <w:rPr>
          <w:rFonts w:ascii="Times New Roman" w:hAnsi="Times New Roman" w:cs="Times New Roman"/>
          <w:smallCaps w:val="0"/>
          <w:lang w:val="ro-RO"/>
        </w:rPr>
        <w:t xml:space="preserve"> cu rată fixă</w:t>
      </w:r>
      <w:r w:rsidRPr="008B1E7F">
        <w:rPr>
          <w:rFonts w:ascii="Times New Roman" w:hAnsi="Times New Roman" w:cs="Times New Roman"/>
          <w:smallCaps w:val="0"/>
          <w:lang w:val="ro-RO"/>
        </w:rPr>
        <w:tab/>
      </w:r>
      <w:r w:rsidR="00367D53" w:rsidRPr="008B1E7F">
        <w:rPr>
          <w:rFonts w:ascii="Times New Roman" w:hAnsi="Times New Roman" w:cs="Times New Roman"/>
          <w:smallCaps w:val="0"/>
          <w:lang w:val="ro-RO"/>
        </w:rPr>
        <w:t>20</w:t>
      </w:r>
    </w:p>
    <w:p w14:paraId="188AF943" w14:textId="7B32656C" w:rsidR="00F21B10" w:rsidRPr="008B1E7F" w:rsidRDefault="00F21B10" w:rsidP="008539BF">
      <w:pPr>
        <w:pStyle w:val="TOC3"/>
        <w:tabs>
          <w:tab w:val="left" w:pos="880"/>
          <w:tab w:val="right" w:leader="dot" w:pos="9062"/>
        </w:tabs>
        <w:spacing w:before="0" w:after="0"/>
        <w:contextualSpacing w:val="0"/>
        <w:rPr>
          <w:rFonts w:ascii="Times New Roman" w:hAnsi="Times New Roman" w:cs="Times New Roman"/>
          <w:smallCaps w:val="0"/>
          <w:lang w:val="ro-RO"/>
        </w:rPr>
      </w:pPr>
      <w:r w:rsidRPr="008B1E7F">
        <w:rPr>
          <w:rFonts w:ascii="Times New Roman" w:hAnsi="Times New Roman" w:cs="Times New Roman"/>
          <w:smallCaps w:val="0"/>
          <w:lang w:val="ro-RO"/>
        </w:rPr>
        <w:t>3.1.B</w:t>
      </w:r>
      <w:r w:rsidR="00367D53"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Tran</w:t>
      </w:r>
      <w:r w:rsidR="00A27330" w:rsidRPr="008B1E7F">
        <w:rPr>
          <w:rFonts w:ascii="Times New Roman" w:hAnsi="Times New Roman" w:cs="Times New Roman"/>
          <w:smallCaps w:val="0"/>
          <w:lang w:val="ro-RO"/>
        </w:rPr>
        <w:t>ș</w:t>
      </w:r>
      <w:r w:rsidR="00367D53" w:rsidRPr="008B1E7F">
        <w:rPr>
          <w:rFonts w:ascii="Times New Roman" w:hAnsi="Times New Roman" w:cs="Times New Roman"/>
          <w:smallCaps w:val="0"/>
          <w:lang w:val="ro-RO"/>
        </w:rPr>
        <w:t>ă</w:t>
      </w:r>
      <w:r w:rsidRPr="008B1E7F">
        <w:rPr>
          <w:rFonts w:ascii="Times New Roman" w:hAnsi="Times New Roman" w:cs="Times New Roman"/>
          <w:smallCaps w:val="0"/>
          <w:lang w:val="ro-RO"/>
        </w:rPr>
        <w:t xml:space="preserve"> cu rată flotantă</w:t>
      </w:r>
      <w:r w:rsidRPr="008B1E7F">
        <w:rPr>
          <w:rFonts w:ascii="Times New Roman" w:hAnsi="Times New Roman" w:cs="Times New Roman"/>
          <w:smallCaps w:val="0"/>
          <w:lang w:val="ro-RO"/>
        </w:rPr>
        <w:tab/>
      </w:r>
      <w:r w:rsidR="00367D53" w:rsidRPr="008B1E7F">
        <w:rPr>
          <w:rFonts w:ascii="Times New Roman" w:hAnsi="Times New Roman" w:cs="Times New Roman"/>
          <w:smallCaps w:val="0"/>
          <w:lang w:val="ro-RO"/>
        </w:rPr>
        <w:t>20</w:t>
      </w:r>
    </w:p>
    <w:p w14:paraId="5AC40C51" w14:textId="44766D99" w:rsidR="00367D53" w:rsidRPr="008B1E7F" w:rsidRDefault="00367D53" w:rsidP="00367D53">
      <w:pPr>
        <w:pStyle w:val="TOC3"/>
        <w:tabs>
          <w:tab w:val="left" w:pos="880"/>
          <w:tab w:val="right" w:leader="dot" w:pos="9062"/>
        </w:tabs>
        <w:spacing w:before="0" w:after="0"/>
        <w:contextualSpacing w:val="0"/>
        <w:rPr>
          <w:rFonts w:ascii="Times New Roman" w:hAnsi="Times New Roman" w:cs="Times New Roman"/>
          <w:smallCaps w:val="0"/>
          <w:lang w:val="ro-RO"/>
        </w:rPr>
      </w:pPr>
      <w:r w:rsidRPr="008B1E7F">
        <w:rPr>
          <w:rFonts w:ascii="Times New Roman" w:hAnsi="Times New Roman" w:cs="Times New Roman"/>
          <w:smallCaps w:val="0"/>
          <w:lang w:val="ro-RO"/>
        </w:rPr>
        <w:t xml:space="preserve">3.1.C Revizuirea, sau Conversia </w:t>
      </w:r>
      <w:proofErr w:type="spellStart"/>
      <w:r w:rsidRPr="008B1E7F">
        <w:rPr>
          <w:rFonts w:ascii="Times New Roman" w:hAnsi="Times New Roman" w:cs="Times New Roman"/>
          <w:smallCaps w:val="0"/>
          <w:lang w:val="ro-RO"/>
        </w:rPr>
        <w:t>Tranşelor</w:t>
      </w:r>
      <w:proofErr w:type="spellEnd"/>
      <w:r w:rsidRPr="008B1E7F">
        <w:rPr>
          <w:rFonts w:ascii="Times New Roman" w:hAnsi="Times New Roman" w:cs="Times New Roman"/>
          <w:smallCaps w:val="0"/>
          <w:lang w:val="ro-RO"/>
        </w:rPr>
        <w:tab/>
        <w:t>20</w:t>
      </w:r>
    </w:p>
    <w:p w14:paraId="26894CE4" w14:textId="043C45E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3.2</w:t>
      </w:r>
      <w:r w:rsidR="00367D53"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Dobânda pentru sumele restante</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20</w:t>
      </w:r>
    </w:p>
    <w:p w14:paraId="7C57A097" w14:textId="4D681B20"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3.3</w:t>
      </w:r>
      <w:r w:rsidR="00367D53"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Eveniment de perturbare a pie</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ei</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21</w:t>
      </w:r>
    </w:p>
    <w:p w14:paraId="48B8B1EC" w14:textId="3845F082"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4</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21</w:t>
      </w:r>
    </w:p>
    <w:p w14:paraId="708E8851" w14:textId="1BD882FE"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4.1</w:t>
      </w:r>
      <w:r w:rsidR="00367D53"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Rambursarea ordinară</w:t>
      </w:r>
      <w:r w:rsidRPr="008B1E7F">
        <w:rPr>
          <w:rFonts w:ascii="Times New Roman" w:hAnsi="Times New Roman" w:cs="Times New Roman"/>
          <w:caps w:val="0"/>
          <w:lang w:val="ro-RO"/>
        </w:rPr>
        <w:tab/>
      </w:r>
      <w:r w:rsidR="00367D53" w:rsidRPr="008B1E7F">
        <w:rPr>
          <w:rFonts w:ascii="Times New Roman" w:hAnsi="Times New Roman" w:cs="Times New Roman"/>
          <w:caps w:val="0"/>
          <w:lang w:val="ro-RO"/>
        </w:rPr>
        <w:t>21</w:t>
      </w:r>
    </w:p>
    <w:p w14:paraId="2710869C" w14:textId="5E76842B"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4.1.A</w:t>
      </w:r>
      <w:r w:rsidR="00367D53"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Rambursare în rate</w:t>
      </w:r>
      <w:r w:rsidRPr="008B1E7F">
        <w:rPr>
          <w:rFonts w:ascii="Times New Roman" w:hAnsi="Times New Roman" w:cs="Times New Roman"/>
          <w:smallCaps w:val="0"/>
          <w:lang w:val="ro-RO"/>
        </w:rPr>
        <w:tab/>
      </w:r>
      <w:r w:rsidR="00367D53" w:rsidRPr="008B1E7F">
        <w:rPr>
          <w:rFonts w:ascii="Times New Roman" w:hAnsi="Times New Roman" w:cs="Times New Roman"/>
          <w:smallCaps w:val="0"/>
          <w:lang w:val="ro-RO"/>
        </w:rPr>
        <w:t>21</w:t>
      </w:r>
    </w:p>
    <w:p w14:paraId="4008D9D3" w14:textId="65025949"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4.1.B</w:t>
      </w:r>
      <w:r w:rsidR="00107251"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Rata unică</w:t>
      </w:r>
      <w:r w:rsidRPr="008B1E7F">
        <w:rPr>
          <w:rFonts w:ascii="Times New Roman" w:hAnsi="Times New Roman" w:cs="Times New Roman"/>
          <w:smallCaps w:val="0"/>
          <w:lang w:val="ro-RO"/>
        </w:rPr>
        <w:tab/>
      </w:r>
      <w:r w:rsidR="00107251" w:rsidRPr="008B1E7F">
        <w:rPr>
          <w:rFonts w:ascii="Times New Roman" w:hAnsi="Times New Roman" w:cs="Times New Roman"/>
          <w:smallCaps w:val="0"/>
          <w:lang w:val="ro-RO"/>
        </w:rPr>
        <w:t>21</w:t>
      </w:r>
    </w:p>
    <w:p w14:paraId="2E99549C" w14:textId="635F2E6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4.2</w:t>
      </w:r>
      <w:r w:rsidR="00107251"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Plată anticipată voluntară</w:t>
      </w:r>
      <w:r w:rsidRPr="008B1E7F">
        <w:rPr>
          <w:rFonts w:ascii="Times New Roman" w:hAnsi="Times New Roman" w:cs="Times New Roman"/>
          <w:caps w:val="0"/>
          <w:lang w:val="ro-RO"/>
        </w:rPr>
        <w:tab/>
      </w:r>
      <w:r w:rsidR="00107251" w:rsidRPr="008B1E7F">
        <w:rPr>
          <w:rFonts w:ascii="Times New Roman" w:hAnsi="Times New Roman" w:cs="Times New Roman"/>
          <w:caps w:val="0"/>
          <w:lang w:val="ro-RO"/>
        </w:rPr>
        <w:t>21</w:t>
      </w:r>
    </w:p>
    <w:p w14:paraId="4B4FC029" w14:textId="494F809C"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4.2.A</w:t>
      </w:r>
      <w:r w:rsidR="00107251"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Op</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iunea de plată anticipată</w:t>
      </w:r>
      <w:r w:rsidRPr="008B1E7F">
        <w:rPr>
          <w:rFonts w:ascii="Times New Roman" w:hAnsi="Times New Roman" w:cs="Times New Roman"/>
          <w:smallCaps w:val="0"/>
          <w:lang w:val="ro-RO"/>
        </w:rPr>
        <w:tab/>
      </w:r>
      <w:r w:rsidR="00285EE2" w:rsidRPr="008B1E7F">
        <w:rPr>
          <w:rFonts w:ascii="Times New Roman" w:hAnsi="Times New Roman" w:cs="Times New Roman"/>
          <w:smallCaps w:val="0"/>
          <w:lang w:val="ro-RO"/>
        </w:rPr>
        <w:t>21</w:t>
      </w:r>
    </w:p>
    <w:p w14:paraId="4D8BB66A" w14:textId="70D34BC0"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4.2.B</w:t>
      </w:r>
      <w:r w:rsidR="00285EE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Indemniza</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ia de plată anticipată</w:t>
      </w:r>
      <w:r w:rsidRPr="008B1E7F">
        <w:rPr>
          <w:rFonts w:ascii="Times New Roman" w:hAnsi="Times New Roman" w:cs="Times New Roman"/>
          <w:smallCaps w:val="0"/>
          <w:lang w:val="ro-RO"/>
        </w:rPr>
        <w:tab/>
      </w:r>
      <w:r w:rsidR="00285EE2" w:rsidRPr="008B1E7F">
        <w:rPr>
          <w:rFonts w:ascii="Times New Roman" w:hAnsi="Times New Roman" w:cs="Times New Roman"/>
          <w:smallCaps w:val="0"/>
          <w:lang w:val="ro-RO"/>
        </w:rPr>
        <w:t>22</w:t>
      </w:r>
    </w:p>
    <w:p w14:paraId="03E1F254" w14:textId="7B54E02A"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4.2.C</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Mecanismul plă</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ii anticipate</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22</w:t>
      </w:r>
    </w:p>
    <w:p w14:paraId="0E1A309F" w14:textId="1349B9ED"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4.2.D</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Taxa de administrare</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22</w:t>
      </w:r>
    </w:p>
    <w:p w14:paraId="1DC80EC4" w14:textId="005E18B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4.3</w:t>
      </w:r>
      <w:r w:rsidR="00E4633A"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Plata anticipată obligatorie</w:t>
      </w:r>
      <w:r w:rsidRPr="008B1E7F">
        <w:rPr>
          <w:rFonts w:ascii="Times New Roman" w:hAnsi="Times New Roman" w:cs="Times New Roman"/>
          <w:caps w:val="0"/>
          <w:lang w:val="ro-RO"/>
        </w:rPr>
        <w:tab/>
      </w:r>
      <w:r w:rsidR="00E4633A" w:rsidRPr="008B1E7F">
        <w:rPr>
          <w:rFonts w:ascii="Times New Roman" w:hAnsi="Times New Roman" w:cs="Times New Roman"/>
          <w:caps w:val="0"/>
          <w:lang w:val="ro-RO"/>
        </w:rPr>
        <w:t>22</w:t>
      </w:r>
    </w:p>
    <w:p w14:paraId="1EEB483A" w14:textId="1F3E5EBB"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4.3.A</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 xml:space="preserve">Evenimente de </w:t>
      </w:r>
      <w:r w:rsidR="004A5E6E" w:rsidRPr="008B1E7F">
        <w:rPr>
          <w:rFonts w:ascii="Times New Roman" w:hAnsi="Times New Roman" w:cs="Times New Roman"/>
          <w:smallCaps w:val="0"/>
          <w:lang w:val="ro-RO"/>
        </w:rPr>
        <w:t>plată</w:t>
      </w:r>
      <w:r w:rsidRPr="008B1E7F">
        <w:rPr>
          <w:rFonts w:ascii="Times New Roman" w:hAnsi="Times New Roman" w:cs="Times New Roman"/>
          <w:smallCaps w:val="0"/>
          <w:lang w:val="ro-RO"/>
        </w:rPr>
        <w:t xml:space="preserve"> anticipată</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22</w:t>
      </w:r>
    </w:p>
    <w:p w14:paraId="433E9670" w14:textId="29088979"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4.3.B</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Mecanismul plă</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ii anticipate</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24</w:t>
      </w:r>
    </w:p>
    <w:p w14:paraId="531E1776" w14:textId="0EFBC2EF"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4.3.C</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Indemniza</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ia de plată anticipată</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24</w:t>
      </w:r>
    </w:p>
    <w:p w14:paraId="4476DC5D" w14:textId="00CB042B"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4.4</w:t>
      </w:r>
      <w:r w:rsidR="00E4633A"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Date generale</w:t>
      </w:r>
      <w:r w:rsidRPr="008B1E7F">
        <w:rPr>
          <w:rFonts w:ascii="Times New Roman" w:hAnsi="Times New Roman" w:cs="Times New Roman"/>
          <w:caps w:val="0"/>
          <w:lang w:val="ro-RO"/>
        </w:rPr>
        <w:tab/>
      </w:r>
      <w:r w:rsidR="00E4633A" w:rsidRPr="008B1E7F">
        <w:rPr>
          <w:rFonts w:ascii="Times New Roman" w:hAnsi="Times New Roman" w:cs="Times New Roman"/>
          <w:caps w:val="0"/>
          <w:lang w:val="ro-RO"/>
        </w:rPr>
        <w:t>24</w:t>
      </w:r>
    </w:p>
    <w:p w14:paraId="1EF0B51A" w14:textId="13462276"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4.4.A</w:t>
      </w:r>
      <w:r w:rsidR="00E4633A"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Neprejudicierea Articolului 10</w:t>
      </w:r>
      <w:r w:rsidRPr="008B1E7F">
        <w:rPr>
          <w:rFonts w:ascii="Times New Roman" w:hAnsi="Times New Roman" w:cs="Times New Roman"/>
          <w:smallCaps w:val="0"/>
          <w:lang w:val="ro-RO"/>
        </w:rPr>
        <w:tab/>
      </w:r>
      <w:r w:rsidR="00E4633A" w:rsidRPr="008B1E7F">
        <w:rPr>
          <w:rFonts w:ascii="Times New Roman" w:hAnsi="Times New Roman" w:cs="Times New Roman"/>
          <w:smallCaps w:val="0"/>
          <w:lang w:val="ro-RO"/>
        </w:rPr>
        <w:t>24</w:t>
      </w:r>
    </w:p>
    <w:p w14:paraId="13606DB5" w14:textId="67013138"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4.4.B</w:t>
      </w:r>
      <w:r w:rsidR="00446B8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Interzicerea împrumutării repetate</w:t>
      </w:r>
      <w:r w:rsidRPr="008B1E7F">
        <w:rPr>
          <w:rFonts w:ascii="Times New Roman" w:hAnsi="Times New Roman" w:cs="Times New Roman"/>
          <w:smallCaps w:val="0"/>
          <w:lang w:val="ro-RO"/>
        </w:rPr>
        <w:tab/>
      </w:r>
      <w:r w:rsidR="00446B82" w:rsidRPr="008B1E7F">
        <w:rPr>
          <w:rFonts w:ascii="Times New Roman" w:hAnsi="Times New Roman" w:cs="Times New Roman"/>
          <w:smallCaps w:val="0"/>
          <w:lang w:val="ro-RO"/>
        </w:rPr>
        <w:t>24</w:t>
      </w:r>
    </w:p>
    <w:p w14:paraId="755D6243" w14:textId="7C758E67"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5</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24</w:t>
      </w:r>
    </w:p>
    <w:p w14:paraId="1A8F964F" w14:textId="7A7EF60E"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5.1</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Conven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ia privind calcularea zilelor</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24</w:t>
      </w:r>
    </w:p>
    <w:p w14:paraId="118612D1" w14:textId="1A8D7BF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5.2</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Timpul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locul plă</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25</w:t>
      </w:r>
    </w:p>
    <w:p w14:paraId="5F8CA5A7" w14:textId="10BA2DBC"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5.3</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Lipsa compensării </w:t>
      </w:r>
      <w:r w:rsidR="00446B82" w:rsidRPr="008B1E7F">
        <w:rPr>
          <w:rFonts w:ascii="Times New Roman" w:hAnsi="Times New Roman" w:cs="Times New Roman"/>
          <w:caps w:val="0"/>
          <w:lang w:val="ro-RO"/>
        </w:rPr>
        <w:t>pentru Împrumutat</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25</w:t>
      </w:r>
    </w:p>
    <w:p w14:paraId="31BBEDAE" w14:textId="25E86E85"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5.4</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Perturbarea Sistemelor de plată</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25</w:t>
      </w:r>
    </w:p>
    <w:p w14:paraId="119A0946" w14:textId="3CECB41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5.5</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Aplicarea sumelor primite</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25</w:t>
      </w:r>
    </w:p>
    <w:p w14:paraId="5D628CD5" w14:textId="34558F59"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5.5.A</w:t>
      </w:r>
      <w:r w:rsidR="00446B8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Date generale</w:t>
      </w:r>
      <w:r w:rsidRPr="008B1E7F">
        <w:rPr>
          <w:rFonts w:ascii="Times New Roman" w:hAnsi="Times New Roman" w:cs="Times New Roman"/>
          <w:smallCaps w:val="0"/>
          <w:lang w:val="ro-RO"/>
        </w:rPr>
        <w:tab/>
      </w:r>
      <w:r w:rsidR="00446B82" w:rsidRPr="008B1E7F">
        <w:rPr>
          <w:rFonts w:ascii="Times New Roman" w:hAnsi="Times New Roman" w:cs="Times New Roman"/>
          <w:smallCaps w:val="0"/>
          <w:lang w:val="ro-RO"/>
        </w:rPr>
        <w:t>25</w:t>
      </w:r>
    </w:p>
    <w:p w14:paraId="28C1AF62" w14:textId="5E17C45A"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lastRenderedPageBreak/>
        <w:t>5.5.B</w:t>
      </w:r>
      <w:r w:rsidR="00446B8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Plă</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ile par</w:t>
      </w:r>
      <w:r w:rsidR="00F82689" w:rsidRPr="008B1E7F">
        <w:rPr>
          <w:rFonts w:ascii="Times New Roman" w:hAnsi="Times New Roman" w:cs="Times New Roman"/>
          <w:smallCaps w:val="0"/>
          <w:lang w:val="ro-RO"/>
        </w:rPr>
        <w:t>ț</w:t>
      </w:r>
      <w:r w:rsidRPr="008B1E7F">
        <w:rPr>
          <w:rFonts w:ascii="Times New Roman" w:hAnsi="Times New Roman" w:cs="Times New Roman"/>
          <w:smallCaps w:val="0"/>
          <w:lang w:val="ro-RO"/>
        </w:rPr>
        <w:t>iale</w:t>
      </w:r>
      <w:r w:rsidRPr="008B1E7F">
        <w:rPr>
          <w:rFonts w:ascii="Times New Roman" w:hAnsi="Times New Roman" w:cs="Times New Roman"/>
          <w:smallCaps w:val="0"/>
          <w:lang w:val="ro-RO"/>
        </w:rPr>
        <w:tab/>
      </w:r>
      <w:r w:rsidR="00446B82" w:rsidRPr="008B1E7F">
        <w:rPr>
          <w:rFonts w:ascii="Times New Roman" w:hAnsi="Times New Roman" w:cs="Times New Roman"/>
          <w:smallCaps w:val="0"/>
          <w:lang w:val="ro-RO"/>
        </w:rPr>
        <w:t>25</w:t>
      </w:r>
    </w:p>
    <w:p w14:paraId="2971FA93" w14:textId="6FD5804E"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5.5.C</w:t>
      </w:r>
      <w:r w:rsidR="00446B82"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Alocarea sumelor aferente 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elor</w:t>
      </w:r>
      <w:r w:rsidRPr="008B1E7F">
        <w:rPr>
          <w:rFonts w:ascii="Times New Roman" w:hAnsi="Times New Roman" w:cs="Times New Roman"/>
          <w:smallCaps w:val="0"/>
          <w:lang w:val="ro-RO"/>
        </w:rPr>
        <w:tab/>
      </w:r>
      <w:r w:rsidR="00446B82" w:rsidRPr="008B1E7F">
        <w:rPr>
          <w:rFonts w:ascii="Times New Roman" w:hAnsi="Times New Roman" w:cs="Times New Roman"/>
          <w:smallCaps w:val="0"/>
          <w:lang w:val="ro-RO"/>
        </w:rPr>
        <w:t>25</w:t>
      </w:r>
    </w:p>
    <w:p w14:paraId="14A6A72E" w14:textId="3315DAEB"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6</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26</w:t>
      </w:r>
    </w:p>
    <w:p w14:paraId="58685804" w14:textId="14607CD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6.1</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Utilizarea Împrumutului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disponibilitatea altor fonduri</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26</w:t>
      </w:r>
    </w:p>
    <w:p w14:paraId="36057628" w14:textId="467A9F8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6.2</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Finalizarea Proiectului</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26</w:t>
      </w:r>
    </w:p>
    <w:p w14:paraId="0A92BB2B" w14:textId="4A25B4C1"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6.3</w:t>
      </w:r>
      <w:r w:rsidR="00446B82"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Costurile majorate ale Proiectului</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26</w:t>
      </w:r>
    </w:p>
    <w:p w14:paraId="3A2323E8" w14:textId="7C07BD0A" w:rsidR="00F21B10" w:rsidRPr="008B1E7F" w:rsidRDefault="00446B82"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w:t>
      </w:r>
      <w:r w:rsidR="00F21B10" w:rsidRPr="008B1E7F">
        <w:rPr>
          <w:rFonts w:ascii="Times New Roman" w:hAnsi="Times New Roman" w:cs="Times New Roman"/>
          <w:caps w:val="0"/>
          <w:lang w:val="ro-RO"/>
        </w:rPr>
        <w:t>.</w:t>
      </w:r>
      <w:r w:rsidRPr="008B1E7F">
        <w:rPr>
          <w:rFonts w:ascii="Times New Roman" w:hAnsi="Times New Roman" w:cs="Times New Roman"/>
          <w:caps w:val="0"/>
          <w:lang w:val="ro-RO"/>
        </w:rPr>
        <w:t>4</w:t>
      </w:r>
      <w:r w:rsidR="00F21B10" w:rsidRPr="008B1E7F">
        <w:rPr>
          <w:rFonts w:ascii="Times New Roman" w:hAnsi="Times New Roman" w:cs="Times New Roman"/>
          <w:caps w:val="0"/>
          <w:lang w:val="ro-RO"/>
        </w:rPr>
        <w:t xml:space="preserve"> Procedura de achizi</w:t>
      </w:r>
      <w:r w:rsidR="00F82689" w:rsidRPr="008B1E7F">
        <w:rPr>
          <w:rFonts w:ascii="Times New Roman" w:hAnsi="Times New Roman" w:cs="Times New Roman"/>
          <w:caps w:val="0"/>
          <w:lang w:val="ro-RO"/>
        </w:rPr>
        <w:t>ț</w:t>
      </w:r>
      <w:r w:rsidR="00F21B10" w:rsidRPr="008B1E7F">
        <w:rPr>
          <w:rFonts w:ascii="Times New Roman" w:hAnsi="Times New Roman" w:cs="Times New Roman"/>
          <w:caps w:val="0"/>
          <w:lang w:val="ro-RO"/>
        </w:rPr>
        <w:t>ie</w:t>
      </w:r>
      <w:r w:rsidR="00F21B10" w:rsidRPr="008B1E7F">
        <w:rPr>
          <w:rFonts w:ascii="Times New Roman" w:hAnsi="Times New Roman" w:cs="Times New Roman"/>
          <w:caps w:val="0"/>
          <w:lang w:val="ro-RO"/>
        </w:rPr>
        <w:tab/>
      </w:r>
      <w:r w:rsidRPr="008B1E7F">
        <w:rPr>
          <w:rFonts w:ascii="Times New Roman" w:hAnsi="Times New Roman" w:cs="Times New Roman"/>
          <w:caps w:val="0"/>
          <w:lang w:val="ro-RO"/>
        </w:rPr>
        <w:t>26</w:t>
      </w:r>
    </w:p>
    <w:p w14:paraId="71255977" w14:textId="07E8D15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6.5</w:t>
      </w:r>
      <w:r w:rsidR="00446B82" w:rsidRPr="008B1E7F">
        <w:rPr>
          <w:rFonts w:ascii="Times New Roman" w:hAnsi="Times New Roman" w:cs="Times New Roman"/>
          <w:caps w:val="0"/>
          <w:lang w:val="ro-RO"/>
        </w:rPr>
        <w:t xml:space="preserve"> Angajamente privind continuarea proiectului</w:t>
      </w:r>
      <w:r w:rsidRPr="008B1E7F">
        <w:rPr>
          <w:rFonts w:ascii="Times New Roman" w:hAnsi="Times New Roman" w:cs="Times New Roman"/>
          <w:caps w:val="0"/>
          <w:lang w:val="ro-RO"/>
        </w:rPr>
        <w:tab/>
      </w:r>
      <w:r w:rsidR="00446B82" w:rsidRPr="008B1E7F">
        <w:rPr>
          <w:rFonts w:ascii="Times New Roman" w:hAnsi="Times New Roman" w:cs="Times New Roman"/>
          <w:caps w:val="0"/>
          <w:lang w:val="ro-RO"/>
        </w:rPr>
        <w:t>27</w:t>
      </w:r>
    </w:p>
    <w:p w14:paraId="40E6106F" w14:textId="07AE1D81"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6.6</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Respectarea legisla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iei</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551142DF" w14:textId="28F700E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6.7</w:t>
      </w:r>
      <w:r w:rsidR="00847220" w:rsidRPr="008B1E7F">
        <w:rPr>
          <w:rFonts w:ascii="Times New Roman" w:hAnsi="Times New Roman" w:cs="Times New Roman"/>
          <w:caps w:val="0"/>
          <w:lang w:val="ro-RO"/>
        </w:rPr>
        <w:t xml:space="preserve"> Modificare</w:t>
      </w:r>
      <w:r w:rsidRPr="008B1E7F">
        <w:rPr>
          <w:rFonts w:ascii="Times New Roman" w:hAnsi="Times New Roman" w:cs="Times New Roman"/>
          <w:caps w:val="0"/>
          <w:lang w:val="ro-RO"/>
        </w:rPr>
        <w:t xml:space="preserve"> în activitatea afaceri</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123F48F8" w14:textId="69400560"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6.8</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Fuziune</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20DF1169" w14:textId="40AFA5DF"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 xml:space="preserve">6.9 Contul de </w:t>
      </w:r>
      <w:r w:rsidR="00847220" w:rsidRPr="008B1E7F">
        <w:rPr>
          <w:rFonts w:ascii="Times New Roman" w:hAnsi="Times New Roman" w:cs="Times New Roman"/>
          <w:caps w:val="0"/>
          <w:lang w:val="ro-RO"/>
        </w:rPr>
        <w:t>debursare</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28ABAF47" w14:textId="428CC9D7"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6.10</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Registre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 xml:space="preserve">i </w:t>
      </w:r>
      <w:proofErr w:type="spellStart"/>
      <w:r w:rsidR="00847220" w:rsidRPr="008B1E7F">
        <w:rPr>
          <w:rFonts w:ascii="Times New Roman" w:hAnsi="Times New Roman" w:cs="Times New Roman"/>
          <w:caps w:val="0"/>
          <w:lang w:val="ro-RO"/>
        </w:rPr>
        <w:t>evidenţă</w:t>
      </w:r>
      <w:proofErr w:type="spellEnd"/>
      <w:r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5D70113B" w14:textId="01FE713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6.11</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Integritate</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28</w:t>
      </w:r>
    </w:p>
    <w:p w14:paraId="2F51E77D" w14:textId="5165230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6.12</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Declara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ii generale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Garan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29</w:t>
      </w:r>
    </w:p>
    <w:p w14:paraId="742A8531" w14:textId="448E2EDD"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7</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30</w:t>
      </w:r>
    </w:p>
    <w:p w14:paraId="1E44A064" w14:textId="077FDDFB"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7.1</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Clasamentul </w:t>
      </w:r>
      <w:r w:rsidRPr="008B1E7F">
        <w:rPr>
          <w:rFonts w:ascii="Times New Roman" w:hAnsi="Times New Roman" w:cs="Times New Roman"/>
          <w:i/>
          <w:iCs/>
          <w:caps w:val="0"/>
          <w:lang w:val="ro-RO"/>
        </w:rPr>
        <w:t xml:space="preserve">Pari </w:t>
      </w:r>
      <w:proofErr w:type="spellStart"/>
      <w:r w:rsidRPr="008B1E7F">
        <w:rPr>
          <w:rFonts w:ascii="Times New Roman" w:hAnsi="Times New Roman" w:cs="Times New Roman"/>
          <w:i/>
          <w:iCs/>
          <w:caps w:val="0"/>
          <w:lang w:val="ro-RO"/>
        </w:rPr>
        <w:t>passu</w:t>
      </w:r>
      <w:proofErr w:type="spellEnd"/>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30</w:t>
      </w:r>
    </w:p>
    <w:p w14:paraId="49C9CBE8" w14:textId="43845B37"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7.2</w:t>
      </w:r>
      <w:r w:rsidR="00847220" w:rsidRPr="008B1E7F">
        <w:rPr>
          <w:rFonts w:ascii="Times New Roman" w:hAnsi="Times New Roman" w:cs="Times New Roman"/>
          <w:caps w:val="0"/>
          <w:lang w:val="ro-RO"/>
        </w:rPr>
        <w:t xml:space="preserve"> </w:t>
      </w:r>
      <w:r w:rsidR="006A1594" w:rsidRPr="008B1E7F">
        <w:rPr>
          <w:rFonts w:ascii="Times New Roman" w:hAnsi="Times New Roman" w:cs="Times New Roman"/>
          <w:caps w:val="0"/>
          <w:lang w:val="ro-RO"/>
        </w:rPr>
        <w:t>Garanția</w:t>
      </w:r>
      <w:r w:rsidRPr="008B1E7F">
        <w:rPr>
          <w:rFonts w:ascii="Times New Roman" w:hAnsi="Times New Roman" w:cs="Times New Roman"/>
          <w:caps w:val="0"/>
          <w:lang w:val="ro-RO"/>
        </w:rPr>
        <w:t xml:space="preserve"> adi</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ională</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30</w:t>
      </w:r>
    </w:p>
    <w:p w14:paraId="5DA06A3B" w14:textId="5A00DC5C"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7.3</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Clauze prin incluziune</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30</w:t>
      </w:r>
    </w:p>
    <w:p w14:paraId="6E18494D" w14:textId="7CDB88F0"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8</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31</w:t>
      </w:r>
    </w:p>
    <w:p w14:paraId="34C0F015" w14:textId="71E1741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8.1</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Informa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ii privind </w:t>
      </w:r>
      <w:r w:rsidR="00847220" w:rsidRPr="008B1E7F">
        <w:rPr>
          <w:rFonts w:ascii="Times New Roman" w:hAnsi="Times New Roman" w:cs="Times New Roman"/>
          <w:caps w:val="0"/>
          <w:lang w:val="ro-RO"/>
        </w:rPr>
        <w:t>P</w:t>
      </w:r>
      <w:r w:rsidRPr="008B1E7F">
        <w:rPr>
          <w:rFonts w:ascii="Times New Roman" w:hAnsi="Times New Roman" w:cs="Times New Roman"/>
          <w:caps w:val="0"/>
          <w:lang w:val="ro-RO"/>
        </w:rPr>
        <w:t>roiectul</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31</w:t>
      </w:r>
    </w:p>
    <w:p w14:paraId="68C718B0" w14:textId="744BD19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8.2</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Informa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 privind Promotorul</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31</w:t>
      </w:r>
    </w:p>
    <w:p w14:paraId="390B0795" w14:textId="3BC5C0FB"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8.3</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Informa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ii privind </w:t>
      </w:r>
      <w:r w:rsidR="00A27330" w:rsidRPr="008B1E7F">
        <w:rPr>
          <w:rFonts w:ascii="Times New Roman" w:hAnsi="Times New Roman" w:cs="Times New Roman"/>
          <w:caps w:val="0"/>
          <w:lang w:val="ro-RO"/>
        </w:rPr>
        <w:t>Împrumutat</w:t>
      </w:r>
      <w:r w:rsidRPr="008B1E7F">
        <w:rPr>
          <w:rFonts w:ascii="Times New Roman" w:hAnsi="Times New Roman" w:cs="Times New Roman"/>
          <w:caps w:val="0"/>
          <w:lang w:val="ro-RO"/>
        </w:rPr>
        <w:t>ul</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32</w:t>
      </w:r>
    </w:p>
    <w:p w14:paraId="772EAB54" w14:textId="32F01EB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8.4</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Informa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 privind aspectele de integritate</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32</w:t>
      </w:r>
    </w:p>
    <w:p w14:paraId="546FAB4D" w14:textId="450FAF21"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8.5</w:t>
      </w:r>
      <w:r w:rsidR="00847220"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Vizitele, drepturile de acces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investiga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ie ale Băncii</w:t>
      </w:r>
      <w:r w:rsidRPr="008B1E7F">
        <w:rPr>
          <w:rFonts w:ascii="Times New Roman" w:hAnsi="Times New Roman" w:cs="Times New Roman"/>
          <w:caps w:val="0"/>
          <w:lang w:val="ro-RO"/>
        </w:rPr>
        <w:tab/>
      </w:r>
      <w:r w:rsidR="00847220" w:rsidRPr="008B1E7F">
        <w:rPr>
          <w:rFonts w:ascii="Times New Roman" w:hAnsi="Times New Roman" w:cs="Times New Roman"/>
          <w:caps w:val="0"/>
          <w:lang w:val="ro-RO"/>
        </w:rPr>
        <w:t>33</w:t>
      </w:r>
    </w:p>
    <w:p w14:paraId="5B0B977E" w14:textId="0B3E5AB8"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9</w:t>
      </w:r>
      <w:r w:rsidRPr="008B1E7F">
        <w:rPr>
          <w:rFonts w:ascii="Times New Roman" w:hAnsi="Times New Roman" w:cs="Times New Roman"/>
          <w:caps w:val="0"/>
          <w:lang w:val="ro-RO"/>
        </w:rPr>
        <w:tab/>
      </w:r>
      <w:r w:rsidR="00894EEE" w:rsidRPr="008B1E7F">
        <w:rPr>
          <w:rFonts w:ascii="Times New Roman" w:hAnsi="Times New Roman" w:cs="Times New Roman"/>
          <w:caps w:val="0"/>
          <w:lang w:val="ro-RO"/>
        </w:rPr>
        <w:t>33</w:t>
      </w:r>
    </w:p>
    <w:p w14:paraId="66BF938A" w14:textId="2EABD3B9"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9.1</w:t>
      </w:r>
      <w:r w:rsidR="00894EE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Taxe, impozite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comisioane</w:t>
      </w:r>
      <w:r w:rsidRPr="008B1E7F">
        <w:rPr>
          <w:rFonts w:ascii="Times New Roman" w:hAnsi="Times New Roman" w:cs="Times New Roman"/>
          <w:caps w:val="0"/>
          <w:lang w:val="ro-RO"/>
        </w:rPr>
        <w:tab/>
      </w:r>
      <w:r w:rsidR="00894EEE" w:rsidRPr="008B1E7F">
        <w:rPr>
          <w:rFonts w:ascii="Times New Roman" w:hAnsi="Times New Roman" w:cs="Times New Roman"/>
          <w:caps w:val="0"/>
          <w:lang w:val="ro-RO"/>
        </w:rPr>
        <w:t>33</w:t>
      </w:r>
    </w:p>
    <w:p w14:paraId="5E8BFC02" w14:textId="5B14D44A"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9.2</w:t>
      </w:r>
      <w:r w:rsidR="00894EE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Alte plă</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w:t>
      </w:r>
      <w:r w:rsidRPr="008B1E7F">
        <w:rPr>
          <w:rFonts w:ascii="Times New Roman" w:hAnsi="Times New Roman" w:cs="Times New Roman"/>
          <w:caps w:val="0"/>
          <w:lang w:val="ro-RO"/>
        </w:rPr>
        <w:tab/>
      </w:r>
      <w:r w:rsidR="00894EEE" w:rsidRPr="008B1E7F">
        <w:rPr>
          <w:rFonts w:ascii="Times New Roman" w:hAnsi="Times New Roman" w:cs="Times New Roman"/>
          <w:caps w:val="0"/>
          <w:lang w:val="ro-RO"/>
        </w:rPr>
        <w:t>33</w:t>
      </w:r>
    </w:p>
    <w:p w14:paraId="3B4FC1A0" w14:textId="678F0221"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9.3</w:t>
      </w:r>
      <w:r w:rsidR="00894EE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Costurile majorate, indemniza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ia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despăgubirea</w:t>
      </w:r>
      <w:r w:rsidRPr="008B1E7F">
        <w:rPr>
          <w:rFonts w:ascii="Times New Roman" w:hAnsi="Times New Roman" w:cs="Times New Roman"/>
          <w:caps w:val="0"/>
          <w:lang w:val="ro-RO"/>
        </w:rPr>
        <w:tab/>
      </w:r>
      <w:r w:rsidR="00F46F2E" w:rsidRPr="008B1E7F">
        <w:rPr>
          <w:rFonts w:ascii="Times New Roman" w:hAnsi="Times New Roman" w:cs="Times New Roman"/>
          <w:caps w:val="0"/>
          <w:lang w:val="ro-RO"/>
        </w:rPr>
        <w:t>33</w:t>
      </w:r>
    </w:p>
    <w:p w14:paraId="7DC3FC5A" w14:textId="63E9CA4B"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10</w:t>
      </w:r>
      <w:r w:rsidRPr="008B1E7F">
        <w:rPr>
          <w:rFonts w:ascii="Times New Roman" w:hAnsi="Times New Roman" w:cs="Times New Roman"/>
          <w:caps w:val="0"/>
          <w:lang w:val="ro-RO"/>
        </w:rPr>
        <w:tab/>
      </w:r>
      <w:r w:rsidR="00F46F2E" w:rsidRPr="008B1E7F">
        <w:rPr>
          <w:rFonts w:ascii="Times New Roman" w:hAnsi="Times New Roman" w:cs="Times New Roman"/>
          <w:caps w:val="0"/>
          <w:lang w:val="ro-RO"/>
        </w:rPr>
        <w:t>34</w:t>
      </w:r>
    </w:p>
    <w:p w14:paraId="62B4F1BE" w14:textId="69FEC128"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10.1</w:t>
      </w:r>
      <w:r w:rsidR="00F46F2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Dreptul de a solicita rambursarea</w:t>
      </w:r>
      <w:r w:rsidRPr="008B1E7F">
        <w:rPr>
          <w:rFonts w:ascii="Times New Roman" w:hAnsi="Times New Roman" w:cs="Times New Roman"/>
          <w:caps w:val="0"/>
          <w:lang w:val="ro-RO"/>
        </w:rPr>
        <w:tab/>
      </w:r>
      <w:r w:rsidR="00F46F2E" w:rsidRPr="008B1E7F">
        <w:rPr>
          <w:rFonts w:ascii="Times New Roman" w:hAnsi="Times New Roman" w:cs="Times New Roman"/>
          <w:caps w:val="0"/>
          <w:lang w:val="ro-RO"/>
        </w:rPr>
        <w:t>34</w:t>
      </w:r>
    </w:p>
    <w:p w14:paraId="52AAF956" w14:textId="63753C90"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10.1.A</w:t>
      </w:r>
      <w:r w:rsidR="00F46F2E"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Solicitarea imediată</w:t>
      </w:r>
      <w:r w:rsidRPr="008B1E7F">
        <w:rPr>
          <w:rFonts w:ascii="Times New Roman" w:hAnsi="Times New Roman" w:cs="Times New Roman"/>
          <w:smallCaps w:val="0"/>
          <w:lang w:val="ro-RO"/>
        </w:rPr>
        <w:tab/>
      </w:r>
      <w:r w:rsidR="00F46F2E" w:rsidRPr="008B1E7F">
        <w:rPr>
          <w:rFonts w:ascii="Times New Roman" w:hAnsi="Times New Roman" w:cs="Times New Roman"/>
          <w:smallCaps w:val="0"/>
          <w:lang w:val="ro-RO"/>
        </w:rPr>
        <w:t>34</w:t>
      </w:r>
    </w:p>
    <w:p w14:paraId="042C46FD" w14:textId="35636AE4"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10.1.B</w:t>
      </w:r>
      <w:r w:rsidR="00F46F2E"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Solicitarea ulterioară notificării de remediere</w:t>
      </w:r>
      <w:r w:rsidRPr="008B1E7F">
        <w:rPr>
          <w:rFonts w:ascii="Times New Roman" w:hAnsi="Times New Roman" w:cs="Times New Roman"/>
          <w:smallCaps w:val="0"/>
          <w:lang w:val="ro-RO"/>
        </w:rPr>
        <w:tab/>
      </w:r>
      <w:r w:rsidR="00F46F2E" w:rsidRPr="008B1E7F">
        <w:rPr>
          <w:rFonts w:ascii="Times New Roman" w:hAnsi="Times New Roman" w:cs="Times New Roman"/>
          <w:smallCaps w:val="0"/>
          <w:lang w:val="ro-RO"/>
        </w:rPr>
        <w:t>34</w:t>
      </w:r>
    </w:p>
    <w:p w14:paraId="31AC1D38" w14:textId="2767728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10.2</w:t>
      </w:r>
      <w:r w:rsidR="00F46F2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Alte drepturi legale</w:t>
      </w:r>
      <w:r w:rsidRPr="008B1E7F">
        <w:rPr>
          <w:rFonts w:ascii="Times New Roman" w:hAnsi="Times New Roman" w:cs="Times New Roman"/>
          <w:caps w:val="0"/>
          <w:lang w:val="ro-RO"/>
        </w:rPr>
        <w:tab/>
      </w:r>
      <w:r w:rsidR="00F46F2E" w:rsidRPr="008B1E7F">
        <w:rPr>
          <w:rFonts w:ascii="Times New Roman" w:hAnsi="Times New Roman" w:cs="Times New Roman"/>
          <w:caps w:val="0"/>
          <w:lang w:val="ro-RO"/>
        </w:rPr>
        <w:t>35</w:t>
      </w:r>
    </w:p>
    <w:p w14:paraId="32E9C7DC" w14:textId="6DE2A47F"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10.3</w:t>
      </w:r>
      <w:r w:rsidR="00F46F2E"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Indemniza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ia</w:t>
      </w:r>
      <w:r w:rsidRPr="008B1E7F">
        <w:rPr>
          <w:rFonts w:ascii="Times New Roman" w:hAnsi="Times New Roman" w:cs="Times New Roman"/>
          <w:caps w:val="0"/>
          <w:lang w:val="ro-RO"/>
        </w:rPr>
        <w:tab/>
      </w:r>
      <w:r w:rsidR="00F46F2E" w:rsidRPr="008B1E7F">
        <w:rPr>
          <w:rFonts w:ascii="Times New Roman" w:hAnsi="Times New Roman" w:cs="Times New Roman"/>
          <w:caps w:val="0"/>
          <w:lang w:val="ro-RO"/>
        </w:rPr>
        <w:t>35</w:t>
      </w:r>
    </w:p>
    <w:p w14:paraId="4DA50695" w14:textId="2D879D94"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10.3.A</w:t>
      </w:r>
      <w:r w:rsidR="00F46F2E"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 cu rată fixă</w:t>
      </w:r>
      <w:r w:rsidRPr="008B1E7F">
        <w:rPr>
          <w:rFonts w:ascii="Times New Roman" w:hAnsi="Times New Roman" w:cs="Times New Roman"/>
          <w:smallCaps w:val="0"/>
          <w:lang w:val="ro-RO"/>
        </w:rPr>
        <w:tab/>
      </w:r>
      <w:r w:rsidR="00F46F2E" w:rsidRPr="008B1E7F">
        <w:rPr>
          <w:rFonts w:ascii="Times New Roman" w:hAnsi="Times New Roman" w:cs="Times New Roman"/>
          <w:smallCaps w:val="0"/>
          <w:lang w:val="ro-RO"/>
        </w:rPr>
        <w:t>35</w:t>
      </w:r>
    </w:p>
    <w:p w14:paraId="4EFA5CCB" w14:textId="17927B91"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10.3.B</w:t>
      </w:r>
      <w:r w:rsidR="00F46F2E"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Tran</w:t>
      </w:r>
      <w:r w:rsidR="00A27330" w:rsidRPr="008B1E7F">
        <w:rPr>
          <w:rFonts w:ascii="Times New Roman" w:hAnsi="Times New Roman" w:cs="Times New Roman"/>
          <w:smallCaps w:val="0"/>
          <w:lang w:val="ro-RO"/>
        </w:rPr>
        <w:t>ș</w:t>
      </w:r>
      <w:r w:rsidRPr="008B1E7F">
        <w:rPr>
          <w:rFonts w:ascii="Times New Roman" w:hAnsi="Times New Roman" w:cs="Times New Roman"/>
          <w:smallCaps w:val="0"/>
          <w:lang w:val="ro-RO"/>
        </w:rPr>
        <w:t>e cu rată flotantă</w:t>
      </w:r>
      <w:r w:rsidRPr="008B1E7F">
        <w:rPr>
          <w:rFonts w:ascii="Times New Roman" w:hAnsi="Times New Roman" w:cs="Times New Roman"/>
          <w:smallCaps w:val="0"/>
          <w:lang w:val="ro-RO"/>
        </w:rPr>
        <w:tab/>
      </w:r>
      <w:r w:rsidR="00F46F2E" w:rsidRPr="008B1E7F">
        <w:rPr>
          <w:rFonts w:ascii="Times New Roman" w:hAnsi="Times New Roman" w:cs="Times New Roman"/>
          <w:smallCaps w:val="0"/>
          <w:lang w:val="ro-RO"/>
        </w:rPr>
        <w:t>35</w:t>
      </w:r>
    </w:p>
    <w:p w14:paraId="75C6A957" w14:textId="51986533"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10.3.C</w:t>
      </w:r>
      <w:r w:rsidR="008D332B"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Date generale</w:t>
      </w:r>
      <w:r w:rsidRPr="008B1E7F">
        <w:rPr>
          <w:rFonts w:ascii="Times New Roman" w:hAnsi="Times New Roman" w:cs="Times New Roman"/>
          <w:smallCaps w:val="0"/>
          <w:lang w:val="ro-RO"/>
        </w:rPr>
        <w:tab/>
      </w:r>
      <w:r w:rsidR="008D332B" w:rsidRPr="008B1E7F">
        <w:rPr>
          <w:rFonts w:ascii="Times New Roman" w:hAnsi="Times New Roman" w:cs="Times New Roman"/>
          <w:smallCaps w:val="0"/>
          <w:lang w:val="ro-RO"/>
        </w:rPr>
        <w:t>35</w:t>
      </w:r>
    </w:p>
    <w:p w14:paraId="615B6763" w14:textId="07ADD8A8"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10.4</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Non-renun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area</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35</w:t>
      </w:r>
    </w:p>
    <w:p w14:paraId="0A9A39AE" w14:textId="680B1FA7"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11</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35</w:t>
      </w:r>
    </w:p>
    <w:p w14:paraId="59A36D39" w14:textId="12FF4FF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11.1</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Legisla</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 xml:space="preserve">ia </w:t>
      </w:r>
      <w:r w:rsidR="008D332B" w:rsidRPr="008B1E7F">
        <w:rPr>
          <w:rFonts w:ascii="Times New Roman" w:hAnsi="Times New Roman" w:cs="Times New Roman"/>
          <w:caps w:val="0"/>
          <w:lang w:val="ro-RO"/>
        </w:rPr>
        <w:t>de reglementare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35</w:t>
      </w:r>
    </w:p>
    <w:p w14:paraId="6DA21991" w14:textId="6A322A6E"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11.2</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Arbitraj</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35</w:t>
      </w:r>
    </w:p>
    <w:p w14:paraId="7EBBC529" w14:textId="308909A5"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11.3</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Adresarea în instan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0487AEE8" w14:textId="752927C0"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11.4</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Imunitate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644DBB3E" w14:textId="22DA5B07"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11.5</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Locul realizării</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151525DF" w14:textId="53C4931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11.6</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Dovezi privind sumelor datorate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675AA883" w14:textId="5DA09BFA"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11.7</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Renun</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area la imunitate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1BFF94E4" w14:textId="02284FF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11.8</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 xml:space="preserve">Acordul </w:t>
      </w:r>
      <w:r w:rsidR="008D332B" w:rsidRPr="008B1E7F">
        <w:rPr>
          <w:rFonts w:ascii="Times New Roman" w:hAnsi="Times New Roman" w:cs="Times New Roman"/>
          <w:caps w:val="0"/>
          <w:lang w:val="ro-RO"/>
        </w:rPr>
        <w:t>integral</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36FFA680" w14:textId="7DC2570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11.9</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Modificări privind păr</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ile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08A354C5" w14:textId="6B0297A3"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11.10</w:t>
      </w:r>
      <w:r w:rsidR="008D332B" w:rsidRPr="008B1E7F">
        <w:rPr>
          <w:rFonts w:ascii="Times New Roman" w:hAnsi="Times New Roman" w:cs="Times New Roman"/>
          <w:caps w:val="0"/>
          <w:lang w:val="ro-RO"/>
        </w:rPr>
        <w:t xml:space="preserve"> Nulitate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7CF7BBFD" w14:textId="1C00D1C2"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11.11</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Amendamente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46F3E27A" w14:textId="13CAD8F4"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11.12</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Exemplare</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15444F0B" w14:textId="23D1C00A"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Articolul 12</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789921F9" w14:textId="29CC9368"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12.1</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Notificări</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36</w:t>
      </w:r>
    </w:p>
    <w:p w14:paraId="25B94A84" w14:textId="11FFA4A0"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12.1.A</w:t>
      </w:r>
      <w:r w:rsidR="008D332B"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Formularul de notificare</w:t>
      </w:r>
      <w:r w:rsidRPr="008B1E7F">
        <w:rPr>
          <w:rFonts w:ascii="Times New Roman" w:hAnsi="Times New Roman" w:cs="Times New Roman"/>
          <w:smallCaps w:val="0"/>
          <w:lang w:val="ro-RO"/>
        </w:rPr>
        <w:tab/>
      </w:r>
      <w:r w:rsidR="008D332B" w:rsidRPr="008B1E7F">
        <w:rPr>
          <w:rFonts w:ascii="Times New Roman" w:hAnsi="Times New Roman" w:cs="Times New Roman"/>
          <w:smallCaps w:val="0"/>
          <w:lang w:val="ro-RO"/>
        </w:rPr>
        <w:t>36</w:t>
      </w:r>
    </w:p>
    <w:p w14:paraId="506C6393" w14:textId="7A5131E2"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12.1.B</w:t>
      </w:r>
      <w:r w:rsidR="008D332B"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Adrese</w:t>
      </w:r>
      <w:r w:rsidRPr="008B1E7F">
        <w:rPr>
          <w:rFonts w:ascii="Times New Roman" w:hAnsi="Times New Roman" w:cs="Times New Roman"/>
          <w:smallCaps w:val="0"/>
          <w:lang w:val="ro-RO"/>
        </w:rPr>
        <w:tab/>
      </w:r>
      <w:r w:rsidR="008D332B" w:rsidRPr="008B1E7F">
        <w:rPr>
          <w:rFonts w:ascii="Times New Roman" w:hAnsi="Times New Roman" w:cs="Times New Roman"/>
          <w:smallCaps w:val="0"/>
          <w:lang w:val="ro-RO"/>
        </w:rPr>
        <w:t>37</w:t>
      </w:r>
    </w:p>
    <w:p w14:paraId="6934CC07" w14:textId="5ED24421" w:rsidR="00F21B10" w:rsidRPr="008B1E7F" w:rsidRDefault="00F21B10" w:rsidP="008539BF">
      <w:pPr>
        <w:pStyle w:val="TOC3"/>
        <w:tabs>
          <w:tab w:val="left" w:pos="880"/>
          <w:tab w:val="right" w:leader="dot" w:pos="9062"/>
        </w:tabs>
        <w:spacing w:before="0" w:after="0"/>
        <w:contextualSpacing w:val="0"/>
        <w:rPr>
          <w:rFonts w:ascii="Times New Roman" w:eastAsiaTheme="minorEastAsia" w:hAnsi="Times New Roman" w:cs="Times New Roman"/>
          <w:smallCaps w:val="0"/>
          <w:color w:val="auto"/>
          <w:sz w:val="22"/>
          <w:szCs w:val="22"/>
          <w:lang w:val="ro-RO"/>
        </w:rPr>
      </w:pPr>
      <w:r w:rsidRPr="008B1E7F">
        <w:rPr>
          <w:rFonts w:ascii="Times New Roman" w:hAnsi="Times New Roman" w:cs="Times New Roman"/>
          <w:smallCaps w:val="0"/>
          <w:lang w:val="ro-RO"/>
        </w:rPr>
        <w:t>12.1.C</w:t>
      </w:r>
      <w:r w:rsidR="008D332B" w:rsidRPr="008B1E7F">
        <w:rPr>
          <w:rFonts w:ascii="Times New Roman" w:hAnsi="Times New Roman" w:cs="Times New Roman"/>
          <w:smallCaps w:val="0"/>
          <w:lang w:val="ro-RO"/>
        </w:rPr>
        <w:t xml:space="preserve"> </w:t>
      </w:r>
      <w:r w:rsidRPr="008B1E7F">
        <w:rPr>
          <w:rFonts w:ascii="Times New Roman" w:hAnsi="Times New Roman" w:cs="Times New Roman"/>
          <w:smallCaps w:val="0"/>
          <w:lang w:val="ro-RO"/>
        </w:rPr>
        <w:t xml:space="preserve">Notificarea privind </w:t>
      </w:r>
      <w:r w:rsidR="008D332B" w:rsidRPr="008B1E7F">
        <w:rPr>
          <w:rFonts w:ascii="Times New Roman" w:hAnsi="Times New Roman" w:cs="Times New Roman"/>
          <w:smallCaps w:val="0"/>
          <w:lang w:val="ro-RO"/>
        </w:rPr>
        <w:t>detaliile de comunicare</w:t>
      </w:r>
      <w:r w:rsidRPr="008B1E7F">
        <w:rPr>
          <w:rFonts w:ascii="Times New Roman" w:hAnsi="Times New Roman" w:cs="Times New Roman"/>
          <w:smallCaps w:val="0"/>
          <w:lang w:val="ro-RO"/>
        </w:rPr>
        <w:tab/>
      </w:r>
      <w:r w:rsidR="008D332B" w:rsidRPr="008B1E7F">
        <w:rPr>
          <w:rFonts w:ascii="Times New Roman" w:hAnsi="Times New Roman" w:cs="Times New Roman"/>
          <w:smallCaps w:val="0"/>
          <w:lang w:val="ro-RO"/>
        </w:rPr>
        <w:t>37</w:t>
      </w:r>
    </w:p>
    <w:p w14:paraId="29840947" w14:textId="4A602EE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12.2</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Limba engleză</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37</w:t>
      </w:r>
    </w:p>
    <w:p w14:paraId="4964AF60" w14:textId="4E500CF6"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12.3.</w:t>
      </w:r>
      <w:r w:rsidR="008D332B" w:rsidRPr="008B1E7F">
        <w:rPr>
          <w:rFonts w:ascii="Times New Roman" w:hAnsi="Times New Roman" w:cs="Times New Roman"/>
          <w:caps w:val="0"/>
          <w:lang w:val="ro-RO"/>
        </w:rPr>
        <w:t xml:space="preserve"> </w:t>
      </w:r>
      <w:r w:rsidRPr="008B1E7F">
        <w:rPr>
          <w:rFonts w:ascii="Times New Roman" w:hAnsi="Times New Roman" w:cs="Times New Roman"/>
          <w:caps w:val="0"/>
          <w:lang w:val="ro-RO"/>
        </w:rPr>
        <w:t>Eficacitatea prezentului Contract</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38</w:t>
      </w:r>
    </w:p>
    <w:p w14:paraId="36A8D3C3" w14:textId="048BD4AD" w:rsidR="00F21B10" w:rsidRPr="008B1E7F" w:rsidRDefault="00F21B10" w:rsidP="008539BF">
      <w:pPr>
        <w:pStyle w:val="TOC2"/>
        <w:tabs>
          <w:tab w:val="left" w:pos="880"/>
          <w:tab w:val="right" w:leader="dot" w:pos="9062"/>
        </w:tabs>
        <w:spacing w:before="0" w:after="0"/>
        <w:rPr>
          <w:rFonts w:ascii="Times New Roman" w:eastAsiaTheme="minorEastAsia" w:hAnsi="Times New Roman" w:cs="Times New Roman"/>
          <w:caps w:val="0"/>
          <w:color w:val="auto"/>
          <w:sz w:val="22"/>
          <w:szCs w:val="22"/>
          <w:lang w:val="ro-RO"/>
        </w:rPr>
      </w:pPr>
      <w:r w:rsidRPr="008B1E7F">
        <w:rPr>
          <w:rFonts w:ascii="Times New Roman" w:hAnsi="Times New Roman" w:cs="Times New Roman"/>
          <w:caps w:val="0"/>
          <w:lang w:val="ro-RO"/>
        </w:rPr>
        <w:t>12.4</w:t>
      </w:r>
      <w:r w:rsidR="008D332B" w:rsidRPr="008B1E7F">
        <w:rPr>
          <w:rFonts w:ascii="Times New Roman" w:hAnsi="Times New Roman" w:cs="Times New Roman"/>
          <w:caps w:val="0"/>
          <w:lang w:val="ro-RO"/>
        </w:rPr>
        <w:t xml:space="preserve"> </w:t>
      </w:r>
      <w:r w:rsidR="007637D4" w:rsidRPr="008B1E7F">
        <w:rPr>
          <w:rFonts w:ascii="Times New Roman" w:hAnsi="Times New Roman" w:cs="Times New Roman"/>
          <w:caps w:val="0"/>
          <w:lang w:val="ro-RO"/>
        </w:rPr>
        <w:t>Considerente</w:t>
      </w:r>
      <w:r w:rsidRPr="008B1E7F">
        <w:rPr>
          <w:rFonts w:ascii="Times New Roman" w:hAnsi="Times New Roman" w:cs="Times New Roman"/>
          <w:caps w:val="0"/>
          <w:lang w:val="ro-RO"/>
        </w:rPr>
        <w:t xml:space="preserve">, Suplimente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Anexă</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38</w:t>
      </w:r>
    </w:p>
    <w:p w14:paraId="05D0AA2C" w14:textId="50DE9CA4"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Supliment A</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40</w:t>
      </w:r>
    </w:p>
    <w:p w14:paraId="311D14A8" w14:textId="09D05DEE"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Supliment B</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46</w:t>
      </w:r>
    </w:p>
    <w:p w14:paraId="43AE2D20" w14:textId="3976F36B"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lastRenderedPageBreak/>
        <w:t>Supliment C</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47</w:t>
      </w:r>
    </w:p>
    <w:p w14:paraId="0C05F208" w14:textId="6DA08A42"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Supliment D</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49</w:t>
      </w:r>
    </w:p>
    <w:p w14:paraId="5B22C25E" w14:textId="77973F33" w:rsidR="00F21B10" w:rsidRPr="008B1E7F" w:rsidRDefault="00F21B10" w:rsidP="008539BF">
      <w:pPr>
        <w:pStyle w:val="TOC1"/>
        <w:tabs>
          <w:tab w:val="right" w:leader="dot" w:pos="9062"/>
        </w:tabs>
        <w:spacing w:before="0" w:after="0"/>
        <w:rPr>
          <w:rFonts w:ascii="Times New Roman" w:eastAsiaTheme="minorEastAsia" w:hAnsi="Times New Roman" w:cs="Times New Roman"/>
          <w:b w:val="0"/>
          <w:caps w:val="0"/>
          <w:color w:val="auto"/>
          <w:sz w:val="22"/>
          <w:szCs w:val="22"/>
          <w:lang w:val="ro-RO"/>
        </w:rPr>
      </w:pPr>
      <w:r w:rsidRPr="008B1E7F">
        <w:rPr>
          <w:rFonts w:ascii="Times New Roman" w:hAnsi="Times New Roman" w:cs="Times New Roman"/>
          <w:caps w:val="0"/>
          <w:lang w:val="ro-RO"/>
        </w:rPr>
        <w:t>ANEXA I</w:t>
      </w:r>
      <w:r w:rsidRPr="008B1E7F">
        <w:rPr>
          <w:rFonts w:ascii="Times New Roman" w:hAnsi="Times New Roman" w:cs="Times New Roman"/>
          <w:caps w:val="0"/>
          <w:lang w:val="ro-RO"/>
        </w:rPr>
        <w:tab/>
      </w:r>
      <w:r w:rsidR="008D332B" w:rsidRPr="008B1E7F">
        <w:rPr>
          <w:rFonts w:ascii="Times New Roman" w:hAnsi="Times New Roman" w:cs="Times New Roman"/>
          <w:caps w:val="0"/>
          <w:lang w:val="ro-RO"/>
        </w:rPr>
        <w:t>51</w:t>
      </w:r>
    </w:p>
    <w:p w14:paraId="1655A8C7" w14:textId="25D481EE" w:rsidR="00AC132D" w:rsidRPr="008B1E7F" w:rsidRDefault="00AC132D" w:rsidP="008539BF">
      <w:pPr>
        <w:pStyle w:val="TOC2"/>
        <w:tabs>
          <w:tab w:val="left" w:pos="720"/>
          <w:tab w:val="right" w:leader="dot" w:pos="8947"/>
        </w:tabs>
        <w:spacing w:before="0" w:after="0"/>
        <w:rPr>
          <w:rFonts w:ascii="Times New Roman" w:hAnsi="Times New Roman" w:cs="Times New Roman"/>
          <w:caps w:val="0"/>
          <w:color w:val="auto"/>
          <w:lang w:val="ro-RO"/>
        </w:rPr>
      </w:pPr>
    </w:p>
    <w:p w14:paraId="1655A8C8" w14:textId="77777777" w:rsidR="00AC132D" w:rsidRPr="008B1E7F" w:rsidRDefault="00DB1B6E" w:rsidP="008539BF">
      <w:pPr>
        <w:spacing w:after="0"/>
        <w:ind w:left="0"/>
        <w:jc w:val="both"/>
        <w:rPr>
          <w:rFonts w:ascii="Times New Roman" w:hAnsi="Times New Roman" w:cs="Times New Roman"/>
          <w:lang w:val="ro-RO"/>
        </w:rPr>
      </w:pPr>
      <w:r w:rsidRPr="008B1E7F">
        <w:rPr>
          <w:rFonts w:ascii="Times New Roman" w:hAnsi="Times New Roman" w:cs="Times New Roman"/>
          <w:lang w:val="ro-RO"/>
        </w:rPr>
        <w:br w:type="page"/>
      </w:r>
    </w:p>
    <w:p w14:paraId="1655A8C9" w14:textId="77777777" w:rsidR="00AC132D" w:rsidRPr="008B1E7F" w:rsidRDefault="00AC132D" w:rsidP="008539BF">
      <w:pPr>
        <w:spacing w:after="0"/>
        <w:ind w:left="0"/>
        <w:jc w:val="both"/>
        <w:rPr>
          <w:rFonts w:ascii="Times New Roman" w:hAnsi="Times New Roman" w:cs="Times New Roman"/>
          <w:sz w:val="18"/>
          <w:szCs w:val="18"/>
          <w:lang w:val="ro-RO"/>
        </w:rPr>
      </w:pPr>
    </w:p>
    <w:p w14:paraId="1655A8CA" w14:textId="77777777" w:rsidR="00AC132D" w:rsidRPr="008B1E7F" w:rsidRDefault="00DB1B6E" w:rsidP="008539BF">
      <w:pPr>
        <w:spacing w:after="0"/>
        <w:jc w:val="both"/>
        <w:rPr>
          <w:rStyle w:val="BoldEIB1"/>
          <w:rFonts w:ascii="Times New Roman" w:hAnsi="Times New Roman" w:cs="Times New Roman"/>
          <w:lang w:val="ro-RO"/>
        </w:rPr>
      </w:pPr>
      <w:r w:rsidRPr="008B1E7F">
        <w:rPr>
          <w:rStyle w:val="BoldEIB1"/>
          <w:rFonts w:ascii="Times New Roman" w:hAnsi="Times New Roman" w:cs="Times New Roman"/>
          <w:lang w:val="ro-RO"/>
        </w:rPr>
        <w:t xml:space="preserve">PREZENTUL CONTRACT A FOST ÎNCHEIAT ÎNTRE: </w:t>
      </w:r>
    </w:p>
    <w:p w14:paraId="1655A8CB"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r>
    </w:p>
    <w:tbl>
      <w:tblPr>
        <w:tblW w:w="8324" w:type="auto"/>
        <w:tblInd w:w="856" w:type="dxa"/>
        <w:tblLook w:val="04A0" w:firstRow="1" w:lastRow="0" w:firstColumn="1" w:lastColumn="0" w:noHBand="0" w:noVBand="1"/>
      </w:tblPr>
      <w:tblGrid>
        <w:gridCol w:w="4224"/>
        <w:gridCol w:w="3992"/>
      </w:tblGrid>
      <w:tr w:rsidR="00AC132D" w:rsidRPr="008B1E7F" w14:paraId="1655A8CE" w14:textId="77777777">
        <w:tc>
          <w:tcPr>
            <w:tcW w:w="4298" w:type="dxa"/>
            <w:tcBorders>
              <w:top w:val="nil"/>
              <w:left w:val="nil"/>
              <w:bottom w:val="nil"/>
              <w:right w:val="nil"/>
            </w:tcBorders>
            <w:tcMar>
              <w:top w:w="0" w:type="dxa"/>
              <w:left w:w="108" w:type="dxa"/>
              <w:bottom w:w="0" w:type="dxa"/>
              <w:right w:w="108" w:type="dxa"/>
            </w:tcMar>
          </w:tcPr>
          <w:p w14:paraId="1655A8CC" w14:textId="143D2FFF" w:rsidR="00AC132D" w:rsidRPr="008B1E7F" w:rsidRDefault="00DB1B6E" w:rsidP="008539BF">
            <w:pPr>
              <w:spacing w:after="0"/>
              <w:ind w:left="0"/>
              <w:jc w:val="both"/>
              <w:rPr>
                <w:rFonts w:ascii="Times New Roman" w:hAnsi="Times New Roman" w:cs="Times New Roman"/>
                <w:lang w:val="ro-RO"/>
              </w:rPr>
            </w:pPr>
            <w:r w:rsidRPr="008B1E7F">
              <w:rPr>
                <w:rFonts w:ascii="Times New Roman" w:hAnsi="Times New Roman" w:cs="Times New Roman"/>
                <w:lang w:val="ro-RO"/>
              </w:rPr>
              <w:t>Republica Moldova, reprezentată de Ministerul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elor, situat pe adresa </w:t>
            </w:r>
            <w:r w:rsidR="004C7200" w:rsidRPr="008B1E7F">
              <w:rPr>
                <w:rFonts w:ascii="Times New Roman" w:hAnsi="Times New Roman" w:cs="Times New Roman"/>
                <w:lang w:val="ro-RO"/>
              </w:rPr>
              <w:t>str</w:t>
            </w:r>
            <w:r w:rsidRPr="008B1E7F">
              <w:rPr>
                <w:rFonts w:ascii="Times New Roman" w:hAnsi="Times New Roman" w:cs="Times New Roman"/>
                <w:lang w:val="ro-RO"/>
              </w:rPr>
              <w:t>. Constantin Tănase 7, MD - 2005, Chi</w:t>
            </w:r>
            <w:r w:rsidR="00A27330" w:rsidRPr="008B1E7F">
              <w:rPr>
                <w:rFonts w:ascii="Times New Roman" w:hAnsi="Times New Roman" w:cs="Times New Roman"/>
                <w:lang w:val="ro-RO"/>
              </w:rPr>
              <w:t>ș</w:t>
            </w:r>
            <w:r w:rsidRPr="008B1E7F">
              <w:rPr>
                <w:rFonts w:ascii="Times New Roman" w:hAnsi="Times New Roman" w:cs="Times New Roman"/>
                <w:lang w:val="ro-RO"/>
              </w:rPr>
              <w:t>inău, Republica Moldova, reprezentat, pentru semnarea prezentului contract, de [ ]</w:t>
            </w:r>
            <w:r w:rsidR="00A27330" w:rsidRPr="008B1E7F">
              <w:rPr>
                <w:rStyle w:val="FootnoteReference"/>
                <w:lang w:val="ro-RO"/>
              </w:rPr>
              <w:footnoteReference w:id="1"/>
            </w:r>
            <w:r w:rsidRPr="008B1E7F">
              <w:rPr>
                <w:rFonts w:ascii="Times New Roman" w:hAnsi="Times New Roman" w:cs="Times New Roman"/>
                <w:lang w:val="ro-RO"/>
              </w:rPr>
              <w:t xml:space="preserve"> </w:t>
            </w:r>
          </w:p>
        </w:tc>
        <w:tc>
          <w:tcPr>
            <w:tcW w:w="4026" w:type="dxa"/>
            <w:tcBorders>
              <w:top w:val="nil"/>
              <w:left w:val="nil"/>
              <w:bottom w:val="nil"/>
              <w:right w:val="nil"/>
            </w:tcBorders>
            <w:tcMar>
              <w:top w:w="0" w:type="dxa"/>
              <w:left w:w="108" w:type="dxa"/>
              <w:bottom w:w="0" w:type="dxa"/>
              <w:right w:w="108" w:type="dxa"/>
            </w:tcMar>
          </w:tcPr>
          <w:p w14:paraId="1655A8CD" w14:textId="7250497D" w:rsidR="00AC132D" w:rsidRPr="008B1E7F" w:rsidRDefault="00DB1B6E" w:rsidP="008539BF">
            <w:pPr>
              <w:spacing w:after="0"/>
              <w:rPr>
                <w:rFonts w:ascii="Times New Roman" w:hAnsi="Times New Roman" w:cs="Times New Roman"/>
                <w:lang w:val="ro-RO"/>
              </w:rPr>
            </w:pPr>
            <w:r w:rsidRPr="008B1E7F">
              <w:rPr>
                <w:rFonts w:ascii="Times New Roman" w:hAnsi="Times New Roman" w:cs="Times New Roman"/>
                <w:lang w:val="ro-RO"/>
              </w:rPr>
              <w:t>(,,</w:t>
            </w:r>
            <w:r w:rsidR="00A27330" w:rsidRPr="00F177E6">
              <w:rPr>
                <w:rFonts w:ascii="Times New Roman" w:hAnsi="Times New Roman" w:cs="Times New Roman"/>
                <w:b/>
                <w:bCs/>
                <w:lang w:val="ro-RO"/>
              </w:rPr>
              <w:t>Împrumutat</w:t>
            </w:r>
            <w:r w:rsidRPr="00F177E6">
              <w:rPr>
                <w:rFonts w:ascii="Times New Roman" w:hAnsi="Times New Roman" w:cs="Times New Roman"/>
                <w:b/>
                <w:bCs/>
                <w:lang w:val="ro-RO"/>
              </w:rPr>
              <w:t>ul</w:t>
            </w:r>
            <w:r w:rsidR="008F2446" w:rsidRPr="008B1E7F">
              <w:rPr>
                <w:rFonts w:ascii="Times New Roman" w:hAnsi="Times New Roman" w:cs="Times New Roman"/>
                <w:lang w:val="ro-RO"/>
              </w:rPr>
              <w:t>”</w:t>
            </w:r>
            <w:r w:rsidRPr="008B1E7F">
              <w:rPr>
                <w:rFonts w:ascii="Times New Roman" w:hAnsi="Times New Roman" w:cs="Times New Roman"/>
                <w:lang w:val="ro-RO"/>
              </w:rPr>
              <w:t>)</w:t>
            </w:r>
          </w:p>
        </w:tc>
      </w:tr>
      <w:tr w:rsidR="00AC132D" w:rsidRPr="008B1E7F" w14:paraId="1655A8D1" w14:textId="77777777">
        <w:tc>
          <w:tcPr>
            <w:tcW w:w="4298" w:type="dxa"/>
            <w:tcBorders>
              <w:top w:val="nil"/>
              <w:left w:val="nil"/>
              <w:bottom w:val="nil"/>
              <w:right w:val="nil"/>
            </w:tcBorders>
            <w:tcMar>
              <w:top w:w="0" w:type="dxa"/>
              <w:left w:w="108" w:type="dxa"/>
              <w:bottom w:w="0" w:type="dxa"/>
              <w:right w:w="108" w:type="dxa"/>
            </w:tcMar>
          </w:tcPr>
          <w:p w14:paraId="10B7637F" w14:textId="63FB767D" w:rsidR="00AC132D" w:rsidRPr="008B1E7F" w:rsidRDefault="00DB1B6E" w:rsidP="008539BF">
            <w:pPr>
              <w:spacing w:after="0"/>
              <w:ind w:left="0"/>
              <w:rPr>
                <w:rFonts w:ascii="Times New Roman" w:hAnsi="Times New Roman" w:cs="Times New Roman"/>
                <w:lang w:val="ro-RO"/>
              </w:rPr>
            </w:pPr>
            <w:r w:rsidRPr="008B1E7F">
              <w:rPr>
                <w:rFonts w:ascii="Times New Roman" w:hAnsi="Times New Roman" w:cs="Times New Roman"/>
                <w:lang w:val="ro-RO"/>
              </w:rPr>
              <w:t xml:space="preserve">pe de o parte,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8CF" w14:textId="175AC800" w:rsidR="00E113C2" w:rsidRPr="008B1E7F" w:rsidRDefault="00E113C2" w:rsidP="008539BF">
            <w:pPr>
              <w:spacing w:after="0"/>
              <w:ind w:left="0"/>
              <w:rPr>
                <w:rFonts w:ascii="Times New Roman" w:hAnsi="Times New Roman" w:cs="Times New Roman"/>
                <w:lang w:val="ro-RO"/>
              </w:rPr>
            </w:pPr>
          </w:p>
        </w:tc>
        <w:tc>
          <w:tcPr>
            <w:tcW w:w="4026" w:type="dxa"/>
            <w:tcBorders>
              <w:top w:val="nil"/>
              <w:left w:val="nil"/>
              <w:bottom w:val="nil"/>
              <w:right w:val="nil"/>
            </w:tcBorders>
            <w:tcMar>
              <w:top w:w="0" w:type="dxa"/>
              <w:left w:w="108" w:type="dxa"/>
              <w:bottom w:w="0" w:type="dxa"/>
              <w:right w:w="108" w:type="dxa"/>
            </w:tcMar>
          </w:tcPr>
          <w:p w14:paraId="1655A8D0" w14:textId="77777777" w:rsidR="00AC132D" w:rsidRPr="008B1E7F" w:rsidRDefault="00AC132D" w:rsidP="008539BF">
            <w:pPr>
              <w:spacing w:after="0"/>
              <w:rPr>
                <w:rFonts w:ascii="Times New Roman" w:hAnsi="Times New Roman" w:cs="Times New Roman"/>
                <w:lang w:val="ro-RO"/>
              </w:rPr>
            </w:pPr>
          </w:p>
        </w:tc>
      </w:tr>
      <w:tr w:rsidR="00AC132D" w:rsidRPr="008B1E7F" w14:paraId="1655A8D4" w14:textId="77777777">
        <w:tc>
          <w:tcPr>
            <w:tcW w:w="4298" w:type="dxa"/>
            <w:tcBorders>
              <w:top w:val="nil"/>
              <w:left w:val="nil"/>
              <w:bottom w:val="nil"/>
              <w:right w:val="nil"/>
            </w:tcBorders>
            <w:tcMar>
              <w:top w:w="0" w:type="dxa"/>
              <w:left w:w="108" w:type="dxa"/>
              <w:bottom w:w="0" w:type="dxa"/>
              <w:right w:w="108" w:type="dxa"/>
            </w:tcMar>
          </w:tcPr>
          <w:p w14:paraId="1655A8D2" w14:textId="3A0A7A94" w:rsidR="00AC132D" w:rsidRPr="008B1E7F" w:rsidRDefault="00E113C2" w:rsidP="00D511C1">
            <w:pPr>
              <w:spacing w:after="0"/>
              <w:ind w:left="0"/>
              <w:jc w:val="both"/>
              <w:rPr>
                <w:rFonts w:ascii="Times New Roman" w:hAnsi="Times New Roman" w:cs="Times New Roman"/>
                <w:lang w:val="ro-RO"/>
              </w:rPr>
            </w:pPr>
            <w:r w:rsidRPr="008B1E7F">
              <w:rPr>
                <w:rFonts w:ascii="Times New Roman" w:hAnsi="Times New Roman" w:cs="Times New Roman"/>
                <w:b/>
                <w:lang w:val="ro-RO"/>
              </w:rPr>
              <w:t>Banca Europeană pentru Investi</w:t>
            </w:r>
            <w:r w:rsidR="00F82689" w:rsidRPr="008B1E7F">
              <w:rPr>
                <w:rFonts w:ascii="Times New Roman" w:hAnsi="Times New Roman" w:cs="Times New Roman"/>
                <w:b/>
                <w:lang w:val="ro-RO"/>
              </w:rPr>
              <w:t>ț</w:t>
            </w:r>
            <w:r w:rsidRPr="008B1E7F">
              <w:rPr>
                <w:rFonts w:ascii="Times New Roman" w:hAnsi="Times New Roman" w:cs="Times New Roman"/>
                <w:b/>
                <w:lang w:val="ro-RO"/>
              </w:rPr>
              <w:t>ii</w:t>
            </w:r>
            <w:r w:rsidRPr="008B1E7F">
              <w:rPr>
                <w:rFonts w:ascii="Times New Roman" w:hAnsi="Times New Roman" w:cs="Times New Roman"/>
                <w:lang w:val="ro-RO"/>
              </w:rPr>
              <w:t>,</w:t>
            </w:r>
            <w:r w:rsidR="00F82689" w:rsidRPr="008B1E7F">
              <w:rPr>
                <w:rFonts w:ascii="Times New Roman" w:hAnsi="Times New Roman" w:cs="Times New Roman"/>
                <w:lang w:val="ro-RO"/>
              </w:rPr>
              <w:t xml:space="preserve"> cu sediul situat pe adresa </w:t>
            </w:r>
            <w:proofErr w:type="spellStart"/>
            <w:r w:rsidR="00F82689" w:rsidRPr="008B1E7F">
              <w:rPr>
                <w:rFonts w:ascii="Times New Roman" w:hAnsi="Times New Roman" w:cs="Times New Roman"/>
                <w:lang w:val="ro-RO"/>
              </w:rPr>
              <w:t>Blv</w:t>
            </w:r>
            <w:proofErr w:type="spellEnd"/>
            <w:r w:rsidR="00DE001A" w:rsidRPr="008B1E7F">
              <w:rPr>
                <w:rFonts w:ascii="Times New Roman" w:hAnsi="Times New Roman" w:cs="Times New Roman"/>
                <w:lang w:val="ro-RO"/>
              </w:rPr>
              <w:t>.</w:t>
            </w:r>
            <w:r w:rsidRPr="008B1E7F">
              <w:rPr>
                <w:rFonts w:ascii="Times New Roman" w:hAnsi="Times New Roman" w:cs="Times New Roman"/>
                <w:lang w:val="ro-RO"/>
              </w:rPr>
              <w:t xml:space="preserve"> Konrad Adenauer 100, Luxemburg, L-2950 Luxemburg, reprezentată de [ ]</w:t>
            </w:r>
          </w:p>
        </w:tc>
        <w:tc>
          <w:tcPr>
            <w:tcW w:w="4026" w:type="dxa"/>
            <w:tcBorders>
              <w:top w:val="nil"/>
              <w:left w:val="nil"/>
              <w:bottom w:val="nil"/>
              <w:right w:val="nil"/>
            </w:tcBorders>
            <w:tcMar>
              <w:top w:w="0" w:type="dxa"/>
              <w:left w:w="108" w:type="dxa"/>
              <w:bottom w:w="0" w:type="dxa"/>
              <w:right w:w="108" w:type="dxa"/>
            </w:tcMar>
          </w:tcPr>
          <w:p w14:paraId="1655A8D3" w14:textId="292F8144" w:rsidR="00AC132D" w:rsidRPr="008B1E7F" w:rsidRDefault="00DB1B6E" w:rsidP="008539BF">
            <w:pPr>
              <w:spacing w:after="0"/>
              <w:rPr>
                <w:rFonts w:ascii="Times New Roman" w:hAnsi="Times New Roman" w:cs="Times New Roman"/>
                <w:lang w:val="ro-RO"/>
              </w:rPr>
            </w:pPr>
            <w:r w:rsidRPr="008B1E7F">
              <w:rPr>
                <w:rFonts w:ascii="Times New Roman" w:hAnsi="Times New Roman" w:cs="Times New Roman"/>
                <w:lang w:val="ro-RO"/>
              </w:rPr>
              <w:t>(,,</w:t>
            </w:r>
            <w:r w:rsidRPr="00F177E6">
              <w:rPr>
                <w:rFonts w:ascii="Times New Roman" w:hAnsi="Times New Roman" w:cs="Times New Roman"/>
                <w:b/>
                <w:bCs/>
                <w:lang w:val="ro-RO"/>
              </w:rPr>
              <w:t>Banc</w:t>
            </w:r>
            <w:r w:rsidR="00ED50F8">
              <w:rPr>
                <w:rFonts w:ascii="Times New Roman" w:hAnsi="Times New Roman" w:cs="Times New Roman"/>
                <w:b/>
                <w:bCs/>
                <w:lang w:val="ro-RO"/>
              </w:rPr>
              <w:t>a</w:t>
            </w:r>
            <w:r w:rsidR="008F2446" w:rsidRPr="008B1E7F">
              <w:rPr>
                <w:rFonts w:ascii="Times New Roman" w:hAnsi="Times New Roman" w:cs="Times New Roman"/>
                <w:lang w:val="ro-RO"/>
              </w:rPr>
              <w:t>”</w:t>
            </w:r>
            <w:r w:rsidRPr="008B1E7F">
              <w:rPr>
                <w:rFonts w:ascii="Times New Roman" w:hAnsi="Times New Roman" w:cs="Times New Roman"/>
                <w:lang w:val="ro-RO"/>
              </w:rPr>
              <w:t>)</w:t>
            </w:r>
          </w:p>
        </w:tc>
      </w:tr>
      <w:tr w:rsidR="00AC132D" w:rsidRPr="008B1E7F" w14:paraId="1655A8D7" w14:textId="77777777">
        <w:tc>
          <w:tcPr>
            <w:tcW w:w="4298" w:type="dxa"/>
            <w:tcBorders>
              <w:top w:val="nil"/>
              <w:left w:val="nil"/>
              <w:bottom w:val="nil"/>
              <w:right w:val="nil"/>
            </w:tcBorders>
            <w:tcMar>
              <w:top w:w="0" w:type="dxa"/>
              <w:left w:w="108" w:type="dxa"/>
              <w:bottom w:w="0" w:type="dxa"/>
              <w:right w:w="108" w:type="dxa"/>
            </w:tcMar>
          </w:tcPr>
          <w:p w14:paraId="1655A8D5" w14:textId="77777777" w:rsidR="00AC132D" w:rsidRPr="008B1E7F" w:rsidRDefault="00DB1B6E" w:rsidP="008539BF">
            <w:pPr>
              <w:spacing w:after="0"/>
              <w:ind w:left="0"/>
              <w:rPr>
                <w:rFonts w:ascii="Times New Roman" w:hAnsi="Times New Roman" w:cs="Times New Roman"/>
                <w:lang w:val="ro-RO"/>
              </w:rPr>
            </w:pPr>
            <w:r w:rsidRPr="008B1E7F">
              <w:rPr>
                <w:rFonts w:ascii="Times New Roman" w:hAnsi="Times New Roman" w:cs="Times New Roman"/>
                <w:lang w:val="ro-RO"/>
              </w:rPr>
              <w:t>pe de altă parte.</w:t>
            </w:r>
          </w:p>
        </w:tc>
        <w:tc>
          <w:tcPr>
            <w:tcW w:w="4026" w:type="dxa"/>
            <w:tcBorders>
              <w:top w:val="nil"/>
              <w:left w:val="nil"/>
              <w:bottom w:val="nil"/>
              <w:right w:val="nil"/>
            </w:tcBorders>
            <w:tcMar>
              <w:top w:w="0" w:type="dxa"/>
              <w:left w:w="108" w:type="dxa"/>
              <w:bottom w:w="0" w:type="dxa"/>
              <w:right w:w="108" w:type="dxa"/>
            </w:tcMar>
          </w:tcPr>
          <w:p w14:paraId="1655A8D6" w14:textId="77777777" w:rsidR="00AC132D" w:rsidRPr="008B1E7F" w:rsidRDefault="00AC132D" w:rsidP="008539BF">
            <w:pPr>
              <w:spacing w:after="0"/>
              <w:rPr>
                <w:rFonts w:ascii="Times New Roman" w:hAnsi="Times New Roman" w:cs="Times New Roman"/>
                <w:lang w:val="ro-RO"/>
              </w:rPr>
            </w:pPr>
          </w:p>
        </w:tc>
      </w:tr>
    </w:tbl>
    <w:p w14:paraId="1655A8D8"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type="page"/>
      </w:r>
    </w:p>
    <w:p w14:paraId="38A36DA2" w14:textId="77777777" w:rsidR="00F73BFB" w:rsidRPr="008B1E7F" w:rsidRDefault="00F73BFB" w:rsidP="008539BF">
      <w:pPr>
        <w:pStyle w:val="OutlineEIB1"/>
        <w:spacing w:after="0"/>
        <w:jc w:val="both"/>
        <w:rPr>
          <w:rFonts w:ascii="Times New Roman" w:hAnsi="Times New Roman" w:cs="Times New Roman"/>
          <w:caps w:val="0"/>
          <w:lang w:val="ro-RO"/>
        </w:rPr>
      </w:pPr>
    </w:p>
    <w:p w14:paraId="1655A8DA" w14:textId="3CED65B4" w:rsidR="00AC132D" w:rsidRPr="008B1E7F" w:rsidRDefault="00DB1B6E" w:rsidP="008539BF">
      <w:pPr>
        <w:pStyle w:val="OutlineEIB1"/>
        <w:spacing w:after="0"/>
        <w:ind w:left="0" w:firstLine="567"/>
        <w:jc w:val="both"/>
        <w:rPr>
          <w:rFonts w:ascii="Times New Roman" w:hAnsi="Times New Roman" w:cs="Times New Roman"/>
          <w:caps w:val="0"/>
          <w:lang w:val="ro-RO"/>
        </w:rPr>
      </w:pPr>
      <w:r w:rsidRPr="008B1E7F">
        <w:rPr>
          <w:rFonts w:ascii="Times New Roman" w:hAnsi="Times New Roman" w:cs="Times New Roman"/>
          <w:caps w:val="0"/>
          <w:lang w:val="ro-RO"/>
        </w:rPr>
        <w:t>ÎNTRUCÎT:</w:t>
      </w:r>
    </w:p>
    <w:p w14:paraId="02CE0D1C" w14:textId="4DF8352C" w:rsidR="008539BF" w:rsidRPr="008B1E7F" w:rsidRDefault="006E4933" w:rsidP="008539BF">
      <w:pPr>
        <w:pStyle w:val="NoIndentEIB1"/>
        <w:tabs>
          <w:tab w:val="left" w:pos="0"/>
        </w:tabs>
        <w:spacing w:after="0"/>
        <w:ind w:firstLine="567"/>
        <w:jc w:val="both"/>
        <w:rPr>
          <w:rFonts w:ascii="Times New Roman" w:hAnsi="Times New Roman" w:cs="Times New Roman"/>
          <w:lang w:val="ro-RO"/>
        </w:rPr>
      </w:pPr>
      <w:bookmarkStart w:id="0" w:name="_Ref430852331"/>
      <w:bookmarkStart w:id="1" w:name="_Ref519106451"/>
      <w:bookmarkEnd w:id="0"/>
      <w:r w:rsidRPr="008B1E7F">
        <w:rPr>
          <w:rFonts w:ascii="Times New Roman" w:hAnsi="Times New Roman" w:cs="Times New Roman"/>
          <w:lang w:val="ro-RO"/>
        </w:rPr>
        <w:t xml:space="preserve">(a) La 1 noiembrie 2006, Republica Moldova </w:t>
      </w:r>
      <w:r w:rsidR="00A27330" w:rsidRPr="008B1E7F">
        <w:rPr>
          <w:rFonts w:ascii="Times New Roman" w:hAnsi="Times New Roman" w:cs="Times New Roman"/>
          <w:lang w:val="ro-RO"/>
        </w:rPr>
        <w:t>ș</w:t>
      </w:r>
      <w:r w:rsidRPr="008B1E7F">
        <w:rPr>
          <w:rFonts w:ascii="Times New Roman" w:hAnsi="Times New Roman" w:cs="Times New Roman"/>
          <w:lang w:val="ro-RO"/>
        </w:rPr>
        <w:t>i Banca au semnat un acord-cadru care reglementează activită</w:t>
      </w:r>
      <w:r w:rsidR="00F82689" w:rsidRPr="008B1E7F">
        <w:rPr>
          <w:rFonts w:ascii="Times New Roman" w:hAnsi="Times New Roman" w:cs="Times New Roman"/>
          <w:lang w:val="ro-RO"/>
        </w:rPr>
        <w:t>ț</w:t>
      </w:r>
      <w:r w:rsidRPr="008B1E7F">
        <w:rPr>
          <w:rFonts w:ascii="Times New Roman" w:hAnsi="Times New Roman" w:cs="Times New Roman"/>
          <w:lang w:val="ro-RO"/>
        </w:rPr>
        <w:t>ile Băncii pe teritoriul Republicii Moldova („</w:t>
      </w:r>
      <w:r w:rsidRPr="008B1E7F">
        <w:rPr>
          <w:rFonts w:ascii="Times New Roman" w:hAnsi="Times New Roman" w:cs="Times New Roman"/>
          <w:b/>
          <w:bCs/>
          <w:lang w:val="ro-RO"/>
        </w:rPr>
        <w:t>Acord-cadru</w:t>
      </w:r>
      <w:r w:rsidR="008F2446" w:rsidRPr="008B1E7F">
        <w:rPr>
          <w:rFonts w:ascii="Times New Roman" w:hAnsi="Times New Roman" w:cs="Times New Roman"/>
          <w:lang w:val="ro-RO"/>
        </w:rPr>
        <w:t>”</w:t>
      </w:r>
      <w:r w:rsidRPr="008B1E7F">
        <w:rPr>
          <w:rFonts w:ascii="Times New Roman" w:hAnsi="Times New Roman" w:cs="Times New Roman"/>
          <w:lang w:val="ro-RO"/>
        </w:rPr>
        <w:t>). Banca acordă creditul (</w:t>
      </w:r>
      <w:r w:rsidR="00A27330" w:rsidRPr="008B1E7F">
        <w:rPr>
          <w:rFonts w:ascii="Times New Roman" w:hAnsi="Times New Roman" w:cs="Times New Roman"/>
          <w:lang w:val="ro-RO"/>
        </w:rPr>
        <w:t>după</w:t>
      </w:r>
      <w:r w:rsidRPr="008B1E7F">
        <w:rPr>
          <w:rFonts w:ascii="Times New Roman" w:hAnsi="Times New Roman" w:cs="Times New Roman"/>
          <w:lang w:val="ro-RO"/>
        </w:rPr>
        <w:t xml:space="preserve"> cum este definit mai jos) în baza faptului că Acordul-cadru continuă să fie în vigoare </w:t>
      </w:r>
      <w:r w:rsidR="00A27330" w:rsidRPr="008B1E7F">
        <w:rPr>
          <w:rFonts w:ascii="Times New Roman" w:hAnsi="Times New Roman" w:cs="Times New Roman"/>
          <w:lang w:val="ro-RO"/>
        </w:rPr>
        <w:t>și</w:t>
      </w:r>
      <w:r w:rsidRPr="008B1E7F">
        <w:rPr>
          <w:rFonts w:ascii="Times New Roman" w:hAnsi="Times New Roman" w:cs="Times New Roman"/>
          <w:lang w:val="ro-RO"/>
        </w:rPr>
        <w:t xml:space="preserve"> cu efect deplin pe durata prezentului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are („</w:t>
      </w:r>
      <w:r w:rsidRPr="008B1E7F">
        <w:rPr>
          <w:rFonts w:ascii="Times New Roman" w:hAnsi="Times New Roman" w:cs="Times New Roman"/>
          <w:b/>
          <w:bCs/>
          <w:lang w:val="ro-RO"/>
        </w:rPr>
        <w:t>Contract</w:t>
      </w:r>
      <w:r w:rsidR="008F2446" w:rsidRPr="008B1E7F">
        <w:rPr>
          <w:rFonts w:ascii="Times New Roman" w:hAnsi="Times New Roman" w:cs="Times New Roman"/>
          <w:lang w:val="ro-RO"/>
        </w:rPr>
        <w:t>”</w:t>
      </w:r>
      <w:r w:rsidRPr="008B1E7F">
        <w:rPr>
          <w:rFonts w:ascii="Times New Roman" w:hAnsi="Times New Roman" w:cs="Times New Roman"/>
          <w:lang w:val="ro-RO"/>
        </w:rPr>
        <w:t>).</w:t>
      </w:r>
      <w:bookmarkEnd w:id="1"/>
    </w:p>
    <w:p w14:paraId="3BD63D05" w14:textId="77777777" w:rsidR="008539BF" w:rsidRPr="008B1E7F" w:rsidRDefault="006E4933"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(b) Articolul 7 al Acordulu</w:t>
      </w:r>
      <w:r w:rsidR="00A27330" w:rsidRPr="008B1E7F">
        <w:rPr>
          <w:rFonts w:ascii="Times New Roman" w:hAnsi="Times New Roman" w:cs="Times New Roman"/>
          <w:lang w:val="ro-RO"/>
        </w:rPr>
        <w:t>i-cadru prevede, printre altele</w:t>
      </w:r>
      <w:r w:rsidRPr="008B1E7F">
        <w:rPr>
          <w:rFonts w:ascii="Times New Roman" w:hAnsi="Times New Roman" w:cs="Times New Roman"/>
          <w:lang w:val="ro-RO"/>
        </w:rPr>
        <w:t>, că Banca va avea parte, în raport cu activitatea acesteia pe teritoriul Republicii Moldova, de un tratamentul acordat unei institu</w:t>
      </w:r>
      <w:r w:rsidR="00F82689" w:rsidRPr="008B1E7F">
        <w:rPr>
          <w:rFonts w:ascii="Times New Roman" w:hAnsi="Times New Roman" w:cs="Times New Roman"/>
          <w:lang w:val="ro-RO"/>
        </w:rPr>
        <w:t>ț</w:t>
      </w:r>
      <w:r w:rsidRPr="008B1E7F">
        <w:rPr>
          <w:rFonts w:ascii="Times New Roman" w:hAnsi="Times New Roman" w:cs="Times New Roman"/>
          <w:lang w:val="ro-RO"/>
        </w:rPr>
        <w:t>ii interna</w:t>
      </w:r>
      <w:r w:rsidR="00F82689" w:rsidRPr="008B1E7F">
        <w:rPr>
          <w:rFonts w:ascii="Times New Roman" w:hAnsi="Times New Roman" w:cs="Times New Roman"/>
          <w:lang w:val="ro-RO"/>
        </w:rPr>
        <w:t>ț</w:t>
      </w:r>
      <w:r w:rsidRPr="008B1E7F">
        <w:rPr>
          <w:rFonts w:ascii="Times New Roman" w:hAnsi="Times New Roman" w:cs="Times New Roman"/>
          <w:lang w:val="ro-RO"/>
        </w:rPr>
        <w:t>ionale, care constituie cel mai favorizat</w:t>
      </w:r>
      <w:r w:rsidR="00A27330" w:rsidRPr="008B1E7F">
        <w:rPr>
          <w:rFonts w:ascii="Times New Roman" w:hAnsi="Times New Roman" w:cs="Times New Roman"/>
          <w:lang w:val="ro-RO"/>
        </w:rPr>
        <w:t xml:space="preserve"> tratament</w:t>
      </w:r>
      <w:r w:rsidRPr="008B1E7F">
        <w:rPr>
          <w:rFonts w:ascii="Times New Roman" w:hAnsi="Times New Roman" w:cs="Times New Roman"/>
          <w:lang w:val="ro-RO"/>
        </w:rPr>
        <w:t xml:space="preserve"> pentru activitatea respectivă, sau, în cazul în care este mai favorizat, de un tratament acordat în cadrul oricărui acord interna</w:t>
      </w:r>
      <w:r w:rsidR="00F82689" w:rsidRPr="008B1E7F">
        <w:rPr>
          <w:rFonts w:ascii="Times New Roman" w:hAnsi="Times New Roman" w:cs="Times New Roman"/>
          <w:lang w:val="ro-RO"/>
        </w:rPr>
        <w:t>ț</w:t>
      </w:r>
      <w:r w:rsidRPr="008B1E7F">
        <w:rPr>
          <w:rFonts w:ascii="Times New Roman" w:hAnsi="Times New Roman" w:cs="Times New Roman"/>
          <w:lang w:val="ro-RO"/>
        </w:rPr>
        <w:t>ional care vizează astfel de activită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Banca acordă </w:t>
      </w:r>
      <w:r w:rsidR="00A27330" w:rsidRPr="008B1E7F">
        <w:rPr>
          <w:rFonts w:ascii="Times New Roman" w:hAnsi="Times New Roman" w:cs="Times New Roman"/>
          <w:lang w:val="ro-RO"/>
        </w:rPr>
        <w:t xml:space="preserve">Împrumutatului </w:t>
      </w:r>
      <w:r w:rsidRPr="008B1E7F">
        <w:rPr>
          <w:rFonts w:ascii="Times New Roman" w:hAnsi="Times New Roman" w:cs="Times New Roman"/>
          <w:lang w:val="ro-RO"/>
        </w:rPr>
        <w:t>creditul în baza faptului că, în calitate de institu</w:t>
      </w:r>
      <w:r w:rsidR="00F82689" w:rsidRPr="008B1E7F">
        <w:rPr>
          <w:rFonts w:ascii="Times New Roman" w:hAnsi="Times New Roman" w:cs="Times New Roman"/>
          <w:lang w:val="ro-RO"/>
        </w:rPr>
        <w:t>ț</w:t>
      </w:r>
      <w:r w:rsidRPr="008B1E7F">
        <w:rPr>
          <w:rFonts w:ascii="Times New Roman" w:hAnsi="Times New Roman" w:cs="Times New Roman"/>
          <w:lang w:val="ro-RO"/>
        </w:rPr>
        <w:t>ie financiară interna</w:t>
      </w:r>
      <w:r w:rsidR="00F82689" w:rsidRPr="008B1E7F">
        <w:rPr>
          <w:rFonts w:ascii="Times New Roman" w:hAnsi="Times New Roman" w:cs="Times New Roman"/>
          <w:lang w:val="ro-RO"/>
        </w:rPr>
        <w:t>ț</w:t>
      </w:r>
      <w:r w:rsidRPr="008B1E7F">
        <w:rPr>
          <w:rFonts w:ascii="Times New Roman" w:hAnsi="Times New Roman" w:cs="Times New Roman"/>
          <w:lang w:val="ro-RO"/>
        </w:rPr>
        <w:t>ională, are dreptul la un tratament egal</w:t>
      </w:r>
      <w:r w:rsidR="005E4898" w:rsidRPr="008B1E7F">
        <w:rPr>
          <w:rFonts w:ascii="Times New Roman" w:hAnsi="Times New Roman" w:cs="Times New Roman"/>
          <w:lang w:val="ro-RO"/>
        </w:rPr>
        <w:t>,</w:t>
      </w:r>
      <w:r w:rsidRPr="008B1E7F">
        <w:rPr>
          <w:rFonts w:ascii="Times New Roman" w:hAnsi="Times New Roman" w:cs="Times New Roman"/>
          <w:lang w:val="ro-RO"/>
        </w:rPr>
        <w:t xml:space="preserve"> </w:t>
      </w:r>
      <w:r w:rsidR="005E4898" w:rsidRPr="008B1E7F">
        <w:rPr>
          <w:rFonts w:ascii="Times New Roman" w:hAnsi="Times New Roman" w:cs="Times New Roman"/>
          <w:lang w:val="ro-RO"/>
        </w:rPr>
        <w:t xml:space="preserve">comparativ </w:t>
      </w:r>
      <w:r w:rsidRPr="008B1E7F">
        <w:rPr>
          <w:rFonts w:ascii="Times New Roman" w:hAnsi="Times New Roman" w:cs="Times New Roman"/>
          <w:lang w:val="ro-RO"/>
        </w:rPr>
        <w:t>cu alte institu</w:t>
      </w:r>
      <w:r w:rsidR="00F82689" w:rsidRPr="008B1E7F">
        <w:rPr>
          <w:rFonts w:ascii="Times New Roman" w:hAnsi="Times New Roman" w:cs="Times New Roman"/>
          <w:lang w:val="ro-RO"/>
        </w:rPr>
        <w:t>ț</w:t>
      </w:r>
      <w:r w:rsidRPr="008B1E7F">
        <w:rPr>
          <w:rFonts w:ascii="Times New Roman" w:hAnsi="Times New Roman" w:cs="Times New Roman"/>
          <w:lang w:val="ro-RO"/>
        </w:rPr>
        <w:t>ii financiare interna</w:t>
      </w:r>
      <w:r w:rsidR="00F82689" w:rsidRPr="008B1E7F">
        <w:rPr>
          <w:rFonts w:ascii="Times New Roman" w:hAnsi="Times New Roman" w:cs="Times New Roman"/>
          <w:lang w:val="ro-RO"/>
        </w:rPr>
        <w:t>ț</w:t>
      </w:r>
      <w:r w:rsidRPr="008B1E7F">
        <w:rPr>
          <w:rFonts w:ascii="Times New Roman" w:hAnsi="Times New Roman" w:cs="Times New Roman"/>
          <w:lang w:val="ro-RO"/>
        </w:rPr>
        <w:t>ionale, în conformitate cu Acordul-cadru.</w:t>
      </w:r>
      <w:bookmarkStart w:id="2" w:name="_Ref519106482"/>
    </w:p>
    <w:p w14:paraId="49D9106C" w14:textId="4D7617BB" w:rsidR="008539BF" w:rsidRPr="008B1E7F" w:rsidRDefault="006E4933"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 xml:space="preserve">(c) În conformitate cu: (i) Decizia nr. 466/2014/UE, publicată în Jurnalul Oficial al Uniunii Europene nr. L 135 din 08 mai 2014, modificată prin Decizia nr. 2018/412/UE, Parlamentul European </w:t>
      </w:r>
      <w:r w:rsidR="00A27330" w:rsidRPr="008B1E7F">
        <w:rPr>
          <w:rFonts w:ascii="Times New Roman" w:hAnsi="Times New Roman" w:cs="Times New Roman"/>
          <w:lang w:val="ro-RO"/>
        </w:rPr>
        <w:t>ș</w:t>
      </w:r>
      <w:r w:rsidRPr="008B1E7F">
        <w:rPr>
          <w:rFonts w:ascii="Times New Roman" w:hAnsi="Times New Roman" w:cs="Times New Roman"/>
          <w:lang w:val="ro-RO"/>
        </w:rPr>
        <w:t>i Consiliul Uniunii Europene a decis acordarea unei garan</w:t>
      </w:r>
      <w:r w:rsidR="00F82689" w:rsidRPr="008B1E7F">
        <w:rPr>
          <w:rFonts w:ascii="Times New Roman" w:hAnsi="Times New Roman" w:cs="Times New Roman"/>
          <w:lang w:val="ro-RO"/>
        </w:rPr>
        <w:t>ț</w:t>
      </w:r>
      <w:r w:rsidRPr="008B1E7F">
        <w:rPr>
          <w:rFonts w:ascii="Times New Roman" w:hAnsi="Times New Roman" w:cs="Times New Roman"/>
          <w:lang w:val="ro-RO"/>
        </w:rPr>
        <w:t>ie Băncii împotriva pierderilor din cadrul opera</w:t>
      </w:r>
      <w:r w:rsidR="00F82689" w:rsidRPr="008B1E7F">
        <w:rPr>
          <w:rFonts w:ascii="Times New Roman" w:hAnsi="Times New Roman" w:cs="Times New Roman"/>
          <w:lang w:val="ro-RO"/>
        </w:rPr>
        <w:t>ț</w:t>
      </w:r>
      <w:r w:rsidRPr="008B1E7F">
        <w:rPr>
          <w:rFonts w:ascii="Times New Roman" w:hAnsi="Times New Roman" w:cs="Times New Roman"/>
          <w:lang w:val="ro-RO"/>
        </w:rPr>
        <w:t>iunilor de finan</w:t>
      </w:r>
      <w:r w:rsidR="00F82689" w:rsidRPr="008B1E7F">
        <w:rPr>
          <w:rFonts w:ascii="Times New Roman" w:hAnsi="Times New Roman" w:cs="Times New Roman"/>
          <w:lang w:val="ro-RO"/>
        </w:rPr>
        <w:t>ț</w:t>
      </w:r>
      <w:r w:rsidRPr="008B1E7F">
        <w:rPr>
          <w:rFonts w:ascii="Times New Roman" w:hAnsi="Times New Roman" w:cs="Times New Roman"/>
          <w:lang w:val="ro-RO"/>
        </w:rPr>
        <w:t>are în sus</w:t>
      </w:r>
      <w:r w:rsidR="00F82689" w:rsidRPr="008B1E7F">
        <w:rPr>
          <w:rFonts w:ascii="Times New Roman" w:hAnsi="Times New Roman" w:cs="Times New Roman"/>
          <w:lang w:val="ro-RO"/>
        </w:rPr>
        <w:t>ț</w:t>
      </w:r>
      <w:r w:rsidRPr="008B1E7F">
        <w:rPr>
          <w:rFonts w:ascii="Times New Roman" w:hAnsi="Times New Roman" w:cs="Times New Roman"/>
          <w:lang w:val="ro-RO"/>
        </w:rPr>
        <w:t>inerea proiectelor investi</w:t>
      </w:r>
      <w:r w:rsidR="00F82689" w:rsidRPr="008B1E7F">
        <w:rPr>
          <w:rFonts w:ascii="Times New Roman" w:hAnsi="Times New Roman" w:cs="Times New Roman"/>
          <w:lang w:val="ro-RO"/>
        </w:rPr>
        <w:t>ț</w:t>
      </w:r>
      <w:r w:rsidRPr="008B1E7F">
        <w:rPr>
          <w:rFonts w:ascii="Times New Roman" w:hAnsi="Times New Roman" w:cs="Times New Roman"/>
          <w:lang w:val="ro-RO"/>
        </w:rPr>
        <w:t>ionale din afara Uniunii Europene („</w:t>
      </w:r>
      <w:r w:rsidRPr="008B1E7F">
        <w:rPr>
          <w:rFonts w:ascii="Times New Roman" w:hAnsi="Times New Roman" w:cs="Times New Roman"/>
          <w:b/>
          <w:lang w:val="ro-RO"/>
        </w:rPr>
        <w:t>Decizie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(ii) acordul încheiat între Uniunea Europeană, reprezentată de Comisia Europeană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Bancă privind aplicarea Deciziei, în caz de </w:t>
      </w:r>
      <w:r w:rsidR="001B6D86" w:rsidRPr="008B1E7F">
        <w:rPr>
          <w:rFonts w:ascii="Times New Roman" w:hAnsi="Times New Roman" w:cs="Times New Roman"/>
          <w:lang w:val="ro-RO"/>
        </w:rPr>
        <w:t>neachitare</w:t>
      </w:r>
      <w:r w:rsidR="00C0057F" w:rsidRPr="008B1E7F">
        <w:rPr>
          <w:rFonts w:ascii="Times New Roman" w:hAnsi="Times New Roman" w:cs="Times New Roman"/>
          <w:lang w:val="ro-RO"/>
        </w:rPr>
        <w:t>, Uniunea Europeană, prin</w:t>
      </w:r>
      <w:r w:rsidRPr="008B1E7F">
        <w:rPr>
          <w:rFonts w:ascii="Times New Roman" w:hAnsi="Times New Roman" w:cs="Times New Roman"/>
          <w:lang w:val="ro-RO"/>
        </w:rPr>
        <w:t xml:space="preserve"> intermediul unei garan</w:t>
      </w:r>
      <w:r w:rsidR="00F82689" w:rsidRPr="008B1E7F">
        <w:rPr>
          <w:rFonts w:ascii="Times New Roman" w:hAnsi="Times New Roman" w:cs="Times New Roman"/>
          <w:lang w:val="ro-RO"/>
        </w:rPr>
        <w:t>ț</w:t>
      </w:r>
      <w:r w:rsidR="00C0057F" w:rsidRPr="008B1E7F">
        <w:rPr>
          <w:rFonts w:ascii="Times New Roman" w:hAnsi="Times New Roman" w:cs="Times New Roman"/>
          <w:lang w:val="ro-RO"/>
        </w:rPr>
        <w:t>ii</w:t>
      </w:r>
      <w:r w:rsidRPr="008B1E7F">
        <w:rPr>
          <w:rFonts w:ascii="Times New Roman" w:hAnsi="Times New Roman" w:cs="Times New Roman"/>
          <w:lang w:val="ro-RO"/>
        </w:rPr>
        <w:t>, va compensa anumite plă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care nu au fost primite de către Bancă </w:t>
      </w:r>
      <w:r w:rsidR="00A27330" w:rsidRPr="008B1E7F">
        <w:rPr>
          <w:rFonts w:ascii="Times New Roman" w:hAnsi="Times New Roman" w:cs="Times New Roman"/>
          <w:lang w:val="ro-RO"/>
        </w:rPr>
        <w:t>ș</w:t>
      </w:r>
      <w:r w:rsidRPr="008B1E7F">
        <w:rPr>
          <w:rFonts w:ascii="Times New Roman" w:hAnsi="Times New Roman" w:cs="Times New Roman"/>
          <w:lang w:val="ro-RO"/>
        </w:rPr>
        <w:t>i care sunt datorate Băncii în legătură cu opera</w:t>
      </w:r>
      <w:r w:rsidR="00F82689" w:rsidRPr="008B1E7F">
        <w:rPr>
          <w:rFonts w:ascii="Times New Roman" w:hAnsi="Times New Roman" w:cs="Times New Roman"/>
          <w:lang w:val="ro-RO"/>
        </w:rPr>
        <w:t>ț</w:t>
      </w:r>
      <w:r w:rsidRPr="008B1E7F">
        <w:rPr>
          <w:rFonts w:ascii="Times New Roman" w:hAnsi="Times New Roman" w:cs="Times New Roman"/>
          <w:lang w:val="ro-RO"/>
        </w:rPr>
        <w:t>iunile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ale Băncii efectuate cu, </w:t>
      </w:r>
      <w:r w:rsidRPr="008B1E7F">
        <w:rPr>
          <w:rFonts w:ascii="Times New Roman" w:hAnsi="Times New Roman" w:cs="Times New Roman"/>
          <w:i/>
          <w:lang w:val="ro-RO"/>
        </w:rPr>
        <w:t>printre al</w:t>
      </w:r>
      <w:r w:rsidR="00F82689" w:rsidRPr="008B1E7F">
        <w:rPr>
          <w:rFonts w:ascii="Times New Roman" w:hAnsi="Times New Roman" w:cs="Times New Roman"/>
          <w:i/>
          <w:lang w:val="ro-RO"/>
        </w:rPr>
        <w:t>ț</w:t>
      </w:r>
      <w:r w:rsidRPr="008B1E7F">
        <w:rPr>
          <w:rFonts w:ascii="Times New Roman" w:hAnsi="Times New Roman" w:cs="Times New Roman"/>
          <w:i/>
          <w:lang w:val="ro-RO"/>
        </w:rPr>
        <w:t>ii</w:t>
      </w:r>
      <w:r w:rsidRPr="008B1E7F">
        <w:rPr>
          <w:rFonts w:ascii="Times New Roman" w:hAnsi="Times New Roman" w:cs="Times New Roman"/>
          <w:lang w:val="ro-RO"/>
        </w:rPr>
        <w:t xml:space="preserve">, </w:t>
      </w:r>
      <w:r w:rsidR="00F03184" w:rsidRPr="008B1E7F">
        <w:rPr>
          <w:rFonts w:ascii="Times New Roman" w:hAnsi="Times New Roman" w:cs="Times New Roman"/>
          <w:lang w:val="ro-RO"/>
        </w:rPr>
        <w:t xml:space="preserve">Împrumutatul </w:t>
      </w:r>
      <w:r w:rsidRPr="008B1E7F">
        <w:rPr>
          <w:rFonts w:ascii="Times New Roman" w:hAnsi="Times New Roman" w:cs="Times New Roman"/>
          <w:lang w:val="ro-RO"/>
        </w:rPr>
        <w:t>(„</w:t>
      </w:r>
      <w:r w:rsidRPr="008B1E7F">
        <w:rPr>
          <w:rFonts w:ascii="Times New Roman" w:hAnsi="Times New Roman" w:cs="Times New Roman"/>
          <w:b/>
          <w:bCs/>
          <w:lang w:val="ro-RO"/>
        </w:rPr>
        <w:t>Garan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ie UE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Din data încheierii prezentului Contract, Republica Moldova constituie o </w:t>
      </w:r>
      <w:r w:rsidR="00F82689" w:rsidRPr="008B1E7F">
        <w:rPr>
          <w:rFonts w:ascii="Times New Roman" w:hAnsi="Times New Roman" w:cs="Times New Roman"/>
          <w:lang w:val="ro-RO"/>
        </w:rPr>
        <w:t>Ț</w:t>
      </w:r>
      <w:r w:rsidRPr="008B1E7F">
        <w:rPr>
          <w:rFonts w:ascii="Times New Roman" w:hAnsi="Times New Roman" w:cs="Times New Roman"/>
          <w:lang w:val="ro-RO"/>
        </w:rPr>
        <w:t>ară Eligibilă (după cum este definită mai jos).</w:t>
      </w:r>
      <w:bookmarkStart w:id="3" w:name="_Ref480289956"/>
      <w:bookmarkStart w:id="4" w:name="_Ref506987779"/>
      <w:bookmarkStart w:id="5" w:name="_Ref519106550"/>
      <w:bookmarkEnd w:id="2"/>
      <w:bookmarkEnd w:id="3"/>
      <w:bookmarkEnd w:id="4"/>
    </w:p>
    <w:p w14:paraId="004A06FC" w14:textId="4CD91642" w:rsidR="008539BF" w:rsidRPr="008B1E7F" w:rsidRDefault="006E4933"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(d) Republica Moldova constituie un stat parte la Conven</w:t>
      </w:r>
      <w:r w:rsidR="00F82689" w:rsidRPr="008B1E7F">
        <w:rPr>
          <w:rFonts w:ascii="Times New Roman" w:hAnsi="Times New Roman" w:cs="Times New Roman"/>
          <w:lang w:val="ro-RO"/>
        </w:rPr>
        <w:t>ț</w:t>
      </w:r>
      <w:r w:rsidRPr="008B1E7F">
        <w:rPr>
          <w:rFonts w:ascii="Times New Roman" w:hAnsi="Times New Roman" w:cs="Times New Roman"/>
          <w:lang w:val="ro-RO"/>
        </w:rPr>
        <w:t>ia privind recunoa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terea </w:t>
      </w:r>
      <w:r w:rsidR="00A27330" w:rsidRPr="008B1E7F">
        <w:rPr>
          <w:rFonts w:ascii="Times New Roman" w:hAnsi="Times New Roman" w:cs="Times New Roman"/>
          <w:lang w:val="ro-RO"/>
        </w:rPr>
        <w:t>ș</w:t>
      </w:r>
      <w:r w:rsidRPr="008B1E7F">
        <w:rPr>
          <w:rFonts w:ascii="Times New Roman" w:hAnsi="Times New Roman" w:cs="Times New Roman"/>
          <w:lang w:val="ro-RO"/>
        </w:rPr>
        <w:t>i executarea hotărârilor judecătore</w:t>
      </w:r>
      <w:r w:rsidR="00A27330" w:rsidRPr="008B1E7F">
        <w:rPr>
          <w:rFonts w:ascii="Times New Roman" w:hAnsi="Times New Roman" w:cs="Times New Roman"/>
          <w:lang w:val="ro-RO"/>
        </w:rPr>
        <w:t>ș</w:t>
      </w:r>
      <w:r w:rsidRPr="008B1E7F">
        <w:rPr>
          <w:rFonts w:ascii="Times New Roman" w:hAnsi="Times New Roman" w:cs="Times New Roman"/>
          <w:lang w:val="ro-RO"/>
        </w:rPr>
        <w:t>ti arbitrale străine, încheiată la New York la 10 iunie 1958 („</w:t>
      </w:r>
      <w:r w:rsidRPr="008B1E7F">
        <w:rPr>
          <w:rFonts w:ascii="Times New Roman" w:hAnsi="Times New Roman" w:cs="Times New Roman"/>
          <w:b/>
          <w:bCs/>
          <w:lang w:val="ro-RO"/>
        </w:rPr>
        <w:t>Conven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de la New York</w:t>
      </w:r>
      <w:r w:rsidR="008F2446" w:rsidRPr="008B1E7F">
        <w:rPr>
          <w:rFonts w:ascii="Times New Roman" w:hAnsi="Times New Roman" w:cs="Times New Roman"/>
          <w:lang w:val="ro-RO"/>
        </w:rPr>
        <w:t>”</w:t>
      </w:r>
      <w:r w:rsidRPr="008B1E7F">
        <w:rPr>
          <w:rFonts w:ascii="Times New Roman" w:hAnsi="Times New Roman" w:cs="Times New Roman"/>
          <w:lang w:val="ro-RO"/>
        </w:rPr>
        <w:t>).</w:t>
      </w:r>
      <w:bookmarkEnd w:id="5"/>
    </w:p>
    <w:p w14:paraId="42D93AF9" w14:textId="77777777" w:rsidR="008539BF" w:rsidRPr="008B1E7F" w:rsidRDefault="004F4A70"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 xml:space="preserve">(e) Contrasemnând prezentul Contract, Republica Moldova a confirmat că Proiectul (după cum este definit mai jos) se încadrează în domeniul de aplicare al Acordului-cadru. Banca acordă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Creditul în baza faptului că prezentele 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continuă să fie veridice </w:t>
      </w:r>
      <w:r w:rsidR="00A27330" w:rsidRPr="008B1E7F">
        <w:rPr>
          <w:rFonts w:ascii="Times New Roman" w:hAnsi="Times New Roman" w:cs="Times New Roman"/>
          <w:lang w:val="ro-RO"/>
        </w:rPr>
        <w:t>ș</w:t>
      </w:r>
      <w:r w:rsidRPr="008B1E7F">
        <w:rPr>
          <w:rFonts w:ascii="Times New Roman" w:hAnsi="Times New Roman" w:cs="Times New Roman"/>
          <w:lang w:val="ro-RO"/>
        </w:rPr>
        <w:t>i corecte din toate punctele de vedere pe durata prezentului Contract.</w:t>
      </w:r>
      <w:bookmarkStart w:id="6" w:name="_Ref519106361"/>
    </w:p>
    <w:p w14:paraId="606BFA90" w14:textId="10BE21F1" w:rsidR="008539BF" w:rsidRPr="008B1E7F" w:rsidRDefault="006E4933"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 xml:space="preserve">(f)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a declarat că </w:t>
      </w:r>
      <w:r w:rsidR="00C0057F" w:rsidRPr="008B1E7F">
        <w:rPr>
          <w:rFonts w:ascii="Times New Roman" w:hAnsi="Times New Roman" w:cs="Times New Roman"/>
          <w:lang w:val="ro-RO"/>
        </w:rPr>
        <w:t>efectuează</w:t>
      </w:r>
      <w:r w:rsidRPr="008B1E7F">
        <w:rPr>
          <w:rFonts w:ascii="Times New Roman" w:hAnsi="Times New Roman" w:cs="Times New Roman"/>
          <w:lang w:val="ro-RO"/>
        </w:rPr>
        <w:t xml:space="preserve"> opera</w:t>
      </w:r>
      <w:r w:rsidR="00F82689" w:rsidRPr="008B1E7F">
        <w:rPr>
          <w:rFonts w:ascii="Times New Roman" w:hAnsi="Times New Roman" w:cs="Times New Roman"/>
          <w:lang w:val="ro-RO"/>
        </w:rPr>
        <w:t>ț</w:t>
      </w:r>
      <w:r w:rsidRPr="008B1E7F">
        <w:rPr>
          <w:rFonts w:ascii="Times New Roman" w:hAnsi="Times New Roman" w:cs="Times New Roman"/>
          <w:lang w:val="ro-RO"/>
        </w:rPr>
        <w:t>iuni (fiecare în parte fiind denumite „</w:t>
      </w:r>
      <w:r w:rsidRPr="008B1E7F">
        <w:rPr>
          <w:rFonts w:ascii="Times New Roman" w:hAnsi="Times New Roman" w:cs="Times New Roman"/>
          <w:b/>
          <w:bCs/>
          <w:lang w:val="ro-RO"/>
        </w:rPr>
        <w:t>Sub-proiect</w:t>
      </w:r>
      <w:r w:rsidR="008F2446" w:rsidRPr="008B1E7F">
        <w:rPr>
          <w:rFonts w:ascii="Times New Roman" w:hAnsi="Times New Roman" w:cs="Times New Roman"/>
          <w:lang w:val="ro-RO"/>
        </w:rPr>
        <w:t>”</w:t>
      </w:r>
      <w:r w:rsidRPr="008B1E7F">
        <w:rPr>
          <w:rFonts w:ascii="Times New Roman" w:hAnsi="Times New Roman" w:cs="Times New Roman"/>
          <w:lang w:val="ro-RO"/>
        </w:rPr>
        <w:t>, iar împreună „</w:t>
      </w:r>
      <w:r w:rsidRPr="008B1E7F">
        <w:rPr>
          <w:rFonts w:ascii="Times New Roman" w:hAnsi="Times New Roman" w:cs="Times New Roman"/>
          <w:b/>
          <w:bCs/>
          <w:lang w:val="ro-RO"/>
        </w:rPr>
        <w:t>Proiect</w:t>
      </w:r>
      <w:r w:rsidR="008F2446" w:rsidRPr="008B1E7F">
        <w:rPr>
          <w:rFonts w:ascii="Times New Roman" w:hAnsi="Times New Roman" w:cs="Times New Roman"/>
          <w:lang w:val="ro-RO"/>
        </w:rPr>
        <w:t>”</w:t>
      </w:r>
      <w:r w:rsidR="00C0057F" w:rsidRPr="008B1E7F">
        <w:rPr>
          <w:rFonts w:ascii="Times New Roman" w:hAnsi="Times New Roman" w:cs="Times New Roman"/>
          <w:lang w:val="ro-RO"/>
        </w:rPr>
        <w:t>,</w:t>
      </w:r>
      <w:r w:rsidRPr="008B1E7F">
        <w:rPr>
          <w:rFonts w:ascii="Times New Roman" w:hAnsi="Times New Roman" w:cs="Times New Roman"/>
          <w:lang w:val="ro-RO"/>
        </w:rPr>
        <w:t xml:space="preserve"> sau ,,</w:t>
      </w:r>
      <w:r w:rsidRPr="008B1E7F">
        <w:rPr>
          <w:rFonts w:ascii="Times New Roman" w:hAnsi="Times New Roman" w:cs="Times New Roman"/>
          <w:b/>
          <w:bCs/>
          <w:lang w:val="ro-RO"/>
        </w:rPr>
        <w:t>Sub</w:t>
      </w:r>
      <w:r w:rsidR="00FB7187">
        <w:rPr>
          <w:rFonts w:ascii="Times New Roman" w:hAnsi="Times New Roman" w:cs="Times New Roman"/>
          <w:b/>
          <w:bCs/>
          <w:lang w:val="ro-RO"/>
        </w:rPr>
        <w:t>-</w:t>
      </w:r>
      <w:r w:rsidRPr="008B1E7F">
        <w:rPr>
          <w:rFonts w:ascii="Times New Roman" w:hAnsi="Times New Roman" w:cs="Times New Roman"/>
          <w:b/>
          <w:bCs/>
          <w:lang w:val="ro-RO"/>
        </w:rPr>
        <w:t>proiecte</w:t>
      </w:r>
      <w:r w:rsidR="008F2446" w:rsidRPr="008B1E7F">
        <w:rPr>
          <w:rFonts w:ascii="Times New Roman" w:hAnsi="Times New Roman" w:cs="Times New Roman"/>
          <w:lang w:val="ro-RO"/>
        </w:rPr>
        <w:t>”</w:t>
      </w:r>
      <w:r w:rsidRPr="008B1E7F">
        <w:rPr>
          <w:rFonts w:ascii="Times New Roman" w:hAnsi="Times New Roman" w:cs="Times New Roman"/>
          <w:lang w:val="ro-RO"/>
        </w:rPr>
        <w:t>) pentru a promova îmbunătă</w:t>
      </w:r>
      <w:r w:rsidR="00F82689" w:rsidRPr="008B1E7F">
        <w:rPr>
          <w:rFonts w:ascii="Times New Roman" w:hAnsi="Times New Roman" w:cs="Times New Roman"/>
          <w:lang w:val="ro-RO"/>
        </w:rPr>
        <w:t>ț</w:t>
      </w:r>
      <w:r w:rsidRPr="008B1E7F">
        <w:rPr>
          <w:rFonts w:ascii="Times New Roman" w:hAnsi="Times New Roman" w:cs="Times New Roman"/>
          <w:lang w:val="ro-RO"/>
        </w:rPr>
        <w:t>irea durabilă a eficien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ei energetice ce vizează clădirile publice </w:t>
      </w:r>
      <w:r w:rsidR="00031126">
        <w:rPr>
          <w:rFonts w:ascii="Times New Roman" w:hAnsi="Times New Roman" w:cs="Times New Roman"/>
          <w:lang w:val="ro-RO"/>
        </w:rPr>
        <w:t xml:space="preserve">deținute de </w:t>
      </w:r>
      <w:r w:rsidR="00660878">
        <w:rPr>
          <w:rFonts w:ascii="Times New Roman" w:hAnsi="Times New Roman" w:cs="Times New Roman"/>
          <w:lang w:val="ro-RO"/>
        </w:rPr>
        <w:t>entități</w:t>
      </w:r>
      <w:r w:rsidR="00031126">
        <w:rPr>
          <w:rFonts w:ascii="Times New Roman" w:hAnsi="Times New Roman" w:cs="Times New Roman"/>
          <w:lang w:val="ro-RO"/>
        </w:rPr>
        <w:t xml:space="preserve"> publice și</w:t>
      </w:r>
      <w:r w:rsidR="00D4599D">
        <w:rPr>
          <w:rFonts w:ascii="Times New Roman" w:hAnsi="Times New Roman" w:cs="Times New Roman"/>
          <w:lang w:val="ro-RO"/>
        </w:rPr>
        <w:t xml:space="preserve"> </w:t>
      </w:r>
      <w:r w:rsidR="00382D3E">
        <w:rPr>
          <w:rFonts w:ascii="Times New Roman" w:hAnsi="Times New Roman" w:cs="Times New Roman"/>
          <w:lang w:val="ro-RO"/>
        </w:rPr>
        <w:t xml:space="preserve">de </w:t>
      </w:r>
      <w:r w:rsidR="00D4599D" w:rsidRPr="00D4599D">
        <w:rPr>
          <w:rFonts w:ascii="Times New Roman" w:hAnsi="Times New Roman" w:cs="Times New Roman"/>
          <w:lang w:val="ro-RO"/>
        </w:rPr>
        <w:t>instituții publice care reprezintă autoritățile publice locale și autoritățile publice centrale</w:t>
      </w:r>
      <w:r w:rsidR="00031126">
        <w:rPr>
          <w:rFonts w:ascii="Times New Roman" w:hAnsi="Times New Roman" w:cs="Times New Roman"/>
          <w:lang w:val="ro-RO"/>
        </w:rPr>
        <w:t xml:space="preserve"> </w:t>
      </w:r>
      <w:r w:rsidR="003E0507">
        <w:rPr>
          <w:rFonts w:ascii="Times New Roman" w:hAnsi="Times New Roman" w:cs="Times New Roman"/>
          <w:lang w:val="ro-RO"/>
        </w:rPr>
        <w:t>(</w:t>
      </w:r>
      <w:r w:rsidR="003E0507" w:rsidRPr="008B1E7F">
        <w:rPr>
          <w:rFonts w:ascii="Times New Roman" w:hAnsi="Times New Roman" w:cs="Times New Roman"/>
          <w:lang w:val="ro-RO"/>
        </w:rPr>
        <w:t>fiecare în parte fiind denumite „</w:t>
      </w:r>
      <w:r w:rsidR="003E0507">
        <w:rPr>
          <w:rFonts w:ascii="Times New Roman" w:hAnsi="Times New Roman" w:cs="Times New Roman"/>
          <w:b/>
          <w:bCs/>
          <w:lang w:val="ro-RO"/>
        </w:rPr>
        <w:t>Beneficiar final</w:t>
      </w:r>
      <w:r w:rsidR="003E0507" w:rsidRPr="008B1E7F">
        <w:rPr>
          <w:rFonts w:ascii="Times New Roman" w:hAnsi="Times New Roman" w:cs="Times New Roman"/>
          <w:lang w:val="ro-RO"/>
        </w:rPr>
        <w:t>”</w:t>
      </w:r>
      <w:r w:rsidR="00382D3E">
        <w:rPr>
          <w:rFonts w:ascii="Times New Roman" w:hAnsi="Times New Roman" w:cs="Times New Roman"/>
          <w:lang w:val="ro-RO"/>
        </w:rPr>
        <w:t>)</w:t>
      </w:r>
      <w:r w:rsidRPr="008B1E7F">
        <w:rPr>
          <w:rFonts w:ascii="Times New Roman" w:hAnsi="Times New Roman" w:cs="Times New Roman"/>
          <w:lang w:val="ro-RO"/>
        </w:rPr>
        <w:t>, după cum este stipulat, în special în descrierea tehnică specificată în Suplimentul A.1 („</w:t>
      </w:r>
      <w:r w:rsidR="00EC725C" w:rsidRPr="008B1E7F">
        <w:rPr>
          <w:rFonts w:ascii="Times New Roman" w:hAnsi="Times New Roman" w:cs="Times New Roman"/>
          <w:b/>
          <w:bCs/>
          <w:lang w:val="ro-RO"/>
        </w:rPr>
        <w:t>Descriere</w:t>
      </w:r>
      <w:r w:rsidRPr="008B1E7F">
        <w:rPr>
          <w:rFonts w:ascii="Times New Roman" w:hAnsi="Times New Roman" w:cs="Times New Roman"/>
          <w:b/>
          <w:bCs/>
          <w:lang w:val="ro-RO"/>
        </w:rPr>
        <w:t xml:space="preserve"> tehnică</w:t>
      </w:r>
      <w:r w:rsidR="008F2446" w:rsidRPr="008B1E7F">
        <w:rPr>
          <w:rFonts w:ascii="Times New Roman" w:hAnsi="Times New Roman" w:cs="Times New Roman"/>
          <w:lang w:val="ro-RO"/>
        </w:rPr>
        <w:t>”</w:t>
      </w:r>
      <w:r w:rsidRPr="008B1E7F">
        <w:rPr>
          <w:rFonts w:ascii="Times New Roman" w:hAnsi="Times New Roman" w:cs="Times New Roman"/>
          <w:lang w:val="ro-RO"/>
        </w:rPr>
        <w:t>).</w:t>
      </w:r>
      <w:bookmarkStart w:id="7" w:name="_Ref519105377"/>
      <w:bookmarkEnd w:id="6"/>
    </w:p>
    <w:p w14:paraId="35C452C7" w14:textId="1E7EE213" w:rsidR="00001249" w:rsidRPr="00F177E6" w:rsidRDefault="006E4933" w:rsidP="008539BF">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 xml:space="preserve">(g)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implementa Proiectul prin intermediul </w:t>
      </w:r>
      <w:r w:rsidR="00001249">
        <w:rPr>
          <w:rFonts w:ascii="Times New Roman" w:hAnsi="Times New Roman" w:cs="Times New Roman"/>
          <w:lang w:val="ro-RO"/>
        </w:rPr>
        <w:t>Ministerului Infrastructurii și Dezvoltării Regionale</w:t>
      </w:r>
      <w:r w:rsidR="0015792B">
        <w:rPr>
          <w:rFonts w:ascii="Times New Roman" w:hAnsi="Times New Roman" w:cs="Times New Roman"/>
          <w:lang w:val="ro-RO"/>
        </w:rPr>
        <w:t xml:space="preserve"> </w:t>
      </w:r>
      <w:r w:rsidR="0015792B" w:rsidRPr="008B1E7F">
        <w:rPr>
          <w:rFonts w:ascii="Times New Roman" w:hAnsi="Times New Roman" w:cs="Times New Roman"/>
          <w:lang w:val="ro-RO"/>
        </w:rPr>
        <w:t>al Republicii Moldova</w:t>
      </w:r>
      <w:r w:rsidR="0015792B">
        <w:rPr>
          <w:rFonts w:ascii="Times New Roman" w:hAnsi="Times New Roman" w:cs="Times New Roman"/>
          <w:lang w:val="ro-RO"/>
        </w:rPr>
        <w:t xml:space="preserve"> (</w:t>
      </w:r>
      <w:r w:rsidR="005F60A9" w:rsidRPr="008B1E7F">
        <w:rPr>
          <w:rFonts w:ascii="Times New Roman" w:hAnsi="Times New Roman" w:cs="Times New Roman"/>
          <w:lang w:val="ro-RO"/>
        </w:rPr>
        <w:t>„</w:t>
      </w:r>
      <w:r w:rsidR="0015792B" w:rsidRPr="00F177E6">
        <w:rPr>
          <w:rFonts w:ascii="Times New Roman" w:hAnsi="Times New Roman" w:cs="Times New Roman"/>
          <w:b/>
          <w:bCs/>
          <w:lang w:val="ro-RO"/>
        </w:rPr>
        <w:t>MIDR</w:t>
      </w:r>
      <w:r w:rsidR="005F60A9" w:rsidRPr="008B1E7F">
        <w:rPr>
          <w:rFonts w:ascii="Times New Roman" w:hAnsi="Times New Roman" w:cs="Times New Roman"/>
          <w:lang w:val="ro-RO"/>
        </w:rPr>
        <w:t>”</w:t>
      </w:r>
      <w:r w:rsidR="0015792B">
        <w:rPr>
          <w:rFonts w:ascii="Times New Roman" w:hAnsi="Times New Roman" w:cs="Times New Roman"/>
          <w:lang w:val="ro-RO"/>
        </w:rPr>
        <w:t>)</w:t>
      </w:r>
      <w:r w:rsidR="005F60A9">
        <w:rPr>
          <w:rFonts w:ascii="Times New Roman" w:hAnsi="Times New Roman" w:cs="Times New Roman"/>
          <w:lang w:val="ro-RO"/>
        </w:rPr>
        <w:t xml:space="preserve">. MIDR </w:t>
      </w:r>
      <w:r w:rsidR="005F60A9" w:rsidRPr="005F60A9">
        <w:rPr>
          <w:rFonts w:ascii="Times New Roman" w:hAnsi="Times New Roman" w:cs="Times New Roman"/>
          <w:lang w:val="ro-RO"/>
        </w:rPr>
        <w:t xml:space="preserve">va </w:t>
      </w:r>
      <w:r w:rsidR="005E09E0">
        <w:rPr>
          <w:rFonts w:ascii="Times New Roman" w:hAnsi="Times New Roman" w:cs="Times New Roman"/>
          <w:lang w:val="ro-RO"/>
        </w:rPr>
        <w:t xml:space="preserve">fi responsabil </w:t>
      </w:r>
      <w:r w:rsidR="00D37187">
        <w:rPr>
          <w:rFonts w:ascii="Times New Roman" w:hAnsi="Times New Roman" w:cs="Times New Roman"/>
          <w:lang w:val="ro-RO"/>
        </w:rPr>
        <w:t>de</w:t>
      </w:r>
      <w:r w:rsidR="005E09E0">
        <w:rPr>
          <w:rFonts w:ascii="Times New Roman" w:hAnsi="Times New Roman" w:cs="Times New Roman"/>
          <w:lang w:val="ro-RO"/>
        </w:rPr>
        <w:t xml:space="preserve"> </w:t>
      </w:r>
      <w:r w:rsidR="005F60A9" w:rsidRPr="005F60A9">
        <w:rPr>
          <w:rFonts w:ascii="Times New Roman" w:hAnsi="Times New Roman" w:cs="Times New Roman"/>
          <w:lang w:val="ro-RO"/>
        </w:rPr>
        <w:t xml:space="preserve">supravegherea generală și </w:t>
      </w:r>
      <w:r w:rsidR="0024701B">
        <w:rPr>
          <w:rFonts w:ascii="Times New Roman" w:hAnsi="Times New Roman" w:cs="Times New Roman"/>
          <w:lang w:val="ro-RO"/>
        </w:rPr>
        <w:t>de</w:t>
      </w:r>
      <w:r w:rsidR="00C5675D">
        <w:rPr>
          <w:rFonts w:ascii="Times New Roman" w:hAnsi="Times New Roman" w:cs="Times New Roman"/>
          <w:lang w:val="ro-RO"/>
        </w:rPr>
        <w:t xml:space="preserve"> asigurarea </w:t>
      </w:r>
      <w:r w:rsidR="0024701B">
        <w:rPr>
          <w:rFonts w:ascii="Times New Roman" w:hAnsi="Times New Roman" w:cs="Times New Roman"/>
          <w:lang w:val="ro-RO"/>
        </w:rPr>
        <w:t xml:space="preserve"> </w:t>
      </w:r>
      <w:r w:rsidR="005F60A9" w:rsidRPr="005F60A9">
        <w:rPr>
          <w:rFonts w:ascii="Times New Roman" w:hAnsi="Times New Roman" w:cs="Times New Roman"/>
          <w:lang w:val="ro-RO"/>
        </w:rPr>
        <w:t>implement</w:t>
      </w:r>
      <w:r w:rsidR="00C5675D">
        <w:rPr>
          <w:rFonts w:ascii="Times New Roman" w:hAnsi="Times New Roman" w:cs="Times New Roman"/>
          <w:lang w:val="ro-RO"/>
        </w:rPr>
        <w:t>ă</w:t>
      </w:r>
      <w:r w:rsidR="005F60A9" w:rsidRPr="005F60A9">
        <w:rPr>
          <w:rFonts w:ascii="Times New Roman" w:hAnsi="Times New Roman" w:cs="Times New Roman"/>
          <w:lang w:val="ro-RO"/>
        </w:rPr>
        <w:t>r</w:t>
      </w:r>
      <w:r w:rsidR="00C5675D">
        <w:rPr>
          <w:rFonts w:ascii="Times New Roman" w:hAnsi="Times New Roman" w:cs="Times New Roman"/>
          <w:lang w:val="ro-RO"/>
        </w:rPr>
        <w:t>ii</w:t>
      </w:r>
      <w:r w:rsidR="00FE4B01">
        <w:rPr>
          <w:rFonts w:ascii="Times New Roman" w:hAnsi="Times New Roman" w:cs="Times New Roman"/>
          <w:lang w:val="ro-RO"/>
        </w:rPr>
        <w:t xml:space="preserve"> </w:t>
      </w:r>
      <w:r w:rsidR="00F63F9A">
        <w:rPr>
          <w:rFonts w:ascii="Times New Roman" w:hAnsi="Times New Roman" w:cs="Times New Roman"/>
          <w:lang w:val="ro-RO"/>
        </w:rPr>
        <w:t>P</w:t>
      </w:r>
      <w:r w:rsidR="005F60A9" w:rsidRPr="005F60A9">
        <w:rPr>
          <w:rFonts w:ascii="Times New Roman" w:hAnsi="Times New Roman" w:cs="Times New Roman"/>
          <w:lang w:val="ro-RO"/>
        </w:rPr>
        <w:t>roiectului.</w:t>
      </w:r>
      <w:r w:rsidR="00F63F9A">
        <w:rPr>
          <w:rFonts w:ascii="Times New Roman" w:hAnsi="Times New Roman" w:cs="Times New Roman"/>
          <w:lang w:val="ro-RO"/>
        </w:rPr>
        <w:t xml:space="preserve"> Proiectul </w:t>
      </w:r>
      <w:r w:rsidR="00EC5E14">
        <w:rPr>
          <w:rFonts w:ascii="Times New Roman" w:hAnsi="Times New Roman" w:cs="Times New Roman"/>
          <w:lang w:val="ro-RO"/>
        </w:rPr>
        <w:t>va fi implementat prin intermediul Agenției pentru Eficiență Energetică (</w:t>
      </w:r>
      <w:r w:rsidR="006971FB" w:rsidRPr="008B1E7F">
        <w:rPr>
          <w:rFonts w:ascii="Times New Roman" w:hAnsi="Times New Roman" w:cs="Times New Roman"/>
          <w:lang w:val="ro-RO"/>
        </w:rPr>
        <w:t>„</w:t>
      </w:r>
      <w:r w:rsidR="006971FB" w:rsidRPr="006971FB">
        <w:rPr>
          <w:rFonts w:ascii="Times New Roman" w:hAnsi="Times New Roman" w:cs="Times New Roman"/>
          <w:b/>
          <w:lang w:val="ro-RO"/>
        </w:rPr>
        <w:t>Promotorul</w:t>
      </w:r>
      <w:r w:rsidR="006971FB" w:rsidRPr="008B1E7F">
        <w:rPr>
          <w:rFonts w:ascii="Times New Roman" w:hAnsi="Times New Roman" w:cs="Times New Roman"/>
          <w:lang w:val="ro-RO"/>
        </w:rPr>
        <w:t>”)</w:t>
      </w:r>
      <w:r w:rsidR="00B4092E">
        <w:rPr>
          <w:rFonts w:ascii="Times New Roman" w:hAnsi="Times New Roman" w:cs="Times New Roman"/>
          <w:lang w:val="ro-RO"/>
        </w:rPr>
        <w:t xml:space="preserve">, autoritate administrativă </w:t>
      </w:r>
      <w:r w:rsidR="000044D6" w:rsidRPr="000044D6">
        <w:rPr>
          <w:rFonts w:ascii="Times New Roman" w:hAnsi="Times New Roman" w:cs="Times New Roman"/>
          <w:lang w:val="ro-RO"/>
        </w:rPr>
        <w:t>din subordinea</w:t>
      </w:r>
      <w:r w:rsidR="000044D6">
        <w:rPr>
          <w:rFonts w:ascii="Times New Roman" w:hAnsi="Times New Roman" w:cs="Times New Roman"/>
          <w:lang w:val="ro-RO"/>
        </w:rPr>
        <w:t xml:space="preserve"> MIDR. </w:t>
      </w:r>
      <w:r w:rsidR="008761B2">
        <w:rPr>
          <w:rFonts w:ascii="Times New Roman" w:hAnsi="Times New Roman" w:cs="Times New Roman"/>
          <w:lang w:val="ro-RO"/>
        </w:rPr>
        <w:t xml:space="preserve">Promotorul și </w:t>
      </w:r>
      <w:r w:rsidR="00AE79D2">
        <w:rPr>
          <w:rFonts w:ascii="Times New Roman" w:hAnsi="Times New Roman" w:cs="Times New Roman"/>
          <w:lang w:val="ro-RO"/>
        </w:rPr>
        <w:t>UCIPE (</w:t>
      </w:r>
      <w:r w:rsidR="0060054F">
        <w:rPr>
          <w:rFonts w:ascii="Times New Roman" w:hAnsi="Times New Roman" w:cs="Times New Roman"/>
          <w:lang w:val="ro-RO"/>
        </w:rPr>
        <w:t xml:space="preserve">după cum </w:t>
      </w:r>
      <w:r w:rsidR="00A61CB2">
        <w:rPr>
          <w:rFonts w:ascii="Times New Roman" w:hAnsi="Times New Roman" w:cs="Times New Roman"/>
          <w:lang w:val="ro-RO"/>
        </w:rPr>
        <w:t>este</w:t>
      </w:r>
      <w:r w:rsidR="0060054F">
        <w:rPr>
          <w:rFonts w:ascii="Times New Roman" w:hAnsi="Times New Roman" w:cs="Times New Roman"/>
          <w:lang w:val="ro-RO"/>
        </w:rPr>
        <w:t xml:space="preserve"> </w:t>
      </w:r>
      <w:proofErr w:type="spellStart"/>
      <w:r w:rsidR="0060054F">
        <w:rPr>
          <w:rFonts w:ascii="Times New Roman" w:hAnsi="Times New Roman" w:cs="Times New Roman"/>
          <w:lang w:val="ro-RO"/>
        </w:rPr>
        <w:t>defin</w:t>
      </w:r>
      <w:proofErr w:type="spellEnd"/>
      <w:r w:rsidR="00A61CB2">
        <w:rPr>
          <w:rFonts w:ascii="Times New Roman" w:hAnsi="Times New Roman" w:cs="Times New Roman"/>
          <w:lang w:val="ro-MD"/>
        </w:rPr>
        <w:t>it</w:t>
      </w:r>
      <w:r w:rsidR="0060054F">
        <w:rPr>
          <w:rFonts w:ascii="Times New Roman" w:hAnsi="Times New Roman" w:cs="Times New Roman"/>
          <w:lang w:val="ro-RO"/>
        </w:rPr>
        <w:t xml:space="preserve"> mai jos) </w:t>
      </w:r>
      <w:r w:rsidR="00CE1202">
        <w:rPr>
          <w:rFonts w:ascii="Times New Roman" w:hAnsi="Times New Roman" w:cs="Times New Roman"/>
          <w:lang w:val="ro-RO"/>
        </w:rPr>
        <w:t>v</w:t>
      </w:r>
      <w:r w:rsidR="0060054F">
        <w:rPr>
          <w:rFonts w:ascii="Times New Roman" w:hAnsi="Times New Roman" w:cs="Times New Roman"/>
          <w:lang w:val="ro-RO"/>
        </w:rPr>
        <w:t xml:space="preserve">or </w:t>
      </w:r>
      <w:r w:rsidR="008021AD">
        <w:rPr>
          <w:rFonts w:ascii="Times New Roman" w:hAnsi="Times New Roman" w:cs="Times New Roman"/>
          <w:lang w:val="ro-RO"/>
        </w:rPr>
        <w:t>institui</w:t>
      </w:r>
      <w:r w:rsidR="0060054F">
        <w:rPr>
          <w:rFonts w:ascii="Times New Roman" w:hAnsi="Times New Roman" w:cs="Times New Roman"/>
          <w:lang w:val="ro-RO"/>
        </w:rPr>
        <w:t xml:space="preserve"> </w:t>
      </w:r>
      <w:r w:rsidR="00FA4E66">
        <w:rPr>
          <w:rFonts w:ascii="Times New Roman" w:hAnsi="Times New Roman" w:cs="Times New Roman"/>
          <w:lang w:val="ro-RO"/>
        </w:rPr>
        <w:t xml:space="preserve">Unitatea de Implementarea de Proiectului </w:t>
      </w:r>
      <w:r w:rsidR="00FA4E66" w:rsidRPr="008B1E7F">
        <w:rPr>
          <w:rFonts w:ascii="Times New Roman" w:hAnsi="Times New Roman" w:cs="Times New Roman"/>
          <w:lang w:val="ro-RO"/>
        </w:rPr>
        <w:t>(„</w:t>
      </w:r>
      <w:r w:rsidR="00FA4E66" w:rsidRPr="008B1E7F">
        <w:rPr>
          <w:rFonts w:ascii="Times New Roman" w:hAnsi="Times New Roman" w:cs="Times New Roman"/>
          <w:b/>
          <w:lang w:val="ro-RO"/>
        </w:rPr>
        <w:t>UIP</w:t>
      </w:r>
      <w:r w:rsidR="00FA4E66" w:rsidRPr="00E44D97">
        <w:rPr>
          <w:rFonts w:ascii="Times New Roman" w:hAnsi="Times New Roman" w:cs="Times New Roman"/>
          <w:lang w:val="ro-RO"/>
        </w:rPr>
        <w:t>”</w:t>
      </w:r>
      <w:r w:rsidR="002A0BDA" w:rsidRPr="00DD4199">
        <w:rPr>
          <w:rFonts w:ascii="Times New Roman" w:hAnsi="Times New Roman" w:cs="Times New Roman"/>
          <w:lang w:val="ro-RO"/>
        </w:rPr>
        <w:t>)</w:t>
      </w:r>
      <w:r w:rsidR="00FA4E66" w:rsidRPr="00E44D97">
        <w:rPr>
          <w:rFonts w:ascii="Times New Roman" w:hAnsi="Times New Roman" w:cs="Times New Roman"/>
          <w:lang w:val="ro-RO"/>
        </w:rPr>
        <w:t>, o platformă non-instituțională</w:t>
      </w:r>
      <w:r w:rsidR="000450F5" w:rsidRPr="00E44D97">
        <w:rPr>
          <w:rFonts w:ascii="Times New Roman" w:hAnsi="Times New Roman" w:cs="Times New Roman"/>
          <w:lang w:val="ro-RO"/>
        </w:rPr>
        <w:t xml:space="preserve">, </w:t>
      </w:r>
      <w:r w:rsidR="008021AD" w:rsidRPr="00F177E6">
        <w:rPr>
          <w:rFonts w:ascii="Times New Roman" w:hAnsi="Times New Roman" w:cs="Times New Roman"/>
          <w:lang w:val="ro-RO"/>
        </w:rPr>
        <w:t>în care</w:t>
      </w:r>
      <w:r w:rsidR="000450F5" w:rsidRPr="00E44D97">
        <w:rPr>
          <w:rFonts w:ascii="Times New Roman" w:hAnsi="Times New Roman" w:cs="Times New Roman"/>
          <w:lang w:val="ro-RO"/>
        </w:rPr>
        <w:t xml:space="preserve"> Promotorul </w:t>
      </w:r>
      <w:r w:rsidR="002A0488" w:rsidRPr="00F177E6">
        <w:rPr>
          <w:rFonts w:ascii="Times New Roman" w:hAnsi="Times New Roman" w:cs="Times New Roman"/>
          <w:lang w:val="ro-RO"/>
        </w:rPr>
        <w:t>v</w:t>
      </w:r>
      <w:r w:rsidR="005B44F3" w:rsidRPr="00E44D97">
        <w:rPr>
          <w:rFonts w:ascii="Times New Roman" w:hAnsi="Times New Roman" w:cs="Times New Roman"/>
          <w:lang w:val="ro-RO"/>
        </w:rPr>
        <w:t xml:space="preserve">a </w:t>
      </w:r>
      <w:r w:rsidR="00172CB8" w:rsidRPr="00DD4199">
        <w:rPr>
          <w:rFonts w:ascii="Times New Roman" w:hAnsi="Times New Roman" w:cs="Times New Roman"/>
          <w:lang w:val="ro-RO"/>
        </w:rPr>
        <w:t>acțion</w:t>
      </w:r>
      <w:r w:rsidR="005B44F3" w:rsidRPr="00E44D97">
        <w:rPr>
          <w:rFonts w:ascii="Times New Roman" w:hAnsi="Times New Roman" w:cs="Times New Roman"/>
          <w:lang w:val="ro-RO"/>
        </w:rPr>
        <w:t>a</w:t>
      </w:r>
      <w:r w:rsidR="00172CB8" w:rsidRPr="00E44D97">
        <w:rPr>
          <w:rFonts w:ascii="Times New Roman" w:hAnsi="Times New Roman" w:cs="Times New Roman"/>
          <w:lang w:val="ro-RO"/>
        </w:rPr>
        <w:t xml:space="preserve"> ca instituție de conducere</w:t>
      </w:r>
      <w:r w:rsidR="005B44F3" w:rsidRPr="00E44D97">
        <w:rPr>
          <w:rFonts w:ascii="Times New Roman" w:hAnsi="Times New Roman" w:cs="Times New Roman"/>
          <w:lang w:val="ro-RO"/>
        </w:rPr>
        <w:t>.</w:t>
      </w:r>
      <w:r w:rsidR="003426D4" w:rsidRPr="00E44D97">
        <w:rPr>
          <w:rFonts w:ascii="Times New Roman" w:hAnsi="Times New Roman" w:cs="Times New Roman"/>
          <w:lang w:val="ro-RO"/>
        </w:rPr>
        <w:t xml:space="preserve"> UIP </w:t>
      </w:r>
      <w:r w:rsidR="001E7808">
        <w:rPr>
          <w:rFonts w:ascii="Times New Roman" w:hAnsi="Times New Roman" w:cs="Times New Roman"/>
          <w:lang w:val="ro-RO"/>
        </w:rPr>
        <w:t xml:space="preserve">are atribuția de </w:t>
      </w:r>
      <w:r w:rsidR="003426D4">
        <w:rPr>
          <w:rFonts w:ascii="Times New Roman" w:hAnsi="Times New Roman" w:cs="Times New Roman"/>
          <w:lang w:val="ro-RO"/>
        </w:rPr>
        <w:t>implement</w:t>
      </w:r>
      <w:r w:rsidR="001E7808">
        <w:rPr>
          <w:rFonts w:ascii="Times New Roman" w:hAnsi="Times New Roman" w:cs="Times New Roman"/>
          <w:lang w:val="ro-RO"/>
        </w:rPr>
        <w:t>are a</w:t>
      </w:r>
      <w:r w:rsidR="003426D4">
        <w:rPr>
          <w:rFonts w:ascii="Times New Roman" w:hAnsi="Times New Roman" w:cs="Times New Roman"/>
          <w:lang w:val="ro-RO"/>
        </w:rPr>
        <w:t xml:space="preserve"> Proiectului</w:t>
      </w:r>
      <w:r w:rsidR="00520850">
        <w:rPr>
          <w:rFonts w:ascii="Times New Roman" w:hAnsi="Times New Roman" w:cs="Times New Roman"/>
          <w:lang w:val="ro-RO"/>
        </w:rPr>
        <w:t xml:space="preserve">. </w:t>
      </w:r>
      <w:r w:rsidR="00520850" w:rsidRPr="00520850">
        <w:rPr>
          <w:rFonts w:ascii="Times New Roman" w:hAnsi="Times New Roman" w:cs="Times New Roman"/>
          <w:lang w:val="ro-RO"/>
        </w:rPr>
        <w:t xml:space="preserve">Promotorul va fi asistat în aspectele fiduciare ale implementării proiectului de către </w:t>
      </w:r>
      <w:r w:rsidR="00520850" w:rsidRPr="00757F77">
        <w:rPr>
          <w:rFonts w:ascii="Times New Roman" w:hAnsi="Times New Roman" w:cs="Times New Roman"/>
          <w:lang w:val="ro-RO"/>
        </w:rPr>
        <w:t>Unitatea Consolidată pentru Implementarea și Monitorizarea Proiectelor în domeniul Energetici</w:t>
      </w:r>
      <w:r w:rsidR="00520850" w:rsidRPr="00AE79D2">
        <w:rPr>
          <w:rFonts w:ascii="Times New Roman" w:hAnsi="Times New Roman" w:cs="Times New Roman"/>
          <w:lang w:val="ro-RO"/>
        </w:rPr>
        <w:t xml:space="preserve"> </w:t>
      </w:r>
      <w:r w:rsidR="00520850">
        <w:rPr>
          <w:rFonts w:ascii="Times New Roman" w:hAnsi="Times New Roman" w:cs="Times New Roman"/>
          <w:lang w:val="ro-RO"/>
        </w:rPr>
        <w:t>(</w:t>
      </w:r>
      <w:r w:rsidR="00520850" w:rsidRPr="008B1E7F">
        <w:rPr>
          <w:rFonts w:ascii="Times New Roman" w:hAnsi="Times New Roman" w:cs="Times New Roman"/>
          <w:lang w:val="ro-RO"/>
        </w:rPr>
        <w:t>„</w:t>
      </w:r>
      <w:r w:rsidR="00520850">
        <w:rPr>
          <w:rFonts w:ascii="Times New Roman" w:hAnsi="Times New Roman" w:cs="Times New Roman"/>
          <w:b/>
          <w:lang w:val="ro-RO"/>
        </w:rPr>
        <w:t>UCIPE</w:t>
      </w:r>
      <w:r w:rsidR="00520850" w:rsidRPr="008B1E7F">
        <w:rPr>
          <w:rFonts w:ascii="Times New Roman" w:hAnsi="Times New Roman" w:cs="Times New Roman"/>
          <w:lang w:val="ro-RO"/>
        </w:rPr>
        <w:t>”)</w:t>
      </w:r>
      <w:r w:rsidR="00520850">
        <w:rPr>
          <w:rFonts w:ascii="Times New Roman" w:hAnsi="Times New Roman" w:cs="Times New Roman"/>
          <w:lang w:val="ro-RO"/>
        </w:rPr>
        <w:t>, instituție publică creată</w:t>
      </w:r>
      <w:r w:rsidR="005D4786">
        <w:rPr>
          <w:rFonts w:ascii="Times New Roman" w:hAnsi="Times New Roman" w:cs="Times New Roman"/>
          <w:lang w:val="ro-RO"/>
        </w:rPr>
        <w:t xml:space="preserve"> în conformitate cu Hotărârea Guvernului nr. 1279 din 21 Decembrie 2000. </w:t>
      </w:r>
      <w:r w:rsidR="00520083" w:rsidRPr="00520083">
        <w:rPr>
          <w:rFonts w:ascii="Times New Roman" w:hAnsi="Times New Roman" w:cs="Times New Roman"/>
          <w:lang w:val="ro-RO"/>
        </w:rPr>
        <w:t>De asemenea, va fi creat</w:t>
      </w:r>
      <w:r w:rsidR="00520083">
        <w:rPr>
          <w:rFonts w:ascii="Times New Roman" w:hAnsi="Times New Roman" w:cs="Times New Roman"/>
          <w:lang w:val="ro-RO"/>
        </w:rPr>
        <w:t xml:space="preserve"> u</w:t>
      </w:r>
      <w:r w:rsidR="007C70DF" w:rsidRPr="007C70DF">
        <w:rPr>
          <w:rFonts w:ascii="Times New Roman" w:hAnsi="Times New Roman" w:cs="Times New Roman"/>
          <w:lang w:val="ro-RO"/>
        </w:rPr>
        <w:t xml:space="preserve">n comitet de </w:t>
      </w:r>
      <w:r w:rsidR="007C70DF">
        <w:rPr>
          <w:rFonts w:ascii="Times New Roman" w:hAnsi="Times New Roman" w:cs="Times New Roman"/>
          <w:lang w:val="ro-RO"/>
        </w:rPr>
        <w:t>coordonare</w:t>
      </w:r>
      <w:r w:rsidR="007C70DF" w:rsidRPr="007C70DF">
        <w:rPr>
          <w:rFonts w:ascii="Times New Roman" w:hAnsi="Times New Roman" w:cs="Times New Roman"/>
          <w:lang w:val="ro-RO"/>
        </w:rPr>
        <w:t xml:space="preserve"> („</w:t>
      </w:r>
      <w:r w:rsidR="007C70DF" w:rsidRPr="00F177E6">
        <w:rPr>
          <w:rFonts w:ascii="Times New Roman" w:hAnsi="Times New Roman" w:cs="Times New Roman"/>
          <w:b/>
          <w:bCs/>
          <w:lang w:val="ro-RO"/>
        </w:rPr>
        <w:t xml:space="preserve">Comitet de </w:t>
      </w:r>
      <w:r w:rsidR="001D505A">
        <w:rPr>
          <w:rFonts w:ascii="Times New Roman" w:hAnsi="Times New Roman" w:cs="Times New Roman"/>
          <w:b/>
          <w:bCs/>
          <w:lang w:val="ro-RO"/>
        </w:rPr>
        <w:t>C</w:t>
      </w:r>
      <w:r w:rsidR="007C70DF" w:rsidRPr="00F177E6">
        <w:rPr>
          <w:rFonts w:ascii="Times New Roman" w:hAnsi="Times New Roman" w:cs="Times New Roman"/>
          <w:b/>
          <w:bCs/>
          <w:lang w:val="ro-RO"/>
        </w:rPr>
        <w:t>oordonare”</w:t>
      </w:r>
      <w:r w:rsidR="007C70DF" w:rsidRPr="007C70DF">
        <w:rPr>
          <w:rFonts w:ascii="Times New Roman" w:hAnsi="Times New Roman" w:cs="Times New Roman"/>
          <w:lang w:val="ro-RO"/>
        </w:rPr>
        <w:t xml:space="preserve">) pentru supravegherea implementării </w:t>
      </w:r>
      <w:r w:rsidR="00AF66DB">
        <w:rPr>
          <w:rFonts w:ascii="Times New Roman" w:hAnsi="Times New Roman" w:cs="Times New Roman"/>
          <w:lang w:val="ro-RO"/>
        </w:rPr>
        <w:t>P</w:t>
      </w:r>
      <w:r w:rsidR="007C70DF" w:rsidRPr="007C70DF">
        <w:rPr>
          <w:rFonts w:ascii="Times New Roman" w:hAnsi="Times New Roman" w:cs="Times New Roman"/>
          <w:lang w:val="ro-RO"/>
        </w:rPr>
        <w:t xml:space="preserve">roiectului, </w:t>
      </w:r>
      <w:r w:rsidR="00AF66DB" w:rsidRPr="00AF66DB">
        <w:rPr>
          <w:rFonts w:ascii="Times New Roman" w:hAnsi="Times New Roman" w:cs="Times New Roman"/>
          <w:lang w:val="ro-RO"/>
        </w:rPr>
        <w:t>format din reprezentanți, printre altele, ai Ministerului Finanțelor, Ministerului</w:t>
      </w:r>
      <w:r w:rsidR="003A0AB1">
        <w:rPr>
          <w:rFonts w:ascii="Times New Roman" w:hAnsi="Times New Roman" w:cs="Times New Roman"/>
          <w:lang w:val="ro-RO"/>
        </w:rPr>
        <w:t xml:space="preserve"> Infrastructurii și Dezvoltării Regionale</w:t>
      </w:r>
      <w:r w:rsidR="00AF66DB" w:rsidRPr="00AF66DB">
        <w:rPr>
          <w:rFonts w:ascii="Times New Roman" w:hAnsi="Times New Roman" w:cs="Times New Roman"/>
          <w:lang w:val="ro-RO"/>
        </w:rPr>
        <w:t>, BEI</w:t>
      </w:r>
      <w:r w:rsidR="00D81689">
        <w:rPr>
          <w:rFonts w:ascii="Times New Roman" w:hAnsi="Times New Roman" w:cs="Times New Roman"/>
          <w:lang w:val="ro-RO"/>
        </w:rPr>
        <w:t xml:space="preserve">, </w:t>
      </w:r>
      <w:r w:rsidR="00AF66DB" w:rsidRPr="00AF66DB">
        <w:rPr>
          <w:rFonts w:ascii="Times New Roman" w:hAnsi="Times New Roman" w:cs="Times New Roman"/>
          <w:lang w:val="ro-RO"/>
        </w:rPr>
        <w:t xml:space="preserve">BERD, delegației UE </w:t>
      </w:r>
      <w:r w:rsidR="00AF66DB" w:rsidRPr="00F177E6">
        <w:rPr>
          <w:rFonts w:ascii="Times New Roman" w:hAnsi="Times New Roman" w:cs="Times New Roman"/>
          <w:lang w:val="ro-RO"/>
        </w:rPr>
        <w:t>la Chișinău și/sau alții.</w:t>
      </w:r>
    </w:p>
    <w:p w14:paraId="03CE5AE3" w14:textId="4D0B343A" w:rsidR="008539BF" w:rsidRPr="00F177E6" w:rsidRDefault="006E4933" w:rsidP="008539BF">
      <w:pPr>
        <w:pStyle w:val="NoIndentEIB1"/>
        <w:tabs>
          <w:tab w:val="left" w:pos="0"/>
        </w:tabs>
        <w:spacing w:after="0"/>
        <w:ind w:firstLine="567"/>
        <w:jc w:val="both"/>
        <w:rPr>
          <w:rFonts w:ascii="Times New Roman" w:hAnsi="Times New Roman" w:cs="Times New Roman"/>
          <w:lang w:val="ro-RO"/>
        </w:rPr>
      </w:pPr>
      <w:bookmarkStart w:id="8" w:name="_Ref519106711"/>
      <w:bookmarkEnd w:id="7"/>
      <w:r w:rsidRPr="00F177E6">
        <w:rPr>
          <w:rFonts w:ascii="Times New Roman" w:hAnsi="Times New Roman" w:cs="Times New Roman"/>
          <w:lang w:val="ro-RO"/>
        </w:rPr>
        <w:t xml:space="preserve">(h)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pune creditul la dispozi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w:t>
      </w:r>
      <w:r w:rsidR="00BC7FA2" w:rsidRPr="00F177E6">
        <w:rPr>
          <w:rFonts w:ascii="Times New Roman" w:hAnsi="Times New Roman" w:cs="Times New Roman"/>
          <w:lang w:val="ro-RO"/>
        </w:rPr>
        <w:t xml:space="preserve">Promotorului </w:t>
      </w:r>
      <w:r w:rsidR="000E17DF" w:rsidRPr="00F177E6">
        <w:rPr>
          <w:rFonts w:ascii="Times New Roman" w:hAnsi="Times New Roman" w:cs="Times New Roman"/>
          <w:lang w:val="ro-RO"/>
        </w:rPr>
        <w:t xml:space="preserve"> </w:t>
      </w:r>
      <w:r w:rsidR="00EF4AEC" w:rsidRPr="00F177E6">
        <w:rPr>
          <w:rFonts w:ascii="Times New Roman" w:hAnsi="Times New Roman" w:cs="Times New Roman"/>
          <w:lang w:val="ro-RO"/>
        </w:rPr>
        <w:t xml:space="preserve">în temeiul </w:t>
      </w:r>
      <w:r w:rsidR="00A36168" w:rsidRPr="00F177E6">
        <w:rPr>
          <w:rFonts w:ascii="Times New Roman" w:hAnsi="Times New Roman" w:cs="Times New Roman"/>
          <w:lang w:val="ro-RO"/>
        </w:rPr>
        <w:t>un</w:t>
      </w:r>
      <w:r w:rsidR="00BC7FA2" w:rsidRPr="00F177E6">
        <w:rPr>
          <w:rFonts w:ascii="Times New Roman" w:hAnsi="Times New Roman" w:cs="Times New Roman"/>
          <w:lang w:val="ro-RO"/>
        </w:rPr>
        <w:t xml:space="preserve">ui </w:t>
      </w:r>
      <w:r w:rsidR="005610B1" w:rsidRPr="00F177E6">
        <w:rPr>
          <w:rFonts w:ascii="Times New Roman" w:hAnsi="Times New Roman" w:cs="Times New Roman"/>
          <w:lang w:val="ro-RO"/>
        </w:rPr>
        <w:t xml:space="preserve">contract </w:t>
      </w:r>
      <w:r w:rsidR="00EF4AEC" w:rsidRPr="00F177E6">
        <w:rPr>
          <w:rFonts w:ascii="Times New Roman" w:hAnsi="Times New Roman" w:cs="Times New Roman"/>
          <w:lang w:val="ro-RO"/>
        </w:rPr>
        <w:t xml:space="preserve">de </w:t>
      </w:r>
      <w:r w:rsidR="008539BF" w:rsidRPr="00F177E6">
        <w:rPr>
          <w:rFonts w:ascii="Times New Roman" w:hAnsi="Times New Roman" w:cs="Times New Roman"/>
          <w:lang w:val="ro-RO"/>
        </w:rPr>
        <w:t>transfer al fondu</w:t>
      </w:r>
      <w:r w:rsidR="00BC7FA2" w:rsidRPr="00F177E6">
        <w:rPr>
          <w:rFonts w:ascii="Times New Roman" w:hAnsi="Times New Roman" w:cs="Times New Roman"/>
          <w:lang w:val="ro-RO"/>
        </w:rPr>
        <w:t xml:space="preserve">rilor de </w:t>
      </w:r>
      <w:r w:rsidR="00EC725C" w:rsidRPr="00F177E6">
        <w:rPr>
          <w:rFonts w:ascii="Times New Roman" w:hAnsi="Times New Roman" w:cs="Times New Roman"/>
          <w:lang w:val="ro-RO"/>
        </w:rPr>
        <w:t>împrumut</w:t>
      </w:r>
      <w:r w:rsidRPr="00F177E6">
        <w:rPr>
          <w:rFonts w:ascii="Times New Roman" w:hAnsi="Times New Roman" w:cs="Times New Roman"/>
          <w:lang w:val="ro-RO"/>
        </w:rPr>
        <w:t xml:space="preserve"> care v</w:t>
      </w:r>
      <w:r w:rsidR="00BC7FA2" w:rsidRPr="00F177E6">
        <w:rPr>
          <w:rFonts w:ascii="Times New Roman" w:hAnsi="Times New Roman" w:cs="Times New Roman"/>
          <w:lang w:val="ro-RO"/>
        </w:rPr>
        <w:t xml:space="preserve">a </w:t>
      </w:r>
      <w:r w:rsidRPr="00F177E6">
        <w:rPr>
          <w:rFonts w:ascii="Times New Roman" w:hAnsi="Times New Roman" w:cs="Times New Roman"/>
          <w:lang w:val="ro-RO"/>
        </w:rPr>
        <w:t xml:space="preserve"> fi încheiat între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BC7FA2" w:rsidRPr="00F177E6">
        <w:rPr>
          <w:rFonts w:ascii="Times New Roman" w:hAnsi="Times New Roman" w:cs="Times New Roman"/>
          <w:lang w:val="ro-RO"/>
        </w:rPr>
        <w:t xml:space="preserve">Promotor </w:t>
      </w:r>
      <w:r w:rsidRPr="00F177E6">
        <w:rPr>
          <w:rFonts w:ascii="Times New Roman" w:hAnsi="Times New Roman" w:cs="Times New Roman"/>
          <w:lang w:val="ro-RO"/>
        </w:rPr>
        <w:t xml:space="preserve">în conformitate cu forma </w:t>
      </w:r>
      <w:r w:rsidR="00A27330" w:rsidRPr="00F177E6">
        <w:rPr>
          <w:rFonts w:ascii="Times New Roman" w:hAnsi="Times New Roman" w:cs="Times New Roman"/>
          <w:lang w:val="ro-RO"/>
        </w:rPr>
        <w:t>ș</w:t>
      </w:r>
      <w:r w:rsidRPr="00F177E6">
        <w:rPr>
          <w:rFonts w:ascii="Times New Roman" w:hAnsi="Times New Roman" w:cs="Times New Roman"/>
          <w:lang w:val="ro-RO"/>
        </w:rPr>
        <w:t>i con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inutul </w:t>
      </w:r>
      <w:r w:rsidR="00321F78" w:rsidRPr="00F177E6">
        <w:rPr>
          <w:rFonts w:ascii="Times New Roman" w:hAnsi="Times New Roman" w:cs="Times New Roman"/>
          <w:lang w:val="ro-RO"/>
        </w:rPr>
        <w:t>acceptat</w:t>
      </w:r>
      <w:r w:rsidRPr="00F177E6">
        <w:rPr>
          <w:rFonts w:ascii="Times New Roman" w:hAnsi="Times New Roman" w:cs="Times New Roman"/>
          <w:lang w:val="ro-RO"/>
        </w:rPr>
        <w:t xml:space="preserve"> de către </w:t>
      </w:r>
      <w:r w:rsidR="00321F78" w:rsidRPr="00F177E6">
        <w:rPr>
          <w:rFonts w:ascii="Times New Roman" w:hAnsi="Times New Roman" w:cs="Times New Roman"/>
          <w:lang w:val="ro-RO"/>
        </w:rPr>
        <w:t>Bancă</w:t>
      </w:r>
      <w:r w:rsidRPr="00F177E6">
        <w:rPr>
          <w:rFonts w:ascii="Times New Roman" w:hAnsi="Times New Roman" w:cs="Times New Roman"/>
          <w:lang w:val="ro-RO"/>
        </w:rPr>
        <w:t xml:space="preserve"> („</w:t>
      </w:r>
      <w:r w:rsidR="00EC725C" w:rsidRPr="00F177E6">
        <w:rPr>
          <w:rFonts w:ascii="Times New Roman" w:hAnsi="Times New Roman" w:cs="Times New Roman"/>
          <w:b/>
          <w:bCs/>
          <w:lang w:val="ro-RO"/>
        </w:rPr>
        <w:t xml:space="preserve">Contract de </w:t>
      </w:r>
      <w:r w:rsidR="008539BF" w:rsidRPr="00F177E6">
        <w:rPr>
          <w:rFonts w:ascii="Times New Roman" w:hAnsi="Times New Roman" w:cs="Times New Roman"/>
          <w:b/>
          <w:bCs/>
          <w:lang w:val="ro-RO"/>
        </w:rPr>
        <w:t>transfer al fondu</w:t>
      </w:r>
      <w:r w:rsidR="003151DD" w:rsidRPr="00F177E6">
        <w:rPr>
          <w:rFonts w:ascii="Times New Roman" w:hAnsi="Times New Roman" w:cs="Times New Roman"/>
          <w:b/>
          <w:bCs/>
          <w:lang w:val="ro-RO"/>
        </w:rPr>
        <w:t xml:space="preserve">rilor de </w:t>
      </w:r>
      <w:r w:rsidR="008539BF" w:rsidRPr="00F177E6">
        <w:rPr>
          <w:rFonts w:ascii="Times New Roman" w:hAnsi="Times New Roman" w:cs="Times New Roman"/>
          <w:b/>
          <w:bCs/>
          <w:lang w:val="ro-RO"/>
        </w:rPr>
        <w:t xml:space="preserve"> </w:t>
      </w:r>
      <w:r w:rsidR="00EC725C" w:rsidRPr="00F177E6">
        <w:rPr>
          <w:rFonts w:ascii="Times New Roman" w:hAnsi="Times New Roman" w:cs="Times New Roman"/>
          <w:b/>
          <w:bCs/>
          <w:lang w:val="ro-RO"/>
        </w:rPr>
        <w:t>împrumut</w:t>
      </w:r>
      <w:r w:rsidR="008F2446" w:rsidRPr="00F177E6">
        <w:rPr>
          <w:rFonts w:ascii="Times New Roman" w:hAnsi="Times New Roman" w:cs="Times New Roman"/>
          <w:lang w:val="ro-RO"/>
        </w:rPr>
        <w:t>”</w:t>
      </w:r>
      <w:r w:rsidRPr="00F177E6">
        <w:rPr>
          <w:rFonts w:ascii="Times New Roman" w:hAnsi="Times New Roman" w:cs="Times New Roman"/>
          <w:lang w:val="ro-RO"/>
        </w:rPr>
        <w:t>).</w:t>
      </w:r>
      <w:bookmarkStart w:id="9" w:name="_Ref519105750"/>
      <w:bookmarkEnd w:id="8"/>
    </w:p>
    <w:p w14:paraId="07CC8D47" w14:textId="5B8A3524" w:rsidR="008539BF" w:rsidRPr="00F177E6" w:rsidRDefault="00B75FB4" w:rsidP="008539BF">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(i) Promotorul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Banca au </w:t>
      </w:r>
      <w:r w:rsidR="00CB1CA6" w:rsidRPr="00F177E6">
        <w:rPr>
          <w:rFonts w:ascii="Times New Roman" w:hAnsi="Times New Roman" w:cs="Times New Roman"/>
          <w:lang w:val="ro-RO"/>
        </w:rPr>
        <w:t>elaborat</w:t>
      </w:r>
      <w:r w:rsidRPr="00F177E6">
        <w:rPr>
          <w:rFonts w:ascii="Times New Roman" w:hAnsi="Times New Roman" w:cs="Times New Roman"/>
          <w:lang w:val="ro-RO"/>
        </w:rPr>
        <w:t xml:space="preserve">, sau vor </w:t>
      </w:r>
      <w:r w:rsidR="00CB1CA6" w:rsidRPr="00F177E6">
        <w:rPr>
          <w:rFonts w:ascii="Times New Roman" w:hAnsi="Times New Roman" w:cs="Times New Roman"/>
          <w:lang w:val="ro-RO"/>
        </w:rPr>
        <w:t>elabora</w:t>
      </w:r>
      <w:r w:rsidRPr="00F177E6">
        <w:rPr>
          <w:rFonts w:ascii="Times New Roman" w:hAnsi="Times New Roman" w:cs="Times New Roman"/>
          <w:lang w:val="ro-RO"/>
        </w:rPr>
        <w:t>, la data, sau aproximativ la data prezentului Contract, un acord de implementare a proiectului („A</w:t>
      </w:r>
      <w:r w:rsidR="00CB1CA6" w:rsidRPr="00F177E6">
        <w:rPr>
          <w:rFonts w:ascii="Times New Roman" w:hAnsi="Times New Roman" w:cs="Times New Roman"/>
          <w:b/>
          <w:bCs/>
          <w:lang w:val="ro-RO"/>
        </w:rPr>
        <w:t>cord de implementare a p</w:t>
      </w:r>
      <w:r w:rsidRPr="00F177E6">
        <w:rPr>
          <w:rFonts w:ascii="Times New Roman" w:hAnsi="Times New Roman" w:cs="Times New Roman"/>
          <w:b/>
          <w:bCs/>
          <w:lang w:val="ro-RO"/>
        </w:rPr>
        <w:t>roiectului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în scopul implementării Proiectului, iar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asigura </w:t>
      </w:r>
      <w:r w:rsidR="00CB1CA6" w:rsidRPr="00F177E6">
        <w:rPr>
          <w:rFonts w:ascii="Times New Roman" w:hAnsi="Times New Roman" w:cs="Times New Roman"/>
          <w:lang w:val="ro-RO"/>
        </w:rPr>
        <w:t xml:space="preserve">faptul </w:t>
      </w:r>
      <w:r w:rsidRPr="00F177E6">
        <w:rPr>
          <w:rFonts w:ascii="Times New Roman" w:hAnsi="Times New Roman" w:cs="Times New Roman"/>
          <w:lang w:val="ro-RO"/>
        </w:rPr>
        <w:t xml:space="preserve">ca Promotorul </w:t>
      </w:r>
      <w:r w:rsidR="008539BF" w:rsidRPr="00F177E6">
        <w:rPr>
          <w:rFonts w:ascii="Times New Roman" w:hAnsi="Times New Roman" w:cs="Times New Roman"/>
          <w:lang w:val="ro-RO"/>
        </w:rPr>
        <w:t>va respecta</w:t>
      </w:r>
      <w:r w:rsidR="00CB1CA6" w:rsidRPr="00F177E6">
        <w:rPr>
          <w:rFonts w:ascii="Times New Roman" w:hAnsi="Times New Roman" w:cs="Times New Roman"/>
          <w:lang w:val="ro-RO"/>
        </w:rPr>
        <w:t xml:space="preserve"> prevederile Acordului de implementare a p</w:t>
      </w:r>
      <w:r w:rsidRPr="00F177E6">
        <w:rPr>
          <w:rFonts w:ascii="Times New Roman" w:hAnsi="Times New Roman" w:cs="Times New Roman"/>
          <w:lang w:val="ro-RO"/>
        </w:rPr>
        <w:t>roiectului în orice moment.</w:t>
      </w:r>
      <w:bookmarkEnd w:id="9"/>
      <w:r w:rsidR="001D2AAD" w:rsidRPr="00F177E6">
        <w:rPr>
          <w:rFonts w:ascii="Times New Roman" w:hAnsi="Times New Roman" w:cs="Times New Roman"/>
          <w:lang w:val="ro-RO"/>
        </w:rPr>
        <w:t xml:space="preserve"> </w:t>
      </w:r>
      <w:bookmarkStart w:id="10" w:name="_Ref496106104"/>
      <w:bookmarkStart w:id="11" w:name="_Ref430937797"/>
      <w:bookmarkStart w:id="12" w:name="_Ref519272387"/>
      <w:bookmarkEnd w:id="10"/>
      <w:bookmarkEnd w:id="11"/>
    </w:p>
    <w:p w14:paraId="1655A8DC" w14:textId="3DAF54B9" w:rsidR="00AC132D" w:rsidRPr="00F177E6" w:rsidRDefault="00B75FB4" w:rsidP="008539BF">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(j) Costul total al Proiectului, estimat de către Bancă, constituie </w:t>
      </w:r>
      <w:r w:rsidR="00D61A3F" w:rsidRPr="00F177E6">
        <w:rPr>
          <w:rFonts w:ascii="Times New Roman" w:hAnsi="Times New Roman" w:cs="Times New Roman"/>
          <w:lang w:val="ro-RO"/>
        </w:rPr>
        <w:t>75</w:t>
      </w:r>
      <w:r w:rsidRPr="00F177E6">
        <w:rPr>
          <w:rFonts w:ascii="Times New Roman" w:hAnsi="Times New Roman" w:cs="Times New Roman"/>
          <w:lang w:val="ro-RO"/>
        </w:rPr>
        <w:t>.000.000,00 EUR (</w:t>
      </w:r>
      <w:r w:rsidR="00E5239B" w:rsidRPr="00F177E6">
        <w:rPr>
          <w:rFonts w:ascii="Times New Roman" w:hAnsi="Times New Roman" w:cs="Times New Roman"/>
          <w:lang w:val="ro-RO"/>
        </w:rPr>
        <w:t xml:space="preserve">șaptezeci și cinci </w:t>
      </w:r>
      <w:r w:rsidRPr="00F177E6">
        <w:rPr>
          <w:rFonts w:ascii="Times New Roman" w:hAnsi="Times New Roman" w:cs="Times New Roman"/>
          <w:lang w:val="ro-RO"/>
        </w:rPr>
        <w:t xml:space="preserve">milioane de euro), iar </w:t>
      </w:r>
      <w:r w:rsidR="00A27330" w:rsidRPr="00F177E6">
        <w:rPr>
          <w:rFonts w:ascii="Times New Roman" w:hAnsi="Times New Roman" w:cs="Times New Roman"/>
          <w:lang w:val="ro-RO"/>
        </w:rPr>
        <w:t>Împrumutat</w:t>
      </w:r>
      <w:r w:rsidRPr="00F177E6">
        <w:rPr>
          <w:rFonts w:ascii="Times New Roman" w:hAnsi="Times New Roman" w:cs="Times New Roman"/>
          <w:lang w:val="ro-RO"/>
        </w:rPr>
        <w:t>ul a declarat că inten</w:t>
      </w:r>
      <w:r w:rsidR="00F82689" w:rsidRPr="00F177E6">
        <w:rPr>
          <w:rFonts w:ascii="Times New Roman" w:hAnsi="Times New Roman" w:cs="Times New Roman"/>
          <w:lang w:val="ro-RO"/>
        </w:rPr>
        <w:t>ț</w:t>
      </w:r>
      <w:r w:rsidRPr="00F177E6">
        <w:rPr>
          <w:rFonts w:ascii="Times New Roman" w:hAnsi="Times New Roman" w:cs="Times New Roman"/>
          <w:lang w:val="ro-RO"/>
        </w:rPr>
        <w:t>ionează să finan</w:t>
      </w:r>
      <w:r w:rsidR="00F82689" w:rsidRPr="00F177E6">
        <w:rPr>
          <w:rFonts w:ascii="Times New Roman" w:hAnsi="Times New Roman" w:cs="Times New Roman"/>
          <w:lang w:val="ro-RO"/>
        </w:rPr>
        <w:t>ț</w:t>
      </w:r>
      <w:r w:rsidRPr="00F177E6">
        <w:rPr>
          <w:rFonts w:ascii="Times New Roman" w:hAnsi="Times New Roman" w:cs="Times New Roman"/>
          <w:lang w:val="ro-RO"/>
        </w:rPr>
        <w:t>eze Proiectul după cum urmează:</w:t>
      </w:r>
      <w:bookmarkEnd w:id="12"/>
      <w:r w:rsidRPr="00F177E6">
        <w:rPr>
          <w:rFonts w:ascii="Times New Roman" w:hAnsi="Times New Roman" w:cs="Times New Roman"/>
          <w:lang w:val="ro-RO"/>
        </w:rPr>
        <w:t xml:space="preserve"> </w:t>
      </w:r>
    </w:p>
    <w:tbl>
      <w:tblPr>
        <w:tblW w:w="7796" w:type="dxa"/>
        <w:tblInd w:w="1384" w:type="dxa"/>
        <w:tblLayout w:type="fixed"/>
        <w:tblLook w:val="04A0" w:firstRow="1" w:lastRow="0" w:firstColumn="1" w:lastColumn="0" w:noHBand="0" w:noVBand="1"/>
      </w:tblPr>
      <w:tblGrid>
        <w:gridCol w:w="3260"/>
        <w:gridCol w:w="4536"/>
      </w:tblGrid>
      <w:tr w:rsidR="00AC132D" w:rsidRPr="00F177E6" w14:paraId="1655A8DF" w14:textId="77777777">
        <w:tc>
          <w:tcPr>
            <w:tcW w:w="3260" w:type="dxa"/>
            <w:tcBorders>
              <w:top w:val="nil"/>
              <w:left w:val="nil"/>
              <w:bottom w:val="nil"/>
              <w:right w:val="nil"/>
            </w:tcBorders>
            <w:tcMar>
              <w:top w:w="0" w:type="dxa"/>
              <w:left w:w="108" w:type="dxa"/>
              <w:bottom w:w="0" w:type="dxa"/>
              <w:right w:w="108" w:type="dxa"/>
            </w:tcMar>
          </w:tcPr>
          <w:p w14:paraId="1655A8DD" w14:textId="714E1986" w:rsidR="00AC132D" w:rsidRPr="00F177E6" w:rsidRDefault="00DB1B6E" w:rsidP="008539BF">
            <w:pPr>
              <w:spacing w:after="0"/>
              <w:ind w:left="0"/>
              <w:rPr>
                <w:rStyle w:val="BoldEIB1"/>
                <w:rFonts w:ascii="Times New Roman" w:hAnsi="Times New Roman" w:cs="Times New Roman"/>
                <w:lang w:val="ro-RO"/>
              </w:rPr>
            </w:pPr>
            <w:r w:rsidRPr="00F177E6">
              <w:rPr>
                <w:rStyle w:val="BoldEIB1"/>
                <w:rFonts w:ascii="Times New Roman" w:hAnsi="Times New Roman" w:cs="Times New Roman"/>
                <w:lang w:val="ro-RO"/>
              </w:rPr>
              <w:t>Sursa:</w:t>
            </w:r>
          </w:p>
        </w:tc>
        <w:tc>
          <w:tcPr>
            <w:tcW w:w="4536" w:type="dxa"/>
            <w:tcBorders>
              <w:top w:val="nil"/>
              <w:left w:val="nil"/>
              <w:bottom w:val="nil"/>
              <w:right w:val="nil"/>
            </w:tcBorders>
            <w:tcMar>
              <w:top w:w="0" w:type="dxa"/>
              <w:left w:w="108" w:type="dxa"/>
              <w:bottom w:w="0" w:type="dxa"/>
              <w:right w:w="108" w:type="dxa"/>
            </w:tcMar>
          </w:tcPr>
          <w:p w14:paraId="1655A8DE" w14:textId="225D37AA" w:rsidR="00AC132D" w:rsidRPr="00F177E6" w:rsidRDefault="00DB1B6E" w:rsidP="008539BF">
            <w:pPr>
              <w:spacing w:after="0"/>
              <w:jc w:val="right"/>
              <w:rPr>
                <w:rStyle w:val="BoldEIB1"/>
                <w:rFonts w:ascii="Times New Roman" w:hAnsi="Times New Roman" w:cs="Times New Roman"/>
                <w:lang w:val="ro-RO"/>
              </w:rPr>
            </w:pPr>
            <w:r w:rsidRPr="00F177E6">
              <w:rPr>
                <w:rStyle w:val="BoldEIB1"/>
                <w:rFonts w:ascii="Times New Roman" w:hAnsi="Times New Roman" w:cs="Times New Roman"/>
                <w:lang w:val="ro-RO"/>
              </w:rPr>
              <w:t>Suma (EUR m)</w:t>
            </w:r>
          </w:p>
        </w:tc>
      </w:tr>
      <w:tr w:rsidR="00AC132D" w:rsidRPr="00F177E6" w14:paraId="1655A8E2" w14:textId="77777777">
        <w:tc>
          <w:tcPr>
            <w:tcW w:w="3260" w:type="dxa"/>
            <w:tcBorders>
              <w:top w:val="nil"/>
              <w:left w:val="nil"/>
              <w:bottom w:val="nil"/>
              <w:right w:val="nil"/>
            </w:tcBorders>
            <w:tcMar>
              <w:top w:w="0" w:type="dxa"/>
              <w:left w:w="108" w:type="dxa"/>
              <w:bottom w:w="0" w:type="dxa"/>
              <w:right w:w="108" w:type="dxa"/>
            </w:tcMar>
          </w:tcPr>
          <w:p w14:paraId="1655A8E0" w14:textId="38C356A5" w:rsidR="00AC132D" w:rsidRPr="00F177E6" w:rsidRDefault="00DB1B6E" w:rsidP="008539BF">
            <w:pPr>
              <w:spacing w:after="0"/>
              <w:ind w:left="0"/>
              <w:rPr>
                <w:rFonts w:ascii="Times New Roman" w:hAnsi="Times New Roman" w:cs="Times New Roman"/>
                <w:lang w:val="ro-RO"/>
              </w:rPr>
            </w:pPr>
            <w:r w:rsidRPr="00F177E6">
              <w:rPr>
                <w:rFonts w:ascii="Times New Roman" w:hAnsi="Times New Roman" w:cs="Times New Roman"/>
                <w:lang w:val="ro-RO"/>
              </w:rPr>
              <w:t>Credit din partea Băncii</w:t>
            </w:r>
          </w:p>
        </w:tc>
        <w:tc>
          <w:tcPr>
            <w:tcW w:w="4536" w:type="dxa"/>
            <w:tcBorders>
              <w:top w:val="nil"/>
              <w:left w:val="nil"/>
              <w:bottom w:val="nil"/>
              <w:right w:val="nil"/>
            </w:tcBorders>
            <w:tcMar>
              <w:top w:w="0" w:type="dxa"/>
              <w:left w:w="108" w:type="dxa"/>
              <w:bottom w:w="0" w:type="dxa"/>
              <w:right w:w="108" w:type="dxa"/>
            </w:tcMar>
          </w:tcPr>
          <w:p w14:paraId="1655A8E1" w14:textId="2A969DD8" w:rsidR="00AC132D" w:rsidRPr="00F177E6" w:rsidRDefault="00995AF4" w:rsidP="008539BF">
            <w:pPr>
              <w:pStyle w:val="RightEIB1"/>
              <w:spacing w:after="0"/>
              <w:rPr>
                <w:rFonts w:ascii="Times New Roman" w:hAnsi="Times New Roman" w:cs="Times New Roman"/>
                <w:lang w:val="ro-RO"/>
              </w:rPr>
            </w:pPr>
            <w:r w:rsidRPr="00F177E6">
              <w:rPr>
                <w:rFonts w:ascii="Times New Roman" w:hAnsi="Times New Roman" w:cs="Times New Roman"/>
                <w:lang w:val="ro-RO"/>
              </w:rPr>
              <w:t>[</w:t>
            </w:r>
            <w:r w:rsidR="00D61A3F" w:rsidRPr="00F177E6">
              <w:rPr>
                <w:rFonts w:ascii="Times New Roman" w:hAnsi="Times New Roman" w:cs="Times New Roman"/>
                <w:lang w:val="ro-RO"/>
              </w:rPr>
              <w:t>30</w:t>
            </w:r>
            <w:r w:rsidRPr="00F177E6">
              <w:rPr>
                <w:rFonts w:ascii="Times New Roman" w:hAnsi="Times New Roman" w:cs="Times New Roman"/>
                <w:lang w:val="ro-RO"/>
              </w:rPr>
              <w:t>.00]</w:t>
            </w:r>
          </w:p>
        </w:tc>
      </w:tr>
      <w:tr w:rsidR="0055671E" w:rsidRPr="00F177E6" w14:paraId="3D0F4BE2" w14:textId="77777777">
        <w:tc>
          <w:tcPr>
            <w:tcW w:w="3260" w:type="dxa"/>
            <w:tcBorders>
              <w:top w:val="nil"/>
              <w:left w:val="nil"/>
              <w:bottom w:val="nil"/>
              <w:right w:val="nil"/>
            </w:tcBorders>
            <w:tcMar>
              <w:top w:w="0" w:type="dxa"/>
              <w:left w:w="108" w:type="dxa"/>
              <w:bottom w:w="0" w:type="dxa"/>
              <w:right w:w="108" w:type="dxa"/>
            </w:tcMar>
          </w:tcPr>
          <w:p w14:paraId="668E4FD8" w14:textId="763BBE81" w:rsidR="0055671E" w:rsidRPr="00F177E6" w:rsidRDefault="00995AF4" w:rsidP="008539BF">
            <w:pPr>
              <w:spacing w:after="0"/>
              <w:ind w:left="0"/>
              <w:rPr>
                <w:rFonts w:ascii="Times New Roman" w:hAnsi="Times New Roman" w:cs="Times New Roman"/>
                <w:lang w:val="ro-RO"/>
              </w:rPr>
            </w:pPr>
            <w:r w:rsidRPr="00F177E6">
              <w:rPr>
                <w:rFonts w:ascii="Times New Roman" w:hAnsi="Times New Roman" w:cs="Times New Roman"/>
                <w:lang w:val="ro-RO"/>
              </w:rPr>
              <w:t>[Împrumut BERD (Banca Europeană pentru Reconstruc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w:t>
            </w:r>
            <w:r w:rsidR="00A27330" w:rsidRPr="00F177E6">
              <w:rPr>
                <w:rFonts w:ascii="Times New Roman" w:hAnsi="Times New Roman" w:cs="Times New Roman"/>
                <w:lang w:val="ro-RO"/>
              </w:rPr>
              <w:t>ș</w:t>
            </w:r>
            <w:r w:rsidRPr="00F177E6">
              <w:rPr>
                <w:rFonts w:ascii="Times New Roman" w:hAnsi="Times New Roman" w:cs="Times New Roman"/>
                <w:lang w:val="ro-RO"/>
              </w:rPr>
              <w:t>i Dezvoltare ) (după cum este definit mai jos)]</w:t>
            </w:r>
          </w:p>
        </w:tc>
        <w:tc>
          <w:tcPr>
            <w:tcW w:w="4536" w:type="dxa"/>
            <w:tcBorders>
              <w:top w:val="nil"/>
              <w:left w:val="nil"/>
              <w:bottom w:val="nil"/>
              <w:right w:val="nil"/>
            </w:tcBorders>
            <w:tcMar>
              <w:top w:w="0" w:type="dxa"/>
              <w:left w:w="108" w:type="dxa"/>
              <w:bottom w:w="0" w:type="dxa"/>
              <w:right w:w="108" w:type="dxa"/>
            </w:tcMar>
          </w:tcPr>
          <w:p w14:paraId="7C9A0DC5" w14:textId="5F6B1878" w:rsidR="0055671E" w:rsidRPr="00F177E6" w:rsidRDefault="00995AF4" w:rsidP="008539BF">
            <w:pPr>
              <w:pStyle w:val="RightEIB1"/>
              <w:spacing w:after="0"/>
              <w:rPr>
                <w:rFonts w:ascii="Times New Roman" w:hAnsi="Times New Roman" w:cs="Times New Roman"/>
                <w:lang w:val="ro-RO"/>
              </w:rPr>
            </w:pPr>
            <w:r w:rsidRPr="00F177E6">
              <w:rPr>
                <w:rFonts w:ascii="Times New Roman" w:hAnsi="Times New Roman" w:cs="Times New Roman"/>
                <w:lang w:val="ro-RO"/>
              </w:rPr>
              <w:t>[</w:t>
            </w:r>
            <w:r w:rsidR="00D61A3F" w:rsidRPr="00F177E6">
              <w:rPr>
                <w:rFonts w:ascii="Times New Roman" w:hAnsi="Times New Roman" w:cs="Times New Roman"/>
                <w:lang w:val="ro-RO"/>
              </w:rPr>
              <w:t>30.00</w:t>
            </w:r>
            <w:r w:rsidRPr="00F177E6">
              <w:rPr>
                <w:rFonts w:ascii="Times New Roman" w:hAnsi="Times New Roman" w:cs="Times New Roman"/>
                <w:lang w:val="ro-RO"/>
              </w:rPr>
              <w:t>]</w:t>
            </w:r>
          </w:p>
        </w:tc>
      </w:tr>
      <w:tr w:rsidR="00AC132D" w:rsidRPr="00F177E6" w14:paraId="1655A8E5" w14:textId="77777777">
        <w:tc>
          <w:tcPr>
            <w:tcW w:w="3260" w:type="dxa"/>
            <w:tcBorders>
              <w:top w:val="nil"/>
              <w:left w:val="nil"/>
              <w:bottom w:val="nil"/>
              <w:right w:val="nil"/>
            </w:tcBorders>
            <w:tcMar>
              <w:top w:w="0" w:type="dxa"/>
              <w:left w:w="108" w:type="dxa"/>
              <w:bottom w:w="0" w:type="dxa"/>
              <w:right w:w="108" w:type="dxa"/>
            </w:tcMar>
          </w:tcPr>
          <w:p w14:paraId="1655A8E3" w14:textId="30FDF081" w:rsidR="00AC132D" w:rsidRPr="00F177E6" w:rsidRDefault="00DE08A2" w:rsidP="008539BF">
            <w:pPr>
              <w:spacing w:after="0"/>
              <w:ind w:left="0"/>
              <w:rPr>
                <w:rFonts w:ascii="Times New Roman" w:hAnsi="Times New Roman" w:cs="Times New Roman"/>
                <w:lang w:val="ro-RO"/>
              </w:rPr>
            </w:pPr>
            <w:r w:rsidRPr="00F177E6">
              <w:rPr>
                <w:rFonts w:ascii="Times New Roman" w:hAnsi="Times New Roman" w:cs="Times New Roman"/>
                <w:lang w:val="ro-RO"/>
              </w:rPr>
              <w:t>Grant PIV (Platforma de Investi</w:t>
            </w:r>
            <w:r w:rsidR="00F82689" w:rsidRPr="00F177E6">
              <w:rPr>
                <w:rFonts w:ascii="Times New Roman" w:hAnsi="Times New Roman" w:cs="Times New Roman"/>
                <w:lang w:val="ro-RO"/>
              </w:rPr>
              <w:t>ț</w:t>
            </w:r>
            <w:r w:rsidRPr="00F177E6">
              <w:rPr>
                <w:rFonts w:ascii="Times New Roman" w:hAnsi="Times New Roman" w:cs="Times New Roman"/>
                <w:lang w:val="ro-RO"/>
              </w:rPr>
              <w:t>ii pentru Vecinătate)</w:t>
            </w:r>
          </w:p>
        </w:tc>
        <w:tc>
          <w:tcPr>
            <w:tcW w:w="4536" w:type="dxa"/>
            <w:tcBorders>
              <w:top w:val="nil"/>
              <w:left w:val="nil"/>
              <w:bottom w:val="nil"/>
              <w:right w:val="nil"/>
            </w:tcBorders>
            <w:tcMar>
              <w:top w:w="0" w:type="dxa"/>
              <w:left w:w="108" w:type="dxa"/>
              <w:bottom w:w="0" w:type="dxa"/>
              <w:right w:w="108" w:type="dxa"/>
            </w:tcMar>
          </w:tcPr>
          <w:p w14:paraId="1655A8E4" w14:textId="16809F47" w:rsidR="00AC132D" w:rsidRPr="00F177E6" w:rsidRDefault="00D61A3F" w:rsidP="008539BF">
            <w:pPr>
              <w:pStyle w:val="RightEIB1"/>
              <w:spacing w:after="0"/>
              <w:rPr>
                <w:rFonts w:ascii="Times New Roman" w:hAnsi="Times New Roman" w:cs="Times New Roman"/>
                <w:lang w:val="ro-RO"/>
              </w:rPr>
            </w:pPr>
            <w:r w:rsidRPr="00F177E6">
              <w:rPr>
                <w:rFonts w:ascii="Times New Roman" w:hAnsi="Times New Roman" w:cs="Times New Roman"/>
                <w:lang w:val="ro-RO"/>
              </w:rPr>
              <w:t>[15]</w:t>
            </w:r>
          </w:p>
        </w:tc>
      </w:tr>
      <w:tr w:rsidR="00AC132D" w:rsidRPr="00F177E6" w14:paraId="1655A8E8" w14:textId="77777777">
        <w:tc>
          <w:tcPr>
            <w:tcW w:w="3260" w:type="dxa"/>
            <w:tcBorders>
              <w:top w:val="nil"/>
              <w:left w:val="nil"/>
              <w:bottom w:val="nil"/>
              <w:right w:val="nil"/>
            </w:tcBorders>
            <w:tcMar>
              <w:top w:w="0" w:type="dxa"/>
              <w:left w:w="108" w:type="dxa"/>
              <w:bottom w:w="0" w:type="dxa"/>
              <w:right w:w="108" w:type="dxa"/>
            </w:tcMar>
          </w:tcPr>
          <w:p w14:paraId="1655A8E6" w14:textId="77777777" w:rsidR="00AC132D" w:rsidRPr="00F177E6" w:rsidRDefault="00DB1B6E" w:rsidP="008539BF">
            <w:pPr>
              <w:spacing w:after="0"/>
              <w:ind w:left="0"/>
              <w:rPr>
                <w:rStyle w:val="BoldEIB1"/>
                <w:rFonts w:ascii="Times New Roman" w:hAnsi="Times New Roman" w:cs="Times New Roman"/>
                <w:lang w:val="ro-RO"/>
              </w:rPr>
            </w:pPr>
            <w:r w:rsidRPr="00F177E6">
              <w:rPr>
                <w:rStyle w:val="BoldEIB1"/>
                <w:rFonts w:ascii="Times New Roman" w:hAnsi="Times New Roman" w:cs="Times New Roman"/>
                <w:lang w:val="ro-RO"/>
              </w:rPr>
              <w:t>TOTAL</w:t>
            </w:r>
          </w:p>
        </w:tc>
        <w:tc>
          <w:tcPr>
            <w:tcW w:w="4536" w:type="dxa"/>
            <w:tcBorders>
              <w:top w:val="nil"/>
              <w:left w:val="nil"/>
              <w:bottom w:val="nil"/>
              <w:right w:val="nil"/>
            </w:tcBorders>
            <w:tcMar>
              <w:top w:w="0" w:type="dxa"/>
              <w:left w:w="108" w:type="dxa"/>
              <w:bottom w:w="0" w:type="dxa"/>
              <w:right w:w="108" w:type="dxa"/>
            </w:tcMar>
          </w:tcPr>
          <w:p w14:paraId="1655A8E7" w14:textId="2EE18FDF" w:rsidR="00AC132D" w:rsidRPr="00F177E6" w:rsidRDefault="00B75FB4" w:rsidP="008539BF">
            <w:pPr>
              <w:pStyle w:val="RightEIB1"/>
              <w:spacing w:after="0"/>
              <w:rPr>
                <w:rFonts w:ascii="Times New Roman" w:hAnsi="Times New Roman" w:cs="Times New Roman"/>
                <w:lang w:val="ro-RO"/>
              </w:rPr>
            </w:pPr>
            <w:r w:rsidRPr="00F177E6">
              <w:rPr>
                <w:rFonts w:ascii="Times New Roman" w:hAnsi="Times New Roman" w:cs="Times New Roman"/>
                <w:lang w:val="ro-RO"/>
              </w:rPr>
              <w:t>[</w:t>
            </w:r>
            <w:r w:rsidR="00D61A3F" w:rsidRPr="00F177E6">
              <w:rPr>
                <w:rFonts w:ascii="Times New Roman" w:hAnsi="Times New Roman" w:cs="Times New Roman"/>
                <w:lang w:val="ro-RO"/>
              </w:rPr>
              <w:t>75</w:t>
            </w:r>
            <w:r w:rsidRPr="00F177E6">
              <w:rPr>
                <w:rFonts w:ascii="Times New Roman" w:hAnsi="Times New Roman" w:cs="Times New Roman"/>
                <w:lang w:val="ro-RO"/>
              </w:rPr>
              <w:t>.00]</w:t>
            </w:r>
          </w:p>
        </w:tc>
      </w:tr>
    </w:tbl>
    <w:p w14:paraId="4199C61B" w14:textId="71B235AA" w:rsidR="0009260B" w:rsidRPr="00F177E6" w:rsidRDefault="00D02D32" w:rsidP="0009260B">
      <w:pPr>
        <w:pStyle w:val="NoIndentEIB1"/>
        <w:tabs>
          <w:tab w:val="left" w:pos="0"/>
        </w:tabs>
        <w:spacing w:after="0"/>
        <w:ind w:firstLine="567"/>
        <w:jc w:val="both"/>
        <w:rPr>
          <w:rFonts w:ascii="Times New Roman" w:hAnsi="Times New Roman" w:cs="Times New Roman"/>
          <w:lang w:val="ro-RO"/>
        </w:rPr>
      </w:pPr>
      <w:bookmarkStart w:id="13" w:name="_Ref506475338"/>
      <w:bookmarkEnd w:id="13"/>
      <w:r w:rsidRPr="00F177E6">
        <w:rPr>
          <w:rFonts w:ascii="Times New Roman" w:hAnsi="Times New Roman" w:cs="Times New Roman"/>
          <w:lang w:val="ro-RO"/>
        </w:rPr>
        <w:lastRenderedPageBreak/>
        <w:t>(k) În scopul îndeplinirii planului de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are prevăzut în </w:t>
      </w:r>
      <w:r w:rsidR="007637D4" w:rsidRPr="00F177E6">
        <w:rPr>
          <w:rFonts w:ascii="Times New Roman" w:hAnsi="Times New Roman" w:cs="Times New Roman"/>
          <w:lang w:val="ro-RO"/>
        </w:rPr>
        <w:t>Considerent</w:t>
      </w:r>
      <w:r w:rsidR="008822EA" w:rsidRPr="00F177E6">
        <w:rPr>
          <w:rFonts w:ascii="Times New Roman" w:hAnsi="Times New Roman" w:cs="Times New Roman"/>
          <w:lang w:val="ro-RO"/>
        </w:rPr>
        <w:t>ul (g)</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ul a solicitat Băncii un credit în valoa</w:t>
      </w:r>
      <w:r w:rsidR="00A53755" w:rsidRPr="00F177E6">
        <w:rPr>
          <w:rFonts w:ascii="Times New Roman" w:hAnsi="Times New Roman" w:cs="Times New Roman"/>
          <w:lang w:val="ro-RO"/>
        </w:rPr>
        <w:t>re de [</w:t>
      </w:r>
      <w:r w:rsidR="006D498D" w:rsidRPr="00F177E6">
        <w:rPr>
          <w:rFonts w:ascii="Times New Roman" w:hAnsi="Times New Roman" w:cs="Times New Roman"/>
          <w:lang w:val="ro-RO"/>
        </w:rPr>
        <w:t>30</w:t>
      </w:r>
      <w:r w:rsidR="00A53755" w:rsidRPr="00F177E6">
        <w:rPr>
          <w:rFonts w:ascii="Times New Roman" w:hAnsi="Times New Roman" w:cs="Times New Roman"/>
          <w:lang w:val="ro-RO"/>
        </w:rPr>
        <w:t>.000.000 EUR (</w:t>
      </w:r>
      <w:r w:rsidR="00D6258D" w:rsidRPr="00F177E6">
        <w:rPr>
          <w:rFonts w:ascii="Times New Roman" w:hAnsi="Times New Roman" w:cs="Times New Roman"/>
          <w:lang w:val="ro-RO"/>
        </w:rPr>
        <w:t>treizeci</w:t>
      </w:r>
      <w:r w:rsidR="00A53755" w:rsidRPr="00F177E6">
        <w:rPr>
          <w:rFonts w:ascii="Times New Roman" w:hAnsi="Times New Roman" w:cs="Times New Roman"/>
          <w:lang w:val="ro-RO"/>
        </w:rPr>
        <w:t xml:space="preserve"> și opt </w:t>
      </w:r>
      <w:r w:rsidRPr="00F177E6">
        <w:rPr>
          <w:rFonts w:ascii="Times New Roman" w:hAnsi="Times New Roman" w:cs="Times New Roman"/>
          <w:lang w:val="ro-RO"/>
        </w:rPr>
        <w:t>milioane de euro)], care va fi acordat din resursele proprii ale Băncii în baza Mandatului de creditare externă al Băncii pentru 2014-2020 în conformitate cu Decizia („</w:t>
      </w:r>
      <w:r w:rsidRPr="00F177E6">
        <w:rPr>
          <w:rFonts w:ascii="Times New Roman" w:hAnsi="Times New Roman" w:cs="Times New Roman"/>
          <w:b/>
          <w:bCs/>
          <w:lang w:val="ro-RO"/>
        </w:rPr>
        <w:t>Ma</w:t>
      </w:r>
      <w:r w:rsidR="00A53755" w:rsidRPr="00F177E6">
        <w:rPr>
          <w:rFonts w:ascii="Times New Roman" w:hAnsi="Times New Roman" w:cs="Times New Roman"/>
          <w:b/>
          <w:bCs/>
          <w:lang w:val="ro-RO"/>
        </w:rPr>
        <w:t>ndat</w:t>
      </w:r>
      <w:r w:rsidR="008F2446" w:rsidRPr="00F177E6">
        <w:rPr>
          <w:rFonts w:ascii="Times New Roman" w:hAnsi="Times New Roman" w:cs="Times New Roman"/>
          <w:lang w:val="ro-RO"/>
        </w:rPr>
        <w:t>”</w:t>
      </w:r>
      <w:r w:rsidRPr="00F177E6">
        <w:rPr>
          <w:rFonts w:ascii="Times New Roman" w:hAnsi="Times New Roman" w:cs="Times New Roman"/>
          <w:lang w:val="ro-RO"/>
        </w:rPr>
        <w:t>).</w:t>
      </w:r>
      <w:r w:rsidR="001D2AAD" w:rsidRPr="00F177E6">
        <w:rPr>
          <w:rFonts w:ascii="Times New Roman" w:hAnsi="Times New Roman" w:cs="Times New Roman"/>
          <w:lang w:val="ro-RO"/>
        </w:rPr>
        <w:t xml:space="preserve"> </w:t>
      </w:r>
      <w:bookmarkStart w:id="14" w:name="_Ref480288152"/>
      <w:bookmarkStart w:id="15" w:name="_Ref506476943"/>
      <w:bookmarkEnd w:id="14"/>
      <w:bookmarkEnd w:id="15"/>
    </w:p>
    <w:p w14:paraId="33A99182" w14:textId="711DAD34" w:rsidR="007446EB" w:rsidRPr="00F177E6" w:rsidRDefault="00D02D32" w:rsidP="007446EB">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(l) Banca, considerând că finan</w:t>
      </w:r>
      <w:r w:rsidR="00F82689" w:rsidRPr="00F177E6">
        <w:rPr>
          <w:rFonts w:ascii="Times New Roman" w:hAnsi="Times New Roman" w:cs="Times New Roman"/>
          <w:lang w:val="ro-RO"/>
        </w:rPr>
        <w:t>ț</w:t>
      </w:r>
      <w:r w:rsidRPr="00F177E6">
        <w:rPr>
          <w:rFonts w:ascii="Times New Roman" w:hAnsi="Times New Roman" w:cs="Times New Roman"/>
          <w:lang w:val="ro-RO"/>
        </w:rPr>
        <w:t>area Proiectului se încadrează în domeniul de aplicare a func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iilor sale, precum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că aceasta corespunde obiectivelor Mandatului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F82689" w:rsidRPr="00F177E6">
        <w:rPr>
          <w:rFonts w:ascii="Times New Roman" w:hAnsi="Times New Roman" w:cs="Times New Roman"/>
          <w:lang w:val="ro-RO"/>
        </w:rPr>
        <w:t>ț</w:t>
      </w:r>
      <w:r w:rsidRPr="00F177E6">
        <w:rPr>
          <w:rFonts w:ascii="Times New Roman" w:hAnsi="Times New Roman" w:cs="Times New Roman"/>
          <w:lang w:val="ro-RO"/>
        </w:rPr>
        <w:t>inând cont de declara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faptele citate în prezentele </w:t>
      </w:r>
      <w:r w:rsidR="007637D4" w:rsidRPr="00F177E6">
        <w:rPr>
          <w:rFonts w:ascii="Times New Roman" w:hAnsi="Times New Roman" w:cs="Times New Roman"/>
          <w:lang w:val="ro-RO"/>
        </w:rPr>
        <w:t>Considerente</w:t>
      </w:r>
      <w:r w:rsidRPr="00F177E6">
        <w:rPr>
          <w:rFonts w:ascii="Times New Roman" w:hAnsi="Times New Roman" w:cs="Times New Roman"/>
          <w:lang w:val="ro-RO"/>
        </w:rPr>
        <w:t xml:space="preserve">, a decis să </w:t>
      </w:r>
      <w:r w:rsidR="00046045" w:rsidRPr="00F177E6">
        <w:rPr>
          <w:rFonts w:ascii="Times New Roman" w:hAnsi="Times New Roman" w:cs="Times New Roman"/>
          <w:lang w:val="ro-RO"/>
        </w:rPr>
        <w:t>execute</w:t>
      </w:r>
      <w:r w:rsidRPr="00F177E6">
        <w:rPr>
          <w:rFonts w:ascii="Times New Roman" w:hAnsi="Times New Roman" w:cs="Times New Roman"/>
          <w:lang w:val="ro-RO"/>
        </w:rPr>
        <w:t xml:space="preserve"> </w:t>
      </w:r>
      <w:r w:rsidR="0009260B" w:rsidRPr="00F177E6">
        <w:rPr>
          <w:rFonts w:ascii="Times New Roman" w:hAnsi="Times New Roman" w:cs="Times New Roman"/>
          <w:lang w:val="ro-RO"/>
        </w:rPr>
        <w:t>cererea</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acordându-i un credit în valoare de [</w:t>
      </w:r>
      <w:r w:rsidR="006D498D" w:rsidRPr="00F177E6">
        <w:rPr>
          <w:rFonts w:ascii="Times New Roman" w:hAnsi="Times New Roman" w:cs="Times New Roman"/>
          <w:lang w:val="ro-RO"/>
        </w:rPr>
        <w:t>30</w:t>
      </w:r>
      <w:r w:rsidRPr="00F177E6">
        <w:rPr>
          <w:rFonts w:ascii="Times New Roman" w:hAnsi="Times New Roman" w:cs="Times New Roman"/>
          <w:lang w:val="ro-RO"/>
        </w:rPr>
        <w:t>.000.000 EUR (</w:t>
      </w:r>
      <w:r w:rsidR="008818CC" w:rsidRPr="00F177E6">
        <w:rPr>
          <w:rFonts w:ascii="Times New Roman" w:hAnsi="Times New Roman" w:cs="Times New Roman"/>
          <w:lang w:val="ro-RO"/>
        </w:rPr>
        <w:t xml:space="preserve">treizeci </w:t>
      </w:r>
      <w:r w:rsidRPr="00F177E6">
        <w:rPr>
          <w:rFonts w:ascii="Times New Roman" w:hAnsi="Times New Roman" w:cs="Times New Roman"/>
          <w:lang w:val="ro-RO"/>
        </w:rPr>
        <w:t>milioane de euro)] în conformitate cu prezentul Contract; cu condi</w:t>
      </w:r>
      <w:r w:rsidR="00F82689" w:rsidRPr="00F177E6">
        <w:rPr>
          <w:rFonts w:ascii="Times New Roman" w:hAnsi="Times New Roman" w:cs="Times New Roman"/>
          <w:lang w:val="ro-RO"/>
        </w:rPr>
        <w:t>ț</w:t>
      </w:r>
      <w:r w:rsidRPr="00F177E6">
        <w:rPr>
          <w:rFonts w:ascii="Times New Roman" w:hAnsi="Times New Roman" w:cs="Times New Roman"/>
          <w:lang w:val="ro-RO"/>
        </w:rPr>
        <w:t>ia ca valoarea împrumutului bancar, în niciun caz, nu va depă</w:t>
      </w:r>
      <w:r w:rsidR="00A27330" w:rsidRPr="00F177E6">
        <w:rPr>
          <w:rFonts w:ascii="Times New Roman" w:hAnsi="Times New Roman" w:cs="Times New Roman"/>
          <w:lang w:val="ro-RO"/>
        </w:rPr>
        <w:t>ș</w:t>
      </w:r>
      <w:r w:rsidRPr="00F177E6">
        <w:rPr>
          <w:rFonts w:ascii="Times New Roman" w:hAnsi="Times New Roman" w:cs="Times New Roman"/>
          <w:lang w:val="ro-RO"/>
        </w:rPr>
        <w:t>i 75%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aptezeci </w:t>
      </w:r>
      <w:r w:rsidR="00A27330" w:rsidRPr="00F177E6">
        <w:rPr>
          <w:rFonts w:ascii="Times New Roman" w:hAnsi="Times New Roman" w:cs="Times New Roman"/>
          <w:lang w:val="ro-RO"/>
        </w:rPr>
        <w:t>ș</w:t>
      </w:r>
      <w:r w:rsidRPr="00F177E6">
        <w:rPr>
          <w:rFonts w:ascii="Times New Roman" w:hAnsi="Times New Roman" w:cs="Times New Roman"/>
          <w:lang w:val="ro-RO"/>
        </w:rPr>
        <w:t>i cinci procente) din costul total al Proiectului specificat în Considerentul (j).</w:t>
      </w:r>
    </w:p>
    <w:p w14:paraId="1C23E80B" w14:textId="0A5F2444" w:rsidR="007446EB" w:rsidRPr="00F177E6" w:rsidRDefault="00D02D32" w:rsidP="007446EB">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(m) Guvernul </w:t>
      </w:r>
      <w:r w:rsidR="007446EB" w:rsidRPr="00F177E6">
        <w:rPr>
          <w:rFonts w:ascii="Times New Roman" w:hAnsi="Times New Roman" w:cs="Times New Roman"/>
          <w:lang w:val="ro-RO"/>
        </w:rPr>
        <w:t>Republicii Moldova</w:t>
      </w:r>
      <w:r w:rsidRPr="00F177E6">
        <w:rPr>
          <w:rFonts w:ascii="Times New Roman" w:hAnsi="Times New Roman" w:cs="Times New Roman"/>
          <w:lang w:val="ro-RO"/>
        </w:rPr>
        <w:t xml:space="preserve"> a autorizat împrumutarea sumei de </w:t>
      </w:r>
      <w:r w:rsidR="005E19B0" w:rsidRPr="00F177E6">
        <w:rPr>
          <w:rFonts w:ascii="Times New Roman" w:hAnsi="Times New Roman" w:cs="Times New Roman"/>
          <w:lang w:val="ro-RO"/>
        </w:rPr>
        <w:t>30</w:t>
      </w:r>
      <w:r w:rsidRPr="00F177E6">
        <w:rPr>
          <w:rFonts w:ascii="Times New Roman" w:hAnsi="Times New Roman" w:cs="Times New Roman"/>
          <w:lang w:val="ro-RO"/>
        </w:rPr>
        <w:t>.000.000 EUR (</w:t>
      </w:r>
      <w:r w:rsidR="005E19B0" w:rsidRPr="00F177E6">
        <w:rPr>
          <w:rFonts w:ascii="Times New Roman" w:hAnsi="Times New Roman" w:cs="Times New Roman"/>
          <w:lang w:val="ro-RO"/>
        </w:rPr>
        <w:t xml:space="preserve">treizeci </w:t>
      </w:r>
      <w:r w:rsidRPr="00F177E6">
        <w:rPr>
          <w:rFonts w:ascii="Times New Roman" w:hAnsi="Times New Roman" w:cs="Times New Roman"/>
          <w:lang w:val="ro-RO"/>
        </w:rPr>
        <w:t xml:space="preserve">milioane de euro) reprezentată de acest credit în baza termenelor </w:t>
      </w:r>
      <w:r w:rsidR="00A27330" w:rsidRPr="00F177E6">
        <w:rPr>
          <w:rFonts w:ascii="Times New Roman" w:hAnsi="Times New Roman" w:cs="Times New Roman"/>
          <w:lang w:val="ro-RO"/>
        </w:rPr>
        <w:t>ș</w:t>
      </w:r>
      <w:r w:rsidRPr="00F177E6">
        <w:rPr>
          <w:rFonts w:ascii="Times New Roman" w:hAnsi="Times New Roman" w:cs="Times New Roman"/>
          <w:lang w:val="ro-RO"/>
        </w:rPr>
        <w:t>i condi</w:t>
      </w:r>
      <w:r w:rsidR="00F82689" w:rsidRPr="00F177E6">
        <w:rPr>
          <w:rFonts w:ascii="Times New Roman" w:hAnsi="Times New Roman" w:cs="Times New Roman"/>
          <w:lang w:val="ro-RO"/>
        </w:rPr>
        <w:t>ț</w:t>
      </w:r>
      <w:r w:rsidRPr="00F177E6">
        <w:rPr>
          <w:rFonts w:ascii="Times New Roman" w:hAnsi="Times New Roman" w:cs="Times New Roman"/>
          <w:lang w:val="ro-RO"/>
        </w:rPr>
        <w:t>iilor prevăzute în prezentul Contract. În conformitate cu avizul juridic care va fi emis în mod substan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conform formularului prevăzut în Anexa I </w:t>
      </w:r>
      <w:r w:rsidR="00A27330" w:rsidRPr="00F177E6">
        <w:rPr>
          <w:rFonts w:ascii="Times New Roman" w:hAnsi="Times New Roman" w:cs="Times New Roman"/>
          <w:lang w:val="ro-RO"/>
        </w:rPr>
        <w:t>ș</w:t>
      </w:r>
      <w:r w:rsidRPr="00F177E6">
        <w:rPr>
          <w:rFonts w:ascii="Times New Roman" w:hAnsi="Times New Roman" w:cs="Times New Roman"/>
          <w:lang w:val="ro-RO"/>
        </w:rPr>
        <w:t>i în conformitate cu dovezile ce urmează a fi furnizate în temeiul Articolului 1.4.B al prezentului</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Contract [</w:t>
      </w:r>
      <w:r w:rsidR="005E19B0" w:rsidRPr="00F177E6">
        <w:rPr>
          <w:rFonts w:ascii="Wingdings" w:eastAsia="Wingdings" w:hAnsi="Wingdings" w:cs="Wingdings"/>
          <w:lang w:val="ro-RO"/>
        </w:rPr>
        <w:t></w:t>
      </w:r>
      <w:r w:rsidRPr="00F177E6">
        <w:rPr>
          <w:rFonts w:ascii="Times New Roman" w:hAnsi="Times New Roman" w:cs="Times New Roman"/>
          <w:lang w:val="ro-RO"/>
        </w:rPr>
        <w:t>], [</w:t>
      </w:r>
      <w:r w:rsidR="005E19B0" w:rsidRPr="00F177E6">
        <w:rPr>
          <w:rFonts w:ascii="Wingdings" w:eastAsia="Wingdings" w:hAnsi="Wingdings" w:cs="Wingdings"/>
          <w:lang w:val="ro-RO"/>
        </w:rPr>
        <w:t></w:t>
      </w:r>
      <w:r w:rsidRPr="00F177E6">
        <w:rPr>
          <w:rFonts w:ascii="Times New Roman" w:hAnsi="Times New Roman" w:cs="Times New Roman"/>
          <w:lang w:val="ro-RO"/>
        </w:rPr>
        <w:t xml:space="preserve">] , este autorizat în modul corespunzător să semneze prezentul Contract pentru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w:t>
      </w:r>
      <w:bookmarkStart w:id="16" w:name="_Ref519106809"/>
    </w:p>
    <w:p w14:paraId="3CB2471D" w14:textId="7EFEFC99" w:rsidR="007446EB" w:rsidRPr="00F177E6" w:rsidRDefault="00CD1C78" w:rsidP="004E64B4">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(n) Banca </w:t>
      </w:r>
      <w:r w:rsidR="00A27330" w:rsidRPr="00F177E6">
        <w:rPr>
          <w:rFonts w:ascii="Times New Roman" w:hAnsi="Times New Roman" w:cs="Times New Roman"/>
          <w:lang w:val="ro-RO"/>
        </w:rPr>
        <w:t>ș</w:t>
      </w:r>
      <w:r w:rsidRPr="00F177E6">
        <w:rPr>
          <w:rFonts w:ascii="Times New Roman" w:hAnsi="Times New Roman" w:cs="Times New Roman"/>
          <w:lang w:val="ro-RO"/>
        </w:rPr>
        <w:t>i Comisia Europeană împreună cu alte institu</w:t>
      </w:r>
      <w:r w:rsidR="00F82689" w:rsidRPr="00F177E6">
        <w:rPr>
          <w:rFonts w:ascii="Times New Roman" w:hAnsi="Times New Roman" w:cs="Times New Roman"/>
          <w:lang w:val="ro-RO"/>
        </w:rPr>
        <w:t>ț</w:t>
      </w:r>
      <w:r w:rsidRPr="00F177E6">
        <w:rPr>
          <w:rFonts w:ascii="Times New Roman" w:hAnsi="Times New Roman" w:cs="Times New Roman"/>
          <w:lang w:val="ro-RO"/>
        </w:rPr>
        <w:t>ii financiare interna</w:t>
      </w:r>
      <w:r w:rsidR="00F82689" w:rsidRPr="00F177E6">
        <w:rPr>
          <w:rFonts w:ascii="Times New Roman" w:hAnsi="Times New Roman" w:cs="Times New Roman"/>
          <w:lang w:val="ro-RO"/>
        </w:rPr>
        <w:t>ț</w:t>
      </w:r>
      <w:r w:rsidR="007446EB" w:rsidRPr="00F177E6">
        <w:rPr>
          <w:rFonts w:ascii="Times New Roman" w:hAnsi="Times New Roman" w:cs="Times New Roman"/>
          <w:lang w:val="ro-RO"/>
        </w:rPr>
        <w:t>ionale au încheiat acordul-</w:t>
      </w:r>
      <w:r w:rsidRPr="00F177E6">
        <w:rPr>
          <w:rFonts w:ascii="Times New Roman" w:hAnsi="Times New Roman" w:cs="Times New Roman"/>
          <w:lang w:val="ro-RO"/>
        </w:rPr>
        <w:t>cadru ,,Cooperarea în cadrul Facilită</w:t>
      </w:r>
      <w:r w:rsidR="00F82689" w:rsidRPr="00F177E6">
        <w:rPr>
          <w:rFonts w:ascii="Times New Roman" w:hAnsi="Times New Roman" w:cs="Times New Roman"/>
          <w:lang w:val="ro-RO"/>
        </w:rPr>
        <w:t>ț</w:t>
      </w:r>
      <w:r w:rsidRPr="00F177E6">
        <w:rPr>
          <w:rFonts w:ascii="Times New Roman" w:hAnsi="Times New Roman" w:cs="Times New Roman"/>
          <w:lang w:val="ro-RO"/>
        </w:rPr>
        <w:t>ii de investi</w:t>
      </w:r>
      <w:r w:rsidR="00F82689" w:rsidRPr="00F177E6">
        <w:rPr>
          <w:rFonts w:ascii="Times New Roman" w:hAnsi="Times New Roman" w:cs="Times New Roman"/>
          <w:lang w:val="ro-RO"/>
        </w:rPr>
        <w:t>ț</w:t>
      </w:r>
      <w:r w:rsidRPr="00F177E6">
        <w:rPr>
          <w:rFonts w:ascii="Times New Roman" w:hAnsi="Times New Roman" w:cs="Times New Roman"/>
          <w:lang w:val="ro-RO"/>
        </w:rPr>
        <w:t>ii pentru vecinătate</w:t>
      </w:r>
      <w:r w:rsidR="008F2446" w:rsidRPr="00F177E6">
        <w:rPr>
          <w:rFonts w:ascii="Times New Roman" w:hAnsi="Times New Roman" w:cs="Times New Roman"/>
          <w:lang w:val="ro-RO"/>
        </w:rPr>
        <w:t>”</w:t>
      </w:r>
      <w:r w:rsidRPr="00F177E6">
        <w:rPr>
          <w:rFonts w:ascii="Times New Roman" w:hAnsi="Times New Roman" w:cs="Times New Roman"/>
          <w:lang w:val="ro-RO"/>
        </w:rPr>
        <w:t>, în vigoare din 21 decembrie 2009, care, în septembrie 2017, a devenit parte integrantă a Fondului european pentru dezvoltare durabilă</w:t>
      </w:r>
      <w:r w:rsidR="007446EB" w:rsidRPr="00F177E6">
        <w:rPr>
          <w:rFonts w:ascii="Times New Roman" w:hAnsi="Times New Roman" w:cs="Times New Roman"/>
          <w:lang w:val="ro-RO"/>
        </w:rPr>
        <w:t>,</w:t>
      </w:r>
      <w:r w:rsidRPr="00F177E6">
        <w:rPr>
          <w:rFonts w:ascii="Times New Roman" w:hAnsi="Times New Roman" w:cs="Times New Roman"/>
          <w:lang w:val="ro-RO"/>
        </w:rPr>
        <w:t xml:space="preserve"> în calitate de Platformă de investi</w:t>
      </w:r>
      <w:r w:rsidR="00F82689" w:rsidRPr="00F177E6">
        <w:rPr>
          <w:rFonts w:ascii="Times New Roman" w:hAnsi="Times New Roman" w:cs="Times New Roman"/>
          <w:lang w:val="ro-RO"/>
        </w:rPr>
        <w:t>ț</w:t>
      </w:r>
      <w:r w:rsidR="007446EB" w:rsidRPr="00F177E6">
        <w:rPr>
          <w:rFonts w:ascii="Times New Roman" w:hAnsi="Times New Roman" w:cs="Times New Roman"/>
          <w:lang w:val="ro-RO"/>
        </w:rPr>
        <w:t xml:space="preserve">ii pentru vecinătate </w:t>
      </w:r>
      <w:r w:rsidRPr="00F177E6">
        <w:rPr>
          <w:rFonts w:ascii="Times New Roman" w:hAnsi="Times New Roman" w:cs="Times New Roman"/>
          <w:lang w:val="ro-RO"/>
        </w:rPr>
        <w:t>(„</w:t>
      </w:r>
      <w:r w:rsidR="007446EB" w:rsidRPr="00F177E6">
        <w:rPr>
          <w:rFonts w:ascii="Times New Roman" w:hAnsi="Times New Roman" w:cs="Times New Roman"/>
          <w:b/>
          <w:bCs/>
          <w:lang w:val="ro-RO"/>
        </w:rPr>
        <w:t>Acord-</w:t>
      </w:r>
      <w:r w:rsidRPr="00F177E6">
        <w:rPr>
          <w:rFonts w:ascii="Times New Roman" w:hAnsi="Times New Roman" w:cs="Times New Roman"/>
          <w:b/>
          <w:bCs/>
          <w:lang w:val="ro-RO"/>
        </w:rPr>
        <w:t>cadru PIV</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De asemenea, Banca </w:t>
      </w:r>
      <w:r w:rsidR="00A27330" w:rsidRPr="00F177E6">
        <w:rPr>
          <w:rFonts w:ascii="Times New Roman" w:hAnsi="Times New Roman" w:cs="Times New Roman"/>
          <w:lang w:val="ro-RO"/>
        </w:rPr>
        <w:t>ș</w:t>
      </w:r>
      <w:r w:rsidRPr="00F177E6">
        <w:rPr>
          <w:rFonts w:ascii="Times New Roman" w:hAnsi="Times New Roman" w:cs="Times New Roman"/>
          <w:lang w:val="ro-RO"/>
        </w:rPr>
        <w:t>i Comisia Europeană au încheiat</w:t>
      </w:r>
      <w:r w:rsidR="003C7817" w:rsidRPr="00F177E6">
        <w:rPr>
          <w:rFonts w:ascii="Times New Roman" w:hAnsi="Times New Roman" w:cs="Times New Roman"/>
          <w:lang w:val="ro-RO"/>
        </w:rPr>
        <w:t xml:space="preserve"> </w:t>
      </w:r>
      <w:r w:rsidR="004E64B4" w:rsidRPr="00F177E6">
        <w:rPr>
          <w:rFonts w:ascii="Times New Roman" w:hAnsi="Times New Roman" w:cs="Times New Roman"/>
          <w:lang w:val="ro-RO"/>
        </w:rPr>
        <w:t>la</w:t>
      </w:r>
      <w:r w:rsidR="003C7817" w:rsidRPr="00F177E6">
        <w:rPr>
          <w:rFonts w:ascii="Times New Roman" w:hAnsi="Times New Roman" w:cs="Times New Roman"/>
          <w:lang w:val="ro-RO"/>
        </w:rPr>
        <w:t xml:space="preserve"> 29 decembrie 2020 </w:t>
      </w:r>
      <w:r w:rsidRPr="00F177E6">
        <w:rPr>
          <w:rFonts w:ascii="Times New Roman" w:hAnsi="Times New Roman" w:cs="Times New Roman"/>
          <w:lang w:val="ro-RO"/>
        </w:rPr>
        <w:t xml:space="preserve">un acord în care </w:t>
      </w:r>
      <w:r w:rsidR="003C7817" w:rsidRPr="00F177E6">
        <w:rPr>
          <w:rFonts w:ascii="Times New Roman" w:hAnsi="Times New Roman" w:cs="Times New Roman"/>
          <w:lang w:val="ro-RO"/>
        </w:rPr>
        <w:t xml:space="preserve">sunt </w:t>
      </w:r>
      <w:r w:rsidRPr="00F177E6">
        <w:rPr>
          <w:rFonts w:ascii="Times New Roman" w:hAnsi="Times New Roman" w:cs="Times New Roman"/>
          <w:lang w:val="ro-RO"/>
        </w:rPr>
        <w:t>stabili</w:t>
      </w:r>
      <w:r w:rsidR="004E64B4" w:rsidRPr="00F177E6">
        <w:rPr>
          <w:rFonts w:ascii="Times New Roman" w:hAnsi="Times New Roman" w:cs="Times New Roman"/>
          <w:lang w:val="ro-RO"/>
        </w:rPr>
        <w:t xml:space="preserve">ți </w:t>
      </w:r>
      <w:r w:rsidRPr="00F177E6">
        <w:rPr>
          <w:rFonts w:ascii="Times New Roman" w:hAnsi="Times New Roman" w:cs="Times New Roman"/>
          <w:lang w:val="ro-RO"/>
        </w:rPr>
        <w:t xml:space="preserve"> termen</w:t>
      </w:r>
      <w:r w:rsidR="004E64B4" w:rsidRPr="00F177E6">
        <w:rPr>
          <w:rFonts w:ascii="Times New Roman" w:hAnsi="Times New Roman" w:cs="Times New Roman"/>
          <w:lang w:val="ro-RO"/>
        </w:rPr>
        <w:t>ii</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 condi</w:t>
      </w:r>
      <w:r w:rsidR="00F82689" w:rsidRPr="00F177E6">
        <w:rPr>
          <w:rFonts w:ascii="Times New Roman" w:hAnsi="Times New Roman" w:cs="Times New Roman"/>
          <w:lang w:val="ro-RO"/>
        </w:rPr>
        <w:t>ț</w:t>
      </w:r>
      <w:r w:rsidRPr="00F177E6">
        <w:rPr>
          <w:rFonts w:ascii="Times New Roman" w:hAnsi="Times New Roman" w:cs="Times New Roman"/>
          <w:lang w:val="ro-RO"/>
        </w:rPr>
        <w:t>iile de cooperare în cadrul Platformei de investi</w:t>
      </w:r>
      <w:r w:rsidR="00F82689" w:rsidRPr="00F177E6">
        <w:rPr>
          <w:rFonts w:ascii="Times New Roman" w:hAnsi="Times New Roman" w:cs="Times New Roman"/>
          <w:lang w:val="ro-RO"/>
        </w:rPr>
        <w:t>ț</w:t>
      </w:r>
      <w:r w:rsidRPr="00F177E6">
        <w:rPr>
          <w:rFonts w:ascii="Times New Roman" w:hAnsi="Times New Roman" w:cs="Times New Roman"/>
          <w:lang w:val="ro-RO"/>
        </w:rPr>
        <w:t>ii pentru vecinătate („</w:t>
      </w:r>
      <w:r w:rsidRPr="00F177E6">
        <w:rPr>
          <w:rFonts w:ascii="Times New Roman" w:hAnsi="Times New Roman" w:cs="Times New Roman"/>
          <w:b/>
          <w:bCs/>
          <w:lang w:val="ro-RO"/>
        </w:rPr>
        <w:t>PIV</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în scopul implementării respectivelor acorduri financiare, încheiate cu </w:t>
      </w:r>
      <w:r w:rsidR="00A27330" w:rsidRPr="00F177E6">
        <w:rPr>
          <w:rFonts w:ascii="Times New Roman" w:hAnsi="Times New Roman" w:cs="Times New Roman"/>
          <w:lang w:val="ro-RO"/>
        </w:rPr>
        <w:t>Împrumutat</w:t>
      </w:r>
      <w:r w:rsidR="007446EB" w:rsidRPr="00F177E6">
        <w:rPr>
          <w:rFonts w:ascii="Times New Roman" w:hAnsi="Times New Roman" w:cs="Times New Roman"/>
          <w:lang w:val="ro-RO"/>
        </w:rPr>
        <w:t>ul („</w:t>
      </w:r>
      <w:r w:rsidR="007446EB" w:rsidRPr="00F177E6">
        <w:rPr>
          <w:rFonts w:ascii="Times New Roman" w:hAnsi="Times New Roman" w:cs="Times New Roman"/>
          <w:b/>
          <w:lang w:val="ro-RO"/>
        </w:rPr>
        <w:t>Acord</w:t>
      </w:r>
      <w:r w:rsidRPr="00F177E6">
        <w:rPr>
          <w:rFonts w:ascii="Times New Roman" w:hAnsi="Times New Roman" w:cs="Times New Roman"/>
          <w:b/>
          <w:lang w:val="ro-RO"/>
        </w:rPr>
        <w:t xml:space="preserve"> PIV</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împreună cu Acordul-cadru PIV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dacă este cazul, orice alt acord financiar încheiat între Bancă, sau Comisia Europeană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 / sau Promotor („</w:t>
      </w:r>
      <w:r w:rsidRPr="00F177E6">
        <w:rPr>
          <w:rFonts w:ascii="Times New Roman" w:hAnsi="Times New Roman" w:cs="Times New Roman"/>
          <w:b/>
          <w:bCs/>
          <w:lang w:val="ro-RO"/>
        </w:rPr>
        <w:t>Documenta</w:t>
      </w:r>
      <w:r w:rsidR="00F82689" w:rsidRPr="00F177E6">
        <w:rPr>
          <w:rFonts w:ascii="Times New Roman" w:hAnsi="Times New Roman" w:cs="Times New Roman"/>
          <w:b/>
          <w:bCs/>
          <w:lang w:val="ro-RO"/>
        </w:rPr>
        <w:t>ț</w:t>
      </w:r>
      <w:r w:rsidR="007446EB" w:rsidRPr="00F177E6">
        <w:rPr>
          <w:rFonts w:ascii="Times New Roman" w:hAnsi="Times New Roman" w:cs="Times New Roman"/>
          <w:b/>
          <w:bCs/>
          <w:lang w:val="ro-RO"/>
        </w:rPr>
        <w:t>ie</w:t>
      </w:r>
      <w:r w:rsidRPr="00F177E6">
        <w:rPr>
          <w:rFonts w:ascii="Times New Roman" w:hAnsi="Times New Roman" w:cs="Times New Roman"/>
          <w:b/>
          <w:bCs/>
          <w:lang w:val="ro-RO"/>
        </w:rPr>
        <w:t xml:space="preserve"> NIP</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 </w:t>
      </w:r>
      <w:r w:rsidR="007446EB" w:rsidRPr="00F177E6">
        <w:rPr>
          <w:rFonts w:ascii="Times New Roman" w:hAnsi="Times New Roman" w:cs="Times New Roman"/>
          <w:lang w:val="ro-RO"/>
        </w:rPr>
        <w:t>preconizează</w:t>
      </w:r>
      <w:r w:rsidRPr="00F177E6">
        <w:rPr>
          <w:rFonts w:ascii="Times New Roman" w:hAnsi="Times New Roman" w:cs="Times New Roman"/>
          <w:lang w:val="ro-RO"/>
        </w:rPr>
        <w:t xml:space="preserve"> ca Proiectul să beneficieze de un grant PIV în valoare totală de până la 1</w:t>
      </w:r>
      <w:r w:rsidR="009B497C" w:rsidRPr="00F177E6">
        <w:rPr>
          <w:rFonts w:ascii="Times New Roman" w:hAnsi="Times New Roman" w:cs="Times New Roman"/>
          <w:lang w:val="ro-RO"/>
        </w:rPr>
        <w:t>5</w:t>
      </w:r>
      <w:r w:rsidRPr="00F177E6">
        <w:rPr>
          <w:rFonts w:ascii="Times New Roman" w:hAnsi="Times New Roman" w:cs="Times New Roman"/>
          <w:lang w:val="ro-RO"/>
        </w:rPr>
        <w:t>.000.000 EUR (</w:t>
      </w:r>
      <w:r w:rsidR="009B497C" w:rsidRPr="00F177E6">
        <w:rPr>
          <w:rFonts w:ascii="Times New Roman" w:hAnsi="Times New Roman" w:cs="Times New Roman"/>
          <w:lang w:val="ro-RO"/>
        </w:rPr>
        <w:t xml:space="preserve">cincisprezece </w:t>
      </w:r>
      <w:r w:rsidR="007446EB" w:rsidRPr="00F177E6">
        <w:rPr>
          <w:rFonts w:ascii="Times New Roman" w:hAnsi="Times New Roman" w:cs="Times New Roman"/>
          <w:lang w:val="ro-RO"/>
        </w:rPr>
        <w:t>milioane de euro) („</w:t>
      </w:r>
      <w:r w:rsidR="007446EB" w:rsidRPr="00F177E6">
        <w:rPr>
          <w:rFonts w:ascii="Times New Roman" w:hAnsi="Times New Roman" w:cs="Times New Roman"/>
          <w:b/>
          <w:lang w:val="ro-RO"/>
        </w:rPr>
        <w:t>Grant</w:t>
      </w:r>
      <w:r w:rsidRPr="00F177E6">
        <w:rPr>
          <w:rFonts w:ascii="Times New Roman" w:hAnsi="Times New Roman" w:cs="Times New Roman"/>
          <w:lang w:val="ro-RO"/>
        </w:rPr>
        <w:t xml:space="preserve"> </w:t>
      </w:r>
      <w:r w:rsidRPr="00F177E6">
        <w:rPr>
          <w:rFonts w:ascii="Times New Roman" w:hAnsi="Times New Roman" w:cs="Times New Roman"/>
          <w:b/>
          <w:lang w:val="ro-RO"/>
        </w:rPr>
        <w:t>PIV</w:t>
      </w:r>
      <w:r w:rsidR="008F2446" w:rsidRPr="00F177E6">
        <w:rPr>
          <w:rFonts w:ascii="Times New Roman" w:hAnsi="Times New Roman" w:cs="Times New Roman"/>
          <w:lang w:val="ro-RO"/>
        </w:rPr>
        <w:t>”</w:t>
      </w:r>
      <w:r w:rsidRPr="00F177E6">
        <w:rPr>
          <w:rFonts w:ascii="Times New Roman" w:hAnsi="Times New Roman" w:cs="Times New Roman"/>
          <w:lang w:val="ro-RO"/>
        </w:rPr>
        <w:t>)</w:t>
      </w:r>
      <w:r w:rsidR="001505A7" w:rsidRPr="00F177E6">
        <w:rPr>
          <w:rFonts w:ascii="Times New Roman" w:hAnsi="Times New Roman" w:cs="Times New Roman"/>
          <w:lang w:val="ro-RO"/>
        </w:rPr>
        <w:t>. Grantul PIV este format din</w:t>
      </w:r>
      <w:r w:rsidR="002E3A23" w:rsidRPr="00F177E6">
        <w:rPr>
          <w:rFonts w:ascii="Times New Roman" w:hAnsi="Times New Roman" w:cs="Times New Roman"/>
          <w:lang w:val="ro-RO"/>
        </w:rPr>
        <w:t>:</w:t>
      </w:r>
      <w:bookmarkStart w:id="17" w:name="_Ref519106926"/>
      <w:bookmarkEnd w:id="16"/>
    </w:p>
    <w:p w14:paraId="3FA1F50C" w14:textId="46187B98" w:rsidR="002E3A23" w:rsidRPr="00F177E6" w:rsidRDefault="002E3A23" w:rsidP="002E3A23">
      <w:pPr>
        <w:pStyle w:val="NoIndentEIB1"/>
        <w:numPr>
          <w:ilvl w:val="0"/>
          <w:numId w:val="14"/>
        </w:numPr>
        <w:tabs>
          <w:tab w:val="left" w:pos="0"/>
        </w:tabs>
        <w:spacing w:before="120" w:after="0"/>
        <w:ind w:left="360"/>
        <w:jc w:val="both"/>
        <w:rPr>
          <w:rFonts w:ascii="Times New Roman" w:hAnsi="Times New Roman" w:cs="Times New Roman"/>
          <w:lang w:val="ro-RO"/>
        </w:rPr>
      </w:pPr>
      <w:r w:rsidRPr="00F177E6">
        <w:rPr>
          <w:rFonts w:ascii="Times New Roman" w:hAnsi="Times New Roman" w:cs="Times New Roman"/>
          <w:lang w:val="ro-RO"/>
        </w:rPr>
        <w:t xml:space="preserve">Un element de grant investițional pentru finanțarea parțială a lucrărilor de renovare și măsurilor de eficiență energetică, precum și costuri de dezvoltare pentru efectuarea auditurile energetice detaliate, </w:t>
      </w:r>
      <w:r w:rsidR="00FD2CB9" w:rsidRPr="00F177E6">
        <w:rPr>
          <w:rFonts w:ascii="Times New Roman" w:hAnsi="Times New Roman" w:cs="Times New Roman"/>
          <w:lang w:val="ro-RO"/>
        </w:rPr>
        <w:t>expertiz</w:t>
      </w:r>
      <w:r w:rsidR="00E11500" w:rsidRPr="00F177E6">
        <w:rPr>
          <w:rFonts w:ascii="Times New Roman" w:hAnsi="Times New Roman" w:cs="Times New Roman"/>
          <w:lang w:val="ro-RO"/>
        </w:rPr>
        <w:t>ei</w:t>
      </w:r>
      <w:r w:rsidR="00FD2CB9" w:rsidRPr="00F177E6">
        <w:rPr>
          <w:rFonts w:ascii="Times New Roman" w:hAnsi="Times New Roman" w:cs="Times New Roman"/>
          <w:lang w:val="ro-RO"/>
        </w:rPr>
        <w:t xml:space="preserve"> tehnic</w:t>
      </w:r>
      <w:r w:rsidR="00E11500" w:rsidRPr="00F177E6">
        <w:rPr>
          <w:rFonts w:ascii="Times New Roman" w:hAnsi="Times New Roman" w:cs="Times New Roman"/>
          <w:lang w:val="ro-RO"/>
        </w:rPr>
        <w:t>e</w:t>
      </w:r>
      <w:r w:rsidR="00FD2CB9" w:rsidRPr="00F177E6">
        <w:rPr>
          <w:rFonts w:ascii="Times New Roman" w:hAnsi="Times New Roman" w:cs="Times New Roman"/>
          <w:lang w:val="ro-RO"/>
        </w:rPr>
        <w:t xml:space="preserve"> a clădirilor, </w:t>
      </w:r>
      <w:r w:rsidRPr="00F177E6">
        <w:rPr>
          <w:rFonts w:ascii="Times New Roman" w:hAnsi="Times New Roman" w:cs="Times New Roman"/>
          <w:lang w:val="ro-RO"/>
        </w:rPr>
        <w:t>proiectărilor, supraveghere și servicii de certificarea („</w:t>
      </w:r>
      <w:r w:rsidRPr="00F177E6">
        <w:rPr>
          <w:rFonts w:ascii="Times New Roman" w:hAnsi="Times New Roman" w:cs="Times New Roman"/>
          <w:b/>
          <w:lang w:val="ro-RO"/>
        </w:rPr>
        <w:t>Grant Investițional PIV</w:t>
      </w:r>
      <w:r w:rsidRPr="00F177E6">
        <w:rPr>
          <w:rFonts w:ascii="Times New Roman" w:hAnsi="Times New Roman" w:cs="Times New Roman"/>
          <w:lang w:val="ro-RO"/>
        </w:rPr>
        <w:t>”); și</w:t>
      </w:r>
    </w:p>
    <w:p w14:paraId="4342B62F" w14:textId="2355E27C" w:rsidR="002E3A23" w:rsidRPr="00F177E6" w:rsidRDefault="002E3A23" w:rsidP="002E3A23">
      <w:pPr>
        <w:pStyle w:val="NoIndentEIB1"/>
        <w:numPr>
          <w:ilvl w:val="0"/>
          <w:numId w:val="14"/>
        </w:numPr>
        <w:tabs>
          <w:tab w:val="left" w:pos="0"/>
        </w:tabs>
        <w:spacing w:before="120" w:after="0"/>
        <w:ind w:left="360"/>
        <w:jc w:val="both"/>
        <w:rPr>
          <w:rFonts w:ascii="Times New Roman" w:hAnsi="Times New Roman" w:cs="Times New Roman"/>
          <w:lang w:val="ro-RO"/>
        </w:rPr>
      </w:pPr>
      <w:r w:rsidRPr="00F177E6">
        <w:rPr>
          <w:rFonts w:ascii="Times New Roman" w:hAnsi="Times New Roman" w:cs="Times New Roman"/>
          <w:lang w:val="ro-RO"/>
        </w:rPr>
        <w:t xml:space="preserve">Un element de grant pentru asistență tehnică necesară pentru asigurarea implementării cu succes a  proiectului și </w:t>
      </w:r>
      <w:r w:rsidR="00061B41" w:rsidRPr="00F177E6">
        <w:rPr>
          <w:rFonts w:ascii="Times New Roman" w:hAnsi="Times New Roman" w:cs="Times New Roman"/>
          <w:lang w:val="ro-RO"/>
        </w:rPr>
        <w:t>a</w:t>
      </w:r>
      <w:r w:rsidRPr="00F177E6">
        <w:rPr>
          <w:rFonts w:ascii="Times New Roman" w:hAnsi="Times New Roman" w:cs="Times New Roman"/>
          <w:lang w:val="ro-RO"/>
        </w:rPr>
        <w:t xml:space="preserve"> </w:t>
      </w:r>
      <w:r w:rsidR="00DD1F18" w:rsidRPr="00F177E6">
        <w:rPr>
          <w:rFonts w:ascii="Times New Roman" w:hAnsi="Times New Roman" w:cs="Times New Roman"/>
          <w:lang w:val="ro-RO"/>
        </w:rPr>
        <w:t>investiției Împrumutatului</w:t>
      </w:r>
      <w:r w:rsidRPr="00F177E6">
        <w:rPr>
          <w:rFonts w:ascii="Times New Roman" w:hAnsi="Times New Roman" w:cs="Times New Roman"/>
          <w:lang w:val="ro-RO"/>
        </w:rPr>
        <w:t xml:space="preserve">, și un element pentru finanțarea componentei de vizibilitatea a Proiectului </w:t>
      </w:r>
      <w:r w:rsidRPr="00F177E6">
        <w:rPr>
          <w:rFonts w:ascii="Times New Roman" w:hAnsi="Times New Roman" w:cs="Times New Roman"/>
          <w:b/>
          <w:lang w:val="ro-RO"/>
        </w:rPr>
        <w:t>(</w:t>
      </w:r>
      <w:r w:rsidRPr="00F177E6">
        <w:rPr>
          <w:rFonts w:ascii="Times New Roman" w:hAnsi="Times New Roman" w:cs="Times New Roman"/>
          <w:lang w:val="ro-RO"/>
        </w:rPr>
        <w:t>„</w:t>
      </w:r>
      <w:r w:rsidRPr="00F177E6">
        <w:rPr>
          <w:rFonts w:ascii="Times New Roman" w:hAnsi="Times New Roman" w:cs="Times New Roman"/>
          <w:b/>
          <w:lang w:val="ro-RO"/>
        </w:rPr>
        <w:t>Grant AT PIV</w:t>
      </w:r>
      <w:r w:rsidRPr="00F177E6">
        <w:rPr>
          <w:rFonts w:ascii="Times New Roman" w:hAnsi="Times New Roman" w:cs="Times New Roman"/>
          <w:lang w:val="ro-RO"/>
        </w:rPr>
        <w:t>”</w:t>
      </w:r>
      <w:r w:rsidRPr="00F177E6">
        <w:rPr>
          <w:rFonts w:ascii="Times New Roman" w:hAnsi="Times New Roman" w:cs="Times New Roman"/>
          <w:b/>
          <w:lang w:val="ro-RO"/>
        </w:rPr>
        <w:t>).</w:t>
      </w:r>
    </w:p>
    <w:p w14:paraId="599548DE" w14:textId="77777777" w:rsidR="002E3A23" w:rsidRPr="00F177E6" w:rsidRDefault="002E3A23" w:rsidP="007446EB">
      <w:pPr>
        <w:pStyle w:val="NoIndentEIB1"/>
        <w:tabs>
          <w:tab w:val="left" w:pos="0"/>
        </w:tabs>
        <w:spacing w:after="0"/>
        <w:ind w:firstLine="567"/>
        <w:jc w:val="both"/>
        <w:rPr>
          <w:rFonts w:ascii="Times New Roman" w:hAnsi="Times New Roman" w:cs="Times New Roman"/>
          <w:lang w:val="ro-RO"/>
        </w:rPr>
      </w:pPr>
    </w:p>
    <w:p w14:paraId="641D6780" w14:textId="5422C501" w:rsidR="00E81C3A" w:rsidRPr="00F177E6" w:rsidRDefault="00AC2065" w:rsidP="00E81C3A">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(o) Se preconizează că va fi </w:t>
      </w:r>
      <w:r w:rsidR="00E81C3A" w:rsidRPr="00F177E6">
        <w:rPr>
          <w:rFonts w:ascii="Times New Roman" w:hAnsi="Times New Roman" w:cs="Times New Roman"/>
          <w:lang w:val="ro-RO"/>
        </w:rPr>
        <w:t>înaintată</w:t>
      </w:r>
      <w:r w:rsidRPr="00F177E6">
        <w:rPr>
          <w:rFonts w:ascii="Times New Roman" w:hAnsi="Times New Roman" w:cs="Times New Roman"/>
          <w:lang w:val="ro-RO"/>
        </w:rPr>
        <w:t xml:space="preserve"> o cerere către Fondul fiduciar de asisten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tehnică pentru </w:t>
      </w:r>
      <w:r w:rsidR="00F82689" w:rsidRPr="00F177E6">
        <w:rPr>
          <w:rFonts w:ascii="Times New Roman" w:hAnsi="Times New Roman" w:cs="Times New Roman"/>
          <w:lang w:val="ro-RO"/>
        </w:rPr>
        <w:t>ț</w:t>
      </w:r>
      <w:r w:rsidRPr="00F177E6">
        <w:rPr>
          <w:rFonts w:ascii="Times New Roman" w:hAnsi="Times New Roman" w:cs="Times New Roman"/>
          <w:lang w:val="ro-RO"/>
        </w:rPr>
        <w:t>ările Parteneriatului Estic („</w:t>
      </w:r>
      <w:r w:rsidRPr="00F177E6">
        <w:rPr>
          <w:rFonts w:ascii="Times New Roman" w:hAnsi="Times New Roman" w:cs="Times New Roman"/>
          <w:b/>
          <w:lang w:val="ro-RO"/>
        </w:rPr>
        <w:t>EPTATF</w:t>
      </w:r>
      <w:r w:rsidR="008F2446" w:rsidRPr="00F177E6">
        <w:rPr>
          <w:rFonts w:ascii="Times New Roman" w:hAnsi="Times New Roman" w:cs="Times New Roman"/>
          <w:lang w:val="ro-RO"/>
        </w:rPr>
        <w:t>”</w:t>
      </w:r>
      <w:r w:rsidRPr="00F177E6">
        <w:rPr>
          <w:rFonts w:ascii="Times New Roman" w:hAnsi="Times New Roman" w:cs="Times New Roman"/>
          <w:lang w:val="ro-RO"/>
        </w:rPr>
        <w:t>) în privin</w:t>
      </w:r>
      <w:r w:rsidR="00F82689" w:rsidRPr="00F177E6">
        <w:rPr>
          <w:rFonts w:ascii="Times New Roman" w:hAnsi="Times New Roman" w:cs="Times New Roman"/>
          <w:lang w:val="ro-RO"/>
        </w:rPr>
        <w:t>ț</w:t>
      </w:r>
      <w:r w:rsidRPr="00F177E6">
        <w:rPr>
          <w:rFonts w:ascii="Times New Roman" w:hAnsi="Times New Roman" w:cs="Times New Roman"/>
          <w:lang w:val="ro-RO"/>
        </w:rPr>
        <w:t>a unui grant de asisten</w:t>
      </w:r>
      <w:r w:rsidR="00F82689" w:rsidRPr="00F177E6">
        <w:rPr>
          <w:rFonts w:ascii="Times New Roman" w:hAnsi="Times New Roman" w:cs="Times New Roman"/>
          <w:lang w:val="ro-RO"/>
        </w:rPr>
        <w:t>ț</w:t>
      </w:r>
      <w:r w:rsidRPr="00F177E6">
        <w:rPr>
          <w:rFonts w:ascii="Times New Roman" w:hAnsi="Times New Roman" w:cs="Times New Roman"/>
          <w:lang w:val="ro-RO"/>
        </w:rPr>
        <w:t>ă tehnică în valoare de 500.000 EUR (cinci sute de mii de euro) („</w:t>
      </w:r>
      <w:r w:rsidR="00E81C3A" w:rsidRPr="00F177E6">
        <w:rPr>
          <w:rFonts w:ascii="Times New Roman" w:hAnsi="Times New Roman" w:cs="Times New Roman"/>
          <w:b/>
          <w:bCs/>
          <w:lang w:val="ro-RO"/>
        </w:rPr>
        <w:t>Grant</w:t>
      </w:r>
      <w:r w:rsidRPr="00F177E6">
        <w:rPr>
          <w:rFonts w:ascii="Times New Roman" w:hAnsi="Times New Roman" w:cs="Times New Roman"/>
          <w:b/>
          <w:bCs/>
          <w:lang w:val="ro-RO"/>
        </w:rPr>
        <w:t xml:space="preserve"> EPTATF</w:t>
      </w:r>
      <w:r w:rsidR="008F2446" w:rsidRPr="00F177E6">
        <w:rPr>
          <w:rFonts w:ascii="Times New Roman" w:hAnsi="Times New Roman" w:cs="Times New Roman"/>
          <w:lang w:val="ro-RO"/>
        </w:rPr>
        <w:t>”</w:t>
      </w:r>
      <w:r w:rsidRPr="00F177E6">
        <w:rPr>
          <w:rFonts w:ascii="Times New Roman" w:hAnsi="Times New Roman" w:cs="Times New Roman"/>
          <w:lang w:val="ro-RO"/>
        </w:rPr>
        <w:t>). Grantul EPTATF va fi utilizat pentru a finan</w:t>
      </w:r>
      <w:r w:rsidR="00F82689" w:rsidRPr="00F177E6">
        <w:rPr>
          <w:rFonts w:ascii="Times New Roman" w:hAnsi="Times New Roman" w:cs="Times New Roman"/>
          <w:lang w:val="ro-RO"/>
        </w:rPr>
        <w:t>ț</w:t>
      </w:r>
      <w:r w:rsidRPr="00F177E6">
        <w:rPr>
          <w:rFonts w:ascii="Times New Roman" w:hAnsi="Times New Roman" w:cs="Times New Roman"/>
          <w:lang w:val="ro-RO"/>
        </w:rPr>
        <w:t>a asisten</w:t>
      </w:r>
      <w:r w:rsidR="00F82689" w:rsidRPr="00F177E6">
        <w:rPr>
          <w:rFonts w:ascii="Times New Roman" w:hAnsi="Times New Roman" w:cs="Times New Roman"/>
          <w:lang w:val="ro-RO"/>
        </w:rPr>
        <w:t>ț</w:t>
      </w:r>
      <w:r w:rsidR="00075285" w:rsidRPr="00F177E6">
        <w:rPr>
          <w:rFonts w:ascii="Times New Roman" w:hAnsi="Times New Roman" w:cs="Times New Roman"/>
          <w:lang w:val="ro-RO"/>
        </w:rPr>
        <w:t>a</w:t>
      </w:r>
      <w:r w:rsidRPr="00F177E6">
        <w:rPr>
          <w:rFonts w:ascii="Times New Roman" w:hAnsi="Times New Roman" w:cs="Times New Roman"/>
          <w:lang w:val="ro-RO"/>
        </w:rPr>
        <w:t xml:space="preserve"> tehnic</w:t>
      </w:r>
      <w:r w:rsidR="00075285" w:rsidRPr="00F177E6">
        <w:rPr>
          <w:rFonts w:ascii="Times New Roman" w:hAnsi="Times New Roman" w:cs="Times New Roman"/>
          <w:lang w:val="ro-RO"/>
        </w:rPr>
        <w:t>ă</w:t>
      </w:r>
      <w:r w:rsidRPr="00F177E6">
        <w:rPr>
          <w:rFonts w:ascii="Times New Roman" w:hAnsi="Times New Roman" w:cs="Times New Roman"/>
          <w:lang w:val="ro-RO"/>
        </w:rPr>
        <w:t xml:space="preserve"> </w:t>
      </w:r>
      <w:r w:rsidR="00075285" w:rsidRPr="00F177E6">
        <w:rPr>
          <w:rFonts w:ascii="Times New Roman" w:hAnsi="Times New Roman" w:cs="Times New Roman"/>
          <w:lang w:val="ro-RO"/>
        </w:rPr>
        <w:t>necesară pentru pregătirea Proiectului</w:t>
      </w:r>
      <w:bookmarkEnd w:id="17"/>
      <w:r w:rsidR="00E81C3A" w:rsidRPr="00F177E6">
        <w:rPr>
          <w:rFonts w:ascii="Times New Roman" w:hAnsi="Times New Roman" w:cs="Times New Roman"/>
          <w:lang w:val="ro-RO"/>
        </w:rPr>
        <w:t>.</w:t>
      </w:r>
    </w:p>
    <w:p w14:paraId="4E505206" w14:textId="6F6D95FF" w:rsidR="00C212D2" w:rsidRPr="00F177E6" w:rsidRDefault="00AC2065" w:rsidP="00C212D2">
      <w:pPr>
        <w:pStyle w:val="NoIndentEIB1"/>
        <w:tabs>
          <w:tab w:val="left" w:pos="0"/>
        </w:tabs>
        <w:spacing w:before="120" w:after="0"/>
        <w:ind w:firstLine="567"/>
        <w:jc w:val="both"/>
        <w:rPr>
          <w:rFonts w:ascii="Times New Roman" w:hAnsi="Times New Roman" w:cs="Times New Roman"/>
          <w:lang w:val="ro-RO"/>
        </w:rPr>
      </w:pPr>
      <w:r w:rsidRPr="00F177E6">
        <w:rPr>
          <w:rFonts w:ascii="Times New Roman" w:hAnsi="Times New Roman" w:cs="Times New Roman"/>
          <w:lang w:val="ro-RO"/>
        </w:rPr>
        <w:t xml:space="preserve">(p) </w:t>
      </w:r>
      <w:r w:rsidR="00C212D2" w:rsidRPr="00F177E6">
        <w:rPr>
          <w:rFonts w:ascii="Times New Roman" w:hAnsi="Times New Roman" w:cs="Times New Roman"/>
          <w:lang w:val="ro-RO"/>
        </w:rPr>
        <w:t xml:space="preserve">Se preconizează că în </w:t>
      </w:r>
      <w:r w:rsidR="000F5370" w:rsidRPr="00F177E6">
        <w:rPr>
          <w:rFonts w:ascii="Times New Roman" w:hAnsi="Times New Roman" w:cs="Times New Roman"/>
          <w:lang w:val="ro-RO"/>
        </w:rPr>
        <w:t>raport</w:t>
      </w:r>
      <w:r w:rsidR="00C212D2" w:rsidRPr="00F177E6">
        <w:rPr>
          <w:rFonts w:ascii="Times New Roman" w:hAnsi="Times New Roman" w:cs="Times New Roman"/>
          <w:lang w:val="ro-RO"/>
        </w:rPr>
        <w:t xml:space="preserve"> cu utilizarea:</w:t>
      </w:r>
    </w:p>
    <w:p w14:paraId="7A6799E6" w14:textId="2A18BF38" w:rsidR="00C212D2" w:rsidRPr="00F177E6" w:rsidRDefault="00C212D2" w:rsidP="00C212D2">
      <w:pPr>
        <w:pStyle w:val="NoIndentEIB1"/>
        <w:numPr>
          <w:ilvl w:val="0"/>
          <w:numId w:val="15"/>
        </w:numPr>
        <w:tabs>
          <w:tab w:val="left" w:pos="0"/>
        </w:tabs>
        <w:spacing w:before="120" w:after="0"/>
        <w:jc w:val="both"/>
        <w:rPr>
          <w:rFonts w:ascii="Times New Roman" w:hAnsi="Times New Roman" w:cs="Times New Roman"/>
          <w:lang w:val="ro-RO"/>
        </w:rPr>
      </w:pPr>
      <w:r w:rsidRPr="00F177E6">
        <w:rPr>
          <w:rFonts w:ascii="Times New Roman" w:hAnsi="Times New Roman" w:cs="Times New Roman"/>
          <w:lang w:val="ro-RO"/>
        </w:rPr>
        <w:t>Grantului Investițional PIV,  se va semna între Promotor și Bancă un acord de grant investițional („</w:t>
      </w:r>
      <w:r w:rsidRPr="00F177E6">
        <w:rPr>
          <w:rFonts w:ascii="Times New Roman" w:hAnsi="Times New Roman" w:cs="Times New Roman"/>
          <w:b/>
          <w:lang w:val="ro-RO"/>
        </w:rPr>
        <w:t>Acord de grant investițional PIV</w:t>
      </w:r>
      <w:r w:rsidRPr="00F177E6">
        <w:rPr>
          <w:rFonts w:ascii="Times New Roman" w:hAnsi="Times New Roman" w:cs="Times New Roman"/>
          <w:lang w:val="ro-RO"/>
        </w:rPr>
        <w:t>”);</w:t>
      </w:r>
    </w:p>
    <w:p w14:paraId="73881811" w14:textId="6C1DF40D" w:rsidR="00C212D2" w:rsidRPr="00F177E6" w:rsidRDefault="00C212D2" w:rsidP="00C212D2">
      <w:pPr>
        <w:pStyle w:val="NoIndentEIB1"/>
        <w:numPr>
          <w:ilvl w:val="0"/>
          <w:numId w:val="15"/>
        </w:numPr>
        <w:tabs>
          <w:tab w:val="left" w:pos="0"/>
        </w:tabs>
        <w:spacing w:before="120" w:after="0"/>
        <w:jc w:val="both"/>
        <w:rPr>
          <w:rFonts w:ascii="Times New Roman" w:hAnsi="Times New Roman" w:cs="Times New Roman"/>
          <w:lang w:val="ro-RO"/>
        </w:rPr>
      </w:pPr>
      <w:r w:rsidRPr="00F177E6">
        <w:rPr>
          <w:rFonts w:ascii="Times New Roman" w:hAnsi="Times New Roman" w:cs="Times New Roman"/>
          <w:lang w:val="ro-RO"/>
        </w:rPr>
        <w:t xml:space="preserve">Grantului AT PIV și a Grantului EPTATF, se va semna între </w:t>
      </w:r>
      <w:r w:rsidR="00AD55FB" w:rsidRPr="00F177E6">
        <w:rPr>
          <w:rFonts w:ascii="Times New Roman" w:hAnsi="Times New Roman" w:cs="Times New Roman"/>
          <w:lang w:val="ro-RO"/>
        </w:rPr>
        <w:t>MIDR</w:t>
      </w:r>
      <w:r w:rsidRPr="00F177E6">
        <w:rPr>
          <w:rFonts w:ascii="Times New Roman" w:hAnsi="Times New Roman" w:cs="Times New Roman"/>
          <w:lang w:val="ro-RO"/>
        </w:rPr>
        <w:t xml:space="preserve"> și Bancă</w:t>
      </w:r>
      <w:r w:rsidR="00AD55FB" w:rsidRPr="00F177E6">
        <w:rPr>
          <w:rFonts w:ascii="Times New Roman" w:hAnsi="Times New Roman" w:cs="Times New Roman"/>
          <w:lang w:val="ro-RO"/>
        </w:rPr>
        <w:t xml:space="preserve"> un acord de cooperare</w:t>
      </w:r>
      <w:r w:rsidR="006C05D1" w:rsidRPr="00F177E6">
        <w:rPr>
          <w:rFonts w:ascii="Times New Roman" w:hAnsi="Times New Roman" w:cs="Times New Roman"/>
          <w:lang w:val="ro-RO"/>
        </w:rPr>
        <w:t xml:space="preserve"> (</w:t>
      </w:r>
      <w:r w:rsidRPr="00F177E6">
        <w:rPr>
          <w:rFonts w:ascii="Times New Roman" w:hAnsi="Times New Roman" w:cs="Times New Roman"/>
          <w:lang w:val="ro-RO"/>
        </w:rPr>
        <w:t>împreună cu Acordul PIV, Acord-cadru PIV, Acordul de grant investițional PIV, și dacă e cazul, orice alt acord financiar încheiat între Bancă, sau Comisia Europeană</w:t>
      </w:r>
      <w:r w:rsidR="004866D7" w:rsidRPr="00F177E6">
        <w:rPr>
          <w:rFonts w:ascii="Times New Roman" w:hAnsi="Times New Roman" w:cs="Times New Roman"/>
          <w:lang w:val="ro-RO"/>
        </w:rPr>
        <w:t>,</w:t>
      </w:r>
      <w:r w:rsidRPr="00F177E6">
        <w:rPr>
          <w:rFonts w:ascii="Times New Roman" w:hAnsi="Times New Roman" w:cs="Times New Roman"/>
          <w:lang w:val="ro-RO"/>
        </w:rPr>
        <w:t xml:space="preserve"> și Împrumutat, și/sau Promotor „</w:t>
      </w:r>
      <w:r w:rsidRPr="00F177E6">
        <w:rPr>
          <w:rFonts w:ascii="Times New Roman" w:hAnsi="Times New Roman" w:cs="Times New Roman"/>
          <w:b/>
          <w:lang w:val="ro-RO"/>
        </w:rPr>
        <w:t>Documentație PIV</w:t>
      </w:r>
      <w:r w:rsidRPr="00F177E6">
        <w:rPr>
          <w:rFonts w:ascii="Times New Roman" w:hAnsi="Times New Roman" w:cs="Times New Roman"/>
          <w:lang w:val="ro-RO"/>
        </w:rPr>
        <w:t>”)</w:t>
      </w:r>
      <w:r w:rsidR="007833D1" w:rsidRPr="00F177E6">
        <w:rPr>
          <w:rFonts w:ascii="Times New Roman" w:hAnsi="Times New Roman" w:cs="Times New Roman"/>
          <w:lang w:val="ro-RO"/>
        </w:rPr>
        <w:t>.</w:t>
      </w:r>
    </w:p>
    <w:p w14:paraId="2CFB642F" w14:textId="47104CC5" w:rsidR="002D7A1C" w:rsidRPr="00F177E6" w:rsidRDefault="002D7A1C" w:rsidP="00FD1120">
      <w:pPr>
        <w:pStyle w:val="NoIndentEIB1"/>
        <w:tabs>
          <w:tab w:val="left" w:pos="0"/>
        </w:tabs>
        <w:spacing w:after="0"/>
        <w:ind w:firstLine="567"/>
        <w:jc w:val="both"/>
        <w:rPr>
          <w:rFonts w:ascii="Times New Roman" w:hAnsi="Times New Roman" w:cs="Times New Roman"/>
          <w:lang w:val="ro-RO"/>
        </w:rPr>
      </w:pPr>
    </w:p>
    <w:p w14:paraId="2FF707EA" w14:textId="3DCB3B59" w:rsidR="00FD1120" w:rsidRPr="00F177E6" w:rsidRDefault="00226D38" w:rsidP="00FD1120">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(q) </w:t>
      </w:r>
      <w:r w:rsidR="00AC2065" w:rsidRPr="00F177E6">
        <w:rPr>
          <w:rFonts w:ascii="Times New Roman" w:hAnsi="Times New Roman" w:cs="Times New Roman"/>
          <w:lang w:val="ro-RO"/>
        </w:rPr>
        <w:t xml:space="preserve">Se preconizează că </w:t>
      </w:r>
      <w:r w:rsidR="00A27330" w:rsidRPr="00F177E6">
        <w:rPr>
          <w:rFonts w:ascii="Times New Roman" w:hAnsi="Times New Roman" w:cs="Times New Roman"/>
          <w:lang w:val="ro-RO"/>
        </w:rPr>
        <w:t>Împrumutat</w:t>
      </w:r>
      <w:r w:rsidR="00AC2065" w:rsidRPr="00F177E6">
        <w:rPr>
          <w:rFonts w:ascii="Times New Roman" w:hAnsi="Times New Roman" w:cs="Times New Roman"/>
          <w:lang w:val="ro-RO"/>
        </w:rPr>
        <w:t xml:space="preserve">ul </w:t>
      </w:r>
      <w:r w:rsidR="00A27330" w:rsidRPr="00F177E6">
        <w:rPr>
          <w:rFonts w:ascii="Times New Roman" w:hAnsi="Times New Roman" w:cs="Times New Roman"/>
          <w:lang w:val="ro-RO"/>
        </w:rPr>
        <w:t>ș</w:t>
      </w:r>
      <w:r w:rsidR="00AC2065" w:rsidRPr="00F177E6">
        <w:rPr>
          <w:rFonts w:ascii="Times New Roman" w:hAnsi="Times New Roman" w:cs="Times New Roman"/>
          <w:lang w:val="ro-RO"/>
        </w:rPr>
        <w:t>i Banca Europeană pentru Reconstruc</w:t>
      </w:r>
      <w:r w:rsidR="00F82689" w:rsidRPr="00F177E6">
        <w:rPr>
          <w:rFonts w:ascii="Times New Roman" w:hAnsi="Times New Roman" w:cs="Times New Roman"/>
          <w:lang w:val="ro-RO"/>
        </w:rPr>
        <w:t>ț</w:t>
      </w:r>
      <w:r w:rsidR="00AC2065" w:rsidRPr="00F177E6">
        <w:rPr>
          <w:rFonts w:ascii="Times New Roman" w:hAnsi="Times New Roman" w:cs="Times New Roman"/>
          <w:lang w:val="ro-RO"/>
        </w:rPr>
        <w:t xml:space="preserve">ie </w:t>
      </w:r>
      <w:r w:rsidR="00A27330" w:rsidRPr="00F177E6">
        <w:rPr>
          <w:rFonts w:ascii="Times New Roman" w:hAnsi="Times New Roman" w:cs="Times New Roman"/>
          <w:lang w:val="ro-RO"/>
        </w:rPr>
        <w:t>ș</w:t>
      </w:r>
      <w:r w:rsidR="00AC2065" w:rsidRPr="00F177E6">
        <w:rPr>
          <w:rFonts w:ascii="Times New Roman" w:hAnsi="Times New Roman" w:cs="Times New Roman"/>
          <w:lang w:val="ro-RO"/>
        </w:rPr>
        <w:t>i Dezvoltare („</w:t>
      </w:r>
      <w:r w:rsidR="00AC2065" w:rsidRPr="00F177E6">
        <w:rPr>
          <w:rFonts w:ascii="Times New Roman" w:hAnsi="Times New Roman" w:cs="Times New Roman"/>
          <w:b/>
          <w:bCs/>
          <w:lang w:val="ro-RO"/>
        </w:rPr>
        <w:t>BERD</w:t>
      </w:r>
      <w:r w:rsidR="008F2446" w:rsidRPr="00F177E6">
        <w:rPr>
          <w:rFonts w:ascii="Times New Roman" w:hAnsi="Times New Roman" w:cs="Times New Roman"/>
          <w:lang w:val="ro-RO"/>
        </w:rPr>
        <w:t>”</w:t>
      </w:r>
      <w:r w:rsidR="00AC2065" w:rsidRPr="00F177E6">
        <w:rPr>
          <w:rFonts w:ascii="Times New Roman" w:hAnsi="Times New Roman" w:cs="Times New Roman"/>
          <w:lang w:val="ro-RO"/>
        </w:rPr>
        <w:t>) vor închei</w:t>
      </w:r>
      <w:r w:rsidR="00E81C3A" w:rsidRPr="00F177E6">
        <w:rPr>
          <w:rFonts w:ascii="Times New Roman" w:hAnsi="Times New Roman" w:cs="Times New Roman"/>
          <w:lang w:val="ro-RO"/>
        </w:rPr>
        <w:t>a un acord de împrumut („</w:t>
      </w:r>
      <w:r w:rsidR="00E81C3A" w:rsidRPr="00F177E6">
        <w:rPr>
          <w:rFonts w:ascii="Times New Roman" w:hAnsi="Times New Roman" w:cs="Times New Roman"/>
          <w:b/>
          <w:lang w:val="ro-RO"/>
        </w:rPr>
        <w:t>Acord</w:t>
      </w:r>
      <w:r w:rsidR="00AC2065" w:rsidRPr="00F177E6">
        <w:rPr>
          <w:rFonts w:ascii="Times New Roman" w:hAnsi="Times New Roman" w:cs="Times New Roman"/>
          <w:b/>
          <w:lang w:val="ro-RO"/>
        </w:rPr>
        <w:t xml:space="preserve"> de împrumut BERD</w:t>
      </w:r>
      <w:r w:rsidR="008F2446" w:rsidRPr="00F177E6">
        <w:rPr>
          <w:rFonts w:ascii="Times New Roman" w:hAnsi="Times New Roman" w:cs="Times New Roman"/>
          <w:lang w:val="ro-RO"/>
        </w:rPr>
        <w:t>”</w:t>
      </w:r>
      <w:r w:rsidR="00AC2065" w:rsidRPr="00F177E6">
        <w:rPr>
          <w:rFonts w:ascii="Times New Roman" w:hAnsi="Times New Roman" w:cs="Times New Roman"/>
          <w:lang w:val="ro-RO"/>
        </w:rPr>
        <w:t xml:space="preserve">) în baza căruia BERD va acorda un împrumut în valoare totală de până la </w:t>
      </w:r>
      <w:r w:rsidR="0031554A" w:rsidRPr="00F177E6">
        <w:rPr>
          <w:rFonts w:ascii="Times New Roman" w:hAnsi="Times New Roman" w:cs="Times New Roman"/>
          <w:lang w:val="ro-RO"/>
        </w:rPr>
        <w:t>30</w:t>
      </w:r>
      <w:r w:rsidR="00AC2065" w:rsidRPr="00F177E6">
        <w:rPr>
          <w:rFonts w:ascii="Times New Roman" w:hAnsi="Times New Roman" w:cs="Times New Roman"/>
          <w:lang w:val="ro-RO"/>
        </w:rPr>
        <w:t>.000.000 EUR (</w:t>
      </w:r>
      <w:r w:rsidRPr="00F177E6">
        <w:rPr>
          <w:rFonts w:ascii="Times New Roman" w:hAnsi="Times New Roman" w:cs="Times New Roman"/>
          <w:lang w:val="ro-RO"/>
        </w:rPr>
        <w:t>treizeci</w:t>
      </w:r>
      <w:r w:rsidR="00E50747" w:rsidRPr="00F177E6">
        <w:rPr>
          <w:rFonts w:ascii="Times New Roman" w:hAnsi="Times New Roman" w:cs="Times New Roman"/>
          <w:lang w:val="ro-RO"/>
        </w:rPr>
        <w:t xml:space="preserve"> </w:t>
      </w:r>
      <w:r w:rsidR="00AC2065" w:rsidRPr="00F177E6">
        <w:rPr>
          <w:rFonts w:ascii="Times New Roman" w:hAnsi="Times New Roman" w:cs="Times New Roman"/>
          <w:lang w:val="ro-RO"/>
        </w:rPr>
        <w:t>milioane de euro) în scopul finan</w:t>
      </w:r>
      <w:r w:rsidR="00F82689" w:rsidRPr="00F177E6">
        <w:rPr>
          <w:rFonts w:ascii="Times New Roman" w:hAnsi="Times New Roman" w:cs="Times New Roman"/>
          <w:lang w:val="ro-RO"/>
        </w:rPr>
        <w:t>ț</w:t>
      </w:r>
      <w:r w:rsidR="00AC2065" w:rsidRPr="00F177E6">
        <w:rPr>
          <w:rFonts w:ascii="Times New Roman" w:hAnsi="Times New Roman" w:cs="Times New Roman"/>
          <w:lang w:val="ro-RO"/>
        </w:rPr>
        <w:t>ării Proiectului („</w:t>
      </w:r>
      <w:r w:rsidR="00861C94" w:rsidRPr="00F177E6">
        <w:rPr>
          <w:rFonts w:ascii="Times New Roman" w:hAnsi="Times New Roman" w:cs="Times New Roman"/>
          <w:b/>
          <w:bCs/>
          <w:lang w:val="ro-RO"/>
        </w:rPr>
        <w:t>Împrumut</w:t>
      </w:r>
      <w:r w:rsidR="00AC2065" w:rsidRPr="00F177E6">
        <w:rPr>
          <w:rFonts w:ascii="Times New Roman" w:hAnsi="Times New Roman" w:cs="Times New Roman"/>
          <w:b/>
          <w:bCs/>
          <w:lang w:val="ro-RO"/>
        </w:rPr>
        <w:t xml:space="preserve"> BERD</w:t>
      </w:r>
      <w:r w:rsidR="008F2446" w:rsidRPr="00F177E6">
        <w:rPr>
          <w:rFonts w:ascii="Times New Roman" w:hAnsi="Times New Roman" w:cs="Times New Roman"/>
          <w:lang w:val="ro-RO"/>
        </w:rPr>
        <w:t>”</w:t>
      </w:r>
      <w:r w:rsidR="00AC2065" w:rsidRPr="00F177E6">
        <w:rPr>
          <w:rFonts w:ascii="Times New Roman" w:hAnsi="Times New Roman" w:cs="Times New Roman"/>
          <w:lang w:val="ro-RO"/>
        </w:rPr>
        <w:t>).]</w:t>
      </w:r>
      <w:bookmarkStart w:id="18" w:name="_Ref519106992"/>
    </w:p>
    <w:bookmarkEnd w:id="18"/>
    <w:p w14:paraId="353364C6" w14:textId="77777777" w:rsidR="0029012C" w:rsidRPr="00F177E6" w:rsidRDefault="00CC36D1" w:rsidP="0029012C">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 xml:space="preserve">(r) </w:t>
      </w:r>
      <w:r w:rsidR="00FD1120" w:rsidRPr="00F177E6">
        <w:rPr>
          <w:rFonts w:ascii="Times New Roman" w:hAnsi="Times New Roman" w:cs="Times New Roman"/>
          <w:lang w:val="ro-RO"/>
        </w:rPr>
        <w:t>Prin încheierea</w:t>
      </w:r>
      <w:r w:rsidRPr="00F177E6">
        <w:rPr>
          <w:rFonts w:ascii="Times New Roman" w:hAnsi="Times New Roman" w:cs="Times New Roman"/>
          <w:lang w:val="ro-RO"/>
        </w:rPr>
        <w:t xml:space="preserve"> prezentul</w:t>
      </w:r>
      <w:r w:rsidR="00FD1120" w:rsidRPr="00F177E6">
        <w:rPr>
          <w:rFonts w:ascii="Times New Roman" w:hAnsi="Times New Roman" w:cs="Times New Roman"/>
          <w:lang w:val="ro-RO"/>
        </w:rPr>
        <w:t>ui</w:t>
      </w:r>
      <w:r w:rsidRPr="00F177E6">
        <w:rPr>
          <w:rFonts w:ascii="Times New Roman" w:hAnsi="Times New Roman" w:cs="Times New Roman"/>
          <w:lang w:val="ro-RO"/>
        </w:rPr>
        <w:t xml:space="preserve"> Contract,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w:t>
      </w:r>
      <w:r w:rsidR="00FD1120" w:rsidRPr="00F177E6">
        <w:rPr>
          <w:rFonts w:ascii="Times New Roman" w:hAnsi="Times New Roman" w:cs="Times New Roman"/>
          <w:lang w:val="ro-RO"/>
        </w:rPr>
        <w:t>este de acord</w:t>
      </w:r>
      <w:r w:rsidRPr="00F177E6">
        <w:rPr>
          <w:rFonts w:ascii="Times New Roman" w:hAnsi="Times New Roman" w:cs="Times New Roman"/>
          <w:lang w:val="ro-RO"/>
        </w:rPr>
        <w:t xml:space="preserve"> </w:t>
      </w:r>
      <w:r w:rsidR="00FD1120" w:rsidRPr="00F177E6">
        <w:rPr>
          <w:rFonts w:ascii="Times New Roman" w:hAnsi="Times New Roman" w:cs="Times New Roman"/>
          <w:lang w:val="ro-RO"/>
        </w:rPr>
        <w:t xml:space="preserve">cu faptul </w:t>
      </w:r>
      <w:r w:rsidRPr="00F177E6">
        <w:rPr>
          <w:rFonts w:ascii="Times New Roman" w:hAnsi="Times New Roman" w:cs="Times New Roman"/>
          <w:lang w:val="ro-RO"/>
        </w:rPr>
        <w:t>că Banca ar putea fi obligată să respecte orice Listă a persoanelor sanc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ionate aplicabilă (după cum este definită mai jos) </w:t>
      </w:r>
      <w:r w:rsidR="00A27330" w:rsidRPr="00F177E6">
        <w:rPr>
          <w:rFonts w:ascii="Times New Roman" w:hAnsi="Times New Roman" w:cs="Times New Roman"/>
          <w:lang w:val="ro-RO"/>
        </w:rPr>
        <w:t>ș</w:t>
      </w:r>
      <w:r w:rsidRPr="00F177E6">
        <w:rPr>
          <w:rFonts w:ascii="Times New Roman" w:hAnsi="Times New Roman" w:cs="Times New Roman"/>
          <w:lang w:val="ro-RO"/>
        </w:rPr>
        <w:t>i că, prin urmare, nu poate să acorde, direct, sau indirect, fonduri pentru, sau în beneficiul unei persoane sanc</w:t>
      </w:r>
      <w:r w:rsidR="00F82689" w:rsidRPr="00F177E6">
        <w:rPr>
          <w:rFonts w:ascii="Times New Roman" w:hAnsi="Times New Roman" w:cs="Times New Roman"/>
          <w:lang w:val="ro-RO"/>
        </w:rPr>
        <w:t>ț</w:t>
      </w:r>
      <w:r w:rsidRPr="00F177E6">
        <w:rPr>
          <w:rFonts w:ascii="Times New Roman" w:hAnsi="Times New Roman" w:cs="Times New Roman"/>
          <w:lang w:val="ro-RO"/>
        </w:rPr>
        <w:t>ionate.</w:t>
      </w:r>
    </w:p>
    <w:p w14:paraId="0C2E13BA" w14:textId="77777777" w:rsidR="00481998" w:rsidRPr="00F177E6" w:rsidRDefault="00CC36D1" w:rsidP="00481998">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(s) Statutul Băncii prevede că Banca trebuie să se asigure de faptul că fondurile sale sunt utilizate cât mai ra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ional posibil în interesul Uniunii Europene; </w:t>
      </w:r>
      <w:r w:rsidR="00A27330" w:rsidRPr="00F177E6">
        <w:rPr>
          <w:rFonts w:ascii="Times New Roman" w:hAnsi="Times New Roman" w:cs="Times New Roman"/>
          <w:lang w:val="ro-RO"/>
        </w:rPr>
        <w:t>ș</w:t>
      </w:r>
      <w:r w:rsidRPr="00F177E6">
        <w:rPr>
          <w:rFonts w:ascii="Times New Roman" w:hAnsi="Times New Roman" w:cs="Times New Roman"/>
          <w:lang w:val="ro-RO"/>
        </w:rPr>
        <w:t>i, în consecin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termenele </w:t>
      </w:r>
      <w:r w:rsidR="00A27330" w:rsidRPr="00F177E6">
        <w:rPr>
          <w:rFonts w:ascii="Times New Roman" w:hAnsi="Times New Roman" w:cs="Times New Roman"/>
          <w:lang w:val="ro-RO"/>
        </w:rPr>
        <w:t>ș</w:t>
      </w:r>
      <w:r w:rsidRPr="00F177E6">
        <w:rPr>
          <w:rFonts w:ascii="Times New Roman" w:hAnsi="Times New Roman" w:cs="Times New Roman"/>
          <w:lang w:val="ro-RO"/>
        </w:rPr>
        <w:t>i condi</w:t>
      </w:r>
      <w:r w:rsidR="00F82689" w:rsidRPr="00F177E6">
        <w:rPr>
          <w:rFonts w:ascii="Times New Roman" w:hAnsi="Times New Roman" w:cs="Times New Roman"/>
          <w:lang w:val="ro-RO"/>
        </w:rPr>
        <w:t>ț</w:t>
      </w:r>
      <w:r w:rsidRPr="00F177E6">
        <w:rPr>
          <w:rFonts w:ascii="Times New Roman" w:hAnsi="Times New Roman" w:cs="Times New Roman"/>
          <w:lang w:val="ro-RO"/>
        </w:rPr>
        <w:t>iile opera</w:t>
      </w:r>
      <w:r w:rsidR="00F82689" w:rsidRPr="00F177E6">
        <w:rPr>
          <w:rFonts w:ascii="Times New Roman" w:hAnsi="Times New Roman" w:cs="Times New Roman"/>
          <w:lang w:val="ro-RO"/>
        </w:rPr>
        <w:t>ț</w:t>
      </w:r>
      <w:r w:rsidRPr="00F177E6">
        <w:rPr>
          <w:rFonts w:ascii="Times New Roman" w:hAnsi="Times New Roman" w:cs="Times New Roman"/>
          <w:lang w:val="ro-RO"/>
        </w:rPr>
        <w:t>iunilor de împrumut ale Băncii trebuie să fie în concordan</w:t>
      </w:r>
      <w:r w:rsidR="00F82689" w:rsidRPr="00F177E6">
        <w:rPr>
          <w:rFonts w:ascii="Times New Roman" w:hAnsi="Times New Roman" w:cs="Times New Roman"/>
          <w:lang w:val="ro-RO"/>
        </w:rPr>
        <w:t>ț</w:t>
      </w:r>
      <w:r w:rsidRPr="00F177E6">
        <w:rPr>
          <w:rFonts w:ascii="Times New Roman" w:hAnsi="Times New Roman" w:cs="Times New Roman"/>
          <w:lang w:val="ro-RO"/>
        </w:rPr>
        <w:t>ă cu politicile relevante ale Uniunii Europene.</w:t>
      </w:r>
      <w:r w:rsidR="001D2AAD" w:rsidRPr="00F177E6">
        <w:rPr>
          <w:rFonts w:ascii="Times New Roman" w:hAnsi="Times New Roman" w:cs="Times New Roman"/>
          <w:lang w:val="ro-RO"/>
        </w:rPr>
        <w:t xml:space="preserve"> </w:t>
      </w:r>
    </w:p>
    <w:p w14:paraId="65B02CC7" w14:textId="77777777" w:rsidR="00481998" w:rsidRPr="008B1E7F" w:rsidRDefault="00CC36D1" w:rsidP="00481998">
      <w:pPr>
        <w:pStyle w:val="NoIndentEIB1"/>
        <w:tabs>
          <w:tab w:val="left" w:pos="0"/>
        </w:tabs>
        <w:spacing w:after="0"/>
        <w:ind w:firstLine="567"/>
        <w:jc w:val="both"/>
        <w:rPr>
          <w:rFonts w:ascii="Times New Roman" w:hAnsi="Times New Roman" w:cs="Times New Roman"/>
          <w:lang w:val="ro-RO"/>
        </w:rPr>
      </w:pPr>
      <w:r w:rsidRPr="00F177E6">
        <w:rPr>
          <w:rFonts w:ascii="Times New Roman" w:hAnsi="Times New Roman" w:cs="Times New Roman"/>
          <w:lang w:val="ro-RO"/>
        </w:rPr>
        <w:t>(t) Banca consideră că accesul la informa</w:t>
      </w:r>
      <w:r w:rsidR="00F82689" w:rsidRPr="00F177E6">
        <w:rPr>
          <w:rFonts w:ascii="Times New Roman" w:hAnsi="Times New Roman" w:cs="Times New Roman"/>
          <w:lang w:val="ro-RO"/>
        </w:rPr>
        <w:t>ț</w:t>
      </w:r>
      <w:r w:rsidRPr="00F177E6">
        <w:rPr>
          <w:rFonts w:ascii="Times New Roman" w:hAnsi="Times New Roman" w:cs="Times New Roman"/>
          <w:lang w:val="ro-RO"/>
        </w:rPr>
        <w:t>ii joacă un rol esen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în reducerea riscurilor de mediu </w:t>
      </w:r>
      <w:r w:rsidR="00A27330" w:rsidRPr="00F177E6">
        <w:rPr>
          <w:rFonts w:ascii="Times New Roman" w:hAnsi="Times New Roman" w:cs="Times New Roman"/>
          <w:lang w:val="ro-RO"/>
        </w:rPr>
        <w:t>ș</w:t>
      </w:r>
      <w:r w:rsidRPr="00F177E6">
        <w:rPr>
          <w:rFonts w:ascii="Times New Roman" w:hAnsi="Times New Roman" w:cs="Times New Roman"/>
          <w:lang w:val="ro-RO"/>
        </w:rPr>
        <w:t>i sociale, inclusiv referitoare la încălcarea drepturilor omului, asociate proiectelor pe care le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ează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prin urmare,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i-a </w:t>
      </w:r>
      <w:r w:rsidR="00481998" w:rsidRPr="00F177E6">
        <w:rPr>
          <w:rFonts w:ascii="Times New Roman" w:hAnsi="Times New Roman" w:cs="Times New Roman"/>
          <w:lang w:val="ro-RO"/>
        </w:rPr>
        <w:t>creat</w:t>
      </w:r>
      <w:r w:rsidRPr="00F177E6">
        <w:rPr>
          <w:rFonts w:ascii="Times New Roman" w:hAnsi="Times New Roman" w:cs="Times New Roman"/>
          <w:lang w:val="ro-RO"/>
        </w:rPr>
        <w:t xml:space="preserve"> propria politică de transparen</w:t>
      </w:r>
      <w:r w:rsidR="00F82689" w:rsidRPr="00F177E6">
        <w:rPr>
          <w:rFonts w:ascii="Times New Roman" w:hAnsi="Times New Roman" w:cs="Times New Roman"/>
          <w:lang w:val="ro-RO"/>
        </w:rPr>
        <w:t>ț</w:t>
      </w:r>
      <w:r w:rsidRPr="00F177E6">
        <w:rPr>
          <w:rFonts w:ascii="Times New Roman" w:hAnsi="Times New Roman" w:cs="Times New Roman"/>
          <w:lang w:val="ro-RO"/>
        </w:rPr>
        <w:t>ă, al cărei scop constituie sporirea nivelului de responsabilitate al Grupului Băncii fa</w:t>
      </w:r>
      <w:r w:rsidR="00F82689" w:rsidRPr="00F177E6">
        <w:rPr>
          <w:rFonts w:ascii="Times New Roman" w:hAnsi="Times New Roman" w:cs="Times New Roman"/>
          <w:lang w:val="ro-RO"/>
        </w:rPr>
        <w:t>ț</w:t>
      </w:r>
      <w:r w:rsidRPr="00F177E6">
        <w:rPr>
          <w:rFonts w:ascii="Times New Roman" w:hAnsi="Times New Roman" w:cs="Times New Roman"/>
          <w:lang w:val="ro-RO"/>
        </w:rPr>
        <w:t>ă de păr</w:t>
      </w:r>
      <w:r w:rsidR="00F82689" w:rsidRPr="00F177E6">
        <w:rPr>
          <w:rFonts w:ascii="Times New Roman" w:hAnsi="Times New Roman" w:cs="Times New Roman"/>
          <w:lang w:val="ro-RO"/>
        </w:rPr>
        <w:t>ț</w:t>
      </w:r>
      <w:r w:rsidRPr="00F177E6">
        <w:rPr>
          <w:rFonts w:ascii="Times New Roman" w:hAnsi="Times New Roman" w:cs="Times New Roman"/>
          <w:lang w:val="ro-RO"/>
        </w:rPr>
        <w:t>ile interesate.</w:t>
      </w:r>
      <w:r w:rsidRPr="008B1E7F">
        <w:rPr>
          <w:rFonts w:ascii="Times New Roman" w:hAnsi="Times New Roman" w:cs="Times New Roman"/>
          <w:lang w:val="ro-RO"/>
        </w:rPr>
        <w:t xml:space="preserve"> </w:t>
      </w:r>
    </w:p>
    <w:p w14:paraId="02C6EDB6" w14:textId="77777777" w:rsidR="00481998" w:rsidRPr="008B1E7F" w:rsidRDefault="00CC36D1" w:rsidP="00481998">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lastRenderedPageBreak/>
        <w:t>(u) Procesarea datelor cu caracter personal se realizează de către Bancă în conformitate cu legisla</w:t>
      </w:r>
      <w:r w:rsidR="00F82689" w:rsidRPr="008B1E7F">
        <w:rPr>
          <w:rFonts w:ascii="Times New Roman" w:hAnsi="Times New Roman" w:cs="Times New Roman"/>
          <w:lang w:val="ro-RO"/>
        </w:rPr>
        <w:t>ț</w:t>
      </w:r>
      <w:r w:rsidRPr="008B1E7F">
        <w:rPr>
          <w:rFonts w:ascii="Times New Roman" w:hAnsi="Times New Roman" w:cs="Times New Roman"/>
          <w:lang w:val="ro-RO"/>
        </w:rPr>
        <w:t>ia aplicabilă a Uniunii Europene privind protec</w:t>
      </w:r>
      <w:r w:rsidR="00F82689" w:rsidRPr="008B1E7F">
        <w:rPr>
          <w:rFonts w:ascii="Times New Roman" w:hAnsi="Times New Roman" w:cs="Times New Roman"/>
          <w:lang w:val="ro-RO"/>
        </w:rPr>
        <w:t>ț</w:t>
      </w:r>
      <w:r w:rsidRPr="008B1E7F">
        <w:rPr>
          <w:rFonts w:ascii="Times New Roman" w:hAnsi="Times New Roman" w:cs="Times New Roman"/>
          <w:lang w:val="ro-RO"/>
        </w:rPr>
        <w:t>ia persoanelor în raport cu prelucrarea datelor cu caracter personal de către institu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organismele Uniunii Europene </w:t>
      </w:r>
      <w:r w:rsidR="00A27330" w:rsidRPr="008B1E7F">
        <w:rPr>
          <w:rFonts w:ascii="Times New Roman" w:hAnsi="Times New Roman" w:cs="Times New Roman"/>
          <w:lang w:val="ro-RO"/>
        </w:rPr>
        <w:t>ș</w:t>
      </w:r>
      <w:r w:rsidRPr="008B1E7F">
        <w:rPr>
          <w:rFonts w:ascii="Times New Roman" w:hAnsi="Times New Roman" w:cs="Times New Roman"/>
          <w:lang w:val="ro-RO"/>
        </w:rPr>
        <w:t>i privind libera circula</w:t>
      </w:r>
      <w:r w:rsidR="00F82689" w:rsidRPr="008B1E7F">
        <w:rPr>
          <w:rFonts w:ascii="Times New Roman" w:hAnsi="Times New Roman" w:cs="Times New Roman"/>
          <w:lang w:val="ro-RO"/>
        </w:rPr>
        <w:t>ț</w:t>
      </w:r>
      <w:r w:rsidRPr="008B1E7F">
        <w:rPr>
          <w:rFonts w:ascii="Times New Roman" w:hAnsi="Times New Roman" w:cs="Times New Roman"/>
          <w:lang w:val="ro-RO"/>
        </w:rPr>
        <w:t>ie</w:t>
      </w:r>
      <w:r w:rsidR="00481998" w:rsidRPr="008B1E7F">
        <w:rPr>
          <w:rFonts w:ascii="Times New Roman" w:hAnsi="Times New Roman" w:cs="Times New Roman"/>
          <w:lang w:val="ro-RO"/>
        </w:rPr>
        <w:t xml:space="preserve"> a acestor date.</w:t>
      </w:r>
    </w:p>
    <w:p w14:paraId="1655A8F3" w14:textId="0EE2627E" w:rsidR="00AC132D" w:rsidRPr="008B1E7F" w:rsidRDefault="00CC36D1" w:rsidP="00481998">
      <w:pPr>
        <w:pStyle w:val="NoIndentEIB1"/>
        <w:tabs>
          <w:tab w:val="left" w:pos="0"/>
        </w:tabs>
        <w:spacing w:after="0"/>
        <w:ind w:firstLine="567"/>
        <w:jc w:val="both"/>
        <w:rPr>
          <w:rFonts w:ascii="Times New Roman" w:hAnsi="Times New Roman" w:cs="Times New Roman"/>
          <w:lang w:val="ro-RO"/>
        </w:rPr>
      </w:pPr>
      <w:r w:rsidRPr="008B1E7F">
        <w:rPr>
          <w:rFonts w:ascii="Times New Roman" w:hAnsi="Times New Roman" w:cs="Times New Roman"/>
          <w:lang w:val="ro-RO"/>
        </w:rPr>
        <w:t>(v) Banca sus</w:t>
      </w:r>
      <w:r w:rsidR="00F82689" w:rsidRPr="008B1E7F">
        <w:rPr>
          <w:rFonts w:ascii="Times New Roman" w:hAnsi="Times New Roman" w:cs="Times New Roman"/>
          <w:lang w:val="ro-RO"/>
        </w:rPr>
        <w:t>ț</w:t>
      </w:r>
      <w:r w:rsidRPr="008B1E7F">
        <w:rPr>
          <w:rFonts w:ascii="Times New Roman" w:hAnsi="Times New Roman" w:cs="Times New Roman"/>
          <w:lang w:val="ro-RO"/>
        </w:rPr>
        <w:t>ine implementarea standardelor interna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ale UE în domeniul combaterii spălării </w:t>
      </w:r>
      <w:r w:rsidR="00481998" w:rsidRPr="008B1E7F">
        <w:rPr>
          <w:rFonts w:ascii="Times New Roman" w:hAnsi="Times New Roman" w:cs="Times New Roman"/>
          <w:lang w:val="ro-RO"/>
        </w:rPr>
        <w:t>banilor</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ării terorismului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promovează standardele de bună guvernare fiscală. </w:t>
      </w:r>
      <w:r w:rsidR="00481998" w:rsidRPr="008B1E7F">
        <w:rPr>
          <w:rFonts w:ascii="Times New Roman" w:hAnsi="Times New Roman" w:cs="Times New Roman"/>
          <w:lang w:val="ro-RO"/>
        </w:rPr>
        <w:t>Aceasta</w:t>
      </w:r>
      <w:r w:rsidRPr="008B1E7F">
        <w:rPr>
          <w:rFonts w:ascii="Times New Roman" w:hAnsi="Times New Roman" w:cs="Times New Roman"/>
          <w:lang w:val="ro-RO"/>
        </w:rPr>
        <w:t xml:space="preserve"> a stabilit politici </w:t>
      </w:r>
      <w:r w:rsidR="00A27330" w:rsidRPr="008B1E7F">
        <w:rPr>
          <w:rFonts w:ascii="Times New Roman" w:hAnsi="Times New Roman" w:cs="Times New Roman"/>
          <w:lang w:val="ro-RO"/>
        </w:rPr>
        <w:t>ș</w:t>
      </w:r>
      <w:r w:rsidRPr="008B1E7F">
        <w:rPr>
          <w:rFonts w:ascii="Times New Roman" w:hAnsi="Times New Roman" w:cs="Times New Roman"/>
          <w:lang w:val="ro-RO"/>
        </w:rPr>
        <w:t>i proceduri pentru a evita riscul de utilizare necorespunzătoare a fondurilor sale în scopuri ilegale, sau abuzive în raport cu legisla</w:t>
      </w:r>
      <w:r w:rsidR="00F82689" w:rsidRPr="008B1E7F">
        <w:rPr>
          <w:rFonts w:ascii="Times New Roman" w:hAnsi="Times New Roman" w:cs="Times New Roman"/>
          <w:lang w:val="ro-RO"/>
        </w:rPr>
        <w:t>ț</w:t>
      </w:r>
      <w:r w:rsidRPr="008B1E7F">
        <w:rPr>
          <w:rFonts w:ascii="Times New Roman" w:hAnsi="Times New Roman" w:cs="Times New Roman"/>
          <w:lang w:val="ro-RO"/>
        </w:rPr>
        <w:t>ia aplicabilă. 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Grupului BEI privind frauda fiscală, evaziunea fiscală, eludarea fiscală, planificarea fiscală agresivă, spălarea </w:t>
      </w:r>
      <w:r w:rsidR="000D68F4" w:rsidRPr="008B1E7F">
        <w:rPr>
          <w:rFonts w:ascii="Times New Roman" w:hAnsi="Times New Roman" w:cs="Times New Roman"/>
          <w:lang w:val="ro-RO"/>
        </w:rPr>
        <w:t>banilor</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terorismului este disponibilă pe pagina web a Băncii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oferă îndrumări suplimentare </w:t>
      </w:r>
      <w:proofErr w:type="spellStart"/>
      <w:r w:rsidRPr="008B1E7F">
        <w:rPr>
          <w:rFonts w:ascii="Times New Roman" w:hAnsi="Times New Roman" w:cs="Times New Roman"/>
          <w:lang w:val="ro-RO"/>
        </w:rPr>
        <w:t>contrapăr</w:t>
      </w:r>
      <w:r w:rsidR="00F82689" w:rsidRPr="008B1E7F">
        <w:rPr>
          <w:rFonts w:ascii="Times New Roman" w:hAnsi="Times New Roman" w:cs="Times New Roman"/>
          <w:lang w:val="ro-RO"/>
        </w:rPr>
        <w:t>ț</w:t>
      </w:r>
      <w:r w:rsidRPr="008B1E7F">
        <w:rPr>
          <w:rFonts w:ascii="Times New Roman" w:hAnsi="Times New Roman" w:cs="Times New Roman"/>
          <w:lang w:val="ro-RO"/>
        </w:rPr>
        <w:t>ilor</w:t>
      </w:r>
      <w:proofErr w:type="spellEnd"/>
      <w:r w:rsidRPr="008B1E7F">
        <w:rPr>
          <w:rFonts w:ascii="Times New Roman" w:hAnsi="Times New Roman" w:cs="Times New Roman"/>
          <w:lang w:val="ro-RO"/>
        </w:rPr>
        <w:t xml:space="preserve"> contractante ale BEI.</w:t>
      </w:r>
    </w:p>
    <w:p w14:paraId="1655A8F4" w14:textId="77777777" w:rsidR="00AC132D" w:rsidRPr="008B1E7F" w:rsidRDefault="00AC132D" w:rsidP="008539BF">
      <w:pPr>
        <w:spacing w:after="0"/>
        <w:jc w:val="both"/>
        <w:rPr>
          <w:rFonts w:ascii="Times New Roman" w:hAnsi="Times New Roman" w:cs="Times New Roman"/>
          <w:lang w:val="ro-RO"/>
        </w:rPr>
      </w:pPr>
    </w:p>
    <w:p w14:paraId="40FDBF3A" w14:textId="77777777" w:rsidR="006E4933" w:rsidRPr="008B1E7F" w:rsidRDefault="006E4933" w:rsidP="008539BF">
      <w:pPr>
        <w:spacing w:after="0"/>
        <w:ind w:left="0"/>
        <w:rPr>
          <w:rStyle w:val="BoldEIB1"/>
          <w:rFonts w:ascii="Times New Roman" w:hAnsi="Times New Roman" w:cs="Times New Roman"/>
          <w:lang w:val="ro-RO"/>
        </w:rPr>
      </w:pPr>
      <w:r w:rsidRPr="008B1E7F">
        <w:rPr>
          <w:rFonts w:ascii="Times New Roman" w:hAnsi="Times New Roman" w:cs="Times New Roman"/>
          <w:lang w:val="ro-RO"/>
        </w:rPr>
        <w:br w:type="page"/>
      </w:r>
    </w:p>
    <w:p w14:paraId="1655A8F5" w14:textId="47617CEE" w:rsidR="00AC132D" w:rsidRPr="008B1E7F" w:rsidRDefault="009B0A74" w:rsidP="000D68F4">
      <w:pPr>
        <w:spacing w:after="0"/>
        <w:ind w:left="0" w:firstLine="567"/>
        <w:jc w:val="both"/>
        <w:rPr>
          <w:rFonts w:ascii="Times New Roman" w:hAnsi="Times New Roman" w:cs="Times New Roman"/>
          <w:lang w:val="ro-RO"/>
        </w:rPr>
      </w:pPr>
      <w:r w:rsidRPr="008B1E7F">
        <w:rPr>
          <w:rFonts w:ascii="Times New Roman" w:hAnsi="Times New Roman" w:cs="Times New Roman"/>
          <w:b/>
          <w:lang w:val="ro-RO"/>
        </w:rPr>
        <w:lastRenderedPageBreak/>
        <w:t xml:space="preserve">   </w:t>
      </w:r>
      <w:r w:rsidR="00DB1B6E" w:rsidRPr="008B1E7F">
        <w:rPr>
          <w:rFonts w:ascii="Times New Roman" w:hAnsi="Times New Roman" w:cs="Times New Roman"/>
          <w:b/>
          <w:lang w:val="ro-RO"/>
        </w:rPr>
        <w:t>ASTFEL, ÎN CONSECIN</w:t>
      </w:r>
      <w:r w:rsidR="00F82689" w:rsidRPr="008B1E7F">
        <w:rPr>
          <w:rFonts w:ascii="Times New Roman" w:hAnsi="Times New Roman" w:cs="Times New Roman"/>
          <w:b/>
          <w:lang w:val="ro-RO"/>
        </w:rPr>
        <w:t>Ț</w:t>
      </w:r>
      <w:r w:rsidR="00DB1B6E" w:rsidRPr="008B1E7F">
        <w:rPr>
          <w:rFonts w:ascii="Times New Roman" w:hAnsi="Times New Roman" w:cs="Times New Roman"/>
          <w:b/>
          <w:lang w:val="ro-RO"/>
        </w:rPr>
        <w:t>Ă</w:t>
      </w:r>
      <w:r w:rsidR="00DB1B6E" w:rsidRPr="008B1E7F">
        <w:rPr>
          <w:rFonts w:ascii="Times New Roman" w:hAnsi="Times New Roman" w:cs="Times New Roman"/>
          <w:lang w:val="ro-RO"/>
        </w:rPr>
        <w:t xml:space="preserve"> prin prezentul s-au convenit următoarele: </w:t>
      </w:r>
    </w:p>
    <w:p w14:paraId="1655A8F7" w14:textId="2CF3A5C4" w:rsidR="00AC132D" w:rsidRPr="008B1E7F" w:rsidRDefault="00DB1B6E" w:rsidP="000D68F4">
      <w:pPr>
        <w:pStyle w:val="OutlineEIB1"/>
        <w:spacing w:after="0"/>
        <w:ind w:left="0" w:firstLine="720"/>
        <w:jc w:val="both"/>
        <w:rPr>
          <w:rFonts w:ascii="Times New Roman" w:hAnsi="Times New Roman" w:cs="Times New Roman"/>
          <w:caps w:val="0"/>
          <w:lang w:val="ro-RO"/>
        </w:rPr>
      </w:pPr>
      <w:r w:rsidRPr="008B1E7F">
        <w:rPr>
          <w:rFonts w:ascii="Times New Roman" w:hAnsi="Times New Roman" w:cs="Times New Roman"/>
          <w:caps w:val="0"/>
          <w:lang w:val="ro-RO"/>
        </w:rPr>
        <w:t xml:space="preserve">INTERPRETĂRI </w:t>
      </w:r>
      <w:r w:rsidR="00A27330" w:rsidRPr="008B1E7F">
        <w:rPr>
          <w:rFonts w:ascii="Times New Roman" w:hAnsi="Times New Roman" w:cs="Times New Roman"/>
          <w:caps w:val="0"/>
          <w:lang w:val="ro-RO"/>
        </w:rPr>
        <w:t>Ș</w:t>
      </w:r>
      <w:r w:rsidRPr="008B1E7F">
        <w:rPr>
          <w:rFonts w:ascii="Times New Roman" w:hAnsi="Times New Roman" w:cs="Times New Roman"/>
          <w:caps w:val="0"/>
          <w:lang w:val="ro-RO"/>
        </w:rPr>
        <w:t>I DEFINI</w:t>
      </w:r>
      <w:r w:rsidR="00F82689" w:rsidRPr="008B1E7F">
        <w:rPr>
          <w:rFonts w:ascii="Times New Roman" w:hAnsi="Times New Roman" w:cs="Times New Roman"/>
          <w:caps w:val="0"/>
          <w:lang w:val="ro-RO"/>
        </w:rPr>
        <w:t>Ț</w:t>
      </w:r>
      <w:r w:rsidRPr="008B1E7F">
        <w:rPr>
          <w:rFonts w:ascii="Times New Roman" w:hAnsi="Times New Roman" w:cs="Times New Roman"/>
          <w:caps w:val="0"/>
          <w:lang w:val="ro-RO"/>
        </w:rPr>
        <w:t>II</w:t>
      </w:r>
    </w:p>
    <w:p w14:paraId="1655A8F8" w14:textId="77777777" w:rsidR="00AC132D" w:rsidRPr="008B1E7F" w:rsidRDefault="00DB1B6E" w:rsidP="000D68F4">
      <w:pPr>
        <w:spacing w:after="0"/>
        <w:ind w:left="0" w:firstLine="720"/>
        <w:jc w:val="both"/>
        <w:rPr>
          <w:rStyle w:val="BoldEIB1"/>
          <w:rFonts w:ascii="Times New Roman" w:hAnsi="Times New Roman" w:cs="Times New Roman"/>
          <w:lang w:val="ro-RO"/>
        </w:rPr>
      </w:pPr>
      <w:r w:rsidRPr="008B1E7F">
        <w:rPr>
          <w:rStyle w:val="BoldEIB1"/>
          <w:rFonts w:ascii="Times New Roman" w:hAnsi="Times New Roman" w:cs="Times New Roman"/>
          <w:lang w:val="ro-RO"/>
        </w:rPr>
        <w:t>INTERPRETARE</w:t>
      </w:r>
    </w:p>
    <w:p w14:paraId="1655A8F9" w14:textId="77777777" w:rsidR="00AC132D" w:rsidRPr="008B1E7F" w:rsidRDefault="00DB1B6E" w:rsidP="000D68F4">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prezentul Contract:</w:t>
      </w:r>
    </w:p>
    <w:p w14:paraId="3A2B3AC6" w14:textId="014E4017" w:rsidR="000D68F4" w:rsidRPr="008B1E7F" w:rsidRDefault="004F4A70" w:rsidP="000D68F4">
      <w:pPr>
        <w:pStyle w:val="NoIndentEIB1"/>
        <w:spacing w:after="0"/>
        <w:ind w:firstLine="720"/>
        <w:jc w:val="both"/>
        <w:rPr>
          <w:rFonts w:ascii="Times New Roman" w:hAnsi="Times New Roman" w:cs="Times New Roman"/>
          <w:lang w:val="ro-RO"/>
        </w:rPr>
      </w:pPr>
      <w:r w:rsidRPr="008B1E7F">
        <w:rPr>
          <w:rFonts w:ascii="Times New Roman" w:hAnsi="Times New Roman" w:cs="Times New Roman"/>
          <w:lang w:val="ro-RO"/>
        </w:rPr>
        <w:t>(a)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la Articole, </w:t>
      </w:r>
      <w:r w:rsidR="007637D4" w:rsidRPr="008B1E7F">
        <w:rPr>
          <w:rFonts w:ascii="Times New Roman" w:hAnsi="Times New Roman" w:cs="Times New Roman"/>
          <w:lang w:val="ro-RO"/>
        </w:rPr>
        <w:t>Considerente</w:t>
      </w:r>
      <w:r w:rsidRPr="008B1E7F">
        <w:rPr>
          <w:rFonts w:ascii="Times New Roman" w:hAnsi="Times New Roman" w:cs="Times New Roman"/>
          <w:lang w:val="ro-RO"/>
        </w:rPr>
        <w:t xml:space="preserve">, Inventare </w:t>
      </w:r>
      <w:r w:rsidR="00A27330" w:rsidRPr="008B1E7F">
        <w:rPr>
          <w:rFonts w:ascii="Times New Roman" w:hAnsi="Times New Roman" w:cs="Times New Roman"/>
          <w:lang w:val="ro-RO"/>
        </w:rPr>
        <w:t>ș</w:t>
      </w:r>
      <w:r w:rsidRPr="008B1E7F">
        <w:rPr>
          <w:rFonts w:ascii="Times New Roman" w:hAnsi="Times New Roman" w:cs="Times New Roman"/>
          <w:lang w:val="ro-RO"/>
        </w:rPr>
        <w:t>i Anexe constituie, cu excep</w:t>
      </w:r>
      <w:r w:rsidR="00F82689" w:rsidRPr="008B1E7F">
        <w:rPr>
          <w:rFonts w:ascii="Times New Roman" w:hAnsi="Times New Roman" w:cs="Times New Roman"/>
          <w:lang w:val="ro-RO"/>
        </w:rPr>
        <w:t>ț</w:t>
      </w:r>
      <w:r w:rsidRPr="008B1E7F">
        <w:rPr>
          <w:rFonts w:ascii="Times New Roman" w:hAnsi="Times New Roman" w:cs="Times New Roman"/>
          <w:lang w:val="ro-RO"/>
        </w:rPr>
        <w:t>ia cazului în care se prevede în mod explicit altfel,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la articolele, </w:t>
      </w:r>
      <w:r w:rsidR="007637D4" w:rsidRPr="008B1E7F">
        <w:rPr>
          <w:rFonts w:ascii="Times New Roman" w:hAnsi="Times New Roman" w:cs="Times New Roman"/>
          <w:lang w:val="ro-RO"/>
        </w:rPr>
        <w:t>considerentele</w:t>
      </w:r>
      <w:r w:rsidRPr="008B1E7F">
        <w:rPr>
          <w:rFonts w:ascii="Times New Roman" w:hAnsi="Times New Roman" w:cs="Times New Roman"/>
          <w:lang w:val="ro-RO"/>
        </w:rPr>
        <w:t xml:space="preserve">, inventarele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anexele </w:t>
      </w:r>
      <w:r w:rsidR="000D68F4" w:rsidRPr="008B1E7F">
        <w:rPr>
          <w:rFonts w:ascii="Times New Roman" w:hAnsi="Times New Roman" w:cs="Times New Roman"/>
          <w:lang w:val="ro-RO"/>
        </w:rPr>
        <w:t>corespunzătoare</w:t>
      </w:r>
      <w:r w:rsidRPr="008B1E7F">
        <w:rPr>
          <w:rFonts w:ascii="Times New Roman" w:hAnsi="Times New Roman" w:cs="Times New Roman"/>
          <w:lang w:val="ro-RO"/>
        </w:rPr>
        <w:t xml:space="preserve"> la prezentul Contra</w:t>
      </w:r>
      <w:r w:rsidR="000D68F4" w:rsidRPr="008B1E7F">
        <w:rPr>
          <w:rFonts w:ascii="Times New Roman" w:hAnsi="Times New Roman" w:cs="Times New Roman"/>
          <w:lang w:val="ro-RO"/>
        </w:rPr>
        <w:t>ct.</w:t>
      </w:r>
    </w:p>
    <w:p w14:paraId="1655A8FB" w14:textId="5D5FBAA3" w:rsidR="00AC132D" w:rsidRPr="008B1E7F" w:rsidRDefault="004F4A70" w:rsidP="000D68F4">
      <w:pPr>
        <w:pStyle w:val="NoIndentEIB1"/>
        <w:spacing w:after="0"/>
        <w:ind w:firstLine="720"/>
        <w:jc w:val="both"/>
        <w:rPr>
          <w:rFonts w:ascii="Times New Roman" w:hAnsi="Times New Roman" w:cs="Times New Roman"/>
          <w:lang w:val="ro-RO"/>
        </w:rPr>
      </w:pPr>
      <w:r w:rsidRPr="008B1E7F">
        <w:rPr>
          <w:rFonts w:ascii="Times New Roman" w:hAnsi="Times New Roman" w:cs="Times New Roman"/>
          <w:lang w:val="ro-RO"/>
        </w:rPr>
        <w:t>(b)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la </w:t>
      </w:r>
      <w:r w:rsidR="000D68F4" w:rsidRPr="008B1E7F">
        <w:rPr>
          <w:rFonts w:ascii="Times New Roman" w:hAnsi="Times New Roman" w:cs="Times New Roman"/>
          <w:lang w:val="ro-RO"/>
        </w:rPr>
        <w:t>,,legislație</w:t>
      </w:r>
      <w:r w:rsidR="008F2446" w:rsidRPr="008B1E7F">
        <w:rPr>
          <w:rFonts w:ascii="Times New Roman" w:hAnsi="Times New Roman" w:cs="Times New Roman"/>
          <w:lang w:val="ro-RO"/>
        </w:rPr>
        <w:t>”</w:t>
      </w:r>
      <w:r w:rsidR="000D68F4" w:rsidRPr="008B1E7F">
        <w:rPr>
          <w:rFonts w:ascii="Times New Roman" w:hAnsi="Times New Roman" w:cs="Times New Roman"/>
          <w:lang w:val="ro-RO"/>
        </w:rPr>
        <w:t>, sau ,,</w:t>
      </w:r>
      <w:r w:rsidRPr="008B1E7F">
        <w:rPr>
          <w:rFonts w:ascii="Times New Roman" w:hAnsi="Times New Roman" w:cs="Times New Roman"/>
          <w:lang w:val="ro-RO"/>
        </w:rPr>
        <w:t>legisla</w:t>
      </w:r>
      <w:r w:rsidR="00F82689" w:rsidRPr="008B1E7F">
        <w:rPr>
          <w:rFonts w:ascii="Times New Roman" w:hAnsi="Times New Roman" w:cs="Times New Roman"/>
          <w:lang w:val="ro-RO"/>
        </w:rPr>
        <w:t>ț</w:t>
      </w:r>
      <w:r w:rsidR="000D68F4" w:rsidRPr="008B1E7F">
        <w:rPr>
          <w:rFonts w:ascii="Times New Roman" w:hAnsi="Times New Roman" w:cs="Times New Roman"/>
          <w:lang w:val="ro-RO"/>
        </w:rPr>
        <w:t>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w:t>
      </w:r>
    </w:p>
    <w:p w14:paraId="6BBA810D" w14:textId="77777777" w:rsidR="000D68F4" w:rsidRPr="008B1E7F" w:rsidRDefault="004F4A70" w:rsidP="000D68F4">
      <w:pPr>
        <w:pStyle w:val="NoIndentEIB1"/>
        <w:spacing w:after="0"/>
        <w:ind w:left="720" w:firstLine="720"/>
        <w:jc w:val="both"/>
        <w:rPr>
          <w:rFonts w:ascii="Times New Roman" w:hAnsi="Times New Roman" w:cs="Times New Roman"/>
          <w:lang w:val="ro-RO"/>
        </w:rPr>
      </w:pPr>
      <w:r w:rsidRPr="008B1E7F">
        <w:rPr>
          <w:rFonts w:ascii="Times New Roman" w:hAnsi="Times New Roman" w:cs="Times New Roman"/>
          <w:lang w:val="ro-RO"/>
        </w:rPr>
        <w:t xml:space="preserve">(i) orice lege aplicabilă </w:t>
      </w:r>
      <w:r w:rsidR="00A27330" w:rsidRPr="008B1E7F">
        <w:rPr>
          <w:rFonts w:ascii="Times New Roman" w:hAnsi="Times New Roman" w:cs="Times New Roman"/>
          <w:lang w:val="ro-RO"/>
        </w:rPr>
        <w:t>ș</w:t>
      </w:r>
      <w:r w:rsidRPr="008B1E7F">
        <w:rPr>
          <w:rFonts w:ascii="Times New Roman" w:hAnsi="Times New Roman" w:cs="Times New Roman"/>
          <w:lang w:val="ro-RO"/>
        </w:rPr>
        <w:t>i orice tratat, constitu</w:t>
      </w:r>
      <w:r w:rsidR="00F82689" w:rsidRPr="008B1E7F">
        <w:rPr>
          <w:rFonts w:ascii="Times New Roman" w:hAnsi="Times New Roman" w:cs="Times New Roman"/>
          <w:lang w:val="ro-RO"/>
        </w:rPr>
        <w:t>ț</w:t>
      </w:r>
      <w:r w:rsidRPr="008B1E7F">
        <w:rPr>
          <w:rFonts w:ascii="Times New Roman" w:hAnsi="Times New Roman" w:cs="Times New Roman"/>
          <w:lang w:val="ro-RO"/>
        </w:rPr>
        <w:t>ie, statut, legisla</w:t>
      </w:r>
      <w:r w:rsidR="00F82689" w:rsidRPr="008B1E7F">
        <w:rPr>
          <w:rFonts w:ascii="Times New Roman" w:hAnsi="Times New Roman" w:cs="Times New Roman"/>
          <w:lang w:val="ro-RO"/>
        </w:rPr>
        <w:t>ț</w:t>
      </w:r>
      <w:r w:rsidRPr="008B1E7F">
        <w:rPr>
          <w:rFonts w:ascii="Times New Roman" w:hAnsi="Times New Roman" w:cs="Times New Roman"/>
          <w:lang w:val="ro-RO"/>
        </w:rPr>
        <w:t>ie, decret, act normativ, regulă, reglementare, judecată, ordin, ordonan</w:t>
      </w:r>
      <w:r w:rsidR="00F82689" w:rsidRPr="008B1E7F">
        <w:rPr>
          <w:rFonts w:ascii="Times New Roman" w:hAnsi="Times New Roman" w:cs="Times New Roman"/>
          <w:lang w:val="ro-RO"/>
        </w:rPr>
        <w:t>ț</w:t>
      </w:r>
      <w:r w:rsidRPr="008B1E7F">
        <w:rPr>
          <w:rFonts w:ascii="Times New Roman" w:hAnsi="Times New Roman" w:cs="Times New Roman"/>
          <w:lang w:val="ro-RO"/>
        </w:rPr>
        <w:t>ă, hotărâre, decizie, sentin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sau altă măsură legislativă, sau administrativă, sau decizie judiciară, sau arbitrală în </w:t>
      </w:r>
      <w:r w:rsidR="000D68F4" w:rsidRPr="008B1E7F">
        <w:rPr>
          <w:rFonts w:ascii="Times New Roman" w:hAnsi="Times New Roman" w:cs="Times New Roman"/>
          <w:lang w:val="ro-RO"/>
        </w:rPr>
        <w:t>cadrul oricărei</w:t>
      </w:r>
      <w:r w:rsidRPr="008B1E7F">
        <w:rPr>
          <w:rFonts w:ascii="Times New Roman" w:hAnsi="Times New Roman" w:cs="Times New Roman"/>
          <w:lang w:val="ro-RO"/>
        </w:rPr>
        <w:t xml:space="preserve"> jurisdic</w:t>
      </w:r>
      <w:r w:rsidR="00F82689" w:rsidRPr="008B1E7F">
        <w:rPr>
          <w:rFonts w:ascii="Times New Roman" w:hAnsi="Times New Roman" w:cs="Times New Roman"/>
          <w:lang w:val="ro-RO"/>
        </w:rPr>
        <w:t>ț</w:t>
      </w:r>
      <w:r w:rsidR="000D68F4" w:rsidRPr="008B1E7F">
        <w:rPr>
          <w:rFonts w:ascii="Times New Roman" w:hAnsi="Times New Roman" w:cs="Times New Roman"/>
          <w:lang w:val="ro-RO"/>
        </w:rPr>
        <w:t>ii</w:t>
      </w:r>
      <w:r w:rsidRPr="008B1E7F">
        <w:rPr>
          <w:rFonts w:ascii="Times New Roman" w:hAnsi="Times New Roman" w:cs="Times New Roman"/>
          <w:lang w:val="ro-RO"/>
        </w:rPr>
        <w:t>, pentru care este obligatorie sau aplicabilă jurispruden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w:t>
      </w:r>
      <w:r w:rsidR="00A27330" w:rsidRPr="008B1E7F">
        <w:rPr>
          <w:rFonts w:ascii="Times New Roman" w:hAnsi="Times New Roman" w:cs="Times New Roman"/>
          <w:lang w:val="ro-RO"/>
        </w:rPr>
        <w:t>ș</w:t>
      </w:r>
      <w:r w:rsidR="000D68F4" w:rsidRPr="008B1E7F">
        <w:rPr>
          <w:rFonts w:ascii="Times New Roman" w:hAnsi="Times New Roman" w:cs="Times New Roman"/>
          <w:lang w:val="ro-RO"/>
        </w:rPr>
        <w:t>i</w:t>
      </w:r>
    </w:p>
    <w:p w14:paraId="1655A8FD" w14:textId="6236CF45" w:rsidR="00AC132D" w:rsidRPr="008B1E7F" w:rsidRDefault="004F4A70" w:rsidP="000D68F4">
      <w:pPr>
        <w:pStyle w:val="NoIndentEIB1"/>
        <w:spacing w:after="0"/>
        <w:ind w:left="720" w:firstLine="720"/>
        <w:jc w:val="both"/>
        <w:rPr>
          <w:rFonts w:ascii="Times New Roman" w:hAnsi="Times New Roman" w:cs="Times New Roman"/>
          <w:lang w:val="ro-RO"/>
        </w:rPr>
      </w:pPr>
      <w:r w:rsidRPr="008B1E7F">
        <w:rPr>
          <w:rFonts w:ascii="Times New Roman" w:hAnsi="Times New Roman" w:cs="Times New Roman"/>
          <w:lang w:val="ro-RO"/>
        </w:rPr>
        <w:t>(ii)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UE; </w:t>
      </w:r>
    </w:p>
    <w:p w14:paraId="1655A8FE" w14:textId="294EFF88" w:rsidR="00AC132D" w:rsidRPr="008B1E7F" w:rsidRDefault="004F4A70" w:rsidP="00CC7CCF">
      <w:pPr>
        <w:pStyle w:val="NoIndentEIB1"/>
        <w:spacing w:after="0"/>
        <w:ind w:firstLine="720"/>
        <w:jc w:val="both"/>
        <w:rPr>
          <w:rFonts w:ascii="Times New Roman" w:hAnsi="Times New Roman" w:cs="Times New Roman"/>
          <w:lang w:val="ro-RO"/>
        </w:rPr>
      </w:pPr>
      <w:r w:rsidRPr="008B1E7F">
        <w:rPr>
          <w:rFonts w:ascii="Times New Roman" w:hAnsi="Times New Roman" w:cs="Times New Roman"/>
          <w:lang w:val="ro-RO"/>
        </w:rPr>
        <w:t>(c)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la </w:t>
      </w:r>
      <w:r w:rsidR="000D68F4" w:rsidRPr="008B1E7F">
        <w:rPr>
          <w:rFonts w:ascii="Times New Roman" w:hAnsi="Times New Roman" w:cs="Times New Roman"/>
          <w:lang w:val="ro-RO"/>
        </w:rPr>
        <w:t xml:space="preserve">lege </w:t>
      </w:r>
      <w:r w:rsidRPr="008B1E7F">
        <w:rPr>
          <w:rFonts w:ascii="Times New Roman" w:hAnsi="Times New Roman" w:cs="Times New Roman"/>
          <w:lang w:val="ro-RO"/>
        </w:rPr>
        <w:t>/</w:t>
      </w:r>
      <w:r w:rsidR="000D68F4" w:rsidRPr="008B1E7F">
        <w:rPr>
          <w:rFonts w:ascii="Times New Roman" w:hAnsi="Times New Roman" w:cs="Times New Roman"/>
          <w:lang w:val="ro-RO"/>
        </w:rPr>
        <w:t xml:space="preserve"> legile</w:t>
      </w:r>
      <w:r w:rsidRPr="008B1E7F">
        <w:rPr>
          <w:rFonts w:ascii="Times New Roman" w:hAnsi="Times New Roman" w:cs="Times New Roman"/>
          <w:lang w:val="ro-RO"/>
        </w:rPr>
        <w:t>, sau jurisdic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aplicabilă semnifică </w:t>
      </w:r>
    </w:p>
    <w:p w14:paraId="1655A8FF" w14:textId="08E1E8B4" w:rsidR="00AC132D" w:rsidRPr="008B1E7F" w:rsidRDefault="004F4A70" w:rsidP="000D68F4">
      <w:pPr>
        <w:pStyle w:val="NoIndentEIB1"/>
        <w:spacing w:after="0"/>
        <w:ind w:left="720" w:firstLine="720"/>
        <w:jc w:val="both"/>
        <w:rPr>
          <w:rFonts w:ascii="Times New Roman" w:hAnsi="Times New Roman" w:cs="Times New Roman"/>
          <w:lang w:val="ro-RO"/>
        </w:rPr>
      </w:pPr>
      <w:r w:rsidRPr="008B1E7F">
        <w:rPr>
          <w:rFonts w:ascii="Times New Roman" w:hAnsi="Times New Roman" w:cs="Times New Roman"/>
          <w:lang w:val="ro-RO"/>
        </w:rPr>
        <w:t>(i) o lege, sau jurisdic</w:t>
      </w:r>
      <w:r w:rsidR="00F82689" w:rsidRPr="008B1E7F">
        <w:rPr>
          <w:rFonts w:ascii="Times New Roman" w:hAnsi="Times New Roman" w:cs="Times New Roman"/>
          <w:lang w:val="ro-RO"/>
        </w:rPr>
        <w:t>ț</w:t>
      </w:r>
      <w:r w:rsidRPr="008B1E7F">
        <w:rPr>
          <w:rFonts w:ascii="Times New Roman" w:hAnsi="Times New Roman" w:cs="Times New Roman"/>
          <w:lang w:val="ro-RO"/>
        </w:rPr>
        <w:t>ie aplicabilă fa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de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drepturile </w:t>
      </w:r>
      <w:r w:rsidR="00A27330" w:rsidRPr="008B1E7F">
        <w:rPr>
          <w:rFonts w:ascii="Times New Roman" w:hAnsi="Times New Roman" w:cs="Times New Roman"/>
          <w:lang w:val="ro-RO"/>
        </w:rPr>
        <w:t>ș</w:t>
      </w:r>
      <w:r w:rsidRPr="008B1E7F">
        <w:rPr>
          <w:rFonts w:ascii="Times New Roman" w:hAnsi="Times New Roman" w:cs="Times New Roman"/>
          <w:lang w:val="ro-RO"/>
        </w:rPr>
        <w:t>i / sau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acestuia (pentru fiecare caz care decurg din, sau în legătură cu prezentul Contract), capacitatea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 sau activele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 sau Proiectul;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 sau, după caz; sau </w:t>
      </w:r>
    </w:p>
    <w:p w14:paraId="1655A900" w14:textId="2560A760" w:rsidR="00AC132D" w:rsidRPr="008B1E7F" w:rsidRDefault="004F4A70" w:rsidP="000D68F4">
      <w:pPr>
        <w:pStyle w:val="NoIndentEIB1"/>
        <w:spacing w:after="0"/>
        <w:ind w:left="720" w:firstLine="720"/>
        <w:jc w:val="both"/>
        <w:rPr>
          <w:rFonts w:ascii="Times New Roman" w:hAnsi="Times New Roman" w:cs="Times New Roman"/>
          <w:lang w:val="ro-RO"/>
        </w:rPr>
      </w:pPr>
      <w:r w:rsidRPr="008B1E7F">
        <w:rPr>
          <w:rFonts w:ascii="Times New Roman" w:hAnsi="Times New Roman" w:cs="Times New Roman"/>
          <w:lang w:val="ro-RO"/>
        </w:rPr>
        <w:t>(ii) o lege, sau jurisdic</w:t>
      </w:r>
      <w:r w:rsidR="00F82689" w:rsidRPr="008B1E7F">
        <w:rPr>
          <w:rFonts w:ascii="Times New Roman" w:hAnsi="Times New Roman" w:cs="Times New Roman"/>
          <w:lang w:val="ro-RO"/>
        </w:rPr>
        <w:t>ț</w:t>
      </w:r>
      <w:r w:rsidRPr="008B1E7F">
        <w:rPr>
          <w:rFonts w:ascii="Times New Roman" w:hAnsi="Times New Roman" w:cs="Times New Roman"/>
          <w:lang w:val="ro-RO"/>
        </w:rPr>
        <w:t>ie (inclusiv, pentru fiecare caz, Statutul Băncii) aplicabilă fa</w:t>
      </w:r>
      <w:r w:rsidR="00F82689" w:rsidRPr="008B1E7F">
        <w:rPr>
          <w:rFonts w:ascii="Times New Roman" w:hAnsi="Times New Roman" w:cs="Times New Roman"/>
          <w:lang w:val="ro-RO"/>
        </w:rPr>
        <w:t>ț</w:t>
      </w:r>
      <w:r w:rsidRPr="008B1E7F">
        <w:rPr>
          <w:rFonts w:ascii="Times New Roman" w:hAnsi="Times New Roman" w:cs="Times New Roman"/>
          <w:lang w:val="ro-RO"/>
        </w:rPr>
        <w:t>ă de Bancă, drepturile,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capacitatea </w:t>
      </w:r>
      <w:r w:rsidR="00A27330" w:rsidRPr="008B1E7F">
        <w:rPr>
          <w:rFonts w:ascii="Times New Roman" w:hAnsi="Times New Roman" w:cs="Times New Roman"/>
          <w:lang w:val="ro-RO"/>
        </w:rPr>
        <w:t>ș</w:t>
      </w:r>
      <w:r w:rsidRPr="008B1E7F">
        <w:rPr>
          <w:rFonts w:ascii="Times New Roman" w:hAnsi="Times New Roman" w:cs="Times New Roman"/>
          <w:lang w:val="ro-RO"/>
        </w:rPr>
        <w:t>i / sau activele acesteia.</w:t>
      </w:r>
    </w:p>
    <w:p w14:paraId="67A790BB" w14:textId="39BEA237" w:rsidR="00CC7CCF" w:rsidRPr="008B1E7F" w:rsidRDefault="004F4A70" w:rsidP="00CC7CCF">
      <w:pPr>
        <w:pStyle w:val="NoIndentEIB1"/>
        <w:spacing w:after="0"/>
        <w:ind w:left="709"/>
        <w:jc w:val="both"/>
        <w:rPr>
          <w:rFonts w:ascii="Times New Roman" w:hAnsi="Times New Roman" w:cs="Times New Roman"/>
          <w:lang w:val="ro-RO"/>
        </w:rPr>
      </w:pPr>
      <w:r w:rsidRPr="008B1E7F">
        <w:rPr>
          <w:rFonts w:ascii="Times New Roman" w:hAnsi="Times New Roman" w:cs="Times New Roman"/>
          <w:lang w:val="ro-RO"/>
        </w:rPr>
        <w:t>(d)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la o prevedere </w:t>
      </w:r>
      <w:r w:rsidR="00043CE3" w:rsidRPr="008B1E7F">
        <w:rPr>
          <w:rFonts w:ascii="Times New Roman" w:hAnsi="Times New Roman" w:cs="Times New Roman"/>
          <w:lang w:val="ro-RO"/>
        </w:rPr>
        <w:t>a unei legi</w:t>
      </w:r>
      <w:r w:rsidRPr="008B1E7F">
        <w:rPr>
          <w:rFonts w:ascii="Times New Roman" w:hAnsi="Times New Roman" w:cs="Times New Roman"/>
          <w:lang w:val="ro-RO"/>
        </w:rPr>
        <w:t xml:space="preserve"> constituie referin</w:t>
      </w:r>
      <w:r w:rsidR="00F82689" w:rsidRPr="008B1E7F">
        <w:rPr>
          <w:rFonts w:ascii="Times New Roman" w:hAnsi="Times New Roman" w:cs="Times New Roman"/>
          <w:lang w:val="ro-RO"/>
        </w:rPr>
        <w:t>ț</w:t>
      </w:r>
      <w:r w:rsidRPr="008B1E7F">
        <w:rPr>
          <w:rFonts w:ascii="Times New Roman" w:hAnsi="Times New Roman" w:cs="Times New Roman"/>
          <w:lang w:val="ro-RO"/>
        </w:rPr>
        <w:t>ele la</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prevederea respectivă, după cum a fo</w:t>
      </w:r>
      <w:r w:rsidR="00CC7CCF" w:rsidRPr="008B1E7F">
        <w:rPr>
          <w:rFonts w:ascii="Times New Roman" w:hAnsi="Times New Roman" w:cs="Times New Roman"/>
          <w:lang w:val="ro-RO"/>
        </w:rPr>
        <w:t>st modificată, sau re-adoptată;</w:t>
      </w:r>
    </w:p>
    <w:p w14:paraId="1655A902" w14:textId="40AA7DC4" w:rsidR="00AC132D" w:rsidRPr="008B1E7F" w:rsidRDefault="004F4A70" w:rsidP="00CC7CCF">
      <w:pPr>
        <w:pStyle w:val="NoIndentEIB1"/>
        <w:spacing w:after="0"/>
        <w:ind w:left="709"/>
        <w:jc w:val="both"/>
        <w:rPr>
          <w:rFonts w:ascii="Times New Roman" w:hAnsi="Times New Roman" w:cs="Times New Roman"/>
          <w:lang w:val="ro-RO"/>
        </w:rPr>
      </w:pPr>
      <w:r w:rsidRPr="008B1E7F">
        <w:rPr>
          <w:rFonts w:ascii="Times New Roman" w:hAnsi="Times New Roman" w:cs="Times New Roman"/>
          <w:lang w:val="ro-RO"/>
        </w:rPr>
        <w:t>(e) referin</w:t>
      </w:r>
      <w:r w:rsidR="00F82689" w:rsidRPr="008B1E7F">
        <w:rPr>
          <w:rFonts w:ascii="Times New Roman" w:hAnsi="Times New Roman" w:cs="Times New Roman"/>
          <w:lang w:val="ro-RO"/>
        </w:rPr>
        <w:t>ț</w:t>
      </w:r>
      <w:r w:rsidRPr="008B1E7F">
        <w:rPr>
          <w:rFonts w:ascii="Times New Roman" w:hAnsi="Times New Roman" w:cs="Times New Roman"/>
          <w:lang w:val="ro-RO"/>
        </w:rPr>
        <w:t>ele la oricare alt acord, sau document constituie referin</w:t>
      </w:r>
      <w:r w:rsidR="00F82689" w:rsidRPr="008B1E7F">
        <w:rPr>
          <w:rFonts w:ascii="Times New Roman" w:hAnsi="Times New Roman" w:cs="Times New Roman"/>
          <w:lang w:val="ro-RO"/>
        </w:rPr>
        <w:t>ț</w:t>
      </w:r>
      <w:r w:rsidRPr="008B1E7F">
        <w:rPr>
          <w:rFonts w:ascii="Times New Roman" w:hAnsi="Times New Roman" w:cs="Times New Roman"/>
          <w:lang w:val="ro-RO"/>
        </w:rPr>
        <w:t>ele la acordul, sau documentul respectiv, după cum a fost modificat, novat, completat, extins, sau reformulat, iar</w:t>
      </w:r>
    </w:p>
    <w:p w14:paraId="1655A903" w14:textId="77BF1906" w:rsidR="00AC132D" w:rsidRPr="008B1E7F" w:rsidRDefault="004F4A70" w:rsidP="00043CE3">
      <w:pPr>
        <w:pStyle w:val="NoIndentEIB1"/>
        <w:spacing w:after="0"/>
        <w:ind w:firstLine="709"/>
        <w:jc w:val="both"/>
        <w:rPr>
          <w:rFonts w:ascii="Times New Roman" w:hAnsi="Times New Roman" w:cs="Times New Roman"/>
          <w:lang w:val="ro-RO"/>
        </w:rPr>
      </w:pPr>
      <w:r w:rsidRPr="008B1E7F">
        <w:rPr>
          <w:rFonts w:ascii="Times New Roman" w:hAnsi="Times New Roman" w:cs="Times New Roman"/>
          <w:lang w:val="ro-RO"/>
        </w:rPr>
        <w:t xml:space="preserve">(f) cuvintele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expresiile la plural vor include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singularul </w:t>
      </w:r>
      <w:r w:rsidR="00A27330" w:rsidRPr="008B1E7F">
        <w:rPr>
          <w:rFonts w:ascii="Times New Roman" w:hAnsi="Times New Roman" w:cs="Times New Roman"/>
          <w:lang w:val="ro-RO"/>
        </w:rPr>
        <w:t>ș</w:t>
      </w:r>
      <w:r w:rsidRPr="008B1E7F">
        <w:rPr>
          <w:rFonts w:ascii="Times New Roman" w:hAnsi="Times New Roman" w:cs="Times New Roman"/>
          <w:lang w:val="ro-RO"/>
        </w:rPr>
        <w:t>i viceversa.</w:t>
      </w:r>
    </w:p>
    <w:p w14:paraId="306C9A76" w14:textId="77777777" w:rsidR="00043CE3" w:rsidRPr="008B1E7F" w:rsidRDefault="00DB1B6E" w:rsidP="00043CE3">
      <w:pPr>
        <w:spacing w:after="0"/>
        <w:ind w:left="0" w:firstLine="709"/>
        <w:jc w:val="both"/>
        <w:rPr>
          <w:rStyle w:val="BoldEIB1"/>
          <w:rFonts w:ascii="Times New Roman" w:hAnsi="Times New Roman" w:cs="Times New Roman"/>
          <w:lang w:val="ro-RO"/>
        </w:rPr>
      </w:pPr>
      <w:r w:rsidRPr="008B1E7F">
        <w:rPr>
          <w:rStyle w:val="BoldEIB1"/>
          <w:rFonts w:ascii="Times New Roman" w:hAnsi="Times New Roman" w:cs="Times New Roman"/>
          <w:lang w:val="ro-RO"/>
        </w:rPr>
        <w:t>Defini</w:t>
      </w:r>
      <w:r w:rsidR="00F82689" w:rsidRPr="008B1E7F">
        <w:rPr>
          <w:rStyle w:val="BoldEIB1"/>
          <w:rFonts w:ascii="Times New Roman" w:hAnsi="Times New Roman" w:cs="Times New Roman"/>
          <w:lang w:val="ro-RO"/>
        </w:rPr>
        <w:t>ț</w:t>
      </w:r>
      <w:r w:rsidRPr="008B1E7F">
        <w:rPr>
          <w:rStyle w:val="BoldEIB1"/>
          <w:rFonts w:ascii="Times New Roman" w:hAnsi="Times New Roman" w:cs="Times New Roman"/>
          <w:lang w:val="ro-RO"/>
        </w:rPr>
        <w:t>ii</w:t>
      </w:r>
    </w:p>
    <w:p w14:paraId="1655A905" w14:textId="07645DBC" w:rsidR="00AC132D" w:rsidRPr="008B1E7F" w:rsidRDefault="00DB1B6E" w:rsidP="00043CE3">
      <w:pPr>
        <w:spacing w:after="0"/>
        <w:ind w:left="0" w:firstLine="709"/>
        <w:jc w:val="both"/>
        <w:rPr>
          <w:rFonts w:ascii="Times New Roman" w:hAnsi="Times New Roman" w:cs="Times New Roman"/>
          <w:b/>
          <w:lang w:val="ro-RO"/>
        </w:rPr>
      </w:pPr>
      <w:r w:rsidRPr="008B1E7F">
        <w:rPr>
          <w:rFonts w:ascii="Times New Roman" w:hAnsi="Times New Roman" w:cs="Times New Roman"/>
          <w:lang w:val="ro-RO"/>
        </w:rPr>
        <w:t xml:space="preserve">În prezentul Contract: </w:t>
      </w:r>
    </w:p>
    <w:p w14:paraId="55B8AC0B" w14:textId="45EBD9BC" w:rsidR="00043CE3" w:rsidRPr="008B1E7F" w:rsidRDefault="00F73BFB" w:rsidP="00043CE3">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Tran</w:t>
      </w:r>
      <w:r w:rsidR="00A27330" w:rsidRPr="008B1E7F">
        <w:rPr>
          <w:rFonts w:ascii="Times New Roman" w:hAnsi="Times New Roman" w:cs="Times New Roman"/>
          <w:b/>
          <w:lang w:val="ro-RO"/>
        </w:rPr>
        <w:t>ș</w:t>
      </w:r>
      <w:r w:rsidR="00043CE3" w:rsidRPr="008B1E7F">
        <w:rPr>
          <w:rFonts w:ascii="Times New Roman" w:hAnsi="Times New Roman" w:cs="Times New Roman"/>
          <w:b/>
          <w:lang w:val="ro-RO"/>
        </w:rPr>
        <w:t>ă</w:t>
      </w:r>
      <w:r w:rsidRPr="008B1E7F">
        <w:rPr>
          <w:rFonts w:ascii="Times New Roman" w:hAnsi="Times New Roman" w:cs="Times New Roman"/>
          <w:b/>
          <w:lang w:val="ro-RO"/>
        </w:rPr>
        <w:t xml:space="preserve"> acceptată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pentru care o Ofertă de debursare a fost acceptată în modul corespunzător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în conformitate cu termenele acesteia</w:t>
      </w:r>
      <w:r w:rsidR="00043CE3" w:rsidRPr="008B1E7F">
        <w:rPr>
          <w:rFonts w:ascii="Times New Roman" w:hAnsi="Times New Roman" w:cs="Times New Roman"/>
          <w:lang w:val="ro-RO"/>
        </w:rPr>
        <w:t>,</w:t>
      </w:r>
      <w:r w:rsidRPr="008B1E7F">
        <w:rPr>
          <w:rFonts w:ascii="Times New Roman" w:hAnsi="Times New Roman" w:cs="Times New Roman"/>
          <w:lang w:val="ro-RO"/>
        </w:rPr>
        <w:t xml:space="preserve"> la, sau înainte de Data li</w:t>
      </w:r>
      <w:r w:rsidR="00043CE3" w:rsidRPr="008B1E7F">
        <w:rPr>
          <w:rFonts w:ascii="Times New Roman" w:hAnsi="Times New Roman" w:cs="Times New Roman"/>
          <w:lang w:val="ro-RO"/>
        </w:rPr>
        <w:t>mită de acceptare a debursării.</w:t>
      </w:r>
    </w:p>
    <w:p w14:paraId="4FBBC459" w14:textId="7E95847C" w:rsidR="00043CE3" w:rsidRPr="008B1E7F" w:rsidRDefault="00F73BFB" w:rsidP="00043CE3">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Data convenită de amânare a debursării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00043CE3" w:rsidRPr="008B1E7F">
        <w:rPr>
          <w:rFonts w:ascii="Times New Roman" w:hAnsi="Times New Roman" w:cs="Times New Roman"/>
          <w:lang w:val="ro-RO"/>
        </w:rPr>
        <w:t>1.5.A(2)(b).</w:t>
      </w:r>
    </w:p>
    <w:p w14:paraId="2BD7FDE1" w14:textId="657B0588" w:rsidR="00043CE3" w:rsidRPr="008B1E7F" w:rsidRDefault="00F73BFB" w:rsidP="00043CE3">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Autoriza</w:t>
      </w:r>
      <w:r w:rsidR="00F82689" w:rsidRPr="008B1E7F">
        <w:rPr>
          <w:rFonts w:ascii="Times New Roman" w:hAnsi="Times New Roman" w:cs="Times New Roman"/>
          <w:b/>
          <w:lang w:val="ro-RO"/>
        </w:rPr>
        <w:t>ț</w:t>
      </w:r>
      <w:r w:rsidRPr="008B1E7F">
        <w:rPr>
          <w:rFonts w:ascii="Times New Roman" w:hAnsi="Times New Roman" w:cs="Times New Roman"/>
          <w:b/>
          <w:lang w:val="ro-RO"/>
        </w:rPr>
        <w:t>ie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autoriza</w:t>
      </w:r>
      <w:r w:rsidR="00F82689" w:rsidRPr="008B1E7F">
        <w:rPr>
          <w:rFonts w:ascii="Times New Roman" w:hAnsi="Times New Roman" w:cs="Times New Roman"/>
          <w:lang w:val="ro-RO"/>
        </w:rPr>
        <w:t>ț</w:t>
      </w:r>
      <w:r w:rsidRPr="008B1E7F">
        <w:rPr>
          <w:rFonts w:ascii="Times New Roman" w:hAnsi="Times New Roman" w:cs="Times New Roman"/>
          <w:lang w:val="ro-RO"/>
        </w:rPr>
        <w:t>ie, permis, consim</w:t>
      </w:r>
      <w:r w:rsidR="00F82689" w:rsidRPr="008B1E7F">
        <w:rPr>
          <w:rFonts w:ascii="Times New Roman" w:hAnsi="Times New Roman" w:cs="Times New Roman"/>
          <w:lang w:val="ro-RO"/>
        </w:rPr>
        <w:t>ț</w:t>
      </w:r>
      <w:r w:rsidRPr="008B1E7F">
        <w:rPr>
          <w:rFonts w:ascii="Times New Roman" w:hAnsi="Times New Roman" w:cs="Times New Roman"/>
          <w:lang w:val="ro-RO"/>
        </w:rPr>
        <w:t>ământ, aprobare, rezolu</w:t>
      </w:r>
      <w:r w:rsidR="00F82689" w:rsidRPr="008B1E7F">
        <w:rPr>
          <w:rFonts w:ascii="Times New Roman" w:hAnsi="Times New Roman" w:cs="Times New Roman"/>
          <w:lang w:val="ro-RO"/>
        </w:rPr>
        <w:t>ț</w:t>
      </w:r>
      <w:r w:rsidRPr="008B1E7F">
        <w:rPr>
          <w:rFonts w:ascii="Times New Roman" w:hAnsi="Times New Roman" w:cs="Times New Roman"/>
          <w:lang w:val="ro-RO"/>
        </w:rPr>
        <w:t>ie, licen</w:t>
      </w:r>
      <w:r w:rsidR="00F82689" w:rsidRPr="008B1E7F">
        <w:rPr>
          <w:rFonts w:ascii="Times New Roman" w:hAnsi="Times New Roman" w:cs="Times New Roman"/>
          <w:lang w:val="ro-RO"/>
        </w:rPr>
        <w:t>ț</w:t>
      </w:r>
      <w:r w:rsidRPr="008B1E7F">
        <w:rPr>
          <w:rFonts w:ascii="Times New Roman" w:hAnsi="Times New Roman" w:cs="Times New Roman"/>
          <w:lang w:val="ro-RO"/>
        </w:rPr>
        <w:t>ă, scutire, depunere, autentifica</w:t>
      </w:r>
      <w:r w:rsidR="00043CE3" w:rsidRPr="008B1E7F">
        <w:rPr>
          <w:rFonts w:ascii="Times New Roman" w:hAnsi="Times New Roman" w:cs="Times New Roman"/>
          <w:lang w:val="ro-RO"/>
        </w:rPr>
        <w:t>re notarială, sau înregistrare.</w:t>
      </w:r>
    </w:p>
    <w:p w14:paraId="3E4F8636" w14:textId="24574ED7"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Semnatar autorizat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persoană autorizată să semneze individual, sau colectiv (după caz) Acceptările de debursare în numele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5D47F2" w:rsidRPr="008B1E7F">
        <w:rPr>
          <w:rFonts w:ascii="Times New Roman" w:hAnsi="Times New Roman" w:cs="Times New Roman"/>
          <w:lang w:val="ro-RO"/>
        </w:rPr>
        <w:t xml:space="preserve">care este </w:t>
      </w:r>
      <w:r w:rsidRPr="008B1E7F">
        <w:rPr>
          <w:rFonts w:ascii="Times New Roman" w:hAnsi="Times New Roman" w:cs="Times New Roman"/>
          <w:lang w:val="ro-RO"/>
        </w:rPr>
        <w:t xml:space="preserve">specificată în cea mai recentă Listă a conturilor </w:t>
      </w:r>
      <w:r w:rsidR="00A27330" w:rsidRPr="008B1E7F">
        <w:rPr>
          <w:rFonts w:ascii="Times New Roman" w:hAnsi="Times New Roman" w:cs="Times New Roman"/>
          <w:lang w:val="ro-RO"/>
        </w:rPr>
        <w:t>ș</w:t>
      </w:r>
      <w:r w:rsidRPr="008B1E7F">
        <w:rPr>
          <w:rFonts w:ascii="Times New Roman" w:hAnsi="Times New Roman" w:cs="Times New Roman"/>
          <w:lang w:val="ro-RO"/>
        </w:rPr>
        <w:t>i semnatarilor autoriza</w:t>
      </w:r>
      <w:r w:rsidR="00F82689" w:rsidRPr="008B1E7F">
        <w:rPr>
          <w:rFonts w:ascii="Times New Roman" w:hAnsi="Times New Roman" w:cs="Times New Roman"/>
          <w:lang w:val="ro-RO"/>
        </w:rPr>
        <w:t>ț</w:t>
      </w:r>
      <w:r w:rsidRPr="008B1E7F">
        <w:rPr>
          <w:rFonts w:ascii="Times New Roman" w:hAnsi="Times New Roman" w:cs="Times New Roman"/>
          <w:lang w:val="ro-RO"/>
        </w:rPr>
        <w:t>i primită de către Bancă înainte de primirea resp</w:t>
      </w:r>
      <w:r w:rsidR="005D47F2" w:rsidRPr="008B1E7F">
        <w:rPr>
          <w:rFonts w:ascii="Times New Roman" w:hAnsi="Times New Roman" w:cs="Times New Roman"/>
          <w:lang w:val="ro-RO"/>
        </w:rPr>
        <w:t>ectivei Acceptări de debursare.</w:t>
      </w:r>
    </w:p>
    <w:p w14:paraId="4BFC20A0" w14:textId="52E5592F"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Ziua lucrătoare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r w:rsidR="005D47F2" w:rsidRPr="008B1E7F">
        <w:rPr>
          <w:rFonts w:ascii="Times New Roman" w:hAnsi="Times New Roman" w:cs="Times New Roman"/>
          <w:lang w:val="ro-RO"/>
        </w:rPr>
        <w:t>semnifică</w:t>
      </w:r>
      <w:r w:rsidRPr="008B1E7F">
        <w:rPr>
          <w:rFonts w:ascii="Times New Roman" w:hAnsi="Times New Roman" w:cs="Times New Roman"/>
          <w:lang w:val="ro-RO"/>
        </w:rPr>
        <w:t xml:space="preserve"> o zi (alta decât sâmbătă sau duminică) în care Banca </w:t>
      </w:r>
      <w:r w:rsidR="00A27330" w:rsidRPr="008B1E7F">
        <w:rPr>
          <w:rFonts w:ascii="Times New Roman" w:hAnsi="Times New Roman" w:cs="Times New Roman"/>
          <w:lang w:val="ro-RO"/>
        </w:rPr>
        <w:t>ș</w:t>
      </w:r>
      <w:r w:rsidRPr="008B1E7F">
        <w:rPr>
          <w:rFonts w:ascii="Times New Roman" w:hAnsi="Times New Roman" w:cs="Times New Roman"/>
          <w:lang w:val="ro-RO"/>
        </w:rPr>
        <w:t>i băncile comerciale din Luxemburg sunt deschise pentru realizarea activită</w:t>
      </w:r>
      <w:r w:rsidR="00F82689" w:rsidRPr="008B1E7F">
        <w:rPr>
          <w:rFonts w:ascii="Times New Roman" w:hAnsi="Times New Roman" w:cs="Times New Roman"/>
          <w:lang w:val="ro-RO"/>
        </w:rPr>
        <w:t>ț</w:t>
      </w:r>
      <w:r w:rsidR="005D47F2" w:rsidRPr="008B1E7F">
        <w:rPr>
          <w:rFonts w:ascii="Times New Roman" w:hAnsi="Times New Roman" w:cs="Times New Roman"/>
          <w:lang w:val="ro-RO"/>
        </w:rPr>
        <w:t>ilor generale.</w:t>
      </w:r>
    </w:p>
    <w:p w14:paraId="367FE136" w14:textId="77EDFFCD"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Eveniment de schimbare a controlului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4.3.A(3).</w:t>
      </w:r>
    </w:p>
    <w:p w14:paraId="10EE52A5" w14:textId="18A0E05A"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Eveniment de schimbare a legisla</w:t>
      </w:r>
      <w:r w:rsidR="00F82689" w:rsidRPr="008B1E7F">
        <w:rPr>
          <w:rFonts w:ascii="Times New Roman" w:hAnsi="Times New Roman" w:cs="Times New Roman"/>
          <w:b/>
          <w:lang w:val="ro-RO"/>
        </w:rPr>
        <w:t>ț</w:t>
      </w:r>
      <w:r w:rsidRPr="008B1E7F">
        <w:rPr>
          <w:rFonts w:ascii="Times New Roman" w:hAnsi="Times New Roman" w:cs="Times New Roman"/>
          <w:b/>
          <w:lang w:val="ro-RO"/>
        </w:rPr>
        <w:t>iei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4.3.A(4).</w:t>
      </w:r>
    </w:p>
    <w:p w14:paraId="358E1721" w14:textId="140D5226"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Contract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(a).</w:t>
      </w:r>
    </w:p>
    <w:p w14:paraId="7DD1F1E2" w14:textId="68B4C481"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Număr de contract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numărul generat de către Bancă</w:t>
      </w:r>
      <w:r w:rsidR="005D47F2" w:rsidRPr="008B1E7F">
        <w:rPr>
          <w:rFonts w:ascii="Times New Roman" w:hAnsi="Times New Roman" w:cs="Times New Roman"/>
          <w:lang w:val="ro-RO"/>
        </w:rPr>
        <w:t>,</w:t>
      </w:r>
      <w:r w:rsidRPr="008B1E7F">
        <w:rPr>
          <w:rFonts w:ascii="Times New Roman" w:hAnsi="Times New Roman" w:cs="Times New Roman"/>
          <w:lang w:val="ro-RO"/>
        </w:rPr>
        <w:t xml:space="preserve"> care identifică prezentul Contract </w:t>
      </w:r>
      <w:r w:rsidR="00A27330" w:rsidRPr="008B1E7F">
        <w:rPr>
          <w:rFonts w:ascii="Times New Roman" w:hAnsi="Times New Roman" w:cs="Times New Roman"/>
          <w:lang w:val="ro-RO"/>
        </w:rPr>
        <w:t>ș</w:t>
      </w:r>
      <w:r w:rsidRPr="008B1E7F">
        <w:rPr>
          <w:rFonts w:ascii="Times New Roman" w:hAnsi="Times New Roman" w:cs="Times New Roman"/>
          <w:lang w:val="ro-RO"/>
        </w:rPr>
        <w:t>i este indicat pe coperta prezentului Contract după literele „Nr. FI</w:t>
      </w:r>
      <w:r w:rsidR="008F2446" w:rsidRPr="008B1E7F">
        <w:rPr>
          <w:rFonts w:ascii="Times New Roman" w:hAnsi="Times New Roman" w:cs="Times New Roman"/>
          <w:lang w:val="ro-RO"/>
        </w:rPr>
        <w:t>”</w:t>
      </w:r>
      <w:r w:rsidRPr="008B1E7F">
        <w:rPr>
          <w:rFonts w:ascii="Times New Roman" w:hAnsi="Times New Roman" w:cs="Times New Roman"/>
          <w:lang w:val="ro-RO"/>
        </w:rPr>
        <w:t>.</w:t>
      </w:r>
    </w:p>
    <w:p w14:paraId="5039945E" w14:textId="25F1E6AC"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Credit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1.1.</w:t>
      </w:r>
    </w:p>
    <w:p w14:paraId="631D601B" w14:textId="2E2748A3" w:rsidR="005D47F2"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Decizie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(c).</w:t>
      </w:r>
    </w:p>
    <w:p w14:paraId="4C1C7726" w14:textId="74DE40DC" w:rsidR="006E4933" w:rsidRPr="008B1E7F" w:rsidRDefault="00F73BFB" w:rsidP="005D47F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Indemniza</w:t>
      </w:r>
      <w:r w:rsidR="00F82689" w:rsidRPr="008B1E7F">
        <w:rPr>
          <w:rFonts w:ascii="Times New Roman" w:hAnsi="Times New Roman" w:cs="Times New Roman"/>
          <w:b/>
          <w:lang w:val="ro-RO"/>
        </w:rPr>
        <w:t>ț</w:t>
      </w:r>
      <w:r w:rsidR="005D47F2" w:rsidRPr="008B1E7F">
        <w:rPr>
          <w:rFonts w:ascii="Times New Roman" w:hAnsi="Times New Roman" w:cs="Times New Roman"/>
          <w:b/>
          <w:lang w:val="ro-RO"/>
        </w:rPr>
        <w:t>ie</w:t>
      </w:r>
      <w:r w:rsidRPr="008B1E7F">
        <w:rPr>
          <w:rFonts w:ascii="Times New Roman" w:hAnsi="Times New Roman" w:cs="Times New Roman"/>
          <w:b/>
          <w:lang w:val="ro-RO"/>
        </w:rPr>
        <w:t xml:space="preserve"> de amânare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taxă calculată la suma debursării amânate, sau suspendate, fiind cea mai mare dintre</w:t>
      </w:r>
      <w:r w:rsidR="001D2AAD" w:rsidRPr="008B1E7F">
        <w:rPr>
          <w:rFonts w:ascii="Times New Roman" w:hAnsi="Times New Roman" w:cs="Times New Roman"/>
          <w:lang w:val="ro-RO"/>
        </w:rPr>
        <w:t xml:space="preserve"> </w:t>
      </w:r>
    </w:p>
    <w:p w14:paraId="6BA3C8A3" w14:textId="68394030" w:rsidR="006E4933"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(a) 0,125% (12,5 puncte de bază), anual </w:t>
      </w:r>
      <w:r w:rsidR="00A27330" w:rsidRPr="008B1E7F">
        <w:rPr>
          <w:rFonts w:ascii="Times New Roman" w:hAnsi="Times New Roman" w:cs="Times New Roman"/>
          <w:lang w:val="ro-RO"/>
        </w:rPr>
        <w:t>ș</w:t>
      </w:r>
      <w:r w:rsidRPr="008B1E7F">
        <w:rPr>
          <w:rFonts w:ascii="Times New Roman" w:hAnsi="Times New Roman" w:cs="Times New Roman"/>
          <w:lang w:val="ro-RO"/>
        </w:rPr>
        <w:t>i</w:t>
      </w:r>
      <w:r w:rsidR="001D2AAD" w:rsidRPr="008B1E7F">
        <w:rPr>
          <w:rFonts w:ascii="Times New Roman" w:hAnsi="Times New Roman" w:cs="Times New Roman"/>
          <w:lang w:val="ro-RO"/>
        </w:rPr>
        <w:t xml:space="preserve"> </w:t>
      </w:r>
    </w:p>
    <w:p w14:paraId="4B4ED736" w14:textId="389B52ED" w:rsidR="006E4933"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(b) rata procentuală prin care:</w:t>
      </w:r>
    </w:p>
    <w:p w14:paraId="6C78BFCE" w14:textId="77777777" w:rsidR="005D47F2" w:rsidRPr="008B1E7F" w:rsidRDefault="004F4A70" w:rsidP="005D47F2">
      <w:pPr>
        <w:spacing w:after="0"/>
        <w:ind w:firstLine="567"/>
        <w:jc w:val="both"/>
        <w:rPr>
          <w:rFonts w:ascii="Times New Roman" w:hAnsi="Times New Roman" w:cs="Times New Roman"/>
          <w:lang w:val="ro-RO"/>
        </w:rPr>
      </w:pPr>
      <w:r w:rsidRPr="008B1E7F">
        <w:rPr>
          <w:rFonts w:ascii="Times New Roman" w:hAnsi="Times New Roman" w:cs="Times New Roman"/>
          <w:lang w:val="ro-RO"/>
        </w:rPr>
        <w:t xml:space="preserve">(i) rata dobânzii care ar fi fost aplicabilă unei astfel de sume dacă ar fi fost debursată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la Data </w:t>
      </w:r>
      <w:r w:rsidR="005D47F2" w:rsidRPr="008B1E7F">
        <w:rPr>
          <w:rFonts w:ascii="Times New Roman" w:hAnsi="Times New Roman" w:cs="Times New Roman"/>
          <w:lang w:val="ro-RO"/>
        </w:rPr>
        <w:t xml:space="preserve">planificată </w:t>
      </w:r>
      <w:r w:rsidRPr="008B1E7F">
        <w:rPr>
          <w:rFonts w:ascii="Times New Roman" w:hAnsi="Times New Roman" w:cs="Times New Roman"/>
          <w:lang w:val="ro-RO"/>
        </w:rPr>
        <w:t>de debursare, depă</w:t>
      </w:r>
      <w:r w:rsidR="00A27330" w:rsidRPr="008B1E7F">
        <w:rPr>
          <w:rFonts w:ascii="Times New Roman" w:hAnsi="Times New Roman" w:cs="Times New Roman"/>
          <w:lang w:val="ro-RO"/>
        </w:rPr>
        <w:t>ș</w:t>
      </w:r>
      <w:r w:rsidRPr="008B1E7F">
        <w:rPr>
          <w:rFonts w:ascii="Times New Roman" w:hAnsi="Times New Roman" w:cs="Times New Roman"/>
          <w:lang w:val="ro-RO"/>
        </w:rPr>
        <w:t>e</w:t>
      </w:r>
      <w:r w:rsidR="00A27330" w:rsidRPr="008B1E7F">
        <w:rPr>
          <w:rFonts w:ascii="Times New Roman" w:hAnsi="Times New Roman" w:cs="Times New Roman"/>
          <w:lang w:val="ro-RO"/>
        </w:rPr>
        <w:t>ș</w:t>
      </w:r>
      <w:r w:rsidRPr="008B1E7F">
        <w:rPr>
          <w:rFonts w:ascii="Times New Roman" w:hAnsi="Times New Roman" w:cs="Times New Roman"/>
          <w:lang w:val="ro-RO"/>
        </w:rPr>
        <w:t>te</w:t>
      </w:r>
    </w:p>
    <w:p w14:paraId="6FA287F8" w14:textId="77777777" w:rsidR="005D47F2" w:rsidRPr="008B1E7F" w:rsidRDefault="004F4A70" w:rsidP="005D47F2">
      <w:pPr>
        <w:spacing w:after="0"/>
        <w:ind w:firstLine="567"/>
        <w:jc w:val="both"/>
        <w:rPr>
          <w:rFonts w:ascii="Times New Roman" w:hAnsi="Times New Roman" w:cs="Times New Roman"/>
          <w:lang w:val="ro-RO"/>
        </w:rPr>
      </w:pPr>
      <w:r w:rsidRPr="008B1E7F">
        <w:rPr>
          <w:rFonts w:ascii="Times New Roman" w:hAnsi="Times New Roman" w:cs="Times New Roman"/>
          <w:lang w:val="ro-RO"/>
        </w:rPr>
        <w:t>(ii) EURIBOR (rata lunară) cu mai pu</w:t>
      </w:r>
      <w:r w:rsidR="00F82689" w:rsidRPr="008B1E7F">
        <w:rPr>
          <w:rFonts w:ascii="Times New Roman" w:hAnsi="Times New Roman" w:cs="Times New Roman"/>
          <w:lang w:val="ro-RO"/>
        </w:rPr>
        <w:t>ț</w:t>
      </w:r>
      <w:r w:rsidRPr="008B1E7F">
        <w:rPr>
          <w:rFonts w:ascii="Times New Roman" w:hAnsi="Times New Roman" w:cs="Times New Roman"/>
          <w:lang w:val="ro-RO"/>
        </w:rPr>
        <w:t>in de 0,125% (12,5 puncte de bază), 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cazului în care această valoare este mai mică decât zero, în care </w:t>
      </w:r>
      <w:r w:rsidR="005D47F2" w:rsidRPr="008B1E7F">
        <w:rPr>
          <w:rFonts w:ascii="Times New Roman" w:hAnsi="Times New Roman" w:cs="Times New Roman"/>
          <w:lang w:val="ro-RO"/>
        </w:rPr>
        <w:t>caz acesta va fi setat la zero.</w:t>
      </w:r>
    </w:p>
    <w:p w14:paraId="53DD6162" w14:textId="77777777" w:rsidR="005D47F2" w:rsidRPr="008B1E7F" w:rsidRDefault="00DB1B6E"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Această taxă va fi acumulată din Data </w:t>
      </w:r>
      <w:r w:rsidR="005D47F2" w:rsidRPr="008B1E7F">
        <w:rPr>
          <w:rFonts w:ascii="Times New Roman" w:hAnsi="Times New Roman" w:cs="Times New Roman"/>
          <w:lang w:val="ro-RO"/>
        </w:rPr>
        <w:t xml:space="preserve">planificată </w:t>
      </w:r>
      <w:r w:rsidRPr="008B1E7F">
        <w:rPr>
          <w:rFonts w:ascii="Times New Roman" w:hAnsi="Times New Roman" w:cs="Times New Roman"/>
          <w:lang w:val="ro-RO"/>
        </w:rPr>
        <w:t>de debursare până la Data de debursare sau, după caz, până la data anulării Tran</w:t>
      </w:r>
      <w:r w:rsidR="00A27330" w:rsidRPr="008B1E7F">
        <w:rPr>
          <w:rFonts w:ascii="Times New Roman" w:hAnsi="Times New Roman" w:cs="Times New Roman"/>
          <w:lang w:val="ro-RO"/>
        </w:rPr>
        <w:t>ș</w:t>
      </w:r>
      <w:r w:rsidRPr="008B1E7F">
        <w:rPr>
          <w:rFonts w:ascii="Times New Roman" w:hAnsi="Times New Roman" w:cs="Times New Roman"/>
          <w:lang w:val="ro-RO"/>
        </w:rPr>
        <w:t>ei acceptate în conformitate cu prezentul Contract.</w:t>
      </w:r>
    </w:p>
    <w:p w14:paraId="1F1E8441" w14:textId="62D6D215"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Acceptarea de debursare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copie a Ofertei de debursare, contrasemnată în modul corespunzător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w:t>
      </w:r>
    </w:p>
    <w:p w14:paraId="6B7B166A" w14:textId="3197311A"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limită de acceptare a debursării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data </w:t>
      </w:r>
      <w:r w:rsidR="00A27330" w:rsidRPr="008B1E7F">
        <w:rPr>
          <w:rFonts w:ascii="Times New Roman" w:hAnsi="Times New Roman" w:cs="Times New Roman"/>
          <w:lang w:val="ro-RO"/>
        </w:rPr>
        <w:t>ș</w:t>
      </w:r>
      <w:r w:rsidRPr="008B1E7F">
        <w:rPr>
          <w:rFonts w:ascii="Times New Roman" w:hAnsi="Times New Roman" w:cs="Times New Roman"/>
          <w:lang w:val="ro-RO"/>
        </w:rPr>
        <w:t>i ora expirării Ofertei de plată, după cum este specificat în prezentul Contract.</w:t>
      </w:r>
    </w:p>
    <w:p w14:paraId="650DA874" w14:textId="0A893CC6"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Contul de debursare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în raport cu fiecare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contul bancar specificat în cea mai recentă Listă a conturilor </w:t>
      </w:r>
      <w:r w:rsidR="00A27330" w:rsidRPr="008B1E7F">
        <w:rPr>
          <w:rFonts w:ascii="Times New Roman" w:hAnsi="Times New Roman" w:cs="Times New Roman"/>
          <w:lang w:val="ro-RO"/>
        </w:rPr>
        <w:t>ș</w:t>
      </w:r>
      <w:r w:rsidRPr="008B1E7F">
        <w:rPr>
          <w:rFonts w:ascii="Times New Roman" w:hAnsi="Times New Roman" w:cs="Times New Roman"/>
          <w:lang w:val="ro-RO"/>
        </w:rPr>
        <w:t>i semnatarilor autoriza</w:t>
      </w:r>
      <w:r w:rsidR="00F82689" w:rsidRPr="008B1E7F">
        <w:rPr>
          <w:rFonts w:ascii="Times New Roman" w:hAnsi="Times New Roman" w:cs="Times New Roman"/>
          <w:lang w:val="ro-RO"/>
        </w:rPr>
        <w:t>ț</w:t>
      </w:r>
      <w:r w:rsidRPr="008B1E7F">
        <w:rPr>
          <w:rFonts w:ascii="Times New Roman" w:hAnsi="Times New Roman" w:cs="Times New Roman"/>
          <w:lang w:val="ro-RO"/>
        </w:rPr>
        <w:t>i.</w:t>
      </w:r>
    </w:p>
    <w:p w14:paraId="2533A278" w14:textId="1D8A7342"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de debursare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data la care debursarea unei Tran</w:t>
      </w:r>
      <w:r w:rsidR="00A27330" w:rsidRPr="008B1E7F">
        <w:rPr>
          <w:rFonts w:ascii="Times New Roman" w:hAnsi="Times New Roman" w:cs="Times New Roman"/>
          <w:lang w:val="ro-RO"/>
        </w:rPr>
        <w:t>ș</w:t>
      </w:r>
      <w:r w:rsidRPr="008B1E7F">
        <w:rPr>
          <w:rFonts w:ascii="Times New Roman" w:hAnsi="Times New Roman" w:cs="Times New Roman"/>
          <w:lang w:val="ro-RO"/>
        </w:rPr>
        <w:t>e este efectuată de către Bancă.</w:t>
      </w:r>
    </w:p>
    <w:p w14:paraId="43FD633E" w14:textId="05ED5090"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lastRenderedPageBreak/>
        <w:t>,,</w:t>
      </w:r>
      <w:r w:rsidRPr="008B1E7F">
        <w:rPr>
          <w:rFonts w:ascii="Times New Roman" w:hAnsi="Times New Roman" w:cs="Times New Roman"/>
          <w:b/>
          <w:bCs/>
          <w:lang w:val="ro-RO"/>
        </w:rPr>
        <w:t>Ofertă de debursare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scrisoare întocmită conform formularului specificat în Suplimentul C.</w:t>
      </w:r>
    </w:p>
    <w:p w14:paraId="0E4EB2C5" w14:textId="16F1A48D"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Dispută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11.2.</w:t>
      </w:r>
    </w:p>
    <w:p w14:paraId="1655A923" w14:textId="43BCD56C" w:rsidR="00AC132D"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Eveniment de perturbare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oricare, sau ambele dintre:</w:t>
      </w:r>
    </w:p>
    <w:p w14:paraId="4B081D61" w14:textId="77777777" w:rsidR="005D47F2" w:rsidRPr="008B1E7F" w:rsidRDefault="004F4A70" w:rsidP="005D47F2">
      <w:pPr>
        <w:pStyle w:val="NoIndentEIB1"/>
        <w:spacing w:after="0"/>
        <w:ind w:left="720"/>
        <w:jc w:val="both"/>
        <w:rPr>
          <w:rFonts w:ascii="Times New Roman" w:hAnsi="Times New Roman" w:cs="Times New Roman"/>
          <w:lang w:val="ro-RO"/>
        </w:rPr>
      </w:pPr>
      <w:r w:rsidRPr="008B1E7F">
        <w:rPr>
          <w:rFonts w:ascii="Times New Roman" w:hAnsi="Times New Roman" w:cs="Times New Roman"/>
          <w:lang w:val="ro-RO"/>
        </w:rPr>
        <w:t>(a) o perturbare semnificativă a func</w:t>
      </w:r>
      <w:r w:rsidR="00F82689" w:rsidRPr="008B1E7F">
        <w:rPr>
          <w:rFonts w:ascii="Times New Roman" w:hAnsi="Times New Roman" w:cs="Times New Roman"/>
          <w:lang w:val="ro-RO"/>
        </w:rPr>
        <w:t>ț</w:t>
      </w:r>
      <w:r w:rsidRPr="008B1E7F">
        <w:rPr>
          <w:rFonts w:ascii="Times New Roman" w:hAnsi="Times New Roman" w:cs="Times New Roman"/>
          <w:lang w:val="ro-RO"/>
        </w:rPr>
        <w:t>ionării sistemelor de plată, sau de comunicare, sau a pie</w:t>
      </w:r>
      <w:r w:rsidR="00F82689" w:rsidRPr="008B1E7F">
        <w:rPr>
          <w:rFonts w:ascii="Times New Roman" w:hAnsi="Times New Roman" w:cs="Times New Roman"/>
          <w:lang w:val="ro-RO"/>
        </w:rPr>
        <w:t>ț</w:t>
      </w:r>
      <w:r w:rsidRPr="008B1E7F">
        <w:rPr>
          <w:rFonts w:ascii="Times New Roman" w:hAnsi="Times New Roman" w:cs="Times New Roman"/>
          <w:lang w:val="ro-RO"/>
        </w:rPr>
        <w:t>elor financiare care, în fiecare caz, trebuie să func</w:t>
      </w:r>
      <w:r w:rsidR="00F82689" w:rsidRPr="008B1E7F">
        <w:rPr>
          <w:rFonts w:ascii="Times New Roman" w:hAnsi="Times New Roman" w:cs="Times New Roman"/>
          <w:lang w:val="ro-RO"/>
        </w:rPr>
        <w:t>ț</w:t>
      </w:r>
      <w:r w:rsidRPr="008B1E7F">
        <w:rPr>
          <w:rFonts w:ascii="Times New Roman" w:hAnsi="Times New Roman" w:cs="Times New Roman"/>
          <w:lang w:val="ro-RO"/>
        </w:rPr>
        <w:t>ioneze în scopul efectuării plă</w:t>
      </w:r>
      <w:r w:rsidR="00F82689" w:rsidRPr="008B1E7F">
        <w:rPr>
          <w:rFonts w:ascii="Times New Roman" w:hAnsi="Times New Roman" w:cs="Times New Roman"/>
          <w:lang w:val="ro-RO"/>
        </w:rPr>
        <w:t>ț</w:t>
      </w:r>
      <w:r w:rsidRPr="008B1E7F">
        <w:rPr>
          <w:rFonts w:ascii="Times New Roman" w:hAnsi="Times New Roman" w:cs="Times New Roman"/>
          <w:lang w:val="ro-RO"/>
        </w:rPr>
        <w:t>ilor asociate cu prezentul Contract; sau</w:t>
      </w:r>
    </w:p>
    <w:p w14:paraId="3F026075" w14:textId="77777777" w:rsidR="005D47F2" w:rsidRPr="008B1E7F" w:rsidRDefault="004F4A70" w:rsidP="005D47F2">
      <w:pPr>
        <w:pStyle w:val="NoIndentEIB1"/>
        <w:spacing w:after="0"/>
        <w:ind w:left="720"/>
        <w:jc w:val="both"/>
        <w:rPr>
          <w:rFonts w:ascii="Times New Roman" w:hAnsi="Times New Roman" w:cs="Times New Roman"/>
          <w:lang w:val="ro-RO"/>
        </w:rPr>
      </w:pPr>
      <w:r w:rsidRPr="008B1E7F">
        <w:rPr>
          <w:rFonts w:ascii="Times New Roman" w:hAnsi="Times New Roman" w:cs="Times New Roman"/>
          <w:lang w:val="ro-RO"/>
        </w:rPr>
        <w:t>(b) parvenirea oricărui alt eveniment care cauzează o întrerupere (de natură tehnică, sau sistemică) a opera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iunilor de trezorerie, sau de plată ale Băncii, sau ale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împiedicând partea respectivă să:</w:t>
      </w:r>
    </w:p>
    <w:p w14:paraId="1655A926" w14:textId="7ED7FC98" w:rsidR="00AC132D" w:rsidRPr="008B1E7F" w:rsidRDefault="004F4A70" w:rsidP="005D47F2">
      <w:pPr>
        <w:pStyle w:val="NoIndentEIB1"/>
        <w:spacing w:after="0"/>
        <w:ind w:left="720" w:firstLine="703"/>
        <w:jc w:val="both"/>
        <w:rPr>
          <w:rFonts w:ascii="Times New Roman" w:hAnsi="Times New Roman" w:cs="Times New Roman"/>
          <w:lang w:val="ro-RO"/>
        </w:rPr>
      </w:pPr>
      <w:r w:rsidRPr="008B1E7F">
        <w:rPr>
          <w:rFonts w:ascii="Times New Roman" w:hAnsi="Times New Roman" w:cs="Times New Roman"/>
          <w:lang w:val="ro-RO"/>
        </w:rPr>
        <w:t>(i) execute obliga</w:t>
      </w:r>
      <w:r w:rsidR="00F82689" w:rsidRPr="008B1E7F">
        <w:rPr>
          <w:rFonts w:ascii="Times New Roman" w:hAnsi="Times New Roman" w:cs="Times New Roman"/>
          <w:lang w:val="ro-RO"/>
        </w:rPr>
        <w:t>ț</w:t>
      </w:r>
      <w:r w:rsidRPr="008B1E7F">
        <w:rPr>
          <w:rFonts w:ascii="Times New Roman" w:hAnsi="Times New Roman" w:cs="Times New Roman"/>
          <w:lang w:val="ro-RO"/>
        </w:rPr>
        <w:t>iunile sale de plată în temeiul prezentului Contract; sau</w:t>
      </w:r>
    </w:p>
    <w:p w14:paraId="1655A927" w14:textId="5A57434C" w:rsidR="00AC132D" w:rsidRPr="008B1E7F" w:rsidRDefault="004F4A70" w:rsidP="008539BF">
      <w:pPr>
        <w:spacing w:after="0"/>
        <w:ind w:left="1990" w:hanging="567"/>
        <w:jc w:val="both"/>
        <w:rPr>
          <w:rFonts w:ascii="Times New Roman" w:hAnsi="Times New Roman" w:cs="Times New Roman"/>
          <w:lang w:val="ro-RO"/>
        </w:rPr>
      </w:pPr>
      <w:r w:rsidRPr="008B1E7F">
        <w:rPr>
          <w:rFonts w:ascii="Times New Roman" w:hAnsi="Times New Roman" w:cs="Times New Roman"/>
          <w:lang w:val="ro-RO"/>
        </w:rPr>
        <w:t>(ii) să comunice cu alte păr</w:t>
      </w:r>
      <w:r w:rsidR="00F82689" w:rsidRPr="008B1E7F">
        <w:rPr>
          <w:rFonts w:ascii="Times New Roman" w:hAnsi="Times New Roman" w:cs="Times New Roman"/>
          <w:lang w:val="ro-RO"/>
        </w:rPr>
        <w:t>ț</w:t>
      </w:r>
      <w:r w:rsidRPr="008B1E7F">
        <w:rPr>
          <w:rFonts w:ascii="Times New Roman" w:hAnsi="Times New Roman" w:cs="Times New Roman"/>
          <w:lang w:val="ro-RO"/>
        </w:rPr>
        <w:t>i,</w:t>
      </w:r>
    </w:p>
    <w:p w14:paraId="1655A928" w14:textId="23AE7567" w:rsidR="00AC132D" w:rsidRPr="008B1E7F" w:rsidRDefault="00A27330" w:rsidP="005D47F2">
      <w:pPr>
        <w:spacing w:after="0"/>
        <w:ind w:left="720"/>
        <w:jc w:val="both"/>
        <w:rPr>
          <w:rFonts w:ascii="Times New Roman" w:hAnsi="Times New Roman" w:cs="Times New Roman"/>
          <w:lang w:val="ro-RO"/>
        </w:rPr>
      </w:pPr>
      <w:r w:rsidRPr="008B1E7F">
        <w:rPr>
          <w:rFonts w:ascii="Times New Roman" w:hAnsi="Times New Roman" w:cs="Times New Roman"/>
          <w:lang w:val="ro-RO"/>
        </w:rPr>
        <w:t>ș</w:t>
      </w:r>
      <w:r w:rsidR="00DB1B6E" w:rsidRPr="008B1E7F">
        <w:rPr>
          <w:rFonts w:ascii="Times New Roman" w:hAnsi="Times New Roman" w:cs="Times New Roman"/>
          <w:lang w:val="ro-RO"/>
        </w:rPr>
        <w:t>i care întrerupere (în oricare dintre cazurile specifica</w:t>
      </w:r>
      <w:r w:rsidR="005D47F2" w:rsidRPr="008B1E7F">
        <w:rPr>
          <w:rFonts w:ascii="Times New Roman" w:hAnsi="Times New Roman" w:cs="Times New Roman"/>
          <w:lang w:val="ro-RO"/>
        </w:rPr>
        <w:t>te la litera (a), sau (b) supra</w:t>
      </w:r>
      <w:r w:rsidR="00DB1B6E" w:rsidRPr="008B1E7F">
        <w:rPr>
          <w:rFonts w:ascii="Times New Roman" w:hAnsi="Times New Roman" w:cs="Times New Roman"/>
          <w:lang w:val="ro-RO"/>
        </w:rPr>
        <w:t xml:space="preserve"> nu este cauzată </w:t>
      </w:r>
      <w:r w:rsidRPr="008B1E7F">
        <w:rPr>
          <w:rFonts w:ascii="Times New Roman" w:hAnsi="Times New Roman" w:cs="Times New Roman"/>
          <w:lang w:val="ro-RO"/>
        </w:rPr>
        <w:t>ș</w:t>
      </w:r>
      <w:r w:rsidR="00DB1B6E" w:rsidRPr="008B1E7F">
        <w:rPr>
          <w:rFonts w:ascii="Times New Roman" w:hAnsi="Times New Roman" w:cs="Times New Roman"/>
          <w:lang w:val="ro-RO"/>
        </w:rPr>
        <w:t>i nu poate fi controlată de către partea ale cărei opera</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iuni sunt întrerupte.</w:t>
      </w:r>
      <w:r w:rsidR="001D2AAD" w:rsidRPr="008B1E7F">
        <w:rPr>
          <w:rFonts w:ascii="Times New Roman" w:hAnsi="Times New Roman" w:cs="Times New Roman"/>
          <w:lang w:val="ro-RO"/>
        </w:rPr>
        <w:t xml:space="preserve"> </w:t>
      </w:r>
    </w:p>
    <w:p w14:paraId="3834ED34" w14:textId="45768398" w:rsidR="005D47F2" w:rsidRPr="008B1E7F" w:rsidRDefault="00F73BFB" w:rsidP="005D47F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 </w:t>
      </w:r>
      <w:r w:rsidRPr="008B1E7F">
        <w:rPr>
          <w:rFonts w:ascii="Times New Roman" w:hAnsi="Times New Roman" w:cs="Times New Roman"/>
          <w:b/>
          <w:bCs/>
          <w:lang w:val="ro-RO"/>
        </w:rPr>
        <w:t xml:space="preserve">Data </w:t>
      </w:r>
      <w:r w:rsidR="005D47F2" w:rsidRPr="008B1E7F">
        <w:rPr>
          <w:rFonts w:ascii="Times New Roman" w:hAnsi="Times New Roman" w:cs="Times New Roman"/>
          <w:b/>
          <w:bCs/>
          <w:lang w:val="ro-RO"/>
        </w:rPr>
        <w:t>eficacității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Articolul</w:t>
      </w:r>
      <w:r w:rsidR="001D2AAD" w:rsidRPr="008B1E7F">
        <w:rPr>
          <w:rFonts w:ascii="Times New Roman" w:hAnsi="Times New Roman" w:cs="Times New Roman"/>
          <w:lang w:val="ro-RO"/>
        </w:rPr>
        <w:t xml:space="preserve"> </w:t>
      </w:r>
      <w:r w:rsidR="005D47F2" w:rsidRPr="008B1E7F">
        <w:rPr>
          <w:rFonts w:ascii="Times New Roman" w:hAnsi="Times New Roman" w:cs="Times New Roman"/>
          <w:lang w:val="ro-RO"/>
        </w:rPr>
        <w:t>12.3.</w:t>
      </w:r>
    </w:p>
    <w:p w14:paraId="212BE898" w14:textId="074B61E2" w:rsidR="00D14468" w:rsidRPr="008B1E7F" w:rsidRDefault="00F73BFB" w:rsidP="00D1446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Manua</w:t>
      </w:r>
      <w:r w:rsidR="005D47F2" w:rsidRPr="008B1E7F">
        <w:rPr>
          <w:rFonts w:ascii="Times New Roman" w:hAnsi="Times New Roman" w:cs="Times New Roman"/>
          <w:b/>
          <w:lang w:val="ro-RO"/>
        </w:rPr>
        <w:t>l</w:t>
      </w:r>
      <w:r w:rsidRPr="008B1E7F">
        <w:rPr>
          <w:rFonts w:ascii="Times New Roman" w:hAnsi="Times New Roman" w:cs="Times New Roman"/>
          <w:b/>
          <w:lang w:val="ro-RO"/>
        </w:rPr>
        <w:t xml:space="preserve"> social </w:t>
      </w:r>
      <w:r w:rsidR="00A27330" w:rsidRPr="008B1E7F">
        <w:rPr>
          <w:rFonts w:ascii="Times New Roman" w:hAnsi="Times New Roman" w:cs="Times New Roman"/>
          <w:b/>
          <w:lang w:val="ro-RO"/>
        </w:rPr>
        <w:t>ș</w:t>
      </w:r>
      <w:r w:rsidRPr="008B1E7F">
        <w:rPr>
          <w:rFonts w:ascii="Times New Roman" w:hAnsi="Times New Roman" w:cs="Times New Roman"/>
          <w:b/>
          <w:lang w:val="ro-RO"/>
        </w:rPr>
        <w:t>i de mediu BEI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manualul publicat </w:t>
      </w:r>
      <w:r w:rsidR="00D14468" w:rsidRPr="008B1E7F">
        <w:rPr>
          <w:rFonts w:ascii="Times New Roman" w:hAnsi="Times New Roman" w:cs="Times New Roman"/>
          <w:lang w:val="ro-RO"/>
        </w:rPr>
        <w:t>ocazional</w:t>
      </w:r>
      <w:r w:rsidRPr="008B1E7F">
        <w:rPr>
          <w:rFonts w:ascii="Times New Roman" w:hAnsi="Times New Roman" w:cs="Times New Roman"/>
          <w:lang w:val="ro-RO"/>
        </w:rPr>
        <w:t xml:space="preserve"> de către Bancă pe pagina sa web.</w:t>
      </w:r>
    </w:p>
    <w:p w14:paraId="07C8CA23" w14:textId="243D56FE" w:rsidR="001E758B" w:rsidRPr="008B1E7F" w:rsidRDefault="00F73BFB" w:rsidP="001E758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Declara</w:t>
      </w:r>
      <w:r w:rsidR="00F82689" w:rsidRPr="008B1E7F">
        <w:rPr>
          <w:rFonts w:ascii="Times New Roman" w:hAnsi="Times New Roman" w:cs="Times New Roman"/>
          <w:b/>
          <w:lang w:val="ro-RO"/>
        </w:rPr>
        <w:t>ț</w:t>
      </w:r>
      <w:r w:rsidRPr="008B1E7F">
        <w:rPr>
          <w:rFonts w:ascii="Times New Roman" w:hAnsi="Times New Roman" w:cs="Times New Roman"/>
          <w:b/>
          <w:lang w:val="ro-RO"/>
        </w:rPr>
        <w:t xml:space="preserve">ia BEI privind principiile </w:t>
      </w:r>
      <w:r w:rsidR="00A27330" w:rsidRPr="008B1E7F">
        <w:rPr>
          <w:rFonts w:ascii="Times New Roman" w:hAnsi="Times New Roman" w:cs="Times New Roman"/>
          <w:b/>
          <w:lang w:val="ro-RO"/>
        </w:rPr>
        <w:t>ș</w:t>
      </w:r>
      <w:r w:rsidRPr="008B1E7F">
        <w:rPr>
          <w:rFonts w:ascii="Times New Roman" w:hAnsi="Times New Roman" w:cs="Times New Roman"/>
          <w:b/>
          <w:lang w:val="ro-RO"/>
        </w:rPr>
        <w:t xml:space="preserve">i standardele sociale </w:t>
      </w:r>
      <w:r w:rsidR="00A27330" w:rsidRPr="008B1E7F">
        <w:rPr>
          <w:rFonts w:ascii="Times New Roman" w:hAnsi="Times New Roman" w:cs="Times New Roman"/>
          <w:b/>
          <w:lang w:val="ro-RO"/>
        </w:rPr>
        <w:t>ș</w:t>
      </w:r>
      <w:r w:rsidRPr="008B1E7F">
        <w:rPr>
          <w:rFonts w:ascii="Times New Roman" w:hAnsi="Times New Roman" w:cs="Times New Roman"/>
          <w:b/>
          <w:lang w:val="ro-RO"/>
        </w:rPr>
        <w:t>i de mediu</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declara</w:t>
      </w:r>
      <w:r w:rsidR="00F82689" w:rsidRPr="008B1E7F">
        <w:rPr>
          <w:rFonts w:ascii="Times New Roman" w:hAnsi="Times New Roman" w:cs="Times New Roman"/>
          <w:lang w:val="ro-RO"/>
        </w:rPr>
        <w:t>ț</w:t>
      </w:r>
      <w:r w:rsidRPr="008B1E7F">
        <w:rPr>
          <w:rFonts w:ascii="Times New Roman" w:hAnsi="Times New Roman" w:cs="Times New Roman"/>
          <w:lang w:val="ro-RO"/>
        </w:rPr>
        <w:t>ia publicată pe pagina web a Băncii în care sunt specificate responsabilită</w:t>
      </w:r>
      <w:r w:rsidR="00F82689" w:rsidRPr="008B1E7F">
        <w:rPr>
          <w:rFonts w:ascii="Times New Roman" w:hAnsi="Times New Roman" w:cs="Times New Roman"/>
          <w:lang w:val="ro-RO"/>
        </w:rPr>
        <w:t>ț</w:t>
      </w:r>
      <w:r w:rsidRPr="008B1E7F">
        <w:rPr>
          <w:rFonts w:ascii="Times New Roman" w:hAnsi="Times New Roman" w:cs="Times New Roman"/>
          <w:lang w:val="ro-RO"/>
        </w:rPr>
        <w:t>ile diferitelor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w:t>
      </w:r>
      <w:r w:rsidR="00A27330" w:rsidRPr="008B1E7F">
        <w:rPr>
          <w:rFonts w:ascii="Times New Roman" w:hAnsi="Times New Roman" w:cs="Times New Roman"/>
          <w:lang w:val="ro-RO"/>
        </w:rPr>
        <w:t>ș</w:t>
      </w:r>
      <w:r w:rsidRPr="008B1E7F">
        <w:rPr>
          <w:rFonts w:ascii="Times New Roman" w:hAnsi="Times New Roman" w:cs="Times New Roman"/>
          <w:lang w:val="ro-RO"/>
        </w:rPr>
        <w:t>i standardele solicitate de către Bancă în privin</w:t>
      </w:r>
      <w:r w:rsidR="00F82689" w:rsidRPr="008B1E7F">
        <w:rPr>
          <w:rFonts w:ascii="Times New Roman" w:hAnsi="Times New Roman" w:cs="Times New Roman"/>
          <w:lang w:val="ro-RO"/>
        </w:rPr>
        <w:t>ț</w:t>
      </w:r>
      <w:r w:rsidRPr="008B1E7F">
        <w:rPr>
          <w:rFonts w:ascii="Times New Roman" w:hAnsi="Times New Roman" w:cs="Times New Roman"/>
          <w:lang w:val="ro-RO"/>
        </w:rPr>
        <w:t>a proiectelor pe care le finan</w:t>
      </w:r>
      <w:r w:rsidR="00F82689" w:rsidRPr="008B1E7F">
        <w:rPr>
          <w:rFonts w:ascii="Times New Roman" w:hAnsi="Times New Roman" w:cs="Times New Roman"/>
          <w:lang w:val="ro-RO"/>
        </w:rPr>
        <w:t>ț</w:t>
      </w:r>
      <w:r w:rsidRPr="008B1E7F">
        <w:rPr>
          <w:rFonts w:ascii="Times New Roman" w:hAnsi="Times New Roman" w:cs="Times New Roman"/>
          <w:lang w:val="ro-RO"/>
        </w:rPr>
        <w:t>ează.</w:t>
      </w:r>
    </w:p>
    <w:p w14:paraId="6C1BC0BF" w14:textId="6DD0E1CC" w:rsidR="001E758B" w:rsidRPr="008B1E7F" w:rsidRDefault="00F73BFB" w:rsidP="001E758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F82689" w:rsidRPr="008B1E7F">
        <w:rPr>
          <w:rFonts w:ascii="Times New Roman" w:hAnsi="Times New Roman" w:cs="Times New Roman"/>
          <w:b/>
          <w:lang w:val="ro-RO"/>
        </w:rPr>
        <w:t>Ț</w:t>
      </w:r>
      <w:r w:rsidRPr="008B1E7F">
        <w:rPr>
          <w:rFonts w:ascii="Times New Roman" w:hAnsi="Times New Roman" w:cs="Times New Roman"/>
          <w:b/>
          <w:lang w:val="ro-RO"/>
        </w:rPr>
        <w:t>ară eligibilă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orice </w:t>
      </w:r>
      <w:r w:rsidR="00F82689" w:rsidRPr="008B1E7F">
        <w:rPr>
          <w:rFonts w:ascii="Times New Roman" w:hAnsi="Times New Roman" w:cs="Times New Roman"/>
          <w:lang w:val="ro-RO"/>
        </w:rPr>
        <w:t>ț</w:t>
      </w:r>
      <w:r w:rsidR="001E758B" w:rsidRPr="008B1E7F">
        <w:rPr>
          <w:rFonts w:ascii="Times New Roman" w:hAnsi="Times New Roman" w:cs="Times New Roman"/>
          <w:lang w:val="ro-RO"/>
        </w:rPr>
        <w:t>ară specificată în A</w:t>
      </w:r>
      <w:r w:rsidRPr="008B1E7F">
        <w:rPr>
          <w:rFonts w:ascii="Times New Roman" w:hAnsi="Times New Roman" w:cs="Times New Roman"/>
          <w:lang w:val="ro-RO"/>
        </w:rPr>
        <w:t xml:space="preserve">nexa III la Decizie, care poate fi modificată </w:t>
      </w:r>
      <w:r w:rsidR="001E758B" w:rsidRPr="008B1E7F">
        <w:rPr>
          <w:rFonts w:ascii="Times New Roman" w:hAnsi="Times New Roman" w:cs="Times New Roman"/>
          <w:lang w:val="ro-RO"/>
        </w:rPr>
        <w:t>ocazional</w:t>
      </w:r>
      <w:r w:rsidRPr="008B1E7F">
        <w:rPr>
          <w:rFonts w:ascii="Times New Roman" w:hAnsi="Times New Roman" w:cs="Times New Roman"/>
          <w:lang w:val="ro-RO"/>
        </w:rPr>
        <w:t xml:space="preserve"> de către Comisia Europeană, î</w:t>
      </w:r>
      <w:r w:rsidR="001E758B" w:rsidRPr="008B1E7F">
        <w:rPr>
          <w:rFonts w:ascii="Times New Roman" w:hAnsi="Times New Roman" w:cs="Times New Roman"/>
          <w:lang w:val="ro-RO"/>
        </w:rPr>
        <w:t>n conformitate cu A</w:t>
      </w:r>
      <w:r w:rsidRPr="008B1E7F">
        <w:rPr>
          <w:rFonts w:ascii="Times New Roman" w:hAnsi="Times New Roman" w:cs="Times New Roman"/>
          <w:lang w:val="ro-RO"/>
        </w:rPr>
        <w:t xml:space="preserve">rticolul 4 alineatele (2)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(18) al Deciziei, sau orice altă </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ară pentru care Parlamentul European </w:t>
      </w:r>
      <w:r w:rsidR="00A27330" w:rsidRPr="008B1E7F">
        <w:rPr>
          <w:rFonts w:ascii="Times New Roman" w:hAnsi="Times New Roman" w:cs="Times New Roman"/>
          <w:lang w:val="ro-RO"/>
        </w:rPr>
        <w:t>ș</w:t>
      </w:r>
      <w:r w:rsidRPr="008B1E7F">
        <w:rPr>
          <w:rFonts w:ascii="Times New Roman" w:hAnsi="Times New Roman" w:cs="Times New Roman"/>
          <w:lang w:val="ro-RO"/>
        </w:rPr>
        <w:t>i Consiliul Uniunii Europene au adopta</w:t>
      </w:r>
      <w:r w:rsidR="001E758B" w:rsidRPr="008B1E7F">
        <w:rPr>
          <w:rFonts w:ascii="Times New Roman" w:hAnsi="Times New Roman" w:cs="Times New Roman"/>
          <w:lang w:val="ro-RO"/>
        </w:rPr>
        <w:t>t o decizie în conformitate cu A</w:t>
      </w:r>
      <w:r w:rsidRPr="008B1E7F">
        <w:rPr>
          <w:rFonts w:ascii="Times New Roman" w:hAnsi="Times New Roman" w:cs="Times New Roman"/>
          <w:lang w:val="ro-RO"/>
        </w:rPr>
        <w:t>rticolul 4 (1) al Deciziei.</w:t>
      </w:r>
    </w:p>
    <w:p w14:paraId="1655A92B" w14:textId="3CF361A0" w:rsidR="00AC132D" w:rsidRPr="008B1E7F" w:rsidRDefault="00F73BFB" w:rsidP="001E758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Mediu</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următoarele, în măsura în care acestea afectează sănătatea umană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bunăstarea socială: </w:t>
      </w:r>
    </w:p>
    <w:p w14:paraId="1655A92C" w14:textId="74935465"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(a) flora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fauna; </w:t>
      </w:r>
    </w:p>
    <w:p w14:paraId="1655A92D" w14:textId="1A8ECC15" w:rsidR="00AC132D" w:rsidRPr="008B1E7F" w:rsidRDefault="00DB1B6E" w:rsidP="008539BF">
      <w:pPr>
        <w:spacing w:after="0"/>
        <w:jc w:val="both"/>
        <w:rPr>
          <w:rFonts w:ascii="Times New Roman" w:hAnsi="Times New Roman" w:cs="Times New Roman"/>
          <w:lang w:val="ro-RO"/>
        </w:rPr>
      </w:pPr>
      <w:bookmarkStart w:id="19" w:name="_DV_M246"/>
      <w:bookmarkEnd w:id="19"/>
      <w:r w:rsidRPr="008B1E7F">
        <w:rPr>
          <w:rFonts w:ascii="Times New Roman" w:hAnsi="Times New Roman" w:cs="Times New Roman"/>
          <w:lang w:val="ro-RO"/>
        </w:rPr>
        <w:t xml:space="preserve">(b) sol, apă, aer, climă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peisaj; </w:t>
      </w:r>
    </w:p>
    <w:p w14:paraId="1655A92E" w14:textId="44D6FD93" w:rsidR="00AC132D" w:rsidRPr="008B1E7F" w:rsidRDefault="00DB1B6E" w:rsidP="008539BF">
      <w:pPr>
        <w:spacing w:after="0"/>
        <w:jc w:val="both"/>
        <w:rPr>
          <w:rFonts w:ascii="Times New Roman" w:hAnsi="Times New Roman" w:cs="Times New Roman"/>
          <w:lang w:val="ro-RO"/>
        </w:rPr>
      </w:pPr>
      <w:bookmarkStart w:id="20" w:name="_DV_M248"/>
      <w:bookmarkEnd w:id="20"/>
      <w:r w:rsidRPr="008B1E7F">
        <w:rPr>
          <w:rFonts w:ascii="Times New Roman" w:hAnsi="Times New Roman" w:cs="Times New Roman"/>
          <w:lang w:val="ro-RO"/>
        </w:rPr>
        <w:t xml:space="preserve">(c) patrimoniul cultural;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0848166F" w14:textId="77777777" w:rsidR="000013D2" w:rsidRPr="008B1E7F" w:rsidRDefault="00DB1B6E" w:rsidP="008539BF">
      <w:pPr>
        <w:spacing w:after="0"/>
        <w:jc w:val="both"/>
        <w:rPr>
          <w:rFonts w:ascii="Times New Roman" w:hAnsi="Times New Roman" w:cs="Times New Roman"/>
          <w:lang w:val="ro-RO"/>
        </w:rPr>
      </w:pPr>
      <w:bookmarkStart w:id="21" w:name="_DV_C356"/>
      <w:bookmarkEnd w:id="21"/>
      <w:r w:rsidRPr="008B1E7F">
        <w:rPr>
          <w:rFonts w:ascii="Times New Roman" w:hAnsi="Times New Roman" w:cs="Times New Roman"/>
          <w:lang w:val="ro-RO"/>
        </w:rPr>
        <w:t xml:space="preserve">(d) mediul construit, </w:t>
      </w:r>
    </w:p>
    <w:p w14:paraId="0821AB90" w14:textId="77777777" w:rsidR="0008738D" w:rsidRPr="008B1E7F" w:rsidRDefault="00A27330" w:rsidP="0008738D">
      <w:pPr>
        <w:spacing w:after="0"/>
        <w:ind w:left="0"/>
        <w:jc w:val="both"/>
        <w:rPr>
          <w:rFonts w:ascii="Times New Roman" w:hAnsi="Times New Roman" w:cs="Times New Roman"/>
          <w:lang w:val="ro-RO"/>
        </w:rPr>
      </w:pPr>
      <w:r w:rsidRPr="008B1E7F">
        <w:rPr>
          <w:rFonts w:ascii="Times New Roman" w:hAnsi="Times New Roman" w:cs="Times New Roman"/>
          <w:lang w:val="ro-RO"/>
        </w:rPr>
        <w:t>ș</w:t>
      </w:r>
      <w:r w:rsidR="000013D2" w:rsidRPr="008B1E7F">
        <w:rPr>
          <w:rFonts w:ascii="Times New Roman" w:hAnsi="Times New Roman" w:cs="Times New Roman"/>
          <w:lang w:val="ro-RO"/>
        </w:rPr>
        <w:t>i include, fără restric</w:t>
      </w:r>
      <w:r w:rsidR="00F82689" w:rsidRPr="008B1E7F">
        <w:rPr>
          <w:rFonts w:ascii="Times New Roman" w:hAnsi="Times New Roman" w:cs="Times New Roman"/>
          <w:lang w:val="ro-RO"/>
        </w:rPr>
        <w:t>ț</w:t>
      </w:r>
      <w:r w:rsidR="000013D2" w:rsidRPr="008B1E7F">
        <w:rPr>
          <w:rFonts w:ascii="Times New Roman" w:hAnsi="Times New Roman" w:cs="Times New Roman"/>
          <w:lang w:val="ro-RO"/>
        </w:rPr>
        <w:t xml:space="preserve">ii, sănătatea </w:t>
      </w:r>
      <w:r w:rsidRPr="008B1E7F">
        <w:rPr>
          <w:rFonts w:ascii="Times New Roman" w:hAnsi="Times New Roman" w:cs="Times New Roman"/>
          <w:lang w:val="ro-RO"/>
        </w:rPr>
        <w:t>ș</w:t>
      </w:r>
      <w:r w:rsidR="000013D2" w:rsidRPr="008B1E7F">
        <w:rPr>
          <w:rFonts w:ascii="Times New Roman" w:hAnsi="Times New Roman" w:cs="Times New Roman"/>
          <w:lang w:val="ro-RO"/>
        </w:rPr>
        <w:t xml:space="preserve">i securitatea profesională </w:t>
      </w:r>
      <w:r w:rsidRPr="008B1E7F">
        <w:rPr>
          <w:rFonts w:ascii="Times New Roman" w:hAnsi="Times New Roman" w:cs="Times New Roman"/>
          <w:lang w:val="ro-RO"/>
        </w:rPr>
        <w:t>ș</w:t>
      </w:r>
      <w:r w:rsidR="000013D2" w:rsidRPr="008B1E7F">
        <w:rPr>
          <w:rFonts w:ascii="Times New Roman" w:hAnsi="Times New Roman" w:cs="Times New Roman"/>
          <w:lang w:val="ro-RO"/>
        </w:rPr>
        <w:t>i comunitară.</w:t>
      </w:r>
      <w:bookmarkStart w:id="22" w:name="_DV_C360"/>
      <w:bookmarkEnd w:id="22"/>
    </w:p>
    <w:p w14:paraId="553502C8" w14:textId="5545ABA3" w:rsidR="0008738D" w:rsidRPr="008B1E7F" w:rsidRDefault="00F73BFB" w:rsidP="0008738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 xml:space="preserve">Studiu de evaluare a impactului de mediu </w:t>
      </w:r>
      <w:r w:rsidR="00A27330" w:rsidRPr="008B1E7F">
        <w:rPr>
          <w:rFonts w:ascii="Times New Roman" w:hAnsi="Times New Roman" w:cs="Times New Roman"/>
          <w:b/>
          <w:lang w:val="ro-RO"/>
        </w:rPr>
        <w:t>ș</w:t>
      </w:r>
      <w:r w:rsidRPr="008B1E7F">
        <w:rPr>
          <w:rFonts w:ascii="Times New Roman" w:hAnsi="Times New Roman" w:cs="Times New Roman"/>
          <w:b/>
          <w:lang w:val="ro-RO"/>
        </w:rPr>
        <w:t>i social</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un studiu rezultat în urma evaluării impactului asupra mediului </w:t>
      </w:r>
      <w:r w:rsidR="00A27330" w:rsidRPr="008B1E7F">
        <w:rPr>
          <w:rFonts w:ascii="Times New Roman" w:hAnsi="Times New Roman" w:cs="Times New Roman"/>
          <w:lang w:val="ro-RO"/>
        </w:rPr>
        <w:t>ș</w:t>
      </w:r>
      <w:r w:rsidRPr="008B1E7F">
        <w:rPr>
          <w:rFonts w:ascii="Times New Roman" w:hAnsi="Times New Roman" w:cs="Times New Roman"/>
          <w:lang w:val="ro-RO"/>
        </w:rPr>
        <w:t>i societă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în care este identificat </w:t>
      </w:r>
      <w:r w:rsidR="00A27330" w:rsidRPr="008B1E7F">
        <w:rPr>
          <w:rFonts w:ascii="Times New Roman" w:hAnsi="Times New Roman" w:cs="Times New Roman"/>
          <w:lang w:val="ro-RO"/>
        </w:rPr>
        <w:t>ș</w:t>
      </w:r>
      <w:r w:rsidRPr="008B1E7F">
        <w:rPr>
          <w:rFonts w:ascii="Times New Roman" w:hAnsi="Times New Roman" w:cs="Times New Roman"/>
          <w:lang w:val="ro-RO"/>
        </w:rPr>
        <w:t>i evaluat impactul poten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asupra mediului </w:t>
      </w:r>
      <w:r w:rsidR="00A27330" w:rsidRPr="008B1E7F">
        <w:rPr>
          <w:rFonts w:ascii="Times New Roman" w:hAnsi="Times New Roman" w:cs="Times New Roman"/>
          <w:lang w:val="ro-RO"/>
        </w:rPr>
        <w:t>ș</w:t>
      </w:r>
      <w:r w:rsidRPr="008B1E7F">
        <w:rPr>
          <w:rFonts w:ascii="Times New Roman" w:hAnsi="Times New Roman" w:cs="Times New Roman"/>
          <w:lang w:val="ro-RO"/>
        </w:rPr>
        <w:t>i societă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asociat Proiectului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sunt date recomandări cu privire la măsurile de prevenire, </w:t>
      </w:r>
      <w:r w:rsidR="0008738D" w:rsidRPr="008B1E7F">
        <w:rPr>
          <w:rFonts w:ascii="Times New Roman" w:hAnsi="Times New Roman" w:cs="Times New Roman"/>
          <w:lang w:val="ro-RO"/>
        </w:rPr>
        <w:t>minimalizare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 sau remediere a oricărui impact. Acest studiu este supus consultărilor publice cu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interesate direct </w:t>
      </w:r>
      <w:r w:rsidR="00A27330" w:rsidRPr="008B1E7F">
        <w:rPr>
          <w:rFonts w:ascii="Times New Roman" w:hAnsi="Times New Roman" w:cs="Times New Roman"/>
          <w:lang w:val="ro-RO"/>
        </w:rPr>
        <w:t>ș</w:t>
      </w:r>
      <w:r w:rsidRPr="008B1E7F">
        <w:rPr>
          <w:rFonts w:ascii="Times New Roman" w:hAnsi="Times New Roman" w:cs="Times New Roman"/>
          <w:lang w:val="ro-RO"/>
        </w:rPr>
        <w:t>i indirect în Proiect.</w:t>
      </w:r>
      <w:bookmarkStart w:id="23" w:name="_DV_C363"/>
      <w:bookmarkStart w:id="24" w:name="_DV_C366"/>
      <w:bookmarkEnd w:id="23"/>
      <w:bookmarkEnd w:id="24"/>
    </w:p>
    <w:p w14:paraId="1655A932" w14:textId="782CF7B8" w:rsidR="00AC132D" w:rsidRPr="008B1E7F" w:rsidRDefault="00F73BFB" w:rsidP="0008738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08738D" w:rsidRPr="008B1E7F">
        <w:rPr>
          <w:rFonts w:ascii="Times New Roman" w:hAnsi="Times New Roman" w:cs="Times New Roman"/>
          <w:b/>
          <w:lang w:val="ro-RO"/>
        </w:rPr>
        <w:t>Standarde</w:t>
      </w:r>
      <w:r w:rsidRPr="008B1E7F">
        <w:rPr>
          <w:rFonts w:ascii="Times New Roman" w:hAnsi="Times New Roman" w:cs="Times New Roman"/>
          <w:b/>
          <w:lang w:val="ro-RO"/>
        </w:rPr>
        <w:t xml:space="preserve"> de mediu </w:t>
      </w:r>
      <w:r w:rsidR="00A27330" w:rsidRPr="008B1E7F">
        <w:rPr>
          <w:rFonts w:ascii="Times New Roman" w:hAnsi="Times New Roman" w:cs="Times New Roman"/>
          <w:b/>
          <w:lang w:val="ro-RO"/>
        </w:rPr>
        <w:t>ș</w:t>
      </w:r>
      <w:r w:rsidRPr="008B1E7F">
        <w:rPr>
          <w:rFonts w:ascii="Times New Roman" w:hAnsi="Times New Roman" w:cs="Times New Roman"/>
          <w:b/>
          <w:lang w:val="ro-RO"/>
        </w:rPr>
        <w:t>i sociale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w:t>
      </w:r>
    </w:p>
    <w:p w14:paraId="1655A933" w14:textId="2878B112" w:rsidR="00AC132D" w:rsidRPr="008B1E7F" w:rsidRDefault="00DB1B6E" w:rsidP="0008738D">
      <w:pPr>
        <w:spacing w:after="0"/>
        <w:jc w:val="both"/>
        <w:rPr>
          <w:rFonts w:ascii="Times New Roman" w:hAnsi="Times New Roman" w:cs="Times New Roman"/>
          <w:lang w:val="ro-RO"/>
        </w:rPr>
      </w:pPr>
      <w:bookmarkStart w:id="25" w:name="_DV_C367"/>
      <w:bookmarkEnd w:id="25"/>
      <w:r w:rsidRPr="008B1E7F">
        <w:rPr>
          <w:rFonts w:ascii="Times New Roman" w:hAnsi="Times New Roman" w:cs="Times New Roman"/>
          <w:lang w:val="ro-RO"/>
        </w:rPr>
        <w:t>(a)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cu privire la mediu </w:t>
      </w:r>
      <w:r w:rsidR="00A27330" w:rsidRPr="008B1E7F">
        <w:rPr>
          <w:rFonts w:ascii="Times New Roman" w:hAnsi="Times New Roman" w:cs="Times New Roman"/>
          <w:lang w:val="ro-RO"/>
        </w:rPr>
        <w:t>ș</w:t>
      </w:r>
      <w:r w:rsidRPr="008B1E7F">
        <w:rPr>
          <w:rFonts w:ascii="Times New Roman" w:hAnsi="Times New Roman" w:cs="Times New Roman"/>
          <w:lang w:val="ro-RO"/>
        </w:rPr>
        <w:t>i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socială </w:t>
      </w:r>
      <w:r w:rsidR="0008738D" w:rsidRPr="008B1E7F">
        <w:rPr>
          <w:rFonts w:ascii="Times New Roman" w:hAnsi="Times New Roman" w:cs="Times New Roman"/>
          <w:lang w:val="ro-RO"/>
        </w:rPr>
        <w:t xml:space="preserve">aplicată față de Proiect, </w:t>
      </w:r>
      <w:r w:rsidR="00A47106">
        <w:rPr>
          <w:rFonts w:ascii="Times New Roman" w:hAnsi="Times New Roman" w:cs="Times New Roman"/>
          <w:lang w:val="ro-RO"/>
        </w:rPr>
        <w:t>Sub-Proiect</w:t>
      </w:r>
      <w:r w:rsidR="008D4162">
        <w:rPr>
          <w:rFonts w:ascii="Times New Roman" w:hAnsi="Times New Roman" w:cs="Times New Roman"/>
          <w:lang w:val="ro-RO"/>
        </w:rPr>
        <w:t xml:space="preserve">, Beneficiar Final, UCIPE, </w:t>
      </w:r>
      <w:r w:rsidR="0008738D" w:rsidRPr="008B1E7F">
        <w:rPr>
          <w:rFonts w:ascii="Times New Roman" w:hAnsi="Times New Roman" w:cs="Times New Roman"/>
          <w:lang w:val="ro-RO"/>
        </w:rPr>
        <w:t>Promotor</w:t>
      </w:r>
      <w:r w:rsidRPr="008B1E7F">
        <w:rPr>
          <w:rFonts w:ascii="Times New Roman" w:hAnsi="Times New Roman" w:cs="Times New Roman"/>
          <w:lang w:val="ro-RO"/>
        </w:rPr>
        <w:t xml:space="preserve">, sau </w:t>
      </w:r>
      <w:r w:rsidR="0008738D" w:rsidRPr="008B1E7F">
        <w:rPr>
          <w:rFonts w:ascii="Times New Roman" w:hAnsi="Times New Roman" w:cs="Times New Roman"/>
          <w:lang w:val="ro-RO"/>
        </w:rPr>
        <w:t>Împrumutat</w:t>
      </w:r>
      <w:r w:rsidRPr="008B1E7F">
        <w:rPr>
          <w:rFonts w:ascii="Times New Roman" w:hAnsi="Times New Roman" w:cs="Times New Roman"/>
          <w:lang w:val="ro-RO"/>
        </w:rPr>
        <w:t>;</w:t>
      </w:r>
    </w:p>
    <w:p w14:paraId="1655A934" w14:textId="77BC8DB1" w:rsidR="00AC132D" w:rsidRPr="008B1E7F" w:rsidRDefault="00DB1B6E" w:rsidP="008539BF">
      <w:pPr>
        <w:spacing w:after="0"/>
        <w:jc w:val="both"/>
        <w:rPr>
          <w:rFonts w:ascii="Times New Roman" w:hAnsi="Times New Roman" w:cs="Times New Roman"/>
          <w:lang w:val="ro-RO"/>
        </w:rPr>
      </w:pPr>
      <w:bookmarkStart w:id="26" w:name="_DV_C370"/>
      <w:bookmarkEnd w:id="26"/>
      <w:r w:rsidRPr="008B1E7F">
        <w:rPr>
          <w:rFonts w:ascii="Times New Roman" w:hAnsi="Times New Roman" w:cs="Times New Roman"/>
          <w:lang w:val="ro-RO"/>
        </w:rPr>
        <w:t>(b) 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BEI privind principiile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standardele </w:t>
      </w:r>
      <w:r w:rsidR="00DC1DF6" w:rsidRPr="008B1E7F">
        <w:rPr>
          <w:rFonts w:ascii="Times New Roman" w:hAnsi="Times New Roman" w:cs="Times New Roman"/>
          <w:lang w:val="ro-RO"/>
        </w:rPr>
        <w:t>de mediu</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DC1DF6" w:rsidRPr="008B1E7F">
        <w:rPr>
          <w:rFonts w:ascii="Times New Roman" w:hAnsi="Times New Roman" w:cs="Times New Roman"/>
          <w:lang w:val="ro-RO"/>
        </w:rPr>
        <w:t>sociale</w:t>
      </w:r>
      <w:r w:rsidRPr="008B1E7F">
        <w:rPr>
          <w:rFonts w:ascii="Times New Roman" w:hAnsi="Times New Roman" w:cs="Times New Roman"/>
          <w:lang w:val="ro-RO"/>
        </w:rPr>
        <w:t xml:space="preserve">; </w:t>
      </w:r>
    </w:p>
    <w:p w14:paraId="1655A935" w14:textId="0D63AEFB" w:rsidR="00AC132D" w:rsidRPr="008B1E7F" w:rsidRDefault="00DB1B6E" w:rsidP="008539BF">
      <w:pPr>
        <w:spacing w:after="0"/>
        <w:ind w:left="1440" w:hanging="584"/>
        <w:jc w:val="both"/>
        <w:rPr>
          <w:rFonts w:ascii="Times New Roman" w:hAnsi="Times New Roman" w:cs="Times New Roman"/>
          <w:lang w:val="ro-RO"/>
        </w:rPr>
      </w:pPr>
      <w:bookmarkStart w:id="27" w:name="_DV_C371"/>
      <w:bookmarkEnd w:id="27"/>
      <w:r w:rsidRPr="008B1E7F">
        <w:rPr>
          <w:rFonts w:ascii="Times New Roman" w:hAnsi="Times New Roman" w:cs="Times New Roman"/>
          <w:lang w:val="ro-RO"/>
        </w:rPr>
        <w:t xml:space="preserve">(c) standardele sociale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de mediu specificate în Manualul </w:t>
      </w:r>
      <w:r w:rsidR="00DC1DF6" w:rsidRPr="008B1E7F">
        <w:rPr>
          <w:rFonts w:ascii="Times New Roman" w:hAnsi="Times New Roman" w:cs="Times New Roman"/>
          <w:lang w:val="ro-RO"/>
        </w:rPr>
        <w:t xml:space="preserve">de mediu și </w:t>
      </w:r>
      <w:r w:rsidRPr="008B1E7F">
        <w:rPr>
          <w:rFonts w:ascii="Times New Roman" w:hAnsi="Times New Roman" w:cs="Times New Roman"/>
          <w:lang w:val="ro-RO"/>
        </w:rPr>
        <w:t>social BEI;</w:t>
      </w:r>
    </w:p>
    <w:p w14:paraId="1655A936" w14:textId="3ACDDC6A" w:rsidR="00AC132D" w:rsidRPr="008B1E7F" w:rsidRDefault="00DB1B6E" w:rsidP="008539BF">
      <w:pPr>
        <w:spacing w:after="0"/>
        <w:ind w:left="1440" w:hanging="584"/>
        <w:jc w:val="both"/>
        <w:rPr>
          <w:rFonts w:ascii="Times New Roman" w:hAnsi="Times New Roman" w:cs="Times New Roman"/>
          <w:lang w:val="ro-RO"/>
        </w:rPr>
      </w:pPr>
      <w:bookmarkStart w:id="28" w:name="_DV_C372"/>
      <w:bookmarkEnd w:id="28"/>
      <w:r w:rsidRPr="008B1E7F">
        <w:rPr>
          <w:rFonts w:ascii="Times New Roman" w:hAnsi="Times New Roman" w:cs="Times New Roman"/>
          <w:lang w:val="ro-RO"/>
        </w:rPr>
        <w:t xml:space="preserve">(d) orice Studiu de evaluare a impactului de mediu </w:t>
      </w:r>
      <w:r w:rsidR="00A27330" w:rsidRPr="008B1E7F">
        <w:rPr>
          <w:rFonts w:ascii="Times New Roman" w:hAnsi="Times New Roman" w:cs="Times New Roman"/>
          <w:lang w:val="ro-RO"/>
        </w:rPr>
        <w:t>ș</w:t>
      </w:r>
      <w:r w:rsidRPr="008B1E7F">
        <w:rPr>
          <w:rFonts w:ascii="Times New Roman" w:hAnsi="Times New Roman" w:cs="Times New Roman"/>
          <w:lang w:val="ro-RO"/>
        </w:rPr>
        <w:t>i social.</w:t>
      </w:r>
    </w:p>
    <w:p w14:paraId="25526810" w14:textId="560A6B50" w:rsidR="002955BD" w:rsidRPr="008B1E7F" w:rsidRDefault="00F73BFB" w:rsidP="002955BD">
      <w:pPr>
        <w:spacing w:after="0"/>
        <w:ind w:left="0" w:firstLine="720"/>
        <w:jc w:val="both"/>
        <w:rPr>
          <w:rFonts w:ascii="Times New Roman" w:hAnsi="Times New Roman" w:cs="Times New Roman"/>
          <w:lang w:val="ro-RO"/>
        </w:rPr>
      </w:pPr>
      <w:bookmarkStart w:id="29" w:name="_DV_C375"/>
      <w:bookmarkEnd w:id="29"/>
      <w:r w:rsidRPr="008B1E7F">
        <w:rPr>
          <w:rFonts w:ascii="Times New Roman" w:hAnsi="Times New Roman" w:cs="Times New Roman"/>
          <w:lang w:val="ro-RO"/>
        </w:rPr>
        <w:t>„</w:t>
      </w:r>
      <w:r w:rsidRPr="008B1E7F">
        <w:rPr>
          <w:rFonts w:ascii="Times New Roman" w:hAnsi="Times New Roman" w:cs="Times New Roman"/>
          <w:b/>
          <w:bCs/>
          <w:lang w:val="ro-RO"/>
        </w:rPr>
        <w:t>Aprobare de mediu</w:t>
      </w:r>
      <w:r w:rsidR="002955BD" w:rsidRPr="008B1E7F">
        <w:rPr>
          <w:rFonts w:ascii="Times New Roman" w:hAnsi="Times New Roman" w:cs="Times New Roman"/>
          <w:b/>
          <w:bCs/>
          <w:lang w:val="ro-RO"/>
        </w:rPr>
        <w:t>,</w:t>
      </w:r>
      <w:r w:rsidRPr="008B1E7F">
        <w:rPr>
          <w:rFonts w:ascii="Times New Roman" w:hAnsi="Times New Roman" w:cs="Times New Roman"/>
          <w:b/>
          <w:bCs/>
          <w:lang w:val="ro-RO"/>
        </w:rPr>
        <w:t xml:space="preserve"> sau socială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orice autoriza</w:t>
      </w:r>
      <w:r w:rsidR="00F82689" w:rsidRPr="008B1E7F">
        <w:rPr>
          <w:rFonts w:ascii="Times New Roman" w:hAnsi="Times New Roman" w:cs="Times New Roman"/>
          <w:lang w:val="ro-RO"/>
        </w:rPr>
        <w:t>ț</w:t>
      </w:r>
      <w:r w:rsidRPr="008B1E7F">
        <w:rPr>
          <w:rFonts w:ascii="Times New Roman" w:hAnsi="Times New Roman" w:cs="Times New Roman"/>
          <w:lang w:val="ro-RO"/>
        </w:rPr>
        <w:t>ie cerută de o Lege de mediu</w:t>
      </w:r>
      <w:r w:rsidR="002955BD" w:rsidRPr="008B1E7F">
        <w:rPr>
          <w:rFonts w:ascii="Times New Roman" w:hAnsi="Times New Roman" w:cs="Times New Roman"/>
          <w:lang w:val="ro-RO"/>
        </w:rPr>
        <w:t>,</w:t>
      </w:r>
      <w:r w:rsidRPr="008B1E7F">
        <w:rPr>
          <w:rFonts w:ascii="Times New Roman" w:hAnsi="Times New Roman" w:cs="Times New Roman"/>
          <w:lang w:val="ro-RO"/>
        </w:rPr>
        <w:t xml:space="preserve"> sau o Lege socială în raport cu Proiectul, inclusiv</w:t>
      </w:r>
      <w:r w:rsidR="002955BD" w:rsidRPr="008B1E7F">
        <w:rPr>
          <w:rFonts w:ascii="Times New Roman" w:hAnsi="Times New Roman" w:cs="Times New Roman"/>
          <w:lang w:val="ro-RO"/>
        </w:rPr>
        <w:t>,</w:t>
      </w:r>
      <w:r w:rsidRPr="008B1E7F">
        <w:rPr>
          <w:rFonts w:ascii="Times New Roman" w:hAnsi="Times New Roman" w:cs="Times New Roman"/>
          <w:lang w:val="ro-RO"/>
        </w:rPr>
        <w:t xml:space="preserve"> fără a se limita la, orice acorduri de planificare aplicabile, certificate privind normele în construc</w:t>
      </w:r>
      <w:r w:rsidR="00F82689" w:rsidRPr="008B1E7F">
        <w:rPr>
          <w:rFonts w:ascii="Times New Roman" w:hAnsi="Times New Roman" w:cs="Times New Roman"/>
          <w:lang w:val="ro-RO"/>
        </w:rPr>
        <w:t>ț</w:t>
      </w:r>
      <w:r w:rsidRPr="008B1E7F">
        <w:rPr>
          <w:rFonts w:ascii="Times New Roman" w:hAnsi="Times New Roman" w:cs="Times New Roman"/>
          <w:lang w:val="ro-RO"/>
        </w:rPr>
        <w:t>ii, avize ale exper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ilor de mediu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evaluări ale impactului de mediu </w:t>
      </w:r>
      <w:r w:rsidR="00A27330" w:rsidRPr="008B1E7F">
        <w:rPr>
          <w:rFonts w:ascii="Times New Roman" w:hAnsi="Times New Roman" w:cs="Times New Roman"/>
          <w:lang w:val="ro-RO"/>
        </w:rPr>
        <w:t>ș</w:t>
      </w:r>
      <w:r w:rsidRPr="008B1E7F">
        <w:rPr>
          <w:rFonts w:ascii="Times New Roman" w:hAnsi="Times New Roman" w:cs="Times New Roman"/>
          <w:lang w:val="ro-RO"/>
        </w:rPr>
        <w:t>i social.</w:t>
      </w:r>
    </w:p>
    <w:p w14:paraId="1655A938" w14:textId="3662B963" w:rsidR="00AC132D" w:rsidRPr="008B1E7F" w:rsidRDefault="00F73BFB"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Revendicare de mediu, sau socială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orice cerere, procedură, notificare oficială, sau investiga</w:t>
      </w:r>
      <w:r w:rsidR="00F82689" w:rsidRPr="008B1E7F">
        <w:rPr>
          <w:rFonts w:ascii="Times New Roman" w:hAnsi="Times New Roman" w:cs="Times New Roman"/>
          <w:lang w:val="ro-RO"/>
        </w:rPr>
        <w:t>ț</w:t>
      </w:r>
      <w:r w:rsidRPr="008B1E7F">
        <w:rPr>
          <w:rFonts w:ascii="Times New Roman" w:hAnsi="Times New Roman" w:cs="Times New Roman"/>
          <w:lang w:val="ro-RO"/>
        </w:rPr>
        <w:t>ie din partea oricărei persoane</w:t>
      </w:r>
      <w:r w:rsidR="002955BD" w:rsidRPr="008B1E7F">
        <w:rPr>
          <w:rFonts w:ascii="Times New Roman" w:hAnsi="Times New Roman" w:cs="Times New Roman"/>
          <w:lang w:val="ro-RO"/>
        </w:rPr>
        <w:t>,</w:t>
      </w:r>
      <w:r w:rsidRPr="008B1E7F">
        <w:rPr>
          <w:rFonts w:ascii="Times New Roman" w:hAnsi="Times New Roman" w:cs="Times New Roman"/>
          <w:lang w:val="ro-RO"/>
        </w:rPr>
        <w:t xml:space="preserve"> cu privire la Aspecte de mediu, sau sociale care afectează Proiectul, inclusiv orice încălcare, sau presupusă încălcare a oricărui standard de mediu </w:t>
      </w:r>
      <w:r w:rsidR="00A27330" w:rsidRPr="008B1E7F">
        <w:rPr>
          <w:rFonts w:ascii="Times New Roman" w:hAnsi="Times New Roman" w:cs="Times New Roman"/>
          <w:lang w:val="ro-RO"/>
        </w:rPr>
        <w:t>ș</w:t>
      </w:r>
      <w:r w:rsidRPr="008B1E7F">
        <w:rPr>
          <w:rFonts w:ascii="Times New Roman" w:hAnsi="Times New Roman" w:cs="Times New Roman"/>
          <w:lang w:val="ro-RO"/>
        </w:rPr>
        <w:t>i social.</w:t>
      </w:r>
    </w:p>
    <w:p w14:paraId="1655A939" w14:textId="293BF353" w:rsidR="00AC132D" w:rsidRPr="008B1E7F" w:rsidRDefault="00F73BFB" w:rsidP="008539BF">
      <w:pPr>
        <w:spacing w:after="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Legisla</w:t>
      </w:r>
      <w:r w:rsidR="00F82689" w:rsidRPr="008B1E7F">
        <w:rPr>
          <w:rFonts w:ascii="Times New Roman" w:hAnsi="Times New Roman" w:cs="Times New Roman"/>
          <w:b/>
          <w:lang w:val="ro-RO"/>
        </w:rPr>
        <w:t>ț</w:t>
      </w:r>
      <w:r w:rsidR="002955BD" w:rsidRPr="008B1E7F">
        <w:rPr>
          <w:rFonts w:ascii="Times New Roman" w:hAnsi="Times New Roman" w:cs="Times New Roman"/>
          <w:b/>
          <w:lang w:val="ro-RO"/>
        </w:rPr>
        <w:t>ie</w:t>
      </w:r>
      <w:r w:rsidRPr="008B1E7F">
        <w:rPr>
          <w:rFonts w:ascii="Times New Roman" w:hAnsi="Times New Roman" w:cs="Times New Roman"/>
          <w:b/>
          <w:lang w:val="ro-RO"/>
        </w:rPr>
        <w:t xml:space="preserve"> de mediu</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w:t>
      </w:r>
    </w:p>
    <w:p w14:paraId="1655A93A" w14:textId="00BCA29A" w:rsidR="00AC132D" w:rsidRPr="008B1E7F" w:rsidRDefault="004F4A70" w:rsidP="002955BD">
      <w:pPr>
        <w:spacing w:after="0"/>
        <w:ind w:left="851"/>
        <w:jc w:val="both"/>
        <w:rPr>
          <w:rFonts w:ascii="Times New Roman" w:hAnsi="Times New Roman" w:cs="Times New Roman"/>
          <w:lang w:val="ro-RO"/>
        </w:rPr>
      </w:pPr>
      <w:r w:rsidRPr="008B1E7F">
        <w:rPr>
          <w:rFonts w:ascii="Times New Roman" w:hAnsi="Times New Roman" w:cs="Times New Roman"/>
          <w:lang w:val="ro-RO"/>
        </w:rPr>
        <w:t>(a)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UE, inclusiv principiile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standardele, în măsura în care au fost </w:t>
      </w:r>
      <w:r w:rsidR="002955BD" w:rsidRPr="008B1E7F">
        <w:rPr>
          <w:rFonts w:ascii="Times New Roman" w:hAnsi="Times New Roman" w:cs="Times New Roman"/>
          <w:lang w:val="ro-RO"/>
        </w:rPr>
        <w:t>implementate</w:t>
      </w:r>
      <w:r w:rsidRPr="008B1E7F">
        <w:rPr>
          <w:rFonts w:ascii="Times New Roman" w:hAnsi="Times New Roman" w:cs="Times New Roman"/>
          <w:lang w:val="ro-RO"/>
        </w:rPr>
        <w:t xml:space="preserve"> prin legile Republicii Moldova, sau specificate de către Bancă până la intrarea în vigoare a prezentului Contract;</w:t>
      </w:r>
    </w:p>
    <w:p w14:paraId="1655A93B" w14:textId="0C1FDD5A" w:rsidR="00AC132D" w:rsidRPr="008B1E7F" w:rsidRDefault="007D7D92" w:rsidP="008539BF">
      <w:pPr>
        <w:spacing w:after="0"/>
        <w:ind w:left="1440" w:hanging="584"/>
        <w:jc w:val="both"/>
        <w:rPr>
          <w:rFonts w:ascii="Times New Roman" w:hAnsi="Times New Roman" w:cs="Times New Roman"/>
          <w:lang w:val="ro-RO"/>
        </w:rPr>
      </w:pPr>
      <w:r w:rsidRPr="008B1E7F">
        <w:rPr>
          <w:rFonts w:ascii="Times New Roman" w:hAnsi="Times New Roman" w:cs="Times New Roman"/>
          <w:lang w:val="ro-RO"/>
        </w:rPr>
        <w:t>(b)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reglementările Republicii Moldova;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93C" w14:textId="40C189FE" w:rsidR="00AC132D" w:rsidRPr="008B1E7F" w:rsidRDefault="007D7D92" w:rsidP="002955BD">
      <w:pPr>
        <w:spacing w:after="0"/>
        <w:jc w:val="both"/>
        <w:rPr>
          <w:rFonts w:ascii="Times New Roman" w:hAnsi="Times New Roman" w:cs="Times New Roman"/>
          <w:lang w:val="ro-RO"/>
        </w:rPr>
      </w:pPr>
      <w:r w:rsidRPr="008B1E7F">
        <w:rPr>
          <w:rFonts w:ascii="Times New Roman" w:hAnsi="Times New Roman" w:cs="Times New Roman"/>
          <w:lang w:val="ro-RO"/>
        </w:rPr>
        <w:t xml:space="preserve">(c) tratatele </w:t>
      </w:r>
      <w:r w:rsidR="00A27330" w:rsidRPr="008B1E7F">
        <w:rPr>
          <w:rFonts w:ascii="Times New Roman" w:hAnsi="Times New Roman" w:cs="Times New Roman"/>
          <w:lang w:val="ro-RO"/>
        </w:rPr>
        <w:t>ș</w:t>
      </w:r>
      <w:r w:rsidRPr="008B1E7F">
        <w:rPr>
          <w:rFonts w:ascii="Times New Roman" w:hAnsi="Times New Roman" w:cs="Times New Roman"/>
          <w:lang w:val="ro-RO"/>
        </w:rPr>
        <w:t>i conven</w:t>
      </w:r>
      <w:r w:rsidR="00F82689" w:rsidRPr="008B1E7F">
        <w:rPr>
          <w:rFonts w:ascii="Times New Roman" w:hAnsi="Times New Roman" w:cs="Times New Roman"/>
          <w:lang w:val="ro-RO"/>
        </w:rPr>
        <w:t>ț</w:t>
      </w:r>
      <w:r w:rsidRPr="008B1E7F">
        <w:rPr>
          <w:rFonts w:ascii="Times New Roman" w:hAnsi="Times New Roman" w:cs="Times New Roman"/>
          <w:lang w:val="ro-RO"/>
        </w:rPr>
        <w:t>iile interna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ionale, semnate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ratificate de, sau aplicate în alt mod </w:t>
      </w:r>
      <w:r w:rsidR="00A27330" w:rsidRPr="008B1E7F">
        <w:rPr>
          <w:rFonts w:ascii="Times New Roman" w:hAnsi="Times New Roman" w:cs="Times New Roman"/>
          <w:lang w:val="ro-RO"/>
        </w:rPr>
        <w:t>ș</w:t>
      </w:r>
      <w:r w:rsidRPr="008B1E7F">
        <w:rPr>
          <w:rFonts w:ascii="Times New Roman" w:hAnsi="Times New Roman" w:cs="Times New Roman"/>
          <w:lang w:val="ro-RO"/>
        </w:rPr>
        <w:t>i obligatorii pentru Republica Moldova.</w:t>
      </w:r>
    </w:p>
    <w:p w14:paraId="1655A93D" w14:textId="13B74EF2"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în fiecare caz în care obiectivul principal constituie conservarea, protejarea, sau îmbunătă</w:t>
      </w:r>
      <w:r w:rsidR="00F82689" w:rsidRPr="008B1E7F">
        <w:rPr>
          <w:rFonts w:ascii="Times New Roman" w:hAnsi="Times New Roman" w:cs="Times New Roman"/>
          <w:lang w:val="ro-RO"/>
        </w:rPr>
        <w:t>ț</w:t>
      </w:r>
      <w:r w:rsidRPr="008B1E7F">
        <w:rPr>
          <w:rFonts w:ascii="Times New Roman" w:hAnsi="Times New Roman" w:cs="Times New Roman"/>
          <w:lang w:val="ro-RO"/>
        </w:rPr>
        <w:t>irea mediului.</w:t>
      </w:r>
    </w:p>
    <w:p w14:paraId="40E0A7B1" w14:textId="22F93A39" w:rsidR="002955BD" w:rsidRPr="008B1E7F" w:rsidRDefault="00995AF4"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 </w:t>
      </w:r>
      <w:r w:rsidRPr="008B1E7F">
        <w:rPr>
          <w:rFonts w:ascii="Times New Roman" w:hAnsi="Times New Roman" w:cs="Times New Roman"/>
          <w:b/>
          <w:bCs/>
          <w:lang w:val="ro-RO"/>
        </w:rPr>
        <w:t>BERD</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(p).</w:t>
      </w:r>
    </w:p>
    <w:p w14:paraId="03807EA8" w14:textId="597C3353" w:rsidR="002955BD" w:rsidRPr="008B1E7F" w:rsidRDefault="00995AF4"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Împrumut BERD</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(p).</w:t>
      </w:r>
    </w:p>
    <w:p w14:paraId="6AAB799E" w14:textId="37129E8C" w:rsidR="002955BD" w:rsidRPr="008B1E7F" w:rsidRDefault="00995AF4"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Acord de împrumut BERD</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(p).</w:t>
      </w:r>
    </w:p>
    <w:p w14:paraId="596DC58D" w14:textId="5975BEFA" w:rsidR="002955BD" w:rsidRPr="008B1E7F" w:rsidRDefault="00F73BFB"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EPTATF</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atribuită în Considerentul (o). </w:t>
      </w:r>
    </w:p>
    <w:p w14:paraId="7551CCED" w14:textId="603C2C1E" w:rsidR="002955BD" w:rsidRPr="008B1E7F" w:rsidRDefault="00F73BFB" w:rsidP="002955BD">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2955BD" w:rsidRPr="008B1E7F">
        <w:rPr>
          <w:rFonts w:ascii="Times New Roman" w:hAnsi="Times New Roman" w:cs="Times New Roman"/>
          <w:b/>
          <w:bCs/>
          <w:lang w:val="ro-RO"/>
        </w:rPr>
        <w:t>Grant</w:t>
      </w:r>
      <w:r w:rsidRPr="008B1E7F">
        <w:rPr>
          <w:rFonts w:ascii="Times New Roman" w:hAnsi="Times New Roman" w:cs="Times New Roman"/>
          <w:b/>
          <w:bCs/>
          <w:lang w:val="ro-RO"/>
        </w:rPr>
        <w:t xml:space="preserve"> EPTATF</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2955BD" w:rsidRPr="008B1E7F">
        <w:rPr>
          <w:rFonts w:ascii="Times New Roman" w:hAnsi="Times New Roman" w:cs="Times New Roman"/>
          <w:lang w:val="ro-RO"/>
        </w:rPr>
        <w:t>atribuită în Considerentul (o).</w:t>
      </w:r>
    </w:p>
    <w:p w14:paraId="30DCC934" w14:textId="562C06B5"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lastRenderedPageBreak/>
        <w:t>,,</w:t>
      </w:r>
      <w:r w:rsidRPr="008B1E7F">
        <w:rPr>
          <w:rFonts w:ascii="Times New Roman" w:hAnsi="Times New Roman" w:cs="Times New Roman"/>
          <w:b/>
          <w:bCs/>
          <w:lang w:val="ro-RO"/>
        </w:rPr>
        <w:t>A patra Directivă UE</w:t>
      </w:r>
      <w:r w:rsidRPr="008B1E7F">
        <w:rPr>
          <w:rFonts w:ascii="Times New Roman" w:hAnsi="Times New Roman" w:cs="Times New Roman"/>
          <w:lang w:val="ro-RO"/>
        </w:rPr>
        <w:t xml:space="preserve"> </w:t>
      </w:r>
      <w:r w:rsidRPr="008B1E7F">
        <w:rPr>
          <w:rFonts w:ascii="Times New Roman" w:hAnsi="Times New Roman" w:cs="Times New Roman"/>
          <w:b/>
          <w:bCs/>
          <w:lang w:val="ro-RO"/>
        </w:rPr>
        <w:t>privind combater</w:t>
      </w:r>
      <w:r w:rsidR="002955BD" w:rsidRPr="008B1E7F">
        <w:rPr>
          <w:rFonts w:ascii="Times New Roman" w:hAnsi="Times New Roman" w:cs="Times New Roman"/>
          <w:b/>
          <w:bCs/>
          <w:lang w:val="ro-RO"/>
        </w:rPr>
        <w:t>e</w:t>
      </w:r>
      <w:r w:rsidRPr="008B1E7F">
        <w:rPr>
          <w:rFonts w:ascii="Times New Roman" w:hAnsi="Times New Roman" w:cs="Times New Roman"/>
          <w:b/>
          <w:bCs/>
          <w:lang w:val="ro-RO"/>
        </w:rPr>
        <w:t>a spălării banilor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Directiva UE 2015/849 a Parlamentului European </w:t>
      </w:r>
      <w:r w:rsidR="00A27330" w:rsidRPr="008B1E7F">
        <w:rPr>
          <w:rFonts w:ascii="Times New Roman" w:hAnsi="Times New Roman" w:cs="Times New Roman"/>
          <w:lang w:val="ro-RO"/>
        </w:rPr>
        <w:t>ș</w:t>
      </w:r>
      <w:r w:rsidRPr="008B1E7F">
        <w:rPr>
          <w:rFonts w:ascii="Times New Roman" w:hAnsi="Times New Roman" w:cs="Times New Roman"/>
          <w:lang w:val="ro-RO"/>
        </w:rPr>
        <w:t>i a Consiliului din 20 mai 2015 privind prevenirea utilizării sistemului financiar în scopul spălării banilor</w:t>
      </w:r>
      <w:r w:rsidR="002955BD" w:rsidRPr="008B1E7F">
        <w:rPr>
          <w:rFonts w:ascii="Times New Roman" w:hAnsi="Times New Roman" w:cs="Times New Roman"/>
          <w:lang w:val="ro-RO"/>
        </w:rPr>
        <w:t>,</w:t>
      </w:r>
      <w:r w:rsidRPr="008B1E7F">
        <w:rPr>
          <w:rFonts w:ascii="Times New Roman" w:hAnsi="Times New Roman" w:cs="Times New Roman"/>
          <w:lang w:val="ro-RO"/>
        </w:rPr>
        <w:t xml:space="preserve"> sau finan</w:t>
      </w:r>
      <w:r w:rsidR="00F82689" w:rsidRPr="008B1E7F">
        <w:rPr>
          <w:rFonts w:ascii="Times New Roman" w:hAnsi="Times New Roman" w:cs="Times New Roman"/>
          <w:lang w:val="ro-RO"/>
        </w:rPr>
        <w:t>ț</w:t>
      </w:r>
      <w:r w:rsidRPr="008B1E7F">
        <w:rPr>
          <w:rFonts w:ascii="Times New Roman" w:hAnsi="Times New Roman" w:cs="Times New Roman"/>
          <w:lang w:val="ro-RO"/>
        </w:rPr>
        <w:t>ării terorismului.</w:t>
      </w:r>
    </w:p>
    <w:p w14:paraId="21A035ED" w14:textId="0AF9BFC1"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Garan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UE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(c).</w:t>
      </w:r>
    </w:p>
    <w:p w14:paraId="409EFFAC" w14:textId="2B2687CD"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Legisla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UE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w:t>
      </w:r>
      <w:r w:rsidRPr="008B1E7F">
        <w:rPr>
          <w:rFonts w:ascii="Times New Roman" w:hAnsi="Times New Roman" w:cs="Times New Roman"/>
          <w:i/>
          <w:lang w:val="ro-RO"/>
        </w:rPr>
        <w:t>acquis-</w:t>
      </w:r>
      <w:proofErr w:type="spellStart"/>
      <w:r w:rsidRPr="008B1E7F">
        <w:rPr>
          <w:rFonts w:ascii="Times New Roman" w:hAnsi="Times New Roman" w:cs="Times New Roman"/>
          <w:i/>
          <w:lang w:val="ro-RO"/>
        </w:rPr>
        <w:t>ul</w:t>
      </w:r>
      <w:proofErr w:type="spellEnd"/>
      <w:r w:rsidRPr="008B1E7F">
        <w:rPr>
          <w:rFonts w:ascii="Times New Roman" w:hAnsi="Times New Roman" w:cs="Times New Roman"/>
          <w:lang w:val="ro-RO"/>
        </w:rPr>
        <w:t xml:space="preserve"> comunitar al Uniunii Europene, astfel cum este exprimat prin Tratatele Uniunii Europene, regulamentele, directivele, actele delegate, actele de implementare </w:t>
      </w:r>
      <w:r w:rsidR="00A27330" w:rsidRPr="008B1E7F">
        <w:rPr>
          <w:rFonts w:ascii="Times New Roman" w:hAnsi="Times New Roman" w:cs="Times New Roman"/>
          <w:lang w:val="ro-RO"/>
        </w:rPr>
        <w:t>ș</w:t>
      </w:r>
      <w:r w:rsidRPr="008B1E7F">
        <w:rPr>
          <w:rFonts w:ascii="Times New Roman" w:hAnsi="Times New Roman" w:cs="Times New Roman"/>
          <w:lang w:val="ro-RO"/>
        </w:rPr>
        <w:t>i jurispruden</w:t>
      </w:r>
      <w:r w:rsidR="00F82689" w:rsidRPr="008B1E7F">
        <w:rPr>
          <w:rFonts w:ascii="Times New Roman" w:hAnsi="Times New Roman" w:cs="Times New Roman"/>
          <w:lang w:val="ro-RO"/>
        </w:rPr>
        <w:t>ț</w:t>
      </w:r>
      <w:r w:rsidRPr="008B1E7F">
        <w:rPr>
          <w:rFonts w:ascii="Times New Roman" w:hAnsi="Times New Roman" w:cs="Times New Roman"/>
          <w:lang w:val="ro-RO"/>
        </w:rPr>
        <w:t>a Cur</w:t>
      </w:r>
      <w:r w:rsidR="00F82689" w:rsidRPr="008B1E7F">
        <w:rPr>
          <w:rFonts w:ascii="Times New Roman" w:hAnsi="Times New Roman" w:cs="Times New Roman"/>
          <w:lang w:val="ro-RO"/>
        </w:rPr>
        <w:t>ț</w:t>
      </w:r>
      <w:r w:rsidRPr="008B1E7F">
        <w:rPr>
          <w:rFonts w:ascii="Times New Roman" w:hAnsi="Times New Roman" w:cs="Times New Roman"/>
          <w:lang w:val="ro-RO"/>
        </w:rPr>
        <w:t>ii de Justi</w:t>
      </w:r>
      <w:r w:rsidR="00F82689" w:rsidRPr="008B1E7F">
        <w:rPr>
          <w:rFonts w:ascii="Times New Roman" w:hAnsi="Times New Roman" w:cs="Times New Roman"/>
          <w:lang w:val="ro-RO"/>
        </w:rPr>
        <w:t>ț</w:t>
      </w:r>
      <w:r w:rsidRPr="008B1E7F">
        <w:rPr>
          <w:rFonts w:ascii="Times New Roman" w:hAnsi="Times New Roman" w:cs="Times New Roman"/>
          <w:lang w:val="ro-RO"/>
        </w:rPr>
        <w:t>ie a Uniunii Europene.</w:t>
      </w:r>
    </w:p>
    <w:p w14:paraId="580C393F" w14:textId="6DBF86AF"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EUR</w:t>
      </w:r>
      <w:r w:rsidR="008F2446" w:rsidRPr="008B1E7F">
        <w:rPr>
          <w:rFonts w:ascii="Times New Roman" w:hAnsi="Times New Roman" w:cs="Times New Roman"/>
          <w:lang w:val="ro-RO"/>
        </w:rPr>
        <w:t>”</w:t>
      </w:r>
      <w:r w:rsidR="00BB2C92" w:rsidRPr="008B1E7F">
        <w:rPr>
          <w:rFonts w:ascii="Times New Roman" w:hAnsi="Times New Roman" w:cs="Times New Roman"/>
          <w:lang w:val="ro-RO"/>
        </w:rPr>
        <w:t>,</w:t>
      </w:r>
      <w:r w:rsidRPr="008B1E7F">
        <w:rPr>
          <w:rFonts w:ascii="Times New Roman" w:hAnsi="Times New Roman" w:cs="Times New Roman"/>
          <w:lang w:val="ro-RO"/>
        </w:rPr>
        <w:t xml:space="preserve"> sau „</w:t>
      </w:r>
      <w:r w:rsidRPr="008B1E7F">
        <w:rPr>
          <w:rFonts w:ascii="Times New Roman" w:hAnsi="Times New Roman" w:cs="Times New Roman"/>
          <w:b/>
          <w:bCs/>
          <w:lang w:val="ro-RO"/>
        </w:rPr>
        <w:t>euro</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moneda oficială a statelor membre ale Uniunii Europene care o adoptă, sau au adoptat-o în calitate de monedă</w:t>
      </w:r>
      <w:r w:rsidR="00BB2C92" w:rsidRPr="008B1E7F">
        <w:rPr>
          <w:rFonts w:ascii="Times New Roman" w:hAnsi="Times New Roman" w:cs="Times New Roman"/>
          <w:lang w:val="ro-RO"/>
        </w:rPr>
        <w:t>,</w:t>
      </w:r>
      <w:r w:rsidRPr="008B1E7F">
        <w:rPr>
          <w:rFonts w:ascii="Times New Roman" w:hAnsi="Times New Roman" w:cs="Times New Roman"/>
          <w:lang w:val="ro-RO"/>
        </w:rPr>
        <w:t xml:space="preserve"> în conformitate cu dispozi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relevante din Tratatul privind Uniunea Europeană </w:t>
      </w:r>
      <w:r w:rsidR="00A27330" w:rsidRPr="008B1E7F">
        <w:rPr>
          <w:rFonts w:ascii="Times New Roman" w:hAnsi="Times New Roman" w:cs="Times New Roman"/>
          <w:lang w:val="ro-RO"/>
        </w:rPr>
        <w:t>ș</w:t>
      </w:r>
      <w:r w:rsidRPr="008B1E7F">
        <w:rPr>
          <w:rFonts w:ascii="Times New Roman" w:hAnsi="Times New Roman" w:cs="Times New Roman"/>
          <w:lang w:val="ro-RO"/>
        </w:rPr>
        <w:t>i Tratatul privind func</w:t>
      </w:r>
      <w:r w:rsidR="00F82689" w:rsidRPr="008B1E7F">
        <w:rPr>
          <w:rFonts w:ascii="Times New Roman" w:hAnsi="Times New Roman" w:cs="Times New Roman"/>
          <w:lang w:val="ro-RO"/>
        </w:rPr>
        <w:t>ț</w:t>
      </w:r>
      <w:r w:rsidRPr="008B1E7F">
        <w:rPr>
          <w:rFonts w:ascii="Times New Roman" w:hAnsi="Times New Roman" w:cs="Times New Roman"/>
          <w:lang w:val="ro-RO"/>
        </w:rPr>
        <w:t>ionarea Uniunii Europene, sau tratatele succesive ale acestora.</w:t>
      </w:r>
    </w:p>
    <w:p w14:paraId="2A146BF0" w14:textId="56CCA800"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EURIBOR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Suplimentul B.</w:t>
      </w:r>
    </w:p>
    <w:p w14:paraId="03887C80" w14:textId="7052496B" w:rsidR="00BB2C92" w:rsidRPr="008B1E7F"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Eveniment de neîndeplinire a obliga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iilor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oricare dintre circumstan</w:t>
      </w:r>
      <w:r w:rsidR="00F82689" w:rsidRPr="008B1E7F">
        <w:rPr>
          <w:rFonts w:ascii="Times New Roman" w:hAnsi="Times New Roman" w:cs="Times New Roman"/>
          <w:lang w:val="ro-RO"/>
        </w:rPr>
        <w:t>ț</w:t>
      </w:r>
      <w:r w:rsidRPr="008B1E7F">
        <w:rPr>
          <w:rFonts w:ascii="Times New Roman" w:hAnsi="Times New Roman" w:cs="Times New Roman"/>
          <w:lang w:val="ro-RO"/>
        </w:rPr>
        <w:t>ele, evenimentele, sau situa</w:t>
      </w:r>
      <w:r w:rsidR="00F82689" w:rsidRPr="008B1E7F">
        <w:rPr>
          <w:rFonts w:ascii="Times New Roman" w:hAnsi="Times New Roman" w:cs="Times New Roman"/>
          <w:lang w:val="ro-RO"/>
        </w:rPr>
        <w:t>ț</w:t>
      </w:r>
      <w:r w:rsidRPr="008B1E7F">
        <w:rPr>
          <w:rFonts w:ascii="Times New Roman" w:hAnsi="Times New Roman" w:cs="Times New Roman"/>
          <w:lang w:val="ro-RO"/>
        </w:rPr>
        <w:t>iile specificate în Articolul 10.1.</w:t>
      </w:r>
    </w:p>
    <w:p w14:paraId="11EEF9B0" w14:textId="5553D4C3" w:rsidR="00BB2C92" w:rsidRDefault="00F73BFB" w:rsidP="00BB2C92">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de disponibilitate finală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data care se încadrează în termenul de 48</w:t>
      </w:r>
      <w:r w:rsidR="00C623A3">
        <w:rPr>
          <w:rFonts w:ascii="Times New Roman" w:hAnsi="Times New Roman" w:cs="Times New Roman"/>
          <w:lang w:val="ro-RO"/>
        </w:rPr>
        <w:t xml:space="preserve"> (patruzeci și opt)</w:t>
      </w:r>
      <w:r w:rsidRPr="008B1E7F">
        <w:rPr>
          <w:rFonts w:ascii="Times New Roman" w:hAnsi="Times New Roman" w:cs="Times New Roman"/>
          <w:lang w:val="ro-RO"/>
        </w:rPr>
        <w:t xml:space="preserve"> de luni de la Data </w:t>
      </w:r>
      <w:r w:rsidR="00BB2C92" w:rsidRPr="008B1E7F">
        <w:rPr>
          <w:rFonts w:ascii="Times New Roman" w:hAnsi="Times New Roman" w:cs="Times New Roman"/>
          <w:lang w:val="ro-RO"/>
        </w:rPr>
        <w:t>eficacității</w:t>
      </w:r>
      <w:r w:rsidRPr="008B1E7F">
        <w:rPr>
          <w:rFonts w:ascii="Times New Roman" w:hAnsi="Times New Roman" w:cs="Times New Roman"/>
          <w:lang w:val="ro-RO"/>
        </w:rPr>
        <w:t>.</w:t>
      </w:r>
      <w:bookmarkStart w:id="30" w:name="_DV_C400"/>
      <w:bookmarkEnd w:id="30"/>
    </w:p>
    <w:p w14:paraId="47DDF275" w14:textId="1219F2DD" w:rsidR="003341CF" w:rsidRPr="008B1E7F" w:rsidRDefault="003341CF" w:rsidP="003341C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Pr>
          <w:rFonts w:ascii="Times New Roman" w:hAnsi="Times New Roman" w:cs="Times New Roman"/>
          <w:b/>
          <w:bCs/>
          <w:lang w:val="ro-RO"/>
        </w:rPr>
        <w:t>Beneficiar final</w:t>
      </w:r>
      <w:r w:rsidRPr="008B1E7F">
        <w:rPr>
          <w:rFonts w:ascii="Times New Roman" w:hAnsi="Times New Roman" w:cs="Times New Roman"/>
          <w:lang w:val="ro-RO"/>
        </w:rPr>
        <w:t>” are semnificația atribuită în Considerentul (</w:t>
      </w:r>
      <w:r>
        <w:rPr>
          <w:rFonts w:ascii="Times New Roman" w:hAnsi="Times New Roman" w:cs="Times New Roman"/>
          <w:lang w:val="ro-RO"/>
        </w:rPr>
        <w:t>f</w:t>
      </w:r>
      <w:r w:rsidRPr="008B1E7F">
        <w:rPr>
          <w:rFonts w:ascii="Times New Roman" w:hAnsi="Times New Roman" w:cs="Times New Roman"/>
          <w:lang w:val="ro-RO"/>
        </w:rPr>
        <w:t>).</w:t>
      </w:r>
    </w:p>
    <w:p w14:paraId="5D0EDAE7" w14:textId="1F136297"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lang w:val="ro-RO"/>
        </w:rPr>
        <w:t>Finan</w:t>
      </w:r>
      <w:r w:rsidR="00F82689" w:rsidRPr="008B1E7F">
        <w:rPr>
          <w:rFonts w:ascii="Times New Roman" w:hAnsi="Times New Roman" w:cs="Times New Roman"/>
          <w:b/>
          <w:lang w:val="ro-RO"/>
        </w:rPr>
        <w:t>ț</w:t>
      </w:r>
      <w:r w:rsidRPr="008B1E7F">
        <w:rPr>
          <w:rFonts w:ascii="Times New Roman" w:hAnsi="Times New Roman" w:cs="Times New Roman"/>
          <w:b/>
          <w:lang w:val="ro-RO"/>
        </w:rPr>
        <w:t>area terorismului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furnizarea, sau colectarea de fonduri, prin orice mijloace, direct sau indirect, cu inten</w:t>
      </w:r>
      <w:r w:rsidR="00F82689" w:rsidRPr="008B1E7F">
        <w:rPr>
          <w:rFonts w:ascii="Times New Roman" w:hAnsi="Times New Roman" w:cs="Times New Roman"/>
          <w:lang w:val="ro-RO"/>
        </w:rPr>
        <w:t>ț</w:t>
      </w:r>
      <w:r w:rsidRPr="008B1E7F">
        <w:rPr>
          <w:rFonts w:ascii="Times New Roman" w:hAnsi="Times New Roman" w:cs="Times New Roman"/>
          <w:lang w:val="ro-RO"/>
        </w:rPr>
        <w:t>ia ca acestea să fie utilizate, sau cunoscând că acestea vor fi utilizate,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ial, pentru comiterea oricăror dintre infrac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iunile enumerate în Directiva (UE) 2017/541 a Parlamentului European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 Consiliului din 15 martie 2017 privind combaterea terorismului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de înlocuire a Deciziei-cadru 2002/475/JAI a Consiliului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de modificare a Deciziei 2005/671/JAI a Consiliului (după cum a fost modificată, substituită, sau </w:t>
      </w:r>
      <w:r w:rsidR="005D4D67" w:rsidRPr="008B1E7F">
        <w:rPr>
          <w:rFonts w:ascii="Times New Roman" w:hAnsi="Times New Roman" w:cs="Times New Roman"/>
          <w:lang w:val="ro-RO"/>
        </w:rPr>
        <w:t>readoptată</w:t>
      </w:r>
      <w:r w:rsidRPr="008B1E7F">
        <w:rPr>
          <w:rFonts w:ascii="Times New Roman" w:hAnsi="Times New Roman" w:cs="Times New Roman"/>
          <w:lang w:val="ro-RO"/>
        </w:rPr>
        <w:t xml:space="preserve"> </w:t>
      </w:r>
      <w:r w:rsidR="005D4D67" w:rsidRPr="008B1E7F">
        <w:rPr>
          <w:rFonts w:ascii="Times New Roman" w:hAnsi="Times New Roman" w:cs="Times New Roman"/>
          <w:lang w:val="ro-RO"/>
        </w:rPr>
        <w:t>ocazional</w:t>
      </w:r>
      <w:r w:rsidRPr="008B1E7F">
        <w:rPr>
          <w:rFonts w:ascii="Times New Roman" w:hAnsi="Times New Roman" w:cs="Times New Roman"/>
          <w:lang w:val="ro-RO"/>
        </w:rPr>
        <w:t>).</w:t>
      </w:r>
    </w:p>
    <w:p w14:paraId="64DE099B" w14:textId="0A889294"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5D4D67" w:rsidRPr="008B1E7F">
        <w:rPr>
          <w:rFonts w:ascii="Times New Roman" w:hAnsi="Times New Roman" w:cs="Times New Roman"/>
          <w:b/>
          <w:bCs/>
          <w:lang w:val="ro-RO"/>
        </w:rPr>
        <w:t>Rată</w:t>
      </w:r>
      <w:r w:rsidRPr="008B1E7F">
        <w:rPr>
          <w:rFonts w:ascii="Times New Roman" w:hAnsi="Times New Roman" w:cs="Times New Roman"/>
          <w:b/>
          <w:bCs/>
          <w:lang w:val="ro-RO"/>
        </w:rPr>
        <w:t xml:space="preserve"> fixă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rată a dobânzii anuale, stabilită de</w:t>
      </w:r>
      <w:r w:rsidR="005D4D67" w:rsidRPr="008B1E7F">
        <w:rPr>
          <w:rFonts w:ascii="Times New Roman" w:hAnsi="Times New Roman" w:cs="Times New Roman"/>
          <w:lang w:val="ro-RO"/>
        </w:rPr>
        <w:t xml:space="preserve"> către</w:t>
      </w:r>
      <w:r w:rsidRPr="008B1E7F">
        <w:rPr>
          <w:rFonts w:ascii="Times New Roman" w:hAnsi="Times New Roman" w:cs="Times New Roman"/>
          <w:lang w:val="ro-RO"/>
        </w:rPr>
        <w:t xml:space="preserve"> Bancă în conformitate cu principiile aplicabile, instituite periodic de organele de conducere ale Băncii în privin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împrumuturilor acordate cu o rată de dobândă fixă, denominată în </w:t>
      </w:r>
      <w:r w:rsidR="005D4D67" w:rsidRPr="008B1E7F">
        <w:rPr>
          <w:rFonts w:ascii="Times New Roman" w:hAnsi="Times New Roman" w:cs="Times New Roman"/>
          <w:lang w:val="ro-RO"/>
        </w:rPr>
        <w:t>moneda</w:t>
      </w:r>
      <w:r w:rsidRPr="008B1E7F">
        <w:rPr>
          <w:rFonts w:ascii="Times New Roman" w:hAnsi="Times New Roman" w:cs="Times New Roman"/>
          <w:lang w:val="ro-RO"/>
        </w:rPr>
        <w:t xml:space="preserv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5D4D67" w:rsidRPr="008B1E7F">
        <w:rPr>
          <w:rFonts w:ascii="Times New Roman" w:hAnsi="Times New Roman" w:cs="Times New Roman"/>
          <w:lang w:val="ro-RO"/>
        </w:rPr>
        <w:t>care poartă</w:t>
      </w:r>
      <w:r w:rsidRPr="008B1E7F">
        <w:rPr>
          <w:rFonts w:ascii="Times New Roman" w:hAnsi="Times New Roman" w:cs="Times New Roman"/>
          <w:lang w:val="ro-RO"/>
        </w:rPr>
        <w:t xml:space="preserve"> condi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echivalente pentru rambursarea capitalului </w:t>
      </w:r>
      <w:r w:rsidR="00A27330" w:rsidRPr="008B1E7F">
        <w:rPr>
          <w:rFonts w:ascii="Times New Roman" w:hAnsi="Times New Roman" w:cs="Times New Roman"/>
          <w:lang w:val="ro-RO"/>
        </w:rPr>
        <w:t>ș</w:t>
      </w:r>
      <w:r w:rsidRPr="008B1E7F">
        <w:rPr>
          <w:rFonts w:ascii="Times New Roman" w:hAnsi="Times New Roman" w:cs="Times New Roman"/>
          <w:lang w:val="ro-RO"/>
        </w:rPr>
        <w:t>i plata dobânzilor. Această rată nu treb</w:t>
      </w:r>
      <w:r w:rsidR="005D4D67" w:rsidRPr="008B1E7F">
        <w:rPr>
          <w:rFonts w:ascii="Times New Roman" w:hAnsi="Times New Roman" w:cs="Times New Roman"/>
          <w:lang w:val="ro-RO"/>
        </w:rPr>
        <w:t>uie să aibă o valoare negativă.</w:t>
      </w:r>
    </w:p>
    <w:p w14:paraId="417537BF" w14:textId="2B7FD772"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Tran</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ă cu rată fixă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tran</w:t>
      </w:r>
      <w:r w:rsidR="00A27330" w:rsidRPr="008B1E7F">
        <w:rPr>
          <w:rFonts w:ascii="Times New Roman" w:hAnsi="Times New Roman" w:cs="Times New Roman"/>
          <w:lang w:val="ro-RO"/>
        </w:rPr>
        <w:t>ș</w:t>
      </w:r>
      <w:r w:rsidRPr="008B1E7F">
        <w:rPr>
          <w:rFonts w:ascii="Times New Roman" w:hAnsi="Times New Roman" w:cs="Times New Roman"/>
          <w:lang w:val="ro-RO"/>
        </w:rPr>
        <w:t>ă p</w:t>
      </w:r>
      <w:r w:rsidR="005D4D67" w:rsidRPr="008B1E7F">
        <w:rPr>
          <w:rFonts w:ascii="Times New Roman" w:hAnsi="Times New Roman" w:cs="Times New Roman"/>
          <w:lang w:val="ro-RO"/>
        </w:rPr>
        <w:t>entru care se aplică Rata fixă.</w:t>
      </w:r>
    </w:p>
    <w:p w14:paraId="0D1B9866" w14:textId="2A278068"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5D4D67" w:rsidRPr="008B1E7F">
        <w:rPr>
          <w:rFonts w:ascii="Times New Roman" w:hAnsi="Times New Roman" w:cs="Times New Roman"/>
          <w:b/>
          <w:bCs/>
          <w:lang w:val="ro-RO"/>
        </w:rPr>
        <w:t>Rată</w:t>
      </w:r>
      <w:r w:rsidRPr="008B1E7F">
        <w:rPr>
          <w:rFonts w:ascii="Times New Roman" w:hAnsi="Times New Roman" w:cs="Times New Roman"/>
          <w:b/>
          <w:bCs/>
          <w:lang w:val="ro-RO"/>
        </w:rPr>
        <w:t xml:space="preserve"> flotantă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dobândă anuală flotantă cu </w:t>
      </w:r>
      <w:proofErr w:type="spellStart"/>
      <w:r w:rsidRPr="008B1E7F">
        <w:rPr>
          <w:rFonts w:ascii="Times New Roman" w:hAnsi="Times New Roman" w:cs="Times New Roman"/>
          <w:lang w:val="ro-RO"/>
        </w:rPr>
        <w:t>spread</w:t>
      </w:r>
      <w:proofErr w:type="spellEnd"/>
      <w:r w:rsidRPr="008B1E7F">
        <w:rPr>
          <w:rFonts w:ascii="Times New Roman" w:hAnsi="Times New Roman" w:cs="Times New Roman"/>
          <w:lang w:val="ro-RO"/>
        </w:rPr>
        <w:t xml:space="preserve"> fix, stabilită de bancă pentru fiecare Perioadă de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a ratei flotante succesivă, echivalentă cu suma dintre EURIBOR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roofErr w:type="spellStart"/>
      <w:r w:rsidRPr="008B1E7F">
        <w:rPr>
          <w:rFonts w:ascii="Times New Roman" w:hAnsi="Times New Roman" w:cs="Times New Roman"/>
          <w:lang w:val="ro-RO"/>
        </w:rPr>
        <w:t>spread</w:t>
      </w:r>
      <w:proofErr w:type="spellEnd"/>
      <w:r w:rsidRPr="008B1E7F">
        <w:rPr>
          <w:rFonts w:ascii="Times New Roman" w:hAnsi="Times New Roman" w:cs="Times New Roman"/>
          <w:lang w:val="ro-RO"/>
        </w:rPr>
        <w:t xml:space="preserve">. În cazul în care </w:t>
      </w:r>
      <w:r w:rsidR="000B4224" w:rsidRPr="008B1E7F">
        <w:rPr>
          <w:rFonts w:ascii="Times New Roman" w:hAnsi="Times New Roman" w:cs="Times New Roman"/>
          <w:lang w:val="ro-RO"/>
        </w:rPr>
        <w:t>valoarea</w:t>
      </w:r>
      <w:r w:rsidRPr="008B1E7F">
        <w:rPr>
          <w:rFonts w:ascii="Times New Roman" w:hAnsi="Times New Roman" w:cs="Times New Roman"/>
          <w:lang w:val="ro-RO"/>
        </w:rPr>
        <w:t xml:space="preserve"> Ratei flotante pentru orice Perioadă de referin</w:t>
      </w:r>
      <w:r w:rsidR="00F82689" w:rsidRPr="008B1E7F">
        <w:rPr>
          <w:rFonts w:ascii="Times New Roman" w:hAnsi="Times New Roman" w:cs="Times New Roman"/>
          <w:lang w:val="ro-RO"/>
        </w:rPr>
        <w:t>ț</w:t>
      </w:r>
      <w:r w:rsidRPr="008B1E7F">
        <w:rPr>
          <w:rFonts w:ascii="Times New Roman" w:hAnsi="Times New Roman" w:cs="Times New Roman"/>
          <w:lang w:val="ro-RO"/>
        </w:rPr>
        <w:t>ă a ratei flotante este calculată ca fiind sub zero</w:t>
      </w:r>
      <w:r w:rsidR="005D4D67" w:rsidRPr="008B1E7F">
        <w:rPr>
          <w:rFonts w:ascii="Times New Roman" w:hAnsi="Times New Roman" w:cs="Times New Roman"/>
          <w:lang w:val="ro-RO"/>
        </w:rPr>
        <w:t>, aceasta va fi setată la zero.</w:t>
      </w:r>
    </w:p>
    <w:p w14:paraId="46AD0747" w14:textId="7BBFD9B0"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Perioada de referin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ă a ratei flotante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fiecare perioadă de la o dată de plată până la următoarea dată de plată corespunzătoare; prima Perioadă de referin</w:t>
      </w:r>
      <w:r w:rsidR="00F82689" w:rsidRPr="008B1E7F">
        <w:rPr>
          <w:rFonts w:ascii="Times New Roman" w:hAnsi="Times New Roman" w:cs="Times New Roman"/>
          <w:lang w:val="ro-RO"/>
        </w:rPr>
        <w:t>ț</w:t>
      </w:r>
      <w:r w:rsidRPr="008B1E7F">
        <w:rPr>
          <w:rFonts w:ascii="Times New Roman" w:hAnsi="Times New Roman" w:cs="Times New Roman"/>
          <w:lang w:val="ro-RO"/>
        </w:rPr>
        <w:t>ă a ratei flotante începe la data de debursare a Tran</w:t>
      </w:r>
      <w:r w:rsidR="00A27330" w:rsidRPr="008B1E7F">
        <w:rPr>
          <w:rFonts w:ascii="Times New Roman" w:hAnsi="Times New Roman" w:cs="Times New Roman"/>
          <w:lang w:val="ro-RO"/>
        </w:rPr>
        <w:t>ș</w:t>
      </w:r>
      <w:r w:rsidR="005D4D67" w:rsidRPr="008B1E7F">
        <w:rPr>
          <w:rFonts w:ascii="Times New Roman" w:hAnsi="Times New Roman" w:cs="Times New Roman"/>
          <w:lang w:val="ro-RO"/>
        </w:rPr>
        <w:t>ei.</w:t>
      </w:r>
    </w:p>
    <w:p w14:paraId="0AA9FE2D" w14:textId="022C1236"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Tran</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ă cu rată flotantă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tran</w:t>
      </w:r>
      <w:r w:rsidR="00A27330" w:rsidRPr="008B1E7F">
        <w:rPr>
          <w:rFonts w:ascii="Times New Roman" w:hAnsi="Times New Roman" w:cs="Times New Roman"/>
          <w:lang w:val="ro-RO"/>
        </w:rPr>
        <w:t>ș</w:t>
      </w:r>
      <w:r w:rsidRPr="008B1E7F">
        <w:rPr>
          <w:rFonts w:ascii="Times New Roman" w:hAnsi="Times New Roman" w:cs="Times New Roman"/>
          <w:lang w:val="ro-RO"/>
        </w:rPr>
        <w:t>ă pentru care se apl</w:t>
      </w:r>
      <w:r w:rsidR="005D4D67" w:rsidRPr="008B1E7F">
        <w:rPr>
          <w:rFonts w:ascii="Times New Roman" w:hAnsi="Times New Roman" w:cs="Times New Roman"/>
          <w:lang w:val="ro-RO"/>
        </w:rPr>
        <w:t>ică Rata flotantă.</w:t>
      </w:r>
    </w:p>
    <w:p w14:paraId="066F9434" w14:textId="341FE5D5"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5D4D67" w:rsidRPr="008B1E7F">
        <w:rPr>
          <w:rFonts w:ascii="Times New Roman" w:hAnsi="Times New Roman" w:cs="Times New Roman"/>
          <w:b/>
          <w:bCs/>
          <w:lang w:val="ro-RO"/>
        </w:rPr>
        <w:t>Acord-</w:t>
      </w:r>
      <w:r w:rsidRPr="008B1E7F">
        <w:rPr>
          <w:rFonts w:ascii="Times New Roman" w:hAnsi="Times New Roman" w:cs="Times New Roman"/>
          <w:b/>
          <w:bCs/>
          <w:lang w:val="ro-RO"/>
        </w:rPr>
        <w:t>cadru</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w:t>
      </w:r>
      <w:r w:rsidR="005D4D67" w:rsidRPr="008B1E7F">
        <w:rPr>
          <w:rFonts w:ascii="Times New Roman" w:hAnsi="Times New Roman" w:cs="Times New Roman"/>
          <w:lang w:val="ro-RO"/>
        </w:rPr>
        <w:t xml:space="preserve"> atribuită în Considerentul (c).</w:t>
      </w:r>
    </w:p>
    <w:p w14:paraId="1DEDF9DB" w14:textId="73849615"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Ghid privind achizi</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iile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Ghidul privind achizi</w:t>
      </w:r>
      <w:r w:rsidR="00F82689" w:rsidRPr="008B1E7F">
        <w:rPr>
          <w:rFonts w:ascii="Times New Roman" w:hAnsi="Times New Roman" w:cs="Times New Roman"/>
          <w:lang w:val="ro-RO"/>
        </w:rPr>
        <w:t>ț</w:t>
      </w:r>
      <w:r w:rsidRPr="008B1E7F">
        <w:rPr>
          <w:rFonts w:ascii="Times New Roman" w:hAnsi="Times New Roman" w:cs="Times New Roman"/>
          <w:lang w:val="ro-RO"/>
        </w:rPr>
        <w:t>iile publicat pe pagina web a Băncii care informează promotorii proiectelor finan</w:t>
      </w:r>
      <w:r w:rsidR="00F82689" w:rsidRPr="008B1E7F">
        <w:rPr>
          <w:rFonts w:ascii="Times New Roman" w:hAnsi="Times New Roman" w:cs="Times New Roman"/>
          <w:lang w:val="ro-RO"/>
        </w:rPr>
        <w:t>ț</w:t>
      </w:r>
      <w:r w:rsidRPr="008B1E7F">
        <w:rPr>
          <w:rFonts w:ascii="Times New Roman" w:hAnsi="Times New Roman" w:cs="Times New Roman"/>
          <w:lang w:val="ro-RO"/>
        </w:rPr>
        <w:t>ate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de către Bancă despre aranjamentele care urmează a fi efectuate pentru procurarea lucrărilor, bunurilor </w:t>
      </w:r>
      <w:r w:rsidR="00A27330" w:rsidRPr="008B1E7F">
        <w:rPr>
          <w:rFonts w:ascii="Times New Roman" w:hAnsi="Times New Roman" w:cs="Times New Roman"/>
          <w:lang w:val="ro-RO"/>
        </w:rPr>
        <w:t>ș</w:t>
      </w:r>
      <w:r w:rsidRPr="008B1E7F">
        <w:rPr>
          <w:rFonts w:ascii="Times New Roman" w:hAnsi="Times New Roman" w:cs="Times New Roman"/>
          <w:lang w:val="ro-RO"/>
        </w:rPr>
        <w:t>i serviciilor necesare pentru Proiect.</w:t>
      </w:r>
    </w:p>
    <w:p w14:paraId="12264CEE" w14:textId="53B0C786"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SIRF (Standardele Interna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ionale de Raportare Financiară)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standardele interna</w:t>
      </w:r>
      <w:r w:rsidR="00F82689" w:rsidRPr="008B1E7F">
        <w:rPr>
          <w:rFonts w:ascii="Times New Roman" w:hAnsi="Times New Roman" w:cs="Times New Roman"/>
          <w:lang w:val="ro-RO"/>
        </w:rPr>
        <w:t>ț</w:t>
      </w:r>
      <w:r w:rsidRPr="008B1E7F">
        <w:rPr>
          <w:rFonts w:ascii="Times New Roman" w:hAnsi="Times New Roman" w:cs="Times New Roman"/>
          <w:lang w:val="ro-RO"/>
        </w:rPr>
        <w:t>ionale de contabilitate în sensul Regulamentului IAS 1606/2002, în măsura în care se aplică situa</w:t>
      </w:r>
      <w:r w:rsidR="00F82689" w:rsidRPr="008B1E7F">
        <w:rPr>
          <w:rFonts w:ascii="Times New Roman" w:hAnsi="Times New Roman" w:cs="Times New Roman"/>
          <w:lang w:val="ro-RO"/>
        </w:rPr>
        <w:t>ț</w:t>
      </w:r>
      <w:r w:rsidRPr="008B1E7F">
        <w:rPr>
          <w:rFonts w:ascii="Times New Roman" w:hAnsi="Times New Roman" w:cs="Times New Roman"/>
          <w:lang w:val="ro-RO"/>
        </w:rPr>
        <w:t>iilor financiare corespunzătoare.</w:t>
      </w:r>
      <w:bookmarkStart w:id="31" w:name="_DV_C410"/>
      <w:bookmarkEnd w:id="31"/>
    </w:p>
    <w:p w14:paraId="4FE2D7C3" w14:textId="0CC3423D"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OIM</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Organiza</w:t>
      </w:r>
      <w:r w:rsidR="00F82689" w:rsidRPr="008B1E7F">
        <w:rPr>
          <w:rFonts w:ascii="Times New Roman" w:hAnsi="Times New Roman" w:cs="Times New Roman"/>
          <w:lang w:val="ro-RO"/>
        </w:rPr>
        <w:t>ț</w:t>
      </w:r>
      <w:r w:rsidRPr="008B1E7F">
        <w:rPr>
          <w:rFonts w:ascii="Times New Roman" w:hAnsi="Times New Roman" w:cs="Times New Roman"/>
          <w:lang w:val="ro-RO"/>
        </w:rPr>
        <w:t>ia Interna</w:t>
      </w:r>
      <w:r w:rsidR="00F82689" w:rsidRPr="008B1E7F">
        <w:rPr>
          <w:rFonts w:ascii="Times New Roman" w:hAnsi="Times New Roman" w:cs="Times New Roman"/>
          <w:lang w:val="ro-RO"/>
        </w:rPr>
        <w:t>ț</w:t>
      </w:r>
      <w:r w:rsidRPr="008B1E7F">
        <w:rPr>
          <w:rFonts w:ascii="Times New Roman" w:hAnsi="Times New Roman" w:cs="Times New Roman"/>
          <w:lang w:val="ro-RO"/>
        </w:rPr>
        <w:t>ională a Muncii.</w:t>
      </w:r>
      <w:bookmarkStart w:id="32" w:name="_DV_C411"/>
      <w:bookmarkEnd w:id="32"/>
    </w:p>
    <w:p w14:paraId="7FA41DEE" w14:textId="1D65B09A"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Standarde OIM</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oricare dintre tratatele, conven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sau pacturile OIM, semnate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ratificate de, sau aplicate în alt mod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obligatorii pentru Republica Moldova, </w:t>
      </w:r>
      <w:r w:rsidR="00A27330" w:rsidRPr="008B1E7F">
        <w:rPr>
          <w:rFonts w:ascii="Times New Roman" w:hAnsi="Times New Roman" w:cs="Times New Roman"/>
          <w:lang w:val="ro-RO"/>
        </w:rPr>
        <w:t>ș</w:t>
      </w:r>
      <w:r w:rsidRPr="008B1E7F">
        <w:rPr>
          <w:rFonts w:ascii="Times New Roman" w:hAnsi="Times New Roman" w:cs="Times New Roman"/>
          <w:lang w:val="ro-RO"/>
        </w:rPr>
        <w:t>i Standardele fundamentale de muncă (după cum sunt definite în 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OIM cu privire la principiile </w:t>
      </w:r>
      <w:r w:rsidR="00A27330" w:rsidRPr="008B1E7F">
        <w:rPr>
          <w:rFonts w:ascii="Times New Roman" w:hAnsi="Times New Roman" w:cs="Times New Roman"/>
          <w:lang w:val="ro-RO"/>
        </w:rPr>
        <w:t>ș</w:t>
      </w:r>
      <w:r w:rsidRPr="008B1E7F">
        <w:rPr>
          <w:rFonts w:ascii="Times New Roman" w:hAnsi="Times New Roman" w:cs="Times New Roman"/>
          <w:lang w:val="ro-RO"/>
        </w:rPr>
        <w:t>i drepturile fundamentale la locul de muncă).</w:t>
      </w:r>
    </w:p>
    <w:p w14:paraId="1547AB33" w14:textId="4047C691"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 xml:space="preserve">Eveniment de plată anticipată </w:t>
      </w:r>
      <w:r w:rsidR="005D4D67" w:rsidRPr="008B1E7F">
        <w:rPr>
          <w:rFonts w:ascii="Times New Roman" w:hAnsi="Times New Roman" w:cs="Times New Roman"/>
          <w:b/>
          <w:bCs/>
          <w:lang w:val="ro-RO"/>
        </w:rPr>
        <w:t>indemnizată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un eveniment de plată anticipată, altul decât cele specificate în alini</w:t>
      </w:r>
      <w:r w:rsidR="005D4D67" w:rsidRPr="008B1E7F">
        <w:rPr>
          <w:rFonts w:ascii="Times New Roman" w:hAnsi="Times New Roman" w:cs="Times New Roman"/>
          <w:lang w:val="ro-RO"/>
        </w:rPr>
        <w:t>atele 4.3.A (2), sau 4.3.A (5).</w:t>
      </w:r>
    </w:p>
    <w:p w14:paraId="49E8654B" w14:textId="7AF80193" w:rsidR="005D4D67" w:rsidRPr="008B1E7F" w:rsidRDefault="008B5C2C"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5D4D67" w:rsidRPr="008B1E7F">
        <w:rPr>
          <w:rFonts w:ascii="Times New Roman" w:hAnsi="Times New Roman" w:cs="Times New Roman"/>
          <w:b/>
          <w:bCs/>
          <w:lang w:val="ro-RO"/>
        </w:rPr>
        <w:t>Revizuirea / C</w:t>
      </w:r>
      <w:r w:rsidRPr="008B1E7F">
        <w:rPr>
          <w:rFonts w:ascii="Times New Roman" w:hAnsi="Times New Roman" w:cs="Times New Roman"/>
          <w:b/>
          <w:bCs/>
          <w:lang w:val="ro-RO"/>
        </w:rPr>
        <w:t>onversia dobânzii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stabilirea de noi condi</w:t>
      </w:r>
      <w:r w:rsidR="00F82689" w:rsidRPr="008B1E7F">
        <w:rPr>
          <w:rFonts w:ascii="Times New Roman" w:hAnsi="Times New Roman" w:cs="Times New Roman"/>
          <w:lang w:val="ro-RO"/>
        </w:rPr>
        <w:t>ț</w:t>
      </w:r>
      <w:r w:rsidRPr="008B1E7F">
        <w:rPr>
          <w:rFonts w:ascii="Times New Roman" w:hAnsi="Times New Roman" w:cs="Times New Roman"/>
          <w:lang w:val="ro-RO"/>
        </w:rPr>
        <w:t>ii financiare în raport cu rata dobânzii, în special aplicarea aceleia</w:t>
      </w:r>
      <w:r w:rsidR="00A27330" w:rsidRPr="008B1E7F">
        <w:rPr>
          <w:rFonts w:ascii="Times New Roman" w:hAnsi="Times New Roman" w:cs="Times New Roman"/>
          <w:lang w:val="ro-RO"/>
        </w:rPr>
        <w:t>ș</w:t>
      </w:r>
      <w:r w:rsidRPr="008B1E7F">
        <w:rPr>
          <w:rFonts w:ascii="Times New Roman" w:hAnsi="Times New Roman" w:cs="Times New Roman"/>
          <w:lang w:val="ro-RO"/>
        </w:rPr>
        <w:t>i baze de calcul a ratei dobânzii („</w:t>
      </w:r>
      <w:r w:rsidRPr="008B1E7F">
        <w:rPr>
          <w:rFonts w:ascii="Times New Roman" w:hAnsi="Times New Roman" w:cs="Times New Roman"/>
          <w:b/>
          <w:lang w:val="ro-RO"/>
        </w:rPr>
        <w:t>revizuire</w:t>
      </w:r>
      <w:r w:rsidR="008F2446" w:rsidRPr="008B1E7F">
        <w:rPr>
          <w:rFonts w:ascii="Times New Roman" w:hAnsi="Times New Roman" w:cs="Times New Roman"/>
          <w:lang w:val="ro-RO"/>
        </w:rPr>
        <w:t>”</w:t>
      </w:r>
      <w:r w:rsidRPr="008B1E7F">
        <w:rPr>
          <w:rFonts w:ascii="Times New Roman" w:hAnsi="Times New Roman" w:cs="Times New Roman"/>
          <w:lang w:val="ro-RO"/>
        </w:rPr>
        <w:t>), sau a unei noi baze de calcul a ratei dobânzii („</w:t>
      </w:r>
      <w:r w:rsidRPr="008B1E7F">
        <w:rPr>
          <w:rFonts w:ascii="Times New Roman" w:hAnsi="Times New Roman" w:cs="Times New Roman"/>
          <w:b/>
          <w:lang w:val="ro-RO"/>
        </w:rPr>
        <w:t>conversie</w:t>
      </w:r>
      <w:r w:rsidR="008F2446" w:rsidRPr="008B1E7F">
        <w:rPr>
          <w:rFonts w:ascii="Times New Roman" w:hAnsi="Times New Roman" w:cs="Times New Roman"/>
          <w:lang w:val="ro-RO"/>
        </w:rPr>
        <w:t>”</w:t>
      </w:r>
      <w:r w:rsidRPr="008B1E7F">
        <w:rPr>
          <w:rFonts w:ascii="Times New Roman" w:hAnsi="Times New Roman" w:cs="Times New Roman"/>
          <w:lang w:val="ro-RO"/>
        </w:rPr>
        <w:t>), care poate fi acordată pentru perioada rămasă a unei Tran</w:t>
      </w:r>
      <w:r w:rsidR="00A27330" w:rsidRPr="008B1E7F">
        <w:rPr>
          <w:rFonts w:ascii="Times New Roman" w:hAnsi="Times New Roman" w:cs="Times New Roman"/>
          <w:lang w:val="ro-RO"/>
        </w:rPr>
        <w:t>ș</w:t>
      </w:r>
      <w:r w:rsidRPr="008B1E7F">
        <w:rPr>
          <w:rFonts w:ascii="Times New Roman" w:hAnsi="Times New Roman" w:cs="Times New Roman"/>
          <w:lang w:val="ro-RO"/>
        </w:rPr>
        <w:t>e, sau până la următoarea Dată de revizuire/conversie a dobânzii, dacă este cazul.</w:t>
      </w:r>
    </w:p>
    <w:p w14:paraId="6804EC4B" w14:textId="1AFDE4D1" w:rsidR="005D4D67" w:rsidRPr="008B1E7F" w:rsidRDefault="005D4D67"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8B5C2C" w:rsidRPr="008B1E7F">
        <w:rPr>
          <w:rFonts w:ascii="Times New Roman" w:hAnsi="Times New Roman" w:cs="Times New Roman"/>
          <w:b/>
          <w:bCs/>
          <w:lang w:val="ro-RO"/>
        </w:rPr>
        <w:t xml:space="preserve">Data </w:t>
      </w:r>
      <w:r w:rsidR="004969CF" w:rsidRPr="008B1E7F">
        <w:rPr>
          <w:rFonts w:ascii="Times New Roman" w:hAnsi="Times New Roman" w:cs="Times New Roman"/>
          <w:b/>
          <w:bCs/>
          <w:lang w:val="ro-RO"/>
        </w:rPr>
        <w:t>revizuirii</w:t>
      </w:r>
      <w:r w:rsidR="008B5C2C" w:rsidRPr="008B1E7F">
        <w:rPr>
          <w:rFonts w:ascii="Times New Roman" w:hAnsi="Times New Roman" w:cs="Times New Roman"/>
          <w:b/>
          <w:bCs/>
          <w:lang w:val="ro-RO"/>
        </w:rPr>
        <w:t xml:space="preserve"> / </w:t>
      </w:r>
      <w:r w:rsidR="004969CF" w:rsidRPr="008B1E7F">
        <w:rPr>
          <w:rFonts w:ascii="Times New Roman" w:hAnsi="Times New Roman" w:cs="Times New Roman"/>
          <w:b/>
          <w:bCs/>
          <w:lang w:val="ro-RO"/>
        </w:rPr>
        <w:t>conversiei</w:t>
      </w:r>
      <w:r w:rsidR="008B5C2C" w:rsidRPr="008B1E7F">
        <w:rPr>
          <w:rFonts w:ascii="Times New Roman" w:hAnsi="Times New Roman" w:cs="Times New Roman"/>
          <w:b/>
          <w:bCs/>
          <w:lang w:val="ro-RO"/>
        </w:rPr>
        <w:t xml:space="preserve"> dobânzii</w:t>
      </w:r>
      <w:r w:rsidR="008F2446" w:rsidRPr="008B1E7F">
        <w:rPr>
          <w:rFonts w:ascii="Times New Roman" w:hAnsi="Times New Roman" w:cs="Times New Roman"/>
          <w:lang w:val="ro-RO"/>
        </w:rPr>
        <w:t>”</w:t>
      </w:r>
      <w:r w:rsidR="008B5C2C" w:rsidRPr="008B1E7F">
        <w:rPr>
          <w:rFonts w:ascii="Times New Roman" w:hAnsi="Times New Roman" w:cs="Times New Roman"/>
          <w:lang w:val="ro-RO"/>
        </w:rPr>
        <w:t xml:space="preserve"> semnifică data, care va constitui o Dată de plată, specifica</w:t>
      </w:r>
      <w:r w:rsidRPr="008B1E7F">
        <w:rPr>
          <w:rFonts w:ascii="Times New Roman" w:hAnsi="Times New Roman" w:cs="Times New Roman"/>
          <w:lang w:val="ro-RO"/>
        </w:rPr>
        <w:t>tă de Bancă în conformitate cu A</w:t>
      </w:r>
      <w:r w:rsidR="008B5C2C" w:rsidRPr="008B1E7F">
        <w:rPr>
          <w:rFonts w:ascii="Times New Roman" w:hAnsi="Times New Roman" w:cs="Times New Roman"/>
          <w:lang w:val="ro-RO"/>
        </w:rPr>
        <w:t>rticolul</w:t>
      </w:r>
      <w:r w:rsidRPr="008B1E7F">
        <w:rPr>
          <w:rFonts w:ascii="Times New Roman" w:hAnsi="Times New Roman" w:cs="Times New Roman"/>
          <w:lang w:val="ro-RO"/>
        </w:rPr>
        <w:t xml:space="preserve"> 1.2.B al Ofertei de debursare.</w:t>
      </w:r>
    </w:p>
    <w:p w14:paraId="300F4723" w14:textId="16264350" w:rsidR="005D4D67" w:rsidRPr="008B1E7F" w:rsidRDefault="008B5C2C"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Propunere de revizuire / conversie a dobânzii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propunere făcută de Bancă în conformitate cu Suplimentul E.</w:t>
      </w:r>
    </w:p>
    <w:p w14:paraId="4C7CA0FF" w14:textId="3ED1DE43" w:rsidR="00121883" w:rsidRPr="008B1E7F" w:rsidRDefault="008B5C2C"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Cerere de revizuire / conversie a dobânzii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notificare în scris din partea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remisă cu cel pu</w:t>
      </w:r>
      <w:r w:rsidR="00F82689" w:rsidRPr="008B1E7F">
        <w:rPr>
          <w:rFonts w:ascii="Times New Roman" w:hAnsi="Times New Roman" w:cs="Times New Roman"/>
          <w:lang w:val="ro-RO"/>
        </w:rPr>
        <w:t>ț</w:t>
      </w:r>
      <w:r w:rsidRPr="008B1E7F">
        <w:rPr>
          <w:rFonts w:ascii="Times New Roman" w:hAnsi="Times New Roman" w:cs="Times New Roman"/>
          <w:lang w:val="ro-RO"/>
        </w:rPr>
        <w:t>in 75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aptezeci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cinci) </w:t>
      </w:r>
      <w:r w:rsidR="005D4D67" w:rsidRPr="008B1E7F">
        <w:rPr>
          <w:rFonts w:ascii="Times New Roman" w:hAnsi="Times New Roman" w:cs="Times New Roman"/>
          <w:lang w:val="ro-RO"/>
        </w:rPr>
        <w:t xml:space="preserve">de </w:t>
      </w:r>
      <w:r w:rsidRPr="008B1E7F">
        <w:rPr>
          <w:rFonts w:ascii="Times New Roman" w:hAnsi="Times New Roman" w:cs="Times New Roman"/>
          <w:lang w:val="ro-RO"/>
        </w:rPr>
        <w:t xml:space="preserve">zile înaintea unei Date de revizuire / conversie a dobânzii, prin intermediul căreia </w:t>
      </w:r>
      <w:r w:rsidR="005D4D67" w:rsidRPr="008B1E7F">
        <w:rPr>
          <w:rFonts w:ascii="Times New Roman" w:hAnsi="Times New Roman" w:cs="Times New Roman"/>
          <w:lang w:val="ro-RO"/>
        </w:rPr>
        <w:t xml:space="preserve">acesta </w:t>
      </w:r>
      <w:r w:rsidRPr="008B1E7F">
        <w:rPr>
          <w:rFonts w:ascii="Times New Roman" w:hAnsi="Times New Roman" w:cs="Times New Roman"/>
          <w:lang w:val="ro-RO"/>
        </w:rPr>
        <w:t>solicită Băncii să îi ofere o Propunere de revizuire / conversie a dobânzii. În Cererea de revizuire / conversie a dobânzii se vor specifica de asemenea:</w:t>
      </w:r>
    </w:p>
    <w:p w14:paraId="5ADD7D68" w14:textId="173D55CB" w:rsidR="00121883" w:rsidRPr="008B1E7F" w:rsidRDefault="00121883"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(a) Datele de plată alese în conformitate cu prevederile Articolului 3.1; </w:t>
      </w:r>
    </w:p>
    <w:p w14:paraId="3802D52D" w14:textId="6405B637" w:rsidR="008B5C2C" w:rsidRPr="008B1E7F" w:rsidRDefault="00121883" w:rsidP="008539BF">
      <w:pPr>
        <w:spacing w:after="0"/>
        <w:jc w:val="both"/>
        <w:rPr>
          <w:rFonts w:ascii="Times New Roman" w:hAnsi="Times New Roman" w:cs="Times New Roman"/>
          <w:lang w:val="ro-RO"/>
        </w:rPr>
      </w:pPr>
      <w:r w:rsidRPr="008B1E7F">
        <w:rPr>
          <w:rFonts w:ascii="Times New Roman" w:hAnsi="Times New Roman" w:cs="Times New Roman"/>
          <w:lang w:val="ro-RO"/>
        </w:rPr>
        <w:t>(b) Suma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ei pentru care </w:t>
      </w:r>
      <w:r w:rsidR="005D4D67" w:rsidRPr="008B1E7F">
        <w:rPr>
          <w:rFonts w:ascii="Times New Roman" w:hAnsi="Times New Roman" w:cs="Times New Roman"/>
          <w:lang w:val="ro-RO"/>
        </w:rPr>
        <w:t>va fi</w:t>
      </w:r>
      <w:r w:rsidRPr="008B1E7F">
        <w:rPr>
          <w:rFonts w:ascii="Times New Roman" w:hAnsi="Times New Roman" w:cs="Times New Roman"/>
          <w:lang w:val="ro-RO"/>
        </w:rPr>
        <w:t xml:space="preserve"> aplicată Revizuirea / Conversia dobânzii;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5D8EFF84" w14:textId="67FBC822" w:rsidR="008B5C2C" w:rsidRPr="008B1E7F" w:rsidRDefault="00121883" w:rsidP="008539BF">
      <w:pPr>
        <w:spacing w:after="0"/>
        <w:jc w:val="both"/>
        <w:rPr>
          <w:rFonts w:ascii="Times New Roman" w:hAnsi="Times New Roman" w:cs="Times New Roman"/>
          <w:lang w:val="ro-RO"/>
        </w:rPr>
      </w:pPr>
      <w:r w:rsidRPr="008B1E7F">
        <w:rPr>
          <w:rFonts w:ascii="Times New Roman" w:hAnsi="Times New Roman" w:cs="Times New Roman"/>
          <w:lang w:val="ro-RO"/>
        </w:rPr>
        <w:lastRenderedPageBreak/>
        <w:t>(c) oricare Dată de revizuire / conversie ulterioară, aleasă în conformitate cu prevederile Articolului 3.1.</w:t>
      </w:r>
      <w:r w:rsidR="001D2AAD" w:rsidRPr="008B1E7F">
        <w:rPr>
          <w:rFonts w:ascii="Times New Roman" w:hAnsi="Times New Roman" w:cs="Times New Roman"/>
          <w:lang w:val="ro-RO"/>
        </w:rPr>
        <w:t xml:space="preserve"> </w:t>
      </w:r>
    </w:p>
    <w:p w14:paraId="1655A951" w14:textId="3B6E94F7" w:rsidR="00AC132D"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 xml:space="preserve">Lista conturilor </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i semnatarilor autoriza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listă acceptată de Bancă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 forma </w:t>
      </w:r>
      <w:r w:rsidR="00A27330" w:rsidRPr="008B1E7F">
        <w:rPr>
          <w:rFonts w:ascii="Times New Roman" w:hAnsi="Times New Roman" w:cs="Times New Roman"/>
          <w:lang w:val="ro-RO"/>
        </w:rPr>
        <w:t>ș</w:t>
      </w:r>
      <w:r w:rsidRPr="008B1E7F">
        <w:rPr>
          <w:rFonts w:ascii="Times New Roman" w:hAnsi="Times New Roman" w:cs="Times New Roman"/>
          <w:lang w:val="ro-RO"/>
        </w:rPr>
        <w:t>i con</w:t>
      </w:r>
      <w:r w:rsidR="00F82689" w:rsidRPr="008B1E7F">
        <w:rPr>
          <w:rFonts w:ascii="Times New Roman" w:hAnsi="Times New Roman" w:cs="Times New Roman"/>
          <w:lang w:val="ro-RO"/>
        </w:rPr>
        <w:t>ț</w:t>
      </w:r>
      <w:r w:rsidRPr="008B1E7F">
        <w:rPr>
          <w:rFonts w:ascii="Times New Roman" w:hAnsi="Times New Roman" w:cs="Times New Roman"/>
          <w:lang w:val="ro-RO"/>
        </w:rPr>
        <w:t>inutul, în care se vor men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 </w:t>
      </w:r>
    </w:p>
    <w:p w14:paraId="1655A952" w14:textId="4ED1A5F8" w:rsidR="00AC132D" w:rsidRPr="008B1E7F" w:rsidRDefault="004F4A70" w:rsidP="005D4D67">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(a) Semnatarii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împreună cu dovezile ce confirmă dreptul acestora de a semna, specificându-se faptul dacă au dreptul să semneze individual, sau colectiv. </w:t>
      </w:r>
    </w:p>
    <w:p w14:paraId="1655A953" w14:textId="1ED4AF4F" w:rsidR="00AC132D"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 xml:space="preserve">(b) specimenele de semnătură a persoanelor nominalizate,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1655A954" w14:textId="5FD13C4D" w:rsidR="00AC132D" w:rsidRPr="008B1E7F" w:rsidRDefault="004F4A70" w:rsidP="005D4D67">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(c) contul (conturile) bancare către care pot fi efectuate </w:t>
      </w:r>
      <w:r w:rsidR="005D4D67" w:rsidRPr="008B1E7F">
        <w:rPr>
          <w:rFonts w:ascii="Times New Roman" w:hAnsi="Times New Roman" w:cs="Times New Roman"/>
          <w:lang w:val="ro-RO"/>
        </w:rPr>
        <w:t>debursări</w:t>
      </w:r>
      <w:r w:rsidRPr="008B1E7F">
        <w:rPr>
          <w:rFonts w:ascii="Times New Roman" w:hAnsi="Times New Roman" w:cs="Times New Roman"/>
          <w:lang w:val="ro-RO"/>
        </w:rPr>
        <w:t xml:space="preserve"> în temeiul prezentului Contract (</w:t>
      </w:r>
      <w:r w:rsidR="005D4D67" w:rsidRPr="008B1E7F">
        <w:rPr>
          <w:rFonts w:ascii="Times New Roman" w:hAnsi="Times New Roman" w:cs="Times New Roman"/>
          <w:lang w:val="ro-RO"/>
        </w:rPr>
        <w:t>identificate</w:t>
      </w:r>
      <w:r w:rsidRPr="008B1E7F">
        <w:rPr>
          <w:rFonts w:ascii="Times New Roman" w:hAnsi="Times New Roman" w:cs="Times New Roman"/>
          <w:lang w:val="ro-RO"/>
        </w:rPr>
        <w:t xml:space="preserve">(e) prin codul IBAN (sau formatul corespunzător în conformitate cu practica bancară locală) </w:t>
      </w:r>
      <w:r w:rsidR="00A27330" w:rsidRPr="008B1E7F">
        <w:rPr>
          <w:rFonts w:ascii="Times New Roman" w:hAnsi="Times New Roman" w:cs="Times New Roman"/>
          <w:lang w:val="ro-RO"/>
        </w:rPr>
        <w:t>ș</w:t>
      </w:r>
      <w:r w:rsidRPr="008B1E7F">
        <w:rPr>
          <w:rFonts w:ascii="Times New Roman" w:hAnsi="Times New Roman" w:cs="Times New Roman"/>
          <w:lang w:val="ro-RO"/>
        </w:rPr>
        <w:t>i SWIFT BIC, inclusiv referin</w:t>
      </w:r>
      <w:r w:rsidR="00F82689" w:rsidRPr="008B1E7F">
        <w:rPr>
          <w:rFonts w:ascii="Times New Roman" w:hAnsi="Times New Roman" w:cs="Times New Roman"/>
          <w:lang w:val="ro-RO"/>
        </w:rPr>
        <w:t>ț</w:t>
      </w:r>
      <w:r w:rsidRPr="008B1E7F">
        <w:rPr>
          <w:rFonts w:ascii="Times New Roman" w:hAnsi="Times New Roman" w:cs="Times New Roman"/>
          <w:lang w:val="ro-RO"/>
        </w:rPr>
        <w:t>e la oricare cont bancar corespondent al Băncii Na</w:t>
      </w:r>
      <w:r w:rsidR="00F82689" w:rsidRPr="008B1E7F">
        <w:rPr>
          <w:rFonts w:ascii="Times New Roman" w:hAnsi="Times New Roman" w:cs="Times New Roman"/>
          <w:lang w:val="ro-RO"/>
        </w:rPr>
        <w:t>ț</w:t>
      </w:r>
      <w:r w:rsidRPr="008B1E7F">
        <w:rPr>
          <w:rFonts w:ascii="Times New Roman" w:hAnsi="Times New Roman" w:cs="Times New Roman"/>
          <w:lang w:val="ro-RO"/>
        </w:rPr>
        <w:t>ionale a Moldovei, care urmează a f</w:t>
      </w:r>
      <w:r w:rsidR="00070D61" w:rsidRPr="008B1E7F">
        <w:rPr>
          <w:rFonts w:ascii="Times New Roman" w:hAnsi="Times New Roman" w:cs="Times New Roman"/>
          <w:lang w:val="ro-RO"/>
        </w:rPr>
        <w:t>i</w:t>
      </w:r>
      <w:r w:rsidRPr="008B1E7F">
        <w:rPr>
          <w:rFonts w:ascii="Times New Roman" w:hAnsi="Times New Roman" w:cs="Times New Roman"/>
          <w:lang w:val="ro-RO"/>
        </w:rPr>
        <w:t xml:space="preserve"> utilizat în scopul </w:t>
      </w:r>
      <w:r w:rsidR="00B816F1" w:rsidRPr="008B1E7F">
        <w:rPr>
          <w:rFonts w:ascii="Times New Roman" w:hAnsi="Times New Roman" w:cs="Times New Roman"/>
          <w:lang w:val="ro-RO"/>
        </w:rPr>
        <w:t>debursării</w:t>
      </w:r>
      <w:r w:rsidRPr="008B1E7F">
        <w:rPr>
          <w:rFonts w:ascii="Times New Roman" w:hAnsi="Times New Roman" w:cs="Times New Roman"/>
          <w:lang w:val="ro-RO"/>
        </w:rPr>
        <w:t>.</w:t>
      </w:r>
    </w:p>
    <w:p w14:paraId="7E143F42" w14:textId="1A94A1B1"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Împrumut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totalul sumelor plătite </w:t>
      </w:r>
      <w:r w:rsidR="005D4D67" w:rsidRPr="008B1E7F">
        <w:rPr>
          <w:rFonts w:ascii="Times New Roman" w:hAnsi="Times New Roman" w:cs="Times New Roman"/>
          <w:lang w:val="ro-RO"/>
        </w:rPr>
        <w:t>periodic</w:t>
      </w:r>
      <w:r w:rsidRPr="008B1E7F">
        <w:rPr>
          <w:rFonts w:ascii="Times New Roman" w:hAnsi="Times New Roman" w:cs="Times New Roman"/>
          <w:lang w:val="ro-RO"/>
        </w:rPr>
        <w:t xml:space="preserve"> de către Bancă în temeiul prezentului Contract.</w:t>
      </w:r>
    </w:p>
    <w:p w14:paraId="37835475" w14:textId="02F9E745"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EC725C" w:rsidRPr="008B1E7F">
        <w:rPr>
          <w:rFonts w:ascii="Times New Roman" w:hAnsi="Times New Roman" w:cs="Times New Roman"/>
          <w:b/>
          <w:bCs/>
          <w:lang w:val="ro-RO"/>
        </w:rPr>
        <w:t>Contract de</w:t>
      </w:r>
      <w:r w:rsidR="008539BF" w:rsidRPr="008B1E7F">
        <w:rPr>
          <w:rFonts w:ascii="Times New Roman" w:hAnsi="Times New Roman" w:cs="Times New Roman"/>
          <w:b/>
          <w:bCs/>
          <w:lang w:val="ro-RO"/>
        </w:rPr>
        <w:t xml:space="preserve"> transfer al fondului </w:t>
      </w:r>
      <w:r w:rsidR="00EC725C" w:rsidRPr="008B1E7F">
        <w:rPr>
          <w:rFonts w:ascii="Times New Roman" w:hAnsi="Times New Roman" w:cs="Times New Roman"/>
          <w:b/>
          <w:bCs/>
          <w:lang w:val="ro-RO"/>
        </w:rPr>
        <w:t>împrumutului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5D4D67" w:rsidRPr="008B1E7F">
        <w:rPr>
          <w:rFonts w:ascii="Times New Roman" w:hAnsi="Times New Roman" w:cs="Times New Roman"/>
          <w:lang w:val="ro-RO"/>
        </w:rPr>
        <w:t>atribuită în Considerentul (h).</w:t>
      </w:r>
    </w:p>
    <w:p w14:paraId="5FA19361" w14:textId="0EFF6D2E"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Împrumut restant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totalul sumelor debursate periodic de către Bancă în temeiul prezentului Contract care rămâne restant.</w:t>
      </w:r>
    </w:p>
    <w:p w14:paraId="4BCF0975" w14:textId="06C2105F" w:rsidR="005D4D67"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Mandat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(k).</w:t>
      </w:r>
    </w:p>
    <w:p w14:paraId="1655A959" w14:textId="78CF1121" w:rsidR="00AC132D" w:rsidRPr="008B1E7F" w:rsidRDefault="00F73BFB" w:rsidP="005D4D6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 xml:space="preserve">Eveniment de perturbare a </w:t>
      </w:r>
      <w:r w:rsidR="005D4D67" w:rsidRPr="008B1E7F">
        <w:rPr>
          <w:rFonts w:ascii="Times New Roman" w:hAnsi="Times New Roman" w:cs="Times New Roman"/>
          <w:b/>
          <w:bCs/>
          <w:lang w:val="ro-RO"/>
        </w:rPr>
        <w:t>pieței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constituie oricare dintre următoarele circumstan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 </w:t>
      </w:r>
    </w:p>
    <w:p w14:paraId="1655A95A" w14:textId="71D0DCA1" w:rsidR="00AC132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 xml:space="preserve">(a) </w:t>
      </w:r>
      <w:r w:rsidR="00EF779F" w:rsidRPr="008B1E7F">
        <w:rPr>
          <w:rFonts w:ascii="Times New Roman" w:hAnsi="Times New Roman" w:cs="Times New Roman"/>
          <w:lang w:val="ro-RO"/>
        </w:rPr>
        <w:t xml:space="preserve">în opinia rezonabilă a Băncii există </w:t>
      </w:r>
      <w:r w:rsidRPr="008B1E7F">
        <w:rPr>
          <w:rFonts w:ascii="Times New Roman" w:hAnsi="Times New Roman" w:cs="Times New Roman"/>
          <w:lang w:val="ro-RO"/>
        </w:rPr>
        <w:t>evenimente sau circumstan</w:t>
      </w:r>
      <w:r w:rsidR="00F82689" w:rsidRPr="008B1E7F">
        <w:rPr>
          <w:rFonts w:ascii="Times New Roman" w:hAnsi="Times New Roman" w:cs="Times New Roman"/>
          <w:lang w:val="ro-RO"/>
        </w:rPr>
        <w:t>ț</w:t>
      </w:r>
      <w:r w:rsidRPr="008B1E7F">
        <w:rPr>
          <w:rFonts w:ascii="Times New Roman" w:hAnsi="Times New Roman" w:cs="Times New Roman"/>
          <w:lang w:val="ro-RO"/>
        </w:rPr>
        <w:t>e care afectează negativ accesul Băncii la sursele sale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w:t>
      </w:r>
    </w:p>
    <w:p w14:paraId="1655A95B" w14:textId="5A198438" w:rsidR="00AC132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(b) în opinia Băncii, fondurile din sursele obi</w:t>
      </w:r>
      <w:r w:rsidR="00A27330" w:rsidRPr="008B1E7F">
        <w:rPr>
          <w:rFonts w:ascii="Times New Roman" w:hAnsi="Times New Roman" w:cs="Times New Roman"/>
          <w:lang w:val="ro-RO"/>
        </w:rPr>
        <w:t>ș</w:t>
      </w:r>
      <w:r w:rsidRPr="008B1E7F">
        <w:rPr>
          <w:rFonts w:ascii="Times New Roman" w:hAnsi="Times New Roman" w:cs="Times New Roman"/>
          <w:lang w:val="ro-RO"/>
        </w:rPr>
        <w:t>nuite de finan</w:t>
      </w:r>
      <w:r w:rsidR="00F82689" w:rsidRPr="008B1E7F">
        <w:rPr>
          <w:rFonts w:ascii="Times New Roman" w:hAnsi="Times New Roman" w:cs="Times New Roman"/>
          <w:lang w:val="ro-RO"/>
        </w:rPr>
        <w:t>ț</w:t>
      </w:r>
      <w:r w:rsidRPr="008B1E7F">
        <w:rPr>
          <w:rFonts w:ascii="Times New Roman" w:hAnsi="Times New Roman" w:cs="Times New Roman"/>
          <w:lang w:val="ro-RO"/>
        </w:rPr>
        <w:t>are ale Băncii nu sunt disponibile pentru a finan</w:t>
      </w:r>
      <w:r w:rsidR="00F82689" w:rsidRPr="008B1E7F">
        <w:rPr>
          <w:rFonts w:ascii="Times New Roman" w:hAnsi="Times New Roman" w:cs="Times New Roman"/>
          <w:lang w:val="ro-RO"/>
        </w:rPr>
        <w:t>ț</w:t>
      </w:r>
      <w:r w:rsidRPr="008B1E7F">
        <w:rPr>
          <w:rFonts w:ascii="Times New Roman" w:hAnsi="Times New Roman" w:cs="Times New Roman"/>
          <w:lang w:val="ro-RO"/>
        </w:rPr>
        <w:t>a în modul corespunzător o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în moneda relevantă, </w:t>
      </w:r>
      <w:r w:rsidR="00A27330" w:rsidRPr="008B1E7F">
        <w:rPr>
          <w:rFonts w:ascii="Times New Roman" w:hAnsi="Times New Roman" w:cs="Times New Roman"/>
          <w:lang w:val="ro-RO"/>
        </w:rPr>
        <w:t>ș</w:t>
      </w:r>
      <w:r w:rsidRPr="008B1E7F">
        <w:rPr>
          <w:rFonts w:ascii="Times New Roman" w:hAnsi="Times New Roman" w:cs="Times New Roman"/>
          <w:lang w:val="ro-RO"/>
        </w:rPr>
        <w:t>i / sau pentru scaden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relevantă, </w:t>
      </w:r>
      <w:r w:rsidR="00A27330" w:rsidRPr="008B1E7F">
        <w:rPr>
          <w:rFonts w:ascii="Times New Roman" w:hAnsi="Times New Roman" w:cs="Times New Roman"/>
          <w:lang w:val="ro-RO"/>
        </w:rPr>
        <w:t>ș</w:t>
      </w:r>
      <w:r w:rsidRPr="008B1E7F">
        <w:rPr>
          <w:rFonts w:ascii="Times New Roman" w:hAnsi="Times New Roman" w:cs="Times New Roman"/>
          <w:lang w:val="ro-RO"/>
        </w:rPr>
        <w:t>i / sau în legătură cu profilul de rambursare pentru o astfel de Tran</w:t>
      </w:r>
      <w:r w:rsidR="00A27330" w:rsidRPr="008B1E7F">
        <w:rPr>
          <w:rFonts w:ascii="Times New Roman" w:hAnsi="Times New Roman" w:cs="Times New Roman"/>
          <w:lang w:val="ro-RO"/>
        </w:rPr>
        <w:t>ș</w:t>
      </w:r>
      <w:r w:rsidRPr="008B1E7F">
        <w:rPr>
          <w:rFonts w:ascii="Times New Roman" w:hAnsi="Times New Roman" w:cs="Times New Roman"/>
          <w:lang w:val="ro-RO"/>
        </w:rPr>
        <w:t>ă; sau</w:t>
      </w:r>
      <w:r w:rsidR="001D2AAD" w:rsidRPr="008B1E7F">
        <w:rPr>
          <w:rFonts w:ascii="Times New Roman" w:hAnsi="Times New Roman" w:cs="Times New Roman"/>
          <w:lang w:val="ro-RO"/>
        </w:rPr>
        <w:t xml:space="preserve"> </w:t>
      </w:r>
    </w:p>
    <w:p w14:paraId="1655A95C" w14:textId="1A48D53E" w:rsidR="00AC132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(c) în raport cu o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pentru care dobânda ar putea fi plătită cu Rata flotantă: </w:t>
      </w:r>
    </w:p>
    <w:p w14:paraId="1655A95D" w14:textId="46342FD7" w:rsidR="00AC132D" w:rsidRPr="008B1E7F" w:rsidRDefault="004F4A70" w:rsidP="00EF779F">
      <w:pPr>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 costul achitat de către </w:t>
      </w:r>
      <w:r w:rsidR="00EF779F" w:rsidRPr="008B1E7F">
        <w:rPr>
          <w:rFonts w:ascii="Times New Roman" w:hAnsi="Times New Roman" w:cs="Times New Roman"/>
          <w:lang w:val="ro-RO"/>
        </w:rPr>
        <w:t>Banca</w:t>
      </w:r>
      <w:r w:rsidRPr="008B1E7F">
        <w:rPr>
          <w:rFonts w:ascii="Times New Roman" w:hAnsi="Times New Roman" w:cs="Times New Roman"/>
          <w:lang w:val="ro-RO"/>
        </w:rPr>
        <w:t xml:space="preserve"> pentru ob</w:t>
      </w:r>
      <w:r w:rsidR="00F82689" w:rsidRPr="008B1E7F">
        <w:rPr>
          <w:rFonts w:ascii="Times New Roman" w:hAnsi="Times New Roman" w:cs="Times New Roman"/>
          <w:lang w:val="ro-RO"/>
        </w:rPr>
        <w:t>ț</w:t>
      </w:r>
      <w:r w:rsidRPr="008B1E7F">
        <w:rPr>
          <w:rFonts w:ascii="Times New Roman" w:hAnsi="Times New Roman" w:cs="Times New Roman"/>
          <w:lang w:val="ro-RO"/>
        </w:rPr>
        <w:t>inerea fondurilor din sursele sale de finan</w:t>
      </w:r>
      <w:r w:rsidR="00F82689" w:rsidRPr="008B1E7F">
        <w:rPr>
          <w:rFonts w:ascii="Times New Roman" w:hAnsi="Times New Roman" w:cs="Times New Roman"/>
          <w:lang w:val="ro-RO"/>
        </w:rPr>
        <w:t>ț</w:t>
      </w:r>
      <w:r w:rsidRPr="008B1E7F">
        <w:rPr>
          <w:rFonts w:ascii="Times New Roman" w:hAnsi="Times New Roman" w:cs="Times New Roman"/>
          <w:lang w:val="ro-RO"/>
        </w:rPr>
        <w:t>are, după cum a fost stabilit de către Bancă, pentru o perioadă echivalentă cu Perioada de referin</w:t>
      </w:r>
      <w:r w:rsidR="00F82689" w:rsidRPr="008B1E7F">
        <w:rPr>
          <w:rFonts w:ascii="Times New Roman" w:hAnsi="Times New Roman" w:cs="Times New Roman"/>
          <w:lang w:val="ro-RO"/>
        </w:rPr>
        <w:t>ț</w:t>
      </w:r>
      <w:r w:rsidRPr="008B1E7F">
        <w:rPr>
          <w:rFonts w:ascii="Times New Roman" w:hAnsi="Times New Roman" w:cs="Times New Roman"/>
          <w:lang w:val="ro-RO"/>
        </w:rPr>
        <w:t>ă a ratei flotante pentru o astfel de Tran</w:t>
      </w:r>
      <w:r w:rsidR="00A27330" w:rsidRPr="008B1E7F">
        <w:rPr>
          <w:rFonts w:ascii="Times New Roman" w:hAnsi="Times New Roman" w:cs="Times New Roman"/>
          <w:lang w:val="ro-RO"/>
        </w:rPr>
        <w:t>ș</w:t>
      </w:r>
      <w:r w:rsidRPr="008B1E7F">
        <w:rPr>
          <w:rFonts w:ascii="Times New Roman" w:hAnsi="Times New Roman" w:cs="Times New Roman"/>
          <w:lang w:val="ro-RO"/>
        </w:rPr>
        <w:t>ă (adică pe pia</w:t>
      </w:r>
      <w:r w:rsidR="00F82689" w:rsidRPr="008B1E7F">
        <w:rPr>
          <w:rFonts w:ascii="Times New Roman" w:hAnsi="Times New Roman" w:cs="Times New Roman"/>
          <w:lang w:val="ro-RO"/>
        </w:rPr>
        <w:t>ț</w:t>
      </w:r>
      <w:r w:rsidRPr="008B1E7F">
        <w:rPr>
          <w:rFonts w:ascii="Times New Roman" w:hAnsi="Times New Roman" w:cs="Times New Roman"/>
          <w:lang w:val="ro-RO"/>
        </w:rPr>
        <w:t>a monetară) ar depă</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EURIBOR; sau </w:t>
      </w:r>
    </w:p>
    <w:p w14:paraId="1655A95E" w14:textId="40843850" w:rsidR="00AC132D" w:rsidRPr="008B1E7F" w:rsidRDefault="004F4A70" w:rsidP="00EF779F">
      <w:pPr>
        <w:spacing w:after="0"/>
        <w:ind w:left="1423"/>
        <w:jc w:val="both"/>
        <w:rPr>
          <w:rFonts w:ascii="Times New Roman" w:hAnsi="Times New Roman" w:cs="Times New Roman"/>
          <w:lang w:val="ro-RO"/>
        </w:rPr>
      </w:pPr>
      <w:r w:rsidRPr="008B1E7F">
        <w:rPr>
          <w:rFonts w:ascii="Times New Roman" w:hAnsi="Times New Roman" w:cs="Times New Roman"/>
          <w:lang w:val="ro-RO"/>
        </w:rPr>
        <w:t>(ii) Banca stabile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 faptul că nu există mijloace adecvate </w:t>
      </w:r>
      <w:r w:rsidR="00A27330" w:rsidRPr="008B1E7F">
        <w:rPr>
          <w:rFonts w:ascii="Times New Roman" w:hAnsi="Times New Roman" w:cs="Times New Roman"/>
          <w:lang w:val="ro-RO"/>
        </w:rPr>
        <w:t>ș</w:t>
      </w:r>
      <w:r w:rsidRPr="008B1E7F">
        <w:rPr>
          <w:rFonts w:ascii="Times New Roman" w:hAnsi="Times New Roman" w:cs="Times New Roman"/>
          <w:lang w:val="ro-RO"/>
        </w:rPr>
        <w:t>i corecte pentru determinarea EURIBOR în raport cu moneda relevantă a unei astfel de Tran</w:t>
      </w:r>
      <w:r w:rsidR="00A27330" w:rsidRPr="008B1E7F">
        <w:rPr>
          <w:rFonts w:ascii="Times New Roman" w:hAnsi="Times New Roman" w:cs="Times New Roman"/>
          <w:lang w:val="ro-RO"/>
        </w:rPr>
        <w:t>ș</w:t>
      </w:r>
      <w:r w:rsidRPr="008B1E7F">
        <w:rPr>
          <w:rFonts w:ascii="Times New Roman" w:hAnsi="Times New Roman" w:cs="Times New Roman"/>
          <w:lang w:val="ro-RO"/>
        </w:rPr>
        <w:t>e, sau nu este posibilă determinarea EURIBOR în conformitate cu defini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stipulată în Suplimentul B. </w:t>
      </w:r>
    </w:p>
    <w:p w14:paraId="1655A95F" w14:textId="029838B5" w:rsidR="00AC132D" w:rsidRPr="008B1E7F" w:rsidRDefault="00F73BFB" w:rsidP="00EF779F">
      <w:pPr>
        <w:spacing w:after="0"/>
        <w:ind w:left="0" w:firstLine="720"/>
        <w:jc w:val="both"/>
        <w:rPr>
          <w:rFonts w:ascii="Times New Roman" w:hAnsi="Times New Roman" w:cs="Times New Roman"/>
          <w:lang w:val="ro-RO"/>
        </w:rPr>
      </w:pPr>
      <w:bookmarkStart w:id="33" w:name="_DV_C430"/>
      <w:bookmarkEnd w:id="33"/>
      <w:r w:rsidRPr="008B1E7F">
        <w:rPr>
          <w:rFonts w:ascii="Times New Roman" w:hAnsi="Times New Roman" w:cs="Times New Roman"/>
          <w:lang w:val="ro-RO"/>
        </w:rPr>
        <w:t>,</w:t>
      </w:r>
      <w:r w:rsidRPr="008B1E7F">
        <w:rPr>
          <w:rFonts w:ascii="Times New Roman" w:hAnsi="Times New Roman" w:cs="Times New Roman"/>
          <w:b/>
          <w:bCs/>
          <w:lang w:val="ro-RO"/>
        </w:rPr>
        <w:t>,Modificare adversă substan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ială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în raport cu </w:t>
      </w:r>
      <w:r w:rsidR="00A27330" w:rsidRPr="008B1E7F">
        <w:rPr>
          <w:rFonts w:ascii="Times New Roman" w:hAnsi="Times New Roman" w:cs="Times New Roman"/>
          <w:lang w:val="ro-RO"/>
        </w:rPr>
        <w:t>Împrumutat</w:t>
      </w:r>
      <w:r w:rsidRPr="008B1E7F">
        <w:rPr>
          <w:rFonts w:ascii="Times New Roman" w:hAnsi="Times New Roman" w:cs="Times New Roman"/>
          <w:lang w:val="ro-RO"/>
        </w:rPr>
        <w:t>ul, sau Promotorul oricare eveniment de schimbare a condi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ce afectează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sau Promotorul respectiv, care, în opinia Băncii: </w:t>
      </w:r>
    </w:p>
    <w:p w14:paraId="1655A961" w14:textId="3A4EA314" w:rsidR="00AC132D" w:rsidRPr="008B1E7F" w:rsidRDefault="004F4A70" w:rsidP="00EF779F">
      <w:pPr>
        <w:spacing w:after="0"/>
        <w:ind w:left="851"/>
        <w:jc w:val="both"/>
        <w:rPr>
          <w:rFonts w:ascii="Times New Roman" w:hAnsi="Times New Roman" w:cs="Times New Roman"/>
          <w:lang w:val="ro-RO"/>
        </w:rPr>
      </w:pPr>
      <w:bookmarkStart w:id="34" w:name="_DV_C431"/>
      <w:bookmarkEnd w:id="34"/>
      <w:r w:rsidRPr="008B1E7F">
        <w:rPr>
          <w:rFonts w:ascii="Times New Roman" w:hAnsi="Times New Roman" w:cs="Times New Roman"/>
          <w:lang w:val="ro-RO"/>
        </w:rPr>
        <w:t>(a) înrăută</w:t>
      </w:r>
      <w:r w:rsidR="00F82689" w:rsidRPr="008B1E7F">
        <w:rPr>
          <w:rFonts w:ascii="Times New Roman" w:hAnsi="Times New Roman" w:cs="Times New Roman"/>
          <w:lang w:val="ro-RO"/>
        </w:rPr>
        <w:t>ț</w:t>
      </w:r>
      <w:r w:rsidRPr="008B1E7F">
        <w:rPr>
          <w:rFonts w:ascii="Times New Roman" w:hAnsi="Times New Roman" w:cs="Times New Roman"/>
          <w:lang w:val="ro-RO"/>
        </w:rPr>
        <w:t>e</w:t>
      </w:r>
      <w:r w:rsidR="00A27330" w:rsidRPr="008B1E7F">
        <w:rPr>
          <w:rFonts w:ascii="Times New Roman" w:hAnsi="Times New Roman" w:cs="Times New Roman"/>
          <w:lang w:val="ro-RO"/>
        </w:rPr>
        <w:t>ș</w:t>
      </w:r>
      <w:r w:rsidRPr="008B1E7F">
        <w:rPr>
          <w:rFonts w:ascii="Times New Roman" w:hAnsi="Times New Roman" w:cs="Times New Roman"/>
          <w:lang w:val="ro-RO"/>
        </w:rPr>
        <w:t>te substan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capacitatea </w:t>
      </w:r>
      <w:r w:rsidR="00A27330" w:rsidRPr="008B1E7F">
        <w:rPr>
          <w:rFonts w:ascii="Times New Roman" w:hAnsi="Times New Roman" w:cs="Times New Roman"/>
          <w:lang w:val="ro-RO"/>
        </w:rPr>
        <w:t>Împrumutat</w:t>
      </w:r>
      <w:r w:rsidRPr="008B1E7F">
        <w:rPr>
          <w:rFonts w:ascii="Times New Roman" w:hAnsi="Times New Roman" w:cs="Times New Roman"/>
          <w:lang w:val="ro-RO"/>
        </w:rPr>
        <w:t>ului</w:t>
      </w:r>
      <w:r w:rsidR="001D078D">
        <w:rPr>
          <w:rFonts w:ascii="Times New Roman" w:hAnsi="Times New Roman" w:cs="Times New Roman"/>
          <w:lang w:val="ro-RO"/>
        </w:rPr>
        <w:t>, sau</w:t>
      </w:r>
      <w:r w:rsidRPr="008B1E7F">
        <w:rPr>
          <w:rFonts w:ascii="Times New Roman" w:hAnsi="Times New Roman" w:cs="Times New Roman"/>
          <w:lang w:val="ro-RO"/>
        </w:rPr>
        <w:t xml:space="preserve"> capacitatea Promotorului de a-</w:t>
      </w:r>
      <w:r w:rsidR="00A27330" w:rsidRPr="008B1E7F">
        <w:rPr>
          <w:rFonts w:ascii="Times New Roman" w:hAnsi="Times New Roman" w:cs="Times New Roman"/>
          <w:lang w:val="ro-RO"/>
        </w:rPr>
        <w:t>ș</w:t>
      </w:r>
      <w:r w:rsidRPr="008B1E7F">
        <w:rPr>
          <w:rFonts w:ascii="Times New Roman" w:hAnsi="Times New Roman" w:cs="Times New Roman"/>
          <w:lang w:val="ro-RO"/>
        </w:rPr>
        <w:t>i îndeplini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care îi revin în </w:t>
      </w:r>
      <w:r w:rsidR="002E1804" w:rsidRPr="008B1E7F">
        <w:rPr>
          <w:rFonts w:ascii="Times New Roman" w:hAnsi="Times New Roman" w:cs="Times New Roman"/>
          <w:lang w:val="ro-RO"/>
        </w:rPr>
        <w:t>temeiul prezentului Contract</w:t>
      </w:r>
      <w:r w:rsidRPr="008B1E7F">
        <w:rPr>
          <w:rFonts w:ascii="Times New Roman" w:hAnsi="Times New Roman" w:cs="Times New Roman"/>
          <w:lang w:val="ro-RO"/>
        </w:rPr>
        <w:t xml:space="preserve">; </w:t>
      </w:r>
      <w:bookmarkStart w:id="35" w:name="_DV_C432"/>
      <w:bookmarkEnd w:id="35"/>
    </w:p>
    <w:p w14:paraId="243CDA54" w14:textId="440CDC2C" w:rsidR="009D5545" w:rsidRPr="008B1E7F" w:rsidRDefault="004F4A70" w:rsidP="008539BF">
      <w:pPr>
        <w:spacing w:after="0"/>
        <w:ind w:left="1423" w:hanging="567"/>
        <w:jc w:val="both"/>
        <w:rPr>
          <w:rFonts w:ascii="Times New Roman" w:hAnsi="Times New Roman" w:cs="Times New Roman"/>
          <w:lang w:val="ro-RO"/>
        </w:rPr>
      </w:pPr>
      <w:r w:rsidRPr="008B1E7F">
        <w:rPr>
          <w:rFonts w:ascii="Times New Roman" w:hAnsi="Times New Roman" w:cs="Times New Roman"/>
          <w:lang w:val="ro-RO"/>
        </w:rPr>
        <w:t>(b) înrăută</w:t>
      </w:r>
      <w:r w:rsidR="00F82689" w:rsidRPr="008B1E7F">
        <w:rPr>
          <w:rFonts w:ascii="Times New Roman" w:hAnsi="Times New Roman" w:cs="Times New Roman"/>
          <w:lang w:val="ro-RO"/>
        </w:rPr>
        <w:t>ț</w:t>
      </w:r>
      <w:r w:rsidRPr="008B1E7F">
        <w:rPr>
          <w:rFonts w:ascii="Times New Roman" w:hAnsi="Times New Roman" w:cs="Times New Roman"/>
          <w:lang w:val="ro-RO"/>
        </w:rPr>
        <w:t>e</w:t>
      </w:r>
      <w:r w:rsidR="00A27330" w:rsidRPr="008B1E7F">
        <w:rPr>
          <w:rFonts w:ascii="Times New Roman" w:hAnsi="Times New Roman" w:cs="Times New Roman"/>
          <w:lang w:val="ro-RO"/>
        </w:rPr>
        <w:t>ș</w:t>
      </w:r>
      <w:r w:rsidRPr="008B1E7F">
        <w:rPr>
          <w:rFonts w:ascii="Times New Roman" w:hAnsi="Times New Roman" w:cs="Times New Roman"/>
          <w:lang w:val="ro-RO"/>
        </w:rPr>
        <w:t>te substan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starea financiară, sau perspectivele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sau Promotorului; </w:t>
      </w:r>
    </w:p>
    <w:p w14:paraId="1655A962" w14:textId="4E4F652D" w:rsidR="00AC132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 xml:space="preserve">(c) afectează în mod negativ legalitatea, </w:t>
      </w:r>
      <w:r w:rsidR="00EF779F" w:rsidRPr="008B1E7F">
        <w:rPr>
          <w:rFonts w:ascii="Times New Roman" w:hAnsi="Times New Roman" w:cs="Times New Roman"/>
          <w:lang w:val="ro-RO"/>
        </w:rPr>
        <w:t>valabilitate</w:t>
      </w:r>
      <w:r w:rsidRPr="008B1E7F">
        <w:rPr>
          <w:rFonts w:ascii="Times New Roman" w:hAnsi="Times New Roman" w:cs="Times New Roman"/>
          <w:lang w:val="ro-RO"/>
        </w:rPr>
        <w:t xml:space="preserve">, sau </w:t>
      </w:r>
      <w:r w:rsidR="00EF779F" w:rsidRPr="008B1E7F">
        <w:rPr>
          <w:rFonts w:ascii="Times New Roman" w:hAnsi="Times New Roman" w:cs="Times New Roman"/>
          <w:lang w:val="ro-RO"/>
        </w:rPr>
        <w:t>executabilitatea</w:t>
      </w:r>
      <w:r w:rsidRPr="008B1E7F">
        <w:rPr>
          <w:rFonts w:ascii="Times New Roman" w:hAnsi="Times New Roman" w:cs="Times New Roman"/>
          <w:lang w:val="ro-RO"/>
        </w:rPr>
        <w:t xml:space="preserve"> prezentului Contract, sau drepturile, sau măsurile de remediere ale Băncii în temeiul prezentului Contract; sau</w:t>
      </w:r>
    </w:p>
    <w:p w14:paraId="18C91FB8" w14:textId="5EBC2F8D" w:rsidR="0008513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 xml:space="preserve">(d) afectează în mod negativ legalitatea, valabilitatea, sau </w:t>
      </w:r>
      <w:r w:rsidR="00EF779F" w:rsidRPr="008B1E7F">
        <w:rPr>
          <w:rFonts w:ascii="Times New Roman" w:hAnsi="Times New Roman" w:cs="Times New Roman"/>
          <w:lang w:val="ro-RO"/>
        </w:rPr>
        <w:t>executabilitatea</w:t>
      </w:r>
      <w:r w:rsidRPr="008B1E7F">
        <w:rPr>
          <w:rFonts w:ascii="Times New Roman" w:hAnsi="Times New Roman" w:cs="Times New Roman"/>
          <w:lang w:val="ro-RO"/>
        </w:rPr>
        <w:t>, sau eficacitatea, sau randamentul, sau valoarea oricărei garan</w:t>
      </w:r>
      <w:r w:rsidR="00F82689" w:rsidRPr="008B1E7F">
        <w:rPr>
          <w:rFonts w:ascii="Times New Roman" w:hAnsi="Times New Roman" w:cs="Times New Roman"/>
          <w:lang w:val="ro-RO"/>
        </w:rPr>
        <w:t>ț</w:t>
      </w:r>
      <w:r w:rsidRPr="008B1E7F">
        <w:rPr>
          <w:rFonts w:ascii="Times New Roman" w:hAnsi="Times New Roman" w:cs="Times New Roman"/>
          <w:lang w:val="ro-RO"/>
        </w:rPr>
        <w:t>ii acordate Băncii în legătură cu prezentul Contract.</w:t>
      </w:r>
    </w:p>
    <w:p w14:paraId="1655A963" w14:textId="16451665" w:rsidR="00AC132D"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scaden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ei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ultima Dată de rambursare a unei Tran</w:t>
      </w:r>
      <w:r w:rsidR="00A27330" w:rsidRPr="008B1E7F">
        <w:rPr>
          <w:rFonts w:ascii="Times New Roman" w:hAnsi="Times New Roman" w:cs="Times New Roman"/>
          <w:lang w:val="ro-RO"/>
        </w:rPr>
        <w:t>ș</w:t>
      </w:r>
      <w:r w:rsidRPr="008B1E7F">
        <w:rPr>
          <w:rFonts w:ascii="Times New Roman" w:hAnsi="Times New Roman" w:cs="Times New Roman"/>
          <w:lang w:val="ro-RO"/>
        </w:rPr>
        <w:t>e specificată în conformitate cu Articolul 4.1.A (b) (iv), sau Data unică de rambursare a Tran</w:t>
      </w:r>
      <w:r w:rsidR="00A27330" w:rsidRPr="008B1E7F">
        <w:rPr>
          <w:rFonts w:ascii="Times New Roman" w:hAnsi="Times New Roman" w:cs="Times New Roman"/>
          <w:lang w:val="ro-RO"/>
        </w:rPr>
        <w:t>ș</w:t>
      </w:r>
      <w:r w:rsidRPr="008B1E7F">
        <w:rPr>
          <w:rFonts w:ascii="Times New Roman" w:hAnsi="Times New Roman" w:cs="Times New Roman"/>
          <w:lang w:val="ro-RO"/>
        </w:rPr>
        <w:t>ei specificată în conformitate cu Articolul 4.1.B.</w:t>
      </w:r>
    </w:p>
    <w:p w14:paraId="776B8A5D" w14:textId="3B35C2D6" w:rsidR="00EF779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825B53" w:rsidRPr="008B1E7F">
        <w:rPr>
          <w:rFonts w:ascii="Times New Roman" w:hAnsi="Times New Roman" w:cs="Times New Roman"/>
          <w:b/>
          <w:bCs/>
          <w:lang w:val="ro-RO"/>
        </w:rPr>
        <w:t>M</w:t>
      </w:r>
      <w:r w:rsidR="00825B53">
        <w:rPr>
          <w:rFonts w:ascii="Times New Roman" w:hAnsi="Times New Roman" w:cs="Times New Roman"/>
          <w:b/>
          <w:bCs/>
          <w:lang w:val="ro-RO"/>
        </w:rPr>
        <w:t>IDR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(g).</w:t>
      </w:r>
    </w:p>
    <w:p w14:paraId="284E2E6F" w14:textId="1F37E148" w:rsidR="00797459" w:rsidRDefault="00797459" w:rsidP="00797459">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Pr>
          <w:rFonts w:ascii="Times New Roman" w:hAnsi="Times New Roman" w:cs="Times New Roman"/>
          <w:b/>
          <w:bCs/>
          <w:lang w:val="ro-RO"/>
        </w:rPr>
        <w:t>UCIPE</w:t>
      </w:r>
      <w:r w:rsidRPr="008B1E7F">
        <w:rPr>
          <w:rFonts w:ascii="Times New Roman" w:hAnsi="Times New Roman" w:cs="Times New Roman"/>
          <w:lang w:val="ro-RO"/>
        </w:rPr>
        <w:t>” are semnificația atribuită în Considerentul (g).</w:t>
      </w:r>
    </w:p>
    <w:p w14:paraId="1655A964" w14:textId="070F4B23" w:rsidR="00AC132D" w:rsidRPr="008B1E7F" w:rsidRDefault="00EF779F"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00F73BFB" w:rsidRPr="008B1E7F">
        <w:rPr>
          <w:rFonts w:ascii="Times New Roman" w:hAnsi="Times New Roman" w:cs="Times New Roman"/>
          <w:lang w:val="ro-RO"/>
        </w:rPr>
        <w:t>,</w:t>
      </w:r>
      <w:r w:rsidR="00F73BFB" w:rsidRPr="008B1E7F">
        <w:rPr>
          <w:rFonts w:ascii="Times New Roman" w:hAnsi="Times New Roman" w:cs="Times New Roman"/>
          <w:b/>
          <w:bCs/>
          <w:lang w:val="ro-RO"/>
        </w:rPr>
        <w:t>Spălarea banilor</w:t>
      </w:r>
      <w:r w:rsidR="008F2446" w:rsidRPr="008B1E7F">
        <w:rPr>
          <w:rFonts w:ascii="Times New Roman" w:hAnsi="Times New Roman" w:cs="Times New Roman"/>
          <w:lang w:val="ro-RO"/>
        </w:rPr>
        <w:t>”</w:t>
      </w:r>
      <w:r w:rsidR="00F73BFB" w:rsidRPr="008B1E7F">
        <w:rPr>
          <w:rFonts w:ascii="Times New Roman" w:hAnsi="Times New Roman" w:cs="Times New Roman"/>
          <w:lang w:val="ro-RO"/>
        </w:rPr>
        <w:t xml:space="preserve"> semnifică</w:t>
      </w:r>
      <w:r w:rsidR="001D2AAD" w:rsidRPr="008B1E7F">
        <w:rPr>
          <w:rFonts w:ascii="Times New Roman" w:hAnsi="Times New Roman" w:cs="Times New Roman"/>
          <w:lang w:val="ro-RO"/>
        </w:rPr>
        <w:t xml:space="preserve"> </w:t>
      </w:r>
    </w:p>
    <w:p w14:paraId="41E2E5C5" w14:textId="77777777" w:rsidR="00EF779F" w:rsidRPr="008B1E7F" w:rsidRDefault="004F4A70" w:rsidP="00EF779F">
      <w:pPr>
        <w:spacing w:after="0"/>
        <w:ind w:left="851"/>
        <w:jc w:val="both"/>
        <w:rPr>
          <w:rFonts w:ascii="Times New Roman" w:hAnsi="Times New Roman" w:cs="Times New Roman"/>
          <w:lang w:val="ro-RO"/>
        </w:rPr>
      </w:pPr>
      <w:bookmarkStart w:id="36" w:name="_DV_C436"/>
      <w:bookmarkEnd w:id="36"/>
      <w:r w:rsidRPr="008B1E7F">
        <w:rPr>
          <w:rFonts w:ascii="Times New Roman" w:hAnsi="Times New Roman" w:cs="Times New Roman"/>
          <w:lang w:val="ro-RO"/>
        </w:rPr>
        <w:t>(a) conversia, sau transferul de bunuri, cunoscând faptul că astfel de bunuri provin din activitate infrac</w:t>
      </w:r>
      <w:r w:rsidR="00F82689" w:rsidRPr="008B1E7F">
        <w:rPr>
          <w:rFonts w:ascii="Times New Roman" w:hAnsi="Times New Roman" w:cs="Times New Roman"/>
          <w:lang w:val="ro-RO"/>
        </w:rPr>
        <w:t>ț</w:t>
      </w:r>
      <w:r w:rsidRPr="008B1E7F">
        <w:rPr>
          <w:rFonts w:ascii="Times New Roman" w:hAnsi="Times New Roman" w:cs="Times New Roman"/>
          <w:lang w:val="ro-RO"/>
        </w:rPr>
        <w:t>ională, sau dintr-un act de participare la o astfel de activitate, în scopul ascunderii</w:t>
      </w:r>
      <w:r w:rsidR="00EF779F" w:rsidRPr="008B1E7F">
        <w:rPr>
          <w:rFonts w:ascii="Times New Roman" w:hAnsi="Times New Roman" w:cs="Times New Roman"/>
          <w:lang w:val="ro-RO"/>
        </w:rPr>
        <w:t>,</w:t>
      </w:r>
      <w:r w:rsidRPr="008B1E7F">
        <w:rPr>
          <w:rFonts w:ascii="Times New Roman" w:hAnsi="Times New Roman" w:cs="Times New Roman"/>
          <w:lang w:val="ro-RO"/>
        </w:rPr>
        <w:t xml:space="preserve"> sau deghizării originii ilicite a proprietă</w:t>
      </w:r>
      <w:r w:rsidR="00F82689" w:rsidRPr="008B1E7F">
        <w:rPr>
          <w:rFonts w:ascii="Times New Roman" w:hAnsi="Times New Roman" w:cs="Times New Roman"/>
          <w:lang w:val="ro-RO"/>
        </w:rPr>
        <w:t>ț</w:t>
      </w:r>
      <w:r w:rsidRPr="008B1E7F">
        <w:rPr>
          <w:rFonts w:ascii="Times New Roman" w:hAnsi="Times New Roman" w:cs="Times New Roman"/>
          <w:lang w:val="ro-RO"/>
        </w:rPr>
        <w:t>ii, sau acordării de asisten</w:t>
      </w:r>
      <w:r w:rsidR="00F82689" w:rsidRPr="008B1E7F">
        <w:rPr>
          <w:rFonts w:ascii="Times New Roman" w:hAnsi="Times New Roman" w:cs="Times New Roman"/>
          <w:lang w:val="ro-RO"/>
        </w:rPr>
        <w:t>ț</w:t>
      </w:r>
      <w:r w:rsidRPr="008B1E7F">
        <w:rPr>
          <w:rFonts w:ascii="Times New Roman" w:hAnsi="Times New Roman" w:cs="Times New Roman"/>
          <w:lang w:val="ro-RO"/>
        </w:rPr>
        <w:t>ă oricărei persoane implicate în comiterea unei astfel de activită</w:t>
      </w:r>
      <w:r w:rsidR="00F82689" w:rsidRPr="008B1E7F">
        <w:rPr>
          <w:rFonts w:ascii="Times New Roman" w:hAnsi="Times New Roman" w:cs="Times New Roman"/>
          <w:lang w:val="ro-RO"/>
        </w:rPr>
        <w:t>ț</w:t>
      </w:r>
      <w:r w:rsidRPr="008B1E7F">
        <w:rPr>
          <w:rFonts w:ascii="Times New Roman" w:hAnsi="Times New Roman" w:cs="Times New Roman"/>
          <w:lang w:val="ro-RO"/>
        </w:rPr>
        <w:t>i pentru a evita consecin</w:t>
      </w:r>
      <w:r w:rsidR="00F82689" w:rsidRPr="008B1E7F">
        <w:rPr>
          <w:rFonts w:ascii="Times New Roman" w:hAnsi="Times New Roman" w:cs="Times New Roman"/>
          <w:lang w:val="ro-RO"/>
        </w:rPr>
        <w:t>ț</w:t>
      </w:r>
      <w:r w:rsidRPr="008B1E7F">
        <w:rPr>
          <w:rFonts w:ascii="Times New Roman" w:hAnsi="Times New Roman" w:cs="Times New Roman"/>
          <w:lang w:val="ro-RO"/>
        </w:rPr>
        <w:t>ele legale ale ac</w:t>
      </w:r>
      <w:r w:rsidR="00F82689" w:rsidRPr="008B1E7F">
        <w:rPr>
          <w:rFonts w:ascii="Times New Roman" w:hAnsi="Times New Roman" w:cs="Times New Roman"/>
          <w:lang w:val="ro-RO"/>
        </w:rPr>
        <w:t>ț</w:t>
      </w:r>
      <w:r w:rsidRPr="008B1E7F">
        <w:rPr>
          <w:rFonts w:ascii="Times New Roman" w:hAnsi="Times New Roman" w:cs="Times New Roman"/>
          <w:lang w:val="ro-RO"/>
        </w:rPr>
        <w:t>iunii sale;</w:t>
      </w:r>
      <w:bookmarkStart w:id="37" w:name="_DV_C437"/>
      <w:bookmarkEnd w:id="37"/>
    </w:p>
    <w:p w14:paraId="1655A966" w14:textId="3187EA20" w:rsidR="00AC132D" w:rsidRPr="008B1E7F" w:rsidRDefault="004F4A70" w:rsidP="00EF779F">
      <w:pPr>
        <w:spacing w:after="0"/>
        <w:ind w:left="851"/>
        <w:jc w:val="both"/>
        <w:rPr>
          <w:rFonts w:ascii="Times New Roman" w:hAnsi="Times New Roman" w:cs="Times New Roman"/>
          <w:lang w:val="ro-RO"/>
        </w:rPr>
      </w:pPr>
      <w:r w:rsidRPr="008B1E7F">
        <w:rPr>
          <w:rFonts w:ascii="Times New Roman" w:hAnsi="Times New Roman" w:cs="Times New Roman"/>
          <w:lang w:val="ro-RO"/>
        </w:rPr>
        <w:t>(b) ascunderea, sau deghizarea adevăratei naturi, sursei, loca</w:t>
      </w:r>
      <w:r w:rsidR="00F82689" w:rsidRPr="008B1E7F">
        <w:rPr>
          <w:rFonts w:ascii="Times New Roman" w:hAnsi="Times New Roman" w:cs="Times New Roman"/>
          <w:lang w:val="ro-RO"/>
        </w:rPr>
        <w:t>ț</w:t>
      </w:r>
      <w:r w:rsidRPr="008B1E7F">
        <w:rPr>
          <w:rFonts w:ascii="Times New Roman" w:hAnsi="Times New Roman" w:cs="Times New Roman"/>
          <w:lang w:val="ro-RO"/>
        </w:rPr>
        <w:t>iei, dispozi</w:t>
      </w:r>
      <w:r w:rsidR="00F82689" w:rsidRPr="008B1E7F">
        <w:rPr>
          <w:rFonts w:ascii="Times New Roman" w:hAnsi="Times New Roman" w:cs="Times New Roman"/>
          <w:lang w:val="ro-RO"/>
        </w:rPr>
        <w:t>ț</w:t>
      </w:r>
      <w:r w:rsidRPr="008B1E7F">
        <w:rPr>
          <w:rFonts w:ascii="Times New Roman" w:hAnsi="Times New Roman" w:cs="Times New Roman"/>
          <w:lang w:val="ro-RO"/>
        </w:rPr>
        <w:t>iei, circula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iei, drepturilor cu privire la, sau de </w:t>
      </w:r>
      <w:r w:rsidR="00EF779F" w:rsidRPr="008B1E7F">
        <w:rPr>
          <w:rFonts w:ascii="Times New Roman" w:hAnsi="Times New Roman" w:cs="Times New Roman"/>
          <w:lang w:val="ro-RO"/>
        </w:rPr>
        <w:t>proprietate</w:t>
      </w:r>
      <w:r w:rsidRPr="008B1E7F">
        <w:rPr>
          <w:rFonts w:ascii="Times New Roman" w:hAnsi="Times New Roman" w:cs="Times New Roman"/>
          <w:lang w:val="ro-RO"/>
        </w:rPr>
        <w:t xml:space="preserve"> asupra bunurilor, cunoscând faptul că astfel de bunuri provin din activitate infrac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ională, sau dintr-un act de participare la o astfel de activitate; </w:t>
      </w:r>
    </w:p>
    <w:p w14:paraId="1655A967" w14:textId="0F07285A" w:rsidR="00AC132D" w:rsidRPr="008B1E7F" w:rsidRDefault="004F4A70" w:rsidP="00EF779F">
      <w:pPr>
        <w:spacing w:after="0"/>
        <w:jc w:val="both"/>
        <w:rPr>
          <w:rFonts w:ascii="Times New Roman" w:hAnsi="Times New Roman" w:cs="Times New Roman"/>
          <w:lang w:val="ro-RO"/>
        </w:rPr>
      </w:pPr>
      <w:bookmarkStart w:id="38" w:name="_DV_C438"/>
      <w:bookmarkEnd w:id="38"/>
      <w:r w:rsidRPr="008B1E7F">
        <w:rPr>
          <w:rFonts w:ascii="Times New Roman" w:hAnsi="Times New Roman" w:cs="Times New Roman"/>
          <w:lang w:val="ro-RO"/>
        </w:rPr>
        <w:t>(c) achizi</w:t>
      </w:r>
      <w:r w:rsidR="00F82689" w:rsidRPr="008B1E7F">
        <w:rPr>
          <w:rFonts w:ascii="Times New Roman" w:hAnsi="Times New Roman" w:cs="Times New Roman"/>
          <w:lang w:val="ro-RO"/>
        </w:rPr>
        <w:t>ț</w:t>
      </w:r>
      <w:r w:rsidRPr="008B1E7F">
        <w:rPr>
          <w:rFonts w:ascii="Times New Roman" w:hAnsi="Times New Roman" w:cs="Times New Roman"/>
          <w:lang w:val="ro-RO"/>
        </w:rPr>
        <w:t>ionarea, de</w:t>
      </w:r>
      <w:r w:rsidR="00F82689" w:rsidRPr="008B1E7F">
        <w:rPr>
          <w:rFonts w:ascii="Times New Roman" w:hAnsi="Times New Roman" w:cs="Times New Roman"/>
          <w:lang w:val="ro-RO"/>
        </w:rPr>
        <w:t>ț</w:t>
      </w:r>
      <w:r w:rsidRPr="008B1E7F">
        <w:rPr>
          <w:rFonts w:ascii="Times New Roman" w:hAnsi="Times New Roman" w:cs="Times New Roman"/>
          <w:lang w:val="ro-RO"/>
        </w:rPr>
        <w:t>inerea sau utilizarea bunurilor, cunoscând, la momentul primirii, că aceste bunuri au fost ob</w:t>
      </w:r>
      <w:r w:rsidR="00F82689" w:rsidRPr="008B1E7F">
        <w:rPr>
          <w:rFonts w:ascii="Times New Roman" w:hAnsi="Times New Roman" w:cs="Times New Roman"/>
          <w:lang w:val="ro-RO"/>
        </w:rPr>
        <w:t>ț</w:t>
      </w:r>
      <w:r w:rsidRPr="008B1E7F">
        <w:rPr>
          <w:rFonts w:ascii="Times New Roman" w:hAnsi="Times New Roman" w:cs="Times New Roman"/>
          <w:lang w:val="ro-RO"/>
        </w:rPr>
        <w:t>inute dintr-o activitate infrac</w:t>
      </w:r>
      <w:r w:rsidR="00F82689" w:rsidRPr="008B1E7F">
        <w:rPr>
          <w:rFonts w:ascii="Times New Roman" w:hAnsi="Times New Roman" w:cs="Times New Roman"/>
          <w:lang w:val="ro-RO"/>
        </w:rPr>
        <w:t>ț</w:t>
      </w:r>
      <w:r w:rsidRPr="008B1E7F">
        <w:rPr>
          <w:rFonts w:ascii="Times New Roman" w:hAnsi="Times New Roman" w:cs="Times New Roman"/>
          <w:lang w:val="ro-RO"/>
        </w:rPr>
        <w:t>ională, sau dintr-un act de participare la o astfel de activitate; sau</w:t>
      </w:r>
    </w:p>
    <w:p w14:paraId="1655A968" w14:textId="01958CE4" w:rsidR="00AC132D" w:rsidRPr="008B1E7F" w:rsidRDefault="004F4A70" w:rsidP="00EF779F">
      <w:pPr>
        <w:spacing w:after="0"/>
        <w:jc w:val="both"/>
        <w:rPr>
          <w:rFonts w:ascii="Times New Roman" w:hAnsi="Times New Roman" w:cs="Times New Roman"/>
          <w:lang w:val="ro-RO"/>
        </w:rPr>
      </w:pPr>
      <w:r w:rsidRPr="008B1E7F">
        <w:rPr>
          <w:rFonts w:ascii="Times New Roman" w:hAnsi="Times New Roman" w:cs="Times New Roman"/>
          <w:lang w:val="ro-RO"/>
        </w:rPr>
        <w:t xml:space="preserve">(d) participarea la, asocierea la comiterea, tentativele de comitere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ajutorarea, îndemnul, facilitarea </w:t>
      </w:r>
      <w:r w:rsidR="00A27330" w:rsidRPr="008B1E7F">
        <w:rPr>
          <w:rFonts w:ascii="Times New Roman" w:hAnsi="Times New Roman" w:cs="Times New Roman"/>
          <w:lang w:val="ro-RO"/>
        </w:rPr>
        <w:t>ș</w:t>
      </w:r>
      <w:r w:rsidRPr="008B1E7F">
        <w:rPr>
          <w:rFonts w:ascii="Times New Roman" w:hAnsi="Times New Roman" w:cs="Times New Roman"/>
          <w:lang w:val="ro-RO"/>
        </w:rPr>
        <w:t>i consilierea comiterii oricăror dintre ac</w:t>
      </w:r>
      <w:r w:rsidR="00F82689" w:rsidRPr="008B1E7F">
        <w:rPr>
          <w:rFonts w:ascii="Times New Roman" w:hAnsi="Times New Roman" w:cs="Times New Roman"/>
          <w:lang w:val="ro-RO"/>
        </w:rPr>
        <w:t>ț</w:t>
      </w:r>
      <w:r w:rsidRPr="008B1E7F">
        <w:rPr>
          <w:rFonts w:ascii="Times New Roman" w:hAnsi="Times New Roman" w:cs="Times New Roman"/>
          <w:lang w:val="ro-RO"/>
        </w:rPr>
        <w:t>iunile men</w:t>
      </w:r>
      <w:r w:rsidR="00F82689" w:rsidRPr="008B1E7F">
        <w:rPr>
          <w:rFonts w:ascii="Times New Roman" w:hAnsi="Times New Roman" w:cs="Times New Roman"/>
          <w:lang w:val="ro-RO"/>
        </w:rPr>
        <w:t>ț</w:t>
      </w:r>
      <w:r w:rsidRPr="008B1E7F">
        <w:rPr>
          <w:rFonts w:ascii="Times New Roman" w:hAnsi="Times New Roman" w:cs="Times New Roman"/>
          <w:lang w:val="ro-RO"/>
        </w:rPr>
        <w:t>ionate în punctele precedente.</w:t>
      </w:r>
    </w:p>
    <w:p w14:paraId="18EE18C1" w14:textId="642B1EE0" w:rsidR="00EF779F"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Conven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de la New York</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(d).</w:t>
      </w:r>
    </w:p>
    <w:p w14:paraId="084A5E71" w14:textId="31F7B055" w:rsidR="000A68A8"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PIV</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atribuită în Considerentul (n). </w:t>
      </w:r>
    </w:p>
    <w:p w14:paraId="631C45FB" w14:textId="254133A0" w:rsidR="000A68A8"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Acordul PIV</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atribuită în Considerentul (n). </w:t>
      </w:r>
    </w:p>
    <w:p w14:paraId="462EEE7E" w14:textId="1440F721" w:rsidR="000A68A8"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Documenta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PIV</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w:t>
      </w:r>
      <w:r w:rsidR="00BC4C9B">
        <w:rPr>
          <w:rFonts w:ascii="Times New Roman" w:hAnsi="Times New Roman" w:cs="Times New Roman"/>
          <w:lang w:val="ro-RO"/>
        </w:rPr>
        <w:t>p</w:t>
      </w:r>
      <w:r w:rsidRPr="008B1E7F">
        <w:rPr>
          <w:rFonts w:ascii="Times New Roman" w:hAnsi="Times New Roman" w:cs="Times New Roman"/>
          <w:lang w:val="ro-RO"/>
        </w:rPr>
        <w:t xml:space="preserve">). </w:t>
      </w:r>
    </w:p>
    <w:p w14:paraId="70CE1725" w14:textId="600E38DE" w:rsidR="000A68A8"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Grantul PIV</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atribuită în Considerentul (n). </w:t>
      </w:r>
    </w:p>
    <w:p w14:paraId="6D1CBF97" w14:textId="6E96826C" w:rsidR="008D306C" w:rsidRDefault="008D306C" w:rsidP="008D306C">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Pr>
          <w:rFonts w:ascii="Times New Roman" w:hAnsi="Times New Roman" w:cs="Times New Roman"/>
          <w:b/>
          <w:bCs/>
          <w:lang w:val="ro-RO"/>
        </w:rPr>
        <w:t>G</w:t>
      </w:r>
      <w:r w:rsidRPr="00FE6E90">
        <w:rPr>
          <w:rFonts w:ascii="Times New Roman" w:hAnsi="Times New Roman" w:cs="Times New Roman"/>
          <w:b/>
          <w:bCs/>
          <w:lang w:val="ro-RO"/>
        </w:rPr>
        <w:t>rant investițional PIV</w:t>
      </w:r>
      <w:r w:rsidRPr="008B1E7F">
        <w:rPr>
          <w:rFonts w:ascii="Times New Roman" w:hAnsi="Times New Roman" w:cs="Times New Roman"/>
          <w:lang w:val="ro-RO"/>
        </w:rPr>
        <w:t>”</w:t>
      </w:r>
      <w:r w:rsidRPr="009761FA">
        <w:rPr>
          <w:rFonts w:ascii="Times New Roman" w:hAnsi="Times New Roman" w:cs="Times New Roman"/>
          <w:lang w:val="ro-RO"/>
        </w:rPr>
        <w:t xml:space="preserve"> </w:t>
      </w:r>
      <w:r w:rsidRPr="008B1E7F">
        <w:rPr>
          <w:rFonts w:ascii="Times New Roman" w:hAnsi="Times New Roman" w:cs="Times New Roman"/>
          <w:lang w:val="ro-RO"/>
        </w:rPr>
        <w:t>are semnificația atribuită în Considerentul (</w:t>
      </w:r>
      <w:r>
        <w:rPr>
          <w:rFonts w:ascii="Times New Roman" w:hAnsi="Times New Roman" w:cs="Times New Roman"/>
          <w:lang w:val="ro-RO"/>
        </w:rPr>
        <w:t>n</w:t>
      </w:r>
      <w:r w:rsidRPr="008B1E7F">
        <w:rPr>
          <w:rFonts w:ascii="Times New Roman" w:hAnsi="Times New Roman" w:cs="Times New Roman"/>
          <w:lang w:val="ro-RO"/>
        </w:rPr>
        <w:t>).</w:t>
      </w:r>
    </w:p>
    <w:p w14:paraId="22CAB0F1" w14:textId="6AB47362" w:rsidR="009761FA" w:rsidRDefault="009761FA"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A22D71">
        <w:rPr>
          <w:rFonts w:ascii="Times New Roman" w:hAnsi="Times New Roman" w:cs="Times New Roman"/>
          <w:b/>
          <w:bCs/>
          <w:lang w:val="ro-RO"/>
        </w:rPr>
        <w:t>Acordul de grant investițional PIV</w:t>
      </w:r>
      <w:r w:rsidRPr="008B1E7F">
        <w:rPr>
          <w:rFonts w:ascii="Times New Roman" w:hAnsi="Times New Roman" w:cs="Times New Roman"/>
          <w:lang w:val="ro-RO"/>
        </w:rPr>
        <w:t>”</w:t>
      </w:r>
      <w:r w:rsidRPr="009761FA">
        <w:rPr>
          <w:rFonts w:ascii="Times New Roman" w:hAnsi="Times New Roman" w:cs="Times New Roman"/>
          <w:lang w:val="ro-RO"/>
        </w:rPr>
        <w:t xml:space="preserve"> </w:t>
      </w:r>
      <w:r w:rsidRPr="008B1E7F">
        <w:rPr>
          <w:rFonts w:ascii="Times New Roman" w:hAnsi="Times New Roman" w:cs="Times New Roman"/>
          <w:lang w:val="ro-RO"/>
        </w:rPr>
        <w:t>are semnificația atribuită în Considerentul (</w:t>
      </w:r>
      <w:r>
        <w:rPr>
          <w:rFonts w:ascii="Times New Roman" w:hAnsi="Times New Roman" w:cs="Times New Roman"/>
          <w:lang w:val="ro-RO"/>
        </w:rPr>
        <w:t>p</w:t>
      </w:r>
      <w:r w:rsidRPr="008B1E7F">
        <w:rPr>
          <w:rFonts w:ascii="Times New Roman" w:hAnsi="Times New Roman" w:cs="Times New Roman"/>
          <w:lang w:val="ro-RO"/>
        </w:rPr>
        <w:t>).</w:t>
      </w:r>
    </w:p>
    <w:p w14:paraId="27BB6712" w14:textId="3DA32DF5" w:rsidR="003E6372" w:rsidRPr="008B1E7F" w:rsidRDefault="003E6372" w:rsidP="00EF779F">
      <w:pPr>
        <w:spacing w:after="0"/>
        <w:ind w:left="0" w:firstLine="720"/>
        <w:jc w:val="both"/>
        <w:rPr>
          <w:rFonts w:ascii="Times New Roman" w:hAnsi="Times New Roman" w:cs="Times New Roman"/>
          <w:lang w:val="ro-RO"/>
        </w:rPr>
      </w:pPr>
      <w:r>
        <w:rPr>
          <w:rFonts w:ascii="Times New Roman" w:hAnsi="Times New Roman" w:cs="Times New Roman"/>
          <w:lang w:val="ro-RO"/>
        </w:rPr>
        <w:t>„</w:t>
      </w:r>
      <w:r>
        <w:rPr>
          <w:rFonts w:ascii="Times New Roman" w:hAnsi="Times New Roman" w:cs="Times New Roman"/>
          <w:b/>
          <w:lang w:val="ro-RO"/>
        </w:rPr>
        <w:t>Grant AT PIV</w:t>
      </w:r>
      <w:r>
        <w:rPr>
          <w:rFonts w:ascii="Times New Roman" w:hAnsi="Times New Roman" w:cs="Times New Roman"/>
          <w:lang w:val="ro-RO"/>
        </w:rPr>
        <w:t>”</w:t>
      </w:r>
      <w:r w:rsidRPr="003E6372">
        <w:rPr>
          <w:rFonts w:ascii="Times New Roman" w:hAnsi="Times New Roman" w:cs="Times New Roman"/>
          <w:lang w:val="ro-RO"/>
        </w:rPr>
        <w:t xml:space="preserve"> </w:t>
      </w:r>
      <w:r w:rsidRPr="008B1E7F">
        <w:rPr>
          <w:rFonts w:ascii="Times New Roman" w:hAnsi="Times New Roman" w:cs="Times New Roman"/>
          <w:lang w:val="ro-RO"/>
        </w:rPr>
        <w:t>are semnificația atribuită în Considerentul (</w:t>
      </w:r>
      <w:r>
        <w:rPr>
          <w:rFonts w:ascii="Times New Roman" w:hAnsi="Times New Roman" w:cs="Times New Roman"/>
          <w:lang w:val="ro-RO"/>
        </w:rPr>
        <w:t>n</w:t>
      </w:r>
      <w:r w:rsidRPr="008B1E7F">
        <w:rPr>
          <w:rFonts w:ascii="Times New Roman" w:hAnsi="Times New Roman" w:cs="Times New Roman"/>
          <w:lang w:val="ro-RO"/>
        </w:rPr>
        <w:t>).</w:t>
      </w:r>
    </w:p>
    <w:p w14:paraId="5C27A1D8" w14:textId="5625162F" w:rsidR="00EF779F"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lastRenderedPageBreak/>
        <w:t>,,</w:t>
      </w:r>
      <w:r w:rsidRPr="008B1E7F">
        <w:rPr>
          <w:rFonts w:ascii="Times New Roman" w:hAnsi="Times New Roman" w:cs="Times New Roman"/>
          <w:b/>
          <w:bCs/>
          <w:lang w:val="ro-RO"/>
        </w:rPr>
        <w:t>Acordul cadru PIV</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EF779F" w:rsidRPr="008B1E7F">
        <w:rPr>
          <w:rFonts w:ascii="Times New Roman" w:hAnsi="Times New Roman" w:cs="Times New Roman"/>
          <w:lang w:val="ro-RO"/>
        </w:rPr>
        <w:t>atribuită în Considerentul (n).</w:t>
      </w:r>
    </w:p>
    <w:p w14:paraId="1655A969" w14:textId="5BDC3C1E" w:rsidR="00AC132D"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de plată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datele anuale, semestriale, sau trimestriale specificate în Oferta de debursare până la </w:t>
      </w:r>
      <w:r w:rsidR="00B22BA8" w:rsidRPr="008B1E7F">
        <w:rPr>
          <w:rFonts w:ascii="Times New Roman" w:hAnsi="Times New Roman" w:cs="Times New Roman"/>
          <w:lang w:val="ro-RO"/>
        </w:rPr>
        <w:t xml:space="preserve">și </w:t>
      </w:r>
      <w:r w:rsidRPr="008B1E7F">
        <w:rPr>
          <w:rFonts w:ascii="Times New Roman" w:hAnsi="Times New Roman" w:cs="Times New Roman"/>
          <w:lang w:val="ro-RO"/>
        </w:rPr>
        <w:t>inclu</w:t>
      </w:r>
      <w:r w:rsidR="00B22BA8" w:rsidRPr="008B1E7F">
        <w:rPr>
          <w:rFonts w:ascii="Times New Roman" w:hAnsi="Times New Roman" w:cs="Times New Roman"/>
          <w:lang w:val="ro-RO"/>
        </w:rPr>
        <w:t>siv</w:t>
      </w:r>
      <w:r w:rsidRPr="008B1E7F">
        <w:rPr>
          <w:rFonts w:ascii="Times New Roman" w:hAnsi="Times New Roman" w:cs="Times New Roman"/>
          <w:lang w:val="ro-RO"/>
        </w:rPr>
        <w:t xml:space="preserve"> Dat</w:t>
      </w:r>
      <w:r w:rsidR="00B22BA8" w:rsidRPr="008B1E7F">
        <w:rPr>
          <w:rFonts w:ascii="Times New Roman" w:hAnsi="Times New Roman" w:cs="Times New Roman"/>
          <w:lang w:val="ro-RO"/>
        </w:rPr>
        <w:t>a</w:t>
      </w:r>
      <w:r w:rsidRPr="008B1E7F">
        <w:rPr>
          <w:rFonts w:ascii="Times New Roman" w:hAnsi="Times New Roman" w:cs="Times New Roman"/>
          <w:lang w:val="ro-RO"/>
        </w:rPr>
        <w:t xml:space="preserve"> de revizuire / conversie a d</w:t>
      </w:r>
      <w:r w:rsidR="00B22BA8" w:rsidRPr="008B1E7F">
        <w:rPr>
          <w:rFonts w:ascii="Times New Roman" w:hAnsi="Times New Roman" w:cs="Times New Roman"/>
          <w:lang w:val="ro-RO"/>
        </w:rPr>
        <w:t>obânzii, dacă este cazul, sau Data</w:t>
      </w:r>
      <w:r w:rsidRPr="008B1E7F">
        <w:rPr>
          <w:rFonts w:ascii="Times New Roman" w:hAnsi="Times New Roman" w:cs="Times New Roman"/>
          <w:lang w:val="ro-RO"/>
        </w:rPr>
        <w:t xml:space="preserve"> scaden</w:t>
      </w:r>
      <w:r w:rsidR="00F82689" w:rsidRPr="008B1E7F">
        <w:rPr>
          <w:rFonts w:ascii="Times New Roman" w:hAnsi="Times New Roman" w:cs="Times New Roman"/>
          <w:lang w:val="ro-RO"/>
        </w:rPr>
        <w:t>ț</w:t>
      </w:r>
      <w:r w:rsidRPr="008B1E7F">
        <w:rPr>
          <w:rFonts w:ascii="Times New Roman" w:hAnsi="Times New Roman" w:cs="Times New Roman"/>
          <w:lang w:val="ro-RO"/>
        </w:rPr>
        <w:t>ei, 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cazului în care o astfel de dată nu constituie o Zi lucrătoare relevantă, aceasta semnifică: </w:t>
      </w:r>
    </w:p>
    <w:p w14:paraId="2122E577" w14:textId="10E8EC7C" w:rsidR="000364E8" w:rsidRPr="008B1E7F" w:rsidRDefault="00F905C0" w:rsidP="00EF779F">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(a) pentru o Tran</w:t>
      </w:r>
      <w:r w:rsidR="00A27330" w:rsidRPr="008B1E7F">
        <w:rPr>
          <w:rFonts w:ascii="Times New Roman" w:hAnsi="Times New Roman" w:cs="Times New Roman"/>
          <w:lang w:val="ro-RO"/>
        </w:rPr>
        <w:t>ș</w:t>
      </w:r>
      <w:r w:rsidRPr="008B1E7F">
        <w:rPr>
          <w:rFonts w:ascii="Times New Roman" w:hAnsi="Times New Roman" w:cs="Times New Roman"/>
          <w:lang w:val="ro-RO"/>
        </w:rPr>
        <w:t>ă cu rată fixă, următoarea Zi lucrătoare relevantă, fără ajustarea dobânzii datorate în conformitate cu Articolul 3.1; 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cazurilor în care se efectuează o plată (i) integrală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în legătură cu Revizuirea / Conversia dobânzilor în conformitate cu Suplimentul E, punctul C, sau (ii) în calitate de rată unică, în conformitate cu Articolul 4.1.B,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numai pentru plata finală a dobânzii, atunci când aceasta constituie </w:t>
      </w:r>
      <w:r w:rsidR="00EF779F" w:rsidRPr="008B1E7F">
        <w:rPr>
          <w:rFonts w:ascii="Times New Roman" w:hAnsi="Times New Roman" w:cs="Times New Roman"/>
          <w:lang w:val="ro-RO"/>
        </w:rPr>
        <w:t>precedenta Zi</w:t>
      </w:r>
      <w:r w:rsidRPr="008B1E7F">
        <w:rPr>
          <w:rFonts w:ascii="Times New Roman" w:hAnsi="Times New Roman" w:cs="Times New Roman"/>
          <w:lang w:val="ro-RO"/>
        </w:rPr>
        <w:t xml:space="preserve"> lucrătoare relevantă, cu ajustarea dobânzii datorate în conformitate cu Articolul 3.1;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1655A96B" w14:textId="7831529D" w:rsidR="00AC132D" w:rsidRPr="008B1E7F" w:rsidRDefault="00F905C0" w:rsidP="00EF779F">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(b) pentru o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cu rată flotantă, a doua zi, dacă este cazul, a acelei luni calendaristice care constituie o Zi lucrătoare relevantă sau, în lipsa acesteia, cea mai apropiată zi precedentă, care constituie o Zi lucrătoare relevantă, în toate cazurile cu ajustarea corespunzătoare a dobânzii datorate în conformitate cu </w:t>
      </w:r>
      <w:r w:rsidR="00EF779F" w:rsidRPr="008B1E7F">
        <w:rPr>
          <w:rFonts w:ascii="Times New Roman" w:hAnsi="Times New Roman" w:cs="Times New Roman"/>
          <w:lang w:val="ro-RO"/>
        </w:rPr>
        <w:t>Articolului</w:t>
      </w:r>
      <w:r w:rsidRPr="008B1E7F">
        <w:rPr>
          <w:rFonts w:ascii="Times New Roman" w:hAnsi="Times New Roman" w:cs="Times New Roman"/>
          <w:lang w:val="ro-RO"/>
        </w:rPr>
        <w:t xml:space="preserve"> 3.1.</w:t>
      </w:r>
      <w:r w:rsidR="001D2AAD" w:rsidRPr="008B1E7F">
        <w:rPr>
          <w:rFonts w:ascii="Times New Roman" w:hAnsi="Times New Roman" w:cs="Times New Roman"/>
          <w:lang w:val="ro-RO"/>
        </w:rPr>
        <w:t xml:space="preserve"> </w:t>
      </w:r>
    </w:p>
    <w:p w14:paraId="44158DCE" w14:textId="155224EE" w:rsidR="00EF779F"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UIP</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în Considerentul (g).</w:t>
      </w:r>
    </w:p>
    <w:p w14:paraId="4F4F4032" w14:textId="67581938" w:rsidR="00EF779F" w:rsidRPr="008B1E7F" w:rsidRDefault="00F73BFB" w:rsidP="00EF779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Suma plă</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ii anticipate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suma unei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 care urmează a fi plătită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conformitate cu Articolul 4.2.A,</w:t>
      </w:r>
      <w:r w:rsidR="00EF779F" w:rsidRPr="008B1E7F">
        <w:rPr>
          <w:rFonts w:ascii="Times New Roman" w:hAnsi="Times New Roman" w:cs="Times New Roman"/>
          <w:lang w:val="ro-RO"/>
        </w:rPr>
        <w:t xml:space="preserve"> sau Articolul 4.3.A, după caz.</w:t>
      </w:r>
    </w:p>
    <w:p w14:paraId="41698268" w14:textId="731DD003" w:rsidR="0046159E" w:rsidRPr="008B1E7F"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Data de plată anticipată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data, care va fi o dată de plată, la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propune, sau este solicitat de către Bancă, după caz, să </w:t>
      </w:r>
      <w:r w:rsidR="00EF779F" w:rsidRPr="008B1E7F">
        <w:rPr>
          <w:rFonts w:ascii="Times New Roman" w:hAnsi="Times New Roman" w:cs="Times New Roman"/>
          <w:lang w:val="ro-RO"/>
        </w:rPr>
        <w:t>efectueze</w:t>
      </w:r>
      <w:r w:rsidRPr="008B1E7F">
        <w:rPr>
          <w:rFonts w:ascii="Times New Roman" w:hAnsi="Times New Roman" w:cs="Times New Roman"/>
          <w:lang w:val="ro-RO"/>
        </w:rPr>
        <w:t xml:space="preserve"> plata anticipată a</w:t>
      </w:r>
      <w:r w:rsidR="0046159E" w:rsidRPr="008B1E7F">
        <w:rPr>
          <w:rFonts w:ascii="Times New Roman" w:hAnsi="Times New Roman" w:cs="Times New Roman"/>
          <w:lang w:val="ro-RO"/>
        </w:rPr>
        <w:t xml:space="preserve"> unei Sume de plată anticipată.</w:t>
      </w:r>
    </w:p>
    <w:p w14:paraId="294B2F03" w14:textId="0321E4B4" w:rsidR="0046159E" w:rsidRPr="008B1E7F"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Eveniment de plată anticipată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constituie oricare dintre evenimentele descrise în Articolul 4.3.A.</w:t>
      </w:r>
    </w:p>
    <w:p w14:paraId="1655A96F" w14:textId="739C6FFC" w:rsidR="00AC132D" w:rsidRPr="009D5BF2"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Indemniza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ia de plată anticipată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în raport cu </w:t>
      </w:r>
      <w:r w:rsidRPr="009D5BF2">
        <w:rPr>
          <w:rFonts w:ascii="Times New Roman" w:hAnsi="Times New Roman" w:cs="Times New Roman"/>
          <w:lang w:val="ro-RO"/>
        </w:rPr>
        <w:t xml:space="preserve">orice sumă </w:t>
      </w:r>
      <w:r w:rsidR="0046159E" w:rsidRPr="009D5BF2">
        <w:rPr>
          <w:rFonts w:ascii="Times New Roman" w:hAnsi="Times New Roman" w:cs="Times New Roman"/>
          <w:lang w:val="ro-RO"/>
        </w:rPr>
        <w:t>a soldului</w:t>
      </w:r>
      <w:r w:rsidRPr="009D5BF2">
        <w:rPr>
          <w:rFonts w:ascii="Times New Roman" w:hAnsi="Times New Roman" w:cs="Times New Roman"/>
          <w:lang w:val="ro-RO"/>
        </w:rPr>
        <w:t xml:space="preserve"> care urmează a fi plătită anticipat, sau anulată, suma comunicată de către Bancă </w:t>
      </w:r>
      <w:r w:rsidR="00A27330" w:rsidRPr="009D5BF2">
        <w:rPr>
          <w:rFonts w:ascii="Times New Roman" w:hAnsi="Times New Roman" w:cs="Times New Roman"/>
          <w:lang w:val="ro-RO"/>
        </w:rPr>
        <w:t>Împrumutat</w:t>
      </w:r>
      <w:r w:rsidRPr="009D5BF2">
        <w:rPr>
          <w:rFonts w:ascii="Times New Roman" w:hAnsi="Times New Roman" w:cs="Times New Roman"/>
          <w:lang w:val="ro-RO"/>
        </w:rPr>
        <w:t>ului ca valoarea actuală (calculată la Data de plată anticipată, sau la data anulării în conformitate cu articolul 1.6.C (2) )) a excesului, dacă este cazul, de:</w:t>
      </w:r>
    </w:p>
    <w:p w14:paraId="59C2086B" w14:textId="265E22F6" w:rsidR="00D36B46" w:rsidRPr="008B1E7F" w:rsidRDefault="00F905C0" w:rsidP="0046159E">
      <w:pPr>
        <w:pStyle w:val="NoIndentEIB1"/>
        <w:spacing w:after="0"/>
        <w:ind w:left="851"/>
        <w:jc w:val="both"/>
        <w:rPr>
          <w:rFonts w:ascii="Times New Roman" w:hAnsi="Times New Roman" w:cs="Times New Roman"/>
          <w:lang w:val="ro-RO"/>
        </w:rPr>
      </w:pPr>
      <w:r w:rsidRPr="009D5BF2">
        <w:rPr>
          <w:rFonts w:ascii="Times New Roman" w:hAnsi="Times New Roman" w:cs="Times New Roman"/>
          <w:lang w:val="ro-RO"/>
        </w:rPr>
        <w:t>(a) dobândă</w:t>
      </w:r>
      <w:r w:rsidR="0046159E" w:rsidRPr="009D5BF2">
        <w:rPr>
          <w:rFonts w:ascii="Times New Roman" w:hAnsi="Times New Roman" w:cs="Times New Roman"/>
          <w:lang w:val="ro-RO"/>
        </w:rPr>
        <w:t>,</w:t>
      </w:r>
      <w:r w:rsidRPr="009D5BF2">
        <w:rPr>
          <w:rFonts w:ascii="Times New Roman" w:hAnsi="Times New Roman" w:cs="Times New Roman"/>
          <w:lang w:val="ro-RO"/>
        </w:rPr>
        <w:t xml:space="preserve"> care ar fi fost acumulată ulterior pentru Suma </w:t>
      </w:r>
      <w:r w:rsidR="0046159E" w:rsidRPr="009D5BF2">
        <w:rPr>
          <w:rFonts w:ascii="Times New Roman" w:hAnsi="Times New Roman" w:cs="Times New Roman"/>
          <w:lang w:val="ro-RO"/>
        </w:rPr>
        <w:t>plății anticipate</w:t>
      </w:r>
      <w:r w:rsidRPr="009D5BF2">
        <w:rPr>
          <w:rFonts w:ascii="Times New Roman" w:hAnsi="Times New Roman" w:cs="Times New Roman"/>
          <w:lang w:val="ro-RO"/>
        </w:rPr>
        <w:t xml:space="preserve"> pentru perioada de la Data de plată anticipată, sau data anulării în conformitate cu Articolul 1.6.C (2) până la Data revizuirii / conversiei dobânzii, dacă este cazul, sau a Datei de scaden</w:t>
      </w:r>
      <w:r w:rsidR="00F82689" w:rsidRPr="009D5BF2">
        <w:rPr>
          <w:rFonts w:ascii="Times New Roman" w:hAnsi="Times New Roman" w:cs="Times New Roman"/>
          <w:lang w:val="ro-RO"/>
        </w:rPr>
        <w:t>ț</w:t>
      </w:r>
      <w:r w:rsidRPr="009D5BF2">
        <w:rPr>
          <w:rFonts w:ascii="Times New Roman" w:hAnsi="Times New Roman" w:cs="Times New Roman"/>
          <w:lang w:val="ro-RO"/>
        </w:rPr>
        <w:t xml:space="preserve">ă, dacă nu a fost efectuată plata anticipată; </w:t>
      </w:r>
      <w:r w:rsidR="0046159E" w:rsidRPr="009D5BF2">
        <w:rPr>
          <w:rFonts w:ascii="Times New Roman" w:hAnsi="Times New Roman" w:cs="Times New Roman"/>
          <w:lang w:val="ro-RO"/>
        </w:rPr>
        <w:t>față de</w:t>
      </w:r>
    </w:p>
    <w:p w14:paraId="1655A971" w14:textId="6AFD8D00" w:rsidR="00AC132D" w:rsidRPr="008B1E7F" w:rsidRDefault="00F905C0" w:rsidP="0046159E">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(b) dobânda care ar fi fost acumulată astfel în perioada respectivă, dacă ar fi fost calculată la Rata de redistribuire, fără 0,15% (cincisprezece puncte de bază).</w:t>
      </w:r>
    </w:p>
    <w:p w14:paraId="1655A972" w14:textId="1A88E543" w:rsidR="00AC132D" w:rsidRPr="008B1E7F" w:rsidRDefault="00DB1B6E"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Valoarea actuală men</w:t>
      </w:r>
      <w:r w:rsidR="00F82689" w:rsidRPr="008B1E7F">
        <w:rPr>
          <w:rFonts w:ascii="Times New Roman" w:hAnsi="Times New Roman" w:cs="Times New Roman"/>
          <w:lang w:val="ro-RO"/>
        </w:rPr>
        <w:t>ț</w:t>
      </w:r>
      <w:r w:rsidRPr="008B1E7F">
        <w:rPr>
          <w:rFonts w:ascii="Times New Roman" w:hAnsi="Times New Roman" w:cs="Times New Roman"/>
          <w:lang w:val="ro-RO"/>
        </w:rPr>
        <w:t>ionată se calculează la o rată de actualizare echivalentă cu Rata de redistribuire, aplicată la fiecare Dată de plată anticipată.</w:t>
      </w:r>
    </w:p>
    <w:p w14:paraId="691C319D" w14:textId="1670023F" w:rsidR="0046159E" w:rsidRPr="008B1E7F"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Notificare de plată anticipată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notificare în scris din partea Băncii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în conformitate cu Articolul 4.2.C.</w:t>
      </w:r>
    </w:p>
    <w:p w14:paraId="014292E9" w14:textId="0978D363" w:rsidR="0046159E" w:rsidRPr="008B1E7F"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Cerere de plată anticipată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 cerere în scris din partea </w:t>
      </w:r>
      <w:r w:rsidR="00A27330" w:rsidRPr="008B1E7F">
        <w:rPr>
          <w:rFonts w:ascii="Times New Roman" w:hAnsi="Times New Roman" w:cs="Times New Roman"/>
          <w:lang w:val="ro-RO"/>
        </w:rPr>
        <w:t>Împrumutat</w:t>
      </w:r>
      <w:r w:rsidR="0046159E" w:rsidRPr="008B1E7F">
        <w:rPr>
          <w:rFonts w:ascii="Times New Roman" w:hAnsi="Times New Roman" w:cs="Times New Roman"/>
          <w:lang w:val="ro-RO"/>
        </w:rPr>
        <w:t>ului către B</w:t>
      </w:r>
      <w:r w:rsidRPr="008B1E7F">
        <w:rPr>
          <w:rFonts w:ascii="Times New Roman" w:hAnsi="Times New Roman" w:cs="Times New Roman"/>
          <w:lang w:val="ro-RO"/>
        </w:rPr>
        <w:t>ancă cu privire la plata anticipată a Împrumutului restant în întregime sau a unei păr</w:t>
      </w:r>
      <w:r w:rsidR="00F82689" w:rsidRPr="008B1E7F">
        <w:rPr>
          <w:rFonts w:ascii="Times New Roman" w:hAnsi="Times New Roman" w:cs="Times New Roman"/>
          <w:lang w:val="ro-RO"/>
        </w:rPr>
        <w:t>ț</w:t>
      </w:r>
      <w:r w:rsidRPr="008B1E7F">
        <w:rPr>
          <w:rFonts w:ascii="Times New Roman" w:hAnsi="Times New Roman" w:cs="Times New Roman"/>
          <w:lang w:val="ro-RO"/>
        </w:rPr>
        <w:t>i a acestuia, în conformitate cu Articolul 4.2.A.</w:t>
      </w:r>
    </w:p>
    <w:p w14:paraId="1655A975" w14:textId="5B7D6E7E" w:rsidR="00AC132D" w:rsidRPr="008B1E7F" w:rsidRDefault="00F73BFB" w:rsidP="0046159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b/>
          <w:bCs/>
          <w:lang w:val="ro-RO"/>
        </w:rPr>
        <w:t>Conduită interzisă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orice finan</w:t>
      </w:r>
      <w:r w:rsidR="00F82689" w:rsidRPr="008B1E7F">
        <w:rPr>
          <w:rFonts w:ascii="Times New Roman" w:hAnsi="Times New Roman" w:cs="Times New Roman"/>
          <w:lang w:val="ro-RO"/>
        </w:rPr>
        <w:t>ț</w:t>
      </w:r>
      <w:r w:rsidRPr="008B1E7F">
        <w:rPr>
          <w:rFonts w:ascii="Times New Roman" w:hAnsi="Times New Roman" w:cs="Times New Roman"/>
          <w:lang w:val="ro-RO"/>
        </w:rPr>
        <w:t>are a terorismului, spălare de bani, sau practică interzisă.</w:t>
      </w:r>
    </w:p>
    <w:p w14:paraId="1655A976" w14:textId="31716AEC" w:rsidR="00AC132D" w:rsidRPr="008B1E7F" w:rsidRDefault="00F73BFB" w:rsidP="0046159E">
      <w:pPr>
        <w:spacing w:after="0"/>
        <w:ind w:left="0" w:firstLine="720"/>
        <w:jc w:val="both"/>
        <w:rPr>
          <w:rFonts w:ascii="Times New Roman" w:hAnsi="Times New Roman" w:cs="Times New Roman"/>
          <w:lang w:val="ro-RO"/>
        </w:rPr>
      </w:pPr>
      <w:bookmarkStart w:id="39" w:name="_DV_C445"/>
      <w:bookmarkEnd w:id="39"/>
      <w:r w:rsidRPr="008B1E7F">
        <w:rPr>
          <w:rFonts w:ascii="Times New Roman" w:hAnsi="Times New Roman" w:cs="Times New Roman"/>
          <w:lang w:val="ro-RO"/>
        </w:rPr>
        <w:t>,,</w:t>
      </w:r>
      <w:r w:rsidRPr="008B1E7F">
        <w:rPr>
          <w:rFonts w:ascii="Times New Roman" w:hAnsi="Times New Roman" w:cs="Times New Roman"/>
          <w:b/>
          <w:lang w:val="ro-RO"/>
        </w:rPr>
        <w:t>Practică interzisă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 oricare:</w:t>
      </w:r>
    </w:p>
    <w:p w14:paraId="1655A977" w14:textId="39B51370" w:rsidR="00AC132D" w:rsidRPr="008B1E7F" w:rsidRDefault="004F4A70" w:rsidP="0046159E">
      <w:pPr>
        <w:pStyle w:val="NoIndentEIB1"/>
        <w:spacing w:after="0"/>
        <w:ind w:left="856"/>
        <w:jc w:val="both"/>
        <w:rPr>
          <w:rFonts w:ascii="Times New Roman" w:hAnsi="Times New Roman" w:cs="Times New Roman"/>
          <w:lang w:val="ro-RO"/>
        </w:rPr>
      </w:pPr>
      <w:bookmarkStart w:id="40" w:name="_DV_C446"/>
      <w:bookmarkEnd w:id="40"/>
      <w:r w:rsidRPr="008B1E7F">
        <w:rPr>
          <w:rFonts w:ascii="Times New Roman" w:hAnsi="Times New Roman" w:cs="Times New Roman"/>
          <w:lang w:val="ro-RO"/>
        </w:rPr>
        <w:t>(a) Practică coercitivă, adică afectarea, sau prejudicierea, sau amenin</w:t>
      </w:r>
      <w:r w:rsidR="00F82689" w:rsidRPr="008B1E7F">
        <w:rPr>
          <w:rFonts w:ascii="Times New Roman" w:hAnsi="Times New Roman" w:cs="Times New Roman"/>
          <w:lang w:val="ro-RO"/>
        </w:rPr>
        <w:t>ț</w:t>
      </w:r>
      <w:r w:rsidRPr="008B1E7F">
        <w:rPr>
          <w:rFonts w:ascii="Times New Roman" w:hAnsi="Times New Roman" w:cs="Times New Roman"/>
          <w:lang w:val="ro-RO"/>
        </w:rPr>
        <w:t>area cu vătămarea, sau prejudicierea, directă sau indirectă, a oricărei păr</w:t>
      </w:r>
      <w:r w:rsidR="00F82689" w:rsidRPr="008B1E7F">
        <w:rPr>
          <w:rFonts w:ascii="Times New Roman" w:hAnsi="Times New Roman" w:cs="Times New Roman"/>
          <w:lang w:val="ro-RO"/>
        </w:rPr>
        <w:t>ț</w:t>
      </w:r>
      <w:r w:rsidRPr="008B1E7F">
        <w:rPr>
          <w:rFonts w:ascii="Times New Roman" w:hAnsi="Times New Roman" w:cs="Times New Roman"/>
          <w:lang w:val="ro-RO"/>
        </w:rPr>
        <w:t>i, sau a bunurilor unei păr</w:t>
      </w:r>
      <w:r w:rsidR="00F82689" w:rsidRPr="008B1E7F">
        <w:rPr>
          <w:rFonts w:ascii="Times New Roman" w:hAnsi="Times New Roman" w:cs="Times New Roman"/>
          <w:lang w:val="ro-RO"/>
        </w:rPr>
        <w:t>ț</w:t>
      </w:r>
      <w:r w:rsidRPr="008B1E7F">
        <w:rPr>
          <w:rFonts w:ascii="Times New Roman" w:hAnsi="Times New Roman" w:cs="Times New Roman"/>
          <w:lang w:val="ro-RO"/>
        </w:rPr>
        <w:t>i cu scopul de a influen</w:t>
      </w:r>
      <w:r w:rsidR="00F82689" w:rsidRPr="008B1E7F">
        <w:rPr>
          <w:rFonts w:ascii="Times New Roman" w:hAnsi="Times New Roman" w:cs="Times New Roman"/>
          <w:lang w:val="ro-RO"/>
        </w:rPr>
        <w:t>ț</w:t>
      </w:r>
      <w:r w:rsidRPr="008B1E7F">
        <w:rPr>
          <w:rFonts w:ascii="Times New Roman" w:hAnsi="Times New Roman" w:cs="Times New Roman"/>
          <w:lang w:val="ro-RO"/>
        </w:rPr>
        <w:t>a în mod necorespunzător ac</w:t>
      </w:r>
      <w:r w:rsidR="00F82689" w:rsidRPr="008B1E7F">
        <w:rPr>
          <w:rFonts w:ascii="Times New Roman" w:hAnsi="Times New Roman" w:cs="Times New Roman"/>
          <w:lang w:val="ro-RO"/>
        </w:rPr>
        <w:t>ț</w:t>
      </w:r>
      <w:r w:rsidRPr="008B1E7F">
        <w:rPr>
          <w:rFonts w:ascii="Times New Roman" w:hAnsi="Times New Roman" w:cs="Times New Roman"/>
          <w:lang w:val="ro-RO"/>
        </w:rPr>
        <w:t>iunile unei păr</w:t>
      </w:r>
      <w:r w:rsidR="00F82689" w:rsidRPr="008B1E7F">
        <w:rPr>
          <w:rFonts w:ascii="Times New Roman" w:hAnsi="Times New Roman" w:cs="Times New Roman"/>
          <w:lang w:val="ro-RO"/>
        </w:rPr>
        <w:t>ț</w:t>
      </w:r>
      <w:r w:rsidRPr="008B1E7F">
        <w:rPr>
          <w:rFonts w:ascii="Times New Roman" w:hAnsi="Times New Roman" w:cs="Times New Roman"/>
          <w:lang w:val="ro-RO"/>
        </w:rPr>
        <w:t>i;</w:t>
      </w:r>
    </w:p>
    <w:p w14:paraId="1655A978" w14:textId="3FD9D3E7" w:rsidR="00AC132D" w:rsidRPr="008B1E7F" w:rsidRDefault="004F4A70" w:rsidP="0046159E">
      <w:pPr>
        <w:pStyle w:val="NoIndentEIB1"/>
        <w:spacing w:after="0"/>
        <w:ind w:left="856"/>
        <w:jc w:val="both"/>
        <w:rPr>
          <w:rFonts w:ascii="Times New Roman" w:hAnsi="Times New Roman" w:cs="Times New Roman"/>
          <w:lang w:val="ro-RO"/>
        </w:rPr>
      </w:pPr>
      <w:bookmarkStart w:id="41" w:name="_DV_C447"/>
      <w:bookmarkEnd w:id="41"/>
      <w:r w:rsidRPr="008B1E7F">
        <w:rPr>
          <w:rFonts w:ascii="Times New Roman" w:hAnsi="Times New Roman" w:cs="Times New Roman"/>
          <w:lang w:val="ro-RO"/>
        </w:rPr>
        <w:t xml:space="preserve">(b) Practică </w:t>
      </w:r>
      <w:proofErr w:type="spellStart"/>
      <w:r w:rsidRPr="008B1E7F">
        <w:rPr>
          <w:rFonts w:ascii="Times New Roman" w:hAnsi="Times New Roman" w:cs="Times New Roman"/>
          <w:lang w:val="ro-RO"/>
        </w:rPr>
        <w:t>coluzivă</w:t>
      </w:r>
      <w:proofErr w:type="spellEnd"/>
      <w:r w:rsidRPr="008B1E7F">
        <w:rPr>
          <w:rFonts w:ascii="Times New Roman" w:hAnsi="Times New Roman" w:cs="Times New Roman"/>
          <w:lang w:val="ro-RO"/>
        </w:rPr>
        <w:t>, adică un aranjament între două sau mai multe păr</w:t>
      </w:r>
      <w:r w:rsidR="00F82689" w:rsidRPr="008B1E7F">
        <w:rPr>
          <w:rFonts w:ascii="Times New Roman" w:hAnsi="Times New Roman" w:cs="Times New Roman"/>
          <w:lang w:val="ro-RO"/>
        </w:rPr>
        <w:t>ț</w:t>
      </w:r>
      <w:r w:rsidRPr="008B1E7F">
        <w:rPr>
          <w:rFonts w:ascii="Times New Roman" w:hAnsi="Times New Roman" w:cs="Times New Roman"/>
          <w:lang w:val="ro-RO"/>
        </w:rPr>
        <w:t>i cu inten</w:t>
      </w:r>
      <w:r w:rsidR="00F82689" w:rsidRPr="008B1E7F">
        <w:rPr>
          <w:rFonts w:ascii="Times New Roman" w:hAnsi="Times New Roman" w:cs="Times New Roman"/>
          <w:lang w:val="ro-RO"/>
        </w:rPr>
        <w:t>ț</w:t>
      </w:r>
      <w:r w:rsidRPr="008B1E7F">
        <w:rPr>
          <w:rFonts w:ascii="Times New Roman" w:hAnsi="Times New Roman" w:cs="Times New Roman"/>
          <w:lang w:val="ro-RO"/>
        </w:rPr>
        <w:t>ia de a atinge un scop necorespunzător, inclusiv de a influen</w:t>
      </w:r>
      <w:r w:rsidR="00F82689" w:rsidRPr="008B1E7F">
        <w:rPr>
          <w:rFonts w:ascii="Times New Roman" w:hAnsi="Times New Roman" w:cs="Times New Roman"/>
          <w:lang w:val="ro-RO"/>
        </w:rPr>
        <w:t>ț</w:t>
      </w:r>
      <w:r w:rsidRPr="008B1E7F">
        <w:rPr>
          <w:rFonts w:ascii="Times New Roman" w:hAnsi="Times New Roman" w:cs="Times New Roman"/>
          <w:lang w:val="ro-RO"/>
        </w:rPr>
        <w:t>a în mod necorespunzător ac</w:t>
      </w:r>
      <w:r w:rsidR="00F82689" w:rsidRPr="008B1E7F">
        <w:rPr>
          <w:rFonts w:ascii="Times New Roman" w:hAnsi="Times New Roman" w:cs="Times New Roman"/>
          <w:lang w:val="ro-RO"/>
        </w:rPr>
        <w:t>ț</w:t>
      </w:r>
      <w:r w:rsidRPr="008B1E7F">
        <w:rPr>
          <w:rFonts w:ascii="Times New Roman" w:hAnsi="Times New Roman" w:cs="Times New Roman"/>
          <w:lang w:val="ro-RO"/>
        </w:rPr>
        <w:t>iunile unei alte păr</w:t>
      </w:r>
      <w:r w:rsidR="00F82689" w:rsidRPr="008B1E7F">
        <w:rPr>
          <w:rFonts w:ascii="Times New Roman" w:hAnsi="Times New Roman" w:cs="Times New Roman"/>
          <w:lang w:val="ro-RO"/>
        </w:rPr>
        <w:t>ț</w:t>
      </w:r>
      <w:r w:rsidRPr="008B1E7F">
        <w:rPr>
          <w:rFonts w:ascii="Times New Roman" w:hAnsi="Times New Roman" w:cs="Times New Roman"/>
          <w:lang w:val="ro-RO"/>
        </w:rPr>
        <w:t>i;</w:t>
      </w:r>
    </w:p>
    <w:p w14:paraId="1655A979" w14:textId="4CC5D45C" w:rsidR="00AC132D" w:rsidRPr="008B1E7F" w:rsidRDefault="004F4A70" w:rsidP="0046159E">
      <w:pPr>
        <w:pStyle w:val="NoIndentEIB1"/>
        <w:spacing w:after="0"/>
        <w:ind w:left="856"/>
        <w:jc w:val="both"/>
        <w:rPr>
          <w:rFonts w:ascii="Times New Roman" w:hAnsi="Times New Roman" w:cs="Times New Roman"/>
          <w:lang w:val="ro-RO"/>
        </w:rPr>
      </w:pPr>
      <w:bookmarkStart w:id="42" w:name="_DV_C448"/>
      <w:bookmarkEnd w:id="42"/>
      <w:r w:rsidRPr="008B1E7F">
        <w:rPr>
          <w:rFonts w:ascii="Times New Roman" w:hAnsi="Times New Roman" w:cs="Times New Roman"/>
          <w:lang w:val="ro-RO"/>
        </w:rPr>
        <w:t>(c) Practică coruptă, adică oferirea, acordarea, primirea, sau solicitarea, directă</w:t>
      </w:r>
      <w:r w:rsidR="0046159E" w:rsidRPr="008B1E7F">
        <w:rPr>
          <w:rFonts w:ascii="Times New Roman" w:hAnsi="Times New Roman" w:cs="Times New Roman"/>
          <w:lang w:val="ro-RO"/>
        </w:rPr>
        <w:t>,</w:t>
      </w:r>
      <w:r w:rsidRPr="008B1E7F">
        <w:rPr>
          <w:rFonts w:ascii="Times New Roman" w:hAnsi="Times New Roman" w:cs="Times New Roman"/>
          <w:lang w:val="ro-RO"/>
        </w:rPr>
        <w:t xml:space="preserve"> sau indirectă, a oricărui obiect de valoare de către o parte cu scopul de a influen</w:t>
      </w:r>
      <w:r w:rsidR="00F82689" w:rsidRPr="008B1E7F">
        <w:rPr>
          <w:rFonts w:ascii="Times New Roman" w:hAnsi="Times New Roman" w:cs="Times New Roman"/>
          <w:lang w:val="ro-RO"/>
        </w:rPr>
        <w:t>ț</w:t>
      </w:r>
      <w:r w:rsidRPr="008B1E7F">
        <w:rPr>
          <w:rFonts w:ascii="Times New Roman" w:hAnsi="Times New Roman" w:cs="Times New Roman"/>
          <w:lang w:val="ro-RO"/>
        </w:rPr>
        <w:t>a în mod necorespunzător ac</w:t>
      </w:r>
      <w:r w:rsidR="00F82689" w:rsidRPr="008B1E7F">
        <w:rPr>
          <w:rFonts w:ascii="Times New Roman" w:hAnsi="Times New Roman" w:cs="Times New Roman"/>
          <w:lang w:val="ro-RO"/>
        </w:rPr>
        <w:t>ț</w:t>
      </w:r>
      <w:r w:rsidRPr="008B1E7F">
        <w:rPr>
          <w:rFonts w:ascii="Times New Roman" w:hAnsi="Times New Roman" w:cs="Times New Roman"/>
          <w:lang w:val="ro-RO"/>
        </w:rPr>
        <w:t>iunile altei păr</w:t>
      </w:r>
      <w:r w:rsidR="00F82689" w:rsidRPr="008B1E7F">
        <w:rPr>
          <w:rFonts w:ascii="Times New Roman" w:hAnsi="Times New Roman" w:cs="Times New Roman"/>
          <w:lang w:val="ro-RO"/>
        </w:rPr>
        <w:t>ț</w:t>
      </w:r>
      <w:r w:rsidRPr="008B1E7F">
        <w:rPr>
          <w:rFonts w:ascii="Times New Roman" w:hAnsi="Times New Roman" w:cs="Times New Roman"/>
          <w:lang w:val="ro-RO"/>
        </w:rPr>
        <w:t>i;</w:t>
      </w:r>
    </w:p>
    <w:p w14:paraId="1655A97A" w14:textId="7068436B" w:rsidR="00AC132D" w:rsidRPr="008B1E7F" w:rsidRDefault="004F4A70" w:rsidP="0046159E">
      <w:pPr>
        <w:pStyle w:val="NoIndentEIB1"/>
        <w:spacing w:after="0"/>
        <w:ind w:left="856"/>
        <w:jc w:val="both"/>
        <w:rPr>
          <w:rFonts w:ascii="Times New Roman" w:hAnsi="Times New Roman" w:cs="Times New Roman"/>
          <w:lang w:val="ro-RO"/>
        </w:rPr>
      </w:pPr>
      <w:bookmarkStart w:id="43" w:name="_DV_C449"/>
      <w:bookmarkEnd w:id="43"/>
      <w:r w:rsidRPr="008B1E7F">
        <w:rPr>
          <w:rFonts w:ascii="Times New Roman" w:hAnsi="Times New Roman" w:cs="Times New Roman"/>
          <w:lang w:val="ro-RO"/>
        </w:rPr>
        <w:t>(d) Practică frauduloasă, adică orice ac</w:t>
      </w:r>
      <w:r w:rsidR="00F82689" w:rsidRPr="008B1E7F">
        <w:rPr>
          <w:rFonts w:ascii="Times New Roman" w:hAnsi="Times New Roman" w:cs="Times New Roman"/>
          <w:lang w:val="ro-RO"/>
        </w:rPr>
        <w:t>ț</w:t>
      </w:r>
      <w:r w:rsidRPr="008B1E7F">
        <w:rPr>
          <w:rFonts w:ascii="Times New Roman" w:hAnsi="Times New Roman" w:cs="Times New Roman"/>
          <w:lang w:val="ro-RO"/>
        </w:rPr>
        <w:t>iune, sau inac</w:t>
      </w:r>
      <w:r w:rsidR="00F82689" w:rsidRPr="008B1E7F">
        <w:rPr>
          <w:rFonts w:ascii="Times New Roman" w:hAnsi="Times New Roman" w:cs="Times New Roman"/>
          <w:lang w:val="ro-RO"/>
        </w:rPr>
        <w:t>ț</w:t>
      </w:r>
      <w:r w:rsidRPr="008B1E7F">
        <w:rPr>
          <w:rFonts w:ascii="Times New Roman" w:hAnsi="Times New Roman" w:cs="Times New Roman"/>
          <w:lang w:val="ro-RO"/>
        </w:rPr>
        <w:t>iune, inclusiv denaturare, care induce în eroare în mod con</w:t>
      </w:r>
      <w:r w:rsidR="00A27330" w:rsidRPr="008B1E7F">
        <w:rPr>
          <w:rFonts w:ascii="Times New Roman" w:hAnsi="Times New Roman" w:cs="Times New Roman"/>
          <w:lang w:val="ro-RO"/>
        </w:rPr>
        <w:t>ș</w:t>
      </w:r>
      <w:r w:rsidRPr="008B1E7F">
        <w:rPr>
          <w:rFonts w:ascii="Times New Roman" w:hAnsi="Times New Roman" w:cs="Times New Roman"/>
          <w:lang w:val="ro-RO"/>
        </w:rPr>
        <w:t>tient</w:t>
      </w:r>
      <w:r w:rsidR="0046159E" w:rsidRPr="008B1E7F">
        <w:rPr>
          <w:rFonts w:ascii="Times New Roman" w:hAnsi="Times New Roman" w:cs="Times New Roman"/>
          <w:lang w:val="ro-RO"/>
        </w:rPr>
        <w:t>,</w:t>
      </w:r>
      <w:r w:rsidRPr="008B1E7F">
        <w:rPr>
          <w:rFonts w:ascii="Times New Roman" w:hAnsi="Times New Roman" w:cs="Times New Roman"/>
          <w:lang w:val="ro-RO"/>
        </w:rPr>
        <w:t xml:space="preserve"> sau din impruden</w:t>
      </w:r>
      <w:r w:rsidR="00F82689" w:rsidRPr="008B1E7F">
        <w:rPr>
          <w:rFonts w:ascii="Times New Roman" w:hAnsi="Times New Roman" w:cs="Times New Roman"/>
          <w:lang w:val="ro-RO"/>
        </w:rPr>
        <w:t>ț</w:t>
      </w:r>
      <w:r w:rsidRPr="008B1E7F">
        <w:rPr>
          <w:rFonts w:ascii="Times New Roman" w:hAnsi="Times New Roman" w:cs="Times New Roman"/>
          <w:lang w:val="ro-RO"/>
        </w:rPr>
        <w:t>ă, sau întreprinde tentativa de a induce în eroare o parte cu scopul de a ob</w:t>
      </w:r>
      <w:r w:rsidR="00F82689" w:rsidRPr="008B1E7F">
        <w:rPr>
          <w:rFonts w:ascii="Times New Roman" w:hAnsi="Times New Roman" w:cs="Times New Roman"/>
          <w:lang w:val="ro-RO"/>
        </w:rPr>
        <w:t>ț</w:t>
      </w:r>
      <w:r w:rsidRPr="008B1E7F">
        <w:rPr>
          <w:rFonts w:ascii="Times New Roman" w:hAnsi="Times New Roman" w:cs="Times New Roman"/>
          <w:lang w:val="ro-RO"/>
        </w:rPr>
        <w:t>ine un beneficiu financiar</w:t>
      </w:r>
      <w:r w:rsidR="006537EC">
        <w:rPr>
          <w:rFonts w:ascii="Times New Roman" w:hAnsi="Times New Roman" w:cs="Times New Roman"/>
          <w:lang w:val="ro-RO"/>
        </w:rPr>
        <w:t xml:space="preserve"> (</w:t>
      </w:r>
      <w:r w:rsidR="002D0295">
        <w:rPr>
          <w:rFonts w:ascii="Times New Roman" w:hAnsi="Times New Roman" w:cs="Times New Roman"/>
          <w:lang w:val="ro-RO"/>
        </w:rPr>
        <w:t xml:space="preserve">inclusiv </w:t>
      </w:r>
      <w:r w:rsidR="002D0295" w:rsidRPr="002D0295">
        <w:rPr>
          <w:rFonts w:ascii="Times New Roman" w:hAnsi="Times New Roman" w:cs="Times New Roman"/>
          <w:lang w:val="ro-RO"/>
        </w:rPr>
        <w:t>pentru evitarea</w:t>
      </w:r>
      <w:r w:rsidR="002A79C0">
        <w:rPr>
          <w:rFonts w:ascii="Times New Roman" w:hAnsi="Times New Roman" w:cs="Times New Roman"/>
          <w:lang w:val="ro-RO"/>
        </w:rPr>
        <w:t xml:space="preserve"> achitării</w:t>
      </w:r>
      <w:r w:rsidR="002D0295" w:rsidRPr="002D0295">
        <w:rPr>
          <w:rFonts w:ascii="Times New Roman" w:hAnsi="Times New Roman" w:cs="Times New Roman"/>
          <w:lang w:val="ro-RO"/>
        </w:rPr>
        <w:t xml:space="preserve"> impozi</w:t>
      </w:r>
      <w:r w:rsidR="002A79C0">
        <w:rPr>
          <w:rFonts w:ascii="Times New Roman" w:hAnsi="Times New Roman" w:cs="Times New Roman"/>
          <w:lang w:val="ro-RO"/>
        </w:rPr>
        <w:t xml:space="preserve">telor </w:t>
      </w:r>
      <w:r w:rsidR="002D0295" w:rsidRPr="002D0295">
        <w:rPr>
          <w:rFonts w:ascii="Times New Roman" w:hAnsi="Times New Roman" w:cs="Times New Roman"/>
          <w:lang w:val="ro-RO"/>
        </w:rPr>
        <w:t>aferente</w:t>
      </w:r>
      <w:r w:rsidR="002D0295">
        <w:rPr>
          <w:rFonts w:ascii="Times New Roman" w:hAnsi="Times New Roman" w:cs="Times New Roman"/>
          <w:lang w:val="ro-RO"/>
        </w:rPr>
        <w:t>)</w:t>
      </w:r>
      <w:r w:rsidRPr="008B1E7F">
        <w:rPr>
          <w:rFonts w:ascii="Times New Roman" w:hAnsi="Times New Roman" w:cs="Times New Roman"/>
          <w:lang w:val="ro-RO"/>
        </w:rPr>
        <w:t>, sau de alt gen, sau de a evita o obliga</w:t>
      </w:r>
      <w:r w:rsidR="00F82689" w:rsidRPr="008B1E7F">
        <w:rPr>
          <w:rFonts w:ascii="Times New Roman" w:hAnsi="Times New Roman" w:cs="Times New Roman"/>
          <w:lang w:val="ro-RO"/>
        </w:rPr>
        <w:t>ț</w:t>
      </w:r>
      <w:r w:rsidRPr="008B1E7F">
        <w:rPr>
          <w:rFonts w:ascii="Times New Roman" w:hAnsi="Times New Roman" w:cs="Times New Roman"/>
          <w:lang w:val="ro-RO"/>
        </w:rPr>
        <w:t>ie; sau</w:t>
      </w:r>
    </w:p>
    <w:p w14:paraId="6B4F2AA2" w14:textId="255AB6B1" w:rsidR="00694858" w:rsidRPr="008B1E7F" w:rsidRDefault="004F4A70" w:rsidP="0046159E">
      <w:pPr>
        <w:pStyle w:val="NoIndentEIB1"/>
        <w:spacing w:after="0"/>
        <w:ind w:left="856"/>
        <w:jc w:val="both"/>
        <w:rPr>
          <w:rFonts w:ascii="Times New Roman" w:hAnsi="Times New Roman" w:cs="Times New Roman"/>
          <w:lang w:val="ro-RO"/>
        </w:rPr>
      </w:pPr>
      <w:bookmarkStart w:id="44" w:name="_DV_C450"/>
      <w:bookmarkEnd w:id="44"/>
      <w:r w:rsidRPr="008B1E7F">
        <w:rPr>
          <w:rFonts w:ascii="Times New Roman" w:hAnsi="Times New Roman" w:cs="Times New Roman"/>
          <w:lang w:val="ro-RO"/>
        </w:rPr>
        <w:t>(e) Practică obstructivă, semnificând în raport cu o investiga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privind o Practică coercitivă, </w:t>
      </w:r>
      <w:proofErr w:type="spellStart"/>
      <w:r w:rsidRPr="008B1E7F">
        <w:rPr>
          <w:rFonts w:ascii="Times New Roman" w:hAnsi="Times New Roman" w:cs="Times New Roman"/>
          <w:lang w:val="ro-RO"/>
        </w:rPr>
        <w:t>coluzivă</w:t>
      </w:r>
      <w:proofErr w:type="spellEnd"/>
      <w:r w:rsidRPr="008B1E7F">
        <w:rPr>
          <w:rFonts w:ascii="Times New Roman" w:hAnsi="Times New Roman" w:cs="Times New Roman"/>
          <w:lang w:val="ro-RO"/>
        </w:rPr>
        <w:t>, coruptă</w:t>
      </w:r>
      <w:r w:rsidR="0046159E" w:rsidRPr="008B1E7F">
        <w:rPr>
          <w:rFonts w:ascii="Times New Roman" w:hAnsi="Times New Roman" w:cs="Times New Roman"/>
          <w:lang w:val="ro-RO"/>
        </w:rPr>
        <w:t>,</w:t>
      </w:r>
      <w:r w:rsidRPr="008B1E7F">
        <w:rPr>
          <w:rFonts w:ascii="Times New Roman" w:hAnsi="Times New Roman" w:cs="Times New Roman"/>
          <w:lang w:val="ro-RO"/>
        </w:rPr>
        <w:t xml:space="preserve"> sau frauduloasă în legătură cu prezentul Împrumut, sau Proiect:</w:t>
      </w:r>
    </w:p>
    <w:p w14:paraId="5469BF96" w14:textId="7586D39E" w:rsidR="00694858" w:rsidRPr="008B1E7F" w:rsidRDefault="004F4A70" w:rsidP="0046159E">
      <w:pPr>
        <w:pStyle w:val="NoIndentEIB1"/>
        <w:spacing w:after="0"/>
        <w:ind w:left="1418" w:firstLine="5"/>
        <w:jc w:val="both"/>
        <w:rPr>
          <w:rFonts w:ascii="Times New Roman" w:hAnsi="Times New Roman" w:cs="Times New Roman"/>
          <w:lang w:val="ro-RO"/>
        </w:rPr>
      </w:pPr>
      <w:r w:rsidRPr="008B1E7F">
        <w:rPr>
          <w:rFonts w:ascii="Times New Roman" w:hAnsi="Times New Roman" w:cs="Times New Roman"/>
          <w:lang w:val="ro-RO"/>
        </w:rPr>
        <w:t>(i) distrugerea, falsificarea, alterarea, sau ascunderea inten</w:t>
      </w:r>
      <w:r w:rsidR="00F82689" w:rsidRPr="008B1E7F">
        <w:rPr>
          <w:rFonts w:ascii="Times New Roman" w:hAnsi="Times New Roman" w:cs="Times New Roman"/>
          <w:lang w:val="ro-RO"/>
        </w:rPr>
        <w:t>ț</w:t>
      </w:r>
      <w:r w:rsidRPr="008B1E7F">
        <w:rPr>
          <w:rFonts w:ascii="Times New Roman" w:hAnsi="Times New Roman" w:cs="Times New Roman"/>
          <w:lang w:val="ro-RO"/>
        </w:rPr>
        <w:t>ionată a materialelor probatorii pentru investiga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w:t>
      </w:r>
      <w:r w:rsidR="00A27330" w:rsidRPr="008B1E7F">
        <w:rPr>
          <w:rFonts w:ascii="Times New Roman" w:hAnsi="Times New Roman" w:cs="Times New Roman"/>
          <w:lang w:val="ro-RO"/>
        </w:rPr>
        <w:t>ș</w:t>
      </w:r>
      <w:r w:rsidRPr="008B1E7F">
        <w:rPr>
          <w:rFonts w:ascii="Times New Roman" w:hAnsi="Times New Roman" w:cs="Times New Roman"/>
          <w:lang w:val="ro-RO"/>
        </w:rPr>
        <w:t>i / sau amenin</w:t>
      </w:r>
      <w:r w:rsidR="00F82689" w:rsidRPr="008B1E7F">
        <w:rPr>
          <w:rFonts w:ascii="Times New Roman" w:hAnsi="Times New Roman" w:cs="Times New Roman"/>
          <w:lang w:val="ro-RO"/>
        </w:rPr>
        <w:t>ț</w:t>
      </w:r>
      <w:r w:rsidRPr="008B1E7F">
        <w:rPr>
          <w:rFonts w:ascii="Times New Roman" w:hAnsi="Times New Roman" w:cs="Times New Roman"/>
          <w:lang w:val="ro-RO"/>
        </w:rPr>
        <w:t>area, hăr</w:t>
      </w:r>
      <w:r w:rsidR="00F82689" w:rsidRPr="008B1E7F">
        <w:rPr>
          <w:rFonts w:ascii="Times New Roman" w:hAnsi="Times New Roman" w:cs="Times New Roman"/>
          <w:lang w:val="ro-RO"/>
        </w:rPr>
        <w:t>ț</w:t>
      </w:r>
      <w:r w:rsidRPr="008B1E7F">
        <w:rPr>
          <w:rFonts w:ascii="Times New Roman" w:hAnsi="Times New Roman" w:cs="Times New Roman"/>
          <w:lang w:val="ro-RO"/>
        </w:rPr>
        <w:t>uirea, sau intimidarea oricărei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cu scopul a </w:t>
      </w:r>
      <w:proofErr w:type="spellStart"/>
      <w:r w:rsidR="0046159E" w:rsidRPr="008B1E7F">
        <w:rPr>
          <w:rFonts w:ascii="Times New Roman" w:hAnsi="Times New Roman" w:cs="Times New Roman"/>
          <w:lang w:val="ro-RO"/>
        </w:rPr>
        <w:t>impedimenta</w:t>
      </w:r>
      <w:proofErr w:type="spellEnd"/>
      <w:r w:rsidRPr="008B1E7F">
        <w:rPr>
          <w:rFonts w:ascii="Times New Roman" w:hAnsi="Times New Roman" w:cs="Times New Roman"/>
          <w:lang w:val="ro-RO"/>
        </w:rPr>
        <w:t xml:space="preserve"> divulgarea informa</w:t>
      </w:r>
      <w:r w:rsidR="00F82689" w:rsidRPr="008B1E7F">
        <w:rPr>
          <w:rFonts w:ascii="Times New Roman" w:hAnsi="Times New Roman" w:cs="Times New Roman"/>
          <w:lang w:val="ro-RO"/>
        </w:rPr>
        <w:t>ț</w:t>
      </w:r>
      <w:r w:rsidRPr="008B1E7F">
        <w:rPr>
          <w:rFonts w:ascii="Times New Roman" w:hAnsi="Times New Roman" w:cs="Times New Roman"/>
          <w:lang w:val="ro-RO"/>
        </w:rPr>
        <w:t>iilor cunoscute de către aceasta cu privire la aspectele relevante pentru investiga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sau de a </w:t>
      </w:r>
      <w:proofErr w:type="spellStart"/>
      <w:r w:rsidRPr="008B1E7F">
        <w:rPr>
          <w:rFonts w:ascii="Times New Roman" w:hAnsi="Times New Roman" w:cs="Times New Roman"/>
          <w:lang w:val="ro-RO"/>
        </w:rPr>
        <w:t>impedimenta</w:t>
      </w:r>
      <w:proofErr w:type="spellEnd"/>
      <w:r w:rsidRPr="008B1E7F">
        <w:rPr>
          <w:rFonts w:ascii="Times New Roman" w:hAnsi="Times New Roman" w:cs="Times New Roman"/>
          <w:lang w:val="ro-RO"/>
        </w:rPr>
        <w:t xml:space="preserve"> continuarea investiga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iei, sau </w:t>
      </w:r>
    </w:p>
    <w:p w14:paraId="1655A97B" w14:textId="648A836D" w:rsidR="00AC132D" w:rsidRPr="00F177E6" w:rsidRDefault="004F4A70" w:rsidP="0046159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iuni cu scopul de a </w:t>
      </w:r>
      <w:proofErr w:type="spellStart"/>
      <w:r w:rsidRPr="008B1E7F">
        <w:rPr>
          <w:rFonts w:ascii="Times New Roman" w:hAnsi="Times New Roman" w:cs="Times New Roman"/>
          <w:lang w:val="ro-RO"/>
        </w:rPr>
        <w:t>impedimenta</w:t>
      </w:r>
      <w:proofErr w:type="spellEnd"/>
      <w:r w:rsidRPr="008B1E7F">
        <w:rPr>
          <w:rFonts w:ascii="Times New Roman" w:hAnsi="Times New Roman" w:cs="Times New Roman"/>
          <w:lang w:val="ro-RO"/>
        </w:rPr>
        <w:t xml:space="preserve"> substan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exercitarea drepturilor contractuale de audit </w:t>
      </w:r>
      <w:r w:rsidRPr="00F177E6">
        <w:rPr>
          <w:rFonts w:ascii="Times New Roman" w:hAnsi="Times New Roman" w:cs="Times New Roman"/>
          <w:lang w:val="ro-RO"/>
        </w:rPr>
        <w:t>sau acces la informa</w:t>
      </w:r>
      <w:r w:rsidR="00F82689" w:rsidRPr="00F177E6">
        <w:rPr>
          <w:rFonts w:ascii="Times New Roman" w:hAnsi="Times New Roman" w:cs="Times New Roman"/>
          <w:lang w:val="ro-RO"/>
        </w:rPr>
        <w:t>ț</w:t>
      </w:r>
      <w:r w:rsidRPr="00F177E6">
        <w:rPr>
          <w:rFonts w:ascii="Times New Roman" w:hAnsi="Times New Roman" w:cs="Times New Roman"/>
          <w:lang w:val="ro-RO"/>
        </w:rPr>
        <w:t>ii.</w:t>
      </w:r>
    </w:p>
    <w:p w14:paraId="5CE68848" w14:textId="0F7CD3D7" w:rsidR="00D44575" w:rsidRPr="00F177E6" w:rsidRDefault="00D44575" w:rsidP="00D44575">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(f) </w:t>
      </w:r>
      <w:r w:rsidR="0004255D" w:rsidRPr="00F177E6">
        <w:rPr>
          <w:rFonts w:ascii="Times New Roman" w:hAnsi="Times New Roman" w:cs="Times New Roman"/>
          <w:lang w:val="ro-RO"/>
        </w:rPr>
        <w:t xml:space="preserve">Infracțiune fiscală, </w:t>
      </w:r>
      <w:r w:rsidR="004A6B75" w:rsidRPr="00F177E6">
        <w:rPr>
          <w:rFonts w:ascii="Times New Roman" w:hAnsi="Times New Roman" w:cs="Times New Roman"/>
          <w:lang w:val="ro-RO"/>
        </w:rPr>
        <w:t xml:space="preserve">semnifică </w:t>
      </w:r>
      <w:r w:rsidR="0004255D" w:rsidRPr="00F177E6">
        <w:rPr>
          <w:rFonts w:ascii="Times New Roman" w:hAnsi="Times New Roman" w:cs="Times New Roman"/>
          <w:lang w:val="ro-RO"/>
        </w:rPr>
        <w:t xml:space="preserve">toate infracțiunile, inclusiv infracțiunile fiscale legate de impozite directe și impozite indirecte și așa cum sunt definite în legislația națională a Republicii Moldova, care se pedepsesc cu privarea de libertate sau cu detenție </w:t>
      </w:r>
      <w:r w:rsidR="00433DA1" w:rsidRPr="00F177E6">
        <w:rPr>
          <w:rFonts w:ascii="Times New Roman" w:hAnsi="Times New Roman" w:cs="Times New Roman"/>
          <w:lang w:val="ro-RO"/>
        </w:rPr>
        <w:t>mai</w:t>
      </w:r>
      <w:r w:rsidR="0004255D" w:rsidRPr="00F177E6">
        <w:rPr>
          <w:rFonts w:ascii="Times New Roman" w:hAnsi="Times New Roman" w:cs="Times New Roman"/>
          <w:lang w:val="ro-RO"/>
        </w:rPr>
        <w:t xml:space="preserve"> mult </w:t>
      </w:r>
      <w:r w:rsidR="003E07D2" w:rsidRPr="00F177E6">
        <w:rPr>
          <w:rFonts w:ascii="Times New Roman" w:hAnsi="Times New Roman" w:cs="Times New Roman"/>
          <w:lang w:val="ro-RO"/>
        </w:rPr>
        <w:t xml:space="preserve">de </w:t>
      </w:r>
      <w:r w:rsidR="0004255D" w:rsidRPr="00F177E6">
        <w:rPr>
          <w:rFonts w:ascii="Times New Roman" w:hAnsi="Times New Roman" w:cs="Times New Roman"/>
          <w:lang w:val="ro-RO"/>
        </w:rPr>
        <w:t>un an</w:t>
      </w:r>
      <w:r w:rsidRPr="00F177E6">
        <w:rPr>
          <w:rFonts w:ascii="Times New Roman" w:hAnsi="Times New Roman" w:cs="Times New Roman"/>
          <w:lang w:val="ro-RO"/>
        </w:rPr>
        <w:t>;</w:t>
      </w:r>
    </w:p>
    <w:p w14:paraId="09E60448" w14:textId="77777777" w:rsidR="00D44575" w:rsidRPr="00F177E6" w:rsidRDefault="00D44575" w:rsidP="00F177E6">
      <w:pPr>
        <w:pStyle w:val="NoIndentEIB1"/>
        <w:spacing w:after="0"/>
        <w:jc w:val="both"/>
        <w:rPr>
          <w:rFonts w:ascii="Times New Roman" w:hAnsi="Times New Roman" w:cs="Times New Roman"/>
          <w:lang w:val="ro-RO"/>
        </w:rPr>
      </w:pPr>
    </w:p>
    <w:p w14:paraId="1ADA5CB8" w14:textId="43A9B5E8" w:rsidR="000A68A8"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Proiect</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ia atribuită în Considerentul (f).</w:t>
      </w:r>
    </w:p>
    <w:p w14:paraId="17F891E0" w14:textId="031F3506" w:rsidR="0046159E"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lastRenderedPageBreak/>
        <w:t>,,</w:t>
      </w:r>
      <w:r w:rsidRPr="00F177E6">
        <w:rPr>
          <w:rFonts w:ascii="Times New Roman" w:hAnsi="Times New Roman" w:cs="Times New Roman"/>
          <w:b/>
          <w:bCs/>
          <w:lang w:val="ro-RO"/>
        </w:rPr>
        <w:t>Aco</w:t>
      </w:r>
      <w:r w:rsidR="0046159E" w:rsidRPr="00F177E6">
        <w:rPr>
          <w:rFonts w:ascii="Times New Roman" w:hAnsi="Times New Roman" w:cs="Times New Roman"/>
          <w:b/>
          <w:bCs/>
          <w:lang w:val="ro-RO"/>
        </w:rPr>
        <w:t>rd de implementare a p</w:t>
      </w:r>
      <w:r w:rsidRPr="00F177E6">
        <w:rPr>
          <w:rFonts w:ascii="Times New Roman" w:hAnsi="Times New Roman" w:cs="Times New Roman"/>
          <w:b/>
          <w:bCs/>
          <w:lang w:val="ro-RO"/>
        </w:rPr>
        <w:t>roiectului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ia atribuită în Considerentul (i).</w:t>
      </w:r>
    </w:p>
    <w:p w14:paraId="6EE28E8C" w14:textId="2BE9B568" w:rsidR="0046159E"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Contul proiectului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un cont bancar </w:t>
      </w:r>
      <w:r w:rsidR="00D92FB7" w:rsidRPr="00F177E6">
        <w:rPr>
          <w:rFonts w:ascii="Times New Roman" w:hAnsi="Times New Roman" w:cs="Times New Roman"/>
          <w:lang w:val="ro-RO"/>
        </w:rPr>
        <w:t xml:space="preserve">al Împrumutatului, </w:t>
      </w:r>
      <w:r w:rsidRPr="00F177E6">
        <w:rPr>
          <w:rFonts w:ascii="Times New Roman" w:hAnsi="Times New Roman" w:cs="Times New Roman"/>
          <w:lang w:val="ro-RO"/>
        </w:rPr>
        <w:t>al Promotorulu</w:t>
      </w:r>
      <w:r w:rsidR="003C62BF" w:rsidRPr="00F177E6">
        <w:rPr>
          <w:rFonts w:ascii="Times New Roman" w:hAnsi="Times New Roman" w:cs="Times New Roman"/>
          <w:lang w:val="ro-RO"/>
        </w:rPr>
        <w:t>i sau UCIPE</w:t>
      </w:r>
      <w:r w:rsidRPr="00F177E6">
        <w:rPr>
          <w:rFonts w:ascii="Times New Roman" w:hAnsi="Times New Roman" w:cs="Times New Roman"/>
          <w:lang w:val="ro-RO"/>
        </w:rPr>
        <w:t xml:space="preserve"> (dacă este cazul), men</w:t>
      </w:r>
      <w:r w:rsidR="00F82689" w:rsidRPr="00F177E6">
        <w:rPr>
          <w:rFonts w:ascii="Times New Roman" w:hAnsi="Times New Roman" w:cs="Times New Roman"/>
          <w:lang w:val="ro-RO"/>
        </w:rPr>
        <w:t>ț</w:t>
      </w:r>
      <w:r w:rsidRPr="00F177E6">
        <w:rPr>
          <w:rFonts w:ascii="Times New Roman" w:hAnsi="Times New Roman" w:cs="Times New Roman"/>
          <w:lang w:val="ro-RO"/>
        </w:rPr>
        <w:t>inut la o bancă</w:t>
      </w:r>
      <w:r w:rsidR="0046159E" w:rsidRPr="00F177E6">
        <w:rPr>
          <w:rFonts w:ascii="Times New Roman" w:hAnsi="Times New Roman" w:cs="Times New Roman"/>
          <w:lang w:val="ro-RO"/>
        </w:rPr>
        <w:t>,</w:t>
      </w:r>
      <w:r w:rsidRPr="00F177E6">
        <w:rPr>
          <w:rFonts w:ascii="Times New Roman" w:hAnsi="Times New Roman" w:cs="Times New Roman"/>
          <w:lang w:val="ro-RO"/>
        </w:rPr>
        <w:t xml:space="preserve"> sau institu</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financiară autorizată în modul corespunzător din Republica Moldova, acceptat de către Bancă (fapt ce urmează a fi confirmat în scris de către Bancă) </w:t>
      </w:r>
      <w:r w:rsidR="00A27330" w:rsidRPr="00F177E6">
        <w:rPr>
          <w:rFonts w:ascii="Times New Roman" w:hAnsi="Times New Roman" w:cs="Times New Roman"/>
          <w:lang w:val="ro-RO"/>
        </w:rPr>
        <w:t>ș</w:t>
      </w:r>
      <w:r w:rsidRPr="00F177E6">
        <w:rPr>
          <w:rFonts w:ascii="Times New Roman" w:hAnsi="Times New Roman" w:cs="Times New Roman"/>
          <w:lang w:val="ro-RO"/>
        </w:rPr>
        <w:t>i utilizat în scopul implementării Proiectului</w:t>
      </w:r>
      <w:r w:rsidR="00364CBB" w:rsidRPr="00F177E6">
        <w:rPr>
          <w:rFonts w:ascii="Times New Roman" w:hAnsi="Times New Roman" w:cs="Times New Roman"/>
          <w:lang w:val="ro-RO"/>
        </w:rPr>
        <w:t>)</w:t>
      </w:r>
      <w:r w:rsidRPr="00F177E6">
        <w:rPr>
          <w:rFonts w:ascii="Times New Roman" w:hAnsi="Times New Roman" w:cs="Times New Roman"/>
          <w:lang w:val="ro-RO"/>
        </w:rPr>
        <w:t>.</w:t>
      </w:r>
    </w:p>
    <w:p w14:paraId="68324A21" w14:textId="22E52F73" w:rsidR="0046159E"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Acord de Implementare a Proiectului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w:t>
      </w:r>
      <w:r w:rsidR="0046159E" w:rsidRPr="00F177E6">
        <w:rPr>
          <w:rFonts w:ascii="Times New Roman" w:hAnsi="Times New Roman" w:cs="Times New Roman"/>
          <w:lang w:val="ro-RO"/>
        </w:rPr>
        <w:t>atribuită în Considerentul (i).</w:t>
      </w:r>
    </w:p>
    <w:p w14:paraId="0C952840" w14:textId="3D581255" w:rsidR="0046159E" w:rsidRPr="00F177E6" w:rsidRDefault="00653EA4"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Promotor</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w:t>
      </w:r>
      <w:r w:rsidR="0013741F" w:rsidRPr="00F177E6">
        <w:rPr>
          <w:rFonts w:ascii="Times New Roman" w:hAnsi="Times New Roman" w:cs="Times New Roman"/>
          <w:lang w:val="ro-RO"/>
        </w:rPr>
        <w:t>are semnificația atribuită în Considerentul (g)</w:t>
      </w:r>
      <w:r w:rsidRPr="00F177E6">
        <w:rPr>
          <w:rFonts w:ascii="Times New Roman" w:hAnsi="Times New Roman" w:cs="Times New Roman"/>
          <w:lang w:val="ro-RO"/>
        </w:rPr>
        <w:t>.</w:t>
      </w:r>
    </w:p>
    <w:p w14:paraId="77142F26" w14:textId="2343CC72" w:rsidR="0046159E"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Rata de redistribuire</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rata anuală fixă stabilită de bancă, constituind o rată pe care Banca ar fi aplicat-o în ziua calculării </w:t>
      </w:r>
      <w:r w:rsidR="0046159E" w:rsidRPr="00F177E6">
        <w:rPr>
          <w:rFonts w:ascii="Times New Roman" w:hAnsi="Times New Roman" w:cs="Times New Roman"/>
          <w:lang w:val="ro-RO"/>
        </w:rPr>
        <w:t>indemnizației</w:t>
      </w:r>
      <w:r w:rsidRPr="00F177E6">
        <w:rPr>
          <w:rFonts w:ascii="Times New Roman" w:hAnsi="Times New Roman" w:cs="Times New Roman"/>
          <w:lang w:val="ro-RO"/>
        </w:rPr>
        <w:t xml:space="preserve"> pentru un împrumut care are aceea</w:t>
      </w:r>
      <w:r w:rsidR="00A27330" w:rsidRPr="00F177E6">
        <w:rPr>
          <w:rFonts w:ascii="Times New Roman" w:hAnsi="Times New Roman" w:cs="Times New Roman"/>
          <w:lang w:val="ro-RO"/>
        </w:rPr>
        <w:t>ș</w:t>
      </w:r>
      <w:r w:rsidRPr="00F177E6">
        <w:rPr>
          <w:rFonts w:ascii="Times New Roman" w:hAnsi="Times New Roman" w:cs="Times New Roman"/>
          <w:lang w:val="ro-RO"/>
        </w:rPr>
        <w:t>i monedă, acelea</w:t>
      </w:r>
      <w:r w:rsidR="00A27330" w:rsidRPr="00F177E6">
        <w:rPr>
          <w:rFonts w:ascii="Times New Roman" w:hAnsi="Times New Roman" w:cs="Times New Roman"/>
          <w:lang w:val="ro-RO"/>
        </w:rPr>
        <w:t>ș</w:t>
      </w:r>
      <w:r w:rsidRPr="00F177E6">
        <w:rPr>
          <w:rFonts w:ascii="Times New Roman" w:hAnsi="Times New Roman" w:cs="Times New Roman"/>
          <w:lang w:val="ro-RO"/>
        </w:rPr>
        <w:t>i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de plată a dobânzii </w:t>
      </w:r>
      <w:r w:rsidR="00A27330" w:rsidRPr="00F177E6">
        <w:rPr>
          <w:rFonts w:ascii="Times New Roman" w:hAnsi="Times New Roman" w:cs="Times New Roman"/>
          <w:lang w:val="ro-RO"/>
        </w:rPr>
        <w:t>ș</w:t>
      </w:r>
      <w:r w:rsidRPr="00F177E6">
        <w:rPr>
          <w:rFonts w:ascii="Times New Roman" w:hAnsi="Times New Roman" w:cs="Times New Roman"/>
          <w:lang w:val="ro-RO"/>
        </w:rPr>
        <w:t>i acela</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profil de rambursare la Data </w:t>
      </w:r>
      <w:r w:rsidR="004969CF" w:rsidRPr="00F177E6">
        <w:rPr>
          <w:rFonts w:ascii="Times New Roman" w:hAnsi="Times New Roman" w:cs="Times New Roman"/>
          <w:lang w:val="ro-RO"/>
        </w:rPr>
        <w:t>revizuirii</w:t>
      </w:r>
      <w:r w:rsidRPr="00F177E6">
        <w:rPr>
          <w:rFonts w:ascii="Times New Roman" w:hAnsi="Times New Roman" w:cs="Times New Roman"/>
          <w:lang w:val="ro-RO"/>
        </w:rPr>
        <w:t xml:space="preserve"> / </w:t>
      </w:r>
      <w:r w:rsidR="004969CF" w:rsidRPr="00F177E6">
        <w:rPr>
          <w:rFonts w:ascii="Times New Roman" w:hAnsi="Times New Roman" w:cs="Times New Roman"/>
          <w:lang w:val="ro-RO"/>
        </w:rPr>
        <w:t>conversiei</w:t>
      </w:r>
      <w:r w:rsidRPr="00F177E6">
        <w:rPr>
          <w:rFonts w:ascii="Times New Roman" w:hAnsi="Times New Roman" w:cs="Times New Roman"/>
          <w:lang w:val="ro-RO"/>
        </w:rPr>
        <w:t xml:space="preserve"> dobânzii, dacă este cazul, sau la Data scaden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ei ca </w:t>
      </w:r>
      <w:r w:rsidR="00A27330" w:rsidRPr="00F177E6">
        <w:rPr>
          <w:rFonts w:ascii="Times New Roman" w:hAnsi="Times New Roman" w:cs="Times New Roman"/>
          <w:lang w:val="ro-RO"/>
        </w:rPr>
        <w:t>ș</w:t>
      </w:r>
      <w:r w:rsidRPr="00F177E6">
        <w:rPr>
          <w:rFonts w:ascii="Times New Roman" w:hAnsi="Times New Roman" w:cs="Times New Roman"/>
          <w:lang w:val="ro-RO"/>
        </w:rPr>
        <w:t>i Tran</w:t>
      </w:r>
      <w:r w:rsidR="00A27330" w:rsidRPr="00F177E6">
        <w:rPr>
          <w:rFonts w:ascii="Times New Roman" w:hAnsi="Times New Roman" w:cs="Times New Roman"/>
          <w:lang w:val="ro-RO"/>
        </w:rPr>
        <w:t>ș</w:t>
      </w:r>
      <w:r w:rsidRPr="00F177E6">
        <w:rPr>
          <w:rFonts w:ascii="Times New Roman" w:hAnsi="Times New Roman" w:cs="Times New Roman"/>
          <w:lang w:val="ro-RO"/>
        </w:rPr>
        <w:t>ă pentru care se propune, sau se solicită efectuarea unei plă</w:t>
      </w:r>
      <w:r w:rsidR="00F82689" w:rsidRPr="00F177E6">
        <w:rPr>
          <w:rFonts w:ascii="Times New Roman" w:hAnsi="Times New Roman" w:cs="Times New Roman"/>
          <w:lang w:val="ro-RO"/>
        </w:rPr>
        <w:t>ț</w:t>
      </w:r>
      <w:r w:rsidRPr="00F177E6">
        <w:rPr>
          <w:rFonts w:ascii="Times New Roman" w:hAnsi="Times New Roman" w:cs="Times New Roman"/>
          <w:lang w:val="ro-RO"/>
        </w:rPr>
        <w:t>i anticipate, sau a unei anulări. Această rată nu treb</w:t>
      </w:r>
      <w:r w:rsidR="0046159E" w:rsidRPr="00F177E6">
        <w:rPr>
          <w:rFonts w:ascii="Times New Roman" w:hAnsi="Times New Roman" w:cs="Times New Roman"/>
          <w:lang w:val="ro-RO"/>
        </w:rPr>
        <w:t>uie să aibă o valoare negativă.</w:t>
      </w:r>
    </w:p>
    <w:p w14:paraId="13EC7646" w14:textId="294E2443" w:rsidR="0046159E"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Zi lucrătoare relevantă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o zi în care Sistemul transeuropean automat de transfer de fonduri cu decontare pe bază brută în timp real, care utilizează o singură platformă partajată </w:t>
      </w:r>
      <w:r w:rsidR="00A27330" w:rsidRPr="00F177E6">
        <w:rPr>
          <w:rFonts w:ascii="Times New Roman" w:hAnsi="Times New Roman" w:cs="Times New Roman"/>
          <w:lang w:val="ro-RO"/>
        </w:rPr>
        <w:t>ș</w:t>
      </w:r>
      <w:r w:rsidRPr="00F177E6">
        <w:rPr>
          <w:rFonts w:ascii="Times New Roman" w:hAnsi="Times New Roman" w:cs="Times New Roman"/>
          <w:lang w:val="ro-RO"/>
        </w:rPr>
        <w:t>i care a fost lansat la 19 noiembrie 2007 (TARGET2)</w:t>
      </w:r>
      <w:r w:rsidR="0046159E" w:rsidRPr="00F177E6">
        <w:rPr>
          <w:rFonts w:ascii="Times New Roman" w:hAnsi="Times New Roman" w:cs="Times New Roman"/>
          <w:lang w:val="ro-RO"/>
        </w:rPr>
        <w:t>,</w:t>
      </w:r>
      <w:r w:rsidRPr="00F177E6">
        <w:rPr>
          <w:rFonts w:ascii="Times New Roman" w:hAnsi="Times New Roman" w:cs="Times New Roman"/>
          <w:lang w:val="ro-RO"/>
        </w:rPr>
        <w:t xml:space="preserve"> este deschis pentru decontarea plă</w:t>
      </w:r>
      <w:r w:rsidR="00F82689" w:rsidRPr="00F177E6">
        <w:rPr>
          <w:rFonts w:ascii="Times New Roman" w:hAnsi="Times New Roman" w:cs="Times New Roman"/>
          <w:lang w:val="ro-RO"/>
        </w:rPr>
        <w:t>ț</w:t>
      </w:r>
      <w:r w:rsidR="0046159E" w:rsidRPr="00F177E6">
        <w:rPr>
          <w:rFonts w:ascii="Times New Roman" w:hAnsi="Times New Roman" w:cs="Times New Roman"/>
          <w:lang w:val="ro-RO"/>
        </w:rPr>
        <w:t>ilor în EUR.</w:t>
      </w:r>
    </w:p>
    <w:p w14:paraId="20D71944" w14:textId="52C0732B" w:rsidR="00B83961" w:rsidRPr="00F177E6" w:rsidRDefault="00F73BFB" w:rsidP="0046159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lang w:val="ro-RO"/>
        </w:rPr>
        <w:t>Perso</w:t>
      </w:r>
      <w:r w:rsidR="0046159E" w:rsidRPr="00F177E6">
        <w:rPr>
          <w:rFonts w:ascii="Times New Roman" w:hAnsi="Times New Roman" w:cs="Times New Roman"/>
          <w:b/>
          <w:lang w:val="ro-RO"/>
        </w:rPr>
        <w:t>a</w:t>
      </w:r>
      <w:r w:rsidRPr="00F177E6">
        <w:rPr>
          <w:rFonts w:ascii="Times New Roman" w:hAnsi="Times New Roman" w:cs="Times New Roman"/>
          <w:b/>
          <w:lang w:val="ro-RO"/>
        </w:rPr>
        <w:t>nă relevantă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w:t>
      </w:r>
    </w:p>
    <w:p w14:paraId="7BEBEB8D" w14:textId="78D7C632" w:rsidR="001D524B" w:rsidRPr="00F177E6" w:rsidRDefault="00F905C0" w:rsidP="0046159E">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în raport cu </w:t>
      </w:r>
      <w:r w:rsidR="00A27330" w:rsidRPr="00F177E6">
        <w:rPr>
          <w:rFonts w:ascii="Times New Roman" w:hAnsi="Times New Roman" w:cs="Times New Roman"/>
          <w:lang w:val="ro-RO"/>
        </w:rPr>
        <w:t>Împrumutat</w:t>
      </w:r>
      <w:r w:rsidRPr="00F177E6">
        <w:rPr>
          <w:rFonts w:ascii="Times New Roman" w:hAnsi="Times New Roman" w:cs="Times New Roman"/>
          <w:lang w:val="ro-RO"/>
        </w:rPr>
        <w:t>ul</w:t>
      </w:r>
      <w:r w:rsidR="002126DE" w:rsidRPr="00F177E6">
        <w:rPr>
          <w:rFonts w:ascii="Times New Roman" w:hAnsi="Times New Roman" w:cs="Times New Roman"/>
          <w:lang w:val="ro-RO"/>
        </w:rPr>
        <w:t xml:space="preserve"> sau cu Promotorul</w:t>
      </w:r>
      <w:r w:rsidRPr="00F177E6">
        <w:rPr>
          <w:rFonts w:ascii="Times New Roman" w:hAnsi="Times New Roman" w:cs="Times New Roman"/>
          <w:lang w:val="ro-RO"/>
        </w:rPr>
        <w:t>, orice func</w:t>
      </w:r>
      <w:r w:rsidR="00F82689" w:rsidRPr="00F177E6">
        <w:rPr>
          <w:rFonts w:ascii="Times New Roman" w:hAnsi="Times New Roman" w:cs="Times New Roman"/>
          <w:lang w:val="ro-RO"/>
        </w:rPr>
        <w:t>ț</w:t>
      </w:r>
      <w:r w:rsidRPr="00F177E6">
        <w:rPr>
          <w:rFonts w:ascii="Times New Roman" w:hAnsi="Times New Roman" w:cs="Times New Roman"/>
          <w:lang w:val="ro-RO"/>
        </w:rPr>
        <w:t>ionar, sau reprezentant al oricărui dintre ministerele, departamentele, sau subdiviziunile guvernului central ale acestuia, sau orice altă persoană care ac</w:t>
      </w:r>
      <w:r w:rsidR="00F82689" w:rsidRPr="00F177E6">
        <w:rPr>
          <w:rFonts w:ascii="Times New Roman" w:hAnsi="Times New Roman" w:cs="Times New Roman"/>
          <w:lang w:val="ro-RO"/>
        </w:rPr>
        <w:t>ț</w:t>
      </w:r>
      <w:r w:rsidRPr="00F177E6">
        <w:rPr>
          <w:rFonts w:ascii="Times New Roman" w:hAnsi="Times New Roman" w:cs="Times New Roman"/>
          <w:lang w:val="ro-RO"/>
        </w:rPr>
        <w:t>ionează în numele, sau sub controlul acestuia, având împuternicirea de a da indica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w:t>
      </w:r>
      <w:r w:rsidR="00A27330" w:rsidRPr="00F177E6">
        <w:rPr>
          <w:rFonts w:ascii="Times New Roman" w:hAnsi="Times New Roman" w:cs="Times New Roman"/>
          <w:lang w:val="ro-RO"/>
        </w:rPr>
        <w:t>ș</w:t>
      </w:r>
      <w:r w:rsidRPr="00F177E6">
        <w:rPr>
          <w:rFonts w:ascii="Times New Roman" w:hAnsi="Times New Roman" w:cs="Times New Roman"/>
          <w:lang w:val="ro-RO"/>
        </w:rPr>
        <w:t>i de a exercita controlul în privin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Împrumutului, sau Proiectului;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19E0208" w14:textId="56DA491A" w:rsidR="00FE3AA1" w:rsidRPr="00F177E6" w:rsidRDefault="00F905C0" w:rsidP="008539BF">
      <w:pPr>
        <w:pStyle w:val="NoIndentEIB1"/>
        <w:spacing w:after="0"/>
        <w:ind w:left="1418" w:hanging="567"/>
        <w:jc w:val="both"/>
        <w:rPr>
          <w:rFonts w:ascii="Times New Roman" w:hAnsi="Times New Roman" w:cs="Times New Roman"/>
          <w:lang w:val="ro-RO"/>
        </w:rPr>
      </w:pPr>
      <w:r w:rsidRPr="00F177E6">
        <w:rPr>
          <w:rFonts w:ascii="Times New Roman" w:hAnsi="Times New Roman" w:cs="Times New Roman"/>
          <w:lang w:val="ro-RO"/>
        </w:rPr>
        <w:t>(b) în raport cu Promotorul</w:t>
      </w:r>
      <w:r w:rsidR="0097446F" w:rsidRPr="00F177E6">
        <w:rPr>
          <w:rFonts w:ascii="Times New Roman" w:hAnsi="Times New Roman" w:cs="Times New Roman"/>
          <w:lang w:val="ro-RO"/>
        </w:rPr>
        <w:t>, UIP, UCIPE sau Beneficiarul Final</w:t>
      </w:r>
      <w:r w:rsidRPr="00F177E6">
        <w:rPr>
          <w:rFonts w:ascii="Times New Roman" w:hAnsi="Times New Roman" w:cs="Times New Roman"/>
          <w:lang w:val="ro-RO"/>
        </w:rPr>
        <w:t>:</w:t>
      </w:r>
    </w:p>
    <w:p w14:paraId="28424D02" w14:textId="6F320F48" w:rsidR="00FE3AA1" w:rsidRPr="00F177E6" w:rsidRDefault="00F905C0" w:rsidP="0046159E">
      <w:pPr>
        <w:pStyle w:val="NoIndentEIB1"/>
        <w:spacing w:after="0"/>
        <w:ind w:left="698" w:firstLine="720"/>
        <w:jc w:val="both"/>
        <w:rPr>
          <w:rFonts w:ascii="Times New Roman" w:hAnsi="Times New Roman" w:cs="Times New Roman"/>
          <w:lang w:val="ro-RO"/>
        </w:rPr>
      </w:pPr>
      <w:r w:rsidRPr="00F177E6">
        <w:rPr>
          <w:rFonts w:ascii="Times New Roman" w:hAnsi="Times New Roman" w:cs="Times New Roman"/>
          <w:lang w:val="ro-RO"/>
        </w:rPr>
        <w:t>(i) oricare membru a organelor sale de conducere</w:t>
      </w:r>
      <w:r w:rsidR="00716AAA" w:rsidRPr="00F177E6">
        <w:rPr>
          <w:rFonts w:ascii="Times New Roman" w:hAnsi="Times New Roman" w:cs="Times New Roman"/>
          <w:lang w:val="ro-RO"/>
        </w:rPr>
        <w:t xml:space="preserve"> sau supraveghere</w:t>
      </w:r>
      <w:r w:rsidRPr="00F177E6">
        <w:rPr>
          <w:rFonts w:ascii="Times New Roman" w:hAnsi="Times New Roman" w:cs="Times New Roman"/>
          <w:lang w:val="ro-RO"/>
        </w:rPr>
        <w:t xml:space="preserve">, sau </w:t>
      </w:r>
    </w:p>
    <w:p w14:paraId="7F450B28" w14:textId="42BD234F" w:rsidR="00FE3AA1" w:rsidRPr="00F177E6" w:rsidRDefault="00F905C0" w:rsidP="0046159E">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 oricare dintre func</w:t>
      </w:r>
      <w:r w:rsidR="00F82689" w:rsidRPr="00F177E6">
        <w:rPr>
          <w:rFonts w:ascii="Times New Roman" w:hAnsi="Times New Roman" w:cs="Times New Roman"/>
          <w:lang w:val="ro-RO"/>
        </w:rPr>
        <w:t>ț</w:t>
      </w:r>
      <w:r w:rsidRPr="00F177E6">
        <w:rPr>
          <w:rFonts w:ascii="Times New Roman" w:hAnsi="Times New Roman" w:cs="Times New Roman"/>
          <w:lang w:val="ro-RO"/>
        </w:rPr>
        <w:t>ionarii acestuia (care nu sunt inclu</w:t>
      </w:r>
      <w:r w:rsidR="00A27330" w:rsidRPr="00F177E6">
        <w:rPr>
          <w:rFonts w:ascii="Times New Roman" w:hAnsi="Times New Roman" w:cs="Times New Roman"/>
          <w:lang w:val="ro-RO"/>
        </w:rPr>
        <w:t>ș</w:t>
      </w:r>
      <w:r w:rsidRPr="00F177E6">
        <w:rPr>
          <w:rFonts w:ascii="Times New Roman" w:hAnsi="Times New Roman" w:cs="Times New Roman"/>
          <w:lang w:val="ro-RO"/>
        </w:rPr>
        <w:t>i în categoria persoanelor men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ionate în alineatul (i) supra), sau </w:t>
      </w:r>
    </w:p>
    <w:p w14:paraId="469ACA22" w14:textId="448DDF6D" w:rsidR="00B83961" w:rsidRPr="00F177E6" w:rsidRDefault="00F905C0" w:rsidP="0046159E">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(iii) sau orice altă persoană care ac</w:t>
      </w:r>
      <w:r w:rsidR="00F82689" w:rsidRPr="00F177E6">
        <w:rPr>
          <w:rFonts w:ascii="Times New Roman" w:hAnsi="Times New Roman" w:cs="Times New Roman"/>
          <w:lang w:val="ro-RO"/>
        </w:rPr>
        <w:t>ț</w:t>
      </w:r>
      <w:r w:rsidRPr="00F177E6">
        <w:rPr>
          <w:rFonts w:ascii="Times New Roman" w:hAnsi="Times New Roman" w:cs="Times New Roman"/>
          <w:lang w:val="ro-RO"/>
        </w:rPr>
        <w:t>ionează în numele, sau sub controlul acestuia, având împuternicirea de a da indica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w:t>
      </w:r>
      <w:r w:rsidR="00A27330" w:rsidRPr="00F177E6">
        <w:rPr>
          <w:rFonts w:ascii="Times New Roman" w:hAnsi="Times New Roman" w:cs="Times New Roman"/>
          <w:lang w:val="ro-RO"/>
        </w:rPr>
        <w:t>ș</w:t>
      </w:r>
      <w:r w:rsidRPr="00F177E6">
        <w:rPr>
          <w:rFonts w:ascii="Times New Roman" w:hAnsi="Times New Roman" w:cs="Times New Roman"/>
          <w:lang w:val="ro-RO"/>
        </w:rPr>
        <w:t>i de a exercita controlul în privin</w:t>
      </w:r>
      <w:r w:rsidR="00F82689" w:rsidRPr="00F177E6">
        <w:rPr>
          <w:rFonts w:ascii="Times New Roman" w:hAnsi="Times New Roman" w:cs="Times New Roman"/>
          <w:lang w:val="ro-RO"/>
        </w:rPr>
        <w:t>ț</w:t>
      </w:r>
      <w:r w:rsidRPr="00F177E6">
        <w:rPr>
          <w:rFonts w:ascii="Times New Roman" w:hAnsi="Times New Roman" w:cs="Times New Roman"/>
          <w:lang w:val="ro-RO"/>
        </w:rPr>
        <w:t>a Proiectului.</w:t>
      </w:r>
    </w:p>
    <w:p w14:paraId="1655A98C" w14:textId="290D6CFF" w:rsidR="00AC132D" w:rsidRPr="00F177E6" w:rsidRDefault="00F73BFB" w:rsidP="008539BF">
      <w:pPr>
        <w:spacing w:after="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Data de rambursare</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va semnifica fiecare dintre Datele de plată specificate pentru rambursarea soldului unei Tran</w:t>
      </w:r>
      <w:r w:rsidR="00A27330" w:rsidRPr="00F177E6">
        <w:rPr>
          <w:rFonts w:ascii="Times New Roman" w:hAnsi="Times New Roman" w:cs="Times New Roman"/>
          <w:lang w:val="ro-RO"/>
        </w:rPr>
        <w:t>ș</w:t>
      </w:r>
      <w:r w:rsidRPr="00F177E6">
        <w:rPr>
          <w:rFonts w:ascii="Times New Roman" w:hAnsi="Times New Roman" w:cs="Times New Roman"/>
          <w:lang w:val="ro-RO"/>
        </w:rPr>
        <w:t>e din Oferta de debursare, în conformitate cu criteriile prevăzute în Articolul 4.1.</w:t>
      </w:r>
    </w:p>
    <w:p w14:paraId="1655A98D" w14:textId="497CD40D" w:rsidR="00AC132D" w:rsidRPr="00F177E6" w:rsidRDefault="00F73BFB" w:rsidP="001A4312">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Data solicitată de amânare a debursării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ia atribuită în Articolul 1.5.A(1)(b).</w:t>
      </w:r>
    </w:p>
    <w:p w14:paraId="1655A98E" w14:textId="38B0A517" w:rsidR="00AC132D" w:rsidRPr="00F177E6" w:rsidRDefault="00F73BFB" w:rsidP="001A4312">
      <w:pPr>
        <w:spacing w:after="0"/>
        <w:ind w:left="0" w:firstLine="720"/>
        <w:jc w:val="both"/>
        <w:rPr>
          <w:rFonts w:ascii="Times New Roman" w:hAnsi="Times New Roman" w:cs="Times New Roman"/>
          <w:lang w:val="ro-RO"/>
        </w:rPr>
      </w:pPr>
      <w:bookmarkStart w:id="45" w:name="_DV_C460"/>
      <w:bookmarkEnd w:id="45"/>
      <w:r w:rsidRPr="00F177E6">
        <w:rPr>
          <w:rFonts w:ascii="Times New Roman" w:hAnsi="Times New Roman" w:cs="Times New Roman"/>
          <w:lang w:val="ro-RO"/>
        </w:rPr>
        <w:t>,,</w:t>
      </w:r>
      <w:r w:rsidR="00571007" w:rsidRPr="00F177E6">
        <w:rPr>
          <w:rFonts w:ascii="Times New Roman" w:hAnsi="Times New Roman" w:cs="Times New Roman"/>
          <w:b/>
          <w:bCs/>
          <w:lang w:val="ro-RO"/>
        </w:rPr>
        <w:t>S</w:t>
      </w:r>
      <w:r w:rsidRPr="00F177E6">
        <w:rPr>
          <w:rFonts w:ascii="Times New Roman" w:hAnsi="Times New Roman" w:cs="Times New Roman"/>
          <w:b/>
          <w:bCs/>
          <w:lang w:val="ro-RO"/>
        </w:rPr>
        <w:t>anc</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iuni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w:t>
      </w:r>
      <w:r w:rsidR="003A44A7" w:rsidRPr="00F177E6">
        <w:rPr>
          <w:rFonts w:ascii="Times New Roman" w:hAnsi="Times New Roman" w:cs="Times New Roman"/>
          <w:lang w:val="ro-RO"/>
        </w:rPr>
        <w:t xml:space="preserve"> legile, reglementările, embargourile comerciale sau alte măsuri restrictive privind sancțiunile economice sau financiare (inclusiv, în special, dar fără a se limita la, măsuri legate de finanțarea terorismului) adoptate, administrate, puse în aplicare și / sau puse în aplicare din când în când de oricare dintre următoarele:</w:t>
      </w:r>
    </w:p>
    <w:p w14:paraId="1D1AFC3F" w14:textId="77777777" w:rsidR="003A44A7" w:rsidRPr="00F177E6" w:rsidRDefault="003A44A7" w:rsidP="001A4312">
      <w:pPr>
        <w:spacing w:after="0"/>
        <w:ind w:left="0" w:firstLine="720"/>
        <w:jc w:val="both"/>
        <w:rPr>
          <w:rFonts w:ascii="Times New Roman" w:hAnsi="Times New Roman" w:cs="Times New Roman"/>
          <w:lang w:val="ro-RO"/>
        </w:rPr>
      </w:pPr>
    </w:p>
    <w:p w14:paraId="1655A98F" w14:textId="3300EED5" w:rsidR="00AC132D" w:rsidRPr="00F177E6" w:rsidRDefault="003252B4" w:rsidP="001A4312">
      <w:pPr>
        <w:pStyle w:val="NoIndentEIB1"/>
        <w:spacing w:after="0"/>
        <w:ind w:left="856"/>
        <w:jc w:val="both"/>
        <w:rPr>
          <w:rFonts w:ascii="Times New Roman" w:hAnsi="Times New Roman" w:cs="Times New Roman"/>
          <w:lang w:val="ro-RO"/>
        </w:rPr>
      </w:pPr>
      <w:bookmarkStart w:id="46" w:name="_DV_C461"/>
      <w:bookmarkEnd w:id="46"/>
      <w:r w:rsidRPr="00F177E6">
        <w:rPr>
          <w:rFonts w:ascii="Times New Roman" w:hAnsi="Times New Roman" w:cs="Times New Roman"/>
          <w:lang w:val="ro-RO"/>
        </w:rPr>
        <w:t xml:space="preserve">(a) Organizația Națiunilor Unite și orice agenție sau persoană </w:t>
      </w:r>
      <w:r w:rsidR="004E3E78" w:rsidRPr="00F177E6">
        <w:rPr>
          <w:rFonts w:ascii="Times New Roman" w:hAnsi="Times New Roman" w:cs="Times New Roman"/>
          <w:lang w:val="ro-RO"/>
        </w:rPr>
        <w:t>desemnată</w:t>
      </w:r>
      <w:r w:rsidRPr="00F177E6">
        <w:rPr>
          <w:rFonts w:ascii="Times New Roman" w:hAnsi="Times New Roman" w:cs="Times New Roman"/>
          <w:lang w:val="ro-RO"/>
        </w:rPr>
        <w:t>, împuternicită sau autorizată de Organizația Națiunilor Unite să adopte, să administreze, să pună în aplicare și / sau să aplice astfel de măsuri</w:t>
      </w:r>
      <w:r w:rsidR="004F4A70" w:rsidRPr="00F177E6">
        <w:rPr>
          <w:rFonts w:ascii="Times New Roman" w:hAnsi="Times New Roman" w:cs="Times New Roman"/>
          <w:lang w:val="ro-RO"/>
        </w:rPr>
        <w:t>;</w:t>
      </w:r>
    </w:p>
    <w:p w14:paraId="384C1AF5" w14:textId="5D842EB6" w:rsidR="00AC502A" w:rsidRPr="00F177E6" w:rsidRDefault="003252B4" w:rsidP="001A4312">
      <w:pPr>
        <w:pStyle w:val="NoIndentEIB1"/>
        <w:spacing w:after="0"/>
        <w:ind w:left="856"/>
        <w:jc w:val="both"/>
        <w:rPr>
          <w:rStyle w:val="DeltaViewInsertion"/>
          <w:rFonts w:ascii="Times New Roman" w:hAnsi="Times New Roman" w:cs="Times New Roman"/>
          <w:color w:val="000000"/>
          <w:u w:val="none"/>
          <w:lang w:val="ro-RO"/>
        </w:rPr>
      </w:pPr>
      <w:bookmarkStart w:id="47" w:name="_DV_C464"/>
      <w:bookmarkEnd w:id="47"/>
      <w:r w:rsidRPr="00F177E6">
        <w:rPr>
          <w:rFonts w:ascii="Times New Roman" w:hAnsi="Times New Roman" w:cs="Times New Roman"/>
          <w:lang w:val="ro-RO"/>
        </w:rPr>
        <w:t xml:space="preserve">(b) Uniunea Europeană și orice agenție sau persoană </w:t>
      </w:r>
      <w:r w:rsidR="004E3E78" w:rsidRPr="00F177E6">
        <w:rPr>
          <w:rFonts w:ascii="Times New Roman" w:hAnsi="Times New Roman" w:cs="Times New Roman"/>
          <w:lang w:val="ro-RO"/>
        </w:rPr>
        <w:t>desemnată</w:t>
      </w:r>
      <w:r w:rsidRPr="00F177E6">
        <w:rPr>
          <w:rFonts w:ascii="Times New Roman" w:hAnsi="Times New Roman" w:cs="Times New Roman"/>
          <w:lang w:val="ro-RO"/>
        </w:rPr>
        <w:t>, împuternicită sau autorizată de Uniunea Europeană să adopte, să administreze, să pună în aplicare și / sau să aplice astfel de măsuri.</w:t>
      </w:r>
      <w:r w:rsidR="004F4A70" w:rsidRPr="00F177E6">
        <w:rPr>
          <w:rFonts w:ascii="Times New Roman" w:hAnsi="Times New Roman" w:cs="Times New Roman"/>
          <w:lang w:val="ro-RO"/>
        </w:rPr>
        <w:t>.</w:t>
      </w:r>
    </w:p>
    <w:p w14:paraId="1655A991" w14:textId="55F8B387" w:rsidR="00AC132D" w:rsidRPr="00F177E6" w:rsidRDefault="00F73BFB" w:rsidP="001A4312">
      <w:pPr>
        <w:pStyle w:val="NoIndentEIB1"/>
        <w:spacing w:after="0"/>
        <w:ind w:firstLine="720"/>
        <w:jc w:val="both"/>
        <w:rPr>
          <w:rFonts w:ascii="Times New Roman" w:hAnsi="Times New Roman" w:cs="Times New Roman"/>
          <w:lang w:val="ro-RO"/>
        </w:rPr>
      </w:pPr>
      <w:r w:rsidRPr="00F177E6">
        <w:rPr>
          <w:rFonts w:ascii="Times New Roman" w:hAnsi="Times New Roman" w:cs="Times New Roman"/>
          <w:lang w:val="ro-RO"/>
        </w:rPr>
        <w:t>,,</w:t>
      </w:r>
      <w:r w:rsidR="001A4312" w:rsidRPr="00F177E6">
        <w:rPr>
          <w:rFonts w:ascii="Times New Roman" w:hAnsi="Times New Roman" w:cs="Times New Roman"/>
          <w:b/>
          <w:bCs/>
          <w:lang w:val="ro-RO"/>
        </w:rPr>
        <w:t>Persoane</w:t>
      </w:r>
      <w:r w:rsidRPr="00F177E6">
        <w:rPr>
          <w:rFonts w:ascii="Times New Roman" w:hAnsi="Times New Roman" w:cs="Times New Roman"/>
          <w:b/>
          <w:bCs/>
          <w:lang w:val="ro-RO"/>
        </w:rPr>
        <w:t xml:space="preserve"> sanc</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ionate</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w:t>
      </w:r>
      <w:r w:rsidR="001A4312" w:rsidRPr="00F177E6">
        <w:rPr>
          <w:rFonts w:ascii="Times New Roman" w:hAnsi="Times New Roman" w:cs="Times New Roman"/>
          <w:lang w:val="ro-RO"/>
        </w:rPr>
        <w:t>semnifică</w:t>
      </w:r>
      <w:r w:rsidRPr="00F177E6">
        <w:rPr>
          <w:rFonts w:ascii="Times New Roman" w:hAnsi="Times New Roman" w:cs="Times New Roman"/>
          <w:lang w:val="ro-RO"/>
        </w:rPr>
        <w:t xml:space="preserve"> orice persoană fizică, </w:t>
      </w:r>
      <w:r w:rsidR="00055894" w:rsidRPr="00F177E6">
        <w:rPr>
          <w:rFonts w:ascii="Times New Roman" w:hAnsi="Times New Roman" w:cs="Times New Roman"/>
          <w:lang w:val="ro-RO"/>
        </w:rPr>
        <w:t>sau entitate</w:t>
      </w:r>
      <w:r w:rsidRPr="00F177E6">
        <w:rPr>
          <w:rFonts w:ascii="Times New Roman" w:hAnsi="Times New Roman" w:cs="Times New Roman"/>
          <w:lang w:val="ro-RO"/>
        </w:rPr>
        <w:t xml:space="preserve"> </w:t>
      </w:r>
      <w:r w:rsidR="00EF060E" w:rsidRPr="00F177E6">
        <w:rPr>
          <w:rFonts w:ascii="Times New Roman" w:hAnsi="Times New Roman" w:cs="Times New Roman"/>
          <w:lang w:val="ro-RO"/>
        </w:rPr>
        <w:t>(pentru a evita îndoielile, termenul de entitate include, dar nu se limitează la, orice guvern, grup sau organizație teroristă) care este o țintă desemnată sau care este altfel subiectul sancțiunilor (inclusiv, fără limitare, ca urmare a faptului că este deținut sau controlat în alt mod, direct sau indirect, de orice persoană fizică sau entitate, care este o țintă desemnată sau care este altfel subiectul sancțiunilor).</w:t>
      </w:r>
    </w:p>
    <w:p w14:paraId="2DFCA816" w14:textId="2794818B" w:rsidR="001A4312" w:rsidRPr="00F177E6" w:rsidRDefault="00F73BFB" w:rsidP="001A4312">
      <w:pPr>
        <w:keepNext/>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Data planificată de debursare</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data la care o Tran</w:t>
      </w:r>
      <w:r w:rsidR="00A27330" w:rsidRPr="00F177E6">
        <w:rPr>
          <w:rFonts w:ascii="Times New Roman" w:hAnsi="Times New Roman" w:cs="Times New Roman"/>
          <w:lang w:val="ro-RO"/>
        </w:rPr>
        <w:t>ș</w:t>
      </w:r>
      <w:r w:rsidRPr="00F177E6">
        <w:rPr>
          <w:rFonts w:ascii="Times New Roman" w:hAnsi="Times New Roman" w:cs="Times New Roman"/>
          <w:lang w:val="ro-RO"/>
        </w:rPr>
        <w:t>ă este planificată să fie debursată în conformitate cu Articolul 1.2.B.</w:t>
      </w:r>
    </w:p>
    <w:p w14:paraId="09D49344" w14:textId="6A5C86CB" w:rsidR="001A4312" w:rsidRPr="00F177E6" w:rsidRDefault="00F73BFB" w:rsidP="001A4312">
      <w:pPr>
        <w:keepNext/>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Garan</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ie</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orice ipotecă, gaj, grevare, taxă, cesiune, sau altă garan</w:t>
      </w:r>
      <w:r w:rsidR="00F82689" w:rsidRPr="00F177E6">
        <w:rPr>
          <w:rFonts w:ascii="Times New Roman" w:hAnsi="Times New Roman" w:cs="Times New Roman"/>
          <w:lang w:val="ro-RO"/>
        </w:rPr>
        <w:t>ț</w:t>
      </w:r>
      <w:r w:rsidRPr="00F177E6">
        <w:rPr>
          <w:rFonts w:ascii="Times New Roman" w:hAnsi="Times New Roman" w:cs="Times New Roman"/>
          <w:lang w:val="ro-RO"/>
        </w:rPr>
        <w:t>ie a dobânzii, care va asigură orice obliga</w:t>
      </w:r>
      <w:r w:rsidR="00F82689" w:rsidRPr="00F177E6">
        <w:rPr>
          <w:rFonts w:ascii="Times New Roman" w:hAnsi="Times New Roman" w:cs="Times New Roman"/>
          <w:lang w:val="ro-RO"/>
        </w:rPr>
        <w:t>ț</w:t>
      </w:r>
      <w:r w:rsidRPr="00F177E6">
        <w:rPr>
          <w:rFonts w:ascii="Times New Roman" w:hAnsi="Times New Roman" w:cs="Times New Roman"/>
          <w:lang w:val="ro-RO"/>
        </w:rPr>
        <w:t>ie a oricărei persoane, sau orice alt acord, sau aranjament cu efect similar.</w:t>
      </w:r>
      <w:bookmarkStart w:id="48" w:name="_DV_C467"/>
      <w:bookmarkEnd w:id="48"/>
    </w:p>
    <w:p w14:paraId="1655A995" w14:textId="358966AD" w:rsidR="00AC132D" w:rsidRPr="00F177E6" w:rsidRDefault="00F73BFB" w:rsidP="001A4312">
      <w:pPr>
        <w:keepNext/>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Lege socială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fiecare dintre:</w:t>
      </w:r>
    </w:p>
    <w:p w14:paraId="1655A996" w14:textId="3C7BE78D" w:rsidR="00AC132D" w:rsidRPr="00F177E6" w:rsidRDefault="004F4A70" w:rsidP="008539BF">
      <w:pPr>
        <w:pStyle w:val="NoIndentEIB1"/>
        <w:spacing w:after="0"/>
        <w:ind w:left="1423" w:hanging="567"/>
        <w:jc w:val="both"/>
        <w:rPr>
          <w:rStyle w:val="DeltaViewInsertion"/>
          <w:rFonts w:ascii="Times New Roman" w:hAnsi="Times New Roman" w:cs="Times New Roman"/>
          <w:color w:val="000000" w:themeColor="text1"/>
          <w:lang w:val="ro-RO"/>
        </w:rPr>
      </w:pPr>
      <w:bookmarkStart w:id="49" w:name="_DV_C468"/>
      <w:bookmarkEnd w:id="49"/>
      <w:r w:rsidRPr="00F177E6">
        <w:rPr>
          <w:rStyle w:val="DeltaViewInsertion"/>
          <w:rFonts w:ascii="Times New Roman" w:hAnsi="Times New Roman" w:cs="Times New Roman"/>
          <w:color w:val="000000" w:themeColor="text1"/>
          <w:u w:val="none"/>
          <w:lang w:val="ro-RO"/>
        </w:rPr>
        <w:t>(a) orice lege, normă, sau regulament aplicabil în Republica Moldova în privin</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a Aspectelor sociale;</w:t>
      </w:r>
    </w:p>
    <w:p w14:paraId="1655A997" w14:textId="362AEEF0" w:rsidR="00AC132D" w:rsidRPr="00F177E6" w:rsidRDefault="004F4A70" w:rsidP="008539BF">
      <w:pPr>
        <w:pStyle w:val="NoIndentEIB1"/>
        <w:spacing w:after="0"/>
        <w:ind w:left="1423" w:hanging="567"/>
        <w:jc w:val="both"/>
        <w:rPr>
          <w:rStyle w:val="DeltaViewInsertion"/>
          <w:rFonts w:ascii="Times New Roman" w:hAnsi="Times New Roman" w:cs="Times New Roman"/>
          <w:color w:val="000000" w:themeColor="text1"/>
          <w:u w:val="none"/>
          <w:lang w:val="ro-RO"/>
        </w:rPr>
      </w:pPr>
      <w:bookmarkStart w:id="50" w:name="_DV_C469"/>
      <w:bookmarkEnd w:id="50"/>
      <w:r w:rsidRPr="00F177E6">
        <w:rPr>
          <w:rStyle w:val="DeltaViewInsertion"/>
          <w:rFonts w:ascii="Times New Roman" w:hAnsi="Times New Roman" w:cs="Times New Roman"/>
          <w:color w:val="000000" w:themeColor="text1"/>
          <w:u w:val="none"/>
          <w:lang w:val="ro-RO"/>
        </w:rPr>
        <w:t>(b) oricare Standarde OIM; sau</w:t>
      </w:r>
    </w:p>
    <w:p w14:paraId="5B166E4B" w14:textId="77777777" w:rsidR="00494685" w:rsidRPr="00F177E6" w:rsidRDefault="004F4A70" w:rsidP="00494685">
      <w:pPr>
        <w:pStyle w:val="NoIndentEIB1"/>
        <w:spacing w:after="0"/>
        <w:ind w:left="856"/>
        <w:jc w:val="both"/>
        <w:rPr>
          <w:rStyle w:val="DeltaViewInsertion"/>
          <w:rFonts w:ascii="Times New Roman" w:hAnsi="Times New Roman" w:cs="Times New Roman"/>
          <w:color w:val="000000" w:themeColor="text1"/>
          <w:u w:val="none"/>
          <w:lang w:val="ro-RO"/>
        </w:rPr>
      </w:pPr>
      <w:bookmarkStart w:id="51" w:name="_DV_C470"/>
      <w:bookmarkEnd w:id="51"/>
      <w:r w:rsidRPr="00F177E6">
        <w:rPr>
          <w:rStyle w:val="DeltaViewInsertion"/>
          <w:rFonts w:ascii="Times New Roman" w:hAnsi="Times New Roman" w:cs="Times New Roman"/>
          <w:color w:val="000000" w:themeColor="text1"/>
          <w:u w:val="none"/>
          <w:lang w:val="ro-RO"/>
        </w:rPr>
        <w:t>(c) oricare dintre tratatele, conven</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iile, sau pacturile Na</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 xml:space="preserve">iunilor Unite privind drepturile omului, semnate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 xml:space="preserve">i ratificate de, sau aplicate în alt mod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i obligatorii pentru Republica Moldova.</w:t>
      </w:r>
      <w:bookmarkStart w:id="52" w:name="_DV_C471"/>
      <w:bookmarkStart w:id="53" w:name="_DV_C472"/>
      <w:bookmarkEnd w:id="52"/>
      <w:bookmarkEnd w:id="53"/>
    </w:p>
    <w:p w14:paraId="0A2944C4" w14:textId="4D09B306" w:rsidR="00E37818" w:rsidRPr="00F177E6" w:rsidRDefault="00F73BFB" w:rsidP="00494685">
      <w:pPr>
        <w:pStyle w:val="NoIndentEIB1"/>
        <w:spacing w:after="0"/>
        <w:ind w:firstLine="720"/>
        <w:jc w:val="both"/>
        <w:rPr>
          <w:rFonts w:ascii="Times New Roman" w:hAnsi="Times New Roman" w:cs="Times New Roman"/>
          <w:color w:val="000000" w:themeColor="text1"/>
          <w:u w:val="double" w:color="000000"/>
          <w:lang w:val="ro-RO"/>
        </w:rPr>
      </w:pPr>
      <w:r w:rsidRPr="00F177E6">
        <w:rPr>
          <w:rFonts w:ascii="Times New Roman" w:hAnsi="Times New Roman" w:cs="Times New Roman"/>
          <w:color w:val="000000" w:themeColor="text1"/>
          <w:lang w:val="ro-RO"/>
        </w:rPr>
        <w:t>,,</w:t>
      </w:r>
      <w:r w:rsidRPr="00F177E6">
        <w:rPr>
          <w:rFonts w:ascii="Times New Roman" w:hAnsi="Times New Roman" w:cs="Times New Roman"/>
          <w:b/>
          <w:color w:val="000000" w:themeColor="text1"/>
          <w:lang w:val="ro-RO"/>
        </w:rPr>
        <w:t>Aspecte sociale</w:t>
      </w:r>
      <w:r w:rsidR="008F2446" w:rsidRPr="00F177E6">
        <w:rPr>
          <w:rFonts w:ascii="Times New Roman" w:hAnsi="Times New Roman" w:cs="Times New Roman"/>
          <w:color w:val="000000" w:themeColor="text1"/>
          <w:lang w:val="ro-RO"/>
        </w:rPr>
        <w:t>”</w:t>
      </w:r>
      <w:r w:rsidRPr="00F177E6">
        <w:rPr>
          <w:rFonts w:ascii="Times New Roman" w:hAnsi="Times New Roman" w:cs="Times New Roman"/>
          <w:color w:val="000000" w:themeColor="text1"/>
          <w:lang w:val="ro-RO"/>
        </w:rPr>
        <w:t xml:space="preserve"> semnifică toate, sau oricare dintre următoarele: </w:t>
      </w:r>
    </w:p>
    <w:p w14:paraId="15D00DE7" w14:textId="22C27C98" w:rsidR="00E37818" w:rsidRPr="00F177E6" w:rsidRDefault="004F4A70" w:rsidP="008539BF">
      <w:pPr>
        <w:pStyle w:val="NoIndentEIB1"/>
        <w:spacing w:after="0"/>
        <w:ind w:left="1423" w:hanging="567"/>
        <w:jc w:val="both"/>
        <w:rPr>
          <w:rStyle w:val="DeltaViewInsertion"/>
          <w:rFonts w:ascii="Times New Roman" w:hAnsi="Times New Roman" w:cs="Times New Roman"/>
          <w:color w:val="000000" w:themeColor="text1"/>
          <w:u w:val="none"/>
          <w:lang w:val="ro-RO"/>
        </w:rPr>
      </w:pPr>
      <w:r w:rsidRPr="00F177E6">
        <w:rPr>
          <w:rStyle w:val="DeltaViewInsertion"/>
          <w:rFonts w:ascii="Times New Roman" w:hAnsi="Times New Roman" w:cs="Times New Roman"/>
          <w:color w:val="000000" w:themeColor="text1"/>
          <w:u w:val="none"/>
          <w:lang w:val="ro-RO"/>
        </w:rPr>
        <w:t>(a) condi</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 xml:space="preserve">iile de muncă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 xml:space="preserve">i angajare; </w:t>
      </w:r>
    </w:p>
    <w:p w14:paraId="294A4FF9" w14:textId="63BEBCAD" w:rsidR="00E37818" w:rsidRPr="00F177E6" w:rsidRDefault="004F4A70" w:rsidP="008539BF">
      <w:pPr>
        <w:pStyle w:val="NoIndentEIB1"/>
        <w:spacing w:after="0"/>
        <w:ind w:left="1423" w:hanging="567"/>
        <w:jc w:val="both"/>
        <w:rPr>
          <w:rStyle w:val="DeltaViewInsertion"/>
          <w:rFonts w:ascii="Times New Roman" w:hAnsi="Times New Roman" w:cs="Times New Roman"/>
          <w:color w:val="000000" w:themeColor="text1"/>
          <w:u w:val="none"/>
          <w:lang w:val="ro-RO"/>
        </w:rPr>
      </w:pPr>
      <w:r w:rsidRPr="00F177E6">
        <w:rPr>
          <w:rStyle w:val="DeltaViewInsertion"/>
          <w:rFonts w:ascii="Times New Roman" w:hAnsi="Times New Roman" w:cs="Times New Roman"/>
          <w:color w:val="000000" w:themeColor="text1"/>
          <w:u w:val="none"/>
          <w:lang w:val="ro-RO"/>
        </w:rPr>
        <w:t xml:space="preserve">(b) </w:t>
      </w:r>
      <w:r w:rsidR="006A1594" w:rsidRPr="00F177E6">
        <w:rPr>
          <w:rStyle w:val="DeltaViewInsertion"/>
          <w:rFonts w:ascii="Times New Roman" w:hAnsi="Times New Roman" w:cs="Times New Roman"/>
          <w:color w:val="000000" w:themeColor="text1"/>
          <w:u w:val="none"/>
          <w:lang w:val="ro-RO"/>
        </w:rPr>
        <w:t>sănătatea</w:t>
      </w:r>
      <w:r w:rsidRPr="00F177E6">
        <w:rPr>
          <w:rStyle w:val="DeltaViewInsertion"/>
          <w:rFonts w:ascii="Times New Roman" w:hAnsi="Times New Roman" w:cs="Times New Roman"/>
          <w:color w:val="000000" w:themeColor="text1"/>
          <w:u w:val="none"/>
          <w:lang w:val="ro-RO"/>
        </w:rPr>
        <w:t xml:space="preserve">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 xml:space="preserve">i </w:t>
      </w:r>
      <w:r w:rsidR="006A1594" w:rsidRPr="00F177E6">
        <w:rPr>
          <w:rStyle w:val="DeltaViewInsertion"/>
          <w:rFonts w:ascii="Times New Roman" w:hAnsi="Times New Roman" w:cs="Times New Roman"/>
          <w:color w:val="000000" w:themeColor="text1"/>
          <w:u w:val="none"/>
          <w:lang w:val="ro-RO"/>
        </w:rPr>
        <w:t>securitatea</w:t>
      </w:r>
      <w:r w:rsidRPr="00F177E6">
        <w:rPr>
          <w:rStyle w:val="DeltaViewInsertion"/>
          <w:rFonts w:ascii="Times New Roman" w:hAnsi="Times New Roman" w:cs="Times New Roman"/>
          <w:color w:val="000000" w:themeColor="text1"/>
          <w:u w:val="none"/>
          <w:lang w:val="ro-RO"/>
        </w:rPr>
        <w:t xml:space="preserve"> în muncă; </w:t>
      </w:r>
    </w:p>
    <w:p w14:paraId="331950A8" w14:textId="5EC60003" w:rsidR="00E37818" w:rsidRPr="00F177E6" w:rsidRDefault="004F4A70" w:rsidP="00494685">
      <w:pPr>
        <w:pStyle w:val="NoIndentEIB1"/>
        <w:spacing w:after="0"/>
        <w:ind w:left="856"/>
        <w:jc w:val="both"/>
        <w:rPr>
          <w:rStyle w:val="DeltaViewInsertion"/>
          <w:rFonts w:ascii="Times New Roman" w:hAnsi="Times New Roman" w:cs="Times New Roman"/>
          <w:color w:val="000000" w:themeColor="text1"/>
          <w:u w:val="none"/>
          <w:lang w:val="ro-RO"/>
        </w:rPr>
      </w:pPr>
      <w:r w:rsidRPr="00F177E6">
        <w:rPr>
          <w:rStyle w:val="DeltaViewInsertion"/>
          <w:rFonts w:ascii="Times New Roman" w:hAnsi="Times New Roman" w:cs="Times New Roman"/>
          <w:color w:val="000000" w:themeColor="text1"/>
          <w:u w:val="none"/>
          <w:lang w:val="ro-RO"/>
        </w:rPr>
        <w:t>(c) protec</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 xml:space="preserve">ia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 xml:space="preserve">i acordarea drepturilor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i intereselor popoarelor indigene, minorită</w:t>
      </w:r>
      <w:r w:rsidR="00F82689" w:rsidRPr="00F177E6">
        <w:rPr>
          <w:rStyle w:val="DeltaViewInsertion"/>
          <w:rFonts w:ascii="Times New Roman" w:hAnsi="Times New Roman" w:cs="Times New Roman"/>
          <w:color w:val="000000" w:themeColor="text1"/>
          <w:u w:val="none"/>
          <w:lang w:val="ro-RO"/>
        </w:rPr>
        <w:t>ț</w:t>
      </w:r>
      <w:r w:rsidRPr="00F177E6">
        <w:rPr>
          <w:rStyle w:val="DeltaViewInsertion"/>
          <w:rFonts w:ascii="Times New Roman" w:hAnsi="Times New Roman" w:cs="Times New Roman"/>
          <w:color w:val="000000" w:themeColor="text1"/>
          <w:u w:val="none"/>
          <w:lang w:val="ro-RO"/>
        </w:rPr>
        <w:t xml:space="preserve">ilor etnice </w:t>
      </w:r>
      <w:r w:rsidR="00A27330" w:rsidRPr="00F177E6">
        <w:rPr>
          <w:rStyle w:val="DeltaViewInsertion"/>
          <w:rFonts w:ascii="Times New Roman" w:hAnsi="Times New Roman" w:cs="Times New Roman"/>
          <w:color w:val="000000" w:themeColor="text1"/>
          <w:u w:val="none"/>
          <w:lang w:val="ro-RO"/>
        </w:rPr>
        <w:t>ș</w:t>
      </w:r>
      <w:r w:rsidRPr="00F177E6">
        <w:rPr>
          <w:rStyle w:val="DeltaViewInsertion"/>
          <w:rFonts w:ascii="Times New Roman" w:hAnsi="Times New Roman" w:cs="Times New Roman"/>
          <w:color w:val="000000" w:themeColor="text1"/>
          <w:u w:val="none"/>
          <w:lang w:val="ro-RO"/>
        </w:rPr>
        <w:t xml:space="preserve">i a grupelor vulnerabile; </w:t>
      </w:r>
    </w:p>
    <w:p w14:paraId="118FFFF5" w14:textId="02FC1305" w:rsidR="00E37818"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 xml:space="preserve">(c) patrimoniul cultural (tangibil </w:t>
      </w:r>
      <w:r w:rsidR="00A27330" w:rsidRPr="00F177E6">
        <w:rPr>
          <w:rFonts w:ascii="Times New Roman" w:hAnsi="Times New Roman" w:cs="Times New Roman"/>
          <w:lang w:val="ro-RO"/>
        </w:rPr>
        <w:t>ș</w:t>
      </w:r>
      <w:r w:rsidRPr="00F177E6">
        <w:rPr>
          <w:rFonts w:ascii="Times New Roman" w:hAnsi="Times New Roman" w:cs="Times New Roman"/>
          <w:lang w:val="ro-RO"/>
        </w:rPr>
        <w:t>i intangibil);</w:t>
      </w:r>
    </w:p>
    <w:p w14:paraId="4251EC74" w14:textId="0DEA7652" w:rsidR="00E37818"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(e) siguran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securitatea </w:t>
      </w:r>
      <w:r w:rsidR="00A27330" w:rsidRPr="00F177E6">
        <w:rPr>
          <w:rFonts w:ascii="Times New Roman" w:hAnsi="Times New Roman" w:cs="Times New Roman"/>
          <w:lang w:val="ro-RO"/>
        </w:rPr>
        <w:t>ș</w:t>
      </w:r>
      <w:r w:rsidRPr="00F177E6">
        <w:rPr>
          <w:rFonts w:ascii="Times New Roman" w:hAnsi="Times New Roman" w:cs="Times New Roman"/>
          <w:lang w:val="ro-RO"/>
        </w:rPr>
        <w:t>i sănătate publică;</w:t>
      </w:r>
    </w:p>
    <w:p w14:paraId="65E9AF80" w14:textId="561AF2A9" w:rsidR="00E37818" w:rsidRPr="00F177E6" w:rsidRDefault="004F4A70" w:rsidP="00494685">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(f) relocarea fizică involuntară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 sau deplasarea economică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pierderea mijloacelor de </w:t>
      </w:r>
      <w:r w:rsidR="00494685" w:rsidRPr="00F177E6">
        <w:rPr>
          <w:rFonts w:ascii="Times New Roman" w:hAnsi="Times New Roman" w:cs="Times New Roman"/>
          <w:lang w:val="ro-RO"/>
        </w:rPr>
        <w:t>întreținere</w:t>
      </w:r>
      <w:r w:rsidRPr="00F177E6">
        <w:rPr>
          <w:rFonts w:ascii="Times New Roman" w:hAnsi="Times New Roman" w:cs="Times New Roman"/>
          <w:lang w:val="ro-RO"/>
        </w:rPr>
        <w:t xml:space="preserve"> ale persoanelor;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99A" w14:textId="0FA414A8" w:rsidR="00AC132D"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lastRenderedPageBreak/>
        <w:t xml:space="preserve">(g) participarea publicului </w:t>
      </w:r>
      <w:r w:rsidR="00A27330" w:rsidRPr="00F177E6">
        <w:rPr>
          <w:rFonts w:ascii="Times New Roman" w:hAnsi="Times New Roman" w:cs="Times New Roman"/>
          <w:lang w:val="ro-RO"/>
        </w:rPr>
        <w:t>ș</w:t>
      </w:r>
      <w:r w:rsidRPr="00F177E6">
        <w:rPr>
          <w:rFonts w:ascii="Times New Roman" w:hAnsi="Times New Roman" w:cs="Times New Roman"/>
          <w:lang w:val="ro-RO"/>
        </w:rPr>
        <w:t>i implicarea persoanelor interesate.</w:t>
      </w:r>
    </w:p>
    <w:p w14:paraId="63D227D8" w14:textId="2B6AE6D6" w:rsidR="00494685" w:rsidRPr="00F177E6" w:rsidRDefault="00F73BFB" w:rsidP="0049468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proofErr w:type="spellStart"/>
      <w:r w:rsidRPr="00F177E6">
        <w:rPr>
          <w:rFonts w:ascii="Times New Roman" w:hAnsi="Times New Roman" w:cs="Times New Roman"/>
          <w:b/>
          <w:lang w:val="ro-RO"/>
        </w:rPr>
        <w:t>Spread</w:t>
      </w:r>
      <w:proofErr w:type="spellEnd"/>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w:t>
      </w:r>
      <w:proofErr w:type="spellStart"/>
      <w:r w:rsidRPr="00F177E6">
        <w:rPr>
          <w:rFonts w:ascii="Times New Roman" w:hAnsi="Times New Roman" w:cs="Times New Roman"/>
          <w:lang w:val="ro-RO"/>
        </w:rPr>
        <w:t>spread-ul</w:t>
      </w:r>
      <w:proofErr w:type="spellEnd"/>
      <w:r w:rsidRPr="00F177E6">
        <w:rPr>
          <w:rFonts w:ascii="Times New Roman" w:hAnsi="Times New Roman" w:cs="Times New Roman"/>
          <w:lang w:val="ro-RO"/>
        </w:rPr>
        <w:t xml:space="preserve"> fix (fie cu valoare pozitivă, sau negativă) către EURIBOR, dup</w:t>
      </w:r>
      <w:r w:rsidR="00494685" w:rsidRPr="00F177E6">
        <w:rPr>
          <w:rFonts w:ascii="Times New Roman" w:hAnsi="Times New Roman" w:cs="Times New Roman"/>
          <w:lang w:val="ro-RO"/>
        </w:rPr>
        <w:t>ă cum a fost stabilit de către B</w:t>
      </w:r>
      <w:r w:rsidRPr="00F177E6">
        <w:rPr>
          <w:rFonts w:ascii="Times New Roman" w:hAnsi="Times New Roman" w:cs="Times New Roman"/>
          <w:lang w:val="ro-RO"/>
        </w:rPr>
        <w:t xml:space="preserve">ancă,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494685" w:rsidRPr="00F177E6">
        <w:rPr>
          <w:rFonts w:ascii="Times New Roman" w:hAnsi="Times New Roman" w:cs="Times New Roman"/>
          <w:lang w:val="ro-RO"/>
        </w:rPr>
        <w:t>notificat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în Oferta de debursare, sau Propunerea de revizuire / conversie a dobânzii relevantă.</w:t>
      </w:r>
    </w:p>
    <w:p w14:paraId="06A41ED2" w14:textId="09FFF299" w:rsidR="00494685" w:rsidRPr="00F177E6" w:rsidRDefault="00F73BFB" w:rsidP="0049468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Sub</w:t>
      </w:r>
      <w:r w:rsidR="00B61C54" w:rsidRPr="00F177E6">
        <w:rPr>
          <w:rFonts w:ascii="Times New Roman" w:hAnsi="Times New Roman" w:cs="Times New Roman"/>
          <w:b/>
          <w:bCs/>
          <w:lang w:val="ro-RO"/>
        </w:rPr>
        <w:t>-</w:t>
      </w:r>
      <w:r w:rsidR="00567470" w:rsidRPr="00F177E6">
        <w:rPr>
          <w:rFonts w:ascii="Times New Roman" w:hAnsi="Times New Roman" w:cs="Times New Roman"/>
          <w:b/>
          <w:bCs/>
          <w:lang w:val="ro-RO"/>
        </w:rPr>
        <w:t>p</w:t>
      </w:r>
      <w:r w:rsidRPr="00F177E6">
        <w:rPr>
          <w:rFonts w:ascii="Times New Roman" w:hAnsi="Times New Roman" w:cs="Times New Roman"/>
          <w:b/>
          <w:bCs/>
          <w:lang w:val="ro-RO"/>
        </w:rPr>
        <w:t>roiect</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ia atribuită în Considerentul (f).</w:t>
      </w:r>
    </w:p>
    <w:p w14:paraId="28D43BB2" w14:textId="002B0E79" w:rsidR="00B61C54" w:rsidRPr="00F177E6" w:rsidRDefault="00B61C54" w:rsidP="00B61C5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Comitet de coordonare</w:t>
      </w:r>
      <w:r w:rsidRPr="00F177E6">
        <w:rPr>
          <w:rFonts w:ascii="Times New Roman" w:hAnsi="Times New Roman" w:cs="Times New Roman"/>
          <w:lang w:val="ro-RO"/>
        </w:rPr>
        <w:t>” are semnificația atribuită în Considerentul (g).</w:t>
      </w:r>
    </w:p>
    <w:p w14:paraId="396932FF" w14:textId="6E0A137D" w:rsidR="00A55C35" w:rsidRPr="00F177E6" w:rsidRDefault="00F73BFB" w:rsidP="00A55C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lang w:val="ro-RO"/>
        </w:rPr>
        <w:t>Taxă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orice impozit, taxă, contribu</w:t>
      </w:r>
      <w:r w:rsidR="00F82689" w:rsidRPr="00F177E6">
        <w:rPr>
          <w:rFonts w:ascii="Times New Roman" w:hAnsi="Times New Roman" w:cs="Times New Roman"/>
          <w:lang w:val="ro-RO"/>
        </w:rPr>
        <w:t>ț</w:t>
      </w:r>
      <w:r w:rsidRPr="00F177E6">
        <w:rPr>
          <w:rFonts w:ascii="Times New Roman" w:hAnsi="Times New Roman" w:cs="Times New Roman"/>
          <w:lang w:val="ro-RO"/>
        </w:rPr>
        <w:t>ie, comision, sau altă plată, sau re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inere de natură similară (inclusiv orice penalitate, sau dobândă datorată în legătură cu orice </w:t>
      </w:r>
      <w:r w:rsidR="001B6D86" w:rsidRPr="00F177E6">
        <w:rPr>
          <w:rFonts w:ascii="Times New Roman" w:hAnsi="Times New Roman" w:cs="Times New Roman"/>
          <w:lang w:val="ro-RO"/>
        </w:rPr>
        <w:t>neachitare</w:t>
      </w:r>
      <w:r w:rsidRPr="00F177E6">
        <w:rPr>
          <w:rFonts w:ascii="Times New Roman" w:hAnsi="Times New Roman" w:cs="Times New Roman"/>
          <w:lang w:val="ro-RO"/>
        </w:rPr>
        <w:t>, sau orice întârziere de plată a oricăror dintre acestea).</w:t>
      </w:r>
    </w:p>
    <w:p w14:paraId="3F0D86DE" w14:textId="080E01F9" w:rsidR="00A55C35" w:rsidRPr="00F177E6" w:rsidRDefault="00F73BFB" w:rsidP="00A55C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Descriere tehnică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are semnifica</w:t>
      </w:r>
      <w:r w:rsidR="00F82689" w:rsidRPr="00F177E6">
        <w:rPr>
          <w:rFonts w:ascii="Times New Roman" w:hAnsi="Times New Roman" w:cs="Times New Roman"/>
          <w:lang w:val="ro-RO"/>
        </w:rPr>
        <w:t>ț</w:t>
      </w:r>
      <w:r w:rsidRPr="00F177E6">
        <w:rPr>
          <w:rFonts w:ascii="Times New Roman" w:hAnsi="Times New Roman" w:cs="Times New Roman"/>
          <w:lang w:val="ro-RO"/>
        </w:rPr>
        <w:t>ia atribuită în Considerentul (f).</w:t>
      </w:r>
    </w:p>
    <w:p w14:paraId="545AAD9F" w14:textId="50029415" w:rsidR="00A55C35" w:rsidRPr="00F177E6" w:rsidRDefault="00F73BFB" w:rsidP="00A55C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b/>
          <w:bCs/>
          <w:lang w:val="ro-RO"/>
        </w:rPr>
        <w:t>Tran</w:t>
      </w:r>
      <w:r w:rsidR="00A27330" w:rsidRPr="00F177E6">
        <w:rPr>
          <w:rFonts w:ascii="Times New Roman" w:hAnsi="Times New Roman" w:cs="Times New Roman"/>
          <w:b/>
          <w:bCs/>
          <w:lang w:val="ro-RO"/>
        </w:rPr>
        <w:t>ș</w:t>
      </w:r>
      <w:r w:rsidRPr="00F177E6">
        <w:rPr>
          <w:rFonts w:ascii="Times New Roman" w:hAnsi="Times New Roman" w:cs="Times New Roman"/>
          <w:b/>
          <w:bCs/>
          <w:lang w:val="ro-RO"/>
        </w:rPr>
        <w:t>ă</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fiecare debursare efectuată, sau care urmează a fi efectuată în temeiul prezentului Contract. În cazul în care nu a fost primită nici o Acceptare de debursare, Tran</w:t>
      </w:r>
      <w:r w:rsidR="00A27330" w:rsidRPr="00F177E6">
        <w:rPr>
          <w:rFonts w:ascii="Times New Roman" w:hAnsi="Times New Roman" w:cs="Times New Roman"/>
          <w:lang w:val="ro-RO"/>
        </w:rPr>
        <w:t>ș</w:t>
      </w:r>
      <w:r w:rsidRPr="00F177E6">
        <w:rPr>
          <w:rFonts w:ascii="Times New Roman" w:hAnsi="Times New Roman" w:cs="Times New Roman"/>
          <w:lang w:val="ro-RO"/>
        </w:rPr>
        <w:t>a va semnifica o Tran</w:t>
      </w:r>
      <w:r w:rsidR="00A27330" w:rsidRPr="00F177E6">
        <w:rPr>
          <w:rFonts w:ascii="Times New Roman" w:hAnsi="Times New Roman" w:cs="Times New Roman"/>
          <w:lang w:val="ro-RO"/>
        </w:rPr>
        <w:t>ș</w:t>
      </w:r>
      <w:r w:rsidRPr="00F177E6">
        <w:rPr>
          <w:rFonts w:ascii="Times New Roman" w:hAnsi="Times New Roman" w:cs="Times New Roman"/>
          <w:lang w:val="ro-RO"/>
        </w:rPr>
        <w:t>ă în sensul Articolului 1.2.B.</w:t>
      </w:r>
    </w:p>
    <w:p w14:paraId="1655A9A0" w14:textId="77777777" w:rsidR="00AC132D" w:rsidRPr="00F177E6" w:rsidRDefault="00DB1B6E" w:rsidP="008539BF">
      <w:pPr>
        <w:spacing w:after="0"/>
        <w:jc w:val="both"/>
        <w:rPr>
          <w:rFonts w:ascii="Times New Roman" w:hAnsi="Times New Roman" w:cs="Times New Roman"/>
          <w:lang w:val="ro-RO"/>
        </w:rPr>
      </w:pPr>
      <w:r w:rsidRPr="00F177E6">
        <w:rPr>
          <w:rFonts w:ascii="Times New Roman" w:hAnsi="Times New Roman" w:cs="Times New Roman"/>
          <w:lang w:val="ro-RO"/>
        </w:rPr>
        <w:br w:type="page"/>
      </w:r>
    </w:p>
    <w:p w14:paraId="1655A9A2" w14:textId="4841F1DD"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54" w:name="_Toc520470734"/>
      <w:bookmarkEnd w:id="54"/>
      <w:r w:rsidRPr="00F177E6">
        <w:rPr>
          <w:rFonts w:ascii="Times New Roman" w:hAnsi="Times New Roman" w:cs="Times New Roman"/>
          <w:caps w:val="0"/>
          <w:color w:val="auto"/>
          <w:lang w:val="ro-RO"/>
        </w:rPr>
        <w:lastRenderedPageBreak/>
        <w:t>Articolul 1.</w:t>
      </w:r>
    </w:p>
    <w:p w14:paraId="1655A9A3" w14:textId="3297ED30" w:rsidR="00AC132D" w:rsidRPr="00F177E6" w:rsidRDefault="004955DA"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Credit</w:t>
      </w:r>
      <w:r w:rsidR="00DB1B6E" w:rsidRPr="00F177E6">
        <w:rPr>
          <w:rFonts w:ascii="Times New Roman" w:hAnsi="Times New Roman" w:cs="Times New Roman"/>
          <w:u w:val="single"/>
          <w:lang w:val="ro-RO"/>
        </w:rPr>
        <w:t xml:space="preserve"> </w:t>
      </w:r>
      <w:r w:rsidR="00A27330" w:rsidRPr="00F177E6">
        <w:rPr>
          <w:rFonts w:ascii="Times New Roman" w:hAnsi="Times New Roman" w:cs="Times New Roman"/>
          <w:u w:val="single"/>
          <w:lang w:val="ro-RO"/>
        </w:rPr>
        <w:t>ș</w:t>
      </w:r>
      <w:r w:rsidR="00DB1B6E" w:rsidRPr="00F177E6">
        <w:rPr>
          <w:rFonts w:ascii="Times New Roman" w:hAnsi="Times New Roman" w:cs="Times New Roman"/>
          <w:u w:val="single"/>
          <w:lang w:val="ro-RO"/>
        </w:rPr>
        <w:t xml:space="preserve">i </w:t>
      </w:r>
      <w:r w:rsidRPr="00F177E6">
        <w:rPr>
          <w:rFonts w:ascii="Times New Roman" w:hAnsi="Times New Roman" w:cs="Times New Roman"/>
          <w:u w:val="single"/>
          <w:lang w:val="ro-RO"/>
        </w:rPr>
        <w:t>debursări</w:t>
      </w:r>
    </w:p>
    <w:p w14:paraId="1655A9A4" w14:textId="6E9D4D47" w:rsidR="00AC132D" w:rsidRPr="00F177E6" w:rsidRDefault="004F4A70" w:rsidP="004955DA">
      <w:pPr>
        <w:pStyle w:val="Heading2"/>
        <w:numPr>
          <w:ilvl w:val="0"/>
          <w:numId w:val="0"/>
        </w:numPr>
        <w:spacing w:before="0" w:after="0"/>
        <w:ind w:left="856" w:hanging="136"/>
        <w:jc w:val="both"/>
        <w:rPr>
          <w:rFonts w:ascii="Times New Roman" w:hAnsi="Times New Roman" w:cs="Times New Roman"/>
          <w:u w:val="single"/>
          <w:lang w:val="ro-RO"/>
        </w:rPr>
      </w:pPr>
      <w:bookmarkStart w:id="55" w:name="_Ref426693193"/>
      <w:bookmarkStart w:id="56" w:name="_Toc520470735"/>
      <w:bookmarkEnd w:id="55"/>
      <w:r w:rsidRPr="00F177E6">
        <w:rPr>
          <w:rFonts w:ascii="Times New Roman" w:hAnsi="Times New Roman" w:cs="Times New Roman"/>
          <w:lang w:val="ro-RO"/>
        </w:rPr>
        <w:t xml:space="preserve">1.1. </w:t>
      </w:r>
      <w:r w:rsidRPr="00F177E6">
        <w:rPr>
          <w:rFonts w:ascii="Times New Roman" w:hAnsi="Times New Roman" w:cs="Times New Roman"/>
          <w:u w:val="single"/>
          <w:lang w:val="ro-RO"/>
        </w:rPr>
        <w:t>Suma Creditului</w:t>
      </w:r>
      <w:bookmarkEnd w:id="56"/>
    </w:p>
    <w:p w14:paraId="1655A9A5" w14:textId="1644BA76" w:rsidR="00AC132D" w:rsidRPr="00F177E6" w:rsidRDefault="00DB1B6E" w:rsidP="004955DA">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Prin prezentul Contract, Banca stabile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în favoarea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iar </w:t>
      </w:r>
      <w:r w:rsidR="00A27330" w:rsidRPr="00F177E6">
        <w:rPr>
          <w:rFonts w:ascii="Times New Roman" w:hAnsi="Times New Roman" w:cs="Times New Roman"/>
          <w:lang w:val="ro-RO"/>
        </w:rPr>
        <w:t>Împrumutat</w:t>
      </w:r>
      <w:r w:rsidRPr="00F177E6">
        <w:rPr>
          <w:rFonts w:ascii="Times New Roman" w:hAnsi="Times New Roman" w:cs="Times New Roman"/>
          <w:lang w:val="ro-RO"/>
        </w:rPr>
        <w:t>ul acceptă, un credit în valoare de [</w:t>
      </w:r>
      <w:r w:rsidR="0082367B" w:rsidRPr="00F177E6">
        <w:rPr>
          <w:rFonts w:ascii="Times New Roman" w:hAnsi="Times New Roman" w:cs="Times New Roman"/>
          <w:lang w:val="ro-RO"/>
        </w:rPr>
        <w:t>30</w:t>
      </w:r>
      <w:r w:rsidRPr="00F177E6">
        <w:rPr>
          <w:rFonts w:ascii="Times New Roman" w:hAnsi="Times New Roman" w:cs="Times New Roman"/>
          <w:lang w:val="ro-RO"/>
        </w:rPr>
        <w:t>.000.000 EUR (</w:t>
      </w:r>
      <w:r w:rsidR="0082367B" w:rsidRPr="00F177E6">
        <w:rPr>
          <w:rFonts w:ascii="Times New Roman" w:hAnsi="Times New Roman" w:cs="Times New Roman"/>
          <w:lang w:val="ro-RO"/>
        </w:rPr>
        <w:t>treizeci</w:t>
      </w:r>
      <w:r w:rsidRPr="00F177E6">
        <w:rPr>
          <w:rFonts w:ascii="Times New Roman" w:hAnsi="Times New Roman" w:cs="Times New Roman"/>
          <w:lang w:val="ro-RO"/>
        </w:rPr>
        <w:t xml:space="preserve"> milioane de euro)] pentru finan</w:t>
      </w:r>
      <w:r w:rsidR="00F82689" w:rsidRPr="00F177E6">
        <w:rPr>
          <w:rFonts w:ascii="Times New Roman" w:hAnsi="Times New Roman" w:cs="Times New Roman"/>
          <w:lang w:val="ro-RO"/>
        </w:rPr>
        <w:t>ț</w:t>
      </w:r>
      <w:r w:rsidRPr="00F177E6">
        <w:rPr>
          <w:rFonts w:ascii="Times New Roman" w:hAnsi="Times New Roman" w:cs="Times New Roman"/>
          <w:lang w:val="ro-RO"/>
        </w:rPr>
        <w:t>area Proiectului („</w:t>
      </w:r>
      <w:r w:rsidRPr="00F177E6">
        <w:rPr>
          <w:rFonts w:ascii="Times New Roman" w:hAnsi="Times New Roman" w:cs="Times New Roman"/>
          <w:b/>
          <w:bCs/>
          <w:lang w:val="ro-RO"/>
        </w:rPr>
        <w:t>Credit</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w:t>
      </w:r>
    </w:p>
    <w:p w14:paraId="1655A9A6" w14:textId="6A3FD4B2" w:rsidR="00AC132D" w:rsidRPr="00F177E6" w:rsidRDefault="004F4A70" w:rsidP="0021154B">
      <w:pPr>
        <w:pStyle w:val="Heading2"/>
        <w:numPr>
          <w:ilvl w:val="0"/>
          <w:numId w:val="0"/>
        </w:numPr>
        <w:spacing w:before="0" w:after="0"/>
        <w:ind w:left="856" w:hanging="136"/>
        <w:jc w:val="both"/>
        <w:rPr>
          <w:rFonts w:ascii="Times New Roman" w:hAnsi="Times New Roman" w:cs="Times New Roman"/>
          <w:u w:val="single"/>
          <w:lang w:val="ro-RO"/>
        </w:rPr>
      </w:pPr>
      <w:bookmarkStart w:id="57" w:name="_Ref426722606"/>
      <w:bookmarkStart w:id="58" w:name="_Ref426951249"/>
      <w:bookmarkStart w:id="59" w:name="_Ref426951605"/>
      <w:bookmarkStart w:id="60" w:name="_Ref426951992"/>
      <w:bookmarkStart w:id="61" w:name="_Toc520470736"/>
      <w:bookmarkEnd w:id="57"/>
      <w:bookmarkEnd w:id="58"/>
      <w:bookmarkEnd w:id="59"/>
      <w:bookmarkEnd w:id="60"/>
      <w:r w:rsidRPr="00F177E6">
        <w:rPr>
          <w:rFonts w:ascii="Times New Roman" w:hAnsi="Times New Roman" w:cs="Times New Roman"/>
          <w:lang w:val="ro-RO"/>
        </w:rPr>
        <w:t xml:space="preserve">1.2 </w:t>
      </w:r>
      <w:r w:rsidRPr="00F177E6">
        <w:rPr>
          <w:rFonts w:ascii="Times New Roman" w:hAnsi="Times New Roman" w:cs="Times New Roman"/>
          <w:u w:val="single"/>
          <w:lang w:val="ro-RO"/>
        </w:rPr>
        <w:t>Procedura de debursare</w:t>
      </w:r>
      <w:bookmarkEnd w:id="61"/>
    </w:p>
    <w:p w14:paraId="1655A9A7" w14:textId="5AEC0EDF"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62" w:name="_Toc520470737"/>
      <w:r w:rsidRPr="00F177E6">
        <w:rPr>
          <w:rFonts w:ascii="Times New Roman" w:hAnsi="Times New Roman" w:cs="Times New Roman"/>
          <w:lang w:val="ro-RO"/>
        </w:rPr>
        <w:t>1.2. A Tran</w:t>
      </w:r>
      <w:r w:rsidR="00A27330" w:rsidRPr="00F177E6">
        <w:rPr>
          <w:rFonts w:ascii="Times New Roman" w:hAnsi="Times New Roman" w:cs="Times New Roman"/>
          <w:lang w:val="ro-RO"/>
        </w:rPr>
        <w:t>ș</w:t>
      </w:r>
      <w:r w:rsidRPr="00F177E6">
        <w:rPr>
          <w:rFonts w:ascii="Times New Roman" w:hAnsi="Times New Roman" w:cs="Times New Roman"/>
          <w:lang w:val="ro-RO"/>
        </w:rPr>
        <w:t>e</w:t>
      </w:r>
      <w:bookmarkEnd w:id="62"/>
    </w:p>
    <w:p w14:paraId="4208ECF1" w14:textId="3152DCD3" w:rsidR="004955DA" w:rsidRPr="00F177E6" w:rsidRDefault="00DB1B6E" w:rsidP="004955DA">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Banca va debursa Creditul în maximum 1</w:t>
      </w:r>
      <w:r w:rsidR="00313E02" w:rsidRPr="00F177E6">
        <w:rPr>
          <w:rFonts w:ascii="Times New Roman" w:hAnsi="Times New Roman" w:cs="Times New Roman"/>
          <w:lang w:val="ro-RO"/>
        </w:rPr>
        <w:t>0</w:t>
      </w:r>
      <w:r w:rsidRPr="00F177E6">
        <w:rPr>
          <w:rFonts w:ascii="Times New Roman" w:hAnsi="Times New Roman" w:cs="Times New Roman"/>
          <w:lang w:val="ro-RO"/>
        </w:rPr>
        <w:t xml:space="preserve"> (zece) Tran</w:t>
      </w:r>
      <w:r w:rsidR="00A27330" w:rsidRPr="00F177E6">
        <w:rPr>
          <w:rFonts w:ascii="Times New Roman" w:hAnsi="Times New Roman" w:cs="Times New Roman"/>
          <w:lang w:val="ro-RO"/>
        </w:rPr>
        <w:t>ș</w:t>
      </w:r>
      <w:r w:rsidRPr="00F177E6">
        <w:rPr>
          <w:rFonts w:ascii="Times New Roman" w:hAnsi="Times New Roman" w:cs="Times New Roman"/>
          <w:lang w:val="ro-RO"/>
        </w:rPr>
        <w:t>e. Suma fiecărei Tran</w:t>
      </w:r>
      <w:r w:rsidR="00A27330" w:rsidRPr="00F177E6">
        <w:rPr>
          <w:rFonts w:ascii="Times New Roman" w:hAnsi="Times New Roman" w:cs="Times New Roman"/>
          <w:lang w:val="ro-RO"/>
        </w:rPr>
        <w:t>ș</w:t>
      </w:r>
      <w:r w:rsidRPr="00F177E6">
        <w:rPr>
          <w:rFonts w:ascii="Times New Roman" w:hAnsi="Times New Roman" w:cs="Times New Roman"/>
          <w:lang w:val="ro-RO"/>
        </w:rPr>
        <w:t>e va constitui o sumă minimă de 1.000.000 EUR (un milion de euro), sau (în cazul unei sume mai mici) între</w:t>
      </w:r>
      <w:r w:rsidR="004955DA" w:rsidRPr="00F177E6">
        <w:rPr>
          <w:rFonts w:ascii="Times New Roman" w:hAnsi="Times New Roman" w:cs="Times New Roman"/>
          <w:lang w:val="ro-RO"/>
        </w:rPr>
        <w:t>gul sold restant al Creditului.</w:t>
      </w:r>
    </w:p>
    <w:p w14:paraId="22732DC5" w14:textId="36BA6DB7" w:rsidR="00BE358D" w:rsidRPr="00F177E6" w:rsidRDefault="00BE358D" w:rsidP="004955DA">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nu va fi obligată să trimită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mai mult de 1 (</w:t>
      </w:r>
      <w:r w:rsidR="00D85173" w:rsidRPr="00F177E6">
        <w:rPr>
          <w:rFonts w:ascii="Times New Roman" w:hAnsi="Times New Roman" w:cs="Times New Roman"/>
          <w:lang w:val="ro-RO"/>
        </w:rPr>
        <w:t>una</w:t>
      </w:r>
      <w:r w:rsidRPr="00F177E6">
        <w:rPr>
          <w:rFonts w:ascii="Times New Roman" w:hAnsi="Times New Roman" w:cs="Times New Roman"/>
          <w:lang w:val="ro-RO"/>
        </w:rPr>
        <w:t xml:space="preserve">) Ofertă de debursare pe o lună calendaristică. Banca nu va fi obligată să plătească </w:t>
      </w:r>
      <w:r w:rsidR="00A27330" w:rsidRPr="00F177E6">
        <w:rPr>
          <w:rFonts w:ascii="Times New Roman" w:hAnsi="Times New Roman" w:cs="Times New Roman"/>
          <w:lang w:val="ro-RO"/>
        </w:rPr>
        <w:t>Împrumutat</w:t>
      </w:r>
      <w:r w:rsidR="00D85173" w:rsidRPr="00F177E6">
        <w:rPr>
          <w:rFonts w:ascii="Times New Roman" w:hAnsi="Times New Roman" w:cs="Times New Roman"/>
          <w:lang w:val="ro-RO"/>
        </w:rPr>
        <w:t>ului mai mult de 1 (una</w:t>
      </w:r>
      <w:r w:rsidRPr="00F177E6">
        <w:rPr>
          <w:rFonts w:ascii="Times New Roman" w:hAnsi="Times New Roman" w:cs="Times New Roman"/>
          <w:lang w:val="ro-RO"/>
        </w:rPr>
        <w:t>) Tran</w:t>
      </w:r>
      <w:r w:rsidR="00A27330" w:rsidRPr="00F177E6">
        <w:rPr>
          <w:rFonts w:ascii="Times New Roman" w:hAnsi="Times New Roman" w:cs="Times New Roman"/>
          <w:lang w:val="ro-RO"/>
        </w:rPr>
        <w:t>ș</w:t>
      </w:r>
      <w:r w:rsidRPr="00F177E6">
        <w:rPr>
          <w:rFonts w:ascii="Times New Roman" w:hAnsi="Times New Roman" w:cs="Times New Roman"/>
          <w:lang w:val="ro-RO"/>
        </w:rPr>
        <w:t>ă pe un an calendaristic.</w:t>
      </w:r>
    </w:p>
    <w:p w14:paraId="1655A9A9" w14:textId="3933824A"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63" w:name="_Ref426638944"/>
      <w:bookmarkStart w:id="64" w:name="_Ref465862037"/>
      <w:bookmarkStart w:id="65" w:name="_Toc520470738"/>
      <w:bookmarkEnd w:id="63"/>
      <w:bookmarkEnd w:id="64"/>
      <w:r w:rsidRPr="00F177E6">
        <w:rPr>
          <w:rFonts w:ascii="Times New Roman" w:hAnsi="Times New Roman" w:cs="Times New Roman"/>
          <w:lang w:val="ro-RO"/>
        </w:rPr>
        <w:t>1.2.B Oferta de debursare</w:t>
      </w:r>
      <w:bookmarkEnd w:id="65"/>
      <w:r w:rsidRPr="00F177E6">
        <w:rPr>
          <w:rFonts w:ascii="Times New Roman" w:hAnsi="Times New Roman" w:cs="Times New Roman"/>
          <w:lang w:val="ro-RO"/>
        </w:rPr>
        <w:t xml:space="preserve"> </w:t>
      </w:r>
    </w:p>
    <w:p w14:paraId="1655A9AB" w14:textId="735B89F8" w:rsidR="00AC132D" w:rsidRPr="00F177E6" w:rsidRDefault="00DB1B6E" w:rsidP="004955DA">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cererea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 </w:t>
      </w:r>
      <w:r w:rsidR="004955DA" w:rsidRPr="00F177E6">
        <w:rPr>
          <w:rFonts w:ascii="Times New Roman" w:hAnsi="Times New Roman" w:cs="Times New Roman"/>
          <w:lang w:val="ro-RO"/>
        </w:rPr>
        <w:t>conformitate</w:t>
      </w:r>
      <w:r w:rsidRPr="00F177E6">
        <w:rPr>
          <w:rFonts w:ascii="Times New Roman" w:hAnsi="Times New Roman" w:cs="Times New Roman"/>
          <w:lang w:val="ro-RO"/>
        </w:rPr>
        <w:t xml:space="preserve"> cu Articolul 1.4.A, cu condi</w:t>
      </w:r>
      <w:r w:rsidR="00F82689" w:rsidRPr="00F177E6">
        <w:rPr>
          <w:rFonts w:ascii="Times New Roman" w:hAnsi="Times New Roman" w:cs="Times New Roman"/>
          <w:lang w:val="ro-RO"/>
        </w:rPr>
        <w:t>ț</w:t>
      </w:r>
      <w:r w:rsidRPr="00F177E6">
        <w:rPr>
          <w:rFonts w:ascii="Times New Roman" w:hAnsi="Times New Roman" w:cs="Times New Roman"/>
          <w:lang w:val="ro-RO"/>
        </w:rPr>
        <w:t>ia ca niciun eveniment men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 în Articolul 1.05, sau în Articolul 1.06B nu a avut loc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nu continuă, Banca va trimite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în termen de 5 (cinci) zile lucrătoare după primirea unor astfel de cereri, o Ofertă de debursare pentru debursarea unei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Banca va primi cererea din partea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cel târziu cu 15 (cincisprezece) zile lu</w:t>
      </w:r>
      <w:r w:rsidR="004955DA" w:rsidRPr="00F177E6">
        <w:rPr>
          <w:rFonts w:ascii="Times New Roman" w:hAnsi="Times New Roman" w:cs="Times New Roman"/>
          <w:lang w:val="ro-RO"/>
        </w:rPr>
        <w:t>crătoare înainte de D</w:t>
      </w:r>
      <w:r w:rsidRPr="00F177E6">
        <w:rPr>
          <w:rFonts w:ascii="Times New Roman" w:hAnsi="Times New Roman" w:cs="Times New Roman"/>
          <w:lang w:val="ro-RO"/>
        </w:rPr>
        <w:t>ata de disponibilitate finală. În Oferta de debursare vor fi specificate:</w:t>
      </w:r>
    </w:p>
    <w:p w14:paraId="1655A9AC" w14:textId="668B1732"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(a) suma Tran</w:t>
      </w:r>
      <w:r w:rsidR="00A27330" w:rsidRPr="00F177E6">
        <w:rPr>
          <w:rFonts w:ascii="Times New Roman" w:hAnsi="Times New Roman" w:cs="Times New Roman"/>
          <w:lang w:val="ro-RO"/>
        </w:rPr>
        <w:t>ș</w:t>
      </w:r>
      <w:r w:rsidRPr="00F177E6">
        <w:rPr>
          <w:rFonts w:ascii="Times New Roman" w:hAnsi="Times New Roman" w:cs="Times New Roman"/>
          <w:lang w:val="ro-RO"/>
        </w:rPr>
        <w:t>ei în EUR;</w:t>
      </w:r>
      <w:r w:rsidR="001D2AAD" w:rsidRPr="00F177E6">
        <w:rPr>
          <w:rFonts w:ascii="Times New Roman" w:hAnsi="Times New Roman" w:cs="Times New Roman"/>
          <w:lang w:val="ro-RO"/>
        </w:rPr>
        <w:t xml:space="preserve"> </w:t>
      </w:r>
    </w:p>
    <w:p w14:paraId="1655A9AD" w14:textId="327F8210" w:rsidR="00AC132D" w:rsidRPr="00F177E6" w:rsidRDefault="00F905C0" w:rsidP="004955DA">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Data </w:t>
      </w:r>
      <w:r w:rsidR="004955DA" w:rsidRPr="00F177E6">
        <w:rPr>
          <w:rFonts w:ascii="Times New Roman" w:hAnsi="Times New Roman" w:cs="Times New Roman"/>
          <w:lang w:val="ro-RO"/>
        </w:rPr>
        <w:t xml:space="preserve">planificată </w:t>
      </w:r>
      <w:r w:rsidRPr="00F177E6">
        <w:rPr>
          <w:rFonts w:ascii="Times New Roman" w:hAnsi="Times New Roman" w:cs="Times New Roman"/>
          <w:lang w:val="ro-RO"/>
        </w:rPr>
        <w:t xml:space="preserve">de debursare, care va constitui o Zi lucrătoare relevantă, care </w:t>
      </w:r>
      <w:r w:rsidR="004955DA" w:rsidRPr="00F177E6">
        <w:rPr>
          <w:rFonts w:ascii="Times New Roman" w:hAnsi="Times New Roman" w:cs="Times New Roman"/>
          <w:lang w:val="ro-RO"/>
        </w:rPr>
        <w:t>cade la</w:t>
      </w:r>
      <w:r w:rsidRPr="00F177E6">
        <w:rPr>
          <w:rFonts w:ascii="Times New Roman" w:hAnsi="Times New Roman" w:cs="Times New Roman"/>
          <w:lang w:val="ro-RO"/>
        </w:rPr>
        <w:t xml:space="preserve"> cel pu</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 10 (zece) zile după data Ofertei de debursare </w:t>
      </w:r>
      <w:r w:rsidR="00A27330" w:rsidRPr="00F177E6">
        <w:rPr>
          <w:rFonts w:ascii="Times New Roman" w:hAnsi="Times New Roman" w:cs="Times New Roman"/>
          <w:lang w:val="ro-RO"/>
        </w:rPr>
        <w:t>ș</w:t>
      </w:r>
      <w:r w:rsidRPr="00F177E6">
        <w:rPr>
          <w:rFonts w:ascii="Times New Roman" w:hAnsi="Times New Roman" w:cs="Times New Roman"/>
          <w:lang w:val="ro-RO"/>
        </w:rPr>
        <w:t>i la, sau înainte de Data de disponibilitate finală;</w:t>
      </w:r>
    </w:p>
    <w:p w14:paraId="1655A9AE" w14:textId="37D6F4FF" w:rsidR="00AC132D" w:rsidRPr="00F177E6" w:rsidRDefault="00F905C0" w:rsidP="004955DA">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(c) baza de calcul a ratei dobânzii pentru o Tran</w:t>
      </w:r>
      <w:r w:rsidR="00A27330" w:rsidRPr="00F177E6">
        <w:rPr>
          <w:rFonts w:ascii="Times New Roman" w:hAnsi="Times New Roman" w:cs="Times New Roman"/>
          <w:lang w:val="ro-RO"/>
        </w:rPr>
        <w:t>ș</w:t>
      </w:r>
      <w:r w:rsidRPr="00F177E6">
        <w:rPr>
          <w:rFonts w:ascii="Times New Roman" w:hAnsi="Times New Roman" w:cs="Times New Roman"/>
          <w:lang w:val="ro-RO"/>
        </w:rPr>
        <w:t>ă, constituind: (i) o Tran</w:t>
      </w:r>
      <w:r w:rsidR="00A27330" w:rsidRPr="00F177E6">
        <w:rPr>
          <w:rFonts w:ascii="Times New Roman" w:hAnsi="Times New Roman" w:cs="Times New Roman"/>
          <w:lang w:val="ro-RO"/>
        </w:rPr>
        <w:t>ș</w:t>
      </w:r>
      <w:r w:rsidRPr="00F177E6">
        <w:rPr>
          <w:rFonts w:ascii="Times New Roman" w:hAnsi="Times New Roman" w:cs="Times New Roman"/>
          <w:lang w:val="ro-RO"/>
        </w:rPr>
        <w:t>ă cu rată fixă; sau (ii) o Tran</w:t>
      </w:r>
      <w:r w:rsidR="00A27330" w:rsidRPr="00F177E6">
        <w:rPr>
          <w:rFonts w:ascii="Times New Roman" w:hAnsi="Times New Roman" w:cs="Times New Roman"/>
          <w:lang w:val="ro-RO"/>
        </w:rPr>
        <w:t>ș</w:t>
      </w:r>
      <w:r w:rsidRPr="00F177E6">
        <w:rPr>
          <w:rFonts w:ascii="Times New Roman" w:hAnsi="Times New Roman" w:cs="Times New Roman"/>
          <w:lang w:val="ro-RO"/>
        </w:rPr>
        <w:t>ă cu rată flotantă, după caz, în conformitate cu prevederile relevante ale Articolului 3.1;</w:t>
      </w:r>
    </w:p>
    <w:p w14:paraId="1655A9AF" w14:textId="4A770C53"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 xml:space="preserve">(d) Datele de plată </w:t>
      </w:r>
      <w:r w:rsidR="00A27330" w:rsidRPr="00F177E6">
        <w:rPr>
          <w:rFonts w:ascii="Times New Roman" w:hAnsi="Times New Roman" w:cs="Times New Roman"/>
          <w:lang w:val="ro-RO"/>
        </w:rPr>
        <w:t>ș</w:t>
      </w:r>
      <w:r w:rsidRPr="00F177E6">
        <w:rPr>
          <w:rFonts w:ascii="Times New Roman" w:hAnsi="Times New Roman" w:cs="Times New Roman"/>
          <w:lang w:val="ro-RO"/>
        </w:rPr>
        <w:t>i Data de plată a primii dobânzi pentru Tran</w:t>
      </w:r>
      <w:r w:rsidR="00A27330" w:rsidRPr="00F177E6">
        <w:rPr>
          <w:rFonts w:ascii="Times New Roman" w:hAnsi="Times New Roman" w:cs="Times New Roman"/>
          <w:lang w:val="ro-RO"/>
        </w:rPr>
        <w:t>ș</w:t>
      </w:r>
      <w:r w:rsidRPr="00F177E6">
        <w:rPr>
          <w:rFonts w:ascii="Times New Roman" w:hAnsi="Times New Roman" w:cs="Times New Roman"/>
          <w:lang w:val="ro-RO"/>
        </w:rPr>
        <w:t>ă;</w:t>
      </w:r>
    </w:p>
    <w:p w14:paraId="1655A9B0" w14:textId="0344F62F"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(e) condi</w:t>
      </w:r>
      <w:r w:rsidR="00F82689" w:rsidRPr="00F177E6">
        <w:rPr>
          <w:rFonts w:ascii="Times New Roman" w:hAnsi="Times New Roman" w:cs="Times New Roman"/>
          <w:lang w:val="ro-RO"/>
        </w:rPr>
        <w:t>ț</w:t>
      </w:r>
      <w:r w:rsidRPr="00F177E6">
        <w:rPr>
          <w:rFonts w:ascii="Times New Roman" w:hAnsi="Times New Roman" w:cs="Times New Roman"/>
          <w:lang w:val="ro-RO"/>
        </w:rPr>
        <w:t>iile de rambursare a soldului Tran</w:t>
      </w:r>
      <w:r w:rsidR="00A27330" w:rsidRPr="00F177E6">
        <w:rPr>
          <w:rFonts w:ascii="Times New Roman" w:hAnsi="Times New Roman" w:cs="Times New Roman"/>
          <w:lang w:val="ro-RO"/>
        </w:rPr>
        <w:t>ș</w:t>
      </w:r>
      <w:r w:rsidRPr="00F177E6">
        <w:rPr>
          <w:rFonts w:ascii="Times New Roman" w:hAnsi="Times New Roman" w:cs="Times New Roman"/>
          <w:lang w:val="ro-RO"/>
        </w:rPr>
        <w:t>ei, în conformitate cu prevederile Articolului 4.1;</w:t>
      </w:r>
    </w:p>
    <w:p w14:paraId="1655A9B1" w14:textId="270F86C2"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 xml:space="preserve">(d) Datele de rambursare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prima </w:t>
      </w:r>
      <w:r w:rsidR="00A27330" w:rsidRPr="00F177E6">
        <w:rPr>
          <w:rFonts w:ascii="Times New Roman" w:hAnsi="Times New Roman" w:cs="Times New Roman"/>
          <w:lang w:val="ro-RO"/>
        </w:rPr>
        <w:t>ș</w:t>
      </w:r>
      <w:r w:rsidRPr="00F177E6">
        <w:rPr>
          <w:rFonts w:ascii="Times New Roman" w:hAnsi="Times New Roman" w:cs="Times New Roman"/>
          <w:lang w:val="ro-RO"/>
        </w:rPr>
        <w:t>i ultima Dată de rambursare a Tran</w:t>
      </w:r>
      <w:r w:rsidR="00A27330" w:rsidRPr="00F177E6">
        <w:rPr>
          <w:rFonts w:ascii="Times New Roman" w:hAnsi="Times New Roman" w:cs="Times New Roman"/>
          <w:lang w:val="ro-RO"/>
        </w:rPr>
        <w:t>ș</w:t>
      </w:r>
      <w:r w:rsidRPr="00F177E6">
        <w:rPr>
          <w:rFonts w:ascii="Times New Roman" w:hAnsi="Times New Roman" w:cs="Times New Roman"/>
          <w:lang w:val="ro-RO"/>
        </w:rPr>
        <w:t>ei, sau Data de rambursare unică;</w:t>
      </w:r>
    </w:p>
    <w:p w14:paraId="4FF9E596" w14:textId="67B3032A" w:rsidR="00A976DC"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(g) Data revizuirii / conversiei dobânzii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în cazul în care a fost solicitată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w:t>
      </w:r>
    </w:p>
    <w:p w14:paraId="1655A9B3" w14:textId="170E0C9F" w:rsidR="00AC132D" w:rsidRPr="00F177E6" w:rsidRDefault="00F905C0" w:rsidP="0091009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(h) pentru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cu rată fixă, Rată fixă </w:t>
      </w:r>
      <w:r w:rsidR="00A27330" w:rsidRPr="00F177E6">
        <w:rPr>
          <w:rFonts w:ascii="Times New Roman" w:hAnsi="Times New Roman" w:cs="Times New Roman"/>
          <w:lang w:val="ro-RO"/>
        </w:rPr>
        <w:t>ș</w:t>
      </w:r>
      <w:r w:rsidRPr="00F177E6">
        <w:rPr>
          <w:rFonts w:ascii="Times New Roman" w:hAnsi="Times New Roman" w:cs="Times New Roman"/>
          <w:lang w:val="ro-RO"/>
        </w:rPr>
        <w:t>i pentru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cu rată flotantă, </w:t>
      </w:r>
      <w:proofErr w:type="spellStart"/>
      <w:r w:rsidRPr="00F177E6">
        <w:rPr>
          <w:rFonts w:ascii="Times New Roman" w:hAnsi="Times New Roman" w:cs="Times New Roman"/>
          <w:lang w:val="ro-RO"/>
        </w:rPr>
        <w:t>Spread-ul</w:t>
      </w:r>
      <w:proofErr w:type="spellEnd"/>
      <w:r w:rsidRPr="00F177E6">
        <w:rPr>
          <w:rFonts w:ascii="Times New Roman" w:hAnsi="Times New Roman" w:cs="Times New Roman"/>
          <w:lang w:val="ro-RO"/>
        </w:rPr>
        <w:t xml:space="preserve"> aplicabil până la Data revi</w:t>
      </w:r>
      <w:r w:rsidR="00910090" w:rsidRPr="00F177E6">
        <w:rPr>
          <w:rFonts w:ascii="Times New Roman" w:hAnsi="Times New Roman" w:cs="Times New Roman"/>
          <w:lang w:val="ro-RO"/>
        </w:rPr>
        <w:t>zuirii / conversiei dobânzii, da</w:t>
      </w:r>
      <w:r w:rsidRPr="00F177E6">
        <w:rPr>
          <w:rFonts w:ascii="Times New Roman" w:hAnsi="Times New Roman" w:cs="Times New Roman"/>
          <w:lang w:val="ro-RO"/>
        </w:rPr>
        <w:t>că este cazul, sau până la Data scaden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ei;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B4" w14:textId="3FEB22CC"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(i) Data limită de acceptare a debursării.</w:t>
      </w:r>
    </w:p>
    <w:p w14:paraId="1655A9B5" w14:textId="24F71CE3"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66" w:name="_Ref465864985"/>
      <w:bookmarkStart w:id="67" w:name="_Ref465865632"/>
      <w:bookmarkStart w:id="68" w:name="_Ref465877487"/>
      <w:bookmarkStart w:id="69" w:name="_Toc520470739"/>
      <w:bookmarkEnd w:id="66"/>
      <w:bookmarkEnd w:id="67"/>
      <w:bookmarkEnd w:id="68"/>
      <w:r w:rsidRPr="00F177E6">
        <w:rPr>
          <w:rFonts w:ascii="Times New Roman" w:hAnsi="Times New Roman" w:cs="Times New Roman"/>
          <w:lang w:val="ro-RO"/>
        </w:rPr>
        <w:t>1.2. C Acceptarea de debursare</w:t>
      </w:r>
      <w:bookmarkEnd w:id="69"/>
    </w:p>
    <w:p w14:paraId="2FFF00BA" w14:textId="77777777" w:rsidR="00910090" w:rsidRPr="00F177E6" w:rsidRDefault="00A27330" w:rsidP="0091009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poate accepta o Ofertă de debursare prin remiterea unei Acceptări de debursare către Bancă nu mai târziu de Data limită de acceptare a debursării. Acceptarea de debursare trebuie să fie semnată de un Semnatar autorizat, cu drept de reprezentare individuală, sau de doi, sau mai mul</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 Semnatari autoriza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 cu drept de reprezentare colectivă </w:t>
      </w:r>
      <w:r w:rsidRPr="00F177E6">
        <w:rPr>
          <w:rFonts w:ascii="Times New Roman" w:hAnsi="Times New Roman" w:cs="Times New Roman"/>
          <w:lang w:val="ro-RO"/>
        </w:rPr>
        <w:t>ș</w:t>
      </w:r>
      <w:r w:rsidR="00DB1B6E" w:rsidRPr="00F177E6">
        <w:rPr>
          <w:rFonts w:ascii="Times New Roman" w:hAnsi="Times New Roman" w:cs="Times New Roman"/>
          <w:lang w:val="ro-RO"/>
        </w:rPr>
        <w:t>i trebuie să precizeze Contul de debursare la care urmează să fie efectuată debursarea Tran</w:t>
      </w:r>
      <w:r w:rsidRPr="00F177E6">
        <w:rPr>
          <w:rFonts w:ascii="Times New Roman" w:hAnsi="Times New Roman" w:cs="Times New Roman"/>
          <w:lang w:val="ro-RO"/>
        </w:rPr>
        <w:t>ș</w:t>
      </w:r>
      <w:r w:rsidR="00DB1B6E" w:rsidRPr="00F177E6">
        <w:rPr>
          <w:rFonts w:ascii="Times New Roman" w:hAnsi="Times New Roman" w:cs="Times New Roman"/>
          <w:lang w:val="ro-RO"/>
        </w:rPr>
        <w:t>ei în conformitate cu Articolul 1.2.D.</w:t>
      </w:r>
    </w:p>
    <w:p w14:paraId="67C4DB3E" w14:textId="77777777" w:rsidR="00F85D35"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o Ofertă de debursare este acceptată în modul corespunzător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în conformitate cu condi</w:t>
      </w:r>
      <w:r w:rsidR="00F82689" w:rsidRPr="00F177E6">
        <w:rPr>
          <w:rFonts w:ascii="Times New Roman" w:hAnsi="Times New Roman" w:cs="Times New Roman"/>
          <w:lang w:val="ro-RO"/>
        </w:rPr>
        <w:t>ț</w:t>
      </w:r>
      <w:r w:rsidRPr="00F177E6">
        <w:rPr>
          <w:rFonts w:ascii="Times New Roman" w:hAnsi="Times New Roman" w:cs="Times New Roman"/>
          <w:lang w:val="ro-RO"/>
        </w:rPr>
        <w:t>iile acesteia, la, sau până la Data limită de acceptare a debursării, Banca va pune la dispozi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 acceptată în conformitate cu Oferta de debursare relevantă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 conformitate cu termenele </w:t>
      </w:r>
      <w:r w:rsidR="00A27330" w:rsidRPr="00F177E6">
        <w:rPr>
          <w:rFonts w:ascii="Times New Roman" w:hAnsi="Times New Roman" w:cs="Times New Roman"/>
          <w:lang w:val="ro-RO"/>
        </w:rPr>
        <w:t>ș</w:t>
      </w:r>
      <w:r w:rsidRPr="00F177E6">
        <w:rPr>
          <w:rFonts w:ascii="Times New Roman" w:hAnsi="Times New Roman" w:cs="Times New Roman"/>
          <w:lang w:val="ro-RO"/>
        </w:rPr>
        <w:t>i condi</w:t>
      </w:r>
      <w:r w:rsidR="00F82689" w:rsidRPr="00F177E6">
        <w:rPr>
          <w:rFonts w:ascii="Times New Roman" w:hAnsi="Times New Roman" w:cs="Times New Roman"/>
          <w:lang w:val="ro-RO"/>
        </w:rPr>
        <w:t>ț</w:t>
      </w:r>
      <w:r w:rsidRPr="00F177E6">
        <w:rPr>
          <w:rFonts w:ascii="Times New Roman" w:hAnsi="Times New Roman" w:cs="Times New Roman"/>
          <w:lang w:val="ro-RO"/>
        </w:rPr>
        <w:t>iile prezentului Contract.</w:t>
      </w:r>
    </w:p>
    <w:p w14:paraId="1655A9B8" w14:textId="746CF0F1" w:rsidR="00AC132D" w:rsidRPr="00F177E6" w:rsidRDefault="00F85D35"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Se va consideră că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ul a refuzat orice Ofertă de debursare, care nu a fost acceptată în modul corespunzător în conformitate cu termenele acesteia, la, sau până la Data limită de acceptare a debursării.</w:t>
      </w:r>
    </w:p>
    <w:p w14:paraId="1655A9B9" w14:textId="07FBB768"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70" w:name="_Ref465874775"/>
      <w:bookmarkStart w:id="71" w:name="_Ref465875320"/>
      <w:bookmarkStart w:id="72" w:name="_Toc520470740"/>
      <w:bookmarkEnd w:id="70"/>
      <w:bookmarkEnd w:id="71"/>
      <w:r w:rsidRPr="00F177E6">
        <w:rPr>
          <w:rFonts w:ascii="Times New Roman" w:hAnsi="Times New Roman" w:cs="Times New Roman"/>
          <w:lang w:val="ro-RO"/>
        </w:rPr>
        <w:t>1.2.D Contul de debursare</w:t>
      </w:r>
      <w:bookmarkEnd w:id="72"/>
    </w:p>
    <w:p w14:paraId="63395CA0" w14:textId="77777777" w:rsidR="00F85D35"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Debursarea va fi efectuată în Contul de debursare specificat în Acceptarea de debursare relevantă, cu condi</w:t>
      </w:r>
      <w:r w:rsidR="00F82689" w:rsidRPr="00F177E6">
        <w:rPr>
          <w:rFonts w:ascii="Times New Roman" w:hAnsi="Times New Roman" w:cs="Times New Roman"/>
          <w:lang w:val="ro-RO"/>
        </w:rPr>
        <w:t>ț</w:t>
      </w:r>
      <w:r w:rsidRPr="00F177E6">
        <w:rPr>
          <w:rFonts w:ascii="Times New Roman" w:hAnsi="Times New Roman" w:cs="Times New Roman"/>
          <w:lang w:val="ro-RO"/>
        </w:rPr>
        <w:t>ia ca acest Cont de debursare este acceptat de către Bancă.</w:t>
      </w:r>
    </w:p>
    <w:p w14:paraId="017DE841" w14:textId="77777777" w:rsidR="00F85D35"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pofida Articolului 5.2 (e), </w:t>
      </w:r>
      <w:r w:rsidR="00A27330" w:rsidRPr="00F177E6">
        <w:rPr>
          <w:rFonts w:ascii="Times New Roman" w:hAnsi="Times New Roman" w:cs="Times New Roman"/>
          <w:lang w:val="ro-RO"/>
        </w:rPr>
        <w:t>Împrumutat</w:t>
      </w:r>
      <w:r w:rsidRPr="00F177E6">
        <w:rPr>
          <w:rFonts w:ascii="Times New Roman" w:hAnsi="Times New Roman" w:cs="Times New Roman"/>
          <w:lang w:val="ro-RO"/>
        </w:rPr>
        <w:t>ul este de acord ca plă</w:t>
      </w:r>
      <w:r w:rsidR="00F82689" w:rsidRPr="00F177E6">
        <w:rPr>
          <w:rFonts w:ascii="Times New Roman" w:hAnsi="Times New Roman" w:cs="Times New Roman"/>
          <w:lang w:val="ro-RO"/>
        </w:rPr>
        <w:t>ț</w:t>
      </w:r>
      <w:r w:rsidRPr="00F177E6">
        <w:rPr>
          <w:rFonts w:ascii="Times New Roman" w:hAnsi="Times New Roman" w:cs="Times New Roman"/>
          <w:lang w:val="ro-RO"/>
        </w:rPr>
        <w:t>ile către un Cont de debursare notificat de</w:t>
      </w:r>
      <w:r w:rsidR="00F85D35" w:rsidRPr="00F177E6">
        <w:rPr>
          <w:rFonts w:ascii="Times New Roman" w:hAnsi="Times New Roman" w:cs="Times New Roman"/>
          <w:lang w:val="ro-RO"/>
        </w:rPr>
        <w:t xml:space="preserve"> către</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trebuie să constituie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 în temeiul prezentului Contract, tratate ca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cum ar fi fost efectuate în contul bancar propriu al </w:t>
      </w:r>
      <w:r w:rsidR="00A27330" w:rsidRPr="00F177E6">
        <w:rPr>
          <w:rFonts w:ascii="Times New Roman" w:hAnsi="Times New Roman" w:cs="Times New Roman"/>
          <w:lang w:val="ro-RO"/>
        </w:rPr>
        <w:t>Împrumutat</w:t>
      </w:r>
      <w:r w:rsidRPr="00F177E6">
        <w:rPr>
          <w:rFonts w:ascii="Times New Roman" w:hAnsi="Times New Roman" w:cs="Times New Roman"/>
          <w:lang w:val="ro-RO"/>
        </w:rPr>
        <w:t>ului.</w:t>
      </w:r>
    </w:p>
    <w:p w14:paraId="1655A9BC" w14:textId="40E08C94" w:rsidR="00AC132D"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Doar un singur Cont de debursare poate fi specificat pentru fiecare Tran</w:t>
      </w:r>
      <w:r w:rsidR="00A27330" w:rsidRPr="00F177E6">
        <w:rPr>
          <w:rFonts w:ascii="Times New Roman" w:hAnsi="Times New Roman" w:cs="Times New Roman"/>
          <w:lang w:val="ro-RO"/>
        </w:rPr>
        <w:t>ș</w:t>
      </w:r>
      <w:r w:rsidRPr="00F177E6">
        <w:rPr>
          <w:rFonts w:ascii="Times New Roman" w:hAnsi="Times New Roman" w:cs="Times New Roman"/>
          <w:lang w:val="ro-RO"/>
        </w:rPr>
        <w:t>ă.</w:t>
      </w:r>
    </w:p>
    <w:p w14:paraId="1655A9BD" w14:textId="69F352B5" w:rsidR="00AC132D" w:rsidRPr="00F177E6" w:rsidRDefault="00F85D35" w:rsidP="0021154B">
      <w:pPr>
        <w:pStyle w:val="Heading2"/>
        <w:numPr>
          <w:ilvl w:val="0"/>
          <w:numId w:val="0"/>
        </w:numPr>
        <w:spacing w:before="0" w:after="0"/>
        <w:ind w:left="856" w:hanging="136"/>
        <w:jc w:val="both"/>
        <w:rPr>
          <w:rFonts w:ascii="Times New Roman" w:hAnsi="Times New Roman" w:cs="Times New Roman"/>
          <w:u w:val="single"/>
          <w:lang w:val="ro-RO"/>
        </w:rPr>
      </w:pPr>
      <w:bookmarkStart w:id="73" w:name="_Toc520470741"/>
      <w:r w:rsidRPr="00F177E6">
        <w:rPr>
          <w:rFonts w:ascii="Times New Roman" w:hAnsi="Times New Roman" w:cs="Times New Roman"/>
          <w:lang w:val="ro-RO"/>
        </w:rPr>
        <w:t xml:space="preserve">1.3 </w:t>
      </w:r>
      <w:r w:rsidR="004F4A70" w:rsidRPr="00F177E6">
        <w:rPr>
          <w:rFonts w:ascii="Times New Roman" w:hAnsi="Times New Roman" w:cs="Times New Roman"/>
          <w:u w:val="single"/>
          <w:lang w:val="ro-RO"/>
        </w:rPr>
        <w:t xml:space="preserve">Moneda </w:t>
      </w:r>
      <w:bookmarkEnd w:id="73"/>
      <w:r w:rsidRPr="00F177E6">
        <w:rPr>
          <w:rFonts w:ascii="Times New Roman" w:hAnsi="Times New Roman" w:cs="Times New Roman"/>
          <w:u w:val="single"/>
          <w:lang w:val="ro-RO"/>
        </w:rPr>
        <w:t>de debursare</w:t>
      </w:r>
    </w:p>
    <w:p w14:paraId="1655A9BE" w14:textId="109A4D2F" w:rsidR="00AC132D"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va </w:t>
      </w:r>
      <w:r w:rsidR="00F85D35" w:rsidRPr="00F177E6">
        <w:rPr>
          <w:rFonts w:ascii="Times New Roman" w:hAnsi="Times New Roman" w:cs="Times New Roman"/>
          <w:lang w:val="ro-RO"/>
        </w:rPr>
        <w:t>debursa</w:t>
      </w:r>
      <w:r w:rsidRPr="00F177E6">
        <w:rPr>
          <w:rFonts w:ascii="Times New Roman" w:hAnsi="Times New Roman" w:cs="Times New Roman"/>
          <w:lang w:val="ro-RO"/>
        </w:rPr>
        <w:t xml:space="preserve"> fiecare Tran</w:t>
      </w:r>
      <w:r w:rsidR="00A27330" w:rsidRPr="00F177E6">
        <w:rPr>
          <w:rFonts w:ascii="Times New Roman" w:hAnsi="Times New Roman" w:cs="Times New Roman"/>
          <w:lang w:val="ro-RO"/>
        </w:rPr>
        <w:t>ș</w:t>
      </w:r>
      <w:r w:rsidRPr="00F177E6">
        <w:rPr>
          <w:rFonts w:ascii="Times New Roman" w:hAnsi="Times New Roman" w:cs="Times New Roman"/>
          <w:lang w:val="ro-RO"/>
        </w:rPr>
        <w:t>ă în EUR.</w:t>
      </w:r>
    </w:p>
    <w:p w14:paraId="1655A9BF" w14:textId="67272EF9" w:rsidR="00AC132D" w:rsidRPr="00F177E6" w:rsidRDefault="00F85D35" w:rsidP="0021154B">
      <w:pPr>
        <w:pStyle w:val="Heading2"/>
        <w:numPr>
          <w:ilvl w:val="0"/>
          <w:numId w:val="0"/>
        </w:numPr>
        <w:spacing w:before="0" w:after="0"/>
        <w:ind w:left="856" w:hanging="136"/>
        <w:jc w:val="both"/>
        <w:rPr>
          <w:rFonts w:ascii="Times New Roman" w:hAnsi="Times New Roman" w:cs="Times New Roman"/>
          <w:u w:val="single"/>
          <w:lang w:val="ro-RO"/>
        </w:rPr>
      </w:pPr>
      <w:bookmarkStart w:id="74" w:name="_Ref426639107"/>
      <w:bookmarkStart w:id="75" w:name="_Toc520470742"/>
      <w:bookmarkEnd w:id="74"/>
      <w:r w:rsidRPr="00F177E6">
        <w:rPr>
          <w:rFonts w:ascii="Times New Roman" w:hAnsi="Times New Roman" w:cs="Times New Roman"/>
          <w:lang w:val="ro-RO"/>
        </w:rPr>
        <w:t xml:space="preserve">1.4 </w:t>
      </w:r>
      <w:r w:rsidR="004F4A70" w:rsidRPr="00F177E6">
        <w:rPr>
          <w:rFonts w:ascii="Times New Roman" w:hAnsi="Times New Roman" w:cs="Times New Roman"/>
          <w:u w:val="single"/>
          <w:lang w:val="ro-RO"/>
        </w:rPr>
        <w:t>Condi</w:t>
      </w:r>
      <w:r w:rsidR="00F82689" w:rsidRPr="00F177E6">
        <w:rPr>
          <w:rFonts w:ascii="Times New Roman" w:hAnsi="Times New Roman" w:cs="Times New Roman"/>
          <w:u w:val="single"/>
          <w:lang w:val="ro-RO"/>
        </w:rPr>
        <w:t>ț</w:t>
      </w:r>
      <w:r w:rsidR="004F4A70" w:rsidRPr="00F177E6">
        <w:rPr>
          <w:rFonts w:ascii="Times New Roman" w:hAnsi="Times New Roman" w:cs="Times New Roman"/>
          <w:u w:val="single"/>
          <w:lang w:val="ro-RO"/>
        </w:rPr>
        <w:t>iile debursării</w:t>
      </w:r>
      <w:bookmarkEnd w:id="75"/>
    </w:p>
    <w:p w14:paraId="1655A9C0" w14:textId="5076E5DB"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76" w:name="_Ref427242053"/>
      <w:bookmarkStart w:id="77" w:name="_Ref519266192"/>
      <w:bookmarkStart w:id="78" w:name="_Toc520470743"/>
      <w:bookmarkEnd w:id="76"/>
      <w:r w:rsidRPr="00F177E6">
        <w:rPr>
          <w:rFonts w:ascii="Times New Roman" w:hAnsi="Times New Roman" w:cs="Times New Roman"/>
          <w:lang w:val="ro-RO"/>
        </w:rPr>
        <w:t>1.4. A. Condi</w:t>
      </w:r>
      <w:r w:rsidR="00F82689" w:rsidRPr="00F177E6">
        <w:rPr>
          <w:rFonts w:ascii="Times New Roman" w:hAnsi="Times New Roman" w:cs="Times New Roman"/>
          <w:lang w:val="ro-RO"/>
        </w:rPr>
        <w:t>ț</w:t>
      </w:r>
      <w:r w:rsidRPr="00F177E6">
        <w:rPr>
          <w:rFonts w:ascii="Times New Roman" w:hAnsi="Times New Roman" w:cs="Times New Roman"/>
          <w:lang w:val="ro-RO"/>
        </w:rPr>
        <w:t>ia precedentă primei cereri pentru Oferta de debursare</w:t>
      </w:r>
      <w:bookmarkEnd w:id="77"/>
      <w:bookmarkEnd w:id="78"/>
      <w:r w:rsidRPr="00F177E6">
        <w:rPr>
          <w:rFonts w:ascii="Times New Roman" w:hAnsi="Times New Roman" w:cs="Times New Roman"/>
          <w:lang w:val="ro-RO"/>
        </w:rPr>
        <w:t xml:space="preserve"> </w:t>
      </w:r>
    </w:p>
    <w:p w14:paraId="1655A9C1" w14:textId="71BC8B3F" w:rsidR="00AC132D" w:rsidRPr="00F177E6" w:rsidRDefault="00DB1B6E" w:rsidP="00F85D3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w:t>
      </w:r>
      <w:r w:rsidR="00F85D35" w:rsidRPr="00F177E6">
        <w:rPr>
          <w:rFonts w:ascii="Times New Roman" w:hAnsi="Times New Roman" w:cs="Times New Roman"/>
          <w:lang w:val="ro-RO"/>
        </w:rPr>
        <w:t>va primi</w:t>
      </w:r>
      <w:r w:rsidRPr="00F177E6">
        <w:rPr>
          <w:rFonts w:ascii="Times New Roman" w:hAnsi="Times New Roman" w:cs="Times New Roman"/>
          <w:lang w:val="ro-RO"/>
        </w:rPr>
        <w:t xml:space="preserve"> de la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forma </w:t>
      </w:r>
      <w:r w:rsidR="00A27330" w:rsidRPr="00F177E6">
        <w:rPr>
          <w:rFonts w:ascii="Times New Roman" w:hAnsi="Times New Roman" w:cs="Times New Roman"/>
          <w:lang w:val="ro-RO"/>
        </w:rPr>
        <w:t>ș</w:t>
      </w:r>
      <w:r w:rsidRPr="00F177E6">
        <w:rPr>
          <w:rFonts w:ascii="Times New Roman" w:hAnsi="Times New Roman" w:cs="Times New Roman"/>
          <w:lang w:val="ro-RO"/>
        </w:rPr>
        <w:t>i con</w:t>
      </w:r>
      <w:r w:rsidR="00F82689" w:rsidRPr="00F177E6">
        <w:rPr>
          <w:rFonts w:ascii="Times New Roman" w:hAnsi="Times New Roman" w:cs="Times New Roman"/>
          <w:lang w:val="ro-RO"/>
        </w:rPr>
        <w:t>ț</w:t>
      </w:r>
      <w:r w:rsidR="00F85D35" w:rsidRPr="00F177E6">
        <w:rPr>
          <w:rFonts w:ascii="Times New Roman" w:hAnsi="Times New Roman" w:cs="Times New Roman"/>
          <w:lang w:val="ro-RO"/>
        </w:rPr>
        <w:t>inutul acceptat de către Ba</w:t>
      </w:r>
      <w:r w:rsidRPr="00F177E6">
        <w:rPr>
          <w:rFonts w:ascii="Times New Roman" w:hAnsi="Times New Roman" w:cs="Times New Roman"/>
          <w:lang w:val="ro-RO"/>
        </w:rPr>
        <w:t>ncă:</w:t>
      </w:r>
    </w:p>
    <w:p w14:paraId="1655A9C2" w14:textId="548589F4" w:rsidR="00AC132D" w:rsidRPr="00F177E6" w:rsidRDefault="00F905C0" w:rsidP="00F85D35">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dovada că executarea prezentului Contract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executarea Acordului de Implementare a Proiectului de către Promotor a fost autorizată în modul corespunzător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că persoana, sau persoanele care semnează prezentul Contract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w:t>
      </w:r>
      <w:r w:rsidR="00A27330" w:rsidRPr="00F177E6">
        <w:rPr>
          <w:rFonts w:ascii="Times New Roman" w:hAnsi="Times New Roman" w:cs="Times New Roman"/>
          <w:lang w:val="ro-RO"/>
        </w:rPr>
        <w:t>ș</w:t>
      </w:r>
      <w:r w:rsidRPr="00F177E6">
        <w:rPr>
          <w:rFonts w:ascii="Times New Roman" w:hAnsi="Times New Roman" w:cs="Times New Roman"/>
          <w:lang w:val="ro-RO"/>
        </w:rPr>
        <w:t>i respectiv Acordul de Implementare a Proiectului în numele</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Promotorul, este / sunt autorizat(e) în modul corespunzător în acest sens, precum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specimenul de semnătură al fiecărei dintre persoanele respective;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C3" w14:textId="4D22B017" w:rsidR="00AC132D" w:rsidRPr="00F177E6" w:rsidRDefault="00F905C0"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 xml:space="preserve">(b) Lista conturilor </w:t>
      </w:r>
      <w:r w:rsidR="00A27330" w:rsidRPr="00F177E6">
        <w:rPr>
          <w:rFonts w:ascii="Times New Roman" w:hAnsi="Times New Roman" w:cs="Times New Roman"/>
          <w:lang w:val="ro-RO"/>
        </w:rPr>
        <w:t>ș</w:t>
      </w:r>
      <w:r w:rsidRPr="00F177E6">
        <w:rPr>
          <w:rFonts w:ascii="Times New Roman" w:hAnsi="Times New Roman" w:cs="Times New Roman"/>
          <w:lang w:val="ro-RO"/>
        </w:rPr>
        <w:t>i semnatarilor autoriza</w:t>
      </w:r>
      <w:r w:rsidR="00F82689" w:rsidRPr="00F177E6">
        <w:rPr>
          <w:rFonts w:ascii="Times New Roman" w:hAnsi="Times New Roman" w:cs="Times New Roman"/>
          <w:lang w:val="ro-RO"/>
        </w:rPr>
        <w:t>ț</w:t>
      </w:r>
      <w:r w:rsidRPr="00F177E6">
        <w:rPr>
          <w:rFonts w:ascii="Times New Roman" w:hAnsi="Times New Roman" w:cs="Times New Roman"/>
          <w:lang w:val="ro-RO"/>
        </w:rPr>
        <w:t>i;</w:t>
      </w:r>
    </w:p>
    <w:p w14:paraId="1655A9C4" w14:textId="2561173F" w:rsidR="00AC132D" w:rsidRPr="00F177E6" w:rsidRDefault="00DB1B6E" w:rsidP="00F85D35">
      <w:pPr>
        <w:pStyle w:val="NoIndentEIB1"/>
        <w:spacing w:after="0"/>
        <w:jc w:val="both"/>
        <w:rPr>
          <w:rFonts w:ascii="Times New Roman" w:hAnsi="Times New Roman" w:cs="Times New Roman"/>
          <w:lang w:val="ro-RO"/>
        </w:rPr>
      </w:pPr>
      <w:r w:rsidRPr="00F177E6">
        <w:rPr>
          <w:rFonts w:ascii="Times New Roman" w:hAnsi="Times New Roman" w:cs="Times New Roman"/>
          <w:lang w:val="ro-RO"/>
        </w:rPr>
        <w:lastRenderedPageBreak/>
        <w:t xml:space="preserve">până la solicitarea unei Oferte de debursare în conformitate cu Articolul 1.2.B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Orice cerere de Ofertă de </w:t>
      </w:r>
      <w:r w:rsidR="00F85D35" w:rsidRPr="00F177E6">
        <w:rPr>
          <w:rFonts w:ascii="Times New Roman" w:hAnsi="Times New Roman" w:cs="Times New Roman"/>
          <w:lang w:val="ro-RO"/>
        </w:rPr>
        <w:t>debursare</w:t>
      </w:r>
      <w:r w:rsidRPr="00F177E6">
        <w:rPr>
          <w:rFonts w:ascii="Times New Roman" w:hAnsi="Times New Roman" w:cs="Times New Roman"/>
          <w:lang w:val="ro-RO"/>
        </w:rPr>
        <w:t xml:space="preserve"> făcută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fără ca documentele men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ionate supra să fi fost primite </w:t>
      </w:r>
      <w:r w:rsidR="00A27330" w:rsidRPr="00F177E6">
        <w:rPr>
          <w:rFonts w:ascii="Times New Roman" w:hAnsi="Times New Roman" w:cs="Times New Roman"/>
          <w:lang w:val="ro-RO"/>
        </w:rPr>
        <w:t>ș</w:t>
      </w:r>
      <w:r w:rsidRPr="00F177E6">
        <w:rPr>
          <w:rFonts w:ascii="Times New Roman" w:hAnsi="Times New Roman" w:cs="Times New Roman"/>
          <w:lang w:val="ro-RO"/>
        </w:rPr>
        <w:t>i acceptate</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de către Bancă, se consideră că nu a fost făcută.</w:t>
      </w:r>
    </w:p>
    <w:p w14:paraId="1655A9C5" w14:textId="68D05360"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79" w:name="_Ref519521186"/>
      <w:bookmarkStart w:id="80" w:name="_Toc520470744"/>
      <w:r w:rsidRPr="00F177E6">
        <w:rPr>
          <w:rFonts w:ascii="Times New Roman" w:hAnsi="Times New Roman" w:cs="Times New Roman"/>
          <w:lang w:val="ro-RO"/>
        </w:rPr>
        <w:t>1.4.B Prima Tran</w:t>
      </w:r>
      <w:r w:rsidR="00A27330" w:rsidRPr="00F177E6">
        <w:rPr>
          <w:rFonts w:ascii="Times New Roman" w:hAnsi="Times New Roman" w:cs="Times New Roman"/>
          <w:lang w:val="ro-RO"/>
        </w:rPr>
        <w:t>ș</w:t>
      </w:r>
      <w:r w:rsidRPr="00F177E6">
        <w:rPr>
          <w:rFonts w:ascii="Times New Roman" w:hAnsi="Times New Roman" w:cs="Times New Roman"/>
          <w:lang w:val="ro-RO"/>
        </w:rPr>
        <w:t>ă</w:t>
      </w:r>
      <w:bookmarkEnd w:id="79"/>
      <w:bookmarkEnd w:id="80"/>
    </w:p>
    <w:p w14:paraId="3B178E4F" w14:textId="7A4CC5FD" w:rsidR="00096080" w:rsidRPr="00F177E6" w:rsidRDefault="00DB1B6E" w:rsidP="00F85D35">
      <w:pPr>
        <w:pStyle w:val="NoIndentEIB1"/>
        <w:spacing w:after="0"/>
        <w:ind w:firstLine="720"/>
        <w:jc w:val="both"/>
        <w:rPr>
          <w:rFonts w:ascii="Times New Roman" w:hAnsi="Times New Roman" w:cs="Times New Roman"/>
          <w:lang w:val="ro-RO"/>
        </w:rPr>
      </w:pPr>
      <w:r w:rsidRPr="00F177E6">
        <w:rPr>
          <w:rFonts w:ascii="Times New Roman" w:hAnsi="Times New Roman" w:cs="Times New Roman"/>
          <w:lang w:val="ro-RO"/>
        </w:rPr>
        <w:t>Debursarea primei tran</w:t>
      </w:r>
      <w:r w:rsidR="00A27330" w:rsidRPr="00F177E6">
        <w:rPr>
          <w:rFonts w:ascii="Times New Roman" w:hAnsi="Times New Roman" w:cs="Times New Roman"/>
          <w:lang w:val="ro-RO"/>
        </w:rPr>
        <w:t>ș</w:t>
      </w:r>
      <w:r w:rsidRPr="00F177E6">
        <w:rPr>
          <w:rFonts w:ascii="Times New Roman" w:hAnsi="Times New Roman" w:cs="Times New Roman"/>
          <w:lang w:val="ro-RO"/>
        </w:rPr>
        <w:t>e în temeiul Articolului 1.2 este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ionată de primirea de către Bancă, în forma </w:t>
      </w:r>
      <w:r w:rsidR="00A27330" w:rsidRPr="00F177E6">
        <w:rPr>
          <w:rFonts w:ascii="Times New Roman" w:hAnsi="Times New Roman" w:cs="Times New Roman"/>
          <w:lang w:val="ro-RO"/>
        </w:rPr>
        <w:t>ș</w:t>
      </w:r>
      <w:r w:rsidRPr="00F177E6">
        <w:rPr>
          <w:rFonts w:ascii="Times New Roman" w:hAnsi="Times New Roman" w:cs="Times New Roman"/>
          <w:lang w:val="ro-RO"/>
        </w:rPr>
        <w:t>i con</w:t>
      </w:r>
      <w:r w:rsidR="00F82689" w:rsidRPr="00F177E6">
        <w:rPr>
          <w:rFonts w:ascii="Times New Roman" w:hAnsi="Times New Roman" w:cs="Times New Roman"/>
          <w:lang w:val="ro-RO"/>
        </w:rPr>
        <w:t>ț</w:t>
      </w:r>
      <w:r w:rsidRPr="00F177E6">
        <w:rPr>
          <w:rFonts w:ascii="Times New Roman" w:hAnsi="Times New Roman" w:cs="Times New Roman"/>
          <w:lang w:val="ro-RO"/>
        </w:rPr>
        <w:t>inutul acceptat de către aceasta, la, sau până la data ce cade cu 7 (</w:t>
      </w:r>
      <w:r w:rsidR="00A27330" w:rsidRPr="00F177E6">
        <w:rPr>
          <w:rFonts w:ascii="Times New Roman" w:hAnsi="Times New Roman" w:cs="Times New Roman"/>
          <w:lang w:val="ro-RO"/>
        </w:rPr>
        <w:t>ș</w:t>
      </w:r>
      <w:r w:rsidRPr="00F177E6">
        <w:rPr>
          <w:rFonts w:ascii="Times New Roman" w:hAnsi="Times New Roman" w:cs="Times New Roman"/>
          <w:lang w:val="ro-RO"/>
        </w:rPr>
        <w:t>apte) zile lucrătoare până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i, în cazul amânării în conformitate cu Articolul 1.5, Data solicitată de amânare a debursării, sau, respectiv, Data convenită de amânare a debursării), a următoarelor documente sau dovezi:</w:t>
      </w:r>
    </w:p>
    <w:p w14:paraId="445C2D87" w14:textId="0E38DC7A" w:rsidR="00096080"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 xml:space="preserve">(a) originalul prezentului Contract, întocmit în modul corespunzător de către Bancă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w:t>
      </w:r>
    </w:p>
    <w:p w14:paraId="7FDCC35C" w14:textId="1208F7DC" w:rsidR="00096080" w:rsidRPr="00F177E6" w:rsidRDefault="004F4A70" w:rsidP="00F85D35">
      <w:pPr>
        <w:pStyle w:val="NoIndentEIB1"/>
        <w:spacing w:after="0"/>
        <w:ind w:left="856"/>
        <w:jc w:val="both"/>
        <w:rPr>
          <w:rFonts w:ascii="Times New Roman" w:hAnsi="Times New Roman" w:cs="Times New Roman"/>
          <w:lang w:val="ro-RO"/>
        </w:rPr>
      </w:pPr>
      <w:bookmarkStart w:id="81" w:name="_Ref519521187"/>
      <w:r w:rsidRPr="00F177E6">
        <w:rPr>
          <w:rFonts w:ascii="Times New Roman" w:hAnsi="Times New Roman" w:cs="Times New Roman"/>
          <w:lang w:val="ro-RO"/>
        </w:rPr>
        <w:t xml:space="preserve">(b) originalul </w:t>
      </w:r>
      <w:r w:rsidR="004D4AD2" w:rsidRPr="00F177E6">
        <w:rPr>
          <w:rFonts w:ascii="Times New Roman" w:hAnsi="Times New Roman" w:cs="Times New Roman"/>
          <w:lang w:val="ro-RO"/>
        </w:rPr>
        <w:t xml:space="preserve">opiniei </w:t>
      </w:r>
      <w:r w:rsidR="00C92810" w:rsidRPr="00F177E6">
        <w:rPr>
          <w:rFonts w:ascii="Times New Roman" w:hAnsi="Times New Roman" w:cs="Times New Roman"/>
          <w:lang w:val="ro-RO"/>
        </w:rPr>
        <w:t>l</w:t>
      </w:r>
      <w:r w:rsidR="004D4AD2" w:rsidRPr="00F177E6">
        <w:rPr>
          <w:rFonts w:ascii="Times New Roman" w:hAnsi="Times New Roman" w:cs="Times New Roman"/>
          <w:lang w:val="ro-RO"/>
        </w:rPr>
        <w:t>egale</w:t>
      </w:r>
      <w:r w:rsidRPr="00F177E6">
        <w:rPr>
          <w:rFonts w:ascii="Times New Roman" w:hAnsi="Times New Roman" w:cs="Times New Roman"/>
          <w:lang w:val="ro-RO"/>
        </w:rPr>
        <w:t xml:space="preserve"> în limba engleză emis de Minist</w:t>
      </w:r>
      <w:r w:rsidR="00B0262E" w:rsidRPr="00F177E6">
        <w:rPr>
          <w:rFonts w:ascii="Times New Roman" w:hAnsi="Times New Roman" w:cs="Times New Roman"/>
          <w:lang w:val="ro-RO"/>
        </w:rPr>
        <w:t>erul</w:t>
      </w:r>
      <w:r w:rsidRPr="00F177E6">
        <w:rPr>
          <w:rFonts w:ascii="Times New Roman" w:hAnsi="Times New Roman" w:cs="Times New Roman"/>
          <w:lang w:val="ro-RO"/>
        </w:rPr>
        <w:t xml:space="preserve"> Justi</w:t>
      </w:r>
      <w:r w:rsidR="00F82689" w:rsidRPr="00F177E6">
        <w:rPr>
          <w:rFonts w:ascii="Times New Roman" w:hAnsi="Times New Roman" w:cs="Times New Roman"/>
          <w:lang w:val="ro-RO"/>
        </w:rPr>
        <w:t>ț</w:t>
      </w:r>
      <w:r w:rsidRPr="00F177E6">
        <w:rPr>
          <w:rFonts w:ascii="Times New Roman" w:hAnsi="Times New Roman" w:cs="Times New Roman"/>
          <w:lang w:val="ro-RO"/>
        </w:rPr>
        <w:t>iei Republicii Moldova, a cărui con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inut va corespunde formularului specificat în Anexa I (Formularul </w:t>
      </w:r>
      <w:r w:rsidR="00C92810" w:rsidRPr="00F177E6">
        <w:rPr>
          <w:rFonts w:ascii="Times New Roman" w:hAnsi="Times New Roman" w:cs="Times New Roman"/>
          <w:lang w:val="ro-RO"/>
        </w:rPr>
        <w:t>opiniei legale</w:t>
      </w:r>
      <w:r w:rsidRPr="00F177E6">
        <w:rPr>
          <w:rFonts w:ascii="Times New Roman" w:hAnsi="Times New Roman" w:cs="Times New Roman"/>
          <w:lang w:val="ro-RO"/>
        </w:rPr>
        <w:t>), înso</w:t>
      </w:r>
      <w:r w:rsidR="00F82689" w:rsidRPr="00F177E6">
        <w:rPr>
          <w:rFonts w:ascii="Times New Roman" w:hAnsi="Times New Roman" w:cs="Times New Roman"/>
          <w:lang w:val="ro-RO"/>
        </w:rPr>
        <w:t>ț</w:t>
      </w:r>
      <w:r w:rsidRPr="00F177E6">
        <w:rPr>
          <w:rFonts w:ascii="Times New Roman" w:hAnsi="Times New Roman" w:cs="Times New Roman"/>
          <w:lang w:val="ro-RO"/>
        </w:rPr>
        <w:t>it de copiile documentelor care atestă că:</w:t>
      </w:r>
      <w:bookmarkEnd w:id="81"/>
    </w:p>
    <w:p w14:paraId="533FAB6A" w14:textId="573B14BB" w:rsidR="00096080" w:rsidRPr="00F177E6" w:rsidRDefault="004F4A70" w:rsidP="008539BF">
      <w:pPr>
        <w:pStyle w:val="NoIndentEIB1"/>
        <w:spacing w:after="0"/>
        <w:ind w:left="1990" w:hanging="567"/>
        <w:jc w:val="both"/>
        <w:rPr>
          <w:rFonts w:ascii="Times New Roman" w:hAnsi="Times New Roman" w:cs="Times New Roman"/>
          <w:lang w:val="ro-RO"/>
        </w:rPr>
      </w:pPr>
      <w:r w:rsidRPr="00F177E6">
        <w:rPr>
          <w:rFonts w:ascii="Times New Roman" w:hAnsi="Times New Roman" w:cs="Times New Roman"/>
          <w:lang w:val="ro-RO"/>
        </w:rPr>
        <w:t xml:space="preserve">(i) executarea prezentului Contract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a fost autorizată în modul corespunzător;</w:t>
      </w:r>
    </w:p>
    <w:p w14:paraId="4C9FD940" w14:textId="10DCB943" w:rsidR="00096080" w:rsidRPr="00F177E6" w:rsidRDefault="004F4A70" w:rsidP="00F85D35">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 xml:space="preserve">(ii) persoana, sau persoanele care semnează prezentul Contract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este / sunt autorizate în modul corespunzător în acest sens, împreună cu specimenul de semnătură al persoanei / persoanelor respective; </w:t>
      </w:r>
    </w:p>
    <w:p w14:paraId="2B5E3AA0" w14:textId="7376B88A" w:rsidR="00096080" w:rsidRPr="00F177E6" w:rsidRDefault="004F4A70" w:rsidP="00F85D35">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(iii) prezentul Contract a fost ratificat în modul corespunzător de Parlamentul Republicii Moldova în conformitate cu legisla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aplicabilă ale Republicii Moldova;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58FBE5D0" w14:textId="0A8A572C" w:rsidR="00096080" w:rsidRPr="00F177E6" w:rsidRDefault="004F4A70" w:rsidP="00F85D35">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 xml:space="preserve">(iv) </w:t>
      </w:r>
      <w:r w:rsidR="00A27330" w:rsidRPr="00F177E6">
        <w:rPr>
          <w:rFonts w:ascii="Times New Roman" w:hAnsi="Times New Roman" w:cs="Times New Roman"/>
          <w:lang w:val="ro-RO"/>
        </w:rPr>
        <w:t>Împrumutat</w:t>
      </w:r>
      <w:r w:rsidRPr="00F177E6">
        <w:rPr>
          <w:rFonts w:ascii="Times New Roman" w:hAnsi="Times New Roman" w:cs="Times New Roman"/>
          <w:lang w:val="ro-RO"/>
        </w:rPr>
        <w:t>ul a ob</w:t>
      </w:r>
      <w:r w:rsidR="00F82689" w:rsidRPr="00F177E6">
        <w:rPr>
          <w:rFonts w:ascii="Times New Roman" w:hAnsi="Times New Roman" w:cs="Times New Roman"/>
          <w:lang w:val="ro-RO"/>
        </w:rPr>
        <w:t>ț</w:t>
      </w:r>
      <w:r w:rsidRPr="00F177E6">
        <w:rPr>
          <w:rFonts w:ascii="Times New Roman" w:hAnsi="Times New Roman" w:cs="Times New Roman"/>
          <w:lang w:val="ro-RO"/>
        </w:rPr>
        <w:t>inut toate Autoriza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necesare în legătură cu prezentul Contract </w:t>
      </w:r>
      <w:r w:rsidR="00A27330" w:rsidRPr="00F177E6">
        <w:rPr>
          <w:rFonts w:ascii="Times New Roman" w:hAnsi="Times New Roman" w:cs="Times New Roman"/>
          <w:lang w:val="ro-RO"/>
        </w:rPr>
        <w:t>ș</w:t>
      </w:r>
      <w:r w:rsidRPr="00F177E6">
        <w:rPr>
          <w:rFonts w:ascii="Times New Roman" w:hAnsi="Times New Roman" w:cs="Times New Roman"/>
          <w:lang w:val="ro-RO"/>
        </w:rPr>
        <w:t>i Proiect;</w:t>
      </w:r>
    </w:p>
    <w:p w14:paraId="64BC6625" w14:textId="48CE7724" w:rsidR="004549F7" w:rsidRPr="00F177E6" w:rsidRDefault="004F4A70" w:rsidP="00F85D35">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(c) </w:t>
      </w:r>
      <w:r w:rsidR="001815A0" w:rsidRPr="00F177E6">
        <w:rPr>
          <w:rFonts w:ascii="Times New Roman" w:hAnsi="Times New Roman" w:cs="Times New Roman"/>
          <w:lang w:val="ro-RO"/>
        </w:rPr>
        <w:t>originalul Acordului de implementare a p</w:t>
      </w:r>
      <w:r w:rsidRPr="00F177E6">
        <w:rPr>
          <w:rFonts w:ascii="Times New Roman" w:hAnsi="Times New Roman" w:cs="Times New Roman"/>
          <w:lang w:val="ro-RO"/>
        </w:rPr>
        <w:t xml:space="preserve">roiectului, întocmit în modul corespunzător de către Bancă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CD1E30" w:rsidRPr="00F177E6">
        <w:rPr>
          <w:rFonts w:ascii="Times New Roman" w:hAnsi="Times New Roman" w:cs="Times New Roman"/>
          <w:lang w:val="ro-RO"/>
        </w:rPr>
        <w:t>Promotor</w:t>
      </w:r>
      <w:r w:rsidRPr="00F177E6">
        <w:rPr>
          <w:rFonts w:ascii="Times New Roman" w:hAnsi="Times New Roman" w:cs="Times New Roman"/>
          <w:lang w:val="ro-RO"/>
        </w:rPr>
        <w:t>;</w:t>
      </w:r>
    </w:p>
    <w:p w14:paraId="52AC46A9" w14:textId="06C7062C" w:rsidR="00096080" w:rsidRPr="00F177E6" w:rsidRDefault="00F85D35" w:rsidP="00F85D35">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w:t>
      </w:r>
      <w:r w:rsidR="00983094" w:rsidRPr="00F177E6">
        <w:rPr>
          <w:rFonts w:ascii="Times New Roman" w:hAnsi="Times New Roman" w:cs="Times New Roman"/>
          <w:lang w:val="ro-RO"/>
        </w:rPr>
        <w:t>d</w:t>
      </w:r>
      <w:r w:rsidR="004F4A70" w:rsidRPr="00F177E6">
        <w:rPr>
          <w:rFonts w:ascii="Times New Roman" w:hAnsi="Times New Roman" w:cs="Times New Roman"/>
          <w:lang w:val="ro-RO"/>
        </w:rPr>
        <w:t>) originalul avizului juridic elaborat în conformitate cu legisla</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 xml:space="preserve">ia Republicii Moldova, în limba engleză, emis de un consilier juridic, </w:t>
      </w:r>
      <w:r w:rsidRPr="00F177E6">
        <w:rPr>
          <w:rFonts w:ascii="Times New Roman" w:hAnsi="Times New Roman" w:cs="Times New Roman"/>
          <w:lang w:val="ro-RO"/>
        </w:rPr>
        <w:t>acceptat</w:t>
      </w:r>
      <w:r w:rsidR="004F4A70" w:rsidRPr="00F177E6">
        <w:rPr>
          <w:rFonts w:ascii="Times New Roman" w:hAnsi="Times New Roman" w:cs="Times New Roman"/>
          <w:lang w:val="ro-RO"/>
        </w:rPr>
        <w:t xml:space="preserve"> de către Bancă </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i remis Băncii în legătură cu Acordul de Implementare a Proiectului, confirmând, printre altele:</w:t>
      </w:r>
    </w:p>
    <w:p w14:paraId="361FA307" w14:textId="0EA90CDE" w:rsidR="00096080" w:rsidRPr="00F177E6" w:rsidRDefault="004F4A70" w:rsidP="00F177E6">
      <w:pPr>
        <w:pStyle w:val="NoIndentEIB1"/>
        <w:spacing w:before="120" w:after="0"/>
        <w:ind w:left="1423"/>
        <w:jc w:val="both"/>
        <w:rPr>
          <w:rFonts w:ascii="Times New Roman" w:hAnsi="Times New Roman" w:cs="Times New Roman"/>
          <w:lang w:val="ro-RO"/>
        </w:rPr>
      </w:pPr>
      <w:r w:rsidRPr="00F177E6">
        <w:rPr>
          <w:rFonts w:ascii="Times New Roman" w:hAnsi="Times New Roman" w:cs="Times New Roman"/>
          <w:lang w:val="ro-RO"/>
        </w:rPr>
        <w:t xml:space="preserve">(i) capacitatea juridică </w:t>
      </w:r>
      <w:r w:rsidR="00A27330" w:rsidRPr="00F177E6">
        <w:rPr>
          <w:rFonts w:ascii="Times New Roman" w:hAnsi="Times New Roman" w:cs="Times New Roman"/>
          <w:lang w:val="ro-RO"/>
        </w:rPr>
        <w:t>ș</w:t>
      </w:r>
      <w:r w:rsidRPr="00F177E6">
        <w:rPr>
          <w:rFonts w:ascii="Times New Roman" w:hAnsi="Times New Roman" w:cs="Times New Roman"/>
          <w:lang w:val="ro-RO"/>
        </w:rPr>
        <w:t>i autorizarea corespunzătoare a Promotorului de a închei</w:t>
      </w:r>
      <w:r w:rsidR="001815A0" w:rsidRPr="00F177E6">
        <w:rPr>
          <w:rFonts w:ascii="Times New Roman" w:hAnsi="Times New Roman" w:cs="Times New Roman"/>
          <w:lang w:val="ro-RO"/>
        </w:rPr>
        <w:t>a Acordul de implementare a p</w:t>
      </w:r>
      <w:r w:rsidRPr="00F177E6">
        <w:rPr>
          <w:rFonts w:ascii="Times New Roman" w:hAnsi="Times New Roman" w:cs="Times New Roman"/>
          <w:lang w:val="ro-RO"/>
        </w:rPr>
        <w:t>roiectului;</w:t>
      </w:r>
    </w:p>
    <w:p w14:paraId="76BE1104" w14:textId="6BBA4270" w:rsidR="00096080" w:rsidRPr="00F177E6" w:rsidRDefault="004F4A70" w:rsidP="00F177E6">
      <w:pPr>
        <w:pStyle w:val="NoIndentEIB1"/>
        <w:spacing w:before="120" w:after="0"/>
        <w:ind w:left="1423"/>
        <w:jc w:val="both"/>
        <w:rPr>
          <w:rFonts w:ascii="Times New Roman" w:hAnsi="Times New Roman" w:cs="Times New Roman"/>
          <w:lang w:val="ro-RO"/>
        </w:rPr>
      </w:pPr>
      <w:r w:rsidRPr="00F177E6">
        <w:rPr>
          <w:rFonts w:ascii="Times New Roman" w:hAnsi="Times New Roman" w:cs="Times New Roman"/>
          <w:lang w:val="ro-RO"/>
        </w:rPr>
        <w:t>(ii) întocmirea corespunzătoare de</w:t>
      </w:r>
      <w:r w:rsidR="001815A0" w:rsidRPr="00F177E6">
        <w:rPr>
          <w:rFonts w:ascii="Times New Roman" w:hAnsi="Times New Roman" w:cs="Times New Roman"/>
          <w:lang w:val="ro-RO"/>
        </w:rPr>
        <w:t xml:space="preserve"> către Promotor a Acordului de implementare a p</w:t>
      </w:r>
      <w:r w:rsidRPr="00F177E6">
        <w:rPr>
          <w:rFonts w:ascii="Times New Roman" w:hAnsi="Times New Roman" w:cs="Times New Roman"/>
          <w:lang w:val="ro-RO"/>
        </w:rPr>
        <w:t>roiectului</w:t>
      </w:r>
      <w:r w:rsidR="004E0234"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749FBF9C" w14:textId="69281BCC" w:rsidR="00096080" w:rsidRPr="00F177E6" w:rsidRDefault="004F4A70" w:rsidP="00F177E6">
      <w:pPr>
        <w:pStyle w:val="NoIndentEIB1"/>
        <w:spacing w:before="120" w:after="0"/>
        <w:ind w:left="1423"/>
        <w:jc w:val="both"/>
        <w:rPr>
          <w:rFonts w:ascii="Times New Roman" w:hAnsi="Times New Roman" w:cs="Times New Roman"/>
          <w:lang w:val="ro-RO"/>
        </w:rPr>
      </w:pPr>
      <w:r w:rsidRPr="00F177E6">
        <w:rPr>
          <w:rFonts w:ascii="Times New Roman" w:hAnsi="Times New Roman" w:cs="Times New Roman"/>
          <w:lang w:val="ro-RO"/>
        </w:rPr>
        <w:t xml:space="preserve">(iii) natura legală, valabilă, obligatorie </w:t>
      </w:r>
      <w:r w:rsidR="00A27330" w:rsidRPr="00F177E6">
        <w:rPr>
          <w:rFonts w:ascii="Times New Roman" w:hAnsi="Times New Roman" w:cs="Times New Roman"/>
          <w:lang w:val="ro-RO"/>
        </w:rPr>
        <w:t>ș</w:t>
      </w:r>
      <w:r w:rsidR="001815A0" w:rsidRPr="00F177E6">
        <w:rPr>
          <w:rFonts w:ascii="Times New Roman" w:hAnsi="Times New Roman" w:cs="Times New Roman"/>
          <w:lang w:val="ro-RO"/>
        </w:rPr>
        <w:t>i executorie a Acordului de implementare a p</w:t>
      </w:r>
      <w:r w:rsidRPr="00F177E6">
        <w:rPr>
          <w:rFonts w:ascii="Times New Roman" w:hAnsi="Times New Roman" w:cs="Times New Roman"/>
          <w:lang w:val="ro-RO"/>
        </w:rPr>
        <w:t>roiectului,</w:t>
      </w:r>
    </w:p>
    <w:p w14:paraId="2F86B8F0" w14:textId="2BCDCD5D" w:rsidR="00096080" w:rsidRPr="00F177E6" w:rsidRDefault="00096080" w:rsidP="00F177E6">
      <w:pPr>
        <w:pStyle w:val="NoIndentEIB1"/>
        <w:spacing w:before="120" w:after="0"/>
        <w:ind w:left="851"/>
        <w:jc w:val="both"/>
        <w:rPr>
          <w:rFonts w:ascii="Times New Roman" w:hAnsi="Times New Roman" w:cs="Times New Roman"/>
          <w:lang w:val="ro-RO"/>
        </w:rPr>
      </w:pPr>
      <w:r w:rsidRPr="00F177E6">
        <w:rPr>
          <w:rFonts w:ascii="Times New Roman" w:hAnsi="Times New Roman" w:cs="Times New Roman"/>
          <w:lang w:val="ro-RO"/>
        </w:rPr>
        <w:t xml:space="preserve">împreună cu copiile documentelor justificative, inclusiv documente care </w:t>
      </w:r>
      <w:r w:rsidR="001815A0" w:rsidRPr="00F177E6">
        <w:rPr>
          <w:rFonts w:ascii="Times New Roman" w:hAnsi="Times New Roman" w:cs="Times New Roman"/>
          <w:lang w:val="ro-RO"/>
        </w:rPr>
        <w:t>atestă faptul</w:t>
      </w:r>
      <w:r w:rsidRPr="00F177E6">
        <w:rPr>
          <w:rFonts w:ascii="Times New Roman" w:hAnsi="Times New Roman" w:cs="Times New Roman"/>
          <w:lang w:val="ro-RO"/>
        </w:rPr>
        <w:t xml:space="preserve"> că persoana, sau persoanele care sem</w:t>
      </w:r>
      <w:r w:rsidR="001815A0" w:rsidRPr="00F177E6">
        <w:rPr>
          <w:rFonts w:ascii="Times New Roman" w:hAnsi="Times New Roman" w:cs="Times New Roman"/>
          <w:lang w:val="ro-RO"/>
        </w:rPr>
        <w:t>nează Acordul de implementare a p</w:t>
      </w:r>
      <w:r w:rsidRPr="00F177E6">
        <w:rPr>
          <w:rFonts w:ascii="Times New Roman" w:hAnsi="Times New Roman" w:cs="Times New Roman"/>
          <w:lang w:val="ro-RO"/>
        </w:rPr>
        <w:t>roiectului în numele Promotorului este / sunt autorizat(e) în mod</w:t>
      </w:r>
      <w:r w:rsidR="001815A0" w:rsidRPr="00F177E6">
        <w:rPr>
          <w:rFonts w:ascii="Times New Roman" w:hAnsi="Times New Roman" w:cs="Times New Roman"/>
          <w:lang w:val="ro-RO"/>
        </w:rPr>
        <w:t>ul</w:t>
      </w:r>
      <w:r w:rsidRPr="00F177E6">
        <w:rPr>
          <w:rFonts w:ascii="Times New Roman" w:hAnsi="Times New Roman" w:cs="Times New Roman"/>
          <w:lang w:val="ro-RO"/>
        </w:rPr>
        <w:t xml:space="preserve"> corespunzător în acest sens</w:t>
      </w:r>
      <w:r w:rsidR="001815A0" w:rsidRPr="00F177E6">
        <w:rPr>
          <w:rFonts w:ascii="Times New Roman" w:hAnsi="Times New Roman" w:cs="Times New Roman"/>
          <w:lang w:val="ro-RO"/>
        </w:rPr>
        <w:t>,</w:t>
      </w:r>
      <w:r w:rsidRPr="00F177E6">
        <w:rPr>
          <w:rFonts w:ascii="Times New Roman" w:hAnsi="Times New Roman" w:cs="Times New Roman"/>
          <w:lang w:val="ro-RO"/>
        </w:rPr>
        <w:t xml:space="preserve"> împreună cu specimenul de semnătură al fiecărei dintre persoanele respective;</w:t>
      </w:r>
    </w:p>
    <w:p w14:paraId="2FF39F7F" w14:textId="2E5E5B4D" w:rsidR="00DC6485" w:rsidRPr="00F177E6" w:rsidRDefault="004F4A70" w:rsidP="00D6708F">
      <w:pPr>
        <w:pStyle w:val="NoIndentEIB1"/>
        <w:spacing w:before="120" w:after="0"/>
        <w:ind w:left="856"/>
        <w:jc w:val="both"/>
        <w:rPr>
          <w:rFonts w:ascii="Times New Roman" w:hAnsi="Times New Roman" w:cs="Times New Roman"/>
          <w:lang w:val="ro-RO"/>
        </w:rPr>
      </w:pPr>
      <w:r w:rsidRPr="00F177E6">
        <w:rPr>
          <w:rFonts w:ascii="Times New Roman" w:hAnsi="Times New Roman" w:cs="Times New Roman"/>
          <w:lang w:val="ro-RO"/>
        </w:rPr>
        <w:t>(</w:t>
      </w:r>
      <w:r w:rsidR="00983094" w:rsidRPr="00F177E6">
        <w:rPr>
          <w:rFonts w:ascii="Times New Roman" w:hAnsi="Times New Roman" w:cs="Times New Roman"/>
          <w:lang w:val="ro-RO"/>
        </w:rPr>
        <w:t>e</w:t>
      </w:r>
      <w:r w:rsidRPr="00F177E6">
        <w:rPr>
          <w:rFonts w:ascii="Times New Roman" w:hAnsi="Times New Roman" w:cs="Times New Roman"/>
          <w:lang w:val="ro-RO"/>
        </w:rPr>
        <w:t xml:space="preserve">) </w:t>
      </w:r>
      <w:r w:rsidR="0097474E" w:rsidRPr="00F177E6">
        <w:rPr>
          <w:rFonts w:ascii="Times New Roman" w:hAnsi="Times New Roman" w:cs="Times New Roman"/>
          <w:lang w:val="ro-RO"/>
        </w:rPr>
        <w:t xml:space="preserve">Au fost obținute și sunt în vigoare și cu efect deplin toate Autorizațiile elaborate </w:t>
      </w:r>
      <w:r w:rsidR="00DC6485" w:rsidRPr="00F177E6">
        <w:rPr>
          <w:rFonts w:ascii="Times New Roman" w:hAnsi="Times New Roman" w:cs="Times New Roman"/>
          <w:lang w:val="ro-RO"/>
        </w:rPr>
        <w:t xml:space="preserve">în conformitate cu legile de control </w:t>
      </w:r>
      <w:r w:rsidR="004C5543" w:rsidRPr="00F177E6">
        <w:rPr>
          <w:rFonts w:ascii="Times New Roman" w:hAnsi="Times New Roman" w:cs="Times New Roman"/>
          <w:lang w:val="ro-RO"/>
        </w:rPr>
        <w:t>valutar</w:t>
      </w:r>
      <w:r w:rsidR="00DC6485" w:rsidRPr="00F177E6">
        <w:rPr>
          <w:rFonts w:ascii="Times New Roman" w:hAnsi="Times New Roman" w:cs="Times New Roman"/>
          <w:lang w:val="ro-RO"/>
        </w:rPr>
        <w:t xml:space="preserve"> și reglementările în vigoare în Republica Moldova, necesare pentru a permite Împrumutatului să primească plăți conform prevederilor prezentului contract, să restituie tran</w:t>
      </w:r>
      <w:r w:rsidR="00D6708F" w:rsidRPr="00F177E6">
        <w:rPr>
          <w:rFonts w:ascii="Times New Roman" w:hAnsi="Times New Roman" w:cs="Times New Roman"/>
          <w:lang w:val="ro-RO"/>
        </w:rPr>
        <w:t>ș</w:t>
      </w:r>
      <w:r w:rsidR="00DC6485" w:rsidRPr="00F177E6">
        <w:rPr>
          <w:rFonts w:ascii="Times New Roman" w:hAnsi="Times New Roman" w:cs="Times New Roman"/>
          <w:lang w:val="ro-RO"/>
        </w:rPr>
        <w:t xml:space="preserve">elor plătite în conformitate cu prezentul contract, </w:t>
      </w:r>
      <w:r w:rsidR="0021062B" w:rsidRPr="00F177E6">
        <w:rPr>
          <w:rFonts w:ascii="Times New Roman" w:hAnsi="Times New Roman" w:cs="Times New Roman"/>
          <w:lang w:val="ro-RO"/>
        </w:rPr>
        <w:t>să plătească dobânzi și toate celelalte sume datorate în temeiul prezentului Contract și să deschidă și gestioneze Contului de debursare</w:t>
      </w:r>
    </w:p>
    <w:p w14:paraId="5E3A75FF" w14:textId="53A44A54" w:rsidR="00937668" w:rsidRPr="00F177E6" w:rsidRDefault="00F35116" w:rsidP="00F177E6">
      <w:pPr>
        <w:pStyle w:val="NoIndentEIB1"/>
        <w:spacing w:before="120" w:after="0"/>
        <w:ind w:left="856"/>
        <w:jc w:val="both"/>
        <w:rPr>
          <w:rFonts w:ascii="Times New Roman" w:hAnsi="Times New Roman" w:cs="Times New Roman"/>
          <w:lang w:val="ro-RO"/>
        </w:rPr>
      </w:pPr>
      <w:r w:rsidRPr="00F177E6">
        <w:rPr>
          <w:rFonts w:ascii="Times New Roman" w:hAnsi="Times New Roman" w:cs="Times New Roman"/>
          <w:lang w:val="ro-RO"/>
        </w:rPr>
        <w:t xml:space="preserve">(f) un șablon al </w:t>
      </w:r>
      <w:r w:rsidR="00FC4A51" w:rsidRPr="00F177E6">
        <w:rPr>
          <w:rFonts w:ascii="Times New Roman" w:hAnsi="Times New Roman" w:cs="Times New Roman"/>
          <w:lang w:val="ro-RO"/>
        </w:rPr>
        <w:t xml:space="preserve">Contractul de </w:t>
      </w:r>
      <w:r w:rsidR="00B91EBB" w:rsidRPr="00F177E6">
        <w:rPr>
          <w:rFonts w:ascii="Times New Roman" w:hAnsi="Times New Roman" w:cs="Times New Roman"/>
          <w:lang w:val="ro-RO"/>
        </w:rPr>
        <w:t>T</w:t>
      </w:r>
      <w:r w:rsidR="00FC4A51" w:rsidRPr="00F177E6">
        <w:rPr>
          <w:rFonts w:ascii="Times New Roman" w:hAnsi="Times New Roman" w:cs="Times New Roman"/>
          <w:lang w:val="ro-RO"/>
        </w:rPr>
        <w:t xml:space="preserve">ransfer al </w:t>
      </w:r>
      <w:r w:rsidR="00B91EBB" w:rsidRPr="00F177E6">
        <w:rPr>
          <w:rFonts w:ascii="Times New Roman" w:hAnsi="Times New Roman" w:cs="Times New Roman"/>
          <w:lang w:val="ro-RO"/>
        </w:rPr>
        <w:t>F</w:t>
      </w:r>
      <w:r w:rsidR="00FC4A51" w:rsidRPr="00F177E6">
        <w:rPr>
          <w:rFonts w:ascii="Times New Roman" w:hAnsi="Times New Roman" w:cs="Times New Roman"/>
          <w:lang w:val="ro-RO"/>
        </w:rPr>
        <w:t xml:space="preserve">ondului </w:t>
      </w:r>
      <w:r w:rsidR="00B91EBB" w:rsidRPr="00F177E6">
        <w:rPr>
          <w:rFonts w:ascii="Times New Roman" w:hAnsi="Times New Roman" w:cs="Times New Roman"/>
          <w:lang w:val="ro-RO"/>
        </w:rPr>
        <w:t>Î</w:t>
      </w:r>
      <w:r w:rsidR="00FC4A51" w:rsidRPr="00F177E6">
        <w:rPr>
          <w:rFonts w:ascii="Times New Roman" w:hAnsi="Times New Roman" w:cs="Times New Roman"/>
          <w:lang w:val="ro-RO"/>
        </w:rPr>
        <w:t>mprumutului;</w:t>
      </w:r>
    </w:p>
    <w:p w14:paraId="339B9CA9" w14:textId="2DF54931" w:rsidR="00C345D5" w:rsidRPr="00F177E6" w:rsidRDefault="004F4A70" w:rsidP="001815A0">
      <w:pPr>
        <w:spacing w:after="0"/>
        <w:jc w:val="both"/>
        <w:rPr>
          <w:rFonts w:ascii="Times New Roman" w:hAnsi="Times New Roman" w:cs="Times New Roman"/>
          <w:lang w:val="ro-RO"/>
        </w:rPr>
      </w:pPr>
      <w:r w:rsidRPr="00F177E6">
        <w:rPr>
          <w:rFonts w:ascii="Times New Roman" w:hAnsi="Times New Roman" w:cs="Times New Roman"/>
          <w:lang w:val="ro-RO"/>
        </w:rPr>
        <w:t>(</w:t>
      </w:r>
      <w:r w:rsidR="00B91EBB" w:rsidRPr="00F177E6">
        <w:rPr>
          <w:rFonts w:ascii="Times New Roman" w:hAnsi="Times New Roman" w:cs="Times New Roman"/>
          <w:lang w:val="ro-RO"/>
        </w:rPr>
        <w:t>g</w:t>
      </w:r>
      <w:r w:rsidRPr="00F177E6">
        <w:rPr>
          <w:rFonts w:ascii="Times New Roman" w:hAnsi="Times New Roman" w:cs="Times New Roman"/>
          <w:lang w:val="ro-RO"/>
        </w:rPr>
        <w:t>) dovadă că documenta</w:t>
      </w:r>
      <w:r w:rsidR="00F82689" w:rsidRPr="00F177E6">
        <w:rPr>
          <w:rFonts w:ascii="Times New Roman" w:hAnsi="Times New Roman" w:cs="Times New Roman"/>
          <w:lang w:val="ro-RO"/>
        </w:rPr>
        <w:t>ț</w:t>
      </w:r>
      <w:r w:rsidRPr="00F177E6">
        <w:rPr>
          <w:rFonts w:ascii="Times New Roman" w:hAnsi="Times New Roman" w:cs="Times New Roman"/>
          <w:lang w:val="ro-RO"/>
        </w:rPr>
        <w:t>ia PIV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Acordul de împrumut BERD] au fost întocmite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remise în modul corespunzător, sunt </w:t>
      </w:r>
      <w:r w:rsidR="001815A0" w:rsidRPr="00F177E6">
        <w:rPr>
          <w:rFonts w:ascii="Times New Roman" w:hAnsi="Times New Roman" w:cs="Times New Roman"/>
          <w:lang w:val="ro-RO"/>
        </w:rPr>
        <w:t>în vigoare și cu efect deplin</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 că toate condi</w:t>
      </w:r>
      <w:r w:rsidR="00F82689" w:rsidRPr="00F177E6">
        <w:rPr>
          <w:rFonts w:ascii="Times New Roman" w:hAnsi="Times New Roman" w:cs="Times New Roman"/>
          <w:lang w:val="ro-RO"/>
        </w:rPr>
        <w:t>ț</w:t>
      </w:r>
      <w:r w:rsidRPr="00F177E6">
        <w:rPr>
          <w:rFonts w:ascii="Times New Roman" w:hAnsi="Times New Roman" w:cs="Times New Roman"/>
          <w:lang w:val="ro-RO"/>
        </w:rPr>
        <w:t>iile fa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de dreptul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 sau al Promotorului, după caz, de a primi fonduri în temeiul acestora au fost îndeplinite; </w:t>
      </w:r>
    </w:p>
    <w:p w14:paraId="19B2A6BC" w14:textId="14286429" w:rsidR="006C3C87" w:rsidRPr="00F177E6" w:rsidRDefault="004F4A70" w:rsidP="001815A0">
      <w:pPr>
        <w:spacing w:after="0"/>
        <w:jc w:val="both"/>
        <w:rPr>
          <w:rFonts w:ascii="Times New Roman" w:hAnsi="Times New Roman" w:cs="Times New Roman"/>
          <w:lang w:val="ro-RO"/>
        </w:rPr>
      </w:pPr>
      <w:r w:rsidRPr="00F177E6">
        <w:rPr>
          <w:rFonts w:ascii="Times New Roman" w:hAnsi="Times New Roman" w:cs="Times New Roman"/>
          <w:lang w:val="ro-RO"/>
        </w:rPr>
        <w:t>(</w:t>
      </w:r>
      <w:r w:rsidR="0037732C" w:rsidRPr="00F177E6">
        <w:rPr>
          <w:rFonts w:ascii="Times New Roman" w:hAnsi="Times New Roman" w:cs="Times New Roman"/>
          <w:lang w:val="ro-RO"/>
        </w:rPr>
        <w:t>h</w:t>
      </w:r>
      <w:r w:rsidRPr="00F177E6">
        <w:rPr>
          <w:rFonts w:ascii="Times New Roman" w:hAnsi="Times New Roman" w:cs="Times New Roman"/>
          <w:lang w:val="ro-RO"/>
        </w:rPr>
        <w:t>) dovadă că toate condi</w:t>
      </w:r>
      <w:r w:rsidR="00F82689" w:rsidRPr="00F177E6">
        <w:rPr>
          <w:rFonts w:ascii="Times New Roman" w:hAnsi="Times New Roman" w:cs="Times New Roman"/>
          <w:lang w:val="ro-RO"/>
        </w:rPr>
        <w:t>ț</w:t>
      </w:r>
      <w:r w:rsidRPr="00F177E6">
        <w:rPr>
          <w:rFonts w:ascii="Times New Roman" w:hAnsi="Times New Roman" w:cs="Times New Roman"/>
          <w:lang w:val="ro-RO"/>
        </w:rPr>
        <w:t>iile fa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de dreptul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de a primi fonduri în cadrul Grantului EPTATF au fost îndeplinite;</w:t>
      </w:r>
    </w:p>
    <w:p w14:paraId="1655A9CF" w14:textId="6393AFC8" w:rsidR="00AC132D" w:rsidRPr="00F177E6" w:rsidRDefault="00FD448D" w:rsidP="00F177E6">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w:t>
      </w:r>
      <w:r w:rsidR="0037732C" w:rsidRPr="00F177E6">
        <w:rPr>
          <w:rFonts w:ascii="Times New Roman" w:hAnsi="Times New Roman" w:cs="Times New Roman"/>
          <w:lang w:val="ro-RO"/>
        </w:rPr>
        <w:t>i</w:t>
      </w:r>
      <w:r w:rsidR="004F4A70" w:rsidRPr="00F177E6">
        <w:rPr>
          <w:rFonts w:ascii="Times New Roman" w:hAnsi="Times New Roman" w:cs="Times New Roman"/>
          <w:lang w:val="ro-RO"/>
        </w:rPr>
        <w:t xml:space="preserve">) </w:t>
      </w:r>
      <w:r w:rsidR="00AB2372" w:rsidRPr="00F177E6">
        <w:rPr>
          <w:rFonts w:ascii="Times New Roman" w:hAnsi="Times New Roman" w:cs="Times New Roman"/>
          <w:lang w:val="ro-RO"/>
        </w:rPr>
        <w:t xml:space="preserve">dovada plății taxei de evaluare în conformitate cu </w:t>
      </w:r>
      <w:r w:rsidR="004F4A70" w:rsidRPr="00F177E6">
        <w:rPr>
          <w:rFonts w:ascii="Times New Roman" w:hAnsi="Times New Roman" w:cs="Times New Roman"/>
          <w:lang w:val="ro-RO"/>
        </w:rPr>
        <w:t xml:space="preserve">Articolul </w:t>
      </w:r>
      <w:r w:rsidR="00AB2372" w:rsidRPr="00F177E6">
        <w:rPr>
          <w:rFonts w:ascii="Times New Roman" w:hAnsi="Times New Roman" w:cs="Times New Roman"/>
          <w:lang w:val="ro-RO"/>
        </w:rPr>
        <w:t>1.8</w:t>
      </w:r>
      <w:r w:rsidR="004F4A70" w:rsidRPr="00F177E6">
        <w:rPr>
          <w:rFonts w:ascii="Times New Roman" w:hAnsi="Times New Roman" w:cs="Times New Roman"/>
          <w:lang w:val="ro-RO"/>
        </w:rPr>
        <w:t xml:space="preserve">. </w:t>
      </w:r>
    </w:p>
    <w:p w14:paraId="345376A6" w14:textId="0C748106" w:rsidR="00CA36BA"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82" w:name="_Ref426640216"/>
      <w:bookmarkStart w:id="83" w:name="_Toc520470745"/>
      <w:bookmarkEnd w:id="82"/>
      <w:r w:rsidRPr="00F177E6">
        <w:rPr>
          <w:rFonts w:ascii="Times New Roman" w:hAnsi="Times New Roman" w:cs="Times New Roman"/>
          <w:lang w:val="ro-RO"/>
        </w:rPr>
        <w:t>1.4.C A doua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w:t>
      </w:r>
      <w:r w:rsidR="00A27330" w:rsidRPr="00F177E6">
        <w:rPr>
          <w:rFonts w:ascii="Times New Roman" w:hAnsi="Times New Roman" w:cs="Times New Roman"/>
          <w:lang w:val="ro-RO"/>
        </w:rPr>
        <w:t>ș</w:t>
      </w:r>
      <w:r w:rsidRPr="00F177E6">
        <w:rPr>
          <w:rFonts w:ascii="Times New Roman" w:hAnsi="Times New Roman" w:cs="Times New Roman"/>
          <w:lang w:val="ro-RO"/>
        </w:rPr>
        <w:t>i Tran</w:t>
      </w:r>
      <w:r w:rsidR="00A27330" w:rsidRPr="00F177E6">
        <w:rPr>
          <w:rFonts w:ascii="Times New Roman" w:hAnsi="Times New Roman" w:cs="Times New Roman"/>
          <w:lang w:val="ro-RO"/>
        </w:rPr>
        <w:t>ș</w:t>
      </w:r>
      <w:r w:rsidRPr="00F177E6">
        <w:rPr>
          <w:rFonts w:ascii="Times New Roman" w:hAnsi="Times New Roman" w:cs="Times New Roman"/>
          <w:lang w:val="ro-RO"/>
        </w:rPr>
        <w:t>ele ulterioare</w:t>
      </w:r>
      <w:bookmarkEnd w:id="83"/>
    </w:p>
    <w:p w14:paraId="00FB815F" w14:textId="391F74AC" w:rsidR="00CA36BA" w:rsidRPr="00F177E6" w:rsidRDefault="00CA36BA" w:rsidP="001815A0">
      <w:pPr>
        <w:spacing w:after="0"/>
        <w:ind w:left="0" w:firstLine="720"/>
        <w:jc w:val="both"/>
        <w:rPr>
          <w:rFonts w:ascii="Times New Roman" w:hAnsi="Times New Roman" w:cs="Times New Roman"/>
          <w:lang w:val="ro-RO"/>
        </w:rPr>
      </w:pPr>
      <w:bookmarkStart w:id="84" w:name="_Toc519522144"/>
      <w:r w:rsidRPr="00F177E6">
        <w:rPr>
          <w:rFonts w:ascii="Times New Roman" w:hAnsi="Times New Roman" w:cs="Times New Roman"/>
          <w:lang w:val="ro-RO"/>
        </w:rPr>
        <w:t>Debursarea celei de a doua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FE3074" w:rsidRPr="00F177E6">
        <w:rPr>
          <w:rFonts w:ascii="Times New Roman" w:hAnsi="Times New Roman" w:cs="Times New Roman"/>
          <w:lang w:val="ro-RO"/>
        </w:rPr>
        <w:t xml:space="preserve">a </w:t>
      </w:r>
      <w:r w:rsidRPr="00F177E6">
        <w:rPr>
          <w:rFonts w:ascii="Times New Roman" w:hAnsi="Times New Roman" w:cs="Times New Roman"/>
          <w:lang w:val="ro-RO"/>
        </w:rPr>
        <w:t>Tran</w:t>
      </w:r>
      <w:r w:rsidR="00A27330" w:rsidRPr="00F177E6">
        <w:rPr>
          <w:rFonts w:ascii="Times New Roman" w:hAnsi="Times New Roman" w:cs="Times New Roman"/>
          <w:lang w:val="ro-RO"/>
        </w:rPr>
        <w:t>ș</w:t>
      </w:r>
      <w:r w:rsidRPr="00F177E6">
        <w:rPr>
          <w:rFonts w:ascii="Times New Roman" w:hAnsi="Times New Roman" w:cs="Times New Roman"/>
          <w:lang w:val="ro-RO"/>
        </w:rPr>
        <w:t>elor ulterioare în temeiul Articolului 1.2 este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ionată de primirea de către Bancă, în forma </w:t>
      </w:r>
      <w:r w:rsidR="00A27330" w:rsidRPr="00F177E6">
        <w:rPr>
          <w:rFonts w:ascii="Times New Roman" w:hAnsi="Times New Roman" w:cs="Times New Roman"/>
          <w:lang w:val="ro-RO"/>
        </w:rPr>
        <w:t>ș</w:t>
      </w:r>
      <w:r w:rsidRPr="00F177E6">
        <w:rPr>
          <w:rFonts w:ascii="Times New Roman" w:hAnsi="Times New Roman" w:cs="Times New Roman"/>
          <w:lang w:val="ro-RO"/>
        </w:rPr>
        <w:t>i con</w:t>
      </w:r>
      <w:r w:rsidR="00F82689" w:rsidRPr="00F177E6">
        <w:rPr>
          <w:rFonts w:ascii="Times New Roman" w:hAnsi="Times New Roman" w:cs="Times New Roman"/>
          <w:lang w:val="ro-RO"/>
        </w:rPr>
        <w:t>ț</w:t>
      </w:r>
      <w:r w:rsidRPr="00F177E6">
        <w:rPr>
          <w:rFonts w:ascii="Times New Roman" w:hAnsi="Times New Roman" w:cs="Times New Roman"/>
          <w:lang w:val="ro-RO"/>
        </w:rPr>
        <w:t>inutul acceptat de către aceasta, la, sau până la data ce cade cu 7 (</w:t>
      </w:r>
      <w:r w:rsidR="00A27330" w:rsidRPr="00F177E6">
        <w:rPr>
          <w:rFonts w:ascii="Times New Roman" w:hAnsi="Times New Roman" w:cs="Times New Roman"/>
          <w:lang w:val="ro-RO"/>
        </w:rPr>
        <w:t>ș</w:t>
      </w:r>
      <w:r w:rsidRPr="00F177E6">
        <w:rPr>
          <w:rFonts w:ascii="Times New Roman" w:hAnsi="Times New Roman" w:cs="Times New Roman"/>
          <w:lang w:val="ro-RO"/>
        </w:rPr>
        <w:t>apte) zile lucrătoare până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i, în cazul amânării în conformitate cu Articolul 1.5, Data solicitată de amânare a debursării, sau, respectiv, Data convenită de amânare a debursării), a următoarelor dovezi în scris care atestă că:</w:t>
      </w:r>
      <w:bookmarkEnd w:id="84"/>
    </w:p>
    <w:p w14:paraId="4B9EBC6E" w14:textId="29932CD1" w:rsidR="00CA36BA"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(a) cel pu</w:t>
      </w:r>
      <w:r w:rsidR="00F82689" w:rsidRPr="00F177E6">
        <w:rPr>
          <w:rFonts w:ascii="Times New Roman" w:hAnsi="Times New Roman" w:cs="Times New Roman"/>
          <w:lang w:val="ro-RO"/>
        </w:rPr>
        <w:t>ț</w:t>
      </w:r>
      <w:r w:rsidRPr="00F177E6">
        <w:rPr>
          <w:rFonts w:ascii="Times New Roman" w:hAnsi="Times New Roman" w:cs="Times New Roman"/>
          <w:lang w:val="ro-RO"/>
        </w:rPr>
        <w:t>in 75%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aptezeci </w:t>
      </w:r>
      <w:r w:rsidR="00A27330" w:rsidRPr="00F177E6">
        <w:rPr>
          <w:rFonts w:ascii="Times New Roman" w:hAnsi="Times New Roman" w:cs="Times New Roman"/>
          <w:lang w:val="ro-RO"/>
        </w:rPr>
        <w:t>ș</w:t>
      </w:r>
      <w:r w:rsidRPr="00F177E6">
        <w:rPr>
          <w:rFonts w:ascii="Times New Roman" w:hAnsi="Times New Roman" w:cs="Times New Roman"/>
          <w:lang w:val="ro-RO"/>
        </w:rPr>
        <w:t>i cinci procente) din încasările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imediat precedente;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23AF942B" w14:textId="0930C2FC" w:rsidR="00CA36BA"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 xml:space="preserve">(b) 100% (o sută procente) din încasările </w:t>
      </w:r>
      <w:r w:rsidR="00FE3074" w:rsidRPr="00F177E6">
        <w:rPr>
          <w:rFonts w:ascii="Times New Roman" w:hAnsi="Times New Roman" w:cs="Times New Roman"/>
          <w:lang w:val="ro-RO"/>
        </w:rPr>
        <w:t>tuturor</w:t>
      </w:r>
      <w:r w:rsidRPr="00F177E6">
        <w:rPr>
          <w:rFonts w:ascii="Times New Roman" w:hAnsi="Times New Roman" w:cs="Times New Roman"/>
          <w:lang w:val="ro-RO"/>
        </w:rPr>
        <w:t xml:space="preserve"> Tran</w:t>
      </w:r>
      <w:r w:rsidR="00A27330" w:rsidRPr="00F177E6">
        <w:rPr>
          <w:rFonts w:ascii="Times New Roman" w:hAnsi="Times New Roman" w:cs="Times New Roman"/>
          <w:lang w:val="ro-RO"/>
        </w:rPr>
        <w:t>ș</w:t>
      </w:r>
      <w:r w:rsidRPr="00F177E6">
        <w:rPr>
          <w:rFonts w:ascii="Times New Roman" w:hAnsi="Times New Roman" w:cs="Times New Roman"/>
          <w:lang w:val="ro-RO"/>
        </w:rPr>
        <w:t>elor precedente (dacă este cazul),</w:t>
      </w:r>
    </w:p>
    <w:p w14:paraId="21D3EA26" w14:textId="712E230C" w:rsidR="00CA36BA" w:rsidRPr="00F177E6" w:rsidRDefault="00CA36BA" w:rsidP="00F1311E">
      <w:pPr>
        <w:spacing w:after="0"/>
        <w:ind w:left="0"/>
        <w:rPr>
          <w:rFonts w:ascii="Times New Roman" w:hAnsi="Times New Roman" w:cs="Times New Roman"/>
          <w:lang w:val="ro-RO"/>
        </w:rPr>
      </w:pPr>
      <w:bookmarkStart w:id="85" w:name="_Toc519522145"/>
      <w:r w:rsidRPr="00F177E6">
        <w:rPr>
          <w:rFonts w:ascii="Times New Roman" w:hAnsi="Times New Roman" w:cs="Times New Roman"/>
          <w:lang w:val="ro-RO"/>
        </w:rPr>
        <w:t>au fost utilizate pentru costurile eligibile ale Subproiectelor</w:t>
      </w:r>
      <w:r w:rsidR="00FE3074" w:rsidRPr="00F177E6">
        <w:rPr>
          <w:rFonts w:ascii="Times New Roman" w:hAnsi="Times New Roman" w:cs="Times New Roman"/>
          <w:lang w:val="ro-RO"/>
        </w:rPr>
        <w:t>,</w:t>
      </w:r>
      <w:r w:rsidRPr="00F177E6">
        <w:rPr>
          <w:rFonts w:ascii="Times New Roman" w:hAnsi="Times New Roman" w:cs="Times New Roman"/>
          <w:lang w:val="ro-RO"/>
        </w:rPr>
        <w:t xml:space="preserve"> aprobate de către Bancă în conformitate cu Articolul 1.10.</w:t>
      </w:r>
      <w:bookmarkEnd w:id="85"/>
    </w:p>
    <w:p w14:paraId="1655A9D0" w14:textId="1889377B" w:rsidR="00AC132D" w:rsidRPr="00F177E6" w:rsidRDefault="004F4A70" w:rsidP="00F1311E">
      <w:pPr>
        <w:pStyle w:val="Heading3"/>
        <w:numPr>
          <w:ilvl w:val="0"/>
          <w:numId w:val="0"/>
        </w:numPr>
        <w:spacing w:before="0" w:after="0"/>
        <w:ind w:left="856" w:hanging="136"/>
        <w:jc w:val="both"/>
        <w:rPr>
          <w:rFonts w:ascii="Times New Roman" w:hAnsi="Times New Roman" w:cs="Times New Roman"/>
          <w:lang w:val="ro-RO"/>
        </w:rPr>
      </w:pPr>
      <w:bookmarkStart w:id="86" w:name="_Ref519520888"/>
      <w:bookmarkStart w:id="87" w:name="_Toc520470746"/>
      <w:r w:rsidRPr="00F177E6">
        <w:rPr>
          <w:rFonts w:ascii="Times New Roman" w:hAnsi="Times New Roman" w:cs="Times New Roman"/>
          <w:lang w:val="ro-RO"/>
        </w:rPr>
        <w:t>1.4.D Toate Tran</w:t>
      </w:r>
      <w:r w:rsidR="00A27330" w:rsidRPr="00F177E6">
        <w:rPr>
          <w:rFonts w:ascii="Times New Roman" w:hAnsi="Times New Roman" w:cs="Times New Roman"/>
          <w:lang w:val="ro-RO"/>
        </w:rPr>
        <w:t>ș</w:t>
      </w:r>
      <w:r w:rsidRPr="00F177E6">
        <w:rPr>
          <w:rFonts w:ascii="Times New Roman" w:hAnsi="Times New Roman" w:cs="Times New Roman"/>
          <w:lang w:val="ro-RO"/>
        </w:rPr>
        <w:t>ele</w:t>
      </w:r>
      <w:bookmarkEnd w:id="86"/>
      <w:bookmarkEnd w:id="87"/>
    </w:p>
    <w:p w14:paraId="1655A9D1" w14:textId="54DC092B" w:rsidR="00AC132D" w:rsidRPr="00F177E6" w:rsidRDefault="00DB1B6E" w:rsidP="0021154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Debursarea fiecărei Tran</w:t>
      </w:r>
      <w:r w:rsidR="00A27330" w:rsidRPr="00F177E6">
        <w:rPr>
          <w:rFonts w:ascii="Times New Roman" w:hAnsi="Times New Roman" w:cs="Times New Roman"/>
          <w:lang w:val="ro-RO"/>
        </w:rPr>
        <w:t>ș</w:t>
      </w:r>
      <w:r w:rsidRPr="00F177E6">
        <w:rPr>
          <w:rFonts w:ascii="Times New Roman" w:hAnsi="Times New Roman" w:cs="Times New Roman"/>
          <w:lang w:val="ro-RO"/>
        </w:rPr>
        <w:t>e în temeiul Articolului 1.2, inclusiv a primei, este supusă următoarelor condi</w:t>
      </w:r>
      <w:r w:rsidR="00F82689" w:rsidRPr="00F177E6">
        <w:rPr>
          <w:rFonts w:ascii="Times New Roman" w:hAnsi="Times New Roman" w:cs="Times New Roman"/>
          <w:lang w:val="ro-RO"/>
        </w:rPr>
        <w:t>ț</w:t>
      </w:r>
      <w:r w:rsidRPr="00F177E6">
        <w:rPr>
          <w:rFonts w:ascii="Times New Roman" w:hAnsi="Times New Roman" w:cs="Times New Roman"/>
          <w:lang w:val="ro-RO"/>
        </w:rPr>
        <w:t>ii:</w:t>
      </w:r>
    </w:p>
    <w:p w14:paraId="1655A9D2" w14:textId="77D3EFCF" w:rsidR="00AC132D" w:rsidRPr="00F177E6" w:rsidRDefault="00FB191D" w:rsidP="00FB191D">
      <w:pPr>
        <w:pStyle w:val="NoIndentEIB1"/>
        <w:spacing w:after="0"/>
        <w:ind w:left="720"/>
        <w:jc w:val="both"/>
        <w:rPr>
          <w:rFonts w:ascii="Times New Roman" w:hAnsi="Times New Roman" w:cs="Times New Roman"/>
          <w:lang w:val="ro-RO"/>
        </w:rPr>
      </w:pPr>
      <w:r w:rsidRPr="00F177E6">
        <w:rPr>
          <w:rFonts w:ascii="Times New Roman" w:hAnsi="Times New Roman" w:cs="Times New Roman"/>
          <w:lang w:val="ro-RO"/>
        </w:rPr>
        <w:lastRenderedPageBreak/>
        <w:t xml:space="preserve">(a) </w:t>
      </w:r>
      <w:r w:rsidR="00976070" w:rsidRPr="00F177E6">
        <w:rPr>
          <w:rFonts w:ascii="Times New Roman" w:hAnsi="Times New Roman" w:cs="Times New Roman"/>
          <w:lang w:val="ro-RO"/>
        </w:rPr>
        <w:t xml:space="preserve">Banca a primit, în forma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i con</w:t>
      </w:r>
      <w:r w:rsidR="00F82689" w:rsidRPr="00F177E6">
        <w:rPr>
          <w:rFonts w:ascii="Times New Roman" w:hAnsi="Times New Roman" w:cs="Times New Roman"/>
          <w:lang w:val="ro-RO"/>
        </w:rPr>
        <w:t>ț</w:t>
      </w:r>
      <w:r w:rsidR="00976070" w:rsidRPr="00F177E6">
        <w:rPr>
          <w:rFonts w:ascii="Times New Roman" w:hAnsi="Times New Roman" w:cs="Times New Roman"/>
          <w:lang w:val="ro-RO"/>
        </w:rPr>
        <w:t>inutul acceptat de către aceasta, la, sau până la data ce cade cu 7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apte) zile lucrătoare până la Data planificată de debursare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i, în cazul amânării în conformitate cu Articolul 1.5, Data solicitată de amânare a debursării, sau, respectiv, Data convenită de amânare a debursării), în legătură cu Tran</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a propusă, următoarele documente, sau dovezi:</w:t>
      </w:r>
    </w:p>
    <w:p w14:paraId="1655A9D3" w14:textId="6B42B092" w:rsidR="00AC132D" w:rsidRPr="00F177E6" w:rsidRDefault="00976070" w:rsidP="00F1311E">
      <w:pPr>
        <w:pStyle w:val="NoIndentEIB1"/>
        <w:spacing w:after="0"/>
        <w:ind w:left="1418" w:firstLine="22"/>
        <w:jc w:val="both"/>
        <w:rPr>
          <w:rFonts w:ascii="Times New Roman" w:hAnsi="Times New Roman" w:cs="Times New Roman"/>
          <w:lang w:val="ro-RO"/>
        </w:rPr>
      </w:pPr>
      <w:r w:rsidRPr="00F177E6">
        <w:rPr>
          <w:rFonts w:ascii="Times New Roman" w:hAnsi="Times New Roman" w:cs="Times New Roman"/>
          <w:lang w:val="ro-RO"/>
        </w:rPr>
        <w:t xml:space="preserve">(i) un certificat din partea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conform formularului specificat în Suplimentul D, semnat de către un reprezentant autorizat al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w:t>
      </w:r>
      <w:r w:rsidR="00A27330" w:rsidRPr="00F177E6">
        <w:rPr>
          <w:rFonts w:ascii="Times New Roman" w:hAnsi="Times New Roman" w:cs="Times New Roman"/>
          <w:lang w:val="ro-RO"/>
        </w:rPr>
        <w:t>ș</w:t>
      </w:r>
      <w:r w:rsidRPr="00F177E6">
        <w:rPr>
          <w:rFonts w:ascii="Times New Roman" w:hAnsi="Times New Roman" w:cs="Times New Roman"/>
          <w:lang w:val="ro-RO"/>
        </w:rPr>
        <w:t>i datat nu mai devreme de data ce cade cu 15 (</w:t>
      </w:r>
      <w:r w:rsidR="00A27330" w:rsidRPr="00F177E6">
        <w:rPr>
          <w:rFonts w:ascii="Times New Roman" w:hAnsi="Times New Roman" w:cs="Times New Roman"/>
          <w:lang w:val="ro-RO"/>
        </w:rPr>
        <w:t>ș</w:t>
      </w:r>
      <w:r w:rsidRPr="00F177E6">
        <w:rPr>
          <w:rFonts w:ascii="Times New Roman" w:hAnsi="Times New Roman" w:cs="Times New Roman"/>
          <w:lang w:val="ro-RO"/>
        </w:rPr>
        <w:t>apte) zile lucrătoare până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 cazul amânării în conformitate cu Articolul 1.5, Data solicitată de amânare a debursării, sau, respectiv, Data convenită de amânare a debursării); </w:t>
      </w:r>
    </w:p>
    <w:p w14:paraId="1655A9D4" w14:textId="4742695A" w:rsidR="00AC132D"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 dovezi care demonstrează că, în urma extragerii Tran</w:t>
      </w:r>
      <w:r w:rsidR="00A27330" w:rsidRPr="00F177E6">
        <w:rPr>
          <w:rFonts w:ascii="Times New Roman" w:hAnsi="Times New Roman" w:cs="Times New Roman"/>
          <w:lang w:val="ro-RO"/>
        </w:rPr>
        <w:t>ș</w:t>
      </w:r>
      <w:r w:rsidRPr="00F177E6">
        <w:rPr>
          <w:rFonts w:ascii="Times New Roman" w:hAnsi="Times New Roman" w:cs="Times New Roman"/>
          <w:lang w:val="ro-RO"/>
        </w:rPr>
        <w:t>ei relevante, valoarea Împrumutului nu va depă</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cheltuielile eligibile agregate, suportate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sau care fac obiectul unor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iuni contractuale ale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în legătură cu Proiectul, până la data Ofertei de debursare relevante; </w:t>
      </w:r>
    </w:p>
    <w:p w14:paraId="4663DA3D" w14:textId="4B383B29" w:rsidR="009B554F"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w:t>
      </w:r>
      <w:r w:rsidR="0055122B" w:rsidRPr="00F177E6">
        <w:rPr>
          <w:rFonts w:ascii="Times New Roman" w:hAnsi="Times New Roman" w:cs="Times New Roman"/>
          <w:lang w:val="ro-RO"/>
        </w:rPr>
        <w:t>ii</w:t>
      </w:r>
      <w:r w:rsidRPr="00F177E6">
        <w:rPr>
          <w:rFonts w:ascii="Times New Roman" w:hAnsi="Times New Roman" w:cs="Times New Roman"/>
          <w:lang w:val="ro-RO"/>
        </w:rPr>
        <w:t xml:space="preserve">) </w:t>
      </w:r>
      <w:r w:rsidR="00FB191D" w:rsidRPr="00F177E6">
        <w:rPr>
          <w:rFonts w:ascii="Times New Roman" w:hAnsi="Times New Roman" w:cs="Times New Roman"/>
          <w:lang w:val="ro-RO"/>
        </w:rPr>
        <w:t>în cazul în care</w:t>
      </w:r>
      <w:r w:rsidRPr="00F177E6">
        <w:rPr>
          <w:rFonts w:ascii="Times New Roman" w:hAnsi="Times New Roman" w:cs="Times New Roman"/>
          <w:lang w:val="ro-RO"/>
        </w:rPr>
        <w:t xml:space="preserve"> nu au fost furnizate anterior Băncii, copii autorizate ale contractelor încheiate de Promotor în legătură cu Proiectul (inclusiv contractele propuse a fi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ate din contul </w:t>
      </w:r>
      <w:r w:rsidR="00FB191D" w:rsidRPr="00F177E6">
        <w:rPr>
          <w:rFonts w:ascii="Times New Roman" w:hAnsi="Times New Roman" w:cs="Times New Roman"/>
          <w:lang w:val="ro-RO"/>
        </w:rPr>
        <w:t>sumelor</w:t>
      </w:r>
      <w:r w:rsidRPr="00F177E6">
        <w:rPr>
          <w:rFonts w:ascii="Times New Roman" w:hAnsi="Times New Roman" w:cs="Times New Roman"/>
          <w:lang w:val="ro-RO"/>
        </w:rPr>
        <w:t xml:space="preserve"> Tran</w:t>
      </w:r>
      <w:r w:rsidR="00A27330" w:rsidRPr="00F177E6">
        <w:rPr>
          <w:rFonts w:ascii="Times New Roman" w:hAnsi="Times New Roman" w:cs="Times New Roman"/>
          <w:lang w:val="ro-RO"/>
        </w:rPr>
        <w:t>ș</w:t>
      </w:r>
      <w:r w:rsidRPr="00F177E6">
        <w:rPr>
          <w:rFonts w:ascii="Times New Roman" w:hAnsi="Times New Roman" w:cs="Times New Roman"/>
          <w:lang w:val="ro-RO"/>
        </w:rPr>
        <w:t>ei relevante) care demonstrează că:</w:t>
      </w:r>
    </w:p>
    <w:p w14:paraId="7FB82881" w14:textId="60358068" w:rsidR="009B554F" w:rsidRPr="00F177E6" w:rsidRDefault="00976070" w:rsidP="008539BF">
      <w:pPr>
        <w:pStyle w:val="NoIndentEIB1"/>
        <w:spacing w:after="0"/>
        <w:ind w:left="2552" w:hanging="567"/>
        <w:jc w:val="both"/>
        <w:rPr>
          <w:rFonts w:ascii="Times New Roman" w:hAnsi="Times New Roman" w:cs="Times New Roman"/>
          <w:lang w:val="ro-RO"/>
        </w:rPr>
      </w:pPr>
      <w:r w:rsidRPr="00F177E6">
        <w:rPr>
          <w:rFonts w:ascii="Times New Roman" w:hAnsi="Times New Roman" w:cs="Times New Roman"/>
          <w:lang w:val="ro-RO"/>
        </w:rPr>
        <w:t>(1) aceste contracte sunt eligibile pentru finan</w:t>
      </w:r>
      <w:r w:rsidR="00F82689" w:rsidRPr="00F177E6">
        <w:rPr>
          <w:rFonts w:ascii="Times New Roman" w:hAnsi="Times New Roman" w:cs="Times New Roman"/>
          <w:lang w:val="ro-RO"/>
        </w:rPr>
        <w:t>ț</w:t>
      </w:r>
      <w:r w:rsidRPr="00F177E6">
        <w:rPr>
          <w:rFonts w:ascii="Times New Roman" w:hAnsi="Times New Roman" w:cs="Times New Roman"/>
          <w:lang w:val="ro-RO"/>
        </w:rPr>
        <w:t>are în conformitate cu prezentul Contract;</w:t>
      </w:r>
    </w:p>
    <w:p w14:paraId="56F6CE9A" w14:textId="42221BAF" w:rsidR="009B554F" w:rsidRPr="00F177E6" w:rsidRDefault="00976070" w:rsidP="00FB191D">
      <w:pPr>
        <w:pStyle w:val="NoIndentEIB1"/>
        <w:spacing w:after="0"/>
        <w:ind w:left="1985"/>
        <w:jc w:val="both"/>
        <w:rPr>
          <w:rFonts w:ascii="Times New Roman" w:hAnsi="Times New Roman" w:cs="Times New Roman"/>
          <w:lang w:val="ro-RO"/>
        </w:rPr>
      </w:pPr>
      <w:r w:rsidRPr="00F177E6">
        <w:rPr>
          <w:rFonts w:ascii="Times New Roman" w:hAnsi="Times New Roman" w:cs="Times New Roman"/>
          <w:lang w:val="ro-RO"/>
        </w:rPr>
        <w:t>(2) în urma debursării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relevante, valoarea agregată a acestor contracte va fi nu mai mică decât Împrumutul debursat în temeiul prezentului Contract;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5560DFF5" w14:textId="42A64F4E" w:rsidR="009B554F" w:rsidRPr="00F177E6" w:rsidRDefault="00976070" w:rsidP="00FB191D">
      <w:pPr>
        <w:pStyle w:val="NoIndentEIB1"/>
        <w:spacing w:after="0"/>
        <w:ind w:left="1985"/>
        <w:jc w:val="both"/>
        <w:rPr>
          <w:rFonts w:ascii="Times New Roman" w:hAnsi="Times New Roman" w:cs="Times New Roman"/>
          <w:lang w:val="ro-RO"/>
        </w:rPr>
      </w:pPr>
      <w:r w:rsidRPr="00F177E6">
        <w:rPr>
          <w:rFonts w:ascii="Times New Roman" w:hAnsi="Times New Roman" w:cs="Times New Roman"/>
          <w:lang w:val="ro-RO"/>
        </w:rPr>
        <w:t>(3) în urma debursării Tran</w:t>
      </w:r>
      <w:r w:rsidR="00A27330" w:rsidRPr="00F177E6">
        <w:rPr>
          <w:rFonts w:ascii="Times New Roman" w:hAnsi="Times New Roman" w:cs="Times New Roman"/>
          <w:lang w:val="ro-RO"/>
        </w:rPr>
        <w:t>ș</w:t>
      </w:r>
      <w:r w:rsidRPr="00F177E6">
        <w:rPr>
          <w:rFonts w:ascii="Times New Roman" w:hAnsi="Times New Roman" w:cs="Times New Roman"/>
          <w:lang w:val="ro-RO"/>
        </w:rPr>
        <w:t>ei relevante, valoarea Împrumutului nu va depă</w:t>
      </w:r>
      <w:r w:rsidR="00A27330" w:rsidRPr="00F177E6">
        <w:rPr>
          <w:rFonts w:ascii="Times New Roman" w:hAnsi="Times New Roman" w:cs="Times New Roman"/>
          <w:lang w:val="ro-RO"/>
        </w:rPr>
        <w:t>ș</w:t>
      </w:r>
      <w:r w:rsidRPr="00F177E6">
        <w:rPr>
          <w:rFonts w:ascii="Times New Roman" w:hAnsi="Times New Roman" w:cs="Times New Roman"/>
          <w:lang w:val="ro-RO"/>
        </w:rPr>
        <w:t>i valoarea agregată a costurilor eligibile pentru finan</w:t>
      </w:r>
      <w:r w:rsidR="00F82689" w:rsidRPr="00F177E6">
        <w:rPr>
          <w:rFonts w:ascii="Times New Roman" w:hAnsi="Times New Roman" w:cs="Times New Roman"/>
          <w:lang w:val="ro-RO"/>
        </w:rPr>
        <w:t>ț</w:t>
      </w:r>
      <w:r w:rsidRPr="00F177E6">
        <w:rPr>
          <w:rFonts w:ascii="Times New Roman" w:hAnsi="Times New Roman" w:cs="Times New Roman"/>
          <w:lang w:val="ro-RO"/>
        </w:rPr>
        <w:t>are</w:t>
      </w:r>
      <w:r w:rsidR="00FB191D" w:rsidRPr="00F177E6">
        <w:rPr>
          <w:rFonts w:ascii="Times New Roman" w:hAnsi="Times New Roman" w:cs="Times New Roman"/>
          <w:lang w:val="ro-RO"/>
        </w:rPr>
        <w:t>a</w:t>
      </w:r>
      <w:r w:rsidRPr="00F177E6">
        <w:rPr>
          <w:rFonts w:ascii="Times New Roman" w:hAnsi="Times New Roman" w:cs="Times New Roman"/>
          <w:lang w:val="ro-RO"/>
        </w:rPr>
        <w:t xml:space="preserve"> în conformitate cu prezentul Contract (cu excluderea costurilor plătite, sau care urmează a fi plătite din contul Grantului PIV), care au fost suportate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sau care fac obiectul unor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iuni contractuale ale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în legătură cu Proiectul, cel târziu în termen 6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ase) luni după Oferta de </w:t>
      </w:r>
      <w:r w:rsidR="00FB191D" w:rsidRPr="00F177E6">
        <w:rPr>
          <w:rFonts w:ascii="Times New Roman" w:hAnsi="Times New Roman" w:cs="Times New Roman"/>
          <w:lang w:val="ro-RO"/>
        </w:rPr>
        <w:t>debursare</w:t>
      </w:r>
      <w:r w:rsidRPr="00F177E6">
        <w:rPr>
          <w:rFonts w:ascii="Times New Roman" w:hAnsi="Times New Roman" w:cs="Times New Roman"/>
          <w:lang w:val="ro-RO"/>
        </w:rPr>
        <w:t xml:space="preserve"> pentru Tran</w:t>
      </w:r>
      <w:r w:rsidR="00A27330" w:rsidRPr="00F177E6">
        <w:rPr>
          <w:rFonts w:ascii="Times New Roman" w:hAnsi="Times New Roman" w:cs="Times New Roman"/>
          <w:lang w:val="ro-RO"/>
        </w:rPr>
        <w:t>ș</w:t>
      </w:r>
      <w:r w:rsidRPr="00F177E6">
        <w:rPr>
          <w:rFonts w:ascii="Times New Roman" w:hAnsi="Times New Roman" w:cs="Times New Roman"/>
          <w:lang w:val="ro-RO"/>
        </w:rPr>
        <w:t>a respectivă;</w:t>
      </w:r>
    </w:p>
    <w:p w14:paraId="6FABB1E2" w14:textId="3B3DCD6C" w:rsidR="009B554F"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w:t>
      </w:r>
      <w:r w:rsidR="006E2B2F" w:rsidRPr="00F177E6">
        <w:rPr>
          <w:rFonts w:ascii="Times New Roman" w:hAnsi="Times New Roman" w:cs="Times New Roman"/>
          <w:lang w:val="ro-RO"/>
        </w:rPr>
        <w:t>i</w:t>
      </w:r>
      <w:r w:rsidRPr="00F177E6">
        <w:rPr>
          <w:rFonts w:ascii="Times New Roman" w:hAnsi="Times New Roman" w:cs="Times New Roman"/>
          <w:lang w:val="ro-RO"/>
        </w:rPr>
        <w:t>v) cu excep</w:t>
      </w:r>
      <w:r w:rsidR="00F82689" w:rsidRPr="00F177E6">
        <w:rPr>
          <w:rFonts w:ascii="Times New Roman" w:hAnsi="Times New Roman" w:cs="Times New Roman"/>
          <w:lang w:val="ro-RO"/>
        </w:rPr>
        <w:t>ț</w:t>
      </w:r>
      <w:r w:rsidRPr="00F177E6">
        <w:rPr>
          <w:rFonts w:ascii="Times New Roman" w:hAnsi="Times New Roman" w:cs="Times New Roman"/>
          <w:lang w:val="ro-RO"/>
        </w:rPr>
        <w:t>ia cazului în care a fos</w:t>
      </w:r>
      <w:r w:rsidR="00FB191D" w:rsidRPr="00F177E6">
        <w:rPr>
          <w:rFonts w:ascii="Times New Roman" w:hAnsi="Times New Roman" w:cs="Times New Roman"/>
          <w:lang w:val="ro-RO"/>
        </w:rPr>
        <w:t>t remisă anterior Băncii, dovada</w:t>
      </w:r>
      <w:r w:rsidRPr="00F177E6">
        <w:rPr>
          <w:rFonts w:ascii="Times New Roman" w:hAnsi="Times New Roman" w:cs="Times New Roman"/>
          <w:lang w:val="ro-RO"/>
        </w:rPr>
        <w:t xml:space="preserve"> că baza pentru un Sub</w:t>
      </w:r>
      <w:r w:rsidR="00E84DAC" w:rsidRPr="00F177E6">
        <w:rPr>
          <w:rFonts w:ascii="Times New Roman" w:hAnsi="Times New Roman" w:cs="Times New Roman"/>
          <w:lang w:val="ro-RO"/>
        </w:rPr>
        <w:t>-</w:t>
      </w:r>
      <w:r w:rsidRPr="00F177E6">
        <w:rPr>
          <w:rFonts w:ascii="Times New Roman" w:hAnsi="Times New Roman" w:cs="Times New Roman"/>
          <w:lang w:val="ro-RO"/>
        </w:rPr>
        <w:t>proiect, dacă este cazul, a fost aprobată de autoritatea relevantă;</w:t>
      </w:r>
    </w:p>
    <w:p w14:paraId="3F29C715" w14:textId="5715A484" w:rsidR="0013290C"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(v) dovada </w:t>
      </w:r>
      <w:r w:rsidR="00FB191D" w:rsidRPr="00F177E6">
        <w:rPr>
          <w:rFonts w:ascii="Times New Roman" w:hAnsi="Times New Roman" w:cs="Times New Roman"/>
          <w:lang w:val="ro-RO"/>
        </w:rPr>
        <w:t xml:space="preserve">faptului </w:t>
      </w:r>
      <w:r w:rsidRPr="00F177E6">
        <w:rPr>
          <w:rFonts w:ascii="Times New Roman" w:hAnsi="Times New Roman" w:cs="Times New Roman"/>
          <w:lang w:val="ro-RO"/>
        </w:rPr>
        <w:t xml:space="preserve">că toate taxele, costurile </w:t>
      </w:r>
      <w:r w:rsidR="00A27330" w:rsidRPr="00F177E6">
        <w:rPr>
          <w:rFonts w:ascii="Times New Roman" w:hAnsi="Times New Roman" w:cs="Times New Roman"/>
          <w:lang w:val="ro-RO"/>
        </w:rPr>
        <w:t>ș</w:t>
      </w:r>
      <w:r w:rsidRPr="00F177E6">
        <w:rPr>
          <w:rFonts w:ascii="Times New Roman" w:hAnsi="Times New Roman" w:cs="Times New Roman"/>
          <w:lang w:val="ro-RO"/>
        </w:rPr>
        <w:t>i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ile datorate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care necesită a fi plătite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Contract au fost plătite; </w:t>
      </w:r>
    </w:p>
    <w:p w14:paraId="01E1137E" w14:textId="046219E5" w:rsidR="009B554F"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(vi) dovada furnizată de Promotor care </w:t>
      </w:r>
      <w:r w:rsidR="00FB191D" w:rsidRPr="00F177E6">
        <w:rPr>
          <w:rFonts w:ascii="Times New Roman" w:hAnsi="Times New Roman" w:cs="Times New Roman"/>
          <w:lang w:val="ro-RO"/>
        </w:rPr>
        <w:t>reprezintă</w:t>
      </w:r>
      <w:r w:rsidRPr="00F177E6">
        <w:rPr>
          <w:rFonts w:ascii="Times New Roman" w:hAnsi="Times New Roman" w:cs="Times New Roman"/>
          <w:lang w:val="ro-RO"/>
        </w:rPr>
        <w:t xml:space="preserve"> statutul recuperării impozitului pe valoarea adăugată a </w:t>
      </w:r>
      <w:r w:rsidR="00B43FCC" w:rsidRPr="00F177E6">
        <w:rPr>
          <w:rFonts w:ascii="Times New Roman" w:hAnsi="Times New Roman" w:cs="Times New Roman"/>
          <w:lang w:val="ro-RO"/>
        </w:rPr>
        <w:t>B</w:t>
      </w:r>
      <w:r w:rsidRPr="00F177E6">
        <w:rPr>
          <w:rFonts w:ascii="Times New Roman" w:hAnsi="Times New Roman" w:cs="Times New Roman"/>
          <w:lang w:val="ro-RO"/>
        </w:rPr>
        <w:t xml:space="preserve">eneficiarilor finali </w:t>
      </w:r>
      <w:r w:rsidR="00FB191D" w:rsidRPr="00F177E6">
        <w:rPr>
          <w:rFonts w:ascii="Times New Roman" w:hAnsi="Times New Roman" w:cs="Times New Roman"/>
          <w:lang w:val="ro-RO"/>
        </w:rPr>
        <w:t>care beneficiază de sumele</w:t>
      </w:r>
      <w:r w:rsidRPr="00F177E6">
        <w:rPr>
          <w:rFonts w:ascii="Times New Roman" w:hAnsi="Times New Roman" w:cs="Times New Roman"/>
          <w:lang w:val="ro-RO"/>
        </w:rPr>
        <w:t xml:space="preserv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relevante;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D5" w14:textId="42882282" w:rsidR="00AC132D"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(vii) copie a oricărei alte autoriza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sau a altor documente, avize, sau asigurări despre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a fost informat de către Bancă că sunt necesare, sau dezirabile în legătură cu încheierea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executarea prezentului Contract, </w:t>
      </w:r>
      <w:r w:rsidR="00A27330" w:rsidRPr="00F177E6">
        <w:rPr>
          <w:rFonts w:ascii="Times New Roman" w:hAnsi="Times New Roman" w:cs="Times New Roman"/>
          <w:lang w:val="ro-RO"/>
        </w:rPr>
        <w:t>ș</w:t>
      </w:r>
      <w:r w:rsidRPr="00F177E6">
        <w:rPr>
          <w:rFonts w:ascii="Times New Roman" w:hAnsi="Times New Roman" w:cs="Times New Roman"/>
          <w:lang w:val="ro-RO"/>
        </w:rPr>
        <w:t>i a tranzac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iilor aferente;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D6" w14:textId="5A67B76A" w:rsidR="00AC132D" w:rsidRPr="00F177E6" w:rsidRDefault="00976070" w:rsidP="00FB191D">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Banca este convinsă de faptul că la data Ofertei de </w:t>
      </w:r>
      <w:r w:rsidR="00FB191D" w:rsidRPr="00F177E6">
        <w:rPr>
          <w:rFonts w:ascii="Times New Roman" w:hAnsi="Times New Roman" w:cs="Times New Roman"/>
          <w:lang w:val="ro-RO"/>
        </w:rPr>
        <w:t>debursare relevantă</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 la Data de debursare a Tran</w:t>
      </w:r>
      <w:r w:rsidR="00A27330" w:rsidRPr="00F177E6">
        <w:rPr>
          <w:rFonts w:ascii="Times New Roman" w:hAnsi="Times New Roman" w:cs="Times New Roman"/>
          <w:lang w:val="ro-RO"/>
        </w:rPr>
        <w:t>ș</w:t>
      </w:r>
      <w:r w:rsidRPr="00F177E6">
        <w:rPr>
          <w:rFonts w:ascii="Times New Roman" w:hAnsi="Times New Roman" w:cs="Times New Roman"/>
          <w:lang w:val="ro-RO"/>
        </w:rPr>
        <w:t>ei propuse:</w:t>
      </w:r>
    </w:p>
    <w:p w14:paraId="1655A9D7" w14:textId="6C45EF01" w:rsidR="00AC132D"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 toate faptele </w:t>
      </w:r>
      <w:r w:rsidR="00A27330" w:rsidRPr="00F177E6">
        <w:rPr>
          <w:rFonts w:ascii="Times New Roman" w:hAnsi="Times New Roman" w:cs="Times New Roman"/>
          <w:lang w:val="ro-RO"/>
        </w:rPr>
        <w:t>ș</w:t>
      </w:r>
      <w:r w:rsidRPr="00F177E6">
        <w:rPr>
          <w:rFonts w:ascii="Times New Roman" w:hAnsi="Times New Roman" w:cs="Times New Roman"/>
          <w:lang w:val="ro-RO"/>
        </w:rPr>
        <w:t>i declara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incluse în </w:t>
      </w:r>
      <w:r w:rsidR="007637D4" w:rsidRPr="00F177E6">
        <w:rPr>
          <w:rFonts w:ascii="Times New Roman" w:hAnsi="Times New Roman" w:cs="Times New Roman"/>
          <w:lang w:val="ro-RO"/>
        </w:rPr>
        <w:t>Considerente</w:t>
      </w:r>
      <w:r w:rsidRPr="00F177E6">
        <w:rPr>
          <w:rFonts w:ascii="Times New Roman" w:hAnsi="Times New Roman" w:cs="Times New Roman"/>
          <w:lang w:val="ro-RO"/>
        </w:rPr>
        <w:t xml:space="preserve"> sunt veridice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corecte din toate </w:t>
      </w:r>
      <w:r w:rsidR="00FB191D" w:rsidRPr="00F177E6">
        <w:rPr>
          <w:rFonts w:ascii="Times New Roman" w:hAnsi="Times New Roman" w:cs="Times New Roman"/>
          <w:lang w:val="ro-RO"/>
        </w:rPr>
        <w:t>punctele de vedere</w:t>
      </w:r>
      <w:r w:rsidRPr="00F177E6">
        <w:rPr>
          <w:rFonts w:ascii="Times New Roman" w:hAnsi="Times New Roman" w:cs="Times New Roman"/>
          <w:lang w:val="ro-RO"/>
        </w:rPr>
        <w:t xml:space="preserve"> semnificative;</w:t>
      </w:r>
    </w:p>
    <w:p w14:paraId="35F47DA7" w14:textId="30F3E8EE" w:rsidR="002B7DE8"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(ii) toate acordurile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documentele remise Băncii în conformitate cu Articolul 1.4.A sunt valabile </w:t>
      </w:r>
      <w:r w:rsidR="00A27330" w:rsidRPr="00F177E6">
        <w:rPr>
          <w:rFonts w:ascii="Times New Roman" w:hAnsi="Times New Roman" w:cs="Times New Roman"/>
          <w:lang w:val="ro-RO"/>
        </w:rPr>
        <w:t>ș</w:t>
      </w:r>
      <w:r w:rsidRPr="00F177E6">
        <w:rPr>
          <w:rFonts w:ascii="Times New Roman" w:hAnsi="Times New Roman" w:cs="Times New Roman"/>
          <w:lang w:val="ro-RO"/>
        </w:rPr>
        <w:t>i cu efect deplin;</w:t>
      </w:r>
    </w:p>
    <w:p w14:paraId="1655A9D8" w14:textId="282F476C" w:rsidR="00AC132D" w:rsidRPr="00F177E6" w:rsidRDefault="00976070" w:rsidP="00FB191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(iii) Garan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UE este legală, valabilă, obligatorie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executorie </w:t>
      </w:r>
      <w:r w:rsidR="00A27330" w:rsidRPr="00F177E6">
        <w:rPr>
          <w:rFonts w:ascii="Times New Roman" w:hAnsi="Times New Roman" w:cs="Times New Roman"/>
          <w:lang w:val="ro-RO"/>
        </w:rPr>
        <w:t>ș</w:t>
      </w:r>
      <w:r w:rsidRPr="00F177E6">
        <w:rPr>
          <w:rFonts w:ascii="Times New Roman" w:hAnsi="Times New Roman" w:cs="Times New Roman"/>
          <w:lang w:val="ro-RO"/>
        </w:rPr>
        <w:t>i nu a parvenit niciun eveniment, sau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care ar putea, în opinia Băncii, să afecteze în mod negativ natura juridică, valabilă, obligatorie </w:t>
      </w:r>
      <w:r w:rsidR="00A27330" w:rsidRPr="00F177E6">
        <w:rPr>
          <w:rFonts w:ascii="Times New Roman" w:hAnsi="Times New Roman" w:cs="Times New Roman"/>
          <w:lang w:val="ro-RO"/>
        </w:rPr>
        <w:t>ș</w:t>
      </w:r>
      <w:r w:rsidRPr="00F177E6">
        <w:rPr>
          <w:rFonts w:ascii="Times New Roman" w:hAnsi="Times New Roman" w:cs="Times New Roman"/>
          <w:lang w:val="ro-RO"/>
        </w:rPr>
        <w:t>i executorie a Garan</w:t>
      </w:r>
      <w:r w:rsidR="00F82689" w:rsidRPr="00F177E6">
        <w:rPr>
          <w:rFonts w:ascii="Times New Roman" w:hAnsi="Times New Roman" w:cs="Times New Roman"/>
          <w:lang w:val="ro-RO"/>
        </w:rPr>
        <w:t>ț</w:t>
      </w:r>
      <w:r w:rsidRPr="00F177E6">
        <w:rPr>
          <w:rFonts w:ascii="Times New Roman" w:hAnsi="Times New Roman" w:cs="Times New Roman"/>
          <w:lang w:val="ro-RO"/>
        </w:rPr>
        <w:t>iei UE, aplicabilitatea acesteia fa</w:t>
      </w:r>
      <w:r w:rsidR="00F82689" w:rsidRPr="00F177E6">
        <w:rPr>
          <w:rFonts w:ascii="Times New Roman" w:hAnsi="Times New Roman" w:cs="Times New Roman"/>
          <w:lang w:val="ro-RO"/>
        </w:rPr>
        <w:t>ț</w:t>
      </w:r>
      <w:r w:rsidRPr="00F177E6">
        <w:rPr>
          <w:rFonts w:ascii="Times New Roman" w:hAnsi="Times New Roman" w:cs="Times New Roman"/>
          <w:lang w:val="ro-RO"/>
        </w:rPr>
        <w:t>ă de orice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în temeiul prezentului Contract, sau dreptului Băncii de a face o </w:t>
      </w:r>
      <w:r w:rsidR="0021154B" w:rsidRPr="00F177E6">
        <w:rPr>
          <w:rFonts w:ascii="Times New Roman" w:hAnsi="Times New Roman" w:cs="Times New Roman"/>
          <w:lang w:val="ro-RO"/>
        </w:rPr>
        <w:t>solicitare</w:t>
      </w:r>
      <w:r w:rsidRPr="00F177E6">
        <w:rPr>
          <w:rFonts w:ascii="Times New Roman" w:hAnsi="Times New Roman" w:cs="Times New Roman"/>
          <w:lang w:val="ro-RO"/>
        </w:rPr>
        <w:t xml:space="preserve"> în baza Garan</w:t>
      </w:r>
      <w:r w:rsidR="00F82689" w:rsidRPr="00F177E6">
        <w:rPr>
          <w:rFonts w:ascii="Times New Roman" w:hAnsi="Times New Roman" w:cs="Times New Roman"/>
          <w:lang w:val="ro-RO"/>
        </w:rPr>
        <w:t>ț</w:t>
      </w:r>
      <w:r w:rsidRPr="00F177E6">
        <w:rPr>
          <w:rFonts w:ascii="Times New Roman" w:hAnsi="Times New Roman" w:cs="Times New Roman"/>
          <w:lang w:val="ro-RO"/>
        </w:rPr>
        <w:t>iei UE;</w:t>
      </w:r>
    </w:p>
    <w:p w14:paraId="1655A9D9" w14:textId="6793C39F" w:rsidR="00AC132D" w:rsidRPr="00F177E6" w:rsidRDefault="00976070" w:rsidP="008539BF">
      <w:pPr>
        <w:pStyle w:val="NoIndentEIB1"/>
        <w:spacing w:after="0"/>
        <w:ind w:left="1985" w:hanging="567"/>
        <w:jc w:val="both"/>
        <w:rPr>
          <w:rFonts w:ascii="Times New Roman" w:hAnsi="Times New Roman" w:cs="Times New Roman"/>
          <w:lang w:val="ro-RO"/>
        </w:rPr>
      </w:pPr>
      <w:r w:rsidRPr="00F177E6">
        <w:rPr>
          <w:rFonts w:ascii="Times New Roman" w:hAnsi="Times New Roman" w:cs="Times New Roman"/>
          <w:lang w:val="ro-RO"/>
        </w:rPr>
        <w:t xml:space="preserve">(iv) Republica Moldova constituie o </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ară eligibilă;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DA" w14:textId="2737B6B4" w:rsidR="00AC132D" w:rsidRPr="00F177E6" w:rsidRDefault="0021154B" w:rsidP="0021154B">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(v) Acordul-</w:t>
      </w:r>
      <w:r w:rsidR="00976070" w:rsidRPr="00F177E6">
        <w:rPr>
          <w:rFonts w:ascii="Times New Roman" w:hAnsi="Times New Roman" w:cs="Times New Roman"/>
          <w:lang w:val="ro-RO"/>
        </w:rPr>
        <w:t xml:space="preserve">cadru este legal, valabil, obligatoriu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 xml:space="preserve">i executoriu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i că nu a parvenit niciun eveniment, sau circumstan</w:t>
      </w:r>
      <w:r w:rsidR="00F82689" w:rsidRPr="00F177E6">
        <w:rPr>
          <w:rFonts w:ascii="Times New Roman" w:hAnsi="Times New Roman" w:cs="Times New Roman"/>
          <w:lang w:val="ro-RO"/>
        </w:rPr>
        <w:t>ț</w:t>
      </w:r>
      <w:r w:rsidR="00976070" w:rsidRPr="00F177E6">
        <w:rPr>
          <w:rFonts w:ascii="Times New Roman" w:hAnsi="Times New Roman" w:cs="Times New Roman"/>
          <w:lang w:val="ro-RO"/>
        </w:rPr>
        <w:t xml:space="preserve">ă care ar putea, în opinia Băncii, să afecteze în mod negativ natura juridică, valabilă, obligatorie </w:t>
      </w:r>
      <w:r w:rsidR="00A27330" w:rsidRPr="00F177E6">
        <w:rPr>
          <w:rFonts w:ascii="Times New Roman" w:hAnsi="Times New Roman" w:cs="Times New Roman"/>
          <w:lang w:val="ro-RO"/>
        </w:rPr>
        <w:t>ș</w:t>
      </w:r>
      <w:r w:rsidRPr="00F177E6">
        <w:rPr>
          <w:rFonts w:ascii="Times New Roman" w:hAnsi="Times New Roman" w:cs="Times New Roman"/>
          <w:lang w:val="ro-RO"/>
        </w:rPr>
        <w:t>i executorie a Acordului-</w:t>
      </w:r>
      <w:r w:rsidR="00976070" w:rsidRPr="00F177E6">
        <w:rPr>
          <w:rFonts w:ascii="Times New Roman" w:hAnsi="Times New Roman" w:cs="Times New Roman"/>
          <w:lang w:val="ro-RO"/>
        </w:rPr>
        <w:t xml:space="preserve">cadru; </w:t>
      </w:r>
      <w:r w:rsidR="00A27330" w:rsidRPr="00F177E6">
        <w:rPr>
          <w:rFonts w:ascii="Times New Roman" w:hAnsi="Times New Roman" w:cs="Times New Roman"/>
          <w:lang w:val="ro-RO"/>
        </w:rPr>
        <w:t>ș</w:t>
      </w:r>
      <w:r w:rsidR="00976070" w:rsidRPr="00F177E6">
        <w:rPr>
          <w:rFonts w:ascii="Times New Roman" w:hAnsi="Times New Roman" w:cs="Times New Roman"/>
          <w:lang w:val="ro-RO"/>
        </w:rPr>
        <w:t>i</w:t>
      </w:r>
    </w:p>
    <w:p w14:paraId="1655A9DB" w14:textId="1227F59D" w:rsidR="00AC132D" w:rsidRPr="00F177E6" w:rsidRDefault="00976070" w:rsidP="0021154B">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(c)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i, în cazul amânării în conformitate cu Articolul 1.5, Data solicitată de amânare a debursării, sau, respectiv, Data convenită de amânare a debursării), în legătură cu Tran</w:t>
      </w:r>
      <w:r w:rsidR="00A27330" w:rsidRPr="00F177E6">
        <w:rPr>
          <w:rFonts w:ascii="Times New Roman" w:hAnsi="Times New Roman" w:cs="Times New Roman"/>
          <w:lang w:val="ro-RO"/>
        </w:rPr>
        <w:t>ș</w:t>
      </w:r>
      <w:r w:rsidRPr="00F177E6">
        <w:rPr>
          <w:rFonts w:ascii="Times New Roman" w:hAnsi="Times New Roman" w:cs="Times New Roman"/>
          <w:lang w:val="ro-RO"/>
        </w:rPr>
        <w:t>a propusă:</w:t>
      </w:r>
    </w:p>
    <w:p w14:paraId="1655A9DC" w14:textId="4E451B84" w:rsidR="00AC132D" w:rsidRPr="00F177E6" w:rsidRDefault="00976070" w:rsidP="0021154B">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 declara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w:t>
      </w:r>
      <w:r w:rsidR="00A27330" w:rsidRPr="00F177E6">
        <w:rPr>
          <w:rFonts w:ascii="Times New Roman" w:hAnsi="Times New Roman" w:cs="Times New Roman"/>
          <w:lang w:val="ro-RO"/>
        </w:rPr>
        <w:t>ș</w:t>
      </w:r>
      <w:r w:rsidRPr="00F177E6">
        <w:rPr>
          <w:rFonts w:ascii="Times New Roman" w:hAnsi="Times New Roman" w:cs="Times New Roman"/>
          <w:lang w:val="ro-RO"/>
        </w:rPr>
        <w:t>i garan</w:t>
      </w:r>
      <w:r w:rsidR="00F82689" w:rsidRPr="00F177E6">
        <w:rPr>
          <w:rFonts w:ascii="Times New Roman" w:hAnsi="Times New Roman" w:cs="Times New Roman"/>
          <w:lang w:val="ro-RO"/>
        </w:rPr>
        <w:t>ț</w:t>
      </w:r>
      <w:r w:rsidRPr="00F177E6">
        <w:rPr>
          <w:rFonts w:ascii="Times New Roman" w:hAnsi="Times New Roman" w:cs="Times New Roman"/>
          <w:lang w:val="ro-RO"/>
        </w:rPr>
        <w:t>iile care se repetă în conformitate cu Articolul 6.1</w:t>
      </w:r>
      <w:r w:rsidR="00A33377" w:rsidRPr="00F177E6">
        <w:rPr>
          <w:rFonts w:ascii="Times New Roman" w:hAnsi="Times New Roman" w:cs="Times New Roman"/>
          <w:lang w:val="ro-RO"/>
        </w:rPr>
        <w:t>2</w:t>
      </w:r>
      <w:r w:rsidRPr="00F177E6">
        <w:rPr>
          <w:rFonts w:ascii="Times New Roman" w:hAnsi="Times New Roman" w:cs="Times New Roman"/>
          <w:lang w:val="ro-RO"/>
        </w:rPr>
        <w:t xml:space="preserve"> sunt corecte din toate </w:t>
      </w:r>
      <w:r w:rsidR="0021154B" w:rsidRPr="00F177E6">
        <w:rPr>
          <w:rFonts w:ascii="Times New Roman" w:hAnsi="Times New Roman" w:cs="Times New Roman"/>
          <w:lang w:val="ro-RO"/>
        </w:rPr>
        <w:t>punctele de vedere</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DD" w14:textId="5AF09A53" w:rsidR="00AC132D" w:rsidRPr="00F177E6" w:rsidRDefault="00976070" w:rsidP="0021154B">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 niciun eveniment, sau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care constituie, sau ar putea, odată cu trecerea timpului, sau cu notificarea în temeiul prezentului contract constitui: </w:t>
      </w:r>
    </w:p>
    <w:p w14:paraId="1655A9DE" w14:textId="6BF74C06" w:rsidR="00AC132D" w:rsidRPr="00F177E6" w:rsidRDefault="00976070" w:rsidP="008539BF">
      <w:pPr>
        <w:pStyle w:val="NoIndentEIB1"/>
        <w:spacing w:after="0"/>
        <w:ind w:left="2552" w:hanging="567"/>
        <w:jc w:val="both"/>
        <w:rPr>
          <w:rFonts w:ascii="Times New Roman" w:hAnsi="Times New Roman" w:cs="Times New Roman"/>
          <w:lang w:val="ro-RO"/>
        </w:rPr>
      </w:pPr>
      <w:r w:rsidRPr="00F177E6">
        <w:rPr>
          <w:rFonts w:ascii="Times New Roman" w:hAnsi="Times New Roman" w:cs="Times New Roman"/>
          <w:lang w:val="ro-RO"/>
        </w:rPr>
        <w:t>(1)</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un </w:t>
      </w:r>
      <w:r w:rsidRPr="00F177E6">
        <w:rPr>
          <w:rFonts w:ascii="Times New Roman" w:hAnsi="Times New Roman" w:cs="Times New Roman"/>
          <w:bCs/>
          <w:lang w:val="ro-RO"/>
        </w:rPr>
        <w:t>Eveniment de neîndeplinire a obliga</w:t>
      </w:r>
      <w:r w:rsidR="00F82689" w:rsidRPr="00F177E6">
        <w:rPr>
          <w:rFonts w:ascii="Times New Roman" w:hAnsi="Times New Roman" w:cs="Times New Roman"/>
          <w:bCs/>
          <w:lang w:val="ro-RO"/>
        </w:rPr>
        <w:t>ț</w:t>
      </w:r>
      <w:r w:rsidRPr="00F177E6">
        <w:rPr>
          <w:rFonts w:ascii="Times New Roman" w:hAnsi="Times New Roman" w:cs="Times New Roman"/>
          <w:bCs/>
          <w:lang w:val="ro-RO"/>
        </w:rPr>
        <w:t>iilor, sau</w:t>
      </w:r>
      <w:r w:rsidRPr="00F177E6">
        <w:rPr>
          <w:rFonts w:ascii="Times New Roman" w:hAnsi="Times New Roman" w:cs="Times New Roman"/>
          <w:lang w:val="ro-RO"/>
        </w:rPr>
        <w:t xml:space="preserve"> </w:t>
      </w:r>
    </w:p>
    <w:p w14:paraId="1655A9DF" w14:textId="42E88160" w:rsidR="00AC132D" w:rsidRPr="00F177E6" w:rsidRDefault="00976070" w:rsidP="008539BF">
      <w:pPr>
        <w:pStyle w:val="NoIndentEIB1"/>
        <w:spacing w:after="0"/>
        <w:ind w:left="2552" w:hanging="567"/>
        <w:jc w:val="both"/>
        <w:rPr>
          <w:rFonts w:ascii="Times New Roman" w:hAnsi="Times New Roman" w:cs="Times New Roman"/>
          <w:lang w:val="ro-RO"/>
        </w:rPr>
      </w:pPr>
      <w:r w:rsidRPr="00F177E6">
        <w:rPr>
          <w:rFonts w:ascii="Times New Roman" w:hAnsi="Times New Roman" w:cs="Times New Roman"/>
          <w:lang w:val="ro-RO"/>
        </w:rPr>
        <w:t xml:space="preserve">(2) un Eveniment de plată anticipată; </w:t>
      </w:r>
    </w:p>
    <w:p w14:paraId="1655A9E1" w14:textId="68B67A47" w:rsidR="00AC132D" w:rsidRPr="00F177E6" w:rsidRDefault="00DB1B6E" w:rsidP="0021154B">
      <w:pPr>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nu a parvenit,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21154B" w:rsidRPr="00F177E6">
        <w:rPr>
          <w:rFonts w:ascii="Times New Roman" w:hAnsi="Times New Roman" w:cs="Times New Roman"/>
          <w:lang w:val="ro-RO"/>
        </w:rPr>
        <w:t xml:space="preserve">nu </w:t>
      </w:r>
      <w:r w:rsidRPr="00F177E6">
        <w:rPr>
          <w:rFonts w:ascii="Times New Roman" w:hAnsi="Times New Roman" w:cs="Times New Roman"/>
          <w:lang w:val="ro-RO"/>
        </w:rPr>
        <w:t xml:space="preserve">continuă să aibă loc fără a fi remediat, sau </w:t>
      </w:r>
      <w:r w:rsidR="00EC3D0C" w:rsidRPr="00F177E6">
        <w:rPr>
          <w:rFonts w:ascii="Times New Roman" w:hAnsi="Times New Roman" w:cs="Times New Roman"/>
          <w:lang w:val="ro-RO"/>
        </w:rPr>
        <w:t>înlăturat</w:t>
      </w:r>
      <w:r w:rsidRPr="00F177E6">
        <w:rPr>
          <w:rFonts w:ascii="Times New Roman" w:hAnsi="Times New Roman" w:cs="Times New Roman"/>
          <w:lang w:val="ro-RO"/>
        </w:rPr>
        <w:t xml:space="preserve">, sau nu va rezulta în urma </w:t>
      </w:r>
      <w:r w:rsidR="0021154B" w:rsidRPr="00F177E6">
        <w:rPr>
          <w:rFonts w:ascii="Times New Roman" w:hAnsi="Times New Roman" w:cs="Times New Roman"/>
          <w:lang w:val="ro-RO"/>
        </w:rPr>
        <w:t>debursării</w:t>
      </w:r>
      <w:r w:rsidRPr="00F177E6">
        <w:rPr>
          <w:rFonts w:ascii="Times New Roman" w:hAnsi="Times New Roman" w:cs="Times New Roman"/>
          <w:lang w:val="ro-RO"/>
        </w:rPr>
        <w:t xml:space="preserv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propuse. </w:t>
      </w:r>
    </w:p>
    <w:p w14:paraId="1655A9E2" w14:textId="0E858DA1" w:rsidR="00AC132D" w:rsidRPr="00F177E6" w:rsidRDefault="0021154B" w:rsidP="0021154B">
      <w:pPr>
        <w:pStyle w:val="Heading2"/>
        <w:numPr>
          <w:ilvl w:val="0"/>
          <w:numId w:val="0"/>
        </w:numPr>
        <w:spacing w:before="0" w:after="0"/>
        <w:ind w:left="856" w:hanging="136"/>
        <w:jc w:val="both"/>
        <w:rPr>
          <w:rFonts w:ascii="Times New Roman" w:hAnsi="Times New Roman" w:cs="Times New Roman"/>
          <w:u w:val="single"/>
          <w:lang w:val="ro-RO"/>
        </w:rPr>
      </w:pPr>
      <w:bookmarkStart w:id="88" w:name="_Ref426952473"/>
      <w:bookmarkStart w:id="89" w:name="_Ref426975357"/>
      <w:bookmarkStart w:id="90" w:name="_Ref519169659"/>
      <w:bookmarkStart w:id="91" w:name="_Toc520470747"/>
      <w:bookmarkEnd w:id="88"/>
      <w:bookmarkEnd w:id="89"/>
      <w:r w:rsidRPr="00F177E6">
        <w:rPr>
          <w:rFonts w:ascii="Times New Roman" w:hAnsi="Times New Roman" w:cs="Times New Roman"/>
          <w:lang w:val="ro-RO"/>
        </w:rPr>
        <w:lastRenderedPageBreak/>
        <w:t xml:space="preserve">1.5 </w:t>
      </w:r>
      <w:r w:rsidR="004F4A70" w:rsidRPr="00F177E6">
        <w:rPr>
          <w:rFonts w:ascii="Times New Roman" w:hAnsi="Times New Roman" w:cs="Times New Roman"/>
          <w:u w:val="single"/>
          <w:lang w:val="ro-RO"/>
        </w:rPr>
        <w:t>Amânarea debursării</w:t>
      </w:r>
      <w:bookmarkEnd w:id="90"/>
      <w:bookmarkEnd w:id="91"/>
    </w:p>
    <w:p w14:paraId="1655A9E3" w14:textId="3AC4BD1A" w:rsidR="00AC132D" w:rsidRPr="00F177E6" w:rsidRDefault="004F4A70" w:rsidP="0021154B">
      <w:pPr>
        <w:pStyle w:val="Heading3"/>
        <w:numPr>
          <w:ilvl w:val="0"/>
          <w:numId w:val="0"/>
        </w:numPr>
        <w:spacing w:before="0" w:after="0"/>
        <w:ind w:left="856" w:hanging="136"/>
        <w:jc w:val="both"/>
        <w:rPr>
          <w:rFonts w:ascii="Times New Roman" w:hAnsi="Times New Roman" w:cs="Times New Roman"/>
          <w:lang w:val="ro-RO"/>
        </w:rPr>
      </w:pPr>
      <w:bookmarkStart w:id="92" w:name="_Ref426951970"/>
      <w:bookmarkStart w:id="93" w:name="_Toc520470748"/>
      <w:bookmarkEnd w:id="92"/>
      <w:r w:rsidRPr="00F177E6">
        <w:rPr>
          <w:rFonts w:ascii="Times New Roman" w:hAnsi="Times New Roman" w:cs="Times New Roman"/>
          <w:lang w:val="ro-RO"/>
        </w:rPr>
        <w:t>1.5. A. Temeiurile amânării</w:t>
      </w:r>
      <w:bookmarkEnd w:id="93"/>
    </w:p>
    <w:p w14:paraId="1655A9E4" w14:textId="31ED37D6" w:rsidR="00AC132D" w:rsidRPr="00F177E6" w:rsidRDefault="004F4A70" w:rsidP="0021154B">
      <w:pPr>
        <w:pStyle w:val="Heading4"/>
        <w:numPr>
          <w:ilvl w:val="0"/>
          <w:numId w:val="0"/>
        </w:numPr>
        <w:spacing w:before="0" w:after="0"/>
        <w:ind w:left="856" w:hanging="136"/>
        <w:jc w:val="both"/>
        <w:rPr>
          <w:rFonts w:ascii="Times New Roman" w:hAnsi="Times New Roman" w:cs="Times New Roman"/>
          <w:caps w:val="0"/>
          <w:lang w:val="ro-RO"/>
        </w:rPr>
      </w:pPr>
      <w:bookmarkStart w:id="94" w:name="_Ref502159335"/>
      <w:bookmarkEnd w:id="94"/>
      <w:r w:rsidRPr="00F177E6">
        <w:rPr>
          <w:rFonts w:ascii="Times New Roman" w:hAnsi="Times New Roman" w:cs="Times New Roman"/>
          <w:caps w:val="0"/>
          <w:lang w:val="ro-RO"/>
        </w:rPr>
        <w:t xml:space="preserve">1.5.A(1) </w:t>
      </w:r>
      <w:r w:rsidR="00A37F75" w:rsidRPr="00F177E6">
        <w:rPr>
          <w:rFonts w:ascii="Times New Roman" w:hAnsi="Times New Roman" w:cs="Times New Roman"/>
          <w:caps w:val="0"/>
          <w:lang w:val="ro-RO"/>
        </w:rPr>
        <w:t>CEREREA ÎMPRUMUTATULUI</w:t>
      </w:r>
    </w:p>
    <w:p w14:paraId="1655A9E5" w14:textId="0A8A4740" w:rsidR="00AC132D" w:rsidRPr="00F177E6" w:rsidRDefault="00A27330" w:rsidP="0021154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poate remite o cerere în scris către Bancă, solicitând amânarea debursării unei Tran</w:t>
      </w:r>
      <w:r w:rsidRPr="00F177E6">
        <w:rPr>
          <w:rFonts w:ascii="Times New Roman" w:hAnsi="Times New Roman" w:cs="Times New Roman"/>
          <w:lang w:val="ro-RO"/>
        </w:rPr>
        <w:t>ș</w:t>
      </w:r>
      <w:r w:rsidR="00DB1B6E" w:rsidRPr="00F177E6">
        <w:rPr>
          <w:rFonts w:ascii="Times New Roman" w:hAnsi="Times New Roman" w:cs="Times New Roman"/>
          <w:lang w:val="ro-RO"/>
        </w:rPr>
        <w:t>e acceptate.</w:t>
      </w:r>
      <w:r w:rsidR="001D2AAD" w:rsidRPr="00F177E6">
        <w:rPr>
          <w:rFonts w:ascii="Times New Roman" w:hAnsi="Times New Roman" w:cs="Times New Roman"/>
          <w:lang w:val="ro-RO"/>
        </w:rPr>
        <w:t xml:space="preserve"> </w:t>
      </w:r>
      <w:r w:rsidR="00DB1B6E" w:rsidRPr="00F177E6">
        <w:rPr>
          <w:rFonts w:ascii="Times New Roman" w:hAnsi="Times New Roman" w:cs="Times New Roman"/>
          <w:lang w:val="ro-RO"/>
        </w:rPr>
        <w:t>Cererea în scris trebuie să fie primită de către Bancă cu cel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in 7 (</w:t>
      </w:r>
      <w:r w:rsidRPr="00F177E6">
        <w:rPr>
          <w:rFonts w:ascii="Times New Roman" w:hAnsi="Times New Roman" w:cs="Times New Roman"/>
          <w:lang w:val="ro-RO"/>
        </w:rPr>
        <w:t>ș</w:t>
      </w:r>
      <w:r w:rsidR="00DB1B6E" w:rsidRPr="00F177E6">
        <w:rPr>
          <w:rFonts w:ascii="Times New Roman" w:hAnsi="Times New Roman" w:cs="Times New Roman"/>
          <w:lang w:val="ro-RO"/>
        </w:rPr>
        <w:t>apte) zile lucrătoare până la Data planificată de debursare a unei Tran</w:t>
      </w:r>
      <w:r w:rsidRPr="00F177E6">
        <w:rPr>
          <w:rFonts w:ascii="Times New Roman" w:hAnsi="Times New Roman" w:cs="Times New Roman"/>
          <w:lang w:val="ro-RO"/>
        </w:rPr>
        <w:t>ș</w:t>
      </w:r>
      <w:r w:rsidR="00DB1B6E" w:rsidRPr="00F177E6">
        <w:rPr>
          <w:rFonts w:ascii="Times New Roman" w:hAnsi="Times New Roman" w:cs="Times New Roman"/>
          <w:lang w:val="ro-RO"/>
        </w:rPr>
        <w:t xml:space="preserve">e acceptate </w:t>
      </w:r>
      <w:r w:rsidRPr="00F177E6">
        <w:rPr>
          <w:rFonts w:ascii="Times New Roman" w:hAnsi="Times New Roman" w:cs="Times New Roman"/>
          <w:lang w:val="ro-RO"/>
        </w:rPr>
        <w:t>ș</w:t>
      </w:r>
      <w:r w:rsidR="00DB1B6E" w:rsidRPr="00F177E6">
        <w:rPr>
          <w:rFonts w:ascii="Times New Roman" w:hAnsi="Times New Roman" w:cs="Times New Roman"/>
          <w:lang w:val="ro-RO"/>
        </w:rPr>
        <w:t>i în aceasta se vor specifica:</w:t>
      </w:r>
    </w:p>
    <w:p w14:paraId="1655A9E6" w14:textId="04F01529" w:rsidR="00AC132D" w:rsidRPr="00F177E6" w:rsidRDefault="00F55750" w:rsidP="0021154B">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(a) faptul dacă </w:t>
      </w:r>
      <w:r w:rsidR="00A27330" w:rsidRPr="00F177E6">
        <w:rPr>
          <w:rFonts w:ascii="Times New Roman" w:hAnsi="Times New Roman" w:cs="Times New Roman"/>
          <w:lang w:val="ro-RO"/>
        </w:rPr>
        <w:t>Împrumutat</w:t>
      </w:r>
      <w:r w:rsidRPr="00F177E6">
        <w:rPr>
          <w:rFonts w:ascii="Times New Roman" w:hAnsi="Times New Roman" w:cs="Times New Roman"/>
          <w:lang w:val="ro-RO"/>
        </w:rPr>
        <w:t>ul ar dori să amâne debursarea integrală, sau par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ială </w:t>
      </w:r>
      <w:r w:rsidR="00A27330" w:rsidRPr="00F177E6">
        <w:rPr>
          <w:rFonts w:ascii="Times New Roman" w:hAnsi="Times New Roman" w:cs="Times New Roman"/>
          <w:lang w:val="ro-RO"/>
        </w:rPr>
        <w:t>ș</w:t>
      </w:r>
      <w:r w:rsidRPr="00F177E6">
        <w:rPr>
          <w:rFonts w:ascii="Times New Roman" w:hAnsi="Times New Roman" w:cs="Times New Roman"/>
          <w:lang w:val="ro-RO"/>
        </w:rPr>
        <w:t>i, în cazul amânării par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iale, suma care urmează a fi amânată;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47883998" w14:textId="0B5A6E5D" w:rsidR="00387785" w:rsidRPr="00F177E6" w:rsidRDefault="00F55750" w:rsidP="0021154B">
      <w:pPr>
        <w:pStyle w:val="NoIndentEIB1"/>
        <w:spacing w:after="0"/>
        <w:ind w:left="856"/>
        <w:jc w:val="both"/>
        <w:rPr>
          <w:rFonts w:ascii="Times New Roman" w:hAnsi="Times New Roman" w:cs="Times New Roman"/>
          <w:lang w:val="ro-RO"/>
        </w:rPr>
      </w:pPr>
      <w:bookmarkStart w:id="95" w:name="_Ref500763915"/>
      <w:bookmarkEnd w:id="95"/>
      <w:r w:rsidRPr="00F177E6">
        <w:rPr>
          <w:rFonts w:ascii="Times New Roman" w:hAnsi="Times New Roman" w:cs="Times New Roman"/>
          <w:lang w:val="ro-RO"/>
        </w:rPr>
        <w:t xml:space="preserve">(b) data până la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ar dori să amâne debursarea sumei men</w:t>
      </w:r>
      <w:r w:rsidR="00F82689" w:rsidRPr="00F177E6">
        <w:rPr>
          <w:rFonts w:ascii="Times New Roman" w:hAnsi="Times New Roman" w:cs="Times New Roman"/>
          <w:lang w:val="ro-RO"/>
        </w:rPr>
        <w:t>ț</w:t>
      </w:r>
      <w:r w:rsidRPr="00F177E6">
        <w:rPr>
          <w:rFonts w:ascii="Times New Roman" w:hAnsi="Times New Roman" w:cs="Times New Roman"/>
          <w:lang w:val="ro-RO"/>
        </w:rPr>
        <w:t>ionate supra („</w:t>
      </w:r>
      <w:r w:rsidRPr="00F177E6">
        <w:rPr>
          <w:rFonts w:ascii="Times New Roman" w:hAnsi="Times New Roman" w:cs="Times New Roman"/>
          <w:b/>
          <w:bCs/>
          <w:lang w:val="ro-RO"/>
        </w:rPr>
        <w:t>Data solicitată de amânare a debursării</w:t>
      </w:r>
      <w:r w:rsidR="008F2446" w:rsidRPr="00F177E6">
        <w:rPr>
          <w:rFonts w:ascii="Times New Roman" w:hAnsi="Times New Roman" w:cs="Times New Roman"/>
          <w:lang w:val="ro-RO"/>
        </w:rPr>
        <w:t>”</w:t>
      </w:r>
      <w:r w:rsidRPr="00F177E6">
        <w:rPr>
          <w:rFonts w:ascii="Times New Roman" w:hAnsi="Times New Roman" w:cs="Times New Roman"/>
          <w:lang w:val="ro-RO"/>
        </w:rPr>
        <w:t>), care trebuie să fie o dată care cade nu mai târziu de:</w:t>
      </w:r>
    </w:p>
    <w:p w14:paraId="7E0638F5" w14:textId="79608EAE" w:rsidR="00387785" w:rsidRPr="00F177E6" w:rsidRDefault="00F55750" w:rsidP="008539BF">
      <w:pPr>
        <w:pStyle w:val="NoIndentEIB1"/>
        <w:tabs>
          <w:tab w:val="left" w:pos="1985"/>
        </w:tabs>
        <w:spacing w:after="0"/>
        <w:ind w:left="2138" w:hanging="720"/>
        <w:jc w:val="both"/>
        <w:rPr>
          <w:rFonts w:ascii="Times New Roman" w:hAnsi="Times New Roman" w:cs="Times New Roman"/>
          <w:lang w:val="ro-RO"/>
        </w:rPr>
      </w:pPr>
      <w:r w:rsidRPr="00F177E6">
        <w:rPr>
          <w:rFonts w:ascii="Times New Roman" w:hAnsi="Times New Roman" w:cs="Times New Roman"/>
          <w:lang w:val="ro-RO"/>
        </w:rPr>
        <w:t>(i) 6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ase) luni de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657834AD" w14:textId="4A0B989B" w:rsidR="00BC59E5" w:rsidRPr="00F177E6" w:rsidRDefault="00F55750" w:rsidP="008539BF">
      <w:pPr>
        <w:pStyle w:val="NoIndentEIB1"/>
        <w:tabs>
          <w:tab w:val="left" w:pos="1985"/>
        </w:tabs>
        <w:spacing w:after="0"/>
        <w:ind w:left="2138" w:hanging="720"/>
        <w:jc w:val="both"/>
        <w:rPr>
          <w:rFonts w:ascii="Times New Roman" w:hAnsi="Times New Roman" w:cs="Times New Roman"/>
          <w:lang w:val="ro-RO"/>
        </w:rPr>
      </w:pPr>
      <w:r w:rsidRPr="00F177E6">
        <w:rPr>
          <w:rFonts w:ascii="Times New Roman" w:hAnsi="Times New Roman" w:cs="Times New Roman"/>
          <w:lang w:val="ro-RO"/>
        </w:rPr>
        <w:t xml:space="preserve">(ii) cu 30 (treizeci) zile înainte de prima Dată de rambursare;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EA" w14:textId="54831CB1" w:rsidR="00AC132D" w:rsidRPr="00F177E6" w:rsidRDefault="00F55750" w:rsidP="008539BF">
      <w:pPr>
        <w:pStyle w:val="NoIndentEIB1"/>
        <w:tabs>
          <w:tab w:val="left" w:pos="1985"/>
        </w:tabs>
        <w:spacing w:after="0"/>
        <w:ind w:left="2138" w:hanging="720"/>
        <w:jc w:val="both"/>
        <w:rPr>
          <w:rFonts w:ascii="Times New Roman" w:hAnsi="Times New Roman" w:cs="Times New Roman"/>
          <w:lang w:val="ro-RO"/>
        </w:rPr>
      </w:pPr>
      <w:r w:rsidRPr="00F177E6">
        <w:rPr>
          <w:rFonts w:ascii="Times New Roman" w:hAnsi="Times New Roman" w:cs="Times New Roman"/>
          <w:lang w:val="ro-RO"/>
        </w:rPr>
        <w:t>(iii) Data de disponibilitate finală.</w:t>
      </w:r>
    </w:p>
    <w:p w14:paraId="1655A9EB" w14:textId="40ED0AE1" w:rsidR="00AC132D" w:rsidRPr="00F177E6" w:rsidRDefault="00DB1B6E" w:rsidP="0021154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primirea unei astfel de cereri în scris, Banca va amâna </w:t>
      </w:r>
      <w:r w:rsidR="0021154B" w:rsidRPr="00F177E6">
        <w:rPr>
          <w:rFonts w:ascii="Times New Roman" w:hAnsi="Times New Roman" w:cs="Times New Roman"/>
          <w:lang w:val="ro-RO"/>
        </w:rPr>
        <w:t>debursarea</w:t>
      </w:r>
      <w:r w:rsidRPr="00F177E6">
        <w:rPr>
          <w:rFonts w:ascii="Times New Roman" w:hAnsi="Times New Roman" w:cs="Times New Roman"/>
          <w:lang w:val="ro-RO"/>
        </w:rPr>
        <w:t xml:space="preserve"> sumei relevante până la Data solicitată de amânare a debursării.</w:t>
      </w:r>
    </w:p>
    <w:p w14:paraId="1655A9EC" w14:textId="6CAB71DF" w:rsidR="00AC132D" w:rsidRPr="00F177E6" w:rsidRDefault="004F4A70" w:rsidP="0021154B">
      <w:pPr>
        <w:pStyle w:val="Heading4"/>
        <w:numPr>
          <w:ilvl w:val="0"/>
          <w:numId w:val="0"/>
        </w:numPr>
        <w:spacing w:before="0" w:after="0"/>
        <w:ind w:left="856" w:hanging="136"/>
        <w:jc w:val="both"/>
        <w:rPr>
          <w:rFonts w:ascii="Times New Roman" w:hAnsi="Times New Roman" w:cs="Times New Roman"/>
          <w:caps w:val="0"/>
          <w:lang w:val="ro-RO"/>
        </w:rPr>
      </w:pPr>
      <w:bookmarkStart w:id="96" w:name="_Ref498641988"/>
      <w:bookmarkEnd w:id="96"/>
      <w:r w:rsidRPr="00F177E6">
        <w:rPr>
          <w:rFonts w:ascii="Times New Roman" w:hAnsi="Times New Roman" w:cs="Times New Roman"/>
          <w:caps w:val="0"/>
          <w:lang w:val="ro-RO"/>
        </w:rPr>
        <w:t>1.5.A (2) Neîndeplinirea condi</w:t>
      </w:r>
      <w:r w:rsidR="00F82689" w:rsidRPr="00F177E6">
        <w:rPr>
          <w:rFonts w:ascii="Times New Roman" w:hAnsi="Times New Roman" w:cs="Times New Roman"/>
          <w:caps w:val="0"/>
          <w:lang w:val="ro-RO"/>
        </w:rPr>
        <w:t>ț</w:t>
      </w:r>
      <w:r w:rsidRPr="00F177E6">
        <w:rPr>
          <w:rFonts w:ascii="Times New Roman" w:hAnsi="Times New Roman" w:cs="Times New Roman"/>
          <w:caps w:val="0"/>
          <w:lang w:val="ro-RO"/>
        </w:rPr>
        <w:t xml:space="preserve">iilor </w:t>
      </w:r>
      <w:r w:rsidR="0021154B" w:rsidRPr="00F177E6">
        <w:rPr>
          <w:rFonts w:ascii="Times New Roman" w:hAnsi="Times New Roman" w:cs="Times New Roman"/>
          <w:caps w:val="0"/>
          <w:lang w:val="ro-RO"/>
        </w:rPr>
        <w:t>pentru debursare</w:t>
      </w:r>
    </w:p>
    <w:p w14:paraId="1655A9ED" w14:textId="28573536" w:rsidR="00AC132D" w:rsidRPr="00F177E6" w:rsidRDefault="00F55750" w:rsidP="0021154B">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(a) Debursarea unei Tran</w:t>
      </w:r>
      <w:r w:rsidR="00A27330" w:rsidRPr="00F177E6">
        <w:rPr>
          <w:rFonts w:ascii="Times New Roman" w:hAnsi="Times New Roman" w:cs="Times New Roman"/>
          <w:lang w:val="ro-RO"/>
        </w:rPr>
        <w:t>ș</w:t>
      </w:r>
      <w:r w:rsidR="0021154B" w:rsidRPr="00F177E6">
        <w:rPr>
          <w:rFonts w:ascii="Times New Roman" w:hAnsi="Times New Roman" w:cs="Times New Roman"/>
          <w:lang w:val="ro-RO"/>
        </w:rPr>
        <w:t xml:space="preserve">e acceptate va fi </w:t>
      </w:r>
      <w:r w:rsidRPr="00F177E6">
        <w:rPr>
          <w:rFonts w:ascii="Times New Roman" w:hAnsi="Times New Roman" w:cs="Times New Roman"/>
          <w:lang w:val="ro-RO"/>
        </w:rPr>
        <w:t>amânată dacă oricare dintre condi</w:t>
      </w:r>
      <w:r w:rsidR="00F82689" w:rsidRPr="00F177E6">
        <w:rPr>
          <w:rFonts w:ascii="Times New Roman" w:hAnsi="Times New Roman" w:cs="Times New Roman"/>
          <w:lang w:val="ro-RO"/>
        </w:rPr>
        <w:t>ț</w:t>
      </w:r>
      <w:r w:rsidRPr="00F177E6">
        <w:rPr>
          <w:rFonts w:ascii="Times New Roman" w:hAnsi="Times New Roman" w:cs="Times New Roman"/>
          <w:lang w:val="ro-RO"/>
        </w:rPr>
        <w:t>iile debursării unei astfel de Tran</w:t>
      </w:r>
      <w:r w:rsidR="00A27330" w:rsidRPr="00F177E6">
        <w:rPr>
          <w:rFonts w:ascii="Times New Roman" w:hAnsi="Times New Roman" w:cs="Times New Roman"/>
          <w:lang w:val="ro-RO"/>
        </w:rPr>
        <w:t>ș</w:t>
      </w:r>
      <w:r w:rsidRPr="00F177E6">
        <w:rPr>
          <w:rFonts w:ascii="Times New Roman" w:hAnsi="Times New Roman" w:cs="Times New Roman"/>
          <w:lang w:val="ro-RO"/>
        </w:rPr>
        <w:t>e acceptate</w:t>
      </w:r>
      <w:r w:rsidR="0021154B" w:rsidRPr="00F177E6">
        <w:rPr>
          <w:rFonts w:ascii="Times New Roman" w:hAnsi="Times New Roman" w:cs="Times New Roman"/>
          <w:lang w:val="ro-RO"/>
        </w:rPr>
        <w:t>,</w:t>
      </w:r>
      <w:r w:rsidRPr="00F177E6">
        <w:rPr>
          <w:rFonts w:ascii="Times New Roman" w:hAnsi="Times New Roman" w:cs="Times New Roman"/>
          <w:lang w:val="ro-RO"/>
        </w:rPr>
        <w:t xml:space="preserve"> </w:t>
      </w:r>
      <w:r w:rsidR="0021154B" w:rsidRPr="00F177E6">
        <w:rPr>
          <w:rFonts w:ascii="Times New Roman" w:hAnsi="Times New Roman" w:cs="Times New Roman"/>
          <w:lang w:val="ro-RO"/>
        </w:rPr>
        <w:t>specificată</w:t>
      </w:r>
      <w:r w:rsidRPr="00F177E6">
        <w:rPr>
          <w:rFonts w:ascii="Times New Roman" w:hAnsi="Times New Roman" w:cs="Times New Roman"/>
          <w:lang w:val="ro-RO"/>
        </w:rPr>
        <w:t xml:space="preserve"> în Articolul 1.4</w:t>
      </w:r>
      <w:r w:rsidR="0021154B" w:rsidRPr="00F177E6">
        <w:rPr>
          <w:rFonts w:ascii="Times New Roman" w:hAnsi="Times New Roman" w:cs="Times New Roman"/>
          <w:lang w:val="ro-RO"/>
        </w:rPr>
        <w:t>,</w:t>
      </w:r>
      <w:r w:rsidRPr="00F177E6">
        <w:rPr>
          <w:rFonts w:ascii="Times New Roman" w:hAnsi="Times New Roman" w:cs="Times New Roman"/>
          <w:lang w:val="ro-RO"/>
        </w:rPr>
        <w:t xml:space="preserve"> nu a fost îndeplinită, atât:</w:t>
      </w:r>
    </w:p>
    <w:p w14:paraId="1655A9EE" w14:textId="3DCAA4CA" w:rsidR="00AC132D" w:rsidRPr="00F177E6" w:rsidRDefault="00F55750" w:rsidP="008539BF">
      <w:pPr>
        <w:pStyle w:val="NoIndentEIB1"/>
        <w:tabs>
          <w:tab w:val="left" w:pos="1985"/>
        </w:tabs>
        <w:spacing w:after="0"/>
        <w:ind w:left="2138" w:hanging="720"/>
        <w:jc w:val="both"/>
        <w:rPr>
          <w:rFonts w:ascii="Times New Roman" w:hAnsi="Times New Roman" w:cs="Times New Roman"/>
          <w:lang w:val="ro-RO"/>
        </w:rPr>
      </w:pPr>
      <w:r w:rsidRPr="00F177E6">
        <w:rPr>
          <w:rFonts w:ascii="Times New Roman" w:hAnsi="Times New Roman" w:cs="Times New Roman"/>
          <w:lang w:val="ro-RO"/>
        </w:rPr>
        <w:t>(i) la data la care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respectivă urma să fie îndeplinită, specificată în Articolul 1.4; cât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9EF" w14:textId="6372D9B8" w:rsidR="00AC132D" w:rsidRPr="00F177E6" w:rsidRDefault="00F55750" w:rsidP="0021154B">
      <w:pPr>
        <w:pStyle w:val="NoIndentEIB1"/>
        <w:tabs>
          <w:tab w:val="left" w:pos="1985"/>
        </w:tabs>
        <w:spacing w:after="0"/>
        <w:ind w:left="1418"/>
        <w:jc w:val="both"/>
        <w:rPr>
          <w:rFonts w:ascii="Times New Roman" w:hAnsi="Times New Roman" w:cs="Times New Roman"/>
          <w:lang w:val="ro-RO"/>
        </w:rPr>
      </w:pPr>
      <w:r w:rsidRPr="00F177E6">
        <w:rPr>
          <w:rFonts w:ascii="Times New Roman" w:hAnsi="Times New Roman" w:cs="Times New Roman"/>
          <w:lang w:val="ro-RO"/>
        </w:rPr>
        <w:t>(ii) la Data planificată de debursare (sau, în cazul în care Data planificată de debursare a fost amânată anterior, data prevăzută pentru debursare).</w:t>
      </w:r>
    </w:p>
    <w:p w14:paraId="1655A9F0" w14:textId="27F2C817" w:rsidR="00AC132D" w:rsidRPr="00F177E6" w:rsidRDefault="00F55750" w:rsidP="0021154B">
      <w:pPr>
        <w:pStyle w:val="NoIndentEIB1"/>
        <w:spacing w:after="0"/>
        <w:ind w:left="856"/>
        <w:jc w:val="both"/>
        <w:rPr>
          <w:rFonts w:ascii="Times New Roman" w:hAnsi="Times New Roman" w:cs="Times New Roman"/>
          <w:lang w:val="ro-RO"/>
        </w:rPr>
      </w:pPr>
      <w:bookmarkStart w:id="97" w:name="_Ref500775309"/>
      <w:bookmarkEnd w:id="97"/>
      <w:r w:rsidRPr="00F177E6">
        <w:rPr>
          <w:rFonts w:ascii="Times New Roman" w:hAnsi="Times New Roman" w:cs="Times New Roman"/>
          <w:lang w:val="ro-RO"/>
        </w:rPr>
        <w:t xml:space="preserve">(b) Banca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0021154B" w:rsidRPr="00F177E6">
        <w:rPr>
          <w:rFonts w:ascii="Times New Roman" w:hAnsi="Times New Roman" w:cs="Times New Roman"/>
          <w:lang w:val="ro-RO"/>
        </w:rPr>
        <w:t>ul vor aproba</w:t>
      </w:r>
      <w:r w:rsidRPr="00F177E6">
        <w:rPr>
          <w:rFonts w:ascii="Times New Roman" w:hAnsi="Times New Roman" w:cs="Times New Roman"/>
          <w:lang w:val="ro-RO"/>
        </w:rPr>
        <w:t xml:space="preserve"> data până la care debursarea unei astfel de Tran</w:t>
      </w:r>
      <w:r w:rsidR="00A27330" w:rsidRPr="00F177E6">
        <w:rPr>
          <w:rFonts w:ascii="Times New Roman" w:hAnsi="Times New Roman" w:cs="Times New Roman"/>
          <w:lang w:val="ro-RO"/>
        </w:rPr>
        <w:t>ș</w:t>
      </w:r>
      <w:r w:rsidRPr="00F177E6">
        <w:rPr>
          <w:rFonts w:ascii="Times New Roman" w:hAnsi="Times New Roman" w:cs="Times New Roman"/>
          <w:lang w:val="ro-RO"/>
        </w:rPr>
        <w:t>e acceptate va fi amânată („</w:t>
      </w:r>
      <w:r w:rsidRPr="00F177E6">
        <w:rPr>
          <w:rFonts w:ascii="Times New Roman" w:hAnsi="Times New Roman" w:cs="Times New Roman"/>
          <w:b/>
          <w:lang w:val="ro-RO"/>
        </w:rPr>
        <w:t>Data convenită de amânare a debursării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care trebuie să </w:t>
      </w:r>
      <w:r w:rsidR="0021154B" w:rsidRPr="00F177E6">
        <w:rPr>
          <w:rFonts w:ascii="Times New Roman" w:hAnsi="Times New Roman" w:cs="Times New Roman"/>
          <w:lang w:val="ro-RO"/>
        </w:rPr>
        <w:t>constituie</w:t>
      </w:r>
      <w:r w:rsidRPr="00F177E6">
        <w:rPr>
          <w:rFonts w:ascii="Times New Roman" w:hAnsi="Times New Roman" w:cs="Times New Roman"/>
          <w:lang w:val="ro-RO"/>
        </w:rPr>
        <w:t xml:space="preserve"> o dată care nu cade:</w:t>
      </w:r>
    </w:p>
    <w:p w14:paraId="1655A9F1" w14:textId="523B5554" w:rsidR="00AC132D" w:rsidRPr="00F177E6" w:rsidRDefault="00F55750" w:rsidP="008539BF">
      <w:pPr>
        <w:pStyle w:val="NoIndentEIB1"/>
        <w:tabs>
          <w:tab w:val="left" w:pos="1985"/>
        </w:tabs>
        <w:spacing w:after="0"/>
        <w:ind w:left="1985" w:hanging="567"/>
        <w:jc w:val="both"/>
        <w:rPr>
          <w:rFonts w:ascii="Times New Roman" w:hAnsi="Times New Roman" w:cs="Times New Roman"/>
          <w:lang w:val="ro-RO"/>
        </w:rPr>
      </w:pPr>
      <w:r w:rsidRPr="00F177E6">
        <w:rPr>
          <w:rFonts w:ascii="Times New Roman" w:hAnsi="Times New Roman" w:cs="Times New Roman"/>
          <w:lang w:val="ro-RO"/>
        </w:rPr>
        <w:t>(i) mai devreme de 7 (</w:t>
      </w:r>
      <w:r w:rsidR="00A27330" w:rsidRPr="00F177E6">
        <w:rPr>
          <w:rFonts w:ascii="Times New Roman" w:hAnsi="Times New Roman" w:cs="Times New Roman"/>
          <w:lang w:val="ro-RO"/>
        </w:rPr>
        <w:t>ș</w:t>
      </w:r>
      <w:r w:rsidRPr="00F177E6">
        <w:rPr>
          <w:rFonts w:ascii="Times New Roman" w:hAnsi="Times New Roman" w:cs="Times New Roman"/>
          <w:lang w:val="ro-RO"/>
        </w:rPr>
        <w:t>apte) zile lucrătoare după îndeplinirea tuturor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iilor de </w:t>
      </w:r>
      <w:r w:rsidR="0021154B" w:rsidRPr="00F177E6">
        <w:rPr>
          <w:rFonts w:ascii="Times New Roman" w:hAnsi="Times New Roman" w:cs="Times New Roman"/>
          <w:lang w:val="ro-RO"/>
        </w:rPr>
        <w:t>debursare</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F2" w14:textId="67FE1DDF" w:rsidR="00AC132D" w:rsidRPr="00F177E6" w:rsidRDefault="00F55750" w:rsidP="008539BF">
      <w:pPr>
        <w:pStyle w:val="NoIndentEIB1"/>
        <w:tabs>
          <w:tab w:val="left" w:pos="1985"/>
        </w:tabs>
        <w:spacing w:after="0"/>
        <w:ind w:left="2138" w:hanging="720"/>
        <w:jc w:val="both"/>
        <w:rPr>
          <w:rFonts w:ascii="Times New Roman" w:hAnsi="Times New Roman" w:cs="Times New Roman"/>
          <w:lang w:val="ro-RO"/>
        </w:rPr>
      </w:pPr>
      <w:r w:rsidRPr="00F177E6">
        <w:rPr>
          <w:rFonts w:ascii="Times New Roman" w:hAnsi="Times New Roman" w:cs="Times New Roman"/>
          <w:lang w:val="ro-RO"/>
        </w:rPr>
        <w:t>(iii) mai târziu de Data de disponibilitate finală.</w:t>
      </w:r>
    </w:p>
    <w:p w14:paraId="1655A9F3" w14:textId="5F2037BC" w:rsidR="00AC132D" w:rsidRPr="00F177E6" w:rsidRDefault="00F55750" w:rsidP="0021154B">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(c) Fără a prejudicia dreptul Băncii de a suspenda </w:t>
      </w:r>
      <w:r w:rsidR="00A27330" w:rsidRPr="00F177E6">
        <w:rPr>
          <w:rFonts w:ascii="Times New Roman" w:hAnsi="Times New Roman" w:cs="Times New Roman"/>
          <w:lang w:val="ro-RO"/>
        </w:rPr>
        <w:t>ș</w:t>
      </w:r>
      <w:r w:rsidR="0046558C" w:rsidRPr="00F177E6">
        <w:rPr>
          <w:rFonts w:ascii="Times New Roman" w:hAnsi="Times New Roman" w:cs="Times New Roman"/>
          <w:lang w:val="ro-RO"/>
        </w:rPr>
        <w:t>i/</w:t>
      </w:r>
      <w:r w:rsidRPr="00F177E6">
        <w:rPr>
          <w:rFonts w:ascii="Times New Roman" w:hAnsi="Times New Roman" w:cs="Times New Roman"/>
          <w:lang w:val="ro-RO"/>
        </w:rPr>
        <w:t xml:space="preserve">sau anula partea </w:t>
      </w:r>
      <w:proofErr w:type="spellStart"/>
      <w:r w:rsidRPr="00F177E6">
        <w:rPr>
          <w:rFonts w:ascii="Times New Roman" w:hAnsi="Times New Roman" w:cs="Times New Roman"/>
          <w:lang w:val="ro-RO"/>
        </w:rPr>
        <w:t>nedebursată</w:t>
      </w:r>
      <w:proofErr w:type="spellEnd"/>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a Creditului </w:t>
      </w:r>
      <w:r w:rsidR="0021154B" w:rsidRPr="00F177E6">
        <w:rPr>
          <w:rFonts w:ascii="Times New Roman" w:hAnsi="Times New Roman" w:cs="Times New Roman"/>
          <w:lang w:val="ro-RO"/>
        </w:rPr>
        <w:t>integral</w:t>
      </w:r>
      <w:r w:rsidRPr="00F177E6">
        <w:rPr>
          <w:rFonts w:ascii="Times New Roman" w:hAnsi="Times New Roman" w:cs="Times New Roman"/>
          <w:lang w:val="ro-RO"/>
        </w:rPr>
        <w:t>, sau par</w:t>
      </w:r>
      <w:r w:rsidR="00F82689" w:rsidRPr="00F177E6">
        <w:rPr>
          <w:rFonts w:ascii="Times New Roman" w:hAnsi="Times New Roman" w:cs="Times New Roman"/>
          <w:lang w:val="ro-RO"/>
        </w:rPr>
        <w:t>ț</w:t>
      </w:r>
      <w:r w:rsidRPr="00F177E6">
        <w:rPr>
          <w:rFonts w:ascii="Times New Roman" w:hAnsi="Times New Roman" w:cs="Times New Roman"/>
          <w:lang w:val="ro-RO"/>
        </w:rPr>
        <w:t>ial în conformitate cu Articolul 1.6.B, Banca va amâna debursarea unei astfel de Tran</w:t>
      </w:r>
      <w:r w:rsidR="00A27330" w:rsidRPr="00F177E6">
        <w:rPr>
          <w:rFonts w:ascii="Times New Roman" w:hAnsi="Times New Roman" w:cs="Times New Roman"/>
          <w:lang w:val="ro-RO"/>
        </w:rPr>
        <w:t>ș</w:t>
      </w:r>
      <w:r w:rsidRPr="00F177E6">
        <w:rPr>
          <w:rFonts w:ascii="Times New Roman" w:hAnsi="Times New Roman" w:cs="Times New Roman"/>
          <w:lang w:val="ro-RO"/>
        </w:rPr>
        <w:t>e acceptate până la Data convenită de amânare a debursării.</w:t>
      </w:r>
    </w:p>
    <w:p w14:paraId="1655A9F4" w14:textId="56AA4E4C" w:rsidR="00AC132D" w:rsidRPr="00F177E6" w:rsidRDefault="004F4A70" w:rsidP="0021154B">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1.5.A(3) </w:t>
      </w:r>
      <w:r w:rsidR="0046558C" w:rsidRPr="00F177E6">
        <w:rPr>
          <w:rFonts w:ascii="Times New Roman" w:hAnsi="Times New Roman" w:cs="Times New Roman"/>
          <w:caps w:val="0"/>
          <w:lang w:val="ro-RO"/>
        </w:rPr>
        <w:t>INDEMNIZAȚIA DE AMÂNARE</w:t>
      </w:r>
    </w:p>
    <w:p w14:paraId="1655A9F5" w14:textId="36E35F82" w:rsidR="00AC132D" w:rsidRPr="00F177E6" w:rsidRDefault="00DB1B6E" w:rsidP="0021154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debursarea unei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acceptate este amânată în conformitate cu alineatele 1.5.A (1), sau 1.5.A (2) supra, </w:t>
      </w:r>
      <w:r w:rsidR="00A27330" w:rsidRPr="00F177E6">
        <w:rPr>
          <w:rFonts w:ascii="Times New Roman" w:hAnsi="Times New Roman" w:cs="Times New Roman"/>
          <w:lang w:val="ro-RO"/>
        </w:rPr>
        <w:t>Împrumutat</w:t>
      </w:r>
      <w:r w:rsidRPr="00F177E6">
        <w:rPr>
          <w:rFonts w:ascii="Times New Roman" w:hAnsi="Times New Roman" w:cs="Times New Roman"/>
          <w:lang w:val="ro-RO"/>
        </w:rPr>
        <w:t>ul trebuie să plătească Indemniza</w:t>
      </w:r>
      <w:r w:rsidR="00F82689" w:rsidRPr="00F177E6">
        <w:rPr>
          <w:rFonts w:ascii="Times New Roman" w:hAnsi="Times New Roman" w:cs="Times New Roman"/>
          <w:lang w:val="ro-RO"/>
        </w:rPr>
        <w:t>ț</w:t>
      </w:r>
      <w:r w:rsidRPr="00F177E6">
        <w:rPr>
          <w:rFonts w:ascii="Times New Roman" w:hAnsi="Times New Roman" w:cs="Times New Roman"/>
          <w:lang w:val="ro-RO"/>
        </w:rPr>
        <w:t>ia de amânare.</w:t>
      </w:r>
    </w:p>
    <w:p w14:paraId="1655A9F6" w14:textId="28C47A15" w:rsidR="00AC132D" w:rsidRPr="00F177E6" w:rsidRDefault="004F4A70" w:rsidP="00D176EE">
      <w:pPr>
        <w:pStyle w:val="Heading3"/>
        <w:numPr>
          <w:ilvl w:val="0"/>
          <w:numId w:val="0"/>
        </w:numPr>
        <w:spacing w:before="0" w:after="0"/>
        <w:ind w:left="856" w:hanging="136"/>
        <w:jc w:val="both"/>
        <w:rPr>
          <w:rFonts w:ascii="Times New Roman" w:hAnsi="Times New Roman" w:cs="Times New Roman"/>
          <w:lang w:val="ro-RO"/>
        </w:rPr>
      </w:pPr>
      <w:bookmarkStart w:id="98" w:name="_Ref426952204"/>
      <w:bookmarkStart w:id="99" w:name="_Toc520470749"/>
      <w:bookmarkEnd w:id="98"/>
      <w:r w:rsidRPr="00F177E6">
        <w:rPr>
          <w:rFonts w:ascii="Times New Roman" w:hAnsi="Times New Roman" w:cs="Times New Roman"/>
          <w:lang w:val="ro-RO"/>
        </w:rPr>
        <w:t>1.5. B Anularea unei debursări amânate cu 6 (</w:t>
      </w:r>
      <w:r w:rsidR="00A27330" w:rsidRPr="00F177E6">
        <w:rPr>
          <w:rFonts w:ascii="Times New Roman" w:hAnsi="Times New Roman" w:cs="Times New Roman"/>
          <w:lang w:val="ro-RO"/>
        </w:rPr>
        <w:t>ș</w:t>
      </w:r>
      <w:r w:rsidRPr="00F177E6">
        <w:rPr>
          <w:rFonts w:ascii="Times New Roman" w:hAnsi="Times New Roman" w:cs="Times New Roman"/>
          <w:lang w:val="ro-RO"/>
        </w:rPr>
        <w:t>ase) luni</w:t>
      </w:r>
      <w:bookmarkEnd w:id="99"/>
    </w:p>
    <w:p w14:paraId="1655A9F7" w14:textId="57988F30" w:rsidR="00AC132D" w:rsidRPr="00F177E6" w:rsidRDefault="00DB1B6E" w:rsidP="0021154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o debursare a fost amânată cu mai mult de 6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ase) luni în total, în conformitate cu Articolul 1.5.A, Banca poate notifica în scris </w:t>
      </w:r>
      <w:r w:rsidR="00A27330" w:rsidRPr="00F177E6">
        <w:rPr>
          <w:rFonts w:ascii="Times New Roman" w:hAnsi="Times New Roman" w:cs="Times New Roman"/>
          <w:lang w:val="ro-RO"/>
        </w:rPr>
        <w:t>Împrumutat</w:t>
      </w:r>
      <w:r w:rsidR="00D176EE" w:rsidRPr="00F177E6">
        <w:rPr>
          <w:rFonts w:ascii="Times New Roman" w:hAnsi="Times New Roman" w:cs="Times New Roman"/>
          <w:lang w:val="ro-RO"/>
        </w:rPr>
        <w:t>ului despre faptul că această debursare va fi</w:t>
      </w:r>
      <w:r w:rsidRPr="00F177E6">
        <w:rPr>
          <w:rFonts w:ascii="Times New Roman" w:hAnsi="Times New Roman" w:cs="Times New Roman"/>
          <w:lang w:val="ro-RO"/>
        </w:rPr>
        <w:t xml:space="preserve"> anulată </w:t>
      </w:r>
      <w:r w:rsidR="00A27330" w:rsidRPr="00F177E6">
        <w:rPr>
          <w:rFonts w:ascii="Times New Roman" w:hAnsi="Times New Roman" w:cs="Times New Roman"/>
          <w:lang w:val="ro-RO"/>
        </w:rPr>
        <w:t>ș</w:t>
      </w:r>
      <w:r w:rsidRPr="00F177E6">
        <w:rPr>
          <w:rFonts w:ascii="Times New Roman" w:hAnsi="Times New Roman" w:cs="Times New Roman"/>
          <w:lang w:val="ro-RO"/>
        </w:rPr>
        <w:t>i că anularea respectivă va intra în vigoare la data unei astfel de notificări în scris. Suma debursării anulate de</w:t>
      </w:r>
      <w:r w:rsidR="00D176EE" w:rsidRPr="00F177E6">
        <w:rPr>
          <w:rFonts w:ascii="Times New Roman" w:hAnsi="Times New Roman" w:cs="Times New Roman"/>
          <w:lang w:val="ro-RO"/>
        </w:rPr>
        <w:t xml:space="preserve"> către</w:t>
      </w:r>
      <w:r w:rsidRPr="00F177E6">
        <w:rPr>
          <w:rFonts w:ascii="Times New Roman" w:hAnsi="Times New Roman" w:cs="Times New Roman"/>
          <w:lang w:val="ro-RO"/>
        </w:rPr>
        <w:t xml:space="preserve"> Bancă în conformitate cu prezentul Articol 1.5.B va rămâne disponibilă pentru debursare în conformitate cu Articolul 1.2.</w:t>
      </w:r>
    </w:p>
    <w:p w14:paraId="1655A9F8" w14:textId="61F2D3E3" w:rsidR="00AC132D" w:rsidRPr="00F177E6" w:rsidRDefault="004F4A70" w:rsidP="00D176EE">
      <w:pPr>
        <w:pStyle w:val="Heading2"/>
        <w:numPr>
          <w:ilvl w:val="0"/>
          <w:numId w:val="0"/>
        </w:numPr>
        <w:spacing w:before="0" w:after="0"/>
        <w:ind w:left="856" w:hanging="136"/>
        <w:jc w:val="both"/>
        <w:rPr>
          <w:rFonts w:ascii="Times New Roman" w:hAnsi="Times New Roman" w:cs="Times New Roman"/>
          <w:u w:val="single"/>
          <w:lang w:val="ro-RO"/>
        </w:rPr>
      </w:pPr>
      <w:bookmarkStart w:id="100" w:name="_Ref426952415"/>
      <w:bookmarkStart w:id="101" w:name="_Ref426952486"/>
      <w:bookmarkStart w:id="102" w:name="_Ref426975375"/>
      <w:bookmarkStart w:id="103" w:name="_Toc520470750"/>
      <w:bookmarkEnd w:id="100"/>
      <w:bookmarkEnd w:id="101"/>
      <w:bookmarkEnd w:id="102"/>
      <w:r w:rsidRPr="00F177E6">
        <w:rPr>
          <w:rFonts w:ascii="Times New Roman" w:hAnsi="Times New Roman" w:cs="Times New Roman"/>
          <w:u w:val="single"/>
          <w:lang w:val="ro-RO"/>
        </w:rPr>
        <w:t xml:space="preserve">1.6. Anularea </w:t>
      </w:r>
      <w:r w:rsidR="00A27330" w:rsidRPr="00F177E6">
        <w:rPr>
          <w:rFonts w:ascii="Times New Roman" w:hAnsi="Times New Roman" w:cs="Times New Roman"/>
          <w:u w:val="single"/>
          <w:lang w:val="ro-RO"/>
        </w:rPr>
        <w:t>ș</w:t>
      </w:r>
      <w:r w:rsidRPr="00F177E6">
        <w:rPr>
          <w:rFonts w:ascii="Times New Roman" w:hAnsi="Times New Roman" w:cs="Times New Roman"/>
          <w:u w:val="single"/>
          <w:lang w:val="ro-RO"/>
        </w:rPr>
        <w:t>i suspendarea</w:t>
      </w:r>
      <w:bookmarkEnd w:id="103"/>
      <w:r w:rsidRPr="00F177E6">
        <w:rPr>
          <w:rFonts w:ascii="Times New Roman" w:hAnsi="Times New Roman" w:cs="Times New Roman"/>
          <w:u w:val="single"/>
          <w:lang w:val="ro-RO"/>
        </w:rPr>
        <w:t xml:space="preserve"> </w:t>
      </w:r>
    </w:p>
    <w:p w14:paraId="1655A9F9" w14:textId="0C8CF981" w:rsidR="00AC132D" w:rsidRPr="00F177E6" w:rsidRDefault="004F4A70" w:rsidP="00D176EE">
      <w:pPr>
        <w:pStyle w:val="Heading3"/>
        <w:numPr>
          <w:ilvl w:val="0"/>
          <w:numId w:val="0"/>
        </w:numPr>
        <w:spacing w:before="0" w:after="0"/>
        <w:ind w:left="856" w:hanging="136"/>
        <w:jc w:val="both"/>
        <w:rPr>
          <w:rFonts w:ascii="Times New Roman" w:hAnsi="Times New Roman" w:cs="Times New Roman"/>
          <w:lang w:val="ro-RO"/>
        </w:rPr>
      </w:pPr>
      <w:bookmarkStart w:id="104" w:name="_Ref426952067"/>
      <w:bookmarkStart w:id="105" w:name="_Toc520470751"/>
      <w:bookmarkEnd w:id="104"/>
      <w:r w:rsidRPr="00F177E6">
        <w:rPr>
          <w:rFonts w:ascii="Times New Roman" w:hAnsi="Times New Roman" w:cs="Times New Roman"/>
          <w:lang w:val="ro-RO"/>
        </w:rPr>
        <w:t xml:space="preserve">1.6.A(1) Dreptul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la anulare</w:t>
      </w:r>
      <w:bookmarkEnd w:id="105"/>
    </w:p>
    <w:p w14:paraId="1655A9FA" w14:textId="5B4CC129" w:rsidR="00AC132D" w:rsidRPr="00F177E6" w:rsidRDefault="00A27330" w:rsidP="00D176E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poate remite o cerere în scris către Bancă, solicitând anularea unei păr</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 </w:t>
      </w:r>
      <w:proofErr w:type="spellStart"/>
      <w:r w:rsidR="00DB1B6E" w:rsidRPr="00F177E6">
        <w:rPr>
          <w:rFonts w:ascii="Times New Roman" w:hAnsi="Times New Roman" w:cs="Times New Roman"/>
          <w:lang w:val="ro-RO"/>
        </w:rPr>
        <w:t>nedebursate</w:t>
      </w:r>
      <w:proofErr w:type="spellEnd"/>
      <w:r w:rsidR="00DB1B6E" w:rsidRPr="00F177E6">
        <w:rPr>
          <w:rFonts w:ascii="Times New Roman" w:hAnsi="Times New Roman" w:cs="Times New Roman"/>
          <w:lang w:val="ro-RO"/>
        </w:rPr>
        <w:t xml:space="preserve"> a Creditului. Notificarea în scris:</w:t>
      </w:r>
    </w:p>
    <w:p w14:paraId="3F3194FA" w14:textId="7FDCE94A" w:rsidR="00E34A0E" w:rsidRPr="00F177E6" w:rsidRDefault="00F55750" w:rsidP="00D176EE">
      <w:pPr>
        <w:pStyle w:val="NoIndentEIB1"/>
        <w:spacing w:after="0"/>
        <w:ind w:left="856"/>
        <w:jc w:val="both"/>
        <w:rPr>
          <w:rFonts w:ascii="Times New Roman" w:hAnsi="Times New Roman" w:cs="Times New Roman"/>
          <w:lang w:val="ro-RO"/>
        </w:rPr>
      </w:pPr>
      <w:bookmarkStart w:id="106" w:name="_Ref500775714"/>
      <w:bookmarkEnd w:id="106"/>
      <w:r w:rsidRPr="00F177E6">
        <w:rPr>
          <w:rFonts w:ascii="Times New Roman" w:hAnsi="Times New Roman" w:cs="Times New Roman"/>
          <w:lang w:val="ro-RO"/>
        </w:rPr>
        <w:t xml:space="preserve">(a) trebuie să specifice faptul dacă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ar dori să anuleze partea </w:t>
      </w:r>
      <w:proofErr w:type="spellStart"/>
      <w:r w:rsidRPr="00F177E6">
        <w:rPr>
          <w:rFonts w:ascii="Times New Roman" w:hAnsi="Times New Roman" w:cs="Times New Roman"/>
          <w:lang w:val="ro-RO"/>
        </w:rPr>
        <w:t>nedebursată</w:t>
      </w:r>
      <w:proofErr w:type="spellEnd"/>
      <w:r w:rsidRPr="00F177E6">
        <w:rPr>
          <w:rFonts w:ascii="Times New Roman" w:hAnsi="Times New Roman" w:cs="Times New Roman"/>
          <w:lang w:val="ro-RO"/>
        </w:rPr>
        <w:t xml:space="preserve"> a Creditului integral, sau par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w:t>
      </w:r>
      <w:r w:rsidR="00A27330" w:rsidRPr="00F177E6">
        <w:rPr>
          <w:rFonts w:ascii="Times New Roman" w:hAnsi="Times New Roman" w:cs="Times New Roman"/>
          <w:lang w:val="ro-RO"/>
        </w:rPr>
        <w:t>ș</w:t>
      </w:r>
      <w:r w:rsidRPr="00F177E6">
        <w:rPr>
          <w:rFonts w:ascii="Times New Roman" w:hAnsi="Times New Roman" w:cs="Times New Roman"/>
          <w:lang w:val="ro-RO"/>
        </w:rPr>
        <w:t>i, în cazul amânării par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iale, suma Creditului pe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dore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să o anuleze;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9FE" w14:textId="559818F5" w:rsidR="00AC132D" w:rsidRPr="00F177E6" w:rsidRDefault="00F55750" w:rsidP="00D176EE">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(b) nu trebuie să se refere la o Tran</w:t>
      </w:r>
      <w:r w:rsidR="00A27330" w:rsidRPr="00F177E6">
        <w:rPr>
          <w:rFonts w:ascii="Times New Roman" w:hAnsi="Times New Roman" w:cs="Times New Roman"/>
          <w:lang w:val="ro-RO"/>
        </w:rPr>
        <w:t>ș</w:t>
      </w:r>
      <w:r w:rsidRPr="00F177E6">
        <w:rPr>
          <w:rFonts w:ascii="Times New Roman" w:hAnsi="Times New Roman" w:cs="Times New Roman"/>
          <w:lang w:val="ro-RO"/>
        </w:rPr>
        <w:t>ă acceptată a cărei Dată planificată de debursare cade în termen de 7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apte) zile lucrătoare de la data notificării scrise. </w:t>
      </w:r>
    </w:p>
    <w:p w14:paraId="1655A9FF" w14:textId="3669DE06" w:rsidR="00AC132D" w:rsidRPr="00F177E6" w:rsidRDefault="00DB1B6E" w:rsidP="00D176E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primirea unei astfel de notificări în scris, Banca va anula </w:t>
      </w:r>
      <w:r w:rsidR="00D176EE" w:rsidRPr="00F177E6">
        <w:rPr>
          <w:rFonts w:ascii="Times New Roman" w:hAnsi="Times New Roman" w:cs="Times New Roman"/>
          <w:lang w:val="ro-RO"/>
        </w:rPr>
        <w:t>imediat</w:t>
      </w:r>
      <w:r w:rsidRPr="00F177E6">
        <w:rPr>
          <w:rFonts w:ascii="Times New Roman" w:hAnsi="Times New Roman" w:cs="Times New Roman"/>
          <w:lang w:val="ro-RO"/>
        </w:rPr>
        <w:t xml:space="preserve"> partea</w:t>
      </w:r>
      <w:r w:rsidR="001D2AAD" w:rsidRPr="00F177E6">
        <w:rPr>
          <w:rFonts w:ascii="Times New Roman" w:hAnsi="Times New Roman" w:cs="Times New Roman"/>
          <w:lang w:val="ro-RO"/>
        </w:rPr>
        <w:t xml:space="preserve"> </w:t>
      </w:r>
      <w:proofErr w:type="spellStart"/>
      <w:r w:rsidRPr="00F177E6">
        <w:rPr>
          <w:rFonts w:ascii="Times New Roman" w:hAnsi="Times New Roman" w:cs="Times New Roman"/>
          <w:lang w:val="ro-RO"/>
        </w:rPr>
        <w:t>nedebursată</w:t>
      </w:r>
      <w:proofErr w:type="spellEnd"/>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a Creditului solicitată. </w:t>
      </w:r>
    </w:p>
    <w:p w14:paraId="1655AA00" w14:textId="59249C8B" w:rsidR="00AC132D" w:rsidRPr="00F177E6" w:rsidRDefault="004F4A70" w:rsidP="00D176EE">
      <w:pPr>
        <w:pStyle w:val="Heading3"/>
        <w:numPr>
          <w:ilvl w:val="0"/>
          <w:numId w:val="0"/>
        </w:numPr>
        <w:spacing w:before="0" w:after="0"/>
        <w:ind w:left="856" w:hanging="136"/>
        <w:jc w:val="both"/>
        <w:rPr>
          <w:rFonts w:ascii="Times New Roman" w:hAnsi="Times New Roman" w:cs="Times New Roman"/>
          <w:lang w:val="ro-RO"/>
        </w:rPr>
      </w:pPr>
      <w:bookmarkStart w:id="107" w:name="_Ref426950906"/>
      <w:bookmarkStart w:id="108" w:name="_Ref426951939"/>
      <w:bookmarkStart w:id="109" w:name="_Toc520470752"/>
      <w:bookmarkEnd w:id="107"/>
      <w:bookmarkEnd w:id="108"/>
      <w:r w:rsidRPr="00F177E6">
        <w:rPr>
          <w:rFonts w:ascii="Times New Roman" w:hAnsi="Times New Roman" w:cs="Times New Roman"/>
          <w:lang w:val="ro-RO"/>
        </w:rPr>
        <w:t>1.6.B Dreptul Băncii la suspendare, sau anulare</w:t>
      </w:r>
      <w:bookmarkEnd w:id="109"/>
    </w:p>
    <w:p w14:paraId="1655AA01" w14:textId="49BFDB7E" w:rsidR="00AC132D" w:rsidRPr="00F177E6" w:rsidRDefault="00DB1B6E" w:rsidP="00D176E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orice moment la parvenirea următoarelor evenimente, Banca poate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în scris despre faptul că partea </w:t>
      </w:r>
      <w:proofErr w:type="spellStart"/>
      <w:r w:rsidRPr="00F177E6">
        <w:rPr>
          <w:rFonts w:ascii="Times New Roman" w:hAnsi="Times New Roman" w:cs="Times New Roman"/>
          <w:lang w:val="ro-RO"/>
        </w:rPr>
        <w:t>nedebursată</w:t>
      </w:r>
      <w:proofErr w:type="spellEnd"/>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a creditului va fi suspendată </w:t>
      </w:r>
      <w:r w:rsidR="00A27330" w:rsidRPr="00F177E6">
        <w:rPr>
          <w:rFonts w:ascii="Times New Roman" w:hAnsi="Times New Roman" w:cs="Times New Roman"/>
          <w:lang w:val="ro-RO"/>
        </w:rPr>
        <w:t>ș</w:t>
      </w:r>
      <w:r w:rsidRPr="00F177E6">
        <w:rPr>
          <w:rFonts w:ascii="Times New Roman" w:hAnsi="Times New Roman" w:cs="Times New Roman"/>
          <w:lang w:val="ro-RO"/>
        </w:rPr>
        <w:t>i / sau (în afară de apari</w:t>
      </w:r>
      <w:r w:rsidR="00F82689" w:rsidRPr="00F177E6">
        <w:rPr>
          <w:rFonts w:ascii="Times New Roman" w:hAnsi="Times New Roman" w:cs="Times New Roman"/>
          <w:lang w:val="ro-RO"/>
        </w:rPr>
        <w:t>ț</w:t>
      </w:r>
      <w:r w:rsidRPr="00F177E6">
        <w:rPr>
          <w:rFonts w:ascii="Times New Roman" w:hAnsi="Times New Roman" w:cs="Times New Roman"/>
          <w:lang w:val="ro-RO"/>
        </w:rPr>
        <w:t>ia unui Eveniment de perturbare a pie</w:t>
      </w:r>
      <w:r w:rsidR="00F82689" w:rsidRPr="00F177E6">
        <w:rPr>
          <w:rFonts w:ascii="Times New Roman" w:hAnsi="Times New Roman" w:cs="Times New Roman"/>
          <w:lang w:val="ro-RO"/>
        </w:rPr>
        <w:t>ț</w:t>
      </w:r>
      <w:r w:rsidRPr="00F177E6">
        <w:rPr>
          <w:rFonts w:ascii="Times New Roman" w:hAnsi="Times New Roman" w:cs="Times New Roman"/>
          <w:lang w:val="ro-RO"/>
        </w:rPr>
        <w:t>ei) anulată integral, sau par</w:t>
      </w:r>
      <w:r w:rsidR="00F82689" w:rsidRPr="00F177E6">
        <w:rPr>
          <w:rFonts w:ascii="Times New Roman" w:hAnsi="Times New Roman" w:cs="Times New Roman"/>
          <w:lang w:val="ro-RO"/>
        </w:rPr>
        <w:t>ț</w:t>
      </w:r>
      <w:r w:rsidRPr="00F177E6">
        <w:rPr>
          <w:rFonts w:ascii="Times New Roman" w:hAnsi="Times New Roman" w:cs="Times New Roman"/>
          <w:lang w:val="ro-RO"/>
        </w:rPr>
        <w:t>ial:</w:t>
      </w:r>
    </w:p>
    <w:p w14:paraId="1655AA02" w14:textId="19230954" w:rsidR="00AC132D" w:rsidRPr="00F177E6" w:rsidRDefault="00F55750" w:rsidP="008539BF">
      <w:pPr>
        <w:pStyle w:val="NoIndentEIB1"/>
        <w:spacing w:after="0"/>
        <w:ind w:left="1418" w:hanging="562"/>
        <w:jc w:val="both"/>
        <w:rPr>
          <w:rFonts w:ascii="Times New Roman" w:hAnsi="Times New Roman" w:cs="Times New Roman"/>
          <w:lang w:val="ro-RO"/>
        </w:rPr>
      </w:pPr>
      <w:bookmarkStart w:id="110" w:name="_Ref506566164"/>
      <w:bookmarkEnd w:id="110"/>
      <w:r w:rsidRPr="00F177E6">
        <w:rPr>
          <w:rFonts w:ascii="Times New Roman" w:hAnsi="Times New Roman" w:cs="Times New Roman"/>
          <w:lang w:val="ro-RO"/>
        </w:rPr>
        <w:t xml:space="preserve">(a) Eveniment de plată </w:t>
      </w:r>
      <w:r w:rsidR="00D176EE" w:rsidRPr="00F177E6">
        <w:rPr>
          <w:rFonts w:ascii="Times New Roman" w:hAnsi="Times New Roman" w:cs="Times New Roman"/>
          <w:lang w:val="ro-RO"/>
        </w:rPr>
        <w:t>anticipată</w:t>
      </w:r>
      <w:r w:rsidRPr="00F177E6">
        <w:rPr>
          <w:rFonts w:ascii="Times New Roman" w:hAnsi="Times New Roman" w:cs="Times New Roman"/>
          <w:lang w:val="ro-RO"/>
        </w:rPr>
        <w:t>;</w:t>
      </w:r>
    </w:p>
    <w:p w14:paraId="1655AA03" w14:textId="1F379E42" w:rsidR="00AC132D" w:rsidRPr="00F177E6" w:rsidRDefault="00F55750" w:rsidP="008539BF">
      <w:pPr>
        <w:pStyle w:val="NoIndentEIB1"/>
        <w:spacing w:after="0"/>
        <w:ind w:left="1418" w:hanging="562"/>
        <w:jc w:val="both"/>
        <w:rPr>
          <w:rFonts w:ascii="Times New Roman" w:hAnsi="Times New Roman" w:cs="Times New Roman"/>
          <w:lang w:val="ro-RO"/>
        </w:rPr>
      </w:pPr>
      <w:r w:rsidRPr="00F177E6">
        <w:rPr>
          <w:rFonts w:ascii="Times New Roman" w:hAnsi="Times New Roman" w:cs="Times New Roman"/>
          <w:lang w:val="ro-RO"/>
        </w:rPr>
        <w:t>(b)</w:t>
      </w:r>
      <w:r w:rsidR="001D2AAD" w:rsidRPr="00F177E6">
        <w:rPr>
          <w:rFonts w:ascii="Times New Roman" w:hAnsi="Times New Roman" w:cs="Times New Roman"/>
          <w:lang w:val="ro-RO"/>
        </w:rPr>
        <w:t xml:space="preserve"> </w:t>
      </w:r>
      <w:r w:rsidRPr="00F177E6">
        <w:rPr>
          <w:rFonts w:ascii="Times New Roman" w:hAnsi="Times New Roman" w:cs="Times New Roman"/>
          <w:bCs/>
          <w:lang w:val="ro-RO"/>
        </w:rPr>
        <w:t>Eveniment de neîndeplinire a obliga</w:t>
      </w:r>
      <w:r w:rsidR="00F82689" w:rsidRPr="00F177E6">
        <w:rPr>
          <w:rFonts w:ascii="Times New Roman" w:hAnsi="Times New Roman" w:cs="Times New Roman"/>
          <w:bCs/>
          <w:lang w:val="ro-RO"/>
        </w:rPr>
        <w:t>ț</w:t>
      </w:r>
      <w:r w:rsidRPr="00F177E6">
        <w:rPr>
          <w:rFonts w:ascii="Times New Roman" w:hAnsi="Times New Roman" w:cs="Times New Roman"/>
          <w:bCs/>
          <w:lang w:val="ro-RO"/>
        </w:rPr>
        <w:t>iilor;</w:t>
      </w:r>
    </w:p>
    <w:p w14:paraId="1655AA04" w14:textId="789435B1" w:rsidR="00AC132D" w:rsidRPr="00F177E6" w:rsidRDefault="00F55750" w:rsidP="00D176EE">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(c) eveniment, sau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care ar putea constitui, odată cu trecerea timpului, sau cu notificarea în temeiul prezentului contract, un Eveniment de plată </w:t>
      </w:r>
      <w:r w:rsidR="00D176EE" w:rsidRPr="00F177E6">
        <w:rPr>
          <w:rFonts w:ascii="Times New Roman" w:hAnsi="Times New Roman" w:cs="Times New Roman"/>
          <w:lang w:val="ro-RO"/>
        </w:rPr>
        <w:t>anticipată</w:t>
      </w:r>
      <w:r w:rsidRPr="00F177E6">
        <w:rPr>
          <w:rFonts w:ascii="Times New Roman" w:hAnsi="Times New Roman" w:cs="Times New Roman"/>
          <w:lang w:val="ro-RO"/>
        </w:rPr>
        <w:t>, sau un Eveniment de neîndeplinire a obliga</w:t>
      </w:r>
      <w:r w:rsidR="00F82689" w:rsidRPr="00F177E6">
        <w:rPr>
          <w:rFonts w:ascii="Times New Roman" w:hAnsi="Times New Roman" w:cs="Times New Roman"/>
          <w:lang w:val="ro-RO"/>
        </w:rPr>
        <w:t>ț</w:t>
      </w:r>
      <w:r w:rsidRPr="00F177E6">
        <w:rPr>
          <w:rFonts w:ascii="Times New Roman" w:hAnsi="Times New Roman" w:cs="Times New Roman"/>
          <w:lang w:val="ro-RO"/>
        </w:rPr>
        <w:t>iilor;</w:t>
      </w:r>
    </w:p>
    <w:p w14:paraId="1655AA05" w14:textId="22157EAF" w:rsidR="00AC132D" w:rsidRPr="00F177E6" w:rsidRDefault="00254717" w:rsidP="00D176EE">
      <w:pPr>
        <w:pStyle w:val="NoIndentEIB1"/>
        <w:spacing w:after="0"/>
        <w:ind w:left="856"/>
        <w:jc w:val="both"/>
        <w:rPr>
          <w:rFonts w:ascii="Times New Roman" w:hAnsi="Times New Roman" w:cs="Times New Roman"/>
          <w:lang w:val="ro-RO"/>
        </w:rPr>
      </w:pPr>
      <w:bookmarkStart w:id="111" w:name="_Ref506566222"/>
      <w:bookmarkStart w:id="112" w:name="_Ref520459389"/>
      <w:bookmarkEnd w:id="111"/>
      <w:r w:rsidRPr="00F177E6">
        <w:rPr>
          <w:rFonts w:ascii="Times New Roman" w:hAnsi="Times New Roman" w:cs="Times New Roman"/>
          <w:lang w:val="ro-RO"/>
        </w:rPr>
        <w:t xml:space="preserve">(d) faptul că </w:t>
      </w:r>
      <w:r w:rsidR="00F55750" w:rsidRPr="00F177E6">
        <w:rPr>
          <w:rFonts w:ascii="Times New Roman" w:hAnsi="Times New Roman" w:cs="Times New Roman"/>
          <w:lang w:val="ro-RO"/>
        </w:rPr>
        <w:t xml:space="preserve">Republica Moldova nu mai constituie o </w:t>
      </w:r>
      <w:r w:rsidR="00F82689" w:rsidRPr="00F177E6">
        <w:rPr>
          <w:rFonts w:ascii="Times New Roman" w:hAnsi="Times New Roman" w:cs="Times New Roman"/>
          <w:lang w:val="ro-RO"/>
        </w:rPr>
        <w:t>ț</w:t>
      </w:r>
      <w:r w:rsidR="00F55750" w:rsidRPr="00F177E6">
        <w:rPr>
          <w:rFonts w:ascii="Times New Roman" w:hAnsi="Times New Roman" w:cs="Times New Roman"/>
          <w:lang w:val="ro-RO"/>
        </w:rPr>
        <w:t>ară eligibilă pentru opera</w:t>
      </w:r>
      <w:r w:rsidR="00F82689" w:rsidRPr="00F177E6">
        <w:rPr>
          <w:rFonts w:ascii="Times New Roman" w:hAnsi="Times New Roman" w:cs="Times New Roman"/>
          <w:lang w:val="ro-RO"/>
        </w:rPr>
        <w:t>ț</w:t>
      </w:r>
      <w:r w:rsidR="00F55750" w:rsidRPr="00F177E6">
        <w:rPr>
          <w:rFonts w:ascii="Times New Roman" w:hAnsi="Times New Roman" w:cs="Times New Roman"/>
          <w:lang w:val="ro-RO"/>
        </w:rPr>
        <w:t>iuni în temeiul Mandatului; sau</w:t>
      </w:r>
      <w:bookmarkEnd w:id="112"/>
    </w:p>
    <w:p w14:paraId="1655AA07" w14:textId="3E66853E" w:rsidR="00AC132D" w:rsidRPr="00F177E6" w:rsidRDefault="00F55750" w:rsidP="008539BF">
      <w:pPr>
        <w:pStyle w:val="NoIndentEIB1"/>
        <w:spacing w:after="0"/>
        <w:ind w:left="1418" w:hanging="562"/>
        <w:jc w:val="both"/>
        <w:rPr>
          <w:rFonts w:ascii="Times New Roman" w:hAnsi="Times New Roman" w:cs="Times New Roman"/>
          <w:lang w:val="ro-RO"/>
        </w:rPr>
      </w:pPr>
      <w:r w:rsidRPr="00F177E6">
        <w:rPr>
          <w:rFonts w:ascii="Times New Roman" w:hAnsi="Times New Roman" w:cs="Times New Roman"/>
          <w:lang w:val="ro-RO"/>
        </w:rPr>
        <w:t>(e) Eveniment de perturbare a pie</w:t>
      </w:r>
      <w:r w:rsidR="00F82689" w:rsidRPr="00F177E6">
        <w:rPr>
          <w:rFonts w:ascii="Times New Roman" w:hAnsi="Times New Roman" w:cs="Times New Roman"/>
          <w:lang w:val="ro-RO"/>
        </w:rPr>
        <w:t>ț</w:t>
      </w:r>
      <w:r w:rsidRPr="00F177E6">
        <w:rPr>
          <w:rFonts w:ascii="Times New Roman" w:hAnsi="Times New Roman" w:cs="Times New Roman"/>
          <w:lang w:val="ro-RO"/>
        </w:rPr>
        <w:t>ei, cu condi</w:t>
      </w:r>
      <w:r w:rsidR="00F82689" w:rsidRPr="00F177E6">
        <w:rPr>
          <w:rFonts w:ascii="Times New Roman" w:hAnsi="Times New Roman" w:cs="Times New Roman"/>
          <w:lang w:val="ro-RO"/>
        </w:rPr>
        <w:t>ț</w:t>
      </w:r>
      <w:r w:rsidRPr="00F177E6">
        <w:rPr>
          <w:rFonts w:ascii="Times New Roman" w:hAnsi="Times New Roman" w:cs="Times New Roman"/>
          <w:lang w:val="ro-RO"/>
        </w:rPr>
        <w:t>ia că Banca nu a primit o Acceptare de debursare.</w:t>
      </w:r>
    </w:p>
    <w:p w14:paraId="1655AA08" w14:textId="456A3BBA" w:rsidR="00AC132D" w:rsidRPr="00F177E6" w:rsidRDefault="00DB1B6E" w:rsidP="00254717">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data unei astfel de notificări în scris, partea </w:t>
      </w:r>
      <w:r w:rsidR="00251F31" w:rsidRPr="00F177E6">
        <w:rPr>
          <w:rFonts w:ascii="Times New Roman" w:hAnsi="Times New Roman" w:cs="Times New Roman"/>
          <w:lang w:val="ro-RO"/>
        </w:rPr>
        <w:t>ne debursată</w:t>
      </w:r>
      <w:r w:rsidR="00254717" w:rsidRPr="00F177E6">
        <w:rPr>
          <w:rFonts w:ascii="Times New Roman" w:hAnsi="Times New Roman" w:cs="Times New Roman"/>
          <w:lang w:val="ro-RO"/>
        </w:rPr>
        <w:t xml:space="preserve"> a Creditului va</w:t>
      </w:r>
      <w:r w:rsidRPr="00F177E6">
        <w:rPr>
          <w:rFonts w:ascii="Times New Roman" w:hAnsi="Times New Roman" w:cs="Times New Roman"/>
          <w:lang w:val="ro-RO"/>
        </w:rPr>
        <w:t xml:space="preserve"> fi suspendată </w:t>
      </w:r>
      <w:r w:rsidR="00A27330" w:rsidRPr="00F177E6">
        <w:rPr>
          <w:rFonts w:ascii="Times New Roman" w:hAnsi="Times New Roman" w:cs="Times New Roman"/>
          <w:lang w:val="ro-RO"/>
        </w:rPr>
        <w:t>ș</w:t>
      </w:r>
      <w:r w:rsidRPr="00F177E6">
        <w:rPr>
          <w:rFonts w:ascii="Times New Roman" w:hAnsi="Times New Roman" w:cs="Times New Roman"/>
          <w:lang w:val="ro-RO"/>
        </w:rPr>
        <w:t>i / sau anulată imediat. Orice suspendare va continua până când Banca va termina suspendarea, sau va anula suma suspendată.</w:t>
      </w:r>
    </w:p>
    <w:p w14:paraId="1655AA09" w14:textId="03C43A02" w:rsidR="00AC132D" w:rsidRPr="00F177E6" w:rsidRDefault="00254717" w:rsidP="00254717">
      <w:pPr>
        <w:pStyle w:val="Heading3"/>
        <w:numPr>
          <w:ilvl w:val="0"/>
          <w:numId w:val="0"/>
        </w:numPr>
        <w:spacing w:before="0" w:after="0"/>
        <w:ind w:left="856" w:hanging="136"/>
        <w:jc w:val="both"/>
        <w:rPr>
          <w:rFonts w:ascii="Times New Roman" w:hAnsi="Times New Roman" w:cs="Times New Roman"/>
          <w:lang w:val="ro-RO"/>
        </w:rPr>
      </w:pPr>
      <w:bookmarkStart w:id="113" w:name="_Toc520470753"/>
      <w:r w:rsidRPr="00F177E6">
        <w:rPr>
          <w:rFonts w:ascii="Times New Roman" w:hAnsi="Times New Roman" w:cs="Times New Roman"/>
          <w:lang w:val="ro-RO"/>
        </w:rPr>
        <w:lastRenderedPageBreak/>
        <w:t>1.6. C Indemnizația</w:t>
      </w:r>
      <w:r w:rsidR="004F4A70" w:rsidRPr="00F177E6">
        <w:rPr>
          <w:rFonts w:ascii="Times New Roman" w:hAnsi="Times New Roman" w:cs="Times New Roman"/>
          <w:lang w:val="ro-RO"/>
        </w:rPr>
        <w:t xml:space="preserve"> pentru suspendarea </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i anularea unei Tran</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e</w:t>
      </w:r>
      <w:bookmarkEnd w:id="113"/>
    </w:p>
    <w:p w14:paraId="1655AA0A" w14:textId="37408297" w:rsidR="00AC132D" w:rsidRPr="00F177E6" w:rsidRDefault="004F4A70" w:rsidP="00254717">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1.6.C(1) </w:t>
      </w:r>
      <w:r w:rsidR="000D2E93" w:rsidRPr="00F177E6">
        <w:rPr>
          <w:rFonts w:ascii="Times New Roman" w:hAnsi="Times New Roman" w:cs="Times New Roman"/>
          <w:caps w:val="0"/>
          <w:lang w:val="ro-RO"/>
        </w:rPr>
        <w:t>SUSPENDAREA</w:t>
      </w:r>
    </w:p>
    <w:p w14:paraId="1655AA0B" w14:textId="7C72B803" w:rsidR="00AC132D" w:rsidRPr="00F177E6" w:rsidRDefault="00DB1B6E" w:rsidP="00254717">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Banca suspendă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acceptată la parvenirea unui Eveniment de plată anticipată </w:t>
      </w:r>
      <w:r w:rsidR="00254717" w:rsidRPr="00F177E6">
        <w:rPr>
          <w:rFonts w:ascii="Times New Roman" w:hAnsi="Times New Roman" w:cs="Times New Roman"/>
          <w:lang w:val="ro-RO"/>
        </w:rPr>
        <w:t>indemnizat</w:t>
      </w:r>
      <w:r w:rsidRPr="00F177E6">
        <w:rPr>
          <w:rFonts w:ascii="Times New Roman" w:hAnsi="Times New Roman" w:cs="Times New Roman"/>
          <w:lang w:val="ro-RO"/>
        </w:rPr>
        <w:t>, sau a unui Eveniment de neîndeplinire a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ilor,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plăti Băncii </w:t>
      </w:r>
      <w:r w:rsidR="00254717" w:rsidRPr="00F177E6">
        <w:rPr>
          <w:rFonts w:ascii="Times New Roman" w:hAnsi="Times New Roman" w:cs="Times New Roman"/>
          <w:lang w:val="ro-RO"/>
        </w:rPr>
        <w:t>Indemnizația</w:t>
      </w:r>
      <w:r w:rsidRPr="00F177E6">
        <w:rPr>
          <w:rFonts w:ascii="Times New Roman" w:hAnsi="Times New Roman" w:cs="Times New Roman"/>
          <w:lang w:val="ro-RO"/>
        </w:rPr>
        <w:t xml:space="preserve"> de amânare calculată pentru suma debursării suspendate.</w:t>
      </w:r>
    </w:p>
    <w:p w14:paraId="1655AA0C" w14:textId="62A261C9" w:rsidR="00AC132D" w:rsidRPr="00F177E6" w:rsidRDefault="004F4A70" w:rsidP="00254717">
      <w:pPr>
        <w:pStyle w:val="Heading4"/>
        <w:numPr>
          <w:ilvl w:val="0"/>
          <w:numId w:val="0"/>
        </w:numPr>
        <w:spacing w:before="0" w:after="0"/>
        <w:ind w:left="856" w:hanging="136"/>
        <w:jc w:val="both"/>
        <w:rPr>
          <w:rFonts w:ascii="Times New Roman" w:hAnsi="Times New Roman" w:cs="Times New Roman"/>
          <w:caps w:val="0"/>
          <w:lang w:val="ro-RO"/>
        </w:rPr>
      </w:pPr>
      <w:bookmarkStart w:id="114" w:name="_Ref501530333"/>
      <w:bookmarkEnd w:id="114"/>
      <w:r w:rsidRPr="00F177E6">
        <w:rPr>
          <w:rFonts w:ascii="Times New Roman" w:hAnsi="Times New Roman" w:cs="Times New Roman"/>
          <w:caps w:val="0"/>
          <w:lang w:val="ro-RO"/>
        </w:rPr>
        <w:t xml:space="preserve">1.6.C(2) </w:t>
      </w:r>
      <w:r w:rsidR="00007A2A" w:rsidRPr="00F177E6">
        <w:rPr>
          <w:rFonts w:ascii="Times New Roman" w:hAnsi="Times New Roman" w:cs="Times New Roman"/>
          <w:caps w:val="0"/>
          <w:lang w:val="ro-RO"/>
        </w:rPr>
        <w:t>ANULAREA</w:t>
      </w:r>
    </w:p>
    <w:p w14:paraId="1655AA0D" w14:textId="11F08956" w:rsidR="00AC132D" w:rsidRPr="00F177E6" w:rsidRDefault="004F4A70" w:rsidP="008539BF">
      <w:pPr>
        <w:spacing w:after="0"/>
        <w:ind w:left="1423" w:hanging="567"/>
        <w:jc w:val="both"/>
        <w:rPr>
          <w:rFonts w:ascii="Times New Roman" w:hAnsi="Times New Roman" w:cs="Times New Roman"/>
          <w:lang w:val="ro-RO"/>
        </w:rPr>
      </w:pPr>
      <w:bookmarkStart w:id="115" w:name="_Ref502158220"/>
      <w:bookmarkStart w:id="116" w:name="_Ref430856115"/>
      <w:bookmarkEnd w:id="115"/>
      <w:bookmarkEnd w:id="116"/>
      <w:r w:rsidRPr="00F177E6">
        <w:rPr>
          <w:rFonts w:ascii="Times New Roman" w:hAnsi="Times New Roman" w:cs="Times New Roman"/>
          <w:lang w:val="ro-RO"/>
        </w:rPr>
        <w:t xml:space="preserve">(a) </w:t>
      </w:r>
      <w:r w:rsidR="00254717" w:rsidRPr="00F177E6">
        <w:rPr>
          <w:rFonts w:ascii="Times New Roman" w:hAnsi="Times New Roman" w:cs="Times New Roman"/>
          <w:lang w:val="ro-RO"/>
        </w:rPr>
        <w:t>În cazul în care</w:t>
      </w:r>
      <w:r w:rsidRPr="00F177E6">
        <w:rPr>
          <w:rFonts w:ascii="Times New Roman" w:hAnsi="Times New Roman" w:cs="Times New Roman"/>
          <w:lang w:val="ro-RO"/>
        </w:rPr>
        <w:t xml:space="preserve"> o Tran</w:t>
      </w:r>
      <w:r w:rsidR="00A27330" w:rsidRPr="00F177E6">
        <w:rPr>
          <w:rFonts w:ascii="Times New Roman" w:hAnsi="Times New Roman" w:cs="Times New Roman"/>
          <w:lang w:val="ro-RO"/>
        </w:rPr>
        <w:t>ș</w:t>
      </w:r>
      <w:r w:rsidRPr="00F177E6">
        <w:rPr>
          <w:rFonts w:ascii="Times New Roman" w:hAnsi="Times New Roman" w:cs="Times New Roman"/>
          <w:lang w:val="ro-RO"/>
        </w:rPr>
        <w:t>ă acceptată care constituie o Tran</w:t>
      </w:r>
      <w:r w:rsidR="00A27330" w:rsidRPr="00F177E6">
        <w:rPr>
          <w:rFonts w:ascii="Times New Roman" w:hAnsi="Times New Roman" w:cs="Times New Roman"/>
          <w:lang w:val="ro-RO"/>
        </w:rPr>
        <w:t>ș</w:t>
      </w:r>
      <w:r w:rsidRPr="00F177E6">
        <w:rPr>
          <w:rFonts w:ascii="Times New Roman" w:hAnsi="Times New Roman" w:cs="Times New Roman"/>
          <w:lang w:val="ro-RO"/>
        </w:rPr>
        <w:t>ă cu rată fixă este anulată:</w:t>
      </w:r>
    </w:p>
    <w:p w14:paraId="1655AA0E" w14:textId="12618A04" w:rsidR="00AC132D" w:rsidRPr="00F177E6" w:rsidRDefault="004F4A70" w:rsidP="008539BF">
      <w:pPr>
        <w:pStyle w:val="NoIndentEIB1"/>
        <w:spacing w:after="0"/>
        <w:ind w:left="1990" w:hanging="567"/>
        <w:jc w:val="both"/>
        <w:rPr>
          <w:rFonts w:ascii="Times New Roman" w:hAnsi="Times New Roman" w:cs="Times New Roman"/>
          <w:lang w:val="ro-RO"/>
        </w:rPr>
      </w:pPr>
      <w:r w:rsidRPr="00F177E6">
        <w:rPr>
          <w:rFonts w:ascii="Times New Roman" w:hAnsi="Times New Roman" w:cs="Times New Roman"/>
          <w:lang w:val="ro-RO"/>
        </w:rPr>
        <w:t xml:space="preserve">(i)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conformitate cu Articolul 1.6.A; </w:t>
      </w:r>
    </w:p>
    <w:p w14:paraId="1655AA0F" w14:textId="00258F02" w:rsidR="00AC132D" w:rsidRPr="00F177E6" w:rsidRDefault="004F4A70" w:rsidP="00254717">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(i) de către Bancă, la parvenirea unui Eveniment de plată anticipată compensată, în conformitate cu Articolul 1.5.B;</w:t>
      </w:r>
    </w:p>
    <w:p w14:paraId="1655AA10" w14:textId="25D2CCCB" w:rsidR="00AC132D" w:rsidRPr="00F177E6" w:rsidRDefault="00A27330" w:rsidP="00254717">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Împrumutat</w:t>
      </w:r>
      <w:r w:rsidR="00913D54" w:rsidRPr="00F177E6">
        <w:rPr>
          <w:rFonts w:ascii="Times New Roman" w:hAnsi="Times New Roman" w:cs="Times New Roman"/>
          <w:lang w:val="ro-RO"/>
        </w:rPr>
        <w:t xml:space="preserve">ul va plăti Băncii </w:t>
      </w:r>
      <w:r w:rsidR="00254717" w:rsidRPr="00F177E6">
        <w:rPr>
          <w:rFonts w:ascii="Times New Roman" w:hAnsi="Times New Roman" w:cs="Times New Roman"/>
          <w:lang w:val="ro-RO"/>
        </w:rPr>
        <w:t>Indemnizația</w:t>
      </w:r>
      <w:r w:rsidR="00913D54" w:rsidRPr="00F177E6">
        <w:rPr>
          <w:rFonts w:ascii="Times New Roman" w:hAnsi="Times New Roman" w:cs="Times New Roman"/>
          <w:lang w:val="ro-RO"/>
        </w:rPr>
        <w:t xml:space="preserve"> de plată anticipată. </w:t>
      </w:r>
      <w:r w:rsidR="00254717" w:rsidRPr="00F177E6">
        <w:rPr>
          <w:rFonts w:ascii="Times New Roman" w:hAnsi="Times New Roman" w:cs="Times New Roman"/>
          <w:lang w:val="ro-RO"/>
        </w:rPr>
        <w:t>Indemnizația</w:t>
      </w:r>
      <w:r w:rsidR="00913D54" w:rsidRPr="00F177E6">
        <w:rPr>
          <w:rFonts w:ascii="Times New Roman" w:hAnsi="Times New Roman" w:cs="Times New Roman"/>
          <w:lang w:val="ro-RO"/>
        </w:rPr>
        <w:t xml:space="preserve"> de plată anticipată va fi calculată prezumând faptul că suma anulată ar fi fost debursată </w:t>
      </w:r>
      <w:r w:rsidRPr="00F177E6">
        <w:rPr>
          <w:rFonts w:ascii="Times New Roman" w:hAnsi="Times New Roman" w:cs="Times New Roman"/>
          <w:lang w:val="ro-RO"/>
        </w:rPr>
        <w:t>ș</w:t>
      </w:r>
      <w:r w:rsidR="00913D54" w:rsidRPr="00F177E6">
        <w:rPr>
          <w:rFonts w:ascii="Times New Roman" w:hAnsi="Times New Roman" w:cs="Times New Roman"/>
          <w:lang w:val="ro-RO"/>
        </w:rPr>
        <w:t>i rambursată la Data planificată de debursare sau, în măsura în care debursarea Tran</w:t>
      </w:r>
      <w:r w:rsidRPr="00F177E6">
        <w:rPr>
          <w:rFonts w:ascii="Times New Roman" w:hAnsi="Times New Roman" w:cs="Times New Roman"/>
          <w:lang w:val="ro-RO"/>
        </w:rPr>
        <w:t>ș</w:t>
      </w:r>
      <w:r w:rsidR="00913D54" w:rsidRPr="00F177E6">
        <w:rPr>
          <w:rFonts w:ascii="Times New Roman" w:hAnsi="Times New Roman" w:cs="Times New Roman"/>
          <w:lang w:val="ro-RO"/>
        </w:rPr>
        <w:t>ei este la momentul actual amânată, sau suspendată, la data notificării privind anularea.</w:t>
      </w:r>
    </w:p>
    <w:p w14:paraId="1655AA11" w14:textId="09C03C14" w:rsidR="00AC132D" w:rsidRPr="00F177E6" w:rsidRDefault="004F4A70" w:rsidP="00254717">
      <w:pPr>
        <w:spacing w:after="0"/>
        <w:jc w:val="both"/>
        <w:rPr>
          <w:rFonts w:ascii="Times New Roman" w:hAnsi="Times New Roman" w:cs="Times New Roman"/>
          <w:lang w:val="ro-RO"/>
        </w:rPr>
      </w:pPr>
      <w:bookmarkStart w:id="117" w:name="_Ref502158229"/>
      <w:bookmarkEnd w:id="117"/>
      <w:r w:rsidRPr="00F177E6">
        <w:rPr>
          <w:rFonts w:ascii="Times New Roman" w:hAnsi="Times New Roman" w:cs="Times New Roman"/>
          <w:lang w:val="ro-RO"/>
        </w:rPr>
        <w:t>(b) în cazul în care Banca anulează o Tran</w:t>
      </w:r>
      <w:r w:rsidR="00A27330" w:rsidRPr="00F177E6">
        <w:rPr>
          <w:rFonts w:ascii="Times New Roman" w:hAnsi="Times New Roman" w:cs="Times New Roman"/>
          <w:lang w:val="ro-RO"/>
        </w:rPr>
        <w:t>ș</w:t>
      </w:r>
      <w:r w:rsidRPr="00F177E6">
        <w:rPr>
          <w:rFonts w:ascii="Times New Roman" w:hAnsi="Times New Roman" w:cs="Times New Roman"/>
          <w:lang w:val="ro-RO"/>
        </w:rPr>
        <w:t>ă acceptată la parvenirea unui Eveniment de neîndeplinire a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iilor,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achita o </w:t>
      </w:r>
      <w:r w:rsidR="00254717" w:rsidRPr="00F177E6">
        <w:rPr>
          <w:rFonts w:ascii="Times New Roman" w:hAnsi="Times New Roman" w:cs="Times New Roman"/>
          <w:lang w:val="ro-RO"/>
        </w:rPr>
        <w:t>indemnizație</w:t>
      </w:r>
      <w:r w:rsidRPr="00F177E6">
        <w:rPr>
          <w:rFonts w:ascii="Times New Roman" w:hAnsi="Times New Roman" w:cs="Times New Roman"/>
          <w:lang w:val="ro-RO"/>
        </w:rPr>
        <w:t xml:space="preserve"> Băncii în conformitate cu Articolul 10.3. </w:t>
      </w:r>
    </w:p>
    <w:p w14:paraId="1655AA12" w14:textId="2180189A" w:rsidR="00AC132D" w:rsidRPr="00F177E6" w:rsidRDefault="004F4A70" w:rsidP="00254717">
      <w:pPr>
        <w:spacing w:after="0"/>
        <w:jc w:val="both"/>
        <w:rPr>
          <w:rFonts w:ascii="Times New Roman" w:hAnsi="Times New Roman" w:cs="Times New Roman"/>
          <w:lang w:val="ro-RO"/>
        </w:rPr>
      </w:pPr>
      <w:r w:rsidRPr="00F177E6">
        <w:rPr>
          <w:rFonts w:ascii="Times New Roman" w:hAnsi="Times New Roman" w:cs="Times New Roman"/>
          <w:lang w:val="ro-RO"/>
        </w:rPr>
        <w:t>(c) 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cazurilor (a), sau (b) supra, nu se va plăti nicio </w:t>
      </w:r>
      <w:r w:rsidR="00254717" w:rsidRPr="00F177E6">
        <w:rPr>
          <w:rFonts w:ascii="Times New Roman" w:hAnsi="Times New Roman" w:cs="Times New Roman"/>
          <w:lang w:val="ro-RO"/>
        </w:rPr>
        <w:t>Indemnizație</w:t>
      </w:r>
      <w:r w:rsidRPr="00F177E6">
        <w:rPr>
          <w:rFonts w:ascii="Times New Roman" w:hAnsi="Times New Roman" w:cs="Times New Roman"/>
          <w:lang w:val="ro-RO"/>
        </w:rPr>
        <w:t xml:space="preserve"> de plată anticipată la anularea unei Tran</w:t>
      </w:r>
      <w:r w:rsidR="00A27330" w:rsidRPr="00F177E6">
        <w:rPr>
          <w:rFonts w:ascii="Times New Roman" w:hAnsi="Times New Roman" w:cs="Times New Roman"/>
          <w:lang w:val="ro-RO"/>
        </w:rPr>
        <w:t>ș</w:t>
      </w:r>
      <w:r w:rsidRPr="00F177E6">
        <w:rPr>
          <w:rFonts w:ascii="Times New Roman" w:hAnsi="Times New Roman" w:cs="Times New Roman"/>
          <w:lang w:val="ro-RO"/>
        </w:rPr>
        <w:t>e.</w:t>
      </w:r>
    </w:p>
    <w:p w14:paraId="1655AA13" w14:textId="6F707199" w:rsidR="00AC132D" w:rsidRPr="00F177E6" w:rsidRDefault="00254717" w:rsidP="00254717">
      <w:pPr>
        <w:pStyle w:val="Heading2"/>
        <w:numPr>
          <w:ilvl w:val="0"/>
          <w:numId w:val="0"/>
        </w:numPr>
        <w:spacing w:before="0" w:after="0"/>
        <w:ind w:left="856" w:hanging="136"/>
        <w:jc w:val="both"/>
        <w:rPr>
          <w:rFonts w:ascii="Times New Roman" w:hAnsi="Times New Roman" w:cs="Times New Roman"/>
          <w:u w:val="single"/>
          <w:lang w:val="ro-RO"/>
        </w:rPr>
      </w:pPr>
      <w:bookmarkStart w:id="118" w:name="_Toc520470754"/>
      <w:r w:rsidRPr="00F177E6">
        <w:rPr>
          <w:rFonts w:ascii="Times New Roman" w:hAnsi="Times New Roman" w:cs="Times New Roman"/>
          <w:lang w:val="ro-RO"/>
        </w:rPr>
        <w:t xml:space="preserve">1.7 </w:t>
      </w:r>
      <w:r w:rsidR="004F4A70" w:rsidRPr="00F177E6">
        <w:rPr>
          <w:rFonts w:ascii="Times New Roman" w:hAnsi="Times New Roman" w:cs="Times New Roman"/>
          <w:u w:val="single"/>
          <w:lang w:val="ro-RO"/>
        </w:rPr>
        <w:t>Anularea după expirarea Creditului</w:t>
      </w:r>
      <w:bookmarkEnd w:id="118"/>
    </w:p>
    <w:p w14:paraId="1655AA14" w14:textId="43194546" w:rsidR="00AC132D" w:rsidRPr="00F177E6" w:rsidRDefault="00DB1B6E" w:rsidP="00254717">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ziua ce urmează după Data de disponibilitate finală </w:t>
      </w:r>
      <w:r w:rsidR="00A27330" w:rsidRPr="00F177E6">
        <w:rPr>
          <w:rFonts w:ascii="Times New Roman" w:hAnsi="Times New Roman" w:cs="Times New Roman"/>
          <w:lang w:val="ro-RO"/>
        </w:rPr>
        <w:t>ș</w:t>
      </w:r>
      <w:r w:rsidRPr="00F177E6">
        <w:rPr>
          <w:rFonts w:ascii="Times New Roman" w:hAnsi="Times New Roman" w:cs="Times New Roman"/>
          <w:lang w:val="ro-RO"/>
        </w:rPr>
        <w:t>i 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cazului în care Banca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i-a exprimat acordul în scris în mod specific, orice parte a Creditului pentru care nu a fost primită nicio Acceptare de debursare în conformitate cu articolul 1.2.C va fi anulată automat, fără ca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să fie informat de către Bancă </w:t>
      </w:r>
      <w:r w:rsidR="00A27330" w:rsidRPr="00F177E6">
        <w:rPr>
          <w:rFonts w:ascii="Times New Roman" w:hAnsi="Times New Roman" w:cs="Times New Roman"/>
          <w:lang w:val="ro-RO"/>
        </w:rPr>
        <w:t>ș</w:t>
      </w:r>
      <w:r w:rsidRPr="00F177E6">
        <w:rPr>
          <w:rFonts w:ascii="Times New Roman" w:hAnsi="Times New Roman" w:cs="Times New Roman"/>
          <w:lang w:val="ro-RO"/>
        </w:rPr>
        <w:t>i fără nici o răspundere din partea oricărei dintre păr</w:t>
      </w:r>
      <w:r w:rsidR="00F82689" w:rsidRPr="00F177E6">
        <w:rPr>
          <w:rFonts w:ascii="Times New Roman" w:hAnsi="Times New Roman" w:cs="Times New Roman"/>
          <w:lang w:val="ro-RO"/>
        </w:rPr>
        <w:t>ț</w:t>
      </w:r>
      <w:r w:rsidRPr="00F177E6">
        <w:rPr>
          <w:rFonts w:ascii="Times New Roman" w:hAnsi="Times New Roman" w:cs="Times New Roman"/>
          <w:lang w:val="ro-RO"/>
        </w:rPr>
        <w:t>ile contractante.</w:t>
      </w:r>
      <w:r w:rsidR="001D2AAD" w:rsidRPr="00F177E6">
        <w:rPr>
          <w:rFonts w:ascii="Times New Roman" w:hAnsi="Times New Roman" w:cs="Times New Roman"/>
          <w:lang w:val="ro-RO"/>
        </w:rPr>
        <w:t xml:space="preserve"> </w:t>
      </w:r>
    </w:p>
    <w:p w14:paraId="1655AA15" w14:textId="35B09955" w:rsidR="00AC132D" w:rsidRPr="00F177E6" w:rsidRDefault="0053726C" w:rsidP="0053726C">
      <w:pPr>
        <w:pStyle w:val="Heading2"/>
        <w:numPr>
          <w:ilvl w:val="0"/>
          <w:numId w:val="0"/>
        </w:numPr>
        <w:spacing w:before="0" w:after="0"/>
        <w:ind w:left="856" w:hanging="136"/>
        <w:jc w:val="both"/>
        <w:rPr>
          <w:rFonts w:ascii="Times New Roman" w:hAnsi="Times New Roman" w:cs="Times New Roman"/>
          <w:u w:val="single"/>
          <w:lang w:val="ro-RO"/>
        </w:rPr>
      </w:pPr>
      <w:bookmarkStart w:id="119" w:name="_Ref433637321"/>
      <w:bookmarkStart w:id="120" w:name="_Toc520470755"/>
      <w:bookmarkEnd w:id="119"/>
      <w:r w:rsidRPr="00F177E6">
        <w:rPr>
          <w:rFonts w:ascii="Times New Roman" w:hAnsi="Times New Roman" w:cs="Times New Roman"/>
          <w:lang w:val="ro-RO"/>
        </w:rPr>
        <w:t xml:space="preserve">1.8 </w:t>
      </w:r>
      <w:r w:rsidR="004F4A70" w:rsidRPr="00F177E6">
        <w:rPr>
          <w:rFonts w:ascii="Times New Roman" w:hAnsi="Times New Roman" w:cs="Times New Roman"/>
          <w:lang w:val="ro-RO"/>
        </w:rPr>
        <w:t>Taxa de evaluare</w:t>
      </w:r>
      <w:bookmarkEnd w:id="120"/>
    </w:p>
    <w:p w14:paraId="1655AA16" w14:textId="51DC08B8" w:rsidR="00AC132D" w:rsidRPr="00F177E6" w:rsidRDefault="00A27330" w:rsidP="0053726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53726C" w:rsidRPr="00F177E6">
        <w:rPr>
          <w:rFonts w:ascii="Times New Roman" w:hAnsi="Times New Roman" w:cs="Times New Roman"/>
          <w:lang w:val="ro-RO"/>
        </w:rPr>
        <w:t xml:space="preserve">ul </w:t>
      </w:r>
      <w:r w:rsidR="0060651C" w:rsidRPr="00F177E6">
        <w:rPr>
          <w:rFonts w:ascii="Times New Roman" w:hAnsi="Times New Roman" w:cs="Times New Roman"/>
          <w:lang w:val="ro-RO"/>
        </w:rPr>
        <w:t xml:space="preserve">va plăti sau va face să fie plătit Băncii în termen de 30 (treizeci) zile de la </w:t>
      </w:r>
      <w:r w:rsidR="00437CF0" w:rsidRPr="00F177E6">
        <w:rPr>
          <w:rFonts w:ascii="Times New Roman" w:hAnsi="Times New Roman" w:cs="Times New Roman"/>
          <w:lang w:val="ro-RO"/>
        </w:rPr>
        <w:t>Data eficacității</w:t>
      </w:r>
      <w:r w:rsidR="0060651C" w:rsidRPr="00F177E6">
        <w:rPr>
          <w:rFonts w:ascii="Times New Roman" w:hAnsi="Times New Roman" w:cs="Times New Roman"/>
          <w:lang w:val="ro-RO"/>
        </w:rPr>
        <w:t xml:space="preserve">  prezentului contract </w:t>
      </w:r>
      <w:r w:rsidR="00DB1B6E" w:rsidRPr="00F177E6">
        <w:rPr>
          <w:rFonts w:ascii="Times New Roman" w:hAnsi="Times New Roman" w:cs="Times New Roman"/>
          <w:lang w:val="ro-RO"/>
        </w:rPr>
        <w:t>o taxă de evaluare pentru evaluarea efectuată de către Bancă în legătură cu Proiectul. Suma taxei de evaluare constituie 50.000,00 EUR (cincizeci mii de euro.)</w:t>
      </w:r>
      <w:r w:rsidR="001D2AAD" w:rsidRPr="00F177E6">
        <w:rPr>
          <w:rFonts w:ascii="Times New Roman" w:hAnsi="Times New Roman" w:cs="Times New Roman"/>
          <w:lang w:val="ro-RO"/>
        </w:rPr>
        <w:t xml:space="preserve"> </w:t>
      </w:r>
    </w:p>
    <w:p w14:paraId="1655AA17" w14:textId="3A0BB5DF" w:rsidR="00AC132D" w:rsidRPr="00F177E6" w:rsidRDefault="0053726C" w:rsidP="0053726C">
      <w:pPr>
        <w:pStyle w:val="Heading2"/>
        <w:numPr>
          <w:ilvl w:val="0"/>
          <w:numId w:val="0"/>
        </w:numPr>
        <w:spacing w:before="0" w:after="0"/>
        <w:ind w:left="856" w:hanging="136"/>
        <w:jc w:val="both"/>
        <w:rPr>
          <w:rFonts w:ascii="Times New Roman" w:hAnsi="Times New Roman" w:cs="Times New Roman"/>
          <w:u w:val="single"/>
          <w:lang w:val="ro-RO"/>
        </w:rPr>
      </w:pPr>
      <w:bookmarkStart w:id="121" w:name="_Toc520470756"/>
      <w:r w:rsidRPr="00F177E6">
        <w:rPr>
          <w:rFonts w:ascii="Times New Roman" w:hAnsi="Times New Roman" w:cs="Times New Roman"/>
          <w:lang w:val="ro-RO"/>
        </w:rPr>
        <w:t xml:space="preserve">1.9 </w:t>
      </w:r>
      <w:r w:rsidR="004F4A70" w:rsidRPr="00F177E6">
        <w:rPr>
          <w:rFonts w:ascii="Times New Roman" w:hAnsi="Times New Roman" w:cs="Times New Roman"/>
          <w:u w:val="single"/>
          <w:lang w:val="ro-RO"/>
        </w:rPr>
        <w:t xml:space="preserve">Sumele datorate conform Articolului 1.5 </w:t>
      </w:r>
      <w:r w:rsidR="00A27330" w:rsidRPr="00F177E6">
        <w:rPr>
          <w:rFonts w:ascii="Times New Roman" w:hAnsi="Times New Roman" w:cs="Times New Roman"/>
          <w:u w:val="single"/>
          <w:lang w:val="ro-RO"/>
        </w:rPr>
        <w:t>ș</w:t>
      </w:r>
      <w:r w:rsidR="004F4A70" w:rsidRPr="00F177E6">
        <w:rPr>
          <w:rFonts w:ascii="Times New Roman" w:hAnsi="Times New Roman" w:cs="Times New Roman"/>
          <w:u w:val="single"/>
          <w:lang w:val="ro-RO"/>
        </w:rPr>
        <w:t>i 1.6</w:t>
      </w:r>
      <w:bookmarkEnd w:id="121"/>
    </w:p>
    <w:p w14:paraId="1655AA18" w14:textId="50A86B0B" w:rsidR="00AC132D" w:rsidRPr="00F177E6" w:rsidRDefault="00DB1B6E" w:rsidP="0053726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Sumele da</w:t>
      </w:r>
      <w:r w:rsidR="0053726C" w:rsidRPr="00F177E6">
        <w:rPr>
          <w:rFonts w:ascii="Times New Roman" w:hAnsi="Times New Roman" w:cs="Times New Roman"/>
          <w:lang w:val="ro-RO"/>
        </w:rPr>
        <w:t>torate conform Articolelor</w:t>
      </w:r>
      <w:r w:rsidRPr="00F177E6">
        <w:rPr>
          <w:rFonts w:ascii="Times New Roman" w:hAnsi="Times New Roman" w:cs="Times New Roman"/>
          <w:lang w:val="ro-RO"/>
        </w:rPr>
        <w:t xml:space="preserve"> 1.5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1.6 vor fi plătite în EUR. Sumele datorate conform </w:t>
      </w:r>
      <w:r w:rsidR="0053726C" w:rsidRPr="00F177E6">
        <w:rPr>
          <w:rFonts w:ascii="Times New Roman" w:hAnsi="Times New Roman" w:cs="Times New Roman"/>
          <w:lang w:val="ro-RO"/>
        </w:rPr>
        <w:t>Articolelor</w:t>
      </w:r>
      <w:r w:rsidRPr="00F177E6">
        <w:rPr>
          <w:rFonts w:ascii="Times New Roman" w:hAnsi="Times New Roman" w:cs="Times New Roman"/>
          <w:lang w:val="ro-RO"/>
        </w:rPr>
        <w:t xml:space="preserve"> 1.5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1.6 vor fi plătite în EUR în termen de 15 (cincisprezece) zile de la primirea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a cererii din partea Băncii, sau pe parcursul unei perioade mai lungi specificate în cererea din partea Băncii. </w:t>
      </w:r>
    </w:p>
    <w:p w14:paraId="4C1C6582" w14:textId="2456E3B8" w:rsidR="00D71E69" w:rsidRPr="00F177E6" w:rsidRDefault="0053726C" w:rsidP="0053726C">
      <w:pPr>
        <w:pStyle w:val="Heading2"/>
        <w:numPr>
          <w:ilvl w:val="0"/>
          <w:numId w:val="0"/>
        </w:numPr>
        <w:spacing w:before="0" w:after="0"/>
        <w:ind w:left="856" w:hanging="136"/>
        <w:jc w:val="both"/>
        <w:rPr>
          <w:rFonts w:ascii="Times New Roman" w:hAnsi="Times New Roman" w:cs="Times New Roman"/>
          <w:lang w:val="ro-RO"/>
        </w:rPr>
      </w:pPr>
      <w:bookmarkStart w:id="122" w:name="_Ref519262809"/>
      <w:bookmarkStart w:id="123" w:name="_Toc520470757"/>
      <w:r w:rsidRPr="00F177E6">
        <w:rPr>
          <w:rFonts w:ascii="Times New Roman" w:hAnsi="Times New Roman" w:cs="Times New Roman"/>
          <w:lang w:val="ro-RO"/>
        </w:rPr>
        <w:t xml:space="preserve">1.10 </w:t>
      </w:r>
      <w:r w:rsidR="004F4A70" w:rsidRPr="00F177E6">
        <w:rPr>
          <w:rFonts w:ascii="Times New Roman" w:hAnsi="Times New Roman" w:cs="Times New Roman"/>
          <w:u w:val="single"/>
          <w:lang w:val="ro-RO"/>
        </w:rPr>
        <w:t>Alocarea</w:t>
      </w:r>
      <w:bookmarkEnd w:id="122"/>
      <w:bookmarkEnd w:id="123"/>
    </w:p>
    <w:p w14:paraId="786F175F" w14:textId="35D3269E" w:rsidR="00D71E69" w:rsidRPr="00F177E6" w:rsidRDefault="004F4A70" w:rsidP="0053726C">
      <w:pPr>
        <w:pStyle w:val="Heading2"/>
        <w:numPr>
          <w:ilvl w:val="0"/>
          <w:numId w:val="0"/>
        </w:numPr>
        <w:spacing w:before="0" w:after="0"/>
        <w:ind w:left="856" w:hanging="136"/>
        <w:jc w:val="both"/>
        <w:rPr>
          <w:rFonts w:ascii="Times New Roman" w:hAnsi="Times New Roman" w:cs="Times New Roman"/>
          <w:lang w:val="ro-RO"/>
        </w:rPr>
      </w:pPr>
      <w:bookmarkStart w:id="124" w:name="_Ref519109712"/>
      <w:bookmarkStart w:id="125" w:name="_Toc520470758"/>
      <w:r w:rsidRPr="00F177E6">
        <w:rPr>
          <w:rFonts w:ascii="Times New Roman" w:hAnsi="Times New Roman" w:cs="Times New Roman"/>
          <w:lang w:val="ro-RO"/>
        </w:rPr>
        <w:t>1.10.A Cererea de alocare</w:t>
      </w:r>
      <w:bookmarkEnd w:id="124"/>
      <w:bookmarkEnd w:id="125"/>
    </w:p>
    <w:p w14:paraId="50970C71" w14:textId="5AE926B5" w:rsidR="00161302" w:rsidRPr="00F177E6" w:rsidRDefault="00D71E69" w:rsidP="00161302">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orice moment, dar în toate cazurile nu mai târziu de 12 (douăsprezece) luni până la Data de disponibilitate finală, </w:t>
      </w:r>
      <w:r w:rsidR="00A27330" w:rsidRPr="00F177E6">
        <w:rPr>
          <w:rFonts w:ascii="Times New Roman" w:hAnsi="Times New Roman" w:cs="Times New Roman"/>
          <w:lang w:val="ro-RO"/>
        </w:rPr>
        <w:t>Împrumutat</w:t>
      </w:r>
      <w:r w:rsidRPr="00F177E6">
        <w:rPr>
          <w:rFonts w:ascii="Times New Roman" w:hAnsi="Times New Roman" w:cs="Times New Roman"/>
          <w:lang w:val="ro-RO"/>
        </w:rPr>
        <w:t>ul</w:t>
      </w:r>
      <w:r w:rsidR="00D3419A" w:rsidRPr="00F177E6">
        <w:rPr>
          <w:rFonts w:ascii="Times New Roman" w:hAnsi="Times New Roman" w:cs="Times New Roman"/>
          <w:lang w:val="ro-RO"/>
        </w:rPr>
        <w:t xml:space="preserve">, prin intermediul </w:t>
      </w:r>
      <w:r w:rsidR="000E334D" w:rsidRPr="00F177E6">
        <w:rPr>
          <w:rFonts w:ascii="Times New Roman" w:hAnsi="Times New Roman" w:cs="Times New Roman"/>
          <w:lang w:val="ro-RO"/>
        </w:rPr>
        <w:t>Promotorului,</w:t>
      </w:r>
      <w:r w:rsidRPr="00F177E6">
        <w:rPr>
          <w:rFonts w:ascii="Times New Roman" w:hAnsi="Times New Roman" w:cs="Times New Roman"/>
          <w:lang w:val="ro-RO"/>
        </w:rPr>
        <w:t xml:space="preserve"> poate remite Băncii o cerere privind alocarea (</w:t>
      </w:r>
      <w:r w:rsidR="0053726C" w:rsidRPr="00F177E6">
        <w:rPr>
          <w:rFonts w:ascii="Times New Roman" w:hAnsi="Times New Roman" w:cs="Times New Roman"/>
          <w:lang w:val="ro-RO"/>
        </w:rPr>
        <w:t>,,</w:t>
      </w:r>
      <w:r w:rsidRPr="00F177E6">
        <w:rPr>
          <w:rFonts w:ascii="Times New Roman" w:hAnsi="Times New Roman" w:cs="Times New Roman"/>
          <w:b/>
          <w:bCs/>
          <w:lang w:val="ro-RO"/>
        </w:rPr>
        <w:t>Cerere de alocare</w:t>
      </w:r>
      <w:r w:rsidR="008F2446" w:rsidRPr="00F177E6">
        <w:rPr>
          <w:rFonts w:ascii="Times New Roman" w:hAnsi="Times New Roman" w:cs="Times New Roman"/>
          <w:bCs/>
          <w:lang w:val="ro-RO"/>
        </w:rPr>
        <w:t>”</w:t>
      </w:r>
      <w:r w:rsidRPr="00F177E6">
        <w:rPr>
          <w:rFonts w:ascii="Times New Roman" w:hAnsi="Times New Roman" w:cs="Times New Roman"/>
          <w:lang w:val="ro-RO"/>
        </w:rPr>
        <w:t>)</w:t>
      </w:r>
      <w:r w:rsidR="000E334D" w:rsidRPr="00F177E6">
        <w:rPr>
          <w:rFonts w:ascii="Times New Roman" w:hAnsi="Times New Roman" w:cs="Times New Roman"/>
          <w:lang w:val="ro-RO"/>
        </w:rPr>
        <w:t>, contrasemnată de UCIPE</w:t>
      </w:r>
      <w:r w:rsidR="007A5B6B" w:rsidRPr="00F177E6">
        <w:rPr>
          <w:rFonts w:ascii="Times New Roman" w:hAnsi="Times New Roman" w:cs="Times New Roman"/>
          <w:lang w:val="ro-RO"/>
        </w:rPr>
        <w:t>,</w:t>
      </w:r>
      <w:r w:rsidRPr="00F177E6">
        <w:rPr>
          <w:rFonts w:ascii="Times New Roman" w:hAnsi="Times New Roman" w:cs="Times New Roman"/>
          <w:lang w:val="ro-RO"/>
        </w:rPr>
        <w:t xml:space="preserve"> referitoare la </w:t>
      </w:r>
      <w:r w:rsidR="00F37A7E" w:rsidRPr="00F177E6">
        <w:rPr>
          <w:rFonts w:ascii="Times New Roman" w:hAnsi="Times New Roman" w:cs="Times New Roman"/>
          <w:lang w:val="ro-RO"/>
        </w:rPr>
        <w:t>S</w:t>
      </w:r>
      <w:r w:rsidRPr="00F177E6">
        <w:rPr>
          <w:rFonts w:ascii="Times New Roman" w:hAnsi="Times New Roman" w:cs="Times New Roman"/>
          <w:lang w:val="ro-RO"/>
        </w:rPr>
        <w:t>ubproiectele identificate ca fiind eligibile pentru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area în temeiul prezentului Contract, în conformitate cu Descrierea tehnică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respectând standardele </w:t>
      </w:r>
      <w:r w:rsidR="00A27330" w:rsidRPr="00F177E6">
        <w:rPr>
          <w:rFonts w:ascii="Times New Roman" w:hAnsi="Times New Roman" w:cs="Times New Roman"/>
          <w:lang w:val="ro-RO"/>
        </w:rPr>
        <w:t>ș</w:t>
      </w:r>
      <w:r w:rsidRPr="00F177E6">
        <w:rPr>
          <w:rFonts w:ascii="Times New Roman" w:hAnsi="Times New Roman" w:cs="Times New Roman"/>
          <w:lang w:val="ro-RO"/>
        </w:rPr>
        <w:t>i criteriile de eligibilitate ale Băncii.</w:t>
      </w:r>
    </w:p>
    <w:p w14:paraId="32F7E0A5" w14:textId="5E73FFA8" w:rsidR="00D71E69" w:rsidRPr="00F177E6" w:rsidRDefault="00A27330" w:rsidP="00161302">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71E69" w:rsidRPr="00F177E6">
        <w:rPr>
          <w:rFonts w:ascii="Times New Roman" w:hAnsi="Times New Roman" w:cs="Times New Roman"/>
          <w:lang w:val="ro-RO"/>
        </w:rPr>
        <w:t>ul</w:t>
      </w:r>
      <w:r w:rsidR="007A5B6B" w:rsidRPr="00F177E6">
        <w:rPr>
          <w:rFonts w:ascii="Times New Roman" w:hAnsi="Times New Roman" w:cs="Times New Roman"/>
          <w:lang w:val="ro-RO"/>
        </w:rPr>
        <w:t>, prin intermediul Promotorului,</w:t>
      </w:r>
      <w:r w:rsidR="00D71E69" w:rsidRPr="00F177E6">
        <w:rPr>
          <w:rFonts w:ascii="Times New Roman" w:hAnsi="Times New Roman" w:cs="Times New Roman"/>
          <w:lang w:val="ro-RO"/>
        </w:rPr>
        <w:t xml:space="preserve"> trebuie să furnizeze Băncii toate informa</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 xml:space="preserve">iile care pot fi solicitate de către aceasta în scopul evaluării Cererii de alocare </w:t>
      </w:r>
      <w:r w:rsidRPr="00F177E6">
        <w:rPr>
          <w:rFonts w:ascii="Times New Roman" w:hAnsi="Times New Roman" w:cs="Times New Roman"/>
          <w:lang w:val="ro-RO"/>
        </w:rPr>
        <w:t>ș</w:t>
      </w:r>
      <w:r w:rsidR="00D71E69" w:rsidRPr="00F177E6">
        <w:rPr>
          <w:rFonts w:ascii="Times New Roman" w:hAnsi="Times New Roman" w:cs="Times New Roman"/>
          <w:lang w:val="ro-RO"/>
        </w:rPr>
        <w:t>i a eligibilită</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ii Subproiectelor incluse în Cererea de alocare pentru finan</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area în temeiul prezentului Contract.</w:t>
      </w:r>
    </w:p>
    <w:p w14:paraId="6A71D9B4" w14:textId="56E9D061" w:rsidR="00D71E69" w:rsidRPr="00F177E6" w:rsidRDefault="004F4A70" w:rsidP="00161302">
      <w:pPr>
        <w:pStyle w:val="Heading2"/>
        <w:numPr>
          <w:ilvl w:val="0"/>
          <w:numId w:val="0"/>
        </w:numPr>
        <w:spacing w:before="0" w:after="0"/>
        <w:ind w:left="856" w:hanging="136"/>
        <w:jc w:val="both"/>
        <w:rPr>
          <w:rFonts w:ascii="Times New Roman" w:hAnsi="Times New Roman" w:cs="Times New Roman"/>
          <w:lang w:val="ro-RO"/>
        </w:rPr>
      </w:pPr>
      <w:bookmarkStart w:id="126" w:name="_Toc520470759"/>
      <w:r w:rsidRPr="00F177E6">
        <w:rPr>
          <w:rFonts w:ascii="Times New Roman" w:hAnsi="Times New Roman" w:cs="Times New Roman"/>
          <w:lang w:val="ro-RO"/>
        </w:rPr>
        <w:t>1.10.B Scrisoarea de alocare</w:t>
      </w:r>
      <w:bookmarkEnd w:id="126"/>
    </w:p>
    <w:p w14:paraId="4E655B57" w14:textId="77777777" w:rsidR="00CC72FE" w:rsidRPr="00F177E6" w:rsidRDefault="00A27330" w:rsidP="00CC72FE">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71E69" w:rsidRPr="00F177E6">
        <w:rPr>
          <w:rFonts w:ascii="Times New Roman" w:hAnsi="Times New Roman" w:cs="Times New Roman"/>
          <w:lang w:val="ro-RO"/>
        </w:rPr>
        <w:t xml:space="preserve">ul acceptă </w:t>
      </w:r>
      <w:r w:rsidR="00161302" w:rsidRPr="00F177E6">
        <w:rPr>
          <w:rFonts w:ascii="Times New Roman" w:hAnsi="Times New Roman" w:cs="Times New Roman"/>
          <w:lang w:val="ro-RO"/>
        </w:rPr>
        <w:t xml:space="preserve">faptul </w:t>
      </w:r>
      <w:r w:rsidR="00D71E69" w:rsidRPr="00F177E6">
        <w:rPr>
          <w:rFonts w:ascii="Times New Roman" w:hAnsi="Times New Roman" w:cs="Times New Roman"/>
          <w:lang w:val="ro-RO"/>
        </w:rPr>
        <w:t>că aprobarea oricărei Cereri de alocare este la libera discre</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ie a Băncii</w:t>
      </w:r>
      <w:r w:rsidR="00161302" w:rsidRPr="00F177E6">
        <w:rPr>
          <w:rFonts w:ascii="Times New Roman" w:hAnsi="Times New Roman" w:cs="Times New Roman"/>
          <w:lang w:val="ro-RO"/>
        </w:rPr>
        <w:t>, în urma evaluării S</w:t>
      </w:r>
      <w:r w:rsidR="00D71E69" w:rsidRPr="00F177E6">
        <w:rPr>
          <w:rFonts w:ascii="Times New Roman" w:hAnsi="Times New Roman" w:cs="Times New Roman"/>
          <w:lang w:val="ro-RO"/>
        </w:rPr>
        <w:t xml:space="preserve">ubproiectelor propuse </w:t>
      </w:r>
      <w:r w:rsidR="00161302" w:rsidRPr="00F177E6">
        <w:rPr>
          <w:rFonts w:ascii="Times New Roman" w:hAnsi="Times New Roman" w:cs="Times New Roman"/>
          <w:lang w:val="ro-RO"/>
        </w:rPr>
        <w:t>spre finanțare</w:t>
      </w:r>
      <w:r w:rsidR="00D71E69" w:rsidRPr="00F177E6">
        <w:rPr>
          <w:rFonts w:ascii="Times New Roman" w:hAnsi="Times New Roman" w:cs="Times New Roman"/>
          <w:lang w:val="ro-RO"/>
        </w:rPr>
        <w:t xml:space="preserve"> în temeiul prezentului Contract </w:t>
      </w:r>
      <w:r w:rsidRPr="00F177E6">
        <w:rPr>
          <w:rFonts w:ascii="Times New Roman" w:hAnsi="Times New Roman" w:cs="Times New Roman"/>
          <w:lang w:val="ro-RO"/>
        </w:rPr>
        <w:t>ș</w:t>
      </w:r>
      <w:r w:rsidR="00D71E69" w:rsidRPr="00F177E6">
        <w:rPr>
          <w:rFonts w:ascii="Times New Roman" w:hAnsi="Times New Roman" w:cs="Times New Roman"/>
          <w:lang w:val="ro-RO"/>
        </w:rPr>
        <w:t xml:space="preserve">i </w:t>
      </w:r>
      <w:r w:rsidR="00161302" w:rsidRPr="00F177E6">
        <w:rPr>
          <w:rFonts w:ascii="Times New Roman" w:hAnsi="Times New Roman" w:cs="Times New Roman"/>
          <w:lang w:val="ro-RO"/>
        </w:rPr>
        <w:t xml:space="preserve">care sunt </w:t>
      </w:r>
      <w:r w:rsidR="00D71E69" w:rsidRPr="00F177E6">
        <w:rPr>
          <w:rFonts w:ascii="Times New Roman" w:hAnsi="Times New Roman" w:cs="Times New Roman"/>
          <w:lang w:val="ro-RO"/>
        </w:rPr>
        <w:t>incluse în Cererea de alocare</w:t>
      </w:r>
      <w:r w:rsidR="00161302" w:rsidRPr="00F177E6">
        <w:rPr>
          <w:rFonts w:ascii="Times New Roman" w:hAnsi="Times New Roman" w:cs="Times New Roman"/>
          <w:lang w:val="ro-RO"/>
        </w:rPr>
        <w:t>,</w:t>
      </w:r>
      <w:r w:rsidR="00D71E69" w:rsidRPr="00F177E6">
        <w:rPr>
          <w:rFonts w:ascii="Times New Roman" w:hAnsi="Times New Roman" w:cs="Times New Roman"/>
          <w:lang w:val="ro-RO"/>
        </w:rPr>
        <w:t xml:space="preserve"> </w:t>
      </w:r>
      <w:r w:rsidR="00161302" w:rsidRPr="00F177E6">
        <w:rPr>
          <w:rFonts w:ascii="Times New Roman" w:hAnsi="Times New Roman" w:cs="Times New Roman"/>
          <w:lang w:val="ro-RO"/>
        </w:rPr>
        <w:t>după cum Banca</w:t>
      </w:r>
      <w:r w:rsidR="00D71E69" w:rsidRPr="00F177E6">
        <w:rPr>
          <w:rFonts w:ascii="Times New Roman" w:hAnsi="Times New Roman" w:cs="Times New Roman"/>
          <w:lang w:val="ro-RO"/>
        </w:rPr>
        <w:t xml:space="preserve"> consideră </w:t>
      </w:r>
      <w:r w:rsidR="00161302" w:rsidRPr="00F177E6">
        <w:rPr>
          <w:rFonts w:ascii="Times New Roman" w:hAnsi="Times New Roman" w:cs="Times New Roman"/>
          <w:lang w:val="ro-RO"/>
        </w:rPr>
        <w:t>necesar</w:t>
      </w:r>
      <w:r w:rsidR="00D71E69" w:rsidRPr="00F177E6">
        <w:rPr>
          <w:rFonts w:ascii="Times New Roman" w:hAnsi="Times New Roman" w:cs="Times New Roman"/>
          <w:lang w:val="ro-RO"/>
        </w:rPr>
        <w:t>.</w:t>
      </w:r>
    </w:p>
    <w:p w14:paraId="1A457A83" w14:textId="77777777" w:rsidR="00160633" w:rsidRPr="00F177E6" w:rsidRDefault="00D71E69" w:rsidP="00160633">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Cererea de alocare este aprobată de către Bancă, Banca va emite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o scrisoare de alocare</w:t>
      </w:r>
      <w:r w:rsidR="00160633" w:rsidRPr="00F177E6">
        <w:rPr>
          <w:rFonts w:ascii="Times New Roman" w:hAnsi="Times New Roman" w:cs="Times New Roman"/>
          <w:lang w:val="ro-RO"/>
        </w:rPr>
        <w:t>,</w:t>
      </w:r>
      <w:r w:rsidRPr="00F177E6">
        <w:rPr>
          <w:rFonts w:ascii="Times New Roman" w:hAnsi="Times New Roman" w:cs="Times New Roman"/>
          <w:lang w:val="ro-RO"/>
        </w:rPr>
        <w:t xml:space="preserve"> prin care îl va informa despre aprobare,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va specifica suma Creditului alocată pentru </w:t>
      </w:r>
      <w:r w:rsidR="00160633" w:rsidRPr="00F177E6">
        <w:rPr>
          <w:rFonts w:ascii="Times New Roman" w:hAnsi="Times New Roman" w:cs="Times New Roman"/>
          <w:lang w:val="ro-RO"/>
        </w:rPr>
        <w:t>Subproiectele</w:t>
      </w:r>
      <w:r w:rsidRPr="00F177E6">
        <w:rPr>
          <w:rFonts w:ascii="Times New Roman" w:hAnsi="Times New Roman" w:cs="Times New Roman"/>
          <w:lang w:val="ro-RO"/>
        </w:rPr>
        <w:t xml:space="preserve"> incluse în respectiva Cerere de alocare.</w:t>
      </w:r>
    </w:p>
    <w:p w14:paraId="15CA67CA" w14:textId="77777777" w:rsidR="00160633" w:rsidRPr="00F177E6" w:rsidRDefault="00D71E69" w:rsidP="00160633">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Cererea de alocare nu este aprobată de către Bancă (integral, sau par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Banca va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ul despre acest fapt.</w:t>
      </w:r>
    </w:p>
    <w:p w14:paraId="4D85EFA3" w14:textId="1D09A34C" w:rsidR="00EE28DE" w:rsidRPr="00F177E6" w:rsidRDefault="00EE28DE" w:rsidP="00160633">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poate, cu informarea prealabilă a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modifica procedura de alocare cu scopul de a o alinia la politicile Băncii, sau de a reflecta rezultatele revizuirii capacită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de implementare </w:t>
      </w:r>
      <w:r w:rsidR="00A27330" w:rsidRPr="00F177E6">
        <w:rPr>
          <w:rFonts w:ascii="Times New Roman" w:hAnsi="Times New Roman" w:cs="Times New Roman"/>
          <w:lang w:val="ro-RO"/>
        </w:rPr>
        <w:t>ș</w:t>
      </w:r>
      <w:r w:rsidRPr="00F177E6">
        <w:rPr>
          <w:rFonts w:ascii="Times New Roman" w:hAnsi="Times New Roman" w:cs="Times New Roman"/>
          <w:lang w:val="ro-RO"/>
        </w:rPr>
        <w:t>i performan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ei. În cazul dat, Banca va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despre acest fapt, iar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adapta cu promptitudine procedurile sale interne de alocare în modul corespunzător.</w:t>
      </w:r>
    </w:p>
    <w:p w14:paraId="7ACD0891" w14:textId="3272C824" w:rsidR="00D71E69" w:rsidRPr="00F177E6" w:rsidRDefault="004F4A70" w:rsidP="00160633">
      <w:pPr>
        <w:pStyle w:val="Heading2"/>
        <w:numPr>
          <w:ilvl w:val="0"/>
          <w:numId w:val="0"/>
        </w:numPr>
        <w:spacing w:before="0" w:after="0"/>
        <w:ind w:left="856" w:hanging="136"/>
        <w:jc w:val="both"/>
        <w:rPr>
          <w:rFonts w:ascii="Times New Roman" w:hAnsi="Times New Roman" w:cs="Times New Roman"/>
          <w:lang w:val="ro-RO"/>
        </w:rPr>
      </w:pPr>
      <w:bookmarkStart w:id="127" w:name="_Toc520470760"/>
      <w:r w:rsidRPr="00F177E6">
        <w:rPr>
          <w:rFonts w:ascii="Times New Roman" w:hAnsi="Times New Roman" w:cs="Times New Roman"/>
          <w:lang w:val="ro-RO"/>
        </w:rPr>
        <w:t>1.10.C Realocarea</w:t>
      </w:r>
      <w:bookmarkEnd w:id="127"/>
    </w:p>
    <w:p w14:paraId="1655AA19" w14:textId="473FF3B0" w:rsidR="00AC132D" w:rsidRPr="00F177E6" w:rsidRDefault="00A27330" w:rsidP="00160633">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71E69" w:rsidRPr="00F177E6">
        <w:rPr>
          <w:rFonts w:ascii="Times New Roman" w:hAnsi="Times New Roman" w:cs="Times New Roman"/>
          <w:lang w:val="ro-RO"/>
        </w:rPr>
        <w:t>ul poate propune realocarea oricărei păr</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i a Creditului, care fusese deja alocată, însă nu a fost debursată, remi</w:t>
      </w:r>
      <w:r w:rsidR="00F82689" w:rsidRPr="00F177E6">
        <w:rPr>
          <w:rFonts w:ascii="Times New Roman" w:hAnsi="Times New Roman" w:cs="Times New Roman"/>
          <w:lang w:val="ro-RO"/>
        </w:rPr>
        <w:t>ț</w:t>
      </w:r>
      <w:r w:rsidR="00D71E69" w:rsidRPr="00F177E6">
        <w:rPr>
          <w:rFonts w:ascii="Times New Roman" w:hAnsi="Times New Roman" w:cs="Times New Roman"/>
          <w:lang w:val="ro-RO"/>
        </w:rPr>
        <w:t>ând Băncii o Cerere de alocare în conformitate cu Articolul 1.10.A.</w:t>
      </w:r>
    </w:p>
    <w:p w14:paraId="1655AA1A" w14:textId="3D68C10A"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128" w:name="_Toc520470761"/>
      <w:bookmarkEnd w:id="128"/>
      <w:r w:rsidRPr="00F177E6">
        <w:rPr>
          <w:rFonts w:ascii="Times New Roman" w:hAnsi="Times New Roman" w:cs="Times New Roman"/>
          <w:caps w:val="0"/>
          <w:color w:val="auto"/>
          <w:lang w:val="ro-RO"/>
        </w:rPr>
        <w:t>Articolul 2.</w:t>
      </w:r>
    </w:p>
    <w:p w14:paraId="1655AA1B" w14:textId="77777777" w:rsidR="00AC132D" w:rsidRPr="00F177E6" w:rsidRDefault="00DB1B6E"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Împrumutul</w:t>
      </w:r>
    </w:p>
    <w:p w14:paraId="1655AA1C" w14:textId="5C32DDFB" w:rsidR="00AC132D" w:rsidRPr="00F177E6" w:rsidRDefault="004F4A70" w:rsidP="00160633">
      <w:pPr>
        <w:pStyle w:val="Heading2"/>
        <w:numPr>
          <w:ilvl w:val="0"/>
          <w:numId w:val="0"/>
        </w:numPr>
        <w:spacing w:before="0" w:after="0"/>
        <w:ind w:left="856" w:hanging="136"/>
        <w:jc w:val="both"/>
        <w:rPr>
          <w:rFonts w:ascii="Times New Roman" w:hAnsi="Times New Roman" w:cs="Times New Roman"/>
          <w:u w:val="single"/>
          <w:lang w:val="ro-RO"/>
        </w:rPr>
      </w:pPr>
      <w:bookmarkStart w:id="129" w:name="_Toc520470762"/>
      <w:r w:rsidRPr="00F177E6">
        <w:rPr>
          <w:rFonts w:ascii="Times New Roman" w:hAnsi="Times New Roman" w:cs="Times New Roman"/>
          <w:lang w:val="ro-RO"/>
        </w:rPr>
        <w:t xml:space="preserve">2.1. </w:t>
      </w:r>
      <w:r w:rsidRPr="00F177E6">
        <w:rPr>
          <w:rFonts w:ascii="Times New Roman" w:hAnsi="Times New Roman" w:cs="Times New Roman"/>
          <w:u w:val="single"/>
          <w:lang w:val="ro-RO"/>
        </w:rPr>
        <w:t>Suma Împrumutului</w:t>
      </w:r>
      <w:bookmarkEnd w:id="129"/>
    </w:p>
    <w:p w14:paraId="1655AA1D" w14:textId="77863AC7" w:rsidR="00AC132D" w:rsidRPr="00F177E6" w:rsidRDefault="00DB1B6E" w:rsidP="00160633">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Împrumutul va include valoarea agregată a Tran</w:t>
      </w:r>
      <w:r w:rsidR="00A27330" w:rsidRPr="00F177E6">
        <w:rPr>
          <w:rFonts w:ascii="Times New Roman" w:hAnsi="Times New Roman" w:cs="Times New Roman"/>
          <w:lang w:val="ro-RO"/>
        </w:rPr>
        <w:t>ș</w:t>
      </w:r>
      <w:r w:rsidRPr="00F177E6">
        <w:rPr>
          <w:rFonts w:ascii="Times New Roman" w:hAnsi="Times New Roman" w:cs="Times New Roman"/>
          <w:lang w:val="ro-RO"/>
        </w:rPr>
        <w:t>elor debursate de către Bancă în cadrul Creditului, după cum a fost confirmat de către Bancă în conformitate cu Articolul 2.3.</w:t>
      </w:r>
    </w:p>
    <w:p w14:paraId="1655AA1E" w14:textId="13F4D6EC" w:rsidR="00AC132D" w:rsidRPr="00F177E6" w:rsidRDefault="004F4A70" w:rsidP="00A903CB">
      <w:pPr>
        <w:pStyle w:val="Heading2"/>
        <w:numPr>
          <w:ilvl w:val="0"/>
          <w:numId w:val="0"/>
        </w:numPr>
        <w:spacing w:before="0" w:after="0"/>
        <w:ind w:left="856" w:hanging="136"/>
        <w:jc w:val="both"/>
        <w:rPr>
          <w:rFonts w:ascii="Times New Roman" w:hAnsi="Times New Roman" w:cs="Times New Roman"/>
          <w:u w:val="single"/>
          <w:lang w:val="ro-RO"/>
        </w:rPr>
      </w:pPr>
      <w:bookmarkStart w:id="130" w:name="_Toc520470763"/>
      <w:r w:rsidRPr="00F177E6">
        <w:rPr>
          <w:rFonts w:ascii="Times New Roman" w:hAnsi="Times New Roman" w:cs="Times New Roman"/>
          <w:lang w:val="ro-RO"/>
        </w:rPr>
        <w:lastRenderedPageBreak/>
        <w:t xml:space="preserve">2.2 </w:t>
      </w:r>
      <w:r w:rsidRPr="00F177E6">
        <w:rPr>
          <w:rFonts w:ascii="Times New Roman" w:hAnsi="Times New Roman" w:cs="Times New Roman"/>
          <w:u w:val="single"/>
          <w:lang w:val="ro-RO"/>
        </w:rPr>
        <w:t xml:space="preserve">Moneda rambursării, dobânzii </w:t>
      </w:r>
      <w:r w:rsidR="00A27330" w:rsidRPr="00F177E6">
        <w:rPr>
          <w:rFonts w:ascii="Times New Roman" w:hAnsi="Times New Roman" w:cs="Times New Roman"/>
          <w:u w:val="single"/>
          <w:lang w:val="ro-RO"/>
        </w:rPr>
        <w:t>ș</w:t>
      </w:r>
      <w:r w:rsidRPr="00F177E6">
        <w:rPr>
          <w:rFonts w:ascii="Times New Roman" w:hAnsi="Times New Roman" w:cs="Times New Roman"/>
          <w:u w:val="single"/>
          <w:lang w:val="ro-RO"/>
        </w:rPr>
        <w:t xml:space="preserve">i </w:t>
      </w:r>
      <w:r w:rsidR="00A903CB" w:rsidRPr="00F177E6">
        <w:rPr>
          <w:rFonts w:ascii="Times New Roman" w:hAnsi="Times New Roman" w:cs="Times New Roman"/>
          <w:u w:val="single"/>
          <w:lang w:val="ro-RO"/>
        </w:rPr>
        <w:t xml:space="preserve">a </w:t>
      </w:r>
      <w:r w:rsidRPr="00F177E6">
        <w:rPr>
          <w:rFonts w:ascii="Times New Roman" w:hAnsi="Times New Roman" w:cs="Times New Roman"/>
          <w:u w:val="single"/>
          <w:lang w:val="ro-RO"/>
        </w:rPr>
        <w:t>altor taxe</w:t>
      </w:r>
      <w:bookmarkEnd w:id="130"/>
    </w:p>
    <w:p w14:paraId="1655AA1F" w14:textId="4165CDFB" w:rsidR="00AC132D" w:rsidRPr="00F177E6" w:rsidRDefault="00DB1B6E" w:rsidP="00A903C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Dobânda, rambursările </w:t>
      </w:r>
      <w:r w:rsidR="00A27330" w:rsidRPr="00F177E6">
        <w:rPr>
          <w:rFonts w:ascii="Times New Roman" w:hAnsi="Times New Roman" w:cs="Times New Roman"/>
          <w:lang w:val="ro-RO"/>
        </w:rPr>
        <w:t>ș</w:t>
      </w:r>
      <w:r w:rsidRPr="00F177E6">
        <w:rPr>
          <w:rFonts w:ascii="Times New Roman" w:hAnsi="Times New Roman" w:cs="Times New Roman"/>
          <w:lang w:val="ro-RO"/>
        </w:rPr>
        <w:t>i alte taxe datorate pentru fiecare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vor fi plătite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moneda în care a fost debursată Tran</w:t>
      </w:r>
      <w:r w:rsidR="00A27330" w:rsidRPr="00F177E6">
        <w:rPr>
          <w:rFonts w:ascii="Times New Roman" w:hAnsi="Times New Roman" w:cs="Times New Roman"/>
          <w:lang w:val="ro-RO"/>
        </w:rPr>
        <w:t>ș</w:t>
      </w:r>
      <w:r w:rsidRPr="00F177E6">
        <w:rPr>
          <w:rFonts w:ascii="Times New Roman" w:hAnsi="Times New Roman" w:cs="Times New Roman"/>
          <w:lang w:val="ro-RO"/>
        </w:rPr>
        <w:t>a.</w:t>
      </w:r>
    </w:p>
    <w:p w14:paraId="1655AA20" w14:textId="45BF00A0" w:rsidR="00AC132D" w:rsidRPr="00F177E6" w:rsidRDefault="00DB1B6E" w:rsidP="004C3D7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Alte plă</w:t>
      </w:r>
      <w:r w:rsidR="00F82689" w:rsidRPr="00F177E6">
        <w:rPr>
          <w:rFonts w:ascii="Times New Roman" w:hAnsi="Times New Roman" w:cs="Times New Roman"/>
          <w:lang w:val="ro-RO"/>
        </w:rPr>
        <w:t>ț</w:t>
      </w:r>
      <w:r w:rsidRPr="00F177E6">
        <w:rPr>
          <w:rFonts w:ascii="Times New Roman" w:hAnsi="Times New Roman" w:cs="Times New Roman"/>
          <w:lang w:val="ro-RO"/>
        </w:rPr>
        <w:t>i, dacă este cazul, vor fi efectuate în moneda specificată de Bancă, luând în considera</w:t>
      </w:r>
      <w:r w:rsidR="00F82689" w:rsidRPr="00F177E6">
        <w:rPr>
          <w:rFonts w:ascii="Times New Roman" w:hAnsi="Times New Roman" w:cs="Times New Roman"/>
          <w:lang w:val="ro-RO"/>
        </w:rPr>
        <w:t>ț</w:t>
      </w:r>
      <w:r w:rsidRPr="00F177E6">
        <w:rPr>
          <w:rFonts w:ascii="Times New Roman" w:hAnsi="Times New Roman" w:cs="Times New Roman"/>
          <w:lang w:val="ro-RO"/>
        </w:rPr>
        <w:t>ie moneda cheltuielilor care urmează a fi rambursate prin intermediul acestor plă</w:t>
      </w:r>
      <w:r w:rsidR="00F82689" w:rsidRPr="00F177E6">
        <w:rPr>
          <w:rFonts w:ascii="Times New Roman" w:hAnsi="Times New Roman" w:cs="Times New Roman"/>
          <w:lang w:val="ro-RO"/>
        </w:rPr>
        <w:t>ț</w:t>
      </w:r>
      <w:r w:rsidRPr="00F177E6">
        <w:rPr>
          <w:rFonts w:ascii="Times New Roman" w:hAnsi="Times New Roman" w:cs="Times New Roman"/>
          <w:lang w:val="ro-RO"/>
        </w:rPr>
        <w:t>i.</w:t>
      </w:r>
    </w:p>
    <w:p w14:paraId="1655AA21" w14:textId="5F1064AA" w:rsidR="00AC132D" w:rsidRPr="00F177E6" w:rsidRDefault="004C3D7B" w:rsidP="004C3D7B">
      <w:pPr>
        <w:pStyle w:val="Heading2"/>
        <w:numPr>
          <w:ilvl w:val="0"/>
          <w:numId w:val="0"/>
        </w:numPr>
        <w:spacing w:before="0" w:after="0"/>
        <w:ind w:left="856" w:hanging="136"/>
        <w:jc w:val="both"/>
        <w:rPr>
          <w:rFonts w:ascii="Times New Roman" w:hAnsi="Times New Roman" w:cs="Times New Roman"/>
          <w:u w:val="single"/>
          <w:lang w:val="ro-RO"/>
        </w:rPr>
      </w:pPr>
      <w:bookmarkStart w:id="131" w:name="_Ref426952530"/>
      <w:bookmarkStart w:id="132" w:name="_Ref426982329"/>
      <w:bookmarkStart w:id="133" w:name="_Toc520470764"/>
      <w:bookmarkEnd w:id="131"/>
      <w:bookmarkEnd w:id="132"/>
      <w:r w:rsidRPr="00F177E6">
        <w:rPr>
          <w:rFonts w:ascii="Times New Roman" w:hAnsi="Times New Roman" w:cs="Times New Roman"/>
          <w:lang w:val="ro-RO"/>
        </w:rPr>
        <w:t xml:space="preserve">2.3 </w:t>
      </w:r>
      <w:r w:rsidR="004F4A70" w:rsidRPr="00F177E6">
        <w:rPr>
          <w:rFonts w:ascii="Times New Roman" w:hAnsi="Times New Roman" w:cs="Times New Roman"/>
          <w:u w:val="single"/>
          <w:lang w:val="ro-RO"/>
        </w:rPr>
        <w:t xml:space="preserve">Confirmarea </w:t>
      </w:r>
      <w:bookmarkEnd w:id="133"/>
      <w:r w:rsidR="00367D53" w:rsidRPr="00F177E6">
        <w:rPr>
          <w:rFonts w:ascii="Times New Roman" w:hAnsi="Times New Roman" w:cs="Times New Roman"/>
          <w:u w:val="single"/>
          <w:lang w:val="ro-RO"/>
        </w:rPr>
        <w:t>de către Bancă</w:t>
      </w:r>
    </w:p>
    <w:p w14:paraId="1655AA23" w14:textId="6CC179F4" w:rsidR="00AC132D" w:rsidRPr="00F177E6" w:rsidRDefault="00DB1B6E" w:rsidP="004C3D7B">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va remite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tabelul de amortizare men</w:t>
      </w:r>
      <w:r w:rsidR="00F82689" w:rsidRPr="00F177E6">
        <w:rPr>
          <w:rFonts w:ascii="Times New Roman" w:hAnsi="Times New Roman" w:cs="Times New Roman"/>
          <w:lang w:val="ro-RO"/>
        </w:rPr>
        <w:t>ț</w:t>
      </w:r>
      <w:r w:rsidRPr="00F177E6">
        <w:rPr>
          <w:rFonts w:ascii="Times New Roman" w:hAnsi="Times New Roman" w:cs="Times New Roman"/>
          <w:lang w:val="ro-RO"/>
        </w:rPr>
        <w:t>ionat în Articolul 4.1, dacă este cazul, în care vor fi indicate Data de debursare, moneda, suma debursată,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de rambursare </w:t>
      </w:r>
      <w:r w:rsidR="00A27330" w:rsidRPr="00F177E6">
        <w:rPr>
          <w:rFonts w:ascii="Times New Roman" w:hAnsi="Times New Roman" w:cs="Times New Roman"/>
          <w:lang w:val="ro-RO"/>
        </w:rPr>
        <w:t>ș</w:t>
      </w:r>
      <w:r w:rsidRPr="00F177E6">
        <w:rPr>
          <w:rFonts w:ascii="Times New Roman" w:hAnsi="Times New Roman" w:cs="Times New Roman"/>
          <w:lang w:val="ro-RO"/>
        </w:rPr>
        <w:t>i rata dobânzii pentru Tran</w:t>
      </w:r>
      <w:r w:rsidR="00A27330" w:rsidRPr="00F177E6">
        <w:rPr>
          <w:rFonts w:ascii="Times New Roman" w:hAnsi="Times New Roman" w:cs="Times New Roman"/>
          <w:lang w:val="ro-RO"/>
        </w:rPr>
        <w:t>ș</w:t>
      </w:r>
      <w:r w:rsidRPr="00F177E6">
        <w:rPr>
          <w:rFonts w:ascii="Times New Roman" w:hAnsi="Times New Roman" w:cs="Times New Roman"/>
          <w:lang w:val="ro-RO"/>
        </w:rPr>
        <w:t>a respectivă.</w:t>
      </w:r>
    </w:p>
    <w:p w14:paraId="1655AA24" w14:textId="3F498E2F"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134" w:name="_Ref426714819"/>
      <w:bookmarkStart w:id="135" w:name="_Toc520470765"/>
      <w:bookmarkEnd w:id="134"/>
      <w:bookmarkEnd w:id="135"/>
      <w:r w:rsidRPr="00F177E6">
        <w:rPr>
          <w:rFonts w:ascii="Times New Roman" w:hAnsi="Times New Roman" w:cs="Times New Roman"/>
          <w:caps w:val="0"/>
          <w:color w:val="auto"/>
          <w:lang w:val="ro-RO"/>
        </w:rPr>
        <w:t>Articolul 3.</w:t>
      </w:r>
    </w:p>
    <w:p w14:paraId="1655AA25" w14:textId="77777777" w:rsidR="00AC132D" w:rsidRPr="00F177E6" w:rsidRDefault="00DB1B6E"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Dobânda</w:t>
      </w:r>
    </w:p>
    <w:p w14:paraId="1655AA26" w14:textId="577BF95B" w:rsidR="00AC132D" w:rsidRPr="00F177E6" w:rsidRDefault="003A2D7D" w:rsidP="003A2D7D">
      <w:pPr>
        <w:pStyle w:val="Heading2"/>
        <w:numPr>
          <w:ilvl w:val="0"/>
          <w:numId w:val="0"/>
        </w:numPr>
        <w:spacing w:before="0" w:after="0"/>
        <w:ind w:left="856" w:hanging="136"/>
        <w:jc w:val="both"/>
        <w:rPr>
          <w:rFonts w:ascii="Times New Roman" w:hAnsi="Times New Roman" w:cs="Times New Roman"/>
          <w:u w:val="single"/>
          <w:lang w:val="ro-RO"/>
        </w:rPr>
      </w:pPr>
      <w:bookmarkStart w:id="136" w:name="_Ref426639513"/>
      <w:bookmarkStart w:id="137" w:name="_Toc520470766"/>
      <w:bookmarkEnd w:id="136"/>
      <w:r w:rsidRPr="00F177E6">
        <w:rPr>
          <w:rFonts w:ascii="Times New Roman" w:hAnsi="Times New Roman" w:cs="Times New Roman"/>
          <w:lang w:val="ro-RO"/>
        </w:rPr>
        <w:t xml:space="preserve">3.1 </w:t>
      </w:r>
      <w:r w:rsidR="004F4A70" w:rsidRPr="00F177E6">
        <w:rPr>
          <w:rFonts w:ascii="Times New Roman" w:hAnsi="Times New Roman" w:cs="Times New Roman"/>
          <w:u w:val="single"/>
          <w:lang w:val="ro-RO"/>
        </w:rPr>
        <w:t>Rata dobânzii</w:t>
      </w:r>
      <w:bookmarkEnd w:id="137"/>
    </w:p>
    <w:p w14:paraId="1655AA27" w14:textId="445E3C73" w:rsidR="00AC132D" w:rsidRPr="00F177E6" w:rsidRDefault="004F4A70" w:rsidP="003A2D7D">
      <w:pPr>
        <w:pStyle w:val="Heading3"/>
        <w:numPr>
          <w:ilvl w:val="0"/>
          <w:numId w:val="0"/>
        </w:numPr>
        <w:spacing w:before="0" w:after="0"/>
        <w:ind w:left="856" w:hanging="136"/>
        <w:jc w:val="both"/>
        <w:rPr>
          <w:rFonts w:ascii="Times New Roman" w:hAnsi="Times New Roman" w:cs="Times New Roman"/>
          <w:lang w:val="ro-RO"/>
        </w:rPr>
      </w:pPr>
      <w:bookmarkStart w:id="138" w:name="_Toc520470767"/>
      <w:r w:rsidRPr="00F177E6">
        <w:rPr>
          <w:rFonts w:ascii="Times New Roman" w:hAnsi="Times New Roman" w:cs="Times New Roman"/>
          <w:lang w:val="ro-RO"/>
        </w:rPr>
        <w:t>3.1.A Tran</w:t>
      </w:r>
      <w:r w:rsidR="00A27330" w:rsidRPr="00F177E6">
        <w:rPr>
          <w:rFonts w:ascii="Times New Roman" w:hAnsi="Times New Roman" w:cs="Times New Roman"/>
          <w:lang w:val="ro-RO"/>
        </w:rPr>
        <w:t>ș</w:t>
      </w:r>
      <w:r w:rsidRPr="00F177E6">
        <w:rPr>
          <w:rFonts w:ascii="Times New Roman" w:hAnsi="Times New Roman" w:cs="Times New Roman"/>
          <w:lang w:val="ro-RO"/>
        </w:rPr>
        <w:t>ă cu rată fixă</w:t>
      </w:r>
      <w:bookmarkEnd w:id="138"/>
    </w:p>
    <w:p w14:paraId="1655AA28" w14:textId="58ED79C9" w:rsidR="00AC132D" w:rsidRPr="00F177E6" w:rsidRDefault="004C10E3"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Împrumutatul va plăti dobândă pentru soldul restant al fiecărei Tranșe cu rată fixă conform Ratei fixe, trimestrial, semestrial, sau anual, în arierate, conform Datelor de plată relevante, după cum se specifică în Oferta de debursare, începând cu prima astfel de Dată de plată ulterioară Datei de debursare a Tranșei</w:t>
      </w:r>
      <w:r w:rsidR="00DB1B6E" w:rsidRPr="00F177E6">
        <w:rPr>
          <w:rFonts w:ascii="Times New Roman" w:hAnsi="Times New Roman" w:cs="Times New Roman"/>
          <w:lang w:val="ro-RO"/>
        </w:rPr>
        <w:t>. În cazul în care perioada de la Data de debursare până la prima Dată de plată este de 15 (cincisprezece) zile, sau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in, plata dobânzii acumulate pe parcursul perioadei </w:t>
      </w:r>
      <w:r w:rsidR="003A2D7D" w:rsidRPr="00F177E6">
        <w:rPr>
          <w:rFonts w:ascii="Times New Roman" w:hAnsi="Times New Roman" w:cs="Times New Roman"/>
          <w:lang w:val="ro-RO"/>
        </w:rPr>
        <w:t>respective</w:t>
      </w:r>
      <w:r w:rsidR="00DB1B6E" w:rsidRPr="00F177E6">
        <w:rPr>
          <w:rFonts w:ascii="Times New Roman" w:hAnsi="Times New Roman" w:cs="Times New Roman"/>
          <w:lang w:val="ro-RO"/>
        </w:rPr>
        <w:t xml:space="preserve"> va fi amânată până la următoarea Dată de plată.</w:t>
      </w:r>
    </w:p>
    <w:p w14:paraId="1655AA29" w14:textId="38D95A5E" w:rsidR="00AC132D" w:rsidRPr="00F177E6" w:rsidRDefault="00DB1B6E" w:rsidP="008539BF">
      <w:pPr>
        <w:spacing w:after="0"/>
        <w:jc w:val="both"/>
        <w:rPr>
          <w:rFonts w:ascii="Times New Roman" w:hAnsi="Times New Roman" w:cs="Times New Roman"/>
          <w:lang w:val="ro-RO"/>
        </w:rPr>
      </w:pPr>
      <w:r w:rsidRPr="00F177E6">
        <w:rPr>
          <w:rFonts w:ascii="Times New Roman" w:hAnsi="Times New Roman" w:cs="Times New Roman"/>
          <w:lang w:val="ro-RO"/>
        </w:rPr>
        <w:t>Dobânda va fi calculată în conformitate cu Articolul 5.1(a).</w:t>
      </w:r>
      <w:r w:rsidR="001D2AAD" w:rsidRPr="00F177E6">
        <w:rPr>
          <w:rFonts w:ascii="Times New Roman" w:hAnsi="Times New Roman" w:cs="Times New Roman"/>
          <w:lang w:val="ro-RO"/>
        </w:rPr>
        <w:t xml:space="preserve"> </w:t>
      </w:r>
    </w:p>
    <w:p w14:paraId="1655AA2A" w14:textId="2C0D1A15" w:rsidR="00AC132D" w:rsidRPr="00F177E6" w:rsidRDefault="004F4A70" w:rsidP="003A2D7D">
      <w:pPr>
        <w:pStyle w:val="Heading3"/>
        <w:numPr>
          <w:ilvl w:val="0"/>
          <w:numId w:val="0"/>
        </w:numPr>
        <w:spacing w:before="0" w:after="0"/>
        <w:ind w:left="856" w:hanging="136"/>
        <w:jc w:val="both"/>
        <w:rPr>
          <w:rFonts w:ascii="Times New Roman" w:hAnsi="Times New Roman" w:cs="Times New Roman"/>
          <w:lang w:val="ro-RO"/>
        </w:rPr>
      </w:pPr>
      <w:bookmarkStart w:id="139" w:name="_Toc520470768"/>
      <w:r w:rsidRPr="00F177E6">
        <w:rPr>
          <w:rFonts w:ascii="Times New Roman" w:hAnsi="Times New Roman" w:cs="Times New Roman"/>
          <w:lang w:val="ro-RO"/>
        </w:rPr>
        <w:t>3.1.B Tran</w:t>
      </w:r>
      <w:r w:rsidR="00A27330" w:rsidRPr="00F177E6">
        <w:rPr>
          <w:rFonts w:ascii="Times New Roman" w:hAnsi="Times New Roman" w:cs="Times New Roman"/>
          <w:lang w:val="ro-RO"/>
        </w:rPr>
        <w:t>ș</w:t>
      </w:r>
      <w:r w:rsidRPr="00F177E6">
        <w:rPr>
          <w:rFonts w:ascii="Times New Roman" w:hAnsi="Times New Roman" w:cs="Times New Roman"/>
          <w:lang w:val="ro-RO"/>
        </w:rPr>
        <w:t>ă cu rată flotantă</w:t>
      </w:r>
      <w:bookmarkEnd w:id="139"/>
    </w:p>
    <w:p w14:paraId="2FDDF8C1" w14:textId="54F65A28" w:rsidR="003A2D7D" w:rsidRPr="00F177E6" w:rsidRDefault="00A355A4"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Împrumutatul va plăti dobândă pentru soldul restant al fiecărei Tranșe cu rată flotantă conform Ratei flotante, trimestrial, semestrial, sau anual, în arierate, conform Datelor de plată relevante, după cum se specifică în Oferta de debursare, începând cu prima astfel de Dată de plată ulterioară Datei de debursare a Tranșei</w:t>
      </w:r>
      <w:r w:rsidR="00DB1B6E" w:rsidRPr="00F177E6">
        <w:rPr>
          <w:rFonts w:ascii="Times New Roman" w:hAnsi="Times New Roman" w:cs="Times New Roman"/>
          <w:lang w:val="ro-RO"/>
        </w:rPr>
        <w:t>. În cazul în care perioada de la Data de debursare până la prima Dată de plată este de 15 (cincisprezece) zile, sau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in, plata dobânzii acumulate pe parcursul perioadei date va fi amânată până la următoarea Dată de plată.</w:t>
      </w:r>
    </w:p>
    <w:p w14:paraId="46BB84EA" w14:textId="77777777" w:rsidR="003A2D7D" w:rsidRPr="00F177E6" w:rsidRDefault="00DB1B6E"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Banca va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ul cu privire la Rata flotantă în termen de 10 (zece) zile de la începerea fiecărei Perioade de referin</w:t>
      </w:r>
      <w:r w:rsidR="00F82689" w:rsidRPr="00F177E6">
        <w:rPr>
          <w:rFonts w:ascii="Times New Roman" w:hAnsi="Times New Roman" w:cs="Times New Roman"/>
          <w:lang w:val="ro-RO"/>
        </w:rPr>
        <w:t>ț</w:t>
      </w:r>
      <w:r w:rsidRPr="00F177E6">
        <w:rPr>
          <w:rFonts w:ascii="Times New Roman" w:hAnsi="Times New Roman" w:cs="Times New Roman"/>
          <w:lang w:val="ro-RO"/>
        </w:rPr>
        <w:t>ă a ratei flotante.</w:t>
      </w:r>
    </w:p>
    <w:p w14:paraId="6EB8D41E" w14:textId="1698C82B" w:rsidR="003A2D7D" w:rsidRPr="00F177E6" w:rsidRDefault="00DB1B6E"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Dacă, în conformitate cu Articolele 1.5 </w:t>
      </w:r>
      <w:r w:rsidR="00A27330" w:rsidRPr="00F177E6">
        <w:rPr>
          <w:rFonts w:ascii="Times New Roman" w:hAnsi="Times New Roman" w:cs="Times New Roman"/>
          <w:lang w:val="ro-RO"/>
        </w:rPr>
        <w:t>ș</w:t>
      </w:r>
      <w:r w:rsidRPr="00F177E6">
        <w:rPr>
          <w:rFonts w:ascii="Times New Roman" w:hAnsi="Times New Roman" w:cs="Times New Roman"/>
          <w:lang w:val="ro-RO"/>
        </w:rPr>
        <w:t>i 1.6, debursarea oricărei Tran</w:t>
      </w:r>
      <w:r w:rsidR="00A27330" w:rsidRPr="00F177E6">
        <w:rPr>
          <w:rFonts w:ascii="Times New Roman" w:hAnsi="Times New Roman" w:cs="Times New Roman"/>
          <w:lang w:val="ro-RO"/>
        </w:rPr>
        <w:t>ș</w:t>
      </w:r>
      <w:r w:rsidRPr="00F177E6">
        <w:rPr>
          <w:rFonts w:ascii="Times New Roman" w:hAnsi="Times New Roman" w:cs="Times New Roman"/>
          <w:lang w:val="ro-RO"/>
        </w:rPr>
        <w:t>e cu rată flotantă are loc după Data planificată de debursare</w:t>
      </w:r>
      <w:r w:rsidR="003A2D7D" w:rsidRPr="00F177E6">
        <w:rPr>
          <w:rFonts w:ascii="Times New Roman" w:hAnsi="Times New Roman" w:cs="Times New Roman"/>
          <w:lang w:val="ro-RO"/>
        </w:rPr>
        <w:t>,</w:t>
      </w:r>
      <w:r w:rsidRPr="00F177E6">
        <w:rPr>
          <w:rFonts w:ascii="Times New Roman" w:hAnsi="Times New Roman" w:cs="Times New Roman"/>
          <w:lang w:val="ro-RO"/>
        </w:rPr>
        <w:t xml:space="preserve"> EURIBOR </w:t>
      </w:r>
      <w:r w:rsidR="004039B2" w:rsidRPr="00F177E6">
        <w:rPr>
          <w:rFonts w:ascii="Times New Roman" w:hAnsi="Times New Roman" w:cs="Times New Roman"/>
          <w:lang w:val="ro-RO"/>
        </w:rPr>
        <w:t xml:space="preserve">aplicabilă </w:t>
      </w:r>
      <w:r w:rsidRPr="00F177E6">
        <w:rPr>
          <w:rFonts w:ascii="Times New Roman" w:hAnsi="Times New Roman" w:cs="Times New Roman"/>
          <w:lang w:val="ro-RO"/>
        </w:rPr>
        <w:t>pentru prima Perioadă de referin</w:t>
      </w:r>
      <w:r w:rsidR="00F82689" w:rsidRPr="00F177E6">
        <w:rPr>
          <w:rFonts w:ascii="Times New Roman" w:hAnsi="Times New Roman" w:cs="Times New Roman"/>
          <w:lang w:val="ro-RO"/>
        </w:rPr>
        <w:t>ț</w:t>
      </w:r>
      <w:r w:rsidRPr="00F177E6">
        <w:rPr>
          <w:rFonts w:ascii="Times New Roman" w:hAnsi="Times New Roman" w:cs="Times New Roman"/>
          <w:lang w:val="ro-RO"/>
        </w:rPr>
        <w:t>ă a ratei flotante va fi aplicat cu toate că debursarea a fost efectuată la Data planificată de debursare.</w:t>
      </w:r>
    </w:p>
    <w:p w14:paraId="2B509D37" w14:textId="2555FC32" w:rsidR="00603AD7" w:rsidRPr="00F177E6" w:rsidRDefault="00DB1B6E"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Dobânda pentru fiecare Perioadă de referin</w:t>
      </w:r>
      <w:r w:rsidR="00F82689" w:rsidRPr="00F177E6">
        <w:rPr>
          <w:rFonts w:ascii="Times New Roman" w:hAnsi="Times New Roman" w:cs="Times New Roman"/>
          <w:lang w:val="ro-RO"/>
        </w:rPr>
        <w:t>ț</w:t>
      </w:r>
      <w:r w:rsidRPr="00F177E6">
        <w:rPr>
          <w:rFonts w:ascii="Times New Roman" w:hAnsi="Times New Roman" w:cs="Times New Roman"/>
          <w:lang w:val="ro-RO"/>
        </w:rPr>
        <w:t>ă a ratei flotante va fi calculată</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în conformitate cu Articolul 5.1(b).</w:t>
      </w:r>
    </w:p>
    <w:p w14:paraId="7F7E9A0F" w14:textId="36C0920E" w:rsidR="00603AD7" w:rsidRPr="00F177E6" w:rsidRDefault="003A2D7D" w:rsidP="003A2D7D">
      <w:pPr>
        <w:pStyle w:val="Heading3"/>
        <w:numPr>
          <w:ilvl w:val="0"/>
          <w:numId w:val="0"/>
        </w:numPr>
        <w:spacing w:before="0" w:after="0"/>
        <w:ind w:left="856" w:hanging="136"/>
        <w:jc w:val="both"/>
        <w:rPr>
          <w:rFonts w:ascii="Times New Roman" w:hAnsi="Times New Roman" w:cs="Times New Roman"/>
          <w:lang w:val="ro-RO"/>
        </w:rPr>
      </w:pPr>
      <w:bookmarkStart w:id="140" w:name="_Ref487637399"/>
      <w:bookmarkStart w:id="141" w:name="_Toc500779041"/>
      <w:r w:rsidRPr="00F177E6">
        <w:rPr>
          <w:rFonts w:ascii="Times New Roman" w:hAnsi="Times New Roman" w:cs="Times New Roman"/>
          <w:lang w:val="ro-RO"/>
        </w:rPr>
        <w:t>3.1.C Revizuirea, sau C</w:t>
      </w:r>
      <w:r w:rsidR="004F4A70" w:rsidRPr="00F177E6">
        <w:rPr>
          <w:rFonts w:ascii="Times New Roman" w:hAnsi="Times New Roman" w:cs="Times New Roman"/>
          <w:lang w:val="ro-RO"/>
        </w:rPr>
        <w:t>onversia Tran</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elor</w:t>
      </w:r>
      <w:bookmarkEnd w:id="140"/>
      <w:bookmarkEnd w:id="141"/>
    </w:p>
    <w:p w14:paraId="1655AA2E" w14:textId="261C54D8" w:rsidR="00AC132D" w:rsidRPr="00F177E6" w:rsidRDefault="00603AD7"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aplică op</w:t>
      </w:r>
      <w:r w:rsidR="00F82689" w:rsidRPr="00F177E6">
        <w:rPr>
          <w:rFonts w:ascii="Times New Roman" w:hAnsi="Times New Roman" w:cs="Times New Roman"/>
          <w:lang w:val="ro-RO"/>
        </w:rPr>
        <w:t>ț</w:t>
      </w:r>
      <w:r w:rsidRPr="00F177E6">
        <w:rPr>
          <w:rFonts w:ascii="Times New Roman" w:hAnsi="Times New Roman" w:cs="Times New Roman"/>
          <w:lang w:val="ro-RO"/>
        </w:rPr>
        <w:t>iunea de revizuire, sau conversie a</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bazei de calcul a ratei dobânzii pentru o Tran</w:t>
      </w:r>
      <w:r w:rsidR="00A27330" w:rsidRPr="00F177E6">
        <w:rPr>
          <w:rFonts w:ascii="Times New Roman" w:hAnsi="Times New Roman" w:cs="Times New Roman"/>
          <w:lang w:val="ro-RO"/>
        </w:rPr>
        <w:t>ș</w:t>
      </w:r>
      <w:r w:rsidRPr="00F177E6">
        <w:rPr>
          <w:rFonts w:ascii="Times New Roman" w:hAnsi="Times New Roman" w:cs="Times New Roman"/>
          <w:lang w:val="ro-RO"/>
        </w:rPr>
        <w:t>ă, acesta, începând cu Data efectivă a revizuirii / conversiei dobânzii (în conformitate cu procedura specificată în Suplimentul E), va plăti dobânda conform unei rate determinate în baza prevederilor Suplimentului E.</w:t>
      </w:r>
    </w:p>
    <w:p w14:paraId="1655AA2F" w14:textId="4C9EF9BD" w:rsidR="00AC132D" w:rsidRPr="00F177E6" w:rsidRDefault="003A2D7D" w:rsidP="003A2D7D">
      <w:pPr>
        <w:pStyle w:val="Heading2"/>
        <w:numPr>
          <w:ilvl w:val="0"/>
          <w:numId w:val="0"/>
        </w:numPr>
        <w:spacing w:before="0" w:after="0"/>
        <w:ind w:left="856" w:hanging="136"/>
        <w:jc w:val="both"/>
        <w:rPr>
          <w:rFonts w:ascii="Times New Roman" w:hAnsi="Times New Roman" w:cs="Times New Roman"/>
          <w:u w:val="single"/>
          <w:lang w:val="ro-RO"/>
        </w:rPr>
      </w:pPr>
      <w:bookmarkStart w:id="142" w:name="_Ref426981814"/>
      <w:bookmarkStart w:id="143" w:name="_Toc520470769"/>
      <w:bookmarkEnd w:id="142"/>
      <w:r w:rsidRPr="00F177E6">
        <w:rPr>
          <w:rFonts w:ascii="Times New Roman" w:hAnsi="Times New Roman" w:cs="Times New Roman"/>
          <w:lang w:val="ro-RO"/>
        </w:rPr>
        <w:t xml:space="preserve">3.2 </w:t>
      </w:r>
      <w:r w:rsidR="004F4A70" w:rsidRPr="00F177E6">
        <w:rPr>
          <w:rFonts w:ascii="Times New Roman" w:hAnsi="Times New Roman" w:cs="Times New Roman"/>
          <w:u w:val="single"/>
          <w:lang w:val="ro-RO"/>
        </w:rPr>
        <w:t>Dobânda pentru sumele restante</w:t>
      </w:r>
      <w:bookmarkEnd w:id="143"/>
    </w:p>
    <w:p w14:paraId="1655AA30" w14:textId="3DB70ADD" w:rsidR="00AC132D" w:rsidRPr="00F177E6" w:rsidRDefault="00DB1B6E" w:rsidP="003A2D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Fără a </w:t>
      </w:r>
      <w:r w:rsidR="00F67EA4" w:rsidRPr="00F177E6">
        <w:rPr>
          <w:rFonts w:ascii="Times New Roman" w:hAnsi="Times New Roman" w:cs="Times New Roman"/>
          <w:lang w:val="ro-RO"/>
        </w:rPr>
        <w:t>prejudic</w:t>
      </w:r>
      <w:r w:rsidR="00E33F02" w:rsidRPr="00F177E6">
        <w:rPr>
          <w:rFonts w:ascii="Times New Roman" w:hAnsi="Times New Roman" w:cs="Times New Roman"/>
          <w:lang w:val="ro-RO"/>
        </w:rPr>
        <w:t>i</w:t>
      </w:r>
      <w:r w:rsidR="00F67EA4" w:rsidRPr="00F177E6">
        <w:rPr>
          <w:rFonts w:ascii="Times New Roman" w:hAnsi="Times New Roman" w:cs="Times New Roman"/>
          <w:lang w:val="ro-RO"/>
        </w:rPr>
        <w:t>a Articolul</w:t>
      </w:r>
      <w:r w:rsidRPr="00F177E6">
        <w:rPr>
          <w:rFonts w:ascii="Times New Roman" w:hAnsi="Times New Roman" w:cs="Times New Roman"/>
          <w:lang w:val="ro-RO"/>
        </w:rPr>
        <w:t xml:space="preserve"> 10 </w:t>
      </w:r>
      <w:r w:rsidR="00A27330" w:rsidRPr="00F177E6">
        <w:rPr>
          <w:rFonts w:ascii="Times New Roman" w:hAnsi="Times New Roman" w:cs="Times New Roman"/>
          <w:lang w:val="ro-RO"/>
        </w:rPr>
        <w:t>ș</w:t>
      </w:r>
      <w:r w:rsidRPr="00F177E6">
        <w:rPr>
          <w:rFonts w:ascii="Times New Roman" w:hAnsi="Times New Roman" w:cs="Times New Roman"/>
          <w:lang w:val="ro-RO"/>
        </w:rPr>
        <w:t>i prin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de la Articolul 3.1, 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nu reu</w:t>
      </w:r>
      <w:r w:rsidR="00A27330" w:rsidRPr="00F177E6">
        <w:rPr>
          <w:rFonts w:ascii="Times New Roman" w:hAnsi="Times New Roman" w:cs="Times New Roman"/>
          <w:lang w:val="ro-RO"/>
        </w:rPr>
        <w:t>ș</w:t>
      </w:r>
      <w:r w:rsidRPr="00F177E6">
        <w:rPr>
          <w:rFonts w:ascii="Times New Roman" w:hAnsi="Times New Roman" w:cs="Times New Roman"/>
          <w:lang w:val="ro-RO"/>
        </w:rPr>
        <w:t>e</w:t>
      </w:r>
      <w:r w:rsidR="00A27330" w:rsidRPr="00F177E6">
        <w:rPr>
          <w:rFonts w:ascii="Times New Roman" w:hAnsi="Times New Roman" w:cs="Times New Roman"/>
          <w:lang w:val="ro-RO"/>
        </w:rPr>
        <w:t>ș</w:t>
      </w:r>
      <w:r w:rsidRPr="00F177E6">
        <w:rPr>
          <w:rFonts w:ascii="Times New Roman" w:hAnsi="Times New Roman" w:cs="Times New Roman"/>
          <w:lang w:val="ro-RO"/>
        </w:rPr>
        <w:t>te să plătească orice sumă datorată de acesta în temeiul prezentului Contract la data scadentă, dobânda va fi acumulată pentru orice sumă restantă care urmează a fi plătită conform condi</w:t>
      </w:r>
      <w:r w:rsidR="00F82689" w:rsidRPr="00F177E6">
        <w:rPr>
          <w:rFonts w:ascii="Times New Roman" w:hAnsi="Times New Roman" w:cs="Times New Roman"/>
          <w:lang w:val="ro-RO"/>
        </w:rPr>
        <w:t>ț</w:t>
      </w:r>
      <w:r w:rsidRPr="00F177E6">
        <w:rPr>
          <w:rFonts w:ascii="Times New Roman" w:hAnsi="Times New Roman" w:cs="Times New Roman"/>
          <w:lang w:val="ro-RO"/>
        </w:rPr>
        <w:t>iilor prezentului Contract, din data scadentă până la data plă</w:t>
      </w:r>
      <w:r w:rsidR="00F82689" w:rsidRPr="00F177E6">
        <w:rPr>
          <w:rFonts w:ascii="Times New Roman" w:hAnsi="Times New Roman" w:cs="Times New Roman"/>
          <w:lang w:val="ro-RO"/>
        </w:rPr>
        <w:t>ț</w:t>
      </w:r>
      <w:r w:rsidRPr="00F177E6">
        <w:rPr>
          <w:rFonts w:ascii="Times New Roman" w:hAnsi="Times New Roman" w:cs="Times New Roman"/>
          <w:lang w:val="ro-RO"/>
        </w:rPr>
        <w:t>ii efective conform unei rate anuală echivalentă cu:</w:t>
      </w:r>
      <w:r w:rsidR="001D2AAD" w:rsidRPr="00F177E6">
        <w:rPr>
          <w:rFonts w:ascii="Times New Roman" w:hAnsi="Times New Roman" w:cs="Times New Roman"/>
          <w:lang w:val="ro-RO"/>
        </w:rPr>
        <w:t xml:space="preserve"> </w:t>
      </w:r>
    </w:p>
    <w:p w14:paraId="1655AA31" w14:textId="59DFFFDF" w:rsidR="00AC132D" w:rsidRPr="00F177E6" w:rsidRDefault="004F4A70" w:rsidP="003A2D7D">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(a) pentru sumele restante aferente Tran</w:t>
      </w:r>
      <w:r w:rsidR="00A27330" w:rsidRPr="00F177E6">
        <w:rPr>
          <w:rFonts w:ascii="Times New Roman" w:hAnsi="Times New Roman" w:cs="Times New Roman"/>
          <w:lang w:val="ro-RO"/>
        </w:rPr>
        <w:t>ș</w:t>
      </w:r>
      <w:r w:rsidRPr="00F177E6">
        <w:rPr>
          <w:rFonts w:ascii="Times New Roman" w:hAnsi="Times New Roman" w:cs="Times New Roman"/>
          <w:lang w:val="ro-RO"/>
        </w:rPr>
        <w:t>elor</w:t>
      </w:r>
      <w:r w:rsidR="003A2D7D" w:rsidRPr="00F177E6">
        <w:rPr>
          <w:rFonts w:ascii="Times New Roman" w:hAnsi="Times New Roman" w:cs="Times New Roman"/>
          <w:lang w:val="ro-RO"/>
        </w:rPr>
        <w:t xml:space="preserve"> cu rată flotantă:</w:t>
      </w:r>
      <w:r w:rsidRPr="00F177E6">
        <w:rPr>
          <w:rFonts w:ascii="Times New Roman" w:hAnsi="Times New Roman" w:cs="Times New Roman"/>
          <w:lang w:val="ro-RO"/>
        </w:rPr>
        <w:t xml:space="preserve"> Rata flotantă aplicabilă plus 2% (200 puncte de bază);</w:t>
      </w:r>
      <w:r w:rsidR="001D2AAD" w:rsidRPr="00F177E6">
        <w:rPr>
          <w:rFonts w:ascii="Times New Roman" w:hAnsi="Times New Roman" w:cs="Times New Roman"/>
          <w:lang w:val="ro-RO"/>
        </w:rPr>
        <w:t xml:space="preserve"> </w:t>
      </w:r>
    </w:p>
    <w:p w14:paraId="1655AA32" w14:textId="790D26ED" w:rsidR="00AC132D" w:rsidRPr="00F177E6" w:rsidRDefault="004F4A70" w:rsidP="003A2D7D">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w:t>
      </w:r>
      <w:r w:rsidR="003A2D7D" w:rsidRPr="00F177E6">
        <w:rPr>
          <w:rFonts w:ascii="Times New Roman" w:hAnsi="Times New Roman" w:cs="Times New Roman"/>
          <w:lang w:val="ro-RO"/>
        </w:rPr>
        <w:t xml:space="preserve">b) </w:t>
      </w:r>
      <w:r w:rsidRPr="00F177E6">
        <w:rPr>
          <w:rFonts w:ascii="Times New Roman" w:hAnsi="Times New Roman" w:cs="Times New Roman"/>
          <w:lang w:val="ro-RO"/>
        </w:rPr>
        <w:t>pentru sumele restante aferente Tran</w:t>
      </w:r>
      <w:r w:rsidR="00A27330" w:rsidRPr="00F177E6">
        <w:rPr>
          <w:rFonts w:ascii="Times New Roman" w:hAnsi="Times New Roman" w:cs="Times New Roman"/>
          <w:lang w:val="ro-RO"/>
        </w:rPr>
        <w:t>ș</w:t>
      </w:r>
      <w:r w:rsidR="003A2D7D" w:rsidRPr="00F177E6">
        <w:rPr>
          <w:rFonts w:ascii="Times New Roman" w:hAnsi="Times New Roman" w:cs="Times New Roman"/>
          <w:lang w:val="ro-RO"/>
        </w:rPr>
        <w:t>elor cu rată fixă:</w:t>
      </w:r>
      <w:r w:rsidRPr="00F177E6">
        <w:rPr>
          <w:rFonts w:ascii="Times New Roman" w:hAnsi="Times New Roman" w:cs="Times New Roman"/>
          <w:lang w:val="ro-RO"/>
        </w:rPr>
        <w:t xml:space="preserve"> cea mai mare dintre (a)</w:t>
      </w:r>
      <w:r w:rsidRPr="00F177E6">
        <w:rPr>
          <w:rFonts w:ascii="Times New Roman" w:hAnsi="Times New Roman" w:cs="Times New Roman"/>
          <w:lang w:val="ro-RO"/>
        </w:rPr>
        <w:br/>
        <w:t xml:space="preserve"> Rata fixă aplicabilă plus 2% (200 puncte de bază), sau (b) EURIBOR plus 2% (200 puncte de bază);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A33" w14:textId="47DB8207" w:rsidR="00AC132D"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 xml:space="preserve">(c) pentru sumele restante altele decât (a)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(b) supra, EURIBOR plus 2% (200 puncte de bază) </w:t>
      </w:r>
    </w:p>
    <w:p w14:paraId="77DE4DE3" w14:textId="77777777" w:rsidR="00521C15" w:rsidRPr="00F177E6" w:rsidRDefault="00A27330" w:rsidP="00521C15">
      <w:pPr>
        <w:spacing w:after="0"/>
        <w:ind w:left="0"/>
        <w:jc w:val="both"/>
        <w:rPr>
          <w:rFonts w:ascii="Times New Roman" w:hAnsi="Times New Roman" w:cs="Times New Roman"/>
          <w:lang w:val="ro-RO"/>
        </w:rPr>
      </w:pPr>
      <w:r w:rsidRPr="00F177E6">
        <w:rPr>
          <w:rFonts w:ascii="Times New Roman" w:hAnsi="Times New Roman" w:cs="Times New Roman"/>
          <w:lang w:val="ro-RO"/>
        </w:rPr>
        <w:t>ș</w:t>
      </w:r>
      <w:r w:rsidR="00DB1B6E" w:rsidRPr="00F177E6">
        <w:rPr>
          <w:rFonts w:ascii="Times New Roman" w:hAnsi="Times New Roman" w:cs="Times New Roman"/>
          <w:lang w:val="ro-RO"/>
        </w:rPr>
        <w:t>i va fi plătită în conformitate cu cererea din partea Băncii. În scopul determinării EURIBOR în raport cu prezentul Articol 3.2, perioadele relevante în sensul Suplimentului B</w:t>
      </w:r>
      <w:r w:rsidR="003A2D7D" w:rsidRPr="00F177E6">
        <w:rPr>
          <w:rFonts w:ascii="Times New Roman" w:hAnsi="Times New Roman" w:cs="Times New Roman"/>
          <w:lang w:val="ro-RO"/>
        </w:rPr>
        <w:t>,</w:t>
      </w:r>
      <w:r w:rsidR="00DB1B6E" w:rsidRPr="00F177E6">
        <w:rPr>
          <w:rFonts w:ascii="Times New Roman" w:hAnsi="Times New Roman" w:cs="Times New Roman"/>
          <w:lang w:val="ro-RO"/>
        </w:rPr>
        <w:t xml:space="preserve"> vor constitui perioade succesive</w:t>
      </w:r>
      <w:r w:rsidR="003A2D7D" w:rsidRPr="00F177E6">
        <w:rPr>
          <w:rFonts w:ascii="Times New Roman" w:hAnsi="Times New Roman" w:cs="Times New Roman"/>
          <w:lang w:val="ro-RO"/>
        </w:rPr>
        <w:t>, cu durata</w:t>
      </w:r>
      <w:r w:rsidR="00DB1B6E" w:rsidRPr="00F177E6">
        <w:rPr>
          <w:rFonts w:ascii="Times New Roman" w:hAnsi="Times New Roman" w:cs="Times New Roman"/>
          <w:lang w:val="ro-RO"/>
        </w:rPr>
        <w:t xml:space="preserve"> de o lună</w:t>
      </w:r>
      <w:r w:rsidR="003A2D7D" w:rsidRPr="00F177E6">
        <w:rPr>
          <w:rFonts w:ascii="Times New Roman" w:hAnsi="Times New Roman" w:cs="Times New Roman"/>
          <w:lang w:val="ro-RO"/>
        </w:rPr>
        <w:t>,</w:t>
      </w:r>
      <w:r w:rsidR="00DB1B6E" w:rsidRPr="00F177E6">
        <w:rPr>
          <w:rFonts w:ascii="Times New Roman" w:hAnsi="Times New Roman" w:cs="Times New Roman"/>
          <w:lang w:val="ro-RO"/>
        </w:rPr>
        <w:t xml:space="preserve"> începând cu data scadentă. Oricare dobândă neplătită, dar datorată poate fi capitalizată în conformitate cu Articolul 1154 a Codului Civil al Luxemburgului. Pentru evitarea oricăror dubii, capitalizarea dobânzii va fi aplicată doar pentru dobânda datorată, dar neplătită pentru o </w:t>
      </w:r>
      <w:r w:rsidR="003A2D7D" w:rsidRPr="00F177E6">
        <w:rPr>
          <w:rFonts w:ascii="Times New Roman" w:hAnsi="Times New Roman" w:cs="Times New Roman"/>
          <w:lang w:val="ro-RO"/>
        </w:rPr>
        <w:t>perioadă</w:t>
      </w:r>
      <w:r w:rsidR="00DB1B6E" w:rsidRPr="00F177E6">
        <w:rPr>
          <w:rFonts w:ascii="Times New Roman" w:hAnsi="Times New Roman" w:cs="Times New Roman"/>
          <w:lang w:val="ro-RO"/>
        </w:rPr>
        <w:t xml:space="preserve"> mai mare de un an. Prin prezentul</w:t>
      </w:r>
      <w:r w:rsidR="00521C15" w:rsidRPr="00F177E6">
        <w:rPr>
          <w:rFonts w:ascii="Times New Roman" w:hAnsi="Times New Roman" w:cs="Times New Roman"/>
          <w:lang w:val="ro-RO"/>
        </w:rPr>
        <w:t>,</w:t>
      </w:r>
      <w:r w:rsidR="00DB1B6E" w:rsidRPr="00F177E6">
        <w:rPr>
          <w:rFonts w:ascii="Times New Roman" w:hAnsi="Times New Roman" w:cs="Times New Roman"/>
          <w:lang w:val="ro-RO"/>
        </w:rPr>
        <w:t xml:space="preserve"> </w:t>
      </w:r>
      <w:r w:rsidRPr="00F177E6">
        <w:rPr>
          <w:rFonts w:ascii="Times New Roman" w:hAnsi="Times New Roman" w:cs="Times New Roman"/>
          <w:lang w:val="ro-RO"/>
        </w:rPr>
        <w:t>Împrumutat</w:t>
      </w:r>
      <w:r w:rsidR="00DB1B6E" w:rsidRPr="00F177E6">
        <w:rPr>
          <w:rFonts w:ascii="Times New Roman" w:hAnsi="Times New Roman" w:cs="Times New Roman"/>
          <w:lang w:val="ro-RO"/>
        </w:rPr>
        <w:t>ul este de acord să aibă calculată</w:t>
      </w:r>
      <w:r w:rsidR="00521C15" w:rsidRPr="00F177E6">
        <w:rPr>
          <w:rFonts w:ascii="Times New Roman" w:hAnsi="Times New Roman" w:cs="Times New Roman"/>
          <w:lang w:val="ro-RO"/>
        </w:rPr>
        <w:t>,</w:t>
      </w:r>
      <w:r w:rsidR="00DB1B6E" w:rsidRPr="00F177E6">
        <w:rPr>
          <w:rFonts w:ascii="Times New Roman" w:hAnsi="Times New Roman" w:cs="Times New Roman"/>
          <w:lang w:val="ro-RO"/>
        </w:rPr>
        <w:t xml:space="preserve"> </w:t>
      </w:r>
      <w:r w:rsidR="00521C15" w:rsidRPr="00F177E6">
        <w:rPr>
          <w:rFonts w:ascii="Times New Roman" w:hAnsi="Times New Roman" w:cs="Times New Roman"/>
          <w:lang w:val="ro-RO"/>
        </w:rPr>
        <w:t xml:space="preserve">în prealabil, </w:t>
      </w:r>
      <w:r w:rsidR="00DB1B6E" w:rsidRPr="00F177E6">
        <w:rPr>
          <w:rFonts w:ascii="Times New Roman" w:hAnsi="Times New Roman" w:cs="Times New Roman"/>
          <w:lang w:val="ro-RO"/>
        </w:rPr>
        <w:t xml:space="preserve">dobânda neplătită datorată pentru o perioadă mai mare de un an </w:t>
      </w:r>
      <w:r w:rsidRPr="00F177E6">
        <w:rPr>
          <w:rFonts w:ascii="Times New Roman" w:hAnsi="Times New Roman" w:cs="Times New Roman"/>
          <w:lang w:val="ro-RO"/>
        </w:rPr>
        <w:t>ș</w:t>
      </w:r>
      <w:r w:rsidR="00DB1B6E" w:rsidRPr="00F177E6">
        <w:rPr>
          <w:rFonts w:ascii="Times New Roman" w:hAnsi="Times New Roman" w:cs="Times New Roman"/>
          <w:lang w:val="ro-RO"/>
        </w:rPr>
        <w:t>i că, de la capitalizare, dobândă neplătită respectivă, va produce, la rândul său, dobândă la rata dobânzii prevăzută în prezentul Articol 3.2.</w:t>
      </w:r>
    </w:p>
    <w:p w14:paraId="1655AA35" w14:textId="6A591DEF" w:rsidR="00AC132D" w:rsidRPr="00F177E6" w:rsidRDefault="00DB1B6E" w:rsidP="00521C1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suma restantă este într-o altă monedă decât moneda Împrumutului, se va aplică următoarea rată anuală, </w:t>
      </w:r>
      <w:r w:rsidR="00A27330" w:rsidRPr="00F177E6">
        <w:rPr>
          <w:rFonts w:ascii="Times New Roman" w:hAnsi="Times New Roman" w:cs="Times New Roman"/>
          <w:lang w:val="ro-RO"/>
        </w:rPr>
        <w:t>ș</w:t>
      </w:r>
      <w:r w:rsidRPr="00F177E6">
        <w:rPr>
          <w:rFonts w:ascii="Times New Roman" w:hAnsi="Times New Roman" w:cs="Times New Roman"/>
          <w:lang w:val="ro-RO"/>
        </w:rPr>
        <w:t>i anume rata interbancară relevantă, care este, în general, re</w:t>
      </w:r>
      <w:r w:rsidR="00F82689" w:rsidRPr="00F177E6">
        <w:rPr>
          <w:rFonts w:ascii="Times New Roman" w:hAnsi="Times New Roman" w:cs="Times New Roman"/>
          <w:lang w:val="ro-RO"/>
        </w:rPr>
        <w:t>ț</w:t>
      </w:r>
      <w:r w:rsidRPr="00F177E6">
        <w:rPr>
          <w:rFonts w:ascii="Times New Roman" w:hAnsi="Times New Roman" w:cs="Times New Roman"/>
          <w:lang w:val="ro-RO"/>
        </w:rPr>
        <w:t>inută de către Bancă pentru tranzac</w:t>
      </w:r>
      <w:r w:rsidR="00F82689" w:rsidRPr="00F177E6">
        <w:rPr>
          <w:rFonts w:ascii="Times New Roman" w:hAnsi="Times New Roman" w:cs="Times New Roman"/>
          <w:lang w:val="ro-RO"/>
        </w:rPr>
        <w:t>ț</w:t>
      </w:r>
      <w:r w:rsidRPr="00F177E6">
        <w:rPr>
          <w:rFonts w:ascii="Times New Roman" w:hAnsi="Times New Roman" w:cs="Times New Roman"/>
          <w:lang w:val="ro-RO"/>
        </w:rPr>
        <w:t>iile în moneda respectivă, plus 2% (200 puncte de bază), calculată în conformitate cu practica de pia</w:t>
      </w:r>
      <w:r w:rsidR="00F82689" w:rsidRPr="00F177E6">
        <w:rPr>
          <w:rFonts w:ascii="Times New Roman" w:hAnsi="Times New Roman" w:cs="Times New Roman"/>
          <w:lang w:val="ro-RO"/>
        </w:rPr>
        <w:t>ț</w:t>
      </w:r>
      <w:r w:rsidRPr="00F177E6">
        <w:rPr>
          <w:rFonts w:ascii="Times New Roman" w:hAnsi="Times New Roman" w:cs="Times New Roman"/>
          <w:lang w:val="ro-RO"/>
        </w:rPr>
        <w:t>ă în privin</w:t>
      </w:r>
      <w:r w:rsidR="00F82689" w:rsidRPr="00F177E6">
        <w:rPr>
          <w:rFonts w:ascii="Times New Roman" w:hAnsi="Times New Roman" w:cs="Times New Roman"/>
          <w:lang w:val="ro-RO"/>
        </w:rPr>
        <w:t>ț</w:t>
      </w:r>
      <w:r w:rsidRPr="00F177E6">
        <w:rPr>
          <w:rFonts w:ascii="Times New Roman" w:hAnsi="Times New Roman" w:cs="Times New Roman"/>
          <w:lang w:val="ro-RO"/>
        </w:rPr>
        <w:t>a unei astfel de rate.</w:t>
      </w:r>
      <w:r w:rsidR="001D2AAD" w:rsidRPr="00F177E6">
        <w:rPr>
          <w:rFonts w:ascii="Times New Roman" w:hAnsi="Times New Roman" w:cs="Times New Roman"/>
          <w:lang w:val="ro-RO"/>
        </w:rPr>
        <w:t xml:space="preserve"> </w:t>
      </w:r>
    </w:p>
    <w:p w14:paraId="1655AA36" w14:textId="4440474A" w:rsidR="00AC132D" w:rsidRPr="00F177E6" w:rsidRDefault="00521C15" w:rsidP="00521C15">
      <w:pPr>
        <w:pStyle w:val="Heading2"/>
        <w:numPr>
          <w:ilvl w:val="0"/>
          <w:numId w:val="0"/>
        </w:numPr>
        <w:spacing w:before="0" w:after="0"/>
        <w:ind w:left="856" w:hanging="136"/>
        <w:jc w:val="both"/>
        <w:rPr>
          <w:rFonts w:ascii="Times New Roman" w:hAnsi="Times New Roman" w:cs="Times New Roman"/>
          <w:u w:val="single"/>
          <w:lang w:val="ro-RO"/>
        </w:rPr>
      </w:pPr>
      <w:bookmarkStart w:id="144" w:name="_Toc520470770"/>
      <w:r w:rsidRPr="00F177E6">
        <w:rPr>
          <w:rFonts w:ascii="Times New Roman" w:hAnsi="Times New Roman" w:cs="Times New Roman"/>
          <w:lang w:val="ro-RO"/>
        </w:rPr>
        <w:t>3.3</w:t>
      </w:r>
      <w:r w:rsidR="004F4A70" w:rsidRPr="00F177E6">
        <w:rPr>
          <w:rFonts w:ascii="Times New Roman" w:hAnsi="Times New Roman" w:cs="Times New Roman"/>
          <w:u w:val="single"/>
          <w:lang w:val="ro-RO"/>
        </w:rPr>
        <w:t xml:space="preserve"> Eveniment de perturbare a pie</w:t>
      </w:r>
      <w:r w:rsidR="00F82689" w:rsidRPr="00F177E6">
        <w:rPr>
          <w:rFonts w:ascii="Times New Roman" w:hAnsi="Times New Roman" w:cs="Times New Roman"/>
          <w:u w:val="single"/>
          <w:lang w:val="ro-RO"/>
        </w:rPr>
        <w:t>ț</w:t>
      </w:r>
      <w:r w:rsidR="004F4A70" w:rsidRPr="00F177E6">
        <w:rPr>
          <w:rFonts w:ascii="Times New Roman" w:hAnsi="Times New Roman" w:cs="Times New Roman"/>
          <w:u w:val="single"/>
          <w:lang w:val="ro-RO"/>
        </w:rPr>
        <w:t>ei</w:t>
      </w:r>
      <w:bookmarkEnd w:id="144"/>
      <w:r w:rsidR="004F4A70" w:rsidRPr="00F177E6">
        <w:rPr>
          <w:rFonts w:ascii="Times New Roman" w:hAnsi="Times New Roman" w:cs="Times New Roman"/>
          <w:u w:val="single"/>
          <w:lang w:val="ro-RO"/>
        </w:rPr>
        <w:t xml:space="preserve"> </w:t>
      </w:r>
    </w:p>
    <w:p w14:paraId="1655AA37" w14:textId="040FE3AF" w:rsidR="00AC132D" w:rsidRPr="00F177E6" w:rsidRDefault="00DB1B6E" w:rsidP="00521C15">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Dacă în orice moment (i) de la primirea de către Bancă a unei Acceptări de debursare pentru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(ii) până la data care cade cu treizeci (30) zile calendaristice înainte de Data planificată de debursare, are loc un </w:t>
      </w:r>
      <w:r w:rsidRPr="00F177E6">
        <w:rPr>
          <w:rFonts w:ascii="Times New Roman" w:hAnsi="Times New Roman" w:cs="Times New Roman"/>
          <w:lang w:val="ro-RO"/>
        </w:rPr>
        <w:lastRenderedPageBreak/>
        <w:t>Eveniment de perturbare a pie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ei, Banca poate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că această clauză a intrat în vigoare. În cazul dat, se vor aplica următoarele reguli: </w:t>
      </w:r>
    </w:p>
    <w:p w14:paraId="26A3B7CB" w14:textId="155A897B" w:rsidR="00521C15" w:rsidRPr="00F177E6" w:rsidRDefault="00251F31" w:rsidP="00F177E6">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w:t>
      </w:r>
      <w:r w:rsidR="004F4A70" w:rsidRPr="00F177E6">
        <w:rPr>
          <w:rFonts w:ascii="Times New Roman" w:hAnsi="Times New Roman" w:cs="Times New Roman"/>
          <w:lang w:val="ro-RO"/>
        </w:rPr>
        <w:t>Rata dobânzii aplicată pentru respectiva Tran</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 xml:space="preserve">ă până </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i inclusiv la Data scaden</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ei, sau Data revizuirii / conversiei dobânzii, dacă este cazul, va constitui rata (exprimată ca rată procentuală anuală), determinată de către Bancă ca fiind totalitatea costurilor suportate de</w:t>
      </w:r>
      <w:r w:rsidR="00521C15" w:rsidRPr="00F177E6">
        <w:rPr>
          <w:rFonts w:ascii="Times New Roman" w:hAnsi="Times New Roman" w:cs="Times New Roman"/>
          <w:lang w:val="ro-RO"/>
        </w:rPr>
        <w:t xml:space="preserve"> către</w:t>
      </w:r>
      <w:r w:rsidR="004F4A70" w:rsidRPr="00F177E6">
        <w:rPr>
          <w:rFonts w:ascii="Times New Roman" w:hAnsi="Times New Roman" w:cs="Times New Roman"/>
          <w:lang w:val="ro-RO"/>
        </w:rPr>
        <w:t xml:space="preserve"> Bancă pentru finan</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area Tran</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ei relevante, în baza ratei de referin</w:t>
      </w:r>
      <w:r w:rsidR="00F82689" w:rsidRPr="00F177E6">
        <w:rPr>
          <w:rFonts w:ascii="Times New Roman" w:hAnsi="Times New Roman" w:cs="Times New Roman"/>
          <w:lang w:val="ro-RO"/>
        </w:rPr>
        <w:t>ț</w:t>
      </w:r>
      <w:r w:rsidR="00BE5AB8" w:rsidRPr="00F177E6">
        <w:rPr>
          <w:rFonts w:ascii="Times New Roman" w:hAnsi="Times New Roman" w:cs="Times New Roman"/>
          <w:lang w:val="ro-RO"/>
        </w:rPr>
        <w:t>ă a Băncii generate</w:t>
      </w:r>
      <w:r w:rsidR="004F4A70" w:rsidRPr="00F177E6">
        <w:rPr>
          <w:rFonts w:ascii="Times New Roman" w:hAnsi="Times New Roman" w:cs="Times New Roman"/>
          <w:lang w:val="ro-RO"/>
        </w:rPr>
        <w:t xml:space="preserve"> intern de</w:t>
      </w:r>
      <w:r w:rsidR="00521C15" w:rsidRPr="00F177E6">
        <w:rPr>
          <w:rFonts w:ascii="Times New Roman" w:hAnsi="Times New Roman" w:cs="Times New Roman"/>
          <w:lang w:val="ro-RO"/>
        </w:rPr>
        <w:t xml:space="preserve"> către</w:t>
      </w:r>
      <w:r w:rsidR="00BE5AB8" w:rsidRPr="00F177E6">
        <w:rPr>
          <w:rFonts w:ascii="Times New Roman" w:hAnsi="Times New Roman" w:cs="Times New Roman"/>
          <w:lang w:val="ro-RO"/>
        </w:rPr>
        <w:t xml:space="preserve"> Bancă, aplicabile</w:t>
      </w:r>
      <w:r w:rsidR="004F4A70" w:rsidRPr="00F177E6">
        <w:rPr>
          <w:rFonts w:ascii="Times New Roman" w:hAnsi="Times New Roman" w:cs="Times New Roman"/>
          <w:lang w:val="ro-RO"/>
        </w:rPr>
        <w:t xml:space="preserve"> în acel moment, sau determinat</w:t>
      </w:r>
      <w:r w:rsidR="00BE5AB8" w:rsidRPr="00F177E6">
        <w:rPr>
          <w:rFonts w:ascii="Times New Roman" w:hAnsi="Times New Roman" w:cs="Times New Roman"/>
          <w:lang w:val="ro-RO"/>
        </w:rPr>
        <w:t>e</w:t>
      </w:r>
      <w:r w:rsidR="004F4A70" w:rsidRPr="00F177E6">
        <w:rPr>
          <w:rFonts w:ascii="Times New Roman" w:hAnsi="Times New Roman" w:cs="Times New Roman"/>
          <w:lang w:val="ro-RO"/>
        </w:rPr>
        <w:t xml:space="preserve"> în baza unei metode alternative de determinare a ratelor, aplicată î</w:t>
      </w:r>
      <w:r w:rsidR="00521C15" w:rsidRPr="00F177E6">
        <w:rPr>
          <w:rFonts w:ascii="Times New Roman" w:hAnsi="Times New Roman" w:cs="Times New Roman"/>
          <w:lang w:val="ro-RO"/>
        </w:rPr>
        <w:t>n mod rezonabil de către Bancă.</w:t>
      </w:r>
    </w:p>
    <w:p w14:paraId="1655AA3A" w14:textId="64EE27C6" w:rsidR="00AC132D" w:rsidRPr="00F177E6" w:rsidRDefault="00A27330" w:rsidP="00F177E6">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avea dreptul să refuze în scris debursarea </w:t>
      </w:r>
      <w:r w:rsidR="00521C15" w:rsidRPr="00F177E6">
        <w:rPr>
          <w:rFonts w:ascii="Times New Roman" w:hAnsi="Times New Roman" w:cs="Times New Roman"/>
          <w:lang w:val="ro-RO"/>
        </w:rPr>
        <w:t>respectivă</w:t>
      </w:r>
      <w:r w:rsidR="00DB1B6E" w:rsidRPr="00F177E6">
        <w:rPr>
          <w:rFonts w:ascii="Times New Roman" w:hAnsi="Times New Roman" w:cs="Times New Roman"/>
          <w:lang w:val="ro-RO"/>
        </w:rPr>
        <w:t xml:space="preserve"> până la data limită specificată în notificare </w:t>
      </w:r>
      <w:r w:rsidRPr="00F177E6">
        <w:rPr>
          <w:rFonts w:ascii="Times New Roman" w:hAnsi="Times New Roman" w:cs="Times New Roman"/>
          <w:lang w:val="ro-RO"/>
        </w:rPr>
        <w:t>ș</w:t>
      </w:r>
      <w:r w:rsidR="00DB1B6E" w:rsidRPr="00F177E6">
        <w:rPr>
          <w:rFonts w:ascii="Times New Roman" w:hAnsi="Times New Roman" w:cs="Times New Roman"/>
          <w:lang w:val="ro-RO"/>
        </w:rPr>
        <w:t xml:space="preserve">i va suporta cheltuielile care pot rezulta, în caz că există. În </w:t>
      </w:r>
      <w:r w:rsidR="00521C15" w:rsidRPr="00F177E6">
        <w:rPr>
          <w:rFonts w:ascii="Times New Roman" w:hAnsi="Times New Roman" w:cs="Times New Roman"/>
          <w:lang w:val="ro-RO"/>
        </w:rPr>
        <w:t>cazul dat,</w:t>
      </w:r>
      <w:r w:rsidR="00DB1B6E" w:rsidRPr="00F177E6">
        <w:rPr>
          <w:rFonts w:ascii="Times New Roman" w:hAnsi="Times New Roman" w:cs="Times New Roman"/>
          <w:lang w:val="ro-RO"/>
        </w:rPr>
        <w:t xml:space="preserve"> Banca nu va efectua debursarea, iar partea corespunzătoare a Creditului va rămâne disponibil pentru debursare în conformitate cu Articolul 1.2.B. Dacă </w:t>
      </w:r>
      <w:r w:rsidRPr="00F177E6">
        <w:rPr>
          <w:rFonts w:ascii="Times New Roman" w:hAnsi="Times New Roman" w:cs="Times New Roman"/>
          <w:lang w:val="ro-RO"/>
        </w:rPr>
        <w:t>Împrumutat</w:t>
      </w:r>
      <w:r w:rsidR="00DB1B6E" w:rsidRPr="00F177E6">
        <w:rPr>
          <w:rFonts w:ascii="Times New Roman" w:hAnsi="Times New Roman" w:cs="Times New Roman"/>
          <w:lang w:val="ro-RO"/>
        </w:rPr>
        <w:t>ul nu refuză debursarea în timp util, păr</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ile sunt de acord ca debursarea </w:t>
      </w:r>
      <w:r w:rsidRPr="00F177E6">
        <w:rPr>
          <w:rFonts w:ascii="Times New Roman" w:hAnsi="Times New Roman" w:cs="Times New Roman"/>
          <w:lang w:val="ro-RO"/>
        </w:rPr>
        <w:t>ș</w:t>
      </w:r>
      <w:r w:rsidR="00DB1B6E" w:rsidRPr="00F177E6">
        <w:rPr>
          <w:rFonts w:ascii="Times New Roman" w:hAnsi="Times New Roman" w:cs="Times New Roman"/>
          <w:lang w:val="ro-RO"/>
        </w:rPr>
        <w:t>i condi</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iile </w:t>
      </w:r>
      <w:r w:rsidR="00521C15" w:rsidRPr="00F177E6">
        <w:rPr>
          <w:rFonts w:ascii="Times New Roman" w:hAnsi="Times New Roman" w:cs="Times New Roman"/>
          <w:lang w:val="ro-RO"/>
        </w:rPr>
        <w:t>acesteia</w:t>
      </w:r>
      <w:r w:rsidR="00DB1B6E" w:rsidRPr="00F177E6">
        <w:rPr>
          <w:rFonts w:ascii="Times New Roman" w:hAnsi="Times New Roman" w:cs="Times New Roman"/>
          <w:lang w:val="ro-RO"/>
        </w:rPr>
        <w:t xml:space="preserve"> sunt obligatorii în totalitate pentru ambele păr</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 </w:t>
      </w:r>
    </w:p>
    <w:p w14:paraId="1655AA3C" w14:textId="5564635C" w:rsidR="00AC132D"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 xml:space="preserve">(b) </w:t>
      </w:r>
      <w:proofErr w:type="spellStart"/>
      <w:r w:rsidRPr="00F177E6">
        <w:rPr>
          <w:rFonts w:ascii="Times New Roman" w:hAnsi="Times New Roman" w:cs="Times New Roman"/>
          <w:lang w:val="ro-RO"/>
        </w:rPr>
        <w:t>Spread-ul</w:t>
      </w:r>
      <w:proofErr w:type="spellEnd"/>
      <w:r w:rsidRPr="00F177E6">
        <w:rPr>
          <w:rFonts w:ascii="Times New Roman" w:hAnsi="Times New Roman" w:cs="Times New Roman"/>
          <w:lang w:val="ro-RO"/>
        </w:rPr>
        <w:t>, sau Rata fixă convenită anterior nu va mai fi aplicată.</w:t>
      </w:r>
    </w:p>
    <w:p w14:paraId="1655AA3D" w14:textId="175A2317"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145" w:name="_Ref427037135"/>
      <w:bookmarkStart w:id="146" w:name="_Toc520470771"/>
      <w:bookmarkEnd w:id="145"/>
      <w:bookmarkEnd w:id="146"/>
      <w:r w:rsidRPr="00F177E6">
        <w:rPr>
          <w:rFonts w:ascii="Times New Roman" w:hAnsi="Times New Roman" w:cs="Times New Roman"/>
          <w:caps w:val="0"/>
          <w:color w:val="auto"/>
          <w:lang w:val="ro-RO"/>
        </w:rPr>
        <w:t>Articolul 4.</w:t>
      </w:r>
    </w:p>
    <w:p w14:paraId="1655AA3E" w14:textId="77777777" w:rsidR="00AC132D" w:rsidRPr="00F177E6" w:rsidRDefault="00DB1B6E"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Rambursarea</w:t>
      </w:r>
    </w:p>
    <w:p w14:paraId="1655AA3F" w14:textId="1B140153" w:rsidR="00AC132D" w:rsidRPr="00F177E6" w:rsidRDefault="00521C15" w:rsidP="00521C15">
      <w:pPr>
        <w:pStyle w:val="Heading2"/>
        <w:numPr>
          <w:ilvl w:val="0"/>
          <w:numId w:val="0"/>
        </w:numPr>
        <w:spacing w:before="0" w:after="0"/>
        <w:ind w:left="856" w:hanging="136"/>
        <w:jc w:val="both"/>
        <w:rPr>
          <w:rFonts w:ascii="Times New Roman" w:hAnsi="Times New Roman" w:cs="Times New Roman"/>
          <w:u w:val="single"/>
          <w:lang w:val="ro-RO"/>
        </w:rPr>
      </w:pPr>
      <w:bookmarkStart w:id="147" w:name="_Ref501531024"/>
      <w:bookmarkStart w:id="148" w:name="_Ref501541517"/>
      <w:bookmarkStart w:id="149" w:name="_Ref426715009"/>
      <w:bookmarkStart w:id="150" w:name="_Ref426722492"/>
      <w:bookmarkStart w:id="151" w:name="_Ref426951000"/>
      <w:bookmarkStart w:id="152" w:name="_Ref426952561"/>
      <w:bookmarkStart w:id="153" w:name="_Toc520470772"/>
      <w:bookmarkEnd w:id="147"/>
      <w:bookmarkEnd w:id="148"/>
      <w:bookmarkEnd w:id="149"/>
      <w:bookmarkEnd w:id="150"/>
      <w:bookmarkEnd w:id="151"/>
      <w:bookmarkEnd w:id="152"/>
      <w:r w:rsidRPr="00F177E6">
        <w:rPr>
          <w:rFonts w:ascii="Times New Roman" w:hAnsi="Times New Roman" w:cs="Times New Roman"/>
          <w:lang w:val="ro-RO"/>
        </w:rPr>
        <w:t xml:space="preserve">4.1 </w:t>
      </w:r>
      <w:r w:rsidR="004F4A70" w:rsidRPr="00F177E6">
        <w:rPr>
          <w:rFonts w:ascii="Times New Roman" w:hAnsi="Times New Roman" w:cs="Times New Roman"/>
          <w:u w:val="single"/>
          <w:lang w:val="ro-RO"/>
        </w:rPr>
        <w:t xml:space="preserve">Rambursarea </w:t>
      </w:r>
      <w:bookmarkEnd w:id="153"/>
      <w:r w:rsidRPr="00F177E6">
        <w:rPr>
          <w:rFonts w:ascii="Times New Roman" w:hAnsi="Times New Roman" w:cs="Times New Roman"/>
          <w:u w:val="single"/>
          <w:lang w:val="ro-RO"/>
        </w:rPr>
        <w:t>ordinară</w:t>
      </w:r>
    </w:p>
    <w:p w14:paraId="1655AA40" w14:textId="4793DDA0" w:rsidR="00AC132D" w:rsidRPr="00F177E6" w:rsidRDefault="004F4A70" w:rsidP="00521C15">
      <w:pPr>
        <w:pStyle w:val="Heading3"/>
        <w:numPr>
          <w:ilvl w:val="0"/>
          <w:numId w:val="0"/>
        </w:numPr>
        <w:spacing w:before="0" w:after="0"/>
        <w:ind w:left="856" w:hanging="136"/>
        <w:jc w:val="both"/>
        <w:rPr>
          <w:rFonts w:ascii="Times New Roman" w:hAnsi="Times New Roman" w:cs="Times New Roman"/>
          <w:color w:val="auto"/>
          <w:lang w:val="ro-RO"/>
        </w:rPr>
      </w:pPr>
      <w:bookmarkStart w:id="154" w:name="_Ref426715429"/>
      <w:bookmarkStart w:id="155" w:name="_Toc520470773"/>
      <w:bookmarkEnd w:id="154"/>
      <w:r w:rsidRPr="00F177E6">
        <w:rPr>
          <w:rFonts w:ascii="Times New Roman" w:hAnsi="Times New Roman" w:cs="Times New Roman"/>
          <w:lang w:val="ro-RO"/>
        </w:rPr>
        <w:t>4.1.A</w:t>
      </w:r>
      <w:r w:rsidR="00521C15" w:rsidRPr="00F177E6">
        <w:rPr>
          <w:rFonts w:ascii="Times New Roman" w:hAnsi="Times New Roman" w:cs="Times New Roman"/>
          <w:lang w:val="ro-RO"/>
        </w:rPr>
        <w:t xml:space="preserve"> </w:t>
      </w:r>
      <w:r w:rsidRPr="00F177E6">
        <w:rPr>
          <w:rFonts w:ascii="Times New Roman" w:hAnsi="Times New Roman" w:cs="Times New Roman"/>
          <w:lang w:val="ro-RO"/>
        </w:rPr>
        <w:t>Rambursare în rate</w:t>
      </w:r>
      <w:bookmarkEnd w:id="155"/>
      <w:r w:rsidRPr="00F177E6">
        <w:rPr>
          <w:rFonts w:ascii="Times New Roman" w:hAnsi="Times New Roman" w:cs="Times New Roman"/>
          <w:color w:val="auto"/>
          <w:lang w:val="ro-RO"/>
        </w:rPr>
        <w:t xml:space="preserve"> </w:t>
      </w:r>
    </w:p>
    <w:p w14:paraId="35B7CA4F" w14:textId="6452508B" w:rsidR="00A95A4E" w:rsidRPr="00F177E6" w:rsidRDefault="00A95A4E" w:rsidP="00521C15">
      <w:pPr>
        <w:pStyle w:val="NoIndentEIB"/>
        <w:spacing w:after="0"/>
        <w:ind w:left="856"/>
        <w:jc w:val="both"/>
        <w:rPr>
          <w:rFonts w:ascii="Times New Roman" w:eastAsiaTheme="minorHAnsi" w:hAnsi="Times New Roman" w:cs="Times New Roman"/>
          <w:color w:val="000000" w:themeColor="text1"/>
          <w:lang w:val="ro-RO"/>
        </w:rPr>
      </w:pPr>
      <w:r w:rsidRPr="00F177E6">
        <w:rPr>
          <w:rFonts w:ascii="Times New Roman" w:hAnsi="Times New Roman" w:cs="Times New Roman"/>
          <w:color w:val="000000" w:themeColor="text1"/>
          <w:lang w:val="ro-RO"/>
        </w:rPr>
        <w:t xml:space="preserve">(a) </w:t>
      </w:r>
      <w:r w:rsidR="00A27330" w:rsidRPr="00F177E6">
        <w:rPr>
          <w:rFonts w:ascii="Times New Roman" w:hAnsi="Times New Roman" w:cs="Times New Roman"/>
          <w:color w:val="000000" w:themeColor="text1"/>
          <w:lang w:val="ro-RO"/>
        </w:rPr>
        <w:t>Împrumutat</w:t>
      </w:r>
      <w:r w:rsidRPr="00F177E6">
        <w:rPr>
          <w:rFonts w:ascii="Times New Roman" w:hAnsi="Times New Roman" w:cs="Times New Roman"/>
          <w:color w:val="000000" w:themeColor="text1"/>
          <w:lang w:val="ro-RO"/>
        </w:rPr>
        <w:t>ul va rambursa fiecare Tran</w:t>
      </w:r>
      <w:r w:rsidR="00A27330" w:rsidRPr="00F177E6">
        <w:rPr>
          <w:rFonts w:ascii="Times New Roman" w:hAnsi="Times New Roman" w:cs="Times New Roman"/>
          <w:color w:val="000000" w:themeColor="text1"/>
          <w:lang w:val="ro-RO"/>
        </w:rPr>
        <w:t>ș</w:t>
      </w:r>
      <w:r w:rsidRPr="00F177E6">
        <w:rPr>
          <w:rFonts w:ascii="Times New Roman" w:hAnsi="Times New Roman" w:cs="Times New Roman"/>
          <w:color w:val="000000" w:themeColor="text1"/>
          <w:lang w:val="ro-RO"/>
        </w:rPr>
        <w:t xml:space="preserve">ă în rate la Datele de rambursare specificate în Oferta de </w:t>
      </w:r>
      <w:r w:rsidR="0095593F" w:rsidRPr="00F177E6">
        <w:rPr>
          <w:rFonts w:ascii="Times New Roman" w:hAnsi="Times New Roman" w:cs="Times New Roman"/>
          <w:color w:val="000000" w:themeColor="text1"/>
          <w:lang w:val="ro-RO"/>
        </w:rPr>
        <w:t>debursare</w:t>
      </w:r>
      <w:r w:rsidRPr="00F177E6">
        <w:rPr>
          <w:rFonts w:ascii="Times New Roman" w:hAnsi="Times New Roman" w:cs="Times New Roman"/>
          <w:color w:val="000000" w:themeColor="text1"/>
          <w:lang w:val="ro-RO"/>
        </w:rPr>
        <w:t xml:space="preserve"> relevantă</w:t>
      </w:r>
      <w:r w:rsidR="0095593F" w:rsidRPr="00F177E6">
        <w:rPr>
          <w:rFonts w:ascii="Times New Roman" w:hAnsi="Times New Roman" w:cs="Times New Roman"/>
          <w:color w:val="000000" w:themeColor="text1"/>
          <w:lang w:val="ro-RO"/>
        </w:rPr>
        <w:t>,</w:t>
      </w:r>
      <w:r w:rsidRPr="00F177E6">
        <w:rPr>
          <w:rFonts w:ascii="Times New Roman" w:hAnsi="Times New Roman" w:cs="Times New Roman"/>
          <w:color w:val="000000" w:themeColor="text1"/>
          <w:lang w:val="ro-RO"/>
        </w:rPr>
        <w:t xml:space="preserve"> în conformitate cu condi</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iile prevăzute în tabelul de amortizare</w:t>
      </w:r>
      <w:r w:rsidR="0095593F" w:rsidRPr="00F177E6">
        <w:rPr>
          <w:rFonts w:ascii="Times New Roman" w:hAnsi="Times New Roman" w:cs="Times New Roman"/>
          <w:color w:val="000000" w:themeColor="text1"/>
          <w:lang w:val="ro-RO"/>
        </w:rPr>
        <w:t>,</w:t>
      </w:r>
      <w:r w:rsidRPr="00F177E6">
        <w:rPr>
          <w:rFonts w:ascii="Times New Roman" w:hAnsi="Times New Roman" w:cs="Times New Roman"/>
          <w:color w:val="000000" w:themeColor="text1"/>
          <w:lang w:val="ro-RO"/>
        </w:rPr>
        <w:t xml:space="preserve"> remis în conformitate cu Articolul 2.3. </w:t>
      </w:r>
      <w:bookmarkStart w:id="156" w:name="_Ref495483873"/>
      <w:bookmarkEnd w:id="156"/>
    </w:p>
    <w:p w14:paraId="1655AA42" w14:textId="34FDA4D0" w:rsidR="00AC132D" w:rsidRPr="00F177E6" w:rsidRDefault="00A95A4E" w:rsidP="008539BF">
      <w:pPr>
        <w:pStyle w:val="NoIndentEIB"/>
        <w:spacing w:after="0"/>
        <w:ind w:left="1423" w:hanging="567"/>
        <w:jc w:val="both"/>
        <w:rPr>
          <w:rFonts w:ascii="Times New Roman" w:eastAsiaTheme="minorHAnsi" w:hAnsi="Times New Roman" w:cs="Times New Roman"/>
          <w:color w:val="000000" w:themeColor="text1"/>
          <w:lang w:val="ro-RO"/>
        </w:rPr>
      </w:pPr>
      <w:r w:rsidRPr="00F177E6">
        <w:rPr>
          <w:rFonts w:ascii="Times New Roman" w:hAnsi="Times New Roman" w:cs="Times New Roman"/>
          <w:lang w:val="ro-RO"/>
        </w:rPr>
        <w:t>(b) Fiecare tabel de amortizare va fi elaborat în baza următoarelor:</w:t>
      </w:r>
    </w:p>
    <w:p w14:paraId="1655AA44" w14:textId="58323D69" w:rsidR="00AC132D" w:rsidRPr="00F177E6" w:rsidRDefault="005112DC" w:rsidP="0095593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 în cazul unei Tran</w:t>
      </w:r>
      <w:r w:rsidR="00A27330" w:rsidRPr="00F177E6">
        <w:rPr>
          <w:rFonts w:ascii="Times New Roman" w:hAnsi="Times New Roman" w:cs="Times New Roman"/>
          <w:lang w:val="ro-RO"/>
        </w:rPr>
        <w:t>ș</w:t>
      </w:r>
      <w:r w:rsidRPr="00F177E6">
        <w:rPr>
          <w:rFonts w:ascii="Times New Roman" w:hAnsi="Times New Roman" w:cs="Times New Roman"/>
          <w:lang w:val="ro-RO"/>
        </w:rPr>
        <w:t>e cu rată fixă fără Data revizuirii / conversiei dobânzii, rambursarea va fi efectuată trimestrial, semestrial, sau anual</w:t>
      </w:r>
      <w:r w:rsidR="0095593F" w:rsidRPr="00F177E6">
        <w:rPr>
          <w:rFonts w:ascii="Times New Roman" w:hAnsi="Times New Roman" w:cs="Times New Roman"/>
          <w:lang w:val="ro-RO"/>
        </w:rPr>
        <w:t>,</w:t>
      </w:r>
      <w:r w:rsidRPr="00F177E6">
        <w:rPr>
          <w:rFonts w:ascii="Times New Roman" w:hAnsi="Times New Roman" w:cs="Times New Roman"/>
          <w:lang w:val="ro-RO"/>
        </w:rPr>
        <w:t xml:space="preserve"> în rate echivalente ale soldului, sau rate constante a soldului </w:t>
      </w:r>
      <w:r w:rsidR="00A27330" w:rsidRPr="00F177E6">
        <w:rPr>
          <w:rFonts w:ascii="Times New Roman" w:hAnsi="Times New Roman" w:cs="Times New Roman"/>
          <w:lang w:val="ro-RO"/>
        </w:rPr>
        <w:t>ș</w:t>
      </w:r>
      <w:r w:rsidRPr="00F177E6">
        <w:rPr>
          <w:rFonts w:ascii="Times New Roman" w:hAnsi="Times New Roman" w:cs="Times New Roman"/>
          <w:lang w:val="ro-RO"/>
        </w:rPr>
        <w:t>i dobânzii; în cazul unei Tran</w:t>
      </w:r>
      <w:r w:rsidR="00A27330" w:rsidRPr="00F177E6">
        <w:rPr>
          <w:rFonts w:ascii="Times New Roman" w:hAnsi="Times New Roman" w:cs="Times New Roman"/>
          <w:lang w:val="ro-RO"/>
        </w:rPr>
        <w:t>ș</w:t>
      </w:r>
      <w:r w:rsidRPr="00F177E6">
        <w:rPr>
          <w:rFonts w:ascii="Times New Roman" w:hAnsi="Times New Roman" w:cs="Times New Roman"/>
          <w:lang w:val="ro-RO"/>
        </w:rPr>
        <w:t>e cu rată fixă cu Data revizuirii / conversiei dobânzii, sau în cazul unei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cu rată flotantă, rambursarea va fi efectuată trimestrial, semestrial, sau anual în rate echivalente ale soldului. </w:t>
      </w:r>
    </w:p>
    <w:p w14:paraId="1655AA45" w14:textId="01B69D08" w:rsidR="00AC132D" w:rsidRPr="00F177E6" w:rsidRDefault="005112DC" w:rsidP="0095593F">
      <w:pPr>
        <w:pStyle w:val="NoIndentEIB1"/>
        <w:spacing w:after="0"/>
        <w:ind w:left="1418"/>
        <w:jc w:val="both"/>
        <w:rPr>
          <w:rFonts w:ascii="Times New Roman" w:hAnsi="Times New Roman" w:cs="Times New Roman"/>
          <w:lang w:val="ro-RO"/>
        </w:rPr>
      </w:pPr>
      <w:bookmarkStart w:id="157" w:name="_Ref426715353"/>
      <w:bookmarkEnd w:id="157"/>
      <w:r w:rsidRPr="00F177E6">
        <w:rPr>
          <w:rFonts w:ascii="Times New Roman" w:hAnsi="Times New Roman" w:cs="Times New Roman"/>
          <w:lang w:val="ro-RO"/>
        </w:rPr>
        <w:t>(ii) prima Dată de rambursare a fiecărei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va constitui o Dată de plată care nu cade mai devreme de 30 (treizeci) de zile de la Data planificată de debursare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mai târziu de prima Dată de rambursare ce urmează imediat după </w:t>
      </w:r>
      <w:r w:rsidR="0095593F" w:rsidRPr="00F177E6">
        <w:rPr>
          <w:rFonts w:ascii="Times New Roman" w:hAnsi="Times New Roman" w:cs="Times New Roman"/>
          <w:lang w:val="ro-RO"/>
        </w:rPr>
        <w:t xml:space="preserve">a 5-a (a cincea) aniversare a </w:t>
      </w:r>
      <w:r w:rsidRPr="00F177E6">
        <w:rPr>
          <w:rFonts w:ascii="Times New Roman" w:hAnsi="Times New Roman" w:cs="Times New Roman"/>
          <w:lang w:val="ro-RO"/>
        </w:rPr>
        <w:t>Datei planificate de debursare 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A46" w14:textId="49FA7F85" w:rsidR="00AC132D" w:rsidRPr="00F177E6" w:rsidRDefault="005112DC" w:rsidP="0095593F">
      <w:pPr>
        <w:pStyle w:val="NoIndentEIB1"/>
        <w:spacing w:after="0"/>
        <w:ind w:left="1418"/>
        <w:jc w:val="both"/>
        <w:rPr>
          <w:rFonts w:ascii="Times New Roman" w:hAnsi="Times New Roman" w:cs="Times New Roman"/>
          <w:lang w:val="ro-RO"/>
        </w:rPr>
      </w:pPr>
      <w:bookmarkStart w:id="158" w:name="_Ref430852342"/>
      <w:bookmarkEnd w:id="158"/>
      <w:r w:rsidRPr="00F177E6">
        <w:rPr>
          <w:rFonts w:ascii="Times New Roman" w:hAnsi="Times New Roman" w:cs="Times New Roman"/>
          <w:lang w:val="ro-RO"/>
        </w:rPr>
        <w:t>(ii) ultima Dată de rambursare a fiecărei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va constitui o Dată de plată care nu cade mai devreme de 4 (patru) ani </w:t>
      </w:r>
      <w:r w:rsidR="00A27330" w:rsidRPr="00F177E6">
        <w:rPr>
          <w:rFonts w:ascii="Times New Roman" w:hAnsi="Times New Roman" w:cs="Times New Roman"/>
          <w:lang w:val="ro-RO"/>
        </w:rPr>
        <w:t>ș</w:t>
      </w:r>
      <w:r w:rsidRPr="00F177E6">
        <w:rPr>
          <w:rFonts w:ascii="Times New Roman" w:hAnsi="Times New Roman" w:cs="Times New Roman"/>
          <w:lang w:val="ro-RO"/>
        </w:rPr>
        <w:t>i mai târziu de 20 (douăzeci) de ani de la Data planificată de debursare 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w:t>
      </w:r>
    </w:p>
    <w:p w14:paraId="1655AA47" w14:textId="328D2BAE" w:rsidR="00AC132D" w:rsidRPr="00F177E6" w:rsidRDefault="0095593F" w:rsidP="0095593F">
      <w:pPr>
        <w:pStyle w:val="Heading3"/>
        <w:numPr>
          <w:ilvl w:val="0"/>
          <w:numId w:val="0"/>
        </w:numPr>
        <w:spacing w:before="0" w:after="0"/>
        <w:ind w:left="856" w:hanging="136"/>
        <w:jc w:val="both"/>
        <w:rPr>
          <w:rFonts w:ascii="Times New Roman" w:hAnsi="Times New Roman" w:cs="Times New Roman"/>
          <w:lang w:val="ro-RO"/>
        </w:rPr>
      </w:pPr>
      <w:bookmarkStart w:id="159" w:name="_Ref426715253"/>
      <w:bookmarkStart w:id="160" w:name="_Ref426715535"/>
      <w:bookmarkStart w:id="161" w:name="_Toc520470774"/>
      <w:bookmarkEnd w:id="159"/>
      <w:bookmarkEnd w:id="160"/>
      <w:r w:rsidRPr="00F177E6">
        <w:rPr>
          <w:rFonts w:ascii="Times New Roman" w:hAnsi="Times New Roman" w:cs="Times New Roman"/>
          <w:lang w:val="ro-RO"/>
        </w:rPr>
        <w:t xml:space="preserve">4.1.B </w:t>
      </w:r>
      <w:r w:rsidR="004F4A70" w:rsidRPr="00F177E6">
        <w:rPr>
          <w:rFonts w:ascii="Times New Roman" w:hAnsi="Times New Roman" w:cs="Times New Roman"/>
          <w:lang w:val="ro-RO"/>
        </w:rPr>
        <w:t>Rata unică</w:t>
      </w:r>
      <w:bookmarkEnd w:id="161"/>
    </w:p>
    <w:p w14:paraId="1655AA48" w14:textId="3AE5908C" w:rsidR="00AC132D" w:rsidRPr="00F177E6" w:rsidRDefault="00DB1B6E"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Alternativ,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rambursa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 prin intermediul unei rate unice la singura Dată de rambursare specificată în Oferta de debursare, aceasta fiind o dată care nu cade mai devreme de 3 (trei) ani </w:t>
      </w:r>
      <w:r w:rsidR="00A27330" w:rsidRPr="00F177E6">
        <w:rPr>
          <w:rFonts w:ascii="Times New Roman" w:hAnsi="Times New Roman" w:cs="Times New Roman"/>
          <w:lang w:val="ro-RO"/>
        </w:rPr>
        <w:t>ș</w:t>
      </w:r>
      <w:r w:rsidRPr="00F177E6">
        <w:rPr>
          <w:rFonts w:ascii="Times New Roman" w:hAnsi="Times New Roman" w:cs="Times New Roman"/>
          <w:lang w:val="ro-RO"/>
        </w:rPr>
        <w:t>i mai târziu de 12 (doisprezece) ani de la Data planificată de debursare a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ei. </w:t>
      </w:r>
    </w:p>
    <w:p w14:paraId="1655AA49" w14:textId="652E5DFE" w:rsidR="00AC132D" w:rsidRPr="00F177E6" w:rsidRDefault="0095593F" w:rsidP="0095593F">
      <w:pPr>
        <w:pStyle w:val="Heading2"/>
        <w:numPr>
          <w:ilvl w:val="0"/>
          <w:numId w:val="0"/>
        </w:numPr>
        <w:spacing w:before="0" w:after="0"/>
        <w:ind w:left="856" w:hanging="136"/>
        <w:jc w:val="both"/>
        <w:rPr>
          <w:rFonts w:ascii="Times New Roman" w:hAnsi="Times New Roman" w:cs="Times New Roman"/>
          <w:u w:val="single"/>
          <w:lang w:val="ro-RO"/>
        </w:rPr>
      </w:pPr>
      <w:bookmarkStart w:id="162" w:name="_Toc520470775"/>
      <w:r w:rsidRPr="00F177E6">
        <w:rPr>
          <w:rFonts w:ascii="Times New Roman" w:hAnsi="Times New Roman" w:cs="Times New Roman"/>
          <w:lang w:val="ro-RO"/>
        </w:rPr>
        <w:t xml:space="preserve">4.2 </w:t>
      </w:r>
      <w:r w:rsidR="004F4A70" w:rsidRPr="00F177E6">
        <w:rPr>
          <w:rFonts w:ascii="Times New Roman" w:hAnsi="Times New Roman" w:cs="Times New Roman"/>
          <w:u w:val="single"/>
          <w:lang w:val="ro-RO"/>
        </w:rPr>
        <w:t>Plata anticipată voluntară</w:t>
      </w:r>
      <w:bookmarkEnd w:id="162"/>
      <w:r w:rsidR="004F4A70" w:rsidRPr="00F177E6">
        <w:rPr>
          <w:rFonts w:ascii="Times New Roman" w:hAnsi="Times New Roman" w:cs="Times New Roman"/>
          <w:u w:val="single"/>
          <w:lang w:val="ro-RO"/>
        </w:rPr>
        <w:t xml:space="preserve"> </w:t>
      </w:r>
    </w:p>
    <w:p w14:paraId="1655AA4A" w14:textId="341031AB" w:rsidR="00AC132D" w:rsidRPr="00F177E6" w:rsidRDefault="004F4A70" w:rsidP="0095593F">
      <w:pPr>
        <w:pStyle w:val="Heading3"/>
        <w:numPr>
          <w:ilvl w:val="0"/>
          <w:numId w:val="0"/>
        </w:numPr>
        <w:spacing w:before="0" w:after="0"/>
        <w:ind w:left="856" w:hanging="136"/>
        <w:jc w:val="both"/>
        <w:rPr>
          <w:rFonts w:ascii="Times New Roman" w:hAnsi="Times New Roman" w:cs="Times New Roman"/>
          <w:lang w:val="ro-RO"/>
        </w:rPr>
      </w:pPr>
      <w:bookmarkStart w:id="163" w:name="_Ref426715914"/>
      <w:bookmarkStart w:id="164" w:name="_Ref426716070"/>
      <w:bookmarkStart w:id="165" w:name="_Toc520470776"/>
      <w:bookmarkEnd w:id="163"/>
      <w:bookmarkEnd w:id="164"/>
      <w:r w:rsidRPr="00F177E6">
        <w:rPr>
          <w:rFonts w:ascii="Times New Roman" w:hAnsi="Times New Roman" w:cs="Times New Roman"/>
          <w:lang w:val="ro-RO"/>
        </w:rPr>
        <w:t>4.2.A</w:t>
      </w:r>
      <w:r w:rsidR="0095593F" w:rsidRPr="00F177E6">
        <w:rPr>
          <w:rFonts w:ascii="Times New Roman" w:hAnsi="Times New Roman" w:cs="Times New Roman"/>
          <w:lang w:val="ro-RO"/>
        </w:rPr>
        <w:t xml:space="preserve"> </w:t>
      </w:r>
      <w:r w:rsidRPr="00F177E6">
        <w:rPr>
          <w:rFonts w:ascii="Times New Roman" w:hAnsi="Times New Roman" w:cs="Times New Roman"/>
          <w:lang w:val="ro-RO"/>
        </w:rPr>
        <w:t>Op</w:t>
      </w:r>
      <w:r w:rsidR="00F82689" w:rsidRPr="00F177E6">
        <w:rPr>
          <w:rFonts w:ascii="Times New Roman" w:hAnsi="Times New Roman" w:cs="Times New Roman"/>
          <w:lang w:val="ro-RO"/>
        </w:rPr>
        <w:t>ț</w:t>
      </w:r>
      <w:r w:rsidRPr="00F177E6">
        <w:rPr>
          <w:rFonts w:ascii="Times New Roman" w:hAnsi="Times New Roman" w:cs="Times New Roman"/>
          <w:lang w:val="ro-RO"/>
        </w:rPr>
        <w:t>iunea de plată anticipată</w:t>
      </w:r>
      <w:bookmarkEnd w:id="165"/>
    </w:p>
    <w:p w14:paraId="1655AA4B" w14:textId="013A5826" w:rsidR="00AC132D" w:rsidRPr="00F177E6" w:rsidRDefault="00DB1B6E"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temeiul Articolelor 4.2B, 4.2.C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4.4, </w:t>
      </w:r>
      <w:r w:rsidR="00A27330" w:rsidRPr="00F177E6">
        <w:rPr>
          <w:rFonts w:ascii="Times New Roman" w:hAnsi="Times New Roman" w:cs="Times New Roman"/>
          <w:lang w:val="ro-RO"/>
        </w:rPr>
        <w:t>Împrumutat</w:t>
      </w:r>
      <w:r w:rsidRPr="00F177E6">
        <w:rPr>
          <w:rFonts w:ascii="Times New Roman" w:hAnsi="Times New Roman" w:cs="Times New Roman"/>
          <w:lang w:val="ro-RO"/>
        </w:rPr>
        <w:t>ul poate plăti anticipat integral, sau par</w:t>
      </w:r>
      <w:r w:rsidR="00F82689" w:rsidRPr="00F177E6">
        <w:rPr>
          <w:rFonts w:ascii="Times New Roman" w:hAnsi="Times New Roman" w:cs="Times New Roman"/>
          <w:lang w:val="ro-RO"/>
        </w:rPr>
        <w:t>ț</w:t>
      </w:r>
      <w:r w:rsidRPr="00F177E6">
        <w:rPr>
          <w:rFonts w:ascii="Times New Roman" w:hAnsi="Times New Roman" w:cs="Times New Roman"/>
          <w:lang w:val="ro-RO"/>
        </w:rPr>
        <w:t>ial orice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împreună cu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95593F" w:rsidRPr="00F177E6">
        <w:rPr>
          <w:rFonts w:ascii="Times New Roman" w:hAnsi="Times New Roman" w:cs="Times New Roman"/>
          <w:lang w:val="ro-RO"/>
        </w:rPr>
        <w:t>indemnizațiile</w:t>
      </w:r>
      <w:r w:rsidRPr="00F177E6">
        <w:rPr>
          <w:rFonts w:ascii="Times New Roman" w:hAnsi="Times New Roman" w:cs="Times New Roman"/>
          <w:lang w:val="ro-RO"/>
        </w:rPr>
        <w:t>, în caz că există, la înaintarea unei Cereri de plată anticipată printr-o notificare remisă în prealabil cu cel pu</w:t>
      </w:r>
      <w:r w:rsidR="00F82689" w:rsidRPr="00F177E6">
        <w:rPr>
          <w:rFonts w:ascii="Times New Roman" w:hAnsi="Times New Roman" w:cs="Times New Roman"/>
          <w:lang w:val="ro-RO"/>
        </w:rPr>
        <w:t>ț</w:t>
      </w:r>
      <w:r w:rsidRPr="00F177E6">
        <w:rPr>
          <w:rFonts w:ascii="Times New Roman" w:hAnsi="Times New Roman" w:cs="Times New Roman"/>
          <w:lang w:val="ro-RO"/>
        </w:rPr>
        <w:t>in 30 (treizeci) de zile calendaristice, în care se vor specifica:</w:t>
      </w:r>
    </w:p>
    <w:p w14:paraId="66AFC440" w14:textId="06120302" w:rsidR="00044055" w:rsidRPr="00F177E6" w:rsidRDefault="005112DC" w:rsidP="008539BF">
      <w:pPr>
        <w:pStyle w:val="NoIndentEIB"/>
        <w:spacing w:after="0"/>
        <w:ind w:left="1426" w:hanging="570"/>
        <w:jc w:val="both"/>
        <w:rPr>
          <w:rFonts w:ascii="Times New Roman" w:hAnsi="Times New Roman" w:cs="Times New Roman"/>
          <w:lang w:val="ro-RO"/>
        </w:rPr>
      </w:pPr>
      <w:r w:rsidRPr="00F177E6">
        <w:rPr>
          <w:rFonts w:ascii="Times New Roman" w:hAnsi="Times New Roman" w:cs="Times New Roman"/>
          <w:lang w:val="ro-RO"/>
        </w:rPr>
        <w:t>(a) Suma plă</w:t>
      </w:r>
      <w:r w:rsidR="00F82689" w:rsidRPr="00F177E6">
        <w:rPr>
          <w:rFonts w:ascii="Times New Roman" w:hAnsi="Times New Roman" w:cs="Times New Roman"/>
          <w:lang w:val="ro-RO"/>
        </w:rPr>
        <w:t>ț</w:t>
      </w:r>
      <w:r w:rsidRPr="00F177E6">
        <w:rPr>
          <w:rFonts w:ascii="Times New Roman" w:hAnsi="Times New Roman" w:cs="Times New Roman"/>
          <w:lang w:val="ro-RO"/>
        </w:rPr>
        <w:t>ii anticipate;</w:t>
      </w:r>
    </w:p>
    <w:p w14:paraId="6DB0DABA" w14:textId="3736431F" w:rsidR="00044055" w:rsidRPr="00F177E6" w:rsidRDefault="005112DC" w:rsidP="008539BF">
      <w:pPr>
        <w:pStyle w:val="NoIndentEIB"/>
        <w:spacing w:after="0"/>
        <w:ind w:left="1426" w:hanging="570"/>
        <w:jc w:val="both"/>
        <w:rPr>
          <w:rFonts w:ascii="Times New Roman" w:hAnsi="Times New Roman" w:cs="Times New Roman"/>
          <w:lang w:val="ro-RO"/>
        </w:rPr>
      </w:pPr>
      <w:r w:rsidRPr="00F177E6">
        <w:rPr>
          <w:rFonts w:ascii="Times New Roman" w:hAnsi="Times New Roman" w:cs="Times New Roman"/>
          <w:lang w:val="ro-RO"/>
        </w:rPr>
        <w:t>(b) Data de plată anticipată;</w:t>
      </w:r>
    </w:p>
    <w:p w14:paraId="07FDA3A7" w14:textId="279209C9" w:rsidR="00044055" w:rsidRPr="00F177E6" w:rsidRDefault="005112DC" w:rsidP="0095593F">
      <w:pPr>
        <w:pStyle w:val="NoIndentEIB"/>
        <w:spacing w:after="0"/>
        <w:ind w:left="856"/>
        <w:jc w:val="both"/>
        <w:rPr>
          <w:rFonts w:ascii="Times New Roman" w:hAnsi="Times New Roman" w:cs="Times New Roman"/>
          <w:lang w:val="ro-RO"/>
        </w:rPr>
      </w:pPr>
      <w:r w:rsidRPr="00F177E6">
        <w:rPr>
          <w:rFonts w:ascii="Times New Roman" w:hAnsi="Times New Roman" w:cs="Times New Roman"/>
          <w:lang w:val="ro-RO"/>
        </w:rPr>
        <w:t>(c) dacă este cazul, metoda de aplicare a Sumei plă</w:t>
      </w:r>
      <w:r w:rsidR="00F82689" w:rsidRPr="00F177E6">
        <w:rPr>
          <w:rFonts w:ascii="Times New Roman" w:hAnsi="Times New Roman" w:cs="Times New Roman"/>
          <w:lang w:val="ro-RO"/>
        </w:rPr>
        <w:t>ț</w:t>
      </w:r>
      <w:r w:rsidRPr="00F177E6">
        <w:rPr>
          <w:rFonts w:ascii="Times New Roman" w:hAnsi="Times New Roman" w:cs="Times New Roman"/>
          <w:lang w:val="ro-RO"/>
        </w:rPr>
        <w:t>ii anticipate</w:t>
      </w:r>
      <w:r w:rsidR="0095593F" w:rsidRPr="00F177E6">
        <w:rPr>
          <w:rFonts w:ascii="Times New Roman" w:hAnsi="Times New Roman" w:cs="Times New Roman"/>
          <w:lang w:val="ro-RO"/>
        </w:rPr>
        <w:t>,</w:t>
      </w:r>
      <w:r w:rsidRPr="00F177E6">
        <w:rPr>
          <w:rFonts w:ascii="Times New Roman" w:hAnsi="Times New Roman" w:cs="Times New Roman"/>
          <w:lang w:val="ro-RO"/>
        </w:rPr>
        <w:t xml:space="preserve"> aleasă în conformitate cu Articolul 5.5.C(a);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A4F" w14:textId="176C3D46" w:rsidR="00AC132D" w:rsidRPr="00F177E6" w:rsidRDefault="005112DC" w:rsidP="008539BF">
      <w:pPr>
        <w:pStyle w:val="NoIndentEIB"/>
        <w:spacing w:after="0"/>
        <w:ind w:left="1426" w:hanging="570"/>
        <w:jc w:val="both"/>
        <w:rPr>
          <w:rFonts w:ascii="Times New Roman" w:hAnsi="Times New Roman" w:cs="Times New Roman"/>
          <w:lang w:val="ro-RO"/>
        </w:rPr>
      </w:pPr>
      <w:r w:rsidRPr="00F177E6">
        <w:rPr>
          <w:rFonts w:ascii="Times New Roman" w:hAnsi="Times New Roman" w:cs="Times New Roman"/>
          <w:lang w:val="ro-RO"/>
        </w:rPr>
        <w:t xml:space="preserve">(d) Numărul contractului. </w:t>
      </w:r>
    </w:p>
    <w:p w14:paraId="1655AA50" w14:textId="0EA2F62C" w:rsidR="00AC132D" w:rsidRPr="00F177E6" w:rsidRDefault="00DB1B6E"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Cererea de plată </w:t>
      </w:r>
      <w:r w:rsidR="00D176EE" w:rsidRPr="00F177E6">
        <w:rPr>
          <w:rFonts w:ascii="Times New Roman" w:hAnsi="Times New Roman" w:cs="Times New Roman"/>
          <w:lang w:val="ro-RO"/>
        </w:rPr>
        <w:t>anticipată</w:t>
      </w:r>
      <w:r w:rsidRPr="00F177E6">
        <w:rPr>
          <w:rFonts w:ascii="Times New Roman" w:hAnsi="Times New Roman" w:cs="Times New Roman"/>
          <w:lang w:val="ro-RO"/>
        </w:rPr>
        <w:t xml:space="preserve"> va fi irevocabilă.</w:t>
      </w:r>
    </w:p>
    <w:p w14:paraId="1655AA51" w14:textId="6C1AFF1A" w:rsidR="00AC132D" w:rsidRPr="00F177E6" w:rsidRDefault="0095593F" w:rsidP="0095593F">
      <w:pPr>
        <w:pStyle w:val="Heading3"/>
        <w:numPr>
          <w:ilvl w:val="0"/>
          <w:numId w:val="0"/>
        </w:numPr>
        <w:spacing w:before="0" w:after="0"/>
        <w:ind w:left="856" w:hanging="136"/>
        <w:jc w:val="both"/>
        <w:rPr>
          <w:rFonts w:ascii="Times New Roman" w:hAnsi="Times New Roman" w:cs="Times New Roman"/>
          <w:lang w:val="ro-RO"/>
        </w:rPr>
      </w:pPr>
      <w:bookmarkStart w:id="166" w:name="_Ref426952119"/>
      <w:bookmarkStart w:id="167" w:name="_Ref426982374"/>
      <w:bookmarkStart w:id="168" w:name="_Ref426983534"/>
      <w:bookmarkStart w:id="169" w:name="_Ref427037095"/>
      <w:bookmarkStart w:id="170" w:name="_Ref427039046"/>
      <w:bookmarkStart w:id="171" w:name="_Ref427039245"/>
      <w:bookmarkStart w:id="172" w:name="_Toc520470777"/>
      <w:bookmarkEnd w:id="166"/>
      <w:bookmarkEnd w:id="167"/>
      <w:bookmarkEnd w:id="168"/>
      <w:bookmarkEnd w:id="169"/>
      <w:bookmarkEnd w:id="170"/>
      <w:bookmarkEnd w:id="171"/>
      <w:r w:rsidRPr="00F177E6">
        <w:rPr>
          <w:rFonts w:ascii="Times New Roman" w:hAnsi="Times New Roman" w:cs="Times New Roman"/>
          <w:lang w:val="ro-RO"/>
        </w:rPr>
        <w:t xml:space="preserve">4.2.B </w:t>
      </w:r>
      <w:r w:rsidR="000B4224" w:rsidRPr="00F177E6">
        <w:rPr>
          <w:rFonts w:ascii="Times New Roman" w:hAnsi="Times New Roman" w:cs="Times New Roman"/>
          <w:lang w:val="ro-RO"/>
        </w:rPr>
        <w:t>Indemnizația</w:t>
      </w:r>
      <w:r w:rsidR="004F4A70" w:rsidRPr="00F177E6">
        <w:rPr>
          <w:rFonts w:ascii="Times New Roman" w:hAnsi="Times New Roman" w:cs="Times New Roman"/>
          <w:lang w:val="ro-RO"/>
        </w:rPr>
        <w:t xml:space="preserve"> de plată anticipată</w:t>
      </w:r>
      <w:bookmarkEnd w:id="172"/>
    </w:p>
    <w:p w14:paraId="1655AA52" w14:textId="30198A60" w:rsidR="00AC132D" w:rsidRPr="00F177E6" w:rsidRDefault="004F4A70" w:rsidP="0095593F">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4.2.B(1) </w:t>
      </w:r>
      <w:r w:rsidR="00BE5AB8" w:rsidRPr="00F177E6">
        <w:rPr>
          <w:rFonts w:ascii="Times New Roman" w:hAnsi="Times New Roman" w:cs="Times New Roman"/>
          <w:caps w:val="0"/>
          <w:lang w:val="ro-RO"/>
        </w:rPr>
        <w:t>TRANȘĂ CU RATĂ FIXĂ</w:t>
      </w:r>
    </w:p>
    <w:p w14:paraId="1655AA53" w14:textId="09650E01" w:rsidR="00AC132D" w:rsidRPr="00F177E6" w:rsidRDefault="00DB1B6E"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plăte</w:t>
      </w:r>
      <w:r w:rsidR="00A27330" w:rsidRPr="00F177E6">
        <w:rPr>
          <w:rFonts w:ascii="Times New Roman" w:hAnsi="Times New Roman" w:cs="Times New Roman"/>
          <w:lang w:val="ro-RO"/>
        </w:rPr>
        <w:t>ș</w:t>
      </w:r>
      <w:r w:rsidRPr="00F177E6">
        <w:rPr>
          <w:rFonts w:ascii="Times New Roman" w:hAnsi="Times New Roman" w:cs="Times New Roman"/>
          <w:lang w:val="ro-RO"/>
        </w:rPr>
        <w:t>te anticipat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cu rată fixă,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plăti Băncii, la Data de plată anticipată, </w:t>
      </w:r>
      <w:r w:rsidR="0095593F" w:rsidRPr="00F177E6">
        <w:rPr>
          <w:rFonts w:ascii="Times New Roman" w:hAnsi="Times New Roman" w:cs="Times New Roman"/>
          <w:lang w:val="ro-RO"/>
        </w:rPr>
        <w:t>Indemnizația</w:t>
      </w:r>
      <w:r w:rsidRPr="00F177E6">
        <w:rPr>
          <w:rFonts w:ascii="Times New Roman" w:hAnsi="Times New Roman" w:cs="Times New Roman"/>
          <w:lang w:val="ro-RO"/>
        </w:rPr>
        <w:t xml:space="preserve"> de plată anticipată aferentă Tran</w:t>
      </w:r>
      <w:r w:rsidR="00A27330" w:rsidRPr="00F177E6">
        <w:rPr>
          <w:rFonts w:ascii="Times New Roman" w:hAnsi="Times New Roman" w:cs="Times New Roman"/>
          <w:lang w:val="ro-RO"/>
        </w:rPr>
        <w:t>ș</w:t>
      </w:r>
      <w:r w:rsidRPr="00F177E6">
        <w:rPr>
          <w:rFonts w:ascii="Times New Roman" w:hAnsi="Times New Roman" w:cs="Times New Roman"/>
          <w:lang w:val="ro-RO"/>
        </w:rPr>
        <w:t>ei cu rată fixă</w:t>
      </w:r>
      <w:r w:rsidR="0095593F" w:rsidRPr="00F177E6">
        <w:rPr>
          <w:rFonts w:ascii="Times New Roman" w:hAnsi="Times New Roman" w:cs="Times New Roman"/>
          <w:lang w:val="ro-RO"/>
        </w:rPr>
        <w:t>,</w:t>
      </w:r>
      <w:r w:rsidRPr="00F177E6">
        <w:rPr>
          <w:rFonts w:ascii="Times New Roman" w:hAnsi="Times New Roman" w:cs="Times New Roman"/>
          <w:lang w:val="ro-RO"/>
        </w:rPr>
        <w:t xml:space="preserve"> care urmează a fi plătită anticipat. </w:t>
      </w:r>
    </w:p>
    <w:p w14:paraId="1655AA54" w14:textId="35ED5D96" w:rsidR="00AC132D" w:rsidRPr="00F177E6" w:rsidRDefault="004F4A70" w:rsidP="0095593F">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4.2.B(2) </w:t>
      </w:r>
      <w:r w:rsidR="00BE5AB8" w:rsidRPr="00F177E6">
        <w:rPr>
          <w:rFonts w:ascii="Times New Roman" w:hAnsi="Times New Roman" w:cs="Times New Roman"/>
          <w:caps w:val="0"/>
          <w:lang w:val="ro-RO"/>
        </w:rPr>
        <w:t>TRANȘĂ CU RATĂ FLOTANTĂ</w:t>
      </w:r>
    </w:p>
    <w:p w14:paraId="1655AA55" w14:textId="49EDCFAB" w:rsidR="00AC132D" w:rsidRPr="00F177E6" w:rsidRDefault="00A27330"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poate plăti anticipat Tran</w:t>
      </w:r>
      <w:r w:rsidRPr="00F177E6">
        <w:rPr>
          <w:rFonts w:ascii="Times New Roman" w:hAnsi="Times New Roman" w:cs="Times New Roman"/>
          <w:lang w:val="ro-RO"/>
        </w:rPr>
        <w:t>ș</w:t>
      </w:r>
      <w:r w:rsidR="00DB1B6E" w:rsidRPr="00F177E6">
        <w:rPr>
          <w:rFonts w:ascii="Times New Roman" w:hAnsi="Times New Roman" w:cs="Times New Roman"/>
          <w:lang w:val="ro-RO"/>
        </w:rPr>
        <w:t>a cu rată flotantă</w:t>
      </w:r>
      <w:r w:rsidR="0095593F" w:rsidRPr="00F177E6">
        <w:rPr>
          <w:rFonts w:ascii="Times New Roman" w:hAnsi="Times New Roman" w:cs="Times New Roman"/>
          <w:lang w:val="ro-RO"/>
        </w:rPr>
        <w:t>,</w:t>
      </w:r>
      <w:r w:rsidR="00DB1B6E" w:rsidRPr="00F177E6">
        <w:rPr>
          <w:rFonts w:ascii="Times New Roman" w:hAnsi="Times New Roman" w:cs="Times New Roman"/>
          <w:lang w:val="ro-RO"/>
        </w:rPr>
        <w:t xml:space="preserve"> fără </w:t>
      </w:r>
      <w:r w:rsidR="0095593F" w:rsidRPr="00F177E6">
        <w:rPr>
          <w:rFonts w:ascii="Times New Roman" w:hAnsi="Times New Roman" w:cs="Times New Roman"/>
          <w:lang w:val="ro-RO"/>
        </w:rPr>
        <w:t>indemnizație,</w:t>
      </w:r>
      <w:r w:rsidR="00DB1B6E" w:rsidRPr="00F177E6">
        <w:rPr>
          <w:rFonts w:ascii="Times New Roman" w:hAnsi="Times New Roman" w:cs="Times New Roman"/>
          <w:lang w:val="ro-RO"/>
        </w:rPr>
        <w:t xml:space="preserve"> la orice Dată de plată relevantă. </w:t>
      </w:r>
    </w:p>
    <w:p w14:paraId="57CB7B47" w14:textId="2A7A1991" w:rsidR="00E814C5" w:rsidRPr="00F177E6" w:rsidRDefault="004F4A70" w:rsidP="0095593F">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4.2.B(3) </w:t>
      </w:r>
      <w:r w:rsidR="00BE5AB8" w:rsidRPr="00F177E6">
        <w:rPr>
          <w:rFonts w:ascii="Times New Roman" w:hAnsi="Times New Roman" w:cs="Times New Roman"/>
          <w:caps w:val="0"/>
          <w:lang w:val="ro-RO"/>
        </w:rPr>
        <w:t>REVIZUIREA / CONVERSIA</w:t>
      </w:r>
    </w:p>
    <w:p w14:paraId="7202127F" w14:textId="19571676" w:rsidR="00AE06E4" w:rsidRPr="00F177E6" w:rsidRDefault="00E814C5" w:rsidP="0095593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Plata anticipată a unei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 la Data revizuirii / conversiei dobânzii poate fi efectuată fără </w:t>
      </w:r>
      <w:r w:rsidR="0095593F" w:rsidRPr="00F177E6">
        <w:rPr>
          <w:rFonts w:ascii="Times New Roman" w:hAnsi="Times New Roman" w:cs="Times New Roman"/>
          <w:lang w:val="ro-RO"/>
        </w:rPr>
        <w:t>indemnizație</w:t>
      </w:r>
      <w:r w:rsidRPr="00F177E6">
        <w:rPr>
          <w:rFonts w:ascii="Times New Roman" w:hAnsi="Times New Roman" w:cs="Times New Roman"/>
          <w:lang w:val="ro-RO"/>
        </w:rPr>
        <w:t>, 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cazului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a acceptat în scris o Rată fixă în baza unei Propuneri de revizuire / conversie a dobânzii, ca fiind acceptată în conformitate cu Articolul 1.2.C, sau în temeiul Suplimentului E. </w:t>
      </w:r>
      <w:bookmarkStart w:id="173" w:name="_Ref426716041"/>
      <w:bookmarkStart w:id="174" w:name="_Ref426982399"/>
      <w:bookmarkStart w:id="175" w:name="_Ref426982998"/>
      <w:bookmarkStart w:id="176" w:name="_Toc520470778"/>
      <w:bookmarkEnd w:id="173"/>
      <w:bookmarkEnd w:id="174"/>
      <w:bookmarkEnd w:id="175"/>
    </w:p>
    <w:p w14:paraId="1655AA56" w14:textId="163D6150" w:rsidR="00AC132D" w:rsidRPr="00F177E6" w:rsidRDefault="005C6B08" w:rsidP="005C6B08">
      <w:pPr>
        <w:pStyle w:val="Heading3"/>
        <w:numPr>
          <w:ilvl w:val="0"/>
          <w:numId w:val="0"/>
        </w:numPr>
        <w:spacing w:before="0" w:after="0"/>
        <w:ind w:left="856" w:hanging="136"/>
        <w:jc w:val="both"/>
        <w:rPr>
          <w:rFonts w:ascii="Times New Roman" w:hAnsi="Times New Roman" w:cs="Times New Roman"/>
          <w:lang w:val="ro-RO"/>
        </w:rPr>
      </w:pPr>
      <w:r w:rsidRPr="00F177E6">
        <w:rPr>
          <w:rFonts w:ascii="Times New Roman" w:hAnsi="Times New Roman" w:cs="Times New Roman"/>
          <w:lang w:val="ro-RO"/>
        </w:rPr>
        <w:lastRenderedPageBreak/>
        <w:t xml:space="preserve">4.2.C </w:t>
      </w:r>
      <w:r w:rsidR="00AE06E4" w:rsidRPr="00F177E6">
        <w:rPr>
          <w:rFonts w:ascii="Times New Roman" w:hAnsi="Times New Roman" w:cs="Times New Roman"/>
          <w:lang w:val="ro-RO"/>
        </w:rPr>
        <w:t>Mecanismul plă</w:t>
      </w:r>
      <w:r w:rsidR="00F82689" w:rsidRPr="00F177E6">
        <w:rPr>
          <w:rFonts w:ascii="Times New Roman" w:hAnsi="Times New Roman" w:cs="Times New Roman"/>
          <w:lang w:val="ro-RO"/>
        </w:rPr>
        <w:t>ț</w:t>
      </w:r>
      <w:r w:rsidR="00AE06E4" w:rsidRPr="00F177E6">
        <w:rPr>
          <w:rFonts w:ascii="Times New Roman" w:hAnsi="Times New Roman" w:cs="Times New Roman"/>
          <w:lang w:val="ro-RO"/>
        </w:rPr>
        <w:t>ii anticipate</w:t>
      </w:r>
      <w:bookmarkEnd w:id="176"/>
    </w:p>
    <w:p w14:paraId="64F0FF13" w14:textId="77777777" w:rsidR="005C6B08" w:rsidRPr="00F177E6" w:rsidRDefault="00DB1B6E" w:rsidP="005C6B08">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remiterea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adresa Băncii a Cererii de plată anticipată, Banca va emite o Notificare de plată anticipată pentru </w:t>
      </w:r>
      <w:r w:rsidR="00A27330" w:rsidRPr="00F177E6">
        <w:rPr>
          <w:rFonts w:ascii="Times New Roman" w:hAnsi="Times New Roman" w:cs="Times New Roman"/>
          <w:lang w:val="ro-RO"/>
        </w:rPr>
        <w:t>Împrumutat</w:t>
      </w:r>
      <w:r w:rsidR="005C6B08" w:rsidRPr="00F177E6">
        <w:rPr>
          <w:rFonts w:ascii="Times New Roman" w:hAnsi="Times New Roman" w:cs="Times New Roman"/>
          <w:lang w:val="ro-RO"/>
        </w:rPr>
        <w:t>,</w:t>
      </w:r>
      <w:r w:rsidRPr="00F177E6">
        <w:rPr>
          <w:rFonts w:ascii="Times New Roman" w:hAnsi="Times New Roman" w:cs="Times New Roman"/>
          <w:lang w:val="ro-RO"/>
        </w:rPr>
        <w:t xml:space="preserve"> nu mai târziu de 15 (cincisprezece) zile până la Data de plată anticipată. În notificarea de plată anticipată se vor specifica Suma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anticipate, dobânda acumulată aferentă, </w:t>
      </w:r>
      <w:r w:rsidR="005C6B08" w:rsidRPr="00F177E6">
        <w:rPr>
          <w:rFonts w:ascii="Times New Roman" w:hAnsi="Times New Roman" w:cs="Times New Roman"/>
          <w:lang w:val="ro-RO"/>
        </w:rPr>
        <w:t>Indemnizația</w:t>
      </w:r>
      <w:r w:rsidRPr="00F177E6">
        <w:rPr>
          <w:rFonts w:ascii="Times New Roman" w:hAnsi="Times New Roman" w:cs="Times New Roman"/>
          <w:lang w:val="ro-RO"/>
        </w:rPr>
        <w:t xml:space="preserve"> de plată anticipată care urmează a fi plătită în conformitate cu Articolul 4.2.B, sau </w:t>
      </w:r>
      <w:r w:rsidR="005C6B08" w:rsidRPr="00F177E6">
        <w:rPr>
          <w:rFonts w:ascii="Times New Roman" w:hAnsi="Times New Roman" w:cs="Times New Roman"/>
          <w:lang w:val="ro-RO"/>
        </w:rPr>
        <w:t>dacă</w:t>
      </w:r>
      <w:r w:rsidRPr="00F177E6">
        <w:rPr>
          <w:rFonts w:ascii="Times New Roman" w:hAnsi="Times New Roman" w:cs="Times New Roman"/>
          <w:lang w:val="ro-RO"/>
        </w:rPr>
        <w:t xml:space="preserve"> este cazul, se va men</w:t>
      </w:r>
      <w:r w:rsidR="00F82689" w:rsidRPr="00F177E6">
        <w:rPr>
          <w:rFonts w:ascii="Times New Roman" w:hAnsi="Times New Roman" w:cs="Times New Roman"/>
          <w:lang w:val="ro-RO"/>
        </w:rPr>
        <w:t>ț</w:t>
      </w:r>
      <w:r w:rsidRPr="00F177E6">
        <w:rPr>
          <w:rFonts w:ascii="Times New Roman" w:hAnsi="Times New Roman" w:cs="Times New Roman"/>
          <w:lang w:val="ro-RO"/>
        </w:rPr>
        <w:t>iona faptul că nu se va percepe nici un fel de compensa</w:t>
      </w:r>
      <w:r w:rsidR="00F82689" w:rsidRPr="00F177E6">
        <w:rPr>
          <w:rFonts w:ascii="Times New Roman" w:hAnsi="Times New Roman" w:cs="Times New Roman"/>
          <w:lang w:val="ro-RO"/>
        </w:rPr>
        <w:t>ț</w:t>
      </w:r>
      <w:r w:rsidRPr="00F177E6">
        <w:rPr>
          <w:rFonts w:ascii="Times New Roman" w:hAnsi="Times New Roman" w:cs="Times New Roman"/>
          <w:lang w:val="ro-RO"/>
        </w:rPr>
        <w:t>ie, metoda de aplicare a Sumei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anticipate,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 cazul în care se va percepe </w:t>
      </w:r>
      <w:r w:rsidR="005C6B08" w:rsidRPr="00F177E6">
        <w:rPr>
          <w:rFonts w:ascii="Times New Roman" w:hAnsi="Times New Roman" w:cs="Times New Roman"/>
          <w:lang w:val="ro-RO"/>
        </w:rPr>
        <w:t>Indemnizația</w:t>
      </w:r>
      <w:r w:rsidRPr="00F177E6">
        <w:rPr>
          <w:rFonts w:ascii="Times New Roman" w:hAnsi="Times New Roman" w:cs="Times New Roman"/>
          <w:lang w:val="ro-RO"/>
        </w:rPr>
        <w:t xml:space="preserve"> de plată anticipată, data limită până la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poate accepta Notificarea de plată anticipată.</w:t>
      </w:r>
    </w:p>
    <w:p w14:paraId="7DCFDBDD" w14:textId="77777777" w:rsidR="005C6B08" w:rsidRPr="00F177E6" w:rsidRDefault="00DB1B6E" w:rsidP="005C6B08">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acceptă Notificarea de plată anticipată până la data limită (în caz că există), specificată în Notificare de plată anticipată,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efectua plata anticipată. În orice alt caz,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este în drept să nu </w:t>
      </w:r>
      <w:r w:rsidR="005C6B08" w:rsidRPr="00F177E6">
        <w:rPr>
          <w:rFonts w:ascii="Times New Roman" w:hAnsi="Times New Roman" w:cs="Times New Roman"/>
          <w:lang w:val="ro-RO"/>
        </w:rPr>
        <w:t>efectueze</w:t>
      </w:r>
      <w:r w:rsidRPr="00F177E6">
        <w:rPr>
          <w:rFonts w:ascii="Times New Roman" w:hAnsi="Times New Roman" w:cs="Times New Roman"/>
          <w:lang w:val="ro-RO"/>
        </w:rPr>
        <w:t xml:space="preserve"> plata anticipată.</w:t>
      </w:r>
    </w:p>
    <w:p w14:paraId="1655AA59" w14:textId="4E8389B8" w:rsidR="00AC132D" w:rsidRPr="00F177E6" w:rsidRDefault="00DB1B6E" w:rsidP="005C6B08">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Odată cu Suma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anticipate,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plăti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5C6B08" w:rsidRPr="00F177E6">
        <w:rPr>
          <w:rFonts w:ascii="Times New Roman" w:hAnsi="Times New Roman" w:cs="Times New Roman"/>
          <w:lang w:val="ro-RO"/>
        </w:rPr>
        <w:t>Indemnizația</w:t>
      </w:r>
      <w:r w:rsidRPr="00F177E6">
        <w:rPr>
          <w:rFonts w:ascii="Times New Roman" w:hAnsi="Times New Roman" w:cs="Times New Roman"/>
          <w:lang w:val="ro-RO"/>
        </w:rPr>
        <w:t xml:space="preserve"> de plată anticipată, în caz că există, aferentă Sumei plă</w:t>
      </w:r>
      <w:r w:rsidR="00F82689" w:rsidRPr="00F177E6">
        <w:rPr>
          <w:rFonts w:ascii="Times New Roman" w:hAnsi="Times New Roman" w:cs="Times New Roman"/>
          <w:lang w:val="ro-RO"/>
        </w:rPr>
        <w:t>ț</w:t>
      </w:r>
      <w:r w:rsidRPr="00F177E6">
        <w:rPr>
          <w:rFonts w:ascii="Times New Roman" w:hAnsi="Times New Roman" w:cs="Times New Roman"/>
          <w:lang w:val="ro-RO"/>
        </w:rPr>
        <w:t>ii anticipate, după cum este specificat în Notificarea de plată anticipată.</w:t>
      </w:r>
    </w:p>
    <w:p w14:paraId="1655AA5A" w14:textId="1264668A" w:rsidR="00AC132D" w:rsidRPr="00F177E6" w:rsidRDefault="005C6B08" w:rsidP="005C6B08">
      <w:pPr>
        <w:pStyle w:val="Heading3"/>
        <w:numPr>
          <w:ilvl w:val="0"/>
          <w:numId w:val="0"/>
        </w:numPr>
        <w:spacing w:before="0" w:after="0"/>
        <w:ind w:left="856" w:hanging="136"/>
        <w:jc w:val="both"/>
        <w:rPr>
          <w:rFonts w:ascii="Times New Roman" w:hAnsi="Times New Roman" w:cs="Times New Roman"/>
          <w:lang w:val="ro-RO"/>
        </w:rPr>
      </w:pPr>
      <w:bookmarkStart w:id="177" w:name="_Ref517353823"/>
      <w:bookmarkStart w:id="178" w:name="_Toc520470779"/>
      <w:bookmarkEnd w:id="177"/>
      <w:r w:rsidRPr="00F177E6">
        <w:rPr>
          <w:rFonts w:ascii="Times New Roman" w:hAnsi="Times New Roman" w:cs="Times New Roman"/>
          <w:lang w:val="ro-RO"/>
        </w:rPr>
        <w:t xml:space="preserve">4.2.D </w:t>
      </w:r>
      <w:r w:rsidR="004F4A70" w:rsidRPr="00F177E6">
        <w:rPr>
          <w:rFonts w:ascii="Times New Roman" w:hAnsi="Times New Roman" w:cs="Times New Roman"/>
          <w:lang w:val="ro-RO"/>
        </w:rPr>
        <w:t>Taxa de administrare</w:t>
      </w:r>
      <w:bookmarkEnd w:id="178"/>
    </w:p>
    <w:p w14:paraId="1655AA5B" w14:textId="7D2B2631" w:rsidR="00AC132D" w:rsidRPr="00F177E6" w:rsidRDefault="00DB1B6E" w:rsidP="005C6B08">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plăti anticipat o Tran</w:t>
      </w:r>
      <w:r w:rsidR="00A27330" w:rsidRPr="00F177E6">
        <w:rPr>
          <w:rFonts w:ascii="Times New Roman" w:hAnsi="Times New Roman" w:cs="Times New Roman"/>
          <w:lang w:val="ro-RO"/>
        </w:rPr>
        <w:t>ș</w:t>
      </w:r>
      <w:r w:rsidRPr="00F177E6">
        <w:rPr>
          <w:rFonts w:ascii="Times New Roman" w:hAnsi="Times New Roman" w:cs="Times New Roman"/>
          <w:lang w:val="ro-RO"/>
        </w:rPr>
        <w:t>ă la o dată</w:t>
      </w:r>
      <w:r w:rsidR="00C3277D" w:rsidRPr="00F177E6">
        <w:rPr>
          <w:rFonts w:ascii="Times New Roman" w:hAnsi="Times New Roman" w:cs="Times New Roman"/>
          <w:lang w:val="ro-RO"/>
        </w:rPr>
        <w:t>,</w:t>
      </w:r>
      <w:r w:rsidRPr="00F177E6">
        <w:rPr>
          <w:rFonts w:ascii="Times New Roman" w:hAnsi="Times New Roman" w:cs="Times New Roman"/>
          <w:lang w:val="ro-RO"/>
        </w:rPr>
        <w:t xml:space="preserve"> alta decât Data de plată relevantă, sau în cazul în care Banca acceptă în mod excep</w:t>
      </w:r>
      <w:r w:rsidR="00F82689" w:rsidRPr="00F177E6">
        <w:rPr>
          <w:rFonts w:ascii="Times New Roman" w:hAnsi="Times New Roman" w:cs="Times New Roman"/>
          <w:lang w:val="ro-RO"/>
        </w:rPr>
        <w:t>ț</w:t>
      </w:r>
      <w:r w:rsidRPr="00F177E6">
        <w:rPr>
          <w:rFonts w:ascii="Times New Roman" w:hAnsi="Times New Roman" w:cs="Times New Roman"/>
          <w:lang w:val="ro-RO"/>
        </w:rPr>
        <w:t>ional, doar la discre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w:t>
      </w:r>
      <w:r w:rsidR="00C3277D" w:rsidRPr="00F177E6">
        <w:rPr>
          <w:rFonts w:ascii="Times New Roman" w:hAnsi="Times New Roman" w:cs="Times New Roman"/>
          <w:lang w:val="ro-RO"/>
        </w:rPr>
        <w:t>acesteia</w:t>
      </w:r>
      <w:r w:rsidRPr="00F177E6">
        <w:rPr>
          <w:rFonts w:ascii="Times New Roman" w:hAnsi="Times New Roman" w:cs="Times New Roman"/>
          <w:lang w:val="ro-RO"/>
        </w:rPr>
        <w:t>, o Cerere de plată anticipată cu o notificare remisă în prealabil cu mai pu</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 de 30 (treizeci) de zile calendaristice,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plăti Băncii o taxă de administrare în valoarea care îi va fi comunicată de către Bancă.</w:t>
      </w:r>
    </w:p>
    <w:p w14:paraId="1655AA5C" w14:textId="66711346" w:rsidR="00AC132D" w:rsidRPr="00F177E6" w:rsidRDefault="00C3277D" w:rsidP="00C3277D">
      <w:pPr>
        <w:pStyle w:val="Heading2"/>
        <w:numPr>
          <w:ilvl w:val="0"/>
          <w:numId w:val="0"/>
        </w:numPr>
        <w:spacing w:before="0" w:after="0"/>
        <w:ind w:left="856" w:hanging="136"/>
        <w:jc w:val="both"/>
        <w:rPr>
          <w:rFonts w:ascii="Times New Roman" w:hAnsi="Times New Roman" w:cs="Times New Roman"/>
          <w:u w:val="single"/>
          <w:lang w:val="ro-RO"/>
        </w:rPr>
      </w:pPr>
      <w:bookmarkStart w:id="179" w:name="_Toc520470780"/>
      <w:r w:rsidRPr="00F177E6">
        <w:rPr>
          <w:rFonts w:ascii="Times New Roman" w:hAnsi="Times New Roman" w:cs="Times New Roman"/>
          <w:lang w:val="ro-RO"/>
        </w:rPr>
        <w:t xml:space="preserve">4.3 </w:t>
      </w:r>
      <w:r w:rsidR="004F4A70" w:rsidRPr="00F177E6">
        <w:rPr>
          <w:rFonts w:ascii="Times New Roman" w:hAnsi="Times New Roman" w:cs="Times New Roman"/>
          <w:u w:val="single"/>
          <w:lang w:val="ro-RO"/>
        </w:rPr>
        <w:t>Plata anticipată obligatorie</w:t>
      </w:r>
      <w:bookmarkEnd w:id="179"/>
      <w:r w:rsidR="004F4A70" w:rsidRPr="00F177E6">
        <w:rPr>
          <w:rFonts w:ascii="Times New Roman" w:hAnsi="Times New Roman" w:cs="Times New Roman"/>
          <w:u w:val="single"/>
          <w:lang w:val="ro-RO"/>
        </w:rPr>
        <w:t xml:space="preserve"> </w:t>
      </w:r>
    </w:p>
    <w:p w14:paraId="1655AA5D" w14:textId="194EB11F" w:rsidR="00AC132D" w:rsidRPr="00F177E6" w:rsidRDefault="004F4A70" w:rsidP="00C3277D">
      <w:pPr>
        <w:pStyle w:val="Heading3"/>
        <w:numPr>
          <w:ilvl w:val="0"/>
          <w:numId w:val="0"/>
        </w:numPr>
        <w:spacing w:before="0" w:after="0"/>
        <w:ind w:left="856" w:hanging="136"/>
        <w:jc w:val="both"/>
        <w:rPr>
          <w:rFonts w:ascii="Times New Roman" w:hAnsi="Times New Roman" w:cs="Times New Roman"/>
          <w:lang w:val="ro-RO"/>
        </w:rPr>
      </w:pPr>
      <w:bookmarkStart w:id="180" w:name="_Ref426715988"/>
      <w:bookmarkStart w:id="181" w:name="_Ref427036926"/>
      <w:bookmarkStart w:id="182" w:name="_Ref427244739"/>
      <w:bookmarkStart w:id="183" w:name="_Ref427244757"/>
      <w:bookmarkStart w:id="184" w:name="_Ref427245001"/>
      <w:bookmarkStart w:id="185" w:name="_Toc520470781"/>
      <w:bookmarkEnd w:id="180"/>
      <w:bookmarkEnd w:id="181"/>
      <w:bookmarkEnd w:id="182"/>
      <w:bookmarkEnd w:id="183"/>
      <w:bookmarkEnd w:id="184"/>
      <w:r w:rsidRPr="00F177E6">
        <w:rPr>
          <w:rFonts w:ascii="Times New Roman" w:hAnsi="Times New Roman" w:cs="Times New Roman"/>
          <w:lang w:val="ro-RO"/>
        </w:rPr>
        <w:t>4.3.A</w:t>
      </w:r>
      <w:r w:rsidR="00C3277D" w:rsidRPr="00F177E6">
        <w:rPr>
          <w:rFonts w:ascii="Times New Roman" w:hAnsi="Times New Roman" w:cs="Times New Roman"/>
          <w:lang w:val="ro-RO"/>
        </w:rPr>
        <w:t xml:space="preserve"> </w:t>
      </w:r>
      <w:r w:rsidRPr="00F177E6">
        <w:rPr>
          <w:rFonts w:ascii="Times New Roman" w:hAnsi="Times New Roman" w:cs="Times New Roman"/>
          <w:lang w:val="ro-RO"/>
        </w:rPr>
        <w:t>Evenimente de plată anticipată</w:t>
      </w:r>
      <w:bookmarkEnd w:id="185"/>
    </w:p>
    <w:p w14:paraId="1655AA5E" w14:textId="075AD0C8" w:rsidR="00AC132D" w:rsidRPr="00F177E6" w:rsidRDefault="004F4A70" w:rsidP="00C3277D">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4.3.A(1) </w:t>
      </w:r>
      <w:r w:rsidR="00194081" w:rsidRPr="00F177E6">
        <w:rPr>
          <w:rFonts w:ascii="Times New Roman" w:hAnsi="Times New Roman" w:cs="Times New Roman"/>
          <w:caps w:val="0"/>
          <w:lang w:val="ro-RO"/>
        </w:rPr>
        <w:t>REDUCEREA COSTULUI PROIECTULUI</w:t>
      </w:r>
    </w:p>
    <w:p w14:paraId="1655AA5F" w14:textId="31871B64" w:rsidR="00AC132D" w:rsidRPr="00F177E6" w:rsidRDefault="00C3277D" w:rsidP="00C327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Dacă costul total al P</w:t>
      </w:r>
      <w:r w:rsidR="00DB1B6E" w:rsidRPr="00F177E6">
        <w:rPr>
          <w:rFonts w:ascii="Times New Roman" w:hAnsi="Times New Roman" w:cs="Times New Roman"/>
          <w:lang w:val="ro-RO"/>
        </w:rPr>
        <w:t>roiectului va fi mai mic de cifra men</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ionată în Considerentul (j), astfel încât suma Creditului va depă</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i 75%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aptezeci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cinci procente) din costul total al Proiectului, Banca este în drept imediat, cu informarea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ului, să anuleze partea </w:t>
      </w:r>
      <w:proofErr w:type="spellStart"/>
      <w:r w:rsidR="00DB1B6E" w:rsidRPr="00F177E6">
        <w:rPr>
          <w:rFonts w:ascii="Times New Roman" w:hAnsi="Times New Roman" w:cs="Times New Roman"/>
          <w:lang w:val="ro-RO"/>
        </w:rPr>
        <w:t>nedebursată</w:t>
      </w:r>
      <w:proofErr w:type="spellEnd"/>
      <w:r w:rsidR="00DB1B6E"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 sau să </w:t>
      </w:r>
      <w:r w:rsidRPr="00F177E6">
        <w:rPr>
          <w:rFonts w:ascii="Times New Roman" w:hAnsi="Times New Roman" w:cs="Times New Roman"/>
          <w:lang w:val="ro-RO"/>
        </w:rPr>
        <w:t>solicite</w:t>
      </w:r>
      <w:r w:rsidR="00DB1B6E" w:rsidRPr="00F177E6">
        <w:rPr>
          <w:rFonts w:ascii="Times New Roman" w:hAnsi="Times New Roman" w:cs="Times New Roman"/>
          <w:lang w:val="ro-RO"/>
        </w:rPr>
        <w:t xml:space="preserve"> plata anticipată a Împrumutului restant până la valoare cu care Creditul depă</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e</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te 75%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aptezeci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cinci procente) din costul total al Proiectului, împreună cu dobânda acumulată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toate celelalte sume acumulate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i restante în temeiul prezentului Contract în raport cu propor</w:t>
      </w:r>
      <w:r w:rsidR="00F82689" w:rsidRPr="00F177E6">
        <w:rPr>
          <w:rFonts w:ascii="Times New Roman" w:hAnsi="Times New Roman" w:cs="Times New Roman"/>
          <w:lang w:val="ro-RO"/>
        </w:rPr>
        <w:t>ț</w:t>
      </w:r>
      <w:r w:rsidRPr="00F177E6">
        <w:rPr>
          <w:rFonts w:ascii="Times New Roman" w:hAnsi="Times New Roman" w:cs="Times New Roman"/>
          <w:lang w:val="ro-RO"/>
        </w:rPr>
        <w:t>ia Împrumutului restant care</w:t>
      </w:r>
      <w:r w:rsidR="00DB1B6E" w:rsidRPr="00F177E6">
        <w:rPr>
          <w:rFonts w:ascii="Times New Roman" w:hAnsi="Times New Roman" w:cs="Times New Roman"/>
          <w:lang w:val="ro-RO"/>
        </w:rPr>
        <w:t xml:space="preserve"> urmează a fi plătit.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efectua plata sumei </w:t>
      </w:r>
      <w:r w:rsidRPr="00F177E6">
        <w:rPr>
          <w:rFonts w:ascii="Times New Roman" w:hAnsi="Times New Roman" w:cs="Times New Roman"/>
          <w:lang w:val="ro-RO"/>
        </w:rPr>
        <w:t>solicitate</w:t>
      </w:r>
      <w:r w:rsidR="00DB1B6E" w:rsidRPr="00F177E6">
        <w:rPr>
          <w:rFonts w:ascii="Times New Roman" w:hAnsi="Times New Roman" w:cs="Times New Roman"/>
          <w:lang w:val="ro-RO"/>
        </w:rPr>
        <w:t xml:space="preserve"> la data specificată de către Bancă, aceasta constituind o dată ce cade cu nu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in de 30 (treizeci) de zile de la data cererii.</w:t>
      </w:r>
    </w:p>
    <w:p w14:paraId="1655AA60" w14:textId="0284917F" w:rsidR="00AC132D" w:rsidRPr="00F177E6" w:rsidRDefault="004F4A70" w:rsidP="003959A2">
      <w:pPr>
        <w:pStyle w:val="Heading4"/>
        <w:numPr>
          <w:ilvl w:val="0"/>
          <w:numId w:val="0"/>
        </w:numPr>
        <w:spacing w:before="0" w:after="0"/>
        <w:ind w:left="856" w:hanging="136"/>
        <w:jc w:val="both"/>
        <w:rPr>
          <w:rFonts w:ascii="Times New Roman" w:hAnsi="Times New Roman" w:cs="Times New Roman"/>
          <w:caps w:val="0"/>
          <w:lang w:val="ro-RO"/>
        </w:rPr>
      </w:pPr>
      <w:bookmarkStart w:id="186" w:name="_Ref426714537"/>
      <w:bookmarkEnd w:id="186"/>
      <w:r w:rsidRPr="00F177E6">
        <w:rPr>
          <w:rFonts w:ascii="Times New Roman" w:hAnsi="Times New Roman" w:cs="Times New Roman"/>
          <w:caps w:val="0"/>
          <w:lang w:val="ro-RO"/>
        </w:rPr>
        <w:t xml:space="preserve">4.3.A(2) </w:t>
      </w:r>
      <w:r w:rsidRPr="00F177E6">
        <w:rPr>
          <w:rFonts w:ascii="Times New Roman" w:hAnsi="Times New Roman" w:cs="Times New Roman"/>
          <w:i/>
          <w:iCs/>
          <w:caps w:val="0"/>
          <w:lang w:val="ro-RO"/>
        </w:rPr>
        <w:t xml:space="preserve">Pari </w:t>
      </w:r>
      <w:proofErr w:type="spellStart"/>
      <w:r w:rsidRPr="00F177E6">
        <w:rPr>
          <w:rFonts w:ascii="Times New Roman" w:hAnsi="Times New Roman" w:cs="Times New Roman"/>
          <w:i/>
          <w:iCs/>
          <w:caps w:val="0"/>
          <w:lang w:val="ro-RO"/>
        </w:rPr>
        <w:t>Passu</w:t>
      </w:r>
      <w:proofErr w:type="spellEnd"/>
      <w:r w:rsidRPr="00F177E6">
        <w:rPr>
          <w:rFonts w:ascii="Times New Roman" w:hAnsi="Times New Roman" w:cs="Times New Roman"/>
          <w:i/>
          <w:iCs/>
          <w:caps w:val="0"/>
          <w:lang w:val="ro-RO"/>
        </w:rPr>
        <w:t xml:space="preserve"> fa</w:t>
      </w:r>
      <w:r w:rsidR="00F82689" w:rsidRPr="00F177E6">
        <w:rPr>
          <w:rFonts w:ascii="Times New Roman" w:hAnsi="Times New Roman" w:cs="Times New Roman"/>
          <w:i/>
          <w:iCs/>
          <w:caps w:val="0"/>
          <w:lang w:val="ro-RO"/>
        </w:rPr>
        <w:t>ț</w:t>
      </w:r>
      <w:r w:rsidRPr="00F177E6">
        <w:rPr>
          <w:rFonts w:ascii="Times New Roman" w:hAnsi="Times New Roman" w:cs="Times New Roman"/>
          <w:i/>
          <w:iCs/>
          <w:caps w:val="0"/>
          <w:lang w:val="ro-RO"/>
        </w:rPr>
        <w:t>ă de Finan</w:t>
      </w:r>
      <w:r w:rsidR="00F82689" w:rsidRPr="00F177E6">
        <w:rPr>
          <w:rFonts w:ascii="Times New Roman" w:hAnsi="Times New Roman" w:cs="Times New Roman"/>
          <w:i/>
          <w:iCs/>
          <w:caps w:val="0"/>
          <w:lang w:val="ro-RO"/>
        </w:rPr>
        <w:t>ț</w:t>
      </w:r>
      <w:r w:rsidRPr="00F177E6">
        <w:rPr>
          <w:rFonts w:ascii="Times New Roman" w:hAnsi="Times New Roman" w:cs="Times New Roman"/>
          <w:i/>
          <w:iCs/>
          <w:caps w:val="0"/>
          <w:lang w:val="ro-RO"/>
        </w:rPr>
        <w:t>area non-BEI</w:t>
      </w:r>
    </w:p>
    <w:p w14:paraId="1655AA61" w14:textId="03AB6686" w:rsidR="00AC132D" w:rsidRPr="00F177E6" w:rsidRDefault="00DB1B6E" w:rsidP="00C327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În cazul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w:t>
      </w:r>
      <w:r w:rsidR="00C3277D" w:rsidRPr="00F177E6">
        <w:rPr>
          <w:rFonts w:ascii="Times New Roman" w:hAnsi="Times New Roman" w:cs="Times New Roman"/>
          <w:lang w:val="ro-RO"/>
        </w:rPr>
        <w:t>plătește</w:t>
      </w:r>
      <w:r w:rsidRPr="00F177E6">
        <w:rPr>
          <w:rFonts w:ascii="Times New Roman" w:hAnsi="Times New Roman" w:cs="Times New Roman"/>
          <w:lang w:val="ro-RO"/>
        </w:rPr>
        <w:t xml:space="preserve"> anticipat în mod voluntar (pentru evitarea dubiilor, plata anticipată va include o răscumpărare, sau anulare, dacă este cazul), par</w:t>
      </w:r>
      <w:r w:rsidR="00F82689" w:rsidRPr="00F177E6">
        <w:rPr>
          <w:rFonts w:ascii="Times New Roman" w:hAnsi="Times New Roman" w:cs="Times New Roman"/>
          <w:lang w:val="ro-RO"/>
        </w:rPr>
        <w:t>ț</w:t>
      </w:r>
      <w:r w:rsidRPr="00F177E6">
        <w:rPr>
          <w:rFonts w:ascii="Times New Roman" w:hAnsi="Times New Roman" w:cs="Times New Roman"/>
          <w:lang w:val="ro-RO"/>
        </w:rPr>
        <w:t>ial, sau integral orice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are non-BEI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A62" w14:textId="2CAE4324" w:rsidR="00AC132D" w:rsidRPr="00F177E6" w:rsidRDefault="00CB5444" w:rsidP="00C3277D">
      <w:pPr>
        <w:pStyle w:val="NoIndentEIB"/>
        <w:spacing w:after="0"/>
        <w:ind w:left="856"/>
        <w:jc w:val="both"/>
        <w:rPr>
          <w:rFonts w:ascii="Times New Roman" w:eastAsiaTheme="minorHAnsi" w:hAnsi="Times New Roman" w:cs="Times New Roman"/>
          <w:color w:val="000000" w:themeColor="text1"/>
          <w:lang w:val="ro-RO"/>
        </w:rPr>
      </w:pPr>
      <w:r w:rsidRPr="00F177E6">
        <w:rPr>
          <w:rFonts w:ascii="Times New Roman" w:hAnsi="Times New Roman" w:cs="Times New Roman"/>
          <w:color w:val="000000" w:themeColor="text1"/>
          <w:lang w:val="ro-RO"/>
        </w:rPr>
        <w:t>(a) o astfel de plată anticipată nu este efectuată în cadrul unei facilită</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i de credit rotativ (cu excep</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ia anulării facilită</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ii de credit rotativ); sau</w:t>
      </w:r>
    </w:p>
    <w:p w14:paraId="1655AA64" w14:textId="0F884392" w:rsidR="00AC132D" w:rsidRPr="00F177E6" w:rsidRDefault="00CB5444" w:rsidP="00C3277D">
      <w:pPr>
        <w:pStyle w:val="NoIndentEIB"/>
        <w:spacing w:after="0"/>
        <w:ind w:left="856"/>
        <w:jc w:val="both"/>
        <w:rPr>
          <w:rFonts w:ascii="Times New Roman" w:eastAsiaTheme="minorHAnsi" w:hAnsi="Times New Roman" w:cs="Times New Roman"/>
          <w:color w:val="000000" w:themeColor="text1"/>
          <w:lang w:val="ro-RO"/>
        </w:rPr>
      </w:pPr>
      <w:r w:rsidRPr="00F177E6">
        <w:rPr>
          <w:rFonts w:ascii="Times New Roman" w:hAnsi="Times New Roman" w:cs="Times New Roman"/>
          <w:color w:val="000000" w:themeColor="text1"/>
          <w:lang w:val="ro-RO"/>
        </w:rPr>
        <w:t>(b) o astfel de plată anticipată nu este efectuată din contul Împrumutului, sau a altor datorii care au un termen cel pu</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in echivalent cu termenul neexpirat al Finan</w:t>
      </w:r>
      <w:r w:rsidR="00F82689" w:rsidRPr="00F177E6">
        <w:rPr>
          <w:rFonts w:ascii="Times New Roman" w:hAnsi="Times New Roman" w:cs="Times New Roman"/>
          <w:color w:val="000000" w:themeColor="text1"/>
          <w:lang w:val="ro-RO"/>
        </w:rPr>
        <w:t>ț</w:t>
      </w:r>
      <w:r w:rsidRPr="00F177E6">
        <w:rPr>
          <w:rFonts w:ascii="Times New Roman" w:hAnsi="Times New Roman" w:cs="Times New Roman"/>
          <w:color w:val="000000" w:themeColor="text1"/>
          <w:lang w:val="ro-RO"/>
        </w:rPr>
        <w:t xml:space="preserve">ării non-BEI plătite anticipat. </w:t>
      </w:r>
    </w:p>
    <w:p w14:paraId="123F7F87" w14:textId="77777777" w:rsidR="00C3277D" w:rsidRPr="00F177E6" w:rsidRDefault="00DB1B6E" w:rsidP="00C3277D">
      <w:pPr>
        <w:spacing w:after="0"/>
        <w:ind w:left="0"/>
        <w:jc w:val="both"/>
        <w:rPr>
          <w:rFonts w:ascii="Times New Roman" w:hAnsi="Times New Roman" w:cs="Times New Roman"/>
          <w:lang w:val="ro-RO"/>
        </w:rPr>
      </w:pPr>
      <w:r w:rsidRPr="00F177E6">
        <w:rPr>
          <w:rFonts w:ascii="Times New Roman" w:hAnsi="Times New Roman" w:cs="Times New Roman"/>
          <w:lang w:val="ro-RO"/>
        </w:rPr>
        <w:t xml:space="preserve">Banca este în drept, cu informarea prealabilă 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să anuleze partea </w:t>
      </w:r>
      <w:proofErr w:type="spellStart"/>
      <w:r w:rsidRPr="00F177E6">
        <w:rPr>
          <w:rFonts w:ascii="Times New Roman" w:hAnsi="Times New Roman" w:cs="Times New Roman"/>
          <w:lang w:val="ro-RO"/>
        </w:rPr>
        <w:t>nedebursată</w:t>
      </w:r>
      <w:proofErr w:type="spellEnd"/>
      <w:r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 sau să </w:t>
      </w:r>
      <w:r w:rsidR="00C3277D" w:rsidRPr="00F177E6">
        <w:rPr>
          <w:rFonts w:ascii="Times New Roman" w:hAnsi="Times New Roman" w:cs="Times New Roman"/>
          <w:lang w:val="ro-RO"/>
        </w:rPr>
        <w:t>solicite</w:t>
      </w:r>
      <w:r w:rsidRPr="00F177E6">
        <w:rPr>
          <w:rFonts w:ascii="Times New Roman" w:hAnsi="Times New Roman" w:cs="Times New Roman"/>
          <w:lang w:val="ro-RO"/>
        </w:rPr>
        <w:t xml:space="preserve"> plata anticipată a Împrumutului restant împreună cu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toate celelalte sume acumulate </w:t>
      </w:r>
      <w:r w:rsidR="00A27330" w:rsidRPr="00F177E6">
        <w:rPr>
          <w:rFonts w:ascii="Times New Roman" w:hAnsi="Times New Roman" w:cs="Times New Roman"/>
          <w:lang w:val="ro-RO"/>
        </w:rPr>
        <w:t>ș</w:t>
      </w:r>
      <w:r w:rsidRPr="00F177E6">
        <w:rPr>
          <w:rFonts w:ascii="Times New Roman" w:hAnsi="Times New Roman" w:cs="Times New Roman"/>
          <w:lang w:val="ro-RO"/>
        </w:rPr>
        <w:t>i restante în temeiul prezentului Contract în raport cu propor</w:t>
      </w:r>
      <w:r w:rsidR="00F82689" w:rsidRPr="00F177E6">
        <w:rPr>
          <w:rFonts w:ascii="Times New Roman" w:hAnsi="Times New Roman" w:cs="Times New Roman"/>
          <w:lang w:val="ro-RO"/>
        </w:rPr>
        <w:t>ț</w:t>
      </w:r>
      <w:r w:rsidRPr="00F177E6">
        <w:rPr>
          <w:rFonts w:ascii="Times New Roman" w:hAnsi="Times New Roman" w:cs="Times New Roman"/>
          <w:lang w:val="ro-RO"/>
        </w:rPr>
        <w:t>ia Împrumutul</w:t>
      </w:r>
      <w:r w:rsidR="00C3277D" w:rsidRPr="00F177E6">
        <w:rPr>
          <w:rFonts w:ascii="Times New Roman" w:hAnsi="Times New Roman" w:cs="Times New Roman"/>
          <w:lang w:val="ro-RO"/>
        </w:rPr>
        <w:t>ui</w:t>
      </w:r>
      <w:r w:rsidRPr="00F177E6">
        <w:rPr>
          <w:rFonts w:ascii="Times New Roman" w:hAnsi="Times New Roman" w:cs="Times New Roman"/>
          <w:lang w:val="ro-RO"/>
        </w:rPr>
        <w:t xml:space="preserve"> restant </w:t>
      </w:r>
      <w:r w:rsidR="00C3277D" w:rsidRPr="00F177E6">
        <w:rPr>
          <w:rFonts w:ascii="Times New Roman" w:hAnsi="Times New Roman" w:cs="Times New Roman"/>
          <w:lang w:val="ro-RO"/>
        </w:rPr>
        <w:t>care</w:t>
      </w:r>
      <w:r w:rsidRPr="00F177E6">
        <w:rPr>
          <w:rFonts w:ascii="Times New Roman" w:hAnsi="Times New Roman" w:cs="Times New Roman"/>
          <w:lang w:val="ro-RO"/>
        </w:rPr>
        <w:t xml:space="preserve"> urmează a fi plătit. Propor</w:t>
      </w:r>
      <w:r w:rsidR="00F82689" w:rsidRPr="00F177E6">
        <w:rPr>
          <w:rFonts w:ascii="Times New Roman" w:hAnsi="Times New Roman" w:cs="Times New Roman"/>
          <w:lang w:val="ro-RO"/>
        </w:rPr>
        <w:t>ț</w:t>
      </w:r>
      <w:r w:rsidRPr="00F177E6">
        <w:rPr>
          <w:rFonts w:ascii="Times New Roman" w:hAnsi="Times New Roman" w:cs="Times New Roman"/>
          <w:lang w:val="ro-RO"/>
        </w:rPr>
        <w:t>ia Împrumutului restant pe care Banca îl poate solicita să fie plătit anticipat trebuie să coincidă cu propor</w:t>
      </w:r>
      <w:r w:rsidR="00F82689" w:rsidRPr="00F177E6">
        <w:rPr>
          <w:rFonts w:ascii="Times New Roman" w:hAnsi="Times New Roman" w:cs="Times New Roman"/>
          <w:lang w:val="ro-RO"/>
        </w:rPr>
        <w:t>ț</w:t>
      </w:r>
      <w:r w:rsidRPr="00F177E6">
        <w:rPr>
          <w:rFonts w:ascii="Times New Roman" w:hAnsi="Times New Roman" w:cs="Times New Roman"/>
          <w:lang w:val="ro-RO"/>
        </w:rPr>
        <w:t>ia pe care o are suma plătită anticipat din cadrul Finan</w:t>
      </w:r>
      <w:r w:rsidR="00F82689" w:rsidRPr="00F177E6">
        <w:rPr>
          <w:rFonts w:ascii="Times New Roman" w:hAnsi="Times New Roman" w:cs="Times New Roman"/>
          <w:lang w:val="ro-RO"/>
        </w:rPr>
        <w:t>ț</w:t>
      </w:r>
      <w:r w:rsidRPr="00F177E6">
        <w:rPr>
          <w:rFonts w:ascii="Times New Roman" w:hAnsi="Times New Roman" w:cs="Times New Roman"/>
          <w:lang w:val="ro-RO"/>
        </w:rPr>
        <w:t>ării non-BEI fa</w:t>
      </w:r>
      <w:r w:rsidR="00F82689" w:rsidRPr="00F177E6">
        <w:rPr>
          <w:rFonts w:ascii="Times New Roman" w:hAnsi="Times New Roman" w:cs="Times New Roman"/>
          <w:lang w:val="ro-RO"/>
        </w:rPr>
        <w:t>ț</w:t>
      </w:r>
      <w:r w:rsidRPr="00F177E6">
        <w:rPr>
          <w:rFonts w:ascii="Times New Roman" w:hAnsi="Times New Roman" w:cs="Times New Roman"/>
          <w:lang w:val="ro-RO"/>
        </w:rPr>
        <w:t>ă de suma restantă agregată a tuturor Finan</w:t>
      </w:r>
      <w:r w:rsidR="00F82689" w:rsidRPr="00F177E6">
        <w:rPr>
          <w:rFonts w:ascii="Times New Roman" w:hAnsi="Times New Roman" w:cs="Times New Roman"/>
          <w:lang w:val="ro-RO"/>
        </w:rPr>
        <w:t>ț</w:t>
      </w:r>
      <w:r w:rsidR="00C3277D" w:rsidRPr="00F177E6">
        <w:rPr>
          <w:rFonts w:ascii="Times New Roman" w:hAnsi="Times New Roman" w:cs="Times New Roman"/>
          <w:lang w:val="ro-RO"/>
        </w:rPr>
        <w:t>ărilor non-BEI.</w:t>
      </w:r>
    </w:p>
    <w:p w14:paraId="7B8520B2" w14:textId="77777777" w:rsidR="00C3277D" w:rsidRPr="00F177E6" w:rsidRDefault="00A27330" w:rsidP="00C327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efectua plata sumei </w:t>
      </w:r>
      <w:r w:rsidR="00C3277D" w:rsidRPr="00F177E6">
        <w:rPr>
          <w:rFonts w:ascii="Times New Roman" w:hAnsi="Times New Roman" w:cs="Times New Roman"/>
          <w:lang w:val="ro-RO"/>
        </w:rPr>
        <w:t>solicitate</w:t>
      </w:r>
      <w:r w:rsidR="00DB1B6E" w:rsidRPr="00F177E6">
        <w:rPr>
          <w:rFonts w:ascii="Times New Roman" w:hAnsi="Times New Roman" w:cs="Times New Roman"/>
          <w:lang w:val="ro-RO"/>
        </w:rPr>
        <w:t xml:space="preserve"> la data specificată de către Bancă, aceasta constituind o dată </w:t>
      </w:r>
      <w:r w:rsidR="00C3277D" w:rsidRPr="00F177E6">
        <w:rPr>
          <w:rFonts w:ascii="Times New Roman" w:hAnsi="Times New Roman" w:cs="Times New Roman"/>
          <w:lang w:val="ro-RO"/>
        </w:rPr>
        <w:t>care</w:t>
      </w:r>
      <w:r w:rsidR="00DB1B6E" w:rsidRPr="00F177E6">
        <w:rPr>
          <w:rFonts w:ascii="Times New Roman" w:hAnsi="Times New Roman" w:cs="Times New Roman"/>
          <w:lang w:val="ro-RO"/>
        </w:rPr>
        <w:t xml:space="preserve"> cade cu nu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in de 30 (treizeci) de zile de la data cererii.</w:t>
      </w:r>
    </w:p>
    <w:p w14:paraId="1655AA67" w14:textId="3E391494" w:rsidR="00AC132D" w:rsidRPr="00F177E6" w:rsidRDefault="00DB1B6E" w:rsidP="00C3277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sensul prezentului Articol, ,,</w:t>
      </w:r>
      <w:r w:rsidRPr="00F177E6">
        <w:rPr>
          <w:rFonts w:ascii="Times New Roman" w:hAnsi="Times New Roman" w:cs="Times New Roman"/>
          <w:b/>
          <w:bCs/>
          <w:lang w:val="ro-RO"/>
        </w:rPr>
        <w:t>Finan</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area non-BEI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va include orice împrumut (cu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Împrumutului,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oricăror împrumuturi directe acordate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de către Bancă, obliga</w:t>
      </w:r>
      <w:r w:rsidR="00F82689" w:rsidRPr="00F177E6">
        <w:rPr>
          <w:rFonts w:ascii="Times New Roman" w:hAnsi="Times New Roman" w:cs="Times New Roman"/>
          <w:lang w:val="ro-RO"/>
        </w:rPr>
        <w:t>ț</w:t>
      </w:r>
      <w:r w:rsidRPr="00F177E6">
        <w:rPr>
          <w:rFonts w:ascii="Times New Roman" w:hAnsi="Times New Roman" w:cs="Times New Roman"/>
          <w:lang w:val="ro-RO"/>
        </w:rPr>
        <w:t>iuni de credit, sau orice altă formă de îndatorare financiară, sau orice obliga</w:t>
      </w:r>
      <w:r w:rsidR="00F82689" w:rsidRPr="00F177E6">
        <w:rPr>
          <w:rFonts w:ascii="Times New Roman" w:hAnsi="Times New Roman" w:cs="Times New Roman"/>
          <w:lang w:val="ro-RO"/>
        </w:rPr>
        <w:t>ț</w:t>
      </w:r>
      <w:r w:rsidRPr="00F177E6">
        <w:rPr>
          <w:rFonts w:ascii="Times New Roman" w:hAnsi="Times New Roman" w:cs="Times New Roman"/>
          <w:lang w:val="ro-RO"/>
        </w:rPr>
        <w:t>ie de plată, sau rambursare a banilor acorda</w:t>
      </w:r>
      <w:r w:rsidR="00F82689" w:rsidRPr="00F177E6">
        <w:rPr>
          <w:rFonts w:ascii="Times New Roman" w:hAnsi="Times New Roman" w:cs="Times New Roman"/>
          <w:lang w:val="ro-RO"/>
        </w:rPr>
        <w:t>ț</w:t>
      </w:r>
      <w:r w:rsidRPr="00F177E6">
        <w:rPr>
          <w:rFonts w:ascii="Times New Roman" w:hAnsi="Times New Roman" w:cs="Times New Roman"/>
          <w:lang w:val="ro-RO"/>
        </w:rPr>
        <w:t>i ini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pentru un termen de mai mult de 3 (trei) ani.</w:t>
      </w:r>
    </w:p>
    <w:p w14:paraId="1655AA68" w14:textId="3D65F6C5" w:rsidR="00AC132D" w:rsidRPr="00F177E6" w:rsidRDefault="004F4A70" w:rsidP="00C3277D">
      <w:pPr>
        <w:pStyle w:val="Heading4"/>
        <w:numPr>
          <w:ilvl w:val="0"/>
          <w:numId w:val="0"/>
        </w:numPr>
        <w:spacing w:before="0" w:after="0"/>
        <w:ind w:left="856" w:hanging="136"/>
        <w:jc w:val="both"/>
        <w:rPr>
          <w:rFonts w:ascii="Times New Roman" w:hAnsi="Times New Roman" w:cs="Times New Roman"/>
          <w:caps w:val="0"/>
          <w:lang w:val="ro-RO"/>
        </w:rPr>
      </w:pPr>
      <w:bookmarkStart w:id="187" w:name="_Ref426692912"/>
      <w:bookmarkEnd w:id="187"/>
      <w:r w:rsidRPr="00F177E6">
        <w:rPr>
          <w:rFonts w:ascii="Times New Roman" w:hAnsi="Times New Roman" w:cs="Times New Roman"/>
          <w:caps w:val="0"/>
          <w:lang w:val="ro-RO"/>
        </w:rPr>
        <w:t>4.3.A(3) Schimbarea controlului</w:t>
      </w:r>
    </w:p>
    <w:p w14:paraId="3C282C90" w14:textId="77777777" w:rsidR="00C3277D" w:rsidRPr="00F177E6" w:rsidRDefault="0061688E" w:rsidP="00C3277D">
      <w:pPr>
        <w:pStyle w:val="NoIndentEIB1"/>
        <w:tabs>
          <w:tab w:val="left" w:pos="1418"/>
        </w:tabs>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informa imediat Banca în cazul parvenirii, sau posibilită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de parvenire a unui Eveniment de schimbare a controlului. În orice moment după parvenirea unui Eveniment de schimbare a controlului, Banca este în drept, cu informarea prealabilă 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să anuleze partea </w:t>
      </w:r>
      <w:proofErr w:type="spellStart"/>
      <w:r w:rsidRPr="00F177E6">
        <w:rPr>
          <w:rFonts w:ascii="Times New Roman" w:hAnsi="Times New Roman" w:cs="Times New Roman"/>
          <w:lang w:val="ro-RO"/>
        </w:rPr>
        <w:t>nedebursată</w:t>
      </w:r>
      <w:proofErr w:type="spellEnd"/>
      <w:r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să </w:t>
      </w:r>
      <w:r w:rsidR="00C3277D" w:rsidRPr="00F177E6">
        <w:rPr>
          <w:rFonts w:ascii="Times New Roman" w:hAnsi="Times New Roman" w:cs="Times New Roman"/>
          <w:lang w:val="ro-RO"/>
        </w:rPr>
        <w:t>solicite</w:t>
      </w:r>
      <w:r w:rsidRPr="00F177E6">
        <w:rPr>
          <w:rFonts w:ascii="Times New Roman" w:hAnsi="Times New Roman" w:cs="Times New Roman"/>
          <w:lang w:val="ro-RO"/>
        </w:rPr>
        <w:t xml:space="preserve"> plata anticipată a Împrumutului restant împreună cu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i toate celelalte sume acumulate, sau restante î</w:t>
      </w:r>
      <w:r w:rsidR="00C3277D" w:rsidRPr="00F177E6">
        <w:rPr>
          <w:rFonts w:ascii="Times New Roman" w:hAnsi="Times New Roman" w:cs="Times New Roman"/>
          <w:lang w:val="ro-RO"/>
        </w:rPr>
        <w:t>n temeiul prezentului Contract.</w:t>
      </w:r>
    </w:p>
    <w:p w14:paraId="1655AA6A" w14:textId="3771CFF8" w:rsidR="00AC132D" w:rsidRPr="00F177E6" w:rsidRDefault="00C3277D" w:rsidP="00C3277D">
      <w:pPr>
        <w:pStyle w:val="NoIndentEIB1"/>
        <w:tabs>
          <w:tab w:val="left" w:pos="1418"/>
        </w:tabs>
        <w:spacing w:after="0"/>
        <w:ind w:left="851"/>
        <w:jc w:val="both"/>
        <w:rPr>
          <w:rFonts w:ascii="Times New Roman" w:hAnsi="Times New Roman" w:cs="Times New Roman"/>
          <w:lang w:val="ro-RO"/>
        </w:rPr>
      </w:pPr>
      <w:r w:rsidRPr="00F177E6">
        <w:rPr>
          <w:rFonts w:ascii="Times New Roman" w:hAnsi="Times New Roman" w:cs="Times New Roman"/>
          <w:lang w:val="ro-RO"/>
        </w:rPr>
        <w:tab/>
      </w:r>
      <w:r w:rsidR="00DB1B6E" w:rsidRPr="00F177E6">
        <w:rPr>
          <w:rFonts w:ascii="Times New Roman" w:hAnsi="Times New Roman" w:cs="Times New Roman"/>
          <w:lang w:val="ro-RO"/>
        </w:rPr>
        <w:t xml:space="preserve">Totodată, în cazul în care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a informat Banca despre posibilitatea de parvenire a unui Eveniment de schimbare a controlului, sau în cazul în care Banca are motive rezonabile de a considera că un Eveniment de schimbare a controlului a parvenit, sau poate parveni în timpul apropiat, Banca este în drept să solicite ca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ul să se consulte cu aceasta.</w:t>
      </w:r>
      <w:r w:rsidR="001D2AAD" w:rsidRPr="00F177E6">
        <w:rPr>
          <w:rFonts w:ascii="Times New Roman" w:hAnsi="Times New Roman" w:cs="Times New Roman"/>
          <w:lang w:val="ro-RO"/>
        </w:rPr>
        <w:t xml:space="preserve"> </w:t>
      </w:r>
      <w:r w:rsidR="00DB1B6E" w:rsidRPr="00F177E6">
        <w:rPr>
          <w:rFonts w:ascii="Times New Roman" w:hAnsi="Times New Roman" w:cs="Times New Roman"/>
          <w:lang w:val="ro-RO"/>
        </w:rPr>
        <w:t>Consulta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ia data va avea loc în termen de 30 (treizeci) de zile de la data solicitării Băncii.</w:t>
      </w:r>
    </w:p>
    <w:p w14:paraId="1655AA6B" w14:textId="77777777" w:rsidR="00AC132D" w:rsidRPr="00F177E6" w:rsidRDefault="00DB1B6E" w:rsidP="008539BF">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După:</w:t>
      </w:r>
    </w:p>
    <w:p w14:paraId="1655AA6C" w14:textId="76AD4253" w:rsidR="00AC132D" w:rsidRPr="00F177E6" w:rsidRDefault="00DD4199" w:rsidP="00F177E6">
      <w:pPr>
        <w:pStyle w:val="NoIndentEIB1"/>
        <w:tabs>
          <w:tab w:val="left" w:pos="1418"/>
        </w:tabs>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 </w:t>
      </w:r>
      <w:r w:rsidR="005112DC" w:rsidRPr="00F177E6">
        <w:rPr>
          <w:rFonts w:ascii="Times New Roman" w:hAnsi="Times New Roman" w:cs="Times New Roman"/>
          <w:lang w:val="ro-RO"/>
        </w:rPr>
        <w:t>expirarea a 30 (treizeci) de zile de la data solicitării consulta</w:t>
      </w:r>
      <w:r w:rsidR="00F82689" w:rsidRPr="00F177E6">
        <w:rPr>
          <w:rFonts w:ascii="Times New Roman" w:hAnsi="Times New Roman" w:cs="Times New Roman"/>
          <w:lang w:val="ro-RO"/>
        </w:rPr>
        <w:t>ț</w:t>
      </w:r>
      <w:r w:rsidR="005112DC" w:rsidRPr="00F177E6">
        <w:rPr>
          <w:rFonts w:ascii="Times New Roman" w:hAnsi="Times New Roman" w:cs="Times New Roman"/>
          <w:lang w:val="ro-RO"/>
        </w:rPr>
        <w:t>iei, sau</w:t>
      </w:r>
    </w:p>
    <w:p w14:paraId="567615FE" w14:textId="77777777" w:rsidR="00C3277D" w:rsidRPr="00F177E6" w:rsidRDefault="005112DC" w:rsidP="008539BF">
      <w:pPr>
        <w:pStyle w:val="NoIndentEIB1"/>
        <w:tabs>
          <w:tab w:val="left" w:pos="1418"/>
        </w:tabs>
        <w:spacing w:after="0"/>
        <w:ind w:left="2141" w:hanging="720"/>
        <w:jc w:val="both"/>
        <w:rPr>
          <w:rFonts w:ascii="Times New Roman" w:hAnsi="Times New Roman" w:cs="Times New Roman"/>
          <w:lang w:val="ro-RO"/>
        </w:rPr>
      </w:pPr>
      <w:r w:rsidRPr="00F177E6">
        <w:rPr>
          <w:rFonts w:ascii="Times New Roman" w:hAnsi="Times New Roman" w:cs="Times New Roman"/>
          <w:lang w:val="ro-RO"/>
        </w:rPr>
        <w:lastRenderedPageBreak/>
        <w:t>(ii) în orice moment ulterior, la apari</w:t>
      </w:r>
      <w:r w:rsidR="00F82689" w:rsidRPr="00F177E6">
        <w:rPr>
          <w:rFonts w:ascii="Times New Roman" w:hAnsi="Times New Roman" w:cs="Times New Roman"/>
          <w:lang w:val="ro-RO"/>
        </w:rPr>
        <w:t>ț</w:t>
      </w:r>
      <w:r w:rsidRPr="00F177E6">
        <w:rPr>
          <w:rFonts w:ascii="Times New Roman" w:hAnsi="Times New Roman" w:cs="Times New Roman"/>
          <w:lang w:val="ro-RO"/>
        </w:rPr>
        <w:t>ia Evenimentului de sc</w:t>
      </w:r>
      <w:r w:rsidR="00C3277D" w:rsidRPr="00F177E6">
        <w:rPr>
          <w:rFonts w:ascii="Times New Roman" w:hAnsi="Times New Roman" w:cs="Times New Roman"/>
          <w:lang w:val="ro-RO"/>
        </w:rPr>
        <w:t>himbare a controlului presupus,</w:t>
      </w:r>
    </w:p>
    <w:p w14:paraId="572FF629" w14:textId="77777777" w:rsidR="00C3277D" w:rsidRPr="00F177E6" w:rsidRDefault="005112DC" w:rsidP="00C3277D">
      <w:pPr>
        <w:pStyle w:val="NoIndentEIB1"/>
        <w:tabs>
          <w:tab w:val="left" w:pos="1418"/>
        </w:tabs>
        <w:spacing w:after="0"/>
        <w:ind w:left="851"/>
        <w:jc w:val="both"/>
        <w:rPr>
          <w:rFonts w:ascii="Times New Roman" w:hAnsi="Times New Roman" w:cs="Times New Roman"/>
          <w:lang w:val="ro-RO"/>
        </w:rPr>
      </w:pPr>
      <w:r w:rsidRPr="00F177E6">
        <w:rPr>
          <w:rFonts w:ascii="Times New Roman" w:hAnsi="Times New Roman" w:cs="Times New Roman"/>
          <w:lang w:val="ro-RO"/>
        </w:rPr>
        <w:t>în dependen</w:t>
      </w:r>
      <w:r w:rsidR="00F82689" w:rsidRPr="00F177E6">
        <w:rPr>
          <w:rFonts w:ascii="Times New Roman" w:hAnsi="Times New Roman" w:cs="Times New Roman"/>
          <w:lang w:val="ro-RO"/>
        </w:rPr>
        <w:t>ț</w:t>
      </w:r>
      <w:r w:rsidR="00C3277D" w:rsidRPr="00F177E6">
        <w:rPr>
          <w:rFonts w:ascii="Times New Roman" w:hAnsi="Times New Roman" w:cs="Times New Roman"/>
          <w:lang w:val="ro-RO"/>
        </w:rPr>
        <w:t>ă de cazul care apar</w:t>
      </w:r>
      <w:r w:rsidRPr="00F177E6">
        <w:rPr>
          <w:rFonts w:ascii="Times New Roman" w:hAnsi="Times New Roman" w:cs="Times New Roman"/>
          <w:lang w:val="ro-RO"/>
        </w:rPr>
        <w:t>e mai devreme,</w:t>
      </w:r>
      <w:r w:rsidR="00C3277D" w:rsidRPr="00F177E6">
        <w:rPr>
          <w:rFonts w:ascii="Times New Roman" w:hAnsi="Times New Roman" w:cs="Times New Roman"/>
          <w:lang w:val="ro-RO"/>
        </w:rPr>
        <w:t xml:space="preserve"> </w:t>
      </w:r>
      <w:r w:rsidR="00DB1B6E" w:rsidRPr="00F177E6">
        <w:rPr>
          <w:rFonts w:ascii="Times New Roman" w:hAnsi="Times New Roman" w:cs="Times New Roman"/>
          <w:lang w:val="ro-RO"/>
        </w:rPr>
        <w:t xml:space="preserve">Banca este în drept, cu informarea </w:t>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ului, să anuleze partea </w:t>
      </w:r>
      <w:proofErr w:type="spellStart"/>
      <w:r w:rsidR="00DB1B6E" w:rsidRPr="00F177E6">
        <w:rPr>
          <w:rFonts w:ascii="Times New Roman" w:hAnsi="Times New Roman" w:cs="Times New Roman"/>
          <w:lang w:val="ro-RO"/>
        </w:rPr>
        <w:t>nedebursată</w:t>
      </w:r>
      <w:proofErr w:type="spellEnd"/>
      <w:r w:rsidR="00DB1B6E"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 sau să </w:t>
      </w:r>
      <w:r w:rsidR="00C3277D" w:rsidRPr="00F177E6">
        <w:rPr>
          <w:rFonts w:ascii="Times New Roman" w:hAnsi="Times New Roman" w:cs="Times New Roman"/>
          <w:lang w:val="ro-RO"/>
        </w:rPr>
        <w:t>solicite</w:t>
      </w:r>
      <w:r w:rsidR="00DB1B6E" w:rsidRPr="00F177E6">
        <w:rPr>
          <w:rFonts w:ascii="Times New Roman" w:hAnsi="Times New Roman" w:cs="Times New Roman"/>
          <w:lang w:val="ro-RO"/>
        </w:rPr>
        <w:t xml:space="preserve"> plata anticipată a Împrumutului restant împreună cu dobânda acumulată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 xml:space="preserve">i toate celelalte sume acumulate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i restante î</w:t>
      </w:r>
      <w:r w:rsidR="00C3277D" w:rsidRPr="00F177E6">
        <w:rPr>
          <w:rFonts w:ascii="Times New Roman" w:hAnsi="Times New Roman" w:cs="Times New Roman"/>
          <w:lang w:val="ro-RO"/>
        </w:rPr>
        <w:t>n temeiul prezentului Contract.</w:t>
      </w:r>
    </w:p>
    <w:p w14:paraId="1655AA6F" w14:textId="2E4D3ADC" w:rsidR="00AC132D" w:rsidRPr="00F177E6" w:rsidRDefault="00C3277D" w:rsidP="00C3277D">
      <w:pPr>
        <w:pStyle w:val="NoIndentEIB1"/>
        <w:tabs>
          <w:tab w:val="left" w:pos="1418"/>
        </w:tabs>
        <w:spacing w:after="0"/>
        <w:ind w:left="851"/>
        <w:jc w:val="both"/>
        <w:rPr>
          <w:rFonts w:ascii="Times New Roman" w:hAnsi="Times New Roman" w:cs="Times New Roman"/>
          <w:lang w:val="ro-RO"/>
        </w:rPr>
      </w:pPr>
      <w:r w:rsidRPr="00F177E6">
        <w:rPr>
          <w:rFonts w:ascii="Times New Roman" w:hAnsi="Times New Roman" w:cs="Times New Roman"/>
          <w:lang w:val="ro-RO"/>
        </w:rPr>
        <w:tab/>
      </w:r>
      <w:r w:rsidR="00A27330"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efectua plata sumei </w:t>
      </w:r>
      <w:r w:rsidRPr="00F177E6">
        <w:rPr>
          <w:rFonts w:ascii="Times New Roman" w:hAnsi="Times New Roman" w:cs="Times New Roman"/>
          <w:lang w:val="ro-RO"/>
        </w:rPr>
        <w:t>solicitate</w:t>
      </w:r>
      <w:r w:rsidR="00DB1B6E" w:rsidRPr="00F177E6">
        <w:rPr>
          <w:rFonts w:ascii="Times New Roman" w:hAnsi="Times New Roman" w:cs="Times New Roman"/>
          <w:lang w:val="ro-RO"/>
        </w:rPr>
        <w:t xml:space="preserve"> la data specificată de către Bancă, aceasta constituind o dată </w:t>
      </w:r>
      <w:r w:rsidRPr="00F177E6">
        <w:rPr>
          <w:rFonts w:ascii="Times New Roman" w:hAnsi="Times New Roman" w:cs="Times New Roman"/>
          <w:lang w:val="ro-RO"/>
        </w:rPr>
        <w:t>care</w:t>
      </w:r>
      <w:r w:rsidR="00DB1B6E" w:rsidRPr="00F177E6">
        <w:rPr>
          <w:rFonts w:ascii="Times New Roman" w:hAnsi="Times New Roman" w:cs="Times New Roman"/>
          <w:lang w:val="ro-RO"/>
        </w:rPr>
        <w:t xml:space="preserve"> cade cu nu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in de 30 (treizeci) de zile de la data </w:t>
      </w:r>
      <w:r w:rsidR="00F67EA4" w:rsidRPr="00F177E6">
        <w:rPr>
          <w:rFonts w:ascii="Times New Roman" w:hAnsi="Times New Roman" w:cs="Times New Roman"/>
          <w:lang w:val="ro-RO"/>
        </w:rPr>
        <w:t>solicitării</w:t>
      </w:r>
      <w:r w:rsidR="00DB1B6E" w:rsidRPr="00F177E6">
        <w:rPr>
          <w:rFonts w:ascii="Times New Roman" w:hAnsi="Times New Roman" w:cs="Times New Roman"/>
          <w:lang w:val="ro-RO"/>
        </w:rPr>
        <w:t>.</w:t>
      </w:r>
    </w:p>
    <w:p w14:paraId="1655AA70" w14:textId="1802C4B7" w:rsidR="00AC132D" w:rsidRPr="00F177E6" w:rsidRDefault="0061688E" w:rsidP="00F177E6">
      <w:pPr>
        <w:pStyle w:val="NoIndentEIB1"/>
        <w:spacing w:before="120" w:after="0"/>
        <w:ind w:firstLine="851"/>
        <w:jc w:val="both"/>
        <w:rPr>
          <w:rFonts w:ascii="Times New Roman" w:hAnsi="Times New Roman" w:cs="Times New Roman"/>
          <w:lang w:val="ro-RO"/>
        </w:rPr>
      </w:pPr>
      <w:r w:rsidRPr="00F177E6">
        <w:rPr>
          <w:rFonts w:ascii="Times New Roman" w:hAnsi="Times New Roman" w:cs="Times New Roman"/>
          <w:lang w:val="ro-RO"/>
        </w:rPr>
        <w:t>(b) În sensul prezentului Articol:</w:t>
      </w:r>
    </w:p>
    <w:p w14:paraId="1655AA71" w14:textId="3ABB5161" w:rsidR="00AC132D" w:rsidRPr="00F177E6" w:rsidRDefault="004F4A70" w:rsidP="008539BF">
      <w:pPr>
        <w:pStyle w:val="NoIndentEIB1"/>
        <w:spacing w:after="0"/>
        <w:ind w:firstLine="1418"/>
        <w:jc w:val="both"/>
        <w:rPr>
          <w:rFonts w:ascii="Times New Roman" w:hAnsi="Times New Roman" w:cs="Times New Roman"/>
          <w:lang w:val="ro-RO"/>
        </w:rPr>
      </w:pPr>
      <w:r w:rsidRPr="00F177E6">
        <w:rPr>
          <w:rFonts w:ascii="Times New Roman" w:hAnsi="Times New Roman" w:cs="Times New Roman"/>
          <w:lang w:val="ro-RO"/>
        </w:rPr>
        <w:tab/>
        <w:t xml:space="preserve">(i) un </w:t>
      </w:r>
      <w:r w:rsidRPr="00F177E6">
        <w:rPr>
          <w:rFonts w:ascii="Times New Roman" w:hAnsi="Times New Roman" w:cs="Times New Roman"/>
          <w:b/>
          <w:lang w:val="ro-RO"/>
        </w:rPr>
        <w:t>Eveniment de schimbare</w:t>
      </w:r>
      <w:r w:rsidR="00C3277D" w:rsidRPr="00F177E6">
        <w:rPr>
          <w:rFonts w:ascii="Times New Roman" w:hAnsi="Times New Roman" w:cs="Times New Roman"/>
          <w:b/>
          <w:lang w:val="ro-RO"/>
        </w:rPr>
        <w:t xml:space="preserve"> a controlului</w:t>
      </w:r>
      <w:r w:rsidRPr="00F177E6">
        <w:rPr>
          <w:rFonts w:ascii="Times New Roman" w:hAnsi="Times New Roman" w:cs="Times New Roman"/>
          <w:lang w:val="ro-RO"/>
        </w:rPr>
        <w:t xml:space="preserve"> parvine în cazul în care:</w:t>
      </w:r>
    </w:p>
    <w:p w14:paraId="1655AA72" w14:textId="546F5684" w:rsidR="00AC132D" w:rsidRPr="00F177E6" w:rsidRDefault="00ED1E2D" w:rsidP="00C3277D">
      <w:pPr>
        <w:pStyle w:val="NoIndentEIB1"/>
        <w:spacing w:after="0"/>
        <w:ind w:left="2138"/>
        <w:jc w:val="both"/>
        <w:rPr>
          <w:rFonts w:ascii="Times New Roman" w:hAnsi="Times New Roman" w:cs="Times New Roman"/>
          <w:lang w:val="ro-RO"/>
        </w:rPr>
      </w:pPr>
      <w:r w:rsidRPr="00F177E6">
        <w:rPr>
          <w:rFonts w:ascii="Times New Roman" w:hAnsi="Times New Roman" w:cs="Times New Roman"/>
          <w:lang w:val="ro-RO"/>
        </w:rPr>
        <w:t>(1) orice persoană, sau grup de persoane, ac</w:t>
      </w:r>
      <w:r w:rsidR="00F82689" w:rsidRPr="00F177E6">
        <w:rPr>
          <w:rFonts w:ascii="Times New Roman" w:hAnsi="Times New Roman" w:cs="Times New Roman"/>
          <w:lang w:val="ro-RO"/>
        </w:rPr>
        <w:t>ț</w:t>
      </w:r>
      <w:r w:rsidRPr="00F177E6">
        <w:rPr>
          <w:rFonts w:ascii="Times New Roman" w:hAnsi="Times New Roman" w:cs="Times New Roman"/>
          <w:lang w:val="ro-RO"/>
        </w:rPr>
        <w:t>ionând în cumul, ob</w:t>
      </w:r>
      <w:r w:rsidR="00F82689" w:rsidRPr="00F177E6">
        <w:rPr>
          <w:rFonts w:ascii="Times New Roman" w:hAnsi="Times New Roman" w:cs="Times New Roman"/>
          <w:lang w:val="ro-RO"/>
        </w:rPr>
        <w:t>ț</w:t>
      </w:r>
      <w:r w:rsidRPr="00F177E6">
        <w:rPr>
          <w:rFonts w:ascii="Times New Roman" w:hAnsi="Times New Roman" w:cs="Times New Roman"/>
          <w:lang w:val="ro-RO"/>
        </w:rPr>
        <w:t>ine controlul (direct, sau indirect) asupra Promotorului</w:t>
      </w:r>
      <w:r w:rsidR="00BC7E80" w:rsidRPr="00F177E6">
        <w:rPr>
          <w:rFonts w:ascii="Times New Roman" w:hAnsi="Times New Roman" w:cs="Times New Roman"/>
          <w:lang w:val="ro-RO"/>
        </w:rPr>
        <w:t xml:space="preserve">, </w:t>
      </w:r>
      <w:r w:rsidR="005A33C9" w:rsidRPr="00F177E6">
        <w:rPr>
          <w:rFonts w:ascii="Times New Roman" w:hAnsi="Times New Roman" w:cs="Times New Roman"/>
          <w:lang w:val="ro-RO"/>
        </w:rPr>
        <w:t>UIP sau UCIPE</w:t>
      </w:r>
      <w:r w:rsidRPr="00F177E6">
        <w:rPr>
          <w:rFonts w:ascii="Times New Roman" w:hAnsi="Times New Roman" w:cs="Times New Roman"/>
          <w:lang w:val="ro-RO"/>
        </w:rPr>
        <w:t xml:space="preserve">; </w:t>
      </w:r>
    </w:p>
    <w:p w14:paraId="564D138D" w14:textId="7EA6A91E" w:rsidR="007F7BA1" w:rsidRPr="00F177E6" w:rsidRDefault="004F4A70" w:rsidP="008539BF">
      <w:pPr>
        <w:pStyle w:val="NoIndentEIB1"/>
        <w:spacing w:after="0"/>
        <w:jc w:val="both"/>
        <w:rPr>
          <w:rFonts w:ascii="Times New Roman" w:hAnsi="Times New Roman" w:cs="Times New Roman"/>
          <w:lang w:val="ro-RO"/>
        </w:rPr>
      </w:pPr>
      <w:r w:rsidRPr="00F177E6">
        <w:rPr>
          <w:rFonts w:ascii="Times New Roman" w:hAnsi="Times New Roman" w:cs="Times New Roman"/>
          <w:lang w:val="ro-RO"/>
        </w:rPr>
        <w:tab/>
      </w:r>
      <w:r w:rsidRPr="00F177E6">
        <w:rPr>
          <w:rFonts w:ascii="Times New Roman" w:hAnsi="Times New Roman" w:cs="Times New Roman"/>
          <w:lang w:val="ro-RO"/>
        </w:rPr>
        <w:tab/>
      </w:r>
      <w:r w:rsidRPr="00F177E6">
        <w:rPr>
          <w:rFonts w:ascii="Times New Roman" w:hAnsi="Times New Roman" w:cs="Times New Roman"/>
          <w:lang w:val="ro-RO"/>
        </w:rPr>
        <w:tab/>
        <w:t xml:space="preserve">(2) </w:t>
      </w:r>
      <w:r w:rsidR="00A27330" w:rsidRPr="00F177E6">
        <w:rPr>
          <w:rFonts w:ascii="Times New Roman" w:hAnsi="Times New Roman" w:cs="Times New Roman"/>
          <w:lang w:val="ro-RO"/>
        </w:rPr>
        <w:t>Împrumutat</w:t>
      </w:r>
      <w:r w:rsidRPr="00F177E6">
        <w:rPr>
          <w:rFonts w:ascii="Times New Roman" w:hAnsi="Times New Roman" w:cs="Times New Roman"/>
          <w:lang w:val="ro-RO"/>
        </w:rPr>
        <w:t>ul nu mai controlează (direct, sau indirect) Promotorul</w:t>
      </w:r>
      <w:r w:rsidR="005A33C9" w:rsidRPr="00F177E6">
        <w:rPr>
          <w:rFonts w:ascii="Times New Roman" w:hAnsi="Times New Roman" w:cs="Times New Roman"/>
          <w:lang w:val="ro-RO"/>
        </w:rPr>
        <w:t>, UIP sau UCIPE</w:t>
      </w:r>
      <w:r w:rsidRPr="00F177E6">
        <w:rPr>
          <w:rFonts w:ascii="Times New Roman" w:hAnsi="Times New Roman" w:cs="Times New Roman"/>
          <w:lang w:val="ro-RO"/>
        </w:rPr>
        <w:t xml:space="preserve">; </w:t>
      </w:r>
    </w:p>
    <w:p w14:paraId="1655AA73" w14:textId="0B4E3EAB" w:rsidR="00AC132D" w:rsidRPr="00F177E6" w:rsidRDefault="004F4A70" w:rsidP="008539BF">
      <w:pPr>
        <w:pStyle w:val="NoIndentEIB1"/>
        <w:spacing w:after="0"/>
        <w:jc w:val="both"/>
        <w:rPr>
          <w:rFonts w:ascii="Times New Roman" w:hAnsi="Times New Roman" w:cs="Times New Roman"/>
          <w:lang w:val="ro-RO"/>
        </w:rPr>
      </w:pPr>
      <w:r w:rsidRPr="00F177E6">
        <w:rPr>
          <w:rFonts w:ascii="Times New Roman" w:hAnsi="Times New Roman" w:cs="Times New Roman"/>
          <w:lang w:val="ro-RO"/>
        </w:rPr>
        <w:tab/>
      </w:r>
      <w:r w:rsidRPr="00F177E6">
        <w:rPr>
          <w:rFonts w:ascii="Times New Roman" w:hAnsi="Times New Roman" w:cs="Times New Roman"/>
          <w:lang w:val="ro-RO"/>
        </w:rPr>
        <w:tab/>
      </w:r>
      <w:r w:rsidRPr="00F177E6">
        <w:rPr>
          <w:rFonts w:ascii="Times New Roman" w:hAnsi="Times New Roman" w:cs="Times New Roman"/>
          <w:lang w:val="ro-RO"/>
        </w:rPr>
        <w:tab/>
        <w:t xml:space="preserve">(3) Promotorul </w:t>
      </w:r>
      <w:r w:rsidR="005A33C9" w:rsidRPr="00F177E6">
        <w:rPr>
          <w:rFonts w:ascii="Times New Roman" w:hAnsi="Times New Roman" w:cs="Times New Roman"/>
          <w:lang w:val="ro-RO"/>
        </w:rPr>
        <w:t xml:space="preserve">și/sau UIP </w:t>
      </w:r>
      <w:r w:rsidRPr="00F177E6">
        <w:rPr>
          <w:rFonts w:ascii="Times New Roman" w:hAnsi="Times New Roman" w:cs="Times New Roman"/>
          <w:lang w:val="ro-RO"/>
        </w:rPr>
        <w:t xml:space="preserve">nu mai constituie o entitate subordonată </w:t>
      </w:r>
      <w:r w:rsidR="00F37A7E" w:rsidRPr="00F177E6">
        <w:rPr>
          <w:rFonts w:ascii="Times New Roman" w:hAnsi="Times New Roman" w:cs="Times New Roman"/>
          <w:lang w:val="ro-RO"/>
        </w:rPr>
        <w:t>MIDR</w:t>
      </w:r>
      <w:r w:rsidRPr="00F177E6">
        <w:rPr>
          <w:rFonts w:ascii="Times New Roman" w:hAnsi="Times New Roman" w:cs="Times New Roman"/>
          <w:lang w:val="ro-RO"/>
        </w:rPr>
        <w:t>;</w:t>
      </w:r>
    </w:p>
    <w:p w14:paraId="1655AA74" w14:textId="11EA0899" w:rsidR="00AC132D" w:rsidRPr="00F177E6" w:rsidRDefault="00ED1E2D" w:rsidP="00064809">
      <w:pPr>
        <w:pStyle w:val="NoIndentEIB1"/>
        <w:spacing w:after="0"/>
        <w:ind w:left="1440"/>
        <w:jc w:val="both"/>
        <w:rPr>
          <w:rFonts w:ascii="Times New Roman" w:hAnsi="Times New Roman" w:cs="Times New Roman"/>
          <w:lang w:val="ro-RO"/>
        </w:rPr>
      </w:pPr>
      <w:r w:rsidRPr="00F177E6">
        <w:rPr>
          <w:rFonts w:ascii="Times New Roman" w:hAnsi="Times New Roman" w:cs="Times New Roman"/>
          <w:lang w:val="ro-RO"/>
        </w:rPr>
        <w:t>(ii) ,,</w:t>
      </w:r>
      <w:r w:rsidRPr="00F177E6">
        <w:rPr>
          <w:rFonts w:ascii="Times New Roman" w:hAnsi="Times New Roman" w:cs="Times New Roman"/>
          <w:b/>
          <w:bCs/>
          <w:lang w:val="ro-RO"/>
        </w:rPr>
        <w:t>ac</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ionând în cumul</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ac</w:t>
      </w:r>
      <w:r w:rsidR="00F82689" w:rsidRPr="00F177E6">
        <w:rPr>
          <w:rFonts w:ascii="Times New Roman" w:hAnsi="Times New Roman" w:cs="Times New Roman"/>
          <w:lang w:val="ro-RO"/>
        </w:rPr>
        <w:t>ț</w:t>
      </w:r>
      <w:r w:rsidRPr="00F177E6">
        <w:rPr>
          <w:rFonts w:ascii="Times New Roman" w:hAnsi="Times New Roman" w:cs="Times New Roman"/>
          <w:lang w:val="ro-RO"/>
        </w:rPr>
        <w:t>ionând împreună în conformitate cu un acord, sau o în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elegere (fie formală, sau informală);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A75" w14:textId="14F00F32" w:rsidR="00AC132D" w:rsidRPr="00F177E6" w:rsidRDefault="00ED1E2D" w:rsidP="00064809">
      <w:pPr>
        <w:pStyle w:val="NoIndentEIB1"/>
        <w:spacing w:after="0"/>
        <w:ind w:left="1440"/>
        <w:jc w:val="both"/>
        <w:rPr>
          <w:rFonts w:ascii="Times New Roman" w:hAnsi="Times New Roman" w:cs="Times New Roman"/>
          <w:lang w:val="ro-RO"/>
        </w:rPr>
      </w:pPr>
      <w:r w:rsidRPr="00F177E6">
        <w:rPr>
          <w:rFonts w:ascii="Times New Roman" w:hAnsi="Times New Roman" w:cs="Times New Roman"/>
          <w:lang w:val="ro-RO"/>
        </w:rPr>
        <w:t>(iii) ,,</w:t>
      </w:r>
      <w:r w:rsidRPr="00F177E6">
        <w:rPr>
          <w:rFonts w:ascii="Times New Roman" w:hAnsi="Times New Roman" w:cs="Times New Roman"/>
          <w:b/>
          <w:bCs/>
          <w:lang w:val="ro-RO"/>
        </w:rPr>
        <w:t>control</w:t>
      </w:r>
      <w:r w:rsidR="008F2446" w:rsidRPr="00F177E6">
        <w:rPr>
          <w:rFonts w:ascii="Times New Roman" w:hAnsi="Times New Roman" w:cs="Times New Roman"/>
          <w:b/>
          <w:bCs/>
          <w:lang w:val="ro-RO"/>
        </w:rPr>
        <w:t>”</w:t>
      </w:r>
      <w:r w:rsidRPr="00F177E6">
        <w:rPr>
          <w:rFonts w:ascii="Times New Roman" w:hAnsi="Times New Roman" w:cs="Times New Roman"/>
          <w:b/>
          <w:bCs/>
          <w:lang w:val="ro-RO"/>
        </w:rPr>
        <w:t xml:space="preserve"> </w:t>
      </w:r>
      <w:r w:rsidRPr="00F177E6">
        <w:rPr>
          <w:rFonts w:ascii="Times New Roman" w:hAnsi="Times New Roman" w:cs="Times New Roman"/>
          <w:bCs/>
          <w:lang w:val="ro-RO"/>
        </w:rPr>
        <w:t>semnifică împuternicirea de a direc</w:t>
      </w:r>
      <w:r w:rsidR="00F82689" w:rsidRPr="00F177E6">
        <w:rPr>
          <w:rFonts w:ascii="Times New Roman" w:hAnsi="Times New Roman" w:cs="Times New Roman"/>
          <w:bCs/>
          <w:lang w:val="ro-RO"/>
        </w:rPr>
        <w:t>ț</w:t>
      </w:r>
      <w:r w:rsidRPr="00F177E6">
        <w:rPr>
          <w:rFonts w:ascii="Times New Roman" w:hAnsi="Times New Roman" w:cs="Times New Roman"/>
          <w:bCs/>
          <w:lang w:val="ro-RO"/>
        </w:rPr>
        <w:t xml:space="preserve">iona managementul </w:t>
      </w:r>
      <w:r w:rsidR="00A27330" w:rsidRPr="00F177E6">
        <w:rPr>
          <w:rFonts w:ascii="Times New Roman" w:hAnsi="Times New Roman" w:cs="Times New Roman"/>
          <w:bCs/>
          <w:lang w:val="ro-RO"/>
        </w:rPr>
        <w:t>ș</w:t>
      </w:r>
      <w:r w:rsidRPr="00F177E6">
        <w:rPr>
          <w:rFonts w:ascii="Times New Roman" w:hAnsi="Times New Roman" w:cs="Times New Roman"/>
          <w:bCs/>
          <w:lang w:val="ro-RO"/>
        </w:rPr>
        <w:t>i politicile unei entită</w:t>
      </w:r>
      <w:r w:rsidR="00F82689" w:rsidRPr="00F177E6">
        <w:rPr>
          <w:rFonts w:ascii="Times New Roman" w:hAnsi="Times New Roman" w:cs="Times New Roman"/>
          <w:bCs/>
          <w:lang w:val="ro-RO"/>
        </w:rPr>
        <w:t>ț</w:t>
      </w:r>
      <w:r w:rsidRPr="00F177E6">
        <w:rPr>
          <w:rFonts w:ascii="Times New Roman" w:hAnsi="Times New Roman" w:cs="Times New Roman"/>
          <w:bCs/>
          <w:lang w:val="ro-RO"/>
        </w:rPr>
        <w:t>i, prin de</w:t>
      </w:r>
      <w:r w:rsidR="00F82689" w:rsidRPr="00F177E6">
        <w:rPr>
          <w:rFonts w:ascii="Times New Roman" w:hAnsi="Times New Roman" w:cs="Times New Roman"/>
          <w:bCs/>
          <w:lang w:val="ro-RO"/>
        </w:rPr>
        <w:t>ț</w:t>
      </w:r>
      <w:r w:rsidRPr="00F177E6">
        <w:rPr>
          <w:rFonts w:ascii="Times New Roman" w:hAnsi="Times New Roman" w:cs="Times New Roman"/>
          <w:bCs/>
          <w:lang w:val="ro-RO"/>
        </w:rPr>
        <w:t>inerea capitalului de vot, prin contract, sau în alt mod.</w:t>
      </w:r>
    </w:p>
    <w:p w14:paraId="1655AA76" w14:textId="1F8363BA" w:rsidR="00AC132D" w:rsidRPr="00F177E6" w:rsidRDefault="004F4A70" w:rsidP="00DB195C">
      <w:pPr>
        <w:pStyle w:val="Heading4"/>
        <w:numPr>
          <w:ilvl w:val="0"/>
          <w:numId w:val="0"/>
        </w:numPr>
        <w:spacing w:before="0" w:after="0"/>
        <w:ind w:left="856" w:hanging="136"/>
        <w:jc w:val="both"/>
        <w:rPr>
          <w:rFonts w:ascii="Times New Roman" w:hAnsi="Times New Roman" w:cs="Times New Roman"/>
          <w:caps w:val="0"/>
          <w:lang w:val="ro-RO"/>
        </w:rPr>
      </w:pPr>
      <w:bookmarkStart w:id="188" w:name="_Ref426692957"/>
      <w:bookmarkEnd w:id="188"/>
      <w:r w:rsidRPr="00F177E6">
        <w:rPr>
          <w:rFonts w:ascii="Times New Roman" w:hAnsi="Times New Roman" w:cs="Times New Roman"/>
          <w:caps w:val="0"/>
          <w:lang w:val="ro-RO"/>
        </w:rPr>
        <w:t xml:space="preserve">4.3.A(4) </w:t>
      </w:r>
      <w:r w:rsidR="00F86B7F" w:rsidRPr="00F177E6">
        <w:rPr>
          <w:rFonts w:ascii="Times New Roman" w:hAnsi="Times New Roman" w:cs="Times New Roman"/>
          <w:caps w:val="0"/>
          <w:lang w:val="ro-RO"/>
        </w:rPr>
        <w:t>SCHIMBAREA LEGISLAȚIEI</w:t>
      </w:r>
    </w:p>
    <w:p w14:paraId="182AF0E0" w14:textId="77777777" w:rsidR="00DB195C" w:rsidRPr="00F177E6" w:rsidRDefault="00A27330" w:rsidP="00DB195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va informa imediat Banca în cazul parvenirii, sau posibilită</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ii de parvenire a unui Eveniment de schimbare a </w:t>
      </w:r>
      <w:r w:rsidR="00DB195C" w:rsidRPr="00F177E6">
        <w:rPr>
          <w:rFonts w:ascii="Times New Roman" w:hAnsi="Times New Roman" w:cs="Times New Roman"/>
          <w:lang w:val="ro-RO"/>
        </w:rPr>
        <w:t>legislației</w:t>
      </w:r>
      <w:r w:rsidR="00DB1B6E" w:rsidRPr="00F177E6">
        <w:rPr>
          <w:rFonts w:ascii="Times New Roman" w:hAnsi="Times New Roman" w:cs="Times New Roman"/>
          <w:lang w:val="ro-RO"/>
        </w:rPr>
        <w:t>. În cazul dat, sau în cazul în care Banca are motive rezonabile de a considera că un Eveniment de schimbare a legisla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iei a parvenit, sau poate parveni în timpul apropiat, Banca este în drept să solicite ca </w:t>
      </w:r>
      <w:r w:rsidRPr="00F177E6">
        <w:rPr>
          <w:rFonts w:ascii="Times New Roman" w:hAnsi="Times New Roman" w:cs="Times New Roman"/>
          <w:lang w:val="ro-RO"/>
        </w:rPr>
        <w:t>Împrumutat</w:t>
      </w:r>
      <w:r w:rsidR="00DB1B6E" w:rsidRPr="00F177E6">
        <w:rPr>
          <w:rFonts w:ascii="Times New Roman" w:hAnsi="Times New Roman" w:cs="Times New Roman"/>
          <w:lang w:val="ro-RO"/>
        </w:rPr>
        <w:t>ul să se consulte cu aceasta. Consulta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ia data va avea loc în termen de 30 (treizeci) de zile de la data solicitării Băncii. Dacă după expirarea a 30 (treizeci) de zile de la data solicitării consulta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iei, Banca consideră că efectele Evenimentului de schimbare a legisla</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iei nu pot fi atenuate spre satisfac</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ia </w:t>
      </w:r>
      <w:r w:rsidR="00DB195C" w:rsidRPr="00F177E6">
        <w:rPr>
          <w:rFonts w:ascii="Times New Roman" w:hAnsi="Times New Roman" w:cs="Times New Roman"/>
          <w:lang w:val="ro-RO"/>
        </w:rPr>
        <w:t>acesteia</w:t>
      </w:r>
      <w:r w:rsidR="00DB1B6E" w:rsidRPr="00F177E6">
        <w:rPr>
          <w:rFonts w:ascii="Times New Roman" w:hAnsi="Times New Roman" w:cs="Times New Roman"/>
          <w:lang w:val="ro-RO"/>
        </w:rPr>
        <w:t xml:space="preserve">, Banca este în drept, cu informarea a </w:t>
      </w: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ului, să anuleze partea </w:t>
      </w:r>
      <w:proofErr w:type="spellStart"/>
      <w:r w:rsidR="00DB1B6E" w:rsidRPr="00F177E6">
        <w:rPr>
          <w:rFonts w:ascii="Times New Roman" w:hAnsi="Times New Roman" w:cs="Times New Roman"/>
          <w:lang w:val="ro-RO"/>
        </w:rPr>
        <w:t>nedebursată</w:t>
      </w:r>
      <w:proofErr w:type="spellEnd"/>
      <w:r w:rsidR="00DB1B6E" w:rsidRPr="00F177E6">
        <w:rPr>
          <w:rFonts w:ascii="Times New Roman" w:hAnsi="Times New Roman" w:cs="Times New Roman"/>
          <w:lang w:val="ro-RO"/>
        </w:rPr>
        <w:t xml:space="preserve"> a Creditului </w:t>
      </w:r>
      <w:r w:rsidRPr="00F177E6">
        <w:rPr>
          <w:rFonts w:ascii="Times New Roman" w:hAnsi="Times New Roman" w:cs="Times New Roman"/>
          <w:lang w:val="ro-RO"/>
        </w:rPr>
        <w:t>ș</w:t>
      </w:r>
      <w:r w:rsidR="00DB1B6E" w:rsidRPr="00F177E6">
        <w:rPr>
          <w:rFonts w:ascii="Times New Roman" w:hAnsi="Times New Roman" w:cs="Times New Roman"/>
          <w:lang w:val="ro-RO"/>
        </w:rPr>
        <w:t>i</w:t>
      </w:r>
      <w:r w:rsidR="00DB195C" w:rsidRPr="00F177E6">
        <w:rPr>
          <w:rFonts w:ascii="Times New Roman" w:hAnsi="Times New Roman" w:cs="Times New Roman"/>
          <w:lang w:val="ro-RO"/>
        </w:rPr>
        <w:t xml:space="preserve"> </w:t>
      </w:r>
      <w:r w:rsidR="00DB1B6E" w:rsidRPr="00F177E6">
        <w:rPr>
          <w:rFonts w:ascii="Times New Roman" w:hAnsi="Times New Roman" w:cs="Times New Roman"/>
          <w:lang w:val="ro-RO"/>
        </w:rPr>
        <w:t>/</w:t>
      </w:r>
      <w:r w:rsidR="00DB195C" w:rsidRPr="00F177E6">
        <w:rPr>
          <w:rFonts w:ascii="Times New Roman" w:hAnsi="Times New Roman" w:cs="Times New Roman"/>
          <w:lang w:val="ro-RO"/>
        </w:rPr>
        <w:t xml:space="preserve"> </w:t>
      </w:r>
      <w:r w:rsidR="00DB1B6E" w:rsidRPr="00F177E6">
        <w:rPr>
          <w:rFonts w:ascii="Times New Roman" w:hAnsi="Times New Roman" w:cs="Times New Roman"/>
          <w:lang w:val="ro-RO"/>
        </w:rPr>
        <w:t xml:space="preserve">ori să </w:t>
      </w:r>
      <w:r w:rsidR="00DB195C" w:rsidRPr="00F177E6">
        <w:rPr>
          <w:rFonts w:ascii="Times New Roman" w:hAnsi="Times New Roman" w:cs="Times New Roman"/>
          <w:lang w:val="ro-RO"/>
        </w:rPr>
        <w:t>solicite</w:t>
      </w:r>
      <w:r w:rsidR="00DB1B6E" w:rsidRPr="00F177E6">
        <w:rPr>
          <w:rFonts w:ascii="Times New Roman" w:hAnsi="Times New Roman" w:cs="Times New Roman"/>
          <w:lang w:val="ro-RO"/>
        </w:rPr>
        <w:t xml:space="preserve"> plata anticipată a Împrumutului restant împreună cu dobânda acumulată </w:t>
      </w:r>
      <w:r w:rsidRPr="00F177E6">
        <w:rPr>
          <w:rFonts w:ascii="Times New Roman" w:hAnsi="Times New Roman" w:cs="Times New Roman"/>
          <w:lang w:val="ro-RO"/>
        </w:rPr>
        <w:t>ș</w:t>
      </w:r>
      <w:r w:rsidR="00DB1B6E" w:rsidRPr="00F177E6">
        <w:rPr>
          <w:rFonts w:ascii="Times New Roman" w:hAnsi="Times New Roman" w:cs="Times New Roman"/>
          <w:lang w:val="ro-RO"/>
        </w:rPr>
        <w:t xml:space="preserve">i toate celelalte sume acumulate </w:t>
      </w:r>
      <w:r w:rsidRPr="00F177E6">
        <w:rPr>
          <w:rFonts w:ascii="Times New Roman" w:hAnsi="Times New Roman" w:cs="Times New Roman"/>
          <w:lang w:val="ro-RO"/>
        </w:rPr>
        <w:t>ș</w:t>
      </w:r>
      <w:r w:rsidR="00DB1B6E" w:rsidRPr="00F177E6">
        <w:rPr>
          <w:rFonts w:ascii="Times New Roman" w:hAnsi="Times New Roman" w:cs="Times New Roman"/>
          <w:lang w:val="ro-RO"/>
        </w:rPr>
        <w:t>i restante î</w:t>
      </w:r>
      <w:r w:rsidR="00DB195C" w:rsidRPr="00F177E6">
        <w:rPr>
          <w:rFonts w:ascii="Times New Roman" w:hAnsi="Times New Roman" w:cs="Times New Roman"/>
          <w:lang w:val="ro-RO"/>
        </w:rPr>
        <w:t>n temeiul prezentului Contract.</w:t>
      </w:r>
    </w:p>
    <w:p w14:paraId="42DF378F" w14:textId="751D3DAE" w:rsidR="00DB195C" w:rsidRPr="00F177E6" w:rsidRDefault="00A27330" w:rsidP="00DB195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efectua plata sumei </w:t>
      </w:r>
      <w:r w:rsidR="00DB195C" w:rsidRPr="00F177E6">
        <w:rPr>
          <w:rFonts w:ascii="Times New Roman" w:hAnsi="Times New Roman" w:cs="Times New Roman"/>
          <w:lang w:val="ro-RO"/>
        </w:rPr>
        <w:t>solicitate</w:t>
      </w:r>
      <w:r w:rsidR="00DB1B6E" w:rsidRPr="00F177E6">
        <w:rPr>
          <w:rFonts w:ascii="Times New Roman" w:hAnsi="Times New Roman" w:cs="Times New Roman"/>
          <w:lang w:val="ro-RO"/>
        </w:rPr>
        <w:t xml:space="preserve"> la data specificată de către Bancă, aceasta constituind o dată </w:t>
      </w:r>
      <w:r w:rsidR="00DB195C" w:rsidRPr="00F177E6">
        <w:rPr>
          <w:rFonts w:ascii="Times New Roman" w:hAnsi="Times New Roman" w:cs="Times New Roman"/>
          <w:lang w:val="ro-RO"/>
        </w:rPr>
        <w:t>care</w:t>
      </w:r>
      <w:r w:rsidR="00DB1B6E" w:rsidRPr="00F177E6">
        <w:rPr>
          <w:rFonts w:ascii="Times New Roman" w:hAnsi="Times New Roman" w:cs="Times New Roman"/>
          <w:lang w:val="ro-RO"/>
        </w:rPr>
        <w:t xml:space="preserve"> cade cu nu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in de 30 (treizeci) de zile de la data </w:t>
      </w:r>
      <w:r w:rsidR="00F67EA4" w:rsidRPr="00F177E6">
        <w:rPr>
          <w:rFonts w:ascii="Times New Roman" w:hAnsi="Times New Roman" w:cs="Times New Roman"/>
          <w:lang w:val="ro-RO"/>
        </w:rPr>
        <w:t>solicitării</w:t>
      </w:r>
      <w:r w:rsidR="00DB1B6E" w:rsidRPr="00F177E6">
        <w:rPr>
          <w:rFonts w:ascii="Times New Roman" w:hAnsi="Times New Roman" w:cs="Times New Roman"/>
          <w:lang w:val="ro-RO"/>
        </w:rPr>
        <w:t>.</w:t>
      </w:r>
    </w:p>
    <w:p w14:paraId="1655AA79" w14:textId="0FF70D54" w:rsidR="00AC132D" w:rsidRPr="00F177E6" w:rsidRDefault="00DB1B6E" w:rsidP="00DB195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sensul prezentului Articol ,,</w:t>
      </w:r>
      <w:r w:rsidRPr="00F177E6">
        <w:rPr>
          <w:rFonts w:ascii="Times New Roman" w:hAnsi="Times New Roman" w:cs="Times New Roman"/>
          <w:b/>
          <w:bCs/>
          <w:lang w:val="ro-RO"/>
        </w:rPr>
        <w:t>Eveniment de schimbare a legisla</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iei</w:t>
      </w:r>
      <w:r w:rsidR="008F2446" w:rsidRPr="00F177E6">
        <w:rPr>
          <w:rFonts w:ascii="Times New Roman" w:hAnsi="Times New Roman" w:cs="Times New Roman"/>
          <w:lang w:val="ro-RO"/>
        </w:rPr>
        <w:t>”</w:t>
      </w:r>
      <w:r w:rsidRPr="00F177E6">
        <w:rPr>
          <w:rFonts w:ascii="Times New Roman" w:hAnsi="Times New Roman" w:cs="Times New Roman"/>
          <w:lang w:val="ro-RO"/>
        </w:rPr>
        <w:t xml:space="preserve"> semnifică adoptarea, promulgarea, executarea, sau ratificarea, sau orice modificare, sau amendare a oricărei legi, reguli, sau regulament (sau în aplicarea, sau interpretarea oficială a oricărei legi, reguli, sau regulament)</w:t>
      </w:r>
      <w:r w:rsidR="001F2636" w:rsidRPr="00F177E6">
        <w:rPr>
          <w:rFonts w:ascii="Times New Roman" w:hAnsi="Times New Roman" w:cs="Times New Roman"/>
          <w:lang w:val="ro-RO"/>
        </w:rPr>
        <w:t>,</w:t>
      </w:r>
      <w:r w:rsidR="001F2636" w:rsidRPr="00F177E6">
        <w:rPr>
          <w:lang w:val="en-US"/>
        </w:rPr>
        <w:t xml:space="preserve"> </w:t>
      </w:r>
      <w:r w:rsidR="001F2636" w:rsidRPr="00F177E6">
        <w:rPr>
          <w:rFonts w:ascii="Times New Roman" w:hAnsi="Times New Roman" w:cs="Times New Roman"/>
          <w:lang w:val="ro-RO"/>
        </w:rPr>
        <w:t xml:space="preserve">sau impunerea </w:t>
      </w:r>
      <w:r w:rsidR="00E465CE" w:rsidRPr="00F177E6">
        <w:rPr>
          <w:rFonts w:ascii="Times New Roman" w:hAnsi="Times New Roman" w:cs="Times New Roman"/>
          <w:lang w:val="ro-RO"/>
        </w:rPr>
        <w:t>de</w:t>
      </w:r>
      <w:r w:rsidR="001F2636" w:rsidRPr="00F177E6">
        <w:rPr>
          <w:rFonts w:ascii="Times New Roman" w:hAnsi="Times New Roman" w:cs="Times New Roman"/>
          <w:lang w:val="ro-RO"/>
        </w:rPr>
        <w:t xml:space="preserve"> sancțiuni, </w:t>
      </w:r>
      <w:r w:rsidRPr="00F177E6">
        <w:rPr>
          <w:rFonts w:ascii="Times New Roman" w:hAnsi="Times New Roman" w:cs="Times New Roman"/>
          <w:lang w:val="ro-RO"/>
        </w:rPr>
        <w:t xml:space="preserve"> care are loc după data prezentului Contract </w:t>
      </w:r>
      <w:r w:rsidR="00A27330" w:rsidRPr="00F177E6">
        <w:rPr>
          <w:rFonts w:ascii="Times New Roman" w:hAnsi="Times New Roman" w:cs="Times New Roman"/>
          <w:lang w:val="ro-RO"/>
        </w:rPr>
        <w:t>ș</w:t>
      </w:r>
      <w:r w:rsidRPr="00F177E6">
        <w:rPr>
          <w:rFonts w:ascii="Times New Roman" w:hAnsi="Times New Roman" w:cs="Times New Roman"/>
          <w:lang w:val="ro-RO"/>
        </w:rPr>
        <w:t>i care, în opinia Băncii, poate afecta substan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capacitatea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de a-</w:t>
      </w:r>
      <w:r w:rsidR="00A27330" w:rsidRPr="00F177E6">
        <w:rPr>
          <w:rFonts w:ascii="Times New Roman" w:hAnsi="Times New Roman" w:cs="Times New Roman"/>
          <w:lang w:val="ro-RO"/>
        </w:rPr>
        <w:t>ș</w:t>
      </w:r>
      <w:r w:rsidRPr="00F177E6">
        <w:rPr>
          <w:rFonts w:ascii="Times New Roman" w:hAnsi="Times New Roman" w:cs="Times New Roman"/>
          <w:lang w:val="ro-RO"/>
        </w:rPr>
        <w:t>i îndeplini obliga</w:t>
      </w:r>
      <w:r w:rsidR="00F82689" w:rsidRPr="00F177E6">
        <w:rPr>
          <w:rFonts w:ascii="Times New Roman" w:hAnsi="Times New Roman" w:cs="Times New Roman"/>
          <w:lang w:val="ro-RO"/>
        </w:rPr>
        <w:t>ț</w:t>
      </w:r>
      <w:r w:rsidRPr="00F177E6">
        <w:rPr>
          <w:rFonts w:ascii="Times New Roman" w:hAnsi="Times New Roman" w:cs="Times New Roman"/>
          <w:lang w:val="ro-RO"/>
        </w:rPr>
        <w:t>iile ce îi revin în temeiul prezentului Contract, sau capacitatea Promotorului de a-</w:t>
      </w:r>
      <w:r w:rsidR="00A27330" w:rsidRPr="00F177E6">
        <w:rPr>
          <w:rFonts w:ascii="Times New Roman" w:hAnsi="Times New Roman" w:cs="Times New Roman"/>
          <w:lang w:val="ro-RO"/>
        </w:rPr>
        <w:t>ș</w:t>
      </w:r>
      <w:r w:rsidRPr="00F177E6">
        <w:rPr>
          <w:rFonts w:ascii="Times New Roman" w:hAnsi="Times New Roman" w:cs="Times New Roman"/>
          <w:lang w:val="ro-RO"/>
        </w:rPr>
        <w:t>i îndeplini obliga</w:t>
      </w:r>
      <w:r w:rsidR="00F82689" w:rsidRPr="00F177E6">
        <w:rPr>
          <w:rFonts w:ascii="Times New Roman" w:hAnsi="Times New Roman" w:cs="Times New Roman"/>
          <w:lang w:val="ro-RO"/>
        </w:rPr>
        <w:t>ț</w:t>
      </w:r>
      <w:r w:rsidRPr="00F177E6">
        <w:rPr>
          <w:rFonts w:ascii="Times New Roman" w:hAnsi="Times New Roman" w:cs="Times New Roman"/>
          <w:lang w:val="ro-RO"/>
        </w:rPr>
        <w:t>iile ce îi revin în temeiul Acordului de implementare a proiectului.</w:t>
      </w:r>
    </w:p>
    <w:p w14:paraId="1655AA7A" w14:textId="6B1829CC" w:rsidR="00AC132D" w:rsidRPr="00F177E6" w:rsidRDefault="004F4A70" w:rsidP="00DB195C">
      <w:pPr>
        <w:pStyle w:val="Heading4"/>
        <w:numPr>
          <w:ilvl w:val="0"/>
          <w:numId w:val="0"/>
        </w:numPr>
        <w:spacing w:before="0" w:after="0"/>
        <w:ind w:left="856" w:hanging="136"/>
        <w:jc w:val="both"/>
        <w:rPr>
          <w:rFonts w:ascii="Times New Roman" w:hAnsi="Times New Roman" w:cs="Times New Roman"/>
          <w:caps w:val="0"/>
          <w:lang w:val="ro-RO"/>
        </w:rPr>
      </w:pPr>
      <w:bookmarkStart w:id="189" w:name="_Ref426714565"/>
      <w:bookmarkEnd w:id="189"/>
      <w:r w:rsidRPr="00F177E6">
        <w:rPr>
          <w:rFonts w:ascii="Times New Roman" w:hAnsi="Times New Roman" w:cs="Times New Roman"/>
          <w:caps w:val="0"/>
          <w:lang w:val="ro-RO"/>
        </w:rPr>
        <w:t xml:space="preserve">4.3.A(5) </w:t>
      </w:r>
      <w:r w:rsidR="005D6E6A" w:rsidRPr="00F177E6">
        <w:rPr>
          <w:rFonts w:ascii="Times New Roman" w:hAnsi="Times New Roman" w:cs="Times New Roman"/>
          <w:caps w:val="0"/>
          <w:lang w:val="ro-RO"/>
        </w:rPr>
        <w:t>ILEGALITATEA</w:t>
      </w:r>
    </w:p>
    <w:p w14:paraId="1655AA7B" w14:textId="77777777" w:rsidR="00AC132D" w:rsidRPr="00F177E6" w:rsidRDefault="00DB1B6E" w:rsidP="00DB195C">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w:t>
      </w:r>
    </w:p>
    <w:p w14:paraId="1655AA7C" w14:textId="47F17CB1" w:rsidR="00AC132D" w:rsidRPr="00F177E6" w:rsidRDefault="00DB195C" w:rsidP="00DB195C">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w:t>
      </w:r>
      <w:r w:rsidR="004F4A70" w:rsidRPr="00F177E6">
        <w:rPr>
          <w:rFonts w:ascii="Times New Roman" w:hAnsi="Times New Roman" w:cs="Times New Roman"/>
          <w:lang w:val="ro-RO"/>
        </w:rPr>
        <w:t>a) devine ilegal</w:t>
      </w:r>
      <w:r w:rsidR="00CD29A1" w:rsidRPr="00F177E6">
        <w:rPr>
          <w:rFonts w:ascii="Times New Roman" w:hAnsi="Times New Roman" w:cs="Times New Roman"/>
          <w:lang w:val="ro-RO"/>
        </w:rPr>
        <w:t>,</w:t>
      </w:r>
      <w:r w:rsidR="004F4A70" w:rsidRPr="00F177E6">
        <w:rPr>
          <w:rFonts w:ascii="Times New Roman" w:hAnsi="Times New Roman" w:cs="Times New Roman"/>
          <w:lang w:val="ro-RO"/>
        </w:rPr>
        <w:t xml:space="preserve"> în </w:t>
      </w:r>
      <w:r w:rsidR="00CD29A1" w:rsidRPr="00F177E6">
        <w:rPr>
          <w:rFonts w:ascii="Times New Roman" w:hAnsi="Times New Roman" w:cs="Times New Roman"/>
          <w:lang w:val="ro-RO"/>
        </w:rPr>
        <w:t>cadrul oricărei</w:t>
      </w:r>
      <w:r w:rsidR="004F4A70" w:rsidRPr="00F177E6">
        <w:rPr>
          <w:rFonts w:ascii="Times New Roman" w:hAnsi="Times New Roman" w:cs="Times New Roman"/>
          <w:lang w:val="ro-RO"/>
        </w:rPr>
        <w:t xml:space="preserve"> jurisdic</w:t>
      </w:r>
      <w:r w:rsidR="00F82689" w:rsidRPr="00F177E6">
        <w:rPr>
          <w:rFonts w:ascii="Times New Roman" w:hAnsi="Times New Roman" w:cs="Times New Roman"/>
          <w:lang w:val="ro-RO"/>
        </w:rPr>
        <w:t>ț</w:t>
      </w:r>
      <w:r w:rsidR="00CD29A1" w:rsidRPr="00F177E6">
        <w:rPr>
          <w:rFonts w:ascii="Times New Roman" w:hAnsi="Times New Roman" w:cs="Times New Roman"/>
          <w:lang w:val="ro-RO"/>
        </w:rPr>
        <w:t>ii aplicabile,</w:t>
      </w:r>
      <w:r w:rsidR="004F4A70" w:rsidRPr="00F177E6">
        <w:rPr>
          <w:rFonts w:ascii="Times New Roman" w:hAnsi="Times New Roman" w:cs="Times New Roman"/>
          <w:lang w:val="ro-RO"/>
        </w:rPr>
        <w:t xml:space="preserve"> </w:t>
      </w:r>
      <w:r w:rsidR="007D3C25" w:rsidRPr="00F177E6">
        <w:rPr>
          <w:rFonts w:ascii="Times New Roman" w:hAnsi="Times New Roman" w:cs="Times New Roman"/>
          <w:lang w:val="ro-RO"/>
        </w:rPr>
        <w:t xml:space="preserve">sau dacă devine sau este posibil să devină contrar oricărei sancțiuni, </w:t>
      </w:r>
      <w:r w:rsidR="004F4A70" w:rsidRPr="00F177E6">
        <w:rPr>
          <w:rFonts w:ascii="Times New Roman" w:hAnsi="Times New Roman" w:cs="Times New Roman"/>
          <w:lang w:val="ro-RO"/>
        </w:rPr>
        <w:t>ca Banca să îndeplinească oricare dintre obliga</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iile sale, după cum a fost prevăzut în prezentul Contract, sau să finan</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eze, sau să men</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ină Împrumutul;</w:t>
      </w:r>
    </w:p>
    <w:p w14:paraId="1655AA7D" w14:textId="3C001F38" w:rsidR="00AC132D" w:rsidRPr="00F177E6" w:rsidRDefault="00CD29A1"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(b) Acordul de implementare a P</w:t>
      </w:r>
      <w:r w:rsidR="004F4A70" w:rsidRPr="00F177E6">
        <w:rPr>
          <w:rFonts w:ascii="Times New Roman" w:hAnsi="Times New Roman" w:cs="Times New Roman"/>
          <w:lang w:val="ro-RO"/>
        </w:rPr>
        <w:t>roiectului este, sau poate fi:</w:t>
      </w:r>
    </w:p>
    <w:p w14:paraId="1655AA7E" w14:textId="2428DBA4" w:rsidR="00AC132D" w:rsidRPr="00F177E6" w:rsidRDefault="004F4A70" w:rsidP="008539BF">
      <w:pPr>
        <w:pStyle w:val="NoIndentEIB1"/>
        <w:spacing w:after="0"/>
        <w:ind w:left="1990" w:hanging="567"/>
        <w:jc w:val="both"/>
        <w:rPr>
          <w:rFonts w:ascii="Times New Roman" w:hAnsi="Times New Roman" w:cs="Times New Roman"/>
          <w:lang w:val="ro-RO"/>
        </w:rPr>
      </w:pPr>
      <w:r w:rsidRPr="00F177E6">
        <w:rPr>
          <w:rFonts w:ascii="Times New Roman" w:hAnsi="Times New Roman" w:cs="Times New Roman"/>
          <w:lang w:val="ro-RO"/>
        </w:rPr>
        <w:t xml:space="preserve">(i) repudiat, sau </w:t>
      </w:r>
      <w:r w:rsidR="00CD29A1" w:rsidRPr="00F177E6">
        <w:rPr>
          <w:rFonts w:ascii="Times New Roman" w:hAnsi="Times New Roman" w:cs="Times New Roman"/>
          <w:lang w:val="ro-RO"/>
        </w:rPr>
        <w:t>reziliat</w:t>
      </w:r>
      <w:r w:rsidRPr="00F177E6">
        <w:rPr>
          <w:rFonts w:ascii="Times New Roman" w:hAnsi="Times New Roman" w:cs="Times New Roman"/>
          <w:lang w:val="ro-RO"/>
        </w:rPr>
        <w:t xml:space="preserve"> de Republica Moldova, sau neobligatoriu pentru Republica Moldova;</w:t>
      </w:r>
    </w:p>
    <w:p w14:paraId="1655AA7F" w14:textId="7D21909B" w:rsidR="00AC132D" w:rsidRPr="00F177E6" w:rsidRDefault="004F4A70" w:rsidP="00CD29A1">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 xml:space="preserve">(ii) </w:t>
      </w:r>
      <w:r w:rsidR="00CD29A1" w:rsidRPr="00F177E6">
        <w:rPr>
          <w:rFonts w:ascii="Times New Roman" w:hAnsi="Times New Roman" w:cs="Times New Roman"/>
          <w:lang w:val="ro-RO"/>
        </w:rPr>
        <w:t>ineficace</w:t>
      </w:r>
      <w:r w:rsidRPr="00F177E6">
        <w:rPr>
          <w:rFonts w:ascii="Times New Roman" w:hAnsi="Times New Roman" w:cs="Times New Roman"/>
          <w:lang w:val="ro-RO"/>
        </w:rPr>
        <w:t xml:space="preserve"> în conformitate cu condi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acestuia, sau considerat de Republica Moldova ca fiind </w:t>
      </w:r>
      <w:r w:rsidR="00CD29A1" w:rsidRPr="00F177E6">
        <w:rPr>
          <w:rFonts w:ascii="Times New Roman" w:hAnsi="Times New Roman" w:cs="Times New Roman"/>
          <w:lang w:val="ro-RO"/>
        </w:rPr>
        <w:t>ineficace</w:t>
      </w:r>
      <w:r w:rsidRPr="00F177E6">
        <w:rPr>
          <w:rFonts w:ascii="Times New Roman" w:hAnsi="Times New Roman" w:cs="Times New Roman"/>
          <w:lang w:val="ro-RO"/>
        </w:rPr>
        <w:t xml:space="preserve"> în conformitate cu </w:t>
      </w:r>
      <w:r w:rsidR="00CD29A1" w:rsidRPr="00F177E6">
        <w:rPr>
          <w:rFonts w:ascii="Times New Roman" w:hAnsi="Times New Roman" w:cs="Times New Roman"/>
          <w:lang w:val="ro-RO"/>
        </w:rPr>
        <w:t>termenele</w:t>
      </w:r>
      <w:r w:rsidRPr="00F177E6">
        <w:rPr>
          <w:rFonts w:ascii="Times New Roman" w:hAnsi="Times New Roman" w:cs="Times New Roman"/>
          <w:lang w:val="ro-RO"/>
        </w:rPr>
        <w:t xml:space="preserve"> acestuia; sau</w:t>
      </w:r>
    </w:p>
    <w:p w14:paraId="1655AA80" w14:textId="0CC63E38" w:rsidR="00AC132D" w:rsidRPr="00F177E6" w:rsidRDefault="004F4A70" w:rsidP="00D32E70">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(iii) încălcat ca urmare a încetării îndeplinirii de către Republica Moldova a obliga</w:t>
      </w:r>
      <w:r w:rsidR="00F82689" w:rsidRPr="00F177E6">
        <w:rPr>
          <w:rFonts w:ascii="Times New Roman" w:hAnsi="Times New Roman" w:cs="Times New Roman"/>
          <w:lang w:val="ro-RO"/>
        </w:rPr>
        <w:t>ț</w:t>
      </w:r>
      <w:r w:rsidR="00D32E70" w:rsidRPr="00F177E6">
        <w:rPr>
          <w:rFonts w:ascii="Times New Roman" w:hAnsi="Times New Roman" w:cs="Times New Roman"/>
          <w:lang w:val="ro-RO"/>
        </w:rPr>
        <w:t>iilor asumate în Acordul-</w:t>
      </w:r>
      <w:r w:rsidRPr="00F177E6">
        <w:rPr>
          <w:rFonts w:ascii="Times New Roman" w:hAnsi="Times New Roman" w:cs="Times New Roman"/>
          <w:lang w:val="ro-RO"/>
        </w:rPr>
        <w:t>cadru în privin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oricărui Împrumut acordat oricărui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de pe teritoriul Republicii Moldova din resursele Băncii, sau ale Uniunii Europene; sau</w:t>
      </w:r>
    </w:p>
    <w:p w14:paraId="1655AA81" w14:textId="662FD519" w:rsidR="00AC132D" w:rsidRPr="00F177E6" w:rsidRDefault="004F4A70" w:rsidP="008539BF">
      <w:pPr>
        <w:pStyle w:val="NoIndentEIB1"/>
        <w:spacing w:after="0"/>
        <w:ind w:left="1423" w:hanging="567"/>
        <w:jc w:val="both"/>
        <w:rPr>
          <w:rFonts w:ascii="Times New Roman" w:hAnsi="Times New Roman" w:cs="Times New Roman"/>
          <w:lang w:val="ro-RO"/>
        </w:rPr>
      </w:pPr>
      <w:r w:rsidRPr="00F177E6">
        <w:rPr>
          <w:rFonts w:ascii="Times New Roman" w:hAnsi="Times New Roman" w:cs="Times New Roman"/>
          <w:lang w:val="ro-RO"/>
        </w:rPr>
        <w:t>(c) în raport cu Garan</w:t>
      </w:r>
      <w:r w:rsidR="00F82689" w:rsidRPr="00F177E6">
        <w:rPr>
          <w:rFonts w:ascii="Times New Roman" w:hAnsi="Times New Roman" w:cs="Times New Roman"/>
          <w:lang w:val="ro-RO"/>
        </w:rPr>
        <w:t>ț</w:t>
      </w:r>
      <w:r w:rsidRPr="00F177E6">
        <w:rPr>
          <w:rFonts w:ascii="Times New Roman" w:hAnsi="Times New Roman" w:cs="Times New Roman"/>
          <w:lang w:val="ro-RO"/>
        </w:rPr>
        <w:t>ia UE:</w:t>
      </w:r>
    </w:p>
    <w:p w14:paraId="1655AA82" w14:textId="1F9D06BE" w:rsidR="00AC132D" w:rsidRPr="00F177E6" w:rsidRDefault="004F4A70" w:rsidP="008539BF">
      <w:pPr>
        <w:pStyle w:val="NoIndentEIB1"/>
        <w:spacing w:after="0"/>
        <w:ind w:left="1990" w:hanging="567"/>
        <w:jc w:val="both"/>
        <w:rPr>
          <w:rFonts w:ascii="Times New Roman" w:hAnsi="Times New Roman" w:cs="Times New Roman"/>
          <w:lang w:val="ro-RO"/>
        </w:rPr>
      </w:pPr>
      <w:r w:rsidRPr="00F177E6">
        <w:rPr>
          <w:rFonts w:ascii="Times New Roman" w:hAnsi="Times New Roman" w:cs="Times New Roman"/>
          <w:lang w:val="ro-RO"/>
        </w:rPr>
        <w:t>(i) aceasta nu mai este în vigoare, sau pe deplin valabilă;</w:t>
      </w:r>
    </w:p>
    <w:p w14:paraId="1655AA83" w14:textId="5FCCEAED" w:rsidR="00AC132D" w:rsidRPr="00F177E6" w:rsidRDefault="004F4A70" w:rsidP="008539BF">
      <w:pPr>
        <w:pStyle w:val="NoIndentEIB1"/>
        <w:spacing w:after="0"/>
        <w:ind w:left="1990" w:hanging="567"/>
        <w:jc w:val="both"/>
        <w:rPr>
          <w:rFonts w:ascii="Times New Roman" w:hAnsi="Times New Roman" w:cs="Times New Roman"/>
          <w:lang w:val="ro-RO"/>
        </w:rPr>
      </w:pPr>
      <w:r w:rsidRPr="00F177E6">
        <w:rPr>
          <w:rFonts w:ascii="Times New Roman" w:hAnsi="Times New Roman" w:cs="Times New Roman"/>
          <w:lang w:val="ro-RO"/>
        </w:rPr>
        <w:t>(ii) condi</w:t>
      </w:r>
      <w:r w:rsidR="00F82689" w:rsidRPr="00F177E6">
        <w:rPr>
          <w:rFonts w:ascii="Times New Roman" w:hAnsi="Times New Roman" w:cs="Times New Roman"/>
          <w:lang w:val="ro-RO"/>
        </w:rPr>
        <w:t>ț</w:t>
      </w:r>
      <w:r w:rsidRPr="00F177E6">
        <w:rPr>
          <w:rFonts w:ascii="Times New Roman" w:hAnsi="Times New Roman" w:cs="Times New Roman"/>
          <w:lang w:val="ro-RO"/>
        </w:rPr>
        <w:t>iile pentru compensarea acesteia nu sunt îndeplinite;</w:t>
      </w:r>
    </w:p>
    <w:p w14:paraId="1655AA84" w14:textId="65590585" w:rsidR="00AC132D" w:rsidRPr="00F177E6" w:rsidRDefault="004F4A70" w:rsidP="003959A2">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 xml:space="preserve">(iii) aceasta nu se aplică </w:t>
      </w:r>
      <w:r w:rsidR="003959A2" w:rsidRPr="00F177E6">
        <w:rPr>
          <w:rFonts w:ascii="Times New Roman" w:hAnsi="Times New Roman" w:cs="Times New Roman"/>
          <w:lang w:val="ro-RO"/>
        </w:rPr>
        <w:t>față de nicio</w:t>
      </w:r>
      <w:r w:rsidRPr="00F177E6">
        <w:rPr>
          <w:rFonts w:ascii="Times New Roman" w:hAnsi="Times New Roman" w:cs="Times New Roman"/>
          <w:lang w:val="ro-RO"/>
        </w:rPr>
        <w:t xml:space="preserve"> Tran</w:t>
      </w:r>
      <w:r w:rsidR="00A27330" w:rsidRPr="00F177E6">
        <w:rPr>
          <w:rFonts w:ascii="Times New Roman" w:hAnsi="Times New Roman" w:cs="Times New Roman"/>
          <w:lang w:val="ro-RO"/>
        </w:rPr>
        <w:t>ș</w:t>
      </w:r>
      <w:r w:rsidR="003959A2" w:rsidRPr="00F177E6">
        <w:rPr>
          <w:rFonts w:ascii="Times New Roman" w:hAnsi="Times New Roman" w:cs="Times New Roman"/>
          <w:lang w:val="ro-RO"/>
        </w:rPr>
        <w:t>ă debursată</w:t>
      </w:r>
      <w:r w:rsidRPr="00F177E6">
        <w:rPr>
          <w:rFonts w:ascii="Times New Roman" w:hAnsi="Times New Roman" w:cs="Times New Roman"/>
          <w:lang w:val="ro-RO"/>
        </w:rPr>
        <w:t>, sau care urmează a fi debursată în temeiul prezentului Contract; sau</w:t>
      </w:r>
    </w:p>
    <w:p w14:paraId="1655AA85" w14:textId="62829FF0" w:rsidR="00AC132D" w:rsidRPr="00F177E6" w:rsidRDefault="004F4A70" w:rsidP="003959A2">
      <w:pPr>
        <w:pStyle w:val="NoIndentEIB1"/>
        <w:spacing w:after="0"/>
        <w:ind w:left="1423"/>
        <w:jc w:val="both"/>
        <w:rPr>
          <w:rFonts w:ascii="Times New Roman" w:hAnsi="Times New Roman" w:cs="Times New Roman"/>
          <w:lang w:val="ro-RO"/>
        </w:rPr>
      </w:pPr>
      <w:r w:rsidRPr="00F177E6">
        <w:rPr>
          <w:rFonts w:ascii="Times New Roman" w:hAnsi="Times New Roman" w:cs="Times New Roman"/>
          <w:lang w:val="ro-RO"/>
        </w:rPr>
        <w:t xml:space="preserve">(ii) aceasta </w:t>
      </w:r>
      <w:r w:rsidR="003959A2" w:rsidRPr="00F177E6">
        <w:rPr>
          <w:rFonts w:ascii="Times New Roman" w:hAnsi="Times New Roman" w:cs="Times New Roman"/>
          <w:lang w:val="ro-RO"/>
        </w:rPr>
        <w:t>este ineficace</w:t>
      </w:r>
      <w:r w:rsidRPr="00F177E6">
        <w:rPr>
          <w:rFonts w:ascii="Times New Roman" w:hAnsi="Times New Roman" w:cs="Times New Roman"/>
          <w:lang w:val="ro-RO"/>
        </w:rPr>
        <w:t xml:space="preserve"> în conformitate cu </w:t>
      </w:r>
      <w:r w:rsidR="003959A2" w:rsidRPr="00F177E6">
        <w:rPr>
          <w:rFonts w:ascii="Times New Roman" w:hAnsi="Times New Roman" w:cs="Times New Roman"/>
          <w:lang w:val="ro-RO"/>
        </w:rPr>
        <w:t>termenele</w:t>
      </w:r>
      <w:r w:rsidRPr="00F177E6">
        <w:rPr>
          <w:rFonts w:ascii="Times New Roman" w:hAnsi="Times New Roman" w:cs="Times New Roman"/>
          <w:lang w:val="ro-RO"/>
        </w:rPr>
        <w:t xml:space="preserve"> acesteia, sau este considerată ca fiind </w:t>
      </w:r>
      <w:r w:rsidR="003959A2" w:rsidRPr="00F177E6">
        <w:rPr>
          <w:rFonts w:ascii="Times New Roman" w:hAnsi="Times New Roman" w:cs="Times New Roman"/>
          <w:lang w:val="ro-RO"/>
        </w:rPr>
        <w:t>ineficace</w:t>
      </w:r>
      <w:r w:rsidRPr="00F177E6">
        <w:rPr>
          <w:rFonts w:ascii="Times New Roman" w:hAnsi="Times New Roman" w:cs="Times New Roman"/>
          <w:lang w:val="ro-RO"/>
        </w:rPr>
        <w:t xml:space="preserve"> în conformitate cu </w:t>
      </w:r>
      <w:r w:rsidR="003959A2" w:rsidRPr="00F177E6">
        <w:rPr>
          <w:rFonts w:ascii="Times New Roman" w:hAnsi="Times New Roman" w:cs="Times New Roman"/>
          <w:lang w:val="ro-RO"/>
        </w:rPr>
        <w:t>termenele</w:t>
      </w:r>
      <w:r w:rsidRPr="00F177E6">
        <w:rPr>
          <w:rFonts w:ascii="Times New Roman" w:hAnsi="Times New Roman" w:cs="Times New Roman"/>
          <w:lang w:val="ro-RO"/>
        </w:rPr>
        <w:t xml:space="preserve"> acesteia,</w:t>
      </w:r>
    </w:p>
    <w:p w14:paraId="1655AA86" w14:textId="5A00B646" w:rsidR="00AC132D" w:rsidRPr="00F177E6" w:rsidRDefault="00DB1B6E" w:rsidP="008539BF">
      <w:pPr>
        <w:spacing w:after="0"/>
        <w:jc w:val="both"/>
        <w:rPr>
          <w:rFonts w:ascii="Times New Roman" w:hAnsi="Times New Roman" w:cs="Times New Roman"/>
          <w:lang w:val="ro-RO"/>
        </w:rPr>
      </w:pPr>
      <w:r w:rsidRPr="00F177E6">
        <w:rPr>
          <w:rFonts w:ascii="Times New Roman" w:hAnsi="Times New Roman" w:cs="Times New Roman"/>
          <w:lang w:val="ro-RO"/>
        </w:rPr>
        <w:t xml:space="preserve">Banca este în drept, cu informarea prealabilă 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imediat (i) să suspende, sau să anuleze partea </w:t>
      </w:r>
      <w:proofErr w:type="spellStart"/>
      <w:r w:rsidRPr="00F177E6">
        <w:rPr>
          <w:rFonts w:ascii="Times New Roman" w:hAnsi="Times New Roman" w:cs="Times New Roman"/>
          <w:lang w:val="ro-RO"/>
        </w:rPr>
        <w:t>nedebursată</w:t>
      </w:r>
      <w:proofErr w:type="spellEnd"/>
      <w:r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 sau (ii) să </w:t>
      </w:r>
      <w:r w:rsidR="00792F54" w:rsidRPr="00F177E6">
        <w:rPr>
          <w:rFonts w:ascii="Times New Roman" w:hAnsi="Times New Roman" w:cs="Times New Roman"/>
          <w:lang w:val="ro-RO"/>
        </w:rPr>
        <w:t>solicite</w:t>
      </w:r>
      <w:r w:rsidRPr="00F177E6">
        <w:rPr>
          <w:rFonts w:ascii="Times New Roman" w:hAnsi="Times New Roman" w:cs="Times New Roman"/>
          <w:lang w:val="ro-RO"/>
        </w:rPr>
        <w:t xml:space="preserve"> plata anticipată a Împrumutului împreună cu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toate celelalte sume acumulate, sau restante în temeiul prezentului Contract la data indicată de către Bancă în notificarea sa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w:t>
      </w:r>
      <w:bookmarkStart w:id="190" w:name="_Ref426715123"/>
      <w:bookmarkStart w:id="191" w:name="_Ref427243721"/>
      <w:bookmarkEnd w:id="190"/>
      <w:bookmarkEnd w:id="191"/>
    </w:p>
    <w:p w14:paraId="1655AA90" w14:textId="7B51FB27" w:rsidR="00AC132D" w:rsidRPr="00F177E6" w:rsidRDefault="004F4A70" w:rsidP="00792F54">
      <w:pPr>
        <w:pStyle w:val="Heading4"/>
        <w:numPr>
          <w:ilvl w:val="0"/>
          <w:numId w:val="0"/>
        </w:numPr>
        <w:spacing w:before="0" w:after="0"/>
        <w:ind w:left="856" w:hanging="136"/>
        <w:jc w:val="both"/>
        <w:rPr>
          <w:rFonts w:ascii="Times New Roman" w:hAnsi="Times New Roman" w:cs="Times New Roman"/>
          <w:caps w:val="0"/>
          <w:lang w:val="ro-RO"/>
        </w:rPr>
      </w:pPr>
      <w:r w:rsidRPr="00F177E6">
        <w:rPr>
          <w:rFonts w:ascii="Times New Roman" w:hAnsi="Times New Roman" w:cs="Times New Roman"/>
          <w:caps w:val="0"/>
          <w:lang w:val="ro-RO"/>
        </w:rPr>
        <w:t xml:space="preserve">4.3.A(6) </w:t>
      </w:r>
      <w:r w:rsidR="00FF5C0E" w:rsidRPr="00F177E6">
        <w:rPr>
          <w:rFonts w:ascii="Times New Roman" w:hAnsi="Times New Roman" w:cs="Times New Roman"/>
          <w:caps w:val="0"/>
          <w:lang w:val="ro-RO"/>
        </w:rPr>
        <w:t>PROMOTORUL ȘI ACORDUL DE IMPLEMENTARE A PROIECTULUI</w:t>
      </w:r>
    </w:p>
    <w:p w14:paraId="1655AA91" w14:textId="77777777" w:rsidR="00AC132D" w:rsidRPr="00F177E6" w:rsidRDefault="00DB1B6E" w:rsidP="00792F5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Dacă în orice moment, în timp ce Împrumutul este restant:</w:t>
      </w:r>
    </w:p>
    <w:p w14:paraId="0B8195EB" w14:textId="701AD690" w:rsidR="00B906A7"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lastRenderedPageBreak/>
        <w:t>(a) Promotorul nu respectă o obliga</w:t>
      </w:r>
      <w:r w:rsidR="00F82689" w:rsidRPr="00F177E6">
        <w:rPr>
          <w:rFonts w:ascii="Times New Roman" w:hAnsi="Times New Roman" w:cs="Times New Roman"/>
          <w:lang w:val="ro-RO"/>
        </w:rPr>
        <w:t>ț</w:t>
      </w:r>
      <w:r w:rsidRPr="00F177E6">
        <w:rPr>
          <w:rFonts w:ascii="Times New Roman" w:hAnsi="Times New Roman" w:cs="Times New Roman"/>
          <w:lang w:val="ro-RO"/>
        </w:rPr>
        <w:t>ie substan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ială ce îi revine în temeiul Acordului de implementare a proiectului, sau Proiectul nu este implementat în conformitate cu Acordul de implementare a proiectului; </w:t>
      </w:r>
    </w:p>
    <w:p w14:paraId="66710731" w14:textId="52CD1C31" w:rsidR="00B906A7"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 xml:space="preserve">(b) orice </w:t>
      </w:r>
      <w:r w:rsidR="00792F54" w:rsidRPr="00F177E6">
        <w:rPr>
          <w:rFonts w:ascii="Times New Roman" w:hAnsi="Times New Roman" w:cs="Times New Roman"/>
          <w:lang w:val="ro-RO"/>
        </w:rPr>
        <w:t>situație</w:t>
      </w:r>
      <w:r w:rsidRPr="00F177E6">
        <w:rPr>
          <w:rFonts w:ascii="Times New Roman" w:hAnsi="Times New Roman" w:cs="Times New Roman"/>
          <w:lang w:val="ro-RO"/>
        </w:rPr>
        <w:t xml:space="preserve"> </w:t>
      </w:r>
      <w:r w:rsidR="00792F54" w:rsidRPr="00F177E6">
        <w:rPr>
          <w:rFonts w:ascii="Times New Roman" w:hAnsi="Times New Roman" w:cs="Times New Roman"/>
          <w:lang w:val="ro-RO"/>
        </w:rPr>
        <w:t>menționată</w:t>
      </w:r>
      <w:r w:rsidRPr="00F177E6">
        <w:rPr>
          <w:rFonts w:ascii="Times New Roman" w:hAnsi="Times New Roman" w:cs="Times New Roman"/>
          <w:lang w:val="ro-RO"/>
        </w:rPr>
        <w:t xml:space="preserve"> în </w:t>
      </w:r>
      <w:r w:rsidR="007637D4" w:rsidRPr="00F177E6">
        <w:rPr>
          <w:rFonts w:ascii="Times New Roman" w:hAnsi="Times New Roman" w:cs="Times New Roman"/>
          <w:lang w:val="ro-RO"/>
        </w:rPr>
        <w:t>Considerente</w:t>
      </w:r>
      <w:r w:rsidRPr="00F177E6">
        <w:rPr>
          <w:rFonts w:ascii="Times New Roman" w:hAnsi="Times New Roman" w:cs="Times New Roman"/>
          <w:lang w:val="ro-RO"/>
        </w:rPr>
        <w:t>le la Acordul de implementare a proiectului a fost modificat</w:t>
      </w:r>
      <w:r w:rsidR="00792F54" w:rsidRPr="00F177E6">
        <w:rPr>
          <w:rFonts w:ascii="Times New Roman" w:hAnsi="Times New Roman" w:cs="Times New Roman"/>
          <w:lang w:val="ro-RO"/>
        </w:rPr>
        <w:t>ă</w:t>
      </w:r>
      <w:r w:rsidRPr="00F177E6">
        <w:rPr>
          <w:rFonts w:ascii="Times New Roman" w:hAnsi="Times New Roman" w:cs="Times New Roman"/>
          <w:lang w:val="ro-RO"/>
        </w:rPr>
        <w:t xml:space="preserve"> substan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w:t>
      </w:r>
      <w:r w:rsidR="00A27330" w:rsidRPr="00F177E6">
        <w:rPr>
          <w:rFonts w:ascii="Times New Roman" w:hAnsi="Times New Roman" w:cs="Times New Roman"/>
          <w:lang w:val="ro-RO"/>
        </w:rPr>
        <w:t>ș</w:t>
      </w:r>
      <w:r w:rsidRPr="00F177E6">
        <w:rPr>
          <w:rFonts w:ascii="Times New Roman" w:hAnsi="Times New Roman" w:cs="Times New Roman"/>
          <w:lang w:val="ro-RO"/>
        </w:rPr>
        <w:t>i nu a fost restabilit</w:t>
      </w:r>
      <w:r w:rsidR="00792F54" w:rsidRPr="00F177E6">
        <w:rPr>
          <w:rFonts w:ascii="Times New Roman" w:hAnsi="Times New Roman" w:cs="Times New Roman"/>
          <w:lang w:val="ro-RO"/>
        </w:rPr>
        <w:t>ă</w:t>
      </w:r>
      <w:r w:rsidRPr="00F177E6">
        <w:rPr>
          <w:rFonts w:ascii="Times New Roman" w:hAnsi="Times New Roman" w:cs="Times New Roman"/>
          <w:lang w:val="ro-RO"/>
        </w:rPr>
        <w:t xml:space="preserve"> din toate punctele de vedere semnificative, </w:t>
      </w:r>
      <w:r w:rsidR="00A27330" w:rsidRPr="00F177E6">
        <w:rPr>
          <w:rFonts w:ascii="Times New Roman" w:hAnsi="Times New Roman" w:cs="Times New Roman"/>
          <w:lang w:val="ro-RO"/>
        </w:rPr>
        <w:t>ș</w:t>
      </w:r>
      <w:r w:rsidRPr="00F177E6">
        <w:rPr>
          <w:rFonts w:ascii="Times New Roman" w:hAnsi="Times New Roman" w:cs="Times New Roman"/>
          <w:lang w:val="ro-RO"/>
        </w:rPr>
        <w:t>i această schimbare prejudiciază substan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 interesele Băncii în calitate de creditor pentru </w:t>
      </w:r>
      <w:r w:rsidR="00A27330" w:rsidRPr="00F177E6">
        <w:rPr>
          <w:rFonts w:ascii="Times New Roman" w:hAnsi="Times New Roman" w:cs="Times New Roman"/>
          <w:lang w:val="ro-RO"/>
        </w:rPr>
        <w:t>Împrumutat</w:t>
      </w:r>
      <w:r w:rsidRPr="00F177E6">
        <w:rPr>
          <w:rFonts w:ascii="Times New Roman" w:hAnsi="Times New Roman" w:cs="Times New Roman"/>
          <w:lang w:val="ro-RO"/>
        </w:rPr>
        <w:t>, sau afectează substan</w:t>
      </w:r>
      <w:r w:rsidR="00F82689" w:rsidRPr="00F177E6">
        <w:rPr>
          <w:rFonts w:ascii="Times New Roman" w:hAnsi="Times New Roman" w:cs="Times New Roman"/>
          <w:lang w:val="ro-RO"/>
        </w:rPr>
        <w:t>ț</w:t>
      </w:r>
      <w:r w:rsidRPr="00F177E6">
        <w:rPr>
          <w:rFonts w:ascii="Times New Roman" w:hAnsi="Times New Roman" w:cs="Times New Roman"/>
          <w:lang w:val="ro-RO"/>
        </w:rPr>
        <w:t>ial în mod negativ implementarea Proiectului;</w:t>
      </w:r>
    </w:p>
    <w:p w14:paraId="4F92EE2F" w14:textId="649636D0" w:rsidR="00B906A7"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(c) orice informa</w:t>
      </w:r>
      <w:r w:rsidR="00F82689" w:rsidRPr="00F177E6">
        <w:rPr>
          <w:rFonts w:ascii="Times New Roman" w:hAnsi="Times New Roman" w:cs="Times New Roman"/>
          <w:lang w:val="ro-RO"/>
        </w:rPr>
        <w:t>ț</w:t>
      </w:r>
      <w:r w:rsidR="00792F54" w:rsidRPr="00F177E6">
        <w:rPr>
          <w:rFonts w:ascii="Times New Roman" w:hAnsi="Times New Roman" w:cs="Times New Roman"/>
          <w:lang w:val="ro-RO"/>
        </w:rPr>
        <w:t>ie, sau document semnificativ</w:t>
      </w:r>
      <w:r w:rsidRPr="00F177E6">
        <w:rPr>
          <w:rFonts w:ascii="Times New Roman" w:hAnsi="Times New Roman" w:cs="Times New Roman"/>
          <w:lang w:val="ro-RO"/>
        </w:rPr>
        <w:t xml:space="preserve"> pentru Proiect (în opinia rez</w:t>
      </w:r>
      <w:r w:rsidR="00792F54" w:rsidRPr="00F177E6">
        <w:rPr>
          <w:rFonts w:ascii="Times New Roman" w:hAnsi="Times New Roman" w:cs="Times New Roman"/>
          <w:lang w:val="ro-RO"/>
        </w:rPr>
        <w:t>onabilă a Băncii), furnizat</w:t>
      </w:r>
      <w:r w:rsidRPr="00F177E6">
        <w:rPr>
          <w:rFonts w:ascii="Times New Roman" w:hAnsi="Times New Roman" w:cs="Times New Roman"/>
          <w:lang w:val="ro-RO"/>
        </w:rPr>
        <w:t xml:space="preserve"> Băncii de către, sau în numele Promotorului, sau dacă orice </w:t>
      </w:r>
      <w:r w:rsidR="00792F54" w:rsidRPr="00F177E6">
        <w:rPr>
          <w:rFonts w:ascii="Times New Roman" w:hAnsi="Times New Roman" w:cs="Times New Roman"/>
          <w:lang w:val="ro-RO"/>
        </w:rPr>
        <w:t>declarație</w:t>
      </w:r>
      <w:r w:rsidRPr="00F177E6">
        <w:rPr>
          <w:rFonts w:ascii="Times New Roman" w:hAnsi="Times New Roman" w:cs="Times New Roman"/>
          <w:lang w:val="ro-RO"/>
        </w:rPr>
        <w:t xml:space="preserve">, sau </w:t>
      </w:r>
      <w:r w:rsidR="00792F54" w:rsidRPr="00F177E6">
        <w:rPr>
          <w:rFonts w:ascii="Times New Roman" w:hAnsi="Times New Roman" w:cs="Times New Roman"/>
          <w:lang w:val="ro-RO"/>
        </w:rPr>
        <w:t>afirmație</w:t>
      </w:r>
      <w:r w:rsidRPr="00F177E6">
        <w:rPr>
          <w:rFonts w:ascii="Times New Roman" w:hAnsi="Times New Roman" w:cs="Times New Roman"/>
          <w:lang w:val="ro-RO"/>
        </w:rPr>
        <w:t xml:space="preserve"> făcută, sau considerată a fi făcută de către Promotor în cadrul aplicării Acordul de implementare a proiectului, sau în legătură cu negocierea</w:t>
      </w:r>
      <w:r w:rsidR="00792F54" w:rsidRPr="00F177E6">
        <w:rPr>
          <w:rFonts w:ascii="Times New Roman" w:hAnsi="Times New Roman" w:cs="Times New Roman"/>
          <w:lang w:val="ro-RO"/>
        </w:rPr>
        <w:t>,</w:t>
      </w:r>
      <w:r w:rsidRPr="00F177E6">
        <w:rPr>
          <w:rFonts w:ascii="Times New Roman" w:hAnsi="Times New Roman" w:cs="Times New Roman"/>
          <w:lang w:val="ro-RO"/>
        </w:rPr>
        <w:t xml:space="preserve"> sau executarea Acordului de implementare a proiectului, este, sau se dovede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a fi incorect(ă), incomplet(ă), sau derutant(ă) din orice punct de vedere semnificativ; sau </w:t>
      </w:r>
    </w:p>
    <w:p w14:paraId="641F22AE" w14:textId="09CE2EE5" w:rsidR="00B906A7"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(d) devine ilegal pentru Promotor să exercite obliga</w:t>
      </w:r>
      <w:r w:rsidR="00F82689" w:rsidRPr="00F177E6">
        <w:rPr>
          <w:rFonts w:ascii="Times New Roman" w:hAnsi="Times New Roman" w:cs="Times New Roman"/>
          <w:lang w:val="ro-RO"/>
        </w:rPr>
        <w:t>ț</w:t>
      </w:r>
      <w:r w:rsidRPr="00F177E6">
        <w:rPr>
          <w:rFonts w:ascii="Times New Roman" w:hAnsi="Times New Roman" w:cs="Times New Roman"/>
          <w:lang w:val="ro-RO"/>
        </w:rPr>
        <w:t>iile ce îi revine în temeiul Acordului de implementare a proiectului, sau Acordul de imp</w:t>
      </w:r>
      <w:r w:rsidR="00792F54" w:rsidRPr="00F177E6">
        <w:rPr>
          <w:rFonts w:ascii="Times New Roman" w:hAnsi="Times New Roman" w:cs="Times New Roman"/>
          <w:lang w:val="ro-RO"/>
        </w:rPr>
        <w:t xml:space="preserve">lementare a proiectului este ineficace </w:t>
      </w:r>
      <w:r w:rsidRPr="00F177E6">
        <w:rPr>
          <w:rFonts w:ascii="Times New Roman" w:hAnsi="Times New Roman" w:cs="Times New Roman"/>
          <w:lang w:val="ro-RO"/>
        </w:rPr>
        <w:t xml:space="preserve">în conformitate cu </w:t>
      </w:r>
      <w:r w:rsidR="00792F54" w:rsidRPr="00F177E6">
        <w:rPr>
          <w:rFonts w:ascii="Times New Roman" w:hAnsi="Times New Roman" w:cs="Times New Roman"/>
          <w:lang w:val="ro-RO"/>
        </w:rPr>
        <w:t>termenele</w:t>
      </w:r>
      <w:r w:rsidRPr="00F177E6">
        <w:rPr>
          <w:rFonts w:ascii="Times New Roman" w:hAnsi="Times New Roman" w:cs="Times New Roman"/>
          <w:lang w:val="ro-RO"/>
        </w:rPr>
        <w:t xml:space="preserve"> acestuia, sau este considerat </w:t>
      </w:r>
      <w:r w:rsidR="00346B89" w:rsidRPr="00F177E6">
        <w:rPr>
          <w:rFonts w:ascii="Times New Roman" w:hAnsi="Times New Roman" w:cs="Times New Roman"/>
          <w:lang w:val="ro-RO"/>
        </w:rPr>
        <w:t xml:space="preserve">de către Promotor </w:t>
      </w:r>
      <w:r w:rsidRPr="00F177E6">
        <w:rPr>
          <w:rFonts w:ascii="Times New Roman" w:hAnsi="Times New Roman" w:cs="Times New Roman"/>
          <w:lang w:val="ro-RO"/>
        </w:rPr>
        <w:t xml:space="preserve">ca fiind </w:t>
      </w:r>
      <w:r w:rsidR="00792F54" w:rsidRPr="00F177E6">
        <w:rPr>
          <w:rFonts w:ascii="Times New Roman" w:hAnsi="Times New Roman" w:cs="Times New Roman"/>
          <w:lang w:val="ro-RO"/>
        </w:rPr>
        <w:t>ineficace</w:t>
      </w:r>
      <w:r w:rsidRPr="00F177E6">
        <w:rPr>
          <w:rFonts w:ascii="Times New Roman" w:hAnsi="Times New Roman" w:cs="Times New Roman"/>
          <w:lang w:val="ro-RO"/>
        </w:rPr>
        <w:t xml:space="preserve"> în conformitate cu </w:t>
      </w:r>
      <w:r w:rsidR="00792F54" w:rsidRPr="00F177E6">
        <w:rPr>
          <w:rFonts w:ascii="Times New Roman" w:hAnsi="Times New Roman" w:cs="Times New Roman"/>
          <w:lang w:val="ro-RO"/>
        </w:rPr>
        <w:t>termenele</w:t>
      </w:r>
      <w:r w:rsidRPr="00F177E6">
        <w:rPr>
          <w:rFonts w:ascii="Times New Roman" w:hAnsi="Times New Roman" w:cs="Times New Roman"/>
          <w:lang w:val="ro-RO"/>
        </w:rPr>
        <w:t xml:space="preserve"> </w:t>
      </w:r>
      <w:r w:rsidR="00792F54" w:rsidRPr="00F177E6">
        <w:rPr>
          <w:rFonts w:ascii="Times New Roman" w:hAnsi="Times New Roman" w:cs="Times New Roman"/>
          <w:lang w:val="ro-RO"/>
        </w:rPr>
        <w:t>acestuia</w:t>
      </w:r>
      <w:r w:rsidRPr="00F177E6">
        <w:rPr>
          <w:rFonts w:ascii="Times New Roman" w:hAnsi="Times New Roman" w:cs="Times New Roman"/>
          <w:lang w:val="ro-RO"/>
        </w:rPr>
        <w:t xml:space="preserve">; </w:t>
      </w:r>
    </w:p>
    <w:p w14:paraId="560EE908" w14:textId="3D2DED44" w:rsidR="00B906A7"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(e) orice ac</w:t>
      </w:r>
      <w:r w:rsidR="00F82689" w:rsidRPr="00F177E6">
        <w:rPr>
          <w:rFonts w:ascii="Times New Roman" w:hAnsi="Times New Roman" w:cs="Times New Roman"/>
          <w:lang w:val="ro-RO"/>
        </w:rPr>
        <w:t>ț</w:t>
      </w:r>
      <w:r w:rsidRPr="00F177E6">
        <w:rPr>
          <w:rFonts w:ascii="Times New Roman" w:hAnsi="Times New Roman" w:cs="Times New Roman"/>
          <w:lang w:val="ro-RO"/>
        </w:rPr>
        <w:t>iune corporativă, procedură judiciară, sau o altă procedură, sau etapă sunt aplicate în legătură cu, sau este emis un ordin, sau este adoptată o rezolu</w:t>
      </w:r>
      <w:r w:rsidR="00F82689" w:rsidRPr="00F177E6">
        <w:rPr>
          <w:rFonts w:ascii="Times New Roman" w:hAnsi="Times New Roman" w:cs="Times New Roman"/>
          <w:lang w:val="ro-RO"/>
        </w:rPr>
        <w:t>ț</w:t>
      </w:r>
      <w:r w:rsidRPr="00F177E6">
        <w:rPr>
          <w:rFonts w:ascii="Times New Roman" w:hAnsi="Times New Roman" w:cs="Times New Roman"/>
          <w:lang w:val="ro-RO"/>
        </w:rPr>
        <w:t>ie eficace privind lichidarea Promotorului, sau Promotorul este declarat insolvabil, sau încetează, sau hotără</w:t>
      </w:r>
      <w:r w:rsidR="00A27330" w:rsidRPr="00F177E6">
        <w:rPr>
          <w:rFonts w:ascii="Times New Roman" w:hAnsi="Times New Roman" w:cs="Times New Roman"/>
          <w:lang w:val="ro-RO"/>
        </w:rPr>
        <w:t>ș</w:t>
      </w:r>
      <w:r w:rsidRPr="00F177E6">
        <w:rPr>
          <w:rFonts w:ascii="Times New Roman" w:hAnsi="Times New Roman" w:cs="Times New Roman"/>
          <w:lang w:val="ro-RO"/>
        </w:rPr>
        <w:t>te să înceteze desfă</w:t>
      </w:r>
      <w:r w:rsidR="00A27330" w:rsidRPr="00F177E6">
        <w:rPr>
          <w:rFonts w:ascii="Times New Roman" w:hAnsi="Times New Roman" w:cs="Times New Roman"/>
          <w:lang w:val="ro-RO"/>
        </w:rPr>
        <w:t>ș</w:t>
      </w:r>
      <w:r w:rsidRPr="00F177E6">
        <w:rPr>
          <w:rFonts w:ascii="Times New Roman" w:hAnsi="Times New Roman" w:cs="Times New Roman"/>
          <w:lang w:val="ro-RO"/>
        </w:rPr>
        <w:t>urarea activită</w:t>
      </w:r>
      <w:r w:rsidR="00F82689" w:rsidRPr="00F177E6">
        <w:rPr>
          <w:rFonts w:ascii="Times New Roman" w:hAnsi="Times New Roman" w:cs="Times New Roman"/>
          <w:lang w:val="ro-RO"/>
        </w:rPr>
        <w:t>ț</w:t>
      </w:r>
      <w:r w:rsidRPr="00F177E6">
        <w:rPr>
          <w:rFonts w:ascii="Times New Roman" w:hAnsi="Times New Roman" w:cs="Times New Roman"/>
          <w:lang w:val="ro-RO"/>
        </w:rPr>
        <w:t>ii sale în totalitate, sau a unei păr</w:t>
      </w:r>
      <w:r w:rsidR="00F82689" w:rsidRPr="00F177E6">
        <w:rPr>
          <w:rFonts w:ascii="Times New Roman" w:hAnsi="Times New Roman" w:cs="Times New Roman"/>
          <w:lang w:val="ro-RO"/>
        </w:rPr>
        <w:t>ț</w:t>
      </w:r>
      <w:r w:rsidRPr="00F177E6">
        <w:rPr>
          <w:rFonts w:ascii="Times New Roman" w:hAnsi="Times New Roman" w:cs="Times New Roman"/>
          <w:lang w:val="ro-RO"/>
        </w:rPr>
        <w:t>i semnificative din cadrul activită</w:t>
      </w:r>
      <w:r w:rsidR="00F82689" w:rsidRPr="00F177E6">
        <w:rPr>
          <w:rFonts w:ascii="Times New Roman" w:hAnsi="Times New Roman" w:cs="Times New Roman"/>
          <w:lang w:val="ro-RO"/>
        </w:rPr>
        <w:t>ț</w:t>
      </w:r>
      <w:r w:rsidRPr="00F177E6">
        <w:rPr>
          <w:rFonts w:ascii="Times New Roman" w:hAnsi="Times New Roman" w:cs="Times New Roman"/>
          <w:lang w:val="ro-RO"/>
        </w:rPr>
        <w:t>ii sale;</w:t>
      </w:r>
    </w:p>
    <w:p w14:paraId="3032AF09" w14:textId="604F774F" w:rsidR="00824053" w:rsidRPr="00F177E6" w:rsidRDefault="005112DC" w:rsidP="00792F54">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(f) un creditor intră în posesia, sau un destinatar, lichidator, administrator, destinatar administrativ, sau un func</w:t>
      </w:r>
      <w:r w:rsidR="00F82689" w:rsidRPr="00F177E6">
        <w:rPr>
          <w:rFonts w:ascii="Times New Roman" w:hAnsi="Times New Roman" w:cs="Times New Roman"/>
          <w:lang w:val="ro-RO"/>
        </w:rPr>
        <w:t>ț</w:t>
      </w:r>
      <w:r w:rsidRPr="00F177E6">
        <w:rPr>
          <w:rFonts w:ascii="Times New Roman" w:hAnsi="Times New Roman" w:cs="Times New Roman"/>
          <w:lang w:val="ro-RO"/>
        </w:rPr>
        <w:t>ionar similar este numit, fie de o instan</w:t>
      </w:r>
      <w:r w:rsidR="00F82689" w:rsidRPr="00F177E6">
        <w:rPr>
          <w:rFonts w:ascii="Times New Roman" w:hAnsi="Times New Roman" w:cs="Times New Roman"/>
          <w:lang w:val="ro-RO"/>
        </w:rPr>
        <w:t>ț</w:t>
      </w:r>
      <w:r w:rsidRPr="00F177E6">
        <w:rPr>
          <w:rFonts w:ascii="Times New Roman" w:hAnsi="Times New Roman" w:cs="Times New Roman"/>
          <w:lang w:val="ro-RO"/>
        </w:rPr>
        <w:t>ă din cadrul unei jurisdic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competente, fie de orice autoritate administrativă competentă, sau de către orice persoană, </w:t>
      </w:r>
      <w:r w:rsidR="00792F54" w:rsidRPr="00F177E6">
        <w:rPr>
          <w:rFonts w:ascii="Times New Roman" w:hAnsi="Times New Roman" w:cs="Times New Roman"/>
          <w:lang w:val="ro-RO"/>
        </w:rPr>
        <w:t>oricăror</w:t>
      </w:r>
      <w:r w:rsidRPr="00F177E6">
        <w:rPr>
          <w:rFonts w:ascii="Times New Roman" w:hAnsi="Times New Roman" w:cs="Times New Roman"/>
          <w:lang w:val="ro-RO"/>
        </w:rPr>
        <w:t xml:space="preserve"> bunuri care formează o parte a Proiectului,</w:t>
      </w:r>
    </w:p>
    <w:p w14:paraId="3D45AD8B" w14:textId="77777777" w:rsidR="00F67EA4" w:rsidRPr="00F177E6" w:rsidRDefault="004441D2" w:rsidP="00F67EA4">
      <w:pPr>
        <w:spacing w:after="0"/>
        <w:ind w:left="0"/>
        <w:jc w:val="both"/>
        <w:rPr>
          <w:rFonts w:ascii="Times New Roman" w:hAnsi="Times New Roman" w:cs="Times New Roman"/>
          <w:lang w:val="ro-RO"/>
        </w:rPr>
      </w:pPr>
      <w:r w:rsidRPr="00F177E6">
        <w:rPr>
          <w:rFonts w:ascii="Times New Roman" w:hAnsi="Times New Roman" w:cs="Times New Roman"/>
          <w:lang w:val="ro-RO"/>
        </w:rPr>
        <w:t xml:space="preserve">Banca este în drept să solicite ca </w:t>
      </w:r>
      <w:r w:rsidR="00A27330" w:rsidRPr="00F177E6">
        <w:rPr>
          <w:rFonts w:ascii="Times New Roman" w:hAnsi="Times New Roman" w:cs="Times New Roman"/>
          <w:lang w:val="ro-RO"/>
        </w:rPr>
        <w:t>Împrumutat</w:t>
      </w:r>
      <w:r w:rsidRPr="00F177E6">
        <w:rPr>
          <w:rFonts w:ascii="Times New Roman" w:hAnsi="Times New Roman" w:cs="Times New Roman"/>
          <w:lang w:val="ro-RO"/>
        </w:rPr>
        <w:t>ul să se consulte cu aceasta. Consulta</w:t>
      </w:r>
      <w:r w:rsidR="00F82689" w:rsidRPr="00F177E6">
        <w:rPr>
          <w:rFonts w:ascii="Times New Roman" w:hAnsi="Times New Roman" w:cs="Times New Roman"/>
          <w:lang w:val="ro-RO"/>
        </w:rPr>
        <w:t>ț</w:t>
      </w:r>
      <w:r w:rsidRPr="00F177E6">
        <w:rPr>
          <w:rFonts w:ascii="Times New Roman" w:hAnsi="Times New Roman" w:cs="Times New Roman"/>
          <w:lang w:val="ro-RO"/>
        </w:rPr>
        <w:t>ia data va avea loc în termen de 30 (treizeci) de zile de la data solicitării Băncii. Dacă după expirarea a 30 (treizeci) de zile de la data solicitării consulta</w:t>
      </w:r>
      <w:r w:rsidR="00F82689" w:rsidRPr="00F177E6">
        <w:rPr>
          <w:rFonts w:ascii="Times New Roman" w:hAnsi="Times New Roman" w:cs="Times New Roman"/>
          <w:lang w:val="ro-RO"/>
        </w:rPr>
        <w:t>ț</w:t>
      </w:r>
      <w:r w:rsidRPr="00F177E6">
        <w:rPr>
          <w:rFonts w:ascii="Times New Roman" w:hAnsi="Times New Roman" w:cs="Times New Roman"/>
          <w:lang w:val="ro-RO"/>
        </w:rPr>
        <w:t>iei, Banca consideră rezonabil că efectele nerespectării obliga</w:t>
      </w:r>
      <w:r w:rsidR="00F82689" w:rsidRPr="00F177E6">
        <w:rPr>
          <w:rFonts w:ascii="Times New Roman" w:hAnsi="Times New Roman" w:cs="Times New Roman"/>
          <w:lang w:val="ro-RO"/>
        </w:rPr>
        <w:t>ț</w:t>
      </w:r>
      <w:r w:rsidRPr="00F177E6">
        <w:rPr>
          <w:rFonts w:ascii="Times New Roman" w:hAnsi="Times New Roman" w:cs="Times New Roman"/>
          <w:lang w:val="ro-RO"/>
        </w:rPr>
        <w:t>iunilor nu pot fi atenuate spre satisfac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w:t>
      </w:r>
      <w:r w:rsidR="00F67EA4" w:rsidRPr="00F177E6">
        <w:rPr>
          <w:rFonts w:ascii="Times New Roman" w:hAnsi="Times New Roman" w:cs="Times New Roman"/>
          <w:lang w:val="ro-RO"/>
        </w:rPr>
        <w:t>acesteia</w:t>
      </w:r>
      <w:r w:rsidRPr="00F177E6">
        <w:rPr>
          <w:rFonts w:ascii="Times New Roman" w:hAnsi="Times New Roman" w:cs="Times New Roman"/>
          <w:lang w:val="ro-RO"/>
        </w:rPr>
        <w:t xml:space="preserve">, Banca este în drept, cu informarea 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să anuleze partea </w:t>
      </w:r>
      <w:proofErr w:type="spellStart"/>
      <w:r w:rsidRPr="00F177E6">
        <w:rPr>
          <w:rFonts w:ascii="Times New Roman" w:hAnsi="Times New Roman" w:cs="Times New Roman"/>
          <w:lang w:val="ro-RO"/>
        </w:rPr>
        <w:t>nedebursată</w:t>
      </w:r>
      <w:proofErr w:type="spellEnd"/>
      <w:r w:rsidRPr="00F177E6">
        <w:rPr>
          <w:rFonts w:ascii="Times New Roman" w:hAnsi="Times New Roman" w:cs="Times New Roman"/>
          <w:lang w:val="ro-RO"/>
        </w:rPr>
        <w:t xml:space="preserve"> a Creditului </w:t>
      </w:r>
      <w:r w:rsidR="00A27330" w:rsidRPr="00F177E6">
        <w:rPr>
          <w:rFonts w:ascii="Times New Roman" w:hAnsi="Times New Roman" w:cs="Times New Roman"/>
          <w:lang w:val="ro-RO"/>
        </w:rPr>
        <w:t>ș</w:t>
      </w:r>
      <w:r w:rsidRPr="00F177E6">
        <w:rPr>
          <w:rFonts w:ascii="Times New Roman" w:hAnsi="Times New Roman" w:cs="Times New Roman"/>
          <w:lang w:val="ro-RO"/>
        </w:rPr>
        <w:t>i</w:t>
      </w:r>
      <w:r w:rsidR="00F67EA4" w:rsidRPr="00F177E6">
        <w:rPr>
          <w:rFonts w:ascii="Times New Roman" w:hAnsi="Times New Roman" w:cs="Times New Roman"/>
          <w:lang w:val="ro-RO"/>
        </w:rPr>
        <w:t xml:space="preserve"> </w:t>
      </w:r>
      <w:r w:rsidRPr="00F177E6">
        <w:rPr>
          <w:rFonts w:ascii="Times New Roman" w:hAnsi="Times New Roman" w:cs="Times New Roman"/>
          <w:lang w:val="ro-RO"/>
        </w:rPr>
        <w:t>/</w:t>
      </w:r>
      <w:r w:rsidR="00F67EA4" w:rsidRPr="00F177E6">
        <w:rPr>
          <w:rFonts w:ascii="Times New Roman" w:hAnsi="Times New Roman" w:cs="Times New Roman"/>
          <w:lang w:val="ro-RO"/>
        </w:rPr>
        <w:t xml:space="preserve"> </w:t>
      </w:r>
      <w:r w:rsidRPr="00F177E6">
        <w:rPr>
          <w:rFonts w:ascii="Times New Roman" w:hAnsi="Times New Roman" w:cs="Times New Roman"/>
          <w:lang w:val="ro-RO"/>
        </w:rPr>
        <w:t xml:space="preserve">ori să </w:t>
      </w:r>
      <w:r w:rsidR="00F67EA4" w:rsidRPr="00F177E6">
        <w:rPr>
          <w:rFonts w:ascii="Times New Roman" w:hAnsi="Times New Roman" w:cs="Times New Roman"/>
          <w:lang w:val="ro-RO"/>
        </w:rPr>
        <w:t>solicite</w:t>
      </w:r>
      <w:r w:rsidRPr="00F177E6">
        <w:rPr>
          <w:rFonts w:ascii="Times New Roman" w:hAnsi="Times New Roman" w:cs="Times New Roman"/>
          <w:lang w:val="ro-RO"/>
        </w:rPr>
        <w:t xml:space="preserve"> plata anticipată a Împrumutului restant împreună cu dobânda acumulată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toate celelalte sume acumulate </w:t>
      </w:r>
      <w:r w:rsidR="00A27330" w:rsidRPr="00F177E6">
        <w:rPr>
          <w:rFonts w:ascii="Times New Roman" w:hAnsi="Times New Roman" w:cs="Times New Roman"/>
          <w:lang w:val="ro-RO"/>
        </w:rPr>
        <w:t>ș</w:t>
      </w:r>
      <w:r w:rsidRPr="00F177E6">
        <w:rPr>
          <w:rFonts w:ascii="Times New Roman" w:hAnsi="Times New Roman" w:cs="Times New Roman"/>
          <w:lang w:val="ro-RO"/>
        </w:rPr>
        <w:t>i restante în temeiul prezentului Contract.</w:t>
      </w:r>
    </w:p>
    <w:p w14:paraId="1655AA96" w14:textId="42EF43B9" w:rsidR="00AC132D" w:rsidRPr="00F177E6" w:rsidRDefault="00A27330" w:rsidP="00F67EA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efectua plata sumei </w:t>
      </w:r>
      <w:r w:rsidR="00F67EA4" w:rsidRPr="00F177E6">
        <w:rPr>
          <w:rFonts w:ascii="Times New Roman" w:hAnsi="Times New Roman" w:cs="Times New Roman"/>
          <w:lang w:val="ro-RO"/>
        </w:rPr>
        <w:t>solicitate</w:t>
      </w:r>
      <w:r w:rsidR="00DB1B6E" w:rsidRPr="00F177E6">
        <w:rPr>
          <w:rFonts w:ascii="Times New Roman" w:hAnsi="Times New Roman" w:cs="Times New Roman"/>
          <w:lang w:val="ro-RO"/>
        </w:rPr>
        <w:t xml:space="preserve"> la data specificată de către Bancă, aceasta constituind o dată </w:t>
      </w:r>
      <w:r w:rsidR="00F67EA4" w:rsidRPr="00F177E6">
        <w:rPr>
          <w:rFonts w:ascii="Times New Roman" w:hAnsi="Times New Roman" w:cs="Times New Roman"/>
          <w:lang w:val="ro-RO"/>
        </w:rPr>
        <w:t>care</w:t>
      </w:r>
      <w:r w:rsidR="00DB1B6E" w:rsidRPr="00F177E6">
        <w:rPr>
          <w:rFonts w:ascii="Times New Roman" w:hAnsi="Times New Roman" w:cs="Times New Roman"/>
          <w:lang w:val="ro-RO"/>
        </w:rPr>
        <w:t xml:space="preserve"> cade cu nu mai pu</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 xml:space="preserve">in de 30 (treizeci) de zile de la data </w:t>
      </w:r>
      <w:r w:rsidR="00F67EA4" w:rsidRPr="00F177E6">
        <w:rPr>
          <w:rFonts w:ascii="Times New Roman" w:hAnsi="Times New Roman" w:cs="Times New Roman"/>
          <w:lang w:val="ro-RO"/>
        </w:rPr>
        <w:t>solicitării</w:t>
      </w:r>
      <w:r w:rsidR="00DB1B6E" w:rsidRPr="00F177E6">
        <w:rPr>
          <w:rFonts w:ascii="Times New Roman" w:hAnsi="Times New Roman" w:cs="Times New Roman"/>
          <w:lang w:val="ro-RO"/>
        </w:rPr>
        <w:t>.</w:t>
      </w:r>
      <w:r w:rsidR="001D2AAD" w:rsidRPr="00F177E6">
        <w:rPr>
          <w:rFonts w:ascii="Times New Roman" w:hAnsi="Times New Roman" w:cs="Times New Roman"/>
          <w:lang w:val="ro-RO"/>
        </w:rPr>
        <w:t xml:space="preserve"> </w:t>
      </w:r>
    </w:p>
    <w:p w14:paraId="1655AA97" w14:textId="48D0C30D" w:rsidR="00AC132D" w:rsidRPr="00F177E6" w:rsidRDefault="00F67EA4" w:rsidP="00F67EA4">
      <w:pPr>
        <w:pStyle w:val="Heading3"/>
        <w:numPr>
          <w:ilvl w:val="0"/>
          <w:numId w:val="0"/>
        </w:numPr>
        <w:spacing w:before="0" w:after="0"/>
        <w:ind w:left="856" w:hanging="136"/>
        <w:jc w:val="both"/>
        <w:rPr>
          <w:rFonts w:ascii="Times New Roman" w:hAnsi="Times New Roman" w:cs="Times New Roman"/>
          <w:lang w:val="ro-RO"/>
        </w:rPr>
      </w:pPr>
      <w:bookmarkStart w:id="192" w:name="_Toc520470782"/>
      <w:r w:rsidRPr="00F177E6">
        <w:rPr>
          <w:rFonts w:ascii="Times New Roman" w:hAnsi="Times New Roman" w:cs="Times New Roman"/>
          <w:lang w:val="ro-RO"/>
        </w:rPr>
        <w:t xml:space="preserve">4.3.B </w:t>
      </w:r>
      <w:r w:rsidR="004F4A70" w:rsidRPr="00F177E6">
        <w:rPr>
          <w:rFonts w:ascii="Times New Roman" w:hAnsi="Times New Roman" w:cs="Times New Roman"/>
          <w:lang w:val="ro-RO"/>
        </w:rPr>
        <w:t>Mecanismul plă</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ii anticipate</w:t>
      </w:r>
      <w:bookmarkEnd w:id="192"/>
    </w:p>
    <w:p w14:paraId="1655AA98" w14:textId="5C480D65" w:rsidR="00AC132D" w:rsidRPr="00F177E6" w:rsidRDefault="00DB1B6E" w:rsidP="00F67EA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Orice sumă solicitată de</w:t>
      </w:r>
      <w:r w:rsidR="00F67EA4" w:rsidRPr="00F177E6">
        <w:rPr>
          <w:rFonts w:ascii="Times New Roman" w:hAnsi="Times New Roman" w:cs="Times New Roman"/>
          <w:lang w:val="ro-RO"/>
        </w:rPr>
        <w:t xml:space="preserve"> către B</w:t>
      </w:r>
      <w:r w:rsidRPr="00F177E6">
        <w:rPr>
          <w:rFonts w:ascii="Times New Roman" w:hAnsi="Times New Roman" w:cs="Times New Roman"/>
          <w:lang w:val="ro-RO"/>
        </w:rPr>
        <w:t>ancă în temeiul Articolului 4.3.A, împreună cu orice dobândă, sau alte sume acumulate, sau restante în temeiul prezentului Contract, inclusiv, fără a se limita la, orice indemniza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datorată în temeiul Articolului 4.3.C, va fi plătită la data indicată de către Bancă în notificarea privind solicitarea. </w:t>
      </w:r>
    </w:p>
    <w:p w14:paraId="1655AA99" w14:textId="645CD91C" w:rsidR="00AC132D" w:rsidRPr="00F177E6" w:rsidRDefault="00F67EA4" w:rsidP="00F67EA4">
      <w:pPr>
        <w:pStyle w:val="Heading3"/>
        <w:numPr>
          <w:ilvl w:val="0"/>
          <w:numId w:val="0"/>
        </w:numPr>
        <w:spacing w:before="0" w:after="0"/>
        <w:ind w:left="856" w:hanging="136"/>
        <w:jc w:val="both"/>
        <w:rPr>
          <w:rFonts w:ascii="Times New Roman" w:hAnsi="Times New Roman" w:cs="Times New Roman"/>
          <w:lang w:val="ro-RO"/>
        </w:rPr>
      </w:pPr>
      <w:bookmarkStart w:id="193" w:name="_Ref427036964"/>
      <w:bookmarkStart w:id="194" w:name="_Toc520470783"/>
      <w:bookmarkEnd w:id="193"/>
      <w:r w:rsidRPr="00F177E6">
        <w:rPr>
          <w:rFonts w:ascii="Times New Roman" w:hAnsi="Times New Roman" w:cs="Times New Roman"/>
          <w:lang w:val="ro-RO"/>
        </w:rPr>
        <w:t xml:space="preserve">4.3.C </w:t>
      </w:r>
      <w:proofErr w:type="spellStart"/>
      <w:r w:rsidR="00E4633A" w:rsidRPr="00F177E6">
        <w:rPr>
          <w:rFonts w:ascii="Times New Roman" w:hAnsi="Times New Roman" w:cs="Times New Roman"/>
          <w:lang w:val="ro-RO"/>
        </w:rPr>
        <w:t>Indemnizaţia</w:t>
      </w:r>
      <w:proofErr w:type="spellEnd"/>
      <w:r w:rsidR="004F4A70" w:rsidRPr="00F177E6">
        <w:rPr>
          <w:rFonts w:ascii="Times New Roman" w:hAnsi="Times New Roman" w:cs="Times New Roman"/>
          <w:lang w:val="ro-RO"/>
        </w:rPr>
        <w:t xml:space="preserve"> de plată anticipată</w:t>
      </w:r>
      <w:bookmarkEnd w:id="194"/>
    </w:p>
    <w:p w14:paraId="1655AA9A" w14:textId="2D72E0E1" w:rsidR="00AC132D" w:rsidRPr="00F177E6" w:rsidRDefault="00DB1B6E" w:rsidP="00F67EA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unui Eveniment de plată anticipată indemnizabilă, indemniza</w:t>
      </w:r>
      <w:r w:rsidR="00F82689" w:rsidRPr="00F177E6">
        <w:rPr>
          <w:rFonts w:ascii="Times New Roman" w:hAnsi="Times New Roman" w:cs="Times New Roman"/>
          <w:lang w:val="ro-RO"/>
        </w:rPr>
        <w:t>ț</w:t>
      </w:r>
      <w:r w:rsidRPr="00F177E6">
        <w:rPr>
          <w:rFonts w:ascii="Times New Roman" w:hAnsi="Times New Roman" w:cs="Times New Roman"/>
          <w:lang w:val="ro-RO"/>
        </w:rPr>
        <w:t>ia, dacă este cazul, va fi stabilită în conformitate cu Articolul 4.2.B.</w:t>
      </w:r>
    </w:p>
    <w:p w14:paraId="1655AA9B" w14:textId="39A8CF04" w:rsidR="00AC132D" w:rsidRPr="00F177E6" w:rsidRDefault="004F4A70" w:rsidP="00F67EA4">
      <w:pPr>
        <w:pStyle w:val="Heading2"/>
        <w:numPr>
          <w:ilvl w:val="0"/>
          <w:numId w:val="0"/>
        </w:numPr>
        <w:spacing w:before="0" w:after="0"/>
        <w:ind w:left="856" w:hanging="136"/>
        <w:jc w:val="both"/>
        <w:rPr>
          <w:rFonts w:ascii="Times New Roman" w:hAnsi="Times New Roman" w:cs="Times New Roman"/>
          <w:u w:val="single"/>
          <w:lang w:val="ro-RO"/>
        </w:rPr>
      </w:pPr>
      <w:bookmarkStart w:id="195" w:name="_Ref426982424"/>
      <w:bookmarkStart w:id="196" w:name="_Ref427036978"/>
      <w:bookmarkStart w:id="197" w:name="_Toc520470784"/>
      <w:bookmarkEnd w:id="195"/>
      <w:bookmarkEnd w:id="196"/>
      <w:r w:rsidRPr="00F177E6">
        <w:rPr>
          <w:rFonts w:ascii="Times New Roman" w:hAnsi="Times New Roman" w:cs="Times New Roman"/>
          <w:lang w:val="ro-RO"/>
        </w:rPr>
        <w:t>4.4</w:t>
      </w:r>
      <w:bookmarkEnd w:id="197"/>
      <w:r w:rsidR="00F67EA4" w:rsidRPr="00F177E6">
        <w:rPr>
          <w:rFonts w:ascii="Times New Roman" w:hAnsi="Times New Roman" w:cs="Times New Roman"/>
          <w:lang w:val="ro-RO"/>
        </w:rPr>
        <w:t xml:space="preserve"> </w:t>
      </w:r>
      <w:r w:rsidR="00F67EA4" w:rsidRPr="00F177E6">
        <w:rPr>
          <w:rFonts w:ascii="Times New Roman" w:hAnsi="Times New Roman" w:cs="Times New Roman"/>
          <w:u w:val="single"/>
          <w:lang w:val="ro-RO"/>
        </w:rPr>
        <w:t>Date generale</w:t>
      </w:r>
    </w:p>
    <w:p w14:paraId="1655AA9C" w14:textId="5FF5DA38" w:rsidR="00AC132D" w:rsidRPr="00F177E6" w:rsidRDefault="00F67EA4" w:rsidP="00F67EA4">
      <w:pPr>
        <w:pStyle w:val="Heading3"/>
        <w:numPr>
          <w:ilvl w:val="0"/>
          <w:numId w:val="0"/>
        </w:numPr>
        <w:spacing w:before="0" w:after="0"/>
        <w:ind w:left="856" w:hanging="136"/>
        <w:jc w:val="both"/>
        <w:rPr>
          <w:rFonts w:ascii="Times New Roman" w:hAnsi="Times New Roman" w:cs="Times New Roman"/>
          <w:lang w:val="ro-RO"/>
        </w:rPr>
      </w:pPr>
      <w:bookmarkStart w:id="198" w:name="_Toc520470785"/>
      <w:r w:rsidRPr="00F177E6">
        <w:rPr>
          <w:rFonts w:ascii="Times New Roman" w:hAnsi="Times New Roman" w:cs="Times New Roman"/>
          <w:lang w:val="ro-RO"/>
        </w:rPr>
        <w:t xml:space="preserve">4.4.A </w:t>
      </w:r>
      <w:r w:rsidR="004F4A70" w:rsidRPr="00F177E6">
        <w:rPr>
          <w:rFonts w:ascii="Times New Roman" w:hAnsi="Times New Roman" w:cs="Times New Roman"/>
          <w:lang w:val="ro-RO"/>
        </w:rPr>
        <w:t>Neprejudicierea Articolului 10</w:t>
      </w:r>
      <w:bookmarkEnd w:id="198"/>
    </w:p>
    <w:p w14:paraId="1655AA9D" w14:textId="0E3989B7" w:rsidR="00AC132D" w:rsidRPr="00F177E6" w:rsidRDefault="00DB1B6E" w:rsidP="00F67EA4">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Prezentul Articol 4 nu va prejudicia Articolul 10.</w:t>
      </w:r>
    </w:p>
    <w:p w14:paraId="1655AA9E" w14:textId="6C8A59AE" w:rsidR="00AC132D" w:rsidRPr="00F177E6" w:rsidRDefault="003B2360" w:rsidP="003B2360">
      <w:pPr>
        <w:pStyle w:val="Heading3"/>
        <w:numPr>
          <w:ilvl w:val="0"/>
          <w:numId w:val="0"/>
        </w:numPr>
        <w:spacing w:before="0" w:after="0"/>
        <w:ind w:left="856" w:hanging="136"/>
        <w:jc w:val="both"/>
        <w:rPr>
          <w:rFonts w:ascii="Times New Roman" w:hAnsi="Times New Roman" w:cs="Times New Roman"/>
          <w:lang w:val="ro-RO"/>
        </w:rPr>
      </w:pPr>
      <w:bookmarkStart w:id="199" w:name="_Toc520470786"/>
      <w:r w:rsidRPr="00F177E6">
        <w:rPr>
          <w:rFonts w:ascii="Times New Roman" w:hAnsi="Times New Roman" w:cs="Times New Roman"/>
          <w:lang w:val="ro-RO"/>
        </w:rPr>
        <w:t xml:space="preserve">4.4.B </w:t>
      </w:r>
      <w:r w:rsidR="004F4A70" w:rsidRPr="00F177E6">
        <w:rPr>
          <w:rFonts w:ascii="Times New Roman" w:hAnsi="Times New Roman" w:cs="Times New Roman"/>
          <w:lang w:val="ro-RO"/>
        </w:rPr>
        <w:t>Interzicerea împrumutării repetate</w:t>
      </w:r>
      <w:bookmarkEnd w:id="199"/>
    </w:p>
    <w:p w14:paraId="1655AAA0" w14:textId="1CF496DE" w:rsidR="00AC132D" w:rsidRPr="00F177E6" w:rsidRDefault="00DB1B6E" w:rsidP="008539BF">
      <w:pPr>
        <w:spacing w:after="0"/>
        <w:jc w:val="both"/>
        <w:rPr>
          <w:rFonts w:ascii="Times New Roman" w:hAnsi="Times New Roman" w:cs="Times New Roman"/>
          <w:lang w:val="ro-RO"/>
        </w:rPr>
      </w:pPr>
      <w:r w:rsidRPr="00F177E6">
        <w:rPr>
          <w:rFonts w:ascii="Times New Roman" w:hAnsi="Times New Roman" w:cs="Times New Roman"/>
          <w:lang w:val="ro-RO"/>
        </w:rPr>
        <w:t>O sumă rambursată, sau plătită anticipat nu poate fi împrumutată repetat.</w:t>
      </w:r>
    </w:p>
    <w:p w14:paraId="1655AAA1" w14:textId="4D3F06BC"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00" w:name="_Toc520470787"/>
      <w:bookmarkEnd w:id="200"/>
      <w:r w:rsidRPr="00F177E6">
        <w:rPr>
          <w:rFonts w:ascii="Times New Roman" w:hAnsi="Times New Roman" w:cs="Times New Roman"/>
          <w:caps w:val="0"/>
          <w:color w:val="auto"/>
          <w:lang w:val="ro-RO"/>
        </w:rPr>
        <w:t>Articolul 5.</w:t>
      </w:r>
    </w:p>
    <w:p w14:paraId="1655AAA2" w14:textId="3EDFE004" w:rsidR="00AC132D" w:rsidRPr="00F177E6" w:rsidRDefault="00DB1B6E"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Plă</w:t>
      </w:r>
      <w:r w:rsidR="003B2360" w:rsidRPr="00F177E6">
        <w:rPr>
          <w:rFonts w:ascii="Times New Roman" w:hAnsi="Times New Roman" w:cs="Times New Roman"/>
          <w:u w:val="single"/>
          <w:lang w:val="ro-RO"/>
        </w:rPr>
        <w:t>ți</w:t>
      </w:r>
    </w:p>
    <w:p w14:paraId="1655AAA3" w14:textId="6E206CEE" w:rsidR="00AC132D" w:rsidRPr="00F177E6" w:rsidRDefault="003B2360" w:rsidP="003B2360">
      <w:pPr>
        <w:pStyle w:val="Heading2"/>
        <w:numPr>
          <w:ilvl w:val="0"/>
          <w:numId w:val="0"/>
        </w:numPr>
        <w:spacing w:before="0" w:after="0"/>
        <w:ind w:left="856" w:hanging="136"/>
        <w:jc w:val="both"/>
        <w:rPr>
          <w:rFonts w:ascii="Times New Roman" w:hAnsi="Times New Roman" w:cs="Times New Roman"/>
          <w:u w:val="single"/>
          <w:lang w:val="ro-RO"/>
        </w:rPr>
      </w:pPr>
      <w:bookmarkStart w:id="201" w:name="_Ref426952698"/>
      <w:bookmarkStart w:id="202" w:name="_Ref426981587"/>
      <w:bookmarkStart w:id="203" w:name="_Ref519110017"/>
      <w:bookmarkStart w:id="204" w:name="_Toc520470788"/>
      <w:bookmarkEnd w:id="201"/>
      <w:bookmarkEnd w:id="202"/>
      <w:r w:rsidRPr="00F177E6">
        <w:rPr>
          <w:rFonts w:ascii="Times New Roman" w:hAnsi="Times New Roman" w:cs="Times New Roman"/>
          <w:lang w:val="ro-RO"/>
        </w:rPr>
        <w:t xml:space="preserve">5.1 </w:t>
      </w:r>
      <w:r w:rsidR="004F4A70" w:rsidRPr="00F177E6">
        <w:rPr>
          <w:rFonts w:ascii="Times New Roman" w:hAnsi="Times New Roman" w:cs="Times New Roman"/>
          <w:u w:val="single"/>
          <w:lang w:val="ro-RO"/>
        </w:rPr>
        <w:t>Conven</w:t>
      </w:r>
      <w:r w:rsidR="00F82689" w:rsidRPr="00F177E6">
        <w:rPr>
          <w:rFonts w:ascii="Times New Roman" w:hAnsi="Times New Roman" w:cs="Times New Roman"/>
          <w:u w:val="single"/>
          <w:lang w:val="ro-RO"/>
        </w:rPr>
        <w:t>ț</w:t>
      </w:r>
      <w:r w:rsidR="004F4A70" w:rsidRPr="00F177E6">
        <w:rPr>
          <w:rFonts w:ascii="Times New Roman" w:hAnsi="Times New Roman" w:cs="Times New Roman"/>
          <w:u w:val="single"/>
          <w:lang w:val="ro-RO"/>
        </w:rPr>
        <w:t>ia privind calcularea zilelor</w:t>
      </w:r>
      <w:bookmarkEnd w:id="203"/>
      <w:bookmarkEnd w:id="204"/>
    </w:p>
    <w:p w14:paraId="1655AAA4" w14:textId="3E0ED4A0" w:rsidR="00AC132D" w:rsidRPr="00F177E6" w:rsidRDefault="00DB1B6E" w:rsidP="003B236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Orice sumă datorată cu titlu de dobândă, compensa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sau taxă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Contract, </w:t>
      </w:r>
      <w:r w:rsidR="00A27330" w:rsidRPr="00F177E6">
        <w:rPr>
          <w:rFonts w:ascii="Times New Roman" w:hAnsi="Times New Roman" w:cs="Times New Roman"/>
          <w:lang w:val="ro-RO"/>
        </w:rPr>
        <w:t>ș</w:t>
      </w:r>
      <w:r w:rsidRPr="00F177E6">
        <w:rPr>
          <w:rFonts w:ascii="Times New Roman" w:hAnsi="Times New Roman" w:cs="Times New Roman"/>
          <w:lang w:val="ro-RO"/>
        </w:rPr>
        <w:t>i calculată pentru o frac</w:t>
      </w:r>
      <w:r w:rsidR="00F82689" w:rsidRPr="00F177E6">
        <w:rPr>
          <w:rFonts w:ascii="Times New Roman" w:hAnsi="Times New Roman" w:cs="Times New Roman"/>
          <w:lang w:val="ro-RO"/>
        </w:rPr>
        <w:t>ț</w:t>
      </w:r>
      <w:r w:rsidRPr="00F177E6">
        <w:rPr>
          <w:rFonts w:ascii="Times New Roman" w:hAnsi="Times New Roman" w:cs="Times New Roman"/>
          <w:lang w:val="ro-RO"/>
        </w:rPr>
        <w:t>iune de an, se va determina în baza următoarelor conven</w:t>
      </w:r>
      <w:r w:rsidR="00F82689" w:rsidRPr="00F177E6">
        <w:rPr>
          <w:rFonts w:ascii="Times New Roman" w:hAnsi="Times New Roman" w:cs="Times New Roman"/>
          <w:lang w:val="ro-RO"/>
        </w:rPr>
        <w:t>ț</w:t>
      </w:r>
      <w:r w:rsidRPr="00F177E6">
        <w:rPr>
          <w:rFonts w:ascii="Times New Roman" w:hAnsi="Times New Roman" w:cs="Times New Roman"/>
          <w:lang w:val="ro-RO"/>
        </w:rPr>
        <w:t>ii:</w:t>
      </w:r>
    </w:p>
    <w:p w14:paraId="477ACB64" w14:textId="60C87458" w:rsidR="00B906A7" w:rsidRPr="00F177E6" w:rsidRDefault="005112DC" w:rsidP="003B2360">
      <w:pPr>
        <w:pStyle w:val="NoIndentEIB1"/>
        <w:spacing w:after="0"/>
        <w:ind w:left="856"/>
        <w:jc w:val="both"/>
        <w:rPr>
          <w:rFonts w:ascii="Times New Roman" w:hAnsi="Times New Roman" w:cs="Times New Roman"/>
          <w:lang w:val="ro-RO"/>
        </w:rPr>
      </w:pPr>
      <w:bookmarkStart w:id="205" w:name="_Ref517281602"/>
      <w:bookmarkStart w:id="206" w:name="_Ref519110019"/>
      <w:bookmarkEnd w:id="205"/>
      <w:r w:rsidRPr="00F177E6">
        <w:rPr>
          <w:rFonts w:ascii="Times New Roman" w:hAnsi="Times New Roman" w:cs="Times New Roman"/>
          <w:lang w:val="ro-RO"/>
        </w:rPr>
        <w:t xml:space="preserve">(a) pentru dobânzi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3B2360" w:rsidRPr="00F177E6">
        <w:rPr>
          <w:rFonts w:ascii="Times New Roman" w:hAnsi="Times New Roman" w:cs="Times New Roman"/>
          <w:lang w:val="ro-RO"/>
        </w:rPr>
        <w:t>indemnizații</w:t>
      </w:r>
      <w:r w:rsidRPr="00F177E6">
        <w:rPr>
          <w:rFonts w:ascii="Times New Roman" w:hAnsi="Times New Roman" w:cs="Times New Roman"/>
          <w:lang w:val="ro-RO"/>
        </w:rPr>
        <w:t xml:space="preserve"> datorate în baza unei Tran</w:t>
      </w:r>
      <w:r w:rsidR="00A27330" w:rsidRPr="00F177E6">
        <w:rPr>
          <w:rFonts w:ascii="Times New Roman" w:hAnsi="Times New Roman" w:cs="Times New Roman"/>
          <w:lang w:val="ro-RO"/>
        </w:rPr>
        <w:t>ș</w:t>
      </w:r>
      <w:r w:rsidR="003B2360" w:rsidRPr="00F177E6">
        <w:rPr>
          <w:rFonts w:ascii="Times New Roman" w:hAnsi="Times New Roman" w:cs="Times New Roman"/>
          <w:lang w:val="ro-RO"/>
        </w:rPr>
        <w:t>e cu rată fixă:</w:t>
      </w:r>
      <w:r w:rsidRPr="00F177E6">
        <w:rPr>
          <w:rFonts w:ascii="Times New Roman" w:hAnsi="Times New Roman" w:cs="Times New Roman"/>
          <w:lang w:val="ro-RO"/>
        </w:rPr>
        <w:t xml:space="preserve"> un an de 360 (trei sute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aizeci) de zile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 lună de 30 (treizeci) de zile; </w:t>
      </w:r>
      <w:r w:rsidR="00A27330" w:rsidRPr="00F177E6">
        <w:rPr>
          <w:rFonts w:ascii="Times New Roman" w:hAnsi="Times New Roman" w:cs="Times New Roman"/>
          <w:lang w:val="ro-RO"/>
        </w:rPr>
        <w:t>ș</w:t>
      </w:r>
      <w:r w:rsidRPr="00F177E6">
        <w:rPr>
          <w:rFonts w:ascii="Times New Roman" w:hAnsi="Times New Roman" w:cs="Times New Roman"/>
          <w:lang w:val="ro-RO"/>
        </w:rPr>
        <w:t>i</w:t>
      </w:r>
      <w:bookmarkEnd w:id="206"/>
      <w:r w:rsidRPr="00F177E6">
        <w:rPr>
          <w:rFonts w:ascii="Times New Roman" w:hAnsi="Times New Roman" w:cs="Times New Roman"/>
          <w:lang w:val="ro-RO"/>
        </w:rPr>
        <w:t xml:space="preserve"> </w:t>
      </w:r>
      <w:bookmarkStart w:id="207" w:name="_Ref517281788"/>
      <w:bookmarkEnd w:id="207"/>
    </w:p>
    <w:p w14:paraId="1655AAA6" w14:textId="4F2C0574" w:rsidR="00AC132D" w:rsidRPr="00F177E6" w:rsidRDefault="003B2360" w:rsidP="003B2360">
      <w:pPr>
        <w:pStyle w:val="NoIndentEIB1"/>
        <w:spacing w:after="0"/>
        <w:ind w:left="856"/>
        <w:jc w:val="both"/>
        <w:rPr>
          <w:rFonts w:ascii="Times New Roman" w:hAnsi="Times New Roman" w:cs="Times New Roman"/>
          <w:lang w:val="ro-RO"/>
        </w:rPr>
      </w:pPr>
      <w:r w:rsidRPr="00F177E6">
        <w:rPr>
          <w:rFonts w:ascii="Times New Roman" w:hAnsi="Times New Roman" w:cs="Times New Roman"/>
          <w:lang w:val="ro-RO"/>
        </w:rPr>
        <w:t>(b</w:t>
      </w:r>
      <w:r w:rsidR="005112DC" w:rsidRPr="00F177E6">
        <w:rPr>
          <w:rFonts w:ascii="Times New Roman" w:hAnsi="Times New Roman" w:cs="Times New Roman"/>
          <w:lang w:val="ro-RO"/>
        </w:rPr>
        <w:t xml:space="preserve">) pentru dobânzi </w:t>
      </w:r>
      <w:r w:rsidR="00A27330" w:rsidRPr="00F177E6">
        <w:rPr>
          <w:rFonts w:ascii="Times New Roman" w:hAnsi="Times New Roman" w:cs="Times New Roman"/>
          <w:lang w:val="ro-RO"/>
        </w:rPr>
        <w:t>ș</w:t>
      </w:r>
      <w:r w:rsidR="005112DC" w:rsidRPr="00F177E6">
        <w:rPr>
          <w:rFonts w:ascii="Times New Roman" w:hAnsi="Times New Roman" w:cs="Times New Roman"/>
          <w:lang w:val="ro-RO"/>
        </w:rPr>
        <w:t xml:space="preserve">i </w:t>
      </w:r>
      <w:r w:rsidRPr="00F177E6">
        <w:rPr>
          <w:rFonts w:ascii="Times New Roman" w:hAnsi="Times New Roman" w:cs="Times New Roman"/>
          <w:lang w:val="ro-RO"/>
        </w:rPr>
        <w:t>indemnizații</w:t>
      </w:r>
      <w:r w:rsidR="005112DC" w:rsidRPr="00F177E6">
        <w:rPr>
          <w:rFonts w:ascii="Times New Roman" w:hAnsi="Times New Roman" w:cs="Times New Roman"/>
          <w:lang w:val="ro-RO"/>
        </w:rPr>
        <w:t xml:space="preserve"> datorate în baza unei Tran</w:t>
      </w:r>
      <w:r w:rsidR="00A27330" w:rsidRPr="00F177E6">
        <w:rPr>
          <w:rFonts w:ascii="Times New Roman" w:hAnsi="Times New Roman" w:cs="Times New Roman"/>
          <w:lang w:val="ro-RO"/>
        </w:rPr>
        <w:t>ș</w:t>
      </w:r>
      <w:r w:rsidRPr="00F177E6">
        <w:rPr>
          <w:rFonts w:ascii="Times New Roman" w:hAnsi="Times New Roman" w:cs="Times New Roman"/>
          <w:lang w:val="ro-RO"/>
        </w:rPr>
        <w:t>e cu rată flotantă:</w:t>
      </w:r>
      <w:r w:rsidR="005112DC" w:rsidRPr="00F177E6">
        <w:rPr>
          <w:rFonts w:ascii="Times New Roman" w:hAnsi="Times New Roman" w:cs="Times New Roman"/>
          <w:lang w:val="ro-RO"/>
        </w:rPr>
        <w:t xml:space="preserve"> un an de 360 (trei sute </w:t>
      </w:r>
      <w:r w:rsidR="00A27330" w:rsidRPr="00F177E6">
        <w:rPr>
          <w:rFonts w:ascii="Times New Roman" w:hAnsi="Times New Roman" w:cs="Times New Roman"/>
          <w:lang w:val="ro-RO"/>
        </w:rPr>
        <w:t>ș</w:t>
      </w:r>
      <w:r w:rsidR="005112DC" w:rsidRPr="00F177E6">
        <w:rPr>
          <w:rFonts w:ascii="Times New Roman" w:hAnsi="Times New Roman" w:cs="Times New Roman"/>
          <w:lang w:val="ro-RO"/>
        </w:rPr>
        <w:t xml:space="preserve">aizeci) de zile </w:t>
      </w:r>
      <w:r w:rsidR="00A27330" w:rsidRPr="00F177E6">
        <w:rPr>
          <w:rFonts w:ascii="Times New Roman" w:hAnsi="Times New Roman" w:cs="Times New Roman"/>
          <w:lang w:val="ro-RO"/>
        </w:rPr>
        <w:t>ș</w:t>
      </w:r>
      <w:r w:rsidR="005112DC" w:rsidRPr="00F177E6">
        <w:rPr>
          <w:rFonts w:ascii="Times New Roman" w:hAnsi="Times New Roman" w:cs="Times New Roman"/>
          <w:lang w:val="ro-RO"/>
        </w:rPr>
        <w:t>i numărul de zile scurse.</w:t>
      </w:r>
    </w:p>
    <w:p w14:paraId="1655AAA7" w14:textId="13147902" w:rsidR="00AC132D" w:rsidRPr="00F177E6" w:rsidRDefault="003B2360" w:rsidP="003B2360">
      <w:pPr>
        <w:pStyle w:val="Heading2"/>
        <w:numPr>
          <w:ilvl w:val="0"/>
          <w:numId w:val="0"/>
        </w:numPr>
        <w:spacing w:before="0" w:after="0"/>
        <w:ind w:left="856" w:hanging="136"/>
        <w:jc w:val="both"/>
        <w:rPr>
          <w:rFonts w:ascii="Times New Roman" w:hAnsi="Times New Roman" w:cs="Times New Roman"/>
          <w:u w:val="single"/>
          <w:lang w:val="ro-RO"/>
        </w:rPr>
      </w:pPr>
      <w:bookmarkStart w:id="208" w:name="_Ref501546009"/>
      <w:bookmarkStart w:id="209" w:name="_Toc520470789"/>
      <w:bookmarkEnd w:id="208"/>
      <w:r w:rsidRPr="00F177E6">
        <w:rPr>
          <w:rFonts w:ascii="Times New Roman" w:hAnsi="Times New Roman" w:cs="Times New Roman"/>
          <w:lang w:val="ro-RO"/>
        </w:rPr>
        <w:t xml:space="preserve">5.2 </w:t>
      </w:r>
      <w:r w:rsidR="004F4A70" w:rsidRPr="00F177E6">
        <w:rPr>
          <w:rFonts w:ascii="Times New Roman" w:hAnsi="Times New Roman" w:cs="Times New Roman"/>
          <w:lang w:val="ro-RO"/>
        </w:rPr>
        <w:t xml:space="preserve">Timpul </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i locul plă</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ii</w:t>
      </w:r>
      <w:bookmarkEnd w:id="209"/>
      <w:r w:rsidR="004F4A70" w:rsidRPr="00F177E6">
        <w:rPr>
          <w:rFonts w:ascii="Times New Roman" w:hAnsi="Times New Roman" w:cs="Times New Roman"/>
          <w:u w:val="single"/>
          <w:lang w:val="ro-RO"/>
        </w:rPr>
        <w:t xml:space="preserve"> </w:t>
      </w:r>
    </w:p>
    <w:p w14:paraId="1655AAA8" w14:textId="0995D360" w:rsidR="00AC132D" w:rsidRPr="00F177E6" w:rsidRDefault="005112DC"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(a) 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cazului în care este </w:t>
      </w:r>
      <w:r w:rsidR="003B2360" w:rsidRPr="00F177E6">
        <w:rPr>
          <w:rFonts w:ascii="Times New Roman" w:hAnsi="Times New Roman" w:cs="Times New Roman"/>
          <w:lang w:val="ro-RO"/>
        </w:rPr>
        <w:t>specificat altfel în prezentul C</w:t>
      </w:r>
      <w:r w:rsidRPr="00F177E6">
        <w:rPr>
          <w:rFonts w:ascii="Times New Roman" w:hAnsi="Times New Roman" w:cs="Times New Roman"/>
          <w:lang w:val="ro-RO"/>
        </w:rPr>
        <w:t xml:space="preserve">ontract, sau în </w:t>
      </w:r>
      <w:r w:rsidR="003B2360" w:rsidRPr="00F177E6">
        <w:rPr>
          <w:rFonts w:ascii="Times New Roman" w:hAnsi="Times New Roman" w:cs="Times New Roman"/>
          <w:lang w:val="ro-RO"/>
        </w:rPr>
        <w:t>solicitarea</w:t>
      </w:r>
      <w:r w:rsidRPr="00F177E6">
        <w:rPr>
          <w:rFonts w:ascii="Times New Roman" w:hAnsi="Times New Roman" w:cs="Times New Roman"/>
          <w:lang w:val="ro-RO"/>
        </w:rPr>
        <w:t xml:space="preserve"> Băncii, toate sumele, altele decât sumele dobânzilor, </w:t>
      </w:r>
      <w:r w:rsidR="003B2360" w:rsidRPr="00F177E6">
        <w:rPr>
          <w:rFonts w:ascii="Times New Roman" w:hAnsi="Times New Roman" w:cs="Times New Roman"/>
          <w:lang w:val="ro-RO"/>
        </w:rPr>
        <w:t>indemnizațiilor</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soldului vor fi plătite în termen de 15 (cincisprezece) zile de la primirea </w:t>
      </w:r>
      <w:r w:rsidR="003B2360" w:rsidRPr="00F177E6">
        <w:rPr>
          <w:rFonts w:ascii="Times New Roman" w:hAnsi="Times New Roman" w:cs="Times New Roman"/>
          <w:lang w:val="ro-RO"/>
        </w:rPr>
        <w:t>solicitării</w:t>
      </w:r>
      <w:r w:rsidRPr="00F177E6">
        <w:rPr>
          <w:rFonts w:ascii="Times New Roman" w:hAnsi="Times New Roman" w:cs="Times New Roman"/>
          <w:lang w:val="ro-RO"/>
        </w:rPr>
        <w:t xml:space="preserve"> Băncii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w:t>
      </w:r>
    </w:p>
    <w:p w14:paraId="1655AAA9" w14:textId="2B49FC84" w:rsidR="00AC132D" w:rsidRPr="00F177E6" w:rsidRDefault="005112DC"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lastRenderedPageBreak/>
        <w:t xml:space="preserve">(b) Orice sumă datorată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Contract va fi plătită în contul relevant notificat de către Bancă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Banca va notifica contul cu nu mai pu</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 de 15 (cincisprezece) zile până la data scadentă pentru prima plată efectuată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precum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va notifica orice </w:t>
      </w:r>
      <w:r w:rsidR="003B2360" w:rsidRPr="00F177E6">
        <w:rPr>
          <w:rFonts w:ascii="Times New Roman" w:hAnsi="Times New Roman" w:cs="Times New Roman"/>
          <w:lang w:val="ro-RO"/>
        </w:rPr>
        <w:t>schimbare</w:t>
      </w:r>
      <w:r w:rsidRPr="00F177E6">
        <w:rPr>
          <w:rFonts w:ascii="Times New Roman" w:hAnsi="Times New Roman" w:cs="Times New Roman"/>
          <w:lang w:val="ro-RO"/>
        </w:rPr>
        <w:t xml:space="preserve"> a contului cu nu mai pu</w:t>
      </w:r>
      <w:r w:rsidR="00F82689" w:rsidRPr="00F177E6">
        <w:rPr>
          <w:rFonts w:ascii="Times New Roman" w:hAnsi="Times New Roman" w:cs="Times New Roman"/>
          <w:lang w:val="ro-RO"/>
        </w:rPr>
        <w:t>ț</w:t>
      </w:r>
      <w:r w:rsidRPr="00F177E6">
        <w:rPr>
          <w:rFonts w:ascii="Times New Roman" w:hAnsi="Times New Roman" w:cs="Times New Roman"/>
          <w:lang w:val="ro-RO"/>
        </w:rPr>
        <w:t>in de 15 (cincisprezece) zile până la data primei plă</w:t>
      </w:r>
      <w:r w:rsidR="00F82689" w:rsidRPr="00F177E6">
        <w:rPr>
          <w:rFonts w:ascii="Times New Roman" w:hAnsi="Times New Roman" w:cs="Times New Roman"/>
          <w:lang w:val="ro-RO"/>
        </w:rPr>
        <w:t>ț</w:t>
      </w:r>
      <w:r w:rsidRPr="00F177E6">
        <w:rPr>
          <w:rFonts w:ascii="Times New Roman" w:hAnsi="Times New Roman" w:cs="Times New Roman"/>
          <w:lang w:val="ro-RO"/>
        </w:rPr>
        <w:t>i pentru care se referă schimbarea. Perioada de notificare respectivă nu se aplică în cazul plă</w:t>
      </w:r>
      <w:r w:rsidR="00F82689" w:rsidRPr="00F177E6">
        <w:rPr>
          <w:rFonts w:ascii="Times New Roman" w:hAnsi="Times New Roman" w:cs="Times New Roman"/>
          <w:lang w:val="ro-RO"/>
        </w:rPr>
        <w:t>ț</w:t>
      </w:r>
      <w:r w:rsidRPr="00F177E6">
        <w:rPr>
          <w:rFonts w:ascii="Times New Roman" w:hAnsi="Times New Roman" w:cs="Times New Roman"/>
          <w:lang w:val="ro-RO"/>
        </w:rPr>
        <w:t>ii în conformitate cu Articolul 10.</w:t>
      </w:r>
    </w:p>
    <w:p w14:paraId="1655AAAA" w14:textId="106F0025" w:rsidR="00AC132D" w:rsidRPr="00F177E6" w:rsidRDefault="005112DC"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(c)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indica Numărul contractului în detaliile de plată pentru fiecare plată efectuată în temeiul prezentului Contract.</w:t>
      </w:r>
    </w:p>
    <w:p w14:paraId="1655AAAB" w14:textId="12B00718" w:rsidR="00AC132D" w:rsidRPr="00F177E6" w:rsidRDefault="005112DC"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 xml:space="preserve">(d) O sumă datorată de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va fi </w:t>
      </w:r>
      <w:r w:rsidR="003B2360" w:rsidRPr="00F177E6">
        <w:rPr>
          <w:rFonts w:ascii="Times New Roman" w:hAnsi="Times New Roman" w:cs="Times New Roman"/>
          <w:lang w:val="ro-RO"/>
        </w:rPr>
        <w:t>considerată</w:t>
      </w:r>
      <w:r w:rsidRPr="00F177E6">
        <w:rPr>
          <w:rFonts w:ascii="Times New Roman" w:hAnsi="Times New Roman" w:cs="Times New Roman"/>
          <w:lang w:val="ro-RO"/>
        </w:rPr>
        <w:t xml:space="preserve"> că fiind plătită atunci când Banca o prime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w:t>
      </w:r>
    </w:p>
    <w:p w14:paraId="1655AAAC" w14:textId="6C7061FE" w:rsidR="00AC132D" w:rsidRPr="00F177E6" w:rsidRDefault="005112DC" w:rsidP="003B2360">
      <w:pPr>
        <w:pStyle w:val="NoIndentEIB1"/>
        <w:spacing w:after="0"/>
        <w:ind w:left="851"/>
        <w:jc w:val="both"/>
        <w:rPr>
          <w:rFonts w:ascii="Times New Roman" w:hAnsi="Times New Roman" w:cs="Times New Roman"/>
          <w:lang w:val="ro-RO"/>
        </w:rPr>
      </w:pPr>
      <w:bookmarkStart w:id="210" w:name="_Ref502160239"/>
      <w:bookmarkEnd w:id="210"/>
      <w:r w:rsidRPr="00F177E6">
        <w:rPr>
          <w:rFonts w:ascii="Times New Roman" w:hAnsi="Times New Roman" w:cs="Times New Roman"/>
          <w:lang w:val="ro-RO"/>
        </w:rPr>
        <w:t xml:space="preserve">(e) Orice debursări efectuate de către Bancă </w:t>
      </w:r>
      <w:r w:rsidR="00A27330" w:rsidRPr="00F177E6">
        <w:rPr>
          <w:rFonts w:ascii="Times New Roman" w:hAnsi="Times New Roman" w:cs="Times New Roman"/>
          <w:lang w:val="ro-RO"/>
        </w:rPr>
        <w:t>ș</w:t>
      </w:r>
      <w:r w:rsidRPr="00F177E6">
        <w:rPr>
          <w:rFonts w:ascii="Times New Roman" w:hAnsi="Times New Roman" w:cs="Times New Roman"/>
          <w:lang w:val="ro-RO"/>
        </w:rPr>
        <w:t>i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 efectuate către aceasta în temeiul prezentului Contract vor fi efectuate, utilizând conturile acceptate de către Bancă. Orice cont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de</w:t>
      </w:r>
      <w:r w:rsidR="00F82689" w:rsidRPr="00F177E6">
        <w:rPr>
          <w:rFonts w:ascii="Times New Roman" w:hAnsi="Times New Roman" w:cs="Times New Roman"/>
          <w:lang w:val="ro-RO"/>
        </w:rPr>
        <w:t>ț</w:t>
      </w:r>
      <w:r w:rsidRPr="00F177E6">
        <w:rPr>
          <w:rFonts w:ascii="Times New Roman" w:hAnsi="Times New Roman" w:cs="Times New Roman"/>
          <w:lang w:val="ro-RO"/>
        </w:rPr>
        <w:t>inut la o institu</w:t>
      </w:r>
      <w:r w:rsidR="00F82689" w:rsidRPr="00F177E6">
        <w:rPr>
          <w:rFonts w:ascii="Times New Roman" w:hAnsi="Times New Roman" w:cs="Times New Roman"/>
          <w:lang w:val="ro-RO"/>
        </w:rPr>
        <w:t>ț</w:t>
      </w:r>
      <w:r w:rsidRPr="00F177E6">
        <w:rPr>
          <w:rFonts w:ascii="Times New Roman" w:hAnsi="Times New Roman" w:cs="Times New Roman"/>
          <w:lang w:val="ro-RO"/>
        </w:rPr>
        <w:t>ie financiară autorizată în modul corespunzător în jurisdic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în care </w:t>
      </w:r>
      <w:r w:rsidR="00A27330" w:rsidRPr="00F177E6">
        <w:rPr>
          <w:rFonts w:ascii="Times New Roman" w:hAnsi="Times New Roman" w:cs="Times New Roman"/>
          <w:lang w:val="ro-RO"/>
        </w:rPr>
        <w:t>Împrumutat</w:t>
      </w:r>
      <w:r w:rsidRPr="00F177E6">
        <w:rPr>
          <w:rFonts w:ascii="Times New Roman" w:hAnsi="Times New Roman" w:cs="Times New Roman"/>
          <w:lang w:val="ro-RO"/>
        </w:rPr>
        <w:t>ul este încadrat, sau unde se desfă</w:t>
      </w:r>
      <w:r w:rsidR="00A27330" w:rsidRPr="00F177E6">
        <w:rPr>
          <w:rFonts w:ascii="Times New Roman" w:hAnsi="Times New Roman" w:cs="Times New Roman"/>
          <w:lang w:val="ro-RO"/>
        </w:rPr>
        <w:t>ș</w:t>
      </w:r>
      <w:r w:rsidRPr="00F177E6">
        <w:rPr>
          <w:rFonts w:ascii="Times New Roman" w:hAnsi="Times New Roman" w:cs="Times New Roman"/>
          <w:lang w:val="ro-RO"/>
        </w:rPr>
        <w:t>oară Proiectul este considerat acceptabil de către Bancă.</w:t>
      </w:r>
    </w:p>
    <w:p w14:paraId="1655AAAD" w14:textId="7FA3B0C1" w:rsidR="00AC132D" w:rsidRPr="00F177E6" w:rsidRDefault="003B2360" w:rsidP="003B2360">
      <w:pPr>
        <w:pStyle w:val="Heading2"/>
        <w:numPr>
          <w:ilvl w:val="0"/>
          <w:numId w:val="0"/>
        </w:numPr>
        <w:spacing w:before="0" w:after="0"/>
        <w:ind w:left="856" w:hanging="136"/>
        <w:jc w:val="both"/>
        <w:rPr>
          <w:rFonts w:ascii="Times New Roman" w:hAnsi="Times New Roman" w:cs="Times New Roman"/>
          <w:u w:val="single"/>
          <w:lang w:val="ro-RO"/>
        </w:rPr>
      </w:pPr>
      <w:bookmarkStart w:id="211" w:name="_Toc520470790"/>
      <w:r w:rsidRPr="00F177E6">
        <w:rPr>
          <w:rFonts w:ascii="Times New Roman" w:hAnsi="Times New Roman" w:cs="Times New Roman"/>
          <w:lang w:val="ro-RO"/>
        </w:rPr>
        <w:t xml:space="preserve">5.3 </w:t>
      </w:r>
      <w:r w:rsidRPr="00F177E6">
        <w:rPr>
          <w:rFonts w:ascii="Times New Roman" w:hAnsi="Times New Roman" w:cs="Times New Roman"/>
          <w:u w:val="single"/>
          <w:lang w:val="ro-RO"/>
        </w:rPr>
        <w:t xml:space="preserve">Lipsa compensării pentru </w:t>
      </w:r>
      <w:r w:rsidR="00A27330" w:rsidRPr="00F177E6">
        <w:rPr>
          <w:rFonts w:ascii="Times New Roman" w:hAnsi="Times New Roman" w:cs="Times New Roman"/>
          <w:u w:val="single"/>
          <w:lang w:val="ro-RO"/>
        </w:rPr>
        <w:t>Împrumutat</w:t>
      </w:r>
      <w:bookmarkEnd w:id="211"/>
    </w:p>
    <w:p w14:paraId="1655AAAE" w14:textId="516A5A8B" w:rsidR="00AC132D" w:rsidRPr="00F177E6" w:rsidRDefault="00DB1B6E" w:rsidP="003B236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Toate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ile care urmează a fi efectuate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Contract vor fi calculate </w:t>
      </w:r>
      <w:r w:rsidR="00A27330" w:rsidRPr="00F177E6">
        <w:rPr>
          <w:rFonts w:ascii="Times New Roman" w:hAnsi="Times New Roman" w:cs="Times New Roman"/>
          <w:lang w:val="ro-RO"/>
        </w:rPr>
        <w:t>ș</w:t>
      </w:r>
      <w:r w:rsidRPr="00F177E6">
        <w:rPr>
          <w:rFonts w:ascii="Times New Roman" w:hAnsi="Times New Roman" w:cs="Times New Roman"/>
          <w:lang w:val="ro-RO"/>
        </w:rPr>
        <w:t>i efectuate fără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scutite de orice deduceri pentru) </w:t>
      </w:r>
      <w:r w:rsidR="003B2360" w:rsidRPr="00F177E6">
        <w:rPr>
          <w:rFonts w:ascii="Times New Roman" w:hAnsi="Times New Roman" w:cs="Times New Roman"/>
          <w:lang w:val="ro-RO"/>
        </w:rPr>
        <w:t>compensare</w:t>
      </w:r>
      <w:r w:rsidRPr="00F177E6">
        <w:rPr>
          <w:rFonts w:ascii="Times New Roman" w:hAnsi="Times New Roman" w:cs="Times New Roman"/>
          <w:lang w:val="ro-RO"/>
        </w:rPr>
        <w:t>, sau cerere reconven</w:t>
      </w:r>
      <w:r w:rsidR="00F82689" w:rsidRPr="00F177E6">
        <w:rPr>
          <w:rFonts w:ascii="Times New Roman" w:hAnsi="Times New Roman" w:cs="Times New Roman"/>
          <w:lang w:val="ro-RO"/>
        </w:rPr>
        <w:t>ț</w:t>
      </w:r>
      <w:r w:rsidRPr="00F177E6">
        <w:rPr>
          <w:rFonts w:ascii="Times New Roman" w:hAnsi="Times New Roman" w:cs="Times New Roman"/>
          <w:lang w:val="ro-RO"/>
        </w:rPr>
        <w:t>ională.</w:t>
      </w:r>
    </w:p>
    <w:p w14:paraId="1655AAAF" w14:textId="6CDADD58" w:rsidR="00AC132D" w:rsidRPr="00F177E6" w:rsidRDefault="003B2360" w:rsidP="003B2360">
      <w:pPr>
        <w:pStyle w:val="Heading2"/>
        <w:numPr>
          <w:ilvl w:val="0"/>
          <w:numId w:val="0"/>
        </w:numPr>
        <w:spacing w:before="0" w:after="0"/>
        <w:ind w:left="856" w:hanging="136"/>
        <w:jc w:val="both"/>
        <w:rPr>
          <w:rFonts w:ascii="Times New Roman" w:hAnsi="Times New Roman" w:cs="Times New Roman"/>
          <w:u w:val="single"/>
          <w:lang w:val="ro-RO"/>
        </w:rPr>
      </w:pPr>
      <w:bookmarkStart w:id="212" w:name="_Ref426591406"/>
      <w:bookmarkStart w:id="213" w:name="_Toc520470791"/>
      <w:bookmarkEnd w:id="212"/>
      <w:r w:rsidRPr="00F177E6">
        <w:rPr>
          <w:rFonts w:ascii="Times New Roman" w:hAnsi="Times New Roman" w:cs="Times New Roman"/>
          <w:lang w:val="ro-RO"/>
        </w:rPr>
        <w:t xml:space="preserve">5.4 </w:t>
      </w:r>
      <w:r w:rsidR="004F4A70" w:rsidRPr="00F177E6">
        <w:rPr>
          <w:rFonts w:ascii="Times New Roman" w:hAnsi="Times New Roman" w:cs="Times New Roman"/>
          <w:u w:val="single"/>
          <w:lang w:val="ro-RO"/>
        </w:rPr>
        <w:t>Perturbarea Sistemelor de plată</w:t>
      </w:r>
      <w:bookmarkEnd w:id="213"/>
    </w:p>
    <w:p w14:paraId="1655AAB0" w14:textId="073AA3BF" w:rsidR="00AC132D" w:rsidRPr="00F177E6" w:rsidRDefault="00DB1B6E" w:rsidP="003B236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Banca stabile</w:t>
      </w:r>
      <w:r w:rsidR="00A27330" w:rsidRPr="00F177E6">
        <w:rPr>
          <w:rFonts w:ascii="Times New Roman" w:hAnsi="Times New Roman" w:cs="Times New Roman"/>
          <w:lang w:val="ro-RO"/>
        </w:rPr>
        <w:t>ș</w:t>
      </w:r>
      <w:r w:rsidRPr="00F177E6">
        <w:rPr>
          <w:rFonts w:ascii="Times New Roman" w:hAnsi="Times New Roman" w:cs="Times New Roman"/>
          <w:lang w:val="ro-RO"/>
        </w:rPr>
        <w:t>te (de sine stătător) că a parvenit un Eveniment de perturbare, sau Banca este informată de</w:t>
      </w:r>
      <w:r w:rsidR="003B2360" w:rsidRPr="00F177E6">
        <w:rPr>
          <w:rFonts w:ascii="Times New Roman" w:hAnsi="Times New Roman" w:cs="Times New Roman"/>
          <w:lang w:val="ro-RO"/>
        </w:rPr>
        <w:t xml:space="preserve"> către</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despre faptul că a parvenit un Eveniment de perturbare: </w:t>
      </w:r>
    </w:p>
    <w:p w14:paraId="1655AAB1" w14:textId="2F0B916A" w:rsidR="00AC132D" w:rsidRPr="00F177E6" w:rsidRDefault="00086D61"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Banca este în drept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trebuie, dacă i se solicită acest lucru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să se consulte cu </w:t>
      </w:r>
      <w:r w:rsidR="00A27330" w:rsidRPr="00F177E6">
        <w:rPr>
          <w:rFonts w:ascii="Times New Roman" w:hAnsi="Times New Roman" w:cs="Times New Roman"/>
          <w:lang w:val="ro-RO"/>
        </w:rPr>
        <w:t>Împrumutat</w:t>
      </w:r>
      <w:r w:rsidRPr="00F177E6">
        <w:rPr>
          <w:rFonts w:ascii="Times New Roman" w:hAnsi="Times New Roman" w:cs="Times New Roman"/>
          <w:lang w:val="ro-RO"/>
        </w:rPr>
        <w:t>ul pentru a negocia cu acesta modificările ce vizează operarea, sau administrarea prezentului Contract, pe care Banca le poate consideră necesare în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ele date; </w:t>
      </w:r>
    </w:p>
    <w:p w14:paraId="1655AAB2" w14:textId="60525B7D" w:rsidR="00AC132D" w:rsidRPr="00F177E6" w:rsidRDefault="00086D61"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Banca nu va fi obligată să se consulte cu </w:t>
      </w:r>
      <w:r w:rsidR="00A27330" w:rsidRPr="00F177E6">
        <w:rPr>
          <w:rFonts w:ascii="Times New Roman" w:hAnsi="Times New Roman" w:cs="Times New Roman"/>
          <w:lang w:val="ro-RO"/>
        </w:rPr>
        <w:t>Împrumutat</w:t>
      </w:r>
      <w:r w:rsidRPr="00F177E6">
        <w:rPr>
          <w:rFonts w:ascii="Times New Roman" w:hAnsi="Times New Roman" w:cs="Times New Roman"/>
          <w:lang w:val="ro-RO"/>
        </w:rPr>
        <w:t>ul în legătură cu modificările men</w:t>
      </w:r>
      <w:r w:rsidR="00F82689" w:rsidRPr="00F177E6">
        <w:rPr>
          <w:rFonts w:ascii="Times New Roman" w:hAnsi="Times New Roman" w:cs="Times New Roman"/>
          <w:lang w:val="ro-RO"/>
        </w:rPr>
        <w:t>ț</w:t>
      </w:r>
      <w:r w:rsidRPr="00F177E6">
        <w:rPr>
          <w:rFonts w:ascii="Times New Roman" w:hAnsi="Times New Roman" w:cs="Times New Roman"/>
          <w:lang w:val="ro-RO"/>
        </w:rPr>
        <w:t>ionate la litera (a) dacă, în opinia sa, nu este practicabil să facă acest lucru în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ele date, </w:t>
      </w:r>
      <w:r w:rsidR="00A27330" w:rsidRPr="00F177E6">
        <w:rPr>
          <w:rFonts w:ascii="Times New Roman" w:hAnsi="Times New Roman" w:cs="Times New Roman"/>
          <w:lang w:val="ro-RO"/>
        </w:rPr>
        <w:t>ș</w:t>
      </w:r>
      <w:r w:rsidRPr="00F177E6">
        <w:rPr>
          <w:rFonts w:ascii="Times New Roman" w:hAnsi="Times New Roman" w:cs="Times New Roman"/>
          <w:lang w:val="ro-RO"/>
        </w:rPr>
        <w:t>i în orice caz, nu va avea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de a accepta aceste schimbări;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655AAB3" w14:textId="0BBB7127" w:rsidR="00AC132D" w:rsidRPr="00F177E6" w:rsidRDefault="00086D61"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(c) Banca nu va purta răspundere pentru daunele, cheltuielile, sau pierderile care parvin ca urmare a unui Eveniment de perturbare, sau pentru faptul dacă a </w:t>
      </w:r>
      <w:r w:rsidR="003B2360" w:rsidRPr="00F177E6">
        <w:rPr>
          <w:rFonts w:ascii="Times New Roman" w:hAnsi="Times New Roman" w:cs="Times New Roman"/>
          <w:lang w:val="ro-RO"/>
        </w:rPr>
        <w:t>întreprins</w:t>
      </w:r>
      <w:r w:rsidRPr="00F177E6">
        <w:rPr>
          <w:rFonts w:ascii="Times New Roman" w:hAnsi="Times New Roman" w:cs="Times New Roman"/>
          <w:lang w:val="ro-RO"/>
        </w:rPr>
        <w:t xml:space="preserve">, sau nu a </w:t>
      </w:r>
      <w:r w:rsidR="003B2360" w:rsidRPr="00F177E6">
        <w:rPr>
          <w:rFonts w:ascii="Times New Roman" w:hAnsi="Times New Roman" w:cs="Times New Roman"/>
          <w:lang w:val="ro-RO"/>
        </w:rPr>
        <w:t>întreprins</w:t>
      </w:r>
      <w:r w:rsidRPr="00F177E6">
        <w:rPr>
          <w:rFonts w:ascii="Times New Roman" w:hAnsi="Times New Roman" w:cs="Times New Roman"/>
          <w:lang w:val="ro-RO"/>
        </w:rPr>
        <w:t xml:space="preserve"> măsuri în temeiul, sau în legătură cu prezentul Articol 5.4. </w:t>
      </w:r>
    </w:p>
    <w:p w14:paraId="1655AAB4" w14:textId="45B4627D" w:rsidR="00AC132D" w:rsidRPr="00F177E6" w:rsidRDefault="003B2360" w:rsidP="003B2360">
      <w:pPr>
        <w:pStyle w:val="Heading2"/>
        <w:numPr>
          <w:ilvl w:val="0"/>
          <w:numId w:val="0"/>
        </w:numPr>
        <w:spacing w:before="0" w:after="0"/>
        <w:ind w:left="856" w:hanging="136"/>
        <w:jc w:val="both"/>
        <w:rPr>
          <w:rFonts w:ascii="Times New Roman" w:hAnsi="Times New Roman" w:cs="Times New Roman"/>
          <w:u w:val="single"/>
          <w:lang w:val="ro-RO"/>
        </w:rPr>
      </w:pPr>
      <w:bookmarkStart w:id="214" w:name="_Toc520470792"/>
      <w:r w:rsidRPr="00F177E6">
        <w:rPr>
          <w:rFonts w:ascii="Times New Roman" w:hAnsi="Times New Roman" w:cs="Times New Roman"/>
          <w:lang w:val="ro-RO"/>
        </w:rPr>
        <w:t xml:space="preserve">5.5 </w:t>
      </w:r>
      <w:r w:rsidR="004F4A70" w:rsidRPr="00F177E6">
        <w:rPr>
          <w:rFonts w:ascii="Times New Roman" w:hAnsi="Times New Roman" w:cs="Times New Roman"/>
          <w:u w:val="single"/>
          <w:lang w:val="ro-RO"/>
        </w:rPr>
        <w:t>Aplicarea sumelor primite</w:t>
      </w:r>
      <w:bookmarkEnd w:id="214"/>
    </w:p>
    <w:p w14:paraId="1655AAB5" w14:textId="338F76E1" w:rsidR="00AC132D" w:rsidRPr="00F177E6" w:rsidRDefault="004F4A70" w:rsidP="003B2360">
      <w:pPr>
        <w:pStyle w:val="Heading3"/>
        <w:numPr>
          <w:ilvl w:val="0"/>
          <w:numId w:val="0"/>
        </w:numPr>
        <w:spacing w:before="0" w:after="0"/>
        <w:ind w:left="856" w:hanging="136"/>
        <w:jc w:val="both"/>
        <w:rPr>
          <w:rFonts w:ascii="Times New Roman" w:hAnsi="Times New Roman" w:cs="Times New Roman"/>
          <w:lang w:val="ro-RO"/>
        </w:rPr>
      </w:pPr>
      <w:bookmarkStart w:id="215" w:name="_Toc520470793"/>
      <w:r w:rsidRPr="00F177E6">
        <w:rPr>
          <w:rFonts w:ascii="Times New Roman" w:hAnsi="Times New Roman" w:cs="Times New Roman"/>
          <w:lang w:val="ro-RO"/>
        </w:rPr>
        <w:t xml:space="preserve">5.5.A </w:t>
      </w:r>
      <w:bookmarkEnd w:id="215"/>
      <w:r w:rsidR="003B2360" w:rsidRPr="00F177E6">
        <w:rPr>
          <w:rFonts w:ascii="Times New Roman" w:hAnsi="Times New Roman" w:cs="Times New Roman"/>
          <w:lang w:val="ro-RO"/>
        </w:rPr>
        <w:t>Date generale</w:t>
      </w:r>
    </w:p>
    <w:p w14:paraId="1655AAB6" w14:textId="02105392" w:rsidR="00AC132D" w:rsidRPr="00F177E6" w:rsidRDefault="00DB1B6E" w:rsidP="003B236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Sumele primite de la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vor acoperi doar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sale de plată, în cazul în care sunt primite în conformitate cu </w:t>
      </w:r>
      <w:r w:rsidR="00D32E70" w:rsidRPr="00F177E6">
        <w:rPr>
          <w:rFonts w:ascii="Times New Roman" w:hAnsi="Times New Roman" w:cs="Times New Roman"/>
          <w:lang w:val="ro-RO"/>
        </w:rPr>
        <w:t>termenele</w:t>
      </w:r>
      <w:r w:rsidRPr="00F177E6">
        <w:rPr>
          <w:rFonts w:ascii="Times New Roman" w:hAnsi="Times New Roman" w:cs="Times New Roman"/>
          <w:lang w:val="ro-RO"/>
        </w:rPr>
        <w:t xml:space="preserve"> prezentului Contract. </w:t>
      </w:r>
    </w:p>
    <w:p w14:paraId="1655AAB7" w14:textId="44432819" w:rsidR="00AC132D" w:rsidRPr="00F177E6" w:rsidRDefault="003B2360" w:rsidP="003B2360">
      <w:pPr>
        <w:pStyle w:val="Heading3"/>
        <w:numPr>
          <w:ilvl w:val="0"/>
          <w:numId w:val="0"/>
        </w:numPr>
        <w:spacing w:before="0" w:after="0"/>
        <w:ind w:left="856" w:hanging="136"/>
        <w:jc w:val="both"/>
        <w:rPr>
          <w:rFonts w:ascii="Times New Roman" w:hAnsi="Times New Roman" w:cs="Times New Roman"/>
          <w:lang w:val="ro-RO"/>
        </w:rPr>
      </w:pPr>
      <w:bookmarkStart w:id="216" w:name="_Toc520470794"/>
      <w:r w:rsidRPr="00F177E6">
        <w:rPr>
          <w:rFonts w:ascii="Times New Roman" w:hAnsi="Times New Roman" w:cs="Times New Roman"/>
          <w:lang w:val="ro-RO"/>
        </w:rPr>
        <w:t xml:space="preserve">5.5.B </w:t>
      </w:r>
      <w:r w:rsidR="004F4A70" w:rsidRPr="00F177E6">
        <w:rPr>
          <w:rFonts w:ascii="Times New Roman" w:hAnsi="Times New Roman" w:cs="Times New Roman"/>
          <w:lang w:val="ro-RO"/>
        </w:rPr>
        <w:t>Plă</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ile par</w:t>
      </w:r>
      <w:r w:rsidR="00F82689" w:rsidRPr="00F177E6">
        <w:rPr>
          <w:rFonts w:ascii="Times New Roman" w:hAnsi="Times New Roman" w:cs="Times New Roman"/>
          <w:lang w:val="ro-RO"/>
        </w:rPr>
        <w:t>ț</w:t>
      </w:r>
      <w:r w:rsidR="004F4A70" w:rsidRPr="00F177E6">
        <w:rPr>
          <w:rFonts w:ascii="Times New Roman" w:hAnsi="Times New Roman" w:cs="Times New Roman"/>
          <w:lang w:val="ro-RO"/>
        </w:rPr>
        <w:t>iale</w:t>
      </w:r>
      <w:bookmarkEnd w:id="216"/>
    </w:p>
    <w:p w14:paraId="1655AAB8" w14:textId="54F992F4" w:rsidR="00AC132D" w:rsidRPr="00F177E6" w:rsidRDefault="00DB1B6E" w:rsidP="003B2360">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Banca prime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o plată care nu este suficientă pentru a acoperi toate sumele datorate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plătite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Contract, Banca va aplica această plată:</w:t>
      </w:r>
    </w:p>
    <w:p w14:paraId="1655AAB9" w14:textId="250A0C4A" w:rsidR="00AC132D" w:rsidRPr="00F177E6" w:rsidRDefault="00086D61"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(a) în primul rând, pentru achitarea integrală, sau propor</w:t>
      </w:r>
      <w:r w:rsidR="00F82689" w:rsidRPr="00F177E6">
        <w:rPr>
          <w:rFonts w:ascii="Times New Roman" w:hAnsi="Times New Roman" w:cs="Times New Roman"/>
          <w:lang w:val="ro-RO"/>
        </w:rPr>
        <w:t>ț</w:t>
      </w:r>
      <w:r w:rsidRPr="00F177E6">
        <w:rPr>
          <w:rFonts w:ascii="Times New Roman" w:hAnsi="Times New Roman" w:cs="Times New Roman"/>
          <w:lang w:val="ro-RO"/>
        </w:rPr>
        <w:t>ională a oricăror taxe, costuri, compensa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w:t>
      </w:r>
      <w:r w:rsidR="00A27330" w:rsidRPr="00F177E6">
        <w:rPr>
          <w:rFonts w:ascii="Times New Roman" w:hAnsi="Times New Roman" w:cs="Times New Roman"/>
          <w:lang w:val="ro-RO"/>
        </w:rPr>
        <w:t>ș</w:t>
      </w:r>
      <w:r w:rsidRPr="00F177E6">
        <w:rPr>
          <w:rFonts w:ascii="Times New Roman" w:hAnsi="Times New Roman" w:cs="Times New Roman"/>
          <w:lang w:val="ro-RO"/>
        </w:rPr>
        <w:t>i cheltuieli neplătite, datorate în temeiul prezentului Contract;</w:t>
      </w:r>
    </w:p>
    <w:p w14:paraId="1655AABA" w14:textId="43AF5EA8" w:rsidR="00AC132D" w:rsidRPr="00F177E6" w:rsidRDefault="00086D61"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(b) în al doilea rând, pentru achitarea integrală, sau par</w:t>
      </w:r>
      <w:r w:rsidR="00F82689" w:rsidRPr="00F177E6">
        <w:rPr>
          <w:rFonts w:ascii="Times New Roman" w:hAnsi="Times New Roman" w:cs="Times New Roman"/>
          <w:lang w:val="ro-RO"/>
        </w:rPr>
        <w:t>ț</w:t>
      </w:r>
      <w:r w:rsidRPr="00F177E6">
        <w:rPr>
          <w:rFonts w:ascii="Times New Roman" w:hAnsi="Times New Roman" w:cs="Times New Roman"/>
          <w:lang w:val="ro-RO"/>
        </w:rPr>
        <w:t>ială a oricărei dintre dobânzile acumulate, datorate, dar neplătite în temeiul prezentului Contract;</w:t>
      </w:r>
    </w:p>
    <w:p w14:paraId="1655AABB" w14:textId="39498882" w:rsidR="00AC132D" w:rsidRPr="00F177E6" w:rsidRDefault="007048C7"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(c</w:t>
      </w:r>
      <w:r w:rsidR="00086D61" w:rsidRPr="00F177E6">
        <w:rPr>
          <w:rFonts w:ascii="Times New Roman" w:hAnsi="Times New Roman" w:cs="Times New Roman"/>
          <w:lang w:val="ro-RO"/>
        </w:rPr>
        <w:t>) în al treilea rând, pentru achitarea integrală, sau par</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 xml:space="preserve">ială a oricărui sold, datorat, dar neplătit în temeiul prezentului Contract; </w:t>
      </w:r>
      <w:r w:rsidR="00A27330" w:rsidRPr="00F177E6">
        <w:rPr>
          <w:rFonts w:ascii="Times New Roman" w:hAnsi="Times New Roman" w:cs="Times New Roman"/>
          <w:lang w:val="ro-RO"/>
        </w:rPr>
        <w:t>ș</w:t>
      </w:r>
      <w:r w:rsidR="00086D61" w:rsidRPr="00F177E6">
        <w:rPr>
          <w:rFonts w:ascii="Times New Roman" w:hAnsi="Times New Roman" w:cs="Times New Roman"/>
          <w:lang w:val="ro-RO"/>
        </w:rPr>
        <w:t>i</w:t>
      </w:r>
    </w:p>
    <w:p w14:paraId="1655AABC" w14:textId="433ED28E" w:rsidR="00AC132D" w:rsidRPr="00F177E6" w:rsidRDefault="007048C7" w:rsidP="003B2360">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(d</w:t>
      </w:r>
      <w:r w:rsidR="00086D61" w:rsidRPr="00F177E6">
        <w:rPr>
          <w:rFonts w:ascii="Times New Roman" w:hAnsi="Times New Roman" w:cs="Times New Roman"/>
          <w:lang w:val="ro-RO"/>
        </w:rPr>
        <w:t>) în al patrulea rând, pentru achitarea integrală, sau par</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ială a oricărei altei sume datorate, dar neplătite în temeiul prezentului Contract;</w:t>
      </w:r>
    </w:p>
    <w:p w14:paraId="1655AABD" w14:textId="27403FF9" w:rsidR="00AC132D" w:rsidRPr="00F177E6" w:rsidRDefault="004F4A70" w:rsidP="008539BF">
      <w:pPr>
        <w:pStyle w:val="Heading3"/>
        <w:numPr>
          <w:ilvl w:val="0"/>
          <w:numId w:val="0"/>
        </w:numPr>
        <w:spacing w:before="0" w:after="0"/>
        <w:ind w:left="856" w:hanging="856"/>
        <w:jc w:val="both"/>
        <w:rPr>
          <w:rFonts w:ascii="Times New Roman" w:hAnsi="Times New Roman" w:cs="Times New Roman"/>
          <w:lang w:val="ro-RO"/>
        </w:rPr>
      </w:pPr>
      <w:bookmarkStart w:id="217" w:name="_Ref426982926"/>
      <w:bookmarkStart w:id="218" w:name="_Toc520470795"/>
      <w:bookmarkEnd w:id="217"/>
      <w:r w:rsidRPr="00F177E6">
        <w:rPr>
          <w:rFonts w:ascii="Times New Roman" w:hAnsi="Times New Roman" w:cs="Times New Roman"/>
          <w:lang w:val="ro-RO"/>
        </w:rPr>
        <w:t>5.5.C</w:t>
      </w:r>
      <w:r w:rsidRPr="00F177E6">
        <w:rPr>
          <w:rFonts w:ascii="Times New Roman" w:hAnsi="Times New Roman" w:cs="Times New Roman"/>
          <w:lang w:val="ro-RO"/>
        </w:rPr>
        <w:tab/>
        <w:t>Alocarea sumelor aferente Tran</w:t>
      </w:r>
      <w:r w:rsidR="00A27330" w:rsidRPr="00F177E6">
        <w:rPr>
          <w:rFonts w:ascii="Times New Roman" w:hAnsi="Times New Roman" w:cs="Times New Roman"/>
          <w:lang w:val="ro-RO"/>
        </w:rPr>
        <w:t>ș</w:t>
      </w:r>
      <w:r w:rsidRPr="00F177E6">
        <w:rPr>
          <w:rFonts w:ascii="Times New Roman" w:hAnsi="Times New Roman" w:cs="Times New Roman"/>
          <w:lang w:val="ro-RO"/>
        </w:rPr>
        <w:t>elor</w:t>
      </w:r>
      <w:bookmarkEnd w:id="218"/>
    </w:p>
    <w:p w14:paraId="1655AABE" w14:textId="23878605" w:rsidR="00AC132D" w:rsidRPr="00F177E6" w:rsidRDefault="00086D61" w:rsidP="008539BF">
      <w:pPr>
        <w:pStyle w:val="NoIndentEIB1"/>
        <w:spacing w:after="0"/>
        <w:ind w:left="1440" w:hanging="589"/>
        <w:jc w:val="both"/>
        <w:rPr>
          <w:rFonts w:ascii="Times New Roman" w:hAnsi="Times New Roman" w:cs="Times New Roman"/>
          <w:lang w:val="ro-RO"/>
        </w:rPr>
      </w:pPr>
      <w:bookmarkStart w:id="219" w:name="_Ref426982918"/>
      <w:bookmarkEnd w:id="219"/>
      <w:r w:rsidRPr="00F177E6">
        <w:rPr>
          <w:rFonts w:ascii="Times New Roman" w:hAnsi="Times New Roman" w:cs="Times New Roman"/>
          <w:lang w:val="ro-RO"/>
        </w:rPr>
        <w:t>(a)</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În cazul unei:</w:t>
      </w:r>
    </w:p>
    <w:p w14:paraId="1655AABF" w14:textId="37F40B36" w:rsidR="00AC132D" w:rsidRPr="00F177E6" w:rsidRDefault="00086D61" w:rsidP="003B2360">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 plă</w:t>
      </w:r>
      <w:r w:rsidR="00F82689" w:rsidRPr="00F177E6">
        <w:rPr>
          <w:rFonts w:ascii="Times New Roman" w:hAnsi="Times New Roman" w:cs="Times New Roman"/>
          <w:lang w:val="ro-RO"/>
        </w:rPr>
        <w:t>ț</w:t>
      </w:r>
      <w:r w:rsidRPr="00F177E6">
        <w:rPr>
          <w:rFonts w:ascii="Times New Roman" w:hAnsi="Times New Roman" w:cs="Times New Roman"/>
          <w:lang w:val="ro-RO"/>
        </w:rPr>
        <w:t>i anticipate voluntare par</w:t>
      </w:r>
      <w:r w:rsidR="00F82689" w:rsidRPr="00F177E6">
        <w:rPr>
          <w:rFonts w:ascii="Times New Roman" w:hAnsi="Times New Roman" w:cs="Times New Roman"/>
          <w:lang w:val="ro-RO"/>
        </w:rPr>
        <w:t>ț</w:t>
      </w:r>
      <w:r w:rsidRPr="00F177E6">
        <w:rPr>
          <w:rFonts w:ascii="Times New Roman" w:hAnsi="Times New Roman" w:cs="Times New Roman"/>
          <w:lang w:val="ro-RO"/>
        </w:rPr>
        <w:t>iale a unei Tran</w:t>
      </w:r>
      <w:r w:rsidR="00A27330" w:rsidRPr="00F177E6">
        <w:rPr>
          <w:rFonts w:ascii="Times New Roman" w:hAnsi="Times New Roman" w:cs="Times New Roman"/>
          <w:lang w:val="ro-RO"/>
        </w:rPr>
        <w:t>ș</w:t>
      </w:r>
      <w:r w:rsidRPr="00F177E6">
        <w:rPr>
          <w:rFonts w:ascii="Times New Roman" w:hAnsi="Times New Roman" w:cs="Times New Roman"/>
          <w:lang w:val="ro-RO"/>
        </w:rPr>
        <w:t>e, care urmează a fi rambursată în mai multe rate, Suma plă</w:t>
      </w:r>
      <w:r w:rsidR="00F82689" w:rsidRPr="00F177E6">
        <w:rPr>
          <w:rFonts w:ascii="Times New Roman" w:hAnsi="Times New Roman" w:cs="Times New Roman"/>
          <w:lang w:val="ro-RO"/>
        </w:rPr>
        <w:t>ț</w:t>
      </w:r>
      <w:r w:rsidRPr="00F177E6">
        <w:rPr>
          <w:rFonts w:ascii="Times New Roman" w:hAnsi="Times New Roman" w:cs="Times New Roman"/>
          <w:lang w:val="ro-RO"/>
        </w:rPr>
        <w:t>ii anticipate se va aplica propor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ional pentru fiecare rată restantă, sau, la cererea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în ordinea inversă de scaden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sau </w:t>
      </w:r>
    </w:p>
    <w:p w14:paraId="1655AAC0" w14:textId="72302B18" w:rsidR="00AC132D" w:rsidRPr="00F177E6" w:rsidRDefault="003B0568" w:rsidP="003B0568">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w:t>
      </w:r>
      <w:r w:rsidR="00086D61" w:rsidRPr="00F177E6">
        <w:rPr>
          <w:rFonts w:ascii="Times New Roman" w:hAnsi="Times New Roman" w:cs="Times New Roman"/>
          <w:lang w:val="ro-RO"/>
        </w:rPr>
        <w:t>) plă</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i anticipate obligatorii par</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iale a unei Tran</w:t>
      </w:r>
      <w:r w:rsidR="00A27330" w:rsidRPr="00F177E6">
        <w:rPr>
          <w:rFonts w:ascii="Times New Roman" w:hAnsi="Times New Roman" w:cs="Times New Roman"/>
          <w:lang w:val="ro-RO"/>
        </w:rPr>
        <w:t>ș</w:t>
      </w:r>
      <w:r w:rsidR="00086D61" w:rsidRPr="00F177E6">
        <w:rPr>
          <w:rFonts w:ascii="Times New Roman" w:hAnsi="Times New Roman" w:cs="Times New Roman"/>
          <w:lang w:val="ro-RO"/>
        </w:rPr>
        <w:t>e, care urmează a fi rambursată în mai multe rate, Suma plă</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ii anticipate se va aplica cu reducerea ratelor restante, în ordinea inversă de scaden</w:t>
      </w:r>
      <w:r w:rsidR="00F82689" w:rsidRPr="00F177E6">
        <w:rPr>
          <w:rFonts w:ascii="Times New Roman" w:hAnsi="Times New Roman" w:cs="Times New Roman"/>
          <w:lang w:val="ro-RO"/>
        </w:rPr>
        <w:t>ț</w:t>
      </w:r>
      <w:r w:rsidR="00086D61" w:rsidRPr="00F177E6">
        <w:rPr>
          <w:rFonts w:ascii="Times New Roman" w:hAnsi="Times New Roman" w:cs="Times New Roman"/>
          <w:lang w:val="ro-RO"/>
        </w:rPr>
        <w:t>ă.</w:t>
      </w:r>
    </w:p>
    <w:p w14:paraId="1655AAC1" w14:textId="5897C8BA" w:rsidR="00AC132D" w:rsidRPr="00F177E6" w:rsidRDefault="00086D61" w:rsidP="003B0568">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Sumele primite de către Bancă în urma unei </w:t>
      </w:r>
      <w:r w:rsidR="003B0568" w:rsidRPr="00F177E6">
        <w:rPr>
          <w:rFonts w:ascii="Times New Roman" w:hAnsi="Times New Roman" w:cs="Times New Roman"/>
          <w:lang w:val="ro-RO"/>
        </w:rPr>
        <w:t>solicitări</w:t>
      </w:r>
      <w:r w:rsidRPr="00F177E6">
        <w:rPr>
          <w:rFonts w:ascii="Times New Roman" w:hAnsi="Times New Roman" w:cs="Times New Roman"/>
          <w:lang w:val="ro-RO"/>
        </w:rPr>
        <w:t xml:space="preserve"> în conformitate cu Articolul 10.1 </w:t>
      </w:r>
      <w:r w:rsidR="00A27330" w:rsidRPr="00F177E6">
        <w:rPr>
          <w:rFonts w:ascii="Times New Roman" w:hAnsi="Times New Roman" w:cs="Times New Roman"/>
          <w:lang w:val="ro-RO"/>
        </w:rPr>
        <w:t>ș</w:t>
      </w:r>
      <w:r w:rsidRPr="00F177E6">
        <w:rPr>
          <w:rFonts w:ascii="Times New Roman" w:hAnsi="Times New Roman" w:cs="Times New Roman"/>
          <w:lang w:val="ro-RO"/>
        </w:rPr>
        <w:t>i aplicate fa</w:t>
      </w:r>
      <w:r w:rsidR="00F82689" w:rsidRPr="00F177E6">
        <w:rPr>
          <w:rFonts w:ascii="Times New Roman" w:hAnsi="Times New Roman" w:cs="Times New Roman"/>
          <w:lang w:val="ro-RO"/>
        </w:rPr>
        <w:t>ț</w:t>
      </w:r>
      <w:r w:rsidRPr="00F177E6">
        <w:rPr>
          <w:rFonts w:ascii="Times New Roman" w:hAnsi="Times New Roman" w:cs="Times New Roman"/>
          <w:lang w:val="ro-RO"/>
        </w:rPr>
        <w:t>ă de o Tran</w:t>
      </w:r>
      <w:r w:rsidR="00A27330" w:rsidRPr="00F177E6">
        <w:rPr>
          <w:rFonts w:ascii="Times New Roman" w:hAnsi="Times New Roman" w:cs="Times New Roman"/>
          <w:lang w:val="ro-RO"/>
        </w:rPr>
        <w:t>ș</w:t>
      </w:r>
      <w:r w:rsidRPr="00F177E6">
        <w:rPr>
          <w:rFonts w:ascii="Times New Roman" w:hAnsi="Times New Roman" w:cs="Times New Roman"/>
          <w:lang w:val="ro-RO"/>
        </w:rPr>
        <w:t>ă, trebuie să reducă ratele restante în ordinea inversă de scaden</w:t>
      </w:r>
      <w:r w:rsidR="00F82689" w:rsidRPr="00F177E6">
        <w:rPr>
          <w:rFonts w:ascii="Times New Roman" w:hAnsi="Times New Roman" w:cs="Times New Roman"/>
          <w:lang w:val="ro-RO"/>
        </w:rPr>
        <w:t>ț</w:t>
      </w:r>
      <w:r w:rsidRPr="00F177E6">
        <w:rPr>
          <w:rFonts w:ascii="Times New Roman" w:hAnsi="Times New Roman" w:cs="Times New Roman"/>
          <w:lang w:val="ro-RO"/>
        </w:rPr>
        <w:t>ă. Banca este în drept să aplice sumele primite între Tran</w:t>
      </w:r>
      <w:r w:rsidR="00A27330" w:rsidRPr="00F177E6">
        <w:rPr>
          <w:rFonts w:ascii="Times New Roman" w:hAnsi="Times New Roman" w:cs="Times New Roman"/>
          <w:lang w:val="ro-RO"/>
        </w:rPr>
        <w:t>ș</w:t>
      </w:r>
      <w:r w:rsidRPr="00F177E6">
        <w:rPr>
          <w:rFonts w:ascii="Times New Roman" w:hAnsi="Times New Roman" w:cs="Times New Roman"/>
          <w:lang w:val="ro-RO"/>
        </w:rPr>
        <w:t>e la discre</w:t>
      </w:r>
      <w:r w:rsidR="00F82689" w:rsidRPr="00F177E6">
        <w:rPr>
          <w:rFonts w:ascii="Times New Roman" w:hAnsi="Times New Roman" w:cs="Times New Roman"/>
          <w:lang w:val="ro-RO"/>
        </w:rPr>
        <w:t>ț</w:t>
      </w:r>
      <w:r w:rsidRPr="00F177E6">
        <w:rPr>
          <w:rFonts w:ascii="Times New Roman" w:hAnsi="Times New Roman" w:cs="Times New Roman"/>
          <w:lang w:val="ro-RO"/>
        </w:rPr>
        <w:t>ia sa.</w:t>
      </w:r>
    </w:p>
    <w:p w14:paraId="1655AAC3" w14:textId="5B66FF41" w:rsidR="00AC132D" w:rsidRPr="00F177E6" w:rsidRDefault="00086D61" w:rsidP="003B0568">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(c) În cazul primirii unor sume care nu pot fi identificate ca aplicabile fa</w:t>
      </w:r>
      <w:r w:rsidR="00F82689" w:rsidRPr="00F177E6">
        <w:rPr>
          <w:rFonts w:ascii="Times New Roman" w:hAnsi="Times New Roman" w:cs="Times New Roman"/>
          <w:lang w:val="ro-RO"/>
        </w:rPr>
        <w:t>ț</w:t>
      </w:r>
      <w:r w:rsidRPr="00F177E6">
        <w:rPr>
          <w:rFonts w:ascii="Times New Roman" w:hAnsi="Times New Roman" w:cs="Times New Roman"/>
          <w:lang w:val="ro-RO"/>
        </w:rPr>
        <w:t>ă de o Tran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ă specifică </w:t>
      </w:r>
      <w:r w:rsidR="00A27330" w:rsidRPr="00F177E6">
        <w:rPr>
          <w:rFonts w:ascii="Times New Roman" w:hAnsi="Times New Roman" w:cs="Times New Roman"/>
          <w:lang w:val="ro-RO"/>
        </w:rPr>
        <w:t>ș</w:t>
      </w:r>
      <w:r w:rsidRPr="00F177E6">
        <w:rPr>
          <w:rFonts w:ascii="Times New Roman" w:hAnsi="Times New Roman" w:cs="Times New Roman"/>
          <w:lang w:val="ro-RO"/>
        </w:rPr>
        <w:t>i în privin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cărora nu există niciun acord între Bancă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cu privire la aplicarea acestora, Banca este în drept să le aplice între Tran</w:t>
      </w:r>
      <w:r w:rsidR="00A27330" w:rsidRPr="00F177E6">
        <w:rPr>
          <w:rFonts w:ascii="Times New Roman" w:hAnsi="Times New Roman" w:cs="Times New Roman"/>
          <w:lang w:val="ro-RO"/>
        </w:rPr>
        <w:t>ș</w:t>
      </w:r>
      <w:r w:rsidRPr="00F177E6">
        <w:rPr>
          <w:rFonts w:ascii="Times New Roman" w:hAnsi="Times New Roman" w:cs="Times New Roman"/>
          <w:lang w:val="ro-RO"/>
        </w:rPr>
        <w:t>e la discre</w:t>
      </w:r>
      <w:r w:rsidR="00F82689" w:rsidRPr="00F177E6">
        <w:rPr>
          <w:rFonts w:ascii="Times New Roman" w:hAnsi="Times New Roman" w:cs="Times New Roman"/>
          <w:lang w:val="ro-RO"/>
        </w:rPr>
        <w:t>ț</w:t>
      </w:r>
      <w:r w:rsidRPr="00F177E6">
        <w:rPr>
          <w:rFonts w:ascii="Times New Roman" w:hAnsi="Times New Roman" w:cs="Times New Roman"/>
          <w:lang w:val="ro-RO"/>
        </w:rPr>
        <w:t>ia sa.</w:t>
      </w:r>
    </w:p>
    <w:p w14:paraId="1655AAC4" w14:textId="6A62CD44" w:rsidR="00AC132D" w:rsidRPr="00F177E6"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20" w:name="_Ref427037555"/>
      <w:bookmarkStart w:id="221" w:name="_Toc520470796"/>
      <w:bookmarkEnd w:id="220"/>
      <w:bookmarkEnd w:id="221"/>
      <w:r w:rsidRPr="00F177E6">
        <w:rPr>
          <w:rFonts w:ascii="Times New Roman" w:hAnsi="Times New Roman" w:cs="Times New Roman"/>
          <w:caps w:val="0"/>
          <w:color w:val="auto"/>
          <w:lang w:val="ro-RO"/>
        </w:rPr>
        <w:t>Articolul 6.</w:t>
      </w:r>
    </w:p>
    <w:p w14:paraId="1655AAC5" w14:textId="7A1811D9" w:rsidR="00AC132D" w:rsidRPr="00F177E6" w:rsidRDefault="00DB1B6E" w:rsidP="008539BF">
      <w:pPr>
        <w:pStyle w:val="ArticleTitleEIB1"/>
        <w:spacing w:after="0"/>
        <w:rPr>
          <w:rFonts w:ascii="Times New Roman" w:hAnsi="Times New Roman" w:cs="Times New Roman"/>
          <w:u w:val="single"/>
          <w:lang w:val="ro-RO"/>
        </w:rPr>
      </w:pPr>
      <w:r w:rsidRPr="00F177E6">
        <w:rPr>
          <w:rFonts w:ascii="Times New Roman" w:hAnsi="Times New Roman" w:cs="Times New Roman"/>
          <w:u w:val="single"/>
          <w:lang w:val="ro-RO"/>
        </w:rPr>
        <w:t xml:space="preserve">Angajamentele </w:t>
      </w:r>
      <w:r w:rsidR="00A27330" w:rsidRPr="00F177E6">
        <w:rPr>
          <w:rFonts w:ascii="Times New Roman" w:hAnsi="Times New Roman" w:cs="Times New Roman"/>
          <w:u w:val="single"/>
          <w:lang w:val="ro-RO"/>
        </w:rPr>
        <w:t>ș</w:t>
      </w:r>
      <w:r w:rsidRPr="00F177E6">
        <w:rPr>
          <w:rFonts w:ascii="Times New Roman" w:hAnsi="Times New Roman" w:cs="Times New Roman"/>
          <w:u w:val="single"/>
          <w:lang w:val="ro-RO"/>
        </w:rPr>
        <w:t xml:space="preserve">i </w:t>
      </w:r>
      <w:r w:rsidR="002C399D" w:rsidRPr="00F177E6">
        <w:rPr>
          <w:rFonts w:ascii="Times New Roman" w:hAnsi="Times New Roman" w:cs="Times New Roman"/>
          <w:u w:val="single"/>
          <w:lang w:val="ro-RO"/>
        </w:rPr>
        <w:t>declarațiile</w:t>
      </w:r>
      <w:r w:rsidRPr="00F177E6">
        <w:rPr>
          <w:rFonts w:ascii="Times New Roman" w:hAnsi="Times New Roman" w:cs="Times New Roman"/>
          <w:u w:val="single"/>
          <w:lang w:val="ro-RO"/>
        </w:rPr>
        <w:t xml:space="preserve"> </w:t>
      </w:r>
      <w:r w:rsidR="00A27330" w:rsidRPr="00F177E6">
        <w:rPr>
          <w:rFonts w:ascii="Times New Roman" w:hAnsi="Times New Roman" w:cs="Times New Roman"/>
          <w:u w:val="single"/>
          <w:lang w:val="ro-RO"/>
        </w:rPr>
        <w:t>Împrumutat</w:t>
      </w:r>
      <w:r w:rsidRPr="00F177E6">
        <w:rPr>
          <w:rFonts w:ascii="Times New Roman" w:hAnsi="Times New Roman" w:cs="Times New Roman"/>
          <w:u w:val="single"/>
          <w:lang w:val="ro-RO"/>
        </w:rPr>
        <w:t xml:space="preserve">ului </w:t>
      </w:r>
    </w:p>
    <w:p w14:paraId="1655AAC6" w14:textId="3E89C34B" w:rsidR="00AC132D" w:rsidRPr="00F177E6" w:rsidRDefault="00DB1B6E"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Angajamentele din prezentul Articol 6 vor fi în vigoare începând cu data prezentului Contract pentru perioada în care orice sumă este restantă în temeiul prezentului Contract, sau Creditul este în vigoare.</w:t>
      </w:r>
    </w:p>
    <w:p w14:paraId="1655AAC7" w14:textId="77777777" w:rsidR="00AC132D" w:rsidRPr="00F177E6" w:rsidRDefault="00DB1B6E" w:rsidP="008539BF">
      <w:pPr>
        <w:pStyle w:val="OptionEIB1"/>
        <w:spacing w:before="0" w:after="0"/>
        <w:jc w:val="both"/>
        <w:rPr>
          <w:rFonts w:ascii="Times New Roman" w:hAnsi="Times New Roman" w:cs="Times New Roman"/>
          <w:u w:val="single"/>
          <w:lang w:val="ro-RO"/>
        </w:rPr>
      </w:pPr>
      <w:bookmarkStart w:id="222" w:name="_Ref427245298"/>
      <w:bookmarkEnd w:id="222"/>
      <w:r w:rsidRPr="00F177E6">
        <w:rPr>
          <w:rFonts w:ascii="Times New Roman" w:hAnsi="Times New Roman" w:cs="Times New Roman"/>
          <w:b w:val="0"/>
          <w:i w:val="0"/>
          <w:u w:val="single"/>
          <w:lang w:val="ro-RO"/>
        </w:rPr>
        <w:lastRenderedPageBreak/>
        <w:t xml:space="preserve">A. ANGAJAMENTE CU PRIVIRE LA PROIECT </w:t>
      </w:r>
    </w:p>
    <w:p w14:paraId="1655AAC8" w14:textId="31C16E80" w:rsidR="00AC132D" w:rsidRPr="00F177E6" w:rsidRDefault="002C399D" w:rsidP="002C399D">
      <w:pPr>
        <w:pStyle w:val="Heading2"/>
        <w:numPr>
          <w:ilvl w:val="0"/>
          <w:numId w:val="0"/>
        </w:numPr>
        <w:spacing w:before="0" w:after="0"/>
        <w:ind w:left="856" w:hanging="136"/>
        <w:jc w:val="both"/>
        <w:rPr>
          <w:rFonts w:ascii="Times New Roman" w:hAnsi="Times New Roman" w:cs="Times New Roman"/>
          <w:u w:val="single"/>
          <w:lang w:val="ro-RO"/>
        </w:rPr>
      </w:pPr>
      <w:bookmarkStart w:id="223" w:name="_Toc520470797"/>
      <w:r w:rsidRPr="00F177E6">
        <w:rPr>
          <w:rFonts w:ascii="Times New Roman" w:hAnsi="Times New Roman" w:cs="Times New Roman"/>
          <w:lang w:val="ro-RO"/>
        </w:rPr>
        <w:t xml:space="preserve">6.1 </w:t>
      </w:r>
      <w:r w:rsidR="004F4A70" w:rsidRPr="00F177E6">
        <w:rPr>
          <w:rFonts w:ascii="Times New Roman" w:hAnsi="Times New Roman" w:cs="Times New Roman"/>
          <w:lang w:val="ro-RO"/>
        </w:rPr>
        <w:t xml:space="preserve">Utilizarea Împrumutului </w:t>
      </w:r>
      <w:r w:rsidR="00A27330" w:rsidRPr="00F177E6">
        <w:rPr>
          <w:rFonts w:ascii="Times New Roman" w:hAnsi="Times New Roman" w:cs="Times New Roman"/>
          <w:lang w:val="ro-RO"/>
        </w:rPr>
        <w:t>ș</w:t>
      </w:r>
      <w:r w:rsidR="004F4A70" w:rsidRPr="00F177E6">
        <w:rPr>
          <w:rFonts w:ascii="Times New Roman" w:hAnsi="Times New Roman" w:cs="Times New Roman"/>
          <w:lang w:val="ro-RO"/>
        </w:rPr>
        <w:t>i disponibilitatea altor fonduri</w:t>
      </w:r>
      <w:bookmarkEnd w:id="223"/>
    </w:p>
    <w:p w14:paraId="35E9BC03" w14:textId="52D62311" w:rsidR="002C399D" w:rsidRPr="00F177E6" w:rsidRDefault="00A27330"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E91933" w:rsidRPr="00F177E6">
        <w:rPr>
          <w:rFonts w:ascii="Times New Roman" w:hAnsi="Times New Roman" w:cs="Times New Roman"/>
          <w:lang w:val="ro-RO"/>
        </w:rPr>
        <w:t xml:space="preserve">ul va, </w:t>
      </w:r>
      <w:r w:rsidRPr="00F177E6">
        <w:rPr>
          <w:rFonts w:ascii="Times New Roman" w:hAnsi="Times New Roman" w:cs="Times New Roman"/>
          <w:lang w:val="ro-RO"/>
        </w:rPr>
        <w:t>ș</w:t>
      </w:r>
      <w:r w:rsidR="00E91933" w:rsidRPr="00F177E6">
        <w:rPr>
          <w:rFonts w:ascii="Times New Roman" w:hAnsi="Times New Roman" w:cs="Times New Roman"/>
          <w:lang w:val="ro-RO"/>
        </w:rPr>
        <w:t xml:space="preserve">i va asigura </w:t>
      </w:r>
      <w:r w:rsidR="00BC7FA2" w:rsidRPr="00F177E6">
        <w:rPr>
          <w:rFonts w:ascii="Times New Roman" w:hAnsi="Times New Roman" w:cs="Times New Roman"/>
          <w:lang w:val="ro-RO"/>
        </w:rPr>
        <w:t xml:space="preserve">că </w:t>
      </w:r>
      <w:r w:rsidR="00E91933" w:rsidRPr="00F177E6">
        <w:rPr>
          <w:rFonts w:ascii="Times New Roman" w:hAnsi="Times New Roman" w:cs="Times New Roman"/>
          <w:lang w:val="ro-RO"/>
        </w:rPr>
        <w:t xml:space="preserve">Promotorul </w:t>
      </w:r>
      <w:r w:rsidR="00BC7FA2" w:rsidRPr="00F177E6">
        <w:rPr>
          <w:rFonts w:ascii="Times New Roman" w:hAnsi="Times New Roman" w:cs="Times New Roman"/>
          <w:lang w:val="ro-RO"/>
        </w:rPr>
        <w:t xml:space="preserve">va utiliza </w:t>
      </w:r>
      <w:r w:rsidR="00E91933" w:rsidRPr="00F177E6">
        <w:rPr>
          <w:rFonts w:ascii="Times New Roman" w:hAnsi="Times New Roman" w:cs="Times New Roman"/>
          <w:lang w:val="ro-RO"/>
        </w:rPr>
        <w:t xml:space="preserve">toate sumele împrumutate de către </w:t>
      </w:r>
      <w:r w:rsidRPr="00F177E6">
        <w:rPr>
          <w:rFonts w:ascii="Times New Roman" w:hAnsi="Times New Roman" w:cs="Times New Roman"/>
          <w:lang w:val="ro-RO"/>
        </w:rPr>
        <w:t>Împrumutat</w:t>
      </w:r>
      <w:r w:rsidR="00E91933" w:rsidRPr="00F177E6">
        <w:rPr>
          <w:rFonts w:ascii="Times New Roman" w:hAnsi="Times New Roman" w:cs="Times New Roman"/>
          <w:lang w:val="ro-RO"/>
        </w:rPr>
        <w:t xml:space="preserve"> în temeiul prezentului Contract pentru realizarea Proiectului</w:t>
      </w:r>
      <w:r w:rsidR="00BC7FA2" w:rsidRPr="00F177E6">
        <w:rPr>
          <w:rFonts w:ascii="Times New Roman" w:hAnsi="Times New Roman" w:cs="Times New Roman"/>
          <w:lang w:val="ro-RO"/>
        </w:rPr>
        <w:t xml:space="preserve"> și de către Promotor </w:t>
      </w:r>
      <w:r w:rsidR="00BA29FC" w:rsidRPr="00F177E6">
        <w:rPr>
          <w:rFonts w:ascii="Times New Roman" w:hAnsi="Times New Roman" w:cs="Times New Roman"/>
          <w:lang w:val="ro-RO"/>
        </w:rPr>
        <w:t>în temeiul Acordului de transfer a fondurilor de împrumut, după caz, pentru implementarea proiectului</w:t>
      </w:r>
      <w:r w:rsidR="00E91933" w:rsidRPr="00F177E6">
        <w:rPr>
          <w:rFonts w:ascii="Times New Roman" w:hAnsi="Times New Roman" w:cs="Times New Roman"/>
          <w:lang w:val="ro-RO"/>
        </w:rPr>
        <w:t>.</w:t>
      </w:r>
    </w:p>
    <w:p w14:paraId="0A0D39B0" w14:textId="5C60FEEF" w:rsidR="002C399D" w:rsidRPr="00F177E6" w:rsidRDefault="00E91933"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La cererea în scris din partea Băncii,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si va asigura faptul că Promotorul va, furniza Băncii dovezi cu privire la folosirea sumelor împrumutate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temeiul prezentului </w:t>
      </w:r>
      <w:r w:rsidR="002C399D" w:rsidRPr="00F177E6">
        <w:rPr>
          <w:rFonts w:ascii="Times New Roman" w:hAnsi="Times New Roman" w:cs="Times New Roman"/>
          <w:lang w:val="ro-RO"/>
        </w:rPr>
        <w:t>Contract</w:t>
      </w:r>
      <w:r w:rsidR="00BA29FC" w:rsidRPr="00F177E6">
        <w:rPr>
          <w:rFonts w:ascii="Times New Roman" w:hAnsi="Times New Roman" w:cs="Times New Roman"/>
          <w:lang w:val="ro-RO"/>
        </w:rPr>
        <w:t xml:space="preserve"> și de către Promotor în temeiul Acordului de transfer a fondurilor de împrumut, după caz</w:t>
      </w:r>
      <w:r w:rsidRPr="00F177E6">
        <w:rPr>
          <w:rFonts w:ascii="Times New Roman" w:hAnsi="Times New Roman" w:cs="Times New Roman"/>
          <w:lang w:val="ro-RO"/>
        </w:rPr>
        <w:t>.</w:t>
      </w:r>
    </w:p>
    <w:p w14:paraId="20137235" w14:textId="7A0402D3" w:rsidR="00BA29FC" w:rsidRPr="00F177E6" w:rsidRDefault="00BA29FC"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 xml:space="preserve">Împrumutatul va pune mijloacele financiare la dispoziția Promotorului în conformitate cu Acordul de transfer a fondurilor de împrumut în termenii și condiții acceptate de către Bancă.  </w:t>
      </w:r>
    </w:p>
    <w:p w14:paraId="4B9100F7" w14:textId="531D24A3" w:rsidR="00E91933" w:rsidRPr="00F177E6" w:rsidRDefault="00A27330"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E91933" w:rsidRPr="00F177E6">
        <w:rPr>
          <w:rFonts w:ascii="Times New Roman" w:hAnsi="Times New Roman" w:cs="Times New Roman"/>
          <w:lang w:val="ro-RO"/>
        </w:rPr>
        <w:t>ul se va asigura de faptul că de</w:t>
      </w:r>
      <w:r w:rsidR="00F82689" w:rsidRPr="00F177E6">
        <w:rPr>
          <w:rFonts w:ascii="Times New Roman" w:hAnsi="Times New Roman" w:cs="Times New Roman"/>
          <w:lang w:val="ro-RO"/>
        </w:rPr>
        <w:t>ț</w:t>
      </w:r>
      <w:r w:rsidR="00E91933" w:rsidRPr="00F177E6">
        <w:rPr>
          <w:rFonts w:ascii="Times New Roman" w:hAnsi="Times New Roman" w:cs="Times New Roman"/>
          <w:lang w:val="ro-RO"/>
        </w:rPr>
        <w:t xml:space="preserve">ine fonduri suficiente (inclusiv fondurile enumerate în Considerentul (j)) disponibile pentru finalizarea Proiectului în temeiul prezentului Contract </w:t>
      </w:r>
      <w:r w:rsidRPr="00F177E6">
        <w:rPr>
          <w:rFonts w:ascii="Times New Roman" w:hAnsi="Times New Roman" w:cs="Times New Roman"/>
          <w:lang w:val="ro-RO"/>
        </w:rPr>
        <w:t>ș</w:t>
      </w:r>
      <w:r w:rsidR="00E91933" w:rsidRPr="00F177E6">
        <w:rPr>
          <w:rFonts w:ascii="Times New Roman" w:hAnsi="Times New Roman" w:cs="Times New Roman"/>
          <w:lang w:val="ro-RO"/>
        </w:rPr>
        <w:t xml:space="preserve">i Acordului de implementare a proiectului, </w:t>
      </w:r>
      <w:r w:rsidRPr="00F177E6">
        <w:rPr>
          <w:rFonts w:ascii="Times New Roman" w:hAnsi="Times New Roman" w:cs="Times New Roman"/>
          <w:lang w:val="ro-RO"/>
        </w:rPr>
        <w:t>ș</w:t>
      </w:r>
      <w:r w:rsidR="00E91933" w:rsidRPr="00F177E6">
        <w:rPr>
          <w:rFonts w:ascii="Times New Roman" w:hAnsi="Times New Roman" w:cs="Times New Roman"/>
          <w:lang w:val="ro-RO"/>
        </w:rPr>
        <w:t>i că fondurile respective sunt cheltuite, în măsura necesară, pentru finan</w:t>
      </w:r>
      <w:r w:rsidR="00F82689" w:rsidRPr="00F177E6">
        <w:rPr>
          <w:rFonts w:ascii="Times New Roman" w:hAnsi="Times New Roman" w:cs="Times New Roman"/>
          <w:lang w:val="ro-RO"/>
        </w:rPr>
        <w:t>ț</w:t>
      </w:r>
      <w:r w:rsidR="00E91933" w:rsidRPr="00F177E6">
        <w:rPr>
          <w:rFonts w:ascii="Times New Roman" w:hAnsi="Times New Roman" w:cs="Times New Roman"/>
          <w:lang w:val="ro-RO"/>
        </w:rPr>
        <w:t>area Proiectului.</w:t>
      </w:r>
    </w:p>
    <w:p w14:paraId="1655AACB" w14:textId="1A8377CE" w:rsidR="00AC132D" w:rsidRPr="00F177E6" w:rsidRDefault="002C399D" w:rsidP="002C399D">
      <w:pPr>
        <w:pStyle w:val="Heading2"/>
        <w:numPr>
          <w:ilvl w:val="0"/>
          <w:numId w:val="0"/>
        </w:numPr>
        <w:spacing w:before="0" w:after="0"/>
        <w:ind w:left="856" w:hanging="136"/>
        <w:jc w:val="both"/>
        <w:rPr>
          <w:rFonts w:ascii="Times New Roman" w:hAnsi="Times New Roman" w:cs="Times New Roman"/>
          <w:u w:val="single"/>
          <w:lang w:val="ro-RO"/>
        </w:rPr>
      </w:pPr>
      <w:bookmarkStart w:id="224" w:name="_Ref427251876"/>
      <w:bookmarkStart w:id="225" w:name="_Toc520470798"/>
      <w:bookmarkEnd w:id="224"/>
      <w:r w:rsidRPr="00F177E6">
        <w:rPr>
          <w:rFonts w:ascii="Times New Roman" w:hAnsi="Times New Roman" w:cs="Times New Roman"/>
          <w:lang w:val="ro-RO"/>
        </w:rPr>
        <w:t xml:space="preserve">6.2 </w:t>
      </w:r>
      <w:r w:rsidR="004F4A70" w:rsidRPr="00F177E6">
        <w:rPr>
          <w:rFonts w:ascii="Times New Roman" w:hAnsi="Times New Roman" w:cs="Times New Roman"/>
          <w:u w:val="single"/>
          <w:lang w:val="ro-RO"/>
        </w:rPr>
        <w:t>Finalizarea Proiectului</w:t>
      </w:r>
      <w:bookmarkEnd w:id="225"/>
    </w:p>
    <w:p w14:paraId="32CAF43E" w14:textId="77777777" w:rsidR="002C399D" w:rsidRPr="00F177E6" w:rsidRDefault="00A27330"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realiza Proiectul în conformitate cu Descrierea tehnică, care poate fi periodic modificată cu acordul Băncii, </w:t>
      </w:r>
      <w:r w:rsidRPr="00F177E6">
        <w:rPr>
          <w:rFonts w:ascii="Times New Roman" w:hAnsi="Times New Roman" w:cs="Times New Roman"/>
          <w:lang w:val="ro-RO"/>
        </w:rPr>
        <w:t>ș</w:t>
      </w:r>
      <w:r w:rsidR="00DB1B6E" w:rsidRPr="00F177E6">
        <w:rPr>
          <w:rFonts w:ascii="Times New Roman" w:hAnsi="Times New Roman" w:cs="Times New Roman"/>
          <w:lang w:val="ro-RO"/>
        </w:rPr>
        <w:t>i va finaliza Proiectul până la data finală specificată în prezentul Contract.</w:t>
      </w:r>
    </w:p>
    <w:p w14:paraId="3D9AB94F" w14:textId="01DB5C90" w:rsidR="008E3221" w:rsidRPr="00F177E6" w:rsidRDefault="00A27330"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2C399D" w:rsidRPr="00F177E6">
        <w:rPr>
          <w:rFonts w:ascii="Times New Roman" w:hAnsi="Times New Roman" w:cs="Times New Roman"/>
          <w:lang w:val="ro-RO"/>
        </w:rPr>
        <w:t>ul</w:t>
      </w:r>
      <w:r w:rsidR="008E3221" w:rsidRPr="00F177E6">
        <w:rPr>
          <w:rFonts w:ascii="Times New Roman" w:hAnsi="Times New Roman" w:cs="Times New Roman"/>
          <w:lang w:val="ro-RO"/>
        </w:rPr>
        <w:t>:</w:t>
      </w:r>
    </w:p>
    <w:p w14:paraId="72B5520B" w14:textId="19E94544" w:rsidR="00DE6CA8" w:rsidRPr="00F177E6" w:rsidRDefault="00086D61" w:rsidP="002C399D">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w:t>
      </w:r>
      <w:r w:rsidR="002C399D" w:rsidRPr="00F177E6">
        <w:rPr>
          <w:rFonts w:ascii="Times New Roman" w:hAnsi="Times New Roman" w:cs="Times New Roman"/>
          <w:lang w:val="ro-RO"/>
        </w:rPr>
        <w:t>va asigura</w:t>
      </w:r>
      <w:r w:rsidR="00AC139F" w:rsidRPr="00F177E6">
        <w:rPr>
          <w:rFonts w:ascii="Times New Roman" w:hAnsi="Times New Roman" w:cs="Times New Roman"/>
          <w:lang w:val="ro-RO"/>
        </w:rPr>
        <w:t>, prin intermediul Promotorul</w:t>
      </w:r>
      <w:r w:rsidR="0062569C" w:rsidRPr="00F177E6">
        <w:rPr>
          <w:rFonts w:ascii="Times New Roman" w:hAnsi="Times New Roman" w:cs="Times New Roman"/>
          <w:lang w:val="ro-RO"/>
        </w:rPr>
        <w:t>,</w:t>
      </w:r>
      <w:r w:rsidR="00AC139F" w:rsidRPr="00F177E6">
        <w:rPr>
          <w:rFonts w:ascii="Times New Roman" w:hAnsi="Times New Roman" w:cs="Times New Roman"/>
          <w:lang w:val="ro-RO"/>
        </w:rPr>
        <w:t xml:space="preserve">  că fiecare Beneficiar Final va</w:t>
      </w:r>
      <w:r w:rsidRPr="00F177E6">
        <w:rPr>
          <w:rFonts w:ascii="Times New Roman" w:hAnsi="Times New Roman" w:cs="Times New Roman"/>
          <w:lang w:val="ro-RO"/>
        </w:rPr>
        <w:t xml:space="preserve"> de</w:t>
      </w:r>
      <w:r w:rsidR="00F82689" w:rsidRPr="00F177E6">
        <w:rPr>
          <w:rFonts w:ascii="Times New Roman" w:hAnsi="Times New Roman" w:cs="Times New Roman"/>
          <w:lang w:val="ro-RO"/>
        </w:rPr>
        <w:t>ț</w:t>
      </w:r>
      <w:r w:rsidRPr="00F177E6">
        <w:rPr>
          <w:rFonts w:ascii="Times New Roman" w:hAnsi="Times New Roman" w:cs="Times New Roman"/>
          <w:lang w:val="ro-RO"/>
        </w:rPr>
        <w:t>ine controlul deplin asupra activelor care fac parte din Proiect</w:t>
      </w:r>
      <w:r w:rsidR="00AC139F"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40A5E914" w14:textId="69063041" w:rsidR="008E3221" w:rsidRPr="00F177E6" w:rsidRDefault="00086D61" w:rsidP="002C399D">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w:t>
      </w:r>
      <w:r w:rsidR="00AC139F" w:rsidRPr="00F177E6">
        <w:rPr>
          <w:rFonts w:ascii="Times New Roman" w:hAnsi="Times New Roman" w:cs="Times New Roman"/>
          <w:lang w:val="ro-RO"/>
        </w:rPr>
        <w:t>b</w:t>
      </w:r>
      <w:r w:rsidRPr="00F177E6">
        <w:rPr>
          <w:rFonts w:ascii="Times New Roman" w:hAnsi="Times New Roman" w:cs="Times New Roman"/>
          <w:lang w:val="ro-RO"/>
        </w:rPr>
        <w:t xml:space="preserve">) </w:t>
      </w:r>
      <w:r w:rsidR="002C399D" w:rsidRPr="00F177E6">
        <w:rPr>
          <w:rFonts w:ascii="Times New Roman" w:hAnsi="Times New Roman" w:cs="Times New Roman"/>
          <w:lang w:val="ro-RO"/>
        </w:rPr>
        <w:t xml:space="preserve">nu va </w:t>
      </w:r>
      <w:r w:rsidRPr="00F177E6">
        <w:rPr>
          <w:rFonts w:ascii="Times New Roman" w:hAnsi="Times New Roman" w:cs="Times New Roman"/>
          <w:lang w:val="ro-RO"/>
        </w:rPr>
        <w:t xml:space="preserve">nu </w:t>
      </w:r>
      <w:r w:rsidR="002C399D" w:rsidRPr="00F177E6">
        <w:rPr>
          <w:rFonts w:ascii="Times New Roman" w:hAnsi="Times New Roman" w:cs="Times New Roman"/>
          <w:lang w:val="ro-RO"/>
        </w:rPr>
        <w:t>întreprinde</w:t>
      </w:r>
      <w:r w:rsidRPr="00F177E6">
        <w:rPr>
          <w:rFonts w:ascii="Times New Roman" w:hAnsi="Times New Roman" w:cs="Times New Roman"/>
          <w:lang w:val="ro-RO"/>
        </w:rPr>
        <w:t xml:space="preserve">, sau </w:t>
      </w:r>
      <w:r w:rsidR="002C399D" w:rsidRPr="00F177E6">
        <w:rPr>
          <w:rFonts w:ascii="Times New Roman" w:hAnsi="Times New Roman" w:cs="Times New Roman"/>
          <w:lang w:val="ro-RO"/>
        </w:rPr>
        <w:t>nu va</w:t>
      </w:r>
      <w:r w:rsidRPr="00F177E6">
        <w:rPr>
          <w:rFonts w:ascii="Times New Roman" w:hAnsi="Times New Roman" w:cs="Times New Roman"/>
          <w:lang w:val="ro-RO"/>
        </w:rPr>
        <w:t xml:space="preserve"> </w:t>
      </w:r>
      <w:r w:rsidR="002C399D" w:rsidRPr="00F177E6">
        <w:rPr>
          <w:rFonts w:ascii="Times New Roman" w:hAnsi="Times New Roman" w:cs="Times New Roman"/>
          <w:lang w:val="ro-RO"/>
        </w:rPr>
        <w:t>permite</w:t>
      </w:r>
      <w:r w:rsidRPr="00F177E6">
        <w:rPr>
          <w:rFonts w:ascii="Times New Roman" w:hAnsi="Times New Roman" w:cs="Times New Roman"/>
          <w:lang w:val="ro-RO"/>
        </w:rPr>
        <w:t xml:space="preserve"> să se întreprindă orice măsuri care ar </w:t>
      </w:r>
      <w:r w:rsidR="004B7212" w:rsidRPr="00F177E6">
        <w:rPr>
          <w:rFonts w:ascii="Times New Roman" w:hAnsi="Times New Roman" w:cs="Times New Roman"/>
          <w:lang w:val="ro-RO"/>
        </w:rPr>
        <w:t xml:space="preserve">împiedeca  </w:t>
      </w:r>
      <w:r w:rsidRPr="00F177E6">
        <w:rPr>
          <w:rFonts w:ascii="Times New Roman" w:hAnsi="Times New Roman" w:cs="Times New Roman"/>
          <w:lang w:val="ro-RO"/>
        </w:rPr>
        <w:t>, sau afecta implementarea Proiectului.</w:t>
      </w:r>
    </w:p>
    <w:p w14:paraId="1655AACD" w14:textId="22C36993" w:rsidR="00AC132D" w:rsidRPr="00F177E6" w:rsidRDefault="002C399D" w:rsidP="002C399D">
      <w:pPr>
        <w:pStyle w:val="Heading2"/>
        <w:numPr>
          <w:ilvl w:val="0"/>
          <w:numId w:val="0"/>
        </w:numPr>
        <w:spacing w:before="0" w:after="0"/>
        <w:ind w:left="856" w:hanging="136"/>
        <w:jc w:val="both"/>
        <w:rPr>
          <w:rFonts w:ascii="Times New Roman" w:hAnsi="Times New Roman" w:cs="Times New Roman"/>
          <w:u w:val="single"/>
          <w:lang w:val="ro-RO"/>
        </w:rPr>
      </w:pPr>
      <w:bookmarkStart w:id="226" w:name="_Toc520470799"/>
      <w:r w:rsidRPr="00F177E6">
        <w:rPr>
          <w:rFonts w:ascii="Times New Roman" w:hAnsi="Times New Roman" w:cs="Times New Roman"/>
          <w:lang w:val="ro-RO"/>
        </w:rPr>
        <w:t xml:space="preserve">6.3 </w:t>
      </w:r>
      <w:r w:rsidR="004F4A70" w:rsidRPr="00F177E6">
        <w:rPr>
          <w:rFonts w:ascii="Times New Roman" w:hAnsi="Times New Roman" w:cs="Times New Roman"/>
          <w:u w:val="single"/>
          <w:lang w:val="ro-RO"/>
        </w:rPr>
        <w:t>Costurile majorate ale Proiectului</w:t>
      </w:r>
      <w:bookmarkEnd w:id="226"/>
    </w:p>
    <w:p w14:paraId="1655AACE" w14:textId="11C2D95F" w:rsidR="00AC132D" w:rsidRPr="00F177E6" w:rsidRDefault="00DB1B6E" w:rsidP="002C399D">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În cazul în care costul total al Proiectului depă</w:t>
      </w:r>
      <w:r w:rsidR="00A27330" w:rsidRPr="00F177E6">
        <w:rPr>
          <w:rFonts w:ascii="Times New Roman" w:hAnsi="Times New Roman" w:cs="Times New Roman"/>
          <w:lang w:val="ro-RO"/>
        </w:rPr>
        <w:t>ș</w:t>
      </w:r>
      <w:r w:rsidRPr="00F177E6">
        <w:rPr>
          <w:rFonts w:ascii="Times New Roman" w:hAnsi="Times New Roman" w:cs="Times New Roman"/>
          <w:lang w:val="ro-RO"/>
        </w:rPr>
        <w:t>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valoarea preconizată, specificată în Considerentul (j),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ob</w:t>
      </w:r>
      <w:r w:rsidR="00F82689" w:rsidRPr="00F177E6">
        <w:rPr>
          <w:rFonts w:ascii="Times New Roman" w:hAnsi="Times New Roman" w:cs="Times New Roman"/>
          <w:lang w:val="ro-RO"/>
        </w:rPr>
        <w:t>ț</w:t>
      </w:r>
      <w:r w:rsidRPr="00F177E6">
        <w:rPr>
          <w:rFonts w:ascii="Times New Roman" w:hAnsi="Times New Roman" w:cs="Times New Roman"/>
          <w:lang w:val="ro-RO"/>
        </w:rPr>
        <w:t>ine fonduri pentru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area costurilor suplimentare fără a recurge la Bancă, astfel încât să </w:t>
      </w:r>
      <w:r w:rsidR="002C399D" w:rsidRPr="00F177E6">
        <w:rPr>
          <w:rFonts w:ascii="Times New Roman" w:hAnsi="Times New Roman" w:cs="Times New Roman"/>
          <w:lang w:val="ro-RO"/>
        </w:rPr>
        <w:t>asigure</w:t>
      </w:r>
      <w:r w:rsidRPr="00F177E6">
        <w:rPr>
          <w:rFonts w:ascii="Times New Roman" w:hAnsi="Times New Roman" w:cs="Times New Roman"/>
          <w:lang w:val="ro-RO"/>
        </w:rPr>
        <w:t xml:space="preserve"> finalizarea Proiectului în conformitate cu Descrierea tehnică.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 informa Banca despre planurile de finan</w:t>
      </w:r>
      <w:r w:rsidR="00F82689" w:rsidRPr="00F177E6">
        <w:rPr>
          <w:rFonts w:ascii="Times New Roman" w:hAnsi="Times New Roman" w:cs="Times New Roman"/>
          <w:lang w:val="ro-RO"/>
        </w:rPr>
        <w:t>ț</w:t>
      </w:r>
      <w:r w:rsidRPr="00F177E6">
        <w:rPr>
          <w:rFonts w:ascii="Times New Roman" w:hAnsi="Times New Roman" w:cs="Times New Roman"/>
          <w:lang w:val="ro-RO"/>
        </w:rPr>
        <w:t>are a costurilor suplimentare fără întârziere.</w:t>
      </w:r>
    </w:p>
    <w:p w14:paraId="1655AACF" w14:textId="7A70A08A" w:rsidR="00AC132D" w:rsidRPr="00F177E6" w:rsidRDefault="004F4A70" w:rsidP="002C399D">
      <w:pPr>
        <w:pStyle w:val="Heading2"/>
        <w:numPr>
          <w:ilvl w:val="0"/>
          <w:numId w:val="0"/>
        </w:numPr>
        <w:spacing w:before="0" w:after="0"/>
        <w:ind w:left="856" w:hanging="136"/>
        <w:jc w:val="both"/>
        <w:rPr>
          <w:rFonts w:ascii="Times New Roman" w:hAnsi="Times New Roman" w:cs="Times New Roman"/>
          <w:u w:val="single"/>
          <w:lang w:val="ro-RO"/>
        </w:rPr>
      </w:pPr>
      <w:bookmarkStart w:id="227" w:name="_Ref519276121"/>
      <w:bookmarkStart w:id="228" w:name="_Toc520470800"/>
      <w:r w:rsidRPr="00F177E6">
        <w:rPr>
          <w:rFonts w:ascii="Times New Roman" w:hAnsi="Times New Roman" w:cs="Times New Roman"/>
          <w:u w:val="single"/>
          <w:lang w:val="ro-RO"/>
        </w:rPr>
        <w:t>6.4 Procedura de achizi</w:t>
      </w:r>
      <w:r w:rsidR="00F82689" w:rsidRPr="00F177E6">
        <w:rPr>
          <w:rFonts w:ascii="Times New Roman" w:hAnsi="Times New Roman" w:cs="Times New Roman"/>
          <w:u w:val="single"/>
          <w:lang w:val="ro-RO"/>
        </w:rPr>
        <w:t>ț</w:t>
      </w:r>
      <w:r w:rsidRPr="00F177E6">
        <w:rPr>
          <w:rFonts w:ascii="Times New Roman" w:hAnsi="Times New Roman" w:cs="Times New Roman"/>
          <w:u w:val="single"/>
          <w:lang w:val="ro-RO"/>
        </w:rPr>
        <w:t>ie</w:t>
      </w:r>
      <w:bookmarkEnd w:id="227"/>
      <w:bookmarkEnd w:id="228"/>
    </w:p>
    <w:p w14:paraId="76AEA875" w14:textId="726903ED" w:rsidR="009775B3" w:rsidRPr="00F177E6" w:rsidRDefault="001262A6" w:rsidP="002C399D">
      <w:pPr>
        <w:spacing w:after="0"/>
        <w:ind w:left="0" w:firstLine="851"/>
        <w:jc w:val="both"/>
        <w:rPr>
          <w:rFonts w:ascii="Times New Roman" w:hAnsi="Times New Roman" w:cs="Times New Roman"/>
          <w:lang w:val="ro-RO"/>
        </w:rPr>
      </w:pPr>
      <w:bookmarkStart w:id="229" w:name="_Ref519276123"/>
      <w:r w:rsidRPr="00F177E6">
        <w:rPr>
          <w:rFonts w:ascii="Times New Roman" w:hAnsi="Times New Roman" w:cs="Times New Roman"/>
          <w:lang w:val="ro-RO"/>
        </w:rPr>
        <w:t xml:space="preserve">(a) </w:t>
      </w:r>
      <w:r w:rsidR="00A27330" w:rsidRPr="00F177E6">
        <w:rPr>
          <w:rFonts w:ascii="Times New Roman" w:hAnsi="Times New Roman" w:cs="Times New Roman"/>
          <w:lang w:val="ro-RO"/>
        </w:rPr>
        <w:t>Împrumutat</w:t>
      </w:r>
      <w:r w:rsidRPr="00F177E6">
        <w:rPr>
          <w:rFonts w:ascii="Times New Roman" w:hAnsi="Times New Roman" w:cs="Times New Roman"/>
          <w:lang w:val="ro-RO"/>
        </w:rPr>
        <w:t>ul va</w:t>
      </w:r>
      <w:r w:rsidR="00657249" w:rsidRPr="00F177E6">
        <w:rPr>
          <w:rFonts w:ascii="Times New Roman" w:hAnsi="Times New Roman" w:cs="Times New Roman"/>
          <w:lang w:val="ro-RO"/>
        </w:rPr>
        <w:t xml:space="preserve"> </w:t>
      </w:r>
      <w:r w:rsidRPr="00F177E6">
        <w:rPr>
          <w:rFonts w:ascii="Times New Roman" w:hAnsi="Times New Roman" w:cs="Times New Roman"/>
          <w:lang w:val="ro-RO"/>
        </w:rPr>
        <w:t>asigura faptul că Promotorul</w:t>
      </w:r>
      <w:r w:rsidR="00657249" w:rsidRPr="00F177E6">
        <w:rPr>
          <w:rFonts w:ascii="Times New Roman" w:hAnsi="Times New Roman" w:cs="Times New Roman"/>
          <w:lang w:val="ro-RO"/>
        </w:rPr>
        <w:t>, UIP sau UCIPE</w:t>
      </w:r>
      <w:r w:rsidRPr="00F177E6">
        <w:rPr>
          <w:rFonts w:ascii="Times New Roman" w:hAnsi="Times New Roman" w:cs="Times New Roman"/>
          <w:lang w:val="ro-RO"/>
        </w:rPr>
        <w:t xml:space="preserve"> va (dacă este cazul):</w:t>
      </w:r>
      <w:bookmarkEnd w:id="229"/>
    </w:p>
    <w:p w14:paraId="258192F5" w14:textId="557EFF42" w:rsidR="009775B3" w:rsidRPr="00F177E6" w:rsidRDefault="00086D61" w:rsidP="002C399D">
      <w:pPr>
        <w:pStyle w:val="NoIndentEIB1"/>
        <w:spacing w:after="0"/>
        <w:ind w:left="1418"/>
        <w:jc w:val="both"/>
        <w:rPr>
          <w:rFonts w:ascii="Times New Roman" w:hAnsi="Times New Roman" w:cs="Times New Roman"/>
          <w:lang w:val="ro-RO"/>
        </w:rPr>
      </w:pPr>
      <w:bookmarkStart w:id="230" w:name="_Ref519276124"/>
      <w:r w:rsidRPr="00F177E6">
        <w:rPr>
          <w:rFonts w:ascii="Times New Roman" w:hAnsi="Times New Roman" w:cs="Times New Roman"/>
          <w:lang w:val="ro-RO"/>
        </w:rPr>
        <w:t>(i) achizi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 echipament, servicii sigure,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lucrări pentru Proiect </w:t>
      </w:r>
      <w:r w:rsidR="00A27330" w:rsidRPr="00F177E6">
        <w:rPr>
          <w:rFonts w:ascii="Times New Roman" w:hAnsi="Times New Roman" w:cs="Times New Roman"/>
          <w:lang w:val="ro-RO"/>
        </w:rPr>
        <w:t>ș</w:t>
      </w:r>
      <w:r w:rsidRPr="00F177E6">
        <w:rPr>
          <w:rFonts w:ascii="Times New Roman" w:hAnsi="Times New Roman" w:cs="Times New Roman"/>
          <w:lang w:val="ro-RO"/>
        </w:rPr>
        <w:t>i pentru fiecare Sub</w:t>
      </w:r>
      <w:r w:rsidR="003D37CC" w:rsidRPr="00F177E6">
        <w:rPr>
          <w:rFonts w:ascii="Times New Roman" w:hAnsi="Times New Roman" w:cs="Times New Roman"/>
          <w:lang w:val="ro-RO"/>
        </w:rPr>
        <w:t>-</w:t>
      </w:r>
      <w:r w:rsidRPr="00F177E6">
        <w:rPr>
          <w:rFonts w:ascii="Times New Roman" w:hAnsi="Times New Roman" w:cs="Times New Roman"/>
          <w:lang w:val="ro-RO"/>
        </w:rPr>
        <w:t>proiect prin proceduri de achizi</w:t>
      </w:r>
      <w:r w:rsidR="00F82689" w:rsidRPr="00F177E6">
        <w:rPr>
          <w:rFonts w:ascii="Times New Roman" w:hAnsi="Times New Roman" w:cs="Times New Roman"/>
          <w:lang w:val="ro-RO"/>
        </w:rPr>
        <w:t>ț</w:t>
      </w:r>
      <w:r w:rsidRPr="00F177E6">
        <w:rPr>
          <w:rFonts w:ascii="Times New Roman" w:hAnsi="Times New Roman" w:cs="Times New Roman"/>
          <w:lang w:val="ro-RO"/>
        </w:rPr>
        <w:t>ie care, spre satisfac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Băncii, vor respecta politicile </w:t>
      </w:r>
      <w:r w:rsidR="00A27330" w:rsidRPr="00F177E6">
        <w:rPr>
          <w:rFonts w:ascii="Times New Roman" w:hAnsi="Times New Roman" w:cs="Times New Roman"/>
          <w:lang w:val="ro-RO"/>
        </w:rPr>
        <w:t>ș</w:t>
      </w:r>
      <w:r w:rsidRPr="00F177E6">
        <w:rPr>
          <w:rFonts w:ascii="Times New Roman" w:hAnsi="Times New Roman" w:cs="Times New Roman"/>
          <w:lang w:val="ro-RO"/>
        </w:rPr>
        <w:t>i standardele descrise în Ghidul privind achizi</w:t>
      </w:r>
      <w:r w:rsidR="00F82689" w:rsidRPr="00F177E6">
        <w:rPr>
          <w:rFonts w:ascii="Times New Roman" w:hAnsi="Times New Roman" w:cs="Times New Roman"/>
          <w:lang w:val="ro-RO"/>
        </w:rPr>
        <w:t>ț</w:t>
      </w:r>
      <w:r w:rsidRPr="00F177E6">
        <w:rPr>
          <w:rFonts w:ascii="Times New Roman" w:hAnsi="Times New Roman" w:cs="Times New Roman"/>
          <w:lang w:val="ro-RO"/>
        </w:rPr>
        <w:t>iile;</w:t>
      </w:r>
      <w:bookmarkEnd w:id="230"/>
    </w:p>
    <w:p w14:paraId="76EF7D9E" w14:textId="62E98789" w:rsidR="009775B3" w:rsidRPr="00F177E6" w:rsidRDefault="00086D61" w:rsidP="002C399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 asigura faptul că licitarea contractelor aferente Proiectului, sau oricăror Subproiecte (inclusiv, pentru evitarea dubiilor, termenele de referin</w:t>
      </w:r>
      <w:r w:rsidR="00F82689" w:rsidRPr="00F177E6">
        <w:rPr>
          <w:rFonts w:ascii="Times New Roman" w:hAnsi="Times New Roman" w:cs="Times New Roman"/>
          <w:lang w:val="ro-RO"/>
        </w:rPr>
        <w:t>ț</w:t>
      </w:r>
      <w:r w:rsidRPr="00F177E6">
        <w:rPr>
          <w:rFonts w:ascii="Times New Roman" w:hAnsi="Times New Roman" w:cs="Times New Roman"/>
          <w:lang w:val="ro-RO"/>
        </w:rPr>
        <w:t>ă pe baza cărora sunt licitate contractele respective) îndepline</w:t>
      </w:r>
      <w:r w:rsidR="00A27330" w:rsidRPr="00F177E6">
        <w:rPr>
          <w:rFonts w:ascii="Times New Roman" w:hAnsi="Times New Roman" w:cs="Times New Roman"/>
          <w:lang w:val="ro-RO"/>
        </w:rPr>
        <w:t>ș</w:t>
      </w:r>
      <w:r w:rsidRPr="00F177E6">
        <w:rPr>
          <w:rFonts w:ascii="Times New Roman" w:hAnsi="Times New Roman" w:cs="Times New Roman"/>
          <w:lang w:val="ro-RO"/>
        </w:rPr>
        <w:t>te cerin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ele Băncii, după cum au fost </w:t>
      </w:r>
      <w:r w:rsidR="006A1594" w:rsidRPr="00F177E6">
        <w:rPr>
          <w:rFonts w:ascii="Times New Roman" w:hAnsi="Times New Roman" w:cs="Times New Roman"/>
          <w:lang w:val="ro-RO"/>
        </w:rPr>
        <w:t>ocazional</w:t>
      </w:r>
      <w:r w:rsidRPr="00F177E6">
        <w:rPr>
          <w:rFonts w:ascii="Times New Roman" w:hAnsi="Times New Roman" w:cs="Times New Roman"/>
          <w:lang w:val="ro-RO"/>
        </w:rPr>
        <w:t xml:space="preserve"> notificate </w:t>
      </w:r>
      <w:r w:rsidR="006A1594" w:rsidRPr="00F177E6">
        <w:rPr>
          <w:rFonts w:ascii="Times New Roman" w:hAnsi="Times New Roman" w:cs="Times New Roman"/>
          <w:lang w:val="ro-RO"/>
        </w:rPr>
        <w:t xml:space="preserve">Împrumutatului </w:t>
      </w:r>
      <w:r w:rsidRPr="00F177E6">
        <w:rPr>
          <w:rFonts w:ascii="Times New Roman" w:hAnsi="Times New Roman" w:cs="Times New Roman"/>
          <w:lang w:val="ro-RO"/>
        </w:rPr>
        <w:t xml:space="preserve">de către Banca; </w:t>
      </w:r>
    </w:p>
    <w:p w14:paraId="11ADC6DC" w14:textId="04135761" w:rsidR="00306E25" w:rsidRPr="00F177E6" w:rsidRDefault="00086D61" w:rsidP="002C399D">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(iii) asigura faptul că toate contractele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ate din </w:t>
      </w:r>
      <w:r w:rsidR="006A1594" w:rsidRPr="00F177E6">
        <w:rPr>
          <w:rFonts w:ascii="Times New Roman" w:hAnsi="Times New Roman" w:cs="Times New Roman"/>
          <w:lang w:val="ro-RO"/>
        </w:rPr>
        <w:t>sumele primite</w:t>
      </w:r>
      <w:r w:rsidRPr="00F177E6">
        <w:rPr>
          <w:rFonts w:ascii="Times New Roman" w:hAnsi="Times New Roman" w:cs="Times New Roman"/>
          <w:lang w:val="ro-RO"/>
        </w:rPr>
        <w:t xml:space="preserve"> în baza Împrumutului, sau care se referă în alt mod la Proiect, sau la orice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6A1594" w:rsidRPr="00F177E6">
        <w:rPr>
          <w:rFonts w:ascii="Times New Roman" w:hAnsi="Times New Roman" w:cs="Times New Roman"/>
          <w:lang w:val="ro-RO"/>
        </w:rPr>
        <w:t xml:space="preserve">care au fost </w:t>
      </w:r>
      <w:r w:rsidRPr="00F177E6">
        <w:rPr>
          <w:rFonts w:ascii="Times New Roman" w:hAnsi="Times New Roman" w:cs="Times New Roman"/>
          <w:lang w:val="ro-RO"/>
        </w:rPr>
        <w:t>achizi</w:t>
      </w:r>
      <w:r w:rsidR="00F82689" w:rsidRPr="00F177E6">
        <w:rPr>
          <w:rFonts w:ascii="Times New Roman" w:hAnsi="Times New Roman" w:cs="Times New Roman"/>
          <w:lang w:val="ro-RO"/>
        </w:rPr>
        <w:t>ț</w:t>
      </w:r>
      <w:r w:rsidRPr="00F177E6">
        <w:rPr>
          <w:rFonts w:ascii="Times New Roman" w:hAnsi="Times New Roman" w:cs="Times New Roman"/>
          <w:lang w:val="ro-RO"/>
        </w:rPr>
        <w:t>ionate după data prezentului contract:</w:t>
      </w:r>
    </w:p>
    <w:p w14:paraId="5CB31494" w14:textId="0F00622C" w:rsidR="009775B3" w:rsidRPr="00F177E6" w:rsidRDefault="00086D61" w:rsidP="008539BF">
      <w:pPr>
        <w:pStyle w:val="NoIndentEIB1"/>
        <w:spacing w:after="0"/>
        <w:ind w:left="1985" w:hanging="567"/>
        <w:jc w:val="both"/>
        <w:rPr>
          <w:rFonts w:ascii="Times New Roman" w:hAnsi="Times New Roman" w:cs="Times New Roman"/>
          <w:lang w:val="ro-RO"/>
        </w:rPr>
      </w:pPr>
      <w:r w:rsidRPr="00F177E6">
        <w:rPr>
          <w:rFonts w:ascii="Times New Roman" w:hAnsi="Times New Roman" w:cs="Times New Roman"/>
          <w:lang w:val="ro-RO"/>
        </w:rPr>
        <w:t>(</w:t>
      </w:r>
      <w:r w:rsidR="00287C10" w:rsidRPr="00F177E6">
        <w:rPr>
          <w:rFonts w:ascii="Times New Roman" w:hAnsi="Times New Roman" w:cs="Times New Roman"/>
          <w:lang w:val="ro-RO"/>
        </w:rPr>
        <w:t>1</w:t>
      </w:r>
      <w:r w:rsidRPr="00F177E6">
        <w:rPr>
          <w:rFonts w:ascii="Times New Roman" w:hAnsi="Times New Roman" w:cs="Times New Roman"/>
          <w:lang w:val="ro-RO"/>
        </w:rPr>
        <w:t>) vor respecta cerin</w:t>
      </w:r>
      <w:r w:rsidR="00F82689" w:rsidRPr="00F177E6">
        <w:rPr>
          <w:rFonts w:ascii="Times New Roman" w:hAnsi="Times New Roman" w:cs="Times New Roman"/>
          <w:lang w:val="ro-RO"/>
        </w:rPr>
        <w:t>ț</w:t>
      </w:r>
      <w:r w:rsidRPr="00F177E6">
        <w:rPr>
          <w:rFonts w:ascii="Times New Roman" w:hAnsi="Times New Roman" w:cs="Times New Roman"/>
          <w:lang w:val="ro-RO"/>
        </w:rPr>
        <w:t>ele de integritate prevăzute în Articolul 6.11(b);</w:t>
      </w:r>
    </w:p>
    <w:p w14:paraId="42D144D6" w14:textId="1CC2DDF8" w:rsidR="00306E25" w:rsidRPr="00F177E6" w:rsidRDefault="00086D61" w:rsidP="006A1594">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w:t>
      </w:r>
      <w:r w:rsidR="00287C10" w:rsidRPr="00F177E6">
        <w:rPr>
          <w:rFonts w:ascii="Times New Roman" w:hAnsi="Times New Roman" w:cs="Times New Roman"/>
          <w:lang w:val="ro-RO"/>
        </w:rPr>
        <w:t>2</w:t>
      </w:r>
      <w:r w:rsidRPr="00F177E6">
        <w:rPr>
          <w:rFonts w:ascii="Times New Roman" w:hAnsi="Times New Roman" w:cs="Times New Roman"/>
          <w:lang w:val="ro-RO"/>
        </w:rPr>
        <w:t>) vor prevedea cerin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conform căreia contractorul relevant este obligat să informeze imediat Banca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ul despre o afirma</w:t>
      </w:r>
      <w:r w:rsidR="00F82689" w:rsidRPr="00F177E6">
        <w:rPr>
          <w:rFonts w:ascii="Times New Roman" w:hAnsi="Times New Roman" w:cs="Times New Roman"/>
          <w:lang w:val="ro-RO"/>
        </w:rPr>
        <w:t>ț</w:t>
      </w:r>
      <w:r w:rsidRPr="00F177E6">
        <w:rPr>
          <w:rFonts w:ascii="Times New Roman" w:hAnsi="Times New Roman" w:cs="Times New Roman"/>
          <w:lang w:val="ro-RO"/>
        </w:rPr>
        <w:t>ie, reclama</w:t>
      </w:r>
      <w:r w:rsidR="00F82689" w:rsidRPr="00F177E6">
        <w:rPr>
          <w:rFonts w:ascii="Times New Roman" w:hAnsi="Times New Roman" w:cs="Times New Roman"/>
          <w:lang w:val="ro-RO"/>
        </w:rPr>
        <w:t>ț</w:t>
      </w:r>
      <w:r w:rsidRPr="00F177E6">
        <w:rPr>
          <w:rFonts w:ascii="Times New Roman" w:hAnsi="Times New Roman" w:cs="Times New Roman"/>
          <w:lang w:val="ro-RO"/>
        </w:rPr>
        <w:t>ie, sau informa</w:t>
      </w:r>
      <w:r w:rsidR="00F82689" w:rsidRPr="00F177E6">
        <w:rPr>
          <w:rFonts w:ascii="Times New Roman" w:hAnsi="Times New Roman" w:cs="Times New Roman"/>
          <w:lang w:val="ro-RO"/>
        </w:rPr>
        <w:t>ț</w:t>
      </w:r>
      <w:r w:rsidRPr="00F177E6">
        <w:rPr>
          <w:rFonts w:ascii="Times New Roman" w:hAnsi="Times New Roman" w:cs="Times New Roman"/>
          <w:lang w:val="ro-RO"/>
        </w:rPr>
        <w:t>ie veridică cu privire la Conduite</w:t>
      </w:r>
      <w:r w:rsidR="006A1594" w:rsidRPr="00F177E6">
        <w:rPr>
          <w:rFonts w:ascii="Times New Roman" w:hAnsi="Times New Roman" w:cs="Times New Roman"/>
          <w:lang w:val="ro-RO"/>
        </w:rPr>
        <w:t>le</w:t>
      </w:r>
      <w:r w:rsidRPr="00F177E6">
        <w:rPr>
          <w:rFonts w:ascii="Times New Roman" w:hAnsi="Times New Roman" w:cs="Times New Roman"/>
          <w:lang w:val="ro-RO"/>
        </w:rPr>
        <w:t xml:space="preserve"> interzise în legătură cu Sub</w:t>
      </w:r>
      <w:r w:rsidR="003D37CC" w:rsidRPr="00F177E6">
        <w:rPr>
          <w:rFonts w:ascii="Times New Roman" w:hAnsi="Times New Roman" w:cs="Times New Roman"/>
          <w:lang w:val="ro-RO"/>
        </w:rPr>
        <w:t>-</w:t>
      </w:r>
      <w:r w:rsidRPr="00F177E6">
        <w:rPr>
          <w:rFonts w:ascii="Times New Roman" w:hAnsi="Times New Roman" w:cs="Times New Roman"/>
          <w:lang w:val="ro-RO"/>
        </w:rPr>
        <w:t>proiectul, sau cu privire la oricare dintre faptele, sau circumstan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ele enumerate în Articolul 6.11. ce vizează Subproiectul;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643F8AA8" w14:textId="7ACA3E78" w:rsidR="00306E25" w:rsidRPr="00F177E6" w:rsidRDefault="00086D61" w:rsidP="006A1594">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w:t>
      </w:r>
      <w:r w:rsidR="00287C10" w:rsidRPr="00F177E6">
        <w:rPr>
          <w:rFonts w:ascii="Times New Roman" w:hAnsi="Times New Roman" w:cs="Times New Roman"/>
          <w:lang w:val="ro-RO"/>
        </w:rPr>
        <w:t>3</w:t>
      </w:r>
      <w:r w:rsidRPr="00F177E6">
        <w:rPr>
          <w:rFonts w:ascii="Times New Roman" w:hAnsi="Times New Roman" w:cs="Times New Roman"/>
          <w:lang w:val="ro-RO"/>
        </w:rPr>
        <w:t>) vor prevedea dreptul Băncii, în raport cu o presupusă Conduită interzisă, sau în raport cu o presupusă încălcare a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iilor în legătură cu Articolul 6.11(d)(iii), de a verifica registrele </w:t>
      </w:r>
      <w:r w:rsidR="00A27330" w:rsidRPr="00F177E6">
        <w:rPr>
          <w:rFonts w:ascii="Times New Roman" w:hAnsi="Times New Roman" w:cs="Times New Roman"/>
          <w:lang w:val="ro-RO"/>
        </w:rPr>
        <w:t>ș</w:t>
      </w:r>
      <w:r w:rsidRPr="00F177E6">
        <w:rPr>
          <w:rFonts w:ascii="Times New Roman" w:hAnsi="Times New Roman" w:cs="Times New Roman"/>
          <w:lang w:val="ro-RO"/>
        </w:rPr>
        <w:t>i înregistrările unui contractor relevant ce vizează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proiectul </w:t>
      </w:r>
      <w:r w:rsidR="00A27330" w:rsidRPr="00F177E6">
        <w:rPr>
          <w:rFonts w:ascii="Times New Roman" w:hAnsi="Times New Roman" w:cs="Times New Roman"/>
          <w:lang w:val="ro-RO"/>
        </w:rPr>
        <w:t>ș</w:t>
      </w:r>
      <w:r w:rsidRPr="00F177E6">
        <w:rPr>
          <w:rFonts w:ascii="Times New Roman" w:hAnsi="Times New Roman" w:cs="Times New Roman"/>
          <w:lang w:val="ro-RO"/>
        </w:rPr>
        <w:t>i de a face copii ale documentelor în măsura permisă de legisla</w:t>
      </w:r>
      <w:r w:rsidR="00F82689" w:rsidRPr="00F177E6">
        <w:rPr>
          <w:rFonts w:ascii="Times New Roman" w:hAnsi="Times New Roman" w:cs="Times New Roman"/>
          <w:lang w:val="ro-RO"/>
        </w:rPr>
        <w:t>ț</w:t>
      </w:r>
      <w:r w:rsidRPr="00F177E6">
        <w:rPr>
          <w:rFonts w:ascii="Times New Roman" w:hAnsi="Times New Roman" w:cs="Times New Roman"/>
          <w:lang w:val="ro-RO"/>
        </w:rPr>
        <w:t>ie.</w:t>
      </w:r>
    </w:p>
    <w:p w14:paraId="1655AAD0" w14:textId="20AE0506" w:rsidR="00AC132D" w:rsidRPr="00F177E6" w:rsidRDefault="001262A6" w:rsidP="006A1594">
      <w:pPr>
        <w:spacing w:after="0"/>
        <w:jc w:val="both"/>
        <w:rPr>
          <w:rFonts w:ascii="Times New Roman" w:hAnsi="Times New Roman" w:cs="Times New Roman"/>
          <w:lang w:val="ro-RO"/>
        </w:rPr>
      </w:pPr>
      <w:r w:rsidRPr="00F177E6">
        <w:rPr>
          <w:rFonts w:ascii="Times New Roman" w:hAnsi="Times New Roman" w:cs="Times New Roman"/>
          <w:lang w:val="ro-RO"/>
        </w:rPr>
        <w:t xml:space="preserve">(b) </w:t>
      </w:r>
      <w:r w:rsidR="00A27330" w:rsidRPr="00F177E6">
        <w:rPr>
          <w:rFonts w:ascii="Times New Roman" w:hAnsi="Times New Roman" w:cs="Times New Roman"/>
          <w:lang w:val="ro-RO"/>
        </w:rPr>
        <w:t>Împrumutat</w:t>
      </w:r>
      <w:r w:rsidRPr="00F177E6">
        <w:rPr>
          <w:rFonts w:ascii="Times New Roman" w:hAnsi="Times New Roman" w:cs="Times New Roman"/>
          <w:lang w:val="ro-RO"/>
        </w:rPr>
        <w:t>ul recunoa</w:t>
      </w:r>
      <w:r w:rsidR="00A27330" w:rsidRPr="00F177E6">
        <w:rPr>
          <w:rFonts w:ascii="Times New Roman" w:hAnsi="Times New Roman" w:cs="Times New Roman"/>
          <w:lang w:val="ro-RO"/>
        </w:rPr>
        <w:t>ș</w:t>
      </w:r>
      <w:r w:rsidRPr="00F177E6">
        <w:rPr>
          <w:rFonts w:ascii="Times New Roman" w:hAnsi="Times New Roman" w:cs="Times New Roman"/>
          <w:lang w:val="ro-RO"/>
        </w:rPr>
        <w:t>te că, în conformitate cu principiile prevăzute în Articolul 3.4.5 din Ghidul privind achizi</w:t>
      </w:r>
      <w:r w:rsidR="00F82689" w:rsidRPr="00F177E6">
        <w:rPr>
          <w:rFonts w:ascii="Times New Roman" w:hAnsi="Times New Roman" w:cs="Times New Roman"/>
          <w:lang w:val="ro-RO"/>
        </w:rPr>
        <w:t>ț</w:t>
      </w:r>
      <w:r w:rsidRPr="00F177E6">
        <w:rPr>
          <w:rFonts w:ascii="Times New Roman" w:hAnsi="Times New Roman" w:cs="Times New Roman"/>
          <w:lang w:val="ro-RO"/>
        </w:rPr>
        <w:t>iile, Banca este în drept să încheie un acord cu o institu</w:t>
      </w:r>
      <w:r w:rsidR="00F82689" w:rsidRPr="00F177E6">
        <w:rPr>
          <w:rFonts w:ascii="Times New Roman" w:hAnsi="Times New Roman" w:cs="Times New Roman"/>
          <w:lang w:val="ro-RO"/>
        </w:rPr>
        <w:t>ț</w:t>
      </w:r>
      <w:r w:rsidRPr="00F177E6">
        <w:rPr>
          <w:rFonts w:ascii="Times New Roman" w:hAnsi="Times New Roman" w:cs="Times New Roman"/>
          <w:lang w:val="ro-RO"/>
        </w:rPr>
        <w:t>ie de cofinan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are în legătură cu Proiectul. Banca va informa </w:t>
      </w:r>
      <w:r w:rsidR="00A27330" w:rsidRPr="00F177E6">
        <w:rPr>
          <w:rFonts w:ascii="Times New Roman" w:hAnsi="Times New Roman" w:cs="Times New Roman"/>
          <w:lang w:val="ro-RO"/>
        </w:rPr>
        <w:t>Împrumutat</w:t>
      </w:r>
      <w:r w:rsidRPr="00F177E6">
        <w:rPr>
          <w:rFonts w:ascii="Times New Roman" w:hAnsi="Times New Roman" w:cs="Times New Roman"/>
          <w:lang w:val="ro-RO"/>
        </w:rPr>
        <w:t>ul dacă un asemenea acord a fost încheiat.</w:t>
      </w:r>
      <w:bookmarkStart w:id="231" w:name="_Ref426951419"/>
      <w:bookmarkStart w:id="232" w:name="_Ref426951473"/>
      <w:bookmarkStart w:id="233" w:name="_Ref427037730"/>
      <w:bookmarkStart w:id="234" w:name="_Ref427037908"/>
      <w:bookmarkStart w:id="235" w:name="_Ref427039514"/>
      <w:bookmarkStart w:id="236" w:name="_Ref427039786"/>
      <w:bookmarkStart w:id="237" w:name="_Ref427039815"/>
      <w:bookmarkStart w:id="238" w:name="_Ref427242093"/>
      <w:bookmarkEnd w:id="231"/>
      <w:bookmarkEnd w:id="232"/>
      <w:bookmarkEnd w:id="233"/>
      <w:bookmarkEnd w:id="234"/>
      <w:bookmarkEnd w:id="235"/>
      <w:bookmarkEnd w:id="236"/>
      <w:bookmarkEnd w:id="237"/>
      <w:bookmarkEnd w:id="238"/>
      <w:r w:rsidRPr="00F177E6">
        <w:rPr>
          <w:rFonts w:ascii="Times New Roman" w:hAnsi="Times New Roman" w:cs="Times New Roman"/>
          <w:lang w:val="ro-RO"/>
        </w:rPr>
        <w:t xml:space="preserve"> </w:t>
      </w:r>
    </w:p>
    <w:p w14:paraId="1655AAD1" w14:textId="18AA8212" w:rsidR="00AC132D" w:rsidRPr="00F177E6" w:rsidRDefault="006A1594" w:rsidP="006A1594">
      <w:pPr>
        <w:pStyle w:val="Heading2"/>
        <w:numPr>
          <w:ilvl w:val="0"/>
          <w:numId w:val="0"/>
        </w:numPr>
        <w:spacing w:before="0" w:after="0"/>
        <w:ind w:left="856" w:hanging="136"/>
        <w:jc w:val="both"/>
        <w:rPr>
          <w:rFonts w:ascii="Times New Roman" w:hAnsi="Times New Roman" w:cs="Times New Roman"/>
          <w:u w:val="single"/>
          <w:lang w:val="ro-RO"/>
        </w:rPr>
      </w:pPr>
      <w:bookmarkStart w:id="239" w:name="_Ref506825411"/>
      <w:bookmarkStart w:id="240" w:name="_Ref519279250"/>
      <w:bookmarkStart w:id="241" w:name="_Toc520470801"/>
      <w:bookmarkEnd w:id="239"/>
      <w:r w:rsidRPr="00F177E6">
        <w:rPr>
          <w:rFonts w:ascii="Times New Roman" w:hAnsi="Times New Roman" w:cs="Times New Roman"/>
          <w:lang w:val="ro-RO"/>
        </w:rPr>
        <w:t xml:space="preserve">6.5 </w:t>
      </w:r>
      <w:r w:rsidR="004F4A70" w:rsidRPr="00F177E6">
        <w:rPr>
          <w:rFonts w:ascii="Times New Roman" w:hAnsi="Times New Roman" w:cs="Times New Roman"/>
          <w:u w:val="single"/>
          <w:lang w:val="ro-RO"/>
        </w:rPr>
        <w:t xml:space="preserve">Angajamente </w:t>
      </w:r>
      <w:r w:rsidR="00706E04" w:rsidRPr="00F177E6">
        <w:rPr>
          <w:rFonts w:ascii="Times New Roman" w:hAnsi="Times New Roman" w:cs="Times New Roman"/>
          <w:u w:val="single"/>
          <w:lang w:val="ro-RO"/>
        </w:rPr>
        <w:t>privind</w:t>
      </w:r>
      <w:r w:rsidR="004F4A70" w:rsidRPr="00F177E6">
        <w:rPr>
          <w:rFonts w:ascii="Times New Roman" w:hAnsi="Times New Roman" w:cs="Times New Roman"/>
          <w:u w:val="single"/>
          <w:lang w:val="ro-RO"/>
        </w:rPr>
        <w:t xml:space="preserve"> continuarea Proiectului</w:t>
      </w:r>
      <w:bookmarkEnd w:id="240"/>
      <w:bookmarkEnd w:id="241"/>
      <w:r w:rsidR="004F4A70" w:rsidRPr="00F177E6">
        <w:rPr>
          <w:rFonts w:ascii="Times New Roman" w:hAnsi="Times New Roman" w:cs="Times New Roman"/>
          <w:u w:val="single"/>
          <w:lang w:val="ro-RO"/>
        </w:rPr>
        <w:t xml:space="preserve"> </w:t>
      </w:r>
    </w:p>
    <w:p w14:paraId="1655AAD2" w14:textId="3C71A88A" w:rsidR="00AC132D" w:rsidRPr="00F177E6" w:rsidRDefault="006A1594" w:rsidP="008318E6">
      <w:pPr>
        <w:widowControl w:val="0"/>
        <w:spacing w:after="0"/>
        <w:ind w:left="720" w:firstLine="131"/>
        <w:jc w:val="both"/>
        <w:rPr>
          <w:rFonts w:ascii="Times New Roman" w:hAnsi="Times New Roman" w:cs="Times New Roman"/>
          <w:lang w:val="ro-RO"/>
        </w:rPr>
      </w:pPr>
      <w:r w:rsidRPr="00F177E6">
        <w:rPr>
          <w:rFonts w:ascii="Times New Roman" w:hAnsi="Times New Roman" w:cs="Times New Roman"/>
          <w:lang w:val="ro-RO"/>
        </w:rPr>
        <w:t>Î</w:t>
      </w:r>
      <w:r w:rsidR="00A27330" w:rsidRPr="00F177E6">
        <w:rPr>
          <w:rFonts w:ascii="Times New Roman" w:hAnsi="Times New Roman" w:cs="Times New Roman"/>
          <w:lang w:val="ro-RO"/>
        </w:rPr>
        <w:t>mprumutat</w:t>
      </w:r>
      <w:r w:rsidR="00DB1B6E" w:rsidRPr="00F177E6">
        <w:rPr>
          <w:rFonts w:ascii="Times New Roman" w:hAnsi="Times New Roman" w:cs="Times New Roman"/>
          <w:lang w:val="ro-RO"/>
        </w:rPr>
        <w:t xml:space="preserve">ul va, </w:t>
      </w:r>
      <w:r w:rsidR="00A27330" w:rsidRPr="00F177E6">
        <w:rPr>
          <w:rFonts w:ascii="Times New Roman" w:hAnsi="Times New Roman" w:cs="Times New Roman"/>
          <w:lang w:val="ro-RO"/>
        </w:rPr>
        <w:t>ș</w:t>
      </w:r>
      <w:r w:rsidR="00DB1B6E" w:rsidRPr="00F177E6">
        <w:rPr>
          <w:rFonts w:ascii="Times New Roman" w:hAnsi="Times New Roman" w:cs="Times New Roman"/>
          <w:lang w:val="ro-RO"/>
        </w:rPr>
        <w:t>i va asigura faptul că Promotorul</w:t>
      </w:r>
      <w:r w:rsidR="007F7CF5" w:rsidRPr="00F177E6">
        <w:rPr>
          <w:rFonts w:ascii="Times New Roman" w:hAnsi="Times New Roman" w:cs="Times New Roman"/>
          <w:lang w:val="ro-RO"/>
        </w:rPr>
        <w:t>, UIP sau UCIPE</w:t>
      </w:r>
      <w:r w:rsidR="00DB1B6E" w:rsidRPr="00F177E6">
        <w:rPr>
          <w:rFonts w:ascii="Times New Roman" w:hAnsi="Times New Roman" w:cs="Times New Roman"/>
          <w:lang w:val="ro-RO"/>
        </w:rPr>
        <w:t xml:space="preserve"> va (dacă este cazul): </w:t>
      </w:r>
    </w:p>
    <w:p w14:paraId="39D623E7" w14:textId="07B292B5" w:rsidR="00E311D2" w:rsidRPr="00F177E6" w:rsidRDefault="00086D61" w:rsidP="006A1594">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(a) </w:t>
      </w:r>
      <w:r w:rsidRPr="00F177E6">
        <w:rPr>
          <w:rFonts w:ascii="Times New Roman" w:hAnsi="Times New Roman" w:cs="Times New Roman"/>
          <w:b/>
          <w:bCs/>
          <w:lang w:val="ro-RO"/>
        </w:rPr>
        <w:t>Între</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inere</w:t>
      </w:r>
      <w:r w:rsidRPr="00F177E6">
        <w:rPr>
          <w:rFonts w:ascii="Times New Roman" w:hAnsi="Times New Roman" w:cs="Times New Roman"/>
          <w:lang w:val="ro-RO"/>
        </w:rPr>
        <w:t xml:space="preserve">: asigura faptul ca fiecare </w:t>
      </w:r>
      <w:r w:rsidR="007F7CF5" w:rsidRPr="00F177E6">
        <w:rPr>
          <w:rFonts w:ascii="Times New Roman" w:hAnsi="Times New Roman" w:cs="Times New Roman"/>
          <w:lang w:val="ro-RO"/>
        </w:rPr>
        <w:t>B</w:t>
      </w:r>
      <w:r w:rsidRPr="00F177E6">
        <w:rPr>
          <w:rFonts w:ascii="Times New Roman" w:hAnsi="Times New Roman" w:cs="Times New Roman"/>
          <w:lang w:val="ro-RO"/>
        </w:rPr>
        <w:t xml:space="preserve">eneficiar </w:t>
      </w:r>
      <w:r w:rsidR="007F7CF5" w:rsidRPr="00F177E6">
        <w:rPr>
          <w:rFonts w:ascii="Times New Roman" w:hAnsi="Times New Roman" w:cs="Times New Roman"/>
          <w:lang w:val="ro-RO"/>
        </w:rPr>
        <w:t>F</w:t>
      </w:r>
      <w:r w:rsidRPr="00F177E6">
        <w:rPr>
          <w:rFonts w:ascii="Times New Roman" w:hAnsi="Times New Roman" w:cs="Times New Roman"/>
          <w:lang w:val="ro-RO"/>
        </w:rPr>
        <w:t xml:space="preserve">inal care beneficiază de </w:t>
      </w:r>
      <w:r w:rsidR="006A1594" w:rsidRPr="00F177E6">
        <w:rPr>
          <w:rFonts w:ascii="Times New Roman" w:hAnsi="Times New Roman" w:cs="Times New Roman"/>
          <w:lang w:val="ro-RO"/>
        </w:rPr>
        <w:t>sumele primite</w:t>
      </w:r>
      <w:r w:rsidRPr="00F177E6">
        <w:rPr>
          <w:rFonts w:ascii="Times New Roman" w:hAnsi="Times New Roman" w:cs="Times New Roman"/>
          <w:lang w:val="ro-RO"/>
        </w:rPr>
        <w:t xml:space="preserve"> în baza Tran</w:t>
      </w:r>
      <w:r w:rsidR="00A27330" w:rsidRPr="00F177E6">
        <w:rPr>
          <w:rFonts w:ascii="Times New Roman" w:hAnsi="Times New Roman" w:cs="Times New Roman"/>
          <w:lang w:val="ro-RO"/>
        </w:rPr>
        <w:t>ș</w:t>
      </w:r>
      <w:r w:rsidRPr="00F177E6">
        <w:rPr>
          <w:rFonts w:ascii="Times New Roman" w:hAnsi="Times New Roman" w:cs="Times New Roman"/>
          <w:lang w:val="ro-RO"/>
        </w:rPr>
        <w:t>ei relevante trebuie să între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ină, repare, examineze </w:t>
      </w:r>
      <w:r w:rsidR="00A27330" w:rsidRPr="00F177E6">
        <w:rPr>
          <w:rFonts w:ascii="Times New Roman" w:hAnsi="Times New Roman" w:cs="Times New Roman"/>
          <w:lang w:val="ro-RO"/>
        </w:rPr>
        <w:t>ș</w:t>
      </w:r>
      <w:r w:rsidRPr="00F177E6">
        <w:rPr>
          <w:rFonts w:ascii="Times New Roman" w:hAnsi="Times New Roman" w:cs="Times New Roman"/>
          <w:lang w:val="ro-RO"/>
        </w:rPr>
        <w:t>i renoveze toate bunurile care fac parte din Proiect, după cum este necesar pentru a le men</w:t>
      </w:r>
      <w:r w:rsidR="00F82689" w:rsidRPr="00F177E6">
        <w:rPr>
          <w:rFonts w:ascii="Times New Roman" w:hAnsi="Times New Roman" w:cs="Times New Roman"/>
          <w:lang w:val="ro-RO"/>
        </w:rPr>
        <w:t>ț</w:t>
      </w:r>
      <w:r w:rsidRPr="00F177E6">
        <w:rPr>
          <w:rFonts w:ascii="Times New Roman" w:hAnsi="Times New Roman" w:cs="Times New Roman"/>
          <w:lang w:val="ro-RO"/>
        </w:rPr>
        <w:t>ine în stare de func</w:t>
      </w:r>
      <w:r w:rsidR="00F82689" w:rsidRPr="00F177E6">
        <w:rPr>
          <w:rFonts w:ascii="Times New Roman" w:hAnsi="Times New Roman" w:cs="Times New Roman"/>
          <w:lang w:val="ro-RO"/>
        </w:rPr>
        <w:t>ț</w:t>
      </w:r>
      <w:r w:rsidRPr="00F177E6">
        <w:rPr>
          <w:rFonts w:ascii="Times New Roman" w:hAnsi="Times New Roman" w:cs="Times New Roman"/>
          <w:lang w:val="ro-RO"/>
        </w:rPr>
        <w:t>ionare bună;</w:t>
      </w:r>
      <w:bookmarkStart w:id="242" w:name="_Ref426951370"/>
      <w:bookmarkEnd w:id="242"/>
    </w:p>
    <w:p w14:paraId="7DCD4DE5" w14:textId="4D2A264E" w:rsidR="00E311D2" w:rsidRPr="00F177E6" w:rsidRDefault="00086D61" w:rsidP="006A1594">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w:t>
      </w:r>
      <w:r w:rsidRPr="00F177E6">
        <w:rPr>
          <w:rFonts w:ascii="Times New Roman" w:hAnsi="Times New Roman" w:cs="Times New Roman"/>
          <w:b/>
          <w:bCs/>
          <w:lang w:val="ro-RO"/>
        </w:rPr>
        <w:t>Activele Proiectului</w:t>
      </w:r>
      <w:r w:rsidRPr="00F177E6">
        <w:rPr>
          <w:rFonts w:ascii="Times New Roman" w:hAnsi="Times New Roman" w:cs="Times New Roman"/>
          <w:lang w:val="ro-RO"/>
        </w:rPr>
        <w:t xml:space="preserve">: </w:t>
      </w:r>
      <w:r w:rsidR="00517E4B" w:rsidRPr="00F177E6">
        <w:rPr>
          <w:rFonts w:ascii="Times New Roman" w:hAnsi="Times New Roman" w:cs="Times New Roman"/>
          <w:lang w:val="ro-RO"/>
        </w:rPr>
        <w:t xml:space="preserve">asigura faptul ca fiecare Beneficiar Final, </w:t>
      </w:r>
      <w:r w:rsidRPr="00F177E6">
        <w:rPr>
          <w:rFonts w:ascii="Times New Roman" w:hAnsi="Times New Roman" w:cs="Times New Roman"/>
          <w:lang w:val="ro-RO"/>
        </w:rPr>
        <w:t>cu excep</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cazului în care Banca </w:t>
      </w:r>
      <w:r w:rsidR="00A27330" w:rsidRPr="00F177E6">
        <w:rPr>
          <w:rFonts w:ascii="Times New Roman" w:hAnsi="Times New Roman" w:cs="Times New Roman"/>
          <w:lang w:val="ro-RO"/>
        </w:rPr>
        <w:t>ș</w:t>
      </w:r>
      <w:r w:rsidRPr="00F177E6">
        <w:rPr>
          <w:rFonts w:ascii="Times New Roman" w:hAnsi="Times New Roman" w:cs="Times New Roman"/>
          <w:lang w:val="ro-RO"/>
        </w:rPr>
        <w:t>i-a dat consim</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ământul în scris în prealabil, rezerva (direct sau indirect) dreptul legal </w:t>
      </w:r>
      <w:r w:rsidR="007647A6" w:rsidRPr="00F177E6">
        <w:rPr>
          <w:rFonts w:ascii="Times New Roman" w:hAnsi="Times New Roman" w:cs="Times New Roman"/>
          <w:lang w:val="ro-RO"/>
        </w:rPr>
        <w:t xml:space="preserve">și </w:t>
      </w:r>
      <w:r w:rsidRPr="00F177E6">
        <w:rPr>
          <w:rFonts w:ascii="Times New Roman" w:hAnsi="Times New Roman" w:cs="Times New Roman"/>
          <w:lang w:val="ro-RO"/>
        </w:rPr>
        <w:t xml:space="preserve">la, </w:t>
      </w:r>
      <w:r w:rsidR="00A27330" w:rsidRPr="00F177E6">
        <w:rPr>
          <w:rFonts w:ascii="Times New Roman" w:hAnsi="Times New Roman" w:cs="Times New Roman"/>
          <w:lang w:val="ro-RO"/>
        </w:rPr>
        <w:t>ș</w:t>
      </w:r>
      <w:r w:rsidRPr="00F177E6">
        <w:rPr>
          <w:rFonts w:ascii="Times New Roman" w:hAnsi="Times New Roman" w:cs="Times New Roman"/>
          <w:lang w:val="ro-RO"/>
        </w:rPr>
        <w:t>i de a de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 cu drept de proprietate, toate activele incluse în Proiect </w:t>
      </w:r>
      <w:r w:rsidR="00A27330" w:rsidRPr="00F177E6">
        <w:rPr>
          <w:rFonts w:ascii="Times New Roman" w:hAnsi="Times New Roman" w:cs="Times New Roman"/>
          <w:lang w:val="ro-RO"/>
        </w:rPr>
        <w:t>ș</w:t>
      </w:r>
      <w:r w:rsidRPr="00F177E6">
        <w:rPr>
          <w:rFonts w:ascii="Times New Roman" w:hAnsi="Times New Roman" w:cs="Times New Roman"/>
          <w:lang w:val="ro-RO"/>
        </w:rPr>
        <w:t>i în fiecare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w:t>
      </w:r>
      <w:r w:rsidR="00A27330" w:rsidRPr="00F177E6">
        <w:rPr>
          <w:rFonts w:ascii="Times New Roman" w:hAnsi="Times New Roman" w:cs="Times New Roman"/>
          <w:lang w:val="ro-RO"/>
        </w:rPr>
        <w:t>ș</w:t>
      </w:r>
      <w:r w:rsidRPr="00F177E6">
        <w:rPr>
          <w:rFonts w:ascii="Times New Roman" w:hAnsi="Times New Roman" w:cs="Times New Roman"/>
          <w:lang w:val="ro-RO"/>
        </w:rPr>
        <w:t>i va asigura că, în orice moment, activele respective nu vor face obiectul oricăror Garan</w:t>
      </w:r>
      <w:r w:rsidR="00F82689" w:rsidRPr="00F177E6">
        <w:rPr>
          <w:rFonts w:ascii="Times New Roman" w:hAnsi="Times New Roman" w:cs="Times New Roman"/>
          <w:lang w:val="ro-RO"/>
        </w:rPr>
        <w:t>ț</w:t>
      </w:r>
      <w:r w:rsidRPr="00F177E6">
        <w:rPr>
          <w:rFonts w:ascii="Times New Roman" w:hAnsi="Times New Roman" w:cs="Times New Roman"/>
          <w:lang w:val="ro-RO"/>
        </w:rPr>
        <w:t>ii; cu condi</w:t>
      </w:r>
      <w:r w:rsidR="00F82689" w:rsidRPr="00F177E6">
        <w:rPr>
          <w:rFonts w:ascii="Times New Roman" w:hAnsi="Times New Roman" w:cs="Times New Roman"/>
          <w:lang w:val="ro-RO"/>
        </w:rPr>
        <w:t>ț</w:t>
      </w:r>
      <w:r w:rsidRPr="00F177E6">
        <w:rPr>
          <w:rFonts w:ascii="Times New Roman" w:hAnsi="Times New Roman" w:cs="Times New Roman"/>
          <w:lang w:val="ro-RO"/>
        </w:rPr>
        <w:t>ia că Banca este în drept să î</w:t>
      </w:r>
      <w:r w:rsidR="00A27330" w:rsidRPr="00F177E6">
        <w:rPr>
          <w:rFonts w:ascii="Times New Roman" w:hAnsi="Times New Roman" w:cs="Times New Roman"/>
          <w:lang w:val="ro-RO"/>
        </w:rPr>
        <w:t>ș</w:t>
      </w:r>
      <w:r w:rsidRPr="00F177E6">
        <w:rPr>
          <w:rFonts w:ascii="Times New Roman" w:hAnsi="Times New Roman" w:cs="Times New Roman"/>
          <w:lang w:val="ro-RO"/>
        </w:rPr>
        <w:t>i retragă consim</w:t>
      </w:r>
      <w:r w:rsidR="00F82689" w:rsidRPr="00F177E6">
        <w:rPr>
          <w:rFonts w:ascii="Times New Roman" w:hAnsi="Times New Roman" w:cs="Times New Roman"/>
          <w:lang w:val="ro-RO"/>
        </w:rPr>
        <w:t>ț</w:t>
      </w:r>
      <w:r w:rsidRPr="00F177E6">
        <w:rPr>
          <w:rFonts w:ascii="Times New Roman" w:hAnsi="Times New Roman" w:cs="Times New Roman"/>
          <w:lang w:val="ro-RO"/>
        </w:rPr>
        <w:t>ământul numai în cazul în care 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iunea propusă ar putea prejudicia intereselor Băncii în calitate de creditor al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sau ar putea face Proiectul (sau, după caz, </w:t>
      </w:r>
      <w:r w:rsidRPr="00F177E6">
        <w:rPr>
          <w:rFonts w:ascii="Times New Roman" w:hAnsi="Times New Roman" w:cs="Times New Roman"/>
          <w:lang w:val="ro-RO"/>
        </w:rPr>
        <w:lastRenderedPageBreak/>
        <w:t>Schema relevantă) ineligibil(ă) pentru finan</w:t>
      </w:r>
      <w:r w:rsidR="00F82689" w:rsidRPr="00F177E6">
        <w:rPr>
          <w:rFonts w:ascii="Times New Roman" w:hAnsi="Times New Roman" w:cs="Times New Roman"/>
          <w:lang w:val="ro-RO"/>
        </w:rPr>
        <w:t>ț</w:t>
      </w:r>
      <w:r w:rsidRPr="00F177E6">
        <w:rPr>
          <w:rFonts w:ascii="Times New Roman" w:hAnsi="Times New Roman" w:cs="Times New Roman"/>
          <w:lang w:val="ro-RO"/>
        </w:rPr>
        <w:t>area de către Bancă în conformitate cu Statutul său, sau în temeiul Articolului 309 al Tratatului privind func</w:t>
      </w:r>
      <w:r w:rsidR="00F82689" w:rsidRPr="00F177E6">
        <w:rPr>
          <w:rFonts w:ascii="Times New Roman" w:hAnsi="Times New Roman" w:cs="Times New Roman"/>
          <w:lang w:val="ro-RO"/>
        </w:rPr>
        <w:t>ț</w:t>
      </w:r>
      <w:r w:rsidRPr="00F177E6">
        <w:rPr>
          <w:rFonts w:ascii="Times New Roman" w:hAnsi="Times New Roman" w:cs="Times New Roman"/>
          <w:lang w:val="ro-RO"/>
        </w:rPr>
        <w:t>ionarea Uniunii Europene;</w:t>
      </w:r>
    </w:p>
    <w:p w14:paraId="29E5CE48" w14:textId="09658E2D" w:rsidR="00E311D2" w:rsidRPr="00F177E6" w:rsidRDefault="00086D61" w:rsidP="006A1594">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(c) </w:t>
      </w:r>
      <w:r w:rsidRPr="00F177E6">
        <w:rPr>
          <w:rFonts w:ascii="Times New Roman" w:hAnsi="Times New Roman" w:cs="Times New Roman"/>
          <w:b/>
          <w:bCs/>
          <w:lang w:val="ro-RO"/>
        </w:rPr>
        <w:t>Scop</w:t>
      </w:r>
      <w:r w:rsidRPr="00F177E6">
        <w:rPr>
          <w:rFonts w:ascii="Times New Roman" w:hAnsi="Times New Roman" w:cs="Times New Roman"/>
          <w:lang w:val="ro-RO"/>
        </w:rPr>
        <w:t>: men</w:t>
      </w:r>
      <w:r w:rsidR="00F82689" w:rsidRPr="00F177E6">
        <w:rPr>
          <w:rFonts w:ascii="Times New Roman" w:hAnsi="Times New Roman" w:cs="Times New Roman"/>
          <w:lang w:val="ro-RO"/>
        </w:rPr>
        <w:t>ț</w:t>
      </w:r>
      <w:r w:rsidRPr="00F177E6">
        <w:rPr>
          <w:rFonts w:ascii="Times New Roman" w:hAnsi="Times New Roman" w:cs="Times New Roman"/>
          <w:lang w:val="ro-RO"/>
        </w:rPr>
        <w:t>ine fiecare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w:t>
      </w:r>
      <w:r w:rsidR="00A27330" w:rsidRPr="00F177E6">
        <w:rPr>
          <w:rFonts w:ascii="Times New Roman" w:hAnsi="Times New Roman" w:cs="Times New Roman"/>
          <w:lang w:val="ro-RO"/>
        </w:rPr>
        <w:t>ș</w:t>
      </w:r>
      <w:r w:rsidRPr="00F177E6">
        <w:rPr>
          <w:rFonts w:ascii="Times New Roman" w:hAnsi="Times New Roman" w:cs="Times New Roman"/>
          <w:lang w:val="ro-RO"/>
        </w:rPr>
        <w:t>i bunurile care fac parte din Sub</w:t>
      </w:r>
      <w:r w:rsidR="003D37CC" w:rsidRPr="00F177E6">
        <w:rPr>
          <w:rFonts w:ascii="Times New Roman" w:hAnsi="Times New Roman" w:cs="Times New Roman"/>
          <w:lang w:val="ro-RO"/>
        </w:rPr>
        <w:t>-</w:t>
      </w:r>
      <w:r w:rsidRPr="00F177E6">
        <w:rPr>
          <w:rFonts w:ascii="Times New Roman" w:hAnsi="Times New Roman" w:cs="Times New Roman"/>
          <w:lang w:val="ro-RO"/>
        </w:rPr>
        <w:t>proiectul respectiv într-o stare func</w:t>
      </w:r>
      <w:r w:rsidR="00F82689" w:rsidRPr="00F177E6">
        <w:rPr>
          <w:rFonts w:ascii="Times New Roman" w:hAnsi="Times New Roman" w:cs="Times New Roman"/>
          <w:lang w:val="ro-RO"/>
        </w:rPr>
        <w:t>ț</w:t>
      </w:r>
      <w:r w:rsidRPr="00F177E6">
        <w:rPr>
          <w:rFonts w:ascii="Times New Roman" w:hAnsi="Times New Roman" w:cs="Times New Roman"/>
          <w:lang w:val="ro-RO"/>
        </w:rPr>
        <w:t>ională substan</w:t>
      </w:r>
      <w:r w:rsidR="00F82689" w:rsidRPr="00F177E6">
        <w:rPr>
          <w:rFonts w:ascii="Times New Roman" w:hAnsi="Times New Roman" w:cs="Times New Roman"/>
          <w:lang w:val="ro-RO"/>
        </w:rPr>
        <w:t>ț</w:t>
      </w:r>
      <w:r w:rsidRPr="00F177E6">
        <w:rPr>
          <w:rFonts w:ascii="Times New Roman" w:hAnsi="Times New Roman" w:cs="Times New Roman"/>
          <w:lang w:val="ro-RO"/>
        </w:rPr>
        <w:t>ial continuă, în conformitate cu destina</w:t>
      </w:r>
      <w:r w:rsidR="00F82689" w:rsidRPr="00F177E6">
        <w:rPr>
          <w:rFonts w:ascii="Times New Roman" w:hAnsi="Times New Roman" w:cs="Times New Roman"/>
          <w:lang w:val="ro-RO"/>
        </w:rPr>
        <w:t>ț</w:t>
      </w:r>
      <w:r w:rsidRPr="00F177E6">
        <w:rPr>
          <w:rFonts w:ascii="Times New Roman" w:hAnsi="Times New Roman" w:cs="Times New Roman"/>
          <w:lang w:val="ro-RO"/>
        </w:rPr>
        <w:t>ia ini</w:t>
      </w:r>
      <w:r w:rsidR="00F82689" w:rsidRPr="00F177E6">
        <w:rPr>
          <w:rFonts w:ascii="Times New Roman" w:hAnsi="Times New Roman" w:cs="Times New Roman"/>
          <w:lang w:val="ro-RO"/>
        </w:rPr>
        <w:t>ț</w:t>
      </w:r>
      <w:r w:rsidRPr="00F177E6">
        <w:rPr>
          <w:rFonts w:ascii="Times New Roman" w:hAnsi="Times New Roman" w:cs="Times New Roman"/>
          <w:lang w:val="ro-RO"/>
        </w:rPr>
        <w:t>ială a acestora (sau, după caz, va asigura men</w:t>
      </w:r>
      <w:r w:rsidR="00F82689" w:rsidRPr="00F177E6">
        <w:rPr>
          <w:rFonts w:ascii="Times New Roman" w:hAnsi="Times New Roman" w:cs="Times New Roman"/>
          <w:lang w:val="ro-RO"/>
        </w:rPr>
        <w:t>ț</w:t>
      </w:r>
      <w:r w:rsidRPr="00F177E6">
        <w:rPr>
          <w:rFonts w:ascii="Times New Roman" w:hAnsi="Times New Roman" w:cs="Times New Roman"/>
          <w:lang w:val="ro-RO"/>
        </w:rPr>
        <w:t>inerea acestora în modul dat);</w:t>
      </w:r>
      <w:bookmarkStart w:id="243" w:name="_Ref426951506"/>
      <w:bookmarkStart w:id="244" w:name="_Ref519282349"/>
      <w:bookmarkEnd w:id="243"/>
    </w:p>
    <w:p w14:paraId="01AFAE52" w14:textId="18E74358" w:rsidR="00E311D2" w:rsidRPr="00F177E6" w:rsidRDefault="00086D61" w:rsidP="006A1594">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(d) </w:t>
      </w:r>
      <w:r w:rsidRPr="00F177E6">
        <w:rPr>
          <w:rFonts w:ascii="Times New Roman" w:hAnsi="Times New Roman" w:cs="Times New Roman"/>
          <w:b/>
          <w:bCs/>
          <w:lang w:val="ro-RO"/>
        </w:rPr>
        <w:t>Asigurare</w:t>
      </w:r>
      <w:r w:rsidRPr="00F177E6">
        <w:rPr>
          <w:rFonts w:ascii="Times New Roman" w:hAnsi="Times New Roman" w:cs="Times New Roman"/>
          <w:lang w:val="ro-RO"/>
        </w:rPr>
        <w:t xml:space="preserve">: </w:t>
      </w:r>
      <w:r w:rsidR="00844327" w:rsidRPr="00F177E6">
        <w:rPr>
          <w:rFonts w:ascii="Times New Roman" w:hAnsi="Times New Roman" w:cs="Times New Roman"/>
          <w:lang w:val="ro-RO"/>
        </w:rPr>
        <w:t>asigura c</w:t>
      </w:r>
      <w:r w:rsidR="002C7864" w:rsidRPr="00F177E6">
        <w:rPr>
          <w:rFonts w:ascii="Times New Roman" w:hAnsi="Times New Roman" w:cs="Times New Roman"/>
          <w:lang w:val="ro-RO"/>
        </w:rPr>
        <w:t>ă</w:t>
      </w:r>
      <w:r w:rsidR="00844327" w:rsidRPr="00F177E6">
        <w:rPr>
          <w:rFonts w:ascii="Times New Roman" w:hAnsi="Times New Roman" w:cs="Times New Roman"/>
          <w:lang w:val="ro-RO"/>
        </w:rPr>
        <w:t xml:space="preserve"> fiecare Beneficiar Final va </w:t>
      </w:r>
      <w:r w:rsidRPr="00F177E6">
        <w:rPr>
          <w:rFonts w:ascii="Times New Roman" w:hAnsi="Times New Roman" w:cs="Times New Roman"/>
          <w:lang w:val="ro-RO"/>
        </w:rPr>
        <w:t xml:space="preserve">asigura toate lucrările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bunurile care fac parte din proiect în conformitate cu cea mai complexă practică </w:t>
      </w:r>
      <w:r w:rsidR="006A1594" w:rsidRPr="00F177E6">
        <w:rPr>
          <w:rFonts w:ascii="Times New Roman" w:hAnsi="Times New Roman" w:cs="Times New Roman"/>
          <w:lang w:val="ro-RO"/>
        </w:rPr>
        <w:t xml:space="preserve">relevantă </w:t>
      </w:r>
      <w:r w:rsidRPr="00F177E6">
        <w:rPr>
          <w:rFonts w:ascii="Times New Roman" w:hAnsi="Times New Roman" w:cs="Times New Roman"/>
          <w:lang w:val="ro-RO"/>
        </w:rPr>
        <w:t>în domeniu</w:t>
      </w:r>
      <w:r w:rsidR="002C7864" w:rsidRPr="00F177E6">
        <w:rPr>
          <w:rFonts w:ascii="Times New Roman" w:hAnsi="Times New Roman" w:cs="Times New Roman"/>
          <w:lang w:val="ro-RO"/>
        </w:rPr>
        <w:t xml:space="preserve"> din Republica Moldova</w:t>
      </w:r>
      <w:r w:rsidRPr="00F177E6">
        <w:rPr>
          <w:rFonts w:ascii="Times New Roman" w:hAnsi="Times New Roman" w:cs="Times New Roman"/>
          <w:lang w:val="ro-RO"/>
        </w:rPr>
        <w:t>;</w:t>
      </w:r>
      <w:bookmarkEnd w:id="244"/>
    </w:p>
    <w:p w14:paraId="0E91DF59" w14:textId="5B7B05B3" w:rsidR="00E311D2" w:rsidRPr="00F177E6" w:rsidRDefault="00086D61" w:rsidP="006A1594">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(e) </w:t>
      </w:r>
      <w:r w:rsidRPr="00F177E6">
        <w:rPr>
          <w:rFonts w:ascii="Times New Roman" w:hAnsi="Times New Roman" w:cs="Times New Roman"/>
          <w:b/>
          <w:bCs/>
          <w:lang w:val="ro-RO"/>
        </w:rPr>
        <w:t xml:space="preserve">Drepturi </w:t>
      </w:r>
      <w:r w:rsidR="00A27330" w:rsidRPr="00F177E6">
        <w:rPr>
          <w:rFonts w:ascii="Times New Roman" w:hAnsi="Times New Roman" w:cs="Times New Roman"/>
          <w:b/>
          <w:bCs/>
          <w:lang w:val="ro-RO"/>
        </w:rPr>
        <w:t>ș</w:t>
      </w:r>
      <w:r w:rsidRPr="00F177E6">
        <w:rPr>
          <w:rFonts w:ascii="Times New Roman" w:hAnsi="Times New Roman" w:cs="Times New Roman"/>
          <w:b/>
          <w:bCs/>
          <w:lang w:val="ro-RO"/>
        </w:rPr>
        <w:t>i permise</w:t>
      </w:r>
      <w:r w:rsidRPr="00F177E6">
        <w:rPr>
          <w:rFonts w:ascii="Times New Roman" w:hAnsi="Times New Roman" w:cs="Times New Roman"/>
          <w:lang w:val="ro-RO"/>
        </w:rPr>
        <w:t xml:space="preserve">: </w:t>
      </w:r>
      <w:r w:rsidR="002C7864" w:rsidRPr="00F177E6">
        <w:rPr>
          <w:rFonts w:ascii="Times New Roman" w:hAnsi="Times New Roman" w:cs="Times New Roman"/>
          <w:lang w:val="ro-RO"/>
        </w:rPr>
        <w:t xml:space="preserve">asigura că fiecare </w:t>
      </w:r>
      <w:r w:rsidR="00BA29FC" w:rsidRPr="00F177E6">
        <w:rPr>
          <w:rFonts w:ascii="Times New Roman" w:hAnsi="Times New Roman" w:cs="Times New Roman"/>
          <w:lang w:val="ro-RO"/>
        </w:rPr>
        <w:t xml:space="preserve">UIP și/ sau </w:t>
      </w:r>
      <w:r w:rsidR="002C7864" w:rsidRPr="00F177E6">
        <w:rPr>
          <w:rFonts w:ascii="Times New Roman" w:hAnsi="Times New Roman" w:cs="Times New Roman"/>
          <w:lang w:val="ro-RO"/>
        </w:rPr>
        <w:t xml:space="preserve">Beneficiar Final va </w:t>
      </w:r>
      <w:r w:rsidRPr="00F177E6">
        <w:rPr>
          <w:rFonts w:ascii="Times New Roman" w:hAnsi="Times New Roman" w:cs="Times New Roman"/>
          <w:lang w:val="ro-RO"/>
        </w:rPr>
        <w:t>men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 în vigoare toate drepturile cu privire la metoda de utilizare </w:t>
      </w:r>
      <w:r w:rsidR="00A27330" w:rsidRPr="00F177E6">
        <w:rPr>
          <w:rFonts w:ascii="Times New Roman" w:hAnsi="Times New Roman" w:cs="Times New Roman"/>
          <w:lang w:val="ro-RO"/>
        </w:rPr>
        <w:t>ș</w:t>
      </w:r>
      <w:r w:rsidRPr="00F177E6">
        <w:rPr>
          <w:rFonts w:ascii="Times New Roman" w:hAnsi="Times New Roman" w:cs="Times New Roman"/>
          <w:lang w:val="ro-RO"/>
        </w:rPr>
        <w:t>i toate Autoriza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necesare pentru realizarea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operarea Proiectului </w:t>
      </w:r>
      <w:r w:rsidR="00A27330" w:rsidRPr="00F177E6">
        <w:rPr>
          <w:rFonts w:ascii="Times New Roman" w:hAnsi="Times New Roman" w:cs="Times New Roman"/>
          <w:lang w:val="ro-RO"/>
        </w:rPr>
        <w:t>ș</w:t>
      </w:r>
      <w:r w:rsidRPr="00F177E6">
        <w:rPr>
          <w:rFonts w:ascii="Times New Roman" w:hAnsi="Times New Roman" w:cs="Times New Roman"/>
          <w:lang w:val="ro-RO"/>
        </w:rPr>
        <w:t>i a fiecărui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w:t>
      </w:r>
      <w:bookmarkStart w:id="245" w:name="_Ref427037950"/>
      <w:bookmarkStart w:id="246" w:name="_Ref519279253"/>
      <w:bookmarkEnd w:id="245"/>
    </w:p>
    <w:p w14:paraId="1655AAD7" w14:textId="34728B24" w:rsidR="00AC132D" w:rsidRPr="00F177E6" w:rsidRDefault="00086D61" w:rsidP="008539BF">
      <w:pPr>
        <w:pStyle w:val="NoIndentEIB1"/>
        <w:keepLines w:val="0"/>
        <w:widowControl w:val="0"/>
        <w:spacing w:after="0"/>
        <w:ind w:left="1418" w:hanging="567"/>
        <w:jc w:val="both"/>
        <w:rPr>
          <w:rFonts w:ascii="Times New Roman" w:hAnsi="Times New Roman" w:cs="Times New Roman"/>
          <w:lang w:val="ro-RO"/>
        </w:rPr>
      </w:pPr>
      <w:r w:rsidRPr="00F177E6">
        <w:rPr>
          <w:rFonts w:ascii="Times New Roman" w:hAnsi="Times New Roman" w:cs="Times New Roman"/>
          <w:lang w:val="ro-RO"/>
        </w:rPr>
        <w:t xml:space="preserve">(f) </w:t>
      </w:r>
      <w:r w:rsidRPr="00F177E6">
        <w:rPr>
          <w:rFonts w:ascii="Times New Roman" w:hAnsi="Times New Roman" w:cs="Times New Roman"/>
          <w:b/>
          <w:bCs/>
          <w:lang w:val="ro-RO"/>
        </w:rPr>
        <w:t xml:space="preserve">Standarde </w:t>
      </w:r>
      <w:r w:rsidR="00DC1DF6" w:rsidRPr="00F177E6">
        <w:rPr>
          <w:rFonts w:ascii="Times New Roman" w:hAnsi="Times New Roman" w:cs="Times New Roman"/>
          <w:b/>
          <w:bCs/>
          <w:lang w:val="ro-RO"/>
        </w:rPr>
        <w:t>de mediu</w:t>
      </w:r>
      <w:r w:rsidRPr="00F177E6">
        <w:rPr>
          <w:rFonts w:ascii="Times New Roman" w:hAnsi="Times New Roman" w:cs="Times New Roman"/>
          <w:b/>
          <w:bCs/>
          <w:lang w:val="ro-RO"/>
        </w:rPr>
        <w:t xml:space="preserve"> </w:t>
      </w:r>
      <w:r w:rsidR="00A27330" w:rsidRPr="00F177E6">
        <w:rPr>
          <w:rFonts w:ascii="Times New Roman" w:hAnsi="Times New Roman" w:cs="Times New Roman"/>
          <w:b/>
          <w:bCs/>
          <w:lang w:val="ro-RO"/>
        </w:rPr>
        <w:t>ș</w:t>
      </w:r>
      <w:r w:rsidR="00DC1DF6" w:rsidRPr="00F177E6">
        <w:rPr>
          <w:rFonts w:ascii="Times New Roman" w:hAnsi="Times New Roman" w:cs="Times New Roman"/>
          <w:b/>
          <w:bCs/>
          <w:lang w:val="ro-RO"/>
        </w:rPr>
        <w:t>i sociale</w:t>
      </w:r>
      <w:r w:rsidRPr="00F177E6">
        <w:rPr>
          <w:rFonts w:ascii="Times New Roman" w:hAnsi="Times New Roman" w:cs="Times New Roman"/>
          <w:lang w:val="ro-RO"/>
        </w:rPr>
        <w:t>:</w:t>
      </w:r>
      <w:bookmarkEnd w:id="246"/>
      <w:r w:rsidRPr="00F177E6">
        <w:rPr>
          <w:rFonts w:ascii="Times New Roman" w:hAnsi="Times New Roman" w:cs="Times New Roman"/>
          <w:lang w:val="ro-RO"/>
        </w:rPr>
        <w:t xml:space="preserve"> </w:t>
      </w:r>
      <w:r w:rsidR="00525FCB" w:rsidRPr="00F177E6">
        <w:rPr>
          <w:rFonts w:ascii="Times New Roman" w:hAnsi="Times New Roman" w:cs="Times New Roman"/>
          <w:lang w:val="ro-RO"/>
        </w:rPr>
        <w:t xml:space="preserve">asigura că </w:t>
      </w:r>
      <w:r w:rsidR="000C1DA9" w:rsidRPr="00F177E6">
        <w:rPr>
          <w:rFonts w:ascii="Times New Roman" w:hAnsi="Times New Roman" w:cs="Times New Roman"/>
          <w:lang w:val="ro-RO"/>
        </w:rPr>
        <w:t xml:space="preserve">Promotorul și </w:t>
      </w:r>
      <w:r w:rsidR="00525FCB" w:rsidRPr="00F177E6">
        <w:rPr>
          <w:rFonts w:ascii="Times New Roman" w:hAnsi="Times New Roman" w:cs="Times New Roman"/>
          <w:lang w:val="ro-RO"/>
        </w:rPr>
        <w:t>fiecare Beneficiar Final va:</w:t>
      </w:r>
    </w:p>
    <w:p w14:paraId="2EC551BA" w14:textId="20D1589C" w:rsidR="00412D4F"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 implementa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opera Proiectul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fiecare </w:t>
      </w:r>
      <w:r w:rsidR="006A1594" w:rsidRPr="00F177E6">
        <w:rPr>
          <w:rFonts w:ascii="Times New Roman" w:hAnsi="Times New Roman" w:cs="Times New Roman"/>
          <w:lang w:val="ro-RO"/>
        </w:rPr>
        <w:t>Sub</w:t>
      </w:r>
      <w:r w:rsidR="003D37CC" w:rsidRPr="00F177E6">
        <w:rPr>
          <w:rFonts w:ascii="Times New Roman" w:hAnsi="Times New Roman" w:cs="Times New Roman"/>
          <w:lang w:val="ro-RO"/>
        </w:rPr>
        <w:t>-</w:t>
      </w:r>
      <w:r w:rsidR="006A1594" w:rsidRPr="00F177E6">
        <w:rPr>
          <w:rFonts w:ascii="Times New Roman" w:hAnsi="Times New Roman" w:cs="Times New Roman"/>
          <w:lang w:val="ro-RO"/>
        </w:rPr>
        <w:t>proiect</w:t>
      </w:r>
      <w:r w:rsidRPr="00F177E6">
        <w:rPr>
          <w:rFonts w:ascii="Times New Roman" w:hAnsi="Times New Roman" w:cs="Times New Roman"/>
          <w:lang w:val="ro-RO"/>
        </w:rPr>
        <w:t xml:space="preserve"> în conformitate cu Standardele </w:t>
      </w:r>
      <w:r w:rsidR="00DC1DF6" w:rsidRPr="00F177E6">
        <w:rPr>
          <w:rFonts w:ascii="Times New Roman" w:hAnsi="Times New Roman" w:cs="Times New Roman"/>
          <w:lang w:val="ro-RO"/>
        </w:rPr>
        <w:t>de mediu</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00DC1DF6" w:rsidRPr="00F177E6">
        <w:rPr>
          <w:rFonts w:ascii="Times New Roman" w:hAnsi="Times New Roman" w:cs="Times New Roman"/>
          <w:lang w:val="ro-RO"/>
        </w:rPr>
        <w:t>i sociale</w:t>
      </w:r>
      <w:r w:rsidRPr="00F177E6">
        <w:rPr>
          <w:rFonts w:ascii="Times New Roman" w:hAnsi="Times New Roman" w:cs="Times New Roman"/>
          <w:lang w:val="ro-RO"/>
        </w:rPr>
        <w:t>;</w:t>
      </w:r>
    </w:p>
    <w:p w14:paraId="62DD244F" w14:textId="71143D6C" w:rsidR="00412D4F" w:rsidRPr="00F177E6" w:rsidRDefault="00086D61" w:rsidP="008539BF">
      <w:pPr>
        <w:pStyle w:val="NoIndentEIB1"/>
        <w:spacing w:after="0"/>
        <w:ind w:left="2127" w:hanging="709"/>
        <w:jc w:val="both"/>
        <w:rPr>
          <w:rFonts w:ascii="Times New Roman" w:hAnsi="Times New Roman" w:cs="Times New Roman"/>
          <w:lang w:val="ro-RO"/>
        </w:rPr>
      </w:pPr>
      <w:r w:rsidRPr="00F177E6">
        <w:rPr>
          <w:rFonts w:ascii="Times New Roman" w:hAnsi="Times New Roman" w:cs="Times New Roman"/>
          <w:lang w:val="ro-RO"/>
        </w:rPr>
        <w:t xml:space="preserve">(ii) respecta Standardele OIM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standardele de sănătate </w:t>
      </w:r>
      <w:r w:rsidR="00A27330" w:rsidRPr="00F177E6">
        <w:rPr>
          <w:rFonts w:ascii="Times New Roman" w:hAnsi="Times New Roman" w:cs="Times New Roman"/>
          <w:lang w:val="ro-RO"/>
        </w:rPr>
        <w:t>ș</w:t>
      </w:r>
      <w:r w:rsidRPr="00F177E6">
        <w:rPr>
          <w:rFonts w:ascii="Times New Roman" w:hAnsi="Times New Roman" w:cs="Times New Roman"/>
          <w:lang w:val="ro-RO"/>
        </w:rPr>
        <w:t>i securitate în muncă;</w:t>
      </w:r>
    </w:p>
    <w:p w14:paraId="4AF90D01" w14:textId="1A412840" w:rsidR="00412D4F" w:rsidRPr="00F177E6" w:rsidRDefault="00086D61" w:rsidP="005613F7">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(iii) ob</w:t>
      </w:r>
      <w:r w:rsidR="00F82689" w:rsidRPr="00F177E6">
        <w:rPr>
          <w:rFonts w:ascii="Times New Roman" w:hAnsi="Times New Roman" w:cs="Times New Roman"/>
          <w:lang w:val="ro-RO"/>
        </w:rPr>
        <w:t>ț</w:t>
      </w:r>
      <w:r w:rsidRPr="00F177E6">
        <w:rPr>
          <w:rFonts w:ascii="Times New Roman" w:hAnsi="Times New Roman" w:cs="Times New Roman"/>
          <w:lang w:val="ro-RO"/>
        </w:rPr>
        <w:t>ine, între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respecta Aprobările de mediu </w:t>
      </w:r>
      <w:r w:rsidR="00A27330" w:rsidRPr="00F177E6">
        <w:rPr>
          <w:rFonts w:ascii="Times New Roman" w:hAnsi="Times New Roman" w:cs="Times New Roman"/>
          <w:lang w:val="ro-RO"/>
        </w:rPr>
        <w:t>ș</w:t>
      </w:r>
      <w:r w:rsidRPr="00F177E6">
        <w:rPr>
          <w:rFonts w:ascii="Times New Roman" w:hAnsi="Times New Roman" w:cs="Times New Roman"/>
          <w:lang w:val="ro-RO"/>
        </w:rPr>
        <w:t>i sociale necesare în legătură cu Proiectul, sau cu orice Sub</w:t>
      </w:r>
      <w:r w:rsidR="003D37CC" w:rsidRPr="00F177E6">
        <w:rPr>
          <w:rFonts w:ascii="Times New Roman" w:hAnsi="Times New Roman" w:cs="Times New Roman"/>
          <w:lang w:val="ro-RO"/>
        </w:rPr>
        <w:t>-</w:t>
      </w:r>
      <w:r w:rsidRPr="00F177E6">
        <w:rPr>
          <w:rFonts w:ascii="Times New Roman" w:hAnsi="Times New Roman" w:cs="Times New Roman"/>
          <w:lang w:val="ro-RO"/>
        </w:rPr>
        <w:t>proiect;</w:t>
      </w:r>
    </w:p>
    <w:p w14:paraId="4FAAE71E" w14:textId="37BBF2AC" w:rsidR="00412D4F" w:rsidRPr="00F177E6" w:rsidRDefault="00086D61" w:rsidP="005613F7">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(iv) asigura faptul că toate contractele referitoare la Proiect vor con</w:t>
      </w:r>
      <w:r w:rsidR="00F82689" w:rsidRPr="00F177E6">
        <w:rPr>
          <w:rFonts w:ascii="Times New Roman" w:hAnsi="Times New Roman" w:cs="Times New Roman"/>
          <w:lang w:val="ro-RO"/>
        </w:rPr>
        <w:t>ț</w:t>
      </w:r>
      <w:r w:rsidRPr="00F177E6">
        <w:rPr>
          <w:rFonts w:ascii="Times New Roman" w:hAnsi="Times New Roman" w:cs="Times New Roman"/>
          <w:lang w:val="ro-RO"/>
        </w:rPr>
        <w:t>ine prevederile necesare în baza cărora contractorii relevan</w:t>
      </w:r>
      <w:r w:rsidR="00F82689" w:rsidRPr="00F177E6">
        <w:rPr>
          <w:rFonts w:ascii="Times New Roman" w:hAnsi="Times New Roman" w:cs="Times New Roman"/>
          <w:lang w:val="ro-RO"/>
        </w:rPr>
        <w:t>ț</w:t>
      </w:r>
      <w:r w:rsidR="005613F7" w:rsidRPr="00F177E6">
        <w:rPr>
          <w:rFonts w:ascii="Times New Roman" w:hAnsi="Times New Roman" w:cs="Times New Roman"/>
          <w:lang w:val="ro-RO"/>
        </w:rPr>
        <w:t>i vor</w:t>
      </w:r>
      <w:r w:rsidRPr="00F177E6">
        <w:rPr>
          <w:rFonts w:ascii="Times New Roman" w:hAnsi="Times New Roman" w:cs="Times New Roman"/>
          <w:lang w:val="ro-RO"/>
        </w:rPr>
        <w:t xml:space="preserve"> fi obliga</w:t>
      </w:r>
      <w:r w:rsidR="00F82689" w:rsidRPr="00F177E6">
        <w:rPr>
          <w:rFonts w:ascii="Times New Roman" w:hAnsi="Times New Roman" w:cs="Times New Roman"/>
          <w:lang w:val="ro-RO"/>
        </w:rPr>
        <w:t>ț</w:t>
      </w:r>
      <w:r w:rsidRPr="00F177E6">
        <w:rPr>
          <w:rFonts w:ascii="Times New Roman" w:hAnsi="Times New Roman" w:cs="Times New Roman"/>
          <w:lang w:val="ro-RO"/>
        </w:rPr>
        <w:t>i să respecte cerin</w:t>
      </w:r>
      <w:r w:rsidR="00F82689" w:rsidRPr="00F177E6">
        <w:rPr>
          <w:rFonts w:ascii="Times New Roman" w:hAnsi="Times New Roman" w:cs="Times New Roman"/>
          <w:lang w:val="ro-RO"/>
        </w:rPr>
        <w:t>ț</w:t>
      </w:r>
      <w:r w:rsidRPr="00F177E6">
        <w:rPr>
          <w:rFonts w:ascii="Times New Roman" w:hAnsi="Times New Roman" w:cs="Times New Roman"/>
          <w:lang w:val="ro-RO"/>
        </w:rPr>
        <w:t>ele, sau să asigure respectarea cerin</w:t>
      </w:r>
      <w:r w:rsidR="00F82689" w:rsidRPr="00F177E6">
        <w:rPr>
          <w:rFonts w:ascii="Times New Roman" w:hAnsi="Times New Roman" w:cs="Times New Roman"/>
          <w:lang w:val="ro-RO"/>
        </w:rPr>
        <w:t>ț</w:t>
      </w:r>
      <w:r w:rsidRPr="00F177E6">
        <w:rPr>
          <w:rFonts w:ascii="Times New Roman" w:hAnsi="Times New Roman" w:cs="Times New Roman"/>
          <w:lang w:val="ro-RO"/>
        </w:rPr>
        <w:t>elor specificate în punctele (i) - (iii) supra;</w:t>
      </w:r>
    </w:p>
    <w:p w14:paraId="42B33DF9" w14:textId="56A3A59D" w:rsidR="00412D4F" w:rsidRPr="00F177E6" w:rsidRDefault="00086D61" w:rsidP="00426E28">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(v) asigura faptul că niciuna dintre </w:t>
      </w:r>
      <w:r w:rsidR="00426E28" w:rsidRPr="00F177E6">
        <w:rPr>
          <w:rFonts w:ascii="Times New Roman" w:hAnsi="Times New Roman" w:cs="Times New Roman"/>
          <w:lang w:val="ro-RO"/>
        </w:rPr>
        <w:t>sumele primite</w:t>
      </w:r>
      <w:r w:rsidRPr="00F177E6">
        <w:rPr>
          <w:rFonts w:ascii="Times New Roman" w:hAnsi="Times New Roman" w:cs="Times New Roman"/>
          <w:lang w:val="ro-RO"/>
        </w:rPr>
        <w:t xml:space="preserve"> în baza Împrumutului nu se vor utiliza pentru nicio componentă a Proiectului care necesită un Studiu de evaluare a impactului asupra mediului </w:t>
      </w:r>
      <w:r w:rsidR="00A27330" w:rsidRPr="00F177E6">
        <w:rPr>
          <w:rFonts w:ascii="Times New Roman" w:hAnsi="Times New Roman" w:cs="Times New Roman"/>
          <w:lang w:val="ro-RO"/>
        </w:rPr>
        <w:t>ș</w:t>
      </w:r>
      <w:r w:rsidRPr="00F177E6">
        <w:rPr>
          <w:rFonts w:ascii="Times New Roman" w:hAnsi="Times New Roman" w:cs="Times New Roman"/>
          <w:lang w:val="ro-RO"/>
        </w:rPr>
        <w:t>i societă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conform Standardelor de mediu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sociale până la finalizarea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aprobarea Studiului de evaluare a impactului asupra mediului </w:t>
      </w:r>
      <w:r w:rsidR="00A27330" w:rsidRPr="00F177E6">
        <w:rPr>
          <w:rFonts w:ascii="Times New Roman" w:hAnsi="Times New Roman" w:cs="Times New Roman"/>
          <w:lang w:val="ro-RO"/>
        </w:rPr>
        <w:t>ș</w:t>
      </w:r>
      <w:r w:rsidRPr="00F177E6">
        <w:rPr>
          <w:rFonts w:ascii="Times New Roman" w:hAnsi="Times New Roman" w:cs="Times New Roman"/>
          <w:lang w:val="ro-RO"/>
        </w:rPr>
        <w:t>i societă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de către autoritatea competentă; </w:t>
      </w:r>
    </w:p>
    <w:p w14:paraId="0D82C2F8" w14:textId="16394265" w:rsidR="00412D4F"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(vi)</w:t>
      </w:r>
      <w:r w:rsidR="001D2AAD" w:rsidRPr="00F177E6">
        <w:rPr>
          <w:rFonts w:ascii="Times New Roman" w:hAnsi="Times New Roman" w:cs="Times New Roman"/>
          <w:lang w:val="ro-RO"/>
        </w:rPr>
        <w:t xml:space="preserve"> </w:t>
      </w:r>
      <w:r w:rsidRPr="00F177E6">
        <w:rPr>
          <w:rFonts w:ascii="Times New Roman" w:hAnsi="Times New Roman" w:cs="Times New Roman"/>
          <w:lang w:val="ro-RO"/>
        </w:rPr>
        <w:t xml:space="preserve">asigura faptul că niciuna dintre </w:t>
      </w:r>
      <w:r w:rsidR="00DC1DF6" w:rsidRPr="00F177E6">
        <w:rPr>
          <w:rFonts w:ascii="Times New Roman" w:hAnsi="Times New Roman" w:cs="Times New Roman"/>
          <w:lang w:val="ro-RO"/>
        </w:rPr>
        <w:t>sumele primite</w:t>
      </w:r>
      <w:r w:rsidRPr="00F177E6">
        <w:rPr>
          <w:rFonts w:ascii="Times New Roman" w:hAnsi="Times New Roman" w:cs="Times New Roman"/>
          <w:lang w:val="ro-RO"/>
        </w:rPr>
        <w:t xml:space="preserve"> în baza Împrumutului nu se vor utiliza pentru nicio componentă a Proiectului care poate afecta o arie specială de conservare a naturii, protejată conform Standardelor de mediu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sociale până când autoritatea competentă nu va confirma faptul că componenta relevantă nu are un impact negativ semnificativ asupra ariei;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515D8548" w14:textId="15E5B3A8" w:rsidR="00AD43DD"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(vii) asigura faptul că certificatele de performan</w:t>
      </w:r>
      <w:r w:rsidR="00F82689" w:rsidRPr="00F177E6">
        <w:rPr>
          <w:rFonts w:ascii="Times New Roman" w:hAnsi="Times New Roman" w:cs="Times New Roman"/>
          <w:lang w:val="ro-RO"/>
        </w:rPr>
        <w:t>ț</w:t>
      </w:r>
      <w:r w:rsidRPr="00F177E6">
        <w:rPr>
          <w:rFonts w:ascii="Times New Roman" w:hAnsi="Times New Roman" w:cs="Times New Roman"/>
          <w:lang w:val="ro-RO"/>
        </w:rPr>
        <w:t>ă energetică sunt emise de către exper</w:t>
      </w:r>
      <w:r w:rsidR="00F82689" w:rsidRPr="00F177E6">
        <w:rPr>
          <w:rFonts w:ascii="Times New Roman" w:hAnsi="Times New Roman" w:cs="Times New Roman"/>
          <w:lang w:val="ro-RO"/>
        </w:rPr>
        <w:t>ț</w:t>
      </w:r>
      <w:r w:rsidRPr="00F177E6">
        <w:rPr>
          <w:rFonts w:ascii="Times New Roman" w:hAnsi="Times New Roman" w:cs="Times New Roman"/>
          <w:lang w:val="ro-RO"/>
        </w:rPr>
        <w:t>i independen</w:t>
      </w:r>
      <w:r w:rsidR="00F82689" w:rsidRPr="00F177E6">
        <w:rPr>
          <w:rFonts w:ascii="Times New Roman" w:hAnsi="Times New Roman" w:cs="Times New Roman"/>
          <w:lang w:val="ro-RO"/>
        </w:rPr>
        <w:t>ț</w:t>
      </w:r>
      <w:r w:rsidRPr="00F177E6">
        <w:rPr>
          <w:rFonts w:ascii="Times New Roman" w:hAnsi="Times New Roman" w:cs="Times New Roman"/>
          <w:lang w:val="ro-RO"/>
        </w:rPr>
        <w:t>i acredita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 pentru toate clădirile după renovarea termică, în conformitate cu legile </w:t>
      </w:r>
      <w:r w:rsidR="00A27330" w:rsidRPr="00F177E6">
        <w:rPr>
          <w:rFonts w:ascii="Times New Roman" w:hAnsi="Times New Roman" w:cs="Times New Roman"/>
          <w:lang w:val="ro-RO"/>
        </w:rPr>
        <w:t>ș</w:t>
      </w:r>
      <w:r w:rsidRPr="00F177E6">
        <w:rPr>
          <w:rFonts w:ascii="Times New Roman" w:hAnsi="Times New Roman" w:cs="Times New Roman"/>
          <w:lang w:val="ro-RO"/>
        </w:rPr>
        <w:t>i metodologiile relevante din Republica Moldova, care urmează să fie pregătite pri</w:t>
      </w:r>
      <w:r w:rsidR="00DC1DF6" w:rsidRPr="00F177E6">
        <w:rPr>
          <w:rFonts w:ascii="Times New Roman" w:hAnsi="Times New Roman" w:cs="Times New Roman"/>
          <w:lang w:val="ro-RO"/>
        </w:rPr>
        <w:t>n</w:t>
      </w:r>
      <w:r w:rsidRPr="00F177E6">
        <w:rPr>
          <w:rFonts w:ascii="Times New Roman" w:hAnsi="Times New Roman" w:cs="Times New Roman"/>
          <w:lang w:val="ro-RO"/>
        </w:rPr>
        <w:t xml:space="preserve"> intermediul unei asisten</w:t>
      </w:r>
      <w:r w:rsidR="00F82689" w:rsidRPr="00F177E6">
        <w:rPr>
          <w:rFonts w:ascii="Times New Roman" w:hAnsi="Times New Roman" w:cs="Times New Roman"/>
          <w:lang w:val="ro-RO"/>
        </w:rPr>
        <w:t>ț</w:t>
      </w:r>
      <w:r w:rsidRPr="00F177E6">
        <w:rPr>
          <w:rFonts w:ascii="Times New Roman" w:hAnsi="Times New Roman" w:cs="Times New Roman"/>
          <w:lang w:val="ro-RO"/>
        </w:rPr>
        <w:t>e tehnice de sprijin a Proiectului,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ată din Grantul EPTATF </w:t>
      </w:r>
      <w:r w:rsidR="00A27330" w:rsidRPr="00F177E6">
        <w:rPr>
          <w:rFonts w:ascii="Times New Roman" w:hAnsi="Times New Roman" w:cs="Times New Roman"/>
          <w:lang w:val="ro-RO"/>
        </w:rPr>
        <w:t>ș</w:t>
      </w:r>
      <w:r w:rsidR="0077785F" w:rsidRPr="00F177E6">
        <w:rPr>
          <w:rFonts w:ascii="Times New Roman" w:hAnsi="Times New Roman" w:cs="Times New Roman"/>
          <w:lang w:val="ro-RO"/>
        </w:rPr>
        <w:t>i gestionată de către Bancă</w:t>
      </w:r>
      <w:r w:rsidRPr="00F177E6">
        <w:rPr>
          <w:rFonts w:ascii="Times New Roman" w:hAnsi="Times New Roman" w:cs="Times New Roman"/>
          <w:lang w:val="ro-RO"/>
        </w:rPr>
        <w:t>.</w:t>
      </w:r>
    </w:p>
    <w:p w14:paraId="71E8BDD8" w14:textId="4D6F326A" w:rsidR="00412D4F" w:rsidRPr="00F177E6" w:rsidRDefault="00086D61" w:rsidP="00DC1DF6">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(g) </w:t>
      </w:r>
      <w:r w:rsidRPr="00F177E6">
        <w:rPr>
          <w:rFonts w:ascii="Times New Roman" w:hAnsi="Times New Roman" w:cs="Times New Roman"/>
          <w:b/>
          <w:bCs/>
          <w:lang w:val="ro-RO"/>
        </w:rPr>
        <w:t>Legisla</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ia UE</w:t>
      </w:r>
      <w:r w:rsidRPr="00F177E6">
        <w:rPr>
          <w:rFonts w:ascii="Times New Roman" w:hAnsi="Times New Roman" w:cs="Times New Roman"/>
          <w:lang w:val="ro-RO"/>
        </w:rPr>
        <w:t xml:space="preserve">: realiza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opera Proiectul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0C1DA9" w:rsidRPr="00F177E6">
        <w:rPr>
          <w:rFonts w:ascii="Times New Roman" w:hAnsi="Times New Roman" w:cs="Times New Roman"/>
          <w:lang w:val="ro-RO"/>
        </w:rPr>
        <w:t xml:space="preserve">va asigura că UIP și fiecare Beneficiar final vor realiza și opera Proiectul și </w:t>
      </w:r>
      <w:r w:rsidRPr="00F177E6">
        <w:rPr>
          <w:rFonts w:ascii="Times New Roman" w:hAnsi="Times New Roman" w:cs="Times New Roman"/>
          <w:lang w:val="ro-RO"/>
        </w:rPr>
        <w:t>fiecare Sub</w:t>
      </w:r>
      <w:r w:rsidR="003D37CC" w:rsidRPr="00F177E6">
        <w:rPr>
          <w:rFonts w:ascii="Times New Roman" w:hAnsi="Times New Roman" w:cs="Times New Roman"/>
          <w:lang w:val="ro-RO"/>
        </w:rPr>
        <w:t>-</w:t>
      </w:r>
      <w:r w:rsidRPr="00F177E6">
        <w:rPr>
          <w:rFonts w:ascii="Times New Roman" w:hAnsi="Times New Roman" w:cs="Times New Roman"/>
          <w:lang w:val="ro-RO"/>
        </w:rPr>
        <w:t>proiect în conformitate cu standardele relevante ale legisla</w:t>
      </w:r>
      <w:r w:rsidR="00F82689" w:rsidRPr="00F177E6">
        <w:rPr>
          <w:rFonts w:ascii="Times New Roman" w:hAnsi="Times New Roman" w:cs="Times New Roman"/>
          <w:lang w:val="ro-RO"/>
        </w:rPr>
        <w:t>ț</w:t>
      </w:r>
      <w:r w:rsidRPr="00F177E6">
        <w:rPr>
          <w:rFonts w:ascii="Times New Roman" w:hAnsi="Times New Roman" w:cs="Times New Roman"/>
          <w:lang w:val="ro-RO"/>
        </w:rPr>
        <w:t>iei UE în măsura în care a fost implementată de legisla</w:t>
      </w:r>
      <w:r w:rsidR="00F82689" w:rsidRPr="00F177E6">
        <w:rPr>
          <w:rFonts w:ascii="Times New Roman" w:hAnsi="Times New Roman" w:cs="Times New Roman"/>
          <w:lang w:val="ro-RO"/>
        </w:rPr>
        <w:t>ț</w:t>
      </w:r>
      <w:r w:rsidRPr="00F177E6">
        <w:rPr>
          <w:rFonts w:ascii="Times New Roman" w:hAnsi="Times New Roman" w:cs="Times New Roman"/>
          <w:lang w:val="ro-RO"/>
        </w:rPr>
        <w:t>ia Republicii Moldova, sau specificată de către Bancă înainte de data prezentului Contract.</w:t>
      </w:r>
    </w:p>
    <w:p w14:paraId="23169A98" w14:textId="66116D3D" w:rsidR="00B65878" w:rsidRPr="00F177E6" w:rsidRDefault="00DC1DF6" w:rsidP="008539BF">
      <w:pPr>
        <w:pStyle w:val="NoIndentEIB1"/>
        <w:keepLines w:val="0"/>
        <w:widowControl w:val="0"/>
        <w:spacing w:after="0"/>
        <w:ind w:left="1418" w:hanging="567"/>
        <w:jc w:val="both"/>
        <w:rPr>
          <w:rFonts w:ascii="Times New Roman" w:hAnsi="Times New Roman" w:cs="Times New Roman"/>
          <w:lang w:val="ro-RO"/>
        </w:rPr>
      </w:pPr>
      <w:bookmarkStart w:id="247" w:name="_Ref519522898"/>
      <w:r w:rsidRPr="00F177E6">
        <w:rPr>
          <w:rFonts w:ascii="Times New Roman" w:hAnsi="Times New Roman" w:cs="Times New Roman"/>
          <w:lang w:val="ro-RO"/>
        </w:rPr>
        <w:t xml:space="preserve">(h) </w:t>
      </w:r>
      <w:r w:rsidR="00086D61" w:rsidRPr="00F177E6">
        <w:rPr>
          <w:rFonts w:ascii="Times New Roman" w:hAnsi="Times New Roman" w:cs="Times New Roman"/>
          <w:b/>
          <w:bCs/>
          <w:lang w:val="ro-RO"/>
        </w:rPr>
        <w:t>UIP</w:t>
      </w:r>
      <w:r w:rsidR="00DE7450" w:rsidRPr="00F177E6">
        <w:rPr>
          <w:rFonts w:ascii="Times New Roman" w:hAnsi="Times New Roman" w:cs="Times New Roman"/>
          <w:b/>
          <w:bCs/>
          <w:lang w:val="ro-RO"/>
        </w:rPr>
        <w:t>, Promotorul și UCIPE</w:t>
      </w:r>
      <w:r w:rsidR="00086D61" w:rsidRPr="00F177E6">
        <w:rPr>
          <w:rFonts w:ascii="Times New Roman" w:hAnsi="Times New Roman" w:cs="Times New Roman"/>
          <w:lang w:val="ro-RO"/>
        </w:rPr>
        <w:t>:</w:t>
      </w:r>
      <w:bookmarkEnd w:id="247"/>
      <w:r w:rsidR="00086D61" w:rsidRPr="00F177E6">
        <w:rPr>
          <w:rFonts w:ascii="Times New Roman" w:hAnsi="Times New Roman" w:cs="Times New Roman"/>
          <w:lang w:val="ro-RO"/>
        </w:rPr>
        <w:t xml:space="preserve"> </w:t>
      </w:r>
    </w:p>
    <w:p w14:paraId="3660C8B7" w14:textId="650C65E3" w:rsidR="00B65878"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(i)asigura că </w:t>
      </w:r>
      <w:r w:rsidR="005B5E37" w:rsidRPr="00F177E6">
        <w:rPr>
          <w:rFonts w:ascii="Times New Roman" w:hAnsi="Times New Roman" w:cs="Times New Roman"/>
          <w:lang w:val="ro-RO"/>
        </w:rPr>
        <w:t xml:space="preserve">Promotorul, </w:t>
      </w:r>
      <w:r w:rsidRPr="00F177E6">
        <w:rPr>
          <w:rFonts w:ascii="Times New Roman" w:hAnsi="Times New Roman" w:cs="Times New Roman"/>
          <w:lang w:val="ro-RO"/>
        </w:rPr>
        <w:t xml:space="preserve">UIP </w:t>
      </w:r>
      <w:r w:rsidR="00DE7450" w:rsidRPr="00F177E6">
        <w:rPr>
          <w:rFonts w:ascii="Times New Roman" w:hAnsi="Times New Roman" w:cs="Times New Roman"/>
          <w:lang w:val="ro-RO"/>
        </w:rPr>
        <w:t xml:space="preserve">și UCIPE </w:t>
      </w:r>
      <w:r w:rsidR="005B5E37" w:rsidRPr="00F177E6">
        <w:rPr>
          <w:rFonts w:ascii="Times New Roman" w:hAnsi="Times New Roman" w:cs="Times New Roman"/>
          <w:lang w:val="ro-RO"/>
        </w:rPr>
        <w:t xml:space="preserve">au </w:t>
      </w:r>
      <w:r w:rsidRPr="00F177E6">
        <w:rPr>
          <w:rFonts w:ascii="Times New Roman" w:hAnsi="Times New Roman" w:cs="Times New Roman"/>
          <w:lang w:val="ro-RO"/>
        </w:rPr>
        <w:t xml:space="preserve">un număr suficient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corespunzător de personal calificat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de alte resurse disponibile pentru a coordona, monitoriza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evalua toate aspectele </w:t>
      </w:r>
      <w:r w:rsidR="00DC1DF6" w:rsidRPr="00F177E6">
        <w:rPr>
          <w:rFonts w:ascii="Times New Roman" w:hAnsi="Times New Roman" w:cs="Times New Roman"/>
          <w:lang w:val="ro-RO"/>
        </w:rPr>
        <w:t>aferente implementării</w:t>
      </w:r>
      <w:r w:rsidRPr="00F177E6">
        <w:rPr>
          <w:rFonts w:ascii="Times New Roman" w:hAnsi="Times New Roman" w:cs="Times New Roman"/>
          <w:lang w:val="ro-RO"/>
        </w:rPr>
        <w:t xml:space="preserve"> Proiectului, inclusiv achizi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ionarea de bunuri, lucrări </w:t>
      </w:r>
      <w:r w:rsidR="00A27330" w:rsidRPr="00F177E6">
        <w:rPr>
          <w:rFonts w:ascii="Times New Roman" w:hAnsi="Times New Roman" w:cs="Times New Roman"/>
          <w:lang w:val="ro-RO"/>
        </w:rPr>
        <w:t>ș</w:t>
      </w:r>
      <w:r w:rsidRPr="00F177E6">
        <w:rPr>
          <w:rFonts w:ascii="Times New Roman" w:hAnsi="Times New Roman" w:cs="Times New Roman"/>
          <w:lang w:val="ro-RO"/>
        </w:rPr>
        <w:t>i servicii pentru Proiect;</w:t>
      </w:r>
    </w:p>
    <w:p w14:paraId="3A00EB40" w14:textId="1174F396" w:rsidR="00B65878"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(ii) asigura faptul că </w:t>
      </w:r>
      <w:r w:rsidR="005B5E37" w:rsidRPr="00F177E6">
        <w:rPr>
          <w:rFonts w:ascii="Times New Roman" w:hAnsi="Times New Roman" w:cs="Times New Roman"/>
          <w:lang w:val="ro-RO"/>
        </w:rPr>
        <w:t xml:space="preserve">Promotorul, UIP și UCIPE </w:t>
      </w:r>
      <w:r w:rsidRPr="00F177E6">
        <w:rPr>
          <w:rFonts w:ascii="Times New Roman" w:hAnsi="Times New Roman" w:cs="Times New Roman"/>
          <w:lang w:val="ro-RO"/>
        </w:rPr>
        <w:t>de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 mandatul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autoritatea de a asigura coordonarea generală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monitorizarea Proiectului, precum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necesară în alt mod pentru implementarea Proiectului în conformitate cu prezentul Contract </w:t>
      </w:r>
      <w:r w:rsidR="00A27330" w:rsidRPr="00F177E6">
        <w:rPr>
          <w:rFonts w:ascii="Times New Roman" w:hAnsi="Times New Roman" w:cs="Times New Roman"/>
          <w:lang w:val="ro-RO"/>
        </w:rPr>
        <w:t>ș</w:t>
      </w:r>
      <w:r w:rsidRPr="00F177E6">
        <w:rPr>
          <w:rFonts w:ascii="Times New Roman" w:hAnsi="Times New Roman" w:cs="Times New Roman"/>
          <w:lang w:val="ro-RO"/>
        </w:rPr>
        <w:t>i cu Acordul de implementare a proiectului;</w:t>
      </w:r>
    </w:p>
    <w:p w14:paraId="504DB6C3" w14:textId="4EB1865A" w:rsidR="00B65878"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(iii) asigura faptul că </w:t>
      </w:r>
      <w:r w:rsidR="005B5E37" w:rsidRPr="00F177E6">
        <w:rPr>
          <w:rFonts w:ascii="Times New Roman" w:hAnsi="Times New Roman" w:cs="Times New Roman"/>
          <w:lang w:val="ro-RO"/>
        </w:rPr>
        <w:t xml:space="preserve">Promotorul, UIP și UCIPE </w:t>
      </w:r>
      <w:r w:rsidRPr="00F177E6">
        <w:rPr>
          <w:rFonts w:ascii="Times New Roman" w:hAnsi="Times New Roman" w:cs="Times New Roman"/>
          <w:lang w:val="ro-RO"/>
        </w:rPr>
        <w:t>ac</w:t>
      </w:r>
      <w:r w:rsidR="00F82689" w:rsidRPr="00F177E6">
        <w:rPr>
          <w:rFonts w:ascii="Times New Roman" w:hAnsi="Times New Roman" w:cs="Times New Roman"/>
          <w:lang w:val="ro-RO"/>
        </w:rPr>
        <w:t>ț</w:t>
      </w:r>
      <w:r w:rsidRPr="00F177E6">
        <w:rPr>
          <w:rFonts w:ascii="Times New Roman" w:hAnsi="Times New Roman" w:cs="Times New Roman"/>
          <w:lang w:val="ro-RO"/>
        </w:rPr>
        <w:t>ionează în calitate de punct de contact pentru Bancă în ceea ce prive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toate aspectele aferente implementării Proiectului (inclusiv aspecte tehnice, financiare, ce </w:t>
      </w:r>
      <w:r w:rsidR="00F82689" w:rsidRPr="00F177E6">
        <w:rPr>
          <w:rFonts w:ascii="Times New Roman" w:hAnsi="Times New Roman" w:cs="Times New Roman"/>
          <w:lang w:val="ro-RO"/>
        </w:rPr>
        <w:t>ț</w:t>
      </w:r>
      <w:r w:rsidRPr="00F177E6">
        <w:rPr>
          <w:rFonts w:ascii="Times New Roman" w:hAnsi="Times New Roman" w:cs="Times New Roman"/>
          <w:lang w:val="ro-RO"/>
        </w:rPr>
        <w:t>in de facilitarea debursării, contabilitate/audit, raportare, achizi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administrare);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50693FBD" w14:textId="5075CDD8" w:rsidR="00B65878" w:rsidRPr="00F177E6" w:rsidRDefault="00086D61" w:rsidP="00DC1DF6">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(iv) asigura faptul că Banca, la discre</w:t>
      </w:r>
      <w:r w:rsidR="00F82689" w:rsidRPr="00F177E6">
        <w:rPr>
          <w:rFonts w:ascii="Times New Roman" w:hAnsi="Times New Roman" w:cs="Times New Roman"/>
          <w:lang w:val="ro-RO"/>
        </w:rPr>
        <w:t>ț</w:t>
      </w:r>
      <w:r w:rsidRPr="00F177E6">
        <w:rPr>
          <w:rFonts w:ascii="Times New Roman" w:hAnsi="Times New Roman" w:cs="Times New Roman"/>
          <w:lang w:val="ro-RO"/>
        </w:rPr>
        <w:t>ia sa, are acces la orice consultant interna</w:t>
      </w:r>
      <w:r w:rsidR="00F82689" w:rsidRPr="00F177E6">
        <w:rPr>
          <w:rFonts w:ascii="Times New Roman" w:hAnsi="Times New Roman" w:cs="Times New Roman"/>
          <w:lang w:val="ro-RO"/>
        </w:rPr>
        <w:t>ț</w:t>
      </w:r>
      <w:r w:rsidRPr="00F177E6">
        <w:rPr>
          <w:rFonts w:ascii="Times New Roman" w:hAnsi="Times New Roman" w:cs="Times New Roman"/>
          <w:lang w:val="ro-RO"/>
        </w:rPr>
        <w:t>ional angajat în legătură cu Proiectul,</w:t>
      </w:r>
    </w:p>
    <w:p w14:paraId="43D0FBD2" w14:textId="0A3A0BDA" w:rsidR="00E51DA9" w:rsidRPr="00F177E6" w:rsidRDefault="00B65878" w:rsidP="00DC1DF6">
      <w:pPr>
        <w:pStyle w:val="NoIndentEIB1"/>
        <w:spacing w:after="0"/>
        <w:ind w:left="426" w:firstLine="425"/>
        <w:jc w:val="both"/>
        <w:rPr>
          <w:rFonts w:ascii="Times New Roman" w:hAnsi="Times New Roman" w:cs="Times New Roman"/>
          <w:lang w:val="ro-RO"/>
        </w:rPr>
      </w:pPr>
      <w:r w:rsidRPr="00F177E6">
        <w:rPr>
          <w:rFonts w:ascii="Times New Roman" w:hAnsi="Times New Roman" w:cs="Times New Roman"/>
          <w:lang w:val="ro-RO"/>
        </w:rPr>
        <w:t>în fiecare caz pentru satisfac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Băncii </w:t>
      </w:r>
      <w:r w:rsidR="00A27330" w:rsidRPr="00F177E6">
        <w:rPr>
          <w:rFonts w:ascii="Times New Roman" w:hAnsi="Times New Roman" w:cs="Times New Roman"/>
          <w:lang w:val="ro-RO"/>
        </w:rPr>
        <w:t>ș</w:t>
      </w:r>
      <w:r w:rsidRPr="00F177E6">
        <w:rPr>
          <w:rFonts w:ascii="Times New Roman" w:hAnsi="Times New Roman" w:cs="Times New Roman"/>
          <w:lang w:val="ro-RO"/>
        </w:rPr>
        <w:t>i în orice moment până la finalizarea Proiectului;</w:t>
      </w:r>
    </w:p>
    <w:p w14:paraId="1655AADB" w14:textId="4887B332" w:rsidR="00AC132D" w:rsidRPr="00F177E6" w:rsidRDefault="00086D61" w:rsidP="00DC1DF6">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(i) </w:t>
      </w:r>
      <w:r w:rsidRPr="00F177E6">
        <w:rPr>
          <w:rFonts w:ascii="Times New Roman" w:hAnsi="Times New Roman" w:cs="Times New Roman"/>
          <w:b/>
          <w:bCs/>
          <w:lang w:val="ro-RO"/>
        </w:rPr>
        <w:t>Conturi</w:t>
      </w:r>
      <w:r w:rsidRPr="00F177E6">
        <w:rPr>
          <w:rFonts w:ascii="Times New Roman" w:hAnsi="Times New Roman" w:cs="Times New Roman"/>
          <w:lang w:val="ro-RO"/>
        </w:rPr>
        <w:t xml:space="preserve">: asigura faptul că </w:t>
      </w:r>
      <w:r w:rsidR="00B60D7F" w:rsidRPr="00F177E6">
        <w:rPr>
          <w:rFonts w:ascii="Times New Roman" w:hAnsi="Times New Roman" w:cs="Times New Roman"/>
          <w:lang w:val="ro-RO"/>
        </w:rPr>
        <w:t>fiecare</w:t>
      </w:r>
      <w:r w:rsidR="005C3900" w:rsidRPr="00F177E6">
        <w:rPr>
          <w:rFonts w:ascii="Times New Roman" w:hAnsi="Times New Roman" w:cs="Times New Roman"/>
          <w:lang w:val="ro-RO"/>
        </w:rPr>
        <w:t xml:space="preserve"> </w:t>
      </w:r>
      <w:r w:rsidR="000C1DA9" w:rsidRPr="00F177E6">
        <w:rPr>
          <w:rFonts w:ascii="Times New Roman" w:hAnsi="Times New Roman" w:cs="Times New Roman"/>
          <w:lang w:val="ro-RO"/>
        </w:rPr>
        <w:t>Promotorul</w:t>
      </w:r>
      <w:r w:rsidR="00B60D7F" w:rsidRPr="00F177E6">
        <w:rPr>
          <w:rFonts w:ascii="Times New Roman" w:hAnsi="Times New Roman" w:cs="Times New Roman"/>
          <w:lang w:val="ro-RO"/>
        </w:rPr>
        <w:t xml:space="preserve"> </w:t>
      </w:r>
      <w:r w:rsidRPr="00F177E6">
        <w:rPr>
          <w:rFonts w:ascii="Times New Roman" w:hAnsi="Times New Roman" w:cs="Times New Roman"/>
          <w:lang w:val="ro-RO"/>
        </w:rPr>
        <w:t xml:space="preserve">va solicita orice debursări din partea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iar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efectua în adresa </w:t>
      </w:r>
      <w:r w:rsidR="000C1DA9" w:rsidRPr="00F177E6">
        <w:rPr>
          <w:rFonts w:ascii="Times New Roman" w:hAnsi="Times New Roman" w:cs="Times New Roman"/>
          <w:lang w:val="ro-RO"/>
        </w:rPr>
        <w:t>Promotorului</w:t>
      </w:r>
      <w:r w:rsidR="005C3900" w:rsidRPr="00F177E6">
        <w:rPr>
          <w:rFonts w:ascii="Times New Roman" w:hAnsi="Times New Roman" w:cs="Times New Roman"/>
          <w:lang w:val="ro-RO"/>
        </w:rPr>
        <w:t xml:space="preserve"> </w:t>
      </w:r>
      <w:r w:rsidRPr="00F177E6">
        <w:rPr>
          <w:rFonts w:ascii="Times New Roman" w:hAnsi="Times New Roman" w:cs="Times New Roman"/>
          <w:lang w:val="ro-RO"/>
        </w:rPr>
        <w:t>orice plă</w:t>
      </w:r>
      <w:r w:rsidR="00F82689" w:rsidRPr="00F177E6">
        <w:rPr>
          <w:rFonts w:ascii="Times New Roman" w:hAnsi="Times New Roman" w:cs="Times New Roman"/>
          <w:lang w:val="ro-RO"/>
        </w:rPr>
        <w:t>ț</w:t>
      </w:r>
      <w:r w:rsidRPr="00F177E6">
        <w:rPr>
          <w:rFonts w:ascii="Times New Roman" w:hAnsi="Times New Roman" w:cs="Times New Roman"/>
          <w:lang w:val="ro-RO"/>
        </w:rPr>
        <w:t>i aferente Proiectului spre un Cont de proiect.</w:t>
      </w:r>
    </w:p>
    <w:p w14:paraId="4F34AC56" w14:textId="2207C2C7" w:rsidR="00875A6F" w:rsidRPr="00F177E6" w:rsidRDefault="00086D61" w:rsidP="00DC1DF6">
      <w:pPr>
        <w:pStyle w:val="NoIndentEIB1"/>
        <w:keepLines w:val="0"/>
        <w:widowControl w:val="0"/>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(j) </w:t>
      </w:r>
      <w:r w:rsidRPr="00F177E6">
        <w:rPr>
          <w:rFonts w:ascii="Times New Roman" w:hAnsi="Times New Roman" w:cs="Times New Roman"/>
          <w:b/>
          <w:bCs/>
          <w:lang w:val="ro-RO"/>
        </w:rPr>
        <w:t>Transparen</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ă</w:t>
      </w:r>
      <w:r w:rsidRPr="00F177E6">
        <w:rPr>
          <w:rFonts w:ascii="Times New Roman" w:hAnsi="Times New Roman" w:cs="Times New Roman"/>
          <w:lang w:val="ro-RO"/>
        </w:rPr>
        <w:t xml:space="preserve">: asigura faptul că fiecare </w:t>
      </w:r>
      <w:r w:rsidR="00B975DD" w:rsidRPr="00F177E6">
        <w:rPr>
          <w:rFonts w:ascii="Times New Roman" w:hAnsi="Times New Roman" w:cs="Times New Roman"/>
          <w:lang w:val="ro-RO"/>
        </w:rPr>
        <w:t>B</w:t>
      </w:r>
      <w:r w:rsidRPr="00F177E6">
        <w:rPr>
          <w:rFonts w:ascii="Times New Roman" w:hAnsi="Times New Roman" w:cs="Times New Roman"/>
          <w:lang w:val="ro-RO"/>
        </w:rPr>
        <w:t xml:space="preserve">eneficiar </w:t>
      </w:r>
      <w:r w:rsidR="00B975DD" w:rsidRPr="00F177E6">
        <w:rPr>
          <w:rFonts w:ascii="Times New Roman" w:hAnsi="Times New Roman" w:cs="Times New Roman"/>
          <w:lang w:val="ro-RO"/>
        </w:rPr>
        <w:t>F</w:t>
      </w:r>
      <w:r w:rsidRPr="00F177E6">
        <w:rPr>
          <w:rFonts w:ascii="Times New Roman" w:hAnsi="Times New Roman" w:cs="Times New Roman"/>
          <w:lang w:val="ro-RO"/>
        </w:rPr>
        <w:t>inal este informat că Sub</w:t>
      </w:r>
      <w:r w:rsidR="003D37CC" w:rsidRPr="00F177E6">
        <w:rPr>
          <w:rFonts w:ascii="Times New Roman" w:hAnsi="Times New Roman" w:cs="Times New Roman"/>
          <w:lang w:val="ro-RO"/>
        </w:rPr>
        <w:t>-</w:t>
      </w:r>
      <w:r w:rsidRPr="00F177E6">
        <w:rPr>
          <w:rFonts w:ascii="Times New Roman" w:hAnsi="Times New Roman" w:cs="Times New Roman"/>
          <w:lang w:val="ro-RO"/>
        </w:rPr>
        <w:t>proiectul relevant beneficiază de suportul financiar acordat de către BEI cu sprijinul Uniunii Europene prin</w:t>
      </w:r>
      <w:r w:rsidR="00E5708F" w:rsidRPr="00F177E6">
        <w:rPr>
          <w:rFonts w:ascii="Times New Roman" w:hAnsi="Times New Roman" w:cs="Times New Roman"/>
          <w:lang w:val="ro-RO"/>
        </w:rPr>
        <w:t xml:space="preserve"> intermediul</w:t>
      </w:r>
      <w:r w:rsidRPr="00F177E6">
        <w:rPr>
          <w:rFonts w:ascii="Times New Roman" w:hAnsi="Times New Roman" w:cs="Times New Roman"/>
          <w:lang w:val="ro-RO"/>
        </w:rPr>
        <w:t xml:space="preserve"> Garan</w:t>
      </w:r>
      <w:r w:rsidR="00F82689" w:rsidRPr="00F177E6">
        <w:rPr>
          <w:rFonts w:ascii="Times New Roman" w:hAnsi="Times New Roman" w:cs="Times New Roman"/>
          <w:lang w:val="ro-RO"/>
        </w:rPr>
        <w:t>ț</w:t>
      </w:r>
      <w:r w:rsidR="00E5708F" w:rsidRPr="00F177E6">
        <w:rPr>
          <w:rFonts w:ascii="Times New Roman" w:hAnsi="Times New Roman" w:cs="Times New Roman"/>
          <w:lang w:val="ro-RO"/>
        </w:rPr>
        <w:t>iei</w:t>
      </w:r>
      <w:r w:rsidRPr="00F177E6">
        <w:rPr>
          <w:rFonts w:ascii="Times New Roman" w:hAnsi="Times New Roman" w:cs="Times New Roman"/>
          <w:lang w:val="ro-RO"/>
        </w:rPr>
        <w:t xml:space="preserve"> UE.</w:t>
      </w:r>
    </w:p>
    <w:p w14:paraId="1655AADC" w14:textId="77777777" w:rsidR="00AC132D" w:rsidRPr="00F177E6" w:rsidRDefault="00DB1B6E" w:rsidP="008539BF">
      <w:pPr>
        <w:pStyle w:val="OptionEIB1"/>
        <w:spacing w:before="0" w:after="0"/>
        <w:jc w:val="both"/>
        <w:rPr>
          <w:rFonts w:ascii="Times New Roman" w:hAnsi="Times New Roman" w:cs="Times New Roman"/>
          <w:u w:val="single"/>
          <w:lang w:val="ro-RO"/>
        </w:rPr>
      </w:pPr>
      <w:r w:rsidRPr="00F177E6">
        <w:rPr>
          <w:rFonts w:ascii="Times New Roman" w:hAnsi="Times New Roman" w:cs="Times New Roman"/>
          <w:b w:val="0"/>
          <w:i w:val="0"/>
          <w:u w:val="single"/>
          <w:lang w:val="ro-RO"/>
        </w:rPr>
        <w:lastRenderedPageBreak/>
        <w:t>B. ANGAJAMENTE GENERALE</w:t>
      </w:r>
    </w:p>
    <w:p w14:paraId="1655AAE6" w14:textId="719D00E2" w:rsidR="00AC132D" w:rsidRPr="00F177E6" w:rsidRDefault="00E5708F" w:rsidP="00E5708F">
      <w:pPr>
        <w:pStyle w:val="Heading2"/>
        <w:numPr>
          <w:ilvl w:val="0"/>
          <w:numId w:val="0"/>
        </w:numPr>
        <w:spacing w:before="0" w:after="0"/>
        <w:ind w:left="856" w:hanging="136"/>
        <w:jc w:val="both"/>
        <w:rPr>
          <w:rFonts w:ascii="Times New Roman" w:hAnsi="Times New Roman" w:cs="Times New Roman"/>
          <w:u w:val="single"/>
          <w:lang w:val="ro-RO"/>
        </w:rPr>
      </w:pPr>
      <w:bookmarkStart w:id="248" w:name="_Ref426693452"/>
      <w:bookmarkStart w:id="249" w:name="_Ref501707618"/>
      <w:bookmarkStart w:id="250" w:name="_Toc520470802"/>
      <w:bookmarkEnd w:id="248"/>
      <w:bookmarkEnd w:id="249"/>
      <w:r w:rsidRPr="00F177E6">
        <w:rPr>
          <w:rFonts w:ascii="Times New Roman" w:hAnsi="Times New Roman" w:cs="Times New Roman"/>
          <w:lang w:val="ro-RO"/>
        </w:rPr>
        <w:t xml:space="preserve">6.6 </w:t>
      </w:r>
      <w:r w:rsidR="004F4A70" w:rsidRPr="00F177E6">
        <w:rPr>
          <w:rFonts w:ascii="Times New Roman" w:hAnsi="Times New Roman" w:cs="Times New Roman"/>
          <w:u w:val="single"/>
          <w:lang w:val="ro-RO"/>
        </w:rPr>
        <w:t>Respectarea legisla</w:t>
      </w:r>
      <w:r w:rsidR="00F82689" w:rsidRPr="00F177E6">
        <w:rPr>
          <w:rFonts w:ascii="Times New Roman" w:hAnsi="Times New Roman" w:cs="Times New Roman"/>
          <w:u w:val="single"/>
          <w:lang w:val="ro-RO"/>
        </w:rPr>
        <w:t>ț</w:t>
      </w:r>
      <w:r w:rsidR="004F4A70" w:rsidRPr="00F177E6">
        <w:rPr>
          <w:rFonts w:ascii="Times New Roman" w:hAnsi="Times New Roman" w:cs="Times New Roman"/>
          <w:u w:val="single"/>
          <w:lang w:val="ro-RO"/>
        </w:rPr>
        <w:t>iei</w:t>
      </w:r>
      <w:bookmarkEnd w:id="250"/>
    </w:p>
    <w:p w14:paraId="1655AAE7" w14:textId="0995C3FE" w:rsidR="00AC132D"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6D55F5" w:rsidRPr="00F177E6">
        <w:rPr>
          <w:rFonts w:ascii="Times New Roman" w:hAnsi="Times New Roman" w:cs="Times New Roman"/>
          <w:lang w:val="ro-RO"/>
        </w:rPr>
        <w:t>ul va, si va asigura faptul că Promotorul va, respecta din toate punctele de vedere</w:t>
      </w:r>
      <w:r w:rsidR="00E5708F" w:rsidRPr="00F177E6">
        <w:rPr>
          <w:rFonts w:ascii="Times New Roman" w:hAnsi="Times New Roman" w:cs="Times New Roman"/>
          <w:lang w:val="ro-RO"/>
        </w:rPr>
        <w:t>,</w:t>
      </w:r>
      <w:r w:rsidR="006D55F5" w:rsidRPr="00F177E6">
        <w:rPr>
          <w:rFonts w:ascii="Times New Roman" w:hAnsi="Times New Roman" w:cs="Times New Roman"/>
          <w:lang w:val="ro-RO"/>
        </w:rPr>
        <w:t xml:space="preserve"> legile </w:t>
      </w:r>
      <w:r w:rsidRPr="00F177E6">
        <w:rPr>
          <w:rFonts w:ascii="Times New Roman" w:hAnsi="Times New Roman" w:cs="Times New Roman"/>
          <w:lang w:val="ro-RO"/>
        </w:rPr>
        <w:t>ș</w:t>
      </w:r>
      <w:r w:rsidR="006D55F5" w:rsidRPr="00F177E6">
        <w:rPr>
          <w:rFonts w:ascii="Times New Roman" w:hAnsi="Times New Roman" w:cs="Times New Roman"/>
          <w:lang w:val="ro-RO"/>
        </w:rPr>
        <w:t xml:space="preserve">i reglementările cărora </w:t>
      </w:r>
      <w:r w:rsidR="00E5708F" w:rsidRPr="00F177E6">
        <w:rPr>
          <w:rFonts w:ascii="Times New Roman" w:hAnsi="Times New Roman" w:cs="Times New Roman"/>
          <w:lang w:val="ro-RO"/>
        </w:rPr>
        <w:t>acesta</w:t>
      </w:r>
      <w:r w:rsidR="006D55F5" w:rsidRPr="00F177E6">
        <w:rPr>
          <w:rFonts w:ascii="Times New Roman" w:hAnsi="Times New Roman" w:cs="Times New Roman"/>
          <w:lang w:val="ro-RO"/>
        </w:rPr>
        <w:t xml:space="preserve">, sau Proiectul se supune, întrucât neîndeplinirea acestui fapt, va duce, sau va putea duce în mod </w:t>
      </w:r>
      <w:r w:rsidR="00E5708F" w:rsidRPr="00F177E6">
        <w:rPr>
          <w:rFonts w:ascii="Times New Roman" w:hAnsi="Times New Roman" w:cs="Times New Roman"/>
          <w:lang w:val="ro-RO"/>
        </w:rPr>
        <w:t>rezonabil</w:t>
      </w:r>
      <w:r w:rsidR="006D55F5" w:rsidRPr="00F177E6">
        <w:rPr>
          <w:rFonts w:ascii="Times New Roman" w:hAnsi="Times New Roman" w:cs="Times New Roman"/>
          <w:lang w:val="ro-RO"/>
        </w:rPr>
        <w:t>, la o Modificare adversă substan</w:t>
      </w:r>
      <w:r w:rsidR="00F82689" w:rsidRPr="00F177E6">
        <w:rPr>
          <w:rFonts w:ascii="Times New Roman" w:hAnsi="Times New Roman" w:cs="Times New Roman"/>
          <w:lang w:val="ro-RO"/>
        </w:rPr>
        <w:t>ț</w:t>
      </w:r>
      <w:r w:rsidR="006D55F5" w:rsidRPr="00F177E6">
        <w:rPr>
          <w:rFonts w:ascii="Times New Roman" w:hAnsi="Times New Roman" w:cs="Times New Roman"/>
          <w:lang w:val="ro-RO"/>
        </w:rPr>
        <w:t xml:space="preserve">ială. </w:t>
      </w:r>
    </w:p>
    <w:p w14:paraId="1655AAE8" w14:textId="2C45D3A7" w:rsidR="00AC132D" w:rsidRPr="00F177E6" w:rsidRDefault="00E5708F" w:rsidP="00E5708F">
      <w:pPr>
        <w:pStyle w:val="Heading2"/>
        <w:numPr>
          <w:ilvl w:val="0"/>
          <w:numId w:val="0"/>
        </w:numPr>
        <w:spacing w:before="0" w:after="0"/>
        <w:ind w:left="856" w:hanging="136"/>
        <w:jc w:val="both"/>
        <w:rPr>
          <w:rFonts w:ascii="Times New Roman" w:hAnsi="Times New Roman" w:cs="Times New Roman"/>
          <w:u w:val="single"/>
          <w:lang w:val="ro-RO"/>
        </w:rPr>
      </w:pPr>
      <w:bookmarkStart w:id="251" w:name="_Toc520470803"/>
      <w:r w:rsidRPr="00F177E6">
        <w:rPr>
          <w:rFonts w:ascii="Times New Roman" w:hAnsi="Times New Roman" w:cs="Times New Roman"/>
          <w:lang w:val="ro-RO"/>
        </w:rPr>
        <w:t xml:space="preserve">6.7 </w:t>
      </w:r>
      <w:r w:rsidR="004F4A70" w:rsidRPr="00F177E6">
        <w:rPr>
          <w:rFonts w:ascii="Times New Roman" w:hAnsi="Times New Roman" w:cs="Times New Roman"/>
          <w:u w:val="single"/>
          <w:lang w:val="ro-RO"/>
        </w:rPr>
        <w:t>Modificare în activitate</w:t>
      </w:r>
      <w:bookmarkEnd w:id="251"/>
      <w:r w:rsidRPr="00F177E6">
        <w:rPr>
          <w:rFonts w:ascii="Times New Roman" w:hAnsi="Times New Roman" w:cs="Times New Roman"/>
          <w:u w:val="single"/>
          <w:lang w:val="ro-RO"/>
        </w:rPr>
        <w:t>a de afaceri</w:t>
      </w:r>
    </w:p>
    <w:p w14:paraId="1655AAE9" w14:textId="2117E38D" w:rsidR="00AC132D"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va asigura faptul că nici o modificare substan</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ială nu va avea loc în ceea ce prive</w:t>
      </w:r>
      <w:r w:rsidRPr="00F177E6">
        <w:rPr>
          <w:rFonts w:ascii="Times New Roman" w:hAnsi="Times New Roman" w:cs="Times New Roman"/>
          <w:lang w:val="ro-RO"/>
        </w:rPr>
        <w:t>ș</w:t>
      </w:r>
      <w:r w:rsidR="00DB1B6E" w:rsidRPr="00F177E6">
        <w:rPr>
          <w:rFonts w:ascii="Times New Roman" w:hAnsi="Times New Roman" w:cs="Times New Roman"/>
          <w:lang w:val="ro-RO"/>
        </w:rPr>
        <w:t xml:space="preserve">te activitatea generală a Promotorului în </w:t>
      </w:r>
      <w:r w:rsidR="00E5708F" w:rsidRPr="00F177E6">
        <w:rPr>
          <w:rFonts w:ascii="Times New Roman" w:hAnsi="Times New Roman" w:cs="Times New Roman"/>
          <w:lang w:val="ro-RO"/>
        </w:rPr>
        <w:t>comparație</w:t>
      </w:r>
      <w:r w:rsidR="00DB1B6E" w:rsidRPr="00F177E6">
        <w:rPr>
          <w:rFonts w:ascii="Times New Roman" w:hAnsi="Times New Roman" w:cs="Times New Roman"/>
          <w:lang w:val="ro-RO"/>
        </w:rPr>
        <w:t xml:space="preserve"> cu cea efectuată la data prezentului Contract, cu excep</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ia acordului prealabil scris al Băncii.</w:t>
      </w:r>
    </w:p>
    <w:p w14:paraId="1655AAEA" w14:textId="5A87A22A" w:rsidR="00AC132D" w:rsidRPr="00F177E6" w:rsidRDefault="004F4A70" w:rsidP="00E5708F">
      <w:pPr>
        <w:pStyle w:val="Heading2"/>
        <w:numPr>
          <w:ilvl w:val="0"/>
          <w:numId w:val="0"/>
        </w:numPr>
        <w:spacing w:before="0" w:after="0"/>
        <w:ind w:firstLine="720"/>
        <w:jc w:val="both"/>
        <w:rPr>
          <w:rFonts w:ascii="Times New Roman" w:hAnsi="Times New Roman" w:cs="Times New Roman"/>
          <w:u w:val="single"/>
          <w:lang w:val="ro-RO"/>
        </w:rPr>
      </w:pPr>
      <w:bookmarkStart w:id="252" w:name="_Ref519274824"/>
      <w:bookmarkStart w:id="253" w:name="_Toc520470804"/>
      <w:r w:rsidRPr="00F177E6">
        <w:rPr>
          <w:rFonts w:ascii="Times New Roman" w:hAnsi="Times New Roman" w:cs="Times New Roman"/>
          <w:lang w:val="ro-RO"/>
        </w:rPr>
        <w:t xml:space="preserve">6.8 </w:t>
      </w:r>
      <w:r w:rsidRPr="00F177E6">
        <w:rPr>
          <w:rFonts w:ascii="Times New Roman" w:hAnsi="Times New Roman" w:cs="Times New Roman"/>
          <w:u w:val="single"/>
          <w:lang w:val="ro-RO"/>
        </w:rPr>
        <w:t>Fuziunea</w:t>
      </w:r>
      <w:bookmarkEnd w:id="252"/>
      <w:bookmarkEnd w:id="253"/>
    </w:p>
    <w:p w14:paraId="1655AAEB" w14:textId="6BE122DD" w:rsidR="00AC132D"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ul va asigura faptul că Promotorul nu va încheia nicio amalgamare, divizare, fuziune, sau reorganizare corporativă, alta decât Fuziunea Permisă, cu excep</w:t>
      </w:r>
      <w:r w:rsidR="00F82689" w:rsidRPr="00F177E6">
        <w:rPr>
          <w:rFonts w:ascii="Times New Roman" w:hAnsi="Times New Roman" w:cs="Times New Roman"/>
          <w:lang w:val="ro-RO"/>
        </w:rPr>
        <w:t>ț</w:t>
      </w:r>
      <w:r w:rsidR="00DB1B6E" w:rsidRPr="00F177E6">
        <w:rPr>
          <w:rFonts w:ascii="Times New Roman" w:hAnsi="Times New Roman" w:cs="Times New Roman"/>
          <w:lang w:val="ro-RO"/>
        </w:rPr>
        <w:t>ia acordului prealabil scris al Băncii.</w:t>
      </w:r>
      <w:r w:rsidR="001D2AAD" w:rsidRPr="00F177E6">
        <w:rPr>
          <w:rFonts w:ascii="Times New Roman" w:hAnsi="Times New Roman" w:cs="Times New Roman"/>
          <w:lang w:val="ro-RO"/>
        </w:rPr>
        <w:t xml:space="preserve"> </w:t>
      </w:r>
    </w:p>
    <w:p w14:paraId="6521C84F" w14:textId="4B289F2E" w:rsidR="00000ECC" w:rsidRPr="00F177E6" w:rsidRDefault="00956FCF" w:rsidP="00E5708F">
      <w:pPr>
        <w:pStyle w:val="Heading2"/>
        <w:numPr>
          <w:ilvl w:val="0"/>
          <w:numId w:val="0"/>
        </w:numPr>
        <w:spacing w:before="0" w:after="0"/>
        <w:ind w:left="856" w:hanging="136"/>
        <w:jc w:val="both"/>
        <w:rPr>
          <w:rFonts w:ascii="Times New Roman" w:hAnsi="Times New Roman" w:cs="Times New Roman"/>
          <w:u w:val="single"/>
          <w:lang w:val="ro-RO"/>
        </w:rPr>
      </w:pPr>
      <w:bookmarkStart w:id="254" w:name="_Toc520470805"/>
      <w:r w:rsidRPr="00F177E6">
        <w:rPr>
          <w:rFonts w:ascii="Times New Roman" w:hAnsi="Times New Roman" w:cs="Times New Roman"/>
          <w:lang w:val="ro-RO"/>
        </w:rPr>
        <w:t>6.9</w:t>
      </w:r>
      <w:r w:rsidR="004F4A70" w:rsidRPr="00F177E6">
        <w:rPr>
          <w:rFonts w:ascii="Times New Roman" w:hAnsi="Times New Roman" w:cs="Times New Roman"/>
          <w:lang w:val="ro-RO"/>
        </w:rPr>
        <w:t xml:space="preserve"> </w:t>
      </w:r>
      <w:r w:rsidR="004F4A70" w:rsidRPr="00F177E6">
        <w:rPr>
          <w:rFonts w:ascii="Times New Roman" w:hAnsi="Times New Roman" w:cs="Times New Roman"/>
          <w:u w:val="single"/>
          <w:lang w:val="ro-RO"/>
        </w:rPr>
        <w:t>Contul de debursare</w:t>
      </w:r>
      <w:bookmarkEnd w:id="254"/>
    </w:p>
    <w:p w14:paraId="225E8AD1" w14:textId="77777777" w:rsidR="00E5708F"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000ECC" w:rsidRPr="00F177E6">
        <w:rPr>
          <w:rFonts w:ascii="Times New Roman" w:hAnsi="Times New Roman" w:cs="Times New Roman"/>
          <w:lang w:val="ro-RO"/>
        </w:rPr>
        <w:t xml:space="preserve">ul va desemna Contul de debursare în scopul primirii debursărilor în baza Împrumutului, care va constitui un </w:t>
      </w:r>
      <w:proofErr w:type="spellStart"/>
      <w:r w:rsidR="00000ECC" w:rsidRPr="00F177E6">
        <w:rPr>
          <w:rFonts w:ascii="Times New Roman" w:hAnsi="Times New Roman" w:cs="Times New Roman"/>
          <w:lang w:val="ro-RO"/>
        </w:rPr>
        <w:t>subcont</w:t>
      </w:r>
      <w:proofErr w:type="spellEnd"/>
      <w:r w:rsidR="00000ECC" w:rsidRPr="00F177E6">
        <w:rPr>
          <w:rFonts w:ascii="Times New Roman" w:hAnsi="Times New Roman" w:cs="Times New Roman"/>
          <w:lang w:val="ro-RO"/>
        </w:rPr>
        <w:t xml:space="preserve"> separat al contului unic de trezorerie al </w:t>
      </w:r>
      <w:r w:rsidRPr="00F177E6">
        <w:rPr>
          <w:rFonts w:ascii="Times New Roman" w:hAnsi="Times New Roman" w:cs="Times New Roman"/>
          <w:lang w:val="ro-RO"/>
        </w:rPr>
        <w:t>Împrumutat</w:t>
      </w:r>
      <w:r w:rsidR="00000ECC" w:rsidRPr="00F177E6">
        <w:rPr>
          <w:rFonts w:ascii="Times New Roman" w:hAnsi="Times New Roman" w:cs="Times New Roman"/>
          <w:lang w:val="ro-RO"/>
        </w:rPr>
        <w:t>ului men</w:t>
      </w:r>
      <w:r w:rsidR="00F82689" w:rsidRPr="00F177E6">
        <w:rPr>
          <w:rFonts w:ascii="Times New Roman" w:hAnsi="Times New Roman" w:cs="Times New Roman"/>
          <w:lang w:val="ro-RO"/>
        </w:rPr>
        <w:t>ț</w:t>
      </w:r>
      <w:r w:rsidR="00000ECC" w:rsidRPr="00F177E6">
        <w:rPr>
          <w:rFonts w:ascii="Times New Roman" w:hAnsi="Times New Roman" w:cs="Times New Roman"/>
          <w:lang w:val="ro-RO"/>
        </w:rPr>
        <w:t>inut la Banca Na</w:t>
      </w:r>
      <w:r w:rsidR="00F82689" w:rsidRPr="00F177E6">
        <w:rPr>
          <w:rFonts w:ascii="Times New Roman" w:hAnsi="Times New Roman" w:cs="Times New Roman"/>
          <w:lang w:val="ro-RO"/>
        </w:rPr>
        <w:t>ț</w:t>
      </w:r>
      <w:r w:rsidR="00000ECC" w:rsidRPr="00F177E6">
        <w:rPr>
          <w:rFonts w:ascii="Times New Roman" w:hAnsi="Times New Roman" w:cs="Times New Roman"/>
          <w:lang w:val="ro-RO"/>
        </w:rPr>
        <w:t>ională a Republicii Moldova.</w:t>
      </w:r>
    </w:p>
    <w:p w14:paraId="157C75D6" w14:textId="360614F3" w:rsidR="00000ECC"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000ECC" w:rsidRPr="00F177E6">
        <w:rPr>
          <w:rFonts w:ascii="Times New Roman" w:hAnsi="Times New Roman" w:cs="Times New Roman"/>
          <w:lang w:val="ro-RO"/>
        </w:rPr>
        <w:t>ul va asigura că în orice moment:</w:t>
      </w:r>
    </w:p>
    <w:p w14:paraId="2A40B3EF" w14:textId="5F842C37" w:rsidR="00610502" w:rsidRPr="00F177E6" w:rsidRDefault="00086D61" w:rsidP="008539BF">
      <w:pPr>
        <w:pStyle w:val="NoIndentEIB1"/>
        <w:spacing w:after="0"/>
        <w:ind w:left="1440" w:hanging="589"/>
        <w:jc w:val="both"/>
        <w:rPr>
          <w:rFonts w:ascii="Times New Roman" w:hAnsi="Times New Roman" w:cs="Times New Roman"/>
          <w:lang w:val="ro-RO"/>
        </w:rPr>
      </w:pPr>
      <w:r w:rsidRPr="00F177E6">
        <w:rPr>
          <w:rFonts w:ascii="Times New Roman" w:hAnsi="Times New Roman" w:cs="Times New Roman"/>
          <w:lang w:val="ro-RO"/>
        </w:rPr>
        <w:t xml:space="preserve">(a) Contul de debursare este separat de alte active ale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w:t>
      </w:r>
    </w:p>
    <w:p w14:paraId="4641981F" w14:textId="7EFD1D5B" w:rsidR="00610502" w:rsidRPr="00F177E6" w:rsidRDefault="00086D61" w:rsidP="00E5708F">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(b) Contul de debursare este separat în ceea ce prive</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te insolvabilitatea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niciun alt creditor al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nu are acces la, sau drepturi de a primi mijloace băne</w:t>
      </w:r>
      <w:r w:rsidR="00A27330" w:rsidRPr="00F177E6">
        <w:rPr>
          <w:rFonts w:ascii="Times New Roman" w:hAnsi="Times New Roman" w:cs="Times New Roman"/>
          <w:lang w:val="ro-RO"/>
        </w:rPr>
        <w:t>ș</w:t>
      </w:r>
      <w:r w:rsidRPr="00F177E6">
        <w:rPr>
          <w:rFonts w:ascii="Times New Roman" w:hAnsi="Times New Roman" w:cs="Times New Roman"/>
          <w:lang w:val="ro-RO"/>
        </w:rPr>
        <w:t>ti de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inute în contul respectiv;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1CBB4282" w14:textId="2B76B60C" w:rsidR="00000ECC" w:rsidRPr="00F177E6" w:rsidRDefault="00086D61" w:rsidP="00E5708F">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(c) 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ile din Contul de debursare sunt efectuate doar în scopul implementării Proiectului în conformitate cu prezentul Contract </w:t>
      </w:r>
      <w:r w:rsidR="00A27330" w:rsidRPr="00F177E6">
        <w:rPr>
          <w:rFonts w:ascii="Times New Roman" w:hAnsi="Times New Roman" w:cs="Times New Roman"/>
          <w:lang w:val="ro-RO"/>
        </w:rPr>
        <w:t>ș</w:t>
      </w:r>
      <w:r w:rsidRPr="00F177E6">
        <w:rPr>
          <w:rFonts w:ascii="Times New Roman" w:hAnsi="Times New Roman" w:cs="Times New Roman"/>
          <w:lang w:val="ro-RO"/>
        </w:rPr>
        <w:t>i alte acorduri relevante, în caz că există.</w:t>
      </w:r>
    </w:p>
    <w:p w14:paraId="1655AAEC" w14:textId="56BABFCF" w:rsidR="00AC132D" w:rsidRPr="00F177E6" w:rsidRDefault="00E5708F" w:rsidP="00E5708F">
      <w:pPr>
        <w:pStyle w:val="Heading2"/>
        <w:numPr>
          <w:ilvl w:val="0"/>
          <w:numId w:val="0"/>
        </w:numPr>
        <w:spacing w:before="0" w:after="0"/>
        <w:ind w:left="856" w:hanging="136"/>
        <w:jc w:val="both"/>
        <w:rPr>
          <w:rFonts w:ascii="Times New Roman" w:hAnsi="Times New Roman" w:cs="Times New Roman"/>
          <w:u w:val="single"/>
          <w:lang w:val="ro-RO"/>
        </w:rPr>
      </w:pPr>
      <w:bookmarkStart w:id="255" w:name="_Ref506887129"/>
      <w:bookmarkStart w:id="256" w:name="_Toc520470806"/>
      <w:bookmarkEnd w:id="255"/>
      <w:r w:rsidRPr="00F177E6">
        <w:rPr>
          <w:rFonts w:ascii="Times New Roman" w:hAnsi="Times New Roman" w:cs="Times New Roman"/>
          <w:lang w:val="ro-RO"/>
        </w:rPr>
        <w:t xml:space="preserve">6.10 </w:t>
      </w:r>
      <w:r w:rsidR="004F4A70" w:rsidRPr="00F177E6">
        <w:rPr>
          <w:rFonts w:ascii="Times New Roman" w:hAnsi="Times New Roman" w:cs="Times New Roman"/>
          <w:u w:val="single"/>
          <w:lang w:val="ro-RO"/>
        </w:rPr>
        <w:t xml:space="preserve">Registre </w:t>
      </w:r>
      <w:r w:rsidR="00A27330" w:rsidRPr="00F177E6">
        <w:rPr>
          <w:rFonts w:ascii="Times New Roman" w:hAnsi="Times New Roman" w:cs="Times New Roman"/>
          <w:u w:val="single"/>
          <w:lang w:val="ro-RO"/>
        </w:rPr>
        <w:t>ș</w:t>
      </w:r>
      <w:r w:rsidR="004F4A70" w:rsidRPr="00F177E6">
        <w:rPr>
          <w:rFonts w:ascii="Times New Roman" w:hAnsi="Times New Roman" w:cs="Times New Roman"/>
          <w:u w:val="single"/>
          <w:lang w:val="ro-RO"/>
        </w:rPr>
        <w:t>i eviden</w:t>
      </w:r>
      <w:r w:rsidR="00F82689" w:rsidRPr="00F177E6">
        <w:rPr>
          <w:rFonts w:ascii="Times New Roman" w:hAnsi="Times New Roman" w:cs="Times New Roman"/>
          <w:u w:val="single"/>
          <w:lang w:val="ro-RO"/>
        </w:rPr>
        <w:t>ț</w:t>
      </w:r>
      <w:r w:rsidR="004F4A70" w:rsidRPr="00F177E6">
        <w:rPr>
          <w:rFonts w:ascii="Times New Roman" w:hAnsi="Times New Roman" w:cs="Times New Roman"/>
          <w:u w:val="single"/>
          <w:lang w:val="ro-RO"/>
        </w:rPr>
        <w:t>a</w:t>
      </w:r>
      <w:bookmarkEnd w:id="256"/>
    </w:p>
    <w:p w14:paraId="1655AAED" w14:textId="1ED88F8E" w:rsidR="00AC132D" w:rsidRPr="00F177E6" w:rsidRDefault="00A27330" w:rsidP="00E5708F">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t>Împrumutat</w:t>
      </w:r>
      <w:r w:rsidR="00DB1B6E" w:rsidRPr="00F177E6">
        <w:rPr>
          <w:rFonts w:ascii="Times New Roman" w:hAnsi="Times New Roman" w:cs="Times New Roman"/>
          <w:lang w:val="ro-RO"/>
        </w:rPr>
        <w:t xml:space="preserve">ul va, </w:t>
      </w:r>
      <w:r w:rsidRPr="00F177E6">
        <w:rPr>
          <w:rFonts w:ascii="Times New Roman" w:hAnsi="Times New Roman" w:cs="Times New Roman"/>
          <w:lang w:val="ro-RO"/>
        </w:rPr>
        <w:t>ș</w:t>
      </w:r>
      <w:r w:rsidR="00DB1B6E" w:rsidRPr="00F177E6">
        <w:rPr>
          <w:rFonts w:ascii="Times New Roman" w:hAnsi="Times New Roman" w:cs="Times New Roman"/>
          <w:lang w:val="ro-RO"/>
        </w:rPr>
        <w:t xml:space="preserve">i va asigura faptul că Promotorul va (dacă este cazul): </w:t>
      </w:r>
    </w:p>
    <w:p w14:paraId="1655AAEE" w14:textId="25461E58" w:rsidR="00AC132D" w:rsidRPr="00F177E6" w:rsidRDefault="00086D61" w:rsidP="00E5708F">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(a) de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 registrele corespunzătoare </w:t>
      </w:r>
      <w:r w:rsidR="00A27330" w:rsidRPr="00F177E6">
        <w:rPr>
          <w:rFonts w:ascii="Times New Roman" w:hAnsi="Times New Roman" w:cs="Times New Roman"/>
          <w:lang w:val="ro-RO"/>
        </w:rPr>
        <w:t>ș</w:t>
      </w:r>
      <w:r w:rsidRPr="00F177E6">
        <w:rPr>
          <w:rFonts w:ascii="Times New Roman" w:hAnsi="Times New Roman" w:cs="Times New Roman"/>
          <w:lang w:val="ro-RO"/>
        </w:rPr>
        <w:t>i va duce eviden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contabilă, în care vor fi introduse înregistrările depline </w:t>
      </w:r>
      <w:r w:rsidR="00A27330" w:rsidRPr="00F177E6">
        <w:rPr>
          <w:rFonts w:ascii="Times New Roman" w:hAnsi="Times New Roman" w:cs="Times New Roman"/>
          <w:lang w:val="ro-RO"/>
        </w:rPr>
        <w:t>ș</w:t>
      </w:r>
      <w:r w:rsidRPr="00F177E6">
        <w:rPr>
          <w:rFonts w:ascii="Times New Roman" w:hAnsi="Times New Roman" w:cs="Times New Roman"/>
          <w:lang w:val="ro-RO"/>
        </w:rPr>
        <w:t>i corecte cu privire la tranzac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financiare, cheltuielile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activele aferente Proiectului;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p>
    <w:p w14:paraId="1655AAEF" w14:textId="006AF42B" w:rsidR="00AC132D" w:rsidRPr="00F177E6" w:rsidRDefault="00086D61" w:rsidP="00E5708F">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(b) duce eviden</w:t>
      </w:r>
      <w:r w:rsidR="00F82689" w:rsidRPr="00F177E6">
        <w:rPr>
          <w:rFonts w:ascii="Times New Roman" w:hAnsi="Times New Roman" w:cs="Times New Roman"/>
          <w:lang w:val="ro-RO"/>
        </w:rPr>
        <w:t>ț</w:t>
      </w:r>
      <w:r w:rsidRPr="00F177E6">
        <w:rPr>
          <w:rFonts w:ascii="Times New Roman" w:hAnsi="Times New Roman" w:cs="Times New Roman"/>
          <w:lang w:val="ro-RO"/>
        </w:rPr>
        <w:t>a contractelor finan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ate din </w:t>
      </w:r>
      <w:r w:rsidR="00E5708F" w:rsidRPr="00F177E6">
        <w:rPr>
          <w:rFonts w:ascii="Times New Roman" w:hAnsi="Times New Roman" w:cs="Times New Roman"/>
          <w:lang w:val="ro-RO"/>
        </w:rPr>
        <w:t>sumele primite</w:t>
      </w:r>
      <w:r w:rsidRPr="00F177E6">
        <w:rPr>
          <w:rFonts w:ascii="Times New Roman" w:hAnsi="Times New Roman" w:cs="Times New Roman"/>
          <w:lang w:val="ro-RO"/>
        </w:rPr>
        <w:t xml:space="preserve"> în baza Împrumutului (inclusiv o copie autentică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completă a contractului în sine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a </w:t>
      </w:r>
      <w:r w:rsidR="00E5708F" w:rsidRPr="00F177E6">
        <w:rPr>
          <w:rFonts w:ascii="Times New Roman" w:hAnsi="Times New Roman" w:cs="Times New Roman"/>
          <w:lang w:val="ro-RO"/>
        </w:rPr>
        <w:t>principalelor documente</w:t>
      </w:r>
      <w:r w:rsidRPr="00F177E6">
        <w:rPr>
          <w:rFonts w:ascii="Times New Roman" w:hAnsi="Times New Roman" w:cs="Times New Roman"/>
          <w:lang w:val="ro-RO"/>
        </w:rPr>
        <w:t xml:space="preserve"> </w:t>
      </w:r>
      <w:r w:rsidR="00E5708F" w:rsidRPr="00F177E6">
        <w:rPr>
          <w:rFonts w:ascii="Times New Roman" w:hAnsi="Times New Roman" w:cs="Times New Roman"/>
          <w:lang w:val="ro-RO"/>
        </w:rPr>
        <w:t>referitoare la C</w:t>
      </w:r>
      <w:r w:rsidRPr="00F177E6">
        <w:rPr>
          <w:rFonts w:ascii="Times New Roman" w:hAnsi="Times New Roman" w:cs="Times New Roman"/>
          <w:lang w:val="ro-RO"/>
        </w:rPr>
        <w:t xml:space="preserve">ontractul respectiv </w:t>
      </w:r>
      <w:r w:rsidR="00A27330" w:rsidRPr="00F177E6">
        <w:rPr>
          <w:rFonts w:ascii="Times New Roman" w:hAnsi="Times New Roman" w:cs="Times New Roman"/>
          <w:lang w:val="ro-RO"/>
        </w:rPr>
        <w:t>ș</w:t>
      </w:r>
      <w:r w:rsidRPr="00F177E6">
        <w:rPr>
          <w:rFonts w:ascii="Times New Roman" w:hAnsi="Times New Roman" w:cs="Times New Roman"/>
          <w:lang w:val="ro-RO"/>
        </w:rPr>
        <w:t>i achizi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acestuia) pe toată durata de implementare a Proiectului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956FCF" w:rsidRPr="00F177E6">
        <w:rPr>
          <w:rFonts w:ascii="Times New Roman" w:hAnsi="Times New Roman" w:cs="Times New Roman"/>
          <w:lang w:val="ro-RO"/>
        </w:rPr>
        <w:t>pentru o perioadă minimă de 6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ase) ani </w:t>
      </w:r>
      <w:r w:rsidR="00E5708F" w:rsidRPr="00F177E6">
        <w:rPr>
          <w:rFonts w:ascii="Times New Roman" w:hAnsi="Times New Roman" w:cs="Times New Roman"/>
          <w:lang w:val="ro-RO"/>
        </w:rPr>
        <w:t>după</w:t>
      </w:r>
      <w:r w:rsidRPr="00F177E6">
        <w:rPr>
          <w:rFonts w:ascii="Times New Roman" w:hAnsi="Times New Roman" w:cs="Times New Roman"/>
          <w:lang w:val="ro-RO"/>
        </w:rPr>
        <w:t xml:space="preserve"> finalizarea Proiectului.</w:t>
      </w:r>
      <w:bookmarkStart w:id="257" w:name="_Ref426640910"/>
      <w:bookmarkEnd w:id="257"/>
    </w:p>
    <w:p w14:paraId="1655AAF0" w14:textId="20B243FB" w:rsidR="00AC132D" w:rsidRPr="00F177E6" w:rsidRDefault="004F4A70" w:rsidP="00E5708F">
      <w:pPr>
        <w:pStyle w:val="Heading2"/>
        <w:numPr>
          <w:ilvl w:val="0"/>
          <w:numId w:val="0"/>
        </w:numPr>
        <w:spacing w:before="0" w:after="0"/>
        <w:ind w:left="856" w:hanging="136"/>
        <w:jc w:val="both"/>
        <w:rPr>
          <w:rFonts w:ascii="Times New Roman" w:hAnsi="Times New Roman" w:cs="Times New Roman"/>
          <w:u w:val="single"/>
          <w:lang w:val="ro-RO"/>
        </w:rPr>
      </w:pPr>
      <w:bookmarkStart w:id="258" w:name="_Ref506825001"/>
      <w:bookmarkStart w:id="259" w:name="_Ref519276424"/>
      <w:bookmarkStart w:id="260" w:name="_Toc520470807"/>
      <w:bookmarkEnd w:id="258"/>
      <w:r w:rsidRPr="00F177E6">
        <w:rPr>
          <w:rFonts w:ascii="Times New Roman" w:hAnsi="Times New Roman" w:cs="Times New Roman"/>
          <w:lang w:val="ro-RO"/>
        </w:rPr>
        <w:t xml:space="preserve">6.11 </w:t>
      </w:r>
      <w:r w:rsidRPr="00F177E6">
        <w:rPr>
          <w:rFonts w:ascii="Times New Roman" w:hAnsi="Times New Roman" w:cs="Times New Roman"/>
          <w:u w:val="single"/>
          <w:lang w:val="ro-RO"/>
        </w:rPr>
        <w:t>Integritate</w:t>
      </w:r>
      <w:bookmarkEnd w:id="259"/>
      <w:bookmarkEnd w:id="260"/>
    </w:p>
    <w:p w14:paraId="1655AAF1" w14:textId="0EAD9AC5" w:rsidR="00AC132D" w:rsidRPr="00F177E6" w:rsidRDefault="00086D61" w:rsidP="008539BF">
      <w:pPr>
        <w:pStyle w:val="NoIndentEIB1"/>
        <w:keepLines w:val="0"/>
        <w:widowControl w:val="0"/>
        <w:spacing w:after="0"/>
        <w:ind w:left="720" w:firstLine="131"/>
        <w:jc w:val="both"/>
        <w:rPr>
          <w:rFonts w:ascii="Times New Roman" w:hAnsi="Times New Roman" w:cs="Times New Roman"/>
          <w:lang w:val="ro-RO"/>
        </w:rPr>
      </w:pPr>
      <w:r w:rsidRPr="00F177E6">
        <w:rPr>
          <w:rFonts w:ascii="Times New Roman" w:hAnsi="Times New Roman" w:cs="Times New Roman"/>
          <w:lang w:val="ro-RO"/>
        </w:rPr>
        <w:t xml:space="preserve">(a) </w:t>
      </w:r>
      <w:r w:rsidRPr="00F177E6">
        <w:rPr>
          <w:rFonts w:ascii="Times New Roman" w:hAnsi="Times New Roman" w:cs="Times New Roman"/>
          <w:b/>
          <w:lang w:val="ro-RO"/>
        </w:rPr>
        <w:t>Conduită interzisă</w:t>
      </w:r>
      <w:r w:rsidRPr="00F177E6">
        <w:rPr>
          <w:rFonts w:ascii="Times New Roman" w:hAnsi="Times New Roman" w:cs="Times New Roman"/>
          <w:lang w:val="ro-RO"/>
        </w:rPr>
        <w:t xml:space="preserve">: </w:t>
      </w:r>
    </w:p>
    <w:p w14:paraId="1655AAF2" w14:textId="76A50177" w:rsidR="00AC132D"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ul nu va</w:t>
      </w:r>
      <w:r w:rsidR="00E5708F" w:rsidRPr="00F177E6">
        <w:rPr>
          <w:rFonts w:ascii="Times New Roman" w:hAnsi="Times New Roman" w:cs="Times New Roman"/>
          <w:lang w:val="ro-RO"/>
        </w:rPr>
        <w:t>,</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ș</w:t>
      </w:r>
      <w:r w:rsidRPr="00F177E6">
        <w:rPr>
          <w:rFonts w:ascii="Times New Roman" w:hAnsi="Times New Roman" w:cs="Times New Roman"/>
          <w:lang w:val="ro-RO"/>
        </w:rPr>
        <w:t>i va asigura faptul că Promotorul</w:t>
      </w:r>
      <w:r w:rsidR="00D93C5A" w:rsidRPr="00F177E6">
        <w:rPr>
          <w:rFonts w:ascii="Times New Roman" w:hAnsi="Times New Roman" w:cs="Times New Roman"/>
          <w:lang w:val="ro-RO"/>
        </w:rPr>
        <w:t>, UIP și UCIPE</w:t>
      </w:r>
      <w:r w:rsidRPr="00F177E6">
        <w:rPr>
          <w:rFonts w:ascii="Times New Roman" w:hAnsi="Times New Roman" w:cs="Times New Roman"/>
          <w:lang w:val="ro-RO"/>
        </w:rPr>
        <w:t xml:space="preserve"> nu va</w:t>
      </w:r>
      <w:r w:rsidR="00E5708F" w:rsidRPr="00F177E6">
        <w:rPr>
          <w:rFonts w:ascii="Times New Roman" w:hAnsi="Times New Roman" w:cs="Times New Roman"/>
          <w:lang w:val="ro-RO"/>
        </w:rPr>
        <w:t>,</w:t>
      </w:r>
      <w:r w:rsidRPr="00F177E6">
        <w:rPr>
          <w:rFonts w:ascii="Times New Roman" w:hAnsi="Times New Roman" w:cs="Times New Roman"/>
          <w:lang w:val="ro-RO"/>
        </w:rPr>
        <w:t xml:space="preserve"> manifesta (</w:t>
      </w:r>
      <w:r w:rsidR="00A27330" w:rsidRPr="00F177E6">
        <w:rPr>
          <w:rFonts w:ascii="Times New Roman" w:hAnsi="Times New Roman" w:cs="Times New Roman"/>
          <w:lang w:val="ro-RO"/>
        </w:rPr>
        <w:t>ș</w:t>
      </w:r>
      <w:r w:rsidRPr="00F177E6">
        <w:rPr>
          <w:rFonts w:ascii="Times New Roman" w:hAnsi="Times New Roman" w:cs="Times New Roman"/>
          <w:lang w:val="ro-RO"/>
        </w:rPr>
        <w:t>i nu va autoriza, sau permite niciunei alte persoane care 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ionează în numele său să manifeste) </w:t>
      </w:r>
      <w:r w:rsidR="00E5708F" w:rsidRPr="00F177E6">
        <w:rPr>
          <w:rFonts w:ascii="Times New Roman" w:hAnsi="Times New Roman" w:cs="Times New Roman"/>
          <w:lang w:val="ro-RO"/>
        </w:rPr>
        <w:t>niciun fel</w:t>
      </w:r>
      <w:r w:rsidRPr="00F177E6">
        <w:rPr>
          <w:rFonts w:ascii="Times New Roman" w:hAnsi="Times New Roman" w:cs="Times New Roman"/>
          <w:lang w:val="ro-RO"/>
        </w:rPr>
        <w:t xml:space="preserve"> de Conduită interzisă în legătură cu Proiectul, cu orice procedură de licita</w:t>
      </w:r>
      <w:r w:rsidR="00F82689" w:rsidRPr="00F177E6">
        <w:rPr>
          <w:rFonts w:ascii="Times New Roman" w:hAnsi="Times New Roman" w:cs="Times New Roman"/>
          <w:lang w:val="ro-RO"/>
        </w:rPr>
        <w:t>ț</w:t>
      </w:r>
      <w:r w:rsidRPr="00F177E6">
        <w:rPr>
          <w:rFonts w:ascii="Times New Roman" w:hAnsi="Times New Roman" w:cs="Times New Roman"/>
          <w:lang w:val="ro-RO"/>
        </w:rPr>
        <w:t>ie ce vizează Proiectul, sau orice tranzac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ie stipulată în prezentul Contract, sau în Acordul de implementare a proiectului. </w:t>
      </w:r>
    </w:p>
    <w:p w14:paraId="1655AAF3" w14:textId="50618572" w:rsidR="00AC132D"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w:t>
      </w:r>
      <w:r w:rsidR="00A27330" w:rsidRPr="00F177E6">
        <w:rPr>
          <w:rFonts w:ascii="Times New Roman" w:hAnsi="Times New Roman" w:cs="Times New Roman"/>
          <w:lang w:val="ro-RO"/>
        </w:rPr>
        <w:t>ș</w:t>
      </w:r>
      <w:r w:rsidRPr="00F177E6">
        <w:rPr>
          <w:rFonts w:ascii="Times New Roman" w:hAnsi="Times New Roman" w:cs="Times New Roman"/>
          <w:lang w:val="ro-RO"/>
        </w:rPr>
        <w:t>i va asigura faptul că Promotorul</w:t>
      </w:r>
      <w:r w:rsidR="00205F1F" w:rsidRPr="00F177E6">
        <w:rPr>
          <w:rFonts w:ascii="Times New Roman" w:hAnsi="Times New Roman" w:cs="Times New Roman"/>
          <w:lang w:val="ro-RO"/>
        </w:rPr>
        <w:t>, UIP și UCIPE</w:t>
      </w:r>
      <w:r w:rsidRPr="00F177E6">
        <w:rPr>
          <w:rFonts w:ascii="Times New Roman" w:hAnsi="Times New Roman" w:cs="Times New Roman"/>
          <w:lang w:val="ro-RO"/>
        </w:rPr>
        <w:t xml:space="preserve"> va, întreprinde măsurile pe care Banca le va solicita în mod rezonabil pentru a investiga, sau termina orice manifestare de Conduită interzisă presupusă, sau suspectată, în legătură cu Proiectul. </w:t>
      </w:r>
    </w:p>
    <w:p w14:paraId="1655AAF4" w14:textId="0AD64617" w:rsidR="00AC132D"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(ii)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va, </w:t>
      </w:r>
      <w:r w:rsidR="00A27330" w:rsidRPr="00F177E6">
        <w:rPr>
          <w:rFonts w:ascii="Times New Roman" w:hAnsi="Times New Roman" w:cs="Times New Roman"/>
          <w:lang w:val="ro-RO"/>
        </w:rPr>
        <w:t>ș</w:t>
      </w:r>
      <w:r w:rsidRPr="00F177E6">
        <w:rPr>
          <w:rFonts w:ascii="Times New Roman" w:hAnsi="Times New Roman" w:cs="Times New Roman"/>
          <w:lang w:val="ro-RO"/>
        </w:rPr>
        <w:t>i va asigura faptul că Promotorul</w:t>
      </w:r>
      <w:r w:rsidR="00205F1F" w:rsidRPr="00F177E6">
        <w:rPr>
          <w:rFonts w:ascii="Times New Roman" w:hAnsi="Times New Roman" w:cs="Times New Roman"/>
          <w:lang w:val="ro-RO"/>
        </w:rPr>
        <w:t>, UIP și UCIPE</w:t>
      </w:r>
      <w:r w:rsidRPr="00F177E6">
        <w:rPr>
          <w:rFonts w:ascii="Times New Roman" w:hAnsi="Times New Roman" w:cs="Times New Roman"/>
          <w:lang w:val="ro-RO"/>
        </w:rPr>
        <w:t xml:space="preserve"> va, asigura ca contractele finan</w:t>
      </w:r>
      <w:r w:rsidR="00F82689" w:rsidRPr="00F177E6">
        <w:rPr>
          <w:rFonts w:ascii="Times New Roman" w:hAnsi="Times New Roman" w:cs="Times New Roman"/>
          <w:lang w:val="ro-RO"/>
        </w:rPr>
        <w:t>ț</w:t>
      </w:r>
      <w:r w:rsidRPr="00F177E6">
        <w:rPr>
          <w:rFonts w:ascii="Times New Roman" w:hAnsi="Times New Roman" w:cs="Times New Roman"/>
          <w:lang w:val="ro-RO"/>
        </w:rPr>
        <w:t>ate de prezentul Împrumut vor con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ine prevederile necesare pentru a-i acorda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împuternicirile de a investiga, sau termina orice manifestare de Conduită interzisă presupusă, sau suspectă, în legătură cu Proiectul. </w:t>
      </w:r>
    </w:p>
    <w:p w14:paraId="00A56AF5" w14:textId="77777777" w:rsidR="00E5708F" w:rsidRPr="00F177E6" w:rsidRDefault="00E5708F" w:rsidP="00E5708F">
      <w:pPr>
        <w:pStyle w:val="NoIndentEIB1"/>
        <w:keepLines w:val="0"/>
        <w:widowControl w:val="0"/>
        <w:spacing w:after="0"/>
        <w:ind w:left="720" w:firstLine="131"/>
        <w:jc w:val="both"/>
        <w:rPr>
          <w:rStyle w:val="BoldEIB1"/>
          <w:rFonts w:ascii="Times New Roman" w:hAnsi="Times New Roman" w:cs="Times New Roman"/>
          <w:b w:val="0"/>
          <w:lang w:val="ro-RO"/>
        </w:rPr>
      </w:pPr>
      <w:r w:rsidRPr="00F177E6">
        <w:rPr>
          <w:rFonts w:ascii="Times New Roman" w:hAnsi="Times New Roman" w:cs="Times New Roman"/>
          <w:lang w:val="ro-RO"/>
        </w:rPr>
        <w:t>(b</w:t>
      </w:r>
      <w:r w:rsidR="00086D61" w:rsidRPr="00F177E6">
        <w:rPr>
          <w:rFonts w:ascii="Times New Roman" w:hAnsi="Times New Roman" w:cs="Times New Roman"/>
          <w:lang w:val="ro-RO"/>
        </w:rPr>
        <w:t xml:space="preserve">) </w:t>
      </w:r>
      <w:r w:rsidR="00086D61" w:rsidRPr="00F177E6">
        <w:rPr>
          <w:rFonts w:ascii="Times New Roman" w:hAnsi="Times New Roman" w:cs="Times New Roman"/>
          <w:b/>
          <w:bCs/>
          <w:lang w:val="ro-RO"/>
        </w:rPr>
        <w:t>Aspecte de integritate cu privire la achizi</w:t>
      </w:r>
      <w:r w:rsidR="00F82689" w:rsidRPr="00F177E6">
        <w:rPr>
          <w:rFonts w:ascii="Times New Roman" w:hAnsi="Times New Roman" w:cs="Times New Roman"/>
          <w:b/>
          <w:bCs/>
          <w:lang w:val="ro-RO"/>
        </w:rPr>
        <w:t>ț</w:t>
      </w:r>
      <w:r w:rsidR="00086D61" w:rsidRPr="00F177E6">
        <w:rPr>
          <w:rFonts w:ascii="Times New Roman" w:hAnsi="Times New Roman" w:cs="Times New Roman"/>
          <w:b/>
          <w:bCs/>
          <w:lang w:val="ro-RO"/>
        </w:rPr>
        <w:t>ii</w:t>
      </w:r>
      <w:r w:rsidR="00086D61" w:rsidRPr="00F177E6">
        <w:rPr>
          <w:rFonts w:ascii="Times New Roman" w:hAnsi="Times New Roman" w:cs="Times New Roman"/>
          <w:lang w:val="ro-RO"/>
        </w:rPr>
        <w:t>:</w:t>
      </w:r>
    </w:p>
    <w:p w14:paraId="68DD398F" w14:textId="5ED14C1C" w:rsidR="004306D5" w:rsidRPr="00F177E6" w:rsidRDefault="00A27330" w:rsidP="00E5708F">
      <w:pPr>
        <w:pStyle w:val="NoIndentEIB1"/>
        <w:keepLines w:val="0"/>
        <w:widowControl w:val="0"/>
        <w:spacing w:after="0"/>
        <w:ind w:left="720" w:firstLine="698"/>
        <w:jc w:val="both"/>
        <w:rPr>
          <w:rStyle w:val="BoldEIB1"/>
          <w:rFonts w:ascii="Times New Roman" w:hAnsi="Times New Roman" w:cs="Times New Roman"/>
          <w:b w:val="0"/>
          <w:lang w:val="ro-RO"/>
        </w:rPr>
      </w:pPr>
      <w:r w:rsidRPr="00F177E6">
        <w:rPr>
          <w:rFonts w:ascii="Times New Roman" w:hAnsi="Times New Roman" w:cs="Times New Roman"/>
          <w:lang w:val="ro-RO"/>
        </w:rPr>
        <w:t>Împrumutat</w:t>
      </w:r>
      <w:r w:rsidR="004306D5" w:rsidRPr="00F177E6">
        <w:rPr>
          <w:rFonts w:ascii="Times New Roman" w:hAnsi="Times New Roman" w:cs="Times New Roman"/>
          <w:lang w:val="ro-RO"/>
        </w:rPr>
        <w:t xml:space="preserve">ul va, </w:t>
      </w:r>
      <w:r w:rsidRPr="00F177E6">
        <w:rPr>
          <w:rFonts w:ascii="Times New Roman" w:hAnsi="Times New Roman" w:cs="Times New Roman"/>
          <w:lang w:val="ro-RO"/>
        </w:rPr>
        <w:t>ș</w:t>
      </w:r>
      <w:r w:rsidR="004306D5" w:rsidRPr="00F177E6">
        <w:rPr>
          <w:rFonts w:ascii="Times New Roman" w:hAnsi="Times New Roman" w:cs="Times New Roman"/>
          <w:lang w:val="ro-RO"/>
        </w:rPr>
        <w:t>i va asigura faptul că Promotorul</w:t>
      </w:r>
      <w:r w:rsidR="00205F1F" w:rsidRPr="00F177E6">
        <w:rPr>
          <w:rFonts w:ascii="Times New Roman" w:hAnsi="Times New Roman" w:cs="Times New Roman"/>
          <w:lang w:val="ro-RO"/>
        </w:rPr>
        <w:t>, UIP și UCIPE</w:t>
      </w:r>
      <w:r w:rsidR="004306D5" w:rsidRPr="00F177E6">
        <w:rPr>
          <w:rFonts w:ascii="Times New Roman" w:hAnsi="Times New Roman" w:cs="Times New Roman"/>
          <w:lang w:val="ro-RO"/>
        </w:rPr>
        <w:t xml:space="preserve"> va, asigura ca toate </w:t>
      </w:r>
      <w:r w:rsidR="00E214A3" w:rsidRPr="00F177E6">
        <w:rPr>
          <w:rFonts w:ascii="Times New Roman" w:hAnsi="Times New Roman" w:cs="Times New Roman"/>
          <w:lang w:val="ro-RO"/>
        </w:rPr>
        <w:t>Aco</w:t>
      </w:r>
      <w:r w:rsidR="003405F2" w:rsidRPr="00F177E6">
        <w:rPr>
          <w:rFonts w:ascii="Times New Roman" w:hAnsi="Times New Roman" w:cs="Times New Roman"/>
          <w:lang w:val="ro-RO"/>
        </w:rPr>
        <w:t>rdurile de transfer al Fondului de Împrumut</w:t>
      </w:r>
      <w:r w:rsidR="00E214A3" w:rsidRPr="00F177E6">
        <w:rPr>
          <w:rFonts w:ascii="Times New Roman" w:hAnsi="Times New Roman" w:cs="Times New Roman"/>
          <w:lang w:val="ro-RO"/>
        </w:rPr>
        <w:t xml:space="preserve"> </w:t>
      </w:r>
      <w:r w:rsidR="003405F2" w:rsidRPr="00F177E6">
        <w:rPr>
          <w:rFonts w:ascii="Times New Roman" w:hAnsi="Times New Roman" w:cs="Times New Roman"/>
          <w:lang w:val="ro-RO"/>
        </w:rPr>
        <w:t xml:space="preserve"> și toate contractele </w:t>
      </w:r>
      <w:r w:rsidR="004306D5" w:rsidRPr="00F177E6">
        <w:rPr>
          <w:rFonts w:ascii="Times New Roman" w:hAnsi="Times New Roman" w:cs="Times New Roman"/>
          <w:lang w:val="ro-RO"/>
        </w:rPr>
        <w:t>ce vizează Proiectul vor prevedea:</w:t>
      </w:r>
    </w:p>
    <w:p w14:paraId="5A00D6D9" w14:textId="55865692" w:rsidR="004306D5"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 fără a limita ge</w:t>
      </w:r>
      <w:r w:rsidR="00E5708F" w:rsidRPr="00F177E6">
        <w:rPr>
          <w:rFonts w:ascii="Times New Roman" w:hAnsi="Times New Roman" w:cs="Times New Roman"/>
          <w:lang w:val="ro-RO"/>
        </w:rPr>
        <w:t>neralitatea Articolului 6.4 (a)</w:t>
      </w:r>
      <w:r w:rsidRPr="00F177E6">
        <w:rPr>
          <w:rFonts w:ascii="Times New Roman" w:hAnsi="Times New Roman" w:cs="Times New Roman"/>
          <w:lang w:val="ro-RO"/>
        </w:rPr>
        <w:t>(i) cerin</w:t>
      </w:r>
      <w:r w:rsidR="00F82689" w:rsidRPr="00F177E6">
        <w:rPr>
          <w:rFonts w:ascii="Times New Roman" w:hAnsi="Times New Roman" w:cs="Times New Roman"/>
          <w:lang w:val="ro-RO"/>
        </w:rPr>
        <w:t>ț</w:t>
      </w:r>
      <w:r w:rsidRPr="00F177E6">
        <w:rPr>
          <w:rFonts w:ascii="Times New Roman" w:hAnsi="Times New Roman" w:cs="Times New Roman"/>
          <w:lang w:val="ro-RO"/>
        </w:rPr>
        <w:t>a de a respecta angajamentul de integritate în forma prevăzută în Ghidul privind achizi</w:t>
      </w:r>
      <w:r w:rsidR="00F82689" w:rsidRPr="00F177E6">
        <w:rPr>
          <w:rFonts w:ascii="Times New Roman" w:hAnsi="Times New Roman" w:cs="Times New Roman"/>
          <w:lang w:val="ro-RO"/>
        </w:rPr>
        <w:t>ț</w:t>
      </w:r>
      <w:r w:rsidRPr="00F177E6">
        <w:rPr>
          <w:rFonts w:ascii="Times New Roman" w:hAnsi="Times New Roman" w:cs="Times New Roman"/>
          <w:lang w:val="ro-RO"/>
        </w:rPr>
        <w:t>iile;</w:t>
      </w:r>
    </w:p>
    <w:p w14:paraId="6D3F1600" w14:textId="4B0BA461" w:rsidR="004306D5"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 cerin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conform căreia </w:t>
      </w:r>
      <w:r w:rsidR="00414A45" w:rsidRPr="00F177E6">
        <w:rPr>
          <w:rFonts w:ascii="Times New Roman" w:hAnsi="Times New Roman" w:cs="Times New Roman"/>
          <w:lang w:val="ro-RO"/>
        </w:rPr>
        <w:t xml:space="preserve">Beneficiarul Final și </w:t>
      </w:r>
      <w:r w:rsidRPr="00F177E6">
        <w:rPr>
          <w:rFonts w:ascii="Times New Roman" w:hAnsi="Times New Roman" w:cs="Times New Roman"/>
          <w:lang w:val="ro-RO"/>
        </w:rPr>
        <w:t xml:space="preserve">contractorul relevant este obligat să informeze imediat Banca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w:t>
      </w:r>
      <w:r w:rsidR="00A27330" w:rsidRPr="00F177E6">
        <w:rPr>
          <w:rFonts w:ascii="Times New Roman" w:hAnsi="Times New Roman" w:cs="Times New Roman"/>
          <w:lang w:val="ro-RO"/>
        </w:rPr>
        <w:t>Împrumutat</w:t>
      </w:r>
      <w:r w:rsidRPr="00F177E6">
        <w:rPr>
          <w:rFonts w:ascii="Times New Roman" w:hAnsi="Times New Roman" w:cs="Times New Roman"/>
          <w:lang w:val="ro-RO"/>
        </w:rPr>
        <w:t>ul despre o afirma</w:t>
      </w:r>
      <w:r w:rsidR="00F82689" w:rsidRPr="00F177E6">
        <w:rPr>
          <w:rFonts w:ascii="Times New Roman" w:hAnsi="Times New Roman" w:cs="Times New Roman"/>
          <w:lang w:val="ro-RO"/>
        </w:rPr>
        <w:t>ț</w:t>
      </w:r>
      <w:r w:rsidRPr="00F177E6">
        <w:rPr>
          <w:rFonts w:ascii="Times New Roman" w:hAnsi="Times New Roman" w:cs="Times New Roman"/>
          <w:lang w:val="ro-RO"/>
        </w:rPr>
        <w:t>ie, reclama</w:t>
      </w:r>
      <w:r w:rsidR="00F82689" w:rsidRPr="00F177E6">
        <w:rPr>
          <w:rFonts w:ascii="Times New Roman" w:hAnsi="Times New Roman" w:cs="Times New Roman"/>
          <w:lang w:val="ro-RO"/>
        </w:rPr>
        <w:t>ț</w:t>
      </w:r>
      <w:r w:rsidRPr="00F177E6">
        <w:rPr>
          <w:rFonts w:ascii="Times New Roman" w:hAnsi="Times New Roman" w:cs="Times New Roman"/>
          <w:lang w:val="ro-RO"/>
        </w:rPr>
        <w:t>ie, sau informa</w:t>
      </w:r>
      <w:r w:rsidR="00F82689" w:rsidRPr="00F177E6">
        <w:rPr>
          <w:rFonts w:ascii="Times New Roman" w:hAnsi="Times New Roman" w:cs="Times New Roman"/>
          <w:lang w:val="ro-RO"/>
        </w:rPr>
        <w:t>ț</w:t>
      </w:r>
      <w:r w:rsidRPr="00F177E6">
        <w:rPr>
          <w:rFonts w:ascii="Times New Roman" w:hAnsi="Times New Roman" w:cs="Times New Roman"/>
          <w:lang w:val="ro-RO"/>
        </w:rPr>
        <w:t>ie veridică cu privire la Conduita interzisă în legătură cu Proiectul, sau orice Sub</w:t>
      </w:r>
      <w:r w:rsidR="003D37CC" w:rsidRPr="00F177E6">
        <w:rPr>
          <w:rFonts w:ascii="Times New Roman" w:hAnsi="Times New Roman" w:cs="Times New Roman"/>
          <w:lang w:val="ro-RO"/>
        </w:rPr>
        <w:t>-</w:t>
      </w:r>
      <w:r w:rsidRPr="00F177E6">
        <w:rPr>
          <w:rFonts w:ascii="Times New Roman" w:hAnsi="Times New Roman" w:cs="Times New Roman"/>
          <w:lang w:val="ro-RO"/>
        </w:rPr>
        <w:t>proiect relevant, după caz;</w:t>
      </w:r>
    </w:p>
    <w:p w14:paraId="283BEFAB" w14:textId="22337555" w:rsidR="004306D5"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(iii) cerin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conform căreia </w:t>
      </w:r>
      <w:r w:rsidR="000C1DA9" w:rsidRPr="00F177E6">
        <w:rPr>
          <w:rFonts w:ascii="Times New Roman" w:hAnsi="Times New Roman" w:cs="Times New Roman"/>
          <w:lang w:val="ro-RO"/>
        </w:rPr>
        <w:t xml:space="preserve">UCIPE și </w:t>
      </w:r>
      <w:r w:rsidR="0025131A" w:rsidRPr="00F177E6">
        <w:rPr>
          <w:rFonts w:ascii="Times New Roman" w:hAnsi="Times New Roman" w:cs="Times New Roman"/>
          <w:lang w:val="ro-RO"/>
        </w:rPr>
        <w:t xml:space="preserve">Beneficiarul Final </w:t>
      </w:r>
      <w:r w:rsidR="000C1DA9" w:rsidRPr="00F177E6">
        <w:rPr>
          <w:rFonts w:ascii="Times New Roman" w:hAnsi="Times New Roman" w:cs="Times New Roman"/>
          <w:lang w:val="ro-RO"/>
        </w:rPr>
        <w:t xml:space="preserve">(după cum este cazul) </w:t>
      </w:r>
      <w:r w:rsidR="0025131A" w:rsidRPr="00F177E6">
        <w:rPr>
          <w:rFonts w:ascii="Times New Roman" w:hAnsi="Times New Roman" w:cs="Times New Roman"/>
          <w:lang w:val="ro-RO"/>
        </w:rPr>
        <w:t xml:space="preserve">și </w:t>
      </w:r>
      <w:r w:rsidRPr="00F177E6">
        <w:rPr>
          <w:rFonts w:ascii="Times New Roman" w:hAnsi="Times New Roman" w:cs="Times New Roman"/>
          <w:lang w:val="ro-RO"/>
        </w:rPr>
        <w:t>contractorul relevant este obligat să de</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ină registrele </w:t>
      </w:r>
      <w:r w:rsidR="00A27330" w:rsidRPr="00F177E6">
        <w:rPr>
          <w:rFonts w:ascii="Times New Roman" w:hAnsi="Times New Roman" w:cs="Times New Roman"/>
          <w:lang w:val="ro-RO"/>
        </w:rPr>
        <w:t>ș</w:t>
      </w:r>
      <w:r w:rsidRPr="00F177E6">
        <w:rPr>
          <w:rFonts w:ascii="Times New Roman" w:hAnsi="Times New Roman" w:cs="Times New Roman"/>
          <w:lang w:val="ro-RO"/>
        </w:rPr>
        <w:t>i să ducă eviden</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a tuturor cheltuielilor </w:t>
      </w:r>
      <w:r w:rsidR="00A27330" w:rsidRPr="00F177E6">
        <w:rPr>
          <w:rFonts w:ascii="Times New Roman" w:hAnsi="Times New Roman" w:cs="Times New Roman"/>
          <w:lang w:val="ro-RO"/>
        </w:rPr>
        <w:t>ș</w:t>
      </w:r>
      <w:r w:rsidRPr="00F177E6">
        <w:rPr>
          <w:rFonts w:ascii="Times New Roman" w:hAnsi="Times New Roman" w:cs="Times New Roman"/>
          <w:lang w:val="ro-RO"/>
        </w:rPr>
        <w:t>i tranzac</w:t>
      </w:r>
      <w:r w:rsidR="00F82689" w:rsidRPr="00F177E6">
        <w:rPr>
          <w:rFonts w:ascii="Times New Roman" w:hAnsi="Times New Roman" w:cs="Times New Roman"/>
          <w:lang w:val="ro-RO"/>
        </w:rPr>
        <w:t>ț</w:t>
      </w:r>
      <w:r w:rsidRPr="00F177E6">
        <w:rPr>
          <w:rFonts w:ascii="Times New Roman" w:hAnsi="Times New Roman" w:cs="Times New Roman"/>
          <w:lang w:val="ro-RO"/>
        </w:rPr>
        <w:t>iilor financiare în legătură cu Proiectul, sau oricare Sub</w:t>
      </w:r>
      <w:r w:rsidR="003D37CC" w:rsidRPr="00F177E6">
        <w:rPr>
          <w:rFonts w:ascii="Times New Roman" w:hAnsi="Times New Roman" w:cs="Times New Roman"/>
          <w:lang w:val="ro-RO"/>
        </w:rPr>
        <w:t>-</w:t>
      </w:r>
      <w:r w:rsidRPr="00F177E6">
        <w:rPr>
          <w:rFonts w:ascii="Times New Roman" w:hAnsi="Times New Roman" w:cs="Times New Roman"/>
          <w:lang w:val="ro-RO"/>
        </w:rPr>
        <w:t>proiect relevant, după caz;</w:t>
      </w:r>
    </w:p>
    <w:p w14:paraId="1E663BBB" w14:textId="66201E19" w:rsidR="004306D5"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(iv) prevederile necesare pentru a-i acorda Băncii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 sau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împuternicirile de a investiga, sau termina orice manifestare de Conduită interzisă presupusă, sau suspectată în legătură cu Proiectul, sau orice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relevant, după caz; </w:t>
      </w:r>
      <w:r w:rsidR="00A27330" w:rsidRPr="00F177E6">
        <w:rPr>
          <w:rFonts w:ascii="Times New Roman" w:hAnsi="Times New Roman" w:cs="Times New Roman"/>
          <w:lang w:val="ro-RO"/>
        </w:rPr>
        <w:t>ș</w:t>
      </w:r>
      <w:r w:rsidRPr="00F177E6">
        <w:rPr>
          <w:rFonts w:ascii="Times New Roman" w:hAnsi="Times New Roman" w:cs="Times New Roman"/>
          <w:lang w:val="ro-RO"/>
        </w:rPr>
        <w:t>i</w:t>
      </w:r>
    </w:p>
    <w:p w14:paraId="2DEACB3F" w14:textId="18F27197" w:rsidR="004306D5" w:rsidRPr="00F177E6" w:rsidRDefault="00086D61" w:rsidP="00E5708F">
      <w:pPr>
        <w:pStyle w:val="NoIndentEIB1"/>
        <w:spacing w:after="0"/>
        <w:ind w:left="1418"/>
        <w:jc w:val="both"/>
        <w:rPr>
          <w:rFonts w:ascii="Times New Roman" w:hAnsi="Times New Roman" w:cs="Times New Roman"/>
          <w:lang w:val="ro-RO"/>
        </w:rPr>
      </w:pPr>
      <w:r w:rsidRPr="00F177E6">
        <w:rPr>
          <w:rFonts w:ascii="Times New Roman" w:hAnsi="Times New Roman" w:cs="Times New Roman"/>
          <w:lang w:val="ro-RO"/>
        </w:rPr>
        <w:t xml:space="preserve">(v) dreptul Băncii, în raport cu Conduita interzisă presupusă, de a verifica registrele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înregistrările </w:t>
      </w:r>
      <w:r w:rsidR="000C1DA9" w:rsidRPr="00F177E6">
        <w:rPr>
          <w:rFonts w:ascii="Times New Roman" w:hAnsi="Times New Roman" w:cs="Times New Roman"/>
          <w:lang w:val="ro-RO"/>
        </w:rPr>
        <w:t>UCIPE, a Beneficiarului final relevant</w:t>
      </w:r>
      <w:r w:rsidR="00C42026" w:rsidRPr="00F177E6">
        <w:rPr>
          <w:rFonts w:ascii="Times New Roman" w:hAnsi="Times New Roman" w:cs="Times New Roman"/>
          <w:lang w:val="ro-RO"/>
        </w:rPr>
        <w:t xml:space="preserve"> și </w:t>
      </w:r>
      <w:r w:rsidRPr="00F177E6">
        <w:rPr>
          <w:rFonts w:ascii="Times New Roman" w:hAnsi="Times New Roman" w:cs="Times New Roman"/>
          <w:lang w:val="ro-RO"/>
        </w:rPr>
        <w:t>contractor</w:t>
      </w:r>
      <w:r w:rsidR="00C42026" w:rsidRPr="00F177E6">
        <w:rPr>
          <w:rFonts w:ascii="Times New Roman" w:hAnsi="Times New Roman" w:cs="Times New Roman"/>
          <w:lang w:val="ro-RO"/>
        </w:rPr>
        <w:t>ului</w:t>
      </w:r>
      <w:r w:rsidRPr="00F177E6">
        <w:rPr>
          <w:rFonts w:ascii="Times New Roman" w:hAnsi="Times New Roman" w:cs="Times New Roman"/>
          <w:lang w:val="ro-RO"/>
        </w:rPr>
        <w:t xml:space="preserve"> relevant ce vizează Proiectul, sau orice Sub</w:t>
      </w:r>
      <w:r w:rsidR="003D37CC" w:rsidRPr="00F177E6">
        <w:rPr>
          <w:rFonts w:ascii="Times New Roman" w:hAnsi="Times New Roman" w:cs="Times New Roman"/>
          <w:lang w:val="ro-RO"/>
        </w:rPr>
        <w:t>-</w:t>
      </w:r>
      <w:r w:rsidRPr="00F177E6">
        <w:rPr>
          <w:rFonts w:ascii="Times New Roman" w:hAnsi="Times New Roman" w:cs="Times New Roman"/>
          <w:lang w:val="ro-RO"/>
        </w:rPr>
        <w:t xml:space="preserve">proiect relevant, după caz, </w:t>
      </w:r>
      <w:r w:rsidR="00A27330" w:rsidRPr="00F177E6">
        <w:rPr>
          <w:rFonts w:ascii="Times New Roman" w:hAnsi="Times New Roman" w:cs="Times New Roman"/>
          <w:lang w:val="ro-RO"/>
        </w:rPr>
        <w:t>ș</w:t>
      </w:r>
      <w:r w:rsidRPr="00F177E6">
        <w:rPr>
          <w:rFonts w:ascii="Times New Roman" w:hAnsi="Times New Roman" w:cs="Times New Roman"/>
          <w:lang w:val="ro-RO"/>
        </w:rPr>
        <w:t>i de a face copii ale documentelor în măsura permisă de legisla</w:t>
      </w:r>
      <w:r w:rsidR="00F82689" w:rsidRPr="00F177E6">
        <w:rPr>
          <w:rFonts w:ascii="Times New Roman" w:hAnsi="Times New Roman" w:cs="Times New Roman"/>
          <w:lang w:val="ro-RO"/>
        </w:rPr>
        <w:t>ț</w:t>
      </w:r>
      <w:r w:rsidRPr="00F177E6">
        <w:rPr>
          <w:rFonts w:ascii="Times New Roman" w:hAnsi="Times New Roman" w:cs="Times New Roman"/>
          <w:lang w:val="ro-RO"/>
        </w:rPr>
        <w:t>ie.</w:t>
      </w:r>
    </w:p>
    <w:p w14:paraId="035A86E7" w14:textId="4F0FED92" w:rsidR="004306D5" w:rsidRPr="00F177E6" w:rsidRDefault="00086D61" w:rsidP="008539BF">
      <w:pPr>
        <w:pStyle w:val="NoIndentEIB1"/>
        <w:keepLines w:val="0"/>
        <w:widowControl w:val="0"/>
        <w:tabs>
          <w:tab w:val="left" w:pos="1418"/>
        </w:tabs>
        <w:spacing w:after="0"/>
        <w:ind w:left="851"/>
        <w:jc w:val="both"/>
        <w:rPr>
          <w:rFonts w:ascii="Times New Roman" w:hAnsi="Times New Roman" w:cs="Times New Roman"/>
          <w:lang w:val="ro-RO"/>
        </w:rPr>
      </w:pPr>
      <w:r w:rsidRPr="00F177E6">
        <w:rPr>
          <w:rFonts w:ascii="Times New Roman" w:hAnsi="Times New Roman" w:cs="Times New Roman"/>
          <w:lang w:val="ro-RO"/>
        </w:rPr>
        <w:lastRenderedPageBreak/>
        <w:t xml:space="preserve">(c) </w:t>
      </w:r>
      <w:r w:rsidRPr="00F177E6">
        <w:rPr>
          <w:rFonts w:ascii="Times New Roman" w:hAnsi="Times New Roman" w:cs="Times New Roman"/>
          <w:b/>
          <w:bCs/>
          <w:lang w:val="ro-RO"/>
        </w:rPr>
        <w:t>Sanc</w:t>
      </w:r>
      <w:r w:rsidR="00F82689" w:rsidRPr="00F177E6">
        <w:rPr>
          <w:rFonts w:ascii="Times New Roman" w:hAnsi="Times New Roman" w:cs="Times New Roman"/>
          <w:b/>
          <w:bCs/>
          <w:lang w:val="ro-RO"/>
        </w:rPr>
        <w:t>ț</w:t>
      </w:r>
      <w:r w:rsidRPr="00F177E6">
        <w:rPr>
          <w:rFonts w:ascii="Times New Roman" w:hAnsi="Times New Roman" w:cs="Times New Roman"/>
          <w:b/>
          <w:bCs/>
          <w:lang w:val="ro-RO"/>
        </w:rPr>
        <w:t>iuni</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 nu va, </w:t>
      </w:r>
      <w:r w:rsidR="00A27330" w:rsidRPr="00F177E6">
        <w:rPr>
          <w:rFonts w:ascii="Times New Roman" w:hAnsi="Times New Roman" w:cs="Times New Roman"/>
          <w:lang w:val="ro-RO"/>
        </w:rPr>
        <w:t>ș</w:t>
      </w:r>
      <w:r w:rsidRPr="00F177E6">
        <w:rPr>
          <w:rFonts w:ascii="Times New Roman" w:hAnsi="Times New Roman" w:cs="Times New Roman"/>
          <w:lang w:val="ro-RO"/>
        </w:rPr>
        <w:t>i va asigura faptul că Promotorul</w:t>
      </w:r>
      <w:r w:rsidR="00102150" w:rsidRPr="00F177E6">
        <w:rPr>
          <w:rFonts w:ascii="Times New Roman" w:hAnsi="Times New Roman" w:cs="Times New Roman"/>
          <w:lang w:val="ro-RO"/>
        </w:rPr>
        <w:t>, UIP, UCIPE sau oricare Beneficiar Final</w:t>
      </w:r>
      <w:r w:rsidRPr="00F177E6">
        <w:rPr>
          <w:rFonts w:ascii="Times New Roman" w:hAnsi="Times New Roman" w:cs="Times New Roman"/>
          <w:lang w:val="ro-RO"/>
        </w:rPr>
        <w:t xml:space="preserve"> nu va:</w:t>
      </w:r>
    </w:p>
    <w:p w14:paraId="2706FD43" w14:textId="76FE24BA" w:rsidR="004306D5" w:rsidRPr="00F177E6" w:rsidRDefault="00086D61" w:rsidP="008539BF">
      <w:pPr>
        <w:pStyle w:val="NoIndentEIB1"/>
        <w:tabs>
          <w:tab w:val="left" w:pos="1985"/>
        </w:tabs>
        <w:spacing w:after="0"/>
        <w:ind w:left="1440" w:hanging="22"/>
        <w:jc w:val="both"/>
        <w:rPr>
          <w:rFonts w:ascii="Times New Roman" w:hAnsi="Times New Roman" w:cs="Times New Roman"/>
          <w:lang w:val="ro-RO"/>
        </w:rPr>
      </w:pPr>
      <w:r w:rsidRPr="00F177E6">
        <w:rPr>
          <w:rFonts w:ascii="Times New Roman" w:hAnsi="Times New Roman" w:cs="Times New Roman"/>
          <w:lang w:val="ro-RO"/>
        </w:rPr>
        <w:t>(i) încheia rela</w:t>
      </w:r>
      <w:r w:rsidR="00F82689" w:rsidRPr="00F177E6">
        <w:rPr>
          <w:rFonts w:ascii="Times New Roman" w:hAnsi="Times New Roman" w:cs="Times New Roman"/>
          <w:lang w:val="ro-RO"/>
        </w:rPr>
        <w:t>ț</w:t>
      </w:r>
      <w:r w:rsidRPr="00F177E6">
        <w:rPr>
          <w:rFonts w:ascii="Times New Roman" w:hAnsi="Times New Roman" w:cs="Times New Roman"/>
          <w:lang w:val="ro-RO"/>
        </w:rPr>
        <w:t>ii de afaceri cu oricare Persoană sanc</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ionată; sau </w:t>
      </w:r>
    </w:p>
    <w:p w14:paraId="1655AAF5" w14:textId="7538B94B" w:rsidR="00AC132D" w:rsidRPr="008B1E7F" w:rsidRDefault="00086D61" w:rsidP="008539BF">
      <w:pPr>
        <w:pStyle w:val="NoIndentEIB1"/>
        <w:spacing w:after="0"/>
        <w:ind w:left="1985" w:hanging="567"/>
        <w:jc w:val="both"/>
        <w:rPr>
          <w:rFonts w:ascii="Times New Roman" w:hAnsi="Times New Roman" w:cs="Times New Roman"/>
          <w:lang w:val="ro-RO"/>
        </w:rPr>
      </w:pPr>
      <w:r w:rsidRPr="00F177E6">
        <w:rPr>
          <w:rFonts w:ascii="Times New Roman" w:hAnsi="Times New Roman" w:cs="Times New Roman"/>
          <w:lang w:val="ro-RO"/>
        </w:rPr>
        <w:t>(ii) acorda, direct, sau indirect, fonduri pentru, sau în beneficiul oricărei Persoane sanc</w:t>
      </w:r>
      <w:r w:rsidR="00F82689" w:rsidRPr="00F177E6">
        <w:rPr>
          <w:rFonts w:ascii="Times New Roman" w:hAnsi="Times New Roman" w:cs="Times New Roman"/>
          <w:lang w:val="ro-RO"/>
        </w:rPr>
        <w:t>ț</w:t>
      </w:r>
      <w:r w:rsidRPr="00F177E6">
        <w:rPr>
          <w:rFonts w:ascii="Times New Roman" w:hAnsi="Times New Roman" w:cs="Times New Roman"/>
          <w:lang w:val="ro-RO"/>
        </w:rPr>
        <w:t>ionate.</w:t>
      </w:r>
    </w:p>
    <w:p w14:paraId="1655AAF6" w14:textId="760A6015" w:rsidR="00AC132D" w:rsidRPr="008B1E7F" w:rsidRDefault="00086D61" w:rsidP="00E5708F">
      <w:pPr>
        <w:pStyle w:val="NoIndentEIB1"/>
        <w:keepLines w:val="0"/>
        <w:widowControl w:val="0"/>
        <w:tabs>
          <w:tab w:val="left" w:pos="1418"/>
        </w:tabs>
        <w:spacing w:after="0"/>
        <w:ind w:left="851"/>
        <w:jc w:val="both"/>
        <w:rPr>
          <w:rFonts w:ascii="Times New Roman" w:hAnsi="Times New Roman" w:cs="Times New Roman"/>
          <w:lang w:val="ro-RO"/>
        </w:rPr>
      </w:pPr>
      <w:bookmarkStart w:id="261" w:name="_Ref519277471"/>
      <w:r w:rsidRPr="008B1E7F">
        <w:rPr>
          <w:rFonts w:ascii="Times New Roman" w:hAnsi="Times New Roman" w:cs="Times New Roman"/>
          <w:lang w:val="ro-RO"/>
        </w:rPr>
        <w:t xml:space="preserve">(d) </w:t>
      </w:r>
      <w:r w:rsidRPr="008B1E7F">
        <w:rPr>
          <w:rFonts w:ascii="Times New Roman" w:hAnsi="Times New Roman" w:cs="Times New Roman"/>
          <w:b/>
          <w:lang w:val="ro-RO"/>
        </w:rPr>
        <w:t xml:space="preserve">Managementul </w:t>
      </w:r>
      <w:r w:rsidR="00A27330" w:rsidRPr="008B1E7F">
        <w:rPr>
          <w:rFonts w:ascii="Times New Roman" w:hAnsi="Times New Roman" w:cs="Times New Roman"/>
          <w:b/>
          <w:lang w:val="ro-RO"/>
        </w:rPr>
        <w:t>Împrumutat</w:t>
      </w:r>
      <w:r w:rsidRPr="008B1E7F">
        <w:rPr>
          <w:rFonts w:ascii="Times New Roman" w:hAnsi="Times New Roman" w:cs="Times New Roman"/>
          <w:b/>
          <w:lang w:val="ro-RO"/>
        </w:rPr>
        <w:t>ului</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w:t>
      </w:r>
      <w:r w:rsidR="00A27330" w:rsidRPr="008B1E7F">
        <w:rPr>
          <w:rFonts w:ascii="Times New Roman" w:hAnsi="Times New Roman" w:cs="Times New Roman"/>
          <w:lang w:val="ro-RO"/>
        </w:rPr>
        <w:t>ș</w:t>
      </w:r>
      <w:r w:rsidRPr="008B1E7F">
        <w:rPr>
          <w:rFonts w:ascii="Times New Roman" w:hAnsi="Times New Roman" w:cs="Times New Roman"/>
          <w:lang w:val="ro-RO"/>
        </w:rPr>
        <w:t>i va asigura faptul că Promotorul</w:t>
      </w:r>
      <w:r w:rsidR="00FA1025">
        <w:rPr>
          <w:rFonts w:ascii="Times New Roman" w:hAnsi="Times New Roman" w:cs="Times New Roman"/>
          <w:lang w:val="ro-RO"/>
        </w:rPr>
        <w:t xml:space="preserve">, UIP, UCIPE </w:t>
      </w:r>
      <w:r w:rsidR="001A3BDF">
        <w:rPr>
          <w:rFonts w:ascii="Times New Roman" w:hAnsi="Times New Roman" w:cs="Times New Roman"/>
          <w:lang w:val="ro-RO"/>
        </w:rPr>
        <w:t>și</w:t>
      </w:r>
      <w:r w:rsidR="00FA1025">
        <w:rPr>
          <w:rFonts w:ascii="Times New Roman" w:hAnsi="Times New Roman" w:cs="Times New Roman"/>
          <w:lang w:val="ro-RO"/>
        </w:rPr>
        <w:t xml:space="preserve"> oricare Beneficiar Final</w:t>
      </w:r>
      <w:r w:rsidRPr="008B1E7F">
        <w:rPr>
          <w:rFonts w:ascii="Times New Roman" w:hAnsi="Times New Roman" w:cs="Times New Roman"/>
          <w:lang w:val="ro-RO"/>
        </w:rPr>
        <w:t xml:space="preserve"> va, întreprinde în termen rezonabil, măsurile corespunzătoare în privin</w:t>
      </w:r>
      <w:r w:rsidR="00F82689" w:rsidRPr="008B1E7F">
        <w:rPr>
          <w:rFonts w:ascii="Times New Roman" w:hAnsi="Times New Roman" w:cs="Times New Roman"/>
          <w:lang w:val="ro-RO"/>
        </w:rPr>
        <w:t>ț</w:t>
      </w:r>
      <w:r w:rsidRPr="008B1E7F">
        <w:rPr>
          <w:rFonts w:ascii="Times New Roman" w:hAnsi="Times New Roman" w:cs="Times New Roman"/>
          <w:lang w:val="ro-RO"/>
        </w:rPr>
        <w:t>a oricărei dintre Persoanele sale relevante care:</w:t>
      </w:r>
      <w:bookmarkEnd w:id="261"/>
    </w:p>
    <w:p w14:paraId="234677E2" w14:textId="77777777" w:rsidR="00D145F9" w:rsidRPr="008B1E7F" w:rsidRDefault="00086D61" w:rsidP="00D145F9">
      <w:pPr>
        <w:pStyle w:val="NoIndentEIB1"/>
        <w:spacing w:after="0"/>
        <w:ind w:left="1985" w:hanging="567"/>
        <w:jc w:val="both"/>
        <w:rPr>
          <w:rFonts w:ascii="Times New Roman" w:hAnsi="Times New Roman" w:cs="Times New Roman"/>
          <w:lang w:val="ro-RO"/>
        </w:rPr>
      </w:pPr>
      <w:bookmarkStart w:id="262" w:name="_DV_C958"/>
      <w:bookmarkEnd w:id="262"/>
      <w:r w:rsidRPr="008B1E7F">
        <w:rPr>
          <w:rFonts w:ascii="Times New Roman" w:hAnsi="Times New Roman" w:cs="Times New Roman"/>
          <w:lang w:val="ro-RO"/>
        </w:rPr>
        <w:t>(i) a devenit o Persoană sanc</w:t>
      </w:r>
      <w:r w:rsidR="00F82689" w:rsidRPr="008B1E7F">
        <w:rPr>
          <w:rFonts w:ascii="Times New Roman" w:hAnsi="Times New Roman" w:cs="Times New Roman"/>
          <w:lang w:val="ro-RO"/>
        </w:rPr>
        <w:t>ț</w:t>
      </w:r>
      <w:r w:rsidRPr="008B1E7F">
        <w:rPr>
          <w:rFonts w:ascii="Times New Roman" w:hAnsi="Times New Roman" w:cs="Times New Roman"/>
          <w:lang w:val="ro-RO"/>
        </w:rPr>
        <w:t>ionată;</w:t>
      </w:r>
      <w:bookmarkStart w:id="263" w:name="_DV_C960"/>
      <w:bookmarkStart w:id="264" w:name="_DV_X903"/>
      <w:bookmarkStart w:id="265" w:name="_DV_C965"/>
      <w:bookmarkEnd w:id="263"/>
      <w:bookmarkEnd w:id="264"/>
      <w:bookmarkEnd w:id="265"/>
    </w:p>
    <w:p w14:paraId="15E188F2" w14:textId="406D31C6" w:rsidR="00B83961" w:rsidRPr="008B1E7F" w:rsidRDefault="00086D61" w:rsidP="00D145F9">
      <w:pPr>
        <w:pStyle w:val="NoIndentEIB1"/>
        <w:spacing w:after="0"/>
        <w:ind w:left="1418"/>
        <w:jc w:val="both"/>
        <w:rPr>
          <w:rFonts w:ascii="Times New Roman" w:hAnsi="Times New Roman" w:cs="Times New Roman"/>
          <w:lang w:val="ro-RO"/>
        </w:rPr>
      </w:pPr>
      <w:r w:rsidRPr="008B1E7F">
        <w:rPr>
          <w:rFonts w:ascii="Times New Roman" w:hAnsi="Times New Roman" w:cs="Times New Roman"/>
          <w:lang w:val="ro-RO"/>
        </w:rPr>
        <w:t>(ii) este acuzată de</w:t>
      </w:r>
      <w:r w:rsidR="00D145F9" w:rsidRPr="008B1E7F">
        <w:rPr>
          <w:rFonts w:ascii="Times New Roman" w:hAnsi="Times New Roman" w:cs="Times New Roman"/>
          <w:lang w:val="ro-RO"/>
        </w:rPr>
        <w:t xml:space="preserve"> către</w:t>
      </w:r>
      <w:r w:rsidRPr="008B1E7F">
        <w:rPr>
          <w:rFonts w:ascii="Times New Roman" w:hAnsi="Times New Roman" w:cs="Times New Roman"/>
          <w:lang w:val="ro-RO"/>
        </w:rPr>
        <w:t xml:space="preserve"> o autoritate competentă de comiterea unei infrac</w:t>
      </w:r>
      <w:r w:rsidR="00F82689" w:rsidRPr="008B1E7F">
        <w:rPr>
          <w:rFonts w:ascii="Times New Roman" w:hAnsi="Times New Roman" w:cs="Times New Roman"/>
          <w:lang w:val="ro-RO"/>
        </w:rPr>
        <w:t>ț</w:t>
      </w:r>
      <w:r w:rsidRPr="008B1E7F">
        <w:rPr>
          <w:rFonts w:ascii="Times New Roman" w:hAnsi="Times New Roman" w:cs="Times New Roman"/>
          <w:lang w:val="ro-RO"/>
        </w:rPr>
        <w:t>iuni, sau este subiectul unei hotărâri judecătore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ti în legătură cu o Conduită interzisă manifestată pe parcursul exercitării de către </w:t>
      </w:r>
      <w:r w:rsidR="00D145F9" w:rsidRPr="008B1E7F">
        <w:rPr>
          <w:rFonts w:ascii="Times New Roman" w:hAnsi="Times New Roman" w:cs="Times New Roman"/>
          <w:lang w:val="ro-RO"/>
        </w:rPr>
        <w:t xml:space="preserve">respectiva </w:t>
      </w:r>
      <w:r w:rsidRPr="008B1E7F">
        <w:rPr>
          <w:rFonts w:ascii="Times New Roman" w:hAnsi="Times New Roman" w:cs="Times New Roman"/>
          <w:lang w:val="ro-RO"/>
        </w:rPr>
        <w:t xml:space="preserve">Persoană relevantă a împuternicirilor sale </w:t>
      </w:r>
      <w:r w:rsidR="00A27330" w:rsidRPr="008B1E7F">
        <w:rPr>
          <w:rFonts w:ascii="Times New Roman" w:hAnsi="Times New Roman" w:cs="Times New Roman"/>
          <w:lang w:val="ro-RO"/>
        </w:rPr>
        <w:t>ș</w:t>
      </w:r>
      <w:r w:rsidRPr="008B1E7F">
        <w:rPr>
          <w:rFonts w:ascii="Times New Roman" w:hAnsi="Times New Roman" w:cs="Times New Roman"/>
          <w:lang w:val="ro-RO"/>
        </w:rPr>
        <w:t>i / sau a atribu</w:t>
      </w:r>
      <w:r w:rsidR="00F82689" w:rsidRPr="008B1E7F">
        <w:rPr>
          <w:rFonts w:ascii="Times New Roman" w:hAnsi="Times New Roman" w:cs="Times New Roman"/>
          <w:lang w:val="ro-RO"/>
        </w:rPr>
        <w:t>ț</w:t>
      </w:r>
      <w:r w:rsidRPr="008B1E7F">
        <w:rPr>
          <w:rFonts w:ascii="Times New Roman" w:hAnsi="Times New Roman" w:cs="Times New Roman"/>
          <w:lang w:val="ro-RO"/>
        </w:rPr>
        <w:t>iilor func</w:t>
      </w:r>
      <w:r w:rsidR="00F82689" w:rsidRPr="008B1E7F">
        <w:rPr>
          <w:rFonts w:ascii="Times New Roman" w:hAnsi="Times New Roman" w:cs="Times New Roman"/>
          <w:lang w:val="ro-RO"/>
        </w:rPr>
        <w:t>ț</w:t>
      </w:r>
      <w:r w:rsidRPr="008B1E7F">
        <w:rPr>
          <w:rFonts w:ascii="Times New Roman" w:hAnsi="Times New Roman" w:cs="Times New Roman"/>
          <w:lang w:val="ro-RO"/>
        </w:rPr>
        <w:t>ionale; sau</w:t>
      </w:r>
    </w:p>
    <w:p w14:paraId="603D4D03" w14:textId="30FC34B0" w:rsidR="00B83961" w:rsidRPr="008B1E7F" w:rsidRDefault="00086D61" w:rsidP="00D145F9">
      <w:pPr>
        <w:pStyle w:val="NoIndentEIB1"/>
        <w:spacing w:after="0"/>
        <w:ind w:left="1418"/>
        <w:jc w:val="both"/>
        <w:rPr>
          <w:rFonts w:ascii="Times New Roman" w:hAnsi="Times New Roman" w:cs="Times New Roman"/>
          <w:lang w:val="ro-RO"/>
        </w:rPr>
      </w:pPr>
      <w:r w:rsidRPr="008B1E7F">
        <w:rPr>
          <w:rFonts w:ascii="Times New Roman" w:hAnsi="Times New Roman" w:cs="Times New Roman"/>
          <w:lang w:val="ro-RO"/>
        </w:rPr>
        <w:t>(iii) con</w:t>
      </w:r>
      <w:r w:rsidR="00D145F9" w:rsidRPr="008B1E7F">
        <w:rPr>
          <w:rFonts w:ascii="Times New Roman" w:hAnsi="Times New Roman" w:cs="Times New Roman"/>
          <w:lang w:val="ro-RO"/>
        </w:rPr>
        <w:t>stituie, sau devine un membru al</w:t>
      </w:r>
      <w:r w:rsidRPr="008B1E7F">
        <w:rPr>
          <w:rFonts w:ascii="Times New Roman" w:hAnsi="Times New Roman" w:cs="Times New Roman"/>
          <w:lang w:val="ro-RO"/>
        </w:rPr>
        <w:t xml:space="preserve"> familiei, sau o persoană cunoscută ca asociat apropiat al oricărui beneficiar real al oricărui contractor relevant în cadrul oricărui Sub</w:t>
      </w:r>
      <w:r w:rsidR="003D37CC">
        <w:rPr>
          <w:rFonts w:ascii="Times New Roman" w:hAnsi="Times New Roman" w:cs="Times New Roman"/>
          <w:lang w:val="ro-RO"/>
        </w:rPr>
        <w:t>-</w:t>
      </w:r>
      <w:r w:rsidRPr="008B1E7F">
        <w:rPr>
          <w:rFonts w:ascii="Times New Roman" w:hAnsi="Times New Roman" w:cs="Times New Roman"/>
          <w:lang w:val="ro-RO"/>
        </w:rPr>
        <w:t>proiect,</w:t>
      </w:r>
    </w:p>
    <w:p w14:paraId="3AD7337C" w14:textId="77777777" w:rsidR="00EC3D0C" w:rsidRPr="008B1E7F" w:rsidRDefault="00DB1B6E" w:rsidP="00EC3D0C">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pentru a asigura faptul că </w:t>
      </w:r>
      <w:r w:rsidR="00EC3D0C" w:rsidRPr="008B1E7F">
        <w:rPr>
          <w:rFonts w:ascii="Times New Roman" w:hAnsi="Times New Roman" w:cs="Times New Roman"/>
          <w:lang w:val="ro-RO"/>
        </w:rPr>
        <w:t>respectiva Persoană</w:t>
      </w:r>
      <w:r w:rsidRPr="008B1E7F">
        <w:rPr>
          <w:rFonts w:ascii="Times New Roman" w:hAnsi="Times New Roman" w:cs="Times New Roman"/>
          <w:lang w:val="ro-RO"/>
        </w:rPr>
        <w:t xml:space="preserve"> relevantă este suspendată, respinsă, sau în orice </w:t>
      </w:r>
      <w:r w:rsidR="00EC3D0C" w:rsidRPr="008B1E7F">
        <w:rPr>
          <w:rFonts w:ascii="Times New Roman" w:hAnsi="Times New Roman" w:cs="Times New Roman"/>
          <w:lang w:val="ro-RO"/>
        </w:rPr>
        <w:t>mod</w:t>
      </w:r>
      <w:r w:rsidRPr="008B1E7F">
        <w:rPr>
          <w:rFonts w:ascii="Times New Roman" w:hAnsi="Times New Roman" w:cs="Times New Roman"/>
          <w:lang w:val="ro-RO"/>
        </w:rPr>
        <w:t xml:space="preserve"> exclusă din cadrul oricărui gen de activitate a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în legătură cu Împrumutul </w:t>
      </w:r>
      <w:r w:rsidR="00A27330" w:rsidRPr="008B1E7F">
        <w:rPr>
          <w:rFonts w:ascii="Times New Roman" w:hAnsi="Times New Roman" w:cs="Times New Roman"/>
          <w:lang w:val="ro-RO"/>
        </w:rPr>
        <w:t>ș</w:t>
      </w:r>
      <w:r w:rsidRPr="008B1E7F">
        <w:rPr>
          <w:rFonts w:ascii="Times New Roman" w:hAnsi="Times New Roman" w:cs="Times New Roman"/>
          <w:lang w:val="ro-RO"/>
        </w:rPr>
        <w:t>i Proiectul.</w:t>
      </w:r>
    </w:p>
    <w:p w14:paraId="1BABD833" w14:textId="0C0E941A" w:rsidR="00B83961" w:rsidRPr="008B1E7F" w:rsidRDefault="00B83961" w:rsidP="00EC3D0C">
      <w:pPr>
        <w:pStyle w:val="NoIndentEIB1"/>
        <w:spacing w:after="0"/>
        <w:ind w:left="851" w:firstLine="589"/>
        <w:jc w:val="both"/>
        <w:rPr>
          <w:rFonts w:ascii="Times New Roman" w:hAnsi="Times New Roman" w:cs="Times New Roman"/>
          <w:lang w:val="ro-RO"/>
        </w:rPr>
      </w:pPr>
      <w:r w:rsidRPr="008B1E7F">
        <w:rPr>
          <w:rFonts w:ascii="Times New Roman" w:hAnsi="Times New Roman" w:cs="Times New Roman"/>
          <w:lang w:val="ro-RO"/>
        </w:rPr>
        <w:t>În sensul prezentului Articol 6.11, fiecare dintre no</w:t>
      </w:r>
      <w:r w:rsidR="00F82689" w:rsidRPr="008B1E7F">
        <w:rPr>
          <w:rFonts w:ascii="Times New Roman" w:hAnsi="Times New Roman" w:cs="Times New Roman"/>
          <w:lang w:val="ro-RO"/>
        </w:rPr>
        <w:t>ț</w:t>
      </w:r>
      <w:r w:rsidRPr="008B1E7F">
        <w:rPr>
          <w:rFonts w:ascii="Times New Roman" w:hAnsi="Times New Roman" w:cs="Times New Roman"/>
          <w:lang w:val="ro-RO"/>
        </w:rPr>
        <w:t>iunile ,,</w:t>
      </w:r>
      <w:r w:rsidRPr="008B1E7F">
        <w:rPr>
          <w:rFonts w:ascii="Times New Roman" w:hAnsi="Times New Roman" w:cs="Times New Roman"/>
          <w:b/>
          <w:bCs/>
          <w:lang w:val="ro-RO"/>
        </w:rPr>
        <w:t>me</w:t>
      </w:r>
      <w:r w:rsidR="00EC3D0C" w:rsidRPr="008B1E7F">
        <w:rPr>
          <w:rFonts w:ascii="Times New Roman" w:hAnsi="Times New Roman" w:cs="Times New Roman"/>
          <w:b/>
          <w:bCs/>
          <w:lang w:val="ro-RO"/>
        </w:rPr>
        <w:t>mbru al</w:t>
      </w:r>
      <w:r w:rsidRPr="008B1E7F">
        <w:rPr>
          <w:rFonts w:ascii="Times New Roman" w:hAnsi="Times New Roman" w:cs="Times New Roman"/>
          <w:b/>
          <w:bCs/>
          <w:lang w:val="ro-RO"/>
        </w:rPr>
        <w:t xml:space="preserve"> familiei</w:t>
      </w:r>
      <w:r w:rsidR="008F2446" w:rsidRPr="008B1E7F">
        <w:rPr>
          <w:rFonts w:ascii="Times New Roman" w:hAnsi="Times New Roman" w:cs="Times New Roman"/>
          <w:lang w:val="ro-RO"/>
        </w:rPr>
        <w:t>”</w:t>
      </w:r>
      <w:r w:rsidRPr="008B1E7F">
        <w:rPr>
          <w:rFonts w:ascii="Times New Roman" w:hAnsi="Times New Roman" w:cs="Times New Roman"/>
          <w:lang w:val="ro-RO"/>
        </w:rPr>
        <w:t>, ,,</w:t>
      </w:r>
      <w:r w:rsidRPr="008B1E7F">
        <w:rPr>
          <w:rFonts w:ascii="Times New Roman" w:hAnsi="Times New Roman" w:cs="Times New Roman"/>
          <w:b/>
          <w:bCs/>
          <w:lang w:val="ro-RO"/>
        </w:rPr>
        <w:t>persoană cunoscută ca asociat apropiat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w:t>
      </w:r>
      <w:r w:rsidRPr="008B1E7F">
        <w:rPr>
          <w:rFonts w:ascii="Times New Roman" w:hAnsi="Times New Roman" w:cs="Times New Roman"/>
          <w:b/>
          <w:bCs/>
          <w:lang w:val="ro-RO"/>
        </w:rPr>
        <w:t>beneficiar real</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are semnifica</w:t>
      </w:r>
      <w:r w:rsidR="00F82689" w:rsidRPr="008B1E7F">
        <w:rPr>
          <w:rFonts w:ascii="Times New Roman" w:hAnsi="Times New Roman" w:cs="Times New Roman"/>
          <w:lang w:val="ro-RO"/>
        </w:rPr>
        <w:t>ț</w:t>
      </w:r>
      <w:r w:rsidRPr="008B1E7F">
        <w:rPr>
          <w:rFonts w:ascii="Times New Roman" w:hAnsi="Times New Roman" w:cs="Times New Roman"/>
          <w:lang w:val="ro-RO"/>
        </w:rPr>
        <w:t>ia atribuită de defini</w:t>
      </w:r>
      <w:r w:rsidR="00F82689" w:rsidRPr="008B1E7F">
        <w:rPr>
          <w:rFonts w:ascii="Times New Roman" w:hAnsi="Times New Roman" w:cs="Times New Roman"/>
          <w:lang w:val="ro-RO"/>
        </w:rPr>
        <w:t>ț</w:t>
      </w:r>
      <w:r w:rsidRPr="008B1E7F">
        <w:rPr>
          <w:rFonts w:ascii="Times New Roman" w:hAnsi="Times New Roman" w:cs="Times New Roman"/>
          <w:lang w:val="ro-RO"/>
        </w:rPr>
        <w:t>ia corespunzătoare din a patra Directiva UE privind combaterea spălării banilor, luând în considera</w:t>
      </w:r>
      <w:r w:rsidR="00F82689" w:rsidRPr="008B1E7F">
        <w:rPr>
          <w:rFonts w:ascii="Times New Roman" w:hAnsi="Times New Roman" w:cs="Times New Roman"/>
          <w:lang w:val="ro-RO"/>
        </w:rPr>
        <w:t>ț</w:t>
      </w:r>
      <w:r w:rsidRPr="008B1E7F">
        <w:rPr>
          <w:rFonts w:ascii="Times New Roman" w:hAnsi="Times New Roman" w:cs="Times New Roman"/>
          <w:lang w:val="ro-RO"/>
        </w:rPr>
        <w:t>ie faptul că defini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din a patra Directivă UE privind combaterea spălării banilor au o aplicare generală </w:t>
      </w:r>
      <w:r w:rsidR="00A27330" w:rsidRPr="008B1E7F">
        <w:rPr>
          <w:rFonts w:ascii="Times New Roman" w:hAnsi="Times New Roman" w:cs="Times New Roman"/>
          <w:lang w:val="ro-RO"/>
        </w:rPr>
        <w:t>ș</w:t>
      </w:r>
      <w:r w:rsidRPr="008B1E7F">
        <w:rPr>
          <w:rFonts w:ascii="Times New Roman" w:hAnsi="Times New Roman" w:cs="Times New Roman"/>
          <w:lang w:val="ro-RO"/>
        </w:rPr>
        <w:t>i nu se limitează la o persoană expusă politic.</w:t>
      </w:r>
    </w:p>
    <w:p w14:paraId="1655AAFA" w14:textId="44CB9793" w:rsidR="00AC132D" w:rsidRPr="008B1E7F" w:rsidRDefault="00EC3D0C" w:rsidP="00EC3D0C">
      <w:pPr>
        <w:pStyle w:val="Heading2"/>
        <w:numPr>
          <w:ilvl w:val="0"/>
          <w:numId w:val="0"/>
        </w:numPr>
        <w:spacing w:before="0" w:after="0"/>
        <w:ind w:left="856" w:hanging="136"/>
        <w:jc w:val="both"/>
        <w:rPr>
          <w:rFonts w:ascii="Times New Roman" w:hAnsi="Times New Roman" w:cs="Times New Roman"/>
          <w:u w:val="single"/>
          <w:lang w:val="ro-RO"/>
        </w:rPr>
      </w:pPr>
      <w:bookmarkStart w:id="266" w:name="_Ref519520799"/>
      <w:bookmarkStart w:id="267" w:name="_Toc520470808"/>
      <w:r w:rsidRPr="008B1E7F">
        <w:rPr>
          <w:rFonts w:ascii="Times New Roman" w:hAnsi="Times New Roman" w:cs="Times New Roman"/>
          <w:lang w:val="ro-RO"/>
        </w:rPr>
        <w:t xml:space="preserve">6.12 </w:t>
      </w:r>
      <w:r w:rsidR="004F4A70" w:rsidRPr="008B1E7F">
        <w:rPr>
          <w:rFonts w:ascii="Times New Roman" w:hAnsi="Times New Roman" w:cs="Times New Roman"/>
          <w:u w:val="single"/>
          <w:lang w:val="ro-RO"/>
        </w:rPr>
        <w:t>Declara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 xml:space="preserve">ii generale </w:t>
      </w:r>
      <w:r w:rsidR="00A27330" w:rsidRPr="008B1E7F">
        <w:rPr>
          <w:rFonts w:ascii="Times New Roman" w:hAnsi="Times New Roman" w:cs="Times New Roman"/>
          <w:u w:val="single"/>
          <w:lang w:val="ro-RO"/>
        </w:rPr>
        <w:t>ș</w:t>
      </w:r>
      <w:r w:rsidR="004F4A70" w:rsidRPr="008B1E7F">
        <w:rPr>
          <w:rFonts w:ascii="Times New Roman" w:hAnsi="Times New Roman" w:cs="Times New Roman"/>
          <w:u w:val="single"/>
          <w:lang w:val="ro-RO"/>
        </w:rPr>
        <w:t>i Garan</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ii</w:t>
      </w:r>
      <w:bookmarkEnd w:id="266"/>
      <w:bookmarkEnd w:id="267"/>
    </w:p>
    <w:p w14:paraId="1655AAFB" w14:textId="51600CC2" w:rsidR="00AC132D" w:rsidRPr="008B1E7F" w:rsidRDefault="00A27330" w:rsidP="008539BF">
      <w:pPr>
        <w:spacing w:after="0"/>
        <w:jc w:val="both"/>
        <w:rPr>
          <w:rFonts w:ascii="Times New Roman" w:hAnsi="Times New Roman" w:cs="Times New Roman"/>
          <w:lang w:val="ro-RO"/>
        </w:rPr>
      </w:pPr>
      <w:r w:rsidRPr="008B1E7F">
        <w:rPr>
          <w:rFonts w:ascii="Times New Roman" w:hAnsi="Times New Roman" w:cs="Times New Roman"/>
          <w:lang w:val="ro-RO"/>
        </w:rPr>
        <w:t>Împrumutat</w:t>
      </w:r>
      <w:r w:rsidR="00DB1B6E" w:rsidRPr="008B1E7F">
        <w:rPr>
          <w:rFonts w:ascii="Times New Roman" w:hAnsi="Times New Roman" w:cs="Times New Roman"/>
          <w:lang w:val="ro-RO"/>
        </w:rPr>
        <w:t xml:space="preserve">ul declară </w:t>
      </w:r>
      <w:r w:rsidRPr="008B1E7F">
        <w:rPr>
          <w:rFonts w:ascii="Times New Roman" w:hAnsi="Times New Roman" w:cs="Times New Roman"/>
          <w:lang w:val="ro-RO"/>
        </w:rPr>
        <w:t>ș</w:t>
      </w:r>
      <w:r w:rsidR="00DB1B6E" w:rsidRPr="008B1E7F">
        <w:rPr>
          <w:rFonts w:ascii="Times New Roman" w:hAnsi="Times New Roman" w:cs="Times New Roman"/>
          <w:lang w:val="ro-RO"/>
        </w:rPr>
        <w:t>i îi garantează Băncii că:</w:t>
      </w:r>
    </w:p>
    <w:p w14:paraId="1655AAFD" w14:textId="1A8E829B" w:rsidR="00AC132D" w:rsidRPr="008B1E7F" w:rsidRDefault="004F4A70" w:rsidP="00EC3D0C">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(a) de</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ine împuternicirea de a executa, presta </w:t>
      </w:r>
      <w:r w:rsidR="00A27330" w:rsidRPr="008B1E7F">
        <w:rPr>
          <w:rFonts w:ascii="Times New Roman" w:hAnsi="Times New Roman" w:cs="Times New Roman"/>
          <w:lang w:val="ro-RO"/>
        </w:rPr>
        <w:t>ș</w:t>
      </w:r>
      <w:r w:rsidRPr="008B1E7F">
        <w:rPr>
          <w:rFonts w:ascii="Times New Roman" w:hAnsi="Times New Roman" w:cs="Times New Roman"/>
          <w:lang w:val="ro-RO"/>
        </w:rPr>
        <w:t>i realiza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ce îi revin în temeiul prezentului Contract </w:t>
      </w:r>
      <w:r w:rsidR="00A27330" w:rsidRPr="008B1E7F">
        <w:rPr>
          <w:rFonts w:ascii="Times New Roman" w:hAnsi="Times New Roman" w:cs="Times New Roman"/>
          <w:lang w:val="ro-RO"/>
        </w:rPr>
        <w:t>ș</w:t>
      </w:r>
      <w:r w:rsidRPr="008B1E7F">
        <w:rPr>
          <w:rFonts w:ascii="Times New Roman" w:hAnsi="Times New Roman" w:cs="Times New Roman"/>
          <w:lang w:val="ro-RO"/>
        </w:rPr>
        <w:t>i că au fost întreprinse toate ac</w:t>
      </w:r>
      <w:r w:rsidR="00F82689" w:rsidRPr="008B1E7F">
        <w:rPr>
          <w:rFonts w:ascii="Times New Roman" w:hAnsi="Times New Roman" w:cs="Times New Roman"/>
          <w:lang w:val="ro-RO"/>
        </w:rPr>
        <w:t>ț</w:t>
      </w:r>
      <w:r w:rsidRPr="008B1E7F">
        <w:rPr>
          <w:rFonts w:ascii="Times New Roman" w:hAnsi="Times New Roman" w:cs="Times New Roman"/>
          <w:lang w:val="ro-RO"/>
        </w:rPr>
        <w:t>iunile corporative, privind 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ionarii,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de altă natură, necesare pentru a autoriza executarea, prestarea </w:t>
      </w:r>
      <w:r w:rsidR="00A27330" w:rsidRPr="008B1E7F">
        <w:rPr>
          <w:rFonts w:ascii="Times New Roman" w:hAnsi="Times New Roman" w:cs="Times New Roman"/>
          <w:lang w:val="ro-RO"/>
        </w:rPr>
        <w:t>ș</w:t>
      </w:r>
      <w:r w:rsidRPr="008B1E7F">
        <w:rPr>
          <w:rFonts w:ascii="Times New Roman" w:hAnsi="Times New Roman" w:cs="Times New Roman"/>
          <w:lang w:val="ro-RO"/>
        </w:rPr>
        <w:t>i realizarea Contractului de către acesta;</w:t>
      </w:r>
    </w:p>
    <w:p w14:paraId="61D5F467" w14:textId="014B74DD" w:rsidR="00D62275" w:rsidRPr="008B1E7F" w:rsidRDefault="004F4A70" w:rsidP="00EC3D0C">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(b) Promotorul este înregistrat în modul corespunzător </w:t>
      </w:r>
      <w:r w:rsidR="00A27330" w:rsidRPr="008B1E7F">
        <w:rPr>
          <w:rFonts w:ascii="Times New Roman" w:hAnsi="Times New Roman" w:cs="Times New Roman"/>
          <w:lang w:val="ro-RO"/>
        </w:rPr>
        <w:t>ș</w:t>
      </w:r>
      <w:r w:rsidRPr="008B1E7F">
        <w:rPr>
          <w:rFonts w:ascii="Times New Roman" w:hAnsi="Times New Roman" w:cs="Times New Roman"/>
          <w:lang w:val="ro-RO"/>
        </w:rPr>
        <w:t>i constituie o entitate de stat autentică în conformitate cu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Republicii Moldova, </w:t>
      </w:r>
      <w:r w:rsidR="00A27330" w:rsidRPr="008B1E7F">
        <w:rPr>
          <w:rFonts w:ascii="Times New Roman" w:hAnsi="Times New Roman" w:cs="Times New Roman"/>
          <w:lang w:val="ro-RO"/>
        </w:rPr>
        <w:t>ș</w:t>
      </w:r>
      <w:r w:rsidRPr="008B1E7F">
        <w:rPr>
          <w:rFonts w:ascii="Times New Roman" w:hAnsi="Times New Roman" w:cs="Times New Roman"/>
          <w:lang w:val="ro-RO"/>
        </w:rPr>
        <w:t>i că Promotorul de</w:t>
      </w:r>
      <w:r w:rsidR="00F82689" w:rsidRPr="008B1E7F">
        <w:rPr>
          <w:rFonts w:ascii="Times New Roman" w:hAnsi="Times New Roman" w:cs="Times New Roman"/>
          <w:lang w:val="ro-RO"/>
        </w:rPr>
        <w:t>ț</w:t>
      </w:r>
      <w:r w:rsidRPr="008B1E7F">
        <w:rPr>
          <w:rFonts w:ascii="Times New Roman" w:hAnsi="Times New Roman" w:cs="Times New Roman"/>
          <w:lang w:val="ro-RO"/>
        </w:rPr>
        <w:t>ine împuternicirea de a-</w:t>
      </w:r>
      <w:r w:rsidR="00A27330" w:rsidRPr="008B1E7F">
        <w:rPr>
          <w:rFonts w:ascii="Times New Roman" w:hAnsi="Times New Roman" w:cs="Times New Roman"/>
          <w:lang w:val="ro-RO"/>
        </w:rPr>
        <w:t>ș</w:t>
      </w:r>
      <w:r w:rsidRPr="008B1E7F">
        <w:rPr>
          <w:rFonts w:ascii="Times New Roman" w:hAnsi="Times New Roman" w:cs="Times New Roman"/>
          <w:lang w:val="ro-RO"/>
        </w:rPr>
        <w:t>i desfă</w:t>
      </w:r>
      <w:r w:rsidR="00A27330" w:rsidRPr="008B1E7F">
        <w:rPr>
          <w:rFonts w:ascii="Times New Roman" w:hAnsi="Times New Roman" w:cs="Times New Roman"/>
          <w:lang w:val="ro-RO"/>
        </w:rPr>
        <w:t>ș</w:t>
      </w:r>
      <w:r w:rsidRPr="008B1E7F">
        <w:rPr>
          <w:rFonts w:ascii="Times New Roman" w:hAnsi="Times New Roman" w:cs="Times New Roman"/>
          <w:lang w:val="ro-RO"/>
        </w:rPr>
        <w:t>ura activitatea în modul în care este desfă</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urată la momentul actual </w:t>
      </w:r>
      <w:r w:rsidR="00A27330" w:rsidRPr="008B1E7F">
        <w:rPr>
          <w:rFonts w:ascii="Times New Roman" w:hAnsi="Times New Roman" w:cs="Times New Roman"/>
          <w:lang w:val="ro-RO"/>
        </w:rPr>
        <w:t>ș</w:t>
      </w:r>
      <w:r w:rsidRPr="008B1E7F">
        <w:rPr>
          <w:rFonts w:ascii="Times New Roman" w:hAnsi="Times New Roman" w:cs="Times New Roman"/>
          <w:lang w:val="ro-RO"/>
        </w:rPr>
        <w:t>i de a de</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ine bunurile </w:t>
      </w:r>
      <w:r w:rsidR="00A27330" w:rsidRPr="008B1E7F">
        <w:rPr>
          <w:rFonts w:ascii="Times New Roman" w:hAnsi="Times New Roman" w:cs="Times New Roman"/>
          <w:lang w:val="ro-RO"/>
        </w:rPr>
        <w:t>ș</w:t>
      </w:r>
      <w:r w:rsidRPr="008B1E7F">
        <w:rPr>
          <w:rFonts w:ascii="Times New Roman" w:hAnsi="Times New Roman" w:cs="Times New Roman"/>
          <w:lang w:val="ro-RO"/>
        </w:rPr>
        <w:t>i alte active ale sale;</w:t>
      </w:r>
    </w:p>
    <w:p w14:paraId="72B41326" w14:textId="0EF687A0" w:rsidR="00D62275"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(c) Promotorul constituie o entitate de</w:t>
      </w:r>
      <w:r w:rsidR="00F82689" w:rsidRPr="008B1E7F">
        <w:rPr>
          <w:rFonts w:ascii="Times New Roman" w:hAnsi="Times New Roman" w:cs="Times New Roman"/>
          <w:lang w:val="ro-RO"/>
        </w:rPr>
        <w:t>ț</w:t>
      </w:r>
      <w:r w:rsidRPr="008B1E7F">
        <w:rPr>
          <w:rFonts w:ascii="Times New Roman" w:hAnsi="Times New Roman" w:cs="Times New Roman"/>
          <w:lang w:val="ro-RO"/>
        </w:rPr>
        <w:t>inută în totalitate de stat, subordonată direct M</w:t>
      </w:r>
      <w:r w:rsidR="00EE5574">
        <w:rPr>
          <w:rFonts w:ascii="Times New Roman" w:hAnsi="Times New Roman" w:cs="Times New Roman"/>
          <w:lang w:val="ro-RO"/>
        </w:rPr>
        <w:t>IDR</w:t>
      </w:r>
      <w:r w:rsidRPr="008B1E7F">
        <w:rPr>
          <w:rFonts w:ascii="Times New Roman" w:hAnsi="Times New Roman" w:cs="Times New Roman"/>
          <w:lang w:val="ro-RO"/>
        </w:rPr>
        <w:t>.</w:t>
      </w:r>
    </w:p>
    <w:p w14:paraId="1655AAFE" w14:textId="0D9FE10A" w:rsidR="00AC132D"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(d) prezentul Contract reprezintă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iunile sale juridice valabile, obligatorii </w:t>
      </w:r>
      <w:r w:rsidR="00A27330" w:rsidRPr="008B1E7F">
        <w:rPr>
          <w:rFonts w:ascii="Times New Roman" w:hAnsi="Times New Roman" w:cs="Times New Roman"/>
          <w:lang w:val="ro-RO"/>
        </w:rPr>
        <w:t>ș</w:t>
      </w:r>
      <w:r w:rsidRPr="008B1E7F">
        <w:rPr>
          <w:rFonts w:ascii="Times New Roman" w:hAnsi="Times New Roman" w:cs="Times New Roman"/>
          <w:lang w:val="ro-RO"/>
        </w:rPr>
        <w:t>i executorii.</w:t>
      </w:r>
    </w:p>
    <w:p w14:paraId="1655AAFF" w14:textId="076EA3B5" w:rsidR="00AC132D" w:rsidRPr="008B1E7F" w:rsidRDefault="004F4A70" w:rsidP="00EC3D0C">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(e) executarea, prestarea </w:t>
      </w:r>
      <w:r w:rsidR="00A27330" w:rsidRPr="008B1E7F">
        <w:rPr>
          <w:rFonts w:ascii="Times New Roman" w:hAnsi="Times New Roman" w:cs="Times New Roman"/>
          <w:lang w:val="ro-RO"/>
        </w:rPr>
        <w:t>ș</w:t>
      </w:r>
      <w:r w:rsidRPr="008B1E7F">
        <w:rPr>
          <w:rFonts w:ascii="Times New Roman" w:hAnsi="Times New Roman" w:cs="Times New Roman"/>
          <w:lang w:val="ro-RO"/>
        </w:rPr>
        <w:t>i realizarea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ce îi revin în temeiul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în conformitate cu prevederile </w:t>
      </w:r>
      <w:r w:rsidR="00EC3D0C" w:rsidRPr="008B1E7F">
        <w:rPr>
          <w:rFonts w:ascii="Times New Roman" w:hAnsi="Times New Roman" w:cs="Times New Roman"/>
          <w:lang w:val="ro-RO"/>
        </w:rPr>
        <w:t>prezentului</w:t>
      </w:r>
      <w:r w:rsidRPr="008B1E7F">
        <w:rPr>
          <w:rFonts w:ascii="Times New Roman" w:hAnsi="Times New Roman" w:cs="Times New Roman"/>
          <w:lang w:val="ro-RO"/>
        </w:rPr>
        <w:t xml:space="preserve"> Contract nu sunt </w:t>
      </w:r>
      <w:r w:rsidR="00A27330" w:rsidRPr="008B1E7F">
        <w:rPr>
          <w:rFonts w:ascii="Times New Roman" w:hAnsi="Times New Roman" w:cs="Times New Roman"/>
          <w:lang w:val="ro-RO"/>
        </w:rPr>
        <w:t>ș</w:t>
      </w:r>
      <w:r w:rsidRPr="008B1E7F">
        <w:rPr>
          <w:rFonts w:ascii="Times New Roman" w:hAnsi="Times New Roman" w:cs="Times New Roman"/>
          <w:lang w:val="ro-RO"/>
        </w:rPr>
        <w:t>i nu vor fi în contradic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sau </w:t>
      </w:r>
      <w:r w:rsidR="00EC3D0C" w:rsidRPr="008B1E7F">
        <w:rPr>
          <w:rFonts w:ascii="Times New Roman" w:hAnsi="Times New Roman" w:cs="Times New Roman"/>
          <w:lang w:val="ro-RO"/>
        </w:rPr>
        <w:t>conflict</w:t>
      </w:r>
      <w:r w:rsidRPr="008B1E7F">
        <w:rPr>
          <w:rFonts w:ascii="Times New Roman" w:hAnsi="Times New Roman" w:cs="Times New Roman"/>
          <w:lang w:val="ro-RO"/>
        </w:rPr>
        <w:t xml:space="preserve"> cu:</w:t>
      </w:r>
    </w:p>
    <w:p w14:paraId="1655AB00" w14:textId="75E01FB0" w:rsidR="00AC132D" w:rsidRPr="008B1E7F" w:rsidRDefault="00EC3D0C" w:rsidP="00EC3D0C">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orice</w:t>
      </w:r>
      <w:r w:rsidR="004F4A70" w:rsidRPr="008B1E7F">
        <w:rPr>
          <w:rFonts w:ascii="Times New Roman" w:hAnsi="Times New Roman" w:cs="Times New Roman"/>
          <w:lang w:val="ro-RO"/>
        </w:rPr>
        <w:t xml:space="preserve"> lege, statut, sau regulament aplicabil(ă), sau oric</w:t>
      </w:r>
      <w:r w:rsidRPr="008B1E7F">
        <w:rPr>
          <w:rFonts w:ascii="Times New Roman" w:hAnsi="Times New Roman" w:cs="Times New Roman"/>
          <w:lang w:val="ro-RO"/>
        </w:rPr>
        <w:t>e</w:t>
      </w:r>
      <w:r w:rsidR="004F4A70" w:rsidRPr="008B1E7F">
        <w:rPr>
          <w:rFonts w:ascii="Times New Roman" w:hAnsi="Times New Roman" w:cs="Times New Roman"/>
          <w:lang w:val="ro-RO"/>
        </w:rPr>
        <w:t xml:space="preserve"> hotărâre, decret, sau permis căreia i se supune; sau</w:t>
      </w:r>
    </w:p>
    <w:p w14:paraId="1655AB01" w14:textId="5FCBE95D" w:rsidR="00AC132D" w:rsidRPr="008B1E7F" w:rsidRDefault="00EC3D0C" w:rsidP="00EC3D0C">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orice</w:t>
      </w:r>
      <w:r w:rsidR="004F4A70" w:rsidRPr="008B1E7F">
        <w:rPr>
          <w:rFonts w:ascii="Times New Roman" w:hAnsi="Times New Roman" w:cs="Times New Roman"/>
          <w:lang w:val="ro-RO"/>
        </w:rPr>
        <w:t xml:space="preserve"> acord, sau alt act cu caracter obligatoriu, despre care se poate prevedea în mod rezonabil că va avea un efect negativ substan</w:t>
      </w:r>
      <w:r w:rsidR="00F82689" w:rsidRPr="008B1E7F">
        <w:rPr>
          <w:rFonts w:ascii="Times New Roman" w:hAnsi="Times New Roman" w:cs="Times New Roman"/>
          <w:lang w:val="ro-RO"/>
        </w:rPr>
        <w:t>ț</w:t>
      </w:r>
      <w:r w:rsidR="004F4A70" w:rsidRPr="008B1E7F">
        <w:rPr>
          <w:rFonts w:ascii="Times New Roman" w:hAnsi="Times New Roman" w:cs="Times New Roman"/>
          <w:lang w:val="ro-RO"/>
        </w:rPr>
        <w:t>ial asupra capacită</w:t>
      </w:r>
      <w:r w:rsidR="00F82689" w:rsidRPr="008B1E7F">
        <w:rPr>
          <w:rFonts w:ascii="Times New Roman" w:hAnsi="Times New Roman" w:cs="Times New Roman"/>
          <w:lang w:val="ro-RO"/>
        </w:rPr>
        <w:t>ț</w:t>
      </w:r>
      <w:r w:rsidR="004F4A70" w:rsidRPr="008B1E7F">
        <w:rPr>
          <w:rFonts w:ascii="Times New Roman" w:hAnsi="Times New Roman" w:cs="Times New Roman"/>
          <w:lang w:val="ro-RO"/>
        </w:rPr>
        <w:t>ii sale de a realiza obliga</w:t>
      </w:r>
      <w:r w:rsidR="00F82689" w:rsidRPr="008B1E7F">
        <w:rPr>
          <w:rFonts w:ascii="Times New Roman" w:hAnsi="Times New Roman" w:cs="Times New Roman"/>
          <w:lang w:val="ro-RO"/>
        </w:rPr>
        <w:t>ț</w:t>
      </w:r>
      <w:r w:rsidR="004F4A70" w:rsidRPr="008B1E7F">
        <w:rPr>
          <w:rFonts w:ascii="Times New Roman" w:hAnsi="Times New Roman" w:cs="Times New Roman"/>
          <w:lang w:val="ro-RO"/>
        </w:rPr>
        <w:t>iile ce îi revin în temeiul prezentului Contract.</w:t>
      </w:r>
    </w:p>
    <w:p w14:paraId="5203B497" w14:textId="670731DB" w:rsidR="00EC62D0" w:rsidRPr="008B1E7F" w:rsidRDefault="004F4A70" w:rsidP="00EC3D0C">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(f) nu </w:t>
      </w:r>
      <w:r w:rsidR="00EC3D0C" w:rsidRPr="008B1E7F">
        <w:rPr>
          <w:rFonts w:ascii="Times New Roman" w:hAnsi="Times New Roman" w:cs="Times New Roman"/>
          <w:lang w:val="ro-RO"/>
        </w:rPr>
        <w:t>încălcă</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în urma debursării Împrumutului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ial), nu va încălca niciun fel de restric</w:t>
      </w:r>
      <w:r w:rsidR="00F82689" w:rsidRPr="008B1E7F">
        <w:rPr>
          <w:rFonts w:ascii="Times New Roman" w:hAnsi="Times New Roman" w:cs="Times New Roman"/>
          <w:lang w:val="ro-RO"/>
        </w:rPr>
        <w:t>ț</w:t>
      </w:r>
      <w:r w:rsidRPr="008B1E7F">
        <w:rPr>
          <w:rFonts w:ascii="Times New Roman" w:hAnsi="Times New Roman" w:cs="Times New Roman"/>
          <w:lang w:val="ro-RO"/>
        </w:rPr>
        <w:t>ii care îi sunt aplicate în raport cu îndatorarea financiară;</w:t>
      </w:r>
    </w:p>
    <w:p w14:paraId="1655AB04" w14:textId="0730BDA4" w:rsidR="00AC132D" w:rsidRPr="008B1E7F" w:rsidRDefault="004F4A70" w:rsidP="008539BF">
      <w:pPr>
        <w:pStyle w:val="NoIndentEIB1"/>
        <w:spacing w:after="0"/>
        <w:ind w:left="1423" w:hanging="567"/>
        <w:jc w:val="both"/>
        <w:rPr>
          <w:rFonts w:ascii="Times New Roman" w:hAnsi="Times New Roman" w:cs="Times New Roman"/>
          <w:lang w:val="ro-RO"/>
        </w:rPr>
      </w:pPr>
      <w:bookmarkStart w:id="268" w:name="_Ref427038100"/>
      <w:bookmarkEnd w:id="268"/>
      <w:r w:rsidRPr="008B1E7F">
        <w:rPr>
          <w:rFonts w:ascii="Times New Roman" w:hAnsi="Times New Roman" w:cs="Times New Roman"/>
          <w:lang w:val="ro-RO"/>
        </w:rPr>
        <w:t>(g) nu a fost înregistrată nicio Modificare adversă substan</w:t>
      </w:r>
      <w:r w:rsidR="00F82689" w:rsidRPr="008B1E7F">
        <w:rPr>
          <w:rFonts w:ascii="Times New Roman" w:hAnsi="Times New Roman" w:cs="Times New Roman"/>
          <w:lang w:val="ro-RO"/>
        </w:rPr>
        <w:t>ț</w:t>
      </w:r>
      <w:r w:rsidRPr="008B1E7F">
        <w:rPr>
          <w:rFonts w:ascii="Times New Roman" w:hAnsi="Times New Roman" w:cs="Times New Roman"/>
          <w:lang w:val="ro-RO"/>
        </w:rPr>
        <w:t>ială începând cu 28 august 2018;</w:t>
      </w:r>
      <w:r w:rsidR="001D2AAD" w:rsidRPr="008B1E7F">
        <w:rPr>
          <w:rFonts w:ascii="Times New Roman" w:hAnsi="Times New Roman" w:cs="Times New Roman"/>
          <w:lang w:val="ro-RO"/>
        </w:rPr>
        <w:t xml:space="preserve"> </w:t>
      </w:r>
    </w:p>
    <w:p w14:paraId="1655AB05" w14:textId="0C53D0F9" w:rsidR="00AC132D" w:rsidRPr="008B1E7F" w:rsidRDefault="004F4A70" w:rsidP="00EC3D0C">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(h) nu a parvenit niciun eveniment, sau circumstan</w:t>
      </w:r>
      <w:r w:rsidR="00F82689" w:rsidRPr="008B1E7F">
        <w:rPr>
          <w:rFonts w:ascii="Times New Roman" w:hAnsi="Times New Roman" w:cs="Times New Roman"/>
          <w:lang w:val="ro-RO"/>
        </w:rPr>
        <w:t>ț</w:t>
      </w:r>
      <w:r w:rsidRPr="008B1E7F">
        <w:rPr>
          <w:rFonts w:ascii="Times New Roman" w:hAnsi="Times New Roman" w:cs="Times New Roman"/>
          <w:lang w:val="ro-RO"/>
        </w:rPr>
        <w:t>ă care ar constitui un Eveniment de plată anticipată, sau un Eveniment de neîndeplinire 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care ar continua neremediat, sau </w:t>
      </w:r>
      <w:r w:rsidRPr="008B1E7F">
        <w:rPr>
          <w:rFonts w:ascii="Times New Roman" w:hAnsi="Times New Roman" w:cs="Times New Roman"/>
          <w:bCs/>
          <w:lang w:val="ro-RO"/>
        </w:rPr>
        <w:t>neînlăturat</w:t>
      </w:r>
      <w:r w:rsidRPr="008B1E7F">
        <w:rPr>
          <w:rFonts w:ascii="Times New Roman" w:hAnsi="Times New Roman" w:cs="Times New Roman"/>
          <w:lang w:val="ro-RO"/>
        </w:rPr>
        <w:t>;</w:t>
      </w:r>
    </w:p>
    <w:p w14:paraId="1655AB06" w14:textId="0C82B830" w:rsidR="00AC132D" w:rsidRPr="008B1E7F" w:rsidRDefault="004F4A70" w:rsidP="008318E6">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(i) niciun litigiu, arbitraj, procedură administrativă, sau investiga</w:t>
      </w:r>
      <w:r w:rsidR="00F82689" w:rsidRPr="008B1E7F">
        <w:rPr>
          <w:rFonts w:ascii="Times New Roman" w:hAnsi="Times New Roman" w:cs="Times New Roman"/>
          <w:lang w:val="ro-RO"/>
        </w:rPr>
        <w:t>ț</w:t>
      </w:r>
      <w:r w:rsidRPr="008B1E7F">
        <w:rPr>
          <w:rFonts w:ascii="Times New Roman" w:hAnsi="Times New Roman" w:cs="Times New Roman"/>
          <w:lang w:val="ro-RO"/>
        </w:rPr>
        <w:t>ie nu se derulează în prezent, sau, în limitele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elor sale, nu vor amenin</w:t>
      </w:r>
      <w:r w:rsidR="00F82689" w:rsidRPr="008B1E7F">
        <w:rPr>
          <w:rFonts w:ascii="Times New Roman" w:hAnsi="Times New Roman" w:cs="Times New Roman"/>
          <w:lang w:val="ro-RO"/>
        </w:rPr>
        <w:t>ț</w:t>
      </w:r>
      <w:r w:rsidRPr="008B1E7F">
        <w:rPr>
          <w:rFonts w:ascii="Times New Roman" w:hAnsi="Times New Roman" w:cs="Times New Roman"/>
          <w:lang w:val="ro-RO"/>
        </w:rPr>
        <w:t>a în viitor, sau nu sunt pendinte în cadrul oricărei instan</w:t>
      </w:r>
      <w:r w:rsidR="00F82689" w:rsidRPr="008B1E7F">
        <w:rPr>
          <w:rFonts w:ascii="Times New Roman" w:hAnsi="Times New Roman" w:cs="Times New Roman"/>
          <w:lang w:val="ro-RO"/>
        </w:rPr>
        <w:t>ț</w:t>
      </w:r>
      <w:r w:rsidRPr="008B1E7F">
        <w:rPr>
          <w:rFonts w:ascii="Times New Roman" w:hAnsi="Times New Roman" w:cs="Times New Roman"/>
          <w:lang w:val="ro-RO"/>
        </w:rPr>
        <w:t>e, organ, sau agen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de arbitraj, care a cauzat, sau dacă este </w:t>
      </w:r>
      <w:r w:rsidR="008318E6" w:rsidRPr="008B1E7F">
        <w:rPr>
          <w:rFonts w:ascii="Times New Roman" w:hAnsi="Times New Roman" w:cs="Times New Roman"/>
          <w:lang w:val="ro-RO"/>
        </w:rPr>
        <w:t>soluționat</w:t>
      </w:r>
      <w:r w:rsidR="001A6E7C" w:rsidRPr="008B1E7F">
        <w:rPr>
          <w:rFonts w:ascii="Times New Roman" w:hAnsi="Times New Roman" w:cs="Times New Roman"/>
          <w:lang w:val="ro-RO"/>
        </w:rPr>
        <w:t>(ă)</w:t>
      </w:r>
      <w:r w:rsidRPr="008B1E7F">
        <w:rPr>
          <w:rFonts w:ascii="Times New Roman" w:hAnsi="Times New Roman" w:cs="Times New Roman"/>
          <w:lang w:val="ro-RO"/>
        </w:rPr>
        <w:t xml:space="preserve"> în mod negativ, există probabilitatea că va cauza o Modificare adversă substan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ială, precum </w:t>
      </w:r>
      <w:r w:rsidR="00A27330" w:rsidRPr="008B1E7F">
        <w:rPr>
          <w:rFonts w:ascii="Times New Roman" w:hAnsi="Times New Roman" w:cs="Times New Roman"/>
          <w:lang w:val="ro-RO"/>
        </w:rPr>
        <w:t>ș</w:t>
      </w:r>
      <w:r w:rsidRPr="008B1E7F">
        <w:rPr>
          <w:rFonts w:ascii="Times New Roman" w:hAnsi="Times New Roman" w:cs="Times New Roman"/>
          <w:lang w:val="ro-RO"/>
        </w:rPr>
        <w:t>i că împotriva acestuia, sau a Promotorului</w:t>
      </w:r>
      <w:r w:rsidR="00274B2F">
        <w:rPr>
          <w:rFonts w:ascii="Times New Roman" w:hAnsi="Times New Roman" w:cs="Times New Roman"/>
          <w:lang w:val="ro-RO"/>
        </w:rPr>
        <w:t xml:space="preserve"> sau UCIPE</w:t>
      </w:r>
      <w:r w:rsidR="006F3ECA">
        <w:rPr>
          <w:rFonts w:ascii="Times New Roman" w:hAnsi="Times New Roman" w:cs="Times New Roman"/>
          <w:lang w:val="ro-RO"/>
        </w:rPr>
        <w:t>,</w:t>
      </w:r>
      <w:r w:rsidRPr="008B1E7F">
        <w:rPr>
          <w:rFonts w:ascii="Times New Roman" w:hAnsi="Times New Roman" w:cs="Times New Roman"/>
          <w:lang w:val="ro-RO"/>
        </w:rPr>
        <w:t xml:space="preserve"> nu există nicio hotărâre, sau decizie nesatisfăcută; </w:t>
      </w:r>
    </w:p>
    <w:p w14:paraId="1655AB07" w14:textId="1B06CAA6" w:rsidR="00AC132D" w:rsidRPr="008B1E7F" w:rsidRDefault="004F4A70" w:rsidP="008318E6">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(j) a ob</w:t>
      </w:r>
      <w:r w:rsidR="00F82689" w:rsidRPr="008B1E7F">
        <w:rPr>
          <w:rFonts w:ascii="Times New Roman" w:hAnsi="Times New Roman" w:cs="Times New Roman"/>
          <w:lang w:val="ro-RO"/>
        </w:rPr>
        <w:t>ț</w:t>
      </w:r>
      <w:r w:rsidRPr="008B1E7F">
        <w:rPr>
          <w:rFonts w:ascii="Times New Roman" w:hAnsi="Times New Roman" w:cs="Times New Roman"/>
          <w:lang w:val="ro-RO"/>
        </w:rPr>
        <w:t>inut toate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necesare în legătură cu prezentul Contract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pentru respectarea </w:t>
      </w:r>
      <w:r w:rsidR="008318E6" w:rsidRPr="008B1E7F">
        <w:rPr>
          <w:rFonts w:ascii="Times New Roman" w:hAnsi="Times New Roman" w:cs="Times New Roman"/>
          <w:lang w:val="ro-RO"/>
        </w:rPr>
        <w:t>legală</w:t>
      </w:r>
      <w:r w:rsidRPr="008B1E7F">
        <w:rPr>
          <w:rFonts w:ascii="Times New Roman" w:hAnsi="Times New Roman" w:cs="Times New Roman"/>
          <w:lang w:val="ro-RO"/>
        </w:rPr>
        <w:t xml:space="preserve"> 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care în revin în temeiul prezentului Contract, </w:t>
      </w:r>
      <w:r w:rsidR="00A27330" w:rsidRPr="008B1E7F">
        <w:rPr>
          <w:rFonts w:ascii="Times New Roman" w:hAnsi="Times New Roman" w:cs="Times New Roman"/>
          <w:lang w:val="ro-RO"/>
        </w:rPr>
        <w:t>ș</w:t>
      </w:r>
      <w:r w:rsidRPr="008B1E7F">
        <w:rPr>
          <w:rFonts w:ascii="Times New Roman" w:hAnsi="Times New Roman" w:cs="Times New Roman"/>
          <w:lang w:val="ro-RO"/>
        </w:rPr>
        <w:t>i că toate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respective sunt în vigoare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cu efect deplin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sunt admisibile în calitate de dovezi; </w:t>
      </w:r>
    </w:p>
    <w:p w14:paraId="4B3DC83C" w14:textId="670BED7C" w:rsidR="00EC62D0" w:rsidRPr="008B1E7F" w:rsidRDefault="004F4A70" w:rsidP="008318E6">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(k) Promotorul a ob</w:t>
      </w:r>
      <w:r w:rsidR="00F82689" w:rsidRPr="008B1E7F">
        <w:rPr>
          <w:rFonts w:ascii="Times New Roman" w:hAnsi="Times New Roman" w:cs="Times New Roman"/>
          <w:lang w:val="ro-RO"/>
        </w:rPr>
        <w:t>ț</w:t>
      </w:r>
      <w:r w:rsidRPr="008B1E7F">
        <w:rPr>
          <w:rFonts w:ascii="Times New Roman" w:hAnsi="Times New Roman" w:cs="Times New Roman"/>
          <w:lang w:val="ro-RO"/>
        </w:rPr>
        <w:t>inut toate Autoriza</w:t>
      </w:r>
      <w:r w:rsidR="00F82689" w:rsidRPr="008B1E7F">
        <w:rPr>
          <w:rFonts w:ascii="Times New Roman" w:hAnsi="Times New Roman" w:cs="Times New Roman"/>
          <w:lang w:val="ro-RO"/>
        </w:rPr>
        <w:t>ț</w:t>
      </w:r>
      <w:r w:rsidRPr="008B1E7F">
        <w:rPr>
          <w:rFonts w:ascii="Times New Roman" w:hAnsi="Times New Roman" w:cs="Times New Roman"/>
          <w:lang w:val="ro-RO"/>
        </w:rPr>
        <w:t>iile necesare în legătură cu Proiectul (altele decât Autoriza</w:t>
      </w:r>
      <w:r w:rsidR="00F82689" w:rsidRPr="008B1E7F">
        <w:rPr>
          <w:rFonts w:ascii="Times New Roman" w:hAnsi="Times New Roman" w:cs="Times New Roman"/>
          <w:lang w:val="ro-RO"/>
        </w:rPr>
        <w:t>ț</w:t>
      </w:r>
      <w:r w:rsidRPr="008B1E7F">
        <w:rPr>
          <w:rFonts w:ascii="Times New Roman" w:hAnsi="Times New Roman" w:cs="Times New Roman"/>
          <w:lang w:val="ro-RO"/>
        </w:rPr>
        <w:t>iile care nu sunt necesare pentru implementarea Proiectului la momentul depunerii (sau repetării) acestor declara</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1655AB09" w14:textId="0F8B8A3C" w:rsidR="00AC132D" w:rsidRPr="008B1E7F" w:rsidRDefault="004F4A70" w:rsidP="008318E6">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(l) obliga</w:t>
      </w:r>
      <w:r w:rsidR="00F82689" w:rsidRPr="008B1E7F">
        <w:rPr>
          <w:rFonts w:ascii="Times New Roman" w:hAnsi="Times New Roman" w:cs="Times New Roman"/>
          <w:lang w:val="ro-RO"/>
        </w:rPr>
        <w:t>ț</w:t>
      </w:r>
      <w:r w:rsidRPr="008B1E7F">
        <w:rPr>
          <w:rFonts w:ascii="Times New Roman" w:hAnsi="Times New Roman" w:cs="Times New Roman"/>
          <w:lang w:val="ro-RO"/>
        </w:rPr>
        <w:t>iile sale de plată în temeiul prezentului Contract constituie cel pu</w:t>
      </w:r>
      <w:r w:rsidR="00F82689" w:rsidRPr="008B1E7F">
        <w:rPr>
          <w:rFonts w:ascii="Times New Roman" w:hAnsi="Times New Roman" w:cs="Times New Roman"/>
          <w:lang w:val="ro-RO"/>
        </w:rPr>
        <w:t>ț</w:t>
      </w:r>
      <w:r w:rsidRPr="008B1E7F">
        <w:rPr>
          <w:rFonts w:ascii="Times New Roman" w:hAnsi="Times New Roman" w:cs="Times New Roman"/>
          <w:lang w:val="ro-RO"/>
        </w:rPr>
        <w:t>in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de nivel </w:t>
      </w:r>
      <w:r w:rsidRPr="008B1E7F">
        <w:rPr>
          <w:rFonts w:ascii="Times New Roman" w:hAnsi="Times New Roman" w:cs="Times New Roman"/>
          <w:i/>
          <w:iCs/>
          <w:lang w:val="ro-RO"/>
        </w:rPr>
        <w:t xml:space="preserve">pari </w:t>
      </w:r>
      <w:proofErr w:type="spellStart"/>
      <w:r w:rsidRPr="008B1E7F">
        <w:rPr>
          <w:rFonts w:ascii="Times New Roman" w:hAnsi="Times New Roman" w:cs="Times New Roman"/>
          <w:i/>
          <w:iCs/>
          <w:lang w:val="ro-RO"/>
        </w:rPr>
        <w:t>passu</w:t>
      </w:r>
      <w:proofErr w:type="spellEnd"/>
      <w:r w:rsidRPr="008B1E7F">
        <w:rPr>
          <w:rFonts w:ascii="Times New Roman" w:hAnsi="Times New Roman" w:cs="Times New Roman"/>
          <w:lang w:val="ro-RO"/>
        </w:rPr>
        <w:t xml:space="preserve">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te dreptul la plată</w:t>
      </w:r>
      <w:r w:rsidR="0028241A" w:rsidRPr="008B1E7F">
        <w:rPr>
          <w:rFonts w:ascii="Times New Roman" w:hAnsi="Times New Roman" w:cs="Times New Roman"/>
          <w:lang w:val="ro-RO"/>
        </w:rPr>
        <w:t xml:space="preserve"> împreună</w:t>
      </w:r>
      <w:r w:rsidRPr="008B1E7F">
        <w:rPr>
          <w:rFonts w:ascii="Times New Roman" w:hAnsi="Times New Roman" w:cs="Times New Roman"/>
          <w:lang w:val="ro-RO"/>
        </w:rPr>
        <w:t xml:space="preserve"> cu toate celelalte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actuale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viitoare negarantate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nesubordonate în baza oricăror dintre </w:t>
      </w:r>
      <w:r w:rsidR="0028241A" w:rsidRPr="008B1E7F">
        <w:rPr>
          <w:rFonts w:ascii="Times New Roman" w:hAnsi="Times New Roman" w:cs="Times New Roman"/>
          <w:lang w:val="ro-RO"/>
        </w:rPr>
        <w:t>instrumente de datorie</w:t>
      </w:r>
      <w:r w:rsidRPr="008B1E7F">
        <w:rPr>
          <w:rFonts w:ascii="Times New Roman" w:hAnsi="Times New Roman" w:cs="Times New Roman"/>
          <w:lang w:val="ro-RO"/>
        </w:rPr>
        <w:t>, cu excep</w:t>
      </w:r>
      <w:r w:rsidR="00F82689" w:rsidRPr="008B1E7F">
        <w:rPr>
          <w:rFonts w:ascii="Times New Roman" w:hAnsi="Times New Roman" w:cs="Times New Roman"/>
          <w:lang w:val="ro-RO"/>
        </w:rPr>
        <w:t>ț</w:t>
      </w:r>
      <w:r w:rsidRPr="008B1E7F">
        <w:rPr>
          <w:rFonts w:ascii="Times New Roman" w:hAnsi="Times New Roman" w:cs="Times New Roman"/>
          <w:lang w:val="ro-RO"/>
        </w:rPr>
        <w:t>ia obliga</w:t>
      </w:r>
      <w:r w:rsidR="00F82689" w:rsidRPr="008B1E7F">
        <w:rPr>
          <w:rFonts w:ascii="Times New Roman" w:hAnsi="Times New Roman" w:cs="Times New Roman"/>
          <w:lang w:val="ro-RO"/>
        </w:rPr>
        <w:t>ț</w:t>
      </w:r>
      <w:r w:rsidRPr="008B1E7F">
        <w:rPr>
          <w:rFonts w:ascii="Times New Roman" w:hAnsi="Times New Roman" w:cs="Times New Roman"/>
          <w:lang w:val="ro-RO"/>
        </w:rPr>
        <w:t>iilor cu caracter obligatoriu în conformitate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de aplicare generală; </w:t>
      </w:r>
    </w:p>
    <w:p w14:paraId="1655AB0A" w14:textId="0FA83622" w:rsidR="00AC132D" w:rsidRPr="008B1E7F" w:rsidRDefault="004F4A70" w:rsidP="0028241A">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(m) în conformitate cu Articolul 6.5(f) </w:t>
      </w:r>
      <w:r w:rsidR="00A27330" w:rsidRPr="008B1E7F">
        <w:rPr>
          <w:rFonts w:ascii="Times New Roman" w:hAnsi="Times New Roman" w:cs="Times New Roman"/>
          <w:lang w:val="ro-RO"/>
        </w:rPr>
        <w:t>ș</w:t>
      </w:r>
      <w:r w:rsidRPr="008B1E7F">
        <w:rPr>
          <w:rFonts w:ascii="Times New Roman" w:hAnsi="Times New Roman" w:cs="Times New Roman"/>
          <w:lang w:val="ro-RO"/>
        </w:rPr>
        <w:t>i, în limitele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elor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convingerilor sale (efectuând o anchetă corespunzătoare </w:t>
      </w:r>
      <w:r w:rsidR="00A27330" w:rsidRPr="008B1E7F">
        <w:rPr>
          <w:rFonts w:ascii="Times New Roman" w:hAnsi="Times New Roman" w:cs="Times New Roman"/>
          <w:lang w:val="ro-RO"/>
        </w:rPr>
        <w:t>ș</w:t>
      </w:r>
      <w:r w:rsidRPr="008B1E7F">
        <w:rPr>
          <w:rFonts w:ascii="Times New Roman" w:hAnsi="Times New Roman" w:cs="Times New Roman"/>
          <w:lang w:val="ro-RO"/>
        </w:rPr>
        <w:t>i detaliată), nu a fost, sau nu există amenin</w:t>
      </w:r>
      <w:r w:rsidR="00F82689" w:rsidRPr="008B1E7F">
        <w:rPr>
          <w:rFonts w:ascii="Times New Roman" w:hAnsi="Times New Roman" w:cs="Times New Roman"/>
          <w:lang w:val="ro-RO"/>
        </w:rPr>
        <w:t>ț</w:t>
      </w:r>
      <w:r w:rsidRPr="008B1E7F">
        <w:rPr>
          <w:rFonts w:ascii="Times New Roman" w:hAnsi="Times New Roman" w:cs="Times New Roman"/>
          <w:lang w:val="ro-RO"/>
        </w:rPr>
        <w:t>area că va fi, declarată, nici o Reclama</w:t>
      </w:r>
      <w:r w:rsidR="00F82689" w:rsidRPr="008B1E7F">
        <w:rPr>
          <w:rFonts w:ascii="Times New Roman" w:hAnsi="Times New Roman" w:cs="Times New Roman"/>
          <w:lang w:val="ro-RO"/>
        </w:rPr>
        <w:t>ț</w:t>
      </w:r>
      <w:r w:rsidRPr="008B1E7F">
        <w:rPr>
          <w:rFonts w:ascii="Times New Roman" w:hAnsi="Times New Roman" w:cs="Times New Roman"/>
          <w:lang w:val="ro-RO"/>
        </w:rPr>
        <w:t>ie de mediu, sau socială, împotriva sa, sau a Promotorului</w:t>
      </w:r>
      <w:r w:rsidR="00A2409F">
        <w:rPr>
          <w:rFonts w:ascii="Times New Roman" w:hAnsi="Times New Roman" w:cs="Times New Roman"/>
          <w:lang w:val="ro-RO"/>
        </w:rPr>
        <w:t xml:space="preserve"> sau UCIPE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B0B" w14:textId="18504B63" w:rsidR="00AC132D"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lastRenderedPageBreak/>
        <w:t xml:space="preserve">(n) respectă toate angajamentele în temeiul prezentului Articol 6; </w:t>
      </w:r>
    </w:p>
    <w:p w14:paraId="51C46FA0" w14:textId="7F0C5CC7" w:rsidR="00A84760"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 xml:space="preserve">(o) Proiectul se încadrează în domeniul de aplicare al Acordului-cadru; </w:t>
      </w:r>
    </w:p>
    <w:p w14:paraId="4DE3BFFB" w14:textId="1050C45D" w:rsidR="00A84760" w:rsidRPr="008B1E7F" w:rsidRDefault="004F4A70" w:rsidP="0028241A">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(p)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constituie </w:t>
      </w:r>
      <w:r w:rsidR="002C3DF5">
        <w:rPr>
          <w:rFonts w:ascii="Times New Roman" w:hAnsi="Times New Roman" w:cs="Times New Roman"/>
          <w:lang w:val="ro-RO"/>
        </w:rPr>
        <w:t xml:space="preserve">un </w:t>
      </w:r>
      <w:r w:rsidRPr="008B1E7F">
        <w:rPr>
          <w:rFonts w:ascii="Times New Roman" w:hAnsi="Times New Roman" w:cs="Times New Roman"/>
          <w:lang w:val="ro-RO"/>
        </w:rPr>
        <w:t>stat parte la Conven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de la New York </w:t>
      </w:r>
      <w:r w:rsidR="00A27330" w:rsidRPr="008B1E7F">
        <w:rPr>
          <w:rFonts w:ascii="Times New Roman" w:hAnsi="Times New Roman" w:cs="Times New Roman"/>
          <w:lang w:val="ro-RO"/>
        </w:rPr>
        <w:t>ș</w:t>
      </w:r>
      <w:r w:rsidRPr="008B1E7F">
        <w:rPr>
          <w:rFonts w:ascii="Times New Roman" w:hAnsi="Times New Roman" w:cs="Times New Roman"/>
          <w:lang w:val="ro-RO"/>
        </w:rPr>
        <w:t>i orice hotărâre arbitrală ob</w:t>
      </w:r>
      <w:r w:rsidR="00F82689" w:rsidRPr="008B1E7F">
        <w:rPr>
          <w:rFonts w:ascii="Times New Roman" w:hAnsi="Times New Roman" w:cs="Times New Roman"/>
          <w:lang w:val="ro-RO"/>
        </w:rPr>
        <w:t>ț</w:t>
      </w:r>
      <w:r w:rsidRPr="008B1E7F">
        <w:rPr>
          <w:rFonts w:ascii="Times New Roman" w:hAnsi="Times New Roman" w:cs="Times New Roman"/>
          <w:lang w:val="ro-RO"/>
        </w:rPr>
        <w:t>inută într-o procedură de arbitraj desfă</w:t>
      </w:r>
      <w:r w:rsidR="00A27330" w:rsidRPr="008B1E7F">
        <w:rPr>
          <w:rFonts w:ascii="Times New Roman" w:hAnsi="Times New Roman" w:cs="Times New Roman"/>
          <w:lang w:val="ro-RO"/>
        </w:rPr>
        <w:t>ș</w:t>
      </w:r>
      <w:r w:rsidRPr="008B1E7F">
        <w:rPr>
          <w:rFonts w:ascii="Times New Roman" w:hAnsi="Times New Roman" w:cs="Times New Roman"/>
          <w:lang w:val="ro-RO"/>
        </w:rPr>
        <w:t>urată în conformitate cu cerin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ele prevederilor privind arbitrajul din prezentul Contract va fi recunoscută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executată în Republica Moldova; </w:t>
      </w:r>
    </w:p>
    <w:p w14:paraId="1655AB0D" w14:textId="5CC3B162" w:rsidR="00AC132D" w:rsidRPr="008B1E7F" w:rsidRDefault="004F4A70" w:rsidP="0028241A">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(q) în limita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elor sale (efectuând toate anchetele rezonabile), nici unul dintre fondurile investite în Proiect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w:t>
      </w:r>
      <w:r w:rsidR="006800D7">
        <w:rPr>
          <w:rFonts w:ascii="Times New Roman" w:hAnsi="Times New Roman" w:cs="Times New Roman"/>
          <w:lang w:val="ro-RO"/>
        </w:rPr>
        <w:t xml:space="preserve">Promotor </w:t>
      </w:r>
      <w:r w:rsidRPr="008B1E7F">
        <w:rPr>
          <w:rFonts w:ascii="Times New Roman" w:hAnsi="Times New Roman" w:cs="Times New Roman"/>
          <w:lang w:val="ro-RO"/>
        </w:rPr>
        <w:t>sau de</w:t>
      </w:r>
      <w:r w:rsidR="0028241A" w:rsidRPr="008B1E7F">
        <w:rPr>
          <w:rFonts w:ascii="Times New Roman" w:hAnsi="Times New Roman" w:cs="Times New Roman"/>
          <w:lang w:val="ro-RO"/>
        </w:rPr>
        <w:t xml:space="preserve"> către</w:t>
      </w:r>
      <w:r w:rsidRPr="008B1E7F">
        <w:rPr>
          <w:rFonts w:ascii="Times New Roman" w:hAnsi="Times New Roman" w:cs="Times New Roman"/>
          <w:lang w:val="ro-RO"/>
        </w:rPr>
        <w:t xml:space="preserve"> </w:t>
      </w:r>
      <w:r w:rsidR="00A2409F">
        <w:rPr>
          <w:rFonts w:ascii="Times New Roman" w:hAnsi="Times New Roman" w:cs="Times New Roman"/>
          <w:lang w:val="ro-RO"/>
        </w:rPr>
        <w:t>Beneficiarul Final</w:t>
      </w:r>
      <w:r w:rsidR="00A2409F" w:rsidRPr="008B1E7F">
        <w:rPr>
          <w:rFonts w:ascii="Times New Roman" w:hAnsi="Times New Roman" w:cs="Times New Roman"/>
          <w:lang w:val="ro-RO"/>
        </w:rPr>
        <w:t xml:space="preserve"> </w:t>
      </w:r>
      <w:r w:rsidRPr="008B1E7F">
        <w:rPr>
          <w:rFonts w:ascii="Times New Roman" w:hAnsi="Times New Roman" w:cs="Times New Roman"/>
          <w:lang w:val="ro-RO"/>
        </w:rPr>
        <w:t>nu are o origine ilicită, inclusiv nu constituie produse de Spălare de bani, sau nu are legătură cu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terorismului; </w:t>
      </w:r>
    </w:p>
    <w:p w14:paraId="596E8288" w14:textId="4A0199FF" w:rsidR="00A84760" w:rsidRPr="008B1E7F" w:rsidRDefault="004F4A70" w:rsidP="008539BF">
      <w:pPr>
        <w:pStyle w:val="NoIndentEIB1"/>
        <w:spacing w:after="0"/>
        <w:ind w:left="1423" w:hanging="567"/>
        <w:jc w:val="both"/>
        <w:rPr>
          <w:rFonts w:ascii="Times New Roman" w:hAnsi="Times New Roman" w:cs="Times New Roman"/>
          <w:lang w:val="ro-RO"/>
        </w:rPr>
      </w:pPr>
      <w:bookmarkStart w:id="269" w:name="_DV_C998"/>
      <w:bookmarkEnd w:id="269"/>
      <w:r w:rsidRPr="008B1E7F">
        <w:rPr>
          <w:rFonts w:ascii="Times New Roman" w:hAnsi="Times New Roman" w:cs="Times New Roman"/>
          <w:lang w:val="ro-RO"/>
        </w:rPr>
        <w:t xml:space="preserve">(r) nici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nici Promotorul, </w:t>
      </w:r>
      <w:r w:rsidR="00D143BB">
        <w:rPr>
          <w:rFonts w:ascii="Times New Roman" w:hAnsi="Times New Roman" w:cs="Times New Roman"/>
          <w:lang w:val="ro-RO"/>
        </w:rPr>
        <w:t xml:space="preserve">UIP, UCIPE sau oricare Beneficiar Final, </w:t>
      </w:r>
      <w:r w:rsidR="00A27330" w:rsidRPr="008B1E7F">
        <w:rPr>
          <w:rFonts w:ascii="Times New Roman" w:hAnsi="Times New Roman" w:cs="Times New Roman"/>
          <w:lang w:val="ro-RO"/>
        </w:rPr>
        <w:t>ș</w:t>
      </w:r>
      <w:r w:rsidRPr="008B1E7F">
        <w:rPr>
          <w:rFonts w:ascii="Times New Roman" w:hAnsi="Times New Roman" w:cs="Times New Roman"/>
          <w:lang w:val="ro-RO"/>
        </w:rPr>
        <w:t>i nicio Persoană relevantă</w:t>
      </w:r>
      <w:r w:rsidR="00C66834">
        <w:rPr>
          <w:rFonts w:ascii="Times New Roman" w:hAnsi="Times New Roman" w:cs="Times New Roman"/>
          <w:lang w:val="ro-RO"/>
        </w:rPr>
        <w:t>, care acționează în numele lor</w:t>
      </w:r>
      <w:r w:rsidRPr="008B1E7F">
        <w:rPr>
          <w:rFonts w:ascii="Times New Roman" w:hAnsi="Times New Roman" w:cs="Times New Roman"/>
          <w:lang w:val="ro-RO"/>
        </w:rPr>
        <w:t>:</w:t>
      </w:r>
    </w:p>
    <w:p w14:paraId="7F928294" w14:textId="670E6394" w:rsidR="00A84760" w:rsidRPr="008B1E7F" w:rsidRDefault="004F4A70" w:rsidP="0028241A">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nu a manifestat orice</w:t>
      </w:r>
      <w:r w:rsidR="0028241A" w:rsidRPr="008B1E7F">
        <w:rPr>
          <w:rFonts w:ascii="Times New Roman" w:hAnsi="Times New Roman" w:cs="Times New Roman"/>
          <w:lang w:val="ro-RO"/>
        </w:rPr>
        <w:t xml:space="preserve"> fel de</w:t>
      </w:r>
      <w:r w:rsidRPr="008B1E7F">
        <w:rPr>
          <w:rFonts w:ascii="Times New Roman" w:hAnsi="Times New Roman" w:cs="Times New Roman"/>
          <w:lang w:val="ro-RO"/>
        </w:rPr>
        <w:t xml:space="preserve"> Conduită interzisă în legătură cu Proiectul, sau cu orice tranzac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prevăzută în prezentul Contract, sau în </w:t>
      </w:r>
      <w:r w:rsidR="0028241A" w:rsidRPr="008B1E7F">
        <w:rPr>
          <w:rFonts w:ascii="Times New Roman" w:hAnsi="Times New Roman" w:cs="Times New Roman"/>
          <w:lang w:val="ro-RO"/>
        </w:rPr>
        <w:t>Acordul</w:t>
      </w:r>
      <w:r w:rsidRPr="008B1E7F">
        <w:rPr>
          <w:rFonts w:ascii="Times New Roman" w:hAnsi="Times New Roman" w:cs="Times New Roman"/>
          <w:lang w:val="ro-RO"/>
        </w:rPr>
        <w:t xml:space="preserve"> de implementare a proiectului; sau</w:t>
      </w:r>
    </w:p>
    <w:p w14:paraId="40587C93" w14:textId="7FDF0FBF" w:rsidR="00A84760" w:rsidRPr="008B1E7F" w:rsidRDefault="004F4A70" w:rsidP="00730071">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nu a comis orice</w:t>
      </w:r>
      <w:r w:rsidR="00730071" w:rsidRPr="008B1E7F">
        <w:rPr>
          <w:rFonts w:ascii="Times New Roman" w:hAnsi="Times New Roman" w:cs="Times New Roman"/>
          <w:lang w:val="ro-RO"/>
        </w:rPr>
        <w:t xml:space="preserve"> fel de</w:t>
      </w:r>
      <w:r w:rsidRPr="008B1E7F">
        <w:rPr>
          <w:rFonts w:ascii="Times New Roman" w:hAnsi="Times New Roman" w:cs="Times New Roman"/>
          <w:lang w:val="ro-RO"/>
        </w:rPr>
        <w:t xml:space="preserve"> activitate ilegală ce are legătură cu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terorismului, sau Spălarea banilor;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B0F" w14:textId="3BAF66E4" w:rsidR="00AC132D" w:rsidRPr="008B1E7F" w:rsidRDefault="004F4A70" w:rsidP="00730071">
      <w:pPr>
        <w:pStyle w:val="NoIndentEIB1"/>
        <w:spacing w:after="0"/>
        <w:ind w:left="856"/>
        <w:jc w:val="both"/>
        <w:rPr>
          <w:rFonts w:ascii="Times New Roman" w:hAnsi="Times New Roman" w:cs="Times New Roman"/>
          <w:lang w:val="ro-RO"/>
        </w:rPr>
      </w:pPr>
      <w:bookmarkStart w:id="270" w:name="_DV_C1001"/>
      <w:bookmarkEnd w:id="270"/>
      <w:r w:rsidRPr="008B1E7F">
        <w:rPr>
          <w:rFonts w:ascii="Times New Roman" w:hAnsi="Times New Roman" w:cs="Times New Roman"/>
          <w:lang w:val="ro-RO"/>
        </w:rPr>
        <w:t xml:space="preserve">(s) Proiectul (inclusiv fără a se limita la, negocierea, atribuirea </w:t>
      </w:r>
      <w:r w:rsidR="00A27330" w:rsidRPr="008B1E7F">
        <w:rPr>
          <w:rFonts w:ascii="Times New Roman" w:hAnsi="Times New Roman" w:cs="Times New Roman"/>
          <w:lang w:val="ro-RO"/>
        </w:rPr>
        <w:t>ș</w:t>
      </w:r>
      <w:r w:rsidRPr="008B1E7F">
        <w:rPr>
          <w:rFonts w:ascii="Times New Roman" w:hAnsi="Times New Roman" w:cs="Times New Roman"/>
          <w:lang w:val="ro-RO"/>
        </w:rPr>
        <w:t>i executarea contractelor finan</w:t>
      </w:r>
      <w:r w:rsidR="00F82689" w:rsidRPr="008B1E7F">
        <w:rPr>
          <w:rFonts w:ascii="Times New Roman" w:hAnsi="Times New Roman" w:cs="Times New Roman"/>
          <w:lang w:val="ro-RO"/>
        </w:rPr>
        <w:t>ț</w:t>
      </w:r>
      <w:r w:rsidRPr="008B1E7F">
        <w:rPr>
          <w:rFonts w:ascii="Times New Roman" w:hAnsi="Times New Roman" w:cs="Times New Roman"/>
          <w:lang w:val="ro-RO"/>
        </w:rPr>
        <w:t>ate, sau care urmează a fi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ate de Împrumut) nu a implicat </w:t>
      </w:r>
      <w:r w:rsidR="00A27330" w:rsidRPr="008B1E7F">
        <w:rPr>
          <w:rFonts w:ascii="Times New Roman" w:hAnsi="Times New Roman" w:cs="Times New Roman"/>
          <w:lang w:val="ro-RO"/>
        </w:rPr>
        <w:t>ș</w:t>
      </w:r>
      <w:r w:rsidR="00730071" w:rsidRPr="008B1E7F">
        <w:rPr>
          <w:rFonts w:ascii="Times New Roman" w:hAnsi="Times New Roman" w:cs="Times New Roman"/>
          <w:lang w:val="ro-RO"/>
        </w:rPr>
        <w:t>i nu a cauzat niciun fel de</w:t>
      </w:r>
      <w:r w:rsidRPr="008B1E7F">
        <w:rPr>
          <w:rFonts w:ascii="Times New Roman" w:hAnsi="Times New Roman" w:cs="Times New Roman"/>
          <w:lang w:val="ro-RO"/>
        </w:rPr>
        <w:t xml:space="preserve"> Conduită interzisă.</w:t>
      </w:r>
    </w:p>
    <w:p w14:paraId="1655AB11" w14:textId="0B3CBD6F" w:rsidR="00AC132D" w:rsidRPr="008B1E7F" w:rsidRDefault="00DB1B6E" w:rsidP="00730071">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r w:rsidR="00A27330" w:rsidRPr="008B1E7F">
        <w:rPr>
          <w:rFonts w:ascii="Times New Roman" w:hAnsi="Times New Roman" w:cs="Times New Roman"/>
          <w:lang w:val="ro-RO"/>
        </w:rPr>
        <w:t>ș</w:t>
      </w:r>
      <w:r w:rsidRPr="008B1E7F">
        <w:rPr>
          <w:rFonts w:ascii="Times New Roman" w:hAnsi="Times New Roman" w:cs="Times New Roman"/>
          <w:lang w:val="ro-RO"/>
        </w:rPr>
        <w:t>i garan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expuse supra </w:t>
      </w:r>
      <w:r w:rsidR="00730071" w:rsidRPr="008B1E7F">
        <w:rPr>
          <w:rFonts w:ascii="Times New Roman" w:hAnsi="Times New Roman" w:cs="Times New Roman"/>
          <w:lang w:val="ro-RO"/>
        </w:rPr>
        <w:t>vor</w:t>
      </w:r>
      <w:r w:rsidRPr="008B1E7F">
        <w:rPr>
          <w:rFonts w:ascii="Times New Roman" w:hAnsi="Times New Roman" w:cs="Times New Roman"/>
          <w:lang w:val="ro-RO"/>
        </w:rPr>
        <w:t xml:space="preserve"> rămâne în vigoare pe durata executării prezentului Contract </w:t>
      </w:r>
      <w:r w:rsidR="00A27330" w:rsidRPr="008B1E7F">
        <w:rPr>
          <w:rFonts w:ascii="Times New Roman" w:hAnsi="Times New Roman" w:cs="Times New Roman"/>
          <w:lang w:val="ro-RO"/>
        </w:rPr>
        <w:t>ș</w:t>
      </w:r>
      <w:r w:rsidRPr="008B1E7F">
        <w:rPr>
          <w:rFonts w:ascii="Times New Roman" w:hAnsi="Times New Roman" w:cs="Times New Roman"/>
          <w:lang w:val="ro-RO"/>
        </w:rPr>
        <w:t>i vor fi, cu excep</w:t>
      </w:r>
      <w:r w:rsidR="00F82689" w:rsidRPr="008B1E7F">
        <w:rPr>
          <w:rFonts w:ascii="Times New Roman" w:hAnsi="Times New Roman" w:cs="Times New Roman"/>
          <w:lang w:val="ro-RO"/>
        </w:rPr>
        <w:t>ț</w:t>
      </w:r>
      <w:r w:rsidRPr="008B1E7F">
        <w:rPr>
          <w:rFonts w:ascii="Times New Roman" w:hAnsi="Times New Roman" w:cs="Times New Roman"/>
          <w:lang w:val="ro-RO"/>
        </w:rPr>
        <w:t>ia declara</w:t>
      </w:r>
      <w:r w:rsidR="00F82689" w:rsidRPr="008B1E7F">
        <w:rPr>
          <w:rFonts w:ascii="Times New Roman" w:hAnsi="Times New Roman" w:cs="Times New Roman"/>
          <w:lang w:val="ro-RO"/>
        </w:rPr>
        <w:t>ț</w:t>
      </w:r>
      <w:r w:rsidRPr="008B1E7F">
        <w:rPr>
          <w:rFonts w:ascii="Times New Roman" w:hAnsi="Times New Roman" w:cs="Times New Roman"/>
          <w:lang w:val="ro-RO"/>
        </w:rPr>
        <w:t>iilor prevăzute la litera (g) supra, considerate ca fiind repetate la fiecare dată a Acceptării</w:t>
      </w:r>
      <w:r w:rsidR="00730071" w:rsidRPr="008B1E7F">
        <w:rPr>
          <w:rFonts w:ascii="Times New Roman" w:hAnsi="Times New Roman" w:cs="Times New Roman"/>
          <w:lang w:val="ro-RO"/>
        </w:rPr>
        <w:t xml:space="preserve"> de debursare, la Data de debursare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00730071" w:rsidRPr="008B1E7F">
        <w:rPr>
          <w:rFonts w:ascii="Times New Roman" w:hAnsi="Times New Roman" w:cs="Times New Roman"/>
          <w:lang w:val="ro-RO"/>
        </w:rPr>
        <w:t>i la fiecare Dată de plată</w:t>
      </w:r>
      <w:r w:rsidRPr="008B1E7F">
        <w:rPr>
          <w:rFonts w:ascii="Times New Roman" w:hAnsi="Times New Roman" w:cs="Times New Roman"/>
          <w:lang w:val="ro-RO"/>
        </w:rPr>
        <w:t>.</w:t>
      </w:r>
    </w:p>
    <w:p w14:paraId="1655AB12" w14:textId="155EB668"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71" w:name="_Ref426595472"/>
      <w:bookmarkStart w:id="272" w:name="_Toc520470809"/>
      <w:bookmarkEnd w:id="271"/>
      <w:bookmarkEnd w:id="272"/>
      <w:r w:rsidRPr="008B1E7F">
        <w:rPr>
          <w:rFonts w:ascii="Times New Roman" w:hAnsi="Times New Roman" w:cs="Times New Roman"/>
          <w:caps w:val="0"/>
          <w:color w:val="auto"/>
          <w:lang w:val="ro-RO"/>
        </w:rPr>
        <w:t>Articolul 7.</w:t>
      </w:r>
    </w:p>
    <w:p w14:paraId="1655AB13" w14:textId="7BEB4DA1"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Garan</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ie</w:t>
      </w:r>
    </w:p>
    <w:p w14:paraId="0CF5E88A" w14:textId="3A807A90" w:rsidR="009C5F29" w:rsidRPr="008B1E7F" w:rsidRDefault="009C5F29" w:rsidP="00E17F9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Angajamentele din prezentul Articol 7 vor fi în vigoare începând cu data prezentului Contract pentru perioada în care orice sumă este restantă în temeiul prezentului Contract, sau Creditul este în vigoare.</w:t>
      </w:r>
    </w:p>
    <w:p w14:paraId="1655AB27" w14:textId="71B78E38" w:rsidR="00AC132D" w:rsidRPr="008B1E7F" w:rsidRDefault="00E17F98" w:rsidP="00E17F98">
      <w:pPr>
        <w:pStyle w:val="Heading2"/>
        <w:numPr>
          <w:ilvl w:val="0"/>
          <w:numId w:val="0"/>
        </w:numPr>
        <w:spacing w:before="0" w:after="0"/>
        <w:ind w:left="856" w:hanging="136"/>
        <w:jc w:val="both"/>
        <w:rPr>
          <w:rFonts w:ascii="Times New Roman" w:hAnsi="Times New Roman" w:cs="Times New Roman"/>
          <w:u w:val="single"/>
          <w:lang w:val="ro-RO"/>
        </w:rPr>
      </w:pPr>
      <w:bookmarkStart w:id="273" w:name="_Ref426595623"/>
      <w:bookmarkStart w:id="274" w:name="_Ref427243932"/>
      <w:bookmarkStart w:id="275" w:name="_Ref426640672"/>
      <w:bookmarkStart w:id="276" w:name="_Ref426641391"/>
      <w:bookmarkStart w:id="277" w:name="_Toc520470810"/>
      <w:bookmarkEnd w:id="273"/>
      <w:bookmarkEnd w:id="274"/>
      <w:bookmarkEnd w:id="275"/>
      <w:bookmarkEnd w:id="276"/>
      <w:r w:rsidRPr="008B1E7F">
        <w:rPr>
          <w:rFonts w:ascii="Times New Roman" w:hAnsi="Times New Roman" w:cs="Times New Roman"/>
          <w:lang w:val="ro-RO"/>
        </w:rPr>
        <w:t xml:space="preserve">7.1 </w:t>
      </w:r>
      <w:r w:rsidR="004F4A70" w:rsidRPr="008B1E7F">
        <w:rPr>
          <w:rFonts w:ascii="Times New Roman" w:hAnsi="Times New Roman" w:cs="Times New Roman"/>
          <w:u w:val="single"/>
          <w:lang w:val="ro-RO"/>
        </w:rPr>
        <w:t xml:space="preserve">Clasamentul </w:t>
      </w:r>
      <w:r w:rsidR="004F4A70" w:rsidRPr="008B1E7F">
        <w:rPr>
          <w:rFonts w:ascii="Times New Roman" w:hAnsi="Times New Roman" w:cs="Times New Roman"/>
          <w:i/>
          <w:iCs/>
          <w:u w:val="single"/>
          <w:lang w:val="ro-RO"/>
        </w:rPr>
        <w:t xml:space="preserve">Pari </w:t>
      </w:r>
      <w:proofErr w:type="spellStart"/>
      <w:r w:rsidR="004F4A70" w:rsidRPr="008B1E7F">
        <w:rPr>
          <w:rFonts w:ascii="Times New Roman" w:hAnsi="Times New Roman" w:cs="Times New Roman"/>
          <w:i/>
          <w:iCs/>
          <w:u w:val="single"/>
          <w:lang w:val="ro-RO"/>
        </w:rPr>
        <w:t>passu</w:t>
      </w:r>
      <w:bookmarkEnd w:id="277"/>
      <w:proofErr w:type="spellEnd"/>
    </w:p>
    <w:p w14:paraId="5E48DA1E" w14:textId="77777777" w:rsidR="00E62FF7" w:rsidRPr="008B1E7F" w:rsidRDefault="00A27330" w:rsidP="00E62FF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9C5F29" w:rsidRPr="008B1E7F">
        <w:rPr>
          <w:rFonts w:ascii="Times New Roman" w:hAnsi="Times New Roman" w:cs="Times New Roman"/>
          <w:lang w:val="ro-RO"/>
        </w:rPr>
        <w:t>ul va asigura faptul că obliga</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 xml:space="preserve">iile sale de plată în temeiul prezentului Contract constituie </w:t>
      </w:r>
      <w:r w:rsidRPr="008B1E7F">
        <w:rPr>
          <w:rFonts w:ascii="Times New Roman" w:hAnsi="Times New Roman" w:cs="Times New Roman"/>
          <w:lang w:val="ro-RO"/>
        </w:rPr>
        <w:t>ș</w:t>
      </w:r>
      <w:r w:rsidR="009C5F29" w:rsidRPr="008B1E7F">
        <w:rPr>
          <w:rFonts w:ascii="Times New Roman" w:hAnsi="Times New Roman" w:cs="Times New Roman"/>
          <w:lang w:val="ro-RO"/>
        </w:rPr>
        <w:t xml:space="preserve">i vor </w:t>
      </w:r>
      <w:r w:rsidR="00E62FF7" w:rsidRPr="008B1E7F">
        <w:rPr>
          <w:rFonts w:ascii="Times New Roman" w:hAnsi="Times New Roman" w:cs="Times New Roman"/>
          <w:lang w:val="ro-RO"/>
        </w:rPr>
        <w:t>constitui</w:t>
      </w:r>
      <w:r w:rsidR="009C5F29" w:rsidRPr="008B1E7F">
        <w:rPr>
          <w:rFonts w:ascii="Times New Roman" w:hAnsi="Times New Roman" w:cs="Times New Roman"/>
          <w:lang w:val="ro-RO"/>
        </w:rPr>
        <w:t xml:space="preserve"> cel pu</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in obliga</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 xml:space="preserve">ii de nivel </w:t>
      </w:r>
      <w:r w:rsidR="009C5F29" w:rsidRPr="008B1E7F">
        <w:rPr>
          <w:rFonts w:ascii="Times New Roman" w:hAnsi="Times New Roman" w:cs="Times New Roman"/>
          <w:i/>
          <w:iCs/>
          <w:lang w:val="ro-RO"/>
        </w:rPr>
        <w:t xml:space="preserve">pari </w:t>
      </w:r>
      <w:proofErr w:type="spellStart"/>
      <w:r w:rsidR="009C5F29" w:rsidRPr="008B1E7F">
        <w:rPr>
          <w:rFonts w:ascii="Times New Roman" w:hAnsi="Times New Roman" w:cs="Times New Roman"/>
          <w:i/>
          <w:iCs/>
          <w:lang w:val="ro-RO"/>
        </w:rPr>
        <w:t>passu</w:t>
      </w:r>
      <w:proofErr w:type="spellEnd"/>
      <w:r w:rsidR="009C5F29" w:rsidRPr="008B1E7F">
        <w:rPr>
          <w:rFonts w:ascii="Times New Roman" w:hAnsi="Times New Roman" w:cs="Times New Roman"/>
          <w:lang w:val="ro-RO"/>
        </w:rPr>
        <w:t xml:space="preserve"> în ceea ce prive</w:t>
      </w:r>
      <w:r w:rsidRPr="008B1E7F">
        <w:rPr>
          <w:rFonts w:ascii="Times New Roman" w:hAnsi="Times New Roman" w:cs="Times New Roman"/>
          <w:lang w:val="ro-RO"/>
        </w:rPr>
        <w:t>ș</w:t>
      </w:r>
      <w:r w:rsidR="009C5F29" w:rsidRPr="008B1E7F">
        <w:rPr>
          <w:rFonts w:ascii="Times New Roman" w:hAnsi="Times New Roman" w:cs="Times New Roman"/>
          <w:lang w:val="ro-RO"/>
        </w:rPr>
        <w:t xml:space="preserve">te dreptul la plată </w:t>
      </w:r>
      <w:r w:rsidR="00E62FF7" w:rsidRPr="008B1E7F">
        <w:rPr>
          <w:rFonts w:ascii="Times New Roman" w:hAnsi="Times New Roman" w:cs="Times New Roman"/>
          <w:lang w:val="ro-RO"/>
        </w:rPr>
        <w:t xml:space="preserve">împreună </w:t>
      </w:r>
      <w:r w:rsidR="009C5F29" w:rsidRPr="008B1E7F">
        <w:rPr>
          <w:rFonts w:ascii="Times New Roman" w:hAnsi="Times New Roman" w:cs="Times New Roman"/>
          <w:lang w:val="ro-RO"/>
        </w:rPr>
        <w:t>cu toate celelalte obliga</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 xml:space="preserve">ii actuale </w:t>
      </w:r>
      <w:r w:rsidRPr="008B1E7F">
        <w:rPr>
          <w:rFonts w:ascii="Times New Roman" w:hAnsi="Times New Roman" w:cs="Times New Roman"/>
          <w:lang w:val="ro-RO"/>
        </w:rPr>
        <w:t>ș</w:t>
      </w:r>
      <w:r w:rsidR="009C5F29" w:rsidRPr="008B1E7F">
        <w:rPr>
          <w:rFonts w:ascii="Times New Roman" w:hAnsi="Times New Roman" w:cs="Times New Roman"/>
          <w:lang w:val="ro-RO"/>
        </w:rPr>
        <w:t xml:space="preserve">i viitoare negarantate </w:t>
      </w:r>
      <w:r w:rsidRPr="008B1E7F">
        <w:rPr>
          <w:rFonts w:ascii="Times New Roman" w:hAnsi="Times New Roman" w:cs="Times New Roman"/>
          <w:lang w:val="ro-RO"/>
        </w:rPr>
        <w:t>ș</w:t>
      </w:r>
      <w:r w:rsidR="009C5F29" w:rsidRPr="008B1E7F">
        <w:rPr>
          <w:rFonts w:ascii="Times New Roman" w:hAnsi="Times New Roman" w:cs="Times New Roman"/>
          <w:lang w:val="ro-RO"/>
        </w:rPr>
        <w:t>i nesubordonate în baza oricăror dintre Instrumentele sale de datorie externă, cu excep</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ia obliga</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iilor cu caracter obligatoriu în conformitate legisla</w:t>
      </w:r>
      <w:r w:rsidR="00F82689" w:rsidRPr="008B1E7F">
        <w:rPr>
          <w:rFonts w:ascii="Times New Roman" w:hAnsi="Times New Roman" w:cs="Times New Roman"/>
          <w:lang w:val="ro-RO"/>
        </w:rPr>
        <w:t>ț</w:t>
      </w:r>
      <w:r w:rsidR="009C5F29" w:rsidRPr="008B1E7F">
        <w:rPr>
          <w:rFonts w:ascii="Times New Roman" w:hAnsi="Times New Roman" w:cs="Times New Roman"/>
          <w:lang w:val="ro-RO"/>
        </w:rPr>
        <w:t>ia de aplicare generală;</w:t>
      </w:r>
    </w:p>
    <w:p w14:paraId="399CF24E" w14:textId="1C42CFAA" w:rsidR="00E62FF7" w:rsidRPr="008B1E7F" w:rsidRDefault="009C5F29" w:rsidP="00E62FF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special</w:t>
      </w:r>
      <w:r w:rsidR="00E62FF7" w:rsidRPr="008B1E7F">
        <w:rPr>
          <w:rFonts w:ascii="Times New Roman" w:hAnsi="Times New Roman" w:cs="Times New Roman"/>
          <w:lang w:val="ro-RO"/>
        </w:rPr>
        <w:t>,</w:t>
      </w:r>
      <w:r w:rsidRPr="008B1E7F">
        <w:rPr>
          <w:rFonts w:ascii="Times New Roman" w:hAnsi="Times New Roman" w:cs="Times New Roman"/>
          <w:lang w:val="ro-RO"/>
        </w:rPr>
        <w:t xml:space="preserve"> </w:t>
      </w:r>
      <w:r w:rsidR="00E62FF7" w:rsidRPr="008B1E7F">
        <w:rPr>
          <w:rFonts w:ascii="Times New Roman" w:hAnsi="Times New Roman" w:cs="Times New Roman"/>
          <w:lang w:val="ro-RO"/>
        </w:rPr>
        <w:t xml:space="preserve">în cazul în care </w:t>
      </w:r>
      <w:r w:rsidRPr="008B1E7F">
        <w:rPr>
          <w:rFonts w:ascii="Times New Roman" w:hAnsi="Times New Roman" w:cs="Times New Roman"/>
          <w:lang w:val="ro-RO"/>
        </w:rPr>
        <w:t>Banca face o solicitare conform condi</w:t>
      </w:r>
      <w:r w:rsidR="00F82689" w:rsidRPr="008B1E7F">
        <w:rPr>
          <w:rFonts w:ascii="Times New Roman" w:hAnsi="Times New Roman" w:cs="Times New Roman"/>
          <w:lang w:val="ro-RO"/>
        </w:rPr>
        <w:t>ț</w:t>
      </w:r>
      <w:r w:rsidRPr="008B1E7F">
        <w:rPr>
          <w:rFonts w:ascii="Times New Roman" w:hAnsi="Times New Roman" w:cs="Times New Roman"/>
          <w:lang w:val="ro-RO"/>
        </w:rPr>
        <w:t>iilor men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ionate în Articolul 10.01, sau </w:t>
      </w:r>
      <w:r w:rsidR="00E62FF7" w:rsidRPr="008B1E7F">
        <w:rPr>
          <w:rFonts w:ascii="Times New Roman" w:hAnsi="Times New Roman" w:cs="Times New Roman"/>
          <w:lang w:val="ro-RO"/>
        </w:rPr>
        <w:t>în cazul în care</w:t>
      </w:r>
      <w:r w:rsidRPr="008B1E7F">
        <w:rPr>
          <w:rFonts w:ascii="Times New Roman" w:hAnsi="Times New Roman" w:cs="Times New Roman"/>
          <w:lang w:val="ro-RO"/>
        </w:rPr>
        <w:t xml:space="preserve"> un eveniment</w:t>
      </w:r>
      <w:r w:rsidR="00E62FF7" w:rsidRPr="008B1E7F">
        <w:rPr>
          <w:rFonts w:ascii="Times New Roman" w:hAnsi="Times New Roman" w:cs="Times New Roman"/>
          <w:lang w:val="ro-RO"/>
        </w:rPr>
        <w:t>,</w:t>
      </w:r>
      <w:r w:rsidRPr="008B1E7F">
        <w:rPr>
          <w:rFonts w:ascii="Times New Roman" w:hAnsi="Times New Roman" w:cs="Times New Roman"/>
          <w:lang w:val="ro-RO"/>
        </w:rPr>
        <w:t xml:space="preserve"> sau un poten</w:t>
      </w:r>
      <w:r w:rsidR="00F82689" w:rsidRPr="008B1E7F">
        <w:rPr>
          <w:rFonts w:ascii="Times New Roman" w:hAnsi="Times New Roman" w:cs="Times New Roman"/>
          <w:lang w:val="ro-RO"/>
        </w:rPr>
        <w:t>ț</w:t>
      </w:r>
      <w:r w:rsidRPr="008B1E7F">
        <w:rPr>
          <w:rFonts w:ascii="Times New Roman" w:hAnsi="Times New Roman" w:cs="Times New Roman"/>
          <w:lang w:val="ro-RO"/>
        </w:rPr>
        <w:t>ial eveniment de neîndeplinire a unei obliga</w:t>
      </w:r>
      <w:r w:rsidR="00F82689" w:rsidRPr="008B1E7F">
        <w:rPr>
          <w:rFonts w:ascii="Times New Roman" w:hAnsi="Times New Roman" w:cs="Times New Roman"/>
          <w:lang w:val="ro-RO"/>
        </w:rPr>
        <w:t>ț</w:t>
      </w:r>
      <w:r w:rsidRPr="008B1E7F">
        <w:rPr>
          <w:rFonts w:ascii="Times New Roman" w:hAnsi="Times New Roman" w:cs="Times New Roman"/>
          <w:lang w:val="ro-RO"/>
        </w:rPr>
        <w:t>ii negarantate</w:t>
      </w:r>
      <w:r w:rsidR="00E62FF7" w:rsidRPr="008B1E7F">
        <w:rPr>
          <w:rFonts w:ascii="Times New Roman" w:hAnsi="Times New Roman" w:cs="Times New Roman"/>
          <w:lang w:val="ro-RO"/>
        </w:rPr>
        <w:t>,</w:t>
      </w:r>
      <w:r w:rsidRPr="008B1E7F">
        <w:rPr>
          <w:rFonts w:ascii="Times New Roman" w:hAnsi="Times New Roman" w:cs="Times New Roman"/>
          <w:lang w:val="ro-RO"/>
        </w:rPr>
        <w:t xml:space="preserve"> sau nesubordonate în cadrul unui Instrument de Datorie Externă al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sau al oricăreia dintre agen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sau organismele sale, a </w:t>
      </w:r>
      <w:r w:rsidR="00E62FF7" w:rsidRPr="008B1E7F">
        <w:rPr>
          <w:rFonts w:ascii="Times New Roman" w:hAnsi="Times New Roman" w:cs="Times New Roman"/>
          <w:lang w:val="ro-RO"/>
        </w:rPr>
        <w:t>parvenit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continuă,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nu va efectua (sau nu va autoriza) nici o plată ce vizează orice alt Instrument de Datorie Externă (fie planificată în mod regulat, fie în alt mod) fără a plăti simultan, sau fără a depune într-un cont destinat pentru plata la următoarea Dată de plată, o sumă </w:t>
      </w:r>
      <w:r w:rsidR="00E62FF7" w:rsidRPr="008B1E7F">
        <w:rPr>
          <w:rFonts w:ascii="Times New Roman" w:hAnsi="Times New Roman" w:cs="Times New Roman"/>
          <w:lang w:val="ro-RO"/>
        </w:rPr>
        <w:t>echivalentă</w:t>
      </w:r>
      <w:r w:rsidRPr="008B1E7F">
        <w:rPr>
          <w:rFonts w:ascii="Times New Roman" w:hAnsi="Times New Roman" w:cs="Times New Roman"/>
          <w:lang w:val="ro-RO"/>
        </w:rPr>
        <w:t xml:space="preserve"> cu suma care reprezintă aceea</w:t>
      </w:r>
      <w:r w:rsidR="00A27330" w:rsidRPr="008B1E7F">
        <w:rPr>
          <w:rFonts w:ascii="Times New Roman" w:hAnsi="Times New Roman" w:cs="Times New Roman"/>
          <w:lang w:val="ro-RO"/>
        </w:rPr>
        <w:t>ș</w:t>
      </w:r>
      <w:r w:rsidRPr="008B1E7F">
        <w:rPr>
          <w:rFonts w:ascii="Times New Roman" w:hAnsi="Times New Roman" w:cs="Times New Roman"/>
          <w:lang w:val="ro-RO"/>
        </w:rPr>
        <w:t>i propor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din datoria </w:t>
      </w:r>
      <w:r w:rsidR="002C3DF5">
        <w:rPr>
          <w:rFonts w:ascii="Times New Roman" w:hAnsi="Times New Roman" w:cs="Times New Roman"/>
          <w:lang w:val="ro-RO"/>
        </w:rPr>
        <w:t>restantă</w:t>
      </w:r>
      <w:r w:rsidRPr="008B1E7F">
        <w:rPr>
          <w:rFonts w:ascii="Times New Roman" w:hAnsi="Times New Roman" w:cs="Times New Roman"/>
          <w:lang w:val="ro-RO"/>
        </w:rPr>
        <w:t xml:space="preserve"> asumată în temeiul prezentului Contract</w:t>
      </w:r>
      <w:r w:rsidR="00E62FF7" w:rsidRPr="008B1E7F">
        <w:rPr>
          <w:rFonts w:ascii="Times New Roman" w:hAnsi="Times New Roman" w:cs="Times New Roman"/>
          <w:lang w:val="ro-RO"/>
        </w:rPr>
        <w:t>,</w:t>
      </w:r>
      <w:r w:rsidRPr="008B1E7F">
        <w:rPr>
          <w:rFonts w:ascii="Times New Roman" w:hAnsi="Times New Roman" w:cs="Times New Roman"/>
          <w:lang w:val="ro-RO"/>
        </w:rPr>
        <w:t xml:space="preserve"> cu cea pe care o reprezintă plata efectuată pentru respectivul Instrument de datorie externă în totalul datoriei nerambursabile asumate prin acel instrument. În acest scop, orice plată a unui Instrument de datorie externă care este efectuată din contul sumelor emisiunii unui alt instrument, la care au subscris în majoritate acelea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persoane ca </w:t>
      </w:r>
      <w:r w:rsidR="00A27330" w:rsidRPr="008B1E7F">
        <w:rPr>
          <w:rFonts w:ascii="Times New Roman" w:hAnsi="Times New Roman" w:cs="Times New Roman"/>
          <w:lang w:val="ro-RO"/>
        </w:rPr>
        <w:t>ș</w:t>
      </w:r>
      <w:r w:rsidRPr="008B1E7F">
        <w:rPr>
          <w:rFonts w:ascii="Times New Roman" w:hAnsi="Times New Roman" w:cs="Times New Roman"/>
          <w:lang w:val="ro-RO"/>
        </w:rPr>
        <w:t>i acelea care de</w:t>
      </w:r>
      <w:r w:rsidR="00F82689" w:rsidRPr="008B1E7F">
        <w:rPr>
          <w:rFonts w:ascii="Times New Roman" w:hAnsi="Times New Roman" w:cs="Times New Roman"/>
          <w:lang w:val="ro-RO"/>
        </w:rPr>
        <w:t>ț</w:t>
      </w:r>
      <w:r w:rsidRPr="008B1E7F">
        <w:rPr>
          <w:rFonts w:ascii="Times New Roman" w:hAnsi="Times New Roman" w:cs="Times New Roman"/>
          <w:lang w:val="ro-RO"/>
        </w:rPr>
        <w:t>in obliga</w:t>
      </w:r>
      <w:r w:rsidR="00F82689" w:rsidRPr="008B1E7F">
        <w:rPr>
          <w:rFonts w:ascii="Times New Roman" w:hAnsi="Times New Roman" w:cs="Times New Roman"/>
          <w:lang w:val="ro-RO"/>
        </w:rPr>
        <w:t>ț</w:t>
      </w:r>
      <w:r w:rsidRPr="008B1E7F">
        <w:rPr>
          <w:rFonts w:ascii="Times New Roman" w:hAnsi="Times New Roman" w:cs="Times New Roman"/>
          <w:lang w:val="ro-RO"/>
        </w:rPr>
        <w:t>ii în cadrul Instrumentului de Datorie Externă, nu va fi luată în considerare.</w:t>
      </w:r>
    </w:p>
    <w:p w14:paraId="5D694D44" w14:textId="0ED3AC05" w:rsidR="009C5F29" w:rsidRPr="008B1E7F" w:rsidRDefault="009C5F29" w:rsidP="00E62FF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sensul prezentului Contract, ,,</w:t>
      </w:r>
      <w:r w:rsidRPr="008B1E7F">
        <w:rPr>
          <w:rFonts w:ascii="Times New Roman" w:hAnsi="Times New Roman" w:cs="Times New Roman"/>
          <w:b/>
          <w:bCs/>
          <w:lang w:val="ro-RO"/>
        </w:rPr>
        <w:t>Instrument de datorie externă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w:t>
      </w:r>
    </w:p>
    <w:p w14:paraId="2BC61680" w14:textId="244301FC" w:rsidR="009C5F29" w:rsidRPr="008B1E7F" w:rsidRDefault="004F4A70" w:rsidP="00E62FF7">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(a) un instrument, inclusiv orice plată, sau extras de cont, care </w:t>
      </w:r>
      <w:r w:rsidR="00E62FF7" w:rsidRPr="008B1E7F">
        <w:rPr>
          <w:rFonts w:ascii="Times New Roman" w:hAnsi="Times New Roman" w:cs="Times New Roman"/>
          <w:lang w:val="ro-RO"/>
        </w:rPr>
        <w:t xml:space="preserve">atestă, </w:t>
      </w:r>
      <w:r w:rsidRPr="008B1E7F">
        <w:rPr>
          <w:rFonts w:ascii="Times New Roman" w:hAnsi="Times New Roman" w:cs="Times New Roman"/>
          <w:lang w:val="ro-RO"/>
        </w:rPr>
        <w:t>sau constituie o obliga</w:t>
      </w:r>
      <w:r w:rsidR="00F82689" w:rsidRPr="008B1E7F">
        <w:rPr>
          <w:rFonts w:ascii="Times New Roman" w:hAnsi="Times New Roman" w:cs="Times New Roman"/>
          <w:lang w:val="ro-RO"/>
        </w:rPr>
        <w:t>ț</w:t>
      </w:r>
      <w:r w:rsidRPr="008B1E7F">
        <w:rPr>
          <w:rFonts w:ascii="Times New Roman" w:hAnsi="Times New Roman" w:cs="Times New Roman"/>
          <w:lang w:val="ro-RO"/>
        </w:rPr>
        <w:t>ie de rambursare a unui împrumut, depozit, avans</w:t>
      </w:r>
      <w:r w:rsidR="00E62FF7" w:rsidRPr="008B1E7F">
        <w:rPr>
          <w:rFonts w:ascii="Times New Roman" w:hAnsi="Times New Roman" w:cs="Times New Roman"/>
          <w:lang w:val="ro-RO"/>
        </w:rPr>
        <w:t>,</w:t>
      </w:r>
      <w:r w:rsidRPr="008B1E7F">
        <w:rPr>
          <w:rFonts w:ascii="Times New Roman" w:hAnsi="Times New Roman" w:cs="Times New Roman"/>
          <w:lang w:val="ro-RO"/>
        </w:rPr>
        <w:t xml:space="preserve"> sau </w:t>
      </w:r>
      <w:r w:rsidR="00E62FF7" w:rsidRPr="008B1E7F">
        <w:rPr>
          <w:rFonts w:ascii="Times New Roman" w:hAnsi="Times New Roman" w:cs="Times New Roman"/>
          <w:lang w:val="ro-RO"/>
        </w:rPr>
        <w:t>prelungiri</w:t>
      </w:r>
      <w:r w:rsidRPr="008B1E7F">
        <w:rPr>
          <w:rFonts w:ascii="Times New Roman" w:hAnsi="Times New Roman" w:cs="Times New Roman"/>
          <w:lang w:val="ro-RO"/>
        </w:rPr>
        <w:t xml:space="preserve"> similare a creditului (inclusiv, fără a se limita la orice prelungire a creditului în cadrul unui acord de refinan</w:t>
      </w:r>
      <w:r w:rsidR="00F82689" w:rsidRPr="008B1E7F">
        <w:rPr>
          <w:rFonts w:ascii="Times New Roman" w:hAnsi="Times New Roman" w:cs="Times New Roman"/>
          <w:lang w:val="ro-RO"/>
        </w:rPr>
        <w:t>ț</w:t>
      </w:r>
      <w:r w:rsidRPr="008B1E7F">
        <w:rPr>
          <w:rFonts w:ascii="Times New Roman" w:hAnsi="Times New Roman" w:cs="Times New Roman"/>
          <w:lang w:val="ro-RO"/>
        </w:rPr>
        <w:t>are, sau ree</w:t>
      </w:r>
      <w:r w:rsidR="00A27330" w:rsidRPr="008B1E7F">
        <w:rPr>
          <w:rFonts w:ascii="Times New Roman" w:hAnsi="Times New Roman" w:cs="Times New Roman"/>
          <w:lang w:val="ro-RO"/>
        </w:rPr>
        <w:t>ș</w:t>
      </w:r>
      <w:r w:rsidRPr="008B1E7F">
        <w:rPr>
          <w:rFonts w:ascii="Times New Roman" w:hAnsi="Times New Roman" w:cs="Times New Roman"/>
          <w:lang w:val="ro-RO"/>
        </w:rPr>
        <w:t>alonare),</w:t>
      </w:r>
    </w:p>
    <w:p w14:paraId="6959FC72" w14:textId="7E943C6F" w:rsidR="009C5F29" w:rsidRPr="008B1E7F" w:rsidRDefault="004F4A70" w:rsidP="00E62FF7">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(b) o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w:t>
      </w:r>
      <w:r w:rsidR="00E62FF7" w:rsidRPr="008B1E7F">
        <w:rPr>
          <w:rFonts w:ascii="Times New Roman" w:hAnsi="Times New Roman" w:cs="Times New Roman"/>
          <w:lang w:val="ro-RO"/>
        </w:rPr>
        <w:t>demonstrată prin intermediul unei</w:t>
      </w:r>
      <w:r w:rsidRPr="008B1E7F">
        <w:rPr>
          <w:rFonts w:ascii="Times New Roman" w:hAnsi="Times New Roman" w:cs="Times New Roman"/>
          <w:lang w:val="ro-RO"/>
        </w:rPr>
        <w:t xml:space="preserve"> garan</w:t>
      </w:r>
      <w:r w:rsidR="00F82689" w:rsidRPr="008B1E7F">
        <w:rPr>
          <w:rFonts w:ascii="Times New Roman" w:hAnsi="Times New Roman" w:cs="Times New Roman"/>
          <w:lang w:val="ro-RO"/>
        </w:rPr>
        <w:t>ț</w:t>
      </w:r>
      <w:r w:rsidR="00E62FF7" w:rsidRPr="008B1E7F">
        <w:rPr>
          <w:rFonts w:ascii="Times New Roman" w:hAnsi="Times New Roman" w:cs="Times New Roman"/>
          <w:lang w:val="ro-RO"/>
        </w:rPr>
        <w:t>ii</w:t>
      </w:r>
      <w:r w:rsidR="006A5B9B" w:rsidRPr="008B1E7F">
        <w:rPr>
          <w:rFonts w:ascii="Times New Roman" w:hAnsi="Times New Roman" w:cs="Times New Roman"/>
          <w:lang w:val="ro-RO"/>
        </w:rPr>
        <w:t>, titlu de creanțe</w:t>
      </w:r>
      <w:r w:rsidR="00E62FF7" w:rsidRPr="008B1E7F">
        <w:rPr>
          <w:rFonts w:ascii="Times New Roman" w:hAnsi="Times New Roman" w:cs="Times New Roman"/>
          <w:lang w:val="ro-RO"/>
        </w:rPr>
        <w:t>, sau altor</w:t>
      </w:r>
      <w:r w:rsidRPr="008B1E7F">
        <w:rPr>
          <w:rFonts w:ascii="Times New Roman" w:hAnsi="Times New Roman" w:cs="Times New Roman"/>
          <w:lang w:val="ro-RO"/>
        </w:rPr>
        <w:t xml:space="preserve"> dovezi similare</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de îndatorare</w:t>
      </w:r>
      <w:r w:rsidR="006A5B9B" w:rsidRPr="008B1E7F">
        <w:rPr>
          <w:rFonts w:ascii="Times New Roman" w:hAnsi="Times New Roman" w:cs="Times New Roman"/>
          <w:lang w:val="ro-RO"/>
        </w:rPr>
        <w:t>,</w:t>
      </w:r>
      <w:r w:rsidRPr="008B1E7F">
        <w:rPr>
          <w:rFonts w:ascii="Times New Roman" w:hAnsi="Times New Roman" w:cs="Times New Roman"/>
          <w:lang w:val="ro-RO"/>
        </w:rPr>
        <w:t xml:space="preserve"> în scris; sau</w:t>
      </w:r>
    </w:p>
    <w:p w14:paraId="543EF889" w14:textId="4724EFEE" w:rsidR="009C5F29" w:rsidRPr="008B1E7F" w:rsidRDefault="004F4A70" w:rsidP="006A5B9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(c) o garan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făcută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privin</w:t>
      </w:r>
      <w:r w:rsidR="00F82689" w:rsidRPr="008B1E7F">
        <w:rPr>
          <w:rFonts w:ascii="Times New Roman" w:hAnsi="Times New Roman" w:cs="Times New Roman"/>
          <w:lang w:val="ro-RO"/>
        </w:rPr>
        <w:t>ț</w:t>
      </w:r>
      <w:r w:rsidRPr="008B1E7F">
        <w:rPr>
          <w:rFonts w:ascii="Times New Roman" w:hAnsi="Times New Roman" w:cs="Times New Roman"/>
          <w:lang w:val="ro-RO"/>
        </w:rPr>
        <w:t>a unei obliga</w:t>
      </w:r>
      <w:r w:rsidR="00F82689" w:rsidRPr="008B1E7F">
        <w:rPr>
          <w:rFonts w:ascii="Times New Roman" w:hAnsi="Times New Roman" w:cs="Times New Roman"/>
          <w:lang w:val="ro-RO"/>
        </w:rPr>
        <w:t>ț</w:t>
      </w:r>
      <w:r w:rsidRPr="008B1E7F">
        <w:rPr>
          <w:rFonts w:ascii="Times New Roman" w:hAnsi="Times New Roman" w:cs="Times New Roman"/>
          <w:lang w:val="ro-RO"/>
        </w:rPr>
        <w:t>ii a unei păr</w:t>
      </w:r>
      <w:r w:rsidR="00F82689" w:rsidRPr="008B1E7F">
        <w:rPr>
          <w:rFonts w:ascii="Times New Roman" w:hAnsi="Times New Roman" w:cs="Times New Roman"/>
          <w:lang w:val="ro-RO"/>
        </w:rPr>
        <w:t>ț</w:t>
      </w:r>
      <w:r w:rsidRPr="008B1E7F">
        <w:rPr>
          <w:rFonts w:ascii="Times New Roman" w:hAnsi="Times New Roman" w:cs="Times New Roman"/>
          <w:lang w:val="ro-RO"/>
        </w:rPr>
        <w:t>i ter</w:t>
      </w:r>
      <w:r w:rsidR="00F82689" w:rsidRPr="008B1E7F">
        <w:rPr>
          <w:rFonts w:ascii="Times New Roman" w:hAnsi="Times New Roman" w:cs="Times New Roman"/>
          <w:lang w:val="ro-RO"/>
        </w:rPr>
        <w:t>ț</w:t>
      </w:r>
      <w:r w:rsidRPr="008B1E7F">
        <w:rPr>
          <w:rFonts w:ascii="Times New Roman" w:hAnsi="Times New Roman" w:cs="Times New Roman"/>
          <w:lang w:val="ro-RO"/>
        </w:rPr>
        <w:t>e; cu condi</w:t>
      </w:r>
      <w:r w:rsidR="00F82689" w:rsidRPr="008B1E7F">
        <w:rPr>
          <w:rFonts w:ascii="Times New Roman" w:hAnsi="Times New Roman" w:cs="Times New Roman"/>
          <w:lang w:val="ro-RO"/>
        </w:rPr>
        <w:t>ț</w:t>
      </w:r>
      <w:r w:rsidRPr="008B1E7F">
        <w:rPr>
          <w:rFonts w:ascii="Times New Roman" w:hAnsi="Times New Roman" w:cs="Times New Roman"/>
          <w:lang w:val="ro-RO"/>
        </w:rPr>
        <w:t>ia că în fiecare caz obliga</w:t>
      </w:r>
      <w:r w:rsidR="00F82689" w:rsidRPr="008B1E7F">
        <w:rPr>
          <w:rFonts w:ascii="Times New Roman" w:hAnsi="Times New Roman" w:cs="Times New Roman"/>
          <w:lang w:val="ro-RO"/>
        </w:rPr>
        <w:t>ț</w:t>
      </w:r>
      <w:r w:rsidRPr="008B1E7F">
        <w:rPr>
          <w:rFonts w:ascii="Times New Roman" w:hAnsi="Times New Roman" w:cs="Times New Roman"/>
          <w:lang w:val="ro-RO"/>
        </w:rPr>
        <w:t>ia respectivă va fi:</w:t>
      </w:r>
    </w:p>
    <w:p w14:paraId="0ED17005" w14:textId="2A38196A" w:rsidR="009C5F29"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 reglementată de o jurisdic</w:t>
      </w:r>
      <w:r w:rsidR="00F82689" w:rsidRPr="008B1E7F">
        <w:rPr>
          <w:rFonts w:ascii="Times New Roman" w:hAnsi="Times New Roman" w:cs="Times New Roman"/>
          <w:lang w:val="ro-RO"/>
        </w:rPr>
        <w:t>ț</w:t>
      </w:r>
      <w:r w:rsidRPr="008B1E7F">
        <w:rPr>
          <w:rFonts w:ascii="Times New Roman" w:hAnsi="Times New Roman" w:cs="Times New Roman"/>
          <w:lang w:val="ro-RO"/>
        </w:rPr>
        <w:t>ie, alta decât cea a Republicii Moldova.</w:t>
      </w:r>
    </w:p>
    <w:p w14:paraId="13C337E7" w14:textId="6B31161B" w:rsidR="009C5F29"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(ii) plătibilă într-o altă monedă decât moneda Republicii Moldova; sau</w:t>
      </w:r>
    </w:p>
    <w:p w14:paraId="4344425A" w14:textId="7ED64021" w:rsidR="009C5F29" w:rsidRPr="008B1E7F" w:rsidRDefault="004F4A70" w:rsidP="006A5B9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plătibilă unei persoane înregistrate, domiciliate, rezidente</w:t>
      </w:r>
      <w:r w:rsidR="006A5B9B" w:rsidRPr="008B1E7F">
        <w:rPr>
          <w:rFonts w:ascii="Times New Roman" w:hAnsi="Times New Roman" w:cs="Times New Roman"/>
          <w:lang w:val="ro-RO"/>
        </w:rPr>
        <w:t>,</w:t>
      </w:r>
      <w:r w:rsidRPr="008B1E7F">
        <w:rPr>
          <w:rFonts w:ascii="Times New Roman" w:hAnsi="Times New Roman" w:cs="Times New Roman"/>
          <w:lang w:val="ro-RO"/>
        </w:rPr>
        <w:t xml:space="preserve"> sau cu sediul său principal, sau locul principal de activitate în afara Republicii Moldova.</w:t>
      </w:r>
    </w:p>
    <w:p w14:paraId="2CB261B2" w14:textId="3CC53151" w:rsidR="009C5F29" w:rsidRPr="008B1E7F" w:rsidRDefault="006A5B9B" w:rsidP="006A5B9B">
      <w:pPr>
        <w:pStyle w:val="Heading2"/>
        <w:numPr>
          <w:ilvl w:val="0"/>
          <w:numId w:val="0"/>
        </w:numPr>
        <w:spacing w:before="0" w:after="0"/>
        <w:ind w:left="856" w:hanging="136"/>
        <w:jc w:val="both"/>
        <w:rPr>
          <w:rFonts w:ascii="Times New Roman" w:hAnsi="Times New Roman" w:cs="Times New Roman"/>
          <w:u w:val="single"/>
          <w:lang w:val="ro-RO"/>
        </w:rPr>
      </w:pPr>
      <w:bookmarkStart w:id="278" w:name="_Toc520470811"/>
      <w:r w:rsidRPr="00CE52F3">
        <w:rPr>
          <w:rFonts w:ascii="Times New Roman" w:hAnsi="Times New Roman" w:cs="Times New Roman"/>
          <w:lang w:val="ro-RO"/>
        </w:rPr>
        <w:t xml:space="preserve">7.2 </w:t>
      </w:r>
      <w:r w:rsidR="004F4A70" w:rsidRPr="00CE52F3">
        <w:rPr>
          <w:rFonts w:ascii="Times New Roman" w:hAnsi="Times New Roman" w:cs="Times New Roman"/>
          <w:u w:val="single"/>
          <w:lang w:val="ro-RO"/>
        </w:rPr>
        <w:t>Garan</w:t>
      </w:r>
      <w:r w:rsidR="00F82689" w:rsidRPr="00CE52F3">
        <w:rPr>
          <w:rFonts w:ascii="Times New Roman" w:hAnsi="Times New Roman" w:cs="Times New Roman"/>
          <w:u w:val="single"/>
          <w:lang w:val="ro-RO"/>
        </w:rPr>
        <w:t>ț</w:t>
      </w:r>
      <w:r w:rsidR="004F4A70" w:rsidRPr="00CE52F3">
        <w:rPr>
          <w:rFonts w:ascii="Times New Roman" w:hAnsi="Times New Roman" w:cs="Times New Roman"/>
          <w:u w:val="single"/>
          <w:lang w:val="ro-RO"/>
        </w:rPr>
        <w:t>ie adi</w:t>
      </w:r>
      <w:r w:rsidR="00F82689" w:rsidRPr="00CE52F3">
        <w:rPr>
          <w:rFonts w:ascii="Times New Roman" w:hAnsi="Times New Roman" w:cs="Times New Roman"/>
          <w:u w:val="single"/>
          <w:lang w:val="ro-RO"/>
        </w:rPr>
        <w:t>ț</w:t>
      </w:r>
      <w:r w:rsidR="004F4A70" w:rsidRPr="00CE52F3">
        <w:rPr>
          <w:rFonts w:ascii="Times New Roman" w:hAnsi="Times New Roman" w:cs="Times New Roman"/>
          <w:u w:val="single"/>
          <w:lang w:val="ro-RO"/>
        </w:rPr>
        <w:t>ională</w:t>
      </w:r>
      <w:bookmarkEnd w:id="278"/>
    </w:p>
    <w:p w14:paraId="1655AB28" w14:textId="7F3A1193" w:rsidR="00AC132D" w:rsidRPr="008B1E7F" w:rsidRDefault="009C5F29" w:rsidP="006A5B9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În cazul în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ul acordă unei ter</w:t>
      </w:r>
      <w:r w:rsidR="00F82689" w:rsidRPr="008B1E7F">
        <w:rPr>
          <w:rFonts w:ascii="Times New Roman" w:hAnsi="Times New Roman" w:cs="Times New Roman"/>
          <w:lang w:val="ro-RO"/>
        </w:rPr>
        <w:t>ț</w:t>
      </w:r>
      <w:r w:rsidRPr="008B1E7F">
        <w:rPr>
          <w:rFonts w:ascii="Times New Roman" w:hAnsi="Times New Roman" w:cs="Times New Roman"/>
          <w:lang w:val="ro-RO"/>
        </w:rPr>
        <w:t>e păr</w:t>
      </w:r>
      <w:r w:rsidR="00F82689" w:rsidRPr="008B1E7F">
        <w:rPr>
          <w:rFonts w:ascii="Times New Roman" w:hAnsi="Times New Roman" w:cs="Times New Roman"/>
          <w:lang w:val="ro-RO"/>
        </w:rPr>
        <w:t>ț</w:t>
      </w:r>
      <w:r w:rsidRPr="008B1E7F">
        <w:rPr>
          <w:rFonts w:ascii="Times New Roman" w:hAnsi="Times New Roman" w:cs="Times New Roman"/>
          <w:lang w:val="ro-RO"/>
        </w:rPr>
        <w:t>i orice garan</w:t>
      </w:r>
      <w:r w:rsidR="00F82689" w:rsidRPr="008B1E7F">
        <w:rPr>
          <w:rFonts w:ascii="Times New Roman" w:hAnsi="Times New Roman" w:cs="Times New Roman"/>
          <w:lang w:val="ro-RO"/>
        </w:rPr>
        <w:t>ț</w:t>
      </w:r>
      <w:r w:rsidRPr="008B1E7F">
        <w:rPr>
          <w:rFonts w:ascii="Times New Roman" w:hAnsi="Times New Roman" w:cs="Times New Roman"/>
          <w:lang w:val="ro-RO"/>
        </w:rPr>
        <w:t>ie pentru onorarea oricărui Instrument de datorie externă, sau orice preferin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sau prioritate </w:t>
      </w:r>
      <w:r w:rsidR="006A5B9B" w:rsidRPr="008B1E7F">
        <w:rPr>
          <w:rFonts w:ascii="Times New Roman" w:hAnsi="Times New Roman" w:cs="Times New Roman"/>
          <w:lang w:val="ro-RO"/>
        </w:rPr>
        <w:t>cu privire la acesta</w:t>
      </w:r>
      <w:r w:rsidRPr="008B1E7F">
        <w:rPr>
          <w:rFonts w:ascii="Times New Roman" w:hAnsi="Times New Roman" w:cs="Times New Roman"/>
          <w:lang w:val="ro-RO"/>
        </w:rPr>
        <w:t xml:space="preserve">, atunci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la solicitarea Băncii, va </w:t>
      </w:r>
      <w:r w:rsidR="006A5B9B" w:rsidRPr="008B1E7F">
        <w:rPr>
          <w:rFonts w:ascii="Times New Roman" w:hAnsi="Times New Roman" w:cs="Times New Roman"/>
          <w:lang w:val="ro-RO"/>
        </w:rPr>
        <w:t>acorda</w:t>
      </w:r>
      <w:r w:rsidRPr="008B1E7F">
        <w:rPr>
          <w:rFonts w:ascii="Times New Roman" w:hAnsi="Times New Roman" w:cs="Times New Roman"/>
          <w:lang w:val="ro-RO"/>
        </w:rPr>
        <w:t xml:space="preserve"> Băncii garan</w:t>
      </w:r>
      <w:r w:rsidR="00F82689" w:rsidRPr="008B1E7F">
        <w:rPr>
          <w:rFonts w:ascii="Times New Roman" w:hAnsi="Times New Roman" w:cs="Times New Roman"/>
          <w:lang w:val="ro-RO"/>
        </w:rPr>
        <w:t>ț</w:t>
      </w:r>
      <w:r w:rsidRPr="008B1E7F">
        <w:rPr>
          <w:rFonts w:ascii="Times New Roman" w:hAnsi="Times New Roman" w:cs="Times New Roman"/>
          <w:lang w:val="ro-RO"/>
        </w:rPr>
        <w:t>ii echivalente pentru îndeplinirea obliga</w:t>
      </w:r>
      <w:r w:rsidR="00F82689" w:rsidRPr="008B1E7F">
        <w:rPr>
          <w:rFonts w:ascii="Times New Roman" w:hAnsi="Times New Roman" w:cs="Times New Roman"/>
          <w:lang w:val="ro-RO"/>
        </w:rPr>
        <w:t>ț</w:t>
      </w:r>
      <w:r w:rsidRPr="008B1E7F">
        <w:rPr>
          <w:rFonts w:ascii="Times New Roman" w:hAnsi="Times New Roman" w:cs="Times New Roman"/>
          <w:lang w:val="ro-RO"/>
        </w:rPr>
        <w:t>iilor ce îi revin temeiul prezentului Contract, sau va acorda Băncii o preferin</w:t>
      </w:r>
      <w:r w:rsidR="00F82689" w:rsidRPr="008B1E7F">
        <w:rPr>
          <w:rFonts w:ascii="Times New Roman" w:hAnsi="Times New Roman" w:cs="Times New Roman"/>
          <w:lang w:val="ro-RO"/>
        </w:rPr>
        <w:t>ț</w:t>
      </w:r>
      <w:r w:rsidRPr="008B1E7F">
        <w:rPr>
          <w:rFonts w:ascii="Times New Roman" w:hAnsi="Times New Roman" w:cs="Times New Roman"/>
          <w:lang w:val="ro-RO"/>
        </w:rPr>
        <w:t>ă, sau prioritate echivalentă.</w:t>
      </w:r>
    </w:p>
    <w:p w14:paraId="1655AB29" w14:textId="1C168635" w:rsidR="00AC132D" w:rsidRPr="008B1E7F" w:rsidRDefault="006A5B9B" w:rsidP="006A5B9B">
      <w:pPr>
        <w:pStyle w:val="Heading2"/>
        <w:numPr>
          <w:ilvl w:val="0"/>
          <w:numId w:val="0"/>
        </w:numPr>
        <w:spacing w:before="0" w:after="0"/>
        <w:ind w:left="856" w:hanging="136"/>
        <w:jc w:val="both"/>
        <w:rPr>
          <w:rFonts w:ascii="Times New Roman" w:hAnsi="Times New Roman" w:cs="Times New Roman"/>
          <w:u w:val="single"/>
          <w:lang w:val="ro-RO"/>
        </w:rPr>
      </w:pPr>
      <w:bookmarkStart w:id="279" w:name="_Ref427039348"/>
      <w:bookmarkStart w:id="280" w:name="_Ref427245417"/>
      <w:bookmarkStart w:id="281" w:name="_Toc520470812"/>
      <w:bookmarkEnd w:id="279"/>
      <w:bookmarkEnd w:id="280"/>
      <w:r w:rsidRPr="008B1E7F">
        <w:rPr>
          <w:rFonts w:ascii="Times New Roman" w:hAnsi="Times New Roman" w:cs="Times New Roman"/>
          <w:lang w:val="ro-RO"/>
        </w:rPr>
        <w:t xml:space="preserve">7.3 </w:t>
      </w:r>
      <w:r w:rsidR="004F4A70" w:rsidRPr="008B1E7F">
        <w:rPr>
          <w:rFonts w:ascii="Times New Roman" w:hAnsi="Times New Roman" w:cs="Times New Roman"/>
          <w:u w:val="single"/>
          <w:lang w:val="ro-RO"/>
        </w:rPr>
        <w:t>Clauze prin incluziune</w:t>
      </w:r>
      <w:bookmarkEnd w:id="281"/>
    </w:p>
    <w:p w14:paraId="1655AB2B" w14:textId="5EEC72CD" w:rsidR="00AC132D" w:rsidRPr="008B1E7F" w:rsidRDefault="00DB1B6E" w:rsidP="006A5B9B">
      <w:pPr>
        <w:spacing w:after="0"/>
        <w:ind w:left="0" w:firstLine="357"/>
        <w:jc w:val="both"/>
        <w:rPr>
          <w:rFonts w:ascii="Times New Roman" w:hAnsi="Times New Roman" w:cs="Times New Roman"/>
          <w:lang w:val="ro-RO"/>
        </w:rPr>
      </w:pPr>
      <w:r w:rsidRPr="008B1E7F">
        <w:rPr>
          <w:rFonts w:ascii="Times New Roman" w:hAnsi="Times New Roman" w:cs="Times New Roman"/>
          <w:lang w:val="ro-RO"/>
        </w:rPr>
        <w:t xml:space="preserve">În cazul în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ul încheie cu orice alt creditor financiar pe termen mediu, sau lung, un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care include o clauză privind pierderea calificării, </w:t>
      </w:r>
      <w:r w:rsidR="00A27330" w:rsidRPr="008B1E7F">
        <w:rPr>
          <w:rFonts w:ascii="Times New Roman" w:hAnsi="Times New Roman" w:cs="Times New Roman"/>
          <w:lang w:val="ro-RO"/>
        </w:rPr>
        <w:t>ș</w:t>
      </w:r>
      <w:r w:rsidRPr="008B1E7F">
        <w:rPr>
          <w:rFonts w:ascii="Times New Roman" w:hAnsi="Times New Roman" w:cs="Times New Roman"/>
          <w:lang w:val="ro-RO"/>
        </w:rPr>
        <w:t>i / sau o clauză privind neîndeplinirea încruci</w:t>
      </w:r>
      <w:r w:rsidR="00A27330" w:rsidRPr="008B1E7F">
        <w:rPr>
          <w:rFonts w:ascii="Times New Roman" w:hAnsi="Times New Roman" w:cs="Times New Roman"/>
          <w:lang w:val="ro-RO"/>
        </w:rPr>
        <w:t>ș</w:t>
      </w:r>
      <w:r w:rsidRPr="008B1E7F">
        <w:rPr>
          <w:rFonts w:ascii="Times New Roman" w:hAnsi="Times New Roman" w:cs="Times New Roman"/>
          <w:lang w:val="ro-RO"/>
        </w:rPr>
        <w:t>ată 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w:t>
      </w:r>
      <w:r w:rsidR="00A27330" w:rsidRPr="008B1E7F">
        <w:rPr>
          <w:rFonts w:ascii="Times New Roman" w:hAnsi="Times New Roman" w:cs="Times New Roman"/>
          <w:lang w:val="ro-RO"/>
        </w:rPr>
        <w:t>ș</w:t>
      </w:r>
      <w:r w:rsidR="006A5B9B" w:rsidRPr="008B1E7F">
        <w:rPr>
          <w:rFonts w:ascii="Times New Roman" w:hAnsi="Times New Roman" w:cs="Times New Roman"/>
          <w:lang w:val="ro-RO"/>
        </w:rPr>
        <w:t xml:space="preserve">i / sau o clauză </w:t>
      </w:r>
      <w:r w:rsidR="006A5B9B" w:rsidRPr="008B1E7F">
        <w:rPr>
          <w:rFonts w:ascii="Times New Roman" w:hAnsi="Times New Roman" w:cs="Times New Roman"/>
          <w:i/>
          <w:lang w:val="ro-RO"/>
        </w:rPr>
        <w:t xml:space="preserve">pari </w:t>
      </w:r>
      <w:proofErr w:type="spellStart"/>
      <w:r w:rsidR="006A5B9B" w:rsidRPr="008B1E7F">
        <w:rPr>
          <w:rFonts w:ascii="Times New Roman" w:hAnsi="Times New Roman" w:cs="Times New Roman"/>
          <w:i/>
          <w:lang w:val="ro-RO"/>
        </w:rPr>
        <w:t>passu</w:t>
      </w:r>
      <w:proofErr w:type="spellEnd"/>
      <w:r w:rsidRPr="008B1E7F">
        <w:rPr>
          <w:rFonts w:ascii="Times New Roman" w:hAnsi="Times New Roman" w:cs="Times New Roman"/>
          <w:lang w:val="ro-RO"/>
        </w:rPr>
        <w:t xml:space="preserve">, dacă este cazul, care nu este prevăzută în prezentul Contract, sau este mai favorabilă pentru creditorului financiar relevant decât orice prevedere echivalentă a prezentului Contract pentru </w:t>
      </w:r>
      <w:r w:rsidRPr="008B1E7F">
        <w:rPr>
          <w:rFonts w:ascii="Times New Roman" w:hAnsi="Times New Roman" w:cs="Times New Roman"/>
          <w:lang w:val="ro-RO"/>
        </w:rPr>
        <w:lastRenderedPageBreak/>
        <w:t xml:space="preserve">Bancă,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informa </w:t>
      </w:r>
      <w:r w:rsidR="006A5B9B" w:rsidRPr="008B1E7F">
        <w:rPr>
          <w:rFonts w:ascii="Times New Roman" w:hAnsi="Times New Roman" w:cs="Times New Roman"/>
          <w:lang w:val="ro-RO"/>
        </w:rPr>
        <w:t>imediat</w:t>
      </w:r>
      <w:r w:rsidRPr="008B1E7F">
        <w:rPr>
          <w:rFonts w:ascii="Times New Roman" w:hAnsi="Times New Roman" w:cs="Times New Roman"/>
          <w:lang w:val="ro-RO"/>
        </w:rPr>
        <w:t xml:space="preserve"> Banca </w:t>
      </w:r>
      <w:r w:rsidR="00A27330" w:rsidRPr="008B1E7F">
        <w:rPr>
          <w:rFonts w:ascii="Times New Roman" w:hAnsi="Times New Roman" w:cs="Times New Roman"/>
          <w:lang w:val="ro-RO"/>
        </w:rPr>
        <w:t>ș</w:t>
      </w:r>
      <w:r w:rsidRPr="008B1E7F">
        <w:rPr>
          <w:rFonts w:ascii="Times New Roman" w:hAnsi="Times New Roman" w:cs="Times New Roman"/>
          <w:lang w:val="ro-RO"/>
        </w:rPr>
        <w:t>i, la solicitarea Băncii, va încheia imediat un acord de modificare a prezentului Contract, astfel încât să includă o prevedere echivalentă în favoarea Băncii.</w:t>
      </w:r>
    </w:p>
    <w:p w14:paraId="1655AB2C" w14:textId="1BC8EFEA"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82" w:name="_Toc520470813"/>
      <w:bookmarkEnd w:id="282"/>
      <w:r w:rsidRPr="00B27BC9">
        <w:rPr>
          <w:rFonts w:ascii="Times New Roman" w:hAnsi="Times New Roman" w:cs="Times New Roman"/>
          <w:caps w:val="0"/>
          <w:color w:val="auto"/>
          <w:lang w:val="ro-RO"/>
        </w:rPr>
        <w:t>Articolul 8.</w:t>
      </w:r>
    </w:p>
    <w:p w14:paraId="1655AB2D" w14:textId="729872BE"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Informa</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 xml:space="preserve">ii </w:t>
      </w:r>
      <w:r w:rsidR="00A27330" w:rsidRPr="008B1E7F">
        <w:rPr>
          <w:rFonts w:ascii="Times New Roman" w:hAnsi="Times New Roman" w:cs="Times New Roman"/>
          <w:u w:val="single"/>
          <w:lang w:val="ro-RO"/>
        </w:rPr>
        <w:t>ș</w:t>
      </w:r>
      <w:r w:rsidRPr="008B1E7F">
        <w:rPr>
          <w:rFonts w:ascii="Times New Roman" w:hAnsi="Times New Roman" w:cs="Times New Roman"/>
          <w:u w:val="single"/>
          <w:lang w:val="ro-RO"/>
        </w:rPr>
        <w:t>i vizite</w:t>
      </w:r>
    </w:p>
    <w:p w14:paraId="1655AB2E" w14:textId="04B59669" w:rsidR="00AC132D" w:rsidRPr="008B1E7F" w:rsidRDefault="006A5B9B" w:rsidP="006A5B9B">
      <w:pPr>
        <w:pStyle w:val="Heading2"/>
        <w:numPr>
          <w:ilvl w:val="0"/>
          <w:numId w:val="0"/>
        </w:numPr>
        <w:spacing w:before="0" w:after="0"/>
        <w:ind w:left="856" w:hanging="136"/>
        <w:jc w:val="both"/>
        <w:rPr>
          <w:rFonts w:ascii="Times New Roman" w:hAnsi="Times New Roman" w:cs="Times New Roman"/>
          <w:u w:val="single"/>
          <w:lang w:val="ro-RO"/>
        </w:rPr>
      </w:pPr>
      <w:bookmarkStart w:id="283" w:name="_Ref426640702"/>
      <w:bookmarkStart w:id="284" w:name="_Ref427242000"/>
      <w:bookmarkStart w:id="285" w:name="_Toc520470814"/>
      <w:bookmarkEnd w:id="283"/>
      <w:bookmarkEnd w:id="284"/>
      <w:r w:rsidRPr="008B1E7F">
        <w:rPr>
          <w:rFonts w:ascii="Times New Roman" w:hAnsi="Times New Roman" w:cs="Times New Roman"/>
          <w:lang w:val="ro-RO"/>
        </w:rPr>
        <w:t xml:space="preserve">8.1 </w:t>
      </w:r>
      <w:r w:rsidR="004F4A70" w:rsidRPr="008B1E7F">
        <w:rPr>
          <w:rFonts w:ascii="Times New Roman" w:hAnsi="Times New Roman" w:cs="Times New Roman"/>
          <w:u w:val="single"/>
          <w:lang w:val="ro-RO"/>
        </w:rPr>
        <w:t>Informa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ii privind Proiectul</w:t>
      </w:r>
      <w:bookmarkEnd w:id="285"/>
      <w:r w:rsidR="004F4A70" w:rsidRPr="008B1E7F">
        <w:rPr>
          <w:rFonts w:ascii="Times New Roman" w:hAnsi="Times New Roman" w:cs="Times New Roman"/>
          <w:u w:val="single"/>
          <w:lang w:val="ro-RO"/>
        </w:rPr>
        <w:t xml:space="preserve"> </w:t>
      </w:r>
    </w:p>
    <w:p w14:paraId="1655AB2F" w14:textId="17CE0C37" w:rsidR="00AC132D" w:rsidRPr="008B1E7F" w:rsidRDefault="00A27330" w:rsidP="006A5B9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DB1B6E" w:rsidRPr="008B1E7F">
        <w:rPr>
          <w:rFonts w:ascii="Times New Roman" w:hAnsi="Times New Roman" w:cs="Times New Roman"/>
          <w:lang w:val="ro-RO"/>
        </w:rPr>
        <w:t xml:space="preserve">ul va, </w:t>
      </w:r>
      <w:r w:rsidRPr="008B1E7F">
        <w:rPr>
          <w:rFonts w:ascii="Times New Roman" w:hAnsi="Times New Roman" w:cs="Times New Roman"/>
          <w:lang w:val="ro-RO"/>
        </w:rPr>
        <w:t>ș</w:t>
      </w:r>
      <w:r w:rsidR="00DB1B6E" w:rsidRPr="008B1E7F">
        <w:rPr>
          <w:rFonts w:ascii="Times New Roman" w:hAnsi="Times New Roman" w:cs="Times New Roman"/>
          <w:lang w:val="ro-RO"/>
        </w:rPr>
        <w:t>i va asigura faptul că Promotorul va (dacă este cazul):</w:t>
      </w:r>
      <w:r w:rsidR="001D2AAD" w:rsidRPr="008B1E7F">
        <w:rPr>
          <w:rFonts w:ascii="Times New Roman" w:hAnsi="Times New Roman" w:cs="Times New Roman"/>
          <w:lang w:val="ro-RO"/>
        </w:rPr>
        <w:t xml:space="preserve"> </w:t>
      </w:r>
      <w:bookmarkStart w:id="286" w:name="_Ref427251917"/>
      <w:bookmarkEnd w:id="286"/>
    </w:p>
    <w:p w14:paraId="1655AB30" w14:textId="1DA5BC0B" w:rsidR="00AC132D" w:rsidRPr="008B1E7F" w:rsidRDefault="00EB0849" w:rsidP="008539BF">
      <w:pPr>
        <w:pStyle w:val="NoIndentEIB1"/>
        <w:spacing w:after="0"/>
        <w:ind w:left="1418" w:hanging="567"/>
        <w:jc w:val="both"/>
        <w:rPr>
          <w:rFonts w:ascii="Times New Roman" w:hAnsi="Times New Roman" w:cs="Times New Roman"/>
          <w:lang w:val="ro-RO"/>
        </w:rPr>
      </w:pPr>
      <w:r w:rsidRPr="008B1E7F">
        <w:rPr>
          <w:rFonts w:ascii="Times New Roman" w:hAnsi="Times New Roman" w:cs="Times New Roman"/>
          <w:lang w:val="ro-RO"/>
        </w:rPr>
        <w:t>(a) furniza Băncii:</w:t>
      </w:r>
    </w:p>
    <w:p w14:paraId="1655AB31" w14:textId="7C57CACB" w:rsidR="00AC132D" w:rsidRPr="008B1E7F" w:rsidRDefault="00EB0849" w:rsidP="006A5B9B">
      <w:pPr>
        <w:pStyle w:val="NoIndentEIB1"/>
        <w:spacing w:after="0"/>
        <w:ind w:left="1423"/>
        <w:jc w:val="both"/>
        <w:rPr>
          <w:rFonts w:ascii="Times New Roman" w:hAnsi="Times New Roman" w:cs="Times New Roman"/>
          <w:lang w:val="ro-RO"/>
        </w:rPr>
      </w:pPr>
      <w:r w:rsidRPr="005C03B0">
        <w:rPr>
          <w:rFonts w:ascii="Times New Roman" w:hAnsi="Times New Roman" w:cs="Times New Roman"/>
          <w:lang w:val="ro-RO"/>
        </w:rPr>
        <w:t>(</w:t>
      </w:r>
      <w:r w:rsidR="00E46209">
        <w:rPr>
          <w:rFonts w:ascii="Times New Roman" w:hAnsi="Times New Roman" w:cs="Times New Roman"/>
          <w:lang w:val="ro-RO"/>
        </w:rPr>
        <w:t>i</w:t>
      </w:r>
      <w:r w:rsidRPr="005C03B0">
        <w:rPr>
          <w:rFonts w:ascii="Times New Roman" w:hAnsi="Times New Roman" w:cs="Times New Roman"/>
          <w:lang w:val="ro-RO"/>
        </w:rPr>
        <w:t>) informa</w:t>
      </w:r>
      <w:r w:rsidR="00F82689" w:rsidRPr="005C03B0">
        <w:rPr>
          <w:rFonts w:ascii="Times New Roman" w:hAnsi="Times New Roman" w:cs="Times New Roman"/>
          <w:lang w:val="ro-RO"/>
        </w:rPr>
        <w:t>ț</w:t>
      </w:r>
      <w:r w:rsidRPr="005C03B0">
        <w:rPr>
          <w:rFonts w:ascii="Times New Roman" w:hAnsi="Times New Roman" w:cs="Times New Roman"/>
          <w:lang w:val="ro-RO"/>
        </w:rPr>
        <w:t>iile, în con</w:t>
      </w:r>
      <w:r w:rsidR="00F82689" w:rsidRPr="005C03B0">
        <w:rPr>
          <w:rFonts w:ascii="Times New Roman" w:hAnsi="Times New Roman" w:cs="Times New Roman"/>
          <w:lang w:val="ro-RO"/>
        </w:rPr>
        <w:t>ț</w:t>
      </w:r>
      <w:r w:rsidRPr="005C03B0">
        <w:rPr>
          <w:rFonts w:ascii="Times New Roman" w:hAnsi="Times New Roman" w:cs="Times New Roman"/>
          <w:lang w:val="ro-RO"/>
        </w:rPr>
        <w:t xml:space="preserve">inutul </w:t>
      </w:r>
      <w:r w:rsidR="00A27330" w:rsidRPr="005C03B0">
        <w:rPr>
          <w:rFonts w:ascii="Times New Roman" w:hAnsi="Times New Roman" w:cs="Times New Roman"/>
          <w:lang w:val="ro-RO"/>
        </w:rPr>
        <w:t>ș</w:t>
      </w:r>
      <w:r w:rsidRPr="005C03B0">
        <w:rPr>
          <w:rFonts w:ascii="Times New Roman" w:hAnsi="Times New Roman" w:cs="Times New Roman"/>
          <w:lang w:val="ro-RO"/>
        </w:rPr>
        <w:t>i forma</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la datele specificate în Suplimentul A.2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 sau în Acordul de </w:t>
      </w:r>
      <w:r w:rsidR="006A5B9B" w:rsidRPr="008B1E7F">
        <w:rPr>
          <w:rFonts w:ascii="Times New Roman" w:hAnsi="Times New Roman" w:cs="Times New Roman"/>
          <w:lang w:val="ro-RO"/>
        </w:rPr>
        <w:t>implementare</w:t>
      </w:r>
      <w:r w:rsidRPr="008B1E7F">
        <w:rPr>
          <w:rFonts w:ascii="Times New Roman" w:hAnsi="Times New Roman" w:cs="Times New Roman"/>
          <w:lang w:val="ro-RO"/>
        </w:rPr>
        <w:t xml:space="preserve"> a proiectului, </w:t>
      </w:r>
      <w:r w:rsidR="006A5B9B" w:rsidRPr="008B1E7F">
        <w:rPr>
          <w:rFonts w:ascii="Times New Roman" w:hAnsi="Times New Roman" w:cs="Times New Roman"/>
          <w:lang w:val="ro-RO"/>
        </w:rPr>
        <w:t xml:space="preserve">sau </w:t>
      </w:r>
      <w:r w:rsidRPr="008B1E7F">
        <w:rPr>
          <w:rFonts w:ascii="Times New Roman" w:hAnsi="Times New Roman" w:cs="Times New Roman"/>
          <w:lang w:val="ro-RO"/>
        </w:rPr>
        <w:t xml:space="preserve">după cum a fost convenit </w:t>
      </w:r>
      <w:r w:rsidR="006A5B9B" w:rsidRPr="008B1E7F">
        <w:rPr>
          <w:rFonts w:ascii="Times New Roman" w:hAnsi="Times New Roman" w:cs="Times New Roman"/>
          <w:lang w:val="ro-RO"/>
        </w:rPr>
        <w:t>ocazional</w:t>
      </w:r>
      <w:r w:rsidRPr="008B1E7F">
        <w:rPr>
          <w:rFonts w:ascii="Times New Roman" w:hAnsi="Times New Roman" w:cs="Times New Roman"/>
          <w:lang w:val="ro-RO"/>
        </w:rPr>
        <w:t xml:space="preserve"> de către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w:t>
      </w:r>
      <w:r w:rsidR="006A5B9B" w:rsidRPr="008B1E7F">
        <w:rPr>
          <w:rFonts w:ascii="Times New Roman" w:hAnsi="Times New Roman" w:cs="Times New Roman"/>
          <w:lang w:val="ro-RO"/>
        </w:rPr>
        <w:t>la prezentul</w:t>
      </w:r>
      <w:r w:rsidRPr="008B1E7F">
        <w:rPr>
          <w:rFonts w:ascii="Times New Roman" w:hAnsi="Times New Roman" w:cs="Times New Roman"/>
          <w:lang w:val="ro-RO"/>
        </w:rPr>
        <w:t xml:space="preserve"> Contract;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7DF93C11" w14:textId="4F0BCCE6" w:rsidR="00062BBE" w:rsidRPr="008B1E7F" w:rsidRDefault="006A5B9B" w:rsidP="006A5B9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w:t>
      </w:r>
      <w:r w:rsidR="00E46209">
        <w:rPr>
          <w:rFonts w:ascii="Times New Roman" w:hAnsi="Times New Roman" w:cs="Times New Roman"/>
          <w:lang w:val="ro-RO"/>
        </w:rPr>
        <w:t>ii</w:t>
      </w:r>
      <w:r w:rsidRPr="008B1E7F">
        <w:rPr>
          <w:rFonts w:ascii="Times New Roman" w:hAnsi="Times New Roman" w:cs="Times New Roman"/>
          <w:lang w:val="ro-RO"/>
        </w:rPr>
        <w:t>) oricare</w:t>
      </w:r>
      <w:r w:rsidR="00EB0849" w:rsidRPr="008B1E7F">
        <w:rPr>
          <w:rFonts w:ascii="Times New Roman" w:hAnsi="Times New Roman" w:cs="Times New Roman"/>
          <w:lang w:val="ro-RO"/>
        </w:rPr>
        <w:t xml:space="preserve"> </w:t>
      </w:r>
      <w:r w:rsidRPr="008B1E7F">
        <w:rPr>
          <w:rFonts w:ascii="Times New Roman" w:hAnsi="Times New Roman" w:cs="Times New Roman"/>
          <w:lang w:val="ro-RO"/>
        </w:rPr>
        <w:t>alte</w:t>
      </w:r>
      <w:r w:rsidR="00EB0849" w:rsidRPr="008B1E7F">
        <w:rPr>
          <w:rFonts w:ascii="Times New Roman" w:hAnsi="Times New Roman" w:cs="Times New Roman"/>
          <w:lang w:val="ro-RO"/>
        </w:rPr>
        <w:t xml:space="preserve"> informa</w:t>
      </w:r>
      <w:r w:rsidR="00F82689" w:rsidRPr="008B1E7F">
        <w:rPr>
          <w:rFonts w:ascii="Times New Roman" w:hAnsi="Times New Roman" w:cs="Times New Roman"/>
          <w:lang w:val="ro-RO"/>
        </w:rPr>
        <w:t>ț</w:t>
      </w:r>
      <w:r w:rsidRPr="008B1E7F">
        <w:rPr>
          <w:rFonts w:ascii="Times New Roman" w:hAnsi="Times New Roman" w:cs="Times New Roman"/>
          <w:lang w:val="ro-RO"/>
        </w:rPr>
        <w:t>ii</w:t>
      </w:r>
      <w:r w:rsidR="00EB0849" w:rsidRPr="008B1E7F">
        <w:rPr>
          <w:rFonts w:ascii="Times New Roman" w:hAnsi="Times New Roman" w:cs="Times New Roman"/>
          <w:lang w:val="ro-RO"/>
        </w:rPr>
        <w:t xml:space="preserve"> cu privire la orice componentă a Proiectului, inclusă într-o Cerere privind alocarea, pe care Banca le poate solicita în mod rezonabil într-o perioadă de timp rezonabilă; </w:t>
      </w:r>
      <w:r w:rsidR="00A27330" w:rsidRPr="008B1E7F">
        <w:rPr>
          <w:rFonts w:ascii="Times New Roman" w:hAnsi="Times New Roman" w:cs="Times New Roman"/>
          <w:lang w:val="ro-RO"/>
        </w:rPr>
        <w:t>ș</w:t>
      </w:r>
      <w:r w:rsidR="00EB0849" w:rsidRPr="008B1E7F">
        <w:rPr>
          <w:rFonts w:ascii="Times New Roman" w:hAnsi="Times New Roman" w:cs="Times New Roman"/>
          <w:lang w:val="ro-RO"/>
        </w:rPr>
        <w:t>i</w:t>
      </w:r>
    </w:p>
    <w:p w14:paraId="1655AB32" w14:textId="30C214D1" w:rsidR="00AC132D" w:rsidRPr="008B1E7F" w:rsidRDefault="006A5B9B" w:rsidP="006A5B9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w:t>
      </w:r>
      <w:r w:rsidR="00E46209">
        <w:rPr>
          <w:rFonts w:ascii="Times New Roman" w:hAnsi="Times New Roman" w:cs="Times New Roman"/>
          <w:lang w:val="ro-RO"/>
        </w:rPr>
        <w:t>iii</w:t>
      </w:r>
      <w:r w:rsidRPr="008B1E7F">
        <w:rPr>
          <w:rFonts w:ascii="Times New Roman" w:hAnsi="Times New Roman" w:cs="Times New Roman"/>
          <w:lang w:val="ro-RO"/>
        </w:rPr>
        <w:t>) oricare</w:t>
      </w:r>
      <w:r w:rsidR="00EB0849" w:rsidRPr="008B1E7F">
        <w:rPr>
          <w:rFonts w:ascii="Times New Roman" w:hAnsi="Times New Roman" w:cs="Times New Roman"/>
          <w:lang w:val="ro-RO"/>
        </w:rPr>
        <w:t xml:space="preserve"> </w:t>
      </w:r>
      <w:r w:rsidRPr="008B1E7F">
        <w:rPr>
          <w:rFonts w:ascii="Times New Roman" w:hAnsi="Times New Roman" w:cs="Times New Roman"/>
          <w:lang w:val="ro-RO"/>
        </w:rPr>
        <w:t>alte</w:t>
      </w:r>
      <w:r w:rsidR="00EB0849" w:rsidRPr="008B1E7F">
        <w:rPr>
          <w:rFonts w:ascii="Times New Roman" w:hAnsi="Times New Roman" w:cs="Times New Roman"/>
          <w:lang w:val="ro-RO"/>
        </w:rPr>
        <w:t xml:space="preserve"> informa</w:t>
      </w:r>
      <w:r w:rsidR="00F82689" w:rsidRPr="008B1E7F">
        <w:rPr>
          <w:rFonts w:ascii="Times New Roman" w:hAnsi="Times New Roman" w:cs="Times New Roman"/>
          <w:lang w:val="ro-RO"/>
        </w:rPr>
        <w:t>ț</w:t>
      </w:r>
      <w:r w:rsidRPr="008B1E7F">
        <w:rPr>
          <w:rFonts w:ascii="Times New Roman" w:hAnsi="Times New Roman" w:cs="Times New Roman"/>
          <w:lang w:val="ro-RO"/>
        </w:rPr>
        <w:t>ii</w:t>
      </w:r>
      <w:r w:rsidR="00EB0849" w:rsidRPr="008B1E7F">
        <w:rPr>
          <w:rFonts w:ascii="Times New Roman" w:hAnsi="Times New Roman" w:cs="Times New Roman"/>
          <w:lang w:val="ro-RO"/>
        </w:rPr>
        <w:t>, sau document</w:t>
      </w:r>
      <w:r w:rsidRPr="008B1E7F">
        <w:rPr>
          <w:rFonts w:ascii="Times New Roman" w:hAnsi="Times New Roman" w:cs="Times New Roman"/>
          <w:lang w:val="ro-RO"/>
        </w:rPr>
        <w:t>e</w:t>
      </w:r>
      <w:r w:rsidR="00EB0849" w:rsidRPr="008B1E7F">
        <w:rPr>
          <w:rFonts w:ascii="Times New Roman" w:hAnsi="Times New Roman" w:cs="Times New Roman"/>
          <w:lang w:val="ro-RO"/>
        </w:rPr>
        <w:t xml:space="preserve"> ulterio</w:t>
      </w:r>
      <w:r w:rsidRPr="008B1E7F">
        <w:rPr>
          <w:rFonts w:ascii="Times New Roman" w:hAnsi="Times New Roman" w:cs="Times New Roman"/>
          <w:lang w:val="ro-RO"/>
        </w:rPr>
        <w:t>a</w:t>
      </w:r>
      <w:r w:rsidR="00EB0849" w:rsidRPr="008B1E7F">
        <w:rPr>
          <w:rFonts w:ascii="Times New Roman" w:hAnsi="Times New Roman" w:cs="Times New Roman"/>
          <w:lang w:val="ro-RO"/>
        </w:rPr>
        <w:t>r</w:t>
      </w:r>
      <w:r w:rsidRPr="008B1E7F">
        <w:rPr>
          <w:rFonts w:ascii="Times New Roman" w:hAnsi="Times New Roman" w:cs="Times New Roman"/>
          <w:lang w:val="ro-RO"/>
        </w:rPr>
        <w:t>e</w:t>
      </w:r>
      <w:r w:rsidR="00EB0849" w:rsidRPr="008B1E7F">
        <w:rPr>
          <w:rFonts w:ascii="Times New Roman" w:hAnsi="Times New Roman" w:cs="Times New Roman"/>
          <w:lang w:val="ro-RO"/>
        </w:rPr>
        <w:t xml:space="preserve"> privind finan</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area, achizi</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 xml:space="preserve">ia, implementarea, operarea Proiectului </w:t>
      </w:r>
      <w:r w:rsidR="00A27330" w:rsidRPr="008B1E7F">
        <w:rPr>
          <w:rFonts w:ascii="Times New Roman" w:hAnsi="Times New Roman" w:cs="Times New Roman"/>
          <w:lang w:val="ro-RO"/>
        </w:rPr>
        <w:t>ș</w:t>
      </w:r>
      <w:r w:rsidR="00EB0849" w:rsidRPr="008B1E7F">
        <w:rPr>
          <w:rFonts w:ascii="Times New Roman" w:hAnsi="Times New Roman" w:cs="Times New Roman"/>
          <w:lang w:val="ro-RO"/>
        </w:rPr>
        <w:t xml:space="preserve">i aspectele de mediu </w:t>
      </w:r>
      <w:r w:rsidR="00A27330" w:rsidRPr="008B1E7F">
        <w:rPr>
          <w:rFonts w:ascii="Times New Roman" w:hAnsi="Times New Roman" w:cs="Times New Roman"/>
          <w:lang w:val="ro-RO"/>
        </w:rPr>
        <w:t>ș</w:t>
      </w:r>
      <w:r w:rsidR="00EB0849" w:rsidRPr="008B1E7F">
        <w:rPr>
          <w:rFonts w:ascii="Times New Roman" w:hAnsi="Times New Roman" w:cs="Times New Roman"/>
          <w:lang w:val="ro-RO"/>
        </w:rPr>
        <w:t xml:space="preserve">i sociale aferente, pe care Banca le poate solicita în mod rezonabil într-o perioadă de timp rezonabilă; </w:t>
      </w:r>
    </w:p>
    <w:p w14:paraId="1655AB33" w14:textId="1ACB7CD1" w:rsidR="00AC132D" w:rsidRPr="008B1E7F" w:rsidRDefault="006A5B9B" w:rsidP="006A5B9B">
      <w:pPr>
        <w:spacing w:after="0"/>
        <w:jc w:val="both"/>
        <w:rPr>
          <w:rFonts w:ascii="Times New Roman" w:hAnsi="Times New Roman" w:cs="Times New Roman"/>
          <w:lang w:val="ro-RO"/>
        </w:rPr>
      </w:pPr>
      <w:r w:rsidRPr="008B1E7F">
        <w:rPr>
          <w:rFonts w:ascii="Times New Roman" w:hAnsi="Times New Roman" w:cs="Times New Roman"/>
          <w:lang w:val="ro-RO"/>
        </w:rPr>
        <w:t xml:space="preserve">în permanență </w:t>
      </w:r>
      <w:r w:rsidR="00DB1B6E" w:rsidRPr="008B1E7F">
        <w:rPr>
          <w:rFonts w:ascii="Times New Roman" w:hAnsi="Times New Roman" w:cs="Times New Roman"/>
          <w:lang w:val="ro-RO"/>
        </w:rPr>
        <w:t>cu condi</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ia ca, în cazul în care informa</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ii</w:t>
      </w:r>
      <w:r w:rsidRPr="008B1E7F">
        <w:rPr>
          <w:rFonts w:ascii="Times New Roman" w:hAnsi="Times New Roman" w:cs="Times New Roman"/>
          <w:lang w:val="ro-RO"/>
        </w:rPr>
        <w:t>le</w:t>
      </w:r>
      <w:r w:rsidR="00DB1B6E" w:rsidRPr="008B1E7F">
        <w:rPr>
          <w:rFonts w:ascii="Times New Roman" w:hAnsi="Times New Roman" w:cs="Times New Roman"/>
          <w:lang w:val="ro-RO"/>
        </w:rPr>
        <w:t>, sau documente</w:t>
      </w:r>
      <w:r w:rsidRPr="008B1E7F">
        <w:rPr>
          <w:rFonts w:ascii="Times New Roman" w:hAnsi="Times New Roman" w:cs="Times New Roman"/>
          <w:lang w:val="ro-RO"/>
        </w:rPr>
        <w:t>le respective</w:t>
      </w:r>
      <w:r w:rsidR="00DB1B6E" w:rsidRPr="008B1E7F">
        <w:rPr>
          <w:rFonts w:ascii="Times New Roman" w:hAnsi="Times New Roman" w:cs="Times New Roman"/>
          <w:lang w:val="ro-RO"/>
        </w:rPr>
        <w:t xml:space="preserve"> nu sunt furnizate Băncii în</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 xml:space="preserve">timp util, iar </w:t>
      </w:r>
      <w:r w:rsidR="00A27330" w:rsidRPr="008B1E7F">
        <w:rPr>
          <w:rFonts w:ascii="Times New Roman" w:hAnsi="Times New Roman" w:cs="Times New Roman"/>
          <w:lang w:val="ro-RO"/>
        </w:rPr>
        <w:t>Împrumutat</w:t>
      </w:r>
      <w:r w:rsidR="00DB1B6E" w:rsidRPr="008B1E7F">
        <w:rPr>
          <w:rFonts w:ascii="Times New Roman" w:hAnsi="Times New Roman" w:cs="Times New Roman"/>
          <w:lang w:val="ro-RO"/>
        </w:rPr>
        <w:t xml:space="preserve">ul nu corectează omisiunea într-un termen rezonabil stabilit </w:t>
      </w:r>
      <w:r w:rsidRPr="008B1E7F">
        <w:rPr>
          <w:rFonts w:ascii="Times New Roman" w:hAnsi="Times New Roman" w:cs="Times New Roman"/>
          <w:lang w:val="ro-RO"/>
        </w:rPr>
        <w:t xml:space="preserve">în scris </w:t>
      </w:r>
      <w:r w:rsidR="00DB1B6E" w:rsidRPr="008B1E7F">
        <w:rPr>
          <w:rFonts w:ascii="Times New Roman" w:hAnsi="Times New Roman" w:cs="Times New Roman"/>
          <w:lang w:val="ro-RO"/>
        </w:rPr>
        <w:t>de către Bancă, Banca poate remedia deficien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a, în măsura posibilită</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ilor, prin angajarea personalului propriu, sau </w:t>
      </w:r>
      <w:r w:rsidRPr="008B1E7F">
        <w:rPr>
          <w:rFonts w:ascii="Times New Roman" w:hAnsi="Times New Roman" w:cs="Times New Roman"/>
          <w:lang w:val="ro-RO"/>
        </w:rPr>
        <w:t xml:space="preserve">a </w:t>
      </w:r>
      <w:r w:rsidR="00DB1B6E" w:rsidRPr="008B1E7F">
        <w:rPr>
          <w:rFonts w:ascii="Times New Roman" w:hAnsi="Times New Roman" w:cs="Times New Roman"/>
          <w:lang w:val="ro-RO"/>
        </w:rPr>
        <w:t xml:space="preserve">unui consultant, sau </w:t>
      </w:r>
      <w:r w:rsidRPr="008B1E7F">
        <w:rPr>
          <w:rFonts w:ascii="Times New Roman" w:hAnsi="Times New Roman" w:cs="Times New Roman"/>
          <w:lang w:val="ro-RO"/>
        </w:rPr>
        <w:t>a oricărei alte</w:t>
      </w:r>
      <w:r w:rsidR="00DB1B6E" w:rsidRPr="008B1E7F">
        <w:rPr>
          <w:rFonts w:ascii="Times New Roman" w:hAnsi="Times New Roman" w:cs="Times New Roman"/>
          <w:lang w:val="ro-RO"/>
        </w:rPr>
        <w:t xml:space="preserve"> păr</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 ter</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e, din contul </w:t>
      </w:r>
      <w:r w:rsidR="00A27330" w:rsidRPr="008B1E7F">
        <w:rPr>
          <w:rFonts w:ascii="Times New Roman" w:hAnsi="Times New Roman" w:cs="Times New Roman"/>
          <w:lang w:val="ro-RO"/>
        </w:rPr>
        <w:t>Împrumutat</w:t>
      </w:r>
      <w:r w:rsidR="00DB1B6E" w:rsidRPr="008B1E7F">
        <w:rPr>
          <w:rFonts w:ascii="Times New Roman" w:hAnsi="Times New Roman" w:cs="Times New Roman"/>
          <w:lang w:val="ro-RO"/>
        </w:rPr>
        <w:t xml:space="preserve">ului, iar </w:t>
      </w:r>
      <w:r w:rsidR="00A27330" w:rsidRPr="008B1E7F">
        <w:rPr>
          <w:rFonts w:ascii="Times New Roman" w:hAnsi="Times New Roman" w:cs="Times New Roman"/>
          <w:lang w:val="ro-RO"/>
        </w:rPr>
        <w:t>Împrumutat</w:t>
      </w:r>
      <w:r w:rsidR="00DB1B6E" w:rsidRPr="008B1E7F">
        <w:rPr>
          <w:rFonts w:ascii="Times New Roman" w:hAnsi="Times New Roman" w:cs="Times New Roman"/>
          <w:lang w:val="ro-RO"/>
        </w:rPr>
        <w:t>ul va acorda acestor persoane toată asisten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a necesară în acest scop;</w:t>
      </w:r>
    </w:p>
    <w:p w14:paraId="1655AB34" w14:textId="190548DD" w:rsidR="00AC132D" w:rsidRPr="008B1E7F" w:rsidRDefault="00EB0849" w:rsidP="006A5B9B">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(b) va remite spre a</w:t>
      </w:r>
      <w:r w:rsidR="006A5B9B" w:rsidRPr="008B1E7F">
        <w:rPr>
          <w:rFonts w:ascii="Times New Roman" w:hAnsi="Times New Roman" w:cs="Times New Roman"/>
          <w:lang w:val="ro-RO"/>
        </w:rPr>
        <w:t>p</w:t>
      </w:r>
      <w:r w:rsidRPr="008B1E7F">
        <w:rPr>
          <w:rFonts w:ascii="Times New Roman" w:hAnsi="Times New Roman" w:cs="Times New Roman"/>
          <w:lang w:val="ro-RO"/>
        </w:rPr>
        <w:t>robarea Băncii, fără întârziere, orice modificare substan</w:t>
      </w:r>
      <w:r w:rsidR="00F82689" w:rsidRPr="008B1E7F">
        <w:rPr>
          <w:rFonts w:ascii="Times New Roman" w:hAnsi="Times New Roman" w:cs="Times New Roman"/>
          <w:lang w:val="ro-RO"/>
        </w:rPr>
        <w:t>ț</w:t>
      </w:r>
      <w:r w:rsidRPr="008B1E7F">
        <w:rPr>
          <w:rFonts w:ascii="Times New Roman" w:hAnsi="Times New Roman" w:cs="Times New Roman"/>
          <w:lang w:val="ro-RO"/>
        </w:rPr>
        <w:t>ială privind Proiectul, de asemenea, luând în considera</w:t>
      </w:r>
      <w:r w:rsidR="00F82689" w:rsidRPr="008B1E7F">
        <w:rPr>
          <w:rFonts w:ascii="Times New Roman" w:hAnsi="Times New Roman" w:cs="Times New Roman"/>
          <w:lang w:val="ro-RO"/>
        </w:rPr>
        <w:t>ț</w:t>
      </w:r>
      <w:r w:rsidRPr="008B1E7F">
        <w:rPr>
          <w:rFonts w:ascii="Times New Roman" w:hAnsi="Times New Roman" w:cs="Times New Roman"/>
          <w:lang w:val="ro-RO"/>
        </w:rPr>
        <w:t>ie informa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r w:rsidR="006A5B9B" w:rsidRPr="008B1E7F">
        <w:rPr>
          <w:rFonts w:ascii="Times New Roman" w:hAnsi="Times New Roman" w:cs="Times New Roman"/>
          <w:lang w:val="ro-RO"/>
        </w:rPr>
        <w:t>furnizate</w:t>
      </w:r>
      <w:r w:rsidRPr="008B1E7F">
        <w:rPr>
          <w:rFonts w:ascii="Times New Roman" w:hAnsi="Times New Roman" w:cs="Times New Roman"/>
          <w:lang w:val="ro-RO"/>
        </w:rPr>
        <w:t xml:space="preserve"> Băncii în legătură cu Proiectul înainte de semnarea prezentului Contract,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 </w:t>
      </w:r>
      <w:r w:rsidR="006A5B9B" w:rsidRPr="008B1E7F">
        <w:rPr>
          <w:rFonts w:ascii="Times New Roman" w:hAnsi="Times New Roman" w:cs="Times New Roman"/>
          <w:iCs/>
          <w:lang w:val="ro-RO"/>
        </w:rPr>
        <w:t>printre altele</w:t>
      </w:r>
      <w:r w:rsidRPr="008B1E7F">
        <w:rPr>
          <w:rFonts w:ascii="Times New Roman" w:hAnsi="Times New Roman" w:cs="Times New Roman"/>
          <w:lang w:val="ro-RO"/>
        </w:rPr>
        <w:t>, pre</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ul, proiectarea, planurile, </w:t>
      </w:r>
      <w:r w:rsidR="006010CA" w:rsidRPr="008B1E7F">
        <w:rPr>
          <w:rFonts w:ascii="Times New Roman" w:hAnsi="Times New Roman" w:cs="Times New Roman"/>
          <w:lang w:val="ro-RO"/>
        </w:rPr>
        <w:t>orarul</w:t>
      </w:r>
      <w:r w:rsidR="006A5B9B" w:rsidRPr="008B1E7F">
        <w:rPr>
          <w:rFonts w:ascii="Times New Roman" w:hAnsi="Times New Roman" w:cs="Times New Roman"/>
          <w:lang w:val="ro-RO"/>
        </w:rPr>
        <w:t>,</w:t>
      </w:r>
      <w:r w:rsidRPr="008B1E7F">
        <w:rPr>
          <w:rFonts w:ascii="Times New Roman" w:hAnsi="Times New Roman" w:cs="Times New Roman"/>
          <w:lang w:val="ro-RO"/>
        </w:rPr>
        <w:t xml:space="preserve"> sau programul de cheltuieli, sau planul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pentru Proiect;</w:t>
      </w:r>
    </w:p>
    <w:p w14:paraId="008C2AB6" w14:textId="7552A989" w:rsidR="00062BBE" w:rsidRPr="008B1E7F" w:rsidRDefault="00EB0849" w:rsidP="006A5B9B">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(c) va informa </w:t>
      </w:r>
      <w:r w:rsidR="006A5B9B" w:rsidRPr="008B1E7F">
        <w:rPr>
          <w:rFonts w:ascii="Times New Roman" w:hAnsi="Times New Roman" w:cs="Times New Roman"/>
          <w:lang w:val="ro-RO"/>
        </w:rPr>
        <w:t>imediat</w:t>
      </w:r>
      <w:r w:rsidRPr="008B1E7F">
        <w:rPr>
          <w:rFonts w:ascii="Times New Roman" w:hAnsi="Times New Roman" w:cs="Times New Roman"/>
          <w:lang w:val="ro-RO"/>
        </w:rPr>
        <w:t xml:space="preserve"> Banca despre ratificarea corespunzătoare a prezentului Contract de către </w:t>
      </w:r>
      <w:r w:rsidR="006A5B9B" w:rsidRPr="008B1E7F">
        <w:rPr>
          <w:rFonts w:ascii="Times New Roman" w:hAnsi="Times New Roman" w:cs="Times New Roman"/>
          <w:lang w:val="ro-RO"/>
        </w:rPr>
        <w:t>Parlamentul</w:t>
      </w:r>
      <w:r w:rsidRPr="008B1E7F">
        <w:rPr>
          <w:rFonts w:ascii="Times New Roman" w:hAnsi="Times New Roman" w:cs="Times New Roman"/>
          <w:lang w:val="ro-RO"/>
        </w:rPr>
        <w:t xml:space="preserve"> Republicii Moldova în conformitate cu legisla</w:t>
      </w:r>
      <w:r w:rsidR="00F82689" w:rsidRPr="008B1E7F">
        <w:rPr>
          <w:rFonts w:ascii="Times New Roman" w:hAnsi="Times New Roman" w:cs="Times New Roman"/>
          <w:lang w:val="ro-RO"/>
        </w:rPr>
        <w:t>ț</w:t>
      </w:r>
      <w:r w:rsidRPr="008B1E7F">
        <w:rPr>
          <w:rFonts w:ascii="Times New Roman" w:hAnsi="Times New Roman" w:cs="Times New Roman"/>
          <w:lang w:val="ro-RO"/>
        </w:rPr>
        <w:t>ia aplicabilă a Republicii Moldova.</w:t>
      </w:r>
    </w:p>
    <w:p w14:paraId="1655AB35" w14:textId="3FB18F7D" w:rsidR="00AC132D" w:rsidRPr="008B1E7F" w:rsidRDefault="00EB0849" w:rsidP="008539BF">
      <w:pPr>
        <w:pStyle w:val="NoIndentEIB1"/>
        <w:spacing w:after="0"/>
        <w:ind w:left="1418" w:hanging="567"/>
        <w:jc w:val="both"/>
        <w:rPr>
          <w:rFonts w:ascii="Times New Roman" w:hAnsi="Times New Roman" w:cs="Times New Roman"/>
          <w:lang w:val="ro-RO"/>
        </w:rPr>
      </w:pPr>
      <w:r w:rsidRPr="008B1E7F">
        <w:rPr>
          <w:rFonts w:ascii="Times New Roman" w:hAnsi="Times New Roman" w:cs="Times New Roman"/>
          <w:lang w:val="ro-RO"/>
        </w:rPr>
        <w:t>(d) va informa imediat Banca despre:</w:t>
      </w:r>
    </w:p>
    <w:p w14:paraId="1655AB36" w14:textId="3D2FDAB7" w:rsidR="00AC132D" w:rsidRPr="008B1E7F" w:rsidRDefault="00EB0849" w:rsidP="006A5B9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orice ac</w:t>
      </w:r>
      <w:r w:rsidR="00F82689" w:rsidRPr="008B1E7F">
        <w:rPr>
          <w:rFonts w:ascii="Times New Roman" w:hAnsi="Times New Roman" w:cs="Times New Roman"/>
          <w:lang w:val="ro-RO"/>
        </w:rPr>
        <w:t>ț</w:t>
      </w:r>
      <w:r w:rsidRPr="008B1E7F">
        <w:rPr>
          <w:rFonts w:ascii="Times New Roman" w:hAnsi="Times New Roman" w:cs="Times New Roman"/>
          <w:lang w:val="ro-RO"/>
        </w:rPr>
        <w:t>iune sau protest ini</w:t>
      </w:r>
      <w:r w:rsidR="00F82689" w:rsidRPr="008B1E7F">
        <w:rPr>
          <w:rFonts w:ascii="Times New Roman" w:hAnsi="Times New Roman" w:cs="Times New Roman"/>
          <w:lang w:val="ro-RO"/>
        </w:rPr>
        <w:t>ț</w:t>
      </w:r>
      <w:r w:rsidRPr="008B1E7F">
        <w:rPr>
          <w:rFonts w:ascii="Times New Roman" w:hAnsi="Times New Roman" w:cs="Times New Roman"/>
          <w:lang w:val="ro-RO"/>
        </w:rPr>
        <w:t>iat</w:t>
      </w:r>
      <w:r w:rsidR="006A5B9B" w:rsidRPr="008B1E7F">
        <w:rPr>
          <w:rFonts w:ascii="Times New Roman" w:hAnsi="Times New Roman" w:cs="Times New Roman"/>
          <w:lang w:val="ro-RO"/>
        </w:rPr>
        <w:t>,</w:t>
      </w:r>
      <w:r w:rsidRPr="008B1E7F">
        <w:rPr>
          <w:rFonts w:ascii="Times New Roman" w:hAnsi="Times New Roman" w:cs="Times New Roman"/>
          <w:lang w:val="ro-RO"/>
        </w:rPr>
        <w:t xml:space="preserve"> sau orice reclama</w:t>
      </w:r>
      <w:r w:rsidR="00F82689" w:rsidRPr="008B1E7F">
        <w:rPr>
          <w:rFonts w:ascii="Times New Roman" w:hAnsi="Times New Roman" w:cs="Times New Roman"/>
          <w:lang w:val="ro-RO"/>
        </w:rPr>
        <w:t>ț</w:t>
      </w:r>
      <w:r w:rsidRPr="008B1E7F">
        <w:rPr>
          <w:rFonts w:ascii="Times New Roman" w:hAnsi="Times New Roman" w:cs="Times New Roman"/>
          <w:lang w:val="ro-RO"/>
        </w:rPr>
        <w:t>ie înaintată de către o parte ter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sau orice plângere autentică primită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sau de către Promotor,</w:t>
      </w:r>
      <w:r w:rsidR="00516F1C">
        <w:rPr>
          <w:rFonts w:ascii="Times New Roman" w:hAnsi="Times New Roman" w:cs="Times New Roman"/>
          <w:lang w:val="ro-RO"/>
        </w:rPr>
        <w:t xml:space="preserve"> UIP, UCIPE sau oricare Beneficiar Final,</w:t>
      </w:r>
      <w:r w:rsidRPr="008B1E7F">
        <w:rPr>
          <w:rFonts w:ascii="Times New Roman" w:hAnsi="Times New Roman" w:cs="Times New Roman"/>
          <w:lang w:val="ro-RO"/>
        </w:rPr>
        <w:t xml:space="preserve"> sau orice reclama</w:t>
      </w:r>
      <w:r w:rsidR="00F82689" w:rsidRPr="008B1E7F">
        <w:rPr>
          <w:rFonts w:ascii="Times New Roman" w:hAnsi="Times New Roman" w:cs="Times New Roman"/>
          <w:lang w:val="ro-RO"/>
        </w:rPr>
        <w:t>ț</w:t>
      </w:r>
      <w:r w:rsidRPr="008B1E7F">
        <w:rPr>
          <w:rFonts w:ascii="Times New Roman" w:hAnsi="Times New Roman" w:cs="Times New Roman"/>
          <w:lang w:val="ro-RO"/>
        </w:rPr>
        <w:t>ie de mediu, sau socială despre care este cunoscut faptul că a fost ini</w:t>
      </w:r>
      <w:r w:rsidR="00F82689" w:rsidRPr="008B1E7F">
        <w:rPr>
          <w:rFonts w:ascii="Times New Roman" w:hAnsi="Times New Roman" w:cs="Times New Roman"/>
          <w:lang w:val="ro-RO"/>
        </w:rPr>
        <w:t>ț</w:t>
      </w:r>
      <w:r w:rsidRPr="008B1E7F">
        <w:rPr>
          <w:rFonts w:ascii="Times New Roman" w:hAnsi="Times New Roman" w:cs="Times New Roman"/>
          <w:lang w:val="ro-RO"/>
        </w:rPr>
        <w:t>iată, pendinte, sau există amenin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că va fi </w:t>
      </w:r>
      <w:r w:rsidR="006E3898" w:rsidRPr="008B1E7F">
        <w:rPr>
          <w:rFonts w:ascii="Times New Roman" w:hAnsi="Times New Roman" w:cs="Times New Roman"/>
          <w:lang w:val="ro-RO"/>
        </w:rPr>
        <w:t>înaintată</w:t>
      </w:r>
      <w:r w:rsidRPr="008B1E7F">
        <w:rPr>
          <w:rFonts w:ascii="Times New Roman" w:hAnsi="Times New Roman" w:cs="Times New Roman"/>
          <w:lang w:val="ro-RO"/>
        </w:rPr>
        <w:t xml:space="preserve"> pe viitor, împotriva </w:t>
      </w:r>
      <w:r w:rsidR="001C3FE4">
        <w:rPr>
          <w:rFonts w:ascii="Times New Roman" w:hAnsi="Times New Roman" w:cs="Times New Roman"/>
          <w:lang w:val="ro-RO"/>
        </w:rPr>
        <w:t>oricăruia</w:t>
      </w:r>
      <w:r w:rsidR="00476947">
        <w:rPr>
          <w:rFonts w:ascii="Times New Roman" w:hAnsi="Times New Roman" w:cs="Times New Roman"/>
          <w:lang w:val="ro-RO"/>
        </w:rPr>
        <w:t xml:space="preserve"> dintre ei</w:t>
      </w:r>
      <w:r w:rsidRPr="008B1E7F">
        <w:rPr>
          <w:rFonts w:ascii="Times New Roman" w:hAnsi="Times New Roman" w:cs="Times New Roman"/>
          <w:lang w:val="ro-RO"/>
        </w:rPr>
        <w:t>;</w:t>
      </w:r>
    </w:p>
    <w:p w14:paraId="1655AB37" w14:textId="0D5AC584"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copii veridice ale contractelor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ate din </w:t>
      </w:r>
      <w:r w:rsidR="006E3898" w:rsidRPr="008B1E7F">
        <w:rPr>
          <w:rFonts w:ascii="Times New Roman" w:hAnsi="Times New Roman" w:cs="Times New Roman"/>
          <w:lang w:val="ro-RO"/>
        </w:rPr>
        <w:t>sumele primite</w:t>
      </w:r>
      <w:r w:rsidRPr="008B1E7F">
        <w:rPr>
          <w:rFonts w:ascii="Times New Roman" w:hAnsi="Times New Roman" w:cs="Times New Roman"/>
          <w:lang w:val="ro-RO"/>
        </w:rPr>
        <w:t xml:space="preserve"> în baza Împrumutului </w:t>
      </w:r>
      <w:r w:rsidR="00A27330" w:rsidRPr="008B1E7F">
        <w:rPr>
          <w:rFonts w:ascii="Times New Roman" w:hAnsi="Times New Roman" w:cs="Times New Roman"/>
          <w:lang w:val="ro-RO"/>
        </w:rPr>
        <w:t>ș</w:t>
      </w:r>
      <w:r w:rsidRPr="008B1E7F">
        <w:rPr>
          <w:rFonts w:ascii="Times New Roman" w:hAnsi="Times New Roman" w:cs="Times New Roman"/>
          <w:lang w:val="ro-RO"/>
        </w:rPr>
        <w:t>i dovada cheltuielilor aferente debursărilor;</w:t>
      </w:r>
    </w:p>
    <w:p w14:paraId="1655AB38" w14:textId="6981E86A"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orice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sau eveniment cunoscut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sau de către Promotor, care ar putea prejudicia, sau afecta în mod substan</w:t>
      </w:r>
      <w:r w:rsidR="00F82689" w:rsidRPr="008B1E7F">
        <w:rPr>
          <w:rFonts w:ascii="Times New Roman" w:hAnsi="Times New Roman" w:cs="Times New Roman"/>
          <w:lang w:val="ro-RO"/>
        </w:rPr>
        <w:t>ț</w:t>
      </w:r>
      <w:r w:rsidRPr="008B1E7F">
        <w:rPr>
          <w:rFonts w:ascii="Times New Roman" w:hAnsi="Times New Roman" w:cs="Times New Roman"/>
          <w:lang w:val="ro-RO"/>
        </w:rPr>
        <w:t>ial condi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de executare, sau operarea a Proiectului; </w:t>
      </w:r>
    </w:p>
    <w:p w14:paraId="1655AB39" w14:textId="4D25B71A"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(iv) orice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de nerespectare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sau de către Promotor</w:t>
      </w:r>
      <w:r w:rsidR="001C3FE4">
        <w:rPr>
          <w:rFonts w:ascii="Times New Roman" w:hAnsi="Times New Roman" w:cs="Times New Roman"/>
          <w:lang w:val="ro-RO"/>
        </w:rPr>
        <w:t>, UIP, UCIPE sau oricare Beneficiar Final</w:t>
      </w:r>
      <w:r w:rsidR="009F7C0A">
        <w:rPr>
          <w:rFonts w:ascii="Times New Roman" w:hAnsi="Times New Roman" w:cs="Times New Roman"/>
          <w:lang w:val="ro-RO"/>
        </w:rPr>
        <w:t>,</w:t>
      </w:r>
      <w:r w:rsidRPr="008B1E7F">
        <w:rPr>
          <w:rFonts w:ascii="Times New Roman" w:hAnsi="Times New Roman" w:cs="Times New Roman"/>
          <w:lang w:val="ro-RO"/>
        </w:rPr>
        <w:t xml:space="preserve"> a oricărui Standard de mediu </w:t>
      </w:r>
      <w:r w:rsidR="00A27330" w:rsidRPr="008B1E7F">
        <w:rPr>
          <w:rFonts w:ascii="Times New Roman" w:hAnsi="Times New Roman" w:cs="Times New Roman"/>
          <w:lang w:val="ro-RO"/>
        </w:rPr>
        <w:t>ș</w:t>
      </w:r>
      <w:r w:rsidRPr="008B1E7F">
        <w:rPr>
          <w:rFonts w:ascii="Times New Roman" w:hAnsi="Times New Roman" w:cs="Times New Roman"/>
          <w:lang w:val="ro-RO"/>
        </w:rPr>
        <w:t>i social;</w:t>
      </w:r>
    </w:p>
    <w:p w14:paraId="1655AB3A" w14:textId="494D83F2" w:rsidR="00AC132D" w:rsidRPr="008B1E7F" w:rsidRDefault="00EB0849"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 xml:space="preserve">(v) orice suspendare, revocare, sau modificare a oricărei Aprobări de mediu, sau sociale, </w:t>
      </w:r>
    </w:p>
    <w:p w14:paraId="0AE3DEB3" w14:textId="4BAFC5CE" w:rsidR="00062BBE" w:rsidRPr="008B1E7F" w:rsidRDefault="00EB0849"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(vi) suspendarea, sau anularea Proiectului (integrală, sau par</w:t>
      </w:r>
      <w:r w:rsidR="00F82689" w:rsidRPr="008B1E7F">
        <w:rPr>
          <w:rFonts w:ascii="Times New Roman" w:hAnsi="Times New Roman" w:cs="Times New Roman"/>
          <w:lang w:val="ro-RO"/>
        </w:rPr>
        <w:t>ț</w:t>
      </w:r>
      <w:r w:rsidRPr="008B1E7F">
        <w:rPr>
          <w:rFonts w:ascii="Times New Roman" w:hAnsi="Times New Roman" w:cs="Times New Roman"/>
          <w:lang w:val="ro-RO"/>
        </w:rPr>
        <w:t>ială);</w:t>
      </w:r>
    </w:p>
    <w:p w14:paraId="1655AB3B" w14:textId="3DC2A60C"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(vii) o afirma</w:t>
      </w:r>
      <w:r w:rsidR="00F82689" w:rsidRPr="008B1E7F">
        <w:rPr>
          <w:rFonts w:ascii="Times New Roman" w:hAnsi="Times New Roman" w:cs="Times New Roman"/>
          <w:lang w:val="ro-RO"/>
        </w:rPr>
        <w:t>ț</w:t>
      </w:r>
      <w:r w:rsidRPr="008B1E7F">
        <w:rPr>
          <w:rFonts w:ascii="Times New Roman" w:hAnsi="Times New Roman" w:cs="Times New Roman"/>
          <w:lang w:val="ro-RO"/>
        </w:rPr>
        <w:t>ie, sau reclama</w:t>
      </w:r>
      <w:r w:rsidR="00F82689" w:rsidRPr="008B1E7F">
        <w:rPr>
          <w:rFonts w:ascii="Times New Roman" w:hAnsi="Times New Roman" w:cs="Times New Roman"/>
          <w:lang w:val="ro-RO"/>
        </w:rPr>
        <w:t>ț</w:t>
      </w:r>
      <w:r w:rsidRPr="008B1E7F">
        <w:rPr>
          <w:rFonts w:ascii="Times New Roman" w:hAnsi="Times New Roman" w:cs="Times New Roman"/>
          <w:lang w:val="ro-RO"/>
        </w:rPr>
        <w:t>ie veridică cu privire la orice</w:t>
      </w:r>
      <w:r w:rsidR="006E3898" w:rsidRPr="008B1E7F">
        <w:rPr>
          <w:rFonts w:ascii="Times New Roman" w:hAnsi="Times New Roman" w:cs="Times New Roman"/>
          <w:lang w:val="ro-RO"/>
        </w:rPr>
        <w:t xml:space="preserve"> fel de</w:t>
      </w:r>
      <w:r w:rsidRPr="008B1E7F">
        <w:rPr>
          <w:rFonts w:ascii="Times New Roman" w:hAnsi="Times New Roman" w:cs="Times New Roman"/>
          <w:lang w:val="ro-RO"/>
        </w:rPr>
        <w:t xml:space="preserve"> Conduită interzisă în legătură cu Proiectul;</w:t>
      </w:r>
    </w:p>
    <w:p w14:paraId="1655AB3C" w14:textId="4D027BC3"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(viii) faptul dacă ar trebui să cunoască orice fapt, sau informa</w:t>
      </w:r>
      <w:r w:rsidR="00F82689" w:rsidRPr="008B1E7F">
        <w:rPr>
          <w:rFonts w:ascii="Times New Roman" w:hAnsi="Times New Roman" w:cs="Times New Roman"/>
          <w:lang w:val="ro-RO"/>
        </w:rPr>
        <w:t>ț</w:t>
      </w:r>
      <w:r w:rsidRPr="008B1E7F">
        <w:rPr>
          <w:rFonts w:ascii="Times New Roman" w:hAnsi="Times New Roman" w:cs="Times New Roman"/>
          <w:lang w:val="ro-RO"/>
        </w:rPr>
        <w:t>ie care confirmă, sau sugerează în mod rezonabil că (a) a avut loc o Conduită interzisă în legătură cu Proiectul, sau (b) oricare dintre fondurile investite în capitalul său social, sau în Proiect a avut o origine ilicită;</w:t>
      </w:r>
    </w:p>
    <w:p w14:paraId="1655AB3D" w14:textId="1C15D146" w:rsidR="00AC132D" w:rsidRPr="008B1E7F" w:rsidRDefault="00A27330" w:rsidP="006E3898">
      <w:pPr>
        <w:pStyle w:val="NoIndentEIB1"/>
        <w:spacing w:after="0"/>
        <w:ind w:left="1134"/>
        <w:jc w:val="both"/>
        <w:rPr>
          <w:rFonts w:ascii="Times New Roman" w:hAnsi="Times New Roman" w:cs="Times New Roman"/>
          <w:lang w:val="ro-RO"/>
        </w:rPr>
      </w:pPr>
      <w:r w:rsidRPr="008B1E7F">
        <w:rPr>
          <w:rFonts w:ascii="Times New Roman" w:hAnsi="Times New Roman" w:cs="Times New Roman"/>
          <w:lang w:val="ro-RO"/>
        </w:rPr>
        <w:t>ș</w:t>
      </w:r>
      <w:r w:rsidR="00DB1B6E" w:rsidRPr="008B1E7F">
        <w:rPr>
          <w:rFonts w:ascii="Times New Roman" w:hAnsi="Times New Roman" w:cs="Times New Roman"/>
          <w:lang w:val="ro-RO"/>
        </w:rPr>
        <w:t xml:space="preserve">i, în fiecare caz, va enumera măsurile pe care </w:t>
      </w:r>
      <w:r w:rsidRPr="008B1E7F">
        <w:rPr>
          <w:rFonts w:ascii="Times New Roman" w:hAnsi="Times New Roman" w:cs="Times New Roman"/>
          <w:lang w:val="ro-RO"/>
        </w:rPr>
        <w:t>Împrumutat</w:t>
      </w:r>
      <w:r w:rsidR="00DB1B6E" w:rsidRPr="008B1E7F">
        <w:rPr>
          <w:rFonts w:ascii="Times New Roman" w:hAnsi="Times New Roman" w:cs="Times New Roman"/>
          <w:lang w:val="ro-RO"/>
        </w:rPr>
        <w:t>ul, sau Promotorul,</w:t>
      </w:r>
      <w:r w:rsidR="009F7C0A">
        <w:rPr>
          <w:rFonts w:ascii="Times New Roman" w:hAnsi="Times New Roman" w:cs="Times New Roman"/>
          <w:lang w:val="ro-RO"/>
        </w:rPr>
        <w:t xml:space="preserve"> UIP, UCIPE sau oricare Beneficiar Final,</w:t>
      </w:r>
      <w:r w:rsidR="00DB1B6E" w:rsidRPr="008B1E7F">
        <w:rPr>
          <w:rFonts w:ascii="Times New Roman" w:hAnsi="Times New Roman" w:cs="Times New Roman"/>
          <w:lang w:val="ro-RO"/>
        </w:rPr>
        <w:t xml:space="preserve"> după caz, le-a întreprins, sau inten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ionează să le întreprindă în privin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a acestor chestiuni; </w:t>
      </w:r>
      <w:r w:rsidRPr="008B1E7F">
        <w:rPr>
          <w:rFonts w:ascii="Times New Roman" w:hAnsi="Times New Roman" w:cs="Times New Roman"/>
          <w:lang w:val="ro-RO"/>
        </w:rPr>
        <w:t>ș</w:t>
      </w:r>
      <w:r w:rsidR="00DB1B6E" w:rsidRPr="008B1E7F">
        <w:rPr>
          <w:rFonts w:ascii="Times New Roman" w:hAnsi="Times New Roman" w:cs="Times New Roman"/>
          <w:lang w:val="ro-RO"/>
        </w:rPr>
        <w:t>i</w:t>
      </w:r>
    </w:p>
    <w:p w14:paraId="1655AB3E" w14:textId="4B110622" w:rsidR="00AC132D" w:rsidRPr="008B1E7F" w:rsidRDefault="006E3898" w:rsidP="008539BF">
      <w:pPr>
        <w:pStyle w:val="NoIndentEIB1"/>
        <w:spacing w:after="0"/>
        <w:ind w:left="1418" w:hanging="567"/>
        <w:jc w:val="both"/>
        <w:rPr>
          <w:rFonts w:ascii="Times New Roman" w:hAnsi="Times New Roman" w:cs="Times New Roman"/>
          <w:lang w:val="ro-RO"/>
        </w:rPr>
      </w:pPr>
      <w:r w:rsidRPr="008B1E7F">
        <w:rPr>
          <w:rFonts w:ascii="Times New Roman" w:hAnsi="Times New Roman" w:cs="Times New Roman"/>
          <w:lang w:val="ro-RO"/>
        </w:rPr>
        <w:t xml:space="preserve">(e) va furniza </w:t>
      </w:r>
      <w:r w:rsidR="00EB0849" w:rsidRPr="008B1E7F">
        <w:rPr>
          <w:rFonts w:ascii="Times New Roman" w:hAnsi="Times New Roman" w:cs="Times New Roman"/>
          <w:lang w:val="ro-RO"/>
        </w:rPr>
        <w:t xml:space="preserve">imediat Băncii, </w:t>
      </w:r>
      <w:r w:rsidRPr="008B1E7F">
        <w:rPr>
          <w:rFonts w:ascii="Times New Roman" w:hAnsi="Times New Roman" w:cs="Times New Roman"/>
          <w:lang w:val="ro-RO"/>
        </w:rPr>
        <w:t>în cazul în care</w:t>
      </w:r>
      <w:r w:rsidR="00EB0849" w:rsidRPr="008B1E7F">
        <w:rPr>
          <w:rFonts w:ascii="Times New Roman" w:hAnsi="Times New Roman" w:cs="Times New Roman"/>
          <w:lang w:val="ro-RO"/>
        </w:rPr>
        <w:t xml:space="preserve"> au fost solicitate:</w:t>
      </w:r>
    </w:p>
    <w:p w14:paraId="1655AB3F" w14:textId="109D302B"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un certificat cu privire la asigurătorii săi, care va confirma îndeplinirea cerin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elor stipulate în Articolului 6.5 (d);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B40" w14:textId="1B287E8B" w:rsidR="00AC132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anual, o listă de poli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 în vigoare ce vizează bunurile asigurate care face parte din Proiect, împreună cu confirmarea </w:t>
      </w:r>
      <w:r w:rsidR="006E3898" w:rsidRPr="008B1E7F">
        <w:rPr>
          <w:rFonts w:ascii="Times New Roman" w:hAnsi="Times New Roman" w:cs="Times New Roman"/>
          <w:lang w:val="ro-RO"/>
        </w:rPr>
        <w:t>de plată a</w:t>
      </w:r>
      <w:r w:rsidRPr="008B1E7F">
        <w:rPr>
          <w:rFonts w:ascii="Times New Roman" w:hAnsi="Times New Roman" w:cs="Times New Roman"/>
          <w:lang w:val="ro-RO"/>
        </w:rPr>
        <w:t xml:space="preserve"> primelor curente.</w:t>
      </w:r>
    </w:p>
    <w:p w14:paraId="0DB22F51" w14:textId="5CE0DEC2" w:rsidR="007B020D" w:rsidRPr="008B1E7F" w:rsidRDefault="006E3898" w:rsidP="006E3898">
      <w:pPr>
        <w:pStyle w:val="Heading2"/>
        <w:numPr>
          <w:ilvl w:val="0"/>
          <w:numId w:val="0"/>
        </w:numPr>
        <w:spacing w:before="0" w:after="0"/>
        <w:ind w:left="856" w:hanging="136"/>
        <w:jc w:val="both"/>
        <w:rPr>
          <w:rFonts w:ascii="Times New Roman" w:hAnsi="Times New Roman" w:cs="Times New Roman"/>
          <w:u w:val="single"/>
          <w:lang w:val="ro-RO"/>
        </w:rPr>
      </w:pPr>
      <w:bookmarkStart w:id="287" w:name="_Toc520470815"/>
      <w:r w:rsidRPr="008B1E7F">
        <w:rPr>
          <w:rFonts w:ascii="Times New Roman" w:hAnsi="Times New Roman" w:cs="Times New Roman"/>
          <w:lang w:val="ro-RO"/>
        </w:rPr>
        <w:t xml:space="preserve">8.2 </w:t>
      </w:r>
      <w:r w:rsidR="004F4A70" w:rsidRPr="008B1E7F">
        <w:rPr>
          <w:rFonts w:ascii="Times New Roman" w:hAnsi="Times New Roman" w:cs="Times New Roman"/>
          <w:u w:val="single"/>
          <w:lang w:val="ro-RO"/>
        </w:rPr>
        <w:t>Informa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ii privind Promotorul</w:t>
      </w:r>
      <w:bookmarkEnd w:id="287"/>
      <w:r w:rsidR="009F7C0A">
        <w:rPr>
          <w:rFonts w:ascii="Times New Roman" w:hAnsi="Times New Roman" w:cs="Times New Roman"/>
          <w:u w:val="single"/>
          <w:lang w:val="ro-RO"/>
        </w:rPr>
        <w:t>, UIP și UCIPE</w:t>
      </w:r>
    </w:p>
    <w:p w14:paraId="07CDF2F9" w14:textId="3F56C008" w:rsidR="007B020D" w:rsidRPr="008B1E7F" w:rsidRDefault="00A27330" w:rsidP="006E389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7B020D" w:rsidRPr="008B1E7F">
        <w:rPr>
          <w:rFonts w:ascii="Times New Roman" w:hAnsi="Times New Roman" w:cs="Times New Roman"/>
          <w:lang w:val="ro-RO"/>
        </w:rPr>
        <w:t xml:space="preserve">ul va, </w:t>
      </w:r>
      <w:r w:rsidRPr="008B1E7F">
        <w:rPr>
          <w:rFonts w:ascii="Times New Roman" w:hAnsi="Times New Roman" w:cs="Times New Roman"/>
          <w:lang w:val="ro-RO"/>
        </w:rPr>
        <w:t>ș</w:t>
      </w:r>
      <w:r w:rsidR="007B020D" w:rsidRPr="008B1E7F">
        <w:rPr>
          <w:rFonts w:ascii="Times New Roman" w:hAnsi="Times New Roman" w:cs="Times New Roman"/>
          <w:lang w:val="ro-RO"/>
        </w:rPr>
        <w:t>i va asigura faptul că Promotorul va (dacă este cazul):</w:t>
      </w:r>
    </w:p>
    <w:p w14:paraId="02EEE4F2" w14:textId="1256F570" w:rsidR="007B020D" w:rsidRPr="008B1E7F" w:rsidRDefault="00EB0849" w:rsidP="008539B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(a) furniza Băncii:</w:t>
      </w:r>
    </w:p>
    <w:p w14:paraId="3C8A1BBC" w14:textId="410A13F0" w:rsidR="00EB2844"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imediat ce îi devin disponibile, dar în orice caz în termen de 180 (o sută optzeci) de zile de la sfâr</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itul fiecărui an financiar al Promotorului, raportul său anual auditat consolidat </w:t>
      </w:r>
      <w:r w:rsidR="00A27330" w:rsidRPr="008B1E7F">
        <w:rPr>
          <w:rFonts w:ascii="Times New Roman" w:hAnsi="Times New Roman" w:cs="Times New Roman"/>
          <w:lang w:val="ro-RO"/>
        </w:rPr>
        <w:t>ș</w:t>
      </w:r>
      <w:r w:rsidRPr="008B1E7F">
        <w:rPr>
          <w:rFonts w:ascii="Times New Roman" w:hAnsi="Times New Roman" w:cs="Times New Roman"/>
          <w:lang w:val="ro-RO"/>
        </w:rPr>
        <w:t>i neconsolidat, bilan</w:t>
      </w:r>
      <w:r w:rsidR="00F82689" w:rsidRPr="008B1E7F">
        <w:rPr>
          <w:rFonts w:ascii="Times New Roman" w:hAnsi="Times New Roman" w:cs="Times New Roman"/>
          <w:lang w:val="ro-RO"/>
        </w:rPr>
        <w:t>ț</w:t>
      </w:r>
      <w:r w:rsidRPr="008B1E7F">
        <w:rPr>
          <w:rFonts w:ascii="Times New Roman" w:hAnsi="Times New Roman" w:cs="Times New Roman"/>
          <w:lang w:val="ro-RO"/>
        </w:rPr>
        <w:t>ul contabil,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fluxului de numerar, raportul privind profitul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pierderile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raportul auditorilor pentru anul financiar întocmite în conformitate cu SIRF; </w:t>
      </w:r>
    </w:p>
    <w:p w14:paraId="7C94A8A3" w14:textId="6DA9DBDB" w:rsidR="00EB2844"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lastRenderedPageBreak/>
        <w:t>(i) imediat ce îi devin disponibile, dar în orice caz în termen de 120 (o sută douăzeci) de zile de la sfâr</w:t>
      </w:r>
      <w:r w:rsidR="00A27330" w:rsidRPr="008B1E7F">
        <w:rPr>
          <w:rFonts w:ascii="Times New Roman" w:hAnsi="Times New Roman" w:cs="Times New Roman"/>
          <w:lang w:val="ro-RO"/>
        </w:rPr>
        <w:t>ș</w:t>
      </w:r>
      <w:r w:rsidRPr="008B1E7F">
        <w:rPr>
          <w:rFonts w:ascii="Times New Roman" w:hAnsi="Times New Roman" w:cs="Times New Roman"/>
          <w:lang w:val="ro-RO"/>
        </w:rPr>
        <w:t>itul fiecărei perioade financiare relevante intermediare a</w:t>
      </w:r>
      <w:r w:rsidR="006E3898" w:rsidRPr="008B1E7F">
        <w:rPr>
          <w:rFonts w:ascii="Times New Roman" w:hAnsi="Times New Roman" w:cs="Times New Roman"/>
          <w:lang w:val="ro-RO"/>
        </w:rPr>
        <w:t>le Promotorului, raportul său [</w:t>
      </w:r>
      <w:r w:rsidRPr="008B1E7F">
        <w:rPr>
          <w:rFonts w:ascii="Times New Roman" w:hAnsi="Times New Roman" w:cs="Times New Roman"/>
          <w:lang w:val="ro-RO"/>
        </w:rPr>
        <w:t xml:space="preserve">semestrial / trimestrial] auditat consolidat </w:t>
      </w:r>
      <w:r w:rsidR="00A27330" w:rsidRPr="008B1E7F">
        <w:rPr>
          <w:rFonts w:ascii="Times New Roman" w:hAnsi="Times New Roman" w:cs="Times New Roman"/>
          <w:lang w:val="ro-RO"/>
        </w:rPr>
        <w:t>ș</w:t>
      </w:r>
      <w:r w:rsidRPr="008B1E7F">
        <w:rPr>
          <w:rFonts w:ascii="Times New Roman" w:hAnsi="Times New Roman" w:cs="Times New Roman"/>
          <w:lang w:val="ro-RO"/>
        </w:rPr>
        <w:t>i neconsolidat</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bilan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ul contabil, raportul privind profitul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pierderile </w:t>
      </w:r>
      <w:r w:rsidR="00A27330" w:rsidRPr="008B1E7F">
        <w:rPr>
          <w:rFonts w:ascii="Times New Roman" w:hAnsi="Times New Roman" w:cs="Times New Roman"/>
          <w:lang w:val="ro-RO"/>
        </w:rPr>
        <w:t>ș</w:t>
      </w:r>
      <w:r w:rsidRPr="008B1E7F">
        <w:rPr>
          <w:rFonts w:ascii="Times New Roman" w:hAnsi="Times New Roman" w:cs="Times New Roman"/>
          <w:lang w:val="ro-RO"/>
        </w:rPr>
        <w:t>i situa</w:t>
      </w:r>
      <w:r w:rsidR="00F82689" w:rsidRPr="008B1E7F">
        <w:rPr>
          <w:rFonts w:ascii="Times New Roman" w:hAnsi="Times New Roman" w:cs="Times New Roman"/>
          <w:lang w:val="ro-RO"/>
        </w:rPr>
        <w:t>ț</w:t>
      </w:r>
      <w:r w:rsidRPr="008B1E7F">
        <w:rPr>
          <w:rFonts w:ascii="Times New Roman" w:hAnsi="Times New Roman" w:cs="Times New Roman"/>
          <w:lang w:val="ro-RO"/>
        </w:rPr>
        <w:t>ia fluxului de numerar pentru primul semestru, întocmite în conformitate cu SIRF;</w:t>
      </w:r>
    </w:p>
    <w:p w14:paraId="12EA22E2" w14:textId="27D1D20D" w:rsidR="0079252C"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orice informa</w:t>
      </w:r>
      <w:r w:rsidR="00F82689" w:rsidRPr="008B1E7F">
        <w:rPr>
          <w:rFonts w:ascii="Times New Roman" w:hAnsi="Times New Roman" w:cs="Times New Roman"/>
          <w:lang w:val="ro-RO"/>
        </w:rPr>
        <w:t>ț</w:t>
      </w:r>
      <w:r w:rsidRPr="008B1E7F">
        <w:rPr>
          <w:rFonts w:ascii="Times New Roman" w:hAnsi="Times New Roman" w:cs="Times New Roman"/>
          <w:lang w:val="ro-RO"/>
        </w:rPr>
        <w:t>ii, sau documente suplimentare privind clientul, sau orice alt tip de aspecte de diligen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ale, sau </w:t>
      </w:r>
      <w:r w:rsidR="006E3898" w:rsidRPr="008B1E7F">
        <w:rPr>
          <w:rFonts w:ascii="Times New Roman" w:hAnsi="Times New Roman" w:cs="Times New Roman"/>
          <w:lang w:val="ro-RO"/>
        </w:rPr>
        <w:t>în privința</w:t>
      </w:r>
      <w:r w:rsidRPr="008B1E7F">
        <w:rPr>
          <w:rFonts w:ascii="Times New Roman" w:hAnsi="Times New Roman" w:cs="Times New Roman"/>
          <w:lang w:val="ro-RO"/>
        </w:rPr>
        <w:t xml:space="preserve"> Promotor</w:t>
      </w:r>
      <w:r w:rsidR="006E3898" w:rsidRPr="008B1E7F">
        <w:rPr>
          <w:rFonts w:ascii="Times New Roman" w:hAnsi="Times New Roman" w:cs="Times New Roman"/>
          <w:lang w:val="ro-RO"/>
        </w:rPr>
        <w:t>ului</w:t>
      </w:r>
      <w:r w:rsidRPr="008B1E7F">
        <w:rPr>
          <w:rFonts w:ascii="Times New Roman" w:hAnsi="Times New Roman" w:cs="Times New Roman"/>
          <w:lang w:val="ro-RO"/>
        </w:rPr>
        <w:t>,</w:t>
      </w:r>
      <w:r w:rsidR="00F9215E">
        <w:rPr>
          <w:rFonts w:ascii="Times New Roman" w:hAnsi="Times New Roman" w:cs="Times New Roman"/>
          <w:lang w:val="ro-RO"/>
        </w:rPr>
        <w:t xml:space="preserve"> UIP sau UCIPE</w:t>
      </w:r>
      <w:r w:rsidRPr="008B1E7F">
        <w:rPr>
          <w:rFonts w:ascii="Times New Roman" w:hAnsi="Times New Roman" w:cs="Times New Roman"/>
          <w:lang w:val="ro-RO"/>
        </w:rPr>
        <w:t xml:space="preserve"> inclusiv</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fără a se limita la</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cele ce </w:t>
      </w:r>
      <w:r w:rsidR="00F82689" w:rsidRPr="008B1E7F">
        <w:rPr>
          <w:rFonts w:ascii="Times New Roman" w:hAnsi="Times New Roman" w:cs="Times New Roman"/>
          <w:lang w:val="ro-RO"/>
        </w:rPr>
        <w:t>ț</w:t>
      </w:r>
      <w:r w:rsidRPr="008B1E7F">
        <w:rPr>
          <w:rFonts w:ascii="Times New Roman" w:hAnsi="Times New Roman" w:cs="Times New Roman"/>
          <w:lang w:val="ro-RO"/>
        </w:rPr>
        <w:t>in de respectarea principiului „cunoa</w:t>
      </w:r>
      <w:r w:rsidR="00A27330" w:rsidRPr="008B1E7F">
        <w:rPr>
          <w:rFonts w:ascii="Times New Roman" w:hAnsi="Times New Roman" w:cs="Times New Roman"/>
          <w:lang w:val="ro-RO"/>
        </w:rPr>
        <w:t>ș</w:t>
      </w:r>
      <w:r w:rsidRPr="008B1E7F">
        <w:rPr>
          <w:rFonts w:ascii="Times New Roman" w:hAnsi="Times New Roman" w:cs="Times New Roman"/>
          <w:lang w:val="ro-RO"/>
        </w:rPr>
        <w:t>te-</w:t>
      </w:r>
      <w:r w:rsidR="00F82689" w:rsidRPr="008B1E7F">
        <w:rPr>
          <w:rFonts w:ascii="Times New Roman" w:hAnsi="Times New Roman" w:cs="Times New Roman"/>
          <w:lang w:val="ro-RO"/>
        </w:rPr>
        <w:t>ț</w:t>
      </w:r>
      <w:r w:rsidRPr="008B1E7F">
        <w:rPr>
          <w:rFonts w:ascii="Times New Roman" w:hAnsi="Times New Roman" w:cs="Times New Roman"/>
          <w:lang w:val="ro-RO"/>
        </w:rPr>
        <w:t>i clientul</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(KYC), sau proceduri de identificare similare, după cum Banca poate solicita în mod rezonabil într-o perioadă de timp rezonabilă;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52F217F0" w14:textId="1167148A"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(iv) </w:t>
      </w:r>
      <w:r w:rsidR="006E3898" w:rsidRPr="008B1E7F">
        <w:rPr>
          <w:rFonts w:ascii="Times New Roman" w:hAnsi="Times New Roman" w:cs="Times New Roman"/>
          <w:lang w:val="ro-RO"/>
        </w:rPr>
        <w:t>ocazional</w:t>
      </w:r>
      <w:r w:rsidRPr="008B1E7F">
        <w:rPr>
          <w:rFonts w:ascii="Times New Roman" w:hAnsi="Times New Roman" w:cs="Times New Roman"/>
          <w:lang w:val="ro-RO"/>
        </w:rPr>
        <w:t>, informa</w:t>
      </w:r>
      <w:r w:rsidR="00F82689" w:rsidRPr="008B1E7F">
        <w:rPr>
          <w:rFonts w:ascii="Times New Roman" w:hAnsi="Times New Roman" w:cs="Times New Roman"/>
          <w:lang w:val="ro-RO"/>
        </w:rPr>
        <w:t>ț</w:t>
      </w:r>
      <w:r w:rsidRPr="008B1E7F">
        <w:rPr>
          <w:rFonts w:ascii="Times New Roman" w:hAnsi="Times New Roman" w:cs="Times New Roman"/>
          <w:lang w:val="ro-RO"/>
        </w:rPr>
        <w:t>ii suplimentare cu privire la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financiară generală a Promotorului </w:t>
      </w:r>
      <w:r w:rsidR="00F64F4D">
        <w:rPr>
          <w:rFonts w:ascii="Times New Roman" w:hAnsi="Times New Roman" w:cs="Times New Roman"/>
          <w:lang w:val="ro-RO"/>
        </w:rPr>
        <w:t xml:space="preserve">sau UCIPE </w:t>
      </w:r>
      <w:r w:rsidRPr="008B1E7F">
        <w:rPr>
          <w:rFonts w:ascii="Times New Roman" w:hAnsi="Times New Roman" w:cs="Times New Roman"/>
          <w:lang w:val="ro-RO"/>
        </w:rPr>
        <w:t xml:space="preserve">pe care Banca le poate solicita în mod rezonabil;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2C8D3BD7" w14:textId="740D06B0" w:rsidR="007B020D" w:rsidRPr="008B1E7F" w:rsidRDefault="00EB0849" w:rsidP="008539B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(b) informa Banca imediat ce i-au devenit cunoscute despre:</w:t>
      </w:r>
    </w:p>
    <w:p w14:paraId="413D5EED" w14:textId="515D4088"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 orice modificare semnificativă a </w:t>
      </w:r>
      <w:r w:rsidR="00207434">
        <w:rPr>
          <w:rFonts w:ascii="Times New Roman" w:hAnsi="Times New Roman" w:cs="Times New Roman"/>
          <w:lang w:val="ro-RO"/>
        </w:rPr>
        <w:t>statutului juridic</w:t>
      </w:r>
      <w:r w:rsidRPr="008B1E7F">
        <w:rPr>
          <w:rFonts w:ascii="Times New Roman" w:hAnsi="Times New Roman" w:cs="Times New Roman"/>
          <w:lang w:val="ro-RO"/>
        </w:rPr>
        <w:t xml:space="preserve"> ale Promotorulu</w:t>
      </w:r>
      <w:r w:rsidRPr="00D02A2A">
        <w:rPr>
          <w:rFonts w:ascii="Times New Roman" w:hAnsi="Times New Roman" w:cs="Times New Roman"/>
          <w:lang w:val="ro-RO"/>
        </w:rPr>
        <w:t>i,</w:t>
      </w:r>
      <w:r w:rsidR="00F64F4D" w:rsidRPr="00D02A2A">
        <w:rPr>
          <w:rFonts w:ascii="Times New Roman" w:hAnsi="Times New Roman" w:cs="Times New Roman"/>
          <w:lang w:val="ro-RO"/>
        </w:rPr>
        <w:t xml:space="preserve"> </w:t>
      </w:r>
      <w:r w:rsidR="00F64F4D" w:rsidRPr="006831F5">
        <w:rPr>
          <w:rFonts w:ascii="Times New Roman" w:hAnsi="Times New Roman" w:cs="Times New Roman"/>
          <w:lang w:val="ro-RO"/>
        </w:rPr>
        <w:t>UIP</w:t>
      </w:r>
      <w:r w:rsidR="00F64F4D" w:rsidRPr="00F55D6E">
        <w:rPr>
          <w:rFonts w:ascii="Times New Roman" w:hAnsi="Times New Roman" w:cs="Times New Roman"/>
          <w:lang w:val="ro-RO"/>
        </w:rPr>
        <w:t xml:space="preserve"> sau</w:t>
      </w:r>
      <w:r w:rsidR="00F64F4D">
        <w:rPr>
          <w:rFonts w:ascii="Times New Roman" w:hAnsi="Times New Roman" w:cs="Times New Roman"/>
          <w:lang w:val="ro-RO"/>
        </w:rPr>
        <w:t xml:space="preserve"> UCIPE</w:t>
      </w:r>
      <w:r w:rsidRPr="008B1E7F">
        <w:rPr>
          <w:rFonts w:ascii="Times New Roman" w:hAnsi="Times New Roman" w:cs="Times New Roman"/>
          <w:lang w:val="ro-RO"/>
        </w:rPr>
        <w:t xml:space="preserve"> sau orice modificare referitoare la dreptul de proprietate, sau structura ac</w:t>
      </w:r>
      <w:r w:rsidR="00F82689" w:rsidRPr="008B1E7F">
        <w:rPr>
          <w:rFonts w:ascii="Times New Roman" w:hAnsi="Times New Roman" w:cs="Times New Roman"/>
          <w:lang w:val="ro-RO"/>
        </w:rPr>
        <w:t>ț</w:t>
      </w:r>
      <w:r w:rsidRPr="008B1E7F">
        <w:rPr>
          <w:rFonts w:ascii="Times New Roman" w:hAnsi="Times New Roman" w:cs="Times New Roman"/>
          <w:lang w:val="ro-RO"/>
        </w:rPr>
        <w:t>ionariatului Promotorului,</w:t>
      </w:r>
      <w:r w:rsidR="009F7C0A">
        <w:rPr>
          <w:rFonts w:ascii="Times New Roman" w:hAnsi="Times New Roman" w:cs="Times New Roman"/>
          <w:lang w:val="ro-RO"/>
        </w:rPr>
        <w:t xml:space="preserve"> </w:t>
      </w:r>
      <w:r w:rsidRPr="008B1E7F">
        <w:rPr>
          <w:rFonts w:ascii="Times New Roman" w:hAnsi="Times New Roman" w:cs="Times New Roman"/>
          <w:lang w:val="ro-RO"/>
        </w:rPr>
        <w:t xml:space="preserve"> care a avut loc după data prezentului Contract;</w:t>
      </w:r>
    </w:p>
    <w:p w14:paraId="6A6F904C" w14:textId="7A65C18F"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orice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care obligă Promotorul </w:t>
      </w:r>
      <w:r w:rsidR="00207434">
        <w:rPr>
          <w:rFonts w:ascii="Times New Roman" w:hAnsi="Times New Roman" w:cs="Times New Roman"/>
          <w:lang w:val="ro-RO"/>
        </w:rPr>
        <w:t xml:space="preserve">sau UCIPE </w:t>
      </w:r>
      <w:r w:rsidRPr="008B1E7F">
        <w:rPr>
          <w:rFonts w:ascii="Times New Roman" w:hAnsi="Times New Roman" w:cs="Times New Roman"/>
          <w:lang w:val="ro-RO"/>
        </w:rPr>
        <w:t>să plătească anticipat orice datorie financiară, sau orice finan</w:t>
      </w:r>
      <w:r w:rsidR="00F82689" w:rsidRPr="008B1E7F">
        <w:rPr>
          <w:rFonts w:ascii="Times New Roman" w:hAnsi="Times New Roman" w:cs="Times New Roman"/>
          <w:lang w:val="ro-RO"/>
        </w:rPr>
        <w:t>ț</w:t>
      </w:r>
      <w:r w:rsidRPr="008B1E7F">
        <w:rPr>
          <w:rFonts w:ascii="Times New Roman" w:hAnsi="Times New Roman" w:cs="Times New Roman"/>
          <w:lang w:val="ro-RO"/>
        </w:rPr>
        <w:t>are din partea Uniunii Europene;</w:t>
      </w:r>
    </w:p>
    <w:p w14:paraId="54FFAA85" w14:textId="301BB0CE"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orice inten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a </w:t>
      </w:r>
      <w:r w:rsidR="001B3DF8">
        <w:rPr>
          <w:rFonts w:ascii="Times New Roman" w:hAnsi="Times New Roman" w:cs="Times New Roman"/>
          <w:lang w:val="ro-RO"/>
        </w:rPr>
        <w:t>oricărui Beneficiar Final</w:t>
      </w:r>
      <w:r w:rsidR="001B3DF8" w:rsidRPr="008B1E7F">
        <w:rPr>
          <w:rFonts w:ascii="Times New Roman" w:hAnsi="Times New Roman" w:cs="Times New Roman"/>
          <w:lang w:val="ro-RO"/>
        </w:rPr>
        <w:t xml:space="preserve"> </w:t>
      </w:r>
      <w:r w:rsidRPr="008B1E7F">
        <w:rPr>
          <w:rFonts w:ascii="Times New Roman" w:hAnsi="Times New Roman" w:cs="Times New Roman"/>
          <w:lang w:val="ro-RO"/>
        </w:rPr>
        <w:t>de a acorda unei ter</w:t>
      </w:r>
      <w:r w:rsidR="00F82689" w:rsidRPr="008B1E7F">
        <w:rPr>
          <w:rFonts w:ascii="Times New Roman" w:hAnsi="Times New Roman" w:cs="Times New Roman"/>
          <w:lang w:val="ro-RO"/>
        </w:rPr>
        <w:t>ț</w:t>
      </w:r>
      <w:r w:rsidRPr="008B1E7F">
        <w:rPr>
          <w:rFonts w:ascii="Times New Roman" w:hAnsi="Times New Roman" w:cs="Times New Roman"/>
          <w:lang w:val="ro-RO"/>
        </w:rPr>
        <w:t>e păr</w:t>
      </w:r>
      <w:r w:rsidR="00F82689" w:rsidRPr="008B1E7F">
        <w:rPr>
          <w:rFonts w:ascii="Times New Roman" w:hAnsi="Times New Roman" w:cs="Times New Roman"/>
          <w:lang w:val="ro-RO"/>
        </w:rPr>
        <w:t>ț</w:t>
      </w:r>
      <w:r w:rsidRPr="008B1E7F">
        <w:rPr>
          <w:rFonts w:ascii="Times New Roman" w:hAnsi="Times New Roman" w:cs="Times New Roman"/>
          <w:lang w:val="ro-RO"/>
        </w:rPr>
        <w:t>i a oricărei garan</w:t>
      </w:r>
      <w:r w:rsidR="00F82689" w:rsidRPr="008B1E7F">
        <w:rPr>
          <w:rFonts w:ascii="Times New Roman" w:hAnsi="Times New Roman" w:cs="Times New Roman"/>
          <w:lang w:val="ro-RO"/>
        </w:rPr>
        <w:t>ț</w:t>
      </w:r>
      <w:r w:rsidRPr="008B1E7F">
        <w:rPr>
          <w:rFonts w:ascii="Times New Roman" w:hAnsi="Times New Roman" w:cs="Times New Roman"/>
          <w:lang w:val="ro-RO"/>
        </w:rPr>
        <w:t>ii cu privire la oricare dintre activele care fac parte din Proiect; sau</w:t>
      </w:r>
    </w:p>
    <w:p w14:paraId="6F3D9445" w14:textId="315AABC0"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(iv) orice inten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a </w:t>
      </w:r>
      <w:r w:rsidR="001B3DF8">
        <w:rPr>
          <w:rFonts w:ascii="Times New Roman" w:hAnsi="Times New Roman" w:cs="Times New Roman"/>
          <w:lang w:val="ro-RO"/>
        </w:rPr>
        <w:t>oricărui Beneficiar Final</w:t>
      </w:r>
      <w:r w:rsidR="001B3DF8" w:rsidRPr="008B1E7F">
        <w:rPr>
          <w:rFonts w:ascii="Times New Roman" w:hAnsi="Times New Roman" w:cs="Times New Roman"/>
          <w:lang w:val="ro-RO"/>
        </w:rPr>
        <w:t xml:space="preserve"> </w:t>
      </w:r>
      <w:r w:rsidRPr="008B1E7F">
        <w:rPr>
          <w:rFonts w:ascii="Times New Roman" w:hAnsi="Times New Roman" w:cs="Times New Roman"/>
          <w:lang w:val="ro-RO"/>
        </w:rPr>
        <w:t>de a renun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la dreptul de proprietate, sau </w:t>
      </w:r>
      <w:r w:rsidR="006E3898" w:rsidRPr="008B1E7F">
        <w:rPr>
          <w:rFonts w:ascii="Times New Roman" w:hAnsi="Times New Roman" w:cs="Times New Roman"/>
          <w:lang w:val="ro-RO"/>
        </w:rPr>
        <w:t xml:space="preserve">la </w:t>
      </w:r>
      <w:r w:rsidRPr="008B1E7F">
        <w:rPr>
          <w:rFonts w:ascii="Times New Roman" w:hAnsi="Times New Roman" w:cs="Times New Roman"/>
          <w:lang w:val="ro-RO"/>
        </w:rPr>
        <w:t>controlul asupra oricărei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w:t>
      </w:r>
      <w:r w:rsidR="006E3898" w:rsidRPr="008B1E7F">
        <w:rPr>
          <w:rFonts w:ascii="Times New Roman" w:hAnsi="Times New Roman" w:cs="Times New Roman"/>
          <w:lang w:val="ro-RO"/>
        </w:rPr>
        <w:t>semnificative</w:t>
      </w:r>
      <w:r w:rsidRPr="008B1E7F">
        <w:rPr>
          <w:rFonts w:ascii="Times New Roman" w:hAnsi="Times New Roman" w:cs="Times New Roman"/>
          <w:lang w:val="ro-RO"/>
        </w:rPr>
        <w:t xml:space="preserve"> ale Proiectului;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286E00BF" w14:textId="52CE317F"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 orice situa</w:t>
      </w:r>
      <w:r w:rsidR="00F82689" w:rsidRPr="008B1E7F">
        <w:rPr>
          <w:rFonts w:ascii="Times New Roman" w:hAnsi="Times New Roman" w:cs="Times New Roman"/>
          <w:lang w:val="ro-RO"/>
        </w:rPr>
        <w:t>ț</w:t>
      </w:r>
      <w:r w:rsidRPr="008B1E7F">
        <w:rPr>
          <w:rFonts w:ascii="Times New Roman" w:hAnsi="Times New Roman" w:cs="Times New Roman"/>
          <w:lang w:val="ro-RO"/>
        </w:rPr>
        <w:t>ie, sau eveniment care poate în mod rezonabil împiedica îndeplinirea oricărei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6E3898" w:rsidRPr="008B1E7F">
        <w:rPr>
          <w:rFonts w:ascii="Times New Roman" w:hAnsi="Times New Roman" w:cs="Times New Roman"/>
          <w:lang w:val="ro-RO"/>
        </w:rPr>
        <w:t>semnificative</w:t>
      </w:r>
      <w:r w:rsidRPr="008B1E7F">
        <w:rPr>
          <w:rFonts w:ascii="Times New Roman" w:hAnsi="Times New Roman" w:cs="Times New Roman"/>
          <w:lang w:val="ro-RO"/>
        </w:rPr>
        <w:t xml:space="preserve"> ale Promotorului</w:t>
      </w:r>
      <w:r w:rsidR="00D025A7">
        <w:rPr>
          <w:rFonts w:ascii="Times New Roman" w:hAnsi="Times New Roman" w:cs="Times New Roman"/>
          <w:lang w:val="ro-RO"/>
        </w:rPr>
        <w:t>, UIP sau UCIPE</w:t>
      </w:r>
      <w:r w:rsidRPr="008B1E7F">
        <w:rPr>
          <w:rFonts w:ascii="Times New Roman" w:hAnsi="Times New Roman" w:cs="Times New Roman"/>
          <w:lang w:val="ro-RO"/>
        </w:rPr>
        <w:t xml:space="preserve"> ce îi revine în temeiul Acordului de implementare a proiectului</w:t>
      </w:r>
      <w:r w:rsidR="00D025A7">
        <w:rPr>
          <w:rFonts w:ascii="Times New Roman" w:hAnsi="Times New Roman" w:cs="Times New Roman"/>
          <w:lang w:val="ro-RO"/>
        </w:rPr>
        <w:t xml:space="preserve"> și al prezentului </w:t>
      </w:r>
      <w:r w:rsidR="006831F5">
        <w:rPr>
          <w:rFonts w:ascii="Times New Roman" w:hAnsi="Times New Roman" w:cs="Times New Roman"/>
          <w:lang w:val="ro-RO"/>
        </w:rPr>
        <w:t>Contract</w:t>
      </w:r>
      <w:r w:rsidRPr="008B1E7F">
        <w:rPr>
          <w:rFonts w:ascii="Times New Roman" w:hAnsi="Times New Roman" w:cs="Times New Roman"/>
          <w:lang w:val="ro-RO"/>
        </w:rPr>
        <w:t>.</w:t>
      </w:r>
    </w:p>
    <w:p w14:paraId="1F1F6599" w14:textId="797C7A0D" w:rsidR="007B020D" w:rsidRPr="008B1E7F" w:rsidRDefault="006E3898" w:rsidP="006E3898">
      <w:pPr>
        <w:pStyle w:val="Heading2"/>
        <w:numPr>
          <w:ilvl w:val="0"/>
          <w:numId w:val="0"/>
        </w:numPr>
        <w:spacing w:before="0" w:after="0"/>
        <w:ind w:left="856" w:hanging="136"/>
        <w:jc w:val="both"/>
        <w:rPr>
          <w:rFonts w:ascii="Times New Roman" w:hAnsi="Times New Roman" w:cs="Times New Roman"/>
          <w:u w:val="single"/>
          <w:lang w:val="ro-RO"/>
        </w:rPr>
      </w:pPr>
      <w:bookmarkStart w:id="288" w:name="_Toc520470816"/>
      <w:r w:rsidRPr="008B1E7F">
        <w:rPr>
          <w:rFonts w:ascii="Times New Roman" w:hAnsi="Times New Roman" w:cs="Times New Roman"/>
          <w:lang w:val="ro-RO"/>
        </w:rPr>
        <w:t xml:space="preserve">8.3 </w:t>
      </w:r>
      <w:r w:rsidR="004F4A70" w:rsidRPr="008B1E7F">
        <w:rPr>
          <w:rFonts w:ascii="Times New Roman" w:hAnsi="Times New Roman" w:cs="Times New Roman"/>
          <w:u w:val="single"/>
          <w:lang w:val="ro-RO"/>
        </w:rPr>
        <w:t>Informa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 xml:space="preserve">ii privind </w:t>
      </w:r>
      <w:r w:rsidR="00A27330" w:rsidRPr="008B1E7F">
        <w:rPr>
          <w:rFonts w:ascii="Times New Roman" w:hAnsi="Times New Roman" w:cs="Times New Roman"/>
          <w:u w:val="single"/>
          <w:lang w:val="ro-RO"/>
        </w:rPr>
        <w:t>Împrumutat</w:t>
      </w:r>
      <w:r w:rsidR="004F4A70" w:rsidRPr="008B1E7F">
        <w:rPr>
          <w:rFonts w:ascii="Times New Roman" w:hAnsi="Times New Roman" w:cs="Times New Roman"/>
          <w:u w:val="single"/>
          <w:lang w:val="ro-RO"/>
        </w:rPr>
        <w:t>ul</w:t>
      </w:r>
      <w:bookmarkEnd w:id="288"/>
      <w:r w:rsidR="004F4A70" w:rsidRPr="008B1E7F">
        <w:rPr>
          <w:rFonts w:ascii="Times New Roman" w:hAnsi="Times New Roman" w:cs="Times New Roman"/>
          <w:u w:val="single"/>
          <w:lang w:val="ro-RO"/>
        </w:rPr>
        <w:t xml:space="preserve"> </w:t>
      </w:r>
    </w:p>
    <w:p w14:paraId="128959A1" w14:textId="5A3EA661" w:rsidR="007B020D" w:rsidRPr="008B1E7F" w:rsidRDefault="00A27330" w:rsidP="006E389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7B020D" w:rsidRPr="008B1E7F">
        <w:rPr>
          <w:rFonts w:ascii="Times New Roman" w:hAnsi="Times New Roman" w:cs="Times New Roman"/>
          <w:lang w:val="ro-RO"/>
        </w:rPr>
        <w:t>ul va:</w:t>
      </w:r>
    </w:p>
    <w:p w14:paraId="3A402E0F" w14:textId="45F9D320" w:rsidR="007B020D" w:rsidRPr="008B1E7F" w:rsidRDefault="00EB0849" w:rsidP="008539B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(a) furniza Băncii:</w:t>
      </w:r>
    </w:p>
    <w:p w14:paraId="4B33D49C" w14:textId="7DA229CD"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în raport cu fiecare an fiscal, în termen de 1 (o) lună de la aprobarea bugetului de stat pentru anul fiscal respectiv, un rezumat al bugetului de stat sub formă de tabel (autoritatea responsabilă - Ministerul Finan</w:t>
      </w:r>
      <w:r w:rsidR="00F82689" w:rsidRPr="008B1E7F">
        <w:rPr>
          <w:rFonts w:ascii="Times New Roman" w:hAnsi="Times New Roman" w:cs="Times New Roman"/>
          <w:lang w:val="ro-RO"/>
        </w:rPr>
        <w:t>ț</w:t>
      </w:r>
      <w:r w:rsidRPr="008B1E7F">
        <w:rPr>
          <w:rFonts w:ascii="Times New Roman" w:hAnsi="Times New Roman" w:cs="Times New Roman"/>
          <w:lang w:val="ro-RO"/>
        </w:rPr>
        <w:t>elor);</w:t>
      </w:r>
    </w:p>
    <w:p w14:paraId="1E703260" w14:textId="26E4BD8F"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(ii) Conturile de proiect </w:t>
      </w:r>
      <w:r w:rsidR="00141E40" w:rsidRPr="008B1E7F">
        <w:rPr>
          <w:rFonts w:ascii="Times New Roman" w:hAnsi="Times New Roman" w:cs="Times New Roman"/>
          <w:lang w:val="ro-RO"/>
        </w:rPr>
        <w:t>audiate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rapoartele auditorului în termen de 6 (</w:t>
      </w:r>
      <w:r w:rsidR="00A27330" w:rsidRPr="008B1E7F">
        <w:rPr>
          <w:rFonts w:ascii="Times New Roman" w:hAnsi="Times New Roman" w:cs="Times New Roman"/>
          <w:lang w:val="ro-RO"/>
        </w:rPr>
        <w:t>ș</w:t>
      </w:r>
      <w:r w:rsidRPr="008B1E7F">
        <w:rPr>
          <w:rFonts w:ascii="Times New Roman" w:hAnsi="Times New Roman" w:cs="Times New Roman"/>
          <w:lang w:val="ro-RO"/>
        </w:rPr>
        <w:t>ase) luni de la sfâr</w:t>
      </w:r>
      <w:r w:rsidR="00A27330" w:rsidRPr="008B1E7F">
        <w:rPr>
          <w:rFonts w:ascii="Times New Roman" w:hAnsi="Times New Roman" w:cs="Times New Roman"/>
          <w:lang w:val="ro-RO"/>
        </w:rPr>
        <w:t>ș</w:t>
      </w:r>
      <w:r w:rsidRPr="008B1E7F">
        <w:rPr>
          <w:rFonts w:ascii="Times New Roman" w:hAnsi="Times New Roman" w:cs="Times New Roman"/>
          <w:lang w:val="ro-RO"/>
        </w:rPr>
        <w:t>itul fiecărui an fiscal;</w:t>
      </w:r>
    </w:p>
    <w:p w14:paraId="51494E36" w14:textId="09A4655C"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orice informa</w:t>
      </w:r>
      <w:r w:rsidR="00F82689" w:rsidRPr="008B1E7F">
        <w:rPr>
          <w:rFonts w:ascii="Times New Roman" w:hAnsi="Times New Roman" w:cs="Times New Roman"/>
          <w:lang w:val="ro-RO"/>
        </w:rPr>
        <w:t>ț</w:t>
      </w:r>
      <w:r w:rsidRPr="008B1E7F">
        <w:rPr>
          <w:rFonts w:ascii="Times New Roman" w:hAnsi="Times New Roman" w:cs="Times New Roman"/>
          <w:lang w:val="ro-RO"/>
        </w:rPr>
        <w:t>ii, sau documente suplimentare privind clientul, sau orice alt tip de aspecte de diligen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ale, sau </w:t>
      </w:r>
      <w:r w:rsidR="006E3898" w:rsidRPr="008B1E7F">
        <w:rPr>
          <w:rFonts w:ascii="Times New Roman" w:hAnsi="Times New Roman" w:cs="Times New Roman"/>
          <w:lang w:val="ro-RO"/>
        </w:rPr>
        <w:t>în privința</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006E3898" w:rsidRPr="008B1E7F">
        <w:rPr>
          <w:rFonts w:ascii="Times New Roman" w:hAnsi="Times New Roman" w:cs="Times New Roman"/>
          <w:lang w:val="ro-RO"/>
        </w:rPr>
        <w:t>ului</w:t>
      </w:r>
      <w:r w:rsidRPr="008B1E7F">
        <w:rPr>
          <w:rFonts w:ascii="Times New Roman" w:hAnsi="Times New Roman" w:cs="Times New Roman"/>
          <w:lang w:val="ro-RO"/>
        </w:rPr>
        <w:t>, inclusiv</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fără a se limita la</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cele ce </w:t>
      </w:r>
      <w:r w:rsidR="00F82689" w:rsidRPr="008B1E7F">
        <w:rPr>
          <w:rFonts w:ascii="Times New Roman" w:hAnsi="Times New Roman" w:cs="Times New Roman"/>
          <w:lang w:val="ro-RO"/>
        </w:rPr>
        <w:t>ț</w:t>
      </w:r>
      <w:r w:rsidRPr="008B1E7F">
        <w:rPr>
          <w:rFonts w:ascii="Times New Roman" w:hAnsi="Times New Roman" w:cs="Times New Roman"/>
          <w:lang w:val="ro-RO"/>
        </w:rPr>
        <w:t>in de respectarea principiului „cunoa</w:t>
      </w:r>
      <w:r w:rsidR="00A27330" w:rsidRPr="008B1E7F">
        <w:rPr>
          <w:rFonts w:ascii="Times New Roman" w:hAnsi="Times New Roman" w:cs="Times New Roman"/>
          <w:lang w:val="ro-RO"/>
        </w:rPr>
        <w:t>ș</w:t>
      </w:r>
      <w:r w:rsidRPr="008B1E7F">
        <w:rPr>
          <w:rFonts w:ascii="Times New Roman" w:hAnsi="Times New Roman" w:cs="Times New Roman"/>
          <w:lang w:val="ro-RO"/>
        </w:rPr>
        <w:t>te-</w:t>
      </w:r>
      <w:r w:rsidR="00F82689" w:rsidRPr="008B1E7F">
        <w:rPr>
          <w:rFonts w:ascii="Times New Roman" w:hAnsi="Times New Roman" w:cs="Times New Roman"/>
          <w:lang w:val="ro-RO"/>
        </w:rPr>
        <w:t>ț</w:t>
      </w:r>
      <w:r w:rsidRPr="008B1E7F">
        <w:rPr>
          <w:rFonts w:ascii="Times New Roman" w:hAnsi="Times New Roman" w:cs="Times New Roman"/>
          <w:lang w:val="ro-RO"/>
        </w:rPr>
        <w:t>i clientul</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(KYC), sau proceduri de identificare similare, după cum Banca poate solicita în mod rezonabil într-o perioadă de timp rezonabilă;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044A5672" w14:textId="704FBA6D"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(iv) </w:t>
      </w:r>
      <w:r w:rsidR="006E3898" w:rsidRPr="008B1E7F">
        <w:rPr>
          <w:rFonts w:ascii="Times New Roman" w:hAnsi="Times New Roman" w:cs="Times New Roman"/>
          <w:lang w:val="ro-RO"/>
        </w:rPr>
        <w:t>ocazional</w:t>
      </w:r>
      <w:r w:rsidRPr="008B1E7F">
        <w:rPr>
          <w:rFonts w:ascii="Times New Roman" w:hAnsi="Times New Roman" w:cs="Times New Roman"/>
          <w:lang w:val="ro-RO"/>
        </w:rPr>
        <w:t>, informa</w:t>
      </w:r>
      <w:r w:rsidR="00F82689" w:rsidRPr="008B1E7F">
        <w:rPr>
          <w:rFonts w:ascii="Times New Roman" w:hAnsi="Times New Roman" w:cs="Times New Roman"/>
          <w:lang w:val="ro-RO"/>
        </w:rPr>
        <w:t>ț</w:t>
      </w:r>
      <w:r w:rsidRPr="008B1E7F">
        <w:rPr>
          <w:rFonts w:ascii="Times New Roman" w:hAnsi="Times New Roman" w:cs="Times New Roman"/>
          <w:lang w:val="ro-RO"/>
        </w:rPr>
        <w:t>ii suplimentare cu privire la situa</w:t>
      </w:r>
      <w:r w:rsidR="00F82689" w:rsidRPr="008B1E7F">
        <w:rPr>
          <w:rFonts w:ascii="Times New Roman" w:hAnsi="Times New Roman" w:cs="Times New Roman"/>
          <w:lang w:val="ro-RO"/>
        </w:rPr>
        <w:t>ț</w:t>
      </w:r>
      <w:r w:rsidRPr="008B1E7F">
        <w:rPr>
          <w:rFonts w:ascii="Times New Roman" w:hAnsi="Times New Roman" w:cs="Times New Roman"/>
          <w:lang w:val="ro-RO"/>
        </w:rPr>
        <w:t>ia sa financiară generală</w:t>
      </w:r>
      <w:r w:rsidR="006E3898" w:rsidRPr="008B1E7F">
        <w:rPr>
          <w:rFonts w:ascii="Times New Roman" w:hAnsi="Times New Roman" w:cs="Times New Roman"/>
          <w:lang w:val="ro-RO"/>
        </w:rPr>
        <w:t>,</w:t>
      </w:r>
      <w:r w:rsidRPr="008B1E7F">
        <w:rPr>
          <w:rFonts w:ascii="Times New Roman" w:hAnsi="Times New Roman" w:cs="Times New Roman"/>
          <w:lang w:val="ro-RO"/>
        </w:rPr>
        <w:t xml:space="preserve"> pe care Banca le poate solicita în mod rezonabil;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32E30B50" w14:textId="34B6C648" w:rsidR="007B020D" w:rsidRPr="008B1E7F" w:rsidRDefault="00EB0849" w:rsidP="008539B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(b) informa Banca imediat despre:</w:t>
      </w:r>
    </w:p>
    <w:p w14:paraId="4B35C2DF" w14:textId="6E3B26D0"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orice situa</w:t>
      </w:r>
      <w:r w:rsidR="00F82689" w:rsidRPr="008B1E7F">
        <w:rPr>
          <w:rFonts w:ascii="Times New Roman" w:hAnsi="Times New Roman" w:cs="Times New Roman"/>
          <w:lang w:val="ro-RO"/>
        </w:rPr>
        <w:t>ț</w:t>
      </w:r>
      <w:r w:rsidRPr="008B1E7F">
        <w:rPr>
          <w:rFonts w:ascii="Times New Roman" w:hAnsi="Times New Roman" w:cs="Times New Roman"/>
          <w:lang w:val="ro-RO"/>
        </w:rPr>
        <w:t>ie care îl obligă să plătească anticipat orice datorie financiară, sau orice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din partea Uniunii Europene; </w:t>
      </w:r>
    </w:p>
    <w:p w14:paraId="6881B170" w14:textId="1DB0760B"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orice eveniment, sau decizie care constituie, sau poate rezulta într-un Eveniment de plată anticipată;</w:t>
      </w:r>
    </w:p>
    <w:p w14:paraId="5280FA04" w14:textId="4BBF30ED"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orice inten</w:t>
      </w:r>
      <w:r w:rsidR="00F82689" w:rsidRPr="008B1E7F">
        <w:rPr>
          <w:rFonts w:ascii="Times New Roman" w:hAnsi="Times New Roman" w:cs="Times New Roman"/>
          <w:lang w:val="ro-RO"/>
        </w:rPr>
        <w:t>ț</w:t>
      </w:r>
      <w:r w:rsidRPr="008B1E7F">
        <w:rPr>
          <w:rFonts w:ascii="Times New Roman" w:hAnsi="Times New Roman" w:cs="Times New Roman"/>
          <w:lang w:val="ro-RO"/>
        </w:rPr>
        <w:t>ie a sa de a acorda unei ter</w:t>
      </w:r>
      <w:r w:rsidR="00F82689" w:rsidRPr="008B1E7F">
        <w:rPr>
          <w:rFonts w:ascii="Times New Roman" w:hAnsi="Times New Roman" w:cs="Times New Roman"/>
          <w:lang w:val="ro-RO"/>
        </w:rPr>
        <w:t>ț</w:t>
      </w:r>
      <w:r w:rsidRPr="008B1E7F">
        <w:rPr>
          <w:rFonts w:ascii="Times New Roman" w:hAnsi="Times New Roman" w:cs="Times New Roman"/>
          <w:lang w:val="ro-RO"/>
        </w:rPr>
        <w:t>e păr</w:t>
      </w:r>
      <w:r w:rsidR="00F82689" w:rsidRPr="008B1E7F">
        <w:rPr>
          <w:rFonts w:ascii="Times New Roman" w:hAnsi="Times New Roman" w:cs="Times New Roman"/>
          <w:lang w:val="ro-RO"/>
        </w:rPr>
        <w:t>ț</w:t>
      </w:r>
      <w:r w:rsidRPr="008B1E7F">
        <w:rPr>
          <w:rFonts w:ascii="Times New Roman" w:hAnsi="Times New Roman" w:cs="Times New Roman"/>
          <w:lang w:val="ro-RO"/>
        </w:rPr>
        <w:t>i a oricărei Garan</w:t>
      </w:r>
      <w:r w:rsidR="00F82689" w:rsidRPr="008B1E7F">
        <w:rPr>
          <w:rFonts w:ascii="Times New Roman" w:hAnsi="Times New Roman" w:cs="Times New Roman"/>
          <w:lang w:val="ro-RO"/>
        </w:rPr>
        <w:t>ț</w:t>
      </w:r>
      <w:r w:rsidRPr="008B1E7F">
        <w:rPr>
          <w:rFonts w:ascii="Times New Roman" w:hAnsi="Times New Roman" w:cs="Times New Roman"/>
          <w:lang w:val="ro-RO"/>
        </w:rPr>
        <w:t>ii cu privire la oricare dintre activele sale;</w:t>
      </w:r>
    </w:p>
    <w:p w14:paraId="39044D9C" w14:textId="3BFB1DCF"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 orice situa</w:t>
      </w:r>
      <w:r w:rsidR="00F82689" w:rsidRPr="008B1E7F">
        <w:rPr>
          <w:rFonts w:ascii="Times New Roman" w:hAnsi="Times New Roman" w:cs="Times New Roman"/>
          <w:lang w:val="ro-RO"/>
        </w:rPr>
        <w:t>ț</w:t>
      </w:r>
      <w:r w:rsidRPr="008B1E7F">
        <w:rPr>
          <w:rFonts w:ascii="Times New Roman" w:hAnsi="Times New Roman" w:cs="Times New Roman"/>
          <w:lang w:val="ro-RO"/>
        </w:rPr>
        <w:t>ie, sau eveniment care poate în mod rezonabil împiedica</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substan</w:t>
      </w:r>
      <w:r w:rsidR="00F82689" w:rsidRPr="008B1E7F">
        <w:rPr>
          <w:rFonts w:ascii="Times New Roman" w:hAnsi="Times New Roman" w:cs="Times New Roman"/>
          <w:lang w:val="ro-RO"/>
        </w:rPr>
        <w:t>ț</w:t>
      </w:r>
      <w:r w:rsidRPr="008B1E7F">
        <w:rPr>
          <w:rFonts w:ascii="Times New Roman" w:hAnsi="Times New Roman" w:cs="Times New Roman"/>
          <w:lang w:val="ro-RO"/>
        </w:rPr>
        <w:t>ial îndeplinirea oricărei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ce îi revine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în temeiul prezentului Contract;</w:t>
      </w:r>
    </w:p>
    <w:p w14:paraId="7522318F" w14:textId="5C6A674D"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 orice Eveniment de neîndeplinire a obliga</w:t>
      </w:r>
      <w:r w:rsidR="00F82689" w:rsidRPr="008B1E7F">
        <w:rPr>
          <w:rFonts w:ascii="Times New Roman" w:hAnsi="Times New Roman" w:cs="Times New Roman"/>
          <w:lang w:val="ro-RO"/>
        </w:rPr>
        <w:t>ț</w:t>
      </w:r>
      <w:r w:rsidRPr="008B1E7F">
        <w:rPr>
          <w:rFonts w:ascii="Times New Roman" w:hAnsi="Times New Roman" w:cs="Times New Roman"/>
          <w:lang w:val="ro-RO"/>
        </w:rPr>
        <w:t>iilor, care a parvenit, sau este anticipat, sau există amenin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că poate parveni;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3BD43DA0" w14:textId="51D5CB86" w:rsidR="007B020D" w:rsidRPr="009830CE"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(vi) orice litigiu, arbitraj, sau procedură administrativă, sau investiga</w:t>
      </w:r>
      <w:r w:rsidR="00F82689" w:rsidRPr="008B1E7F">
        <w:rPr>
          <w:rFonts w:ascii="Times New Roman" w:hAnsi="Times New Roman" w:cs="Times New Roman"/>
          <w:lang w:val="ro-RO"/>
        </w:rPr>
        <w:t>ț</w:t>
      </w:r>
      <w:r w:rsidRPr="008B1E7F">
        <w:rPr>
          <w:rFonts w:ascii="Times New Roman" w:hAnsi="Times New Roman" w:cs="Times New Roman"/>
          <w:lang w:val="ro-RO"/>
        </w:rPr>
        <w:t>ie care derulează în prezent, sau este pendinte, sau există amenin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area că poate apărea în viitor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care ar putea, în cazul în </w:t>
      </w:r>
      <w:r w:rsidRPr="009830CE">
        <w:rPr>
          <w:rFonts w:ascii="Times New Roman" w:hAnsi="Times New Roman" w:cs="Times New Roman"/>
          <w:lang w:val="ro-RO"/>
        </w:rPr>
        <w:t xml:space="preserve">care este </w:t>
      </w:r>
      <w:r w:rsidR="006E3898" w:rsidRPr="009830CE">
        <w:rPr>
          <w:rFonts w:ascii="Times New Roman" w:hAnsi="Times New Roman" w:cs="Times New Roman"/>
          <w:lang w:val="ro-RO"/>
        </w:rPr>
        <w:t>soluționat</w:t>
      </w:r>
      <w:r w:rsidR="001A6E7C" w:rsidRPr="009830CE">
        <w:rPr>
          <w:rFonts w:ascii="Times New Roman" w:hAnsi="Times New Roman" w:cs="Times New Roman"/>
          <w:lang w:val="ro-RO"/>
        </w:rPr>
        <w:t>(</w:t>
      </w:r>
      <w:r w:rsidR="006E3898" w:rsidRPr="009830CE">
        <w:rPr>
          <w:rFonts w:ascii="Times New Roman" w:hAnsi="Times New Roman" w:cs="Times New Roman"/>
          <w:lang w:val="ro-RO"/>
        </w:rPr>
        <w:t>ă</w:t>
      </w:r>
      <w:r w:rsidR="001A6E7C" w:rsidRPr="009830CE">
        <w:rPr>
          <w:rFonts w:ascii="Times New Roman" w:hAnsi="Times New Roman" w:cs="Times New Roman"/>
          <w:lang w:val="ro-RO"/>
        </w:rPr>
        <w:t>)</w:t>
      </w:r>
      <w:r w:rsidRPr="009830CE">
        <w:rPr>
          <w:rFonts w:ascii="Times New Roman" w:hAnsi="Times New Roman" w:cs="Times New Roman"/>
          <w:lang w:val="ro-RO"/>
        </w:rPr>
        <w:t xml:space="preserve"> în mod negativ, cauza o Modificare adversă substan</w:t>
      </w:r>
      <w:r w:rsidR="00F82689" w:rsidRPr="009830CE">
        <w:rPr>
          <w:rFonts w:ascii="Times New Roman" w:hAnsi="Times New Roman" w:cs="Times New Roman"/>
          <w:lang w:val="ro-RO"/>
        </w:rPr>
        <w:t>ț</w:t>
      </w:r>
      <w:r w:rsidRPr="009830CE">
        <w:rPr>
          <w:rFonts w:ascii="Times New Roman" w:hAnsi="Times New Roman" w:cs="Times New Roman"/>
          <w:lang w:val="ro-RO"/>
        </w:rPr>
        <w:t>ială.</w:t>
      </w:r>
      <w:r w:rsidR="001D2AAD" w:rsidRPr="009830CE">
        <w:rPr>
          <w:rFonts w:ascii="Times New Roman" w:hAnsi="Times New Roman" w:cs="Times New Roman"/>
          <w:lang w:val="ro-RO"/>
        </w:rPr>
        <w:t xml:space="preserve"> </w:t>
      </w:r>
    </w:p>
    <w:p w14:paraId="584CF492" w14:textId="31F3894A" w:rsidR="007B020D" w:rsidRPr="009830CE" w:rsidRDefault="006E3898" w:rsidP="006E3898">
      <w:pPr>
        <w:pStyle w:val="Heading2"/>
        <w:numPr>
          <w:ilvl w:val="0"/>
          <w:numId w:val="0"/>
        </w:numPr>
        <w:spacing w:before="0" w:after="0"/>
        <w:ind w:left="856" w:hanging="136"/>
        <w:jc w:val="both"/>
        <w:rPr>
          <w:rFonts w:ascii="Times New Roman" w:hAnsi="Times New Roman" w:cs="Times New Roman"/>
          <w:u w:val="single"/>
          <w:lang w:val="ro-RO"/>
        </w:rPr>
      </w:pPr>
      <w:bookmarkStart w:id="289" w:name="_Toc520470817"/>
      <w:r w:rsidRPr="009830CE">
        <w:rPr>
          <w:rFonts w:ascii="Times New Roman" w:hAnsi="Times New Roman" w:cs="Times New Roman"/>
          <w:lang w:val="ro-RO"/>
        </w:rPr>
        <w:t xml:space="preserve">8.4 </w:t>
      </w:r>
      <w:r w:rsidR="004F4A70" w:rsidRPr="009830CE">
        <w:rPr>
          <w:rFonts w:ascii="Times New Roman" w:hAnsi="Times New Roman" w:cs="Times New Roman"/>
          <w:u w:val="single"/>
          <w:lang w:val="ro-RO"/>
        </w:rPr>
        <w:t>Informa</w:t>
      </w:r>
      <w:r w:rsidR="00F82689" w:rsidRPr="009830CE">
        <w:rPr>
          <w:rFonts w:ascii="Times New Roman" w:hAnsi="Times New Roman" w:cs="Times New Roman"/>
          <w:u w:val="single"/>
          <w:lang w:val="ro-RO"/>
        </w:rPr>
        <w:t>ț</w:t>
      </w:r>
      <w:r w:rsidR="004F4A70" w:rsidRPr="009830CE">
        <w:rPr>
          <w:rFonts w:ascii="Times New Roman" w:hAnsi="Times New Roman" w:cs="Times New Roman"/>
          <w:u w:val="single"/>
          <w:lang w:val="ro-RO"/>
        </w:rPr>
        <w:t>ii privind aspectele de integritate</w:t>
      </w:r>
      <w:bookmarkEnd w:id="289"/>
    </w:p>
    <w:p w14:paraId="1B4F6FE4" w14:textId="0ED20665" w:rsidR="007B020D" w:rsidRPr="008B1E7F" w:rsidRDefault="00EB0849" w:rsidP="006E3898">
      <w:pPr>
        <w:pStyle w:val="NoIndentEIB1"/>
        <w:spacing w:after="0"/>
        <w:ind w:left="851"/>
        <w:jc w:val="both"/>
        <w:rPr>
          <w:rFonts w:ascii="Times New Roman" w:hAnsi="Times New Roman" w:cs="Times New Roman"/>
          <w:lang w:val="ro-RO"/>
        </w:rPr>
      </w:pPr>
      <w:r w:rsidRPr="009830CE">
        <w:rPr>
          <w:rFonts w:ascii="Times New Roman" w:hAnsi="Times New Roman" w:cs="Times New Roman"/>
          <w:lang w:val="ro-RO"/>
        </w:rPr>
        <w:t xml:space="preserve">(a) </w:t>
      </w:r>
      <w:r w:rsidR="00A27330" w:rsidRPr="009830CE">
        <w:rPr>
          <w:rFonts w:ascii="Times New Roman" w:hAnsi="Times New Roman" w:cs="Times New Roman"/>
          <w:lang w:val="ro-RO"/>
        </w:rPr>
        <w:t>Împrumutat</w:t>
      </w:r>
      <w:r w:rsidRPr="009830CE">
        <w:rPr>
          <w:rFonts w:ascii="Times New Roman" w:hAnsi="Times New Roman" w:cs="Times New Roman"/>
          <w:lang w:val="ro-RO"/>
        </w:rPr>
        <w:t>ul va</w:t>
      </w:r>
      <w:r w:rsidRPr="008B1E7F">
        <w:rPr>
          <w:rFonts w:ascii="Times New Roman" w:hAnsi="Times New Roman" w:cs="Times New Roman"/>
          <w:lang w:val="ro-RO"/>
        </w:rPr>
        <w:t xml:space="preserve"> informa Banca imediat după ce a luat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ă despre faptul, sau evenimentul relevant cu privire la:</w:t>
      </w:r>
    </w:p>
    <w:p w14:paraId="5184320D" w14:textId="7667B825" w:rsidR="007B020D" w:rsidRPr="008B1E7F" w:rsidRDefault="00EB0849" w:rsidP="006E389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orice afirma</w:t>
      </w:r>
      <w:r w:rsidR="00F82689" w:rsidRPr="008B1E7F">
        <w:rPr>
          <w:rFonts w:ascii="Times New Roman" w:hAnsi="Times New Roman" w:cs="Times New Roman"/>
          <w:lang w:val="ro-RO"/>
        </w:rPr>
        <w:t>ț</w:t>
      </w:r>
      <w:r w:rsidRPr="008B1E7F">
        <w:rPr>
          <w:rFonts w:ascii="Times New Roman" w:hAnsi="Times New Roman" w:cs="Times New Roman"/>
          <w:lang w:val="ro-RO"/>
        </w:rPr>
        <w:t>ie, sau reclama</w:t>
      </w:r>
      <w:r w:rsidR="00F82689" w:rsidRPr="008B1E7F">
        <w:rPr>
          <w:rFonts w:ascii="Times New Roman" w:hAnsi="Times New Roman" w:cs="Times New Roman"/>
          <w:lang w:val="ro-RO"/>
        </w:rPr>
        <w:t>ț</w:t>
      </w:r>
      <w:r w:rsidRPr="008B1E7F">
        <w:rPr>
          <w:rFonts w:ascii="Times New Roman" w:hAnsi="Times New Roman" w:cs="Times New Roman"/>
          <w:lang w:val="ro-RO"/>
        </w:rPr>
        <w:t>ie veridică, sau orice fapt, sau informa</w:t>
      </w:r>
      <w:r w:rsidR="00F82689" w:rsidRPr="008B1E7F">
        <w:rPr>
          <w:rFonts w:ascii="Times New Roman" w:hAnsi="Times New Roman" w:cs="Times New Roman"/>
          <w:lang w:val="ro-RO"/>
        </w:rPr>
        <w:t>ț</w:t>
      </w:r>
      <w:r w:rsidRPr="008B1E7F">
        <w:rPr>
          <w:rFonts w:ascii="Times New Roman" w:hAnsi="Times New Roman" w:cs="Times New Roman"/>
          <w:lang w:val="ro-RO"/>
        </w:rPr>
        <w:t>ie care confirmă, sau sugerează în mod rezonabil că:</w:t>
      </w:r>
    </w:p>
    <w:p w14:paraId="57810DB7" w14:textId="1D841182" w:rsidR="007B020D" w:rsidRPr="008B1E7F" w:rsidRDefault="006E3898"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(ii</w:t>
      </w:r>
      <w:r w:rsidR="00EB0849" w:rsidRPr="008B1E7F">
        <w:rPr>
          <w:rFonts w:ascii="Times New Roman" w:hAnsi="Times New Roman" w:cs="Times New Roman"/>
          <w:lang w:val="ro-RO"/>
        </w:rPr>
        <w:t>) a avut loc o Conduită interzisă în legătură cu Împrumutul, sau Proiectul, sau</w:t>
      </w:r>
    </w:p>
    <w:p w14:paraId="0CF7FC07" w14:textId="70DA4119" w:rsidR="007B020D" w:rsidRPr="008B1E7F" w:rsidRDefault="00F1516E"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w:t>
      </w:r>
      <w:r w:rsidR="00EB0849" w:rsidRPr="008B1E7F">
        <w:rPr>
          <w:rFonts w:ascii="Times New Roman" w:hAnsi="Times New Roman" w:cs="Times New Roman"/>
          <w:lang w:val="ro-RO"/>
        </w:rPr>
        <w:t>) oricare dintre fondurile investite în capitalul social al Promotorului, sau în Proiect a avut o origine ilicită, constituie produse de Spălare de bani, sau au legătură cu Finan</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area terorismului;</w:t>
      </w:r>
    </w:p>
    <w:p w14:paraId="208C4427" w14:textId="63850C4E" w:rsidR="007B020D" w:rsidRPr="008B1E7F" w:rsidRDefault="00EB0849"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lastRenderedPageBreak/>
        <w:t>(iv) orice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sau eveniment care a adus la faptul că </w:t>
      </w:r>
      <w:r w:rsidR="00B657B1">
        <w:rPr>
          <w:rFonts w:ascii="Times New Roman" w:hAnsi="Times New Roman" w:cs="Times New Roman"/>
          <w:lang w:val="ro-RO"/>
        </w:rPr>
        <w:t xml:space="preserve">Împrumutatul, Promotorul, UIP, UCIPE și </w:t>
      </w:r>
      <w:r w:rsidR="00421276">
        <w:rPr>
          <w:rFonts w:ascii="Times New Roman" w:hAnsi="Times New Roman" w:cs="Times New Roman"/>
          <w:lang w:val="ro-RO"/>
        </w:rPr>
        <w:t>Beneficiarii Finali</w:t>
      </w:r>
      <w:r w:rsidR="00F55D6E">
        <w:rPr>
          <w:rFonts w:ascii="Times New Roman" w:hAnsi="Times New Roman" w:cs="Times New Roman"/>
          <w:lang w:val="ro-RO"/>
        </w:rPr>
        <w:t>,</w:t>
      </w:r>
      <w:r w:rsidR="00421276">
        <w:rPr>
          <w:rFonts w:ascii="Times New Roman" w:hAnsi="Times New Roman" w:cs="Times New Roman"/>
          <w:lang w:val="ro-RO"/>
        </w:rPr>
        <w:t xml:space="preserve"> </w:t>
      </w:r>
      <w:r w:rsidR="00F2605D">
        <w:rPr>
          <w:rFonts w:ascii="Times New Roman" w:hAnsi="Times New Roman" w:cs="Times New Roman"/>
          <w:lang w:val="ro-RO"/>
        </w:rPr>
        <w:t xml:space="preserve">sau </w:t>
      </w:r>
      <w:r w:rsidR="00C8674D" w:rsidRPr="00C8674D">
        <w:rPr>
          <w:rFonts w:ascii="Times New Roman" w:hAnsi="Times New Roman" w:cs="Times New Roman"/>
          <w:lang w:val="ro-RO"/>
        </w:rPr>
        <w:t>Persoană relevantă care acționează în numele lor</w:t>
      </w:r>
      <w:r w:rsidR="00C8674D">
        <w:rPr>
          <w:rFonts w:ascii="Times New Roman" w:hAnsi="Times New Roman" w:cs="Times New Roman"/>
          <w:lang w:val="ro-RO"/>
        </w:rPr>
        <w:t xml:space="preserve"> </w:t>
      </w:r>
      <w:r w:rsidRPr="008B1E7F">
        <w:rPr>
          <w:rFonts w:ascii="Times New Roman" w:hAnsi="Times New Roman" w:cs="Times New Roman"/>
          <w:lang w:val="ro-RO"/>
        </w:rPr>
        <w:t>a devenit o Persoană sanc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ionată,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401F5B11" w14:textId="68BDBEAA" w:rsidR="007B020D" w:rsidRPr="008B1E7F" w:rsidRDefault="00EB0849"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(v) în măsura permisă de legisla</w:t>
      </w:r>
      <w:r w:rsidR="00F82689" w:rsidRPr="008B1E7F">
        <w:rPr>
          <w:rFonts w:ascii="Times New Roman" w:hAnsi="Times New Roman" w:cs="Times New Roman"/>
          <w:lang w:val="ro-RO"/>
        </w:rPr>
        <w:t>ț</w:t>
      </w:r>
      <w:r w:rsidRPr="008B1E7F">
        <w:rPr>
          <w:rFonts w:ascii="Times New Roman" w:hAnsi="Times New Roman" w:cs="Times New Roman"/>
          <w:lang w:val="ro-RO"/>
        </w:rPr>
        <w:t>ie, orice litigiu, arbitraj, procedură administrativă, sau investiga</w:t>
      </w:r>
      <w:r w:rsidR="00F82689" w:rsidRPr="008B1E7F">
        <w:rPr>
          <w:rFonts w:ascii="Times New Roman" w:hAnsi="Times New Roman" w:cs="Times New Roman"/>
          <w:lang w:val="ro-RO"/>
        </w:rPr>
        <w:t>ț</w:t>
      </w:r>
      <w:r w:rsidRPr="008B1E7F">
        <w:rPr>
          <w:rFonts w:ascii="Times New Roman" w:hAnsi="Times New Roman" w:cs="Times New Roman"/>
          <w:lang w:val="ro-RO"/>
        </w:rPr>
        <w:t>ie semnificativă, efectuată de o instan</w:t>
      </w:r>
      <w:r w:rsidR="00F82689" w:rsidRPr="008B1E7F">
        <w:rPr>
          <w:rFonts w:ascii="Times New Roman" w:hAnsi="Times New Roman" w:cs="Times New Roman"/>
          <w:lang w:val="ro-RO"/>
        </w:rPr>
        <w:t>ț</w:t>
      </w:r>
      <w:r w:rsidRPr="008B1E7F">
        <w:rPr>
          <w:rFonts w:ascii="Times New Roman" w:hAnsi="Times New Roman" w:cs="Times New Roman"/>
          <w:lang w:val="ro-RO"/>
        </w:rPr>
        <w:t>ă, administra</w:t>
      </w:r>
      <w:r w:rsidR="00F82689" w:rsidRPr="008B1E7F">
        <w:rPr>
          <w:rFonts w:ascii="Times New Roman" w:hAnsi="Times New Roman" w:cs="Times New Roman"/>
          <w:lang w:val="ro-RO"/>
        </w:rPr>
        <w:t>ț</w:t>
      </w:r>
      <w:r w:rsidRPr="008B1E7F">
        <w:rPr>
          <w:rFonts w:ascii="Times New Roman" w:hAnsi="Times New Roman" w:cs="Times New Roman"/>
          <w:lang w:val="ro-RO"/>
        </w:rPr>
        <w:t>ie, sau o autoritate publică similară, care, în limitele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elor </w:t>
      </w:r>
      <w:r w:rsidR="00A27330" w:rsidRPr="008B1E7F">
        <w:rPr>
          <w:rFonts w:ascii="Times New Roman" w:hAnsi="Times New Roman" w:cs="Times New Roman"/>
          <w:lang w:val="ro-RO"/>
        </w:rPr>
        <w:t>ș</w:t>
      </w:r>
      <w:r w:rsidRPr="008B1E7F">
        <w:rPr>
          <w:rFonts w:ascii="Times New Roman" w:hAnsi="Times New Roman" w:cs="Times New Roman"/>
          <w:lang w:val="ro-RO"/>
        </w:rPr>
        <w:t>i convingerilor</w:t>
      </w:r>
      <w:r w:rsidR="001D2AAD"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este actuală, iminentă sau pendinte </w:t>
      </w:r>
      <w:r w:rsidR="00A27330" w:rsidRPr="008B1E7F">
        <w:rPr>
          <w:rFonts w:ascii="Times New Roman" w:hAnsi="Times New Roman" w:cs="Times New Roman"/>
          <w:lang w:val="ro-RO"/>
        </w:rPr>
        <w:t>ș</w:t>
      </w:r>
      <w:r w:rsidRPr="008B1E7F">
        <w:rPr>
          <w:rFonts w:ascii="Times New Roman" w:hAnsi="Times New Roman" w:cs="Times New Roman"/>
          <w:lang w:val="ro-RO"/>
        </w:rPr>
        <w:t>i este ini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iată împotriva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a Promotorului, </w:t>
      </w:r>
      <w:r w:rsidR="00990447">
        <w:rPr>
          <w:rFonts w:ascii="Times New Roman" w:hAnsi="Times New Roman" w:cs="Times New Roman"/>
          <w:lang w:val="ro-RO"/>
        </w:rPr>
        <w:t>UIP, UCIPE și Beneficiar</w:t>
      </w:r>
      <w:r w:rsidR="00421276">
        <w:rPr>
          <w:rFonts w:ascii="Times New Roman" w:hAnsi="Times New Roman" w:cs="Times New Roman"/>
          <w:lang w:val="ro-RO"/>
        </w:rPr>
        <w:t>ii</w:t>
      </w:r>
      <w:r w:rsidR="00990447">
        <w:rPr>
          <w:rFonts w:ascii="Times New Roman" w:hAnsi="Times New Roman" w:cs="Times New Roman"/>
          <w:lang w:val="ro-RO"/>
        </w:rPr>
        <w:t xml:space="preserve"> Final</w:t>
      </w:r>
      <w:r w:rsidR="00421276">
        <w:rPr>
          <w:rFonts w:ascii="Times New Roman" w:hAnsi="Times New Roman" w:cs="Times New Roman"/>
          <w:lang w:val="ro-RO"/>
        </w:rPr>
        <w:t>i</w:t>
      </w:r>
      <w:r w:rsidR="00990447">
        <w:rPr>
          <w:rFonts w:ascii="Times New Roman" w:hAnsi="Times New Roman" w:cs="Times New Roman"/>
          <w:lang w:val="ro-RO"/>
        </w:rPr>
        <w:t xml:space="preserve">, sau </w:t>
      </w:r>
      <w:r w:rsidR="00990447" w:rsidRPr="00C8674D">
        <w:rPr>
          <w:rFonts w:ascii="Times New Roman" w:hAnsi="Times New Roman" w:cs="Times New Roman"/>
          <w:lang w:val="ro-RO"/>
        </w:rPr>
        <w:t>Persoană relevantă care acționează în numele lor</w:t>
      </w:r>
      <w:r w:rsidR="00990447">
        <w:rPr>
          <w:rFonts w:ascii="Times New Roman" w:hAnsi="Times New Roman" w:cs="Times New Roman"/>
          <w:lang w:val="ro-RO"/>
        </w:rPr>
        <w:t xml:space="preserve"> </w:t>
      </w:r>
      <w:r w:rsidRPr="008B1E7F">
        <w:rPr>
          <w:rFonts w:ascii="Times New Roman" w:hAnsi="Times New Roman" w:cs="Times New Roman"/>
          <w:lang w:val="ro-RO"/>
        </w:rPr>
        <w:t>în legătură cu Conduita interzisă referitoare la Împrumut, sau Proiect.</w:t>
      </w:r>
    </w:p>
    <w:p w14:paraId="0DF57F49" w14:textId="26B4D20F" w:rsidR="007B020D" w:rsidRPr="008B1E7F" w:rsidRDefault="00A27330" w:rsidP="00F1516E">
      <w:pPr>
        <w:pStyle w:val="NoIndentEIB1"/>
        <w:spacing w:after="0"/>
        <w:ind w:left="1134"/>
        <w:jc w:val="both"/>
        <w:rPr>
          <w:rFonts w:ascii="Times New Roman" w:hAnsi="Times New Roman" w:cs="Times New Roman"/>
          <w:lang w:val="ro-RO"/>
        </w:rPr>
      </w:pPr>
      <w:r w:rsidRPr="008B1E7F">
        <w:rPr>
          <w:rFonts w:ascii="Times New Roman" w:hAnsi="Times New Roman" w:cs="Times New Roman"/>
          <w:lang w:val="ro-RO"/>
        </w:rPr>
        <w:t>ș</w:t>
      </w:r>
      <w:r w:rsidR="007B020D" w:rsidRPr="008B1E7F">
        <w:rPr>
          <w:rFonts w:ascii="Times New Roman" w:hAnsi="Times New Roman" w:cs="Times New Roman"/>
          <w:lang w:val="ro-RO"/>
        </w:rPr>
        <w:t xml:space="preserve">i, în fiecare caz, va enumera măsurile pe care </w:t>
      </w:r>
      <w:r w:rsidRPr="008B1E7F">
        <w:rPr>
          <w:rFonts w:ascii="Times New Roman" w:hAnsi="Times New Roman" w:cs="Times New Roman"/>
          <w:lang w:val="ro-RO"/>
        </w:rPr>
        <w:t>Împrumutat</w:t>
      </w:r>
      <w:r w:rsidR="007B020D" w:rsidRPr="008B1E7F">
        <w:rPr>
          <w:rFonts w:ascii="Times New Roman" w:hAnsi="Times New Roman" w:cs="Times New Roman"/>
          <w:lang w:val="ro-RO"/>
        </w:rPr>
        <w:t>ul, sau Promotorul, după caz, le-a întreprins, sau inten</w:t>
      </w:r>
      <w:r w:rsidR="00F82689" w:rsidRPr="008B1E7F">
        <w:rPr>
          <w:rFonts w:ascii="Times New Roman" w:hAnsi="Times New Roman" w:cs="Times New Roman"/>
          <w:lang w:val="ro-RO"/>
        </w:rPr>
        <w:t>ț</w:t>
      </w:r>
      <w:r w:rsidR="007B020D" w:rsidRPr="008B1E7F">
        <w:rPr>
          <w:rFonts w:ascii="Times New Roman" w:hAnsi="Times New Roman" w:cs="Times New Roman"/>
          <w:lang w:val="ro-RO"/>
        </w:rPr>
        <w:t>ionează să le întreprindă în privin</w:t>
      </w:r>
      <w:r w:rsidR="00F82689" w:rsidRPr="008B1E7F">
        <w:rPr>
          <w:rFonts w:ascii="Times New Roman" w:hAnsi="Times New Roman" w:cs="Times New Roman"/>
          <w:lang w:val="ro-RO"/>
        </w:rPr>
        <w:t>ț</w:t>
      </w:r>
      <w:r w:rsidR="007B020D" w:rsidRPr="008B1E7F">
        <w:rPr>
          <w:rFonts w:ascii="Times New Roman" w:hAnsi="Times New Roman" w:cs="Times New Roman"/>
          <w:lang w:val="ro-RO"/>
        </w:rPr>
        <w:t>a acestor chestiuni.</w:t>
      </w:r>
    </w:p>
    <w:p w14:paraId="1E20BA69" w14:textId="08384377" w:rsidR="007B020D" w:rsidRPr="008B1E7F" w:rsidRDefault="00EB0849" w:rsidP="00F1516E">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(b)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informa Banca imediat despre oricare dintre măsurile pe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sau </w:t>
      </w:r>
      <w:r w:rsidR="00F1516E" w:rsidRPr="008B1E7F">
        <w:rPr>
          <w:rFonts w:ascii="Times New Roman" w:hAnsi="Times New Roman" w:cs="Times New Roman"/>
          <w:lang w:val="ro-RO"/>
        </w:rPr>
        <w:t>Promotorul</w:t>
      </w:r>
      <w:r w:rsidRPr="008B1E7F">
        <w:rPr>
          <w:rFonts w:ascii="Times New Roman" w:hAnsi="Times New Roman" w:cs="Times New Roman"/>
          <w:lang w:val="ro-RO"/>
        </w:rPr>
        <w:t>,</w:t>
      </w:r>
      <w:r w:rsidR="00990447" w:rsidRPr="00990447">
        <w:rPr>
          <w:rFonts w:ascii="Times New Roman" w:hAnsi="Times New Roman" w:cs="Times New Roman"/>
          <w:lang w:val="ro-RO"/>
        </w:rPr>
        <w:t xml:space="preserve"> </w:t>
      </w:r>
      <w:r w:rsidR="00990447">
        <w:rPr>
          <w:rFonts w:ascii="Times New Roman" w:hAnsi="Times New Roman" w:cs="Times New Roman"/>
          <w:lang w:val="ro-RO"/>
        </w:rPr>
        <w:t xml:space="preserve">UIP, UCIPE și </w:t>
      </w:r>
      <w:r w:rsidR="00421276">
        <w:rPr>
          <w:rFonts w:ascii="Times New Roman" w:hAnsi="Times New Roman" w:cs="Times New Roman"/>
          <w:lang w:val="ro-RO"/>
        </w:rPr>
        <w:t>Beneficiarii Finali</w:t>
      </w:r>
      <w:r w:rsidR="00F55D6E">
        <w:rPr>
          <w:rFonts w:ascii="Times New Roman" w:hAnsi="Times New Roman" w:cs="Times New Roman"/>
          <w:lang w:val="ro-RO"/>
        </w:rPr>
        <w:t>,</w:t>
      </w:r>
      <w:r w:rsidR="00421276">
        <w:rPr>
          <w:rFonts w:ascii="Times New Roman" w:hAnsi="Times New Roman" w:cs="Times New Roman"/>
          <w:lang w:val="ro-RO"/>
        </w:rPr>
        <w:t xml:space="preserve"> </w:t>
      </w:r>
      <w:r w:rsidR="00990447">
        <w:rPr>
          <w:rFonts w:ascii="Times New Roman" w:hAnsi="Times New Roman" w:cs="Times New Roman"/>
          <w:lang w:val="ro-RO"/>
        </w:rPr>
        <w:t xml:space="preserve">sau </w:t>
      </w:r>
      <w:r w:rsidR="00990447" w:rsidRPr="00C8674D">
        <w:rPr>
          <w:rFonts w:ascii="Times New Roman" w:hAnsi="Times New Roman" w:cs="Times New Roman"/>
          <w:lang w:val="ro-RO"/>
        </w:rPr>
        <w:t>Persoană relevantă care acționează în numele lor</w:t>
      </w:r>
      <w:r w:rsidRPr="008B1E7F">
        <w:rPr>
          <w:rFonts w:ascii="Times New Roman" w:hAnsi="Times New Roman" w:cs="Times New Roman"/>
          <w:lang w:val="ro-RO"/>
        </w:rPr>
        <w:t xml:space="preserve"> după caz, le-a întreprins, sau inten</w:t>
      </w:r>
      <w:r w:rsidR="00F82689" w:rsidRPr="008B1E7F">
        <w:rPr>
          <w:rFonts w:ascii="Times New Roman" w:hAnsi="Times New Roman" w:cs="Times New Roman"/>
          <w:lang w:val="ro-RO"/>
        </w:rPr>
        <w:t>ț</w:t>
      </w:r>
      <w:r w:rsidRPr="008B1E7F">
        <w:rPr>
          <w:rFonts w:ascii="Times New Roman" w:hAnsi="Times New Roman" w:cs="Times New Roman"/>
          <w:lang w:val="ro-RO"/>
        </w:rPr>
        <w:t>ionează să le întreprindă, în conformitate cu Articolul 6.11.</w:t>
      </w:r>
    </w:p>
    <w:p w14:paraId="689C0C08" w14:textId="1FCDC440" w:rsidR="007B020D" w:rsidRPr="008B1E7F" w:rsidRDefault="00F1516E" w:rsidP="00F1516E">
      <w:pPr>
        <w:pStyle w:val="Heading2"/>
        <w:numPr>
          <w:ilvl w:val="0"/>
          <w:numId w:val="0"/>
        </w:numPr>
        <w:spacing w:before="0" w:after="0"/>
        <w:ind w:left="856" w:hanging="136"/>
        <w:jc w:val="both"/>
        <w:rPr>
          <w:rFonts w:ascii="Times New Roman" w:hAnsi="Times New Roman" w:cs="Times New Roman"/>
          <w:lang w:val="ro-RO"/>
        </w:rPr>
      </w:pPr>
      <w:bookmarkStart w:id="290" w:name="_Ref519284260"/>
      <w:bookmarkStart w:id="291" w:name="_Toc520470818"/>
      <w:r w:rsidRPr="008B1E7F">
        <w:rPr>
          <w:rFonts w:ascii="Times New Roman" w:hAnsi="Times New Roman" w:cs="Times New Roman"/>
          <w:lang w:val="ro-RO"/>
        </w:rPr>
        <w:t xml:space="preserve">8.5 </w:t>
      </w:r>
      <w:r w:rsidR="004F4A70" w:rsidRPr="008B1E7F">
        <w:rPr>
          <w:rFonts w:ascii="Times New Roman" w:hAnsi="Times New Roman" w:cs="Times New Roman"/>
          <w:u w:val="single"/>
          <w:lang w:val="ro-RO"/>
        </w:rPr>
        <w:t xml:space="preserve">Vizitele, drepturile de acces </w:t>
      </w:r>
      <w:r w:rsidR="00A27330" w:rsidRPr="008B1E7F">
        <w:rPr>
          <w:rFonts w:ascii="Times New Roman" w:hAnsi="Times New Roman" w:cs="Times New Roman"/>
          <w:u w:val="single"/>
          <w:lang w:val="ro-RO"/>
        </w:rPr>
        <w:t>ș</w:t>
      </w:r>
      <w:r w:rsidR="004F4A70" w:rsidRPr="008B1E7F">
        <w:rPr>
          <w:rFonts w:ascii="Times New Roman" w:hAnsi="Times New Roman" w:cs="Times New Roman"/>
          <w:u w:val="single"/>
          <w:lang w:val="ro-RO"/>
        </w:rPr>
        <w:t>i investiga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ie ale Băncii</w:t>
      </w:r>
      <w:bookmarkEnd w:id="290"/>
      <w:bookmarkEnd w:id="291"/>
    </w:p>
    <w:p w14:paraId="45869075" w14:textId="30599DFA" w:rsidR="007B020D" w:rsidRPr="008B1E7F" w:rsidRDefault="00EB0849" w:rsidP="00F1516E">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(a)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w:t>
      </w:r>
      <w:r w:rsidR="00A27330" w:rsidRPr="008B1E7F">
        <w:rPr>
          <w:rFonts w:ascii="Times New Roman" w:hAnsi="Times New Roman" w:cs="Times New Roman"/>
          <w:lang w:val="ro-RO"/>
        </w:rPr>
        <w:t>ș</w:t>
      </w:r>
      <w:r w:rsidRPr="008B1E7F">
        <w:rPr>
          <w:rFonts w:ascii="Times New Roman" w:hAnsi="Times New Roman" w:cs="Times New Roman"/>
          <w:lang w:val="ro-RO"/>
        </w:rPr>
        <w:t>i va asigura faptul că Promotorul</w:t>
      </w:r>
      <w:r w:rsidR="00990447">
        <w:rPr>
          <w:rFonts w:ascii="Times New Roman" w:hAnsi="Times New Roman" w:cs="Times New Roman"/>
          <w:lang w:val="ro-RO"/>
        </w:rPr>
        <w:t>, UIP, UCIPE și fiecare Beneficiar Final</w:t>
      </w:r>
      <w:r w:rsidRPr="008B1E7F">
        <w:rPr>
          <w:rFonts w:ascii="Times New Roman" w:hAnsi="Times New Roman" w:cs="Times New Roman"/>
          <w:lang w:val="ro-RO"/>
        </w:rPr>
        <w:t xml:space="preserve"> va permite persoanelor desemnate de Bancă, precum </w:t>
      </w:r>
      <w:r w:rsidR="00A27330" w:rsidRPr="008B1E7F">
        <w:rPr>
          <w:rFonts w:ascii="Times New Roman" w:hAnsi="Times New Roman" w:cs="Times New Roman"/>
          <w:lang w:val="ro-RO"/>
        </w:rPr>
        <w:t>ș</w:t>
      </w:r>
      <w:r w:rsidRPr="008B1E7F">
        <w:rPr>
          <w:rFonts w:ascii="Times New Roman" w:hAnsi="Times New Roman" w:cs="Times New Roman"/>
          <w:lang w:val="ro-RO"/>
        </w:rPr>
        <w:t>i persoanelor desemnate de institu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sau organismele competente ale Uniunii Europene, inclusiv Curtea Europeană a Auditorilor, Comisia Europeană </w:t>
      </w:r>
      <w:r w:rsidR="00A27330" w:rsidRPr="008B1E7F">
        <w:rPr>
          <w:rFonts w:ascii="Times New Roman" w:hAnsi="Times New Roman" w:cs="Times New Roman"/>
          <w:lang w:val="ro-RO"/>
        </w:rPr>
        <w:t>ș</w:t>
      </w:r>
      <w:r w:rsidRPr="008B1E7F">
        <w:rPr>
          <w:rFonts w:ascii="Times New Roman" w:hAnsi="Times New Roman" w:cs="Times New Roman"/>
          <w:lang w:val="ro-RO"/>
        </w:rPr>
        <w:t>i / sau Oficiul European de Luptă Antifraudă:</w:t>
      </w:r>
    </w:p>
    <w:p w14:paraId="327B899F" w14:textId="2361AB0B" w:rsidR="009A3E5C" w:rsidRPr="008B1E7F" w:rsidRDefault="00EB0849"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să viziteze locurile, instala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lucrările incluse în Proiect </w:t>
      </w:r>
      <w:r w:rsidR="00A27330" w:rsidRPr="008B1E7F">
        <w:rPr>
          <w:rFonts w:ascii="Times New Roman" w:hAnsi="Times New Roman" w:cs="Times New Roman"/>
          <w:lang w:val="ro-RO"/>
        </w:rPr>
        <w:t>ș</w:t>
      </w:r>
      <w:r w:rsidRPr="008B1E7F">
        <w:rPr>
          <w:rFonts w:ascii="Times New Roman" w:hAnsi="Times New Roman" w:cs="Times New Roman"/>
          <w:lang w:val="ro-RO"/>
        </w:rPr>
        <w:t>i să efectueze orice controale la dorin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acestora în scopuri legate de prezentul Contract </w:t>
      </w:r>
      <w:r w:rsidR="00A27330" w:rsidRPr="008B1E7F">
        <w:rPr>
          <w:rFonts w:ascii="Times New Roman" w:hAnsi="Times New Roman" w:cs="Times New Roman"/>
          <w:lang w:val="ro-RO"/>
        </w:rPr>
        <w:t>ș</w:t>
      </w:r>
      <w:r w:rsidRPr="008B1E7F">
        <w:rPr>
          <w:rFonts w:ascii="Times New Roman" w:hAnsi="Times New Roman" w:cs="Times New Roman"/>
          <w:lang w:val="ro-RO"/>
        </w:rPr>
        <w:t>i de finan</w:t>
      </w:r>
      <w:r w:rsidR="00F82689" w:rsidRPr="008B1E7F">
        <w:rPr>
          <w:rFonts w:ascii="Times New Roman" w:hAnsi="Times New Roman" w:cs="Times New Roman"/>
          <w:lang w:val="ro-RO"/>
        </w:rPr>
        <w:t>ț</w:t>
      </w:r>
      <w:r w:rsidRPr="008B1E7F">
        <w:rPr>
          <w:rFonts w:ascii="Times New Roman" w:hAnsi="Times New Roman" w:cs="Times New Roman"/>
          <w:lang w:val="ro-RO"/>
        </w:rPr>
        <w:t>area Proiectului;</w:t>
      </w:r>
    </w:p>
    <w:p w14:paraId="4AD00AFE" w14:textId="53A0103A" w:rsidR="009A3E5C" w:rsidRPr="008B1E7F" w:rsidRDefault="00EB0849"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să intervieveze reprezentan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0C7746">
        <w:rPr>
          <w:rFonts w:ascii="Times New Roman" w:hAnsi="Times New Roman" w:cs="Times New Roman"/>
          <w:lang w:val="ro-RO"/>
        </w:rPr>
        <w:t>lor</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 va </w:t>
      </w:r>
      <w:r w:rsidR="00EA7B6F" w:rsidRPr="008B1E7F">
        <w:rPr>
          <w:rFonts w:ascii="Times New Roman" w:hAnsi="Times New Roman" w:cs="Times New Roman"/>
          <w:lang w:val="ro-RO"/>
        </w:rPr>
        <w:t>împied</w:t>
      </w:r>
      <w:r w:rsidR="00EA7B6F">
        <w:rPr>
          <w:rFonts w:ascii="Times New Roman" w:hAnsi="Times New Roman" w:cs="Times New Roman"/>
          <w:lang w:val="ro-RO"/>
        </w:rPr>
        <w:t xml:space="preserve">ica </w:t>
      </w:r>
      <w:r w:rsidRPr="008B1E7F">
        <w:rPr>
          <w:rFonts w:ascii="Times New Roman" w:hAnsi="Times New Roman" w:cs="Times New Roman"/>
          <w:lang w:val="ro-RO"/>
        </w:rPr>
        <w:t xml:space="preserve">contactarea oricărei alte persoane implicate, sau afectate de Proiect;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510D8ACC" w14:textId="6364A596" w:rsidR="007B020D" w:rsidRPr="008B1E7F" w:rsidRDefault="00EB0849" w:rsidP="00F1516E">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(iii) să verifice registrele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înregistrările </w:t>
      </w:r>
      <w:r w:rsidR="000C7746">
        <w:rPr>
          <w:rFonts w:ascii="Times New Roman" w:hAnsi="Times New Roman" w:cs="Times New Roman"/>
          <w:lang w:val="ro-RO"/>
        </w:rPr>
        <w:t>lor</w:t>
      </w:r>
      <w:r w:rsidRPr="008B1E7F">
        <w:rPr>
          <w:rFonts w:ascii="Times New Roman" w:hAnsi="Times New Roman" w:cs="Times New Roman"/>
          <w:lang w:val="ro-RO"/>
        </w:rPr>
        <w:t xml:space="preserve"> (după caz) în raport cu realizarea Proiectului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F1516E" w:rsidRPr="008B1E7F">
        <w:rPr>
          <w:rFonts w:ascii="Times New Roman" w:hAnsi="Times New Roman" w:cs="Times New Roman"/>
          <w:lang w:val="ro-RO"/>
        </w:rPr>
        <w:t xml:space="preserve">să </w:t>
      </w:r>
      <w:r w:rsidRPr="008B1E7F">
        <w:rPr>
          <w:rFonts w:ascii="Times New Roman" w:hAnsi="Times New Roman" w:cs="Times New Roman"/>
          <w:lang w:val="ro-RO"/>
        </w:rPr>
        <w:t>aibă posibilitatea de a face copii ale documentelor relevante în măsura permisă de legisla</w:t>
      </w:r>
      <w:r w:rsidR="00F82689" w:rsidRPr="008B1E7F">
        <w:rPr>
          <w:rFonts w:ascii="Times New Roman" w:hAnsi="Times New Roman" w:cs="Times New Roman"/>
          <w:lang w:val="ro-RO"/>
        </w:rPr>
        <w:t>ț</w:t>
      </w:r>
      <w:r w:rsidRPr="008B1E7F">
        <w:rPr>
          <w:rFonts w:ascii="Times New Roman" w:hAnsi="Times New Roman" w:cs="Times New Roman"/>
          <w:lang w:val="ro-RO"/>
        </w:rPr>
        <w:t>ie.</w:t>
      </w:r>
    </w:p>
    <w:p w14:paraId="6A02F3F6" w14:textId="5D8C8FF7" w:rsidR="009A3E5C" w:rsidRPr="008B1E7F" w:rsidRDefault="00EB0849" w:rsidP="00F1516E">
      <w:pPr>
        <w:pStyle w:val="NoIndentEIB1"/>
        <w:spacing w:after="0"/>
        <w:ind w:left="720"/>
        <w:jc w:val="both"/>
        <w:rPr>
          <w:rFonts w:ascii="Times New Roman" w:hAnsi="Times New Roman" w:cs="Times New Roman"/>
          <w:lang w:val="ro-RO"/>
        </w:rPr>
      </w:pPr>
      <w:r w:rsidRPr="008B1E7F">
        <w:rPr>
          <w:rFonts w:ascii="Times New Roman" w:hAnsi="Times New Roman" w:cs="Times New Roman"/>
          <w:lang w:val="ro-RO"/>
        </w:rPr>
        <w:t xml:space="preserve">(b)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w:t>
      </w:r>
      <w:r w:rsidR="00A27330" w:rsidRPr="008B1E7F">
        <w:rPr>
          <w:rFonts w:ascii="Times New Roman" w:hAnsi="Times New Roman" w:cs="Times New Roman"/>
          <w:lang w:val="ro-RO"/>
        </w:rPr>
        <w:t>ș</w:t>
      </w:r>
      <w:r w:rsidRPr="008B1E7F">
        <w:rPr>
          <w:rFonts w:ascii="Times New Roman" w:hAnsi="Times New Roman" w:cs="Times New Roman"/>
          <w:lang w:val="ro-RO"/>
        </w:rPr>
        <w:t>i va asigura faptul că Promotorul</w:t>
      </w:r>
      <w:r w:rsidR="00E6112D">
        <w:rPr>
          <w:rFonts w:ascii="Times New Roman" w:hAnsi="Times New Roman" w:cs="Times New Roman"/>
          <w:lang w:val="ro-RO"/>
        </w:rPr>
        <w:t>, UIP, UCIPE și fiecare Beneficiar Final</w:t>
      </w:r>
      <w:r w:rsidRPr="008B1E7F">
        <w:rPr>
          <w:rFonts w:ascii="Times New Roman" w:hAnsi="Times New Roman" w:cs="Times New Roman"/>
          <w:lang w:val="ro-RO"/>
        </w:rPr>
        <w:t xml:space="preserve"> va, facilita investiga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efectuate de către Bancă </w:t>
      </w:r>
      <w:r w:rsidR="00A27330" w:rsidRPr="008B1E7F">
        <w:rPr>
          <w:rFonts w:ascii="Times New Roman" w:hAnsi="Times New Roman" w:cs="Times New Roman"/>
          <w:lang w:val="ro-RO"/>
        </w:rPr>
        <w:t>ș</w:t>
      </w:r>
      <w:r w:rsidRPr="008B1E7F">
        <w:rPr>
          <w:rFonts w:ascii="Times New Roman" w:hAnsi="Times New Roman" w:cs="Times New Roman"/>
          <w:lang w:val="ro-RO"/>
        </w:rPr>
        <w:t>i alte institu</w:t>
      </w:r>
      <w:r w:rsidR="00F82689" w:rsidRPr="008B1E7F">
        <w:rPr>
          <w:rFonts w:ascii="Times New Roman" w:hAnsi="Times New Roman" w:cs="Times New Roman"/>
          <w:lang w:val="ro-RO"/>
        </w:rPr>
        <w:t>ț</w:t>
      </w:r>
      <w:r w:rsidRPr="008B1E7F">
        <w:rPr>
          <w:rFonts w:ascii="Times New Roman" w:hAnsi="Times New Roman" w:cs="Times New Roman"/>
          <w:lang w:val="ro-RO"/>
        </w:rPr>
        <w:t>ii, sau organisme ale Uniunii Europene în privin</w:t>
      </w:r>
      <w:r w:rsidR="00F82689" w:rsidRPr="008B1E7F">
        <w:rPr>
          <w:rFonts w:ascii="Times New Roman" w:hAnsi="Times New Roman" w:cs="Times New Roman"/>
          <w:lang w:val="ro-RO"/>
        </w:rPr>
        <w:t>ț</w:t>
      </w:r>
      <w:r w:rsidRPr="008B1E7F">
        <w:rPr>
          <w:rFonts w:ascii="Times New Roman" w:hAnsi="Times New Roman" w:cs="Times New Roman"/>
          <w:lang w:val="ro-RO"/>
        </w:rPr>
        <w:t>a oricărei afirma</w:t>
      </w:r>
      <w:r w:rsidR="00F82689" w:rsidRPr="008B1E7F">
        <w:rPr>
          <w:rFonts w:ascii="Times New Roman" w:hAnsi="Times New Roman" w:cs="Times New Roman"/>
          <w:lang w:val="ro-RO"/>
        </w:rPr>
        <w:t>ț</w:t>
      </w:r>
      <w:r w:rsidRPr="008B1E7F">
        <w:rPr>
          <w:rFonts w:ascii="Times New Roman" w:hAnsi="Times New Roman" w:cs="Times New Roman"/>
          <w:lang w:val="ro-RO"/>
        </w:rPr>
        <w:t>ii, sau suspec</w:t>
      </w:r>
      <w:r w:rsidR="00F82689" w:rsidRPr="008B1E7F">
        <w:rPr>
          <w:rFonts w:ascii="Times New Roman" w:hAnsi="Times New Roman" w:cs="Times New Roman"/>
          <w:lang w:val="ro-RO"/>
        </w:rPr>
        <w:t>ț</w:t>
      </w:r>
      <w:r w:rsidRPr="008B1E7F">
        <w:rPr>
          <w:rFonts w:ascii="Times New Roman" w:hAnsi="Times New Roman" w:cs="Times New Roman"/>
          <w:lang w:val="ro-RO"/>
        </w:rPr>
        <w:t>ii de parvenire a</w:t>
      </w:r>
      <w:r w:rsidR="00F1516E" w:rsidRPr="008B1E7F">
        <w:rPr>
          <w:rFonts w:ascii="Times New Roman" w:hAnsi="Times New Roman" w:cs="Times New Roman"/>
          <w:lang w:val="ro-RO"/>
        </w:rPr>
        <w:t xml:space="preserve"> unei Conduite</w:t>
      </w:r>
      <w:r w:rsidRPr="008B1E7F">
        <w:rPr>
          <w:rFonts w:ascii="Times New Roman" w:hAnsi="Times New Roman" w:cs="Times New Roman"/>
          <w:lang w:val="ro-RO"/>
        </w:rPr>
        <w:t xml:space="preserve"> interzise.</w:t>
      </w:r>
    </w:p>
    <w:p w14:paraId="7B1851EC" w14:textId="52EB56E9" w:rsidR="009A3E5C" w:rsidRPr="008B1E7F" w:rsidRDefault="00EB0849" w:rsidP="00F1516E">
      <w:pPr>
        <w:pStyle w:val="NoIndentEIB1"/>
        <w:spacing w:after="0"/>
        <w:ind w:left="720"/>
        <w:jc w:val="both"/>
        <w:rPr>
          <w:rFonts w:ascii="Times New Roman" w:hAnsi="Times New Roman" w:cs="Times New Roman"/>
          <w:lang w:val="ro-RO"/>
        </w:rPr>
      </w:pPr>
      <w:r w:rsidRPr="008B1E7F">
        <w:rPr>
          <w:rFonts w:ascii="Times New Roman" w:hAnsi="Times New Roman" w:cs="Times New Roman"/>
          <w:lang w:val="ro-RO"/>
        </w:rPr>
        <w:t xml:space="preserve">(c)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w:t>
      </w:r>
      <w:r w:rsidR="00A27330" w:rsidRPr="008B1E7F">
        <w:rPr>
          <w:rFonts w:ascii="Times New Roman" w:hAnsi="Times New Roman" w:cs="Times New Roman"/>
          <w:lang w:val="ro-RO"/>
        </w:rPr>
        <w:t>ș</w:t>
      </w:r>
      <w:r w:rsidRPr="008B1E7F">
        <w:rPr>
          <w:rFonts w:ascii="Times New Roman" w:hAnsi="Times New Roman" w:cs="Times New Roman"/>
          <w:lang w:val="ro-RO"/>
        </w:rPr>
        <w:t>i va asigura faptul că Promotorul</w:t>
      </w:r>
      <w:r w:rsidR="00E6112D">
        <w:rPr>
          <w:rFonts w:ascii="Times New Roman" w:hAnsi="Times New Roman" w:cs="Times New Roman"/>
          <w:lang w:val="ro-RO"/>
        </w:rPr>
        <w:t>,</w:t>
      </w:r>
      <w:r w:rsidR="00E6112D" w:rsidRPr="00E6112D">
        <w:rPr>
          <w:rFonts w:ascii="Times New Roman" w:hAnsi="Times New Roman" w:cs="Times New Roman"/>
          <w:lang w:val="ro-RO"/>
        </w:rPr>
        <w:t xml:space="preserve"> </w:t>
      </w:r>
      <w:r w:rsidR="00E6112D">
        <w:rPr>
          <w:rFonts w:ascii="Times New Roman" w:hAnsi="Times New Roman" w:cs="Times New Roman"/>
          <w:lang w:val="ro-RO"/>
        </w:rPr>
        <w:t>UIP, UCIPE și fiecare Beneficiar Final</w:t>
      </w:r>
      <w:r w:rsidRPr="008B1E7F">
        <w:rPr>
          <w:rFonts w:ascii="Times New Roman" w:hAnsi="Times New Roman" w:cs="Times New Roman"/>
          <w:lang w:val="ro-RO"/>
        </w:rPr>
        <w:t xml:space="preserve"> va, acorda Băncii, sau se va asigura de faptul că Băncii i-a fost acordată, toată asisten</w:t>
      </w:r>
      <w:r w:rsidR="00F82689" w:rsidRPr="008B1E7F">
        <w:rPr>
          <w:rFonts w:ascii="Times New Roman" w:hAnsi="Times New Roman" w:cs="Times New Roman"/>
          <w:lang w:val="ro-RO"/>
        </w:rPr>
        <w:t>ț</w:t>
      </w:r>
      <w:r w:rsidRPr="008B1E7F">
        <w:rPr>
          <w:rFonts w:ascii="Times New Roman" w:hAnsi="Times New Roman" w:cs="Times New Roman"/>
          <w:lang w:val="ro-RO"/>
        </w:rPr>
        <w:t>a necesară pentru scopurile descrise în prezentul Articol 8.5.</w:t>
      </w:r>
    </w:p>
    <w:p w14:paraId="1655AB5E" w14:textId="4CE8B313" w:rsidR="00AC132D" w:rsidRPr="008B1E7F" w:rsidRDefault="00EB0849" w:rsidP="00F1516E">
      <w:pPr>
        <w:pStyle w:val="NoIndentEIB1"/>
        <w:spacing w:after="0"/>
        <w:ind w:left="720"/>
        <w:jc w:val="both"/>
        <w:rPr>
          <w:rFonts w:ascii="Times New Roman" w:hAnsi="Times New Roman" w:cs="Times New Roman"/>
          <w:lang w:val="ro-RO"/>
        </w:rPr>
      </w:pPr>
      <w:r w:rsidRPr="008B1E7F">
        <w:rPr>
          <w:rFonts w:ascii="Times New Roman" w:hAnsi="Times New Roman" w:cs="Times New Roman"/>
          <w:lang w:val="ro-RO"/>
        </w:rPr>
        <w:t xml:space="preserve">(d)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este de acord </w:t>
      </w:r>
      <w:r w:rsidR="00A27330" w:rsidRPr="008B1E7F">
        <w:rPr>
          <w:rFonts w:ascii="Times New Roman" w:hAnsi="Times New Roman" w:cs="Times New Roman"/>
          <w:lang w:val="ro-RO"/>
        </w:rPr>
        <w:t>ș</w:t>
      </w:r>
      <w:r w:rsidRPr="008B1E7F">
        <w:rPr>
          <w:rFonts w:ascii="Times New Roman" w:hAnsi="Times New Roman" w:cs="Times New Roman"/>
          <w:lang w:val="ro-RO"/>
        </w:rPr>
        <w:t>i va asigura</w:t>
      </w:r>
      <w:r w:rsidR="00F1516E" w:rsidRPr="008B1E7F">
        <w:rPr>
          <w:rFonts w:ascii="Times New Roman" w:hAnsi="Times New Roman" w:cs="Times New Roman"/>
          <w:lang w:val="ro-RO"/>
        </w:rPr>
        <w:t xml:space="preserve"> faptul</w:t>
      </w:r>
      <w:r w:rsidRPr="008B1E7F">
        <w:rPr>
          <w:rFonts w:ascii="Times New Roman" w:hAnsi="Times New Roman" w:cs="Times New Roman"/>
          <w:lang w:val="ro-RO"/>
        </w:rPr>
        <w:t xml:space="preserve"> că Promotorul</w:t>
      </w:r>
      <w:r w:rsidR="00E6112D">
        <w:rPr>
          <w:rFonts w:ascii="Times New Roman" w:hAnsi="Times New Roman" w:cs="Times New Roman"/>
          <w:lang w:val="ro-RO"/>
        </w:rPr>
        <w:t>, UIP, UCIPE și fiecare Beneficiar Final</w:t>
      </w:r>
      <w:r w:rsidRPr="008B1E7F">
        <w:rPr>
          <w:rFonts w:ascii="Times New Roman" w:hAnsi="Times New Roman" w:cs="Times New Roman"/>
          <w:lang w:val="ro-RO"/>
        </w:rPr>
        <w:t xml:space="preserve"> va fi de acord</w:t>
      </w:r>
      <w:r w:rsidR="00F1516E" w:rsidRPr="008B1E7F">
        <w:rPr>
          <w:rFonts w:ascii="Times New Roman" w:hAnsi="Times New Roman" w:cs="Times New Roman"/>
          <w:lang w:val="ro-RO"/>
        </w:rPr>
        <w:t>,</w:t>
      </w:r>
      <w:r w:rsidRPr="008B1E7F">
        <w:rPr>
          <w:rFonts w:ascii="Times New Roman" w:hAnsi="Times New Roman" w:cs="Times New Roman"/>
          <w:lang w:val="ro-RO"/>
        </w:rPr>
        <w:t xml:space="preserve"> cu </w:t>
      </w:r>
      <w:r w:rsidR="00F1516E" w:rsidRPr="008B1E7F">
        <w:rPr>
          <w:rFonts w:ascii="Times New Roman" w:hAnsi="Times New Roman" w:cs="Times New Roman"/>
          <w:lang w:val="ro-RO"/>
        </w:rPr>
        <w:t>ceea</w:t>
      </w:r>
      <w:r w:rsidRPr="008B1E7F">
        <w:rPr>
          <w:rFonts w:ascii="Times New Roman" w:hAnsi="Times New Roman" w:cs="Times New Roman"/>
          <w:lang w:val="ro-RO"/>
        </w:rPr>
        <w:t xml:space="preserve"> că Banca poate fi obligată să comunice informa</w:t>
      </w:r>
      <w:r w:rsidR="00F82689" w:rsidRPr="008B1E7F">
        <w:rPr>
          <w:rFonts w:ascii="Times New Roman" w:hAnsi="Times New Roman" w:cs="Times New Roman"/>
          <w:lang w:val="ro-RO"/>
        </w:rPr>
        <w:t>ț</w:t>
      </w:r>
      <w:r w:rsidRPr="008B1E7F">
        <w:rPr>
          <w:rFonts w:ascii="Times New Roman" w:hAnsi="Times New Roman" w:cs="Times New Roman"/>
          <w:lang w:val="ro-RO"/>
        </w:rPr>
        <w:t>ii referitoare</w:t>
      </w:r>
      <w:r w:rsidR="008C5A6E">
        <w:rPr>
          <w:rFonts w:ascii="Times New Roman" w:hAnsi="Times New Roman" w:cs="Times New Roman"/>
          <w:lang w:val="ro-RO"/>
        </w:rPr>
        <w:t xml:space="preserve"> la oricare dintre ei</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 sau la Proiect oricărei institu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sau oricărui organism competent al Uniunii Europene, inclusiv Curtea Europeană a Auditorilor, Comisia Europeană </w:t>
      </w:r>
      <w:r w:rsidR="00A27330" w:rsidRPr="008B1E7F">
        <w:rPr>
          <w:rFonts w:ascii="Times New Roman" w:hAnsi="Times New Roman" w:cs="Times New Roman"/>
          <w:lang w:val="ro-RO"/>
        </w:rPr>
        <w:t>ș</w:t>
      </w:r>
      <w:r w:rsidRPr="008B1E7F">
        <w:rPr>
          <w:rFonts w:ascii="Times New Roman" w:hAnsi="Times New Roman" w:cs="Times New Roman"/>
          <w:lang w:val="ro-RO"/>
        </w:rPr>
        <w:t>i Oficiul European de Luptă Antifraudă, în cazul în care sunt necesare pentru îndeplinirea de către ace</w:t>
      </w:r>
      <w:r w:rsidR="00A27330" w:rsidRPr="008B1E7F">
        <w:rPr>
          <w:rFonts w:ascii="Times New Roman" w:hAnsi="Times New Roman" w:cs="Times New Roman"/>
          <w:lang w:val="ro-RO"/>
        </w:rPr>
        <w:t>ș</w:t>
      </w:r>
      <w:r w:rsidRPr="008B1E7F">
        <w:rPr>
          <w:rFonts w:ascii="Times New Roman" w:hAnsi="Times New Roman" w:cs="Times New Roman"/>
          <w:lang w:val="ro-RO"/>
        </w:rPr>
        <w:t>tia a sarcinilor corespunzătoare, în conformitate cu legisla</w:t>
      </w:r>
      <w:r w:rsidR="00F82689" w:rsidRPr="008B1E7F">
        <w:rPr>
          <w:rFonts w:ascii="Times New Roman" w:hAnsi="Times New Roman" w:cs="Times New Roman"/>
          <w:lang w:val="ro-RO"/>
        </w:rPr>
        <w:t>ț</w:t>
      </w:r>
      <w:r w:rsidRPr="008B1E7F">
        <w:rPr>
          <w:rFonts w:ascii="Times New Roman" w:hAnsi="Times New Roman" w:cs="Times New Roman"/>
          <w:lang w:val="ro-RO"/>
        </w:rPr>
        <w:t>ia Uniunii Europene.</w:t>
      </w:r>
    </w:p>
    <w:p w14:paraId="1655AB5F" w14:textId="5B1F7426"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92" w:name="_Toc520470819"/>
      <w:bookmarkEnd w:id="292"/>
      <w:r w:rsidRPr="008B1E7F">
        <w:rPr>
          <w:rFonts w:ascii="Times New Roman" w:hAnsi="Times New Roman" w:cs="Times New Roman"/>
          <w:caps w:val="0"/>
          <w:color w:val="auto"/>
          <w:lang w:val="ro-RO"/>
        </w:rPr>
        <w:t>Articolul 9.</w:t>
      </w:r>
    </w:p>
    <w:p w14:paraId="1655AB60" w14:textId="54839C98"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 xml:space="preserve">Taxele </w:t>
      </w:r>
      <w:r w:rsidR="00A27330" w:rsidRPr="008B1E7F">
        <w:rPr>
          <w:rFonts w:ascii="Times New Roman" w:hAnsi="Times New Roman" w:cs="Times New Roman"/>
          <w:u w:val="single"/>
          <w:lang w:val="ro-RO"/>
        </w:rPr>
        <w:t>ș</w:t>
      </w:r>
      <w:r w:rsidRPr="008B1E7F">
        <w:rPr>
          <w:rFonts w:ascii="Times New Roman" w:hAnsi="Times New Roman" w:cs="Times New Roman"/>
          <w:u w:val="single"/>
          <w:lang w:val="ro-RO"/>
        </w:rPr>
        <w:t>i cheltuielile</w:t>
      </w:r>
    </w:p>
    <w:p w14:paraId="1655AB61" w14:textId="59B70B00" w:rsidR="00AC132D" w:rsidRPr="009D5BF2" w:rsidRDefault="00F1516E" w:rsidP="00F1516E">
      <w:pPr>
        <w:pStyle w:val="Heading2"/>
        <w:numPr>
          <w:ilvl w:val="0"/>
          <w:numId w:val="0"/>
        </w:numPr>
        <w:spacing w:before="0" w:after="0"/>
        <w:ind w:left="856" w:hanging="136"/>
        <w:jc w:val="both"/>
        <w:rPr>
          <w:rFonts w:ascii="Times New Roman" w:hAnsi="Times New Roman" w:cs="Times New Roman"/>
          <w:u w:val="single"/>
          <w:lang w:val="ro-RO"/>
        </w:rPr>
      </w:pPr>
      <w:bookmarkStart w:id="293" w:name="_Toc520470820"/>
      <w:r w:rsidRPr="008B1E7F">
        <w:rPr>
          <w:rFonts w:ascii="Times New Roman" w:hAnsi="Times New Roman" w:cs="Times New Roman"/>
          <w:lang w:val="ro-RO"/>
        </w:rPr>
        <w:t xml:space="preserve">9.1 </w:t>
      </w:r>
      <w:r w:rsidR="004F4A70" w:rsidRPr="008B1E7F">
        <w:rPr>
          <w:rFonts w:ascii="Times New Roman" w:hAnsi="Times New Roman" w:cs="Times New Roman"/>
          <w:u w:val="single"/>
          <w:lang w:val="ro-RO"/>
        </w:rPr>
        <w:t xml:space="preserve">Taxe, </w:t>
      </w:r>
      <w:r w:rsidR="004F4A70" w:rsidRPr="009D5BF2">
        <w:rPr>
          <w:rFonts w:ascii="Times New Roman" w:hAnsi="Times New Roman" w:cs="Times New Roman"/>
          <w:u w:val="single"/>
          <w:lang w:val="ro-RO"/>
        </w:rPr>
        <w:t xml:space="preserve">impozite </w:t>
      </w:r>
      <w:r w:rsidR="00A27330" w:rsidRPr="009D5BF2">
        <w:rPr>
          <w:rFonts w:ascii="Times New Roman" w:hAnsi="Times New Roman" w:cs="Times New Roman"/>
          <w:u w:val="single"/>
          <w:lang w:val="ro-RO"/>
        </w:rPr>
        <w:t>ș</w:t>
      </w:r>
      <w:r w:rsidR="004F4A70" w:rsidRPr="009D5BF2">
        <w:rPr>
          <w:rFonts w:ascii="Times New Roman" w:hAnsi="Times New Roman" w:cs="Times New Roman"/>
          <w:u w:val="single"/>
          <w:lang w:val="ro-RO"/>
        </w:rPr>
        <w:t>i comisioane</w:t>
      </w:r>
      <w:bookmarkEnd w:id="293"/>
    </w:p>
    <w:p w14:paraId="61F36A01" w14:textId="77777777" w:rsidR="00F1516E" w:rsidRPr="009D5BF2" w:rsidRDefault="00A27330" w:rsidP="00F1516E">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Împrumutat</w:t>
      </w:r>
      <w:r w:rsidR="00DB1B6E" w:rsidRPr="009D5BF2">
        <w:rPr>
          <w:rFonts w:ascii="Times New Roman" w:hAnsi="Times New Roman" w:cs="Times New Roman"/>
          <w:lang w:val="ro-RO"/>
        </w:rPr>
        <w:t xml:space="preserve">ul va plăti toate Taxele, impozitele, comisioanele </w:t>
      </w:r>
      <w:r w:rsidRPr="009D5BF2">
        <w:rPr>
          <w:rFonts w:ascii="Times New Roman" w:hAnsi="Times New Roman" w:cs="Times New Roman"/>
          <w:lang w:val="ro-RO"/>
        </w:rPr>
        <w:t>ș</w:t>
      </w:r>
      <w:r w:rsidR="00DB1B6E" w:rsidRPr="009D5BF2">
        <w:rPr>
          <w:rFonts w:ascii="Times New Roman" w:hAnsi="Times New Roman" w:cs="Times New Roman"/>
          <w:lang w:val="ro-RO"/>
        </w:rPr>
        <w:t xml:space="preserve">i alte impuneri de orice natură, inclusiv taxele de timbru </w:t>
      </w:r>
      <w:r w:rsidRPr="009D5BF2">
        <w:rPr>
          <w:rFonts w:ascii="Times New Roman" w:hAnsi="Times New Roman" w:cs="Times New Roman"/>
          <w:lang w:val="ro-RO"/>
        </w:rPr>
        <w:t>ș</w:t>
      </w:r>
      <w:r w:rsidR="00DB1B6E" w:rsidRPr="009D5BF2">
        <w:rPr>
          <w:rFonts w:ascii="Times New Roman" w:hAnsi="Times New Roman" w:cs="Times New Roman"/>
          <w:lang w:val="ro-RO"/>
        </w:rPr>
        <w:t xml:space="preserve">i taxele de înregistrare aferente executării, sau implementării prezentului Contract, sau oricărui document conex, precum </w:t>
      </w:r>
      <w:r w:rsidRPr="009D5BF2">
        <w:rPr>
          <w:rFonts w:ascii="Times New Roman" w:hAnsi="Times New Roman" w:cs="Times New Roman"/>
          <w:lang w:val="ro-RO"/>
        </w:rPr>
        <w:t>ș</w:t>
      </w:r>
      <w:r w:rsidR="00DB1B6E" w:rsidRPr="009D5BF2">
        <w:rPr>
          <w:rFonts w:ascii="Times New Roman" w:hAnsi="Times New Roman" w:cs="Times New Roman"/>
          <w:lang w:val="ro-RO"/>
        </w:rPr>
        <w:t>i necesare în cadrul creării, perfectării, înregistrării, sau aplicării oricărei Garan</w:t>
      </w:r>
      <w:r w:rsidR="00F82689" w:rsidRPr="009D5BF2">
        <w:rPr>
          <w:rFonts w:ascii="Times New Roman" w:hAnsi="Times New Roman" w:cs="Times New Roman"/>
          <w:lang w:val="ro-RO"/>
        </w:rPr>
        <w:t>ț</w:t>
      </w:r>
      <w:r w:rsidR="00DB1B6E" w:rsidRPr="009D5BF2">
        <w:rPr>
          <w:rFonts w:ascii="Times New Roman" w:hAnsi="Times New Roman" w:cs="Times New Roman"/>
          <w:lang w:val="ro-RO"/>
        </w:rPr>
        <w:t>ii pentru Împrumut, în măsura admisibilă.</w:t>
      </w:r>
    </w:p>
    <w:p w14:paraId="1655AB64" w14:textId="66B890C2" w:rsidR="00AC132D" w:rsidRPr="008B1E7F" w:rsidRDefault="00A27330" w:rsidP="00F1516E">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Împrumutat</w:t>
      </w:r>
      <w:r w:rsidR="00DB1B6E" w:rsidRPr="009D5BF2">
        <w:rPr>
          <w:rFonts w:ascii="Times New Roman" w:hAnsi="Times New Roman" w:cs="Times New Roman"/>
          <w:lang w:val="ro-RO"/>
        </w:rPr>
        <w:t>ul va plăti soldul, dobânda, compensa</w:t>
      </w:r>
      <w:r w:rsidR="00F82689" w:rsidRPr="009D5BF2">
        <w:rPr>
          <w:rFonts w:ascii="Times New Roman" w:hAnsi="Times New Roman" w:cs="Times New Roman"/>
          <w:lang w:val="ro-RO"/>
        </w:rPr>
        <w:t>ț</w:t>
      </w:r>
      <w:r w:rsidR="00DB1B6E" w:rsidRPr="009D5BF2">
        <w:rPr>
          <w:rFonts w:ascii="Times New Roman" w:hAnsi="Times New Roman" w:cs="Times New Roman"/>
          <w:lang w:val="ro-RO"/>
        </w:rPr>
        <w:t xml:space="preserve">iile </w:t>
      </w:r>
      <w:r w:rsidRPr="009D5BF2">
        <w:rPr>
          <w:rFonts w:ascii="Times New Roman" w:hAnsi="Times New Roman" w:cs="Times New Roman"/>
          <w:lang w:val="ro-RO"/>
        </w:rPr>
        <w:t>ș</w:t>
      </w:r>
      <w:r w:rsidR="00DB1B6E" w:rsidRPr="009D5BF2">
        <w:rPr>
          <w:rFonts w:ascii="Times New Roman" w:hAnsi="Times New Roman" w:cs="Times New Roman"/>
          <w:lang w:val="ro-RO"/>
        </w:rPr>
        <w:t>i alte sume datorate în temeiul prezentului Contract în sumă brută, fără deducerea vreunei</w:t>
      </w:r>
      <w:r w:rsidR="00DB1B6E" w:rsidRPr="008B1E7F">
        <w:rPr>
          <w:rFonts w:ascii="Times New Roman" w:hAnsi="Times New Roman" w:cs="Times New Roman"/>
          <w:lang w:val="ro-RO"/>
        </w:rPr>
        <w:t xml:space="preserve"> impuneri na</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ionale, sau locale, indiferent </w:t>
      </w:r>
      <w:r w:rsidR="00F1516E" w:rsidRPr="008B1E7F">
        <w:rPr>
          <w:rFonts w:ascii="Times New Roman" w:hAnsi="Times New Roman" w:cs="Times New Roman"/>
          <w:lang w:val="ro-RO"/>
        </w:rPr>
        <w:t xml:space="preserve">de faptul </w:t>
      </w:r>
      <w:r w:rsidR="00DB1B6E" w:rsidRPr="008B1E7F">
        <w:rPr>
          <w:rFonts w:ascii="Times New Roman" w:hAnsi="Times New Roman" w:cs="Times New Roman"/>
          <w:lang w:val="ro-RO"/>
        </w:rPr>
        <w:t xml:space="preserve">dacă este cerută de lege, sau în baza unui acord încheiat cu o autoritate guvernamentală, sau în alt mod. În cazul în care </w:t>
      </w:r>
      <w:r w:rsidRPr="008B1E7F">
        <w:rPr>
          <w:rFonts w:ascii="Times New Roman" w:hAnsi="Times New Roman" w:cs="Times New Roman"/>
          <w:lang w:val="ro-RO"/>
        </w:rPr>
        <w:t>Împrumutat</w:t>
      </w:r>
      <w:r w:rsidR="00DB1B6E" w:rsidRPr="008B1E7F">
        <w:rPr>
          <w:rFonts w:ascii="Times New Roman" w:hAnsi="Times New Roman" w:cs="Times New Roman"/>
          <w:lang w:val="ro-RO"/>
        </w:rPr>
        <w:t xml:space="preserve">ul este obligat să </w:t>
      </w:r>
      <w:r w:rsidR="00F1516E" w:rsidRPr="008B1E7F">
        <w:rPr>
          <w:rFonts w:ascii="Times New Roman" w:hAnsi="Times New Roman" w:cs="Times New Roman"/>
          <w:lang w:val="ro-RO"/>
        </w:rPr>
        <w:t>efectueze</w:t>
      </w:r>
      <w:r w:rsidR="00DB1B6E" w:rsidRPr="008B1E7F">
        <w:rPr>
          <w:rFonts w:ascii="Times New Roman" w:hAnsi="Times New Roman" w:cs="Times New Roman"/>
          <w:lang w:val="ro-RO"/>
        </w:rPr>
        <w:t xml:space="preserve"> orice astfel de deducere, acesta va majora suma de plată către Bancă astfel încât, </w:t>
      </w:r>
      <w:r w:rsidR="00F1516E" w:rsidRPr="008B1E7F">
        <w:rPr>
          <w:rFonts w:ascii="Times New Roman" w:hAnsi="Times New Roman" w:cs="Times New Roman"/>
          <w:lang w:val="ro-RO"/>
        </w:rPr>
        <w:t>în urma deducerii</w:t>
      </w:r>
      <w:r w:rsidR="00DB1B6E" w:rsidRPr="008B1E7F">
        <w:rPr>
          <w:rFonts w:ascii="Times New Roman" w:hAnsi="Times New Roman" w:cs="Times New Roman"/>
          <w:lang w:val="ro-RO"/>
        </w:rPr>
        <w:t>, suma netă primită de</w:t>
      </w:r>
      <w:r w:rsidR="00F1516E" w:rsidRPr="008B1E7F">
        <w:rPr>
          <w:rFonts w:ascii="Times New Roman" w:hAnsi="Times New Roman" w:cs="Times New Roman"/>
          <w:lang w:val="ro-RO"/>
        </w:rPr>
        <w:t xml:space="preserve"> către</w:t>
      </w:r>
      <w:r w:rsidR="00DB1B6E" w:rsidRPr="008B1E7F">
        <w:rPr>
          <w:rFonts w:ascii="Times New Roman" w:hAnsi="Times New Roman" w:cs="Times New Roman"/>
          <w:lang w:val="ro-RO"/>
        </w:rPr>
        <w:t xml:space="preserve"> Bancă să fie echivalentă cu suma datorată.</w:t>
      </w:r>
    </w:p>
    <w:p w14:paraId="1655AB65" w14:textId="029BA16A" w:rsidR="00AC132D" w:rsidRPr="008B1E7F" w:rsidRDefault="00F1516E" w:rsidP="00F1516E">
      <w:pPr>
        <w:pStyle w:val="Heading2"/>
        <w:numPr>
          <w:ilvl w:val="0"/>
          <w:numId w:val="0"/>
        </w:numPr>
        <w:spacing w:before="0" w:after="0"/>
        <w:ind w:left="856" w:hanging="136"/>
        <w:jc w:val="both"/>
        <w:rPr>
          <w:rFonts w:ascii="Times New Roman" w:hAnsi="Times New Roman" w:cs="Times New Roman"/>
          <w:u w:val="single"/>
          <w:lang w:val="ro-RO"/>
        </w:rPr>
      </w:pPr>
      <w:bookmarkStart w:id="294" w:name="_Toc520470821"/>
      <w:r w:rsidRPr="008B1E7F">
        <w:rPr>
          <w:rFonts w:ascii="Times New Roman" w:hAnsi="Times New Roman" w:cs="Times New Roman"/>
          <w:lang w:val="ro-RO"/>
        </w:rPr>
        <w:t xml:space="preserve">9.2 </w:t>
      </w:r>
      <w:r w:rsidR="004F4A70" w:rsidRPr="008B1E7F">
        <w:rPr>
          <w:rFonts w:ascii="Times New Roman" w:hAnsi="Times New Roman" w:cs="Times New Roman"/>
          <w:u w:val="single"/>
          <w:lang w:val="ro-RO"/>
        </w:rPr>
        <w:t>Alte plă</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w:t>
      </w:r>
      <w:bookmarkEnd w:id="294"/>
    </w:p>
    <w:p w14:paraId="1655AB66" w14:textId="628F0D10" w:rsidR="00AC132D" w:rsidRPr="008B1E7F" w:rsidRDefault="00A27330" w:rsidP="00F1516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DB1B6E" w:rsidRPr="008B1E7F">
        <w:rPr>
          <w:rFonts w:ascii="Times New Roman" w:hAnsi="Times New Roman" w:cs="Times New Roman"/>
          <w:lang w:val="ro-RO"/>
        </w:rPr>
        <w:t>ul va suporta toate plă</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ile </w:t>
      </w:r>
      <w:r w:rsidRPr="008B1E7F">
        <w:rPr>
          <w:rFonts w:ascii="Times New Roman" w:hAnsi="Times New Roman" w:cs="Times New Roman"/>
          <w:lang w:val="ro-RO"/>
        </w:rPr>
        <w:t>ș</w:t>
      </w:r>
      <w:r w:rsidR="00DB1B6E" w:rsidRPr="008B1E7F">
        <w:rPr>
          <w:rFonts w:ascii="Times New Roman" w:hAnsi="Times New Roman" w:cs="Times New Roman"/>
          <w:lang w:val="ro-RO"/>
        </w:rPr>
        <w:t xml:space="preserve">i cheltuielile, inclusiv de ordin profesional, bancar, sau de schimb valutar, suportate în legătură cu pregătirea, executarea, implementarea, intrarea în vigoare </w:t>
      </w:r>
      <w:r w:rsidRPr="008B1E7F">
        <w:rPr>
          <w:rFonts w:ascii="Times New Roman" w:hAnsi="Times New Roman" w:cs="Times New Roman"/>
          <w:lang w:val="ro-RO"/>
        </w:rPr>
        <w:t>ș</w:t>
      </w:r>
      <w:r w:rsidR="00DB1B6E" w:rsidRPr="008B1E7F">
        <w:rPr>
          <w:rFonts w:ascii="Times New Roman" w:hAnsi="Times New Roman" w:cs="Times New Roman"/>
          <w:lang w:val="ro-RO"/>
        </w:rPr>
        <w:t>i încetarea prezentului Contract, sau a oricărui document aferent, în legătură cu oricare modificare, supliment</w:t>
      </w:r>
      <w:r w:rsidR="00F1516E" w:rsidRPr="008B1E7F">
        <w:rPr>
          <w:rFonts w:ascii="Times New Roman" w:hAnsi="Times New Roman" w:cs="Times New Roman"/>
          <w:lang w:val="ro-RO"/>
        </w:rPr>
        <w:t>,</w:t>
      </w:r>
      <w:r w:rsidR="00DB1B6E" w:rsidRPr="008B1E7F">
        <w:rPr>
          <w:rFonts w:ascii="Times New Roman" w:hAnsi="Times New Roman" w:cs="Times New Roman"/>
          <w:lang w:val="ro-RO"/>
        </w:rPr>
        <w:t xml:space="preserve"> sau renun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are în raport cu prezentul Contract, sau cu oricare document aferent, precum </w:t>
      </w:r>
      <w:r w:rsidRPr="008B1E7F">
        <w:rPr>
          <w:rFonts w:ascii="Times New Roman" w:hAnsi="Times New Roman" w:cs="Times New Roman"/>
          <w:lang w:val="ro-RO"/>
        </w:rPr>
        <w:t>ș</w:t>
      </w:r>
      <w:r w:rsidR="00DB1B6E" w:rsidRPr="008B1E7F">
        <w:rPr>
          <w:rFonts w:ascii="Times New Roman" w:hAnsi="Times New Roman" w:cs="Times New Roman"/>
          <w:lang w:val="ro-RO"/>
        </w:rPr>
        <w:t xml:space="preserve">i în cadrul modificării, creării, gestionării, executării </w:t>
      </w:r>
      <w:r w:rsidRPr="008B1E7F">
        <w:rPr>
          <w:rFonts w:ascii="Times New Roman" w:hAnsi="Times New Roman" w:cs="Times New Roman"/>
          <w:lang w:val="ro-RO"/>
        </w:rPr>
        <w:t>ș</w:t>
      </w:r>
      <w:r w:rsidR="00DB1B6E" w:rsidRPr="008B1E7F">
        <w:rPr>
          <w:rFonts w:ascii="Times New Roman" w:hAnsi="Times New Roman" w:cs="Times New Roman"/>
          <w:lang w:val="ro-RO"/>
        </w:rPr>
        <w:t>i realizării oricărei garan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ii </w:t>
      </w:r>
      <w:r w:rsidR="00F1516E" w:rsidRPr="008B1E7F">
        <w:rPr>
          <w:rFonts w:ascii="Times New Roman" w:hAnsi="Times New Roman" w:cs="Times New Roman"/>
          <w:lang w:val="ro-RO"/>
        </w:rPr>
        <w:t>privind</w:t>
      </w:r>
      <w:r w:rsidR="00DB1B6E" w:rsidRPr="008B1E7F">
        <w:rPr>
          <w:rFonts w:ascii="Times New Roman" w:hAnsi="Times New Roman" w:cs="Times New Roman"/>
          <w:lang w:val="ro-RO"/>
        </w:rPr>
        <w:t xml:space="preserve"> Împrumut</w:t>
      </w:r>
      <w:r w:rsidR="00F1516E" w:rsidRPr="008B1E7F">
        <w:rPr>
          <w:rFonts w:ascii="Times New Roman" w:hAnsi="Times New Roman" w:cs="Times New Roman"/>
          <w:lang w:val="ro-RO"/>
        </w:rPr>
        <w:t>ul</w:t>
      </w:r>
      <w:r w:rsidR="00DB1B6E" w:rsidRPr="008B1E7F">
        <w:rPr>
          <w:rFonts w:ascii="Times New Roman" w:hAnsi="Times New Roman" w:cs="Times New Roman"/>
          <w:lang w:val="ro-RO"/>
        </w:rPr>
        <w:t>.</w:t>
      </w:r>
    </w:p>
    <w:p w14:paraId="1655AB68" w14:textId="0FB92043" w:rsidR="00AC132D" w:rsidRPr="008B1E7F" w:rsidRDefault="00F1516E" w:rsidP="00F1516E">
      <w:pPr>
        <w:pStyle w:val="Heading2"/>
        <w:numPr>
          <w:ilvl w:val="0"/>
          <w:numId w:val="0"/>
        </w:numPr>
        <w:spacing w:before="0" w:after="0"/>
        <w:ind w:left="856" w:hanging="136"/>
        <w:jc w:val="both"/>
        <w:rPr>
          <w:rFonts w:ascii="Times New Roman" w:hAnsi="Times New Roman" w:cs="Times New Roman"/>
          <w:u w:val="single"/>
          <w:lang w:val="ro-RO"/>
        </w:rPr>
      </w:pPr>
      <w:bookmarkStart w:id="295" w:name="_Ref496092530"/>
      <w:bookmarkStart w:id="296" w:name="_Toc520470822"/>
      <w:bookmarkEnd w:id="295"/>
      <w:r w:rsidRPr="008B1E7F">
        <w:rPr>
          <w:rFonts w:ascii="Times New Roman" w:hAnsi="Times New Roman" w:cs="Times New Roman"/>
          <w:lang w:val="ro-RO"/>
        </w:rPr>
        <w:lastRenderedPageBreak/>
        <w:t xml:space="preserve">9.3 </w:t>
      </w:r>
      <w:r w:rsidR="004F4A70" w:rsidRPr="008B1E7F">
        <w:rPr>
          <w:rFonts w:ascii="Times New Roman" w:hAnsi="Times New Roman" w:cs="Times New Roman"/>
          <w:u w:val="single"/>
          <w:lang w:val="ro-RO"/>
        </w:rPr>
        <w:t>Costurile majorate, compensa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 xml:space="preserve">ia </w:t>
      </w:r>
      <w:r w:rsidR="00A27330" w:rsidRPr="008B1E7F">
        <w:rPr>
          <w:rFonts w:ascii="Times New Roman" w:hAnsi="Times New Roman" w:cs="Times New Roman"/>
          <w:u w:val="single"/>
          <w:lang w:val="ro-RO"/>
        </w:rPr>
        <w:t>ș</w:t>
      </w:r>
      <w:r w:rsidR="004F4A70" w:rsidRPr="008B1E7F">
        <w:rPr>
          <w:rFonts w:ascii="Times New Roman" w:hAnsi="Times New Roman" w:cs="Times New Roman"/>
          <w:u w:val="single"/>
          <w:lang w:val="ro-RO"/>
        </w:rPr>
        <w:t>i despăgubirea</w:t>
      </w:r>
      <w:bookmarkEnd w:id="296"/>
    </w:p>
    <w:p w14:paraId="1655AB69" w14:textId="6905D977" w:rsidR="00AC132D" w:rsidRPr="008B1E7F" w:rsidRDefault="004F4A70" w:rsidP="00F1516E">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(a) </w:t>
      </w:r>
      <w:r w:rsidR="00A27330" w:rsidRPr="008B1E7F">
        <w:rPr>
          <w:rFonts w:ascii="Times New Roman" w:hAnsi="Times New Roman" w:cs="Times New Roman"/>
          <w:lang w:val="ro-RO"/>
        </w:rPr>
        <w:t>Împrumutat</w:t>
      </w:r>
      <w:r w:rsidRPr="008B1E7F">
        <w:rPr>
          <w:rFonts w:ascii="Times New Roman" w:hAnsi="Times New Roman" w:cs="Times New Roman"/>
          <w:lang w:val="ro-RO"/>
        </w:rPr>
        <w:t>ul va plăti Băncii orice costuri, sau cheltuieli suportate, sau suferite de către Bancă ca urmare a intrării în vigoare, sau a oricărei modificări (inclusiv cu privire la interpretarea, administrarea, sau aplicarea) a oricărei legi, sau reglementări sau conformită</w:t>
      </w:r>
      <w:r w:rsidR="00F82689" w:rsidRPr="008B1E7F">
        <w:rPr>
          <w:rFonts w:ascii="Times New Roman" w:hAnsi="Times New Roman" w:cs="Times New Roman"/>
          <w:lang w:val="ro-RO"/>
        </w:rPr>
        <w:t>ț</w:t>
      </w:r>
      <w:r w:rsidR="00F1516E" w:rsidRPr="008B1E7F">
        <w:rPr>
          <w:rFonts w:ascii="Times New Roman" w:hAnsi="Times New Roman" w:cs="Times New Roman"/>
          <w:lang w:val="ro-RO"/>
        </w:rPr>
        <w:t>i cu oricare lege, sau regulament</w:t>
      </w:r>
      <w:r w:rsidRPr="008B1E7F">
        <w:rPr>
          <w:rFonts w:ascii="Times New Roman" w:hAnsi="Times New Roman" w:cs="Times New Roman"/>
          <w:lang w:val="ro-RO"/>
        </w:rPr>
        <w:t xml:space="preserve">, care are loc după data semnării prezentului Contract, în </w:t>
      </w:r>
      <w:r w:rsidR="00F1516E" w:rsidRPr="008B1E7F">
        <w:rPr>
          <w:rFonts w:ascii="Times New Roman" w:hAnsi="Times New Roman" w:cs="Times New Roman"/>
          <w:lang w:val="ro-RO"/>
        </w:rPr>
        <w:t>baza cărui</w:t>
      </w:r>
      <w:r w:rsidRPr="008B1E7F">
        <w:rPr>
          <w:rFonts w:ascii="Times New Roman" w:hAnsi="Times New Roman" w:cs="Times New Roman"/>
          <w:lang w:val="ro-RO"/>
        </w:rPr>
        <w:t xml:space="preserve"> fapt, sau ca urmare a cărui fapt (i) Banca este obligată să suporte costuri suplimentare pentru a-</w:t>
      </w:r>
      <w:r w:rsidR="00A27330" w:rsidRPr="008B1E7F">
        <w:rPr>
          <w:rFonts w:ascii="Times New Roman" w:hAnsi="Times New Roman" w:cs="Times New Roman"/>
          <w:lang w:val="ro-RO"/>
        </w:rPr>
        <w:t>ș</w:t>
      </w:r>
      <w:r w:rsidRPr="008B1E7F">
        <w:rPr>
          <w:rFonts w:ascii="Times New Roman" w:hAnsi="Times New Roman" w:cs="Times New Roman"/>
          <w:lang w:val="ro-RO"/>
        </w:rPr>
        <w:t>i finan</w:t>
      </w:r>
      <w:r w:rsidR="00F82689" w:rsidRPr="008B1E7F">
        <w:rPr>
          <w:rFonts w:ascii="Times New Roman" w:hAnsi="Times New Roman" w:cs="Times New Roman"/>
          <w:lang w:val="ro-RO"/>
        </w:rPr>
        <w:t>ț</w:t>
      </w:r>
      <w:r w:rsidRPr="008B1E7F">
        <w:rPr>
          <w:rFonts w:ascii="Times New Roman" w:hAnsi="Times New Roman" w:cs="Times New Roman"/>
          <w:lang w:val="ro-RO"/>
        </w:rPr>
        <w:t>a, sau îndeplini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în temeiul prezentului Contract, sau (ii) orice sumă datorată Băncii în temeiul prezentului Contract, sau </w:t>
      </w:r>
      <w:r w:rsidR="00F1516E" w:rsidRPr="008B1E7F">
        <w:rPr>
          <w:rFonts w:ascii="Times New Roman" w:hAnsi="Times New Roman" w:cs="Times New Roman"/>
          <w:lang w:val="ro-RO"/>
        </w:rPr>
        <w:t>venituri</w:t>
      </w:r>
      <w:r w:rsidRPr="008B1E7F">
        <w:rPr>
          <w:rFonts w:ascii="Times New Roman" w:hAnsi="Times New Roman" w:cs="Times New Roman"/>
          <w:lang w:val="ro-RO"/>
        </w:rPr>
        <w:t xml:space="preserve"> financiare rezultate din acordarea Creditului, sau a Împrumutului de către Bancă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este redus(ă), sau eliminat(ă).</w:t>
      </w:r>
    </w:p>
    <w:p w14:paraId="1655AB6A" w14:textId="679729F6" w:rsidR="00AC132D" w:rsidRPr="008B1E7F" w:rsidRDefault="004F4A70" w:rsidP="00F1516E">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(b)</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 xml:space="preserve">Fără a prejudicia oricare dintre drepturile ce îi revin Băncii în temeiul prezentului Contract, sau a oricărei legi aplicabile,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compensa, </w:t>
      </w:r>
      <w:r w:rsidR="00A27330" w:rsidRPr="008B1E7F">
        <w:rPr>
          <w:rFonts w:ascii="Times New Roman" w:hAnsi="Times New Roman" w:cs="Times New Roman"/>
          <w:lang w:val="ro-RO"/>
        </w:rPr>
        <w:t>ș</w:t>
      </w:r>
      <w:r w:rsidRPr="008B1E7F">
        <w:rPr>
          <w:rFonts w:ascii="Times New Roman" w:hAnsi="Times New Roman" w:cs="Times New Roman"/>
          <w:lang w:val="ro-RO"/>
        </w:rPr>
        <w:t>i proteja Banca de orice, sau împotriva oricăror pierderi, suportate ca urmare a oricărei rambursări integrale, sau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iale, care are loc într-un alt mod decât </w:t>
      </w:r>
      <w:r w:rsidR="00F1516E" w:rsidRPr="008B1E7F">
        <w:rPr>
          <w:rFonts w:ascii="Times New Roman" w:hAnsi="Times New Roman" w:cs="Times New Roman"/>
          <w:lang w:val="ro-RO"/>
        </w:rPr>
        <w:t>în modul prevăzut</w:t>
      </w:r>
      <w:r w:rsidRPr="008B1E7F">
        <w:rPr>
          <w:rFonts w:ascii="Times New Roman" w:hAnsi="Times New Roman" w:cs="Times New Roman"/>
          <w:lang w:val="ro-RO"/>
        </w:rPr>
        <w:t xml:space="preserve"> expres în prezentul Contract.</w:t>
      </w:r>
    </w:p>
    <w:p w14:paraId="1655AB6C" w14:textId="60599979" w:rsidR="00AC132D" w:rsidRPr="008B1E7F" w:rsidRDefault="004F4A70" w:rsidP="00F1516E">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(c) Banca poate compensa orice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scadentă datorată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temeiul prezentului Contract (în măsura în care este de</w:t>
      </w:r>
      <w:r w:rsidR="00F82689" w:rsidRPr="008B1E7F">
        <w:rPr>
          <w:rFonts w:ascii="Times New Roman" w:hAnsi="Times New Roman" w:cs="Times New Roman"/>
          <w:lang w:val="ro-RO"/>
        </w:rPr>
        <w:t>ț</w:t>
      </w:r>
      <w:r w:rsidRPr="008B1E7F">
        <w:rPr>
          <w:rFonts w:ascii="Times New Roman" w:hAnsi="Times New Roman" w:cs="Times New Roman"/>
          <w:lang w:val="ro-RO"/>
        </w:rPr>
        <w:t>inută în mod beneficiar de către Bancă) prin oricare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(fie scadentă, sau nu) datorată </w:t>
      </w:r>
      <w:r w:rsidR="00CA7DE7" w:rsidRPr="008B1E7F">
        <w:rPr>
          <w:rFonts w:ascii="Times New Roman" w:hAnsi="Times New Roman" w:cs="Times New Roman"/>
          <w:lang w:val="ro-RO"/>
        </w:rPr>
        <w:t xml:space="preserve">Împrumutatului </w:t>
      </w:r>
      <w:r w:rsidRPr="008B1E7F">
        <w:rPr>
          <w:rFonts w:ascii="Times New Roman" w:hAnsi="Times New Roman" w:cs="Times New Roman"/>
          <w:lang w:val="ro-RO"/>
        </w:rPr>
        <w:t>de către Bancă, indiferent de locul plă</w:t>
      </w:r>
      <w:r w:rsidR="00F82689" w:rsidRPr="008B1E7F">
        <w:rPr>
          <w:rFonts w:ascii="Times New Roman" w:hAnsi="Times New Roman" w:cs="Times New Roman"/>
          <w:lang w:val="ro-RO"/>
        </w:rPr>
        <w:t>ț</w:t>
      </w:r>
      <w:r w:rsidRPr="008B1E7F">
        <w:rPr>
          <w:rFonts w:ascii="Times New Roman" w:hAnsi="Times New Roman" w:cs="Times New Roman"/>
          <w:lang w:val="ro-RO"/>
        </w:rPr>
        <w:t>ii, sucursala de rezervare, sau moneda oricărei obliga</w:t>
      </w:r>
      <w:r w:rsidR="00F82689" w:rsidRPr="008B1E7F">
        <w:rPr>
          <w:rFonts w:ascii="Times New Roman" w:hAnsi="Times New Roman" w:cs="Times New Roman"/>
          <w:lang w:val="ro-RO"/>
        </w:rPr>
        <w:t>ț</w:t>
      </w:r>
      <w:r w:rsidRPr="008B1E7F">
        <w:rPr>
          <w:rFonts w:ascii="Times New Roman" w:hAnsi="Times New Roman" w:cs="Times New Roman"/>
          <w:lang w:val="ro-RO"/>
        </w:rPr>
        <w:t>ii. În cazul în care obliga</w:t>
      </w:r>
      <w:r w:rsidR="00F82689" w:rsidRPr="008B1E7F">
        <w:rPr>
          <w:rFonts w:ascii="Times New Roman" w:hAnsi="Times New Roman" w:cs="Times New Roman"/>
          <w:lang w:val="ro-RO"/>
        </w:rPr>
        <w:t>ț</w:t>
      </w:r>
      <w:r w:rsidRPr="008B1E7F">
        <w:rPr>
          <w:rFonts w:ascii="Times New Roman" w:hAnsi="Times New Roman" w:cs="Times New Roman"/>
          <w:lang w:val="ro-RO"/>
        </w:rPr>
        <w:t>iile sunt în monede diferite, Banca poate converti oricare obliga</w:t>
      </w:r>
      <w:r w:rsidR="00F82689" w:rsidRPr="008B1E7F">
        <w:rPr>
          <w:rFonts w:ascii="Times New Roman" w:hAnsi="Times New Roman" w:cs="Times New Roman"/>
          <w:lang w:val="ro-RO"/>
        </w:rPr>
        <w:t>ț</w:t>
      </w:r>
      <w:r w:rsidRPr="008B1E7F">
        <w:rPr>
          <w:rFonts w:ascii="Times New Roman" w:hAnsi="Times New Roman" w:cs="Times New Roman"/>
          <w:lang w:val="ro-RO"/>
        </w:rPr>
        <w:t>ie la o rată de schimb de pe pia</w:t>
      </w:r>
      <w:r w:rsidR="00F82689" w:rsidRPr="008B1E7F">
        <w:rPr>
          <w:rFonts w:ascii="Times New Roman" w:hAnsi="Times New Roman" w:cs="Times New Roman"/>
          <w:lang w:val="ro-RO"/>
        </w:rPr>
        <w:t>ț</w:t>
      </w:r>
      <w:r w:rsidRPr="008B1E7F">
        <w:rPr>
          <w:rFonts w:ascii="Times New Roman" w:hAnsi="Times New Roman" w:cs="Times New Roman"/>
          <w:lang w:val="ro-RO"/>
        </w:rPr>
        <w:t>ă în cursul său obi</w:t>
      </w:r>
      <w:r w:rsidR="00A27330" w:rsidRPr="008B1E7F">
        <w:rPr>
          <w:rFonts w:ascii="Times New Roman" w:hAnsi="Times New Roman" w:cs="Times New Roman"/>
          <w:lang w:val="ro-RO"/>
        </w:rPr>
        <w:t>ș</w:t>
      </w:r>
      <w:r w:rsidRPr="008B1E7F">
        <w:rPr>
          <w:rFonts w:ascii="Times New Roman" w:hAnsi="Times New Roman" w:cs="Times New Roman"/>
          <w:lang w:val="ro-RO"/>
        </w:rPr>
        <w:t>nuit de afaceri, în scopul compensării. Dacă oricare dintre obliga</w:t>
      </w:r>
      <w:r w:rsidR="00F82689" w:rsidRPr="008B1E7F">
        <w:rPr>
          <w:rFonts w:ascii="Times New Roman" w:hAnsi="Times New Roman" w:cs="Times New Roman"/>
          <w:lang w:val="ro-RO"/>
        </w:rPr>
        <w:t>ț</w:t>
      </w:r>
      <w:r w:rsidRPr="008B1E7F">
        <w:rPr>
          <w:rFonts w:ascii="Times New Roman" w:hAnsi="Times New Roman" w:cs="Times New Roman"/>
          <w:lang w:val="ro-RO"/>
        </w:rPr>
        <w:t>ii este nelichidată, sau necertificată, Banca poate compensa cu o sumă estimată de către aceasta cu bună credin</w:t>
      </w:r>
      <w:r w:rsidR="00F82689" w:rsidRPr="008B1E7F">
        <w:rPr>
          <w:rFonts w:ascii="Times New Roman" w:hAnsi="Times New Roman" w:cs="Times New Roman"/>
          <w:lang w:val="ro-RO"/>
        </w:rPr>
        <w:t>ț</w:t>
      </w:r>
      <w:r w:rsidRPr="008B1E7F">
        <w:rPr>
          <w:rFonts w:ascii="Times New Roman" w:hAnsi="Times New Roman" w:cs="Times New Roman"/>
          <w:lang w:val="ro-RO"/>
        </w:rPr>
        <w:t>ă ca fiind echivalentă valorii acestei obliga</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1655AB6D" w14:textId="1F32F4DD"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297" w:name="_Ref426981731"/>
      <w:bookmarkStart w:id="298" w:name="_Toc520470823"/>
      <w:bookmarkEnd w:id="297"/>
      <w:bookmarkEnd w:id="298"/>
      <w:r w:rsidRPr="0041585B">
        <w:rPr>
          <w:rFonts w:ascii="Times New Roman" w:hAnsi="Times New Roman" w:cs="Times New Roman"/>
          <w:caps w:val="0"/>
          <w:color w:val="auto"/>
          <w:lang w:val="ro-RO"/>
        </w:rPr>
        <w:t>Articolul 10.</w:t>
      </w:r>
    </w:p>
    <w:p w14:paraId="1655AB6E" w14:textId="524E828C"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Evenimente de neîndeplinire a obliga</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iilor</w:t>
      </w:r>
    </w:p>
    <w:p w14:paraId="1655AB6F" w14:textId="29D64B72" w:rsidR="00AC132D" w:rsidRPr="008B1E7F" w:rsidRDefault="00CA7DE7" w:rsidP="00CA7DE7">
      <w:pPr>
        <w:pStyle w:val="Heading2"/>
        <w:numPr>
          <w:ilvl w:val="0"/>
          <w:numId w:val="0"/>
        </w:numPr>
        <w:spacing w:before="0" w:after="0"/>
        <w:ind w:left="856" w:hanging="136"/>
        <w:jc w:val="both"/>
        <w:rPr>
          <w:rFonts w:ascii="Times New Roman" w:hAnsi="Times New Roman" w:cs="Times New Roman"/>
          <w:u w:val="single"/>
          <w:lang w:val="ro-RO"/>
        </w:rPr>
      </w:pPr>
      <w:bookmarkStart w:id="299" w:name="_Ref426625279"/>
      <w:bookmarkStart w:id="300" w:name="_Ref519280566"/>
      <w:bookmarkStart w:id="301" w:name="_Toc520470824"/>
      <w:bookmarkEnd w:id="299"/>
      <w:r w:rsidRPr="008B1E7F">
        <w:rPr>
          <w:rFonts w:ascii="Times New Roman" w:hAnsi="Times New Roman" w:cs="Times New Roman"/>
          <w:lang w:val="ro-RO"/>
        </w:rPr>
        <w:t xml:space="preserve">10.1 </w:t>
      </w:r>
      <w:r w:rsidR="004F4A70" w:rsidRPr="008B1E7F">
        <w:rPr>
          <w:rFonts w:ascii="Times New Roman" w:hAnsi="Times New Roman" w:cs="Times New Roman"/>
          <w:u w:val="single"/>
          <w:lang w:val="ro-RO"/>
        </w:rPr>
        <w:t>Dreptul de a solicita rambursarea</w:t>
      </w:r>
      <w:bookmarkEnd w:id="300"/>
      <w:bookmarkEnd w:id="301"/>
    </w:p>
    <w:p w14:paraId="1655AB70" w14:textId="54F02584" w:rsidR="00AC132D" w:rsidRPr="008B1E7F" w:rsidRDefault="00DB1B6E" w:rsidP="00CA7DE7">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Împrumutatul va rambursa imediat,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ial, Împrumutul restant (după cum a fost solic</w:t>
      </w:r>
      <w:r w:rsidR="00702BB9" w:rsidRPr="008B1E7F">
        <w:rPr>
          <w:rFonts w:ascii="Times New Roman" w:hAnsi="Times New Roman" w:cs="Times New Roman"/>
          <w:lang w:val="ro-RO"/>
        </w:rPr>
        <w:t>itat de către B</w:t>
      </w:r>
      <w:r w:rsidRPr="008B1E7F">
        <w:rPr>
          <w:rFonts w:ascii="Times New Roman" w:hAnsi="Times New Roman" w:cs="Times New Roman"/>
          <w:lang w:val="ro-RO"/>
        </w:rPr>
        <w:t xml:space="preserve">ancă), împreună cu dobânzile acumulate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toate celelalte sume acumulate, sau restante în temeiul prezentului Contract, la cererea în scris înaintată de Bancă în conformitate cu </w:t>
      </w:r>
      <w:r w:rsidR="00702BB9" w:rsidRPr="008B1E7F">
        <w:rPr>
          <w:rFonts w:ascii="Times New Roman" w:hAnsi="Times New Roman" w:cs="Times New Roman"/>
          <w:lang w:val="ro-RO"/>
        </w:rPr>
        <w:t>următoarele prevederi</w:t>
      </w:r>
      <w:r w:rsidRPr="008B1E7F">
        <w:rPr>
          <w:rFonts w:ascii="Times New Roman" w:hAnsi="Times New Roman" w:cs="Times New Roman"/>
          <w:lang w:val="ro-RO"/>
        </w:rPr>
        <w:t>.</w:t>
      </w:r>
    </w:p>
    <w:p w14:paraId="1655AB71" w14:textId="44434E9F" w:rsidR="00AC132D" w:rsidRPr="008B1E7F" w:rsidRDefault="00702BB9" w:rsidP="00702BB9">
      <w:pPr>
        <w:pStyle w:val="Heading3"/>
        <w:numPr>
          <w:ilvl w:val="0"/>
          <w:numId w:val="0"/>
        </w:numPr>
        <w:spacing w:before="0" w:after="0"/>
        <w:ind w:left="856" w:hanging="136"/>
        <w:jc w:val="both"/>
        <w:rPr>
          <w:rFonts w:ascii="Times New Roman" w:hAnsi="Times New Roman" w:cs="Times New Roman"/>
          <w:lang w:val="ro-RO"/>
        </w:rPr>
      </w:pPr>
      <w:bookmarkStart w:id="302" w:name="_Ref426625212"/>
      <w:bookmarkStart w:id="303" w:name="_Toc520470825"/>
      <w:bookmarkEnd w:id="302"/>
      <w:r w:rsidRPr="008B1E7F">
        <w:rPr>
          <w:rFonts w:ascii="Times New Roman" w:hAnsi="Times New Roman" w:cs="Times New Roman"/>
          <w:lang w:val="ro-RO"/>
        </w:rPr>
        <w:t xml:space="preserve">10.1.A </w:t>
      </w:r>
      <w:r w:rsidR="004F4A70" w:rsidRPr="008B1E7F">
        <w:rPr>
          <w:rFonts w:ascii="Times New Roman" w:hAnsi="Times New Roman" w:cs="Times New Roman"/>
          <w:lang w:val="ro-RO"/>
        </w:rPr>
        <w:t>Solicitarea imediată</w:t>
      </w:r>
      <w:bookmarkEnd w:id="303"/>
    </w:p>
    <w:p w14:paraId="1655AB72" w14:textId="6BE394F1" w:rsidR="00AC132D" w:rsidRPr="008B1E7F" w:rsidRDefault="00DB1B6E" w:rsidP="00702BB9">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Banca poate înainta o asemenea </w:t>
      </w:r>
      <w:r w:rsidR="00702BB9" w:rsidRPr="008B1E7F">
        <w:rPr>
          <w:rFonts w:ascii="Times New Roman" w:hAnsi="Times New Roman" w:cs="Times New Roman"/>
          <w:lang w:val="ro-RO"/>
        </w:rPr>
        <w:t>solicitare</w:t>
      </w:r>
      <w:r w:rsidRPr="008B1E7F">
        <w:rPr>
          <w:rFonts w:ascii="Times New Roman" w:hAnsi="Times New Roman" w:cs="Times New Roman"/>
          <w:lang w:val="ro-RO"/>
        </w:rPr>
        <w:t xml:space="preserve"> imediat, fără notificarea prealabilă, (</w:t>
      </w:r>
      <w:r w:rsidRPr="008B1E7F">
        <w:rPr>
          <w:rFonts w:ascii="Times New Roman" w:hAnsi="Times New Roman" w:cs="Times New Roman"/>
          <w:i/>
          <w:iCs/>
          <w:lang w:val="ro-RO"/>
        </w:rPr>
        <w:t xml:space="preserve">mise en </w:t>
      </w:r>
      <w:proofErr w:type="spellStart"/>
      <w:r w:rsidRPr="008B1E7F">
        <w:rPr>
          <w:rFonts w:ascii="Times New Roman" w:hAnsi="Times New Roman" w:cs="Times New Roman"/>
          <w:i/>
          <w:iCs/>
          <w:lang w:val="ro-RO"/>
        </w:rPr>
        <w:t>demeure</w:t>
      </w:r>
      <w:proofErr w:type="spellEnd"/>
      <w:r w:rsidRPr="008B1E7F">
        <w:rPr>
          <w:rFonts w:ascii="Times New Roman" w:hAnsi="Times New Roman" w:cs="Times New Roman"/>
          <w:i/>
          <w:iCs/>
          <w:lang w:val="ro-RO"/>
        </w:rPr>
        <w:t xml:space="preserve"> </w:t>
      </w:r>
      <w:proofErr w:type="spellStart"/>
      <w:r w:rsidRPr="008B1E7F">
        <w:rPr>
          <w:rFonts w:ascii="Times New Roman" w:hAnsi="Times New Roman" w:cs="Times New Roman"/>
          <w:i/>
          <w:iCs/>
          <w:lang w:val="ro-RO"/>
        </w:rPr>
        <w:t>préalable</w:t>
      </w:r>
      <w:proofErr w:type="spellEnd"/>
      <w:r w:rsidRPr="008B1E7F">
        <w:rPr>
          <w:rFonts w:ascii="Times New Roman" w:hAnsi="Times New Roman" w:cs="Times New Roman"/>
          <w:lang w:val="ro-RO"/>
        </w:rPr>
        <w:t>), sau vreo etapă judiciară, sau extrajudiciară:</w:t>
      </w:r>
    </w:p>
    <w:p w14:paraId="1655AB73" w14:textId="075EE0D3" w:rsidR="00AC132D" w:rsidRPr="00F177E6"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(a)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ul nu plăte</w:t>
      </w:r>
      <w:r w:rsidR="00A27330" w:rsidRPr="008B1E7F">
        <w:rPr>
          <w:rFonts w:ascii="Times New Roman" w:hAnsi="Times New Roman" w:cs="Times New Roman"/>
          <w:lang w:val="ro-RO"/>
        </w:rPr>
        <w:t>ș</w:t>
      </w:r>
      <w:r w:rsidRPr="008B1E7F">
        <w:rPr>
          <w:rFonts w:ascii="Times New Roman" w:hAnsi="Times New Roman" w:cs="Times New Roman"/>
          <w:lang w:val="ro-RO"/>
        </w:rPr>
        <w:t>te la data scaden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ei o sumă datorată în conformitate cu prezentul Contract la locul </w:t>
      </w:r>
      <w:r w:rsidR="00A27330" w:rsidRPr="008B1E7F">
        <w:rPr>
          <w:rFonts w:ascii="Times New Roman" w:hAnsi="Times New Roman" w:cs="Times New Roman"/>
          <w:lang w:val="ro-RO"/>
        </w:rPr>
        <w:t>ș</w:t>
      </w:r>
      <w:r w:rsidRPr="008B1E7F">
        <w:rPr>
          <w:rFonts w:ascii="Times New Roman" w:hAnsi="Times New Roman" w:cs="Times New Roman"/>
          <w:lang w:val="ro-RO"/>
        </w:rPr>
        <w:t>i în moneda în care aceasta urmează a fi plătită, 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cazului în care (i) neplata este cauzată de o eroare tehnică, sau un Eveniment de perturbare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(ii) plata este efectuată </w:t>
      </w:r>
      <w:r w:rsidRPr="00F177E6">
        <w:rPr>
          <w:rFonts w:ascii="Times New Roman" w:hAnsi="Times New Roman" w:cs="Times New Roman"/>
          <w:lang w:val="ro-RO"/>
        </w:rPr>
        <w:t>pe parcursul a 3 (trei) Zile lucrătoare de la data scaden</w:t>
      </w:r>
      <w:r w:rsidR="00F82689" w:rsidRPr="00F177E6">
        <w:rPr>
          <w:rFonts w:ascii="Times New Roman" w:hAnsi="Times New Roman" w:cs="Times New Roman"/>
          <w:lang w:val="ro-RO"/>
        </w:rPr>
        <w:t>ț</w:t>
      </w:r>
      <w:r w:rsidRPr="00F177E6">
        <w:rPr>
          <w:rFonts w:ascii="Times New Roman" w:hAnsi="Times New Roman" w:cs="Times New Roman"/>
          <w:lang w:val="ro-RO"/>
        </w:rPr>
        <w:t>ei;</w:t>
      </w:r>
    </w:p>
    <w:p w14:paraId="1655AB74" w14:textId="12F86BFB" w:rsidR="00AC132D" w:rsidRPr="00F177E6" w:rsidRDefault="00EB0849" w:rsidP="00702BB9">
      <w:pPr>
        <w:pStyle w:val="NoIndentEIB1"/>
        <w:spacing w:after="0"/>
        <w:ind w:left="851"/>
        <w:jc w:val="both"/>
        <w:rPr>
          <w:rFonts w:ascii="Times New Roman" w:hAnsi="Times New Roman" w:cs="Times New Roman"/>
          <w:lang w:val="ro-RO"/>
        </w:rPr>
      </w:pPr>
      <w:r w:rsidRPr="00F177E6">
        <w:rPr>
          <w:rFonts w:ascii="Times New Roman" w:hAnsi="Times New Roman" w:cs="Times New Roman"/>
          <w:lang w:val="ro-RO"/>
        </w:rPr>
        <w:t xml:space="preserve">(b) </w:t>
      </w:r>
      <w:r w:rsidR="00702BB9" w:rsidRPr="00F177E6">
        <w:rPr>
          <w:rFonts w:ascii="Times New Roman" w:hAnsi="Times New Roman" w:cs="Times New Roman"/>
          <w:lang w:val="ro-RO"/>
        </w:rPr>
        <w:t>în cazul în care</w:t>
      </w:r>
      <w:r w:rsidRPr="00F177E6">
        <w:rPr>
          <w:rFonts w:ascii="Times New Roman" w:hAnsi="Times New Roman" w:cs="Times New Roman"/>
          <w:lang w:val="ro-RO"/>
        </w:rPr>
        <w:t xml:space="preserve"> oricare dintre informa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sau documentele remise Băncii de către, sau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sau oricare dintre declara</w:t>
      </w:r>
      <w:r w:rsidR="00F82689" w:rsidRPr="00F177E6">
        <w:rPr>
          <w:rFonts w:ascii="Times New Roman" w:hAnsi="Times New Roman" w:cs="Times New Roman"/>
          <w:lang w:val="ro-RO"/>
        </w:rPr>
        <w:t>ț</w:t>
      </w:r>
      <w:r w:rsidRPr="00F177E6">
        <w:rPr>
          <w:rFonts w:ascii="Times New Roman" w:hAnsi="Times New Roman" w:cs="Times New Roman"/>
          <w:lang w:val="ro-RO"/>
        </w:rPr>
        <w:t>iile, garan</w:t>
      </w:r>
      <w:r w:rsidR="00F82689" w:rsidRPr="00F177E6">
        <w:rPr>
          <w:rFonts w:ascii="Times New Roman" w:hAnsi="Times New Roman" w:cs="Times New Roman"/>
          <w:lang w:val="ro-RO"/>
        </w:rPr>
        <w:t>ț</w:t>
      </w:r>
      <w:r w:rsidRPr="00F177E6">
        <w:rPr>
          <w:rFonts w:ascii="Times New Roman" w:hAnsi="Times New Roman" w:cs="Times New Roman"/>
          <w:lang w:val="ro-RO"/>
        </w:rPr>
        <w:t>iile, sau afirma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iile făcute, sau </w:t>
      </w:r>
      <w:r w:rsidR="00702BB9" w:rsidRPr="00F177E6">
        <w:rPr>
          <w:rFonts w:ascii="Times New Roman" w:hAnsi="Times New Roman" w:cs="Times New Roman"/>
          <w:lang w:val="ro-RO"/>
        </w:rPr>
        <w:t xml:space="preserve">care sunt </w:t>
      </w:r>
      <w:r w:rsidRPr="00F177E6">
        <w:rPr>
          <w:rFonts w:ascii="Times New Roman" w:hAnsi="Times New Roman" w:cs="Times New Roman"/>
          <w:lang w:val="ro-RO"/>
        </w:rPr>
        <w:t>considerate a fi făcute de</w:t>
      </w:r>
      <w:r w:rsidR="00702BB9" w:rsidRPr="00F177E6">
        <w:rPr>
          <w:rFonts w:ascii="Times New Roman" w:hAnsi="Times New Roman" w:cs="Times New Roman"/>
          <w:lang w:val="ro-RO"/>
        </w:rPr>
        <w:t xml:space="preserve"> către</w:t>
      </w:r>
      <w:r w:rsidRPr="00F177E6">
        <w:rPr>
          <w:rFonts w:ascii="Times New Roman" w:hAnsi="Times New Roman" w:cs="Times New Roman"/>
          <w:lang w:val="ro-RO"/>
        </w:rPr>
        <w:t xml:space="preserv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w:t>
      </w:r>
      <w:r w:rsidR="00702BB9" w:rsidRPr="00F177E6">
        <w:rPr>
          <w:rFonts w:ascii="Times New Roman" w:hAnsi="Times New Roman" w:cs="Times New Roman"/>
          <w:lang w:val="ro-RO"/>
        </w:rPr>
        <w:t xml:space="preserve"> cadrul</w:t>
      </w:r>
      <w:r w:rsidR="0068606C" w:rsidRPr="00F177E6">
        <w:rPr>
          <w:lang w:val="en-US"/>
        </w:rPr>
        <w:t xml:space="preserve"> </w:t>
      </w:r>
      <w:r w:rsidR="0068606C" w:rsidRPr="00F177E6">
        <w:rPr>
          <w:rFonts w:ascii="Times New Roman" w:hAnsi="Times New Roman" w:cs="Times New Roman"/>
          <w:lang w:val="ro-RO"/>
        </w:rPr>
        <w:t xml:space="preserve">sau în scopul de a intra în </w:t>
      </w:r>
      <w:r w:rsidRPr="00F177E6">
        <w:rPr>
          <w:rFonts w:ascii="Times New Roman" w:hAnsi="Times New Roman" w:cs="Times New Roman"/>
          <w:lang w:val="ro-RO"/>
        </w:rPr>
        <w:t>prezentul</w:t>
      </w:r>
      <w:r w:rsidR="0068606C" w:rsidRPr="00F177E6">
        <w:rPr>
          <w:rFonts w:ascii="Times New Roman" w:hAnsi="Times New Roman" w:cs="Times New Roman"/>
          <w:lang w:val="ro-RO"/>
        </w:rPr>
        <w:t xml:space="preserve"> </w:t>
      </w:r>
      <w:r w:rsidRPr="00F177E6">
        <w:rPr>
          <w:rFonts w:ascii="Times New Roman" w:hAnsi="Times New Roman" w:cs="Times New Roman"/>
          <w:lang w:val="ro-RO"/>
        </w:rPr>
        <w:t>Contract, sau în legătură cu negocierea, sau executarea prezentului Contract, sunt, sau se dovedesc a fi incorecte, incomplete, sau în</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elătoare din orice </w:t>
      </w:r>
      <w:r w:rsidR="00702BB9" w:rsidRPr="00F177E6">
        <w:rPr>
          <w:rFonts w:ascii="Times New Roman" w:hAnsi="Times New Roman" w:cs="Times New Roman"/>
          <w:lang w:val="ro-RO"/>
        </w:rPr>
        <w:t>punct de vedere</w:t>
      </w:r>
      <w:r w:rsidRPr="00F177E6">
        <w:rPr>
          <w:rFonts w:ascii="Times New Roman" w:hAnsi="Times New Roman" w:cs="Times New Roman"/>
          <w:lang w:val="ro-RO"/>
        </w:rPr>
        <w:t xml:space="preserve"> semnificativ;</w:t>
      </w:r>
    </w:p>
    <w:p w14:paraId="1655AB75" w14:textId="56613AF3" w:rsidR="00AC132D" w:rsidRPr="008B1E7F" w:rsidRDefault="00EB0849" w:rsidP="00702BB9">
      <w:pPr>
        <w:pStyle w:val="NoIndentEIB1"/>
        <w:spacing w:after="0"/>
        <w:ind w:left="851"/>
        <w:jc w:val="both"/>
        <w:rPr>
          <w:rFonts w:ascii="Times New Roman" w:hAnsi="Times New Roman" w:cs="Times New Roman"/>
          <w:lang w:val="ro-RO"/>
        </w:rPr>
      </w:pPr>
      <w:bookmarkStart w:id="304" w:name="_Ref427039154"/>
      <w:bookmarkEnd w:id="304"/>
      <w:r w:rsidRPr="00F177E6">
        <w:rPr>
          <w:rFonts w:ascii="Times New Roman" w:hAnsi="Times New Roman" w:cs="Times New Roman"/>
          <w:lang w:val="ro-RO"/>
        </w:rPr>
        <w:t xml:space="preserve">(c) </w:t>
      </w:r>
      <w:r w:rsidR="00702BB9" w:rsidRPr="00F177E6">
        <w:rPr>
          <w:rFonts w:ascii="Times New Roman" w:hAnsi="Times New Roman" w:cs="Times New Roman"/>
          <w:lang w:val="ro-RO"/>
        </w:rPr>
        <w:t>în cazul în care</w:t>
      </w:r>
      <w:r w:rsidRPr="00F177E6">
        <w:rPr>
          <w:rFonts w:ascii="Times New Roman" w:hAnsi="Times New Roman" w:cs="Times New Roman"/>
          <w:lang w:val="ro-RO"/>
        </w:rPr>
        <w:t>, în urma oricărei neplă</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 de către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în legătură cu orice împrumut, sau </w:t>
      </w:r>
      <w:r w:rsidR="00702BB9" w:rsidRPr="00F177E6">
        <w:rPr>
          <w:rFonts w:ascii="Times New Roman" w:hAnsi="Times New Roman" w:cs="Times New Roman"/>
          <w:lang w:val="ro-RO"/>
        </w:rPr>
        <w:t xml:space="preserve">a </w:t>
      </w:r>
      <w:r w:rsidRPr="00F177E6">
        <w:rPr>
          <w:rFonts w:ascii="Times New Roman" w:hAnsi="Times New Roman" w:cs="Times New Roman"/>
          <w:lang w:val="ro-RO"/>
        </w:rPr>
        <w:t xml:space="preserve">oricărei nerespectări a </w:t>
      </w:r>
      <w:r w:rsidR="00702BB9" w:rsidRPr="00F177E6">
        <w:rPr>
          <w:rFonts w:ascii="Times New Roman" w:hAnsi="Times New Roman" w:cs="Times New Roman"/>
          <w:lang w:val="ro-RO"/>
        </w:rPr>
        <w:t>obligațiilor</w:t>
      </w:r>
      <w:r w:rsidRPr="00F177E6">
        <w:rPr>
          <w:rFonts w:ascii="Times New Roman" w:hAnsi="Times New Roman" w:cs="Times New Roman"/>
          <w:lang w:val="ro-RO"/>
        </w:rPr>
        <w:t xml:space="preserve"> care rezultă din orice tranzac</w:t>
      </w:r>
      <w:r w:rsidR="00F82689" w:rsidRPr="00F177E6">
        <w:rPr>
          <w:rFonts w:ascii="Times New Roman" w:hAnsi="Times New Roman" w:cs="Times New Roman"/>
          <w:lang w:val="ro-RO"/>
        </w:rPr>
        <w:t>ț</w:t>
      </w:r>
      <w:r w:rsidRPr="00F177E6">
        <w:rPr>
          <w:rFonts w:ascii="Times New Roman" w:hAnsi="Times New Roman" w:cs="Times New Roman"/>
          <w:lang w:val="ro-RO"/>
        </w:rPr>
        <w:t>ie financiară, sau instrument de finan</w:t>
      </w:r>
      <w:r w:rsidR="00F82689" w:rsidRPr="00F177E6">
        <w:rPr>
          <w:rFonts w:ascii="Times New Roman" w:hAnsi="Times New Roman" w:cs="Times New Roman"/>
          <w:lang w:val="ro-RO"/>
        </w:rPr>
        <w:t>ț</w:t>
      </w:r>
      <w:r w:rsidRPr="00F177E6">
        <w:rPr>
          <w:rFonts w:ascii="Times New Roman" w:hAnsi="Times New Roman" w:cs="Times New Roman"/>
          <w:lang w:val="ro-RO"/>
        </w:rPr>
        <w:t>are, în afară de Împrumut,</w:t>
      </w:r>
      <w:r w:rsidRPr="008B1E7F">
        <w:rPr>
          <w:rFonts w:ascii="Times New Roman" w:hAnsi="Times New Roman" w:cs="Times New Roman"/>
          <w:lang w:val="ro-RO"/>
        </w:rPr>
        <w:t xml:space="preserve"> </w:t>
      </w:r>
    </w:p>
    <w:p w14:paraId="1655AB76" w14:textId="371FEB75" w:rsidR="00AC132D" w:rsidRPr="008B1E7F" w:rsidRDefault="00EB0849" w:rsidP="00702BB9">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i se solicită, sau i se poate solicita, sau i se va solicita, în urma expirării oricărei perioade contractuale de gra</w:t>
      </w:r>
      <w:r w:rsidR="00F82689" w:rsidRPr="008B1E7F">
        <w:rPr>
          <w:rFonts w:ascii="Times New Roman" w:hAnsi="Times New Roman" w:cs="Times New Roman"/>
          <w:lang w:val="ro-RO"/>
        </w:rPr>
        <w:t>ț</w:t>
      </w:r>
      <w:r w:rsidR="00702BB9" w:rsidRPr="008B1E7F">
        <w:rPr>
          <w:rFonts w:ascii="Times New Roman" w:hAnsi="Times New Roman" w:cs="Times New Roman"/>
          <w:lang w:val="ro-RO"/>
        </w:rPr>
        <w:t>ie aplicabilă</w:t>
      </w:r>
      <w:r w:rsidRPr="008B1E7F">
        <w:rPr>
          <w:rFonts w:ascii="Times New Roman" w:hAnsi="Times New Roman" w:cs="Times New Roman"/>
          <w:lang w:val="ro-RO"/>
        </w:rPr>
        <w:t>, să plătească anticipat, ramburseze, să închidă, sau să rezilieze înainte de scaden</w:t>
      </w:r>
      <w:r w:rsidR="00F82689" w:rsidRPr="008B1E7F">
        <w:rPr>
          <w:rFonts w:ascii="Times New Roman" w:hAnsi="Times New Roman" w:cs="Times New Roman"/>
          <w:lang w:val="ro-RO"/>
        </w:rPr>
        <w:t>ț</w:t>
      </w:r>
      <w:r w:rsidRPr="008B1E7F">
        <w:rPr>
          <w:rFonts w:ascii="Times New Roman" w:hAnsi="Times New Roman" w:cs="Times New Roman"/>
          <w:lang w:val="ro-RO"/>
        </w:rPr>
        <w:t>ă un astfel de alt împrumut, sau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sau </w:t>
      </w:r>
    </w:p>
    <w:p w14:paraId="1655AB78" w14:textId="0799E848" w:rsidR="00AC132D" w:rsidRPr="008B1E7F" w:rsidRDefault="00EB0849"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(ii) orice angajament financiar pentru un alt împrumut, sau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este anulat, sau suspendat; </w:t>
      </w:r>
    </w:p>
    <w:p w14:paraId="1655AB79" w14:textId="5A0E2EF7" w:rsidR="00AC132D"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(d)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00702BB9" w:rsidRPr="008B1E7F">
        <w:rPr>
          <w:rFonts w:ascii="Times New Roman" w:hAnsi="Times New Roman" w:cs="Times New Roman"/>
          <w:lang w:val="ro-RO"/>
        </w:rPr>
        <w:t>ul este incapabil să</w:t>
      </w:r>
      <w:r w:rsidRPr="008B1E7F">
        <w:rPr>
          <w:rFonts w:ascii="Times New Roman" w:hAnsi="Times New Roman" w:cs="Times New Roman"/>
          <w:lang w:val="ro-RO"/>
        </w:rPr>
        <w:t xml:space="preserve"> plătească datoriile</w:t>
      </w:r>
      <w:r w:rsidR="00702BB9" w:rsidRPr="008B1E7F">
        <w:rPr>
          <w:rFonts w:ascii="Times New Roman" w:hAnsi="Times New Roman" w:cs="Times New Roman"/>
          <w:lang w:val="ro-RO"/>
        </w:rPr>
        <w:t xml:space="preserve"> sale</w:t>
      </w:r>
      <w:r w:rsidRPr="008B1E7F">
        <w:rPr>
          <w:rFonts w:ascii="Times New Roman" w:hAnsi="Times New Roman" w:cs="Times New Roman"/>
          <w:lang w:val="ro-RO"/>
        </w:rPr>
        <w:t xml:space="preserve"> pe măsură ce acestea devin restante, sau î</w:t>
      </w:r>
      <w:r w:rsidR="00A27330" w:rsidRPr="008B1E7F">
        <w:rPr>
          <w:rFonts w:ascii="Times New Roman" w:hAnsi="Times New Roman" w:cs="Times New Roman"/>
          <w:lang w:val="ro-RO"/>
        </w:rPr>
        <w:t>ș</w:t>
      </w:r>
      <w:r w:rsidRPr="008B1E7F">
        <w:rPr>
          <w:rFonts w:ascii="Times New Roman" w:hAnsi="Times New Roman" w:cs="Times New Roman"/>
          <w:lang w:val="ro-RO"/>
        </w:rPr>
        <w:t>i suspendă datoriile, sau încheie, sau, fără notificarea prealabilă în scris către Bancă, inten</w:t>
      </w:r>
      <w:r w:rsidR="00F82689" w:rsidRPr="008B1E7F">
        <w:rPr>
          <w:rFonts w:ascii="Times New Roman" w:hAnsi="Times New Roman" w:cs="Times New Roman"/>
          <w:lang w:val="ro-RO"/>
        </w:rPr>
        <w:t>ț</w:t>
      </w:r>
      <w:r w:rsidRPr="008B1E7F">
        <w:rPr>
          <w:rFonts w:ascii="Times New Roman" w:hAnsi="Times New Roman" w:cs="Times New Roman"/>
          <w:lang w:val="ro-RO"/>
        </w:rPr>
        <w:t>ionează să încheie un concordat cu creditorii săi;</w:t>
      </w:r>
    </w:p>
    <w:p w14:paraId="1655AB7C" w14:textId="533589C3" w:rsidR="00AC132D"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(e)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ul este incapabil îndeplinească orice obliga</w:t>
      </w:r>
      <w:r w:rsidR="00F82689" w:rsidRPr="008B1E7F">
        <w:rPr>
          <w:rFonts w:ascii="Times New Roman" w:hAnsi="Times New Roman" w:cs="Times New Roman"/>
          <w:lang w:val="ro-RO"/>
        </w:rPr>
        <w:t>ț</w:t>
      </w:r>
      <w:r w:rsidRPr="008B1E7F">
        <w:rPr>
          <w:rFonts w:ascii="Times New Roman" w:hAnsi="Times New Roman" w:cs="Times New Roman"/>
          <w:lang w:val="ro-RO"/>
        </w:rPr>
        <w:t>ie cu privire la orice alt împrumut acordat de către Bancă, sau instrument financiar încheiat cu Banca;</w:t>
      </w:r>
    </w:p>
    <w:p w14:paraId="1655AB7D" w14:textId="1F5809A9" w:rsidR="00AC132D"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(f)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este incapabil </w:t>
      </w:r>
      <w:proofErr w:type="spellStart"/>
      <w:r w:rsidR="00623B9B" w:rsidRPr="00F177E6">
        <w:rPr>
          <w:rFonts w:ascii="Times New Roman" w:hAnsi="Times New Roman" w:cs="Times New Roman"/>
          <w:lang w:val="en-US"/>
        </w:rPr>
        <w:t>să</w:t>
      </w:r>
      <w:proofErr w:type="spellEnd"/>
      <w:r w:rsidR="00623B9B" w:rsidRPr="00F177E6">
        <w:rPr>
          <w:rFonts w:ascii="Times New Roman" w:hAnsi="Times New Roman" w:cs="Times New Roman"/>
          <w:lang w:val="en-US"/>
        </w:rPr>
        <w:t xml:space="preserve"> </w:t>
      </w:r>
      <w:r w:rsidRPr="008B1E7F">
        <w:rPr>
          <w:rFonts w:ascii="Times New Roman" w:hAnsi="Times New Roman" w:cs="Times New Roman"/>
          <w:lang w:val="ro-RO"/>
        </w:rPr>
        <w:t>îndeplinească orice obliga</w:t>
      </w:r>
      <w:r w:rsidR="00F82689" w:rsidRPr="008B1E7F">
        <w:rPr>
          <w:rFonts w:ascii="Times New Roman" w:hAnsi="Times New Roman" w:cs="Times New Roman"/>
          <w:lang w:val="ro-RO"/>
        </w:rPr>
        <w:t>ț</w:t>
      </w:r>
      <w:r w:rsidRPr="008B1E7F">
        <w:rPr>
          <w:rFonts w:ascii="Times New Roman" w:hAnsi="Times New Roman" w:cs="Times New Roman"/>
          <w:lang w:val="ro-RO"/>
        </w:rPr>
        <w:t>ie cu privire la orice alt împrumut acordat din contul resurselor Băncii, sau Uniunii Europene;</w:t>
      </w:r>
    </w:p>
    <w:p w14:paraId="1655AB7E" w14:textId="123348A2" w:rsidR="00AC132D" w:rsidRPr="008B1E7F" w:rsidRDefault="00EB0849" w:rsidP="00702BB9">
      <w:pPr>
        <w:pStyle w:val="NoIndentEIB1"/>
        <w:spacing w:after="0"/>
        <w:ind w:left="851"/>
        <w:jc w:val="both"/>
        <w:rPr>
          <w:rFonts w:ascii="Times New Roman" w:hAnsi="Times New Roman" w:cs="Times New Roman"/>
          <w:lang w:val="ro-RO"/>
        </w:rPr>
      </w:pPr>
      <w:bookmarkStart w:id="305" w:name="_Ref430854449"/>
      <w:bookmarkEnd w:id="305"/>
      <w:r w:rsidRPr="008B1E7F">
        <w:rPr>
          <w:rFonts w:ascii="Times New Roman" w:hAnsi="Times New Roman" w:cs="Times New Roman"/>
          <w:lang w:val="ro-RO"/>
        </w:rPr>
        <w:t xml:space="preserve">(g)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orice formă de expropriere, arestare, sechestrare</w:t>
      </w:r>
      <w:r w:rsidR="00702BB9" w:rsidRPr="008B1E7F">
        <w:rPr>
          <w:rFonts w:ascii="Times New Roman" w:hAnsi="Times New Roman" w:cs="Times New Roman"/>
          <w:lang w:val="ro-RO"/>
        </w:rPr>
        <w:t>,</w:t>
      </w:r>
      <w:r w:rsidRPr="008B1E7F">
        <w:rPr>
          <w:rFonts w:ascii="Times New Roman" w:hAnsi="Times New Roman" w:cs="Times New Roman"/>
          <w:lang w:val="ro-RO"/>
        </w:rPr>
        <w:t xml:space="preserve"> sau o altă procedură a fost impusă, sau executată în privin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bunurilor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sau a oricăror bunuri care fac parte din Proiect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 </w:t>
      </w:r>
      <w:r w:rsidR="00702BB9" w:rsidRPr="008B1E7F">
        <w:rPr>
          <w:rFonts w:ascii="Times New Roman" w:hAnsi="Times New Roman" w:cs="Times New Roman"/>
          <w:lang w:val="ro-RO"/>
        </w:rPr>
        <w:t>a fost</w:t>
      </w:r>
      <w:r w:rsidRPr="008B1E7F">
        <w:rPr>
          <w:rFonts w:ascii="Times New Roman" w:hAnsi="Times New Roman" w:cs="Times New Roman"/>
          <w:lang w:val="ro-RO"/>
        </w:rPr>
        <w:t xml:space="preserve"> eliminată în termen de 14 (paisprezece) zile; </w:t>
      </w:r>
    </w:p>
    <w:p w14:paraId="1655AB7F" w14:textId="735F2D2F" w:rsidR="00AC132D"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(h)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a parvenit o Modificare adversă substan</w:t>
      </w:r>
      <w:r w:rsidR="00F82689" w:rsidRPr="008B1E7F">
        <w:rPr>
          <w:rFonts w:ascii="Times New Roman" w:hAnsi="Times New Roman" w:cs="Times New Roman"/>
          <w:lang w:val="ro-RO"/>
        </w:rPr>
        <w:t>ț</w:t>
      </w:r>
      <w:r w:rsidRPr="008B1E7F">
        <w:rPr>
          <w:rFonts w:ascii="Times New Roman" w:hAnsi="Times New Roman" w:cs="Times New Roman"/>
          <w:lang w:val="ro-RO"/>
        </w:rPr>
        <w:t>ială, în compara</w:t>
      </w:r>
      <w:r w:rsidR="00F82689" w:rsidRPr="008B1E7F">
        <w:rPr>
          <w:rFonts w:ascii="Times New Roman" w:hAnsi="Times New Roman" w:cs="Times New Roman"/>
          <w:lang w:val="ro-RO"/>
        </w:rPr>
        <w:t>ț</w:t>
      </w:r>
      <w:r w:rsidRPr="008B1E7F">
        <w:rPr>
          <w:rFonts w:ascii="Times New Roman" w:hAnsi="Times New Roman" w:cs="Times New Roman"/>
          <w:lang w:val="ro-RO"/>
        </w:rPr>
        <w:t>ie cu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sau a Promotorului la data prezentului Contract. </w:t>
      </w:r>
    </w:p>
    <w:p w14:paraId="42151899" w14:textId="02EFF0E5" w:rsidR="00EE3146"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(i)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este, sau devine ilegal pentru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să îndeplinească oricare dintre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ce îi revin în temeiul prezentului Contract, sau dacă prezentul Contract </w:t>
      </w:r>
      <w:r w:rsidR="00702BB9" w:rsidRPr="008B1E7F">
        <w:rPr>
          <w:rFonts w:ascii="Times New Roman" w:hAnsi="Times New Roman" w:cs="Times New Roman"/>
          <w:lang w:val="ro-RO"/>
        </w:rPr>
        <w:t>este ineficace</w:t>
      </w:r>
      <w:r w:rsidRPr="008B1E7F">
        <w:rPr>
          <w:rFonts w:ascii="Times New Roman" w:hAnsi="Times New Roman" w:cs="Times New Roman"/>
          <w:lang w:val="ro-RO"/>
        </w:rPr>
        <w:t xml:space="preserve"> în conformitate cu </w:t>
      </w:r>
      <w:r w:rsidR="00702BB9" w:rsidRPr="008B1E7F">
        <w:rPr>
          <w:rFonts w:ascii="Times New Roman" w:hAnsi="Times New Roman" w:cs="Times New Roman"/>
          <w:lang w:val="ro-RO"/>
        </w:rPr>
        <w:t>termenele</w:t>
      </w:r>
      <w:r w:rsidRPr="008B1E7F">
        <w:rPr>
          <w:rFonts w:ascii="Times New Roman" w:hAnsi="Times New Roman" w:cs="Times New Roman"/>
          <w:lang w:val="ro-RO"/>
        </w:rPr>
        <w:t xml:space="preserve"> acestuia, sau este pretins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ca fiind </w:t>
      </w:r>
      <w:r w:rsidR="00702BB9" w:rsidRPr="008B1E7F">
        <w:rPr>
          <w:rFonts w:ascii="Times New Roman" w:hAnsi="Times New Roman" w:cs="Times New Roman"/>
          <w:lang w:val="ro-RO"/>
        </w:rPr>
        <w:t>ineficace</w:t>
      </w:r>
      <w:r w:rsidRPr="008B1E7F">
        <w:rPr>
          <w:rFonts w:ascii="Times New Roman" w:hAnsi="Times New Roman" w:cs="Times New Roman"/>
          <w:lang w:val="ro-RO"/>
        </w:rPr>
        <w:t xml:space="preserve"> în conformitate cu </w:t>
      </w:r>
      <w:r w:rsidR="00702BB9" w:rsidRPr="008B1E7F">
        <w:rPr>
          <w:rFonts w:ascii="Times New Roman" w:hAnsi="Times New Roman" w:cs="Times New Roman"/>
          <w:lang w:val="ro-RO"/>
        </w:rPr>
        <w:t>termenele</w:t>
      </w:r>
      <w:r w:rsidRPr="008B1E7F">
        <w:rPr>
          <w:rFonts w:ascii="Times New Roman" w:hAnsi="Times New Roman" w:cs="Times New Roman"/>
          <w:lang w:val="ro-RO"/>
        </w:rPr>
        <w:t xml:space="preserve"> acestuia;</w:t>
      </w:r>
    </w:p>
    <w:p w14:paraId="3AD9CE2C" w14:textId="318E7E87" w:rsidR="00EE3146"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lastRenderedPageBreak/>
        <w:t xml:space="preserve">(j)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ul este incapabil</w:t>
      </w:r>
      <w:r w:rsidR="00702BB9" w:rsidRPr="008B1E7F">
        <w:rPr>
          <w:rFonts w:ascii="Times New Roman" w:hAnsi="Times New Roman" w:cs="Times New Roman"/>
          <w:lang w:val="ro-RO"/>
        </w:rPr>
        <w:t xml:space="preserve"> să</w:t>
      </w:r>
      <w:r w:rsidRPr="008B1E7F">
        <w:rPr>
          <w:rFonts w:ascii="Times New Roman" w:hAnsi="Times New Roman" w:cs="Times New Roman"/>
          <w:lang w:val="ro-RO"/>
        </w:rPr>
        <w:t xml:space="preserve"> îndeplinească oricare dintre obliga</w:t>
      </w:r>
      <w:r w:rsidR="00F82689" w:rsidRPr="008B1E7F">
        <w:rPr>
          <w:rFonts w:ascii="Times New Roman" w:hAnsi="Times New Roman" w:cs="Times New Roman"/>
          <w:lang w:val="ro-RO"/>
        </w:rPr>
        <w:t>ț</w:t>
      </w:r>
      <w:r w:rsidRPr="008B1E7F">
        <w:rPr>
          <w:rFonts w:ascii="Times New Roman" w:hAnsi="Times New Roman" w:cs="Times New Roman"/>
          <w:lang w:val="ro-RO"/>
        </w:rPr>
        <w:t>iile c</w:t>
      </w:r>
      <w:r w:rsidR="00702BB9" w:rsidRPr="008B1E7F">
        <w:rPr>
          <w:rFonts w:ascii="Times New Roman" w:hAnsi="Times New Roman" w:cs="Times New Roman"/>
          <w:lang w:val="ro-RO"/>
        </w:rPr>
        <w:t>e îi revin în temeiul Acordului-</w:t>
      </w:r>
      <w:r w:rsidRPr="008B1E7F">
        <w:rPr>
          <w:rFonts w:ascii="Times New Roman" w:hAnsi="Times New Roman" w:cs="Times New Roman"/>
          <w:lang w:val="ro-RO"/>
        </w:rPr>
        <w:t>cadru,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 orice împrumut, instrument financiar, sau grant acordat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în Republica Moldova din contul resurselor Băncii, sau a Uniunii Europene; sau</w:t>
      </w:r>
    </w:p>
    <w:p w14:paraId="1655AB81" w14:textId="244A124E" w:rsidR="00AC132D" w:rsidRPr="008B1E7F" w:rsidRDefault="00EB0849" w:rsidP="00702BB9">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(k)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condi</w:t>
      </w:r>
      <w:r w:rsidR="00F82689" w:rsidRPr="008B1E7F">
        <w:rPr>
          <w:rFonts w:ascii="Times New Roman" w:hAnsi="Times New Roman" w:cs="Times New Roman"/>
          <w:lang w:val="ro-RO"/>
        </w:rPr>
        <w:t>ț</w:t>
      </w:r>
      <w:r w:rsidRPr="008B1E7F">
        <w:rPr>
          <w:rFonts w:ascii="Times New Roman" w:hAnsi="Times New Roman" w:cs="Times New Roman"/>
          <w:lang w:val="ro-RO"/>
        </w:rPr>
        <w:t>iile care urmează a fi îndeplinite în conformitate cu Garan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UE nu sunt îndeplinite, sau </w:t>
      </w:r>
      <w:r w:rsidR="00702BB9" w:rsidRPr="008B1E7F">
        <w:rPr>
          <w:rFonts w:ascii="Times New Roman" w:hAnsi="Times New Roman" w:cs="Times New Roman"/>
          <w:lang w:val="ro-RO"/>
        </w:rPr>
        <w:t>în cazul în care</w:t>
      </w:r>
      <w:r w:rsidRPr="008B1E7F">
        <w:rPr>
          <w:rFonts w:ascii="Times New Roman" w:hAnsi="Times New Roman" w:cs="Times New Roman"/>
          <w:lang w:val="ro-RO"/>
        </w:rPr>
        <w:t xml:space="preserve"> Garan</w:t>
      </w:r>
      <w:r w:rsidR="00F82689" w:rsidRPr="008B1E7F">
        <w:rPr>
          <w:rFonts w:ascii="Times New Roman" w:hAnsi="Times New Roman" w:cs="Times New Roman"/>
          <w:lang w:val="ro-RO"/>
        </w:rPr>
        <w:t>ț</w:t>
      </w:r>
      <w:r w:rsidRPr="008B1E7F">
        <w:rPr>
          <w:rFonts w:ascii="Times New Roman" w:hAnsi="Times New Roman" w:cs="Times New Roman"/>
          <w:lang w:val="ro-RO"/>
        </w:rPr>
        <w:t>ia UE</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 xml:space="preserve">încetează să mai fie legală, valabilă, obligatorie </w:t>
      </w:r>
      <w:r w:rsidR="00A27330" w:rsidRPr="008B1E7F">
        <w:rPr>
          <w:rFonts w:ascii="Times New Roman" w:hAnsi="Times New Roman" w:cs="Times New Roman"/>
          <w:lang w:val="ro-RO"/>
        </w:rPr>
        <w:t>ș</w:t>
      </w:r>
      <w:r w:rsidRPr="008B1E7F">
        <w:rPr>
          <w:rFonts w:ascii="Times New Roman" w:hAnsi="Times New Roman" w:cs="Times New Roman"/>
          <w:lang w:val="ro-RO"/>
        </w:rPr>
        <w:t>i executorie.</w:t>
      </w:r>
    </w:p>
    <w:p w14:paraId="1655AB82" w14:textId="599A67DE" w:rsidR="00AC132D" w:rsidRPr="008B1E7F" w:rsidRDefault="00702BB9" w:rsidP="00702BB9">
      <w:pPr>
        <w:pStyle w:val="Heading3"/>
        <w:numPr>
          <w:ilvl w:val="0"/>
          <w:numId w:val="0"/>
        </w:numPr>
        <w:spacing w:before="0" w:after="0"/>
        <w:ind w:left="856" w:hanging="136"/>
        <w:jc w:val="both"/>
        <w:rPr>
          <w:rFonts w:ascii="Times New Roman" w:hAnsi="Times New Roman" w:cs="Times New Roman"/>
          <w:lang w:val="ro-RO"/>
        </w:rPr>
      </w:pPr>
      <w:bookmarkStart w:id="306" w:name="_Toc520470826"/>
      <w:r w:rsidRPr="008B1E7F">
        <w:rPr>
          <w:rFonts w:ascii="Times New Roman" w:hAnsi="Times New Roman" w:cs="Times New Roman"/>
          <w:lang w:val="ro-RO"/>
        </w:rPr>
        <w:t xml:space="preserve">10.1.B </w:t>
      </w:r>
      <w:r w:rsidR="004F4A70" w:rsidRPr="008B1E7F">
        <w:rPr>
          <w:rFonts w:ascii="Times New Roman" w:hAnsi="Times New Roman" w:cs="Times New Roman"/>
          <w:lang w:val="ro-RO"/>
        </w:rPr>
        <w:t>Solicitarea ulterioară notificării de remediere</w:t>
      </w:r>
      <w:bookmarkEnd w:id="306"/>
    </w:p>
    <w:p w14:paraId="1655AB83" w14:textId="406DDB06" w:rsidR="00AC132D" w:rsidRPr="008B1E7F" w:rsidRDefault="00DB1B6E" w:rsidP="00702BB9">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Banca poate, de asemenea, înainta o asemenea </w:t>
      </w:r>
      <w:r w:rsidR="00702BB9" w:rsidRPr="008B1E7F">
        <w:rPr>
          <w:rFonts w:ascii="Times New Roman" w:hAnsi="Times New Roman" w:cs="Times New Roman"/>
          <w:lang w:val="ro-RO"/>
        </w:rPr>
        <w:t>solicitare</w:t>
      </w:r>
      <w:r w:rsidRPr="008B1E7F">
        <w:rPr>
          <w:rFonts w:ascii="Times New Roman" w:hAnsi="Times New Roman" w:cs="Times New Roman"/>
          <w:lang w:val="ro-RO"/>
        </w:rPr>
        <w:t>, fără notificarea prealabilă, (</w:t>
      </w:r>
      <w:r w:rsidRPr="008B1E7F">
        <w:rPr>
          <w:rFonts w:ascii="Times New Roman" w:hAnsi="Times New Roman" w:cs="Times New Roman"/>
          <w:i/>
          <w:iCs/>
          <w:lang w:val="ro-RO"/>
        </w:rPr>
        <w:t xml:space="preserve">mise en </w:t>
      </w:r>
      <w:proofErr w:type="spellStart"/>
      <w:r w:rsidRPr="008B1E7F">
        <w:rPr>
          <w:rFonts w:ascii="Times New Roman" w:hAnsi="Times New Roman" w:cs="Times New Roman"/>
          <w:i/>
          <w:iCs/>
          <w:lang w:val="ro-RO"/>
        </w:rPr>
        <w:t>demeure</w:t>
      </w:r>
      <w:proofErr w:type="spellEnd"/>
      <w:r w:rsidRPr="008B1E7F">
        <w:rPr>
          <w:rFonts w:ascii="Times New Roman" w:hAnsi="Times New Roman" w:cs="Times New Roman"/>
          <w:i/>
          <w:iCs/>
          <w:lang w:val="ro-RO"/>
        </w:rPr>
        <w:t xml:space="preserve"> </w:t>
      </w:r>
      <w:proofErr w:type="spellStart"/>
      <w:r w:rsidRPr="008B1E7F">
        <w:rPr>
          <w:rFonts w:ascii="Times New Roman" w:hAnsi="Times New Roman" w:cs="Times New Roman"/>
          <w:i/>
          <w:iCs/>
          <w:lang w:val="ro-RO"/>
        </w:rPr>
        <w:t>préalable</w:t>
      </w:r>
      <w:proofErr w:type="spellEnd"/>
      <w:r w:rsidRPr="008B1E7F">
        <w:rPr>
          <w:rFonts w:ascii="Times New Roman" w:hAnsi="Times New Roman" w:cs="Times New Roman"/>
          <w:lang w:val="ro-RO"/>
        </w:rPr>
        <w:t>), sau vreo etapă judiciară, sau extrajudiciară (fără a prejudicia niciuna dintre notificările men</w:t>
      </w:r>
      <w:r w:rsidR="00F82689" w:rsidRPr="008B1E7F">
        <w:rPr>
          <w:rFonts w:ascii="Times New Roman" w:hAnsi="Times New Roman" w:cs="Times New Roman"/>
          <w:lang w:val="ro-RO"/>
        </w:rPr>
        <w:t>ț</w:t>
      </w:r>
      <w:r w:rsidRPr="008B1E7F">
        <w:rPr>
          <w:rFonts w:ascii="Times New Roman" w:hAnsi="Times New Roman" w:cs="Times New Roman"/>
          <w:lang w:val="ro-RO"/>
        </w:rPr>
        <w:t>ionate mai jos):</w:t>
      </w:r>
    </w:p>
    <w:p w14:paraId="1655AB84" w14:textId="49A8A879" w:rsidR="00AC132D" w:rsidRPr="008B1E7F" w:rsidRDefault="00EB0849" w:rsidP="0067720E">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(a) </w:t>
      </w:r>
      <w:r w:rsidR="0067720E" w:rsidRPr="008B1E7F">
        <w:rPr>
          <w:rFonts w:ascii="Times New Roman" w:hAnsi="Times New Roman" w:cs="Times New Roman"/>
          <w:lang w:val="ro-RO"/>
        </w:rPr>
        <w:t>în cazul în care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nu respectă oricare dintre prevederile prezentului </w:t>
      </w:r>
      <w:r w:rsidR="00A21CA7">
        <w:rPr>
          <w:rFonts w:ascii="Times New Roman" w:hAnsi="Times New Roman" w:cs="Times New Roman"/>
          <w:lang w:val="ro-RO"/>
        </w:rPr>
        <w:t>Contract</w:t>
      </w:r>
      <w:r w:rsidRPr="008B1E7F">
        <w:rPr>
          <w:rFonts w:ascii="Times New Roman" w:hAnsi="Times New Roman" w:cs="Times New Roman"/>
          <w:lang w:val="ro-RO"/>
        </w:rPr>
        <w:t xml:space="preserve"> (altele decât cele specificate în Articolul 10.1.A); sau</w:t>
      </w:r>
    </w:p>
    <w:p w14:paraId="1655AB86" w14:textId="018D1BA4" w:rsidR="00AC132D" w:rsidRPr="008B1E7F" w:rsidRDefault="00EB0849" w:rsidP="0067720E">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 xml:space="preserve">(b) </w:t>
      </w:r>
      <w:r w:rsidR="0067720E" w:rsidRPr="008B1E7F">
        <w:rPr>
          <w:rFonts w:ascii="Times New Roman" w:hAnsi="Times New Roman" w:cs="Times New Roman"/>
          <w:lang w:val="ro-RO"/>
        </w:rPr>
        <w:t>în cazul în care</w:t>
      </w:r>
      <w:r w:rsidRPr="008B1E7F">
        <w:rPr>
          <w:rFonts w:ascii="Times New Roman" w:hAnsi="Times New Roman" w:cs="Times New Roman"/>
          <w:lang w:val="ro-RO"/>
        </w:rPr>
        <w:t xml:space="preserve"> orice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în legătură cu </w:t>
      </w:r>
      <w:r w:rsidR="00A27330" w:rsidRPr="008B1E7F">
        <w:rPr>
          <w:rFonts w:ascii="Times New Roman" w:hAnsi="Times New Roman" w:cs="Times New Roman"/>
          <w:lang w:val="ro-RO"/>
        </w:rPr>
        <w:t>Împrumutat</w:t>
      </w:r>
      <w:r w:rsidRPr="008B1E7F">
        <w:rPr>
          <w:rFonts w:ascii="Times New Roman" w:hAnsi="Times New Roman" w:cs="Times New Roman"/>
          <w:lang w:val="ro-RO"/>
        </w:rPr>
        <w:t>ul, Promotorul,</w:t>
      </w:r>
      <w:r w:rsidR="00606E20">
        <w:rPr>
          <w:rFonts w:ascii="Times New Roman" w:hAnsi="Times New Roman" w:cs="Times New Roman"/>
          <w:lang w:val="ro-RO"/>
        </w:rPr>
        <w:t xml:space="preserve"> UIP, UCIPE</w:t>
      </w:r>
      <w:r w:rsidRPr="008B1E7F">
        <w:rPr>
          <w:rFonts w:ascii="Times New Roman" w:hAnsi="Times New Roman" w:cs="Times New Roman"/>
          <w:lang w:val="ro-RO"/>
        </w:rPr>
        <w:t xml:space="preserve"> sau Proiectul, men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ionată în </w:t>
      </w:r>
      <w:r w:rsidR="007637D4" w:rsidRPr="008B1E7F">
        <w:rPr>
          <w:rFonts w:ascii="Times New Roman" w:hAnsi="Times New Roman" w:cs="Times New Roman"/>
          <w:lang w:val="ro-RO"/>
        </w:rPr>
        <w:t>Considerente</w:t>
      </w:r>
      <w:r w:rsidRPr="008B1E7F">
        <w:rPr>
          <w:rFonts w:ascii="Times New Roman" w:hAnsi="Times New Roman" w:cs="Times New Roman"/>
          <w:lang w:val="ro-RO"/>
        </w:rPr>
        <w:t xml:space="preserve">, modifică semnificativ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 este restabilită în marea majoritate,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dacă modificarea, fie prejudiciază interesele Băncii în calitate de creditor pentru </w:t>
      </w:r>
      <w:r w:rsidR="00A27330" w:rsidRPr="008B1E7F">
        <w:rPr>
          <w:rFonts w:ascii="Times New Roman" w:hAnsi="Times New Roman" w:cs="Times New Roman"/>
          <w:lang w:val="ro-RO"/>
        </w:rPr>
        <w:t>Împrumutat</w:t>
      </w:r>
      <w:r w:rsidRPr="008B1E7F">
        <w:rPr>
          <w:rFonts w:ascii="Times New Roman" w:hAnsi="Times New Roman" w:cs="Times New Roman"/>
          <w:lang w:val="ro-RO"/>
        </w:rPr>
        <w:t>, fie afectează negativ implementarea, sau operarea Proiectului,</w:t>
      </w:r>
    </w:p>
    <w:p w14:paraId="1655AB87" w14:textId="4E1AC00A" w:rsidR="00AC132D" w:rsidRPr="008B1E7F" w:rsidRDefault="00DB1B6E" w:rsidP="0067720E">
      <w:pPr>
        <w:spacing w:after="0"/>
        <w:ind w:left="0"/>
        <w:jc w:val="both"/>
        <w:rPr>
          <w:rFonts w:ascii="Times New Roman" w:hAnsi="Times New Roman" w:cs="Times New Roman"/>
          <w:lang w:val="ro-RO"/>
        </w:rPr>
      </w:pPr>
      <w:r w:rsidRPr="008B1E7F">
        <w:rPr>
          <w:rFonts w:ascii="Times New Roman" w:hAnsi="Times New Roman" w:cs="Times New Roman"/>
          <w:lang w:val="ro-RO"/>
        </w:rPr>
        <w:t>cu excep</w:t>
      </w:r>
      <w:r w:rsidR="00F82689" w:rsidRPr="008B1E7F">
        <w:rPr>
          <w:rFonts w:ascii="Times New Roman" w:hAnsi="Times New Roman" w:cs="Times New Roman"/>
          <w:lang w:val="ro-RO"/>
        </w:rPr>
        <w:t>ț</w:t>
      </w:r>
      <w:r w:rsidRPr="008B1E7F">
        <w:rPr>
          <w:rFonts w:ascii="Times New Roman" w:hAnsi="Times New Roman" w:cs="Times New Roman"/>
          <w:lang w:val="ro-RO"/>
        </w:rPr>
        <w:t>ia cazului în care nerespectarea, sau circumstan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care a cauzat nerespectarea poate fi remediată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este remediată într-o perioadă de timp rezonabilă, specificată într-o notificare remisă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de către Bancă. </w:t>
      </w:r>
    </w:p>
    <w:p w14:paraId="1655AB88" w14:textId="242A909C" w:rsidR="00AC132D" w:rsidRPr="008B1E7F" w:rsidRDefault="0067720E" w:rsidP="0067720E">
      <w:pPr>
        <w:pStyle w:val="Heading2"/>
        <w:numPr>
          <w:ilvl w:val="0"/>
          <w:numId w:val="0"/>
        </w:numPr>
        <w:spacing w:before="0" w:after="0"/>
        <w:ind w:left="856" w:hanging="136"/>
        <w:jc w:val="both"/>
        <w:rPr>
          <w:rFonts w:ascii="Times New Roman" w:hAnsi="Times New Roman" w:cs="Times New Roman"/>
          <w:u w:val="single"/>
          <w:lang w:val="ro-RO"/>
        </w:rPr>
      </w:pPr>
      <w:bookmarkStart w:id="307" w:name="_Toc520470827"/>
      <w:r w:rsidRPr="008B1E7F">
        <w:rPr>
          <w:rFonts w:ascii="Times New Roman" w:hAnsi="Times New Roman" w:cs="Times New Roman"/>
          <w:lang w:val="ro-RO"/>
        </w:rPr>
        <w:t xml:space="preserve">10.2 </w:t>
      </w:r>
      <w:r w:rsidR="004F4A70" w:rsidRPr="008B1E7F">
        <w:rPr>
          <w:rFonts w:ascii="Times New Roman" w:hAnsi="Times New Roman" w:cs="Times New Roman"/>
          <w:u w:val="single"/>
          <w:lang w:val="ro-RO"/>
        </w:rPr>
        <w:t>Alte drepturi legale</w:t>
      </w:r>
      <w:bookmarkEnd w:id="307"/>
    </w:p>
    <w:p w14:paraId="1655AB89" w14:textId="041846AF" w:rsidR="00AC132D" w:rsidRPr="008B1E7F" w:rsidRDefault="00DB1B6E" w:rsidP="0067720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Articolul 10.1 nu va restric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 oricare </w:t>
      </w:r>
      <w:r w:rsidR="0067720E" w:rsidRPr="008B1E7F">
        <w:rPr>
          <w:rFonts w:ascii="Times New Roman" w:hAnsi="Times New Roman" w:cs="Times New Roman"/>
          <w:lang w:val="ro-RO"/>
        </w:rPr>
        <w:t xml:space="preserve">dintre </w:t>
      </w:r>
      <w:r w:rsidRPr="008B1E7F">
        <w:rPr>
          <w:rFonts w:ascii="Times New Roman" w:hAnsi="Times New Roman" w:cs="Times New Roman"/>
          <w:lang w:val="ro-RO"/>
        </w:rPr>
        <w:t>drepturi</w:t>
      </w:r>
      <w:r w:rsidR="0067720E" w:rsidRPr="008B1E7F">
        <w:rPr>
          <w:rFonts w:ascii="Times New Roman" w:hAnsi="Times New Roman" w:cs="Times New Roman"/>
          <w:lang w:val="ro-RO"/>
        </w:rPr>
        <w:t>le</w:t>
      </w:r>
      <w:r w:rsidRPr="008B1E7F">
        <w:rPr>
          <w:rFonts w:ascii="Times New Roman" w:hAnsi="Times New Roman" w:cs="Times New Roman"/>
          <w:lang w:val="ro-RO"/>
        </w:rPr>
        <w:t xml:space="preserve"> legale ale Băncii de a solicita plata anticipată a Împrumutului restant.</w:t>
      </w:r>
    </w:p>
    <w:p w14:paraId="1655AB8A" w14:textId="2080C553" w:rsidR="00AC132D" w:rsidRPr="008B1E7F" w:rsidRDefault="004F4A70"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08" w:name="_Ref426625437"/>
      <w:bookmarkStart w:id="309" w:name="_Toc520470828"/>
      <w:bookmarkEnd w:id="308"/>
      <w:r w:rsidRPr="008B1E7F">
        <w:rPr>
          <w:rFonts w:ascii="Times New Roman" w:hAnsi="Times New Roman" w:cs="Times New Roman"/>
          <w:lang w:val="ro-RO"/>
        </w:rPr>
        <w:t xml:space="preserve">10.3 </w:t>
      </w:r>
      <w:r w:rsidRPr="008B1E7F">
        <w:rPr>
          <w:rFonts w:ascii="Times New Roman" w:hAnsi="Times New Roman" w:cs="Times New Roman"/>
          <w:u w:val="single"/>
          <w:lang w:val="ro-RO"/>
        </w:rPr>
        <w:t>Îndemniza</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i</w:t>
      </w:r>
      <w:bookmarkEnd w:id="309"/>
      <w:r w:rsidR="003A01B8" w:rsidRPr="008B1E7F">
        <w:rPr>
          <w:rFonts w:ascii="Times New Roman" w:hAnsi="Times New Roman" w:cs="Times New Roman"/>
          <w:u w:val="single"/>
          <w:lang w:val="ro-RO"/>
        </w:rPr>
        <w:t>e</w:t>
      </w:r>
    </w:p>
    <w:p w14:paraId="1655AB8B" w14:textId="6E24A43D" w:rsidR="00AC132D" w:rsidRPr="008B1E7F" w:rsidRDefault="004F4A70" w:rsidP="003A01B8">
      <w:pPr>
        <w:pStyle w:val="Heading3"/>
        <w:numPr>
          <w:ilvl w:val="0"/>
          <w:numId w:val="0"/>
        </w:numPr>
        <w:spacing w:before="0" w:after="0"/>
        <w:ind w:left="856" w:hanging="136"/>
        <w:jc w:val="both"/>
        <w:rPr>
          <w:rFonts w:ascii="Times New Roman" w:hAnsi="Times New Roman" w:cs="Times New Roman"/>
          <w:lang w:val="ro-RO"/>
        </w:rPr>
      </w:pPr>
      <w:bookmarkStart w:id="310" w:name="_Toc520470829"/>
      <w:r w:rsidRPr="008B1E7F">
        <w:rPr>
          <w:rFonts w:ascii="Times New Roman" w:hAnsi="Times New Roman" w:cs="Times New Roman"/>
          <w:lang w:val="ro-RO"/>
        </w:rPr>
        <w:t>10.3.A Tran</w:t>
      </w:r>
      <w:r w:rsidR="00A27330" w:rsidRPr="008B1E7F">
        <w:rPr>
          <w:rFonts w:ascii="Times New Roman" w:hAnsi="Times New Roman" w:cs="Times New Roman"/>
          <w:lang w:val="ro-RO"/>
        </w:rPr>
        <w:t>ș</w:t>
      </w:r>
      <w:r w:rsidRPr="008B1E7F">
        <w:rPr>
          <w:rFonts w:ascii="Times New Roman" w:hAnsi="Times New Roman" w:cs="Times New Roman"/>
          <w:lang w:val="ro-RO"/>
        </w:rPr>
        <w:t>ele cu rată fixă</w:t>
      </w:r>
      <w:bookmarkEnd w:id="310"/>
      <w:r w:rsidRPr="008B1E7F">
        <w:rPr>
          <w:rFonts w:ascii="Times New Roman" w:hAnsi="Times New Roman" w:cs="Times New Roman"/>
          <w:lang w:val="ro-RO"/>
        </w:rPr>
        <w:t xml:space="preserve"> </w:t>
      </w:r>
    </w:p>
    <w:p w14:paraId="1655AB8C" w14:textId="3511E5CB" w:rsidR="00AC132D" w:rsidRPr="009D5BF2" w:rsidRDefault="00DB1B6E"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cazul solicitării în conformitate cu Articolul 10.1 în raport cu oricare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cu rată fixă, </w:t>
      </w:r>
      <w:r w:rsidR="00A27330" w:rsidRPr="008B1E7F">
        <w:rPr>
          <w:rFonts w:ascii="Times New Roman" w:hAnsi="Times New Roman" w:cs="Times New Roman"/>
          <w:lang w:val="ro-RO"/>
        </w:rPr>
        <w:t>Împrumutat</w:t>
      </w:r>
      <w:r w:rsidRPr="008B1E7F">
        <w:rPr>
          <w:rFonts w:ascii="Times New Roman" w:hAnsi="Times New Roman" w:cs="Times New Roman"/>
          <w:lang w:val="ro-RO"/>
        </w:rPr>
        <w:t>ul va plăti Băncii suma solicitată împreună cu indemniza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sau </w:t>
      </w:r>
      <w:r w:rsidRPr="009D5BF2">
        <w:rPr>
          <w:rFonts w:ascii="Times New Roman" w:hAnsi="Times New Roman" w:cs="Times New Roman"/>
          <w:lang w:val="ro-RO"/>
        </w:rPr>
        <w:t>orice sumă a soldului care urmează a fi plătit anticipat. Indemniza</w:t>
      </w:r>
      <w:r w:rsidR="00F82689" w:rsidRPr="009D5BF2">
        <w:rPr>
          <w:rFonts w:ascii="Times New Roman" w:hAnsi="Times New Roman" w:cs="Times New Roman"/>
          <w:lang w:val="ro-RO"/>
        </w:rPr>
        <w:t>ț</w:t>
      </w:r>
      <w:r w:rsidRPr="009D5BF2">
        <w:rPr>
          <w:rFonts w:ascii="Times New Roman" w:hAnsi="Times New Roman" w:cs="Times New Roman"/>
          <w:lang w:val="ro-RO"/>
        </w:rPr>
        <w:t>ia respectivă (i) va fi acumulată din data scadentă a plă</w:t>
      </w:r>
      <w:r w:rsidR="00F82689" w:rsidRPr="009D5BF2">
        <w:rPr>
          <w:rFonts w:ascii="Times New Roman" w:hAnsi="Times New Roman" w:cs="Times New Roman"/>
          <w:lang w:val="ro-RO"/>
        </w:rPr>
        <w:t>ț</w:t>
      </w:r>
      <w:r w:rsidRPr="009D5BF2">
        <w:rPr>
          <w:rFonts w:ascii="Times New Roman" w:hAnsi="Times New Roman" w:cs="Times New Roman"/>
          <w:lang w:val="ro-RO"/>
        </w:rPr>
        <w:t xml:space="preserve">ii, specificată în notificarea din partea Băncii privind solicitarea </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i va fi calculată în baza faptului că plata anticipată este efectuată la data specificată astfel, </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i (ii) va fi echivalentă, pentru suma comunicată </w:t>
      </w:r>
      <w:r w:rsidR="003A01B8" w:rsidRPr="009D5BF2">
        <w:rPr>
          <w:rFonts w:ascii="Times New Roman" w:hAnsi="Times New Roman" w:cs="Times New Roman"/>
          <w:lang w:val="ro-RO"/>
        </w:rPr>
        <w:t xml:space="preserve">Împrumutatului </w:t>
      </w:r>
      <w:r w:rsidRPr="009D5BF2">
        <w:rPr>
          <w:rFonts w:ascii="Times New Roman" w:hAnsi="Times New Roman" w:cs="Times New Roman"/>
          <w:lang w:val="ro-RO"/>
        </w:rPr>
        <w:t>de către Bancă, cu valoarea actuală (calculată din data de plată anticipată) a excesului, în caz că există, de:</w:t>
      </w:r>
    </w:p>
    <w:p w14:paraId="1655AB8D" w14:textId="2285C93B" w:rsidR="00AC132D" w:rsidRPr="009D5BF2" w:rsidRDefault="00EB0849" w:rsidP="003A01B8">
      <w:pPr>
        <w:pStyle w:val="NoIndentEIB1"/>
        <w:spacing w:after="0"/>
        <w:ind w:left="851"/>
        <w:jc w:val="both"/>
        <w:rPr>
          <w:rFonts w:ascii="Times New Roman" w:hAnsi="Times New Roman" w:cs="Times New Roman"/>
          <w:lang w:val="ro-RO"/>
        </w:rPr>
      </w:pPr>
      <w:r w:rsidRPr="009D5BF2">
        <w:rPr>
          <w:rFonts w:ascii="Times New Roman" w:hAnsi="Times New Roman" w:cs="Times New Roman"/>
          <w:lang w:val="ro-RO"/>
        </w:rPr>
        <w:t>(a) dobândă</w:t>
      </w:r>
      <w:r w:rsidR="003A01B8" w:rsidRPr="009D5BF2">
        <w:rPr>
          <w:rFonts w:ascii="Times New Roman" w:hAnsi="Times New Roman" w:cs="Times New Roman"/>
          <w:lang w:val="ro-RO"/>
        </w:rPr>
        <w:t>,</w:t>
      </w:r>
      <w:r w:rsidRPr="009D5BF2">
        <w:rPr>
          <w:rFonts w:ascii="Times New Roman" w:hAnsi="Times New Roman" w:cs="Times New Roman"/>
          <w:lang w:val="ro-RO"/>
        </w:rPr>
        <w:t xml:space="preserve"> care ar fi fost acumulată ulterior pentru suma de plată anticipată pentru perioada de la Data de plată anticipată până la Data revizuirii / conversiei dobânzii, dacă este cazul, sau </w:t>
      </w:r>
      <w:r w:rsidR="003A01B8" w:rsidRPr="009D5BF2">
        <w:rPr>
          <w:rFonts w:ascii="Times New Roman" w:hAnsi="Times New Roman" w:cs="Times New Roman"/>
          <w:lang w:val="ro-RO"/>
        </w:rPr>
        <w:t>până la Data</w:t>
      </w:r>
      <w:r w:rsidRPr="009D5BF2">
        <w:rPr>
          <w:rFonts w:ascii="Times New Roman" w:hAnsi="Times New Roman" w:cs="Times New Roman"/>
          <w:lang w:val="ro-RO"/>
        </w:rPr>
        <w:t xml:space="preserve"> de scaden</w:t>
      </w:r>
      <w:r w:rsidR="00F82689" w:rsidRPr="009D5BF2">
        <w:rPr>
          <w:rFonts w:ascii="Times New Roman" w:hAnsi="Times New Roman" w:cs="Times New Roman"/>
          <w:lang w:val="ro-RO"/>
        </w:rPr>
        <w:t>ț</w:t>
      </w:r>
      <w:r w:rsidRPr="009D5BF2">
        <w:rPr>
          <w:rFonts w:ascii="Times New Roman" w:hAnsi="Times New Roman" w:cs="Times New Roman"/>
          <w:lang w:val="ro-RO"/>
        </w:rPr>
        <w:t>ă, dacă nu a fost efectuată plata anticipată; peste</w:t>
      </w:r>
    </w:p>
    <w:p w14:paraId="1655AB8E" w14:textId="1F08928D" w:rsidR="00AC132D" w:rsidRPr="009D5BF2" w:rsidRDefault="00EB0849" w:rsidP="003A01B8">
      <w:pPr>
        <w:pStyle w:val="NoIndentEIB1"/>
        <w:spacing w:after="0"/>
        <w:ind w:left="851"/>
        <w:jc w:val="both"/>
        <w:rPr>
          <w:rFonts w:ascii="Times New Roman" w:hAnsi="Times New Roman" w:cs="Times New Roman"/>
          <w:lang w:val="ro-RO"/>
        </w:rPr>
      </w:pPr>
      <w:r w:rsidRPr="009D5BF2">
        <w:rPr>
          <w:rFonts w:ascii="Times New Roman" w:hAnsi="Times New Roman" w:cs="Times New Roman"/>
          <w:lang w:val="ro-RO"/>
        </w:rPr>
        <w:t>(b) dobânda</w:t>
      </w:r>
      <w:r w:rsidR="003A01B8" w:rsidRPr="009D5BF2">
        <w:rPr>
          <w:rFonts w:ascii="Times New Roman" w:hAnsi="Times New Roman" w:cs="Times New Roman"/>
          <w:lang w:val="ro-RO"/>
        </w:rPr>
        <w:t>,</w:t>
      </w:r>
      <w:r w:rsidRPr="009D5BF2">
        <w:rPr>
          <w:rFonts w:ascii="Times New Roman" w:hAnsi="Times New Roman" w:cs="Times New Roman"/>
          <w:lang w:val="ro-RO"/>
        </w:rPr>
        <w:t xml:space="preserve"> care ar fi fost acumulată astfel în perioada respectivă, dacă ar fi fost calculată la Rata de redistribuire, fără 0,15% (cincisprezece puncte de bază).</w:t>
      </w:r>
    </w:p>
    <w:p w14:paraId="1655AB8F" w14:textId="0A0B65AB" w:rsidR="00AC132D" w:rsidRPr="009D5BF2" w:rsidRDefault="00DB1B6E" w:rsidP="003A01B8">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Valoarea actuală men</w:t>
      </w:r>
      <w:r w:rsidR="00F82689" w:rsidRPr="009D5BF2">
        <w:rPr>
          <w:rFonts w:ascii="Times New Roman" w:hAnsi="Times New Roman" w:cs="Times New Roman"/>
          <w:lang w:val="ro-RO"/>
        </w:rPr>
        <w:t>ț</w:t>
      </w:r>
      <w:r w:rsidRPr="009D5BF2">
        <w:rPr>
          <w:rFonts w:ascii="Times New Roman" w:hAnsi="Times New Roman" w:cs="Times New Roman"/>
          <w:lang w:val="ro-RO"/>
        </w:rPr>
        <w:t>ionată se calculează la o rată de actualizare echivalentă cu Rata de redistribuire, aplicată la fiecare Dată de plată anticipată a fiecărei Tran</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e aplicabile. </w:t>
      </w:r>
    </w:p>
    <w:p w14:paraId="1655AB90" w14:textId="52F31014" w:rsidR="00AC132D" w:rsidRPr="009D5BF2" w:rsidRDefault="004F4A70" w:rsidP="003A01B8">
      <w:pPr>
        <w:pStyle w:val="Heading3"/>
        <w:numPr>
          <w:ilvl w:val="0"/>
          <w:numId w:val="0"/>
        </w:numPr>
        <w:spacing w:before="0" w:after="0"/>
        <w:ind w:left="856" w:hanging="136"/>
        <w:jc w:val="both"/>
        <w:rPr>
          <w:rFonts w:ascii="Times New Roman" w:hAnsi="Times New Roman" w:cs="Times New Roman"/>
          <w:lang w:val="ro-RO"/>
        </w:rPr>
      </w:pPr>
      <w:bookmarkStart w:id="311" w:name="_Toc520470830"/>
      <w:r w:rsidRPr="009D5BF2">
        <w:rPr>
          <w:rFonts w:ascii="Times New Roman" w:hAnsi="Times New Roman" w:cs="Times New Roman"/>
          <w:lang w:val="ro-RO"/>
        </w:rPr>
        <w:t>10.3.B Tran</w:t>
      </w:r>
      <w:r w:rsidR="00A27330" w:rsidRPr="009D5BF2">
        <w:rPr>
          <w:rFonts w:ascii="Times New Roman" w:hAnsi="Times New Roman" w:cs="Times New Roman"/>
          <w:lang w:val="ro-RO"/>
        </w:rPr>
        <w:t>ș</w:t>
      </w:r>
      <w:r w:rsidRPr="009D5BF2">
        <w:rPr>
          <w:rFonts w:ascii="Times New Roman" w:hAnsi="Times New Roman" w:cs="Times New Roman"/>
          <w:lang w:val="ro-RO"/>
        </w:rPr>
        <w:t>ele cu rată flotantă</w:t>
      </w:r>
      <w:bookmarkEnd w:id="311"/>
    </w:p>
    <w:p w14:paraId="0B50E605" w14:textId="0E135952" w:rsidR="003A01B8" w:rsidRPr="009D5BF2" w:rsidRDefault="00DB1B6E" w:rsidP="003A01B8">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În cazul solicitării în temeiul articolului 10.1 pentru orice Tran</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ă cu rată flotantă, </w:t>
      </w:r>
      <w:r w:rsidR="00A27330" w:rsidRPr="009D5BF2">
        <w:rPr>
          <w:rFonts w:ascii="Times New Roman" w:hAnsi="Times New Roman" w:cs="Times New Roman"/>
          <w:lang w:val="ro-RO"/>
        </w:rPr>
        <w:t>Împrumutat</w:t>
      </w:r>
      <w:r w:rsidRPr="009D5BF2">
        <w:rPr>
          <w:rFonts w:ascii="Times New Roman" w:hAnsi="Times New Roman" w:cs="Times New Roman"/>
          <w:lang w:val="ro-RO"/>
        </w:rPr>
        <w:t xml:space="preserve">ul va plăti Băncii suma solicitată împreună cu o sumă echivalentă cu valoarea actuală de 0,15% (cincisprezece puncte de bază) anual, calculată </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i acumulată la </w:t>
      </w:r>
      <w:r w:rsidR="006E760B" w:rsidRPr="009D5BF2">
        <w:rPr>
          <w:rFonts w:ascii="Times New Roman" w:hAnsi="Times New Roman" w:cs="Times New Roman"/>
          <w:lang w:val="ro-RO"/>
        </w:rPr>
        <w:t>soldul</w:t>
      </w:r>
      <w:r w:rsidRPr="009D5BF2">
        <w:rPr>
          <w:rFonts w:ascii="Times New Roman" w:hAnsi="Times New Roman" w:cs="Times New Roman"/>
          <w:lang w:val="ro-RO"/>
        </w:rPr>
        <w:t>, care urmează a fi plătită anticipat în acela</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i mod în care dobânda ar fi fost calculată </w:t>
      </w:r>
      <w:r w:rsidR="00A27330" w:rsidRPr="009D5BF2">
        <w:rPr>
          <w:rFonts w:ascii="Times New Roman" w:hAnsi="Times New Roman" w:cs="Times New Roman"/>
          <w:lang w:val="ro-RO"/>
        </w:rPr>
        <w:t>ș</w:t>
      </w:r>
      <w:r w:rsidRPr="009D5BF2">
        <w:rPr>
          <w:rFonts w:ascii="Times New Roman" w:hAnsi="Times New Roman" w:cs="Times New Roman"/>
          <w:lang w:val="ro-RO"/>
        </w:rPr>
        <w:t>i acumulată, dacă această sumă ar fi rămas restantă conform graficului de amortizare aplicabil al Tran</w:t>
      </w:r>
      <w:r w:rsidR="00A27330" w:rsidRPr="009D5BF2">
        <w:rPr>
          <w:rFonts w:ascii="Times New Roman" w:hAnsi="Times New Roman" w:cs="Times New Roman"/>
          <w:lang w:val="ro-RO"/>
        </w:rPr>
        <w:t>ș</w:t>
      </w:r>
      <w:r w:rsidRPr="009D5BF2">
        <w:rPr>
          <w:rFonts w:ascii="Times New Roman" w:hAnsi="Times New Roman" w:cs="Times New Roman"/>
          <w:lang w:val="ro-RO"/>
        </w:rPr>
        <w:t>ei, până la Data revizuirii / conversiei dobânzii, dacă este cazul, sau până la Data scaden</w:t>
      </w:r>
      <w:r w:rsidR="00F82689" w:rsidRPr="009D5BF2">
        <w:rPr>
          <w:rFonts w:ascii="Times New Roman" w:hAnsi="Times New Roman" w:cs="Times New Roman"/>
          <w:lang w:val="ro-RO"/>
        </w:rPr>
        <w:t>ț</w:t>
      </w:r>
      <w:r w:rsidRPr="009D5BF2">
        <w:rPr>
          <w:rFonts w:ascii="Times New Roman" w:hAnsi="Times New Roman" w:cs="Times New Roman"/>
          <w:lang w:val="ro-RO"/>
        </w:rPr>
        <w:t>ei.</w:t>
      </w:r>
    </w:p>
    <w:p w14:paraId="1655AB92" w14:textId="4D4280B8" w:rsidR="00AC132D" w:rsidRPr="009D5BF2" w:rsidRDefault="00DB1B6E" w:rsidP="003A01B8">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Valoarea se va calcula la o rată de actualizare echivalentă cu Rata de redistribuire aplicată la fiecare Dată de plată anticipată.</w:t>
      </w:r>
    </w:p>
    <w:p w14:paraId="1655AB93" w14:textId="6595CE89" w:rsidR="00AC132D" w:rsidRPr="009D5BF2" w:rsidRDefault="004F4A70" w:rsidP="003A01B8">
      <w:pPr>
        <w:pStyle w:val="Heading3"/>
        <w:numPr>
          <w:ilvl w:val="0"/>
          <w:numId w:val="0"/>
        </w:numPr>
        <w:spacing w:before="0" w:after="0"/>
        <w:ind w:left="856" w:hanging="136"/>
        <w:jc w:val="both"/>
        <w:rPr>
          <w:rFonts w:ascii="Times New Roman" w:hAnsi="Times New Roman" w:cs="Times New Roman"/>
          <w:lang w:val="ro-RO"/>
        </w:rPr>
      </w:pPr>
      <w:bookmarkStart w:id="312" w:name="_Toc520470831"/>
      <w:r w:rsidRPr="009D5BF2">
        <w:rPr>
          <w:rFonts w:ascii="Times New Roman" w:hAnsi="Times New Roman" w:cs="Times New Roman"/>
          <w:lang w:val="ro-RO"/>
        </w:rPr>
        <w:t xml:space="preserve">10.3.C </w:t>
      </w:r>
      <w:bookmarkEnd w:id="312"/>
      <w:r w:rsidR="003A01B8" w:rsidRPr="009D5BF2">
        <w:rPr>
          <w:rFonts w:ascii="Times New Roman" w:hAnsi="Times New Roman" w:cs="Times New Roman"/>
          <w:lang w:val="ro-RO"/>
        </w:rPr>
        <w:t>Date generale</w:t>
      </w:r>
    </w:p>
    <w:p w14:paraId="1655AB94" w14:textId="192A8CEB" w:rsidR="00AC132D" w:rsidRPr="009D5BF2" w:rsidRDefault="00DB1B6E" w:rsidP="003A01B8">
      <w:pPr>
        <w:spacing w:after="0"/>
        <w:ind w:left="0" w:firstLine="720"/>
        <w:jc w:val="both"/>
        <w:rPr>
          <w:rFonts w:ascii="Times New Roman" w:hAnsi="Times New Roman" w:cs="Times New Roman"/>
          <w:lang w:val="ro-RO"/>
        </w:rPr>
      </w:pPr>
      <w:r w:rsidRPr="009D5BF2">
        <w:rPr>
          <w:rFonts w:ascii="Times New Roman" w:hAnsi="Times New Roman" w:cs="Times New Roman"/>
          <w:lang w:val="ro-RO"/>
        </w:rPr>
        <w:t xml:space="preserve">Sumele datorate de către </w:t>
      </w:r>
      <w:r w:rsidR="00A27330" w:rsidRPr="009D5BF2">
        <w:rPr>
          <w:rFonts w:ascii="Times New Roman" w:hAnsi="Times New Roman" w:cs="Times New Roman"/>
          <w:lang w:val="ro-RO"/>
        </w:rPr>
        <w:t>Împrumutat</w:t>
      </w:r>
      <w:r w:rsidRPr="009D5BF2">
        <w:rPr>
          <w:rFonts w:ascii="Times New Roman" w:hAnsi="Times New Roman" w:cs="Times New Roman"/>
          <w:lang w:val="ro-RO"/>
        </w:rPr>
        <w:t xml:space="preserve"> conform Articolului 10.03 vor fi plătibile la data specificată în solicitarea Băncii.</w:t>
      </w:r>
    </w:p>
    <w:p w14:paraId="1655AB95" w14:textId="2863A71E" w:rsidR="00AC132D" w:rsidRPr="008B1E7F" w:rsidRDefault="003A01B8"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13" w:name="_Toc520470832"/>
      <w:r w:rsidRPr="009D5BF2">
        <w:rPr>
          <w:rFonts w:ascii="Times New Roman" w:hAnsi="Times New Roman" w:cs="Times New Roman"/>
          <w:lang w:val="ro-RO"/>
        </w:rPr>
        <w:t xml:space="preserve">10.4 </w:t>
      </w:r>
      <w:r w:rsidR="004F4A70" w:rsidRPr="009D5BF2">
        <w:rPr>
          <w:rFonts w:ascii="Times New Roman" w:hAnsi="Times New Roman" w:cs="Times New Roman"/>
          <w:u w:val="single"/>
          <w:lang w:val="ro-RO"/>
        </w:rPr>
        <w:t>Non-renun</w:t>
      </w:r>
      <w:r w:rsidR="00F82689" w:rsidRPr="009D5BF2">
        <w:rPr>
          <w:rFonts w:ascii="Times New Roman" w:hAnsi="Times New Roman" w:cs="Times New Roman"/>
          <w:u w:val="single"/>
          <w:lang w:val="ro-RO"/>
        </w:rPr>
        <w:t>ț</w:t>
      </w:r>
      <w:r w:rsidR="004F4A70" w:rsidRPr="009D5BF2">
        <w:rPr>
          <w:rFonts w:ascii="Times New Roman" w:hAnsi="Times New Roman" w:cs="Times New Roman"/>
          <w:u w:val="single"/>
          <w:lang w:val="ro-RO"/>
        </w:rPr>
        <w:t>area</w:t>
      </w:r>
      <w:bookmarkEnd w:id="313"/>
    </w:p>
    <w:p w14:paraId="1655AB96" w14:textId="098A3797" w:rsidR="00AC132D" w:rsidRPr="008B1E7F" w:rsidRDefault="00DB1B6E"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Nici o nerespectare, sau întârziere din partea Băncii </w:t>
      </w:r>
      <w:r w:rsidR="003A01B8" w:rsidRPr="008B1E7F">
        <w:rPr>
          <w:rFonts w:ascii="Times New Roman" w:hAnsi="Times New Roman" w:cs="Times New Roman"/>
          <w:lang w:val="ro-RO"/>
        </w:rPr>
        <w:t>cu privire la</w:t>
      </w:r>
      <w:r w:rsidRPr="008B1E7F">
        <w:rPr>
          <w:rFonts w:ascii="Times New Roman" w:hAnsi="Times New Roman" w:cs="Times New Roman"/>
          <w:lang w:val="ro-RO"/>
        </w:rPr>
        <w:t xml:space="preserve"> exercitarea oricăruia dintre drepturile, sau măsurile de remediere ale sale în temeiul Prezentului Contract,</w:t>
      </w:r>
      <w:r w:rsidR="003A01B8" w:rsidRPr="008B1E7F">
        <w:rPr>
          <w:rFonts w:ascii="Times New Roman" w:hAnsi="Times New Roman" w:cs="Times New Roman"/>
          <w:lang w:val="ro-RO"/>
        </w:rPr>
        <w:t xml:space="preserve"> </w:t>
      </w:r>
      <w:r w:rsidRPr="008B1E7F">
        <w:rPr>
          <w:rFonts w:ascii="Times New Roman" w:hAnsi="Times New Roman" w:cs="Times New Roman"/>
          <w:lang w:val="ro-RO"/>
        </w:rPr>
        <w:t>sau exercitarea unică, sau par</w:t>
      </w:r>
      <w:r w:rsidR="00F82689" w:rsidRPr="008B1E7F">
        <w:rPr>
          <w:rFonts w:ascii="Times New Roman" w:hAnsi="Times New Roman" w:cs="Times New Roman"/>
          <w:lang w:val="ro-RO"/>
        </w:rPr>
        <w:t>ț</w:t>
      </w:r>
      <w:r w:rsidRPr="008B1E7F">
        <w:rPr>
          <w:rFonts w:ascii="Times New Roman" w:hAnsi="Times New Roman" w:cs="Times New Roman"/>
          <w:lang w:val="ro-RO"/>
        </w:rPr>
        <w:t>ială a ac</w:t>
      </w:r>
      <w:r w:rsidR="003A01B8" w:rsidRPr="008B1E7F">
        <w:rPr>
          <w:rFonts w:ascii="Times New Roman" w:hAnsi="Times New Roman" w:cs="Times New Roman"/>
          <w:lang w:val="ro-RO"/>
        </w:rPr>
        <w:t>estora nu va fi considerată în calitate de</w:t>
      </w:r>
      <w:r w:rsidRPr="008B1E7F">
        <w:rPr>
          <w:rFonts w:ascii="Times New Roman" w:hAnsi="Times New Roman" w:cs="Times New Roman"/>
          <w:lang w:val="ro-RO"/>
        </w:rPr>
        <w:t xml:space="preserve"> renun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la dreptul, sau măsura de remediere respectiv(ă). Drepturile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măsurile de remediere prevăzute în prezentul Contract sunt cumulative </w:t>
      </w:r>
      <w:r w:rsidR="00A27330" w:rsidRPr="008B1E7F">
        <w:rPr>
          <w:rFonts w:ascii="Times New Roman" w:hAnsi="Times New Roman" w:cs="Times New Roman"/>
          <w:lang w:val="ro-RO"/>
        </w:rPr>
        <w:t>ș</w:t>
      </w:r>
      <w:r w:rsidRPr="008B1E7F">
        <w:rPr>
          <w:rFonts w:ascii="Times New Roman" w:hAnsi="Times New Roman" w:cs="Times New Roman"/>
          <w:lang w:val="ro-RO"/>
        </w:rPr>
        <w:t>i nu exclud niciun drept, sau măsură de remediere prevăzut(ă) de legisla</w:t>
      </w:r>
      <w:r w:rsidR="00F82689" w:rsidRPr="008B1E7F">
        <w:rPr>
          <w:rFonts w:ascii="Times New Roman" w:hAnsi="Times New Roman" w:cs="Times New Roman"/>
          <w:lang w:val="ro-RO"/>
        </w:rPr>
        <w:t>ț</w:t>
      </w:r>
      <w:r w:rsidRPr="008B1E7F">
        <w:rPr>
          <w:rFonts w:ascii="Times New Roman" w:hAnsi="Times New Roman" w:cs="Times New Roman"/>
          <w:lang w:val="ro-RO"/>
        </w:rPr>
        <w:t>ie.</w:t>
      </w:r>
    </w:p>
    <w:p w14:paraId="1655AB98" w14:textId="14545630"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314" w:name="_Ref506997757"/>
      <w:bookmarkStart w:id="315" w:name="_Toc520470833"/>
      <w:bookmarkEnd w:id="314"/>
      <w:bookmarkEnd w:id="315"/>
      <w:r w:rsidRPr="008B1E7F">
        <w:rPr>
          <w:rFonts w:ascii="Times New Roman" w:hAnsi="Times New Roman" w:cs="Times New Roman"/>
          <w:caps w:val="0"/>
          <w:color w:val="auto"/>
          <w:lang w:val="ro-RO"/>
        </w:rPr>
        <w:t>Articolul 11.</w:t>
      </w:r>
    </w:p>
    <w:p w14:paraId="1655AB99" w14:textId="0EEC4F0C"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Legisla</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 xml:space="preserve">ie </w:t>
      </w:r>
      <w:r w:rsidR="00A27330" w:rsidRPr="008B1E7F">
        <w:rPr>
          <w:rFonts w:ascii="Times New Roman" w:hAnsi="Times New Roman" w:cs="Times New Roman"/>
          <w:u w:val="single"/>
          <w:lang w:val="ro-RO"/>
        </w:rPr>
        <w:t>ș</w:t>
      </w:r>
      <w:r w:rsidRPr="008B1E7F">
        <w:rPr>
          <w:rFonts w:ascii="Times New Roman" w:hAnsi="Times New Roman" w:cs="Times New Roman"/>
          <w:u w:val="single"/>
          <w:lang w:val="ro-RO"/>
        </w:rPr>
        <w:t>i jurisdic</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 xml:space="preserve">ie </w:t>
      </w:r>
    </w:p>
    <w:p w14:paraId="1655AB9A" w14:textId="41322906" w:rsidR="00AC132D" w:rsidRPr="008B1E7F" w:rsidRDefault="003A01B8"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16" w:name="_Toc520470834"/>
      <w:r w:rsidRPr="008B1E7F">
        <w:rPr>
          <w:rFonts w:ascii="Times New Roman" w:hAnsi="Times New Roman" w:cs="Times New Roman"/>
          <w:lang w:val="ro-RO"/>
        </w:rPr>
        <w:t xml:space="preserve">11.1 </w:t>
      </w:r>
      <w:r w:rsidR="004F4A70" w:rsidRPr="008B1E7F">
        <w:rPr>
          <w:rFonts w:ascii="Times New Roman" w:hAnsi="Times New Roman" w:cs="Times New Roman"/>
          <w:u w:val="single"/>
          <w:lang w:val="ro-RO"/>
        </w:rPr>
        <w:t>Legisla</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ia de reglementare</w:t>
      </w:r>
      <w:bookmarkEnd w:id="316"/>
    </w:p>
    <w:p w14:paraId="1655AB9B" w14:textId="38F694BB" w:rsidR="00AC132D" w:rsidRPr="008B1E7F" w:rsidRDefault="00DB1B6E"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Prezentului Contract </w:t>
      </w:r>
      <w:r w:rsidR="00A27330" w:rsidRPr="008B1E7F">
        <w:rPr>
          <w:rFonts w:ascii="Times New Roman" w:hAnsi="Times New Roman" w:cs="Times New Roman"/>
          <w:lang w:val="ro-RO"/>
        </w:rPr>
        <w:t>ș</w:t>
      </w:r>
      <w:r w:rsidRPr="008B1E7F">
        <w:rPr>
          <w:rFonts w:ascii="Times New Roman" w:hAnsi="Times New Roman" w:cs="Times New Roman"/>
          <w:lang w:val="ro-RO"/>
        </w:rPr>
        <w:t>i oricare obliga</w:t>
      </w:r>
      <w:r w:rsidR="00F82689" w:rsidRPr="008B1E7F">
        <w:rPr>
          <w:rFonts w:ascii="Times New Roman" w:hAnsi="Times New Roman" w:cs="Times New Roman"/>
          <w:lang w:val="ro-RO"/>
        </w:rPr>
        <w:t>ț</w:t>
      </w:r>
      <w:r w:rsidRPr="008B1E7F">
        <w:rPr>
          <w:rFonts w:ascii="Times New Roman" w:hAnsi="Times New Roman" w:cs="Times New Roman"/>
          <w:lang w:val="ro-RO"/>
        </w:rPr>
        <w:t>ie non-contract</w:t>
      </w:r>
      <w:r w:rsidR="003A01B8" w:rsidRPr="008B1E7F">
        <w:rPr>
          <w:rFonts w:ascii="Times New Roman" w:hAnsi="Times New Roman" w:cs="Times New Roman"/>
          <w:lang w:val="ro-RO"/>
        </w:rPr>
        <w:t xml:space="preserve">uală care rezultă din, sau în </w:t>
      </w:r>
      <w:r w:rsidRPr="008B1E7F">
        <w:rPr>
          <w:rFonts w:ascii="Times New Roman" w:hAnsi="Times New Roman" w:cs="Times New Roman"/>
          <w:lang w:val="ro-RO"/>
        </w:rPr>
        <w:t>legătură cu acesta va fi reglementat(ă) de legisla</w:t>
      </w:r>
      <w:r w:rsidR="00F82689" w:rsidRPr="008B1E7F">
        <w:rPr>
          <w:rFonts w:ascii="Times New Roman" w:hAnsi="Times New Roman" w:cs="Times New Roman"/>
          <w:lang w:val="ro-RO"/>
        </w:rPr>
        <w:t>ț</w:t>
      </w:r>
      <w:r w:rsidRPr="008B1E7F">
        <w:rPr>
          <w:rFonts w:ascii="Times New Roman" w:hAnsi="Times New Roman" w:cs="Times New Roman"/>
          <w:lang w:val="ro-RO"/>
        </w:rPr>
        <w:t>ia din Luxemburg.</w:t>
      </w:r>
    </w:p>
    <w:p w14:paraId="1655AB9C" w14:textId="32733AFD" w:rsidR="00AC132D" w:rsidRPr="008B1E7F" w:rsidRDefault="004F4A70"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17" w:name="_Ref503535432"/>
      <w:bookmarkStart w:id="318" w:name="_Ref519285760"/>
      <w:bookmarkStart w:id="319" w:name="_Toc520470835"/>
      <w:bookmarkEnd w:id="317"/>
      <w:r w:rsidRPr="008B1E7F">
        <w:rPr>
          <w:rFonts w:ascii="Times New Roman" w:hAnsi="Times New Roman" w:cs="Times New Roman"/>
          <w:lang w:val="ro-RO"/>
        </w:rPr>
        <w:t xml:space="preserve">11.2 </w:t>
      </w:r>
      <w:r w:rsidRPr="008B1E7F">
        <w:rPr>
          <w:rFonts w:ascii="Times New Roman" w:hAnsi="Times New Roman" w:cs="Times New Roman"/>
          <w:u w:val="single"/>
          <w:lang w:val="ro-RO"/>
        </w:rPr>
        <w:t>Arbitraj</w:t>
      </w:r>
      <w:bookmarkEnd w:id="318"/>
      <w:bookmarkEnd w:id="319"/>
    </w:p>
    <w:p w14:paraId="482D2F12" w14:textId="1705555F" w:rsidR="00EF3FB0" w:rsidRPr="008B1E7F" w:rsidRDefault="004111FA" w:rsidP="008539BF">
      <w:pPr>
        <w:pStyle w:val="NoIndentEIB1"/>
        <w:spacing w:after="0"/>
        <w:ind w:firstLine="851"/>
        <w:jc w:val="both"/>
        <w:rPr>
          <w:rFonts w:ascii="Times New Roman" w:hAnsi="Times New Roman" w:cs="Times New Roman"/>
          <w:lang w:val="ro-RO"/>
        </w:rPr>
      </w:pPr>
      <w:r w:rsidRPr="008B1E7F">
        <w:rPr>
          <w:rFonts w:ascii="Times New Roman" w:hAnsi="Times New Roman" w:cs="Times New Roman"/>
          <w:lang w:val="ro-RO"/>
        </w:rPr>
        <w:t>(a) Prezentul Articol 11.2 va fi reglementat de legisla</w:t>
      </w:r>
      <w:r w:rsidR="00F82689" w:rsidRPr="008B1E7F">
        <w:rPr>
          <w:rFonts w:ascii="Times New Roman" w:hAnsi="Times New Roman" w:cs="Times New Roman"/>
          <w:lang w:val="ro-RO"/>
        </w:rPr>
        <w:t>ț</w:t>
      </w:r>
      <w:r w:rsidRPr="008B1E7F">
        <w:rPr>
          <w:rFonts w:ascii="Times New Roman" w:hAnsi="Times New Roman" w:cs="Times New Roman"/>
          <w:lang w:val="ro-RO"/>
        </w:rPr>
        <w:t>ia olandeză.</w:t>
      </w:r>
    </w:p>
    <w:p w14:paraId="0873A334" w14:textId="2DD2029E" w:rsidR="00EF3FB0" w:rsidRPr="008B1E7F" w:rsidRDefault="004111FA" w:rsidP="003A01B8">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lastRenderedPageBreak/>
        <w:t>(b) Orice dispută care rezultă din, sau în legătură cu prezentul Contract, inclusiv disputa cu privire la valabilitatea, sau existen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prezentului Contract </w:t>
      </w:r>
      <w:r w:rsidR="00A27330" w:rsidRPr="008B1E7F">
        <w:rPr>
          <w:rFonts w:ascii="Times New Roman" w:hAnsi="Times New Roman" w:cs="Times New Roman"/>
          <w:lang w:val="ro-RO"/>
        </w:rPr>
        <w:t>ș</w:t>
      </w:r>
      <w:r w:rsidRPr="008B1E7F">
        <w:rPr>
          <w:rFonts w:ascii="Times New Roman" w:hAnsi="Times New Roman" w:cs="Times New Roman"/>
          <w:lang w:val="ro-RO"/>
        </w:rPr>
        <w:t>i / sau a prezentului Articol 11.2, va fi solu</w:t>
      </w:r>
      <w:r w:rsidR="00F82689" w:rsidRPr="008B1E7F">
        <w:rPr>
          <w:rFonts w:ascii="Times New Roman" w:hAnsi="Times New Roman" w:cs="Times New Roman"/>
          <w:lang w:val="ro-RO"/>
        </w:rPr>
        <w:t>ț</w:t>
      </w:r>
      <w:r w:rsidRPr="008B1E7F">
        <w:rPr>
          <w:rFonts w:ascii="Times New Roman" w:hAnsi="Times New Roman" w:cs="Times New Roman"/>
          <w:lang w:val="ro-RO"/>
        </w:rPr>
        <w:t>ionată prin arbitrajul stabilit la Haga, realizat în limba engleză de trei arbitri, în conformitate cu regulile Comisiei Na</w:t>
      </w:r>
      <w:r w:rsidR="00F82689" w:rsidRPr="008B1E7F">
        <w:rPr>
          <w:rFonts w:ascii="Times New Roman" w:hAnsi="Times New Roman" w:cs="Times New Roman"/>
          <w:lang w:val="ro-RO"/>
        </w:rPr>
        <w:t>ț</w:t>
      </w:r>
      <w:r w:rsidRPr="008B1E7F">
        <w:rPr>
          <w:rFonts w:ascii="Times New Roman" w:hAnsi="Times New Roman" w:cs="Times New Roman"/>
          <w:lang w:val="ro-RO"/>
        </w:rPr>
        <w:t>iunilor Unite pentru Dreptul Comer</w:t>
      </w:r>
      <w:r w:rsidR="00F82689" w:rsidRPr="008B1E7F">
        <w:rPr>
          <w:rFonts w:ascii="Times New Roman" w:hAnsi="Times New Roman" w:cs="Times New Roman"/>
          <w:lang w:val="ro-RO"/>
        </w:rPr>
        <w:t>ț</w:t>
      </w:r>
      <w:r w:rsidRPr="008B1E7F">
        <w:rPr>
          <w:rFonts w:ascii="Times New Roman" w:hAnsi="Times New Roman" w:cs="Times New Roman"/>
          <w:lang w:val="ro-RO"/>
        </w:rPr>
        <w:t>ului Interna</w:t>
      </w:r>
      <w:r w:rsidR="00F82689" w:rsidRPr="008B1E7F">
        <w:rPr>
          <w:rFonts w:ascii="Times New Roman" w:hAnsi="Times New Roman" w:cs="Times New Roman"/>
          <w:lang w:val="ro-RO"/>
        </w:rPr>
        <w:t>ț</w:t>
      </w:r>
      <w:r w:rsidRPr="008B1E7F">
        <w:rPr>
          <w:rFonts w:ascii="Times New Roman" w:hAnsi="Times New Roman" w:cs="Times New Roman"/>
          <w:lang w:val="ro-RO"/>
        </w:rPr>
        <w:t>ional („</w:t>
      </w:r>
      <w:r w:rsidRPr="008B1E7F">
        <w:rPr>
          <w:rFonts w:ascii="Times New Roman" w:hAnsi="Times New Roman" w:cs="Times New Roman"/>
          <w:b/>
          <w:bCs/>
          <w:lang w:val="ro-RO"/>
        </w:rPr>
        <w:t>Regulile UNCITRAL</w:t>
      </w:r>
      <w:r w:rsidR="008F2446" w:rsidRPr="008B1E7F">
        <w:rPr>
          <w:rFonts w:ascii="Times New Roman" w:hAnsi="Times New Roman" w:cs="Times New Roman"/>
          <w:lang w:val="ro-RO"/>
        </w:rPr>
        <w:t>”</w:t>
      </w:r>
      <w:r w:rsidRPr="008B1E7F">
        <w:rPr>
          <w:rFonts w:ascii="Times New Roman" w:hAnsi="Times New Roman" w:cs="Times New Roman"/>
          <w:lang w:val="ro-RO"/>
        </w:rPr>
        <w:t>), cu excep</w:t>
      </w:r>
      <w:r w:rsidR="00F82689" w:rsidRPr="008B1E7F">
        <w:rPr>
          <w:rFonts w:ascii="Times New Roman" w:hAnsi="Times New Roman" w:cs="Times New Roman"/>
          <w:lang w:val="ro-RO"/>
        </w:rPr>
        <w:t>ț</w:t>
      </w:r>
      <w:r w:rsidRPr="008B1E7F">
        <w:rPr>
          <w:rFonts w:ascii="Times New Roman" w:hAnsi="Times New Roman" w:cs="Times New Roman"/>
          <w:lang w:val="ro-RO"/>
        </w:rPr>
        <w:t>ia cazului în care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au </w:t>
      </w:r>
      <w:r w:rsidR="003A01B8" w:rsidRPr="008B1E7F">
        <w:rPr>
          <w:rFonts w:ascii="Times New Roman" w:hAnsi="Times New Roman" w:cs="Times New Roman"/>
          <w:lang w:val="ro-RO"/>
        </w:rPr>
        <w:t>convenit</w:t>
      </w:r>
      <w:r w:rsidRPr="008B1E7F">
        <w:rPr>
          <w:rFonts w:ascii="Times New Roman" w:hAnsi="Times New Roman" w:cs="Times New Roman"/>
          <w:lang w:val="ro-RO"/>
        </w:rPr>
        <w:t xml:space="preserve"> altfel: </w:t>
      </w:r>
    </w:p>
    <w:p w14:paraId="5748B750" w14:textId="4400A3AE" w:rsidR="00EF3FB0" w:rsidRPr="008B1E7F" w:rsidRDefault="00EB0849" w:rsidP="003A01B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 cel de-al treilea arbitru, care va ac</w:t>
      </w:r>
      <w:r w:rsidR="00F82689" w:rsidRPr="008B1E7F">
        <w:rPr>
          <w:rFonts w:ascii="Times New Roman" w:hAnsi="Times New Roman" w:cs="Times New Roman"/>
          <w:lang w:val="ro-RO"/>
        </w:rPr>
        <w:t>ț</w:t>
      </w:r>
      <w:r w:rsidRPr="008B1E7F">
        <w:rPr>
          <w:rFonts w:ascii="Times New Roman" w:hAnsi="Times New Roman" w:cs="Times New Roman"/>
          <w:lang w:val="ro-RO"/>
        </w:rPr>
        <w:t>iona în calitate de arbitru pre</w:t>
      </w:r>
      <w:r w:rsidR="00A27330" w:rsidRPr="008B1E7F">
        <w:rPr>
          <w:rFonts w:ascii="Times New Roman" w:hAnsi="Times New Roman" w:cs="Times New Roman"/>
          <w:lang w:val="ro-RO"/>
        </w:rPr>
        <w:t>ș</w:t>
      </w:r>
      <w:r w:rsidRPr="008B1E7F">
        <w:rPr>
          <w:rFonts w:ascii="Times New Roman" w:hAnsi="Times New Roman" w:cs="Times New Roman"/>
          <w:lang w:val="ro-RO"/>
        </w:rPr>
        <w:t>edinte, este ales de cei doi arbitri desemna</w:t>
      </w:r>
      <w:r w:rsidR="00F82689" w:rsidRPr="008B1E7F">
        <w:rPr>
          <w:rFonts w:ascii="Times New Roman" w:hAnsi="Times New Roman" w:cs="Times New Roman"/>
          <w:lang w:val="ro-RO"/>
        </w:rPr>
        <w:t>ț</w:t>
      </w:r>
      <w:r w:rsidRPr="008B1E7F">
        <w:rPr>
          <w:rFonts w:ascii="Times New Roman" w:hAnsi="Times New Roman" w:cs="Times New Roman"/>
          <w:lang w:val="ro-RO"/>
        </w:rPr>
        <w:t>i de către, sau în numele păr</w:t>
      </w:r>
      <w:r w:rsidR="00F82689" w:rsidRPr="008B1E7F">
        <w:rPr>
          <w:rFonts w:ascii="Times New Roman" w:hAnsi="Times New Roman" w:cs="Times New Roman"/>
          <w:lang w:val="ro-RO"/>
        </w:rPr>
        <w:t>ț</w:t>
      </w:r>
      <w:r w:rsidRPr="008B1E7F">
        <w:rPr>
          <w:rFonts w:ascii="Times New Roman" w:hAnsi="Times New Roman" w:cs="Times New Roman"/>
          <w:lang w:val="ro-RO"/>
        </w:rPr>
        <w:t>ilor;</w:t>
      </w:r>
    </w:p>
    <w:p w14:paraId="1BAD6576" w14:textId="62CBF77C" w:rsidR="00EF3FB0" w:rsidRPr="008B1E7F" w:rsidRDefault="00EB0849" w:rsidP="003A01B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în cazul în care arbitrul pre</w:t>
      </w:r>
      <w:r w:rsidR="00A27330" w:rsidRPr="008B1E7F">
        <w:rPr>
          <w:rFonts w:ascii="Times New Roman" w:hAnsi="Times New Roman" w:cs="Times New Roman"/>
          <w:lang w:val="ro-RO"/>
        </w:rPr>
        <w:t>ș</w:t>
      </w:r>
      <w:r w:rsidRPr="008B1E7F">
        <w:rPr>
          <w:rFonts w:ascii="Times New Roman" w:hAnsi="Times New Roman" w:cs="Times New Roman"/>
          <w:lang w:val="ro-RO"/>
        </w:rPr>
        <w:t>edinte nu este ales de cei doi arbitri în termen de 30 de zile de la data numirii ultimului dintre cei doi arbitri desemna</w:t>
      </w:r>
      <w:r w:rsidR="00F82689" w:rsidRPr="008B1E7F">
        <w:rPr>
          <w:rFonts w:ascii="Times New Roman" w:hAnsi="Times New Roman" w:cs="Times New Roman"/>
          <w:lang w:val="ro-RO"/>
        </w:rPr>
        <w:t>ț</w:t>
      </w:r>
      <w:r w:rsidRPr="008B1E7F">
        <w:rPr>
          <w:rFonts w:ascii="Times New Roman" w:hAnsi="Times New Roman" w:cs="Times New Roman"/>
          <w:lang w:val="ro-RO"/>
        </w:rPr>
        <w:t>i de către păr</w:t>
      </w:r>
      <w:r w:rsidR="00F82689" w:rsidRPr="008B1E7F">
        <w:rPr>
          <w:rFonts w:ascii="Times New Roman" w:hAnsi="Times New Roman" w:cs="Times New Roman"/>
          <w:lang w:val="ro-RO"/>
        </w:rPr>
        <w:t>ț</w:t>
      </w:r>
      <w:r w:rsidRPr="008B1E7F">
        <w:rPr>
          <w:rFonts w:ascii="Times New Roman" w:hAnsi="Times New Roman" w:cs="Times New Roman"/>
          <w:lang w:val="ro-RO"/>
        </w:rPr>
        <w:t>i, acesta va fi desemnat de către secretarul general al Cur</w:t>
      </w:r>
      <w:r w:rsidR="00F82689" w:rsidRPr="008B1E7F">
        <w:rPr>
          <w:rFonts w:ascii="Times New Roman" w:hAnsi="Times New Roman" w:cs="Times New Roman"/>
          <w:lang w:val="ro-RO"/>
        </w:rPr>
        <w:t>ț</w:t>
      </w:r>
      <w:r w:rsidRPr="008B1E7F">
        <w:rPr>
          <w:rFonts w:ascii="Times New Roman" w:hAnsi="Times New Roman" w:cs="Times New Roman"/>
          <w:lang w:val="ro-RO"/>
        </w:rPr>
        <w:t>ii Permanente din Arbitraj („</w:t>
      </w:r>
      <w:r w:rsidRPr="008B1E7F">
        <w:rPr>
          <w:rFonts w:ascii="Times New Roman" w:hAnsi="Times New Roman" w:cs="Times New Roman"/>
          <w:b/>
          <w:bCs/>
          <w:lang w:val="ro-RO"/>
        </w:rPr>
        <w:t>CPA</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p>
    <w:p w14:paraId="661A1AD5" w14:textId="35B9155E" w:rsidR="00EF3FB0" w:rsidRPr="008B1E7F" w:rsidRDefault="00EB0849" w:rsidP="003A01B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(iii) niciun arbitru nu trebuie să fie de aceea</w:t>
      </w:r>
      <w:r w:rsidR="00A27330" w:rsidRPr="008B1E7F">
        <w:rPr>
          <w:rFonts w:ascii="Times New Roman" w:hAnsi="Times New Roman" w:cs="Times New Roman"/>
          <w:lang w:val="ro-RO"/>
        </w:rPr>
        <w:t>ș</w:t>
      </w:r>
      <w:r w:rsidRPr="008B1E7F">
        <w:rPr>
          <w:rFonts w:ascii="Times New Roman" w:hAnsi="Times New Roman" w:cs="Times New Roman"/>
          <w:lang w:val="ro-RO"/>
        </w:rPr>
        <w:t>i na</w:t>
      </w:r>
      <w:r w:rsidR="00F82689" w:rsidRPr="008B1E7F">
        <w:rPr>
          <w:rFonts w:ascii="Times New Roman" w:hAnsi="Times New Roman" w:cs="Times New Roman"/>
          <w:lang w:val="ro-RO"/>
        </w:rPr>
        <w:t>ț</w:t>
      </w:r>
      <w:r w:rsidRPr="008B1E7F">
        <w:rPr>
          <w:rFonts w:ascii="Times New Roman" w:hAnsi="Times New Roman" w:cs="Times New Roman"/>
          <w:lang w:val="ro-RO"/>
        </w:rPr>
        <w:t>ionalitate cu oricare dintre păr</w:t>
      </w:r>
      <w:r w:rsidR="00F82689" w:rsidRPr="008B1E7F">
        <w:rPr>
          <w:rFonts w:ascii="Times New Roman" w:hAnsi="Times New Roman" w:cs="Times New Roman"/>
          <w:lang w:val="ro-RO"/>
        </w:rPr>
        <w:t>ț</w:t>
      </w:r>
      <w:r w:rsidRPr="008B1E7F">
        <w:rPr>
          <w:rFonts w:ascii="Times New Roman" w:hAnsi="Times New Roman" w:cs="Times New Roman"/>
          <w:lang w:val="ro-RO"/>
        </w:rPr>
        <w:t>i (iar în sensul prezentului Articol, na</w:t>
      </w:r>
      <w:r w:rsidR="00F82689" w:rsidRPr="008B1E7F">
        <w:rPr>
          <w:rFonts w:ascii="Times New Roman" w:hAnsi="Times New Roman" w:cs="Times New Roman"/>
          <w:lang w:val="ro-RO"/>
        </w:rPr>
        <w:t>ț</w:t>
      </w:r>
      <w:r w:rsidRPr="008B1E7F">
        <w:rPr>
          <w:rFonts w:ascii="Times New Roman" w:hAnsi="Times New Roman" w:cs="Times New Roman"/>
          <w:lang w:val="ro-RO"/>
        </w:rPr>
        <w:t>ionalitatea Băncii este considerată a fi Luxemburg);</w:t>
      </w:r>
    </w:p>
    <w:p w14:paraId="12845BB6" w14:textId="4DDD2C07" w:rsidR="00EF3FB0" w:rsidRPr="008B1E7F" w:rsidRDefault="00EB0849" w:rsidP="003A01B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(iv) niciuna dintre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nu trebuie să divulge documentele în totalitate, ci </w:t>
      </w:r>
      <w:r w:rsidR="003A01B8" w:rsidRPr="008B1E7F">
        <w:rPr>
          <w:rFonts w:ascii="Times New Roman" w:hAnsi="Times New Roman" w:cs="Times New Roman"/>
          <w:lang w:val="ro-RO"/>
        </w:rPr>
        <w:t xml:space="preserve">aceasta </w:t>
      </w:r>
      <w:r w:rsidRPr="008B1E7F">
        <w:rPr>
          <w:rFonts w:ascii="Times New Roman" w:hAnsi="Times New Roman" w:cs="Times New Roman"/>
          <w:lang w:val="ro-RO"/>
        </w:rPr>
        <w:t xml:space="preserve">poate fi solicitată doar să prezinte anumite documente specifice identificate, care prezintă interes pentru dispută; </w:t>
      </w:r>
    </w:p>
    <w:p w14:paraId="7ABF1208" w14:textId="37323A39" w:rsidR="00EF3FB0" w:rsidRPr="008B1E7F" w:rsidRDefault="00EB0849" w:rsidP="003A01B8">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v) tribunalul nu trebuie să întreprindă, sau să ofere, iar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nu va solicita de la nicio autoritate judiciară, nici o măsură provizorie, sau o scutire prealabilă împotriva Băncii;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0F23B099" w14:textId="3CD4DAA2" w:rsidR="00EF3FB0" w:rsidRPr="008B1E7F" w:rsidRDefault="00EB0849"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(vi) Păr</w:t>
      </w:r>
      <w:r w:rsidR="00F82689" w:rsidRPr="008B1E7F">
        <w:rPr>
          <w:rFonts w:ascii="Times New Roman" w:hAnsi="Times New Roman" w:cs="Times New Roman"/>
          <w:lang w:val="ro-RO"/>
        </w:rPr>
        <w:t>ț</w:t>
      </w:r>
      <w:r w:rsidRPr="008B1E7F">
        <w:rPr>
          <w:rFonts w:ascii="Times New Roman" w:hAnsi="Times New Roman" w:cs="Times New Roman"/>
          <w:lang w:val="ro-RO"/>
        </w:rPr>
        <w:t>ile convin să renun</w:t>
      </w:r>
      <w:r w:rsidR="00F82689" w:rsidRPr="008B1E7F">
        <w:rPr>
          <w:rFonts w:ascii="Times New Roman" w:hAnsi="Times New Roman" w:cs="Times New Roman"/>
          <w:lang w:val="ro-RO"/>
        </w:rPr>
        <w:t>ț</w:t>
      </w:r>
      <w:r w:rsidRPr="008B1E7F">
        <w:rPr>
          <w:rFonts w:ascii="Times New Roman" w:hAnsi="Times New Roman" w:cs="Times New Roman"/>
          <w:lang w:val="ro-RO"/>
        </w:rPr>
        <w:t>e la orice drept de apel împotriva hotărârii arbitrale.</w:t>
      </w:r>
    </w:p>
    <w:p w14:paraId="673AA270" w14:textId="4517D790" w:rsidR="00EF3FB0" w:rsidRPr="008B1E7F" w:rsidRDefault="004111FA" w:rsidP="008539BF">
      <w:pPr>
        <w:pStyle w:val="NoIndentEIB1"/>
        <w:spacing w:after="0"/>
        <w:ind w:firstLine="851"/>
        <w:jc w:val="both"/>
        <w:rPr>
          <w:rFonts w:ascii="Times New Roman" w:hAnsi="Times New Roman" w:cs="Times New Roman"/>
          <w:lang w:val="ro-RO"/>
        </w:rPr>
      </w:pPr>
      <w:r w:rsidRPr="008B1E7F">
        <w:rPr>
          <w:rFonts w:ascii="Times New Roman" w:hAnsi="Times New Roman" w:cs="Times New Roman"/>
          <w:lang w:val="ro-RO"/>
        </w:rPr>
        <w:t xml:space="preserve">(c) Autoritatea </w:t>
      </w:r>
      <w:proofErr w:type="spellStart"/>
      <w:r w:rsidRPr="008B1E7F">
        <w:rPr>
          <w:rFonts w:ascii="Times New Roman" w:hAnsi="Times New Roman" w:cs="Times New Roman"/>
          <w:lang w:val="ro-RO"/>
        </w:rPr>
        <w:t>desemnatară</w:t>
      </w:r>
      <w:proofErr w:type="spellEnd"/>
      <w:r w:rsidRPr="008B1E7F">
        <w:rPr>
          <w:rFonts w:ascii="Times New Roman" w:hAnsi="Times New Roman" w:cs="Times New Roman"/>
          <w:lang w:val="ro-RO"/>
        </w:rPr>
        <w:t xml:space="preserve"> va constitui secretarul general al CPA.</w:t>
      </w:r>
    </w:p>
    <w:p w14:paraId="13F8C42C" w14:textId="34BB1D33" w:rsidR="00EF3FB0" w:rsidRPr="008B1E7F" w:rsidRDefault="004F4A70"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20" w:name="_Toc520470836"/>
      <w:r w:rsidRPr="008B1E7F">
        <w:rPr>
          <w:rFonts w:ascii="Times New Roman" w:hAnsi="Times New Roman" w:cs="Times New Roman"/>
          <w:lang w:val="ro-RO"/>
        </w:rPr>
        <w:t xml:space="preserve">11.3 </w:t>
      </w:r>
      <w:r w:rsidRPr="008B1E7F">
        <w:rPr>
          <w:rFonts w:ascii="Times New Roman" w:hAnsi="Times New Roman" w:cs="Times New Roman"/>
          <w:u w:val="single"/>
          <w:lang w:val="ro-RO"/>
        </w:rPr>
        <w:t>Adresarea în instan</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e</w:t>
      </w:r>
      <w:bookmarkEnd w:id="320"/>
    </w:p>
    <w:p w14:paraId="498A7652" w14:textId="52B6B33B" w:rsidR="00EF3FB0" w:rsidRPr="008B1E7F" w:rsidRDefault="00EF3FB0"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Păr</w:t>
      </w:r>
      <w:r w:rsidR="00F82689" w:rsidRPr="008B1E7F">
        <w:rPr>
          <w:rFonts w:ascii="Times New Roman" w:hAnsi="Times New Roman" w:cs="Times New Roman"/>
          <w:lang w:val="ro-RO"/>
        </w:rPr>
        <w:t>ț</w:t>
      </w:r>
      <w:r w:rsidRPr="008B1E7F">
        <w:rPr>
          <w:rFonts w:ascii="Times New Roman" w:hAnsi="Times New Roman" w:cs="Times New Roman"/>
          <w:lang w:val="ro-RO"/>
        </w:rPr>
        <w:t>ile exclud jurisdic</w:t>
      </w:r>
      <w:r w:rsidR="00F82689" w:rsidRPr="008B1E7F">
        <w:rPr>
          <w:rFonts w:ascii="Times New Roman" w:hAnsi="Times New Roman" w:cs="Times New Roman"/>
          <w:lang w:val="ro-RO"/>
        </w:rPr>
        <w:t>ț</w:t>
      </w:r>
      <w:r w:rsidRPr="008B1E7F">
        <w:rPr>
          <w:rFonts w:ascii="Times New Roman" w:hAnsi="Times New Roman" w:cs="Times New Roman"/>
          <w:lang w:val="ro-RO"/>
        </w:rPr>
        <w:t>ia tuturor instan</w:t>
      </w:r>
      <w:r w:rsidR="00F82689" w:rsidRPr="008B1E7F">
        <w:rPr>
          <w:rFonts w:ascii="Times New Roman" w:hAnsi="Times New Roman" w:cs="Times New Roman"/>
          <w:lang w:val="ro-RO"/>
        </w:rPr>
        <w:t>ț</w:t>
      </w:r>
      <w:r w:rsidRPr="008B1E7F">
        <w:rPr>
          <w:rFonts w:ascii="Times New Roman" w:hAnsi="Times New Roman" w:cs="Times New Roman"/>
          <w:lang w:val="ro-RO"/>
        </w:rPr>
        <w:t>elor în măsura permisă de orice legisla</w:t>
      </w:r>
      <w:r w:rsidR="00F82689" w:rsidRPr="008B1E7F">
        <w:rPr>
          <w:rFonts w:ascii="Times New Roman" w:hAnsi="Times New Roman" w:cs="Times New Roman"/>
          <w:lang w:val="ro-RO"/>
        </w:rPr>
        <w:t>ț</w:t>
      </w:r>
      <w:r w:rsidRPr="008B1E7F">
        <w:rPr>
          <w:rFonts w:ascii="Times New Roman" w:hAnsi="Times New Roman" w:cs="Times New Roman"/>
          <w:lang w:val="ro-RO"/>
        </w:rPr>
        <w:t>ie aplicabilă.</w:t>
      </w:r>
    </w:p>
    <w:p w14:paraId="5FE9F351" w14:textId="3FE3DA6B" w:rsidR="00EF3FB0" w:rsidRPr="008B1E7F" w:rsidRDefault="004F4A70"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21" w:name="_Toc520470837"/>
      <w:r w:rsidRPr="008B1E7F">
        <w:rPr>
          <w:rFonts w:ascii="Times New Roman" w:hAnsi="Times New Roman" w:cs="Times New Roman"/>
          <w:lang w:val="ro-RO"/>
        </w:rPr>
        <w:t xml:space="preserve">11.4 </w:t>
      </w:r>
      <w:r w:rsidRPr="008B1E7F">
        <w:rPr>
          <w:rFonts w:ascii="Times New Roman" w:hAnsi="Times New Roman" w:cs="Times New Roman"/>
          <w:u w:val="single"/>
          <w:lang w:val="ro-RO"/>
        </w:rPr>
        <w:t>Imunitate</w:t>
      </w:r>
      <w:bookmarkEnd w:id="321"/>
      <w:r w:rsidRPr="008B1E7F">
        <w:rPr>
          <w:rFonts w:ascii="Times New Roman" w:hAnsi="Times New Roman" w:cs="Times New Roman"/>
          <w:u w:val="single"/>
          <w:lang w:val="ro-RO"/>
        </w:rPr>
        <w:t xml:space="preserve"> </w:t>
      </w:r>
    </w:p>
    <w:p w14:paraId="4EC04D8A" w14:textId="47A42854" w:rsidR="00EF3FB0" w:rsidRPr="008B1E7F" w:rsidRDefault="00EF3FB0" w:rsidP="003A01B8">
      <w:pPr>
        <w:spacing w:after="0"/>
        <w:ind w:left="0" w:firstLine="720"/>
        <w:jc w:val="both"/>
        <w:rPr>
          <w:rFonts w:ascii="Times New Roman" w:hAnsi="Times New Roman" w:cs="Times New Roman"/>
          <w:b/>
          <w:lang w:val="ro-RO"/>
        </w:rPr>
      </w:pPr>
      <w:bookmarkStart w:id="322" w:name="_Toc519522235"/>
      <w:r w:rsidRPr="008B1E7F">
        <w:rPr>
          <w:rFonts w:ascii="Times New Roman" w:hAnsi="Times New Roman" w:cs="Times New Roman"/>
          <w:lang w:val="ro-RO"/>
        </w:rPr>
        <w:t xml:space="preserve">Nicio prevedere din Articolul 11.2 nu va afecta, anula, sau înlătura altfel privilegiile </w:t>
      </w:r>
      <w:r w:rsidR="00A27330" w:rsidRPr="008B1E7F">
        <w:rPr>
          <w:rFonts w:ascii="Times New Roman" w:hAnsi="Times New Roman" w:cs="Times New Roman"/>
          <w:lang w:val="ro-RO"/>
        </w:rPr>
        <w:t>ș</w:t>
      </w:r>
      <w:r w:rsidRPr="008B1E7F">
        <w:rPr>
          <w:rFonts w:ascii="Times New Roman" w:hAnsi="Times New Roman" w:cs="Times New Roman"/>
          <w:lang w:val="ro-RO"/>
        </w:rPr>
        <w:t>i imunită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Băncii, după cum sunt prevăzute în tratatele Uniunii Europene, inclusiv, fără a se limita la, inviolabilitatea arhivelor Băncii </w:t>
      </w:r>
      <w:r w:rsidR="003A01B8" w:rsidRPr="008B1E7F">
        <w:rPr>
          <w:rFonts w:ascii="Times New Roman" w:hAnsi="Times New Roman" w:cs="Times New Roman"/>
          <w:lang w:val="ro-RO"/>
        </w:rPr>
        <w:t>iar</w:t>
      </w:r>
      <w:r w:rsidRPr="008B1E7F">
        <w:rPr>
          <w:rFonts w:ascii="Times New Roman" w:hAnsi="Times New Roman" w:cs="Times New Roman"/>
          <w:lang w:val="ro-RO"/>
        </w:rPr>
        <w:t xml:space="preserve"> Banca </w:t>
      </w:r>
      <w:r w:rsidR="00A27330" w:rsidRPr="008B1E7F">
        <w:rPr>
          <w:rFonts w:ascii="Times New Roman" w:hAnsi="Times New Roman" w:cs="Times New Roman"/>
          <w:lang w:val="ro-RO"/>
        </w:rPr>
        <w:t>ș</w:t>
      </w:r>
      <w:r w:rsidRPr="008B1E7F">
        <w:rPr>
          <w:rFonts w:ascii="Times New Roman" w:hAnsi="Times New Roman" w:cs="Times New Roman"/>
          <w:lang w:val="ro-RO"/>
        </w:rPr>
        <w:t>i-a rezervat în mod expres drepturile în această privin</w:t>
      </w:r>
      <w:r w:rsidR="00F82689" w:rsidRPr="008B1E7F">
        <w:rPr>
          <w:rFonts w:ascii="Times New Roman" w:hAnsi="Times New Roman" w:cs="Times New Roman"/>
          <w:lang w:val="ro-RO"/>
        </w:rPr>
        <w:t>ț</w:t>
      </w:r>
      <w:r w:rsidRPr="008B1E7F">
        <w:rPr>
          <w:rFonts w:ascii="Times New Roman" w:hAnsi="Times New Roman" w:cs="Times New Roman"/>
          <w:lang w:val="ro-RO"/>
        </w:rPr>
        <w:t>ă.</w:t>
      </w:r>
      <w:bookmarkEnd w:id="322"/>
    </w:p>
    <w:p w14:paraId="1655ABB8" w14:textId="670621B2" w:rsidR="00AC132D" w:rsidRPr="008B1E7F" w:rsidRDefault="003A01B8"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23" w:name="_Toc520470838"/>
      <w:r w:rsidRPr="008B1E7F">
        <w:rPr>
          <w:rFonts w:ascii="Times New Roman" w:hAnsi="Times New Roman" w:cs="Times New Roman"/>
          <w:lang w:val="ro-RO"/>
        </w:rPr>
        <w:t xml:space="preserve">11.5 </w:t>
      </w:r>
      <w:r w:rsidR="004F4A70" w:rsidRPr="008B1E7F">
        <w:rPr>
          <w:rFonts w:ascii="Times New Roman" w:hAnsi="Times New Roman" w:cs="Times New Roman"/>
          <w:u w:val="single"/>
          <w:lang w:val="ro-RO"/>
        </w:rPr>
        <w:t>Locul realizării</w:t>
      </w:r>
      <w:bookmarkEnd w:id="323"/>
    </w:p>
    <w:p w14:paraId="1655ABB9" w14:textId="2FDB4453" w:rsidR="00AC132D" w:rsidRPr="008B1E7F" w:rsidRDefault="00DB1B6E"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cazului în care Banca a convenit </w:t>
      </w:r>
      <w:r w:rsidR="003A01B8" w:rsidRPr="008B1E7F">
        <w:rPr>
          <w:rFonts w:ascii="Times New Roman" w:hAnsi="Times New Roman" w:cs="Times New Roman"/>
          <w:lang w:val="ro-RO"/>
        </w:rPr>
        <w:t xml:space="preserve">în scris </w:t>
      </w:r>
      <w:r w:rsidRPr="008B1E7F">
        <w:rPr>
          <w:rFonts w:ascii="Times New Roman" w:hAnsi="Times New Roman" w:cs="Times New Roman"/>
          <w:lang w:val="ro-RO"/>
        </w:rPr>
        <w:t xml:space="preserve">în mod specific, locul realizării în temeiul prezentului Contract va </w:t>
      </w:r>
      <w:r w:rsidR="003A01B8" w:rsidRPr="008B1E7F">
        <w:rPr>
          <w:rFonts w:ascii="Times New Roman" w:hAnsi="Times New Roman" w:cs="Times New Roman"/>
          <w:lang w:val="ro-RO"/>
        </w:rPr>
        <w:t>constitui</w:t>
      </w:r>
      <w:r w:rsidRPr="008B1E7F">
        <w:rPr>
          <w:rFonts w:ascii="Times New Roman" w:hAnsi="Times New Roman" w:cs="Times New Roman"/>
          <w:lang w:val="ro-RO"/>
        </w:rPr>
        <w:t xml:space="preserve"> sediul Băncii.</w:t>
      </w:r>
    </w:p>
    <w:p w14:paraId="1655ABBA" w14:textId="3500507A" w:rsidR="00AC132D" w:rsidRPr="008B1E7F" w:rsidRDefault="003A01B8"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24" w:name="_Toc520470839"/>
      <w:r w:rsidRPr="008B1E7F">
        <w:rPr>
          <w:rFonts w:ascii="Times New Roman" w:hAnsi="Times New Roman" w:cs="Times New Roman"/>
          <w:lang w:val="ro-RO"/>
        </w:rPr>
        <w:t xml:space="preserve">11.6 </w:t>
      </w:r>
      <w:r w:rsidR="004F4A70" w:rsidRPr="008B1E7F">
        <w:rPr>
          <w:rFonts w:ascii="Times New Roman" w:hAnsi="Times New Roman" w:cs="Times New Roman"/>
          <w:u w:val="single"/>
          <w:lang w:val="ro-RO"/>
        </w:rPr>
        <w:t>Dovezi privind sumelor datorate</w:t>
      </w:r>
      <w:bookmarkEnd w:id="324"/>
    </w:p>
    <w:p w14:paraId="1655ABBB" w14:textId="739C36AD" w:rsidR="00AC132D" w:rsidRPr="008B1E7F" w:rsidRDefault="00DB1B6E"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În </w:t>
      </w:r>
      <w:r w:rsidR="003A01B8" w:rsidRPr="008B1E7F">
        <w:rPr>
          <w:rFonts w:ascii="Times New Roman" w:hAnsi="Times New Roman" w:cs="Times New Roman"/>
          <w:lang w:val="ro-RO"/>
        </w:rPr>
        <w:t>cadrul oricărei</w:t>
      </w:r>
      <w:r w:rsidRPr="008B1E7F">
        <w:rPr>
          <w:rFonts w:ascii="Times New Roman" w:hAnsi="Times New Roman" w:cs="Times New Roman"/>
          <w:lang w:val="ro-RO"/>
        </w:rPr>
        <w:t xml:space="preserve"> ac</w:t>
      </w:r>
      <w:r w:rsidR="00F82689" w:rsidRPr="008B1E7F">
        <w:rPr>
          <w:rFonts w:ascii="Times New Roman" w:hAnsi="Times New Roman" w:cs="Times New Roman"/>
          <w:lang w:val="ro-RO"/>
        </w:rPr>
        <w:t>ț</w:t>
      </w:r>
      <w:r w:rsidR="003A01B8" w:rsidRPr="008B1E7F">
        <w:rPr>
          <w:rFonts w:ascii="Times New Roman" w:hAnsi="Times New Roman" w:cs="Times New Roman"/>
          <w:lang w:val="ro-RO"/>
        </w:rPr>
        <w:t>iuni juridice</w:t>
      </w:r>
      <w:r w:rsidRPr="008B1E7F">
        <w:rPr>
          <w:rFonts w:ascii="Times New Roman" w:hAnsi="Times New Roman" w:cs="Times New Roman"/>
          <w:lang w:val="ro-RO"/>
        </w:rPr>
        <w:t xml:space="preserve"> care rezultă din prezentul Contract, certificatul Băncii cu privire la orice sumă, sau rata datorată Băncii în temeiul prezentului Contract, în lipsa unei erori vădite, va constitui o dovadă </w:t>
      </w:r>
      <w:r w:rsidRPr="008B1E7F">
        <w:rPr>
          <w:rFonts w:ascii="Times New Roman" w:hAnsi="Times New Roman" w:cs="Times New Roman"/>
          <w:i/>
          <w:iCs/>
          <w:lang w:val="ro-RO"/>
        </w:rPr>
        <w:t xml:space="preserve">prima </w:t>
      </w:r>
      <w:proofErr w:type="spellStart"/>
      <w:r w:rsidRPr="008B1E7F">
        <w:rPr>
          <w:rFonts w:ascii="Times New Roman" w:hAnsi="Times New Roman" w:cs="Times New Roman"/>
          <w:i/>
          <w:iCs/>
          <w:lang w:val="ro-RO"/>
        </w:rPr>
        <w:t>facie</w:t>
      </w:r>
      <w:proofErr w:type="spellEnd"/>
      <w:r w:rsidRPr="008B1E7F">
        <w:rPr>
          <w:rFonts w:ascii="Times New Roman" w:hAnsi="Times New Roman" w:cs="Times New Roman"/>
          <w:lang w:val="ro-RO"/>
        </w:rPr>
        <w:t xml:space="preserve"> a sume</w:t>
      </w:r>
      <w:r w:rsidR="003A01B8" w:rsidRPr="008B1E7F">
        <w:rPr>
          <w:rFonts w:ascii="Times New Roman" w:hAnsi="Times New Roman" w:cs="Times New Roman"/>
          <w:lang w:val="ro-RO"/>
        </w:rPr>
        <w:t>i</w:t>
      </w:r>
      <w:r w:rsidRPr="008B1E7F">
        <w:rPr>
          <w:rFonts w:ascii="Times New Roman" w:hAnsi="Times New Roman" w:cs="Times New Roman"/>
          <w:lang w:val="ro-RO"/>
        </w:rPr>
        <w:t>, sau rate</w:t>
      </w:r>
      <w:r w:rsidR="003A01B8" w:rsidRPr="008B1E7F">
        <w:rPr>
          <w:rFonts w:ascii="Times New Roman" w:hAnsi="Times New Roman" w:cs="Times New Roman"/>
          <w:lang w:val="ro-RO"/>
        </w:rPr>
        <w:t>i respective</w:t>
      </w:r>
      <w:r w:rsidRPr="008B1E7F">
        <w:rPr>
          <w:rFonts w:ascii="Times New Roman" w:hAnsi="Times New Roman" w:cs="Times New Roman"/>
          <w:lang w:val="ro-RO"/>
        </w:rPr>
        <w:t>.</w:t>
      </w:r>
    </w:p>
    <w:p w14:paraId="644165B4" w14:textId="1812FCB0" w:rsidR="00EF3FB0" w:rsidRPr="008B1E7F" w:rsidRDefault="003A01B8" w:rsidP="003A01B8">
      <w:pPr>
        <w:pStyle w:val="Heading2"/>
        <w:numPr>
          <w:ilvl w:val="0"/>
          <w:numId w:val="0"/>
        </w:numPr>
        <w:spacing w:before="0" w:after="0"/>
        <w:ind w:left="856" w:hanging="136"/>
        <w:jc w:val="both"/>
        <w:rPr>
          <w:rFonts w:ascii="Times New Roman" w:hAnsi="Times New Roman" w:cs="Times New Roman"/>
          <w:u w:val="single"/>
          <w:lang w:val="ro-RO"/>
        </w:rPr>
      </w:pPr>
      <w:bookmarkStart w:id="325" w:name="_Ref519521991"/>
      <w:bookmarkStart w:id="326" w:name="_Toc520470840"/>
      <w:r w:rsidRPr="008B1E7F">
        <w:rPr>
          <w:rFonts w:ascii="Times New Roman" w:hAnsi="Times New Roman" w:cs="Times New Roman"/>
          <w:lang w:val="ro-RO"/>
        </w:rPr>
        <w:t xml:space="preserve">11.7 </w:t>
      </w:r>
      <w:r w:rsidR="004F4A70" w:rsidRPr="008B1E7F">
        <w:rPr>
          <w:rFonts w:ascii="Times New Roman" w:hAnsi="Times New Roman" w:cs="Times New Roman"/>
          <w:u w:val="single"/>
          <w:lang w:val="ro-RO"/>
        </w:rPr>
        <w:t>Renun</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area la imunitate</w:t>
      </w:r>
      <w:bookmarkEnd w:id="325"/>
      <w:bookmarkEnd w:id="326"/>
    </w:p>
    <w:p w14:paraId="3BE78D72" w14:textId="17F1DCAE" w:rsidR="00EF3FB0" w:rsidRPr="008B1E7F" w:rsidRDefault="00EF3FB0" w:rsidP="003A01B8">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În măsura în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este în drept, în </w:t>
      </w:r>
      <w:r w:rsidR="003A01B8" w:rsidRPr="008B1E7F">
        <w:rPr>
          <w:rFonts w:ascii="Times New Roman" w:hAnsi="Times New Roman" w:cs="Times New Roman"/>
          <w:lang w:val="ro-RO"/>
        </w:rPr>
        <w:t>cadrul oricărei</w:t>
      </w:r>
      <w:r w:rsidRPr="008B1E7F">
        <w:rPr>
          <w:rFonts w:ascii="Times New Roman" w:hAnsi="Times New Roman" w:cs="Times New Roman"/>
          <w:lang w:val="ro-RO"/>
        </w:rPr>
        <w:t xml:space="preserve"> jurisdic</w:t>
      </w:r>
      <w:r w:rsidR="00F82689" w:rsidRPr="008B1E7F">
        <w:rPr>
          <w:rFonts w:ascii="Times New Roman" w:hAnsi="Times New Roman" w:cs="Times New Roman"/>
          <w:lang w:val="ro-RO"/>
        </w:rPr>
        <w:t>ț</w:t>
      </w:r>
      <w:r w:rsidR="003A01B8" w:rsidRPr="008B1E7F">
        <w:rPr>
          <w:rFonts w:ascii="Times New Roman" w:hAnsi="Times New Roman" w:cs="Times New Roman"/>
          <w:lang w:val="ro-RO"/>
        </w:rPr>
        <w:t>ii</w:t>
      </w:r>
      <w:r w:rsidRPr="008B1E7F">
        <w:rPr>
          <w:rFonts w:ascii="Times New Roman" w:hAnsi="Times New Roman" w:cs="Times New Roman"/>
          <w:lang w:val="ro-RO"/>
        </w:rPr>
        <w:t>, să solicite pentru sine, sau pentru oricare dintre bunurile sale imunitate în privin</w:t>
      </w:r>
      <w:r w:rsidR="00F82689" w:rsidRPr="008B1E7F">
        <w:rPr>
          <w:rFonts w:ascii="Times New Roman" w:hAnsi="Times New Roman" w:cs="Times New Roman"/>
          <w:lang w:val="ro-RO"/>
        </w:rPr>
        <w:t>ț</w:t>
      </w:r>
      <w:r w:rsidRPr="008B1E7F">
        <w:rPr>
          <w:rFonts w:ascii="Times New Roman" w:hAnsi="Times New Roman" w:cs="Times New Roman"/>
          <w:lang w:val="ro-RO"/>
        </w:rPr>
        <w:t>a chemării în judecată, executării, arestului, sau altui proces legal în temeiul suveranită</w:t>
      </w:r>
      <w:r w:rsidR="00F82689" w:rsidRPr="008B1E7F">
        <w:rPr>
          <w:rFonts w:ascii="Times New Roman" w:hAnsi="Times New Roman" w:cs="Times New Roman"/>
          <w:lang w:val="ro-RO"/>
        </w:rPr>
        <w:t>ț</w:t>
      </w:r>
      <w:r w:rsidRPr="008B1E7F">
        <w:rPr>
          <w:rFonts w:ascii="Times New Roman" w:hAnsi="Times New Roman" w:cs="Times New Roman"/>
          <w:lang w:val="ro-RO"/>
        </w:rPr>
        <w:t>ii, sau în alt mod, prin prezentul</w:t>
      </w:r>
      <w:r w:rsidR="00A010AB" w:rsidRPr="008B1E7F">
        <w:rPr>
          <w:rFonts w:ascii="Times New Roman" w:hAnsi="Times New Roman" w:cs="Times New Roman"/>
          <w:lang w:val="ro-RO"/>
        </w:rPr>
        <w: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acceptă irevocabil să nu solicite </w:t>
      </w:r>
      <w:r w:rsidR="00A27330" w:rsidRPr="008B1E7F">
        <w:rPr>
          <w:rFonts w:ascii="Times New Roman" w:hAnsi="Times New Roman" w:cs="Times New Roman"/>
          <w:lang w:val="ro-RO"/>
        </w:rPr>
        <w:t>ș</w:t>
      </w:r>
      <w:r w:rsidRPr="008B1E7F">
        <w:rPr>
          <w:rFonts w:ascii="Times New Roman" w:hAnsi="Times New Roman" w:cs="Times New Roman"/>
          <w:lang w:val="ro-RO"/>
        </w:rPr>
        <w:t>i renun</w:t>
      </w:r>
      <w:r w:rsidR="00F82689" w:rsidRPr="008B1E7F">
        <w:rPr>
          <w:rFonts w:ascii="Times New Roman" w:hAnsi="Times New Roman" w:cs="Times New Roman"/>
          <w:lang w:val="ro-RO"/>
        </w:rPr>
        <w:t>ț</w:t>
      </w:r>
      <w:r w:rsidRPr="008B1E7F">
        <w:rPr>
          <w:rFonts w:ascii="Times New Roman" w:hAnsi="Times New Roman" w:cs="Times New Roman"/>
          <w:lang w:val="ro-RO"/>
        </w:rPr>
        <w:t>ă irevocabil la această imunitate în măsura pe deplin permisă de legisla</w:t>
      </w:r>
      <w:r w:rsidR="00F82689" w:rsidRPr="008B1E7F">
        <w:rPr>
          <w:rFonts w:ascii="Times New Roman" w:hAnsi="Times New Roman" w:cs="Times New Roman"/>
          <w:lang w:val="ro-RO"/>
        </w:rPr>
        <w:t>ț</w:t>
      </w:r>
      <w:r w:rsidRPr="008B1E7F">
        <w:rPr>
          <w:rFonts w:ascii="Times New Roman" w:hAnsi="Times New Roman" w:cs="Times New Roman"/>
          <w:lang w:val="ro-RO"/>
        </w:rPr>
        <w:t>ia unei astfel de jurisdic</w:t>
      </w:r>
      <w:r w:rsidR="00F82689" w:rsidRPr="008B1E7F">
        <w:rPr>
          <w:rFonts w:ascii="Times New Roman" w:hAnsi="Times New Roman" w:cs="Times New Roman"/>
          <w:lang w:val="ro-RO"/>
        </w:rPr>
        <w:t>ț</w:t>
      </w:r>
      <w:r w:rsidRPr="008B1E7F">
        <w:rPr>
          <w:rFonts w:ascii="Times New Roman" w:hAnsi="Times New Roman" w:cs="Times New Roman"/>
          <w:lang w:val="ro-RO"/>
        </w:rPr>
        <w:t>ii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te obliga</w:t>
      </w:r>
      <w:r w:rsidR="00F82689" w:rsidRPr="008B1E7F">
        <w:rPr>
          <w:rFonts w:ascii="Times New Roman" w:hAnsi="Times New Roman" w:cs="Times New Roman"/>
          <w:lang w:val="ro-RO"/>
        </w:rPr>
        <w:t>ț</w:t>
      </w:r>
      <w:r w:rsidRPr="008B1E7F">
        <w:rPr>
          <w:rFonts w:ascii="Times New Roman" w:hAnsi="Times New Roman" w:cs="Times New Roman"/>
          <w:lang w:val="ro-RO"/>
        </w:rPr>
        <w:t>iile care îi revin în temeiul, sau în legătură cu prezentul Contract.</w:t>
      </w:r>
    </w:p>
    <w:p w14:paraId="1655ABBC" w14:textId="72149895" w:rsidR="00AC132D" w:rsidRPr="008B1E7F" w:rsidRDefault="00A010AB"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27" w:name="_Toc520470841"/>
      <w:r w:rsidRPr="008B1E7F">
        <w:rPr>
          <w:rFonts w:ascii="Times New Roman" w:hAnsi="Times New Roman" w:cs="Times New Roman"/>
          <w:lang w:val="ro-RO"/>
        </w:rPr>
        <w:t xml:space="preserve">11.8 </w:t>
      </w:r>
      <w:r w:rsidR="004F4A70" w:rsidRPr="008B1E7F">
        <w:rPr>
          <w:rFonts w:ascii="Times New Roman" w:hAnsi="Times New Roman" w:cs="Times New Roman"/>
          <w:u w:val="single"/>
          <w:lang w:val="ro-RO"/>
        </w:rPr>
        <w:t xml:space="preserve">Acordul </w:t>
      </w:r>
      <w:bookmarkEnd w:id="327"/>
      <w:r w:rsidRPr="008B1E7F">
        <w:rPr>
          <w:rFonts w:ascii="Times New Roman" w:hAnsi="Times New Roman" w:cs="Times New Roman"/>
          <w:u w:val="single"/>
          <w:lang w:val="ro-RO"/>
        </w:rPr>
        <w:t>integral</w:t>
      </w:r>
    </w:p>
    <w:p w14:paraId="1655ABBD" w14:textId="012DDEC8" w:rsidR="00AC132D" w:rsidRPr="008B1E7F" w:rsidRDefault="00DB1B6E"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Prezentul Contract constituie acordul </w:t>
      </w:r>
      <w:r w:rsidR="00A010AB" w:rsidRPr="008B1E7F">
        <w:rPr>
          <w:rFonts w:ascii="Times New Roman" w:hAnsi="Times New Roman" w:cs="Times New Roman"/>
          <w:lang w:val="ro-RO"/>
        </w:rPr>
        <w:t>integral</w:t>
      </w:r>
      <w:r w:rsidRPr="008B1E7F">
        <w:rPr>
          <w:rFonts w:ascii="Times New Roman" w:hAnsi="Times New Roman" w:cs="Times New Roman"/>
          <w:lang w:val="ro-RO"/>
        </w:rPr>
        <w:t xml:space="preserve"> între Bancă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legătură cu acordarea Creditului de mai jos </w:t>
      </w:r>
      <w:r w:rsidR="00A27330" w:rsidRPr="008B1E7F">
        <w:rPr>
          <w:rFonts w:ascii="Times New Roman" w:hAnsi="Times New Roman" w:cs="Times New Roman"/>
          <w:lang w:val="ro-RO"/>
        </w:rPr>
        <w:t>ș</w:t>
      </w:r>
      <w:r w:rsidRPr="008B1E7F">
        <w:rPr>
          <w:rFonts w:ascii="Times New Roman" w:hAnsi="Times New Roman" w:cs="Times New Roman"/>
          <w:lang w:val="ro-RO"/>
        </w:rPr>
        <w:t>i înlocuie</w:t>
      </w:r>
      <w:r w:rsidR="00A27330" w:rsidRPr="008B1E7F">
        <w:rPr>
          <w:rFonts w:ascii="Times New Roman" w:hAnsi="Times New Roman" w:cs="Times New Roman"/>
          <w:lang w:val="ro-RO"/>
        </w:rPr>
        <w:t>ș</w:t>
      </w:r>
      <w:r w:rsidRPr="008B1E7F">
        <w:rPr>
          <w:rFonts w:ascii="Times New Roman" w:hAnsi="Times New Roman" w:cs="Times New Roman"/>
          <w:lang w:val="ro-RO"/>
        </w:rPr>
        <w:t>te orice acord anterior, fie expres, sau implicit, cu privire la acelea</w:t>
      </w:r>
      <w:r w:rsidR="00A27330" w:rsidRPr="008B1E7F">
        <w:rPr>
          <w:rFonts w:ascii="Times New Roman" w:hAnsi="Times New Roman" w:cs="Times New Roman"/>
          <w:lang w:val="ro-RO"/>
        </w:rPr>
        <w:t>ș</w:t>
      </w:r>
      <w:r w:rsidRPr="008B1E7F">
        <w:rPr>
          <w:rFonts w:ascii="Times New Roman" w:hAnsi="Times New Roman" w:cs="Times New Roman"/>
          <w:lang w:val="ro-RO"/>
        </w:rPr>
        <w:t>i aspecte.</w:t>
      </w:r>
    </w:p>
    <w:p w14:paraId="16E3FE1A" w14:textId="6A704556" w:rsidR="00EF3FB0" w:rsidRPr="008B1E7F" w:rsidRDefault="00A010AB"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28" w:name="_Toc520470842"/>
      <w:r w:rsidRPr="008B1E7F">
        <w:rPr>
          <w:rFonts w:ascii="Times New Roman" w:hAnsi="Times New Roman" w:cs="Times New Roman"/>
          <w:lang w:val="ro-RO"/>
        </w:rPr>
        <w:t xml:space="preserve">11.9 </w:t>
      </w:r>
      <w:r w:rsidR="004F4A70" w:rsidRPr="008B1E7F">
        <w:rPr>
          <w:rFonts w:ascii="Times New Roman" w:hAnsi="Times New Roman" w:cs="Times New Roman"/>
          <w:u w:val="single"/>
          <w:lang w:val="ro-RO"/>
        </w:rPr>
        <w:t>Modificări privind păr</w:t>
      </w:r>
      <w:r w:rsidR="00F82689" w:rsidRPr="008B1E7F">
        <w:rPr>
          <w:rFonts w:ascii="Times New Roman" w:hAnsi="Times New Roman" w:cs="Times New Roman"/>
          <w:u w:val="single"/>
          <w:lang w:val="ro-RO"/>
        </w:rPr>
        <w:t>ț</w:t>
      </w:r>
      <w:r w:rsidR="004F4A70" w:rsidRPr="008B1E7F">
        <w:rPr>
          <w:rFonts w:ascii="Times New Roman" w:hAnsi="Times New Roman" w:cs="Times New Roman"/>
          <w:u w:val="single"/>
          <w:lang w:val="ro-RO"/>
        </w:rPr>
        <w:t>ile</w:t>
      </w:r>
      <w:bookmarkEnd w:id="328"/>
    </w:p>
    <w:p w14:paraId="39796CD2" w14:textId="77777777" w:rsidR="00A010AB" w:rsidRPr="008B1E7F" w:rsidRDefault="00A27330"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Împrumutat</w:t>
      </w:r>
      <w:r w:rsidR="00EF3FB0" w:rsidRPr="008B1E7F">
        <w:rPr>
          <w:rFonts w:ascii="Times New Roman" w:hAnsi="Times New Roman" w:cs="Times New Roman"/>
          <w:lang w:val="ro-RO"/>
        </w:rPr>
        <w:t>ul nu este în drept să atribui</w:t>
      </w:r>
      <w:r w:rsidR="00A010AB" w:rsidRPr="008B1E7F">
        <w:rPr>
          <w:rFonts w:ascii="Times New Roman" w:hAnsi="Times New Roman" w:cs="Times New Roman"/>
          <w:lang w:val="ro-RO"/>
        </w:rPr>
        <w:t>e</w:t>
      </w:r>
      <w:r w:rsidR="00EF3FB0" w:rsidRPr="008B1E7F">
        <w:rPr>
          <w:rFonts w:ascii="Times New Roman" w:hAnsi="Times New Roman" w:cs="Times New Roman"/>
          <w:lang w:val="ro-RO"/>
        </w:rPr>
        <w:t>, sau să transfere niciunul dintre drepturile, sau obliga</w:t>
      </w:r>
      <w:r w:rsidR="00F82689" w:rsidRPr="008B1E7F">
        <w:rPr>
          <w:rFonts w:ascii="Times New Roman" w:hAnsi="Times New Roman" w:cs="Times New Roman"/>
          <w:lang w:val="ro-RO"/>
        </w:rPr>
        <w:t>ț</w:t>
      </w:r>
      <w:r w:rsidR="00EF3FB0" w:rsidRPr="008B1E7F">
        <w:rPr>
          <w:rFonts w:ascii="Times New Roman" w:hAnsi="Times New Roman" w:cs="Times New Roman"/>
          <w:lang w:val="ro-RO"/>
        </w:rPr>
        <w:t>iile ce îi revin în temeiul prezentului Contract fără acordul prealabil în scris al Băncii.</w:t>
      </w:r>
    </w:p>
    <w:p w14:paraId="43D44033" w14:textId="7C98AD4A" w:rsidR="00EF3FB0" w:rsidRPr="008B1E7F" w:rsidRDefault="00EF3FB0"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Banca este în drept să atribuie,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drepturile </w:t>
      </w:r>
      <w:r w:rsidR="00A27330" w:rsidRPr="008B1E7F">
        <w:rPr>
          <w:rFonts w:ascii="Times New Roman" w:hAnsi="Times New Roman" w:cs="Times New Roman"/>
          <w:lang w:val="ro-RO"/>
        </w:rPr>
        <w:t>ș</w:t>
      </w:r>
      <w:r w:rsidRPr="008B1E7F">
        <w:rPr>
          <w:rFonts w:ascii="Times New Roman" w:hAnsi="Times New Roman" w:cs="Times New Roman"/>
          <w:lang w:val="ro-RO"/>
        </w:rPr>
        <w:t>i beneficiile sale, sau să transfere (prin nova</w:t>
      </w:r>
      <w:r w:rsidR="00F82689" w:rsidRPr="008B1E7F">
        <w:rPr>
          <w:rFonts w:ascii="Times New Roman" w:hAnsi="Times New Roman" w:cs="Times New Roman"/>
          <w:lang w:val="ro-RO"/>
        </w:rPr>
        <w:t>ț</w:t>
      </w:r>
      <w:r w:rsidRPr="008B1E7F">
        <w:rPr>
          <w:rFonts w:ascii="Times New Roman" w:hAnsi="Times New Roman" w:cs="Times New Roman"/>
          <w:lang w:val="ro-RO"/>
        </w:rPr>
        <w:t>ie, sub-participare</w:t>
      </w:r>
      <w:r w:rsidR="00A010AB" w:rsidRPr="008B1E7F">
        <w:rPr>
          <w:rFonts w:ascii="Times New Roman" w:hAnsi="Times New Roman" w:cs="Times New Roman"/>
          <w:lang w:val="ro-RO"/>
        </w:rPr>
        <w:t>,</w:t>
      </w:r>
      <w:r w:rsidRPr="008B1E7F">
        <w:rPr>
          <w:rFonts w:ascii="Times New Roman" w:hAnsi="Times New Roman" w:cs="Times New Roman"/>
          <w:lang w:val="ro-RO"/>
        </w:rPr>
        <w:t xml:space="preserve"> sau în alt mod), integral sau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 drepturile, beneficiile </w:t>
      </w:r>
      <w:r w:rsidR="00A27330" w:rsidRPr="008B1E7F">
        <w:rPr>
          <w:rFonts w:ascii="Times New Roman" w:hAnsi="Times New Roman" w:cs="Times New Roman"/>
          <w:lang w:val="ro-RO"/>
        </w:rPr>
        <w:t>ș</w:t>
      </w:r>
      <w:r w:rsidRPr="008B1E7F">
        <w:rPr>
          <w:rFonts w:ascii="Times New Roman" w:hAnsi="Times New Roman" w:cs="Times New Roman"/>
          <w:lang w:val="ro-RO"/>
        </w:rPr>
        <w:t>i obliga</w:t>
      </w:r>
      <w:r w:rsidR="00F82689" w:rsidRPr="008B1E7F">
        <w:rPr>
          <w:rFonts w:ascii="Times New Roman" w:hAnsi="Times New Roman" w:cs="Times New Roman"/>
          <w:lang w:val="ro-RO"/>
        </w:rPr>
        <w:t>ț</w:t>
      </w:r>
      <w:r w:rsidRPr="008B1E7F">
        <w:rPr>
          <w:rFonts w:ascii="Times New Roman" w:hAnsi="Times New Roman" w:cs="Times New Roman"/>
          <w:lang w:val="ro-RO"/>
        </w:rPr>
        <w:t>iile ce îi revin în temeiul prezentului Contract.</w:t>
      </w:r>
    </w:p>
    <w:p w14:paraId="1655ABBE" w14:textId="1455186C" w:rsidR="00AC132D" w:rsidRPr="008B1E7F" w:rsidRDefault="004F4A70"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29" w:name="_Toc520470843"/>
      <w:r w:rsidRPr="008B1E7F">
        <w:rPr>
          <w:rFonts w:ascii="Times New Roman" w:hAnsi="Times New Roman" w:cs="Times New Roman"/>
          <w:lang w:val="ro-RO"/>
        </w:rPr>
        <w:t xml:space="preserve">11.10 </w:t>
      </w:r>
      <w:r w:rsidRPr="008B1E7F">
        <w:rPr>
          <w:rFonts w:ascii="Times New Roman" w:hAnsi="Times New Roman" w:cs="Times New Roman"/>
          <w:u w:val="single"/>
          <w:lang w:val="ro-RO"/>
        </w:rPr>
        <w:t>Nulitate</w:t>
      </w:r>
      <w:bookmarkEnd w:id="329"/>
    </w:p>
    <w:p w14:paraId="1655ABBF" w14:textId="66514C2C" w:rsidR="00AC132D" w:rsidRPr="008B1E7F" w:rsidRDefault="00A010AB"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cazul în care,</w:t>
      </w:r>
      <w:r w:rsidR="00DB1B6E" w:rsidRPr="008B1E7F">
        <w:rPr>
          <w:rFonts w:ascii="Times New Roman" w:hAnsi="Times New Roman" w:cs="Times New Roman"/>
          <w:lang w:val="ro-RO"/>
        </w:rPr>
        <w:t xml:space="preserve"> în orice moment</w:t>
      </w:r>
      <w:r w:rsidRPr="008B1E7F">
        <w:rPr>
          <w:rFonts w:ascii="Times New Roman" w:hAnsi="Times New Roman" w:cs="Times New Roman"/>
          <w:lang w:val="ro-RO"/>
        </w:rPr>
        <w:t>,</w:t>
      </w:r>
      <w:r w:rsidR="00DB1B6E" w:rsidRPr="008B1E7F">
        <w:rPr>
          <w:rFonts w:ascii="Times New Roman" w:hAnsi="Times New Roman" w:cs="Times New Roman"/>
          <w:lang w:val="ro-RO"/>
        </w:rPr>
        <w:t xml:space="preserve"> orice termen al prezentului Contract este, sau devine ilegal, nevalabil, sau neaplicabil în orice privin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ă, sau </w:t>
      </w:r>
      <w:r w:rsidRPr="008B1E7F">
        <w:rPr>
          <w:rFonts w:ascii="Times New Roman" w:hAnsi="Times New Roman" w:cs="Times New Roman"/>
          <w:lang w:val="ro-RO"/>
        </w:rPr>
        <w:t>în cazul în care</w:t>
      </w:r>
      <w:r w:rsidR="00DB1B6E" w:rsidRPr="008B1E7F">
        <w:rPr>
          <w:rFonts w:ascii="Times New Roman" w:hAnsi="Times New Roman" w:cs="Times New Roman"/>
          <w:lang w:val="ro-RO"/>
        </w:rPr>
        <w:t xml:space="preserve"> prezentul Contract este, sau devine ineficace în orice privin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ă, în conformitate cu legisla</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ia oricărei jurisdic</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ii, ilegalitatea, nulitatea, inopozabilitatea, sau ineficacitatea nu vor afecta: </w:t>
      </w:r>
    </w:p>
    <w:p w14:paraId="1655ABC0" w14:textId="4631EB47" w:rsidR="00AC132D" w:rsidRPr="008B1E7F" w:rsidRDefault="00EB0849" w:rsidP="00A010AB">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(a) legalitatea, validitatea, opozabilitatea în cadrul jurisdic</w:t>
      </w:r>
      <w:r w:rsidR="00F82689" w:rsidRPr="008B1E7F">
        <w:rPr>
          <w:rFonts w:ascii="Times New Roman" w:hAnsi="Times New Roman" w:cs="Times New Roman"/>
          <w:lang w:val="ro-RO"/>
        </w:rPr>
        <w:t>ț</w:t>
      </w:r>
      <w:r w:rsidRPr="008B1E7F">
        <w:rPr>
          <w:rFonts w:ascii="Times New Roman" w:hAnsi="Times New Roman" w:cs="Times New Roman"/>
          <w:lang w:val="ro-RO"/>
        </w:rPr>
        <w:t>iei respective a oricărui alt termen al prezentului Contract, sau eficacitatea în orice alt aspect al prezentului Contract în cadrul jurisdic</w:t>
      </w:r>
      <w:r w:rsidR="00F82689" w:rsidRPr="008B1E7F">
        <w:rPr>
          <w:rFonts w:ascii="Times New Roman" w:hAnsi="Times New Roman" w:cs="Times New Roman"/>
          <w:lang w:val="ro-RO"/>
        </w:rPr>
        <w:t>ț</w:t>
      </w:r>
      <w:r w:rsidRPr="008B1E7F">
        <w:rPr>
          <w:rFonts w:ascii="Times New Roman" w:hAnsi="Times New Roman" w:cs="Times New Roman"/>
          <w:lang w:val="ro-RO"/>
        </w:rPr>
        <w:t>iei re</w:t>
      </w:r>
      <w:r w:rsidR="00A010AB" w:rsidRPr="008B1E7F">
        <w:rPr>
          <w:rFonts w:ascii="Times New Roman" w:hAnsi="Times New Roman" w:cs="Times New Roman"/>
          <w:lang w:val="ro-RO"/>
        </w:rPr>
        <w:t>s</w:t>
      </w:r>
      <w:r w:rsidRPr="008B1E7F">
        <w:rPr>
          <w:rFonts w:ascii="Times New Roman" w:hAnsi="Times New Roman" w:cs="Times New Roman"/>
          <w:lang w:val="ro-RO"/>
        </w:rPr>
        <w:t>pective; sau</w:t>
      </w:r>
    </w:p>
    <w:p w14:paraId="1655ABC1" w14:textId="685BB56C" w:rsidR="00AC132D" w:rsidRPr="008B1E7F" w:rsidRDefault="00A010AB" w:rsidP="00A010AB">
      <w:pPr>
        <w:pStyle w:val="NoIndentEIB1"/>
        <w:spacing w:after="0"/>
        <w:ind w:left="851"/>
        <w:jc w:val="both"/>
        <w:rPr>
          <w:rFonts w:ascii="Times New Roman" w:hAnsi="Times New Roman" w:cs="Times New Roman"/>
          <w:lang w:val="ro-RO"/>
        </w:rPr>
      </w:pPr>
      <w:r w:rsidRPr="008B1E7F">
        <w:rPr>
          <w:rFonts w:ascii="Times New Roman" w:hAnsi="Times New Roman" w:cs="Times New Roman"/>
          <w:lang w:val="ro-RO"/>
        </w:rPr>
        <w:t>(b</w:t>
      </w:r>
      <w:r w:rsidR="00EB0849" w:rsidRPr="008B1E7F">
        <w:rPr>
          <w:rFonts w:ascii="Times New Roman" w:hAnsi="Times New Roman" w:cs="Times New Roman"/>
          <w:lang w:val="ro-RO"/>
        </w:rPr>
        <w:t>) legalitatea, validitatea, opozabilitatea în cadrul altor jurisdic</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ii a termenului respectiv, sau a oricărui alt termen al prezentului Contract, sau eficacitatea prezentului Contract în conformitate cu legisla</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ia jurisdic</w:t>
      </w:r>
      <w:r w:rsidR="00F82689" w:rsidRPr="008B1E7F">
        <w:rPr>
          <w:rFonts w:ascii="Times New Roman" w:hAnsi="Times New Roman" w:cs="Times New Roman"/>
          <w:lang w:val="ro-RO"/>
        </w:rPr>
        <w:t>ț</w:t>
      </w:r>
      <w:r w:rsidR="00EB0849" w:rsidRPr="008B1E7F">
        <w:rPr>
          <w:rFonts w:ascii="Times New Roman" w:hAnsi="Times New Roman" w:cs="Times New Roman"/>
          <w:lang w:val="ro-RO"/>
        </w:rPr>
        <w:t>iei re</w:t>
      </w:r>
      <w:r w:rsidRPr="008B1E7F">
        <w:rPr>
          <w:rFonts w:ascii="Times New Roman" w:hAnsi="Times New Roman" w:cs="Times New Roman"/>
          <w:lang w:val="ro-RO"/>
        </w:rPr>
        <w:t>s</w:t>
      </w:r>
      <w:r w:rsidR="00EB0849" w:rsidRPr="008B1E7F">
        <w:rPr>
          <w:rFonts w:ascii="Times New Roman" w:hAnsi="Times New Roman" w:cs="Times New Roman"/>
          <w:lang w:val="ro-RO"/>
        </w:rPr>
        <w:t>pective.</w:t>
      </w:r>
    </w:p>
    <w:p w14:paraId="1655ABC2" w14:textId="76212248" w:rsidR="00AC132D" w:rsidRPr="008B1E7F" w:rsidRDefault="004F4A70"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30" w:name="_Toc520470844"/>
      <w:r w:rsidRPr="008B1E7F">
        <w:rPr>
          <w:rFonts w:ascii="Times New Roman" w:hAnsi="Times New Roman" w:cs="Times New Roman"/>
          <w:lang w:val="ro-RO"/>
        </w:rPr>
        <w:t>11.11</w:t>
      </w:r>
      <w:r w:rsidR="00A010AB" w:rsidRPr="008B1E7F">
        <w:rPr>
          <w:rFonts w:ascii="Times New Roman" w:hAnsi="Times New Roman" w:cs="Times New Roman"/>
          <w:lang w:val="ro-RO"/>
        </w:rPr>
        <w:t xml:space="preserve"> </w:t>
      </w:r>
      <w:r w:rsidRPr="008B1E7F">
        <w:rPr>
          <w:rFonts w:ascii="Times New Roman" w:hAnsi="Times New Roman" w:cs="Times New Roman"/>
          <w:u w:val="single"/>
          <w:lang w:val="ro-RO"/>
        </w:rPr>
        <w:t>Amendamente</w:t>
      </w:r>
      <w:bookmarkEnd w:id="330"/>
    </w:p>
    <w:p w14:paraId="1655ABC3" w14:textId="5E492A57" w:rsidR="00AC132D" w:rsidRPr="008B1E7F" w:rsidRDefault="00DB1B6E"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Orice amendamente la prezentul Contract vor fi întocmite în scris </w:t>
      </w:r>
      <w:r w:rsidR="00A27330" w:rsidRPr="008B1E7F">
        <w:rPr>
          <w:rFonts w:ascii="Times New Roman" w:hAnsi="Times New Roman" w:cs="Times New Roman"/>
          <w:lang w:val="ro-RO"/>
        </w:rPr>
        <w:t>ș</w:t>
      </w:r>
      <w:r w:rsidRPr="008B1E7F">
        <w:rPr>
          <w:rFonts w:ascii="Times New Roman" w:hAnsi="Times New Roman" w:cs="Times New Roman"/>
          <w:lang w:val="ro-RO"/>
        </w:rPr>
        <w:t>i vor fi semnate de</w:t>
      </w:r>
      <w:r w:rsidR="00A010AB" w:rsidRPr="008B1E7F">
        <w:rPr>
          <w:rFonts w:ascii="Times New Roman" w:hAnsi="Times New Roman" w:cs="Times New Roman"/>
          <w:lang w:val="ro-RO"/>
        </w:rPr>
        <w:t xml:space="preserve"> către</w:t>
      </w:r>
      <w:r w:rsidRPr="008B1E7F">
        <w:rPr>
          <w:rFonts w:ascii="Times New Roman" w:hAnsi="Times New Roman" w:cs="Times New Roman"/>
          <w:lang w:val="ro-RO"/>
        </w:rPr>
        <w:t xml:space="preserve"> păr</w:t>
      </w:r>
      <w:r w:rsidR="00F82689" w:rsidRPr="008B1E7F">
        <w:rPr>
          <w:rFonts w:ascii="Times New Roman" w:hAnsi="Times New Roman" w:cs="Times New Roman"/>
          <w:lang w:val="ro-RO"/>
        </w:rPr>
        <w:t>ț</w:t>
      </w:r>
      <w:r w:rsidRPr="008B1E7F">
        <w:rPr>
          <w:rFonts w:ascii="Times New Roman" w:hAnsi="Times New Roman" w:cs="Times New Roman"/>
          <w:lang w:val="ro-RO"/>
        </w:rPr>
        <w:t>ile la prezentul Contract.</w:t>
      </w:r>
      <w:r w:rsidR="001D2AAD" w:rsidRPr="008B1E7F">
        <w:rPr>
          <w:rFonts w:ascii="Times New Roman" w:hAnsi="Times New Roman" w:cs="Times New Roman"/>
          <w:lang w:val="ro-RO"/>
        </w:rPr>
        <w:t xml:space="preserve"> </w:t>
      </w:r>
      <w:r w:rsidR="00D43F6D" w:rsidRPr="00D43F6D">
        <w:rPr>
          <w:rFonts w:ascii="Times New Roman" w:hAnsi="Times New Roman" w:cs="Times New Roman"/>
          <w:lang w:val="ro-RO"/>
        </w:rPr>
        <w:t xml:space="preserve">Astfel de modificări vor intra în vigoare pentru a modifica prezentul contract în conformitate </w:t>
      </w:r>
      <w:r w:rsidR="00D43F6D" w:rsidRPr="00D43F6D">
        <w:rPr>
          <w:rFonts w:ascii="Times New Roman" w:hAnsi="Times New Roman" w:cs="Times New Roman"/>
          <w:lang w:val="ro-RO"/>
        </w:rPr>
        <w:lastRenderedPageBreak/>
        <w:t>cu termenii stabiliți în acordul de modificare relevant, fără a fi nevoie ca o astfel de modificare să fie formalizată de către, fără limitare, aprobare sau ratificare de către Parlamentul Republicii Moldova.</w:t>
      </w:r>
    </w:p>
    <w:p w14:paraId="1655ABC4" w14:textId="4865307B" w:rsidR="00AC132D" w:rsidRPr="008B1E7F" w:rsidRDefault="004F4A70"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31" w:name="_Toc520470845"/>
      <w:r w:rsidRPr="008B1E7F">
        <w:rPr>
          <w:rFonts w:ascii="Times New Roman" w:hAnsi="Times New Roman" w:cs="Times New Roman"/>
          <w:lang w:val="ro-RO"/>
        </w:rPr>
        <w:t xml:space="preserve">11.12 </w:t>
      </w:r>
      <w:r w:rsidRPr="008B1E7F">
        <w:rPr>
          <w:rFonts w:ascii="Times New Roman" w:hAnsi="Times New Roman" w:cs="Times New Roman"/>
          <w:u w:val="single"/>
          <w:lang w:val="ro-RO"/>
        </w:rPr>
        <w:t>Exemplare</w:t>
      </w:r>
      <w:bookmarkEnd w:id="331"/>
    </w:p>
    <w:p w14:paraId="1655ABC6" w14:textId="637CB94F" w:rsidR="00AC132D" w:rsidRPr="008B1E7F" w:rsidRDefault="00DB1B6E"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Prezentul Contract poate fi întocmit în orice număr de exemplare. Fiecare exemplar va constitui un original, însă toate exemplarele vor constitui împreună unul </w:t>
      </w:r>
      <w:r w:rsidR="00A27330" w:rsidRPr="008B1E7F">
        <w:rPr>
          <w:rFonts w:ascii="Times New Roman" w:hAnsi="Times New Roman" w:cs="Times New Roman"/>
          <w:lang w:val="ro-RO"/>
        </w:rPr>
        <w:t>ș</w:t>
      </w:r>
      <w:r w:rsidRPr="008B1E7F">
        <w:rPr>
          <w:rFonts w:ascii="Times New Roman" w:hAnsi="Times New Roman" w:cs="Times New Roman"/>
          <w:lang w:val="ro-RO"/>
        </w:rPr>
        <w:t>i acela</w:t>
      </w:r>
      <w:r w:rsidR="00A27330" w:rsidRPr="008B1E7F">
        <w:rPr>
          <w:rFonts w:ascii="Times New Roman" w:hAnsi="Times New Roman" w:cs="Times New Roman"/>
          <w:lang w:val="ro-RO"/>
        </w:rPr>
        <w:t>ș</w:t>
      </w:r>
      <w:r w:rsidRPr="008B1E7F">
        <w:rPr>
          <w:rFonts w:ascii="Times New Roman" w:hAnsi="Times New Roman" w:cs="Times New Roman"/>
          <w:lang w:val="ro-RO"/>
        </w:rPr>
        <w:t>i document.</w:t>
      </w:r>
    </w:p>
    <w:p w14:paraId="1655ABC7" w14:textId="79C2DBE3" w:rsidR="00AC132D" w:rsidRPr="008B1E7F" w:rsidRDefault="004F4A70" w:rsidP="008539BF">
      <w:pPr>
        <w:pStyle w:val="Heading1"/>
        <w:numPr>
          <w:ilvl w:val="0"/>
          <w:numId w:val="0"/>
        </w:numPr>
        <w:spacing w:before="0" w:after="0"/>
        <w:ind w:left="357" w:hanging="357"/>
        <w:rPr>
          <w:rFonts w:ascii="Times New Roman" w:hAnsi="Times New Roman" w:cs="Times New Roman"/>
          <w:caps w:val="0"/>
          <w:u w:val="single"/>
          <w:lang w:val="ro-RO"/>
        </w:rPr>
      </w:pPr>
      <w:bookmarkStart w:id="332" w:name="_Toc520470846"/>
      <w:bookmarkEnd w:id="332"/>
      <w:r w:rsidRPr="008B1E7F">
        <w:rPr>
          <w:rFonts w:ascii="Times New Roman" w:hAnsi="Times New Roman" w:cs="Times New Roman"/>
          <w:caps w:val="0"/>
          <w:color w:val="auto"/>
          <w:lang w:val="ro-RO"/>
        </w:rPr>
        <w:t>Articolul 12.</w:t>
      </w:r>
    </w:p>
    <w:p w14:paraId="1655ABC8" w14:textId="77777777" w:rsidR="00AC132D" w:rsidRPr="008B1E7F" w:rsidRDefault="00DB1B6E" w:rsidP="008539BF">
      <w:pPr>
        <w:pStyle w:val="ArticleTitleEIB1"/>
        <w:spacing w:after="0"/>
        <w:rPr>
          <w:rFonts w:ascii="Times New Roman" w:hAnsi="Times New Roman" w:cs="Times New Roman"/>
          <w:u w:val="single"/>
          <w:lang w:val="ro-RO"/>
        </w:rPr>
      </w:pPr>
      <w:r w:rsidRPr="008B1E7F">
        <w:rPr>
          <w:rFonts w:ascii="Times New Roman" w:hAnsi="Times New Roman" w:cs="Times New Roman"/>
          <w:u w:val="single"/>
          <w:lang w:val="ro-RO"/>
        </w:rPr>
        <w:t>CLAUZE FINALE</w:t>
      </w:r>
    </w:p>
    <w:p w14:paraId="1655ABC9" w14:textId="0F763627" w:rsidR="00AC132D" w:rsidRPr="008B1E7F" w:rsidRDefault="004F4A70" w:rsidP="00A010AB">
      <w:pPr>
        <w:pStyle w:val="Heading2"/>
        <w:numPr>
          <w:ilvl w:val="0"/>
          <w:numId w:val="0"/>
        </w:numPr>
        <w:spacing w:before="0" w:after="0"/>
        <w:ind w:left="856" w:hanging="136"/>
        <w:jc w:val="both"/>
        <w:rPr>
          <w:rFonts w:ascii="Times New Roman" w:hAnsi="Times New Roman" w:cs="Times New Roman"/>
          <w:u w:val="single"/>
          <w:lang w:val="ro-RO"/>
        </w:rPr>
      </w:pPr>
      <w:bookmarkStart w:id="333" w:name="_Ref501719068"/>
      <w:bookmarkStart w:id="334" w:name="_Toc520470847"/>
      <w:bookmarkEnd w:id="333"/>
      <w:r w:rsidRPr="008B1E7F">
        <w:rPr>
          <w:rFonts w:ascii="Times New Roman" w:hAnsi="Times New Roman" w:cs="Times New Roman"/>
          <w:lang w:val="ro-RO"/>
        </w:rPr>
        <w:t xml:space="preserve">12.1 </w:t>
      </w:r>
      <w:r w:rsidRPr="008B1E7F">
        <w:rPr>
          <w:rFonts w:ascii="Times New Roman" w:hAnsi="Times New Roman" w:cs="Times New Roman"/>
          <w:u w:val="single"/>
          <w:lang w:val="ro-RO"/>
        </w:rPr>
        <w:t>Notificări</w:t>
      </w:r>
      <w:bookmarkEnd w:id="334"/>
    </w:p>
    <w:p w14:paraId="1655ABCA" w14:textId="571CF19B" w:rsidR="00AC132D" w:rsidRPr="008B1E7F" w:rsidRDefault="004F4A70" w:rsidP="00A010AB">
      <w:pPr>
        <w:pStyle w:val="Heading3"/>
        <w:numPr>
          <w:ilvl w:val="0"/>
          <w:numId w:val="0"/>
        </w:numPr>
        <w:spacing w:before="0" w:after="0"/>
        <w:ind w:left="856" w:hanging="136"/>
        <w:jc w:val="both"/>
        <w:rPr>
          <w:rFonts w:ascii="Times New Roman" w:hAnsi="Times New Roman" w:cs="Times New Roman"/>
          <w:lang w:val="ro-RO"/>
        </w:rPr>
      </w:pPr>
      <w:bookmarkStart w:id="335" w:name="_Toc520470848"/>
      <w:r w:rsidRPr="008B1E7F">
        <w:rPr>
          <w:rFonts w:ascii="Times New Roman" w:hAnsi="Times New Roman" w:cs="Times New Roman"/>
          <w:lang w:val="ro-RO"/>
        </w:rPr>
        <w:t>12.1.A</w:t>
      </w:r>
      <w:r w:rsidR="00A010AB" w:rsidRPr="008B1E7F">
        <w:rPr>
          <w:rFonts w:ascii="Times New Roman" w:hAnsi="Times New Roman" w:cs="Times New Roman"/>
          <w:lang w:val="ro-RO"/>
        </w:rPr>
        <w:t xml:space="preserve"> </w:t>
      </w:r>
      <w:r w:rsidRPr="0003733D">
        <w:rPr>
          <w:rFonts w:ascii="Times New Roman" w:hAnsi="Times New Roman" w:cs="Times New Roman"/>
          <w:lang w:val="ro-RO"/>
        </w:rPr>
        <w:t>Formularul de notificare</w:t>
      </w:r>
      <w:bookmarkEnd w:id="335"/>
    </w:p>
    <w:p w14:paraId="1655ABCB" w14:textId="40268512" w:rsidR="00AC132D" w:rsidRPr="008B1E7F" w:rsidRDefault="004F4A70" w:rsidP="00A010A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(a) Orice notificare, sau altă comunicare furnizată în temeiul prezentului Contract trebuie să fie elaborată în scris </w:t>
      </w:r>
      <w:r w:rsidR="00A27330" w:rsidRPr="008B1E7F">
        <w:rPr>
          <w:rFonts w:ascii="Times New Roman" w:hAnsi="Times New Roman" w:cs="Times New Roman"/>
          <w:lang w:val="ro-RO"/>
        </w:rPr>
        <w:t>ș</w:t>
      </w:r>
      <w:r w:rsidRPr="008B1E7F">
        <w:rPr>
          <w:rFonts w:ascii="Times New Roman" w:hAnsi="Times New Roman" w:cs="Times New Roman"/>
          <w:lang w:val="ro-RO"/>
        </w:rPr>
        <w:t>i, dacă nu se prevede altfel, poate fi remisă prin po</w:t>
      </w:r>
      <w:r w:rsidR="00A27330" w:rsidRPr="008B1E7F">
        <w:rPr>
          <w:rFonts w:ascii="Times New Roman" w:hAnsi="Times New Roman" w:cs="Times New Roman"/>
          <w:lang w:val="ro-RO"/>
        </w:rPr>
        <w:t>ș</w:t>
      </w:r>
      <w:r w:rsidRPr="008B1E7F">
        <w:rPr>
          <w:rFonts w:ascii="Times New Roman" w:hAnsi="Times New Roman" w:cs="Times New Roman"/>
          <w:lang w:val="ro-RO"/>
        </w:rPr>
        <w:t>tă, po</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tă electronică </w:t>
      </w:r>
      <w:r w:rsidR="00A27330" w:rsidRPr="008B1E7F">
        <w:rPr>
          <w:rFonts w:ascii="Times New Roman" w:hAnsi="Times New Roman" w:cs="Times New Roman"/>
          <w:lang w:val="ro-RO"/>
        </w:rPr>
        <w:t>ș</w:t>
      </w:r>
      <w:r w:rsidRPr="008B1E7F">
        <w:rPr>
          <w:rFonts w:ascii="Times New Roman" w:hAnsi="Times New Roman" w:cs="Times New Roman"/>
          <w:lang w:val="ro-RO"/>
        </w:rPr>
        <w:t>i fax.</w:t>
      </w:r>
    </w:p>
    <w:p w14:paraId="1655ABCC" w14:textId="7FCF99BB" w:rsidR="00AC132D" w:rsidRPr="008B1E7F" w:rsidRDefault="004F4A70" w:rsidP="00A010A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(b) Notificările </w:t>
      </w:r>
      <w:r w:rsidR="00A27330" w:rsidRPr="008B1E7F">
        <w:rPr>
          <w:rFonts w:ascii="Times New Roman" w:hAnsi="Times New Roman" w:cs="Times New Roman"/>
          <w:lang w:val="ro-RO"/>
        </w:rPr>
        <w:t>ș</w:t>
      </w:r>
      <w:r w:rsidRPr="008B1E7F">
        <w:rPr>
          <w:rFonts w:ascii="Times New Roman" w:hAnsi="Times New Roman" w:cs="Times New Roman"/>
          <w:lang w:val="ro-RO"/>
        </w:rPr>
        <w:t>i alte comunicări pentru</w:t>
      </w:r>
      <w:r w:rsidR="00A010AB" w:rsidRPr="008B1E7F">
        <w:rPr>
          <w:rFonts w:ascii="Times New Roman" w:hAnsi="Times New Roman" w:cs="Times New Roman"/>
          <w:lang w:val="ro-RO"/>
        </w:rPr>
        <w:t xml:space="preserve"> care,</w:t>
      </w:r>
      <w:r w:rsidR="001D2AAD" w:rsidRPr="008B1E7F">
        <w:rPr>
          <w:rFonts w:ascii="Times New Roman" w:hAnsi="Times New Roman" w:cs="Times New Roman"/>
          <w:lang w:val="ro-RO"/>
        </w:rPr>
        <w:t xml:space="preserve"> </w:t>
      </w:r>
      <w:r w:rsidR="00A010AB" w:rsidRPr="008B1E7F">
        <w:rPr>
          <w:rFonts w:ascii="Times New Roman" w:hAnsi="Times New Roman" w:cs="Times New Roman"/>
          <w:lang w:val="ro-RO"/>
        </w:rPr>
        <w:t xml:space="preserve">în prezentul Contract, </w:t>
      </w:r>
      <w:r w:rsidRPr="008B1E7F">
        <w:rPr>
          <w:rFonts w:ascii="Times New Roman" w:hAnsi="Times New Roman" w:cs="Times New Roman"/>
          <w:lang w:val="ro-RO"/>
        </w:rPr>
        <w:t>sunt stabilite perioade fixe, sau care în sine fixează perioade obligatorii pentru destinatar, pot fi remise prin livrarea manuală, scrisoare recomandată, fax, sau prin po</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tă electronică. Notificările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comunicările respective vor fi considerate ca fiind primite de către cealaltă parte: </w:t>
      </w:r>
    </w:p>
    <w:p w14:paraId="1655ABCD" w14:textId="48B85FDF" w:rsidR="00AC132D"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 la data livrării, în ceea ce prive</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te livrarea manuală, sau scrisoarea </w:t>
      </w:r>
      <w:r w:rsidR="00A010AB" w:rsidRPr="008B1E7F">
        <w:rPr>
          <w:rFonts w:ascii="Times New Roman" w:hAnsi="Times New Roman" w:cs="Times New Roman"/>
          <w:lang w:val="ro-RO"/>
        </w:rPr>
        <w:t>recomandată</w:t>
      </w:r>
      <w:r w:rsidRPr="008B1E7F">
        <w:rPr>
          <w:rFonts w:ascii="Times New Roman" w:hAnsi="Times New Roman" w:cs="Times New Roman"/>
          <w:lang w:val="ro-RO"/>
        </w:rPr>
        <w:t>;</w:t>
      </w:r>
    </w:p>
    <w:p w14:paraId="1655ABCE" w14:textId="17B58D62" w:rsidR="00AC132D"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 xml:space="preserve">(ii) la primirea transmisiei în ceea ce </w:t>
      </w:r>
      <w:r w:rsidR="00A010AB" w:rsidRPr="008B1E7F">
        <w:rPr>
          <w:rFonts w:ascii="Times New Roman" w:hAnsi="Times New Roman" w:cs="Times New Roman"/>
          <w:lang w:val="ro-RO"/>
        </w:rPr>
        <w:t>privește</w:t>
      </w:r>
      <w:r w:rsidRPr="008B1E7F">
        <w:rPr>
          <w:rFonts w:ascii="Times New Roman" w:hAnsi="Times New Roman" w:cs="Times New Roman"/>
          <w:lang w:val="ro-RO"/>
        </w:rPr>
        <w:t xml:space="preserve"> remiterea prin fax;</w:t>
      </w:r>
    </w:p>
    <w:p w14:paraId="1655ABCF" w14:textId="2B25AF32" w:rsidR="00AC132D" w:rsidRPr="008B1E7F" w:rsidRDefault="004F4A70" w:rsidP="00A010A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(iii) în cazul oricărei scrisori electronice remise Băncii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doar atunci când este de fapt recep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ionată într-o formă lizibilă </w:t>
      </w:r>
      <w:r w:rsidR="00A27330" w:rsidRPr="008B1E7F">
        <w:rPr>
          <w:rFonts w:ascii="Times New Roman" w:hAnsi="Times New Roman" w:cs="Times New Roman"/>
          <w:lang w:val="ro-RO"/>
        </w:rPr>
        <w:t>ș</w:t>
      </w:r>
      <w:r w:rsidRPr="008B1E7F">
        <w:rPr>
          <w:rFonts w:ascii="Times New Roman" w:hAnsi="Times New Roman" w:cs="Times New Roman"/>
          <w:lang w:val="ro-RO"/>
        </w:rPr>
        <w:t>i numai dacă este adresată într-o manieră specificată de Banca în acest scop, sau</w:t>
      </w:r>
    </w:p>
    <w:p w14:paraId="1655ABD0" w14:textId="37C0B443" w:rsidR="00AC132D" w:rsidRPr="008B1E7F" w:rsidRDefault="004F4A70" w:rsidP="00A010A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(iv) în cazul scrisorilor electronice remise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de către Bancă, în momentul când scrisoare electronică a fost remisă.</w:t>
      </w:r>
    </w:p>
    <w:p w14:paraId="1655ABD1" w14:textId="30F4CCCC" w:rsidR="00AC132D"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 xml:space="preserve">(c) Oricare notificare remisă Băncii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prin intermediul po</w:t>
      </w:r>
      <w:r w:rsidR="00A27330" w:rsidRPr="008B1E7F">
        <w:rPr>
          <w:rFonts w:ascii="Times New Roman" w:hAnsi="Times New Roman" w:cs="Times New Roman"/>
          <w:lang w:val="ro-RO"/>
        </w:rPr>
        <w:t>ș</w:t>
      </w:r>
      <w:r w:rsidRPr="008B1E7F">
        <w:rPr>
          <w:rFonts w:ascii="Times New Roman" w:hAnsi="Times New Roman" w:cs="Times New Roman"/>
          <w:lang w:val="ro-RO"/>
        </w:rPr>
        <w:t>tei electronice va:</w:t>
      </w:r>
    </w:p>
    <w:p w14:paraId="1655ABD2" w14:textId="51DFF177" w:rsidR="00AC132D"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 con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ine Numărul contractului în câmpul pentru subiect;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BD3" w14:textId="0554134F" w:rsidR="00AC132D" w:rsidRPr="008B1E7F" w:rsidRDefault="004F4A70" w:rsidP="00A010A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(ii) fi elaborată în forma unei imagini electronice needitabile (</w:t>
      </w:r>
      <w:proofErr w:type="spellStart"/>
      <w:r w:rsidRPr="008B1E7F">
        <w:rPr>
          <w:rFonts w:ascii="Times New Roman" w:hAnsi="Times New Roman" w:cs="Times New Roman"/>
          <w:lang w:val="ro-RO"/>
        </w:rPr>
        <w:t>pdf</w:t>
      </w:r>
      <w:proofErr w:type="spellEnd"/>
      <w:r w:rsidRPr="008B1E7F">
        <w:rPr>
          <w:rFonts w:ascii="Times New Roman" w:hAnsi="Times New Roman" w:cs="Times New Roman"/>
          <w:lang w:val="ro-RO"/>
        </w:rPr>
        <w:t xml:space="preserve">, </w:t>
      </w:r>
      <w:proofErr w:type="spellStart"/>
      <w:r w:rsidRPr="008B1E7F">
        <w:rPr>
          <w:rFonts w:ascii="Times New Roman" w:hAnsi="Times New Roman" w:cs="Times New Roman"/>
          <w:lang w:val="ro-RO"/>
        </w:rPr>
        <w:t>tif</w:t>
      </w:r>
      <w:proofErr w:type="spellEnd"/>
      <w:r w:rsidRPr="008B1E7F">
        <w:rPr>
          <w:rFonts w:ascii="Times New Roman" w:hAnsi="Times New Roman" w:cs="Times New Roman"/>
          <w:lang w:val="ro-RO"/>
        </w:rPr>
        <w:t>, sau un alt format obi</w:t>
      </w:r>
      <w:r w:rsidR="00A27330" w:rsidRPr="008B1E7F">
        <w:rPr>
          <w:rFonts w:ascii="Times New Roman" w:hAnsi="Times New Roman" w:cs="Times New Roman"/>
          <w:lang w:val="ro-RO"/>
        </w:rPr>
        <w:t>ș</w:t>
      </w:r>
      <w:r w:rsidRPr="008B1E7F">
        <w:rPr>
          <w:rFonts w:ascii="Times New Roman" w:hAnsi="Times New Roman" w:cs="Times New Roman"/>
          <w:lang w:val="ro-RO"/>
        </w:rPr>
        <w:t>nuit de fi</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ier needitabil convenit </w:t>
      </w:r>
      <w:r w:rsidR="00A010AB" w:rsidRPr="008B1E7F">
        <w:rPr>
          <w:rFonts w:ascii="Times New Roman" w:hAnsi="Times New Roman" w:cs="Times New Roman"/>
          <w:lang w:val="ro-RO"/>
        </w:rPr>
        <w:t>de către</w:t>
      </w:r>
      <w:r w:rsidRPr="008B1E7F">
        <w:rPr>
          <w:rFonts w:ascii="Times New Roman" w:hAnsi="Times New Roman" w:cs="Times New Roman"/>
          <w:lang w:val="ro-RO"/>
        </w:rPr>
        <w:t xml:space="preserve"> păr</w:t>
      </w:r>
      <w:r w:rsidR="00F82689" w:rsidRPr="008B1E7F">
        <w:rPr>
          <w:rFonts w:ascii="Times New Roman" w:hAnsi="Times New Roman" w:cs="Times New Roman"/>
          <w:lang w:val="ro-RO"/>
        </w:rPr>
        <w:t>ț</w:t>
      </w:r>
      <w:r w:rsidRPr="008B1E7F">
        <w:rPr>
          <w:rFonts w:ascii="Times New Roman" w:hAnsi="Times New Roman" w:cs="Times New Roman"/>
          <w:lang w:val="ro-RO"/>
        </w:rPr>
        <w:t>i), fiind semnată de un semnatar autorizat cu drept de reprezentare individuală, sau de doi, sau mai mul</w:t>
      </w:r>
      <w:r w:rsidR="00F82689" w:rsidRPr="008B1E7F">
        <w:rPr>
          <w:rFonts w:ascii="Times New Roman" w:hAnsi="Times New Roman" w:cs="Times New Roman"/>
          <w:lang w:val="ro-RO"/>
        </w:rPr>
        <w:t>ț</w:t>
      </w:r>
      <w:r w:rsidRPr="008B1E7F">
        <w:rPr>
          <w:rFonts w:ascii="Times New Roman" w:hAnsi="Times New Roman" w:cs="Times New Roman"/>
          <w:lang w:val="ro-RO"/>
        </w:rPr>
        <w:t>i semnatari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cu dreptul de reprezentare colectivă al / ai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după caz, ata</w:t>
      </w:r>
      <w:r w:rsidR="00A27330" w:rsidRPr="008B1E7F">
        <w:rPr>
          <w:rFonts w:ascii="Times New Roman" w:hAnsi="Times New Roman" w:cs="Times New Roman"/>
          <w:lang w:val="ro-RO"/>
        </w:rPr>
        <w:t>ș</w:t>
      </w:r>
      <w:r w:rsidRPr="008B1E7F">
        <w:rPr>
          <w:rFonts w:ascii="Times New Roman" w:hAnsi="Times New Roman" w:cs="Times New Roman"/>
          <w:lang w:val="ro-RO"/>
        </w:rPr>
        <w:t>ată la scrisoarea electronică.</w:t>
      </w:r>
    </w:p>
    <w:p w14:paraId="1655ABD4" w14:textId="3D9C362D" w:rsidR="00AC132D" w:rsidRPr="008B1E7F" w:rsidRDefault="004F4A70" w:rsidP="00A010A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 xml:space="preserve">(d) Notificările elaborate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temeiul oricărei dintre prevederile prezentului Contract, vor fi furnizate Băncii, la solicitarea acesteia, împreună cu dovezi satisfăcătoare privind autoritatea persoanei, sau persoanelor autorizate să semneze o astfel de notificare în numele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A010AB" w:rsidRPr="008B1E7F">
        <w:rPr>
          <w:rFonts w:ascii="Times New Roman" w:hAnsi="Times New Roman" w:cs="Times New Roman"/>
          <w:lang w:val="ro-RO"/>
        </w:rPr>
        <w:t xml:space="preserve">împreună cu </w:t>
      </w:r>
      <w:r w:rsidRPr="008B1E7F">
        <w:rPr>
          <w:rFonts w:ascii="Times New Roman" w:hAnsi="Times New Roman" w:cs="Times New Roman"/>
          <w:lang w:val="ro-RO"/>
        </w:rPr>
        <w:t>specimenul autentificat de semnătură al persoanei</w:t>
      </w:r>
      <w:r w:rsidR="00A010AB" w:rsidRPr="008B1E7F">
        <w:rPr>
          <w:rFonts w:ascii="Times New Roman" w:hAnsi="Times New Roman" w:cs="Times New Roman"/>
          <w:lang w:val="ro-RO"/>
        </w:rPr>
        <w:t>,</w:t>
      </w:r>
      <w:r w:rsidRPr="008B1E7F">
        <w:rPr>
          <w:rFonts w:ascii="Times New Roman" w:hAnsi="Times New Roman" w:cs="Times New Roman"/>
          <w:lang w:val="ro-RO"/>
        </w:rPr>
        <w:t xml:space="preserve"> sau persoanelor respective.</w:t>
      </w:r>
    </w:p>
    <w:p w14:paraId="1655ABD5" w14:textId="14757DE6" w:rsidR="00AC132D" w:rsidRPr="008B1E7F" w:rsidRDefault="004F4A70" w:rsidP="00A010A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(e) Fără a afecta validitatea notificărilor, sau comunicărilor remise prin fax, sau po</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tă electronică, în conformitate cu prezentul Articol 12.1, următoarele notificări, comunicări </w:t>
      </w:r>
      <w:r w:rsidR="00A27330" w:rsidRPr="008B1E7F">
        <w:rPr>
          <w:rFonts w:ascii="Times New Roman" w:hAnsi="Times New Roman" w:cs="Times New Roman"/>
          <w:lang w:val="ro-RO"/>
        </w:rPr>
        <w:t>ș</w:t>
      </w:r>
      <w:r w:rsidRPr="008B1E7F">
        <w:rPr>
          <w:rFonts w:ascii="Times New Roman" w:hAnsi="Times New Roman" w:cs="Times New Roman"/>
          <w:lang w:val="ro-RO"/>
        </w:rPr>
        <w:t>i documente vor fi, de asemenea, remise prin scrisoare recomandată către partea relevantă cel târziu în Ziua lucrătoare imediat următoare:</w:t>
      </w:r>
    </w:p>
    <w:p w14:paraId="6410C887" w14:textId="1EA0C833" w:rsidR="007B3BA8"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 xml:space="preserve">(i) Acceptarea </w:t>
      </w:r>
      <w:r w:rsidR="00A010AB" w:rsidRPr="008B1E7F">
        <w:rPr>
          <w:rFonts w:ascii="Times New Roman" w:hAnsi="Times New Roman" w:cs="Times New Roman"/>
          <w:lang w:val="ro-RO"/>
        </w:rPr>
        <w:t>de debursare;</w:t>
      </w:r>
    </w:p>
    <w:p w14:paraId="1655ABD6" w14:textId="5715B50C" w:rsidR="00AC132D" w:rsidRPr="008B1E7F" w:rsidRDefault="004F4A70" w:rsidP="00A010AB">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(ii) oricare notificări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comunicări cu privire la amânarea, anularea </w:t>
      </w:r>
      <w:r w:rsidR="00A27330" w:rsidRPr="008B1E7F">
        <w:rPr>
          <w:rFonts w:ascii="Times New Roman" w:hAnsi="Times New Roman" w:cs="Times New Roman"/>
          <w:lang w:val="ro-RO"/>
        </w:rPr>
        <w:t>ș</w:t>
      </w:r>
      <w:r w:rsidRPr="008B1E7F">
        <w:rPr>
          <w:rFonts w:ascii="Times New Roman" w:hAnsi="Times New Roman" w:cs="Times New Roman"/>
          <w:lang w:val="ro-RO"/>
        </w:rPr>
        <w:t>i suspendarea debursării oricărei Tran</w:t>
      </w:r>
      <w:r w:rsidR="00A27330" w:rsidRPr="008B1E7F">
        <w:rPr>
          <w:rFonts w:ascii="Times New Roman" w:hAnsi="Times New Roman" w:cs="Times New Roman"/>
          <w:lang w:val="ro-RO"/>
        </w:rPr>
        <w:t>ș</w:t>
      </w:r>
      <w:r w:rsidRPr="008B1E7F">
        <w:rPr>
          <w:rFonts w:ascii="Times New Roman" w:hAnsi="Times New Roman" w:cs="Times New Roman"/>
          <w:lang w:val="ro-RO"/>
        </w:rPr>
        <w:t>e, revizuirea, sau conversia dobânzii pentru oricare Tran</w:t>
      </w:r>
      <w:r w:rsidR="00A27330" w:rsidRPr="008B1E7F">
        <w:rPr>
          <w:rFonts w:ascii="Times New Roman" w:hAnsi="Times New Roman" w:cs="Times New Roman"/>
          <w:lang w:val="ro-RO"/>
        </w:rPr>
        <w:t>ș</w:t>
      </w:r>
      <w:r w:rsidRPr="008B1E7F">
        <w:rPr>
          <w:rFonts w:ascii="Times New Roman" w:hAnsi="Times New Roman" w:cs="Times New Roman"/>
          <w:lang w:val="ro-RO"/>
        </w:rPr>
        <w:t>ă, Eveniment de perturbare a pie</w:t>
      </w:r>
      <w:r w:rsidR="00F82689" w:rsidRPr="008B1E7F">
        <w:rPr>
          <w:rFonts w:ascii="Times New Roman" w:hAnsi="Times New Roman" w:cs="Times New Roman"/>
          <w:lang w:val="ro-RO"/>
        </w:rPr>
        <w:t>ț</w:t>
      </w:r>
      <w:r w:rsidRPr="008B1E7F">
        <w:rPr>
          <w:rFonts w:ascii="Times New Roman" w:hAnsi="Times New Roman" w:cs="Times New Roman"/>
          <w:lang w:val="ro-RO"/>
        </w:rPr>
        <w:t>ei, Cerere de plată anticipată, Notificare de plată</w:t>
      </w:r>
      <w:r w:rsidR="00A010AB" w:rsidRPr="008B1E7F">
        <w:rPr>
          <w:rFonts w:ascii="Times New Roman" w:hAnsi="Times New Roman" w:cs="Times New Roman"/>
          <w:lang w:val="ro-RO"/>
        </w:rPr>
        <w:t xml:space="preserve"> anticipată, Eveniment</w:t>
      </w:r>
      <w:r w:rsidRPr="008B1E7F">
        <w:rPr>
          <w:rFonts w:ascii="Times New Roman" w:hAnsi="Times New Roman" w:cs="Times New Roman"/>
          <w:lang w:val="ro-RO"/>
        </w:rPr>
        <w:t xml:space="preserve"> de neîndeplinire a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iilor, orice solicitare privind plata anticipată,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BD7" w14:textId="0C108398" w:rsidR="00AC132D"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(iii) oricare altă notificare, comunicare, sau document solicitat de către Bancă.</w:t>
      </w:r>
    </w:p>
    <w:p w14:paraId="1655ABD8" w14:textId="5C74F65A" w:rsidR="00AC132D" w:rsidRPr="008B1E7F" w:rsidRDefault="004F4A70" w:rsidP="00A010AB">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(f) Păr</w:t>
      </w:r>
      <w:r w:rsidR="00F82689" w:rsidRPr="008B1E7F">
        <w:rPr>
          <w:rFonts w:ascii="Times New Roman" w:hAnsi="Times New Roman" w:cs="Times New Roman"/>
          <w:lang w:val="ro-RO"/>
        </w:rPr>
        <w:t>ț</w:t>
      </w:r>
      <w:r w:rsidRPr="008B1E7F">
        <w:rPr>
          <w:rFonts w:ascii="Times New Roman" w:hAnsi="Times New Roman" w:cs="Times New Roman"/>
          <w:lang w:val="ro-RO"/>
        </w:rPr>
        <w:t>ile sunt de acord că orice comunicare men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ionată </w:t>
      </w:r>
      <w:r w:rsidR="00C80A0B">
        <w:rPr>
          <w:rFonts w:ascii="Times New Roman" w:hAnsi="Times New Roman" w:cs="Times New Roman"/>
          <w:lang w:val="ro-RO"/>
        </w:rPr>
        <w:t>mai sus</w:t>
      </w:r>
      <w:r w:rsidRPr="008B1E7F">
        <w:rPr>
          <w:rFonts w:ascii="Times New Roman" w:hAnsi="Times New Roman" w:cs="Times New Roman"/>
          <w:lang w:val="ro-RO"/>
        </w:rPr>
        <w:t xml:space="preserve"> (inclusiv remisă prin po</w:t>
      </w:r>
      <w:r w:rsidR="00A27330" w:rsidRPr="008B1E7F">
        <w:rPr>
          <w:rFonts w:ascii="Times New Roman" w:hAnsi="Times New Roman" w:cs="Times New Roman"/>
          <w:lang w:val="ro-RO"/>
        </w:rPr>
        <w:t>ș</w:t>
      </w:r>
      <w:r w:rsidRPr="008B1E7F">
        <w:rPr>
          <w:rFonts w:ascii="Times New Roman" w:hAnsi="Times New Roman" w:cs="Times New Roman"/>
          <w:lang w:val="ro-RO"/>
        </w:rPr>
        <w:t>ta electronică) este o formă de comunicare acceptată, va constitui probă admisibilă în instan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w:t>
      </w:r>
      <w:r w:rsidR="00A27330" w:rsidRPr="008B1E7F">
        <w:rPr>
          <w:rFonts w:ascii="Times New Roman" w:hAnsi="Times New Roman" w:cs="Times New Roman"/>
          <w:lang w:val="ro-RO"/>
        </w:rPr>
        <w:t>ș</w:t>
      </w:r>
      <w:r w:rsidRPr="008B1E7F">
        <w:rPr>
          <w:rFonts w:ascii="Times New Roman" w:hAnsi="Times New Roman" w:cs="Times New Roman"/>
          <w:lang w:val="ro-RO"/>
        </w:rPr>
        <w:t>i va avea aceea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valoare </w:t>
      </w:r>
      <w:r w:rsidR="00AB5ADE">
        <w:rPr>
          <w:rFonts w:ascii="Times New Roman" w:hAnsi="Times New Roman" w:cs="Times New Roman"/>
          <w:lang w:val="ro-RO"/>
        </w:rPr>
        <w:t>probatorie</w:t>
      </w:r>
      <w:r w:rsidRPr="008B1E7F">
        <w:rPr>
          <w:rFonts w:ascii="Times New Roman" w:hAnsi="Times New Roman" w:cs="Times New Roman"/>
          <w:lang w:val="ro-RO"/>
        </w:rPr>
        <w:t xml:space="preserve"> ca </w:t>
      </w:r>
      <w:r w:rsidR="00A27330" w:rsidRPr="008B1E7F">
        <w:rPr>
          <w:rFonts w:ascii="Times New Roman" w:hAnsi="Times New Roman" w:cs="Times New Roman"/>
          <w:lang w:val="ro-RO"/>
        </w:rPr>
        <w:t>ș</w:t>
      </w:r>
      <w:r w:rsidRPr="008B1E7F">
        <w:rPr>
          <w:rFonts w:ascii="Times New Roman" w:hAnsi="Times New Roman" w:cs="Times New Roman"/>
          <w:lang w:val="ro-RO"/>
        </w:rPr>
        <w:t>i un acord întocmit oficial (</w:t>
      </w:r>
      <w:proofErr w:type="spellStart"/>
      <w:r w:rsidRPr="008B1E7F">
        <w:rPr>
          <w:rFonts w:ascii="Times New Roman" w:hAnsi="Times New Roman" w:cs="Times New Roman"/>
          <w:i/>
          <w:iCs/>
          <w:lang w:val="ro-RO"/>
        </w:rPr>
        <w:t>sous</w:t>
      </w:r>
      <w:proofErr w:type="spellEnd"/>
      <w:r w:rsidRPr="008B1E7F">
        <w:rPr>
          <w:rFonts w:ascii="Times New Roman" w:hAnsi="Times New Roman" w:cs="Times New Roman"/>
          <w:i/>
          <w:iCs/>
          <w:lang w:val="ro-RO"/>
        </w:rPr>
        <w:t xml:space="preserve"> </w:t>
      </w:r>
      <w:proofErr w:type="spellStart"/>
      <w:r w:rsidRPr="008B1E7F">
        <w:rPr>
          <w:rFonts w:ascii="Times New Roman" w:hAnsi="Times New Roman" w:cs="Times New Roman"/>
          <w:i/>
          <w:iCs/>
          <w:lang w:val="ro-RO"/>
        </w:rPr>
        <w:t>seing</w:t>
      </w:r>
      <w:proofErr w:type="spellEnd"/>
      <w:r w:rsidRPr="008B1E7F">
        <w:rPr>
          <w:rFonts w:ascii="Times New Roman" w:hAnsi="Times New Roman" w:cs="Times New Roman"/>
          <w:i/>
          <w:iCs/>
          <w:lang w:val="ro-RO"/>
        </w:rPr>
        <w:t xml:space="preserve"> </w:t>
      </w:r>
      <w:proofErr w:type="spellStart"/>
      <w:r w:rsidRPr="008B1E7F">
        <w:rPr>
          <w:rFonts w:ascii="Times New Roman" w:hAnsi="Times New Roman" w:cs="Times New Roman"/>
          <w:i/>
          <w:iCs/>
          <w:lang w:val="ro-RO"/>
        </w:rPr>
        <w:t>privé</w:t>
      </w:r>
      <w:proofErr w:type="spellEnd"/>
      <w:r w:rsidRPr="008B1E7F">
        <w:rPr>
          <w:rFonts w:ascii="Times New Roman" w:hAnsi="Times New Roman" w:cs="Times New Roman"/>
          <w:lang w:val="ro-RO"/>
        </w:rPr>
        <w:t>).</w:t>
      </w:r>
    </w:p>
    <w:p w14:paraId="1655ABD9" w14:textId="58855A0C" w:rsidR="00AC132D" w:rsidRPr="008B1E7F" w:rsidRDefault="004F4A70" w:rsidP="00A010AB">
      <w:pPr>
        <w:pStyle w:val="Heading3"/>
        <w:numPr>
          <w:ilvl w:val="0"/>
          <w:numId w:val="0"/>
        </w:numPr>
        <w:spacing w:before="0" w:after="0"/>
        <w:ind w:left="856" w:hanging="136"/>
        <w:jc w:val="both"/>
        <w:rPr>
          <w:rFonts w:ascii="Times New Roman" w:hAnsi="Times New Roman" w:cs="Times New Roman"/>
          <w:lang w:val="ro-RO"/>
        </w:rPr>
      </w:pPr>
      <w:bookmarkStart w:id="336" w:name="_Toc520470849"/>
      <w:r w:rsidRPr="008B1E7F">
        <w:rPr>
          <w:rFonts w:ascii="Times New Roman" w:hAnsi="Times New Roman" w:cs="Times New Roman"/>
          <w:lang w:val="ro-RO"/>
        </w:rPr>
        <w:t>12.1.B Adrese</w:t>
      </w:r>
      <w:bookmarkEnd w:id="336"/>
    </w:p>
    <w:p w14:paraId="1655ABDA" w14:textId="5EFB4D5F" w:rsidR="00AC132D" w:rsidRPr="008B1E7F" w:rsidRDefault="00DB1B6E" w:rsidP="00A010AB">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Adresa, numărul de fax </w:t>
      </w:r>
      <w:r w:rsidR="00A27330" w:rsidRPr="008B1E7F">
        <w:rPr>
          <w:rFonts w:ascii="Times New Roman" w:hAnsi="Times New Roman" w:cs="Times New Roman"/>
          <w:lang w:val="ro-RO"/>
        </w:rPr>
        <w:t>ș</w:t>
      </w:r>
      <w:r w:rsidRPr="008B1E7F">
        <w:rPr>
          <w:rFonts w:ascii="Times New Roman" w:hAnsi="Times New Roman" w:cs="Times New Roman"/>
          <w:lang w:val="ro-RO"/>
        </w:rPr>
        <w:t>i adresa de po</w:t>
      </w:r>
      <w:r w:rsidR="00A27330" w:rsidRPr="008B1E7F">
        <w:rPr>
          <w:rFonts w:ascii="Times New Roman" w:hAnsi="Times New Roman" w:cs="Times New Roman"/>
          <w:lang w:val="ro-RO"/>
        </w:rPr>
        <w:t>ș</w:t>
      </w:r>
      <w:r w:rsidRPr="008B1E7F">
        <w:rPr>
          <w:rFonts w:ascii="Times New Roman" w:hAnsi="Times New Roman" w:cs="Times New Roman"/>
          <w:lang w:val="ro-RO"/>
        </w:rPr>
        <w:t>tă electronică (</w:t>
      </w:r>
      <w:r w:rsidR="00A010AB" w:rsidRPr="008B1E7F">
        <w:rPr>
          <w:rFonts w:ascii="Times New Roman" w:hAnsi="Times New Roman" w:cs="Times New Roman"/>
          <w:lang w:val="ro-RO"/>
        </w:rPr>
        <w:t xml:space="preserve">precum </w:t>
      </w:r>
      <w:r w:rsidR="00A27330" w:rsidRPr="008B1E7F">
        <w:rPr>
          <w:rFonts w:ascii="Times New Roman" w:hAnsi="Times New Roman" w:cs="Times New Roman"/>
          <w:lang w:val="ro-RO"/>
        </w:rPr>
        <w:t>ș</w:t>
      </w:r>
      <w:r w:rsidRPr="008B1E7F">
        <w:rPr>
          <w:rFonts w:ascii="Times New Roman" w:hAnsi="Times New Roman" w:cs="Times New Roman"/>
          <w:lang w:val="ro-RO"/>
        </w:rPr>
        <w:t>i departamentul, sau func</w:t>
      </w:r>
      <w:r w:rsidR="00F82689" w:rsidRPr="008B1E7F">
        <w:rPr>
          <w:rFonts w:ascii="Times New Roman" w:hAnsi="Times New Roman" w:cs="Times New Roman"/>
          <w:lang w:val="ro-RO"/>
        </w:rPr>
        <w:t>ț</w:t>
      </w:r>
      <w:r w:rsidRPr="008B1E7F">
        <w:rPr>
          <w:rFonts w:ascii="Times New Roman" w:hAnsi="Times New Roman" w:cs="Times New Roman"/>
          <w:lang w:val="ro-RO"/>
        </w:rPr>
        <w:t>ionarul, dacă este cazul, în aten</w:t>
      </w:r>
      <w:r w:rsidR="00F82689" w:rsidRPr="008B1E7F">
        <w:rPr>
          <w:rFonts w:ascii="Times New Roman" w:hAnsi="Times New Roman" w:cs="Times New Roman"/>
          <w:lang w:val="ro-RO"/>
        </w:rPr>
        <w:t>ț</w:t>
      </w:r>
      <w:r w:rsidRPr="008B1E7F">
        <w:rPr>
          <w:rFonts w:ascii="Times New Roman" w:hAnsi="Times New Roman" w:cs="Times New Roman"/>
          <w:lang w:val="ro-RO"/>
        </w:rPr>
        <w:t>ia căruia este remisă comunicarea) a fiecărei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pentru orice comunicare, </w:t>
      </w:r>
      <w:r w:rsidR="00A010AB" w:rsidRPr="008B1E7F">
        <w:rPr>
          <w:rFonts w:ascii="Times New Roman" w:hAnsi="Times New Roman" w:cs="Times New Roman"/>
          <w:lang w:val="ro-RO"/>
        </w:rPr>
        <w:t>sau document care urmează a fi</w:t>
      </w:r>
      <w:r w:rsidRPr="008B1E7F">
        <w:rPr>
          <w:rFonts w:ascii="Times New Roman" w:hAnsi="Times New Roman" w:cs="Times New Roman"/>
          <w:lang w:val="ro-RO"/>
        </w:rPr>
        <w:t xml:space="preserve"> remis în temeiul, sau în legătură cu prezentul Contract este: </w:t>
      </w:r>
    </w:p>
    <w:tbl>
      <w:tblPr>
        <w:tblW w:w="0" w:type="auto"/>
        <w:tblInd w:w="856" w:type="dxa"/>
        <w:tblLook w:val="04A0" w:firstRow="1" w:lastRow="0" w:firstColumn="1" w:lastColumn="0" w:noHBand="0" w:noVBand="1"/>
      </w:tblPr>
      <w:tblGrid>
        <w:gridCol w:w="4023"/>
        <w:gridCol w:w="4193"/>
      </w:tblGrid>
      <w:tr w:rsidR="00AC132D" w:rsidRPr="00F177E6" w14:paraId="1655ABE3" w14:textId="77777777" w:rsidTr="007B3BA8">
        <w:tc>
          <w:tcPr>
            <w:tcW w:w="4085" w:type="dxa"/>
            <w:tcBorders>
              <w:top w:val="nil"/>
              <w:left w:val="nil"/>
              <w:bottom w:val="nil"/>
              <w:right w:val="nil"/>
            </w:tcBorders>
            <w:tcMar>
              <w:top w:w="0" w:type="dxa"/>
              <w:left w:w="108" w:type="dxa"/>
              <w:bottom w:w="0" w:type="dxa"/>
              <w:right w:w="108" w:type="dxa"/>
            </w:tcMar>
          </w:tcPr>
          <w:p w14:paraId="1655ABDC" w14:textId="77777777" w:rsidR="00AC132D" w:rsidRPr="008B1E7F" w:rsidRDefault="00DB1B6E" w:rsidP="008539BF">
            <w:pPr>
              <w:spacing w:after="0"/>
              <w:ind w:left="0"/>
              <w:rPr>
                <w:rFonts w:ascii="Times New Roman" w:hAnsi="Times New Roman" w:cs="Times New Roman"/>
                <w:lang w:val="ro-RO"/>
              </w:rPr>
            </w:pPr>
            <w:r w:rsidRPr="008B1E7F">
              <w:rPr>
                <w:rFonts w:ascii="Times New Roman" w:hAnsi="Times New Roman" w:cs="Times New Roman"/>
                <w:lang w:val="ro-RO"/>
              </w:rPr>
              <w:t>Pentru Bancă</w:t>
            </w:r>
          </w:p>
        </w:tc>
        <w:tc>
          <w:tcPr>
            <w:tcW w:w="4239" w:type="dxa"/>
            <w:tcBorders>
              <w:top w:val="nil"/>
              <w:left w:val="nil"/>
              <w:bottom w:val="nil"/>
              <w:right w:val="nil"/>
            </w:tcBorders>
            <w:tcMar>
              <w:top w:w="0" w:type="dxa"/>
              <w:left w:w="108" w:type="dxa"/>
              <w:bottom w:w="0" w:type="dxa"/>
              <w:right w:w="108" w:type="dxa"/>
            </w:tcMar>
          </w:tcPr>
          <w:p w14:paraId="22105075" w14:textId="482C10C5" w:rsidR="007B3BA8" w:rsidRPr="008B1E7F" w:rsidRDefault="007B3BA8" w:rsidP="008539BF">
            <w:pPr>
              <w:spacing w:after="0"/>
              <w:ind w:left="0"/>
              <w:rPr>
                <w:rFonts w:ascii="Times New Roman" w:hAnsi="Times New Roman" w:cs="Times New Roman"/>
                <w:lang w:val="ro-RO"/>
              </w:rPr>
            </w:pPr>
            <w:r w:rsidRPr="008B1E7F">
              <w:rPr>
                <w:rFonts w:ascii="Times New Roman" w:hAnsi="Times New Roman" w:cs="Times New Roman"/>
                <w:lang w:val="ro-RO"/>
              </w:rPr>
              <w:t>În aten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OPS </w:t>
            </w:r>
          </w:p>
          <w:p w14:paraId="66EB68C0" w14:textId="240FEF1B" w:rsidR="007B3BA8" w:rsidRPr="008B1E7F" w:rsidRDefault="00A010AB" w:rsidP="008539BF">
            <w:pPr>
              <w:spacing w:after="0"/>
              <w:ind w:left="0"/>
              <w:rPr>
                <w:rFonts w:ascii="Times New Roman" w:hAnsi="Times New Roman" w:cs="Times New Roman"/>
                <w:lang w:val="ro-RO"/>
              </w:rPr>
            </w:pPr>
            <w:proofErr w:type="spellStart"/>
            <w:r w:rsidRPr="008B1E7F">
              <w:rPr>
                <w:rFonts w:ascii="Times New Roman" w:hAnsi="Times New Roman" w:cs="Times New Roman"/>
                <w:lang w:val="ro-RO"/>
              </w:rPr>
              <w:t>blv</w:t>
            </w:r>
            <w:proofErr w:type="spellEnd"/>
            <w:r w:rsidRPr="008B1E7F">
              <w:rPr>
                <w:rFonts w:ascii="Times New Roman" w:hAnsi="Times New Roman" w:cs="Times New Roman"/>
                <w:lang w:val="ro-RO"/>
              </w:rPr>
              <w:t>.</w:t>
            </w:r>
            <w:r w:rsidR="007B3BA8" w:rsidRPr="008B1E7F">
              <w:rPr>
                <w:rFonts w:ascii="Times New Roman" w:hAnsi="Times New Roman" w:cs="Times New Roman"/>
                <w:lang w:val="ro-RO"/>
              </w:rPr>
              <w:t xml:space="preserve"> Konrad Adenauer 98-100</w:t>
            </w:r>
          </w:p>
          <w:p w14:paraId="701E7C31" w14:textId="77777777" w:rsidR="007B3BA8" w:rsidRPr="008B1E7F" w:rsidRDefault="007B3BA8" w:rsidP="008539BF">
            <w:pPr>
              <w:spacing w:after="0"/>
              <w:ind w:left="0"/>
              <w:rPr>
                <w:rFonts w:ascii="Times New Roman" w:hAnsi="Times New Roman" w:cs="Times New Roman"/>
                <w:lang w:val="ro-RO"/>
              </w:rPr>
            </w:pPr>
            <w:r w:rsidRPr="008B1E7F">
              <w:rPr>
                <w:rFonts w:ascii="Times New Roman" w:hAnsi="Times New Roman" w:cs="Times New Roman"/>
                <w:lang w:val="ro-RO"/>
              </w:rPr>
              <w:t>L-2950 Luxemburg</w:t>
            </w:r>
          </w:p>
          <w:p w14:paraId="1655ABE0" w14:textId="5C8F59F6" w:rsidR="00AC132D" w:rsidRPr="008B1E7F" w:rsidRDefault="007B3BA8" w:rsidP="008539BF">
            <w:pPr>
              <w:spacing w:after="0"/>
              <w:ind w:left="0"/>
              <w:rPr>
                <w:rFonts w:ascii="Times New Roman" w:hAnsi="Times New Roman" w:cs="Times New Roman"/>
                <w:lang w:val="ro-RO"/>
              </w:rPr>
            </w:pPr>
            <w:r w:rsidRPr="008B1E7F">
              <w:rPr>
                <w:rFonts w:ascii="Times New Roman" w:hAnsi="Times New Roman" w:cs="Times New Roman"/>
                <w:lang w:val="ro-RO"/>
              </w:rPr>
              <w:t>Fax nr.: +352 4379 67495</w:t>
            </w:r>
          </w:p>
          <w:p w14:paraId="1655ABE1" w14:textId="00D94342" w:rsidR="00AC132D" w:rsidRPr="008B1E7F" w:rsidRDefault="00DB1B6E" w:rsidP="008539BF">
            <w:pPr>
              <w:spacing w:after="0"/>
              <w:ind w:left="0"/>
              <w:rPr>
                <w:rFonts w:ascii="Times New Roman" w:hAnsi="Times New Roman" w:cs="Times New Roman"/>
                <w:lang w:val="ro-RO"/>
              </w:rPr>
            </w:pPr>
            <w:r w:rsidRPr="008B1E7F">
              <w:rPr>
                <w:rFonts w:ascii="Times New Roman" w:hAnsi="Times New Roman" w:cs="Times New Roman"/>
                <w:lang w:val="ro-RO"/>
              </w:rPr>
              <w:t>Adresă e-mail: ops-nc2-secretariat@eib.org</w:t>
            </w:r>
            <w:r w:rsidRPr="008B1E7F">
              <w:rPr>
                <w:rStyle w:val="FootnoteReference"/>
                <w:rFonts w:ascii="Times New Roman" w:hAnsi="Times New Roman" w:cs="Times New Roman"/>
                <w:vertAlign w:val="baseline"/>
                <w:lang w:val="ro-RO"/>
              </w:rPr>
              <w:t xml:space="preserve"> </w:t>
            </w:r>
          </w:p>
          <w:p w14:paraId="1655ABE2" w14:textId="77777777" w:rsidR="00AC132D" w:rsidRPr="008B1E7F" w:rsidRDefault="00AC132D" w:rsidP="008539BF">
            <w:pPr>
              <w:spacing w:after="0"/>
              <w:ind w:left="0"/>
              <w:rPr>
                <w:rFonts w:ascii="Times New Roman" w:hAnsi="Times New Roman" w:cs="Times New Roman"/>
                <w:lang w:val="ro-RO"/>
              </w:rPr>
            </w:pPr>
          </w:p>
        </w:tc>
      </w:tr>
      <w:tr w:rsidR="00AC132D" w:rsidRPr="00F177E6" w14:paraId="1655ABEA" w14:textId="77777777" w:rsidTr="007B3BA8">
        <w:tc>
          <w:tcPr>
            <w:tcW w:w="4085" w:type="dxa"/>
            <w:tcBorders>
              <w:top w:val="nil"/>
              <w:left w:val="nil"/>
              <w:bottom w:val="nil"/>
              <w:right w:val="nil"/>
            </w:tcBorders>
            <w:tcMar>
              <w:top w:w="0" w:type="dxa"/>
              <w:left w:w="108" w:type="dxa"/>
              <w:bottom w:w="0" w:type="dxa"/>
              <w:right w:w="108" w:type="dxa"/>
            </w:tcMar>
          </w:tcPr>
          <w:p w14:paraId="1655ABE4" w14:textId="7A0ADDA3" w:rsidR="00AC132D" w:rsidRPr="00F177E6" w:rsidRDefault="00DB1B6E" w:rsidP="008539BF">
            <w:pPr>
              <w:spacing w:after="0"/>
              <w:ind w:left="0"/>
              <w:rPr>
                <w:rFonts w:ascii="Times New Roman" w:hAnsi="Times New Roman" w:cs="Times New Roman"/>
                <w:lang w:val="ro-RO"/>
              </w:rPr>
            </w:pPr>
            <w:r w:rsidRPr="00F177E6">
              <w:rPr>
                <w:rFonts w:ascii="Times New Roman" w:hAnsi="Times New Roman" w:cs="Times New Roman"/>
                <w:lang w:val="ro-RO"/>
              </w:rPr>
              <w:t xml:space="preserve">Pentru </w:t>
            </w:r>
            <w:r w:rsidR="00A27330" w:rsidRPr="00F177E6">
              <w:rPr>
                <w:rFonts w:ascii="Times New Roman" w:hAnsi="Times New Roman" w:cs="Times New Roman"/>
                <w:lang w:val="ro-RO"/>
              </w:rPr>
              <w:t>Împrumutat</w:t>
            </w:r>
          </w:p>
        </w:tc>
        <w:tc>
          <w:tcPr>
            <w:tcW w:w="4239" w:type="dxa"/>
            <w:tcBorders>
              <w:top w:val="nil"/>
              <w:left w:val="nil"/>
              <w:bottom w:val="nil"/>
              <w:right w:val="nil"/>
            </w:tcBorders>
            <w:tcMar>
              <w:top w:w="0" w:type="dxa"/>
              <w:left w:w="108" w:type="dxa"/>
              <w:bottom w:w="0" w:type="dxa"/>
              <w:right w:w="108" w:type="dxa"/>
            </w:tcMar>
          </w:tcPr>
          <w:p w14:paraId="7D1008D7" w14:textId="2E6D46E9" w:rsidR="007B3BA8" w:rsidRPr="00F177E6" w:rsidRDefault="007B3BA8" w:rsidP="008539BF">
            <w:pPr>
              <w:spacing w:after="0"/>
              <w:ind w:left="0"/>
              <w:rPr>
                <w:rFonts w:ascii="Times New Roman" w:hAnsi="Times New Roman" w:cs="Times New Roman"/>
                <w:lang w:val="ro-RO"/>
              </w:rPr>
            </w:pPr>
            <w:r w:rsidRPr="00F177E6">
              <w:rPr>
                <w:rFonts w:ascii="Times New Roman" w:hAnsi="Times New Roman" w:cs="Times New Roman"/>
                <w:lang w:val="ro-RO"/>
              </w:rPr>
              <w:t>În aten</w:t>
            </w:r>
            <w:r w:rsidR="00F82689" w:rsidRPr="00F177E6">
              <w:rPr>
                <w:rFonts w:ascii="Times New Roman" w:hAnsi="Times New Roman" w:cs="Times New Roman"/>
                <w:lang w:val="ro-RO"/>
              </w:rPr>
              <w:t>ț</w:t>
            </w:r>
            <w:r w:rsidRPr="00F177E6">
              <w:rPr>
                <w:rFonts w:ascii="Times New Roman" w:hAnsi="Times New Roman" w:cs="Times New Roman"/>
                <w:lang w:val="ro-RO"/>
              </w:rPr>
              <w:t>ia: Ministerului Finan</w:t>
            </w:r>
            <w:r w:rsidR="00F82689" w:rsidRPr="00F177E6">
              <w:rPr>
                <w:rFonts w:ascii="Times New Roman" w:hAnsi="Times New Roman" w:cs="Times New Roman"/>
                <w:lang w:val="ro-RO"/>
              </w:rPr>
              <w:t>ț</w:t>
            </w:r>
            <w:r w:rsidRPr="00F177E6">
              <w:rPr>
                <w:rFonts w:ascii="Times New Roman" w:hAnsi="Times New Roman" w:cs="Times New Roman"/>
                <w:lang w:val="ro-RO"/>
              </w:rPr>
              <w:t>elor al Republicii Moldova, Direc</w:t>
            </w:r>
            <w:r w:rsidR="00F82689" w:rsidRPr="00F177E6">
              <w:rPr>
                <w:rFonts w:ascii="Times New Roman" w:hAnsi="Times New Roman" w:cs="Times New Roman"/>
                <w:lang w:val="ro-RO"/>
              </w:rPr>
              <w:t>ț</w:t>
            </w:r>
            <w:r w:rsidRPr="00F177E6">
              <w:rPr>
                <w:rFonts w:ascii="Times New Roman" w:hAnsi="Times New Roman" w:cs="Times New Roman"/>
                <w:lang w:val="ro-RO"/>
              </w:rPr>
              <w:t>ia datorii publice</w:t>
            </w:r>
          </w:p>
          <w:p w14:paraId="6B3016B7" w14:textId="77777777" w:rsidR="007B3BA8" w:rsidRPr="00F177E6" w:rsidRDefault="007B3BA8" w:rsidP="008539BF">
            <w:pPr>
              <w:spacing w:after="0"/>
              <w:ind w:left="0"/>
              <w:rPr>
                <w:rFonts w:ascii="Times New Roman" w:hAnsi="Times New Roman" w:cs="Times New Roman"/>
                <w:lang w:val="ro-RO"/>
              </w:rPr>
            </w:pPr>
            <w:r w:rsidRPr="00F177E6">
              <w:rPr>
                <w:rFonts w:ascii="Times New Roman" w:hAnsi="Times New Roman" w:cs="Times New Roman"/>
                <w:lang w:val="ro-RO"/>
              </w:rPr>
              <w:t>str. Constantin Tănase 7</w:t>
            </w:r>
          </w:p>
          <w:p w14:paraId="2EE45900" w14:textId="1DE7ABE8" w:rsidR="007B3BA8" w:rsidRPr="00F177E6" w:rsidRDefault="007B3BA8" w:rsidP="008539BF">
            <w:pPr>
              <w:spacing w:after="0"/>
              <w:ind w:left="0"/>
              <w:rPr>
                <w:rFonts w:ascii="Times New Roman" w:hAnsi="Times New Roman" w:cs="Times New Roman"/>
                <w:lang w:val="ro-RO"/>
              </w:rPr>
            </w:pPr>
            <w:r w:rsidRPr="00F177E6">
              <w:rPr>
                <w:rFonts w:ascii="Times New Roman" w:hAnsi="Times New Roman" w:cs="Times New Roman"/>
                <w:lang w:val="ro-RO"/>
              </w:rPr>
              <w:t>MD–2005, Chi</w:t>
            </w:r>
            <w:r w:rsidR="00A27330" w:rsidRPr="00F177E6">
              <w:rPr>
                <w:rFonts w:ascii="Times New Roman" w:hAnsi="Times New Roman" w:cs="Times New Roman"/>
                <w:lang w:val="ro-RO"/>
              </w:rPr>
              <w:t>ș</w:t>
            </w:r>
            <w:r w:rsidRPr="00F177E6">
              <w:rPr>
                <w:rFonts w:ascii="Times New Roman" w:hAnsi="Times New Roman" w:cs="Times New Roman"/>
                <w:lang w:val="ro-RO"/>
              </w:rPr>
              <w:t>inău</w:t>
            </w:r>
          </w:p>
          <w:p w14:paraId="09372BD8" w14:textId="77777777" w:rsidR="007B3BA8" w:rsidRPr="00F177E6" w:rsidRDefault="007B3BA8" w:rsidP="008539BF">
            <w:pPr>
              <w:spacing w:after="0"/>
              <w:ind w:left="0"/>
              <w:rPr>
                <w:rFonts w:ascii="Times New Roman" w:hAnsi="Times New Roman" w:cs="Times New Roman"/>
                <w:lang w:val="ro-RO"/>
              </w:rPr>
            </w:pPr>
            <w:r w:rsidRPr="00F177E6">
              <w:rPr>
                <w:rFonts w:ascii="Times New Roman" w:hAnsi="Times New Roman" w:cs="Times New Roman"/>
                <w:lang w:val="ro-RO"/>
              </w:rPr>
              <w:t>Republica Moldova</w:t>
            </w:r>
          </w:p>
          <w:p w14:paraId="1ADD2E07" w14:textId="77777777" w:rsidR="007B3BA8" w:rsidRPr="00F177E6" w:rsidRDefault="007B3BA8" w:rsidP="008539BF">
            <w:pPr>
              <w:spacing w:after="0"/>
              <w:ind w:left="0"/>
              <w:rPr>
                <w:rFonts w:ascii="Times New Roman" w:hAnsi="Times New Roman" w:cs="Times New Roman"/>
                <w:lang w:val="ro-RO"/>
              </w:rPr>
            </w:pPr>
            <w:r w:rsidRPr="00F177E6">
              <w:rPr>
                <w:rFonts w:ascii="Times New Roman" w:hAnsi="Times New Roman" w:cs="Times New Roman"/>
                <w:lang w:val="ro-RO"/>
              </w:rPr>
              <w:t>Fax nr.: +373 2222 5393</w:t>
            </w:r>
          </w:p>
          <w:p w14:paraId="1655ABE9" w14:textId="4F6930A0" w:rsidR="00AC132D" w:rsidRPr="00F177E6" w:rsidRDefault="007B3BA8" w:rsidP="002150EE">
            <w:pPr>
              <w:spacing w:after="0"/>
              <w:ind w:left="0"/>
              <w:rPr>
                <w:rFonts w:ascii="Times New Roman" w:hAnsi="Times New Roman" w:cs="Times New Roman"/>
                <w:lang w:val="ro-RO"/>
              </w:rPr>
            </w:pPr>
            <w:r w:rsidRPr="00F177E6">
              <w:rPr>
                <w:rFonts w:ascii="Times New Roman" w:hAnsi="Times New Roman" w:cs="Times New Roman"/>
                <w:lang w:val="ro-RO"/>
              </w:rPr>
              <w:lastRenderedPageBreak/>
              <w:t xml:space="preserve">Adresă e-mail: </w:t>
            </w:r>
            <w:r w:rsidR="002150EE" w:rsidRPr="00F177E6">
              <w:rPr>
                <w:rFonts w:ascii="Times New Roman" w:hAnsi="Times New Roman" w:cs="Times New Roman"/>
                <w:lang w:val="ro-RO"/>
              </w:rPr>
              <w:t>cancelaria@mf.gov.md</w:t>
            </w:r>
          </w:p>
        </w:tc>
      </w:tr>
    </w:tbl>
    <w:p w14:paraId="1655ABF1" w14:textId="483AD405" w:rsidR="00AC132D" w:rsidRPr="008B1E7F" w:rsidRDefault="00210421" w:rsidP="00210421">
      <w:pPr>
        <w:pStyle w:val="Heading3"/>
        <w:numPr>
          <w:ilvl w:val="0"/>
          <w:numId w:val="0"/>
        </w:numPr>
        <w:spacing w:before="0" w:after="0"/>
        <w:ind w:left="856" w:hanging="136"/>
        <w:jc w:val="both"/>
        <w:rPr>
          <w:rFonts w:ascii="Times New Roman" w:hAnsi="Times New Roman" w:cs="Times New Roman"/>
          <w:lang w:val="ro-RO"/>
        </w:rPr>
      </w:pPr>
      <w:bookmarkStart w:id="337" w:name="_Toc520470850"/>
      <w:r w:rsidRPr="008B1E7F">
        <w:rPr>
          <w:rFonts w:ascii="Times New Roman" w:hAnsi="Times New Roman" w:cs="Times New Roman"/>
          <w:lang w:val="ro-RO"/>
        </w:rPr>
        <w:lastRenderedPageBreak/>
        <w:t xml:space="preserve">12.1.C </w:t>
      </w:r>
      <w:r w:rsidR="004F4A70" w:rsidRPr="008B1E7F">
        <w:rPr>
          <w:rFonts w:ascii="Times New Roman" w:hAnsi="Times New Roman" w:cs="Times New Roman"/>
          <w:lang w:val="ro-RO"/>
        </w:rPr>
        <w:t>Notificarea privind detaliile de comunicare</w:t>
      </w:r>
      <w:bookmarkEnd w:id="337"/>
    </w:p>
    <w:p w14:paraId="1655ABF2" w14:textId="08FA2E99" w:rsidR="00AC132D" w:rsidRPr="008B1E7F" w:rsidRDefault="00DB1B6E" w:rsidP="00210421">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Banca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w:t>
      </w:r>
      <w:r w:rsidR="00210421" w:rsidRPr="008B1E7F">
        <w:rPr>
          <w:rFonts w:ascii="Times New Roman" w:hAnsi="Times New Roman" w:cs="Times New Roman"/>
          <w:lang w:val="ro-RO"/>
        </w:rPr>
        <w:t>vor</w:t>
      </w:r>
      <w:r w:rsidRPr="008B1E7F">
        <w:rPr>
          <w:rFonts w:ascii="Times New Roman" w:hAnsi="Times New Roman" w:cs="Times New Roman"/>
          <w:lang w:val="ro-RO"/>
        </w:rPr>
        <w:t xml:space="preserve"> notifica în scris în timp util celeilalte păr</w:t>
      </w:r>
      <w:r w:rsidR="00F82689" w:rsidRPr="008B1E7F">
        <w:rPr>
          <w:rFonts w:ascii="Times New Roman" w:hAnsi="Times New Roman" w:cs="Times New Roman"/>
          <w:lang w:val="ro-RO"/>
        </w:rPr>
        <w:t>ț</w:t>
      </w:r>
      <w:r w:rsidRPr="008B1E7F">
        <w:rPr>
          <w:rFonts w:ascii="Times New Roman" w:hAnsi="Times New Roman" w:cs="Times New Roman"/>
          <w:lang w:val="ro-RO"/>
        </w:rPr>
        <w:t>i despre orice modificare a detaliilor de comunicare ale acestora.</w:t>
      </w:r>
    </w:p>
    <w:p w14:paraId="1655ABF3" w14:textId="14BDF1A8" w:rsidR="00AC132D" w:rsidRPr="008B1E7F" w:rsidRDefault="00A776C6" w:rsidP="00A776C6">
      <w:pPr>
        <w:pStyle w:val="Heading2"/>
        <w:numPr>
          <w:ilvl w:val="0"/>
          <w:numId w:val="0"/>
        </w:numPr>
        <w:spacing w:before="0" w:after="0"/>
        <w:ind w:left="856" w:hanging="136"/>
        <w:jc w:val="both"/>
        <w:rPr>
          <w:rFonts w:ascii="Times New Roman" w:hAnsi="Times New Roman" w:cs="Times New Roman"/>
          <w:u w:val="single"/>
          <w:lang w:val="ro-RO"/>
        </w:rPr>
      </w:pPr>
      <w:bookmarkStart w:id="338" w:name="_Toc520470851"/>
      <w:r w:rsidRPr="008B1E7F">
        <w:rPr>
          <w:rFonts w:ascii="Times New Roman" w:hAnsi="Times New Roman" w:cs="Times New Roman"/>
          <w:lang w:val="ro-RO"/>
        </w:rPr>
        <w:t xml:space="preserve">12.2 </w:t>
      </w:r>
      <w:r w:rsidR="004F4A70" w:rsidRPr="008B1E7F">
        <w:rPr>
          <w:rFonts w:ascii="Times New Roman" w:hAnsi="Times New Roman" w:cs="Times New Roman"/>
          <w:u w:val="single"/>
          <w:lang w:val="ro-RO"/>
        </w:rPr>
        <w:t>Limba engleză</w:t>
      </w:r>
      <w:bookmarkEnd w:id="338"/>
    </w:p>
    <w:p w14:paraId="1655ABF4" w14:textId="5F97DF9F" w:rsidR="00AC132D" w:rsidRPr="008B1E7F" w:rsidRDefault="004F4A70" w:rsidP="00A776C6">
      <w:pPr>
        <w:pStyle w:val="NoIndentEIB1"/>
        <w:spacing w:after="0"/>
        <w:ind w:left="856"/>
        <w:jc w:val="both"/>
        <w:rPr>
          <w:rFonts w:ascii="Times New Roman" w:hAnsi="Times New Roman" w:cs="Times New Roman"/>
          <w:lang w:val="ro-RO"/>
        </w:rPr>
      </w:pPr>
      <w:r w:rsidRPr="008B1E7F">
        <w:rPr>
          <w:rFonts w:ascii="Times New Roman" w:hAnsi="Times New Roman" w:cs="Times New Roman"/>
          <w:lang w:val="ro-RO"/>
        </w:rPr>
        <w:t>(a) Orice notificare</w:t>
      </w:r>
      <w:r w:rsidR="00A776C6" w:rsidRPr="008B1E7F">
        <w:rPr>
          <w:rFonts w:ascii="Times New Roman" w:hAnsi="Times New Roman" w:cs="Times New Roman"/>
          <w:lang w:val="ro-RO"/>
        </w:rPr>
        <w:t>,</w:t>
      </w:r>
      <w:r w:rsidRPr="008B1E7F">
        <w:rPr>
          <w:rFonts w:ascii="Times New Roman" w:hAnsi="Times New Roman" w:cs="Times New Roman"/>
          <w:lang w:val="ro-RO"/>
        </w:rPr>
        <w:t xml:space="preserve"> sau comunicare furnizată în temeiul, sau în legătură cu prezentul Contract trebuie să fie în limba engleză.</w:t>
      </w:r>
    </w:p>
    <w:p w14:paraId="1655ABF5" w14:textId="2C281DA4" w:rsidR="00AC132D" w:rsidRPr="008B1E7F" w:rsidRDefault="004F4A70" w:rsidP="008539BF">
      <w:pPr>
        <w:pStyle w:val="NoIndentEIB1"/>
        <w:spacing w:after="0"/>
        <w:ind w:left="1423" w:hanging="567"/>
        <w:jc w:val="both"/>
        <w:rPr>
          <w:rFonts w:ascii="Times New Roman" w:hAnsi="Times New Roman" w:cs="Times New Roman"/>
          <w:lang w:val="ro-RO"/>
        </w:rPr>
      </w:pPr>
      <w:r w:rsidRPr="008B1E7F">
        <w:rPr>
          <w:rFonts w:ascii="Times New Roman" w:hAnsi="Times New Roman" w:cs="Times New Roman"/>
          <w:lang w:val="ro-RO"/>
        </w:rPr>
        <w:t>(b) Toate celelalte documente furnizate în temeiul, sau în legătură cu prezentul Contract trebuie să fie:</w:t>
      </w:r>
    </w:p>
    <w:p w14:paraId="1655ABF6" w14:textId="32316623" w:rsidR="00AC132D" w:rsidRPr="008B1E7F" w:rsidRDefault="004F4A70" w:rsidP="008539BF">
      <w:pPr>
        <w:pStyle w:val="NoIndentEIB1"/>
        <w:spacing w:after="0"/>
        <w:ind w:left="1990" w:hanging="567"/>
        <w:jc w:val="both"/>
        <w:rPr>
          <w:rFonts w:ascii="Times New Roman" w:hAnsi="Times New Roman" w:cs="Times New Roman"/>
          <w:lang w:val="ro-RO"/>
        </w:rPr>
      </w:pPr>
      <w:r w:rsidRPr="008B1E7F">
        <w:rPr>
          <w:rFonts w:ascii="Times New Roman" w:hAnsi="Times New Roman" w:cs="Times New Roman"/>
          <w:lang w:val="ro-RO"/>
        </w:rPr>
        <w:t>(i) în limba engleză; sau</w:t>
      </w:r>
    </w:p>
    <w:p w14:paraId="1655ABF7" w14:textId="46B089C3" w:rsidR="00AC132D" w:rsidRPr="008B1E7F" w:rsidRDefault="004F4A70" w:rsidP="00A776C6">
      <w:pPr>
        <w:pStyle w:val="NoIndentEIB1"/>
        <w:spacing w:after="0"/>
        <w:ind w:left="1423"/>
        <w:jc w:val="both"/>
        <w:rPr>
          <w:rFonts w:ascii="Times New Roman" w:hAnsi="Times New Roman" w:cs="Times New Roman"/>
          <w:lang w:val="ro-RO"/>
        </w:rPr>
      </w:pPr>
      <w:r w:rsidRPr="008B1E7F">
        <w:rPr>
          <w:rFonts w:ascii="Times New Roman" w:hAnsi="Times New Roman" w:cs="Times New Roman"/>
          <w:lang w:val="ro-RO"/>
        </w:rPr>
        <w:t xml:space="preserve">(ii) dacă nu în limba engleză, </w:t>
      </w:r>
      <w:r w:rsidR="00A27330" w:rsidRPr="008B1E7F">
        <w:rPr>
          <w:rFonts w:ascii="Times New Roman" w:hAnsi="Times New Roman" w:cs="Times New Roman"/>
          <w:lang w:val="ro-RO"/>
        </w:rPr>
        <w:t>ș</w:t>
      </w:r>
      <w:r w:rsidRPr="008B1E7F">
        <w:rPr>
          <w:rFonts w:ascii="Times New Roman" w:hAnsi="Times New Roman" w:cs="Times New Roman"/>
          <w:lang w:val="ro-RO"/>
        </w:rPr>
        <w:t>i dacă astfel este solicitat de către Bancă, înso</w:t>
      </w:r>
      <w:r w:rsidR="00F82689" w:rsidRPr="008B1E7F">
        <w:rPr>
          <w:rFonts w:ascii="Times New Roman" w:hAnsi="Times New Roman" w:cs="Times New Roman"/>
          <w:lang w:val="ro-RO"/>
        </w:rPr>
        <w:t>ț</w:t>
      </w:r>
      <w:r w:rsidRPr="008B1E7F">
        <w:rPr>
          <w:rFonts w:ascii="Times New Roman" w:hAnsi="Times New Roman" w:cs="Times New Roman"/>
          <w:lang w:val="ro-RO"/>
        </w:rPr>
        <w:t>ită de o traducer</w:t>
      </w:r>
      <w:r w:rsidR="00A776C6" w:rsidRPr="008B1E7F">
        <w:rPr>
          <w:rFonts w:ascii="Times New Roman" w:hAnsi="Times New Roman" w:cs="Times New Roman"/>
          <w:lang w:val="ro-RO"/>
        </w:rPr>
        <w:t>e în limba engleză autentificată, iar</w:t>
      </w:r>
      <w:r w:rsidRPr="008B1E7F">
        <w:rPr>
          <w:rFonts w:ascii="Times New Roman" w:hAnsi="Times New Roman" w:cs="Times New Roman"/>
          <w:lang w:val="ro-RO"/>
        </w:rPr>
        <w:t>, în acest caz, va predomina traducerea în limba engleză.</w:t>
      </w:r>
    </w:p>
    <w:p w14:paraId="5885662F" w14:textId="355D2DA9" w:rsidR="000013D2" w:rsidRPr="008B1E7F" w:rsidRDefault="00A776C6" w:rsidP="00A776C6">
      <w:pPr>
        <w:pStyle w:val="Heading2"/>
        <w:numPr>
          <w:ilvl w:val="0"/>
          <w:numId w:val="0"/>
        </w:numPr>
        <w:spacing w:before="0" w:after="0"/>
        <w:ind w:left="856" w:hanging="136"/>
        <w:jc w:val="both"/>
        <w:rPr>
          <w:rFonts w:ascii="Times New Roman" w:hAnsi="Times New Roman" w:cs="Times New Roman"/>
          <w:u w:val="single"/>
          <w:lang w:val="ro-RO"/>
        </w:rPr>
      </w:pPr>
      <w:bookmarkStart w:id="339" w:name="_Ref519522574"/>
      <w:bookmarkStart w:id="340" w:name="_Toc520470852"/>
      <w:r w:rsidRPr="008B1E7F">
        <w:rPr>
          <w:rFonts w:ascii="Times New Roman" w:hAnsi="Times New Roman" w:cs="Times New Roman"/>
          <w:lang w:val="ro-RO"/>
        </w:rPr>
        <w:t xml:space="preserve">12.3. </w:t>
      </w:r>
      <w:r w:rsidR="004F4A70" w:rsidRPr="008B1E7F">
        <w:rPr>
          <w:rFonts w:ascii="Times New Roman" w:hAnsi="Times New Roman" w:cs="Times New Roman"/>
          <w:u w:val="single"/>
          <w:lang w:val="ro-RO"/>
        </w:rPr>
        <w:t>Eficacitatea prezentului Contract</w:t>
      </w:r>
      <w:bookmarkEnd w:id="339"/>
      <w:bookmarkEnd w:id="340"/>
    </w:p>
    <w:p w14:paraId="4734F43B" w14:textId="144A8EA7" w:rsidR="00A776C6" w:rsidRPr="008B1E7F" w:rsidRDefault="000013D2" w:rsidP="00A776C6">
      <w:pPr>
        <w:spacing w:after="0"/>
        <w:ind w:left="0" w:firstLine="720"/>
        <w:jc w:val="both"/>
        <w:rPr>
          <w:rFonts w:ascii="Times New Roman" w:hAnsi="Times New Roman" w:cs="Times New Roman"/>
          <w:lang w:val="ro-RO"/>
        </w:rPr>
      </w:pPr>
      <w:bookmarkStart w:id="341" w:name="_Toc519522249"/>
      <w:r w:rsidRPr="008B1E7F">
        <w:rPr>
          <w:rFonts w:ascii="Times New Roman" w:hAnsi="Times New Roman" w:cs="Times New Roman"/>
          <w:lang w:val="ro-RO"/>
        </w:rPr>
        <w:t>Prezentul Contract va deveni eficace la data („</w:t>
      </w:r>
      <w:r w:rsidRPr="008B1E7F">
        <w:rPr>
          <w:rFonts w:ascii="Times New Roman" w:hAnsi="Times New Roman" w:cs="Times New Roman"/>
          <w:b/>
          <w:lang w:val="ro-RO"/>
        </w:rPr>
        <w:t>Data eficacită</w:t>
      </w:r>
      <w:r w:rsidR="00F82689" w:rsidRPr="008B1E7F">
        <w:rPr>
          <w:rFonts w:ascii="Times New Roman" w:hAnsi="Times New Roman" w:cs="Times New Roman"/>
          <w:b/>
          <w:lang w:val="ro-RO"/>
        </w:rPr>
        <w:t>ț</w:t>
      </w:r>
      <w:r w:rsidRPr="008B1E7F">
        <w:rPr>
          <w:rFonts w:ascii="Times New Roman" w:hAnsi="Times New Roman" w:cs="Times New Roman"/>
          <w:b/>
          <w:lang w:val="ro-RO"/>
        </w:rPr>
        <w:t>ii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specificată într-o scrisoare din partea </w:t>
      </w:r>
      <w:r w:rsidR="00A776C6" w:rsidRPr="008B1E7F">
        <w:rPr>
          <w:rFonts w:ascii="Times New Roman" w:hAnsi="Times New Roman" w:cs="Times New Roman"/>
          <w:lang w:val="ro-RO"/>
        </w:rPr>
        <w:t>Băncii</w:t>
      </w:r>
      <w:r w:rsidRPr="008B1E7F">
        <w:rPr>
          <w:rFonts w:ascii="Times New Roman" w:hAnsi="Times New Roman" w:cs="Times New Roman"/>
          <w:lang w:val="ro-RO"/>
        </w:rPr>
        <w:t xml:space="preserv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în care se confirmă faptul că Banca a primit avizul juridic al Ministrului justi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iei Republicii Moldova specificat în Articolul 1.4. B(b) în forma </w:t>
      </w:r>
      <w:r w:rsidR="00A27330" w:rsidRPr="008B1E7F">
        <w:rPr>
          <w:rFonts w:ascii="Times New Roman" w:hAnsi="Times New Roman" w:cs="Times New Roman"/>
          <w:lang w:val="ro-RO"/>
        </w:rPr>
        <w:t>ș</w:t>
      </w:r>
      <w:r w:rsidRPr="008B1E7F">
        <w:rPr>
          <w:rFonts w:ascii="Times New Roman" w:hAnsi="Times New Roman" w:cs="Times New Roman"/>
          <w:lang w:val="ro-RO"/>
        </w:rPr>
        <w:t>i con</w:t>
      </w:r>
      <w:r w:rsidR="00F82689" w:rsidRPr="008B1E7F">
        <w:rPr>
          <w:rFonts w:ascii="Times New Roman" w:hAnsi="Times New Roman" w:cs="Times New Roman"/>
          <w:lang w:val="ro-RO"/>
        </w:rPr>
        <w:t>ț</w:t>
      </w:r>
      <w:r w:rsidR="00A776C6" w:rsidRPr="008B1E7F">
        <w:rPr>
          <w:rFonts w:ascii="Times New Roman" w:hAnsi="Times New Roman" w:cs="Times New Roman"/>
          <w:lang w:val="ro-RO"/>
        </w:rPr>
        <w:t>inutul acceptat</w:t>
      </w:r>
      <w:r w:rsidRPr="008B1E7F">
        <w:rPr>
          <w:rFonts w:ascii="Times New Roman" w:hAnsi="Times New Roman" w:cs="Times New Roman"/>
          <w:lang w:val="ro-RO"/>
        </w:rPr>
        <w:t xml:space="preserve"> de către Bancă, iar scrisoare</w:t>
      </w:r>
      <w:r w:rsidR="00A776C6" w:rsidRPr="008B1E7F">
        <w:rPr>
          <w:rFonts w:ascii="Times New Roman" w:hAnsi="Times New Roman" w:cs="Times New Roman"/>
          <w:lang w:val="ro-RO"/>
        </w:rPr>
        <w:t>a respectivă</w:t>
      </w:r>
      <w:r w:rsidRPr="008B1E7F">
        <w:rPr>
          <w:rFonts w:ascii="Times New Roman" w:hAnsi="Times New Roman" w:cs="Times New Roman"/>
          <w:lang w:val="ro-RO"/>
        </w:rPr>
        <w:t xml:space="preserve"> va constitui o dovadă concludentă a faptului că prezentul Contract a devenit eficace.</w:t>
      </w:r>
      <w:bookmarkStart w:id="342" w:name="_Toc519522250"/>
      <w:bookmarkEnd w:id="341"/>
    </w:p>
    <w:p w14:paraId="7CEAE590" w14:textId="526FA331" w:rsidR="000013D2" w:rsidRPr="008B1E7F" w:rsidRDefault="000013D2" w:rsidP="00A776C6">
      <w:pPr>
        <w:spacing w:after="0"/>
        <w:ind w:left="0" w:firstLine="720"/>
        <w:jc w:val="both"/>
        <w:rPr>
          <w:rFonts w:ascii="Times New Roman" w:hAnsi="Times New Roman" w:cs="Times New Roman"/>
          <w:b/>
          <w:lang w:val="ro-RO"/>
        </w:rPr>
      </w:pPr>
      <w:r w:rsidRPr="008B1E7F">
        <w:rPr>
          <w:rFonts w:ascii="Times New Roman" w:hAnsi="Times New Roman" w:cs="Times New Roman"/>
          <w:lang w:val="ro-RO"/>
        </w:rPr>
        <w:t>În cazul în care data eficacită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nu are loc la, sau anterior datei care cade după 24 (douăzeci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patru) luni de la data prezentului Contract, prezentul Contract nu va intra în vigoare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 va fi necesară, sau </w:t>
      </w:r>
      <w:r w:rsidR="00A776C6" w:rsidRPr="008B1E7F">
        <w:rPr>
          <w:rFonts w:ascii="Times New Roman" w:hAnsi="Times New Roman" w:cs="Times New Roman"/>
          <w:lang w:val="ro-RO"/>
        </w:rPr>
        <w:t>solicitată</w:t>
      </w:r>
      <w:r w:rsidRPr="008B1E7F">
        <w:rPr>
          <w:rFonts w:ascii="Times New Roman" w:hAnsi="Times New Roman" w:cs="Times New Roman"/>
          <w:lang w:val="ro-RO"/>
        </w:rPr>
        <w:t xml:space="preserve"> nicio ac</w:t>
      </w:r>
      <w:r w:rsidR="00F82689" w:rsidRPr="008B1E7F">
        <w:rPr>
          <w:rFonts w:ascii="Times New Roman" w:hAnsi="Times New Roman" w:cs="Times New Roman"/>
          <w:lang w:val="ro-RO"/>
        </w:rPr>
        <w:t>ț</w:t>
      </w:r>
      <w:r w:rsidRPr="008B1E7F">
        <w:rPr>
          <w:rFonts w:ascii="Times New Roman" w:hAnsi="Times New Roman" w:cs="Times New Roman"/>
          <w:lang w:val="ro-RO"/>
        </w:rPr>
        <w:t>iune suplimentară.</w:t>
      </w:r>
      <w:bookmarkEnd w:id="342"/>
    </w:p>
    <w:p w14:paraId="1655ABFB" w14:textId="7AAC91CF" w:rsidR="00AC132D" w:rsidRPr="008B1E7F" w:rsidRDefault="00A776C6" w:rsidP="00A776C6">
      <w:pPr>
        <w:pStyle w:val="Heading2"/>
        <w:numPr>
          <w:ilvl w:val="0"/>
          <w:numId w:val="0"/>
        </w:numPr>
        <w:spacing w:before="0" w:after="0"/>
        <w:ind w:left="856" w:hanging="136"/>
        <w:jc w:val="both"/>
        <w:rPr>
          <w:rFonts w:ascii="Times New Roman" w:hAnsi="Times New Roman" w:cs="Times New Roman"/>
          <w:u w:val="single"/>
          <w:lang w:val="ro-RO"/>
        </w:rPr>
      </w:pPr>
      <w:bookmarkStart w:id="343" w:name="_Toc520470853"/>
      <w:r w:rsidRPr="008B1E7F">
        <w:rPr>
          <w:rFonts w:ascii="Times New Roman" w:hAnsi="Times New Roman" w:cs="Times New Roman"/>
          <w:lang w:val="ro-RO"/>
        </w:rPr>
        <w:t xml:space="preserve">12.4 </w:t>
      </w:r>
      <w:r w:rsidR="007637D4" w:rsidRPr="008B1E7F">
        <w:rPr>
          <w:rFonts w:ascii="Times New Roman" w:hAnsi="Times New Roman" w:cs="Times New Roman"/>
          <w:lang w:val="ro-RO"/>
        </w:rPr>
        <w:t>Considerente</w:t>
      </w:r>
      <w:r w:rsidR="004F4A70" w:rsidRPr="008B1E7F">
        <w:rPr>
          <w:rFonts w:ascii="Times New Roman" w:hAnsi="Times New Roman" w:cs="Times New Roman"/>
          <w:lang w:val="ro-RO"/>
        </w:rPr>
        <w:t xml:space="preserve">, Suplimente </w:t>
      </w:r>
      <w:r w:rsidR="00A27330" w:rsidRPr="008B1E7F">
        <w:rPr>
          <w:rFonts w:ascii="Times New Roman" w:hAnsi="Times New Roman" w:cs="Times New Roman"/>
          <w:lang w:val="ro-RO"/>
        </w:rPr>
        <w:t>ș</w:t>
      </w:r>
      <w:r w:rsidR="004F4A70" w:rsidRPr="008B1E7F">
        <w:rPr>
          <w:rFonts w:ascii="Times New Roman" w:hAnsi="Times New Roman" w:cs="Times New Roman"/>
          <w:lang w:val="ro-RO"/>
        </w:rPr>
        <w:t>i Anexă</w:t>
      </w:r>
      <w:bookmarkEnd w:id="343"/>
      <w:r w:rsidR="00563DF8" w:rsidRPr="008B1E7F">
        <w:rPr>
          <w:rFonts w:ascii="Times New Roman" w:hAnsi="Times New Roman" w:cs="Times New Roman"/>
          <w:lang w:val="ro-RO"/>
        </w:rPr>
        <w:t xml:space="preserve"> </w:t>
      </w:r>
    </w:p>
    <w:p w14:paraId="1655ABFC" w14:textId="6A34ED3B" w:rsidR="00AC132D" w:rsidRPr="008B1E7F" w:rsidRDefault="007637D4" w:rsidP="00A776C6">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Considerente</w:t>
      </w:r>
      <w:r w:rsidR="00DB1B6E" w:rsidRPr="008B1E7F">
        <w:rPr>
          <w:rFonts w:ascii="Times New Roman" w:hAnsi="Times New Roman" w:cs="Times New Roman"/>
          <w:lang w:val="ro-RO"/>
        </w:rPr>
        <w:t xml:space="preserve">le </w:t>
      </w:r>
      <w:r w:rsidR="00A27330" w:rsidRPr="008B1E7F">
        <w:rPr>
          <w:rFonts w:ascii="Times New Roman" w:hAnsi="Times New Roman" w:cs="Times New Roman"/>
          <w:lang w:val="ro-RO"/>
        </w:rPr>
        <w:t>ș</w:t>
      </w:r>
      <w:r w:rsidR="00DB1B6E" w:rsidRPr="008B1E7F">
        <w:rPr>
          <w:rFonts w:ascii="Times New Roman" w:hAnsi="Times New Roman" w:cs="Times New Roman"/>
          <w:lang w:val="ro-RO"/>
        </w:rPr>
        <w:t>i Suplimentele următoare constituie parte integrantă a prezentului Contract:</w:t>
      </w:r>
    </w:p>
    <w:tbl>
      <w:tblPr>
        <w:tblW w:w="0" w:type="auto"/>
        <w:tblInd w:w="856" w:type="dxa"/>
        <w:tblLook w:val="04A0" w:firstRow="1" w:lastRow="0" w:firstColumn="1" w:lastColumn="0" w:noHBand="0" w:noVBand="1"/>
      </w:tblPr>
      <w:tblGrid>
        <w:gridCol w:w="1642"/>
        <w:gridCol w:w="6574"/>
      </w:tblGrid>
      <w:tr w:rsidR="00EA3B88" w:rsidRPr="008B1E7F" w14:paraId="1655ABFF" w14:textId="77777777" w:rsidTr="00EA3B88">
        <w:tc>
          <w:tcPr>
            <w:tcW w:w="1642" w:type="dxa"/>
            <w:tcBorders>
              <w:top w:val="nil"/>
              <w:left w:val="nil"/>
              <w:bottom w:val="nil"/>
              <w:right w:val="nil"/>
            </w:tcBorders>
            <w:tcMar>
              <w:top w:w="0" w:type="dxa"/>
              <w:left w:w="108" w:type="dxa"/>
              <w:bottom w:w="0" w:type="dxa"/>
              <w:right w:w="108" w:type="dxa"/>
            </w:tcMar>
          </w:tcPr>
          <w:p w14:paraId="1655ABFD" w14:textId="3FF53FE8"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Supliment A</w:t>
            </w:r>
          </w:p>
        </w:tc>
        <w:tc>
          <w:tcPr>
            <w:tcW w:w="6574" w:type="dxa"/>
            <w:tcBorders>
              <w:top w:val="nil"/>
              <w:left w:val="nil"/>
              <w:bottom w:val="nil"/>
              <w:right w:val="nil"/>
            </w:tcBorders>
            <w:tcMar>
              <w:top w:w="0" w:type="dxa"/>
              <w:left w:w="108" w:type="dxa"/>
              <w:bottom w:w="0" w:type="dxa"/>
              <w:right w:w="108" w:type="dxa"/>
            </w:tcMar>
          </w:tcPr>
          <w:p w14:paraId="1655ABFE" w14:textId="7C127E4E"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 xml:space="preserve">Specificarea Proiectului </w:t>
            </w:r>
            <w:r w:rsidR="00A27330" w:rsidRPr="008B1E7F">
              <w:rPr>
                <w:rFonts w:ascii="Times New Roman" w:hAnsi="Times New Roman" w:cs="Times New Roman"/>
                <w:lang w:val="ro-RO"/>
              </w:rPr>
              <w:t>ș</w:t>
            </w:r>
            <w:r w:rsidRPr="008B1E7F">
              <w:rPr>
                <w:rFonts w:ascii="Times New Roman" w:hAnsi="Times New Roman" w:cs="Times New Roman"/>
                <w:lang w:val="ro-RO"/>
              </w:rPr>
              <w:t>i raportarea</w:t>
            </w:r>
          </w:p>
        </w:tc>
      </w:tr>
      <w:tr w:rsidR="00EA3B88" w:rsidRPr="008B1E7F" w14:paraId="1655AC02" w14:textId="77777777" w:rsidTr="00EA3B88">
        <w:tc>
          <w:tcPr>
            <w:tcW w:w="1642" w:type="dxa"/>
            <w:tcBorders>
              <w:top w:val="nil"/>
              <w:left w:val="nil"/>
              <w:bottom w:val="nil"/>
              <w:right w:val="nil"/>
            </w:tcBorders>
            <w:tcMar>
              <w:top w:w="0" w:type="dxa"/>
              <w:left w:w="108" w:type="dxa"/>
              <w:bottom w:w="0" w:type="dxa"/>
              <w:right w:w="108" w:type="dxa"/>
            </w:tcMar>
          </w:tcPr>
          <w:p w14:paraId="1655AC00" w14:textId="28200AF9"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Supliment B</w:t>
            </w:r>
          </w:p>
        </w:tc>
        <w:tc>
          <w:tcPr>
            <w:tcW w:w="6574" w:type="dxa"/>
            <w:tcBorders>
              <w:top w:val="nil"/>
              <w:left w:val="nil"/>
              <w:bottom w:val="nil"/>
              <w:right w:val="nil"/>
            </w:tcBorders>
            <w:tcMar>
              <w:top w:w="0" w:type="dxa"/>
              <w:left w:w="108" w:type="dxa"/>
              <w:bottom w:w="0" w:type="dxa"/>
              <w:right w:w="108" w:type="dxa"/>
            </w:tcMar>
          </w:tcPr>
          <w:p w14:paraId="1655AC01" w14:textId="081BD26D"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Defini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EURIBOR </w:t>
            </w:r>
          </w:p>
        </w:tc>
      </w:tr>
      <w:tr w:rsidR="00EA3B88" w:rsidRPr="008B1E7F" w14:paraId="1655AC05" w14:textId="77777777" w:rsidTr="00EA3B88">
        <w:tc>
          <w:tcPr>
            <w:tcW w:w="1642" w:type="dxa"/>
            <w:tcBorders>
              <w:top w:val="nil"/>
              <w:left w:val="nil"/>
              <w:bottom w:val="nil"/>
              <w:right w:val="nil"/>
            </w:tcBorders>
            <w:tcMar>
              <w:top w:w="0" w:type="dxa"/>
              <w:left w:w="108" w:type="dxa"/>
              <w:bottom w:w="0" w:type="dxa"/>
              <w:right w:w="108" w:type="dxa"/>
            </w:tcMar>
          </w:tcPr>
          <w:p w14:paraId="1655AC03" w14:textId="73FA9F2F"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Supliment C</w:t>
            </w:r>
          </w:p>
        </w:tc>
        <w:tc>
          <w:tcPr>
            <w:tcW w:w="6574" w:type="dxa"/>
            <w:tcBorders>
              <w:top w:val="nil"/>
              <w:left w:val="nil"/>
              <w:bottom w:val="nil"/>
              <w:right w:val="nil"/>
            </w:tcBorders>
            <w:tcMar>
              <w:top w:w="0" w:type="dxa"/>
              <w:left w:w="108" w:type="dxa"/>
              <w:bottom w:w="0" w:type="dxa"/>
              <w:right w:w="108" w:type="dxa"/>
            </w:tcMar>
          </w:tcPr>
          <w:p w14:paraId="1655AC04" w14:textId="08B533A1"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 xml:space="preserve">Formulare pentru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w:t>
            </w:r>
          </w:p>
        </w:tc>
      </w:tr>
      <w:tr w:rsidR="00EA3B88" w:rsidRPr="00F177E6" w14:paraId="1655AC08" w14:textId="77777777" w:rsidTr="00EA3B88">
        <w:tc>
          <w:tcPr>
            <w:tcW w:w="1642" w:type="dxa"/>
            <w:tcBorders>
              <w:top w:val="nil"/>
              <w:left w:val="nil"/>
              <w:bottom w:val="nil"/>
              <w:right w:val="nil"/>
            </w:tcBorders>
            <w:tcMar>
              <w:top w:w="0" w:type="dxa"/>
              <w:left w:w="108" w:type="dxa"/>
              <w:bottom w:w="0" w:type="dxa"/>
              <w:right w:w="108" w:type="dxa"/>
            </w:tcMar>
          </w:tcPr>
          <w:p w14:paraId="1655AC06" w14:textId="3C237C55"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Supliment D</w:t>
            </w:r>
          </w:p>
        </w:tc>
        <w:tc>
          <w:tcPr>
            <w:tcW w:w="6574" w:type="dxa"/>
            <w:tcBorders>
              <w:top w:val="nil"/>
              <w:left w:val="nil"/>
              <w:bottom w:val="nil"/>
              <w:right w:val="nil"/>
            </w:tcBorders>
            <w:tcMar>
              <w:top w:w="0" w:type="dxa"/>
              <w:left w:w="108" w:type="dxa"/>
              <w:bottom w:w="0" w:type="dxa"/>
              <w:right w:w="108" w:type="dxa"/>
            </w:tcMar>
          </w:tcPr>
          <w:p w14:paraId="1655AC07" w14:textId="1A4BF655" w:rsidR="00EA3B88" w:rsidRPr="008B1E7F" w:rsidRDefault="00EA3B88" w:rsidP="008539BF">
            <w:pPr>
              <w:spacing w:after="0"/>
              <w:ind w:left="0"/>
              <w:rPr>
                <w:rFonts w:ascii="Times New Roman" w:hAnsi="Times New Roman" w:cs="Times New Roman"/>
                <w:lang w:val="ro-RO"/>
              </w:rPr>
            </w:pPr>
            <w:r w:rsidRPr="008B1E7F">
              <w:rPr>
                <w:rFonts w:ascii="Times New Roman" w:hAnsi="Times New Roman" w:cs="Times New Roman"/>
                <w:lang w:val="ro-RO"/>
              </w:rPr>
              <w:t xml:space="preserve">Certificate care urmează a fi furnizate de către </w:t>
            </w:r>
            <w:r w:rsidR="00A27330" w:rsidRPr="008B1E7F">
              <w:rPr>
                <w:rFonts w:ascii="Times New Roman" w:hAnsi="Times New Roman" w:cs="Times New Roman"/>
                <w:lang w:val="ro-RO"/>
              </w:rPr>
              <w:t>Împrumutat</w:t>
            </w:r>
          </w:p>
        </w:tc>
      </w:tr>
      <w:tr w:rsidR="00FE15BC" w:rsidRPr="00F177E6" w14:paraId="28897C81" w14:textId="77777777" w:rsidTr="00EA3B88">
        <w:tc>
          <w:tcPr>
            <w:tcW w:w="1642" w:type="dxa"/>
            <w:tcBorders>
              <w:top w:val="nil"/>
              <w:left w:val="nil"/>
              <w:bottom w:val="nil"/>
              <w:right w:val="nil"/>
            </w:tcBorders>
            <w:tcMar>
              <w:top w:w="0" w:type="dxa"/>
              <w:left w:w="108" w:type="dxa"/>
              <w:bottom w:w="0" w:type="dxa"/>
              <w:right w:w="108" w:type="dxa"/>
            </w:tcMar>
          </w:tcPr>
          <w:p w14:paraId="74C76AA9" w14:textId="40D0A1A5" w:rsidR="00FE15BC" w:rsidRPr="008B1E7F" w:rsidRDefault="00FE15BC" w:rsidP="008539BF">
            <w:pPr>
              <w:spacing w:after="0"/>
              <w:ind w:left="0"/>
              <w:rPr>
                <w:rFonts w:ascii="Times New Roman" w:hAnsi="Times New Roman" w:cs="Times New Roman"/>
                <w:lang w:val="ro-RO"/>
              </w:rPr>
            </w:pPr>
            <w:r w:rsidRPr="008B1E7F">
              <w:rPr>
                <w:rFonts w:ascii="Times New Roman" w:hAnsi="Times New Roman" w:cs="Times New Roman"/>
                <w:lang w:val="ro-RO"/>
              </w:rPr>
              <w:t>Supliment E</w:t>
            </w:r>
          </w:p>
        </w:tc>
        <w:tc>
          <w:tcPr>
            <w:tcW w:w="6574" w:type="dxa"/>
            <w:tcBorders>
              <w:top w:val="nil"/>
              <w:left w:val="nil"/>
              <w:bottom w:val="nil"/>
              <w:right w:val="nil"/>
            </w:tcBorders>
            <w:tcMar>
              <w:top w:w="0" w:type="dxa"/>
              <w:left w:w="108" w:type="dxa"/>
              <w:bottom w:w="0" w:type="dxa"/>
              <w:right w:w="108" w:type="dxa"/>
            </w:tcMar>
          </w:tcPr>
          <w:p w14:paraId="2153D7C6" w14:textId="30686205" w:rsidR="00FE15BC" w:rsidRPr="008B1E7F" w:rsidRDefault="00FE15BC" w:rsidP="008539BF">
            <w:pPr>
              <w:spacing w:after="0"/>
              <w:ind w:left="0"/>
              <w:rPr>
                <w:rFonts w:ascii="Times New Roman" w:hAnsi="Times New Roman" w:cs="Times New Roman"/>
                <w:lang w:val="ro-RO"/>
              </w:rPr>
            </w:pPr>
            <w:r w:rsidRPr="008B1E7F">
              <w:rPr>
                <w:rFonts w:ascii="Times New Roman" w:hAnsi="Times New Roman" w:cs="Times New Roman"/>
                <w:lang w:val="ro-RO"/>
              </w:rPr>
              <w:t xml:space="preserve">Data revizuirii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conversiei dobânzii </w:t>
            </w:r>
          </w:p>
        </w:tc>
      </w:tr>
    </w:tbl>
    <w:p w14:paraId="1655AC0B" w14:textId="0008086E" w:rsidR="00AC132D" w:rsidRPr="008B1E7F" w:rsidRDefault="00DB1B6E" w:rsidP="00A776C6">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La prezentul se ata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ează </w:t>
      </w:r>
      <w:r w:rsidR="00A776C6" w:rsidRPr="008B1E7F">
        <w:rPr>
          <w:rFonts w:ascii="Times New Roman" w:hAnsi="Times New Roman" w:cs="Times New Roman"/>
          <w:lang w:val="ro-RO"/>
        </w:rPr>
        <w:t>următoare</w:t>
      </w:r>
      <w:r w:rsidRPr="008B1E7F">
        <w:rPr>
          <w:rFonts w:ascii="Times New Roman" w:hAnsi="Times New Roman" w:cs="Times New Roman"/>
          <w:lang w:val="ro-RO"/>
        </w:rPr>
        <w:t xml:space="preserve"> Anexă:</w:t>
      </w:r>
    </w:p>
    <w:p w14:paraId="1655AC0C" w14:textId="1A6C824B" w:rsidR="00AC132D" w:rsidRPr="008B1E7F" w:rsidRDefault="007535E8" w:rsidP="008539BF">
      <w:pPr>
        <w:tabs>
          <w:tab w:val="left" w:pos="2438"/>
        </w:tabs>
        <w:spacing w:after="0"/>
        <w:jc w:val="both"/>
        <w:rPr>
          <w:rFonts w:ascii="Times New Roman" w:hAnsi="Times New Roman" w:cs="Times New Roman"/>
          <w:lang w:val="ro-RO"/>
        </w:rPr>
      </w:pPr>
      <w:r w:rsidRPr="008B1E7F">
        <w:rPr>
          <w:rFonts w:ascii="Times New Roman" w:hAnsi="Times New Roman" w:cs="Times New Roman"/>
          <w:lang w:val="ro-RO"/>
        </w:rPr>
        <w:t>Anexă I</w:t>
      </w:r>
      <w:r w:rsidR="00A776C6" w:rsidRPr="008B1E7F">
        <w:rPr>
          <w:rFonts w:ascii="Times New Roman" w:hAnsi="Times New Roman" w:cs="Times New Roman"/>
          <w:lang w:val="ro-RO"/>
        </w:rPr>
        <w:t>.</w:t>
      </w:r>
      <w:r w:rsidRPr="008B1E7F">
        <w:rPr>
          <w:rFonts w:ascii="Times New Roman" w:hAnsi="Times New Roman" w:cs="Times New Roman"/>
          <w:lang w:val="ro-RO"/>
        </w:rPr>
        <w:t xml:space="preserve"> Formularul avizului juridic convenit</w:t>
      </w:r>
    </w:p>
    <w:p w14:paraId="035BE80D" w14:textId="77777777" w:rsidR="00682FE1" w:rsidRPr="008B1E7F" w:rsidRDefault="00682FE1" w:rsidP="008539BF">
      <w:pPr>
        <w:spacing w:after="0"/>
        <w:ind w:left="0"/>
        <w:rPr>
          <w:rFonts w:ascii="Times New Roman" w:hAnsi="Times New Roman" w:cs="Times New Roman"/>
          <w:lang w:val="ro-RO"/>
        </w:rPr>
      </w:pPr>
      <w:r w:rsidRPr="008B1E7F">
        <w:rPr>
          <w:rFonts w:ascii="Times New Roman" w:hAnsi="Times New Roman" w:cs="Times New Roman"/>
          <w:lang w:val="ro-RO"/>
        </w:rPr>
        <w:br w:type="page"/>
      </w:r>
    </w:p>
    <w:p w14:paraId="1655AC13" w14:textId="11B17811" w:rsidR="00AC132D" w:rsidRPr="00F177E6" w:rsidRDefault="00DB1B6E" w:rsidP="00A776C6">
      <w:pPr>
        <w:spacing w:after="0"/>
        <w:ind w:left="0" w:firstLine="720"/>
        <w:jc w:val="both"/>
        <w:rPr>
          <w:rFonts w:ascii="Times New Roman" w:hAnsi="Times New Roman" w:cs="Times New Roman"/>
          <w:lang w:val="ro-RO"/>
        </w:rPr>
      </w:pPr>
      <w:r w:rsidRPr="00F177E6">
        <w:rPr>
          <w:rFonts w:ascii="Times New Roman" w:hAnsi="Times New Roman" w:cs="Times New Roman"/>
          <w:lang w:val="ro-RO"/>
        </w:rPr>
        <w:lastRenderedPageBreak/>
        <w:t>Păr</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ile la prezentul Contract au stabilit ca prezentul Contract să fie întocmit în 4 (patru) exemplare originale în limba engleză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respectiv, au stabilit că </w:t>
      </w:r>
      <w:proofErr w:type="spellStart"/>
      <w:r w:rsidRPr="00F177E6">
        <w:rPr>
          <w:rFonts w:ascii="Times New Roman" w:hAnsi="Times New Roman" w:cs="Times New Roman"/>
          <w:lang w:val="ro-RO"/>
        </w:rPr>
        <w:t>Kinga</w:t>
      </w:r>
      <w:proofErr w:type="spellEnd"/>
      <w:r w:rsidRPr="00F177E6">
        <w:rPr>
          <w:rFonts w:ascii="Times New Roman" w:hAnsi="Times New Roman" w:cs="Times New Roman"/>
          <w:lang w:val="ro-RO"/>
        </w:rPr>
        <w:t xml:space="preserve"> </w:t>
      </w:r>
      <w:proofErr w:type="spellStart"/>
      <w:r w:rsidRPr="00F177E6">
        <w:rPr>
          <w:rFonts w:ascii="Times New Roman" w:hAnsi="Times New Roman" w:cs="Times New Roman"/>
          <w:lang w:val="ro-RO"/>
        </w:rPr>
        <w:t>Soltesz</w:t>
      </w:r>
      <w:proofErr w:type="spellEnd"/>
      <w:r w:rsidRPr="00F177E6">
        <w:rPr>
          <w:rFonts w:ascii="Times New Roman" w:hAnsi="Times New Roman" w:cs="Times New Roman"/>
          <w:lang w:val="ro-RO"/>
        </w:rPr>
        <w:t xml:space="preserve">, consilier juridic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[numele </w:t>
      </w:r>
      <w:r w:rsidR="00A27330" w:rsidRPr="00F177E6">
        <w:rPr>
          <w:rFonts w:ascii="Times New Roman" w:hAnsi="Times New Roman" w:cs="Times New Roman"/>
          <w:lang w:val="ro-RO"/>
        </w:rPr>
        <w:t>ș</w:t>
      </w:r>
      <w:r w:rsidRPr="00F177E6">
        <w:rPr>
          <w:rFonts w:ascii="Times New Roman" w:hAnsi="Times New Roman" w:cs="Times New Roman"/>
          <w:lang w:val="ro-RO"/>
        </w:rPr>
        <w:t>i func</w:t>
      </w:r>
      <w:r w:rsidR="00F82689" w:rsidRPr="00F177E6">
        <w:rPr>
          <w:rFonts w:ascii="Times New Roman" w:hAnsi="Times New Roman" w:cs="Times New Roman"/>
          <w:lang w:val="ro-RO"/>
        </w:rPr>
        <w:t>ț</w:t>
      </w:r>
      <w:r w:rsidRPr="00F177E6">
        <w:rPr>
          <w:rFonts w:ascii="Times New Roman" w:hAnsi="Times New Roman" w:cs="Times New Roman"/>
          <w:lang w:val="ro-RO"/>
        </w:rPr>
        <w:t>ia persoanei care va aplica ini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ialele pe document în numele </w:t>
      </w:r>
      <w:r w:rsidR="00A27330" w:rsidRPr="00F177E6">
        <w:rPr>
          <w:rFonts w:ascii="Times New Roman" w:hAnsi="Times New Roman" w:cs="Times New Roman"/>
          <w:lang w:val="ro-RO"/>
        </w:rPr>
        <w:t>Împrumutat</w:t>
      </w:r>
      <w:r w:rsidRPr="00F177E6">
        <w:rPr>
          <w:rFonts w:ascii="Times New Roman" w:hAnsi="Times New Roman" w:cs="Times New Roman"/>
          <w:lang w:val="ro-RO"/>
        </w:rPr>
        <w:t>ului] va aplica ini</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ialele pe fiecare pagină a prezentului Contract în numele acestora. </w:t>
      </w:r>
    </w:p>
    <w:p w14:paraId="1655AC14" w14:textId="77777777" w:rsidR="00AC132D" w:rsidRPr="00F177E6" w:rsidRDefault="00AC132D" w:rsidP="008539BF">
      <w:pPr>
        <w:spacing w:after="0"/>
        <w:jc w:val="both"/>
        <w:rPr>
          <w:rFonts w:ascii="Times New Roman" w:hAnsi="Times New Roman" w:cs="Times New Roman"/>
          <w:lang w:val="ro-RO"/>
        </w:rPr>
      </w:pPr>
    </w:p>
    <w:p w14:paraId="1655AC15" w14:textId="32101143" w:rsidR="00AC132D" w:rsidRPr="00F177E6" w:rsidRDefault="00DB1B6E" w:rsidP="008539BF">
      <w:pPr>
        <w:spacing w:after="0"/>
        <w:jc w:val="both"/>
        <w:rPr>
          <w:rFonts w:ascii="Times New Roman" w:hAnsi="Times New Roman" w:cs="Times New Roman"/>
          <w:lang w:val="ro-RO"/>
        </w:rPr>
      </w:pPr>
      <w:r w:rsidRPr="00F177E6">
        <w:rPr>
          <w:rFonts w:ascii="Times New Roman" w:hAnsi="Times New Roman" w:cs="Times New Roman"/>
          <w:lang w:val="ro-RO"/>
        </w:rPr>
        <w:t>La [</w:t>
      </w:r>
      <w:r w:rsidRPr="00F177E6">
        <w:rPr>
          <w:rFonts w:ascii="Times New Roman" w:hAnsi="Times New Roman" w:cs="Times New Roman"/>
          <w:lang w:val="ro-RO"/>
        </w:rPr>
        <w:t>], astăzi [</w:t>
      </w:r>
      <w:r w:rsidRPr="00F177E6">
        <w:rPr>
          <w:rFonts w:ascii="Times New Roman" w:hAnsi="Times New Roman" w:cs="Times New Roman"/>
          <w:lang w:val="ro-RO"/>
        </w:rPr>
        <w:t>] 2020</w:t>
      </w:r>
    </w:p>
    <w:tbl>
      <w:tblPr>
        <w:tblW w:w="0" w:type="auto"/>
        <w:tblInd w:w="856" w:type="dxa"/>
        <w:tblLook w:val="04A0" w:firstRow="1" w:lastRow="0" w:firstColumn="1" w:lastColumn="0" w:noHBand="0" w:noVBand="1"/>
      </w:tblPr>
      <w:tblGrid>
        <w:gridCol w:w="4105"/>
        <w:gridCol w:w="2060"/>
        <w:gridCol w:w="2051"/>
      </w:tblGrid>
      <w:tr w:rsidR="00AC132D" w:rsidRPr="00F177E6" w14:paraId="1655AC1A" w14:textId="77777777" w:rsidTr="00035F54">
        <w:tc>
          <w:tcPr>
            <w:tcW w:w="4160" w:type="dxa"/>
            <w:tcBorders>
              <w:top w:val="nil"/>
              <w:left w:val="nil"/>
              <w:bottom w:val="nil"/>
              <w:right w:val="nil"/>
            </w:tcBorders>
            <w:tcMar>
              <w:top w:w="0" w:type="dxa"/>
              <w:left w:w="108" w:type="dxa"/>
              <w:bottom w:w="0" w:type="dxa"/>
              <w:right w:w="108" w:type="dxa"/>
            </w:tcMar>
          </w:tcPr>
          <w:p w14:paraId="1655AC16" w14:textId="53548EB3" w:rsidR="00AC132D" w:rsidRPr="00F177E6" w:rsidRDefault="00DB1B6E"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 xml:space="preserve">Semnat pentru </w:t>
            </w:r>
            <w:r w:rsidR="00A27330" w:rsidRPr="00F177E6">
              <w:rPr>
                <w:rFonts w:ascii="Times New Roman" w:hAnsi="Times New Roman" w:cs="Times New Roman"/>
                <w:lang w:val="ro-RO"/>
              </w:rPr>
              <w:t>ș</w:t>
            </w:r>
            <w:r w:rsidRPr="00F177E6">
              <w:rPr>
                <w:rFonts w:ascii="Times New Roman" w:hAnsi="Times New Roman" w:cs="Times New Roman"/>
                <w:lang w:val="ro-RO"/>
              </w:rPr>
              <w:t>i în numele:</w:t>
            </w:r>
          </w:p>
          <w:p w14:paraId="082903F9" w14:textId="09C8F8E1" w:rsidR="00035F54" w:rsidRPr="00F177E6" w:rsidRDefault="00DB1B6E"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REPUBLICA MOLDOVA</w:t>
            </w:r>
          </w:p>
          <w:p w14:paraId="1655AC17" w14:textId="08814F53" w:rsidR="00AC132D" w:rsidRPr="00F177E6" w:rsidRDefault="00DB1B6E"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 xml:space="preserve"> </w:t>
            </w:r>
          </w:p>
        </w:tc>
        <w:tc>
          <w:tcPr>
            <w:tcW w:w="4164" w:type="dxa"/>
            <w:gridSpan w:val="2"/>
            <w:tcBorders>
              <w:top w:val="nil"/>
              <w:left w:val="nil"/>
              <w:bottom w:val="nil"/>
              <w:right w:val="nil"/>
            </w:tcBorders>
            <w:tcMar>
              <w:top w:w="0" w:type="dxa"/>
              <w:left w:w="108" w:type="dxa"/>
              <w:bottom w:w="0" w:type="dxa"/>
              <w:right w:w="108" w:type="dxa"/>
            </w:tcMar>
          </w:tcPr>
          <w:p w14:paraId="1655AC18" w14:textId="295604F1" w:rsidR="00AC132D" w:rsidRPr="00F177E6" w:rsidRDefault="00DB1B6E"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 xml:space="preserve">Semnat pentru </w:t>
            </w:r>
            <w:r w:rsidR="00A27330" w:rsidRPr="00F177E6">
              <w:rPr>
                <w:rFonts w:ascii="Times New Roman" w:hAnsi="Times New Roman" w:cs="Times New Roman"/>
                <w:lang w:val="ro-RO"/>
              </w:rPr>
              <w:t>ș</w:t>
            </w:r>
            <w:r w:rsidRPr="00F177E6">
              <w:rPr>
                <w:rFonts w:ascii="Times New Roman" w:hAnsi="Times New Roman" w:cs="Times New Roman"/>
                <w:lang w:val="ro-RO"/>
              </w:rPr>
              <w:t>i în numele:</w:t>
            </w:r>
          </w:p>
          <w:p w14:paraId="1655AC19" w14:textId="5576170C" w:rsidR="00AC132D" w:rsidRPr="00F177E6" w:rsidRDefault="00DB1B6E"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BANCA EUROPEANĂ PENTRU INVESTI</w:t>
            </w:r>
            <w:r w:rsidR="00F82689" w:rsidRPr="00F177E6">
              <w:rPr>
                <w:rFonts w:ascii="Times New Roman" w:hAnsi="Times New Roman" w:cs="Times New Roman"/>
                <w:lang w:val="ro-RO"/>
              </w:rPr>
              <w:t>Ț</w:t>
            </w:r>
            <w:r w:rsidRPr="00F177E6">
              <w:rPr>
                <w:rFonts w:ascii="Times New Roman" w:hAnsi="Times New Roman" w:cs="Times New Roman"/>
                <w:lang w:val="ro-RO"/>
              </w:rPr>
              <w:t>II</w:t>
            </w:r>
          </w:p>
        </w:tc>
      </w:tr>
      <w:tr w:rsidR="00AC132D" w:rsidRPr="008B1E7F" w14:paraId="1655AC1E" w14:textId="77777777" w:rsidTr="00035F54">
        <w:tc>
          <w:tcPr>
            <w:tcW w:w="4160" w:type="dxa"/>
            <w:tcBorders>
              <w:top w:val="nil"/>
              <w:left w:val="nil"/>
              <w:bottom w:val="nil"/>
              <w:right w:val="nil"/>
            </w:tcBorders>
            <w:tcMar>
              <w:top w:w="0" w:type="dxa"/>
              <w:left w:w="108" w:type="dxa"/>
              <w:bottom w:w="0" w:type="dxa"/>
              <w:right w:w="108" w:type="dxa"/>
            </w:tcMar>
          </w:tcPr>
          <w:p w14:paraId="1655AC1B" w14:textId="673340B3" w:rsidR="00AC132D" w:rsidRPr="00F177E6" w:rsidRDefault="00035F54"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w:t>
            </w:r>
            <w:r w:rsidRPr="00F177E6">
              <w:rPr>
                <w:rFonts w:ascii="Times New Roman" w:hAnsi="Times New Roman" w:cs="Times New Roman"/>
                <w:lang w:val="ro-RO"/>
              </w:rPr>
              <w:t>]</w:t>
            </w:r>
          </w:p>
        </w:tc>
        <w:tc>
          <w:tcPr>
            <w:tcW w:w="2082" w:type="dxa"/>
            <w:tcBorders>
              <w:top w:val="nil"/>
              <w:left w:val="nil"/>
              <w:bottom w:val="nil"/>
              <w:right w:val="nil"/>
            </w:tcBorders>
            <w:tcMar>
              <w:top w:w="0" w:type="dxa"/>
              <w:left w:w="108" w:type="dxa"/>
              <w:bottom w:w="0" w:type="dxa"/>
              <w:right w:w="108" w:type="dxa"/>
            </w:tcMar>
          </w:tcPr>
          <w:p w14:paraId="1655AC1C" w14:textId="07A9B0DC" w:rsidR="00AC132D" w:rsidRPr="008B1E7F" w:rsidRDefault="001D2AAD" w:rsidP="008539BF">
            <w:pPr>
              <w:pStyle w:val="CenterEIB1"/>
              <w:spacing w:after="0"/>
              <w:rPr>
                <w:rFonts w:ascii="Times New Roman" w:hAnsi="Times New Roman" w:cs="Times New Roman"/>
                <w:lang w:val="ro-RO"/>
              </w:rPr>
            </w:pPr>
            <w:r w:rsidRPr="00F177E6">
              <w:rPr>
                <w:rFonts w:ascii="Times New Roman" w:hAnsi="Times New Roman" w:cs="Times New Roman"/>
                <w:lang w:val="ro-RO"/>
              </w:rPr>
              <w:t xml:space="preserve"> </w:t>
            </w:r>
            <w:r w:rsidR="00035F54" w:rsidRPr="00F177E6">
              <w:rPr>
                <w:rFonts w:ascii="Times New Roman" w:hAnsi="Times New Roman" w:cs="Times New Roman"/>
                <w:lang w:val="ro-RO"/>
              </w:rPr>
              <w:t>[</w:t>
            </w:r>
            <w:r w:rsidR="00035F54" w:rsidRPr="00F177E6">
              <w:rPr>
                <w:rFonts w:ascii="Times New Roman" w:hAnsi="Times New Roman" w:cs="Times New Roman"/>
                <w:lang w:val="ro-RO"/>
              </w:rPr>
              <w:t>]</w:t>
            </w:r>
          </w:p>
        </w:tc>
        <w:tc>
          <w:tcPr>
            <w:tcW w:w="2082" w:type="dxa"/>
            <w:tcBorders>
              <w:top w:val="nil"/>
              <w:left w:val="nil"/>
              <w:bottom w:val="nil"/>
              <w:right w:val="nil"/>
            </w:tcBorders>
            <w:tcMar>
              <w:top w:w="0" w:type="dxa"/>
              <w:left w:w="108" w:type="dxa"/>
              <w:bottom w:w="0" w:type="dxa"/>
              <w:right w:w="108" w:type="dxa"/>
            </w:tcMar>
          </w:tcPr>
          <w:p w14:paraId="1655AC1D" w14:textId="77777777" w:rsidR="00AC132D" w:rsidRPr="008B1E7F" w:rsidRDefault="00AC132D" w:rsidP="008539BF">
            <w:pPr>
              <w:pStyle w:val="CenterEIB1"/>
              <w:spacing w:after="0"/>
              <w:rPr>
                <w:rFonts w:ascii="Times New Roman" w:hAnsi="Times New Roman" w:cs="Times New Roman"/>
                <w:lang w:val="ro-RO"/>
              </w:rPr>
            </w:pPr>
          </w:p>
        </w:tc>
      </w:tr>
    </w:tbl>
    <w:p w14:paraId="1655AC2F"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type="page"/>
      </w:r>
    </w:p>
    <w:p w14:paraId="1655AC30" w14:textId="77777777" w:rsidR="00AC132D" w:rsidRPr="008B1E7F" w:rsidRDefault="00AC132D" w:rsidP="008539BF">
      <w:pPr>
        <w:spacing w:after="0"/>
        <w:jc w:val="both"/>
        <w:rPr>
          <w:rFonts w:ascii="Times New Roman" w:hAnsi="Times New Roman" w:cs="Times New Roman"/>
          <w:lang w:val="ro-RO"/>
        </w:rPr>
      </w:pPr>
    </w:p>
    <w:p w14:paraId="1655AC31" w14:textId="1E03CFCD" w:rsidR="00AC132D" w:rsidRPr="008B1E7F" w:rsidRDefault="004F4A70" w:rsidP="008539BF">
      <w:pPr>
        <w:pStyle w:val="ScheduleEIB"/>
        <w:spacing w:after="0"/>
        <w:rPr>
          <w:rFonts w:ascii="Times New Roman" w:hAnsi="Times New Roman" w:cs="Times New Roman"/>
          <w:lang w:val="ro-RO"/>
        </w:rPr>
      </w:pPr>
      <w:bookmarkStart w:id="344" w:name="_Ref430854759"/>
      <w:bookmarkStart w:id="345" w:name="_Toc520470854"/>
      <w:bookmarkEnd w:id="344"/>
      <w:bookmarkEnd w:id="345"/>
      <w:r w:rsidRPr="008B1E7F">
        <w:rPr>
          <w:rFonts w:ascii="Times New Roman" w:hAnsi="Times New Roman" w:cs="Times New Roman"/>
          <w:lang w:val="ro-RO"/>
        </w:rPr>
        <w:tab/>
        <w:t>Supliment A</w:t>
      </w:r>
    </w:p>
    <w:p w14:paraId="1655AC32" w14:textId="2F664B86" w:rsidR="00AC132D" w:rsidRPr="008B1E7F" w:rsidRDefault="004F4A70" w:rsidP="008539BF">
      <w:pPr>
        <w:pStyle w:val="SubSchedule1EIB1"/>
        <w:spacing w:after="0"/>
        <w:rPr>
          <w:rFonts w:ascii="Times New Roman" w:hAnsi="Times New Roman" w:cs="Times New Roman"/>
          <w:u w:val="single"/>
          <w:lang w:val="ro-RO"/>
        </w:rPr>
      </w:pPr>
      <w:bookmarkStart w:id="346" w:name="_Ref430854766"/>
      <w:bookmarkEnd w:id="346"/>
      <w:r w:rsidRPr="008B1E7F">
        <w:rPr>
          <w:rFonts w:ascii="Times New Roman" w:hAnsi="Times New Roman" w:cs="Times New Roman"/>
          <w:lang w:val="ro-RO"/>
        </w:rPr>
        <w:tab/>
      </w:r>
      <w:r w:rsidRPr="008B1E7F">
        <w:rPr>
          <w:rFonts w:ascii="Times New Roman" w:hAnsi="Times New Roman" w:cs="Times New Roman"/>
          <w:u w:val="single"/>
          <w:lang w:val="ro-RO"/>
        </w:rPr>
        <w:t xml:space="preserve">Specificarea Proiectului </w:t>
      </w:r>
      <w:r w:rsidR="00A27330" w:rsidRPr="008B1E7F">
        <w:rPr>
          <w:rFonts w:ascii="Times New Roman" w:hAnsi="Times New Roman" w:cs="Times New Roman"/>
          <w:u w:val="single"/>
          <w:lang w:val="ro-RO"/>
        </w:rPr>
        <w:t>ș</w:t>
      </w:r>
      <w:r w:rsidRPr="008B1E7F">
        <w:rPr>
          <w:rFonts w:ascii="Times New Roman" w:hAnsi="Times New Roman" w:cs="Times New Roman"/>
          <w:u w:val="single"/>
          <w:lang w:val="ro-RO"/>
        </w:rPr>
        <w:t>i raportarea</w:t>
      </w:r>
    </w:p>
    <w:p w14:paraId="1655AC33" w14:textId="58610925" w:rsidR="00AC132D" w:rsidRPr="008B1E7F" w:rsidRDefault="009F1134" w:rsidP="009F1134">
      <w:pPr>
        <w:pStyle w:val="SubSchedule3EIB1"/>
        <w:spacing w:before="0" w:after="0"/>
        <w:ind w:left="0" w:firstLine="0"/>
        <w:rPr>
          <w:rFonts w:ascii="Times New Roman" w:hAnsi="Times New Roman" w:cs="Times New Roman"/>
          <w:u w:val="single"/>
          <w:lang w:val="ro-RO"/>
        </w:rPr>
      </w:pPr>
      <w:bookmarkStart w:id="347" w:name="_Ref426640808"/>
      <w:bookmarkEnd w:id="347"/>
      <w:r w:rsidRPr="008B1E7F">
        <w:rPr>
          <w:rFonts w:ascii="Times New Roman" w:hAnsi="Times New Roman" w:cs="Times New Roman"/>
          <w:lang w:val="ro-RO"/>
        </w:rPr>
        <w:t xml:space="preserve">A.1 </w:t>
      </w:r>
      <w:r w:rsidR="00682FE1" w:rsidRPr="008B1E7F">
        <w:rPr>
          <w:rFonts w:ascii="Times New Roman" w:hAnsi="Times New Roman" w:cs="Times New Roman"/>
          <w:u w:val="single"/>
          <w:lang w:val="ro-RO"/>
        </w:rPr>
        <w:t>Descrierea tehnică (Articolul 6.2)</w:t>
      </w:r>
    </w:p>
    <w:p w14:paraId="4DE4AD20" w14:textId="7863B8A4" w:rsidR="00704556" w:rsidRPr="008B1E7F" w:rsidRDefault="00704556" w:rsidP="008539BF">
      <w:pPr>
        <w:pStyle w:val="SubSchedule3EIB1"/>
        <w:spacing w:before="0" w:after="0"/>
        <w:rPr>
          <w:rFonts w:ascii="Times New Roman" w:hAnsi="Times New Roman" w:cs="Times New Roman"/>
          <w:u w:val="single"/>
          <w:lang w:val="ro-RO"/>
        </w:rPr>
      </w:pPr>
    </w:p>
    <w:p w14:paraId="583689B5" w14:textId="0C734213" w:rsidR="00704556" w:rsidRPr="008B1E7F" w:rsidRDefault="00704556" w:rsidP="009F1134">
      <w:pPr>
        <w:spacing w:after="0"/>
        <w:ind w:left="0" w:firstLine="720"/>
        <w:jc w:val="both"/>
        <w:rPr>
          <w:rFonts w:ascii="Times New Roman" w:hAnsi="Times New Roman" w:cs="Times New Roman"/>
          <w:b/>
          <w:lang w:val="ro-RO"/>
        </w:rPr>
      </w:pPr>
      <w:r w:rsidRPr="008B1E7F">
        <w:rPr>
          <w:rFonts w:ascii="Times New Roman" w:hAnsi="Times New Roman" w:cs="Times New Roman"/>
          <w:b/>
          <w:lang w:val="ro-RO"/>
        </w:rPr>
        <w:t>Scop, loca</w:t>
      </w:r>
      <w:r w:rsidR="00F82689" w:rsidRPr="008B1E7F">
        <w:rPr>
          <w:rFonts w:ascii="Times New Roman" w:hAnsi="Times New Roman" w:cs="Times New Roman"/>
          <w:b/>
          <w:lang w:val="ro-RO"/>
        </w:rPr>
        <w:t>ț</w:t>
      </w:r>
      <w:r w:rsidRPr="008B1E7F">
        <w:rPr>
          <w:rFonts w:ascii="Times New Roman" w:hAnsi="Times New Roman" w:cs="Times New Roman"/>
          <w:b/>
          <w:lang w:val="ro-RO"/>
        </w:rPr>
        <w:t xml:space="preserve">ie </w:t>
      </w:r>
    </w:p>
    <w:p w14:paraId="3F4DD4C6" w14:textId="180A22AB" w:rsidR="00704556" w:rsidRPr="008B1E7F" w:rsidRDefault="00704556" w:rsidP="009F1134">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Împrumutul-cadru vizează renovări multifunc</w:t>
      </w:r>
      <w:r w:rsidR="00F82689" w:rsidRPr="008B1E7F">
        <w:rPr>
          <w:rFonts w:ascii="Times New Roman" w:hAnsi="Times New Roman" w:cs="Times New Roman"/>
          <w:lang w:val="ro-RO"/>
        </w:rPr>
        <w:t>ț</w:t>
      </w:r>
      <w:r w:rsidRPr="008B1E7F">
        <w:rPr>
          <w:rFonts w:ascii="Times New Roman" w:hAnsi="Times New Roman" w:cs="Times New Roman"/>
          <w:lang w:val="ro-RO"/>
        </w:rPr>
        <w:t>ionale ale clădirilor din diverse ora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 din Republica Moldova, scopul primordial al </w:t>
      </w:r>
      <w:r w:rsidR="009F1134" w:rsidRPr="008B1E7F">
        <w:rPr>
          <w:rFonts w:ascii="Times New Roman" w:hAnsi="Times New Roman" w:cs="Times New Roman"/>
          <w:lang w:val="ro-RO"/>
        </w:rPr>
        <w:t>renovării</w:t>
      </w:r>
      <w:r w:rsidRPr="008B1E7F">
        <w:rPr>
          <w:rFonts w:ascii="Times New Roman" w:hAnsi="Times New Roman" w:cs="Times New Roman"/>
          <w:lang w:val="ro-RO"/>
        </w:rPr>
        <w:t xml:space="preserve"> fiind eficien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energetică. </w:t>
      </w:r>
    </w:p>
    <w:p w14:paraId="1C67D9DB" w14:textId="77777777" w:rsidR="00704556" w:rsidRPr="008B1E7F" w:rsidRDefault="00704556" w:rsidP="008539BF">
      <w:pPr>
        <w:pStyle w:val="text"/>
        <w:rPr>
          <w:rFonts w:ascii="Times New Roman" w:hAnsi="Times New Roman"/>
          <w:b/>
          <w:lang w:val="ro-RO"/>
        </w:rPr>
      </w:pPr>
    </w:p>
    <w:p w14:paraId="571D7096" w14:textId="77777777" w:rsidR="00704556" w:rsidRPr="008B1E7F" w:rsidRDefault="00704556" w:rsidP="008539BF">
      <w:pPr>
        <w:spacing w:after="0"/>
        <w:jc w:val="both"/>
        <w:rPr>
          <w:rFonts w:ascii="Times New Roman" w:hAnsi="Times New Roman" w:cs="Times New Roman"/>
          <w:b/>
          <w:lang w:val="ro-RO"/>
        </w:rPr>
      </w:pPr>
      <w:r w:rsidRPr="008B1E7F">
        <w:rPr>
          <w:rFonts w:ascii="Times New Roman" w:hAnsi="Times New Roman" w:cs="Times New Roman"/>
          <w:b/>
          <w:lang w:val="ro-RO"/>
        </w:rPr>
        <w:t>Descriere</w:t>
      </w:r>
    </w:p>
    <w:p w14:paraId="1F751604" w14:textId="77777777" w:rsidR="00704556" w:rsidRPr="008B1E7F" w:rsidRDefault="00704556" w:rsidP="008539BF">
      <w:pPr>
        <w:pStyle w:val="BodyTextIndent"/>
        <w:ind w:firstLine="0"/>
        <w:rPr>
          <w:rFonts w:ascii="Times New Roman" w:hAnsi="Times New Roman" w:cs="Times New Roman"/>
          <w:lang w:val="ro-RO"/>
        </w:rPr>
      </w:pPr>
    </w:p>
    <w:p w14:paraId="2B6E6610" w14:textId="416EC198" w:rsidR="009F1134" w:rsidRPr="008B1E7F" w:rsidRDefault="00704556" w:rsidP="009F1134">
      <w:pPr>
        <w:spacing w:after="0"/>
        <w:ind w:left="0" w:firstLine="720"/>
        <w:jc w:val="both"/>
        <w:rPr>
          <w:rFonts w:ascii="Times New Roman" w:eastAsia="Calibri" w:hAnsi="Times New Roman" w:cs="Times New Roman"/>
          <w:lang w:val="ro-RO"/>
        </w:rPr>
      </w:pPr>
      <w:r w:rsidRPr="008B1E7F">
        <w:rPr>
          <w:rFonts w:ascii="Times New Roman" w:hAnsi="Times New Roman" w:cs="Times New Roman"/>
          <w:lang w:val="ro-RO"/>
        </w:rPr>
        <w:t>Împrumutul-cadru va acorda suport Agen</w:t>
      </w:r>
      <w:r w:rsidR="00F82689" w:rsidRPr="008B1E7F">
        <w:rPr>
          <w:rFonts w:ascii="Times New Roman" w:hAnsi="Times New Roman" w:cs="Times New Roman"/>
          <w:lang w:val="ro-RO"/>
        </w:rPr>
        <w:t>ț</w:t>
      </w:r>
      <w:r w:rsidR="009F1134" w:rsidRPr="008B1E7F">
        <w:rPr>
          <w:rFonts w:ascii="Times New Roman" w:hAnsi="Times New Roman" w:cs="Times New Roman"/>
          <w:lang w:val="ro-RO"/>
        </w:rPr>
        <w:t>iei</w:t>
      </w:r>
      <w:r w:rsidRPr="008B1E7F">
        <w:rPr>
          <w:rFonts w:ascii="Times New Roman" w:hAnsi="Times New Roman" w:cs="Times New Roman"/>
          <w:lang w:val="ro-RO"/>
        </w:rPr>
        <w:t xml:space="preserve"> pentru Eficien</w:t>
      </w:r>
      <w:r w:rsidR="00F82689" w:rsidRPr="008B1E7F">
        <w:rPr>
          <w:rFonts w:ascii="Times New Roman" w:hAnsi="Times New Roman" w:cs="Times New Roman"/>
          <w:lang w:val="ro-RO"/>
        </w:rPr>
        <w:t>ț</w:t>
      </w:r>
      <w:r w:rsidRPr="008B1E7F">
        <w:rPr>
          <w:rFonts w:ascii="Times New Roman" w:hAnsi="Times New Roman" w:cs="Times New Roman"/>
          <w:lang w:val="ro-RO"/>
        </w:rPr>
        <w:t>ă Energetică a Republicii Moldova în implementarea unui program de reabilitare</w:t>
      </w:r>
      <w:r w:rsidR="009F1134" w:rsidRPr="008B1E7F">
        <w:rPr>
          <w:rFonts w:ascii="Times New Roman" w:hAnsi="Times New Roman" w:cs="Times New Roman"/>
          <w:lang w:val="ro-RO"/>
        </w:rPr>
        <w:t>,</w:t>
      </w:r>
      <w:r w:rsidRPr="008B1E7F">
        <w:rPr>
          <w:rFonts w:ascii="Times New Roman" w:hAnsi="Times New Roman" w:cs="Times New Roman"/>
          <w:lang w:val="ro-RO"/>
        </w:rPr>
        <w:t xml:space="preserve"> care va include măsuri de eficien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energetică ce vor viza clădirile publice din diferite municipii ale </w:t>
      </w:r>
      <w:r w:rsidR="00F82689" w:rsidRPr="008B1E7F">
        <w:rPr>
          <w:rFonts w:ascii="Times New Roman" w:hAnsi="Times New Roman" w:cs="Times New Roman"/>
          <w:lang w:val="ro-RO"/>
        </w:rPr>
        <w:t>ț</w:t>
      </w:r>
      <w:r w:rsidRPr="008B1E7F">
        <w:rPr>
          <w:rFonts w:ascii="Times New Roman" w:hAnsi="Times New Roman" w:cs="Times New Roman"/>
          <w:lang w:val="ro-RO"/>
        </w:rPr>
        <w:t>ării.</w:t>
      </w:r>
    </w:p>
    <w:p w14:paraId="144A15FB" w14:textId="77777777" w:rsidR="009F1134" w:rsidRPr="008B1E7F" w:rsidRDefault="00704556" w:rsidP="009F1134">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se vor </w:t>
      </w:r>
      <w:r w:rsidR="009F1134" w:rsidRPr="008B1E7F">
        <w:rPr>
          <w:rFonts w:ascii="Times New Roman" w:hAnsi="Times New Roman" w:cs="Times New Roman"/>
          <w:lang w:val="ro-RO"/>
        </w:rPr>
        <w:t>axa</w:t>
      </w:r>
      <w:r w:rsidRPr="008B1E7F">
        <w:rPr>
          <w:rFonts w:ascii="Times New Roman" w:hAnsi="Times New Roman" w:cs="Times New Roman"/>
          <w:lang w:val="ro-RO"/>
        </w:rPr>
        <w:t xml:space="preserve">, în special, </w:t>
      </w:r>
      <w:r w:rsidR="009F1134" w:rsidRPr="008B1E7F">
        <w:rPr>
          <w:rFonts w:ascii="Times New Roman" w:hAnsi="Times New Roman" w:cs="Times New Roman"/>
          <w:lang w:val="ro-RO"/>
        </w:rPr>
        <w:t xml:space="preserve">pe </w:t>
      </w:r>
      <w:r w:rsidRPr="008B1E7F">
        <w:rPr>
          <w:rFonts w:ascii="Times New Roman" w:hAnsi="Times New Roman" w:cs="Times New Roman"/>
          <w:lang w:val="ro-RO"/>
        </w:rPr>
        <w:t>îmbunătă</w:t>
      </w:r>
      <w:r w:rsidR="00F82689" w:rsidRPr="008B1E7F">
        <w:rPr>
          <w:rFonts w:ascii="Times New Roman" w:hAnsi="Times New Roman" w:cs="Times New Roman"/>
          <w:lang w:val="ro-RO"/>
        </w:rPr>
        <w:t>ț</w:t>
      </w:r>
      <w:r w:rsidRPr="008B1E7F">
        <w:rPr>
          <w:rFonts w:ascii="Times New Roman" w:hAnsi="Times New Roman" w:cs="Times New Roman"/>
          <w:lang w:val="ro-RO"/>
        </w:rPr>
        <w:t>irea anvelopei clădirilor (perete, acoperi</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 izolarea plăcilor, înlocuirea ferestrelor </w:t>
      </w:r>
      <w:r w:rsidR="00A27330" w:rsidRPr="008B1E7F">
        <w:rPr>
          <w:rFonts w:ascii="Times New Roman" w:hAnsi="Times New Roman" w:cs="Times New Roman"/>
          <w:lang w:val="ro-RO"/>
        </w:rPr>
        <w:t>ș</w:t>
      </w:r>
      <w:r w:rsidRPr="008B1E7F">
        <w:rPr>
          <w:rFonts w:ascii="Times New Roman" w:hAnsi="Times New Roman" w:cs="Times New Roman"/>
          <w:lang w:val="ro-RO"/>
        </w:rPr>
        <w:t>i a u</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ilor) </w:t>
      </w:r>
      <w:r w:rsidR="00A27330" w:rsidRPr="008B1E7F">
        <w:rPr>
          <w:rFonts w:ascii="Times New Roman" w:hAnsi="Times New Roman" w:cs="Times New Roman"/>
          <w:lang w:val="ro-RO"/>
        </w:rPr>
        <w:t>ș</w:t>
      </w:r>
      <w:r w:rsidRPr="008B1E7F">
        <w:rPr>
          <w:rFonts w:ascii="Times New Roman" w:hAnsi="Times New Roman" w:cs="Times New Roman"/>
          <w:lang w:val="ro-RO"/>
        </w:rPr>
        <w:t>i a sistemelor HVAC (încălzire, ventila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w:t>
      </w:r>
      <w:r w:rsidR="00A27330" w:rsidRPr="008B1E7F">
        <w:rPr>
          <w:rFonts w:ascii="Times New Roman" w:hAnsi="Times New Roman" w:cs="Times New Roman"/>
          <w:lang w:val="ro-RO"/>
        </w:rPr>
        <w:t>ș</w:t>
      </w:r>
      <w:r w:rsidRPr="008B1E7F">
        <w:rPr>
          <w:rFonts w:ascii="Times New Roman" w:hAnsi="Times New Roman" w:cs="Times New Roman"/>
          <w:lang w:val="ro-RO"/>
        </w:rPr>
        <w:t>i aer condi</w:t>
      </w:r>
      <w:r w:rsidR="00F82689" w:rsidRPr="008B1E7F">
        <w:rPr>
          <w:rFonts w:ascii="Times New Roman" w:hAnsi="Times New Roman" w:cs="Times New Roman"/>
          <w:lang w:val="ro-RO"/>
        </w:rPr>
        <w:t>ț</w:t>
      </w:r>
      <w:r w:rsidRPr="008B1E7F">
        <w:rPr>
          <w:rFonts w:ascii="Times New Roman" w:hAnsi="Times New Roman" w:cs="Times New Roman"/>
          <w:lang w:val="ro-RO"/>
        </w:rPr>
        <w:t>ionat). Programul va include, de asemenea, alte măsuri de eficien</w:t>
      </w:r>
      <w:r w:rsidR="00F82689" w:rsidRPr="008B1E7F">
        <w:rPr>
          <w:rFonts w:ascii="Times New Roman" w:hAnsi="Times New Roman" w:cs="Times New Roman"/>
          <w:lang w:val="ro-RO"/>
        </w:rPr>
        <w:t>ț</w:t>
      </w:r>
      <w:r w:rsidRPr="008B1E7F">
        <w:rPr>
          <w:rFonts w:ascii="Times New Roman" w:hAnsi="Times New Roman" w:cs="Times New Roman"/>
          <w:lang w:val="ro-RO"/>
        </w:rPr>
        <w:t>ă energetică care vizează sisteme de iluminat, sisteme de distribu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a căldurii </w:t>
      </w:r>
      <w:r w:rsidR="00A27330" w:rsidRPr="008B1E7F">
        <w:rPr>
          <w:rFonts w:ascii="Times New Roman" w:hAnsi="Times New Roman" w:cs="Times New Roman"/>
          <w:lang w:val="ro-RO"/>
        </w:rPr>
        <w:t>ș</w:t>
      </w:r>
      <w:r w:rsidRPr="008B1E7F">
        <w:rPr>
          <w:rFonts w:ascii="Times New Roman" w:hAnsi="Times New Roman" w:cs="Times New Roman"/>
          <w:lang w:val="ro-RO"/>
        </w:rPr>
        <w:t>i integrarea su</w:t>
      </w:r>
      <w:r w:rsidR="009F1134" w:rsidRPr="008B1E7F">
        <w:rPr>
          <w:rFonts w:ascii="Times New Roman" w:hAnsi="Times New Roman" w:cs="Times New Roman"/>
          <w:lang w:val="ro-RO"/>
        </w:rPr>
        <w:t>rselor regenerabile de energie.</w:t>
      </w:r>
    </w:p>
    <w:p w14:paraId="1D396755" w14:textId="77777777" w:rsidR="009F1134" w:rsidRPr="008B1E7F" w:rsidRDefault="00704556" w:rsidP="009F1134">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De asemenea, proiectul va contribui la alinierea clădirilor vizate la standardele UE (DPEC - Directiva privind performan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energetică a clădirilor) </w:t>
      </w:r>
      <w:r w:rsidR="00A27330" w:rsidRPr="008B1E7F">
        <w:rPr>
          <w:rFonts w:ascii="Times New Roman" w:hAnsi="Times New Roman" w:cs="Times New Roman"/>
          <w:lang w:val="ro-RO"/>
        </w:rPr>
        <w:t>ș</w:t>
      </w:r>
      <w:r w:rsidRPr="008B1E7F">
        <w:rPr>
          <w:rFonts w:ascii="Times New Roman" w:hAnsi="Times New Roman" w:cs="Times New Roman"/>
          <w:lang w:val="ro-RO"/>
        </w:rPr>
        <w:t>i DEE - Directiva privind eficien</w:t>
      </w:r>
      <w:r w:rsidR="00F82689" w:rsidRPr="008B1E7F">
        <w:rPr>
          <w:rFonts w:ascii="Times New Roman" w:hAnsi="Times New Roman" w:cs="Times New Roman"/>
          <w:lang w:val="ro-RO"/>
        </w:rPr>
        <w:t>ț</w:t>
      </w:r>
      <w:r w:rsidR="009F1134" w:rsidRPr="008B1E7F">
        <w:rPr>
          <w:rFonts w:ascii="Times New Roman" w:hAnsi="Times New Roman" w:cs="Times New Roman"/>
          <w:lang w:val="ro-RO"/>
        </w:rPr>
        <w:t>a energetică).</w:t>
      </w:r>
    </w:p>
    <w:p w14:paraId="37C75E5F" w14:textId="71185928" w:rsidR="00704556" w:rsidRPr="008B1E7F" w:rsidRDefault="00704556" w:rsidP="009F1134">
      <w:pPr>
        <w:spacing w:after="0"/>
        <w:ind w:left="0" w:firstLine="720"/>
        <w:jc w:val="both"/>
        <w:rPr>
          <w:rFonts w:ascii="Times New Roman" w:eastAsia="Calibri" w:hAnsi="Times New Roman" w:cs="Times New Roman"/>
          <w:lang w:val="ro-RO"/>
        </w:rPr>
      </w:pPr>
      <w:r w:rsidRPr="008B1E7F">
        <w:rPr>
          <w:rFonts w:ascii="Times New Roman" w:hAnsi="Times New Roman" w:cs="Times New Roman"/>
          <w:lang w:val="ro-RO"/>
        </w:rPr>
        <w:t>Proiectul va viza aproximativ 1,1 milioane m2 de suprafa</w:t>
      </w:r>
      <w:r w:rsidR="00F82689" w:rsidRPr="008B1E7F">
        <w:rPr>
          <w:rFonts w:ascii="Times New Roman" w:hAnsi="Times New Roman" w:cs="Times New Roman"/>
          <w:lang w:val="ro-RO"/>
        </w:rPr>
        <w:t>ț</w:t>
      </w:r>
      <w:r w:rsidRPr="008B1E7F">
        <w:rPr>
          <w:rFonts w:ascii="Times New Roman" w:hAnsi="Times New Roman" w:cs="Times New Roman"/>
          <w:lang w:val="ro-RO"/>
        </w:rPr>
        <w:t>ă construită.</w:t>
      </w:r>
    </w:p>
    <w:p w14:paraId="17F3110F" w14:textId="677B7E4F" w:rsidR="00704556" w:rsidRPr="008B1E7F" w:rsidRDefault="00704556" w:rsidP="008539BF">
      <w:pPr>
        <w:spacing w:after="0"/>
        <w:jc w:val="both"/>
        <w:rPr>
          <w:rFonts w:ascii="Times New Roman" w:hAnsi="Times New Roman" w:cs="Times New Roman"/>
          <w:b/>
          <w:lang w:val="ro-RO"/>
        </w:rPr>
      </w:pPr>
      <w:r w:rsidRPr="008B1E7F">
        <w:rPr>
          <w:rFonts w:ascii="Times New Roman" w:hAnsi="Times New Roman" w:cs="Times New Roman"/>
          <w:b/>
          <w:lang w:val="ro-RO"/>
        </w:rPr>
        <w:t>Investi</w:t>
      </w:r>
      <w:r w:rsidR="00F82689" w:rsidRPr="008B1E7F">
        <w:rPr>
          <w:rFonts w:ascii="Times New Roman" w:hAnsi="Times New Roman" w:cs="Times New Roman"/>
          <w:b/>
          <w:lang w:val="ro-RO"/>
        </w:rPr>
        <w:t>ț</w:t>
      </w:r>
      <w:r w:rsidRPr="008B1E7F">
        <w:rPr>
          <w:rFonts w:ascii="Times New Roman" w:hAnsi="Times New Roman" w:cs="Times New Roman"/>
          <w:b/>
          <w:lang w:val="ro-RO"/>
        </w:rPr>
        <w:t>ii eligibile pentru finan</w:t>
      </w:r>
      <w:r w:rsidR="00F82689" w:rsidRPr="008B1E7F">
        <w:rPr>
          <w:rFonts w:ascii="Times New Roman" w:hAnsi="Times New Roman" w:cs="Times New Roman"/>
          <w:b/>
          <w:lang w:val="ro-RO"/>
        </w:rPr>
        <w:t>ț</w:t>
      </w:r>
      <w:r w:rsidRPr="008B1E7F">
        <w:rPr>
          <w:rFonts w:ascii="Times New Roman" w:hAnsi="Times New Roman" w:cs="Times New Roman"/>
          <w:b/>
          <w:lang w:val="ro-RO"/>
        </w:rPr>
        <w:t>area de către Bancă:</w:t>
      </w:r>
    </w:p>
    <w:p w14:paraId="196B07B3" w14:textId="3342A8DF" w:rsidR="00704556" w:rsidRPr="008B1E7F" w:rsidRDefault="004F4A70" w:rsidP="008539BF">
      <w:pPr>
        <w:tabs>
          <w:tab w:val="left" w:pos="11"/>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Trebuie să fie localizate în Republica Moldova</w:t>
      </w:r>
    </w:p>
    <w:p w14:paraId="3A133086" w14:textId="117498E8" w:rsidR="00704556" w:rsidRPr="008B1E7F" w:rsidRDefault="004F4A70" w:rsidP="008539BF">
      <w:pPr>
        <w:tabs>
          <w:tab w:val="left" w:pos="371"/>
        </w:tabs>
        <w:autoSpaceDE w:val="0"/>
        <w:autoSpaceDN w:val="0"/>
        <w:adjustRightInd w:val="0"/>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Vor consta din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de capital coerente </w:t>
      </w:r>
      <w:r w:rsidR="00A27330" w:rsidRPr="008B1E7F">
        <w:rPr>
          <w:rFonts w:ascii="Times New Roman" w:hAnsi="Times New Roman" w:cs="Times New Roman"/>
          <w:lang w:val="ro-RO"/>
        </w:rPr>
        <w:t>ș</w:t>
      </w:r>
      <w:r w:rsidRPr="008B1E7F">
        <w:rPr>
          <w:rFonts w:ascii="Times New Roman" w:hAnsi="Times New Roman" w:cs="Times New Roman"/>
          <w:lang w:val="ro-RO"/>
        </w:rPr>
        <w:t>i bine definite, necesare pentru realizarea unei scheme, care va cuprinde toate elementele cu caracter permanent (tangibile, sau intangibile) necesare pentru produc</w:t>
      </w:r>
      <w:r w:rsidR="00F82689" w:rsidRPr="008B1E7F">
        <w:rPr>
          <w:rFonts w:ascii="Times New Roman" w:hAnsi="Times New Roman" w:cs="Times New Roman"/>
          <w:lang w:val="ro-RO"/>
        </w:rPr>
        <w:t>ț</w:t>
      </w:r>
      <w:r w:rsidRPr="008B1E7F">
        <w:rPr>
          <w:rFonts w:ascii="Times New Roman" w:hAnsi="Times New Roman" w:cs="Times New Roman"/>
          <w:lang w:val="ro-RO"/>
        </w:rPr>
        <w:t>ia durabilă de bunuri, sau servicii pe care schema este preconizată să le ofere (tranzac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pur financiare nu sunt eligibile); </w:t>
      </w:r>
    </w:p>
    <w:p w14:paraId="0D395DFF" w14:textId="36852648" w:rsidR="00704556" w:rsidRPr="008B1E7F" w:rsidRDefault="004F4A70" w:rsidP="008539BF">
      <w:pPr>
        <w:tabs>
          <w:tab w:val="left" w:pos="11"/>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 xml:space="preserve">Vor fi identificate </w:t>
      </w:r>
      <w:r w:rsidR="00A27330" w:rsidRPr="008B1E7F">
        <w:rPr>
          <w:rFonts w:ascii="Times New Roman" w:hAnsi="Times New Roman" w:cs="Times New Roman"/>
          <w:lang w:val="ro-RO"/>
        </w:rPr>
        <w:t>ș</w:t>
      </w:r>
      <w:r w:rsidRPr="008B1E7F">
        <w:rPr>
          <w:rFonts w:ascii="Times New Roman" w:hAnsi="Times New Roman" w:cs="Times New Roman"/>
          <w:lang w:val="ro-RO"/>
        </w:rPr>
        <w:t>i descrise în baza unui audit al eficien</w:t>
      </w:r>
      <w:r w:rsidR="00F82689" w:rsidRPr="008B1E7F">
        <w:rPr>
          <w:rFonts w:ascii="Times New Roman" w:hAnsi="Times New Roman" w:cs="Times New Roman"/>
          <w:lang w:val="ro-RO"/>
        </w:rPr>
        <w:t>ț</w:t>
      </w:r>
      <w:r w:rsidRPr="008B1E7F">
        <w:rPr>
          <w:rFonts w:ascii="Times New Roman" w:hAnsi="Times New Roman" w:cs="Times New Roman"/>
          <w:lang w:val="ro-RO"/>
        </w:rPr>
        <w:t>ei energetice, realizat de către un consilier independent, care va con</w:t>
      </w:r>
      <w:r w:rsidR="00F82689" w:rsidRPr="008B1E7F">
        <w:rPr>
          <w:rFonts w:ascii="Times New Roman" w:hAnsi="Times New Roman" w:cs="Times New Roman"/>
          <w:lang w:val="ro-RO"/>
        </w:rPr>
        <w:t>ț</w:t>
      </w:r>
      <w:r w:rsidRPr="008B1E7F">
        <w:rPr>
          <w:rFonts w:ascii="Times New Roman" w:hAnsi="Times New Roman" w:cs="Times New Roman"/>
          <w:lang w:val="ro-RO"/>
        </w:rPr>
        <w:t>ine informa</w:t>
      </w:r>
      <w:r w:rsidR="00F82689" w:rsidRPr="008B1E7F">
        <w:rPr>
          <w:rFonts w:ascii="Times New Roman" w:hAnsi="Times New Roman" w:cs="Times New Roman"/>
          <w:lang w:val="ro-RO"/>
        </w:rPr>
        <w:t>ț</w:t>
      </w:r>
      <w:r w:rsidRPr="008B1E7F">
        <w:rPr>
          <w:rFonts w:ascii="Times New Roman" w:hAnsi="Times New Roman" w:cs="Times New Roman"/>
          <w:lang w:val="ro-RO"/>
        </w:rPr>
        <w:t>ii relevante despre poten</w:t>
      </w:r>
      <w:r w:rsidR="00F82689" w:rsidRPr="008B1E7F">
        <w:rPr>
          <w:rFonts w:ascii="Times New Roman" w:hAnsi="Times New Roman" w:cs="Times New Roman"/>
          <w:lang w:val="ro-RO"/>
        </w:rPr>
        <w:t>ț</w:t>
      </w:r>
      <w:r w:rsidRPr="008B1E7F">
        <w:rPr>
          <w:rFonts w:ascii="Times New Roman" w:hAnsi="Times New Roman" w:cs="Times New Roman"/>
          <w:lang w:val="ro-RO"/>
        </w:rPr>
        <w:t>ialele investi</w:t>
      </w:r>
      <w:r w:rsidR="00F82689" w:rsidRPr="008B1E7F">
        <w:rPr>
          <w:rFonts w:ascii="Times New Roman" w:hAnsi="Times New Roman" w:cs="Times New Roman"/>
          <w:lang w:val="ro-RO"/>
        </w:rPr>
        <w:t>ț</w:t>
      </w:r>
      <w:r w:rsidRPr="008B1E7F">
        <w:rPr>
          <w:rFonts w:ascii="Times New Roman" w:hAnsi="Times New Roman" w:cs="Times New Roman"/>
          <w:lang w:val="ro-RO"/>
        </w:rPr>
        <w:t>ii în eficien</w:t>
      </w:r>
      <w:r w:rsidR="00F82689" w:rsidRPr="008B1E7F">
        <w:rPr>
          <w:rFonts w:ascii="Times New Roman" w:hAnsi="Times New Roman" w:cs="Times New Roman"/>
          <w:lang w:val="ro-RO"/>
        </w:rPr>
        <w:t>ț</w:t>
      </w:r>
      <w:r w:rsidRPr="008B1E7F">
        <w:rPr>
          <w:rFonts w:ascii="Times New Roman" w:hAnsi="Times New Roman" w:cs="Times New Roman"/>
          <w:lang w:val="ro-RO"/>
        </w:rPr>
        <w:t>a energetică, care pot fi eligibile în cadrul acestei opera</w:t>
      </w:r>
      <w:r w:rsidR="00F82689" w:rsidRPr="008B1E7F">
        <w:rPr>
          <w:rFonts w:ascii="Times New Roman" w:hAnsi="Times New Roman" w:cs="Times New Roman"/>
          <w:lang w:val="ro-RO"/>
        </w:rPr>
        <w:t>ț</w:t>
      </w:r>
      <w:r w:rsidRPr="008B1E7F">
        <w:rPr>
          <w:rFonts w:ascii="Times New Roman" w:hAnsi="Times New Roman" w:cs="Times New Roman"/>
          <w:lang w:val="ro-RO"/>
        </w:rPr>
        <w:t>iuni.</w:t>
      </w:r>
    </w:p>
    <w:p w14:paraId="6CD7C6E4" w14:textId="64B2CD6F" w:rsidR="00704556" w:rsidRPr="008B1E7F" w:rsidRDefault="004F4A70" w:rsidP="008539BF">
      <w:pPr>
        <w:tabs>
          <w:tab w:val="left" w:pos="11"/>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 xml:space="preserve">După ce implementarea schemei va fi </w:t>
      </w:r>
      <w:r w:rsidR="009F1134" w:rsidRPr="008B1E7F">
        <w:rPr>
          <w:rFonts w:ascii="Times New Roman" w:hAnsi="Times New Roman" w:cs="Times New Roman"/>
          <w:lang w:val="ro-RO"/>
        </w:rPr>
        <w:t>finalizată</w:t>
      </w:r>
      <w:r w:rsidRPr="008B1E7F">
        <w:rPr>
          <w:rFonts w:ascii="Times New Roman" w:hAnsi="Times New Roman" w:cs="Times New Roman"/>
          <w:lang w:val="ro-RO"/>
        </w:rPr>
        <w:t>, vor fi supuse unei certificări de eficien</w:t>
      </w:r>
      <w:r w:rsidR="00F82689" w:rsidRPr="008B1E7F">
        <w:rPr>
          <w:rFonts w:ascii="Times New Roman" w:hAnsi="Times New Roman" w:cs="Times New Roman"/>
          <w:lang w:val="ro-RO"/>
        </w:rPr>
        <w:t>ț</w:t>
      </w:r>
      <w:r w:rsidRPr="008B1E7F">
        <w:rPr>
          <w:rFonts w:ascii="Times New Roman" w:hAnsi="Times New Roman" w:cs="Times New Roman"/>
          <w:lang w:val="ro-RO"/>
        </w:rPr>
        <w:t>ă energetică, realizată de un consilier independent.</w:t>
      </w:r>
    </w:p>
    <w:p w14:paraId="2CF60F11" w14:textId="680792AA" w:rsidR="00704556" w:rsidRPr="008B1E7F" w:rsidRDefault="004F4A70" w:rsidP="008539BF">
      <w:pPr>
        <w:tabs>
          <w:tab w:val="left" w:pos="11"/>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Vor viza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în energia regenerabilă </w:t>
      </w:r>
      <w:r w:rsidR="00A27330" w:rsidRPr="008B1E7F">
        <w:rPr>
          <w:rFonts w:ascii="Times New Roman" w:hAnsi="Times New Roman" w:cs="Times New Roman"/>
          <w:lang w:val="ro-RO"/>
        </w:rPr>
        <w:t>ș</w:t>
      </w:r>
      <w:r w:rsidRPr="008B1E7F">
        <w:rPr>
          <w:rFonts w:ascii="Times New Roman" w:hAnsi="Times New Roman" w:cs="Times New Roman"/>
          <w:lang w:val="ro-RO"/>
        </w:rPr>
        <w:t>i eficien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energetică eligibilă. </w:t>
      </w:r>
    </w:p>
    <w:p w14:paraId="76ACCAED" w14:textId="3917F045" w:rsidR="00704556" w:rsidRPr="008B1E7F" w:rsidRDefault="004F4A70" w:rsidP="008539BF">
      <w:pPr>
        <w:tabs>
          <w:tab w:val="left" w:pos="426"/>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Trebuie să fie achizi</w:t>
      </w:r>
      <w:r w:rsidR="00F82689" w:rsidRPr="008B1E7F">
        <w:rPr>
          <w:rFonts w:ascii="Times New Roman" w:hAnsi="Times New Roman" w:cs="Times New Roman"/>
          <w:lang w:val="ro-RO"/>
        </w:rPr>
        <w:t>ț</w:t>
      </w:r>
      <w:r w:rsidRPr="008B1E7F">
        <w:rPr>
          <w:rFonts w:ascii="Times New Roman" w:hAnsi="Times New Roman" w:cs="Times New Roman"/>
          <w:lang w:val="ro-RO"/>
        </w:rPr>
        <w:t>ionate în conformitate cu Ghidul Băncii privind achizi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p>
    <w:p w14:paraId="5DF1D870" w14:textId="5D428F8D" w:rsidR="00704556" w:rsidRPr="008B1E7F" w:rsidRDefault="004F4A70" w:rsidP="008539BF">
      <w:pPr>
        <w:tabs>
          <w:tab w:val="left" w:pos="360"/>
        </w:tabs>
        <w:spacing w:after="0"/>
        <w:ind w:left="1134" w:hanging="283"/>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lang w:val="ro-RO"/>
        </w:rPr>
        <w:tab/>
        <w:t>Trebuie să respecte următoarele cerin</w:t>
      </w:r>
      <w:r w:rsidR="00F82689" w:rsidRPr="008B1E7F">
        <w:rPr>
          <w:rFonts w:ascii="Times New Roman" w:hAnsi="Times New Roman" w:cs="Times New Roman"/>
          <w:lang w:val="ro-RO"/>
        </w:rPr>
        <w:t>ț</w:t>
      </w:r>
      <w:r w:rsidRPr="008B1E7F">
        <w:rPr>
          <w:rFonts w:ascii="Times New Roman" w:hAnsi="Times New Roman" w:cs="Times New Roman"/>
          <w:lang w:val="ro-RO"/>
        </w:rPr>
        <w:t>e minime cu privire la legisla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de mediu </w:t>
      </w:r>
      <w:r w:rsidR="00A27330" w:rsidRPr="008B1E7F">
        <w:rPr>
          <w:rFonts w:ascii="Times New Roman" w:hAnsi="Times New Roman" w:cs="Times New Roman"/>
          <w:lang w:val="ro-RO"/>
        </w:rPr>
        <w:t>ș</w:t>
      </w:r>
      <w:r w:rsidRPr="008B1E7F">
        <w:rPr>
          <w:rFonts w:ascii="Times New Roman" w:hAnsi="Times New Roman" w:cs="Times New Roman"/>
          <w:lang w:val="ro-RO"/>
        </w:rPr>
        <w:t>i accesul la informa</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220921B9" w14:textId="3686A1E8" w:rsidR="00704556" w:rsidRPr="008B1E7F" w:rsidRDefault="004F4A70" w:rsidP="008539BF">
      <w:pPr>
        <w:tabs>
          <w:tab w:val="left" w:pos="1440"/>
        </w:tabs>
        <w:spacing w:after="0"/>
        <w:ind w:left="1418" w:hanging="284"/>
        <w:jc w:val="both"/>
        <w:rPr>
          <w:rFonts w:ascii="Times New Roman" w:hAnsi="Times New Roman" w:cs="Times New Roman"/>
          <w:lang w:val="ro-RO"/>
        </w:rPr>
      </w:pPr>
      <w:r w:rsidRPr="008B1E7F">
        <w:rPr>
          <w:rFonts w:ascii="Times New Roman" w:hAnsi="Times New Roman" w:cs="Times New Roman"/>
          <w:lang w:val="ro-RO"/>
        </w:rPr>
        <w:t xml:space="preserve">o Va respecta principiile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standardele stipulate în Manualul de mediu </w:t>
      </w:r>
      <w:r w:rsidR="00A27330" w:rsidRPr="008B1E7F">
        <w:rPr>
          <w:rFonts w:ascii="Times New Roman" w:hAnsi="Times New Roman" w:cs="Times New Roman"/>
          <w:lang w:val="ro-RO"/>
        </w:rPr>
        <w:t>ș</w:t>
      </w:r>
      <w:r w:rsidRPr="008B1E7F">
        <w:rPr>
          <w:rFonts w:ascii="Times New Roman" w:hAnsi="Times New Roman" w:cs="Times New Roman"/>
          <w:lang w:val="ro-RO"/>
        </w:rPr>
        <w:t>i social al Băncii</w:t>
      </w:r>
      <w:r w:rsidR="006010CA" w:rsidRPr="008B1E7F">
        <w:rPr>
          <w:rStyle w:val="FootnoteReference"/>
          <w:lang w:val="ro-RO"/>
        </w:rPr>
        <w:footnoteReference w:id="2"/>
      </w:r>
      <w:r w:rsidRPr="008B1E7F">
        <w:rPr>
          <w:rFonts w:ascii="Times New Roman" w:hAnsi="Times New Roman" w:cs="Times New Roman"/>
          <w:lang w:val="ro-RO"/>
        </w:rPr>
        <w:t>.</w:t>
      </w:r>
    </w:p>
    <w:p w14:paraId="535F724C" w14:textId="44D20A92" w:rsidR="00704556" w:rsidRPr="008B1E7F" w:rsidRDefault="004F4A70" w:rsidP="006010CA">
      <w:pPr>
        <w:tabs>
          <w:tab w:val="left" w:pos="1440"/>
        </w:tabs>
        <w:spacing w:after="0"/>
        <w:ind w:left="1134"/>
        <w:jc w:val="both"/>
        <w:rPr>
          <w:rFonts w:ascii="Times New Roman" w:hAnsi="Times New Roman" w:cs="Times New Roman"/>
          <w:lang w:val="ro-RO"/>
        </w:rPr>
      </w:pPr>
      <w:r w:rsidRPr="008B1E7F">
        <w:rPr>
          <w:rFonts w:ascii="Times New Roman" w:hAnsi="Times New Roman" w:cs="Times New Roman"/>
          <w:lang w:val="ro-RO"/>
        </w:rPr>
        <w:t>o În privin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alocărilor de împrumut în care schema este supusă unei EIM (Evaluarea impactului asupra mediului), intermediarul va colecta </w:t>
      </w:r>
      <w:r w:rsidR="00A27330" w:rsidRPr="008B1E7F">
        <w:rPr>
          <w:rFonts w:ascii="Times New Roman" w:hAnsi="Times New Roman" w:cs="Times New Roman"/>
          <w:lang w:val="ro-RO"/>
        </w:rPr>
        <w:t>ș</w:t>
      </w:r>
      <w:r w:rsidRPr="008B1E7F">
        <w:rPr>
          <w:rFonts w:ascii="Times New Roman" w:hAnsi="Times New Roman" w:cs="Times New Roman"/>
          <w:lang w:val="ro-RO"/>
        </w:rPr>
        <w:t>i publica Studiul de impact asupra mediului (SIM) al schemei EIM, v</w:t>
      </w:r>
      <w:r w:rsidR="006010CA" w:rsidRPr="008B1E7F">
        <w:rPr>
          <w:rFonts w:ascii="Times New Roman" w:hAnsi="Times New Roman" w:cs="Times New Roman"/>
          <w:lang w:val="ro-RO"/>
        </w:rPr>
        <w:t xml:space="preserve">a păstra la dosar o copie a SIM, </w:t>
      </w:r>
      <w:r w:rsidRPr="008B1E7F">
        <w:rPr>
          <w:rFonts w:ascii="Times New Roman" w:hAnsi="Times New Roman" w:cs="Times New Roman"/>
          <w:lang w:val="ro-RO"/>
        </w:rPr>
        <w:t xml:space="preserve">va remite o copie digitală în adresa Băncii </w:t>
      </w:r>
      <w:r w:rsidR="00A27330" w:rsidRPr="008B1E7F">
        <w:rPr>
          <w:rFonts w:ascii="Times New Roman" w:hAnsi="Times New Roman" w:cs="Times New Roman"/>
          <w:lang w:val="ro-RO"/>
        </w:rPr>
        <w:t>ș</w:t>
      </w:r>
      <w:r w:rsidRPr="008B1E7F">
        <w:rPr>
          <w:rFonts w:ascii="Times New Roman" w:hAnsi="Times New Roman" w:cs="Times New Roman"/>
          <w:lang w:val="ro-RO"/>
        </w:rPr>
        <w:t>i va confirma faptul că schema include toate măsurile de atenuare recomandate în rezultatul EIM, pentru a asigura respectarea Politicii de divulgare publică a BEI.</w:t>
      </w:r>
    </w:p>
    <w:p w14:paraId="0FB0C160" w14:textId="77777777" w:rsidR="00704556" w:rsidRPr="008B1E7F" w:rsidRDefault="00704556" w:rsidP="008539BF">
      <w:pPr>
        <w:spacing w:after="0"/>
        <w:ind w:left="1134" w:hanging="283"/>
        <w:jc w:val="both"/>
        <w:rPr>
          <w:rFonts w:ascii="Times New Roman" w:hAnsi="Times New Roman" w:cs="Times New Roman"/>
          <w:lang w:val="ro-RO"/>
        </w:rPr>
      </w:pPr>
    </w:p>
    <w:p w14:paraId="0AF74BB5" w14:textId="4CBE47E4" w:rsidR="00704556" w:rsidRPr="008B1E7F" w:rsidRDefault="00704556" w:rsidP="008539BF">
      <w:pPr>
        <w:spacing w:after="0"/>
        <w:jc w:val="both"/>
        <w:rPr>
          <w:rFonts w:ascii="Times New Roman" w:hAnsi="Times New Roman" w:cs="Times New Roman"/>
          <w:lang w:val="ro-RO"/>
        </w:rPr>
      </w:pPr>
      <w:r w:rsidRPr="008B1E7F">
        <w:rPr>
          <w:rFonts w:ascii="Times New Roman" w:hAnsi="Times New Roman" w:cs="Times New Roman"/>
          <w:lang w:val="ro-RO"/>
        </w:rPr>
        <w:t>Finan</w:t>
      </w:r>
      <w:r w:rsidR="00F82689" w:rsidRPr="008B1E7F">
        <w:rPr>
          <w:rFonts w:ascii="Times New Roman" w:hAnsi="Times New Roman" w:cs="Times New Roman"/>
          <w:lang w:val="ro-RO"/>
        </w:rPr>
        <w:t>ț</w:t>
      </w:r>
      <w:r w:rsidRPr="008B1E7F">
        <w:rPr>
          <w:rFonts w:ascii="Times New Roman" w:hAnsi="Times New Roman" w:cs="Times New Roman"/>
          <w:lang w:val="ro-RO"/>
        </w:rPr>
        <w:t>area de către Bancă nu trebuie să înlocuiască nicio finan</w:t>
      </w:r>
      <w:r w:rsidR="00F82689" w:rsidRPr="008B1E7F">
        <w:rPr>
          <w:rFonts w:ascii="Times New Roman" w:hAnsi="Times New Roman" w:cs="Times New Roman"/>
          <w:lang w:val="ro-RO"/>
        </w:rPr>
        <w:t>ț</w:t>
      </w:r>
      <w:r w:rsidRPr="008B1E7F">
        <w:rPr>
          <w:rFonts w:ascii="Times New Roman" w:hAnsi="Times New Roman" w:cs="Times New Roman"/>
          <w:lang w:val="ro-RO"/>
        </w:rPr>
        <w:t>are pe termen lung a schemei.</w:t>
      </w:r>
    </w:p>
    <w:p w14:paraId="322D7516" w14:textId="77777777" w:rsidR="00682FE1" w:rsidRPr="008B1E7F" w:rsidRDefault="00682FE1" w:rsidP="008539BF">
      <w:pPr>
        <w:spacing w:after="0"/>
        <w:jc w:val="both"/>
        <w:rPr>
          <w:rFonts w:ascii="Times New Roman" w:hAnsi="Times New Roman" w:cs="Times New Roman"/>
          <w:bCs/>
          <w:u w:val="single"/>
          <w:lang w:val="ro-RO"/>
        </w:rPr>
      </w:pPr>
    </w:p>
    <w:p w14:paraId="74EFCA57" w14:textId="77777777" w:rsidR="006010CA" w:rsidRPr="008B1E7F" w:rsidRDefault="006010CA">
      <w:pPr>
        <w:spacing w:after="0"/>
        <w:ind w:left="0"/>
        <w:rPr>
          <w:rFonts w:ascii="Times New Roman" w:hAnsi="Times New Roman" w:cs="Times New Roman"/>
          <w:u w:val="single"/>
          <w:lang w:val="ro-RO"/>
        </w:rPr>
      </w:pPr>
      <w:r w:rsidRPr="008B1E7F">
        <w:rPr>
          <w:rFonts w:ascii="Times New Roman" w:hAnsi="Times New Roman" w:cs="Times New Roman"/>
          <w:u w:val="single"/>
          <w:lang w:val="ro-RO"/>
        </w:rPr>
        <w:br w:type="page"/>
      </w:r>
    </w:p>
    <w:p w14:paraId="7C3FDC18" w14:textId="201F89A2" w:rsidR="00704556" w:rsidRPr="008B1E7F" w:rsidRDefault="00704556" w:rsidP="008539BF">
      <w:pPr>
        <w:spacing w:after="0"/>
        <w:jc w:val="both"/>
        <w:rPr>
          <w:rFonts w:ascii="Times New Roman" w:hAnsi="Times New Roman" w:cs="Times New Roman"/>
          <w:bCs/>
          <w:u w:val="single"/>
          <w:lang w:val="ro-RO"/>
        </w:rPr>
      </w:pPr>
      <w:r w:rsidRPr="008B1E7F">
        <w:rPr>
          <w:rFonts w:ascii="Times New Roman" w:hAnsi="Times New Roman" w:cs="Times New Roman"/>
          <w:u w:val="single"/>
          <w:lang w:val="ro-RO"/>
        </w:rPr>
        <w:lastRenderedPageBreak/>
        <w:t>Activită</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i excluse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24"/>
        <w:gridCol w:w="2978"/>
        <w:gridCol w:w="4060"/>
      </w:tblGrid>
      <w:tr w:rsidR="00704556" w:rsidRPr="008B1E7F" w14:paraId="1B04BE69" w14:textId="77777777" w:rsidTr="006010CA">
        <w:trPr>
          <w:trHeight w:val="20"/>
        </w:trPr>
        <w:tc>
          <w:tcPr>
            <w:tcW w:w="1117" w:type="pct"/>
            <w:vAlign w:val="center"/>
          </w:tcPr>
          <w:p w14:paraId="3ECA1E4F" w14:textId="77777777" w:rsidR="00704556" w:rsidRPr="008B1E7F" w:rsidRDefault="00704556" w:rsidP="006010CA">
            <w:pPr>
              <w:spacing w:after="0"/>
              <w:ind w:left="0"/>
              <w:jc w:val="center"/>
              <w:rPr>
                <w:rFonts w:ascii="Times New Roman" w:hAnsi="Times New Roman" w:cs="Times New Roman"/>
                <w:b/>
                <w:bCs/>
                <w:lang w:val="ro-RO"/>
              </w:rPr>
            </w:pPr>
            <w:r w:rsidRPr="008B1E7F">
              <w:rPr>
                <w:rFonts w:ascii="Times New Roman" w:hAnsi="Times New Roman" w:cs="Times New Roman"/>
                <w:b/>
                <w:bCs/>
                <w:lang w:val="ro-RO"/>
              </w:rPr>
              <w:t>Genul de activitate</w:t>
            </w:r>
          </w:p>
        </w:tc>
        <w:tc>
          <w:tcPr>
            <w:tcW w:w="1643" w:type="pct"/>
            <w:vAlign w:val="center"/>
          </w:tcPr>
          <w:p w14:paraId="6AF991AA" w14:textId="77777777" w:rsidR="00704556" w:rsidRPr="008B1E7F" w:rsidRDefault="00704556" w:rsidP="006010CA">
            <w:pPr>
              <w:spacing w:after="0"/>
              <w:ind w:left="0"/>
              <w:jc w:val="center"/>
              <w:rPr>
                <w:rFonts w:ascii="Times New Roman" w:hAnsi="Times New Roman" w:cs="Times New Roman"/>
                <w:b/>
                <w:bCs/>
                <w:lang w:val="ro-RO"/>
              </w:rPr>
            </w:pPr>
            <w:r w:rsidRPr="008B1E7F">
              <w:rPr>
                <w:rFonts w:ascii="Times New Roman" w:hAnsi="Times New Roman" w:cs="Times New Roman"/>
                <w:b/>
                <w:bCs/>
                <w:lang w:val="ro-RO"/>
              </w:rPr>
              <w:t>Exemple tipice</w:t>
            </w:r>
          </w:p>
        </w:tc>
        <w:tc>
          <w:tcPr>
            <w:tcW w:w="2240" w:type="pct"/>
            <w:vAlign w:val="center"/>
          </w:tcPr>
          <w:p w14:paraId="03562637" w14:textId="68C56EF4" w:rsidR="00704556" w:rsidRPr="008B1E7F" w:rsidRDefault="00704556" w:rsidP="006010CA">
            <w:pPr>
              <w:spacing w:after="0"/>
              <w:ind w:left="0"/>
              <w:jc w:val="center"/>
              <w:rPr>
                <w:rFonts w:ascii="Times New Roman" w:hAnsi="Times New Roman" w:cs="Times New Roman"/>
                <w:b/>
                <w:bCs/>
                <w:lang w:val="ro-RO"/>
              </w:rPr>
            </w:pPr>
            <w:r w:rsidRPr="008B1E7F">
              <w:rPr>
                <w:rFonts w:ascii="Times New Roman" w:hAnsi="Times New Roman" w:cs="Times New Roman"/>
                <w:b/>
                <w:bCs/>
                <w:lang w:val="ro-RO"/>
              </w:rPr>
              <w:t>Comentarii / explica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ii</w:t>
            </w:r>
          </w:p>
        </w:tc>
      </w:tr>
      <w:tr w:rsidR="00704556" w:rsidRPr="008B1E7F" w14:paraId="237F4883" w14:textId="77777777" w:rsidTr="006010CA">
        <w:trPr>
          <w:trHeight w:val="20"/>
        </w:trPr>
        <w:tc>
          <w:tcPr>
            <w:tcW w:w="1117" w:type="pct"/>
            <w:tcBorders>
              <w:bottom w:val="dashed" w:sz="4" w:space="0" w:color="000000"/>
            </w:tcBorders>
            <w:vAlign w:val="center"/>
          </w:tcPr>
          <w:p w14:paraId="27597645" w14:textId="581CBE01"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1) Muni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A27330" w:rsidRPr="008B1E7F">
              <w:rPr>
                <w:rFonts w:ascii="Times New Roman" w:hAnsi="Times New Roman" w:cs="Times New Roman"/>
                <w:lang w:val="ro-RO"/>
              </w:rPr>
              <w:t>ș</w:t>
            </w:r>
            <w:r w:rsidRPr="008B1E7F">
              <w:rPr>
                <w:rFonts w:ascii="Times New Roman" w:hAnsi="Times New Roman" w:cs="Times New Roman"/>
                <w:lang w:val="ro-RO"/>
              </w:rPr>
              <w:t>i arme, echipamente, sau infrastructură militară / de poli</w:t>
            </w:r>
            <w:r w:rsidR="00F82689" w:rsidRPr="008B1E7F">
              <w:rPr>
                <w:rFonts w:ascii="Times New Roman" w:hAnsi="Times New Roman" w:cs="Times New Roman"/>
                <w:lang w:val="ro-RO"/>
              </w:rPr>
              <w:t>ț</w:t>
            </w:r>
            <w:r w:rsidRPr="008B1E7F">
              <w:rPr>
                <w:rFonts w:ascii="Times New Roman" w:hAnsi="Times New Roman" w:cs="Times New Roman"/>
                <w:lang w:val="ro-RO"/>
              </w:rPr>
              <w:t>ie</w:t>
            </w:r>
          </w:p>
        </w:tc>
        <w:tc>
          <w:tcPr>
            <w:tcW w:w="1643" w:type="pct"/>
            <w:tcBorders>
              <w:bottom w:val="dashed" w:sz="4" w:space="0" w:color="000000"/>
            </w:tcBorders>
            <w:vAlign w:val="center"/>
          </w:tcPr>
          <w:p w14:paraId="2E1AFE0C" w14:textId="77777777" w:rsidR="00704556" w:rsidRPr="008B1E7F" w:rsidRDefault="00704556" w:rsidP="006010CA">
            <w:pPr>
              <w:spacing w:after="0"/>
              <w:jc w:val="center"/>
              <w:rPr>
                <w:rFonts w:ascii="Times New Roman" w:hAnsi="Times New Roman" w:cs="Times New Roman"/>
                <w:lang w:val="ro-RO"/>
              </w:rPr>
            </w:pPr>
          </w:p>
        </w:tc>
        <w:tc>
          <w:tcPr>
            <w:tcW w:w="2240" w:type="pct"/>
            <w:tcBorders>
              <w:bottom w:val="dashed" w:sz="4" w:space="0" w:color="000000"/>
            </w:tcBorders>
            <w:vAlign w:val="center"/>
          </w:tcPr>
          <w:p w14:paraId="5C90E90D" w14:textId="16CABB5D" w:rsidR="00704556" w:rsidRPr="008B1E7F" w:rsidRDefault="00704556" w:rsidP="006010CA">
            <w:pPr>
              <w:tabs>
                <w:tab w:val="left" w:pos="0"/>
              </w:tabs>
              <w:spacing w:after="0"/>
              <w:ind w:left="0" w:right="270"/>
              <w:jc w:val="center"/>
              <w:rPr>
                <w:rFonts w:ascii="Times New Roman" w:hAnsi="Times New Roman" w:cs="Times New Roman"/>
                <w:lang w:val="ro-RO"/>
              </w:rPr>
            </w:pPr>
            <w:r w:rsidRPr="008B1E7F">
              <w:rPr>
                <w:rFonts w:ascii="Times New Roman" w:hAnsi="Times New Roman" w:cs="Times New Roman"/>
                <w:lang w:val="ro-RO"/>
              </w:rPr>
              <w:t xml:space="preserve">Include explozibili </w:t>
            </w:r>
            <w:r w:rsidR="00A27330" w:rsidRPr="008B1E7F">
              <w:rPr>
                <w:rFonts w:ascii="Times New Roman" w:hAnsi="Times New Roman" w:cs="Times New Roman"/>
                <w:lang w:val="ro-RO"/>
              </w:rPr>
              <w:t>ș</w:t>
            </w:r>
            <w:r w:rsidRPr="008B1E7F">
              <w:rPr>
                <w:rFonts w:ascii="Times New Roman" w:hAnsi="Times New Roman" w:cs="Times New Roman"/>
                <w:lang w:val="ro-RO"/>
              </w:rPr>
              <w:t>i arme sportive</w:t>
            </w:r>
          </w:p>
          <w:p w14:paraId="3E4977A2" w14:textId="77777777" w:rsidR="00704556" w:rsidRPr="008B1E7F" w:rsidRDefault="00704556" w:rsidP="006010CA">
            <w:pPr>
              <w:spacing w:after="0"/>
              <w:ind w:left="80" w:right="270"/>
              <w:jc w:val="center"/>
              <w:rPr>
                <w:rFonts w:ascii="Times New Roman" w:hAnsi="Times New Roman" w:cs="Times New Roman"/>
                <w:lang w:val="ro-RO"/>
              </w:rPr>
            </w:pPr>
          </w:p>
        </w:tc>
      </w:tr>
      <w:tr w:rsidR="00704556" w:rsidRPr="00F177E6" w14:paraId="1EA4EBD2" w14:textId="77777777" w:rsidTr="006010CA">
        <w:trPr>
          <w:trHeight w:val="20"/>
        </w:trPr>
        <w:tc>
          <w:tcPr>
            <w:tcW w:w="1117" w:type="pct"/>
            <w:tcBorders>
              <w:top w:val="dashed" w:sz="4" w:space="0" w:color="000000"/>
              <w:bottom w:val="dashed" w:sz="4" w:space="0" w:color="000000"/>
            </w:tcBorders>
            <w:vAlign w:val="center"/>
          </w:tcPr>
          <w:p w14:paraId="532A53D6" w14:textId="4C1F7DAE"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 xml:space="preserve">2) Proiecte care au ca rezultat limitarea drepturilor </w:t>
            </w:r>
            <w:r w:rsidR="00A27330" w:rsidRPr="008B1E7F">
              <w:rPr>
                <w:rFonts w:ascii="Times New Roman" w:hAnsi="Times New Roman" w:cs="Times New Roman"/>
                <w:lang w:val="ro-RO"/>
              </w:rPr>
              <w:t>ș</w:t>
            </w:r>
            <w:r w:rsidRPr="008B1E7F">
              <w:rPr>
                <w:rFonts w:ascii="Times New Roman" w:hAnsi="Times New Roman" w:cs="Times New Roman"/>
                <w:lang w:val="ro-RO"/>
              </w:rPr>
              <w:t>i libertă</w:t>
            </w:r>
            <w:r w:rsidR="00F82689" w:rsidRPr="008B1E7F">
              <w:rPr>
                <w:rFonts w:ascii="Times New Roman" w:hAnsi="Times New Roman" w:cs="Times New Roman"/>
                <w:lang w:val="ro-RO"/>
              </w:rPr>
              <w:t>ț</w:t>
            </w:r>
            <w:r w:rsidRPr="008B1E7F">
              <w:rPr>
                <w:rFonts w:ascii="Times New Roman" w:hAnsi="Times New Roman" w:cs="Times New Roman"/>
                <w:lang w:val="ro-RO"/>
              </w:rPr>
              <w:t>ilor individuale ale persoanelor, sau încălcarea drepturilor omului</w:t>
            </w:r>
          </w:p>
        </w:tc>
        <w:tc>
          <w:tcPr>
            <w:tcW w:w="1643" w:type="pct"/>
            <w:tcBorders>
              <w:top w:val="dashed" w:sz="4" w:space="0" w:color="000000"/>
              <w:bottom w:val="dashed" w:sz="4" w:space="0" w:color="000000"/>
            </w:tcBorders>
            <w:vAlign w:val="center"/>
          </w:tcPr>
          <w:p w14:paraId="19DF1A27" w14:textId="77777777" w:rsidR="00704556" w:rsidRPr="008B1E7F" w:rsidRDefault="00704556" w:rsidP="006010CA">
            <w:pPr>
              <w:spacing w:after="0"/>
              <w:jc w:val="center"/>
              <w:rPr>
                <w:rFonts w:ascii="Times New Roman" w:hAnsi="Times New Roman" w:cs="Times New Roman"/>
                <w:lang w:val="ro-RO"/>
              </w:rPr>
            </w:pPr>
          </w:p>
        </w:tc>
        <w:tc>
          <w:tcPr>
            <w:tcW w:w="2240" w:type="pct"/>
            <w:tcBorders>
              <w:top w:val="dashed" w:sz="4" w:space="0" w:color="000000"/>
              <w:bottom w:val="dashed" w:sz="4" w:space="0" w:color="000000"/>
            </w:tcBorders>
            <w:vAlign w:val="center"/>
          </w:tcPr>
          <w:p w14:paraId="1EFB02BE" w14:textId="259766ED" w:rsidR="00704556" w:rsidRPr="008B1E7F" w:rsidRDefault="00704556" w:rsidP="006010CA">
            <w:pPr>
              <w:tabs>
                <w:tab w:val="left" w:pos="0"/>
              </w:tabs>
              <w:spacing w:after="0"/>
              <w:ind w:left="0" w:right="270"/>
              <w:jc w:val="center"/>
              <w:rPr>
                <w:rFonts w:ascii="Times New Roman" w:hAnsi="Times New Roman" w:cs="Times New Roman"/>
                <w:lang w:val="ro-RO"/>
              </w:rPr>
            </w:pPr>
            <w:r w:rsidRPr="008B1E7F">
              <w:rPr>
                <w:rFonts w:ascii="Times New Roman" w:hAnsi="Times New Roman" w:cs="Times New Roman"/>
                <w:lang w:val="ro-RO"/>
              </w:rPr>
              <w:t>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BEI privind principiile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standardele </w:t>
            </w:r>
            <w:r w:rsidR="00DC1DF6" w:rsidRPr="008B1E7F">
              <w:rPr>
                <w:rFonts w:ascii="Times New Roman" w:hAnsi="Times New Roman" w:cs="Times New Roman"/>
                <w:lang w:val="ro-RO"/>
              </w:rPr>
              <w:t>de mediu</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00DC1DF6" w:rsidRPr="008B1E7F">
              <w:rPr>
                <w:rFonts w:ascii="Times New Roman" w:hAnsi="Times New Roman" w:cs="Times New Roman"/>
                <w:lang w:val="ro-RO"/>
              </w:rPr>
              <w:t>i sociale</w:t>
            </w:r>
            <w:r w:rsidRPr="008B1E7F">
              <w:rPr>
                <w:rFonts w:ascii="Times New Roman" w:hAnsi="Times New Roman" w:cs="Times New Roman"/>
                <w:lang w:val="ro-RO"/>
              </w:rPr>
              <w:t xml:space="preserve">, în special: 6; 46; </w:t>
            </w:r>
            <w:r w:rsidR="00A27330" w:rsidRPr="008B1E7F">
              <w:rPr>
                <w:rFonts w:ascii="Times New Roman" w:hAnsi="Times New Roman" w:cs="Times New Roman"/>
                <w:lang w:val="ro-RO"/>
              </w:rPr>
              <w:t>ș</w:t>
            </w:r>
            <w:r w:rsidRPr="008B1E7F">
              <w:rPr>
                <w:rFonts w:ascii="Times New Roman" w:hAnsi="Times New Roman" w:cs="Times New Roman"/>
                <w:lang w:val="ro-RO"/>
              </w:rPr>
              <w:t>i 47</w:t>
            </w:r>
          </w:p>
        </w:tc>
      </w:tr>
      <w:tr w:rsidR="00704556" w:rsidRPr="00F177E6" w14:paraId="644DB865" w14:textId="77777777" w:rsidTr="006010CA">
        <w:trPr>
          <w:trHeight w:val="20"/>
        </w:trPr>
        <w:tc>
          <w:tcPr>
            <w:tcW w:w="1117" w:type="pct"/>
            <w:tcBorders>
              <w:top w:val="dashed" w:sz="4" w:space="0" w:color="000000"/>
              <w:bottom w:val="dashed" w:sz="4" w:space="0" w:color="000000"/>
            </w:tcBorders>
            <w:vAlign w:val="center"/>
          </w:tcPr>
          <w:p w14:paraId="37F7A4FE" w14:textId="4CDDEF99"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 xml:space="preserve">3) Proiecte inacceptabile din punct de vedere social </w:t>
            </w:r>
            <w:r w:rsidR="00A27330" w:rsidRPr="008B1E7F">
              <w:rPr>
                <w:rFonts w:ascii="Times New Roman" w:hAnsi="Times New Roman" w:cs="Times New Roman"/>
                <w:lang w:val="ro-RO"/>
              </w:rPr>
              <w:t>ș</w:t>
            </w:r>
            <w:r w:rsidRPr="008B1E7F">
              <w:rPr>
                <w:rFonts w:ascii="Times New Roman" w:hAnsi="Times New Roman" w:cs="Times New Roman"/>
                <w:lang w:val="ro-RO"/>
              </w:rPr>
              <w:t>i al mediului</w:t>
            </w:r>
          </w:p>
        </w:tc>
        <w:tc>
          <w:tcPr>
            <w:tcW w:w="1643" w:type="pct"/>
            <w:tcBorders>
              <w:top w:val="dashed" w:sz="4" w:space="0" w:color="000000"/>
              <w:bottom w:val="dashed" w:sz="4" w:space="0" w:color="000000"/>
            </w:tcBorders>
            <w:vAlign w:val="center"/>
          </w:tcPr>
          <w:p w14:paraId="3281659D" w14:textId="4DDAF611"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 xml:space="preserve">Proiecte în cadrul ariilor protejate, habitate critice </w:t>
            </w:r>
            <w:r w:rsidR="00A27330" w:rsidRPr="008B1E7F">
              <w:rPr>
                <w:rFonts w:ascii="Times New Roman" w:hAnsi="Times New Roman" w:cs="Times New Roman"/>
                <w:lang w:val="ro-RO"/>
              </w:rPr>
              <w:t>ș</w:t>
            </w:r>
            <w:r w:rsidRPr="008B1E7F">
              <w:rPr>
                <w:rFonts w:ascii="Times New Roman" w:hAnsi="Times New Roman" w:cs="Times New Roman"/>
                <w:lang w:val="ro-RO"/>
              </w:rPr>
              <w:t>i situri de patrimoniu, fără compensarea / atenuarea corespunzătoare</w:t>
            </w:r>
          </w:p>
        </w:tc>
        <w:tc>
          <w:tcPr>
            <w:tcW w:w="2240" w:type="pct"/>
            <w:tcBorders>
              <w:top w:val="dashed" w:sz="4" w:space="0" w:color="000000"/>
              <w:bottom w:val="dashed" w:sz="4" w:space="0" w:color="000000"/>
            </w:tcBorders>
            <w:vAlign w:val="center"/>
          </w:tcPr>
          <w:p w14:paraId="2923FA80" w14:textId="0EBC4B07" w:rsidR="00704556" w:rsidRPr="008B1E7F" w:rsidRDefault="00704556" w:rsidP="006010CA">
            <w:pPr>
              <w:spacing w:after="0"/>
              <w:ind w:left="0" w:right="270"/>
              <w:jc w:val="center"/>
              <w:rPr>
                <w:rFonts w:ascii="Times New Roman" w:hAnsi="Times New Roman" w:cs="Times New Roman"/>
                <w:lang w:val="ro-RO"/>
              </w:rPr>
            </w:pPr>
            <w:r w:rsidRPr="008B1E7F">
              <w:rPr>
                <w:rFonts w:ascii="Times New Roman" w:hAnsi="Times New Roman" w:cs="Times New Roman"/>
                <w:lang w:val="ro-RO"/>
              </w:rPr>
              <w:t>Declara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BEI privind principiile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standardele </w:t>
            </w:r>
            <w:r w:rsidR="00DC1DF6" w:rsidRPr="008B1E7F">
              <w:rPr>
                <w:rFonts w:ascii="Times New Roman" w:hAnsi="Times New Roman" w:cs="Times New Roman"/>
                <w:lang w:val="ro-RO"/>
              </w:rPr>
              <w:t>de mediu</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00DC1DF6" w:rsidRPr="008B1E7F">
              <w:rPr>
                <w:rFonts w:ascii="Times New Roman" w:hAnsi="Times New Roman" w:cs="Times New Roman"/>
                <w:lang w:val="ro-RO"/>
              </w:rPr>
              <w:t>i sociale</w:t>
            </w:r>
            <w:r w:rsidRPr="008B1E7F">
              <w:rPr>
                <w:rFonts w:ascii="Times New Roman" w:hAnsi="Times New Roman" w:cs="Times New Roman"/>
                <w:lang w:val="ro-RO"/>
              </w:rPr>
              <w:t xml:space="preserve">, în special: 58; 71; </w:t>
            </w:r>
            <w:r w:rsidR="00A27330" w:rsidRPr="008B1E7F">
              <w:rPr>
                <w:rFonts w:ascii="Times New Roman" w:hAnsi="Times New Roman" w:cs="Times New Roman"/>
                <w:lang w:val="ro-RO"/>
              </w:rPr>
              <w:t>ș</w:t>
            </w:r>
            <w:r w:rsidRPr="008B1E7F">
              <w:rPr>
                <w:rFonts w:ascii="Times New Roman" w:hAnsi="Times New Roman" w:cs="Times New Roman"/>
                <w:lang w:val="ro-RO"/>
              </w:rPr>
              <w:t>i 72</w:t>
            </w:r>
          </w:p>
        </w:tc>
      </w:tr>
      <w:tr w:rsidR="00704556" w:rsidRPr="00F177E6" w14:paraId="304F04C6" w14:textId="77777777" w:rsidTr="006010CA">
        <w:trPr>
          <w:trHeight w:val="20"/>
        </w:trPr>
        <w:tc>
          <w:tcPr>
            <w:tcW w:w="1117" w:type="pct"/>
            <w:tcBorders>
              <w:top w:val="dashed" w:sz="4" w:space="0" w:color="000000"/>
              <w:bottom w:val="dashed" w:sz="4" w:space="0" w:color="000000"/>
            </w:tcBorders>
            <w:vAlign w:val="center"/>
          </w:tcPr>
          <w:p w14:paraId="14A7E7DD" w14:textId="77777777"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4) Proiecte controversate din punct de vedere etic sau moral</w:t>
            </w:r>
          </w:p>
          <w:p w14:paraId="0876D5B7" w14:textId="77777777" w:rsidR="00704556" w:rsidRPr="008B1E7F" w:rsidRDefault="00704556" w:rsidP="006010CA">
            <w:pPr>
              <w:spacing w:after="0"/>
              <w:ind w:left="459" w:hanging="459"/>
              <w:jc w:val="center"/>
              <w:rPr>
                <w:rFonts w:ascii="Times New Roman" w:hAnsi="Times New Roman" w:cs="Times New Roman"/>
                <w:lang w:val="ro-RO"/>
              </w:rPr>
            </w:pPr>
          </w:p>
        </w:tc>
        <w:tc>
          <w:tcPr>
            <w:tcW w:w="1643" w:type="pct"/>
            <w:tcBorders>
              <w:top w:val="dashed" w:sz="4" w:space="0" w:color="000000"/>
              <w:bottom w:val="dashed" w:sz="4" w:space="0" w:color="000000"/>
            </w:tcBorders>
            <w:vAlign w:val="center"/>
          </w:tcPr>
          <w:p w14:paraId="51F18B72" w14:textId="5514363F"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Comer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ul cu sex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infrastructura, serviciile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sursele media conexe; Testele pe animale*); Jocuri de noroc </w:t>
            </w:r>
            <w:r w:rsidR="00A27330" w:rsidRPr="008B1E7F">
              <w:rPr>
                <w:rFonts w:ascii="Times New Roman" w:hAnsi="Times New Roman" w:cs="Times New Roman"/>
                <w:lang w:val="ro-RO"/>
              </w:rPr>
              <w:t>ș</w:t>
            </w:r>
            <w:r w:rsidRPr="008B1E7F">
              <w:rPr>
                <w:rFonts w:ascii="Times New Roman" w:hAnsi="Times New Roman" w:cs="Times New Roman"/>
                <w:lang w:val="ro-RO"/>
              </w:rPr>
              <w:t>i echipamente conexe, hoteluri cu cazinouri interne; Tutun (produc</w:t>
            </w:r>
            <w:r w:rsidR="00F82689" w:rsidRPr="008B1E7F">
              <w:rPr>
                <w:rFonts w:ascii="Times New Roman" w:hAnsi="Times New Roman" w:cs="Times New Roman"/>
                <w:lang w:val="ro-RO"/>
              </w:rPr>
              <w:t>ț</w:t>
            </w:r>
            <w:r w:rsidRPr="008B1E7F">
              <w:rPr>
                <w:rFonts w:ascii="Times New Roman" w:hAnsi="Times New Roman" w:cs="Times New Roman"/>
                <w:lang w:val="ro-RO"/>
              </w:rPr>
              <w:t>ie, fabrica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prelucrare </w:t>
            </w:r>
            <w:r w:rsidR="00A27330" w:rsidRPr="008B1E7F">
              <w:rPr>
                <w:rFonts w:ascii="Times New Roman" w:hAnsi="Times New Roman" w:cs="Times New Roman"/>
                <w:lang w:val="ro-RO"/>
              </w:rPr>
              <w:t>ș</w:t>
            </w:r>
            <w:r w:rsidRPr="008B1E7F">
              <w:rPr>
                <w:rFonts w:ascii="Times New Roman" w:hAnsi="Times New Roman" w:cs="Times New Roman"/>
                <w:lang w:val="ro-RO"/>
              </w:rPr>
              <w:t>i distribu</w:t>
            </w:r>
            <w:r w:rsidR="00F82689" w:rsidRPr="008B1E7F">
              <w:rPr>
                <w:rFonts w:ascii="Times New Roman" w:hAnsi="Times New Roman" w:cs="Times New Roman"/>
                <w:lang w:val="ro-RO"/>
              </w:rPr>
              <w:t>ț</w:t>
            </w:r>
            <w:r w:rsidRPr="008B1E7F">
              <w:rPr>
                <w:rFonts w:ascii="Times New Roman" w:hAnsi="Times New Roman" w:cs="Times New Roman"/>
                <w:lang w:val="ro-RO"/>
              </w:rPr>
              <w:t>ie)</w:t>
            </w:r>
          </w:p>
          <w:p w14:paraId="3A7F7692" w14:textId="77777777" w:rsidR="00704556" w:rsidRPr="008B1E7F" w:rsidRDefault="00704556" w:rsidP="006010CA">
            <w:pPr>
              <w:spacing w:after="0"/>
              <w:ind w:left="175"/>
              <w:jc w:val="center"/>
              <w:rPr>
                <w:rFonts w:ascii="Times New Roman" w:hAnsi="Times New Roman" w:cs="Times New Roman"/>
                <w:lang w:val="ro-RO"/>
              </w:rPr>
            </w:pPr>
          </w:p>
        </w:tc>
        <w:tc>
          <w:tcPr>
            <w:tcW w:w="2240" w:type="pct"/>
            <w:tcBorders>
              <w:top w:val="dashed" w:sz="4" w:space="0" w:color="000000"/>
              <w:bottom w:val="dashed" w:sz="4" w:space="0" w:color="000000"/>
            </w:tcBorders>
            <w:vAlign w:val="center"/>
          </w:tcPr>
          <w:p w14:paraId="46F496EE" w14:textId="6888F4BF" w:rsidR="00704556" w:rsidRPr="008B1E7F" w:rsidRDefault="00704556" w:rsidP="006010CA">
            <w:pPr>
              <w:spacing w:after="0"/>
              <w:ind w:left="0" w:right="270"/>
              <w:jc w:val="center"/>
              <w:rPr>
                <w:rFonts w:ascii="Times New Roman" w:hAnsi="Times New Roman" w:cs="Times New Roman"/>
                <w:lang w:val="ro-RO"/>
              </w:rPr>
            </w:pPr>
            <w:r w:rsidRPr="008B1E7F">
              <w:rPr>
                <w:rFonts w:ascii="Times New Roman" w:hAnsi="Times New Roman" w:cs="Times New Roman"/>
                <w:lang w:val="ro-RO"/>
              </w:rPr>
              <w:t>*) Practică existentă a BEI; Activită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care implică animale vii în scopuri experimentale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A27330" w:rsidRPr="008B1E7F">
              <w:rPr>
                <w:rFonts w:ascii="Times New Roman" w:hAnsi="Times New Roman" w:cs="Times New Roman"/>
                <w:lang w:val="ro-RO"/>
              </w:rPr>
              <w:t>ș</w:t>
            </w:r>
            <w:r w:rsidRPr="008B1E7F">
              <w:rPr>
                <w:rFonts w:ascii="Times New Roman" w:hAnsi="Times New Roman" w:cs="Times New Roman"/>
                <w:lang w:val="ro-RO"/>
              </w:rPr>
              <w:t>tiin</w:t>
            </w:r>
            <w:r w:rsidR="00F82689" w:rsidRPr="008B1E7F">
              <w:rPr>
                <w:rFonts w:ascii="Times New Roman" w:hAnsi="Times New Roman" w:cs="Times New Roman"/>
                <w:lang w:val="ro-RO"/>
              </w:rPr>
              <w:t>ț</w:t>
            </w:r>
            <w:r w:rsidRPr="008B1E7F">
              <w:rPr>
                <w:rFonts w:ascii="Times New Roman" w:hAnsi="Times New Roman" w:cs="Times New Roman"/>
                <w:lang w:val="ro-RO"/>
              </w:rPr>
              <w:t>ifice sunt eligibile în măsura în care sunt în conformitate cu „Conven</w:t>
            </w:r>
            <w:r w:rsidR="00F82689" w:rsidRPr="008B1E7F">
              <w:rPr>
                <w:rFonts w:ascii="Times New Roman" w:hAnsi="Times New Roman" w:cs="Times New Roman"/>
                <w:lang w:val="ro-RO"/>
              </w:rPr>
              <w:t>ț</w:t>
            </w:r>
            <w:r w:rsidRPr="008B1E7F">
              <w:rPr>
                <w:rFonts w:ascii="Times New Roman" w:hAnsi="Times New Roman" w:cs="Times New Roman"/>
                <w:lang w:val="ro-RO"/>
              </w:rPr>
              <w:t>ia europeană privind protec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animalelor vertebrate utilizate în scopuri experimentale sau în alte scopuri </w:t>
            </w:r>
            <w:r w:rsidR="00FF1D43" w:rsidRPr="008B1E7F">
              <w:rPr>
                <w:rFonts w:ascii="Times New Roman" w:hAnsi="Times New Roman" w:cs="Times New Roman"/>
                <w:lang w:val="ro-RO"/>
              </w:rPr>
              <w:t>științifice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(Strasbourg, 18.03.1986), directivele UE (</w:t>
            </w:r>
            <w:proofErr w:type="spellStart"/>
            <w:r w:rsidRPr="008B1E7F">
              <w:rPr>
                <w:rFonts w:ascii="Times New Roman" w:hAnsi="Times New Roman" w:cs="Times New Roman"/>
                <w:i/>
                <w:lang w:val="ro-RO"/>
              </w:rPr>
              <w:t>i.a</w:t>
            </w:r>
            <w:r w:rsidRPr="008B1E7F">
              <w:rPr>
                <w:rFonts w:ascii="Times New Roman" w:hAnsi="Times New Roman" w:cs="Times New Roman"/>
                <w:lang w:val="ro-RO"/>
              </w:rPr>
              <w:t>.</w:t>
            </w:r>
            <w:proofErr w:type="spellEnd"/>
            <w:r w:rsidRPr="008B1E7F">
              <w:rPr>
                <w:rFonts w:ascii="Times New Roman" w:hAnsi="Times New Roman" w:cs="Times New Roman"/>
                <w:lang w:val="ro-RO"/>
              </w:rPr>
              <w:t xml:space="preserve"> Directiva Consiliului 86/609 /CEE)</w:t>
            </w:r>
          </w:p>
        </w:tc>
      </w:tr>
      <w:tr w:rsidR="00704556" w:rsidRPr="008B1E7F" w14:paraId="5D9DEDBD" w14:textId="77777777" w:rsidTr="006010CA">
        <w:trPr>
          <w:trHeight w:val="20"/>
        </w:trPr>
        <w:tc>
          <w:tcPr>
            <w:tcW w:w="1117" w:type="pct"/>
            <w:tcBorders>
              <w:top w:val="dashed" w:sz="4" w:space="0" w:color="000000"/>
            </w:tcBorders>
            <w:vAlign w:val="center"/>
          </w:tcPr>
          <w:p w14:paraId="6276F160" w14:textId="6AD42D5A"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5) Activită</w:t>
            </w:r>
            <w:r w:rsidR="00F82689" w:rsidRPr="008B1E7F">
              <w:rPr>
                <w:rFonts w:ascii="Times New Roman" w:hAnsi="Times New Roman" w:cs="Times New Roman"/>
                <w:lang w:val="ro-RO"/>
              </w:rPr>
              <w:t>ț</w:t>
            </w:r>
            <w:r w:rsidRPr="008B1E7F">
              <w:rPr>
                <w:rFonts w:ascii="Times New Roman" w:hAnsi="Times New Roman" w:cs="Times New Roman"/>
                <w:lang w:val="ro-RO"/>
              </w:rPr>
              <w:t>i interzise de legisla</w:t>
            </w:r>
            <w:r w:rsidR="00F82689" w:rsidRPr="008B1E7F">
              <w:rPr>
                <w:rFonts w:ascii="Times New Roman" w:hAnsi="Times New Roman" w:cs="Times New Roman"/>
                <w:lang w:val="ro-RO"/>
              </w:rPr>
              <w:t>ț</w:t>
            </w:r>
            <w:r w:rsidRPr="008B1E7F">
              <w:rPr>
                <w:rFonts w:ascii="Times New Roman" w:hAnsi="Times New Roman" w:cs="Times New Roman"/>
                <w:lang w:val="ro-RO"/>
              </w:rPr>
              <w:t>ia na</w:t>
            </w:r>
            <w:r w:rsidR="00F82689" w:rsidRPr="008B1E7F">
              <w:rPr>
                <w:rFonts w:ascii="Times New Roman" w:hAnsi="Times New Roman" w:cs="Times New Roman"/>
                <w:lang w:val="ro-RO"/>
              </w:rPr>
              <w:t>ț</w:t>
            </w:r>
            <w:r w:rsidRPr="008B1E7F">
              <w:rPr>
                <w:rFonts w:ascii="Times New Roman" w:hAnsi="Times New Roman" w:cs="Times New Roman"/>
                <w:lang w:val="ro-RO"/>
              </w:rPr>
              <w:t>ională (doar în cazul în care legisla</w:t>
            </w:r>
            <w:r w:rsidR="00F82689" w:rsidRPr="008B1E7F">
              <w:rPr>
                <w:rFonts w:ascii="Times New Roman" w:hAnsi="Times New Roman" w:cs="Times New Roman"/>
                <w:lang w:val="ro-RO"/>
              </w:rPr>
              <w:t>ț</w:t>
            </w:r>
            <w:r w:rsidRPr="008B1E7F">
              <w:rPr>
                <w:rFonts w:ascii="Times New Roman" w:hAnsi="Times New Roman" w:cs="Times New Roman"/>
                <w:lang w:val="ro-RO"/>
              </w:rPr>
              <w:t>ia respectivă există)</w:t>
            </w:r>
          </w:p>
        </w:tc>
        <w:tc>
          <w:tcPr>
            <w:tcW w:w="1643" w:type="pct"/>
            <w:tcBorders>
              <w:top w:val="dashed" w:sz="4" w:space="0" w:color="000000"/>
            </w:tcBorders>
            <w:vAlign w:val="center"/>
          </w:tcPr>
          <w:p w14:paraId="0816DABA" w14:textId="77777777" w:rsidR="00704556" w:rsidRPr="008B1E7F" w:rsidRDefault="00704556" w:rsidP="006010CA">
            <w:pPr>
              <w:spacing w:after="0"/>
              <w:ind w:left="0"/>
              <w:jc w:val="center"/>
              <w:rPr>
                <w:rFonts w:ascii="Times New Roman" w:hAnsi="Times New Roman" w:cs="Times New Roman"/>
                <w:lang w:val="ro-RO"/>
              </w:rPr>
            </w:pPr>
            <w:r w:rsidRPr="008B1E7F">
              <w:rPr>
                <w:rFonts w:ascii="Times New Roman" w:hAnsi="Times New Roman" w:cs="Times New Roman"/>
                <w:lang w:val="ro-RO"/>
              </w:rPr>
              <w:t>Organisme modificate genetic (OMG); clinici de avorturi; energie nucleară; etc.</w:t>
            </w:r>
          </w:p>
        </w:tc>
        <w:tc>
          <w:tcPr>
            <w:tcW w:w="2240" w:type="pct"/>
            <w:tcBorders>
              <w:top w:val="dashed" w:sz="4" w:space="0" w:color="000000"/>
            </w:tcBorders>
            <w:vAlign w:val="center"/>
          </w:tcPr>
          <w:p w14:paraId="6FD1C5CB" w14:textId="54EABD30" w:rsidR="00704556" w:rsidRPr="008B1E7F" w:rsidRDefault="00704556" w:rsidP="006010CA">
            <w:pPr>
              <w:tabs>
                <w:tab w:val="left" w:pos="175"/>
              </w:tabs>
              <w:spacing w:after="0"/>
              <w:ind w:left="0"/>
              <w:jc w:val="center"/>
              <w:rPr>
                <w:rFonts w:ascii="Times New Roman" w:hAnsi="Times New Roman" w:cs="Times New Roman"/>
                <w:lang w:val="ro-RO"/>
              </w:rPr>
            </w:pPr>
            <w:r w:rsidRPr="008B1E7F">
              <w:rPr>
                <w:rFonts w:ascii="Times New Roman" w:hAnsi="Times New Roman" w:cs="Times New Roman"/>
                <w:lang w:val="ro-RO"/>
              </w:rPr>
              <w:t>Legisla</w:t>
            </w:r>
            <w:r w:rsidR="00F82689" w:rsidRPr="008B1E7F">
              <w:rPr>
                <w:rFonts w:ascii="Times New Roman" w:hAnsi="Times New Roman" w:cs="Times New Roman"/>
                <w:lang w:val="ro-RO"/>
              </w:rPr>
              <w:t>ț</w:t>
            </w:r>
            <w:r w:rsidRPr="008B1E7F">
              <w:rPr>
                <w:rFonts w:ascii="Times New Roman" w:hAnsi="Times New Roman" w:cs="Times New Roman"/>
                <w:lang w:val="ro-RO"/>
              </w:rPr>
              <w:t>ia na</w:t>
            </w:r>
            <w:r w:rsidR="00F82689" w:rsidRPr="008B1E7F">
              <w:rPr>
                <w:rFonts w:ascii="Times New Roman" w:hAnsi="Times New Roman" w:cs="Times New Roman"/>
                <w:lang w:val="ro-RO"/>
              </w:rPr>
              <w:t>ț</w:t>
            </w:r>
            <w:r w:rsidRPr="008B1E7F">
              <w:rPr>
                <w:rFonts w:ascii="Times New Roman" w:hAnsi="Times New Roman" w:cs="Times New Roman"/>
                <w:lang w:val="ro-RO"/>
              </w:rPr>
              <w:t>ională aplicabilă</w:t>
            </w:r>
          </w:p>
        </w:tc>
      </w:tr>
      <w:tr w:rsidR="00704556" w:rsidRPr="00F177E6" w14:paraId="011696DE" w14:textId="77777777" w:rsidTr="006010CA">
        <w:trPr>
          <w:trHeight w:val="20"/>
        </w:trPr>
        <w:tc>
          <w:tcPr>
            <w:tcW w:w="5000" w:type="pct"/>
            <w:gridSpan w:val="3"/>
            <w:vAlign w:val="center"/>
          </w:tcPr>
          <w:p w14:paraId="0EB64235" w14:textId="77777777" w:rsidR="00704556" w:rsidRPr="008B1E7F" w:rsidRDefault="00704556" w:rsidP="006010CA">
            <w:pPr>
              <w:spacing w:after="0"/>
              <w:jc w:val="center"/>
              <w:rPr>
                <w:rFonts w:ascii="Times New Roman" w:hAnsi="Times New Roman" w:cs="Times New Roman"/>
                <w:b/>
                <w:bCs/>
                <w:lang w:val="ro-RO"/>
              </w:rPr>
            </w:pPr>
            <w:r w:rsidRPr="008B1E7F">
              <w:rPr>
                <w:rFonts w:ascii="Times New Roman" w:hAnsi="Times New Roman" w:cs="Times New Roman"/>
                <w:b/>
                <w:bCs/>
                <w:lang w:val="ro-RO"/>
              </w:rPr>
              <w:t>Împrumuturi BEI în baza unor Mandate specifice din afara UE</w:t>
            </w:r>
          </w:p>
        </w:tc>
      </w:tr>
      <w:tr w:rsidR="00704556" w:rsidRPr="008B1E7F" w14:paraId="101C1439" w14:textId="77777777" w:rsidTr="006010CA">
        <w:trPr>
          <w:trHeight w:val="20"/>
        </w:trPr>
        <w:tc>
          <w:tcPr>
            <w:tcW w:w="2760" w:type="pct"/>
            <w:gridSpan w:val="2"/>
            <w:vAlign w:val="center"/>
          </w:tcPr>
          <w:p w14:paraId="5AA66B2F" w14:textId="53FA3A8D" w:rsidR="00704556" w:rsidRPr="008B1E7F" w:rsidRDefault="00704556" w:rsidP="007B0268">
            <w:pPr>
              <w:spacing w:after="0"/>
              <w:ind w:left="0"/>
              <w:jc w:val="center"/>
              <w:rPr>
                <w:rFonts w:ascii="Times New Roman" w:hAnsi="Times New Roman" w:cs="Times New Roman"/>
                <w:lang w:val="ro-RO"/>
              </w:rPr>
            </w:pPr>
            <w:r w:rsidRPr="008B1E7F">
              <w:rPr>
                <w:rFonts w:ascii="Times New Roman" w:hAnsi="Times New Roman" w:cs="Times New Roman"/>
                <w:lang w:val="ro-RO"/>
              </w:rPr>
              <w:t>Toate tipurile de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7B0268">
              <w:rPr>
                <w:rFonts w:ascii="Times New Roman" w:hAnsi="Times New Roman" w:cs="Times New Roman"/>
                <w:lang w:val="ro-RO"/>
              </w:rPr>
              <w:t>indicate mai sus</w:t>
            </w:r>
            <w:r w:rsidRPr="008B1E7F">
              <w:rPr>
                <w:rFonts w:ascii="Times New Roman" w:hAnsi="Times New Roman" w:cs="Times New Roman"/>
                <w:lang w:val="ro-RO"/>
              </w:rPr>
              <w:t xml:space="preserve"> sunt excluse. Mai mult ca atât, împrumuturile în baza mandatelor pot fi restric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ionate ulterior pentru anumite sectoare </w:t>
            </w:r>
            <w:r w:rsidR="00A27330" w:rsidRPr="008B1E7F">
              <w:rPr>
                <w:rFonts w:ascii="Times New Roman" w:hAnsi="Times New Roman" w:cs="Times New Roman"/>
                <w:lang w:val="ro-RO"/>
              </w:rPr>
              <w:t>ș</w:t>
            </w:r>
            <w:r w:rsidRPr="008B1E7F">
              <w:rPr>
                <w:rFonts w:ascii="Times New Roman" w:hAnsi="Times New Roman" w:cs="Times New Roman"/>
                <w:lang w:val="ro-RO"/>
              </w:rPr>
              <w:t>i activită</w:t>
            </w:r>
            <w:r w:rsidR="00F82689" w:rsidRPr="008B1E7F">
              <w:rPr>
                <w:rFonts w:ascii="Times New Roman" w:hAnsi="Times New Roman" w:cs="Times New Roman"/>
                <w:lang w:val="ro-RO"/>
              </w:rPr>
              <w:t>ț</w:t>
            </w:r>
            <w:r w:rsidRPr="008B1E7F">
              <w:rPr>
                <w:rFonts w:ascii="Times New Roman" w:hAnsi="Times New Roman" w:cs="Times New Roman"/>
                <w:lang w:val="ro-RO"/>
              </w:rPr>
              <w:t>i în scopul respectării politicilor de creditare ale Băncii, a</w:t>
            </w:r>
            <w:r w:rsidR="00A27330" w:rsidRPr="008B1E7F">
              <w:rPr>
                <w:rFonts w:ascii="Times New Roman" w:hAnsi="Times New Roman" w:cs="Times New Roman"/>
                <w:lang w:val="ro-RO"/>
              </w:rPr>
              <w:t>ș</w:t>
            </w:r>
            <w:r w:rsidRPr="008B1E7F">
              <w:rPr>
                <w:rFonts w:ascii="Times New Roman" w:hAnsi="Times New Roman" w:cs="Times New Roman"/>
                <w:lang w:val="ro-RO"/>
              </w:rPr>
              <w:t>a cum au fost convenite de Consiliul de administra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precum </w:t>
            </w:r>
            <w:r w:rsidR="00A27330" w:rsidRPr="008B1E7F">
              <w:rPr>
                <w:rFonts w:ascii="Times New Roman" w:hAnsi="Times New Roman" w:cs="Times New Roman"/>
                <w:lang w:val="ro-RO"/>
              </w:rPr>
              <w:t>ș</w:t>
            </w:r>
            <w:r w:rsidRPr="008B1E7F">
              <w:rPr>
                <w:rFonts w:ascii="Times New Roman" w:hAnsi="Times New Roman" w:cs="Times New Roman"/>
                <w:lang w:val="ro-RO"/>
              </w:rPr>
              <w:t>i priorită</w:t>
            </w:r>
            <w:r w:rsidR="00F82689" w:rsidRPr="008B1E7F">
              <w:rPr>
                <w:rFonts w:ascii="Times New Roman" w:hAnsi="Times New Roman" w:cs="Times New Roman"/>
                <w:lang w:val="ro-RO"/>
              </w:rPr>
              <w:t>ț</w:t>
            </w:r>
            <w:r w:rsidRPr="008B1E7F">
              <w:rPr>
                <w:rFonts w:ascii="Times New Roman" w:hAnsi="Times New Roman" w:cs="Times New Roman"/>
                <w:lang w:val="ro-RO"/>
              </w:rPr>
              <w:t>ile atribuite de obiectivele de cooperare ale UE sau de Mandatul de creditare.</w:t>
            </w:r>
          </w:p>
        </w:tc>
        <w:tc>
          <w:tcPr>
            <w:tcW w:w="2240" w:type="pct"/>
            <w:vAlign w:val="center"/>
          </w:tcPr>
          <w:p w14:paraId="3D6ACE2E" w14:textId="1B6FE906" w:rsidR="00704556" w:rsidRPr="008B1E7F" w:rsidRDefault="00704556" w:rsidP="006010CA">
            <w:pPr>
              <w:tabs>
                <w:tab w:val="left" w:pos="200"/>
              </w:tabs>
              <w:spacing w:after="0"/>
              <w:ind w:left="200" w:right="151" w:hanging="142"/>
              <w:jc w:val="center"/>
              <w:rPr>
                <w:rFonts w:ascii="Times New Roman" w:hAnsi="Times New Roman" w:cs="Times New Roman"/>
                <w:lang w:val="ro-RO"/>
              </w:rPr>
            </w:pPr>
            <w:r w:rsidRPr="008B1E7F">
              <w:rPr>
                <w:rFonts w:ascii="Times New Roman" w:hAnsi="Times New Roman" w:cs="Times New Roman"/>
                <w:lang w:val="ro-RO"/>
              </w:rPr>
              <w:t xml:space="preserve">- Decizia Parlamentului European </w:t>
            </w:r>
            <w:r w:rsidR="00A27330" w:rsidRPr="008B1E7F">
              <w:rPr>
                <w:rFonts w:ascii="Times New Roman" w:hAnsi="Times New Roman" w:cs="Times New Roman"/>
                <w:lang w:val="ro-RO"/>
              </w:rPr>
              <w:t>ș</w:t>
            </w:r>
            <w:r w:rsidRPr="008B1E7F">
              <w:rPr>
                <w:rFonts w:ascii="Times New Roman" w:hAnsi="Times New Roman" w:cs="Times New Roman"/>
                <w:lang w:val="ro-RO"/>
              </w:rPr>
              <w:t>i a Consiliului din 13/07/2009 (633/2009 / CE)</w:t>
            </w:r>
          </w:p>
          <w:p w14:paraId="4574936D" w14:textId="774A66B2" w:rsidR="00704556" w:rsidRPr="008B1E7F" w:rsidRDefault="00704556" w:rsidP="006010CA">
            <w:pPr>
              <w:tabs>
                <w:tab w:val="left" w:pos="200"/>
              </w:tabs>
              <w:spacing w:after="0"/>
              <w:ind w:left="200" w:right="151" w:hanging="142"/>
              <w:jc w:val="center"/>
              <w:rPr>
                <w:rFonts w:ascii="Times New Roman" w:hAnsi="Times New Roman" w:cs="Times New Roman"/>
                <w:lang w:val="ro-RO"/>
              </w:rPr>
            </w:pPr>
            <w:r w:rsidRPr="008B1E7F">
              <w:rPr>
                <w:rFonts w:ascii="Times New Roman" w:hAnsi="Times New Roman" w:cs="Times New Roman"/>
                <w:lang w:val="ro-RO"/>
              </w:rPr>
              <w:t xml:space="preserve">- Acordurile ACP-UE (Cotonou, 23.06.2000, revizuite 25.06.2005 </w:t>
            </w:r>
            <w:r w:rsidR="00A27330" w:rsidRPr="008B1E7F">
              <w:rPr>
                <w:rFonts w:ascii="Times New Roman" w:hAnsi="Times New Roman" w:cs="Times New Roman"/>
                <w:lang w:val="ro-RO"/>
              </w:rPr>
              <w:t>ș</w:t>
            </w:r>
            <w:r w:rsidRPr="008B1E7F">
              <w:rPr>
                <w:rFonts w:ascii="Times New Roman" w:hAnsi="Times New Roman" w:cs="Times New Roman"/>
                <w:lang w:val="ro-RO"/>
              </w:rPr>
              <w:t>i 22.06.2010)</w:t>
            </w:r>
          </w:p>
          <w:p w14:paraId="244898D6" w14:textId="77777777" w:rsidR="00704556" w:rsidRPr="008B1E7F" w:rsidRDefault="00704556" w:rsidP="006010CA">
            <w:pPr>
              <w:tabs>
                <w:tab w:val="left" w:pos="200"/>
              </w:tabs>
              <w:spacing w:after="0"/>
              <w:ind w:left="367" w:right="151" w:hanging="309"/>
              <w:jc w:val="center"/>
              <w:rPr>
                <w:rFonts w:ascii="Times New Roman" w:hAnsi="Times New Roman" w:cs="Times New Roman"/>
                <w:lang w:val="ro-RO"/>
              </w:rPr>
            </w:pPr>
            <w:r w:rsidRPr="008B1E7F">
              <w:rPr>
                <w:rFonts w:ascii="Times New Roman" w:hAnsi="Times New Roman" w:cs="Times New Roman"/>
                <w:lang w:val="ro-RO"/>
              </w:rPr>
              <w:t>- Decizii ale consiliului BEI</w:t>
            </w:r>
          </w:p>
        </w:tc>
      </w:tr>
      <w:tr w:rsidR="00704556" w:rsidRPr="008B1E7F" w14:paraId="4E391BF1" w14:textId="77777777" w:rsidTr="006010CA">
        <w:trPr>
          <w:trHeight w:val="20"/>
        </w:trPr>
        <w:tc>
          <w:tcPr>
            <w:tcW w:w="5000" w:type="pct"/>
            <w:gridSpan w:val="3"/>
            <w:vAlign w:val="center"/>
          </w:tcPr>
          <w:p w14:paraId="68F9B246" w14:textId="77777777" w:rsidR="00704556" w:rsidRPr="008B1E7F" w:rsidRDefault="00704556" w:rsidP="006010CA">
            <w:pPr>
              <w:spacing w:after="0"/>
              <w:ind w:left="0"/>
              <w:jc w:val="center"/>
              <w:rPr>
                <w:rFonts w:ascii="Times New Roman" w:hAnsi="Times New Roman" w:cs="Times New Roman"/>
                <w:b/>
                <w:bCs/>
                <w:lang w:val="ro-RO"/>
              </w:rPr>
            </w:pPr>
            <w:r w:rsidRPr="008B1E7F">
              <w:rPr>
                <w:rFonts w:ascii="Times New Roman" w:hAnsi="Times New Roman" w:cs="Times New Roman"/>
                <w:b/>
                <w:bCs/>
                <w:lang w:val="ro-RO"/>
              </w:rPr>
              <w:t>Alte excluderi</w:t>
            </w:r>
          </w:p>
        </w:tc>
      </w:tr>
      <w:tr w:rsidR="00704556" w:rsidRPr="00F177E6" w14:paraId="4446B235" w14:textId="77777777" w:rsidTr="006010CA">
        <w:trPr>
          <w:trHeight w:val="20"/>
        </w:trPr>
        <w:tc>
          <w:tcPr>
            <w:tcW w:w="5000" w:type="pct"/>
            <w:gridSpan w:val="3"/>
            <w:vAlign w:val="center"/>
          </w:tcPr>
          <w:p w14:paraId="7FF1D7B2" w14:textId="3E888522" w:rsidR="00704556" w:rsidRPr="008B1E7F" w:rsidRDefault="00704556" w:rsidP="006010CA">
            <w:pPr>
              <w:tabs>
                <w:tab w:val="right" w:pos="175"/>
              </w:tabs>
              <w:spacing w:after="0"/>
              <w:ind w:left="317" w:hanging="425"/>
              <w:jc w:val="center"/>
              <w:rPr>
                <w:rFonts w:ascii="Times New Roman" w:hAnsi="Times New Roman" w:cs="Times New Roman"/>
                <w:lang w:val="ro-RO"/>
              </w:rPr>
            </w:pPr>
            <w:r w:rsidRPr="008B1E7F">
              <w:rPr>
                <w:rFonts w:ascii="Times New Roman" w:hAnsi="Times New Roman" w:cs="Times New Roman"/>
                <w:lang w:val="ro-RO"/>
              </w:rPr>
              <w:t>i) Anumite costuri, cum ar fi TVA recuperabil, sunt excluse.</w:t>
            </w:r>
          </w:p>
          <w:p w14:paraId="7BECBE1F" w14:textId="16682F30" w:rsidR="00704556" w:rsidRPr="008B1E7F" w:rsidRDefault="00704556" w:rsidP="006010CA">
            <w:pPr>
              <w:tabs>
                <w:tab w:val="right" w:pos="175"/>
              </w:tabs>
              <w:spacing w:after="0"/>
              <w:ind w:left="317" w:hanging="425"/>
              <w:jc w:val="center"/>
              <w:rPr>
                <w:rFonts w:ascii="Times New Roman" w:hAnsi="Times New Roman" w:cs="Times New Roman"/>
                <w:lang w:val="ro-RO"/>
              </w:rPr>
            </w:pPr>
            <w:r w:rsidRPr="008B1E7F">
              <w:rPr>
                <w:rFonts w:ascii="Times New Roman" w:hAnsi="Times New Roman" w:cs="Times New Roman"/>
                <w:lang w:val="ro-RO"/>
              </w:rPr>
              <w:t>ii) Banca nu finan</w:t>
            </w:r>
            <w:r w:rsidR="00F82689" w:rsidRPr="008B1E7F">
              <w:rPr>
                <w:rFonts w:ascii="Times New Roman" w:hAnsi="Times New Roman" w:cs="Times New Roman"/>
                <w:lang w:val="ro-RO"/>
              </w:rPr>
              <w:t>ț</w:t>
            </w:r>
            <w:r w:rsidRPr="008B1E7F">
              <w:rPr>
                <w:rFonts w:ascii="Times New Roman" w:hAnsi="Times New Roman" w:cs="Times New Roman"/>
                <w:lang w:val="ro-RO"/>
              </w:rPr>
              <w:t>ează proiecte cu un con</w:t>
            </w:r>
            <w:r w:rsidR="00F82689" w:rsidRPr="008B1E7F">
              <w:rPr>
                <w:rFonts w:ascii="Times New Roman" w:hAnsi="Times New Roman" w:cs="Times New Roman"/>
                <w:lang w:val="ro-RO"/>
              </w:rPr>
              <w:t>ț</w:t>
            </w:r>
            <w:r w:rsidRPr="008B1E7F">
              <w:rPr>
                <w:rFonts w:ascii="Times New Roman" w:hAnsi="Times New Roman" w:cs="Times New Roman"/>
                <w:lang w:val="ro-RO"/>
              </w:rPr>
              <w:t>inut politic sau religios.</w:t>
            </w:r>
          </w:p>
        </w:tc>
      </w:tr>
      <w:tr w:rsidR="00704556" w:rsidRPr="008B1E7F" w14:paraId="5FB32910" w14:textId="77777777" w:rsidTr="006010CA">
        <w:trPr>
          <w:trHeight w:val="20"/>
        </w:trPr>
        <w:tc>
          <w:tcPr>
            <w:tcW w:w="5000" w:type="pct"/>
            <w:gridSpan w:val="3"/>
            <w:vAlign w:val="center"/>
          </w:tcPr>
          <w:p w14:paraId="23752257" w14:textId="35E70301" w:rsidR="00704556" w:rsidRPr="008B1E7F" w:rsidRDefault="00704556" w:rsidP="006010CA">
            <w:pPr>
              <w:spacing w:after="0"/>
              <w:jc w:val="center"/>
              <w:rPr>
                <w:rFonts w:ascii="Times New Roman" w:hAnsi="Times New Roman" w:cs="Times New Roman"/>
                <w:b/>
                <w:bCs/>
                <w:lang w:val="ro-RO"/>
              </w:rPr>
            </w:pPr>
            <w:r w:rsidRPr="008B1E7F">
              <w:rPr>
                <w:rFonts w:ascii="Times New Roman" w:hAnsi="Times New Roman" w:cs="Times New Roman"/>
                <w:b/>
                <w:bCs/>
                <w:lang w:val="ro-RO"/>
              </w:rPr>
              <w:t>Opera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iuni intermediare</w:t>
            </w:r>
          </w:p>
        </w:tc>
      </w:tr>
      <w:tr w:rsidR="00704556" w:rsidRPr="00F177E6" w14:paraId="352A731F" w14:textId="77777777" w:rsidTr="006010CA">
        <w:trPr>
          <w:trHeight w:val="20"/>
        </w:trPr>
        <w:tc>
          <w:tcPr>
            <w:tcW w:w="5000" w:type="pct"/>
            <w:gridSpan w:val="3"/>
            <w:vAlign w:val="center"/>
          </w:tcPr>
          <w:p w14:paraId="773B3342" w14:textId="03588038" w:rsidR="00704556" w:rsidRPr="008B1E7F" w:rsidRDefault="00704556" w:rsidP="007B0268">
            <w:pPr>
              <w:tabs>
                <w:tab w:val="right" w:pos="175"/>
              </w:tabs>
              <w:spacing w:after="0"/>
              <w:ind w:left="34"/>
              <w:jc w:val="center"/>
              <w:rPr>
                <w:rFonts w:ascii="Times New Roman" w:hAnsi="Times New Roman" w:cs="Times New Roman"/>
                <w:lang w:val="ro-RO"/>
              </w:rPr>
            </w:pPr>
            <w:r w:rsidRPr="008B1E7F">
              <w:rPr>
                <w:rFonts w:ascii="Times New Roman" w:hAnsi="Times New Roman" w:cs="Times New Roman"/>
                <w:lang w:val="ro-RO"/>
              </w:rPr>
              <w:t>Se aplică toate excluderile men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ionate </w:t>
            </w:r>
            <w:r w:rsidR="007B0268">
              <w:rPr>
                <w:rFonts w:ascii="Times New Roman" w:hAnsi="Times New Roman" w:cs="Times New Roman"/>
                <w:lang w:val="ro-RO"/>
              </w:rPr>
              <w:t>mai sus</w:t>
            </w:r>
            <w:r w:rsidRPr="008B1E7F">
              <w:rPr>
                <w:rFonts w:ascii="Times New Roman" w:hAnsi="Times New Roman" w:cs="Times New Roman"/>
                <w:lang w:val="ro-RO"/>
              </w:rPr>
              <w:t>. Activită</w:t>
            </w:r>
            <w:r w:rsidR="00F82689" w:rsidRPr="008B1E7F">
              <w:rPr>
                <w:rFonts w:ascii="Times New Roman" w:hAnsi="Times New Roman" w:cs="Times New Roman"/>
                <w:lang w:val="ro-RO"/>
              </w:rPr>
              <w:t>ț</w:t>
            </w:r>
            <w:r w:rsidRPr="008B1E7F">
              <w:rPr>
                <w:rFonts w:ascii="Times New Roman" w:hAnsi="Times New Roman" w:cs="Times New Roman"/>
                <w:lang w:val="ro-RO"/>
              </w:rPr>
              <w:t>ile suplimentare pot fi excluse (în baza acordurilor suplimentare convenite).</w:t>
            </w:r>
          </w:p>
        </w:tc>
      </w:tr>
    </w:tbl>
    <w:p w14:paraId="1D2EDE0F" w14:textId="77777777" w:rsidR="00BA0E6B" w:rsidRPr="008B1E7F" w:rsidRDefault="00BA0E6B" w:rsidP="008539BF">
      <w:pPr>
        <w:spacing w:after="0"/>
        <w:ind w:left="90"/>
        <w:rPr>
          <w:rFonts w:ascii="Times New Roman" w:eastAsiaTheme="minorHAnsi" w:hAnsi="Times New Roman" w:cs="Times New Roman"/>
          <w:b/>
          <w:bCs/>
          <w:i/>
          <w:iCs/>
          <w:sz w:val="28"/>
          <w:szCs w:val="28"/>
          <w:lang w:val="ro-RO"/>
        </w:rPr>
      </w:pPr>
    </w:p>
    <w:p w14:paraId="5673395D" w14:textId="77777777" w:rsidR="006010CA" w:rsidRPr="008B1E7F" w:rsidRDefault="006010CA">
      <w:pPr>
        <w:spacing w:after="0"/>
        <w:ind w:left="0"/>
        <w:rPr>
          <w:rFonts w:ascii="Times New Roman" w:hAnsi="Times New Roman" w:cs="Times New Roman"/>
          <w:b/>
          <w:bCs/>
          <w:i/>
          <w:iCs/>
          <w:lang w:val="ro-RO"/>
        </w:rPr>
      </w:pPr>
      <w:r w:rsidRPr="008B1E7F">
        <w:rPr>
          <w:rFonts w:ascii="Times New Roman" w:hAnsi="Times New Roman" w:cs="Times New Roman"/>
          <w:b/>
          <w:bCs/>
          <w:i/>
          <w:iCs/>
          <w:lang w:val="ro-RO"/>
        </w:rPr>
        <w:br w:type="page"/>
      </w:r>
    </w:p>
    <w:p w14:paraId="449661EA" w14:textId="6BC74371" w:rsidR="00704556" w:rsidRPr="008B1E7F" w:rsidRDefault="00704556" w:rsidP="006010CA">
      <w:pPr>
        <w:spacing w:after="0"/>
        <w:ind w:left="90" w:firstLine="630"/>
        <w:jc w:val="both"/>
        <w:rPr>
          <w:rFonts w:ascii="Times New Roman" w:eastAsiaTheme="minorHAnsi" w:hAnsi="Times New Roman" w:cs="Times New Roman"/>
          <w:b/>
          <w:bCs/>
          <w:i/>
          <w:iCs/>
          <w:lang w:val="ro-RO"/>
        </w:rPr>
      </w:pPr>
      <w:r w:rsidRPr="008B1E7F">
        <w:rPr>
          <w:rFonts w:ascii="Times New Roman" w:hAnsi="Times New Roman" w:cs="Times New Roman"/>
          <w:b/>
          <w:bCs/>
          <w:i/>
          <w:iCs/>
          <w:lang w:val="ro-RO"/>
        </w:rPr>
        <w:lastRenderedPageBreak/>
        <w:t xml:space="preserve">Lista indicativă a costurilor </w:t>
      </w:r>
      <w:r w:rsidR="00A27330" w:rsidRPr="008B1E7F">
        <w:rPr>
          <w:rFonts w:ascii="Times New Roman" w:hAnsi="Times New Roman" w:cs="Times New Roman"/>
          <w:b/>
          <w:bCs/>
          <w:i/>
          <w:iCs/>
          <w:lang w:val="ro-RO"/>
        </w:rPr>
        <w:t>ș</w:t>
      </w:r>
      <w:r w:rsidRPr="008B1E7F">
        <w:rPr>
          <w:rFonts w:ascii="Times New Roman" w:hAnsi="Times New Roman" w:cs="Times New Roman"/>
          <w:b/>
          <w:bCs/>
          <w:i/>
          <w:iCs/>
          <w:lang w:val="ro-RO"/>
        </w:rPr>
        <w:t>i măsurilor de investi</w:t>
      </w:r>
      <w:r w:rsidR="00F82689" w:rsidRPr="008B1E7F">
        <w:rPr>
          <w:rFonts w:ascii="Times New Roman" w:hAnsi="Times New Roman" w:cs="Times New Roman"/>
          <w:b/>
          <w:bCs/>
          <w:i/>
          <w:iCs/>
          <w:lang w:val="ro-RO"/>
        </w:rPr>
        <w:t>ț</w:t>
      </w:r>
      <w:r w:rsidRPr="008B1E7F">
        <w:rPr>
          <w:rFonts w:ascii="Times New Roman" w:hAnsi="Times New Roman" w:cs="Times New Roman"/>
          <w:b/>
          <w:bCs/>
          <w:i/>
          <w:iCs/>
          <w:lang w:val="ro-RO"/>
        </w:rPr>
        <w:t>ii eligibile pentru EE (Eficien</w:t>
      </w:r>
      <w:r w:rsidR="00F82689" w:rsidRPr="008B1E7F">
        <w:rPr>
          <w:rFonts w:ascii="Times New Roman" w:hAnsi="Times New Roman" w:cs="Times New Roman"/>
          <w:b/>
          <w:bCs/>
          <w:i/>
          <w:iCs/>
          <w:lang w:val="ro-RO"/>
        </w:rPr>
        <w:t>ț</w:t>
      </w:r>
      <w:r w:rsidRPr="008B1E7F">
        <w:rPr>
          <w:rFonts w:ascii="Times New Roman" w:hAnsi="Times New Roman" w:cs="Times New Roman"/>
          <w:b/>
          <w:bCs/>
          <w:i/>
          <w:iCs/>
          <w:lang w:val="ro-RO"/>
        </w:rPr>
        <w:t xml:space="preserve">ă energetică) </w:t>
      </w:r>
      <w:r w:rsidR="00A27330" w:rsidRPr="008B1E7F">
        <w:rPr>
          <w:rFonts w:ascii="Times New Roman" w:hAnsi="Times New Roman" w:cs="Times New Roman"/>
          <w:b/>
          <w:bCs/>
          <w:i/>
          <w:iCs/>
          <w:lang w:val="ro-RO"/>
        </w:rPr>
        <w:t>ș</w:t>
      </w:r>
      <w:r w:rsidRPr="008B1E7F">
        <w:rPr>
          <w:rFonts w:ascii="Times New Roman" w:hAnsi="Times New Roman" w:cs="Times New Roman"/>
          <w:b/>
          <w:bCs/>
          <w:i/>
          <w:iCs/>
          <w:lang w:val="ro-RO"/>
        </w:rPr>
        <w:t>i ER (Energie regenerabilă ) în clădiri</w:t>
      </w:r>
    </w:p>
    <w:p w14:paraId="58371CE8" w14:textId="77777777" w:rsidR="00704556" w:rsidRPr="008B1E7F" w:rsidRDefault="00704556" w:rsidP="008539BF">
      <w:pPr>
        <w:autoSpaceDE w:val="0"/>
        <w:autoSpaceDN w:val="0"/>
        <w:adjustRightInd w:val="0"/>
        <w:spacing w:after="0"/>
        <w:ind w:left="90"/>
        <w:jc w:val="both"/>
        <w:rPr>
          <w:rFonts w:ascii="Times New Roman" w:eastAsiaTheme="minorHAnsi" w:hAnsi="Times New Roman" w:cs="Times New Roman"/>
          <w:b/>
          <w:bCs/>
          <w:i/>
          <w:iCs/>
          <w:lang w:val="ro-RO"/>
        </w:rPr>
      </w:pPr>
    </w:p>
    <w:p w14:paraId="555CD462" w14:textId="77777777"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i/>
          <w:iCs/>
          <w:lang w:val="ro-RO"/>
        </w:rPr>
        <w:t xml:space="preserve">Pentru anvelopa clădirii </w:t>
      </w:r>
    </w:p>
    <w:p w14:paraId="654CA737" w14:textId="59481FDB"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Izola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 xml:space="preserve">ia anvelopei clădirii </w:t>
      </w:r>
    </w:p>
    <w:p w14:paraId="48B7CD3C" w14:textId="4CF3FE10"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lang w:val="ro-RO"/>
        </w:rPr>
        <w:t>Produse de izola</w:t>
      </w:r>
      <w:r w:rsidR="00F82689" w:rsidRPr="008B1E7F">
        <w:rPr>
          <w:rFonts w:ascii="Times New Roman" w:hAnsi="Times New Roman" w:cs="Times New Roman"/>
          <w:lang w:val="ro-RO"/>
        </w:rPr>
        <w:t>ț</w:t>
      </w:r>
      <w:r w:rsidRPr="008B1E7F">
        <w:rPr>
          <w:rFonts w:ascii="Times New Roman" w:hAnsi="Times New Roman" w:cs="Times New Roman"/>
          <w:lang w:val="ro-RO"/>
        </w:rPr>
        <w:t>ie - Produse suplimentare pentru aplicarea izola</w:t>
      </w:r>
      <w:r w:rsidR="00F82689" w:rsidRPr="008B1E7F">
        <w:rPr>
          <w:rFonts w:ascii="Times New Roman" w:hAnsi="Times New Roman" w:cs="Times New Roman"/>
          <w:lang w:val="ro-RO"/>
        </w:rPr>
        <w:t>ț</w:t>
      </w:r>
      <w:r w:rsidRPr="008B1E7F">
        <w:rPr>
          <w:rFonts w:ascii="Times New Roman" w:hAnsi="Times New Roman" w:cs="Times New Roman"/>
          <w:lang w:val="ro-RO"/>
        </w:rPr>
        <w:t>iei pe anvelopa clădirii (suporturi mecanice, adeziv, etc.) - Costuri de proiectare - Costuri de instalare a izola</w:t>
      </w:r>
      <w:r w:rsidR="00F82689" w:rsidRPr="008B1E7F">
        <w:rPr>
          <w:rFonts w:ascii="Times New Roman" w:hAnsi="Times New Roman" w:cs="Times New Roman"/>
          <w:lang w:val="ro-RO"/>
        </w:rPr>
        <w:t>ț</w:t>
      </w:r>
      <w:r w:rsidRPr="008B1E7F">
        <w:rPr>
          <w:rFonts w:ascii="Times New Roman" w:hAnsi="Times New Roman" w:cs="Times New Roman"/>
          <w:lang w:val="ro-RO"/>
        </w:rPr>
        <w:t>iei (inclusiv bariere pentru vapori de apă, membrane meteorologice, măsuri pentru a asigura etan</w:t>
      </w:r>
      <w:r w:rsidR="00A27330" w:rsidRPr="008B1E7F">
        <w:rPr>
          <w:rFonts w:ascii="Times New Roman" w:hAnsi="Times New Roman" w:cs="Times New Roman"/>
          <w:lang w:val="ro-RO"/>
        </w:rPr>
        <w:t>ș</w:t>
      </w:r>
      <w:r w:rsidRPr="008B1E7F">
        <w:rPr>
          <w:rFonts w:ascii="Times New Roman" w:hAnsi="Times New Roman" w:cs="Times New Roman"/>
          <w:lang w:val="ro-RO"/>
        </w:rPr>
        <w:t>eitatea la aer, măsuri de reducere a efectelor pun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ilor termice </w:t>
      </w:r>
      <w:r w:rsidR="00A27330" w:rsidRPr="008B1E7F">
        <w:rPr>
          <w:rFonts w:ascii="Times New Roman" w:hAnsi="Times New Roman" w:cs="Times New Roman"/>
          <w:lang w:val="ro-RO"/>
        </w:rPr>
        <w:t>ș</w:t>
      </w:r>
      <w:r w:rsidRPr="008B1E7F">
        <w:rPr>
          <w:rFonts w:ascii="Times New Roman" w:hAnsi="Times New Roman" w:cs="Times New Roman"/>
          <w:lang w:val="ro-RO"/>
        </w:rPr>
        <w:t>i schele) - Costuri legate de energie pentru alte materiale de construc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dacă este cazul </w:t>
      </w:r>
    </w:p>
    <w:p w14:paraId="4E4951FC" w14:textId="552A0ABD"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Ferestre </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i u</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i:</w:t>
      </w:r>
      <w:r w:rsidRPr="008B1E7F">
        <w:rPr>
          <w:rFonts w:ascii="Times New Roman" w:hAnsi="Times New Roman" w:cs="Times New Roman"/>
          <w:lang w:val="ro-RO"/>
        </w:rPr>
        <w:t xml:space="preserve"> Vitraj </w:t>
      </w:r>
      <w:r w:rsidR="00A27330" w:rsidRPr="008B1E7F">
        <w:rPr>
          <w:rFonts w:ascii="Times New Roman" w:hAnsi="Times New Roman" w:cs="Times New Roman"/>
          <w:lang w:val="ro-RO"/>
        </w:rPr>
        <w:t>ș</w:t>
      </w:r>
      <w:r w:rsidRPr="008B1E7F">
        <w:rPr>
          <w:rFonts w:ascii="Times New Roman" w:hAnsi="Times New Roman" w:cs="Times New Roman"/>
          <w:lang w:val="ro-RO"/>
        </w:rPr>
        <w:t>i / sau îmbunătă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irea vitrajului, rame, garnituri </w:t>
      </w:r>
      <w:r w:rsidR="00A27330" w:rsidRPr="008B1E7F">
        <w:rPr>
          <w:rFonts w:ascii="Times New Roman" w:hAnsi="Times New Roman" w:cs="Times New Roman"/>
          <w:lang w:val="ro-RO"/>
        </w:rPr>
        <w:t>ș</w:t>
      </w:r>
      <w:r w:rsidRPr="008B1E7F">
        <w:rPr>
          <w:rFonts w:ascii="Times New Roman" w:hAnsi="Times New Roman" w:cs="Times New Roman"/>
          <w:lang w:val="ro-RO"/>
        </w:rPr>
        <w:t>i materiale de etan</w:t>
      </w:r>
      <w:r w:rsidR="00A27330" w:rsidRPr="008B1E7F">
        <w:rPr>
          <w:rFonts w:ascii="Times New Roman" w:hAnsi="Times New Roman" w:cs="Times New Roman"/>
          <w:lang w:val="ro-RO"/>
        </w:rPr>
        <w:t>ș</w:t>
      </w:r>
      <w:r w:rsidRPr="008B1E7F">
        <w:rPr>
          <w:rFonts w:ascii="Times New Roman" w:hAnsi="Times New Roman" w:cs="Times New Roman"/>
          <w:lang w:val="ro-RO"/>
        </w:rPr>
        <w:t>are, costuri de instalare</w:t>
      </w:r>
      <w:r w:rsidR="001D2AAD" w:rsidRPr="008B1E7F">
        <w:rPr>
          <w:rFonts w:ascii="Times New Roman" w:hAnsi="Times New Roman" w:cs="Times New Roman"/>
          <w:lang w:val="ro-RO"/>
        </w:rPr>
        <w:t xml:space="preserve"> </w:t>
      </w:r>
    </w:p>
    <w:p w14:paraId="6DDB0C8E" w14:textId="4CFD08F1"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lang w:val="ro-RO"/>
        </w:rPr>
        <w:t>Alte măsuri referitoare la clădire cu impact asupra caracteristicilor termice:</w:t>
      </w:r>
      <w:r w:rsidR="001D2AAD" w:rsidRPr="008B1E7F">
        <w:rPr>
          <w:rFonts w:ascii="Times New Roman" w:hAnsi="Times New Roman" w:cs="Times New Roman"/>
          <w:b/>
          <w:lang w:val="ro-RO"/>
        </w:rPr>
        <w:t xml:space="preserve"> </w:t>
      </w:r>
      <w:r w:rsidR="006010CA" w:rsidRPr="008B1E7F">
        <w:rPr>
          <w:rFonts w:ascii="Times New Roman" w:hAnsi="Times New Roman" w:cs="Times New Roman"/>
          <w:lang w:val="ro-RO"/>
        </w:rPr>
        <w:t>Acestea</w:t>
      </w:r>
      <w:r w:rsidRPr="008B1E7F">
        <w:rPr>
          <w:rFonts w:ascii="Times New Roman" w:hAnsi="Times New Roman" w:cs="Times New Roman"/>
          <w:lang w:val="ro-RO"/>
        </w:rPr>
        <w:t xml:space="preserve"> </w:t>
      </w:r>
      <w:r w:rsidR="006010CA" w:rsidRPr="008B1E7F">
        <w:rPr>
          <w:rFonts w:ascii="Times New Roman" w:hAnsi="Times New Roman" w:cs="Times New Roman"/>
          <w:lang w:val="ro-RO"/>
        </w:rPr>
        <w:t>pot</w:t>
      </w:r>
      <w:r w:rsidRPr="008B1E7F">
        <w:rPr>
          <w:rFonts w:ascii="Times New Roman" w:hAnsi="Times New Roman" w:cs="Times New Roman"/>
          <w:lang w:val="ro-RO"/>
        </w:rPr>
        <w:t xml:space="preserve"> include, de ex. dispozitive de umbrire exterioară, sisteme de control solar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sisteme pasive care nu au fost incluse în altă parte. </w:t>
      </w:r>
    </w:p>
    <w:p w14:paraId="077DA5E4" w14:textId="77777777" w:rsidR="00704556" w:rsidRPr="008B1E7F" w:rsidRDefault="00704556" w:rsidP="008539BF">
      <w:pPr>
        <w:autoSpaceDE w:val="0"/>
        <w:autoSpaceDN w:val="0"/>
        <w:adjustRightInd w:val="0"/>
        <w:spacing w:after="0"/>
        <w:ind w:left="90"/>
        <w:jc w:val="both"/>
        <w:rPr>
          <w:rFonts w:ascii="Times New Roman" w:eastAsiaTheme="minorHAnsi" w:hAnsi="Times New Roman" w:cs="Times New Roman"/>
          <w:b/>
          <w:bCs/>
          <w:i/>
          <w:iCs/>
          <w:lang w:val="ro-RO"/>
        </w:rPr>
      </w:pPr>
    </w:p>
    <w:p w14:paraId="7A51CA81" w14:textId="288AEC73"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i/>
          <w:iCs/>
          <w:lang w:val="ro-RO"/>
        </w:rPr>
        <w:t>Pentru sisteme de construc</w:t>
      </w:r>
      <w:r w:rsidR="00F82689" w:rsidRPr="008B1E7F">
        <w:rPr>
          <w:rFonts w:ascii="Times New Roman" w:hAnsi="Times New Roman" w:cs="Times New Roman"/>
          <w:b/>
          <w:bCs/>
          <w:i/>
          <w:iCs/>
          <w:lang w:val="ro-RO"/>
        </w:rPr>
        <w:t>ț</w:t>
      </w:r>
      <w:r w:rsidRPr="008B1E7F">
        <w:rPr>
          <w:rFonts w:ascii="Times New Roman" w:hAnsi="Times New Roman" w:cs="Times New Roman"/>
          <w:b/>
          <w:bCs/>
          <w:i/>
          <w:iCs/>
          <w:lang w:val="ro-RO"/>
        </w:rPr>
        <w:t xml:space="preserve">ii </w:t>
      </w:r>
    </w:p>
    <w:p w14:paraId="2ED2BD49" w14:textId="3EAF39F4"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Încălzirea spa</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 xml:space="preserve">iului: </w:t>
      </w:r>
      <w:r w:rsidRPr="008B1E7F">
        <w:rPr>
          <w:rFonts w:ascii="Times New Roman" w:hAnsi="Times New Roman" w:cs="Times New Roman"/>
          <w:lang w:val="ro-RO"/>
        </w:rPr>
        <w:t xml:space="preserve">Echipamente de generare </w:t>
      </w:r>
      <w:r w:rsidR="00A27330" w:rsidRPr="008B1E7F">
        <w:rPr>
          <w:rFonts w:ascii="Times New Roman" w:hAnsi="Times New Roman" w:cs="Times New Roman"/>
          <w:lang w:val="ro-RO"/>
        </w:rPr>
        <w:t>ș</w:t>
      </w:r>
      <w:r w:rsidRPr="008B1E7F">
        <w:rPr>
          <w:rFonts w:ascii="Times New Roman" w:hAnsi="Times New Roman" w:cs="Times New Roman"/>
          <w:lang w:val="ro-RO"/>
        </w:rPr>
        <w:t>i stocare (cazan, rezervor de stocare, dispozitive de reglare a generării de căldură) - Distribu</w:t>
      </w:r>
      <w:r w:rsidR="00F82689" w:rsidRPr="008B1E7F">
        <w:rPr>
          <w:rFonts w:ascii="Times New Roman" w:hAnsi="Times New Roman" w:cs="Times New Roman"/>
          <w:lang w:val="ro-RO"/>
        </w:rPr>
        <w:t>ț</w:t>
      </w:r>
      <w:r w:rsidRPr="008B1E7F">
        <w:rPr>
          <w:rFonts w:ascii="Times New Roman" w:hAnsi="Times New Roman" w:cs="Times New Roman"/>
          <w:lang w:val="ro-RO"/>
        </w:rPr>
        <w:t>ie (circulator, supape de circuit, dispozitive de reglare a distribu</w:t>
      </w:r>
      <w:r w:rsidR="00F82689" w:rsidRPr="008B1E7F">
        <w:rPr>
          <w:rFonts w:ascii="Times New Roman" w:hAnsi="Times New Roman" w:cs="Times New Roman"/>
          <w:lang w:val="ro-RO"/>
        </w:rPr>
        <w:t>ț</w:t>
      </w:r>
      <w:r w:rsidRPr="008B1E7F">
        <w:rPr>
          <w:rFonts w:ascii="Times New Roman" w:hAnsi="Times New Roman" w:cs="Times New Roman"/>
          <w:lang w:val="ro-RO"/>
        </w:rPr>
        <w:t>iei) - Emi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ătoare (radiatoare, încălzire prin pardoseală / tavan, ventilatoare, dispozitive de reglare a emisiilor) - Costuri de proiectare - Costuri de instalare </w:t>
      </w:r>
    </w:p>
    <w:p w14:paraId="65B46E43" w14:textId="7F187480"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Apa caldă menajeră: </w:t>
      </w:r>
      <w:r w:rsidRPr="008B1E7F">
        <w:rPr>
          <w:rFonts w:ascii="Times New Roman" w:hAnsi="Times New Roman" w:cs="Times New Roman"/>
          <w:lang w:val="ro-RO"/>
        </w:rPr>
        <w:t xml:space="preserve">- Generare </w:t>
      </w:r>
      <w:r w:rsidR="00A27330" w:rsidRPr="008B1E7F">
        <w:rPr>
          <w:rFonts w:ascii="Times New Roman" w:hAnsi="Times New Roman" w:cs="Times New Roman"/>
          <w:lang w:val="ro-RO"/>
        </w:rPr>
        <w:t>ș</w:t>
      </w:r>
      <w:r w:rsidRPr="008B1E7F">
        <w:rPr>
          <w:rFonts w:ascii="Times New Roman" w:hAnsi="Times New Roman" w:cs="Times New Roman"/>
          <w:lang w:val="ro-RO"/>
        </w:rPr>
        <w:t>i stocare (inclusiv sisteme solare termice, cazan, rezervor de stocare, dispozitive de reglare a generării de căldură) - Distribu</w:t>
      </w:r>
      <w:r w:rsidR="00F82689" w:rsidRPr="008B1E7F">
        <w:rPr>
          <w:rFonts w:ascii="Times New Roman" w:hAnsi="Times New Roman" w:cs="Times New Roman"/>
          <w:lang w:val="ro-RO"/>
        </w:rPr>
        <w:t>ț</w:t>
      </w:r>
      <w:r w:rsidRPr="008B1E7F">
        <w:rPr>
          <w:rFonts w:ascii="Times New Roman" w:hAnsi="Times New Roman" w:cs="Times New Roman"/>
          <w:lang w:val="ro-RO"/>
        </w:rPr>
        <w:t>ie (circulator, supape de circuit / supape de amestec, dispozitive de reglare a distribu</w:t>
      </w:r>
      <w:r w:rsidR="00F82689" w:rsidRPr="008B1E7F">
        <w:rPr>
          <w:rFonts w:ascii="Times New Roman" w:hAnsi="Times New Roman" w:cs="Times New Roman"/>
          <w:lang w:val="ro-RO"/>
        </w:rPr>
        <w:t>ț</w:t>
      </w:r>
      <w:r w:rsidRPr="008B1E7F">
        <w:rPr>
          <w:rFonts w:ascii="Times New Roman" w:hAnsi="Times New Roman" w:cs="Times New Roman"/>
          <w:lang w:val="ro-RO"/>
        </w:rPr>
        <w:t>iei) - Emi</w:t>
      </w:r>
      <w:r w:rsidR="00F82689" w:rsidRPr="008B1E7F">
        <w:rPr>
          <w:rFonts w:ascii="Times New Roman" w:hAnsi="Times New Roman" w:cs="Times New Roman"/>
          <w:lang w:val="ro-RO"/>
        </w:rPr>
        <w:t>ț</w:t>
      </w:r>
      <w:r w:rsidRPr="008B1E7F">
        <w:rPr>
          <w:rFonts w:ascii="Times New Roman" w:hAnsi="Times New Roman" w:cs="Times New Roman"/>
          <w:lang w:val="ro-RO"/>
        </w:rPr>
        <w:t>ătoare (robinete robinet, cap de du</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 - Costuri de proiectare - Instalare (inclusiv izolarea sistemului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 conductelor) </w:t>
      </w:r>
    </w:p>
    <w:p w14:paraId="55F6EAE3" w14:textId="21E8051A"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Sisteme de ventilare </w:t>
      </w:r>
      <w:r w:rsidRPr="008B1E7F">
        <w:rPr>
          <w:rFonts w:ascii="Times New Roman" w:hAnsi="Times New Roman" w:cs="Times New Roman"/>
          <w:lang w:val="ro-RO"/>
        </w:rPr>
        <w:t xml:space="preserve">Echipamente de generare </w:t>
      </w:r>
      <w:r w:rsidR="00A27330" w:rsidRPr="008B1E7F">
        <w:rPr>
          <w:rFonts w:ascii="Times New Roman" w:hAnsi="Times New Roman" w:cs="Times New Roman"/>
          <w:lang w:val="ro-RO"/>
        </w:rPr>
        <w:t>ș</w:t>
      </w:r>
      <w:r w:rsidRPr="008B1E7F">
        <w:rPr>
          <w:rFonts w:ascii="Times New Roman" w:hAnsi="Times New Roman" w:cs="Times New Roman"/>
          <w:lang w:val="ro-RO"/>
        </w:rPr>
        <w:t>i recuperare a căldurii (schimbător de căldură, preîncălzitor, dispozitiv de recuperare a căldurii, dispozitive de reglare a generării de căldură) - Distribu</w:t>
      </w:r>
      <w:r w:rsidR="00F82689" w:rsidRPr="008B1E7F">
        <w:rPr>
          <w:rFonts w:ascii="Times New Roman" w:hAnsi="Times New Roman" w:cs="Times New Roman"/>
          <w:lang w:val="ro-RO"/>
        </w:rPr>
        <w:t>ț</w:t>
      </w:r>
      <w:r w:rsidRPr="008B1E7F">
        <w:rPr>
          <w:rFonts w:ascii="Times New Roman" w:hAnsi="Times New Roman" w:cs="Times New Roman"/>
          <w:lang w:val="ro-RO"/>
        </w:rPr>
        <w:t>ie (ventilatoare, circulatoare, supape, filtre, dispozitive de reglare a distribu</w:t>
      </w:r>
      <w:r w:rsidR="00F82689" w:rsidRPr="008B1E7F">
        <w:rPr>
          <w:rFonts w:ascii="Times New Roman" w:hAnsi="Times New Roman" w:cs="Times New Roman"/>
          <w:lang w:val="ro-RO"/>
        </w:rPr>
        <w:t>ț</w:t>
      </w:r>
      <w:r w:rsidRPr="008B1E7F">
        <w:rPr>
          <w:rFonts w:ascii="Times New Roman" w:hAnsi="Times New Roman" w:cs="Times New Roman"/>
          <w:lang w:val="ro-RO"/>
        </w:rPr>
        <w:t>iei) - Emi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ătoare (conducte, prize, dispozitive de regalare a emisiilor) - Costuri de proiectare - Costuri de instalare </w:t>
      </w:r>
    </w:p>
    <w:p w14:paraId="7C9DEB8A" w14:textId="78417176"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Răcire: </w:t>
      </w:r>
      <w:r w:rsidRPr="008B1E7F">
        <w:rPr>
          <w:rFonts w:ascii="Times New Roman" w:hAnsi="Times New Roman" w:cs="Times New Roman"/>
          <w:lang w:val="ro-RO"/>
        </w:rPr>
        <w:t>Având în vedere faptul că este necesar de asigurat o temperatură interioară confortabilă, în func</w:t>
      </w:r>
      <w:r w:rsidR="00F82689" w:rsidRPr="008B1E7F">
        <w:rPr>
          <w:rFonts w:ascii="Times New Roman" w:hAnsi="Times New Roman" w:cs="Times New Roman"/>
          <w:lang w:val="ro-RO"/>
        </w:rPr>
        <w:t>ț</w:t>
      </w:r>
      <w:r w:rsidRPr="008B1E7F">
        <w:rPr>
          <w:rFonts w:ascii="Times New Roman" w:hAnsi="Times New Roman" w:cs="Times New Roman"/>
          <w:lang w:val="ro-RO"/>
        </w:rPr>
        <w:t>ie de condi</w:t>
      </w:r>
      <w:r w:rsidR="00F82689" w:rsidRPr="008B1E7F">
        <w:rPr>
          <w:rFonts w:ascii="Times New Roman" w:hAnsi="Times New Roman" w:cs="Times New Roman"/>
          <w:lang w:val="ro-RO"/>
        </w:rPr>
        <w:t>ț</w:t>
      </w:r>
      <w:r w:rsidRPr="008B1E7F">
        <w:rPr>
          <w:rFonts w:ascii="Times New Roman" w:hAnsi="Times New Roman" w:cs="Times New Roman"/>
          <w:lang w:val="ro-RO"/>
        </w:rPr>
        <w:t>iile climatice specifice, pot fi luate în considerare măsuri de răcire pasivă, sau activă, sau o combina</w:t>
      </w:r>
      <w:r w:rsidR="00F82689" w:rsidRPr="008B1E7F">
        <w:rPr>
          <w:rFonts w:ascii="Times New Roman" w:hAnsi="Times New Roman" w:cs="Times New Roman"/>
          <w:lang w:val="ro-RO"/>
        </w:rPr>
        <w:t>ț</w:t>
      </w:r>
      <w:r w:rsidRPr="008B1E7F">
        <w:rPr>
          <w:rFonts w:ascii="Times New Roman" w:hAnsi="Times New Roman" w:cs="Times New Roman"/>
          <w:lang w:val="ro-RO"/>
        </w:rPr>
        <w:t>ie a ambelor (satisfacerea cererii de răcire rămase). În această categorie se includ costurile sistemelor de răcire activă. Măsurile de răcire pasivă sunt luate în considera</w:t>
      </w:r>
      <w:r w:rsidR="00F82689" w:rsidRPr="008B1E7F">
        <w:rPr>
          <w:rFonts w:ascii="Times New Roman" w:hAnsi="Times New Roman" w:cs="Times New Roman"/>
          <w:lang w:val="ro-RO"/>
        </w:rPr>
        <w:t>ț</w:t>
      </w:r>
      <w:r w:rsidRPr="008B1E7F">
        <w:rPr>
          <w:rFonts w:ascii="Times New Roman" w:hAnsi="Times New Roman" w:cs="Times New Roman"/>
          <w:lang w:val="ro-RO"/>
        </w:rPr>
        <w:t>ie odată cu alegerea clădirilor de referin</w:t>
      </w:r>
      <w:r w:rsidR="00F82689" w:rsidRPr="008B1E7F">
        <w:rPr>
          <w:rFonts w:ascii="Times New Roman" w:hAnsi="Times New Roman" w:cs="Times New Roman"/>
          <w:lang w:val="ro-RO"/>
        </w:rPr>
        <w:t>ț</w:t>
      </w:r>
      <w:r w:rsidRPr="008B1E7F">
        <w:rPr>
          <w:rFonts w:ascii="Times New Roman" w:hAnsi="Times New Roman" w:cs="Times New Roman"/>
          <w:lang w:val="ro-RO"/>
        </w:rPr>
        <w:t>ă (de exemplu, masa de construc</w:t>
      </w:r>
      <w:r w:rsidR="00F82689" w:rsidRPr="008B1E7F">
        <w:rPr>
          <w:rFonts w:ascii="Times New Roman" w:hAnsi="Times New Roman" w:cs="Times New Roman"/>
          <w:lang w:val="ro-RO"/>
        </w:rPr>
        <w:t>ț</w:t>
      </w:r>
      <w:r w:rsidRPr="008B1E7F">
        <w:rPr>
          <w:rFonts w:ascii="Times New Roman" w:hAnsi="Times New Roman" w:cs="Times New Roman"/>
          <w:lang w:val="ro-RO"/>
        </w:rPr>
        <w:t>ie), sau sunt incluse în categoria „izola</w:t>
      </w:r>
      <w:r w:rsidR="00F82689" w:rsidRPr="008B1E7F">
        <w:rPr>
          <w:rFonts w:ascii="Times New Roman" w:hAnsi="Times New Roman" w:cs="Times New Roman"/>
          <w:lang w:val="ro-RO"/>
        </w:rPr>
        <w:t>ț</w:t>
      </w:r>
      <w:r w:rsidRPr="008B1E7F">
        <w:rPr>
          <w:rFonts w:ascii="Times New Roman" w:hAnsi="Times New Roman" w:cs="Times New Roman"/>
          <w:lang w:val="ro-RO"/>
        </w:rPr>
        <w:t>ie termică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(de exemplu, izolarea acoperi</w:t>
      </w:r>
      <w:r w:rsidR="00A27330" w:rsidRPr="008B1E7F">
        <w:rPr>
          <w:rFonts w:ascii="Times New Roman" w:hAnsi="Times New Roman" w:cs="Times New Roman"/>
          <w:lang w:val="ro-RO"/>
        </w:rPr>
        <w:t>ș</w:t>
      </w:r>
      <w:r w:rsidRPr="008B1E7F">
        <w:rPr>
          <w:rFonts w:ascii="Times New Roman" w:hAnsi="Times New Roman" w:cs="Times New Roman"/>
          <w:lang w:val="ro-RO"/>
        </w:rPr>
        <w:t>urilor pentru a reduce cererea de răcire), sau în categoria „Alte măsuri referitoare la clădire cu impact asupra caracteristicilor termice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(de exemplu, umbrire exterioară). Costurile de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ale sistemelor de răcire activă includ: Echipamente de generare </w:t>
      </w:r>
      <w:r w:rsidR="00A27330" w:rsidRPr="008B1E7F">
        <w:rPr>
          <w:rFonts w:ascii="Times New Roman" w:hAnsi="Times New Roman" w:cs="Times New Roman"/>
          <w:lang w:val="ro-RO"/>
        </w:rPr>
        <w:t>ș</w:t>
      </w:r>
      <w:r w:rsidRPr="008B1E7F">
        <w:rPr>
          <w:rFonts w:ascii="Times New Roman" w:hAnsi="Times New Roman" w:cs="Times New Roman"/>
          <w:lang w:val="ro-RO"/>
        </w:rPr>
        <w:t>i stocare (generator, pompă de căldură, rezervor de stocare, dispozitive de reglare a generării de căldură) - Distribu</w:t>
      </w:r>
      <w:r w:rsidR="00F82689" w:rsidRPr="008B1E7F">
        <w:rPr>
          <w:rFonts w:ascii="Times New Roman" w:hAnsi="Times New Roman" w:cs="Times New Roman"/>
          <w:lang w:val="ro-RO"/>
        </w:rPr>
        <w:t>ț</w:t>
      </w:r>
      <w:r w:rsidRPr="008B1E7F">
        <w:rPr>
          <w:rFonts w:ascii="Times New Roman" w:hAnsi="Times New Roman" w:cs="Times New Roman"/>
          <w:lang w:val="ro-RO"/>
        </w:rPr>
        <w:t>ie (circulator, supape de circuit, dispozitive de reglare a distribu</w:t>
      </w:r>
      <w:r w:rsidR="00F82689" w:rsidRPr="008B1E7F">
        <w:rPr>
          <w:rFonts w:ascii="Times New Roman" w:hAnsi="Times New Roman" w:cs="Times New Roman"/>
          <w:lang w:val="ro-RO"/>
        </w:rPr>
        <w:t>ț</w:t>
      </w:r>
      <w:r w:rsidRPr="008B1E7F">
        <w:rPr>
          <w:rFonts w:ascii="Times New Roman" w:hAnsi="Times New Roman" w:cs="Times New Roman"/>
          <w:lang w:val="ro-RO"/>
        </w:rPr>
        <w:t>iei) - Emi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ătoare (tavan / podea / grinzi; ventilatoare, dispozitive de reglare a emisiilor) - Costuri de proiectare - Instalare </w:t>
      </w:r>
    </w:p>
    <w:p w14:paraId="51620E9C" w14:textId="6AEDE4A9"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Iluminarea: </w:t>
      </w:r>
      <w:r w:rsidRPr="008B1E7F">
        <w:rPr>
          <w:rFonts w:ascii="Times New Roman" w:hAnsi="Times New Roman" w:cs="Times New Roman"/>
          <w:lang w:val="ro-RO"/>
        </w:rPr>
        <w:t xml:space="preserve">Tip de surse de lumină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corpuri de iluminat - Sisteme de control asociate - Măsuri pentru ridicarea nivelului de utilizare a luminii de zi </w:t>
      </w:r>
    </w:p>
    <w:p w14:paraId="39D74BB7" w14:textId="513B4C83"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Automatizarea </w:t>
      </w:r>
      <w:r w:rsidR="00A27330" w:rsidRPr="008B1E7F">
        <w:rPr>
          <w:rFonts w:ascii="Times New Roman" w:hAnsi="Times New Roman" w:cs="Times New Roman"/>
          <w:b/>
          <w:bCs/>
          <w:lang w:val="ro-RO"/>
        </w:rPr>
        <w:t>ș</w:t>
      </w:r>
      <w:r w:rsidRPr="008B1E7F">
        <w:rPr>
          <w:rFonts w:ascii="Times New Roman" w:hAnsi="Times New Roman" w:cs="Times New Roman"/>
          <w:b/>
          <w:bCs/>
          <w:lang w:val="ro-RO"/>
        </w:rPr>
        <w:t xml:space="preserve">i controlul clădirii: </w:t>
      </w:r>
      <w:r w:rsidRPr="008B1E7F">
        <w:rPr>
          <w:rFonts w:ascii="Times New Roman" w:hAnsi="Times New Roman" w:cs="Times New Roman"/>
          <w:lang w:val="ro-RO"/>
        </w:rPr>
        <w:t>Sisteme de administrare a clădirilor care introduc func</w:t>
      </w:r>
      <w:r w:rsidR="00F82689" w:rsidRPr="008B1E7F">
        <w:rPr>
          <w:rFonts w:ascii="Times New Roman" w:hAnsi="Times New Roman" w:cs="Times New Roman"/>
          <w:lang w:val="ro-RO"/>
        </w:rPr>
        <w:t>ț</w:t>
      </w:r>
      <w:r w:rsidRPr="008B1E7F">
        <w:rPr>
          <w:rFonts w:ascii="Times New Roman" w:hAnsi="Times New Roman" w:cs="Times New Roman"/>
          <w:lang w:val="ro-RO"/>
        </w:rPr>
        <w:t>ii de supraveghere (dispozitive de reglare separate sunt incluse în cadrul sistemului specific) - Informa</w:t>
      </w:r>
      <w:r w:rsidR="00F82689" w:rsidRPr="008B1E7F">
        <w:rPr>
          <w:rFonts w:ascii="Times New Roman" w:hAnsi="Times New Roman" w:cs="Times New Roman"/>
          <w:lang w:val="ro-RO"/>
        </w:rPr>
        <w:t>ț</w:t>
      </w:r>
      <w:r w:rsidRPr="008B1E7F">
        <w:rPr>
          <w:rFonts w:ascii="Times New Roman" w:hAnsi="Times New Roman" w:cs="Times New Roman"/>
          <w:lang w:val="ro-RO"/>
        </w:rPr>
        <w:t>ii tehnice, operator central - dispozitive de reglare (generare, distribu</w:t>
      </w:r>
      <w:r w:rsidR="00F82689" w:rsidRPr="008B1E7F">
        <w:rPr>
          <w:rFonts w:ascii="Times New Roman" w:hAnsi="Times New Roman" w:cs="Times New Roman"/>
          <w:lang w:val="ro-RO"/>
        </w:rPr>
        <w:t>ț</w:t>
      </w:r>
      <w:r w:rsidRPr="008B1E7F">
        <w:rPr>
          <w:rFonts w:ascii="Times New Roman" w:hAnsi="Times New Roman" w:cs="Times New Roman"/>
          <w:lang w:val="ro-RO"/>
        </w:rPr>
        <w:t>ie, emi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ătoare, circulatoare) - </w:t>
      </w:r>
      <w:proofErr w:type="spellStart"/>
      <w:r w:rsidRPr="008B1E7F">
        <w:rPr>
          <w:rFonts w:ascii="Times New Roman" w:hAnsi="Times New Roman" w:cs="Times New Roman"/>
          <w:lang w:val="ro-RO"/>
        </w:rPr>
        <w:t>Actuatoare</w:t>
      </w:r>
      <w:proofErr w:type="spellEnd"/>
      <w:r w:rsidRPr="008B1E7F">
        <w:rPr>
          <w:rFonts w:ascii="Times New Roman" w:hAnsi="Times New Roman" w:cs="Times New Roman"/>
          <w:lang w:val="ro-RO"/>
        </w:rPr>
        <w:t xml:space="preserve"> (generare, distribu</w:t>
      </w:r>
      <w:r w:rsidR="00F82689" w:rsidRPr="008B1E7F">
        <w:rPr>
          <w:rFonts w:ascii="Times New Roman" w:hAnsi="Times New Roman" w:cs="Times New Roman"/>
          <w:lang w:val="ro-RO"/>
        </w:rPr>
        <w:t>ț</w:t>
      </w:r>
      <w:r w:rsidRPr="008B1E7F">
        <w:rPr>
          <w:rFonts w:ascii="Times New Roman" w:hAnsi="Times New Roman" w:cs="Times New Roman"/>
          <w:lang w:val="ro-RO"/>
        </w:rPr>
        <w:t>ie, emi</w:t>
      </w:r>
      <w:r w:rsidR="00F82689" w:rsidRPr="008B1E7F">
        <w:rPr>
          <w:rFonts w:ascii="Times New Roman" w:hAnsi="Times New Roman" w:cs="Times New Roman"/>
          <w:lang w:val="ro-RO"/>
        </w:rPr>
        <w:t>ț</w:t>
      </w:r>
      <w:r w:rsidRPr="008B1E7F">
        <w:rPr>
          <w:rFonts w:ascii="Times New Roman" w:hAnsi="Times New Roman" w:cs="Times New Roman"/>
          <w:lang w:val="ro-RO"/>
        </w:rPr>
        <w:t>ătoare) - Comunica</w:t>
      </w:r>
      <w:r w:rsidR="00F82689" w:rsidRPr="008B1E7F">
        <w:rPr>
          <w:rFonts w:ascii="Times New Roman" w:hAnsi="Times New Roman" w:cs="Times New Roman"/>
          <w:lang w:val="ro-RO"/>
        </w:rPr>
        <w:t>ț</w:t>
      </w:r>
      <w:r w:rsidRPr="008B1E7F">
        <w:rPr>
          <w:rFonts w:ascii="Times New Roman" w:hAnsi="Times New Roman" w:cs="Times New Roman"/>
          <w:lang w:val="ro-RO"/>
        </w:rPr>
        <w:t>ii (cabluri, transmi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ătoare) - Costuri de proiectare - Costuri de instalare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programare </w:t>
      </w:r>
    </w:p>
    <w:p w14:paraId="13808B8B" w14:textId="68F8ADC7" w:rsidR="00704556" w:rsidRPr="008B1E7F" w:rsidRDefault="00704556" w:rsidP="006010CA">
      <w:pPr>
        <w:autoSpaceDE w:val="0"/>
        <w:autoSpaceDN w:val="0"/>
        <w:adjustRightInd w:val="0"/>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Conexiune la surse de alimentare cu energie (re</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 xml:space="preserve">ea, sau stocare): </w:t>
      </w:r>
      <w:r w:rsidRPr="008B1E7F">
        <w:rPr>
          <w:rFonts w:ascii="Times New Roman" w:hAnsi="Times New Roman" w:cs="Times New Roman"/>
          <w:lang w:val="ro-RO"/>
        </w:rPr>
        <w:t>Costurile de investi</w:t>
      </w:r>
      <w:r w:rsidR="00F82689" w:rsidRPr="008B1E7F">
        <w:rPr>
          <w:rFonts w:ascii="Times New Roman" w:hAnsi="Times New Roman" w:cs="Times New Roman"/>
          <w:lang w:val="ro-RO"/>
        </w:rPr>
        <w:t>ț</w:t>
      </w:r>
      <w:r w:rsidRPr="008B1E7F">
        <w:rPr>
          <w:rFonts w:ascii="Times New Roman" w:hAnsi="Times New Roman" w:cs="Times New Roman"/>
          <w:lang w:val="ro-RO"/>
        </w:rPr>
        <w:t>ii pot include: - Costuri pentru prima conectare la re</w:t>
      </w:r>
      <w:r w:rsidR="00F82689" w:rsidRPr="008B1E7F">
        <w:rPr>
          <w:rFonts w:ascii="Times New Roman" w:hAnsi="Times New Roman" w:cs="Times New Roman"/>
          <w:lang w:val="ro-RO"/>
        </w:rPr>
        <w:t>ț</w:t>
      </w:r>
      <w:r w:rsidRPr="008B1E7F">
        <w:rPr>
          <w:rFonts w:ascii="Times New Roman" w:hAnsi="Times New Roman" w:cs="Times New Roman"/>
          <w:lang w:val="ro-RO"/>
        </w:rPr>
        <w:t>eaua de energie (de exemplu termoficare raională, sistem fotovoltaice) - Instala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aferente necesare </w:t>
      </w:r>
    </w:p>
    <w:p w14:paraId="457601BA" w14:textId="1CD585B6" w:rsidR="00704556" w:rsidRPr="008B1E7F" w:rsidRDefault="00704556" w:rsidP="006010CA">
      <w:pPr>
        <w:spacing w:after="0"/>
        <w:ind w:left="90" w:firstLine="630"/>
        <w:jc w:val="both"/>
        <w:rPr>
          <w:rFonts w:ascii="Times New Roman" w:eastAsiaTheme="minorHAnsi" w:hAnsi="Times New Roman" w:cs="Times New Roman"/>
          <w:lang w:val="ro-RO"/>
        </w:rPr>
      </w:pPr>
      <w:r w:rsidRPr="008B1E7F">
        <w:rPr>
          <w:rFonts w:ascii="Times New Roman" w:hAnsi="Times New Roman" w:cs="Times New Roman"/>
          <w:b/>
          <w:bCs/>
          <w:lang w:val="ro-RO"/>
        </w:rPr>
        <w:t xml:space="preserve">Sisteme autonome de furnizare a energiei bazate pe energie din surse regenerabile: </w:t>
      </w:r>
      <w:r w:rsidRPr="008B1E7F">
        <w:rPr>
          <w:rFonts w:ascii="Times New Roman" w:hAnsi="Times New Roman" w:cs="Times New Roman"/>
          <w:lang w:val="ro-RO"/>
        </w:rPr>
        <w:t>Costurile de investi</w:t>
      </w:r>
      <w:r w:rsidR="00F82689" w:rsidRPr="008B1E7F">
        <w:rPr>
          <w:rFonts w:ascii="Times New Roman" w:hAnsi="Times New Roman" w:cs="Times New Roman"/>
          <w:lang w:val="ro-RO"/>
        </w:rPr>
        <w:t>ț</w:t>
      </w:r>
      <w:r w:rsidRPr="008B1E7F">
        <w:rPr>
          <w:rFonts w:ascii="Times New Roman" w:hAnsi="Times New Roman" w:cs="Times New Roman"/>
          <w:lang w:val="ro-RO"/>
        </w:rPr>
        <w:t>ii pot include: Generare, distribu</w:t>
      </w:r>
      <w:r w:rsidR="00F82689" w:rsidRPr="008B1E7F">
        <w:rPr>
          <w:rFonts w:ascii="Times New Roman" w:hAnsi="Times New Roman" w:cs="Times New Roman"/>
          <w:lang w:val="ro-RO"/>
        </w:rPr>
        <w:t>ț</w:t>
      </w:r>
      <w:r w:rsidRPr="008B1E7F">
        <w:rPr>
          <w:rFonts w:ascii="Times New Roman" w:hAnsi="Times New Roman" w:cs="Times New Roman"/>
          <w:lang w:val="ro-RO"/>
        </w:rPr>
        <w:t>ie, dacă este cazul, stocare, dispozitive de reglare, costuri de proiectare, costuri de instalare</w:t>
      </w:r>
    </w:p>
    <w:p w14:paraId="6C2BE707" w14:textId="0D15DCAE" w:rsidR="00704556" w:rsidRPr="008B1E7F" w:rsidRDefault="006010CA" w:rsidP="006010CA">
      <w:pPr>
        <w:spacing w:after="0"/>
        <w:ind w:left="90" w:firstLine="630"/>
        <w:jc w:val="both"/>
        <w:rPr>
          <w:rFonts w:ascii="Times New Roman" w:eastAsiaTheme="minorHAnsi" w:hAnsi="Times New Roman" w:cs="Times New Roman"/>
          <w:b/>
          <w:bCs/>
          <w:lang w:val="ro-RO"/>
        </w:rPr>
      </w:pPr>
      <w:r w:rsidRPr="008B1E7F">
        <w:rPr>
          <w:rFonts w:ascii="Times New Roman" w:hAnsi="Times New Roman" w:cs="Times New Roman"/>
          <w:b/>
          <w:bCs/>
          <w:lang w:val="ro-RO"/>
        </w:rPr>
        <w:t>Orar</w:t>
      </w:r>
    </w:p>
    <w:p w14:paraId="2CA4BD3C" w14:textId="26A5093F" w:rsidR="00957960" w:rsidRPr="008B1E7F" w:rsidRDefault="00957960" w:rsidP="006010CA">
      <w:pPr>
        <w:spacing w:after="0"/>
        <w:ind w:left="90" w:firstLine="630"/>
        <w:jc w:val="both"/>
        <w:rPr>
          <w:rFonts w:ascii="Times New Roman" w:hAnsi="Times New Roman" w:cs="Times New Roman"/>
          <w:lang w:val="ro-RO"/>
        </w:rPr>
      </w:pPr>
      <w:r w:rsidRPr="003641B4">
        <w:rPr>
          <w:rFonts w:ascii="Times New Roman" w:hAnsi="Times New Roman" w:cs="Times New Roman"/>
          <w:lang w:val="ro-RO"/>
        </w:rPr>
        <w:t xml:space="preserve">Planificarea actuală prevede implementarea subproiectelor pe o perioadă de 4 ani începând cu </w:t>
      </w:r>
      <w:r w:rsidR="003641B4" w:rsidRPr="003641B4">
        <w:rPr>
          <w:rFonts w:ascii="Times New Roman" w:hAnsi="Times New Roman" w:cs="Times New Roman"/>
          <w:lang w:val="ro-RO"/>
        </w:rPr>
        <w:t>Data eficacității  prezentului contract</w:t>
      </w:r>
      <w:r w:rsidRPr="003641B4">
        <w:rPr>
          <w:rFonts w:ascii="Times New Roman" w:hAnsi="Times New Roman" w:cs="Times New Roman"/>
          <w:lang w:val="ro-RO"/>
        </w:rPr>
        <w:t>.</w:t>
      </w:r>
      <w:r w:rsidRPr="008B1E7F">
        <w:rPr>
          <w:rFonts w:ascii="Times New Roman" w:hAnsi="Times New Roman" w:cs="Times New Roman"/>
          <w:lang w:val="ro-RO"/>
        </w:rPr>
        <w:t xml:space="preserve"> </w:t>
      </w:r>
    </w:p>
    <w:p w14:paraId="40175B33" w14:textId="1A968BDB" w:rsidR="00957960" w:rsidRPr="008B1E7F" w:rsidRDefault="00957960" w:rsidP="006010CA">
      <w:pPr>
        <w:spacing w:after="0"/>
        <w:ind w:left="90" w:firstLine="630"/>
        <w:jc w:val="both"/>
        <w:rPr>
          <w:rFonts w:ascii="Times New Roman" w:hAnsi="Times New Roman" w:cs="Times New Roman"/>
          <w:lang w:val="ro-RO"/>
        </w:rPr>
      </w:pPr>
      <w:r w:rsidRPr="008B1E7F">
        <w:rPr>
          <w:rFonts w:ascii="Times New Roman" w:hAnsi="Times New Roman" w:cs="Times New Roman"/>
          <w:lang w:val="ro-RO"/>
        </w:rPr>
        <w:t>Perioada de alocare pentru subproiecte constituie 3 ani.</w:t>
      </w:r>
    </w:p>
    <w:p w14:paraId="7DE3B0D6" w14:textId="77777777" w:rsidR="008A67E4" w:rsidRPr="008B1E7F" w:rsidRDefault="004F4A70" w:rsidP="008539BF">
      <w:pPr>
        <w:pStyle w:val="SubSchedule3EIB1"/>
        <w:spacing w:before="0" w:after="0"/>
        <w:rPr>
          <w:rFonts w:ascii="Times New Roman" w:hAnsi="Times New Roman" w:cs="Times New Roman"/>
          <w:lang w:val="ro-RO"/>
        </w:rPr>
      </w:pPr>
      <w:bookmarkStart w:id="348" w:name="_Ref427039429"/>
      <w:bookmarkEnd w:id="348"/>
      <w:r w:rsidRPr="008B1E7F">
        <w:rPr>
          <w:rFonts w:ascii="Times New Roman" w:hAnsi="Times New Roman" w:cs="Times New Roman"/>
          <w:lang w:val="ro-RO"/>
        </w:rPr>
        <w:tab/>
      </w:r>
    </w:p>
    <w:p w14:paraId="6A168651" w14:textId="77777777" w:rsidR="008A67E4" w:rsidRPr="008B1E7F" w:rsidRDefault="008A67E4">
      <w:pPr>
        <w:spacing w:after="0"/>
        <w:ind w:left="0"/>
        <w:rPr>
          <w:rFonts w:ascii="Times New Roman" w:hAnsi="Times New Roman" w:cs="Times New Roman"/>
          <w:u w:color="000000"/>
          <w:lang w:val="ro-RO"/>
        </w:rPr>
      </w:pPr>
      <w:r w:rsidRPr="008B1E7F">
        <w:rPr>
          <w:rFonts w:ascii="Times New Roman" w:hAnsi="Times New Roman" w:cs="Times New Roman"/>
          <w:lang w:val="ro-RO"/>
        </w:rPr>
        <w:br w:type="page"/>
      </w:r>
    </w:p>
    <w:p w14:paraId="1655AC34" w14:textId="2303F68F" w:rsidR="00AC132D" w:rsidRPr="008B1E7F" w:rsidRDefault="004F4A70" w:rsidP="008539BF">
      <w:pPr>
        <w:pStyle w:val="SubSchedule3EIB1"/>
        <w:spacing w:before="0" w:after="0"/>
        <w:rPr>
          <w:rFonts w:ascii="Times New Roman" w:hAnsi="Times New Roman" w:cs="Times New Roman"/>
          <w:u w:val="single"/>
          <w:lang w:val="ro-RO"/>
        </w:rPr>
      </w:pPr>
      <w:r w:rsidRPr="008B1E7F">
        <w:rPr>
          <w:rFonts w:ascii="Times New Roman" w:hAnsi="Times New Roman" w:cs="Times New Roman"/>
          <w:lang w:val="ro-RO"/>
        </w:rPr>
        <w:lastRenderedPageBreak/>
        <w:t xml:space="preserve">A.2 </w:t>
      </w:r>
      <w:r w:rsidRPr="008B1E7F">
        <w:rPr>
          <w:rFonts w:ascii="Times New Roman" w:hAnsi="Times New Roman" w:cs="Times New Roman"/>
          <w:u w:val="single"/>
          <w:lang w:val="ro-RO"/>
        </w:rPr>
        <w:t>Obliga</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ii de informare în temeiul Articolului 8.10</w:t>
      </w:r>
    </w:p>
    <w:p w14:paraId="6849352F" w14:textId="27B7AAE5" w:rsidR="003533F2" w:rsidRPr="008B1E7F" w:rsidRDefault="004F4A70" w:rsidP="008539BF">
      <w:pPr>
        <w:pStyle w:val="text"/>
        <w:tabs>
          <w:tab w:val="left" w:pos="1069"/>
        </w:tabs>
        <w:ind w:left="1069" w:hanging="360"/>
        <w:rPr>
          <w:rFonts w:ascii="Times New Roman" w:hAnsi="Times New Roman"/>
          <w:u w:val="single"/>
          <w:lang w:val="ro-RO"/>
        </w:rPr>
      </w:pPr>
      <w:r w:rsidRPr="008B1E7F">
        <w:rPr>
          <w:rFonts w:ascii="Times New Roman" w:hAnsi="Times New Roman"/>
          <w:lang w:val="ro-RO"/>
        </w:rPr>
        <w:t>1.</w:t>
      </w:r>
      <w:r w:rsidRPr="008B1E7F">
        <w:rPr>
          <w:rFonts w:ascii="Times New Roman" w:hAnsi="Times New Roman"/>
          <w:lang w:val="ro-RO"/>
        </w:rPr>
        <w:tab/>
        <w:t xml:space="preserve"> </w:t>
      </w:r>
      <w:r w:rsidRPr="008B1E7F">
        <w:rPr>
          <w:rFonts w:ascii="Times New Roman" w:hAnsi="Times New Roman"/>
          <w:u w:val="single"/>
          <w:lang w:val="ro-RO"/>
        </w:rPr>
        <w:t>Remiterea informa</w:t>
      </w:r>
      <w:r w:rsidR="00F82689" w:rsidRPr="008B1E7F">
        <w:rPr>
          <w:rFonts w:ascii="Times New Roman" w:hAnsi="Times New Roman"/>
          <w:u w:val="single"/>
          <w:lang w:val="ro-RO"/>
        </w:rPr>
        <w:t>ț</w:t>
      </w:r>
      <w:r w:rsidRPr="008B1E7F">
        <w:rPr>
          <w:rFonts w:ascii="Times New Roman" w:hAnsi="Times New Roman"/>
          <w:u w:val="single"/>
          <w:lang w:val="ro-RO"/>
        </w:rPr>
        <w:t xml:space="preserve">iilor: desemnarea persoanei responsabile </w:t>
      </w:r>
    </w:p>
    <w:p w14:paraId="5B8A4ABD" w14:textId="14B45259" w:rsidR="003533F2" w:rsidRPr="008B1E7F" w:rsidRDefault="003533F2" w:rsidP="008539BF">
      <w:pPr>
        <w:pStyle w:val="text"/>
        <w:rPr>
          <w:rFonts w:ascii="Times New Roman" w:hAnsi="Times New Roman"/>
          <w:lang w:val="ro-RO"/>
        </w:rPr>
      </w:pPr>
      <w:r w:rsidRPr="008B1E7F">
        <w:rPr>
          <w:rFonts w:ascii="Times New Roman" w:hAnsi="Times New Roman"/>
          <w:lang w:val="ro-RO"/>
        </w:rPr>
        <w:t>Informa</w:t>
      </w:r>
      <w:r w:rsidR="00F82689" w:rsidRPr="008B1E7F">
        <w:rPr>
          <w:rFonts w:ascii="Times New Roman" w:hAnsi="Times New Roman"/>
          <w:lang w:val="ro-RO"/>
        </w:rPr>
        <w:t>ț</w:t>
      </w:r>
      <w:r w:rsidRPr="008B1E7F">
        <w:rPr>
          <w:rFonts w:ascii="Times New Roman" w:hAnsi="Times New Roman"/>
          <w:lang w:val="ro-RO"/>
        </w:rPr>
        <w:t>iile de mai jos trebuie remise Băncii sub responsabilitatea:</w:t>
      </w:r>
    </w:p>
    <w:p w14:paraId="63622427" w14:textId="77777777" w:rsidR="003533F2" w:rsidRPr="008B1E7F" w:rsidRDefault="003533F2" w:rsidP="008539BF">
      <w:pPr>
        <w:pStyle w:val="text"/>
        <w:ind w:left="1069"/>
        <w:rPr>
          <w:rFonts w:ascii="Times New Roman" w:hAnsi="Times New Roman"/>
          <w:lang w:val="ro-RO"/>
        </w:rPr>
      </w:pPr>
    </w:p>
    <w:tbl>
      <w:tblPr>
        <w:tblW w:w="58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364"/>
      </w:tblGrid>
      <w:tr w:rsidR="003533F2" w:rsidRPr="008B1E7F" w14:paraId="0F120EB4" w14:textId="77777777" w:rsidTr="006C3C87">
        <w:trPr>
          <w:cantSplit/>
        </w:trPr>
        <w:tc>
          <w:tcPr>
            <w:tcW w:w="2448" w:type="dxa"/>
          </w:tcPr>
          <w:p w14:paraId="4711D0CC" w14:textId="77777777" w:rsidR="003533F2" w:rsidRPr="008B1E7F" w:rsidRDefault="003533F2" w:rsidP="008539BF">
            <w:pPr>
              <w:pStyle w:val="text"/>
              <w:ind w:left="0"/>
              <w:rPr>
                <w:rFonts w:ascii="Times New Roman" w:hAnsi="Times New Roman"/>
                <w:b/>
                <w:lang w:val="ro-RO"/>
              </w:rPr>
            </w:pPr>
          </w:p>
        </w:tc>
        <w:tc>
          <w:tcPr>
            <w:tcW w:w="3364" w:type="dxa"/>
          </w:tcPr>
          <w:p w14:paraId="1183F9C7" w14:textId="098657C4" w:rsidR="003533F2" w:rsidRPr="008B1E7F" w:rsidRDefault="003533F2" w:rsidP="008539BF">
            <w:pPr>
              <w:pStyle w:val="text"/>
              <w:ind w:left="0"/>
              <w:rPr>
                <w:rFonts w:ascii="Times New Roman" w:hAnsi="Times New Roman"/>
                <w:b/>
                <w:iCs/>
                <w:lang w:val="ro-RO"/>
              </w:rPr>
            </w:pPr>
            <w:r w:rsidRPr="008B1E7F">
              <w:rPr>
                <w:rFonts w:ascii="Times New Roman" w:hAnsi="Times New Roman"/>
                <w:b/>
                <w:iCs/>
                <w:lang w:val="ro-RO"/>
              </w:rPr>
              <w:t xml:space="preserve">Contact financiar </w:t>
            </w:r>
            <w:r w:rsidR="00A27330" w:rsidRPr="008B1E7F">
              <w:rPr>
                <w:rFonts w:ascii="Times New Roman" w:hAnsi="Times New Roman"/>
                <w:b/>
                <w:iCs/>
                <w:lang w:val="ro-RO"/>
              </w:rPr>
              <w:t>ș</w:t>
            </w:r>
            <w:r w:rsidRPr="008B1E7F">
              <w:rPr>
                <w:rFonts w:ascii="Times New Roman" w:hAnsi="Times New Roman"/>
                <w:b/>
                <w:iCs/>
                <w:lang w:val="ro-RO"/>
              </w:rPr>
              <w:t>i tehnic</w:t>
            </w:r>
          </w:p>
        </w:tc>
      </w:tr>
      <w:tr w:rsidR="003533F2" w:rsidRPr="008B1E7F" w14:paraId="071B5F63" w14:textId="77777777" w:rsidTr="006C3C87">
        <w:trPr>
          <w:cantSplit/>
        </w:trPr>
        <w:tc>
          <w:tcPr>
            <w:tcW w:w="2448" w:type="dxa"/>
          </w:tcPr>
          <w:p w14:paraId="42CAC6D6"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Companie</w:t>
            </w:r>
          </w:p>
        </w:tc>
        <w:tc>
          <w:tcPr>
            <w:tcW w:w="3364" w:type="dxa"/>
          </w:tcPr>
          <w:p w14:paraId="783AE977" w14:textId="7D25A394"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Agen</w:t>
            </w:r>
            <w:r w:rsidR="00F82689" w:rsidRPr="008B1E7F">
              <w:rPr>
                <w:rFonts w:ascii="Times New Roman" w:hAnsi="Times New Roman"/>
                <w:i/>
                <w:iCs/>
                <w:lang w:val="ro-RO"/>
              </w:rPr>
              <w:t>ț</w:t>
            </w:r>
            <w:r w:rsidRPr="008B1E7F">
              <w:rPr>
                <w:rFonts w:ascii="Times New Roman" w:hAnsi="Times New Roman"/>
                <w:i/>
                <w:iCs/>
                <w:lang w:val="ro-RO"/>
              </w:rPr>
              <w:t>ia pentru Eficien</w:t>
            </w:r>
            <w:r w:rsidR="00F82689" w:rsidRPr="008B1E7F">
              <w:rPr>
                <w:rFonts w:ascii="Times New Roman" w:hAnsi="Times New Roman"/>
                <w:i/>
                <w:iCs/>
                <w:lang w:val="ro-RO"/>
              </w:rPr>
              <w:t>ț</w:t>
            </w:r>
            <w:r w:rsidRPr="008B1E7F">
              <w:rPr>
                <w:rFonts w:ascii="Times New Roman" w:hAnsi="Times New Roman"/>
                <w:i/>
                <w:iCs/>
                <w:lang w:val="ro-RO"/>
              </w:rPr>
              <w:t xml:space="preserve">ă Energetică </w:t>
            </w:r>
          </w:p>
        </w:tc>
      </w:tr>
      <w:tr w:rsidR="003533F2" w:rsidRPr="008B1E7F" w14:paraId="44CA125A" w14:textId="77777777" w:rsidTr="006C3C87">
        <w:trPr>
          <w:cantSplit/>
        </w:trPr>
        <w:tc>
          <w:tcPr>
            <w:tcW w:w="2448" w:type="dxa"/>
          </w:tcPr>
          <w:p w14:paraId="402714D5"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Persoană de contract</w:t>
            </w:r>
          </w:p>
        </w:tc>
        <w:tc>
          <w:tcPr>
            <w:tcW w:w="3364" w:type="dxa"/>
          </w:tcPr>
          <w:p w14:paraId="36570E3D"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Domnul Alexandru Ciudin</w:t>
            </w:r>
          </w:p>
        </w:tc>
      </w:tr>
      <w:tr w:rsidR="003533F2" w:rsidRPr="008B1E7F" w14:paraId="4130BB24" w14:textId="77777777" w:rsidTr="006C3C87">
        <w:trPr>
          <w:cantSplit/>
        </w:trPr>
        <w:tc>
          <w:tcPr>
            <w:tcW w:w="2448" w:type="dxa"/>
          </w:tcPr>
          <w:p w14:paraId="172ED885" w14:textId="5A0C7E82"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Func</w:t>
            </w:r>
            <w:r w:rsidR="00F82689" w:rsidRPr="008B1E7F">
              <w:rPr>
                <w:rFonts w:ascii="Times New Roman" w:hAnsi="Times New Roman"/>
                <w:lang w:val="ro-RO"/>
              </w:rPr>
              <w:t>ț</w:t>
            </w:r>
            <w:r w:rsidRPr="008B1E7F">
              <w:rPr>
                <w:rFonts w:ascii="Times New Roman" w:hAnsi="Times New Roman"/>
                <w:lang w:val="ro-RO"/>
              </w:rPr>
              <w:t>ie</w:t>
            </w:r>
          </w:p>
        </w:tc>
        <w:tc>
          <w:tcPr>
            <w:tcW w:w="3364" w:type="dxa"/>
          </w:tcPr>
          <w:p w14:paraId="7B352747"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Director</w:t>
            </w:r>
          </w:p>
        </w:tc>
      </w:tr>
      <w:tr w:rsidR="003533F2" w:rsidRPr="00F177E6" w14:paraId="40934CA1" w14:textId="77777777" w:rsidTr="006C3C87">
        <w:trPr>
          <w:cantSplit/>
        </w:trPr>
        <w:tc>
          <w:tcPr>
            <w:tcW w:w="2448" w:type="dxa"/>
          </w:tcPr>
          <w:p w14:paraId="058820BC" w14:textId="4D06D8E5"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Func</w:t>
            </w:r>
            <w:r w:rsidR="00F82689" w:rsidRPr="008B1E7F">
              <w:rPr>
                <w:rFonts w:ascii="Times New Roman" w:hAnsi="Times New Roman"/>
                <w:lang w:val="ro-RO"/>
              </w:rPr>
              <w:t>ț</w:t>
            </w:r>
            <w:r w:rsidRPr="008B1E7F">
              <w:rPr>
                <w:rFonts w:ascii="Times New Roman" w:hAnsi="Times New Roman"/>
                <w:lang w:val="ro-RO"/>
              </w:rPr>
              <w:t xml:space="preserve">ia / Departamentul financiar </w:t>
            </w:r>
            <w:r w:rsidR="00A27330" w:rsidRPr="008B1E7F">
              <w:rPr>
                <w:rFonts w:ascii="Times New Roman" w:hAnsi="Times New Roman"/>
                <w:lang w:val="ro-RO"/>
              </w:rPr>
              <w:t>ș</w:t>
            </w:r>
            <w:r w:rsidRPr="008B1E7F">
              <w:rPr>
                <w:rFonts w:ascii="Times New Roman" w:hAnsi="Times New Roman"/>
                <w:lang w:val="ro-RO"/>
              </w:rPr>
              <w:t>i tehnic</w:t>
            </w:r>
          </w:p>
        </w:tc>
        <w:tc>
          <w:tcPr>
            <w:tcW w:w="3364" w:type="dxa"/>
          </w:tcPr>
          <w:p w14:paraId="525C78CE" w14:textId="77777777" w:rsidR="003533F2" w:rsidRPr="008B1E7F" w:rsidRDefault="003533F2" w:rsidP="008539BF">
            <w:pPr>
              <w:pStyle w:val="text"/>
              <w:ind w:left="0"/>
              <w:rPr>
                <w:rFonts w:ascii="Times New Roman" w:hAnsi="Times New Roman"/>
                <w:i/>
                <w:iCs/>
                <w:lang w:val="ro-RO"/>
              </w:rPr>
            </w:pPr>
          </w:p>
        </w:tc>
      </w:tr>
      <w:tr w:rsidR="003533F2" w:rsidRPr="00F177E6" w14:paraId="18930C1B" w14:textId="77777777" w:rsidTr="006C3C87">
        <w:trPr>
          <w:cantSplit/>
        </w:trPr>
        <w:tc>
          <w:tcPr>
            <w:tcW w:w="2448" w:type="dxa"/>
          </w:tcPr>
          <w:p w14:paraId="6DEF9580"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Adresă</w:t>
            </w:r>
          </w:p>
        </w:tc>
        <w:tc>
          <w:tcPr>
            <w:tcW w:w="3364" w:type="dxa"/>
          </w:tcPr>
          <w:p w14:paraId="1B47479D" w14:textId="2B42F738"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Chi</w:t>
            </w:r>
            <w:r w:rsidR="00A27330" w:rsidRPr="008B1E7F">
              <w:rPr>
                <w:rFonts w:ascii="Times New Roman" w:hAnsi="Times New Roman"/>
                <w:i/>
                <w:iCs/>
                <w:lang w:val="ro-RO"/>
              </w:rPr>
              <w:t>ș</w:t>
            </w:r>
            <w:r w:rsidRPr="008B1E7F">
              <w:rPr>
                <w:rFonts w:ascii="Times New Roman" w:hAnsi="Times New Roman"/>
                <w:i/>
                <w:iCs/>
                <w:lang w:val="ro-RO"/>
              </w:rPr>
              <w:t>inău, str.</w:t>
            </w:r>
            <w:r w:rsidR="001D2AAD" w:rsidRPr="008B1E7F">
              <w:rPr>
                <w:rFonts w:ascii="Times New Roman" w:hAnsi="Times New Roman"/>
                <w:i/>
                <w:iCs/>
                <w:lang w:val="ro-RO"/>
              </w:rPr>
              <w:t xml:space="preserve"> </w:t>
            </w:r>
            <w:r w:rsidRPr="008B1E7F">
              <w:rPr>
                <w:rFonts w:ascii="Times New Roman" w:hAnsi="Times New Roman"/>
                <w:i/>
                <w:iCs/>
                <w:lang w:val="ro-RO"/>
              </w:rPr>
              <w:t>Alecu Russo 1, etajul 10, MD-2068</w:t>
            </w:r>
          </w:p>
        </w:tc>
      </w:tr>
      <w:tr w:rsidR="003533F2" w:rsidRPr="008B1E7F" w14:paraId="7E8F4100" w14:textId="77777777" w:rsidTr="006C3C87">
        <w:trPr>
          <w:cantSplit/>
        </w:trPr>
        <w:tc>
          <w:tcPr>
            <w:tcW w:w="2448" w:type="dxa"/>
          </w:tcPr>
          <w:p w14:paraId="5C4438E1"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Telefon</w:t>
            </w:r>
          </w:p>
        </w:tc>
        <w:tc>
          <w:tcPr>
            <w:tcW w:w="3364" w:type="dxa"/>
          </w:tcPr>
          <w:p w14:paraId="4046FE1C"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+373 22 49 94 44</w:t>
            </w:r>
          </w:p>
        </w:tc>
      </w:tr>
      <w:tr w:rsidR="003533F2" w:rsidRPr="008B1E7F" w14:paraId="16DCEF81" w14:textId="77777777" w:rsidTr="006C3C87">
        <w:trPr>
          <w:cantSplit/>
        </w:trPr>
        <w:tc>
          <w:tcPr>
            <w:tcW w:w="2448" w:type="dxa"/>
          </w:tcPr>
          <w:p w14:paraId="58BD8C1E"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Fax</w:t>
            </w:r>
          </w:p>
        </w:tc>
        <w:tc>
          <w:tcPr>
            <w:tcW w:w="3364" w:type="dxa"/>
          </w:tcPr>
          <w:p w14:paraId="7AB5431F"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+373 22 31 10 01</w:t>
            </w:r>
          </w:p>
        </w:tc>
      </w:tr>
      <w:tr w:rsidR="003533F2" w:rsidRPr="008B1E7F" w14:paraId="39CAC2A1" w14:textId="77777777" w:rsidTr="006C3C87">
        <w:trPr>
          <w:cantSplit/>
        </w:trPr>
        <w:tc>
          <w:tcPr>
            <w:tcW w:w="2448" w:type="dxa"/>
          </w:tcPr>
          <w:p w14:paraId="34DCE96D"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Email</w:t>
            </w:r>
          </w:p>
        </w:tc>
        <w:tc>
          <w:tcPr>
            <w:tcW w:w="3364" w:type="dxa"/>
          </w:tcPr>
          <w:p w14:paraId="19F3D1F7"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alexandru.ciudin@aee.md</w:t>
            </w:r>
          </w:p>
        </w:tc>
      </w:tr>
    </w:tbl>
    <w:p w14:paraId="3299626C" w14:textId="77777777" w:rsidR="003533F2" w:rsidRPr="008B1E7F" w:rsidRDefault="003533F2" w:rsidP="008539BF">
      <w:pPr>
        <w:pStyle w:val="text"/>
        <w:ind w:left="1069"/>
        <w:rPr>
          <w:rFonts w:ascii="Times New Roman" w:hAnsi="Times New Roman"/>
          <w:lang w:val="ro-RO"/>
        </w:rPr>
      </w:pPr>
    </w:p>
    <w:p w14:paraId="41618B19" w14:textId="1A21BF3E" w:rsidR="003533F2" w:rsidRPr="008B1E7F" w:rsidRDefault="003533F2" w:rsidP="008A67E4">
      <w:pPr>
        <w:pStyle w:val="text"/>
        <w:rPr>
          <w:rFonts w:ascii="Times New Roman" w:hAnsi="Times New Roman"/>
          <w:lang w:val="ro-RO"/>
        </w:rPr>
      </w:pPr>
      <w:r w:rsidRPr="008B1E7F">
        <w:rPr>
          <w:rFonts w:ascii="Times New Roman" w:hAnsi="Times New Roman"/>
          <w:lang w:val="ro-RO"/>
        </w:rPr>
        <w:t>Persoana de contact men</w:t>
      </w:r>
      <w:r w:rsidR="00F82689" w:rsidRPr="008B1E7F">
        <w:rPr>
          <w:rFonts w:ascii="Times New Roman" w:hAnsi="Times New Roman"/>
          <w:lang w:val="ro-RO"/>
        </w:rPr>
        <w:t>ț</w:t>
      </w:r>
      <w:r w:rsidRPr="008B1E7F">
        <w:rPr>
          <w:rFonts w:ascii="Times New Roman" w:hAnsi="Times New Roman"/>
          <w:lang w:val="ro-RO"/>
        </w:rPr>
        <w:t xml:space="preserve">ionată </w:t>
      </w:r>
      <w:r w:rsidR="0070310B">
        <w:rPr>
          <w:rFonts w:ascii="Times New Roman" w:hAnsi="Times New Roman"/>
          <w:lang w:val="ro-RO"/>
        </w:rPr>
        <w:t>mai sus</w:t>
      </w:r>
      <w:r w:rsidRPr="008B1E7F">
        <w:rPr>
          <w:rFonts w:ascii="Times New Roman" w:hAnsi="Times New Roman"/>
          <w:lang w:val="ro-RO"/>
        </w:rPr>
        <w:t xml:space="preserve"> constituie persoana de contact responsabilă pentru moment. </w:t>
      </w:r>
    </w:p>
    <w:p w14:paraId="56220AF5" w14:textId="39DC0F53" w:rsidR="003533F2" w:rsidRPr="008B1E7F" w:rsidRDefault="00A27330" w:rsidP="008539BF">
      <w:pPr>
        <w:pStyle w:val="text"/>
        <w:rPr>
          <w:rFonts w:ascii="Times New Roman" w:hAnsi="Times New Roman"/>
          <w:lang w:val="ro-RO"/>
        </w:rPr>
      </w:pPr>
      <w:r w:rsidRPr="008B1E7F">
        <w:rPr>
          <w:rFonts w:ascii="Times New Roman" w:hAnsi="Times New Roman"/>
          <w:lang w:val="ro-RO"/>
        </w:rPr>
        <w:t>Împrumutat</w:t>
      </w:r>
      <w:r w:rsidR="003533F2" w:rsidRPr="008B1E7F">
        <w:rPr>
          <w:rFonts w:ascii="Times New Roman" w:hAnsi="Times New Roman"/>
          <w:lang w:val="ro-RO"/>
        </w:rPr>
        <w:t>ul va informa BEI imediat în cazul apari</w:t>
      </w:r>
      <w:r w:rsidR="00F82689" w:rsidRPr="008B1E7F">
        <w:rPr>
          <w:rFonts w:ascii="Times New Roman" w:hAnsi="Times New Roman"/>
          <w:lang w:val="ro-RO"/>
        </w:rPr>
        <w:t>ț</w:t>
      </w:r>
      <w:r w:rsidR="003533F2" w:rsidRPr="008B1E7F">
        <w:rPr>
          <w:rFonts w:ascii="Times New Roman" w:hAnsi="Times New Roman"/>
          <w:lang w:val="ro-RO"/>
        </w:rPr>
        <w:t>iei oricăror modificări.</w:t>
      </w:r>
    </w:p>
    <w:p w14:paraId="730B40C7" w14:textId="77777777" w:rsidR="003533F2" w:rsidRPr="008B1E7F" w:rsidRDefault="003533F2" w:rsidP="008539BF">
      <w:pPr>
        <w:pStyle w:val="text"/>
        <w:ind w:left="1069"/>
        <w:rPr>
          <w:rFonts w:ascii="Times New Roman" w:hAnsi="Times New Roman"/>
          <w:lang w:val="ro-RO"/>
        </w:rPr>
      </w:pPr>
    </w:p>
    <w:p w14:paraId="3479E022" w14:textId="30D1DDA7" w:rsidR="003533F2" w:rsidRPr="008B1E7F" w:rsidRDefault="004F4A70" w:rsidP="008539BF">
      <w:pPr>
        <w:pStyle w:val="text"/>
        <w:tabs>
          <w:tab w:val="left" w:pos="1069"/>
        </w:tabs>
        <w:ind w:left="1069" w:hanging="360"/>
        <w:rPr>
          <w:rFonts w:ascii="Times New Roman" w:hAnsi="Times New Roman"/>
          <w:lang w:val="ro-RO"/>
        </w:rPr>
      </w:pPr>
      <w:r w:rsidRPr="008B1E7F">
        <w:rPr>
          <w:rFonts w:ascii="Times New Roman" w:hAnsi="Times New Roman"/>
          <w:lang w:val="ro-RO"/>
        </w:rPr>
        <w:t>2.</w:t>
      </w:r>
      <w:r w:rsidRPr="008B1E7F">
        <w:rPr>
          <w:rFonts w:ascii="Times New Roman" w:hAnsi="Times New Roman"/>
          <w:lang w:val="ro-RO"/>
        </w:rPr>
        <w:tab/>
      </w:r>
      <w:r w:rsidRPr="008B1E7F">
        <w:rPr>
          <w:rFonts w:ascii="Times New Roman" w:hAnsi="Times New Roman"/>
          <w:u w:val="single"/>
          <w:lang w:val="ro-RO"/>
        </w:rPr>
        <w:t>Informa</w:t>
      </w:r>
      <w:r w:rsidR="00F82689" w:rsidRPr="008B1E7F">
        <w:rPr>
          <w:rFonts w:ascii="Times New Roman" w:hAnsi="Times New Roman"/>
          <w:u w:val="single"/>
          <w:lang w:val="ro-RO"/>
        </w:rPr>
        <w:t>ț</w:t>
      </w:r>
      <w:r w:rsidRPr="008B1E7F">
        <w:rPr>
          <w:rFonts w:ascii="Times New Roman" w:hAnsi="Times New Roman"/>
          <w:u w:val="single"/>
          <w:lang w:val="ro-RO"/>
        </w:rPr>
        <w:t>ii cu privire la aspecte specifice</w:t>
      </w:r>
    </w:p>
    <w:p w14:paraId="42983F89" w14:textId="77777777" w:rsidR="003533F2" w:rsidRPr="008B1E7F" w:rsidRDefault="003533F2" w:rsidP="008539BF">
      <w:pPr>
        <w:pStyle w:val="text"/>
        <w:rPr>
          <w:rFonts w:ascii="Times New Roman" w:hAnsi="Times New Roman"/>
          <w:lang w:val="ro-RO"/>
        </w:rPr>
      </w:pPr>
    </w:p>
    <w:p w14:paraId="65CA33AC" w14:textId="158F12C0" w:rsidR="003533F2" w:rsidRPr="008B1E7F" w:rsidRDefault="00A57F57" w:rsidP="008539BF">
      <w:pPr>
        <w:pStyle w:val="text"/>
        <w:rPr>
          <w:rFonts w:ascii="Times New Roman" w:hAnsi="Times New Roman"/>
          <w:lang w:val="ro-RO"/>
        </w:rPr>
      </w:pPr>
      <w:r>
        <w:rPr>
          <w:rFonts w:ascii="Times New Roman" w:hAnsi="Times New Roman"/>
          <w:lang w:val="ro-RO"/>
        </w:rPr>
        <w:t>Promotorul</w:t>
      </w:r>
      <w:r w:rsidRPr="008B1E7F">
        <w:rPr>
          <w:rFonts w:ascii="Times New Roman" w:hAnsi="Times New Roman"/>
          <w:lang w:val="ro-RO"/>
        </w:rPr>
        <w:t xml:space="preserve"> </w:t>
      </w:r>
      <w:r w:rsidR="003533F2" w:rsidRPr="008B1E7F">
        <w:rPr>
          <w:rFonts w:ascii="Times New Roman" w:hAnsi="Times New Roman"/>
          <w:lang w:val="ro-RO"/>
        </w:rPr>
        <w:t>va furniza Băncii următoarele informa</w:t>
      </w:r>
      <w:r w:rsidR="00F82689" w:rsidRPr="008B1E7F">
        <w:rPr>
          <w:rFonts w:ascii="Times New Roman" w:hAnsi="Times New Roman"/>
          <w:lang w:val="ro-RO"/>
        </w:rPr>
        <w:t>ț</w:t>
      </w:r>
      <w:r w:rsidR="003533F2" w:rsidRPr="008B1E7F">
        <w:rPr>
          <w:rFonts w:ascii="Times New Roman" w:hAnsi="Times New Roman"/>
          <w:lang w:val="ro-RO"/>
        </w:rPr>
        <w:t>ii cel târziu până la data limită indicată mai jos.</w:t>
      </w:r>
    </w:p>
    <w:p w14:paraId="192D4393" w14:textId="77777777" w:rsidR="003533F2" w:rsidRPr="008B1E7F" w:rsidRDefault="003533F2" w:rsidP="008539BF">
      <w:pPr>
        <w:pStyle w:val="text"/>
        <w:ind w:left="1069"/>
        <w:rPr>
          <w:rFonts w:ascii="Times New Roman" w:hAnsi="Times New Roman"/>
          <w:lang w:val="ro-R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008"/>
        <w:gridCol w:w="3237"/>
      </w:tblGrid>
      <w:tr w:rsidR="003533F2" w:rsidRPr="008B1E7F" w14:paraId="4392F4D0" w14:textId="77777777" w:rsidTr="006C515C">
        <w:trPr>
          <w:cantSplit/>
        </w:trPr>
        <w:tc>
          <w:tcPr>
            <w:tcW w:w="0" w:type="auto"/>
            <w:tcBorders>
              <w:bottom w:val="single" w:sz="4" w:space="0" w:color="auto"/>
            </w:tcBorders>
          </w:tcPr>
          <w:p w14:paraId="78861C11" w14:textId="48AF68D1" w:rsidR="003533F2" w:rsidRPr="008B1E7F" w:rsidRDefault="003533F2" w:rsidP="008539BF">
            <w:pPr>
              <w:pStyle w:val="text"/>
              <w:ind w:left="0"/>
              <w:rPr>
                <w:rFonts w:ascii="Times New Roman" w:hAnsi="Times New Roman"/>
                <w:b/>
                <w:bCs/>
                <w:i/>
                <w:lang w:val="ro-RO"/>
              </w:rPr>
            </w:pPr>
            <w:r w:rsidRPr="008B1E7F">
              <w:rPr>
                <w:rFonts w:ascii="Times New Roman" w:hAnsi="Times New Roman"/>
                <w:b/>
                <w:bCs/>
                <w:i/>
                <w:iCs/>
                <w:lang w:val="ro-RO"/>
              </w:rPr>
              <w:t>Document / informa</w:t>
            </w:r>
            <w:r w:rsidR="00F82689" w:rsidRPr="008B1E7F">
              <w:rPr>
                <w:rFonts w:ascii="Times New Roman" w:hAnsi="Times New Roman"/>
                <w:b/>
                <w:bCs/>
                <w:i/>
                <w:iCs/>
                <w:lang w:val="ro-RO"/>
              </w:rPr>
              <w:t>ț</w:t>
            </w:r>
            <w:r w:rsidRPr="008B1E7F">
              <w:rPr>
                <w:rFonts w:ascii="Times New Roman" w:hAnsi="Times New Roman"/>
                <w:b/>
                <w:bCs/>
                <w:i/>
                <w:iCs/>
                <w:lang w:val="ro-RO"/>
              </w:rPr>
              <w:t>ie</w:t>
            </w:r>
          </w:p>
        </w:tc>
        <w:tc>
          <w:tcPr>
            <w:tcW w:w="0" w:type="auto"/>
            <w:tcBorders>
              <w:bottom w:val="single" w:sz="4" w:space="0" w:color="auto"/>
            </w:tcBorders>
          </w:tcPr>
          <w:p w14:paraId="4BEFA4D2" w14:textId="77777777" w:rsidR="003533F2" w:rsidRPr="008B1E7F" w:rsidRDefault="003533F2" w:rsidP="008539BF">
            <w:pPr>
              <w:pStyle w:val="text"/>
              <w:ind w:left="0"/>
              <w:rPr>
                <w:rFonts w:ascii="Times New Roman" w:hAnsi="Times New Roman"/>
                <w:b/>
                <w:bCs/>
                <w:lang w:val="ro-RO"/>
              </w:rPr>
            </w:pPr>
            <w:r w:rsidRPr="008B1E7F">
              <w:rPr>
                <w:rFonts w:ascii="Times New Roman" w:hAnsi="Times New Roman"/>
                <w:b/>
                <w:bCs/>
                <w:lang w:val="ro-RO"/>
              </w:rPr>
              <w:t>Data limită</w:t>
            </w:r>
          </w:p>
        </w:tc>
      </w:tr>
      <w:tr w:rsidR="003533F2" w:rsidRPr="00F177E6" w14:paraId="2B75EA10" w14:textId="77777777" w:rsidTr="006C515C">
        <w:trPr>
          <w:cantSplit/>
        </w:trPr>
        <w:tc>
          <w:tcPr>
            <w:tcW w:w="0" w:type="auto"/>
          </w:tcPr>
          <w:p w14:paraId="77C6B84F" w14:textId="3188BE58" w:rsidR="003533F2" w:rsidRPr="008B1E7F" w:rsidRDefault="003533F2" w:rsidP="008539BF">
            <w:pPr>
              <w:pStyle w:val="text"/>
              <w:ind w:left="0"/>
              <w:rPr>
                <w:rFonts w:ascii="Times New Roman" w:hAnsi="Times New Roman"/>
                <w:iCs/>
                <w:lang w:val="ro-RO"/>
              </w:rPr>
            </w:pPr>
            <w:r w:rsidRPr="008B1E7F">
              <w:rPr>
                <w:rFonts w:ascii="Times New Roman" w:hAnsi="Times New Roman"/>
                <w:lang w:val="ro-RO"/>
              </w:rPr>
              <w:t>Descrierea sistemului de management al calită</w:t>
            </w:r>
            <w:r w:rsidR="00F82689" w:rsidRPr="008B1E7F">
              <w:rPr>
                <w:rFonts w:ascii="Times New Roman" w:hAnsi="Times New Roman"/>
                <w:lang w:val="ro-RO"/>
              </w:rPr>
              <w:t>ț</w:t>
            </w:r>
            <w:r w:rsidRPr="008B1E7F">
              <w:rPr>
                <w:rFonts w:ascii="Times New Roman" w:hAnsi="Times New Roman"/>
                <w:lang w:val="ro-RO"/>
              </w:rPr>
              <w:t>ii (SMC)</w:t>
            </w:r>
          </w:p>
        </w:tc>
        <w:tc>
          <w:tcPr>
            <w:tcW w:w="0" w:type="auto"/>
          </w:tcPr>
          <w:p w14:paraId="1D99AC5B" w14:textId="77777777" w:rsidR="003533F2" w:rsidRPr="008B1E7F" w:rsidRDefault="003533F2" w:rsidP="008539BF">
            <w:pPr>
              <w:pStyle w:val="text"/>
              <w:ind w:left="0"/>
              <w:jc w:val="left"/>
              <w:rPr>
                <w:rFonts w:ascii="Times New Roman" w:hAnsi="Times New Roman"/>
                <w:iCs/>
                <w:lang w:val="ro-RO"/>
              </w:rPr>
            </w:pPr>
            <w:r w:rsidRPr="008B1E7F">
              <w:rPr>
                <w:rFonts w:ascii="Times New Roman" w:hAnsi="Times New Roman"/>
                <w:lang w:val="ro-RO"/>
              </w:rPr>
              <w:t>Împreună cu prima cerere de alocare.</w:t>
            </w:r>
          </w:p>
        </w:tc>
      </w:tr>
      <w:tr w:rsidR="003533F2" w:rsidRPr="00F177E6" w14:paraId="3A7ABFF2" w14:textId="77777777" w:rsidTr="006C515C">
        <w:trPr>
          <w:cantSplit/>
        </w:trPr>
        <w:tc>
          <w:tcPr>
            <w:tcW w:w="0" w:type="auto"/>
          </w:tcPr>
          <w:p w14:paraId="65A13AD5" w14:textId="31C942C4" w:rsidR="003533F2" w:rsidRPr="008B1E7F" w:rsidRDefault="003533F2" w:rsidP="008539BF">
            <w:pPr>
              <w:pStyle w:val="text"/>
              <w:ind w:left="0"/>
              <w:rPr>
                <w:rFonts w:ascii="Times New Roman" w:hAnsi="Times New Roman"/>
                <w:iCs/>
                <w:lang w:val="ro-RO"/>
              </w:rPr>
            </w:pPr>
            <w:r w:rsidRPr="008B1E7F">
              <w:rPr>
                <w:rFonts w:ascii="Times New Roman" w:hAnsi="Times New Roman"/>
                <w:lang w:val="ro-RO"/>
              </w:rPr>
              <w:t xml:space="preserve">Lista detaliată a clădirilor care urmează a fi renovate </w:t>
            </w:r>
            <w:r w:rsidR="00A27330" w:rsidRPr="008B1E7F">
              <w:rPr>
                <w:rFonts w:ascii="Times New Roman" w:hAnsi="Times New Roman"/>
                <w:lang w:val="ro-RO"/>
              </w:rPr>
              <w:t>ș</w:t>
            </w:r>
            <w:r w:rsidRPr="008B1E7F">
              <w:rPr>
                <w:rFonts w:ascii="Times New Roman" w:hAnsi="Times New Roman"/>
                <w:lang w:val="ro-RO"/>
              </w:rPr>
              <w:t>i măsurile de eficien</w:t>
            </w:r>
            <w:r w:rsidR="00F82689" w:rsidRPr="008B1E7F">
              <w:rPr>
                <w:rFonts w:ascii="Times New Roman" w:hAnsi="Times New Roman"/>
                <w:lang w:val="ro-RO"/>
              </w:rPr>
              <w:t>ț</w:t>
            </w:r>
            <w:r w:rsidRPr="008B1E7F">
              <w:rPr>
                <w:rFonts w:ascii="Times New Roman" w:hAnsi="Times New Roman"/>
                <w:lang w:val="ro-RO"/>
              </w:rPr>
              <w:t xml:space="preserve">ă energetică ce urmează a fi implementate </w:t>
            </w:r>
          </w:p>
        </w:tc>
        <w:tc>
          <w:tcPr>
            <w:tcW w:w="0" w:type="auto"/>
          </w:tcPr>
          <w:p w14:paraId="755AE11B" w14:textId="77777777" w:rsidR="003533F2" w:rsidRPr="008B1E7F" w:rsidRDefault="003533F2" w:rsidP="008539BF">
            <w:pPr>
              <w:pStyle w:val="text"/>
              <w:ind w:left="0"/>
              <w:jc w:val="left"/>
              <w:rPr>
                <w:rFonts w:ascii="Times New Roman" w:hAnsi="Times New Roman"/>
                <w:iCs/>
                <w:lang w:val="ro-RO"/>
              </w:rPr>
            </w:pPr>
            <w:r w:rsidRPr="008B1E7F">
              <w:rPr>
                <w:rFonts w:ascii="Times New Roman" w:hAnsi="Times New Roman"/>
                <w:lang w:val="ro-RO"/>
              </w:rPr>
              <w:t>Împreună cu cerere de alocare.</w:t>
            </w:r>
          </w:p>
        </w:tc>
      </w:tr>
      <w:tr w:rsidR="003533F2" w:rsidRPr="00F177E6" w14:paraId="06916BE9" w14:textId="77777777" w:rsidTr="006C515C">
        <w:trPr>
          <w:cantSplit/>
        </w:trPr>
        <w:tc>
          <w:tcPr>
            <w:tcW w:w="0" w:type="auto"/>
          </w:tcPr>
          <w:p w14:paraId="12227990" w14:textId="7A448022" w:rsidR="003533F2" w:rsidRPr="008B1E7F" w:rsidRDefault="003533F2" w:rsidP="008539BF">
            <w:pPr>
              <w:pStyle w:val="text"/>
              <w:ind w:left="0"/>
              <w:rPr>
                <w:rFonts w:ascii="Times New Roman" w:hAnsi="Times New Roman"/>
                <w:iCs/>
                <w:lang w:val="ro-RO"/>
              </w:rPr>
            </w:pPr>
            <w:r w:rsidRPr="008B1E7F">
              <w:rPr>
                <w:rFonts w:ascii="Times New Roman" w:hAnsi="Times New Roman"/>
                <w:lang w:val="ro-RO"/>
              </w:rPr>
              <w:t>Planul de achizi</w:t>
            </w:r>
            <w:r w:rsidR="00F82689" w:rsidRPr="008B1E7F">
              <w:rPr>
                <w:rFonts w:ascii="Times New Roman" w:hAnsi="Times New Roman"/>
                <w:lang w:val="ro-RO"/>
              </w:rPr>
              <w:t>ț</w:t>
            </w:r>
            <w:r w:rsidRPr="008B1E7F">
              <w:rPr>
                <w:rFonts w:ascii="Times New Roman" w:hAnsi="Times New Roman"/>
                <w:lang w:val="ro-RO"/>
              </w:rPr>
              <w:t>ii actualizat</w:t>
            </w:r>
          </w:p>
        </w:tc>
        <w:tc>
          <w:tcPr>
            <w:tcW w:w="0" w:type="auto"/>
          </w:tcPr>
          <w:p w14:paraId="4F9E4A33" w14:textId="77777777" w:rsidR="003533F2" w:rsidRPr="008B1E7F" w:rsidRDefault="003533F2" w:rsidP="008539BF">
            <w:pPr>
              <w:pStyle w:val="text"/>
              <w:ind w:left="0"/>
              <w:jc w:val="left"/>
              <w:rPr>
                <w:rFonts w:ascii="Times New Roman" w:hAnsi="Times New Roman"/>
                <w:iCs/>
                <w:lang w:val="ro-RO"/>
              </w:rPr>
            </w:pPr>
            <w:r w:rsidRPr="008B1E7F">
              <w:rPr>
                <w:rFonts w:ascii="Times New Roman" w:hAnsi="Times New Roman"/>
                <w:lang w:val="ro-RO"/>
              </w:rPr>
              <w:t>Până la începutul primului tender</w:t>
            </w:r>
          </w:p>
        </w:tc>
      </w:tr>
      <w:tr w:rsidR="003533F2" w:rsidRPr="00F177E6" w14:paraId="5BAFCCA9" w14:textId="77777777" w:rsidTr="006C515C">
        <w:trPr>
          <w:cantSplit/>
        </w:trPr>
        <w:tc>
          <w:tcPr>
            <w:tcW w:w="0" w:type="auto"/>
          </w:tcPr>
          <w:p w14:paraId="13E573E8" w14:textId="77777777" w:rsidR="003533F2" w:rsidRPr="008B1E7F" w:rsidRDefault="003533F2" w:rsidP="008539BF">
            <w:pPr>
              <w:pStyle w:val="text"/>
              <w:ind w:left="0"/>
              <w:rPr>
                <w:rFonts w:ascii="Times New Roman" w:hAnsi="Times New Roman"/>
                <w:iCs/>
                <w:lang w:val="ro-RO"/>
              </w:rPr>
            </w:pPr>
            <w:proofErr w:type="spellStart"/>
            <w:r w:rsidRPr="008B1E7F">
              <w:rPr>
                <w:rFonts w:ascii="Times New Roman" w:hAnsi="Times New Roman"/>
                <w:lang w:val="ro-RO"/>
              </w:rPr>
              <w:t>Audite</w:t>
            </w:r>
            <w:proofErr w:type="spellEnd"/>
            <w:r w:rsidRPr="008B1E7F">
              <w:rPr>
                <w:rFonts w:ascii="Times New Roman" w:hAnsi="Times New Roman"/>
                <w:lang w:val="ro-RO"/>
              </w:rPr>
              <w:t xml:space="preserve"> energetice pentru fiecare clădire renovată</w:t>
            </w:r>
          </w:p>
        </w:tc>
        <w:tc>
          <w:tcPr>
            <w:tcW w:w="0" w:type="auto"/>
          </w:tcPr>
          <w:p w14:paraId="649C4FD7" w14:textId="77777777" w:rsidR="003533F2" w:rsidRPr="008B1E7F" w:rsidRDefault="003533F2" w:rsidP="008539BF">
            <w:pPr>
              <w:pStyle w:val="text"/>
              <w:ind w:left="0"/>
              <w:jc w:val="left"/>
              <w:rPr>
                <w:rFonts w:ascii="Times New Roman" w:hAnsi="Times New Roman"/>
                <w:iCs/>
                <w:lang w:val="ro-RO"/>
              </w:rPr>
            </w:pPr>
            <w:r w:rsidRPr="008B1E7F">
              <w:rPr>
                <w:rFonts w:ascii="Times New Roman" w:hAnsi="Times New Roman"/>
                <w:lang w:val="ro-RO"/>
              </w:rPr>
              <w:t xml:space="preserve">Până la aprobarea (de către autoritatea relevantă) a proiectelor detaliate </w:t>
            </w:r>
          </w:p>
        </w:tc>
      </w:tr>
      <w:tr w:rsidR="003533F2" w:rsidRPr="00F177E6" w14:paraId="71A36936" w14:textId="77777777" w:rsidTr="006C515C">
        <w:trPr>
          <w:cantSplit/>
        </w:trPr>
        <w:tc>
          <w:tcPr>
            <w:tcW w:w="0" w:type="auto"/>
          </w:tcPr>
          <w:p w14:paraId="024B5C45" w14:textId="3111E268"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Certificat de performan</w:t>
            </w:r>
            <w:r w:rsidR="00F82689" w:rsidRPr="008B1E7F">
              <w:rPr>
                <w:rFonts w:ascii="Times New Roman" w:hAnsi="Times New Roman"/>
                <w:lang w:val="ro-RO"/>
              </w:rPr>
              <w:t>ț</w:t>
            </w:r>
            <w:r w:rsidRPr="008B1E7F">
              <w:rPr>
                <w:rFonts w:ascii="Times New Roman" w:hAnsi="Times New Roman"/>
                <w:lang w:val="ro-RO"/>
              </w:rPr>
              <w:t>ă energetică pentru fiecare clădire renovată</w:t>
            </w:r>
          </w:p>
        </w:tc>
        <w:tc>
          <w:tcPr>
            <w:tcW w:w="0" w:type="auto"/>
          </w:tcPr>
          <w:p w14:paraId="201F739F" w14:textId="5537971F" w:rsidR="003533F2" w:rsidRPr="008B1E7F" w:rsidRDefault="006C515C" w:rsidP="008539BF">
            <w:pPr>
              <w:pStyle w:val="text"/>
              <w:ind w:left="0"/>
              <w:jc w:val="left"/>
              <w:rPr>
                <w:rFonts w:ascii="Times New Roman" w:hAnsi="Times New Roman"/>
                <w:lang w:val="ro-RO"/>
              </w:rPr>
            </w:pPr>
            <w:r w:rsidRPr="008B1E7F">
              <w:rPr>
                <w:rFonts w:ascii="Times New Roman" w:hAnsi="Times New Roman"/>
                <w:lang w:val="ro-RO"/>
              </w:rPr>
              <w:t xml:space="preserve">La </w:t>
            </w:r>
            <w:r w:rsidR="003533F2" w:rsidRPr="008B1E7F">
              <w:rPr>
                <w:rFonts w:ascii="Times New Roman" w:hAnsi="Times New Roman"/>
                <w:lang w:val="ro-RO"/>
              </w:rPr>
              <w:t>2 luni după începutul lucrărilor</w:t>
            </w:r>
          </w:p>
        </w:tc>
      </w:tr>
      <w:tr w:rsidR="003533F2" w:rsidRPr="00F177E6" w14:paraId="5D891017" w14:textId="77777777" w:rsidTr="006C515C">
        <w:trPr>
          <w:cantSplit/>
        </w:trPr>
        <w:tc>
          <w:tcPr>
            <w:tcW w:w="0" w:type="auto"/>
          </w:tcPr>
          <w:p w14:paraId="25083448" w14:textId="77777777" w:rsidR="003533F2" w:rsidRPr="008B1E7F" w:rsidRDefault="003533F2" w:rsidP="008539BF">
            <w:pPr>
              <w:pStyle w:val="text"/>
              <w:ind w:left="0"/>
              <w:rPr>
                <w:rFonts w:ascii="Times New Roman" w:hAnsi="Times New Roman"/>
                <w:lang w:val="ro-RO"/>
              </w:rPr>
            </w:pPr>
            <w:r w:rsidRPr="008B1E7F">
              <w:rPr>
                <w:rFonts w:ascii="Times New Roman" w:hAnsi="Times New Roman"/>
                <w:lang w:val="ro-RO"/>
              </w:rPr>
              <w:t xml:space="preserve">Rapoarte de verificare ce vizează clădirile renovate </w:t>
            </w:r>
          </w:p>
        </w:tc>
        <w:tc>
          <w:tcPr>
            <w:tcW w:w="0" w:type="auto"/>
          </w:tcPr>
          <w:p w14:paraId="46CA64C7" w14:textId="77777777" w:rsidR="003533F2" w:rsidRPr="008B1E7F" w:rsidRDefault="003533F2" w:rsidP="008539BF">
            <w:pPr>
              <w:pStyle w:val="text"/>
              <w:ind w:left="0"/>
              <w:jc w:val="left"/>
              <w:rPr>
                <w:rFonts w:ascii="Times New Roman" w:hAnsi="Times New Roman"/>
                <w:lang w:val="ro-RO"/>
              </w:rPr>
            </w:pPr>
            <w:r w:rsidRPr="008B1E7F">
              <w:rPr>
                <w:rFonts w:ascii="Times New Roman" w:hAnsi="Times New Roman"/>
                <w:lang w:val="ro-RO"/>
              </w:rPr>
              <w:t>La 2 luni după darea în exploatare a lucrărilor</w:t>
            </w:r>
          </w:p>
        </w:tc>
      </w:tr>
    </w:tbl>
    <w:p w14:paraId="6E3B2E79" w14:textId="77777777" w:rsidR="003533F2" w:rsidRPr="008B1E7F" w:rsidRDefault="003533F2" w:rsidP="008539BF">
      <w:pPr>
        <w:pStyle w:val="ListParagraph"/>
        <w:spacing w:after="0"/>
        <w:contextualSpacing w:val="0"/>
        <w:rPr>
          <w:rFonts w:ascii="Times New Roman" w:hAnsi="Times New Roman" w:cs="Times New Roman"/>
          <w:lang w:val="ro-RO"/>
        </w:rPr>
      </w:pPr>
    </w:p>
    <w:p w14:paraId="6F72DC47" w14:textId="4666847E" w:rsidR="003533F2" w:rsidRPr="008B1E7F" w:rsidRDefault="003533F2" w:rsidP="006C515C">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Sistemul de management al calită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6C515C" w:rsidRPr="008B1E7F">
        <w:rPr>
          <w:rFonts w:ascii="Times New Roman" w:hAnsi="Times New Roman" w:cs="Times New Roman"/>
          <w:lang w:val="ro-RO"/>
        </w:rPr>
        <w:t>constituie</w:t>
      </w:r>
      <w:r w:rsidRPr="008B1E7F">
        <w:rPr>
          <w:rFonts w:ascii="Times New Roman" w:hAnsi="Times New Roman" w:cs="Times New Roman"/>
          <w:lang w:val="ro-RO"/>
        </w:rPr>
        <w:t xml:space="preserve"> un set de proceduri care urmează a fi</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 xml:space="preserve">elaborate de către </w:t>
      </w:r>
      <w:r w:rsidR="00796E63">
        <w:rPr>
          <w:rFonts w:ascii="Times New Roman" w:hAnsi="Times New Roman" w:cs="Times New Roman"/>
          <w:lang w:val="ro-RO"/>
        </w:rPr>
        <w:t>P</w:t>
      </w:r>
      <w:r w:rsidRPr="008B1E7F">
        <w:rPr>
          <w:rFonts w:ascii="Times New Roman" w:hAnsi="Times New Roman" w:cs="Times New Roman"/>
          <w:lang w:val="ro-RO"/>
        </w:rPr>
        <w:t xml:space="preserve">romotor pentru a gestiona implementarea </w:t>
      </w:r>
      <w:r w:rsidR="00A27330" w:rsidRPr="008B1E7F">
        <w:rPr>
          <w:rFonts w:ascii="Times New Roman" w:hAnsi="Times New Roman" w:cs="Times New Roman"/>
          <w:lang w:val="ro-RO"/>
        </w:rPr>
        <w:t>ș</w:t>
      </w:r>
      <w:r w:rsidRPr="008B1E7F">
        <w:rPr>
          <w:rFonts w:ascii="Times New Roman" w:hAnsi="Times New Roman" w:cs="Times New Roman"/>
          <w:lang w:val="ro-RO"/>
        </w:rPr>
        <w:t>i darea în exploatare a lucrărilor. De asemenea, est</w:t>
      </w:r>
      <w:r w:rsidR="00630A89">
        <w:rPr>
          <w:rFonts w:ascii="Times New Roman" w:hAnsi="Times New Roman" w:cs="Times New Roman"/>
          <w:lang w:val="ro-RO"/>
        </w:rPr>
        <w:t>e</w:t>
      </w:r>
      <w:r w:rsidRPr="008B1E7F">
        <w:rPr>
          <w:rFonts w:ascii="Times New Roman" w:hAnsi="Times New Roman" w:cs="Times New Roman"/>
          <w:lang w:val="ro-RO"/>
        </w:rPr>
        <w:t xml:space="preserve"> necesar de a stabili obiective bine</w:t>
      </w:r>
      <w:r w:rsidR="006C515C" w:rsidRPr="008B1E7F">
        <w:rPr>
          <w:rFonts w:ascii="Times New Roman" w:hAnsi="Times New Roman" w:cs="Times New Roman"/>
          <w:lang w:val="ro-RO"/>
        </w:rPr>
        <w:t xml:space="preserve"> </w:t>
      </w:r>
      <w:r w:rsidRPr="008B1E7F">
        <w:rPr>
          <w:rFonts w:ascii="Times New Roman" w:hAnsi="Times New Roman" w:cs="Times New Roman"/>
          <w:lang w:val="ro-RO"/>
        </w:rPr>
        <w:t>definite privind calitatea, rezultatele preconizate, consecin</w:t>
      </w:r>
      <w:r w:rsidR="00F82689" w:rsidRPr="008B1E7F">
        <w:rPr>
          <w:rFonts w:ascii="Times New Roman" w:hAnsi="Times New Roman" w:cs="Times New Roman"/>
          <w:lang w:val="ro-RO"/>
        </w:rPr>
        <w:t>ț</w:t>
      </w:r>
      <w:r w:rsidRPr="008B1E7F">
        <w:rPr>
          <w:rFonts w:ascii="Times New Roman" w:hAnsi="Times New Roman" w:cs="Times New Roman"/>
          <w:lang w:val="ro-RO"/>
        </w:rPr>
        <w:t>e</w:t>
      </w:r>
      <w:r w:rsidR="006C515C" w:rsidRPr="008B1E7F">
        <w:rPr>
          <w:rFonts w:ascii="Times New Roman" w:hAnsi="Times New Roman" w:cs="Times New Roman"/>
          <w:lang w:val="ro-RO"/>
        </w:rPr>
        <w:t>le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produsele finale. Unul dintre rezultatele SMC trebuie să constituie RPP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Pr="008B1E7F">
        <w:rPr>
          <w:rFonts w:ascii="Times New Roman" w:hAnsi="Times New Roman" w:cs="Times New Roman"/>
          <w:bCs/>
          <w:lang w:val="ro-RO"/>
        </w:rPr>
        <w:t>RFP</w:t>
      </w:r>
      <w:r w:rsidRPr="008B1E7F">
        <w:rPr>
          <w:rFonts w:ascii="Times New Roman" w:hAnsi="Times New Roman" w:cs="Times New Roman"/>
          <w:lang w:val="ro-RO"/>
        </w:rPr>
        <w:t xml:space="preserve">, după cum sunt definite în </w:t>
      </w:r>
      <w:r w:rsidR="00E965C3">
        <w:rPr>
          <w:rFonts w:ascii="Times New Roman" w:hAnsi="Times New Roman" w:cs="Times New Roman"/>
          <w:lang w:val="ro-RO"/>
        </w:rPr>
        <w:t>Suplimentul</w:t>
      </w:r>
      <w:r w:rsidR="00E965C3" w:rsidRPr="008B1E7F">
        <w:rPr>
          <w:rFonts w:ascii="Times New Roman" w:hAnsi="Times New Roman" w:cs="Times New Roman"/>
          <w:lang w:val="ro-RO"/>
        </w:rPr>
        <w:t xml:space="preserve"> </w:t>
      </w:r>
      <w:r w:rsidRPr="008B1E7F">
        <w:rPr>
          <w:rFonts w:ascii="Times New Roman" w:hAnsi="Times New Roman" w:cs="Times New Roman"/>
          <w:lang w:val="ro-RO"/>
        </w:rPr>
        <w:t>A2 la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655409DE" w14:textId="77777777" w:rsidR="003533F2" w:rsidRPr="008B1E7F" w:rsidRDefault="003533F2" w:rsidP="008539BF">
      <w:pPr>
        <w:spacing w:after="0"/>
        <w:rPr>
          <w:rFonts w:ascii="Times New Roman" w:hAnsi="Times New Roman" w:cs="Times New Roman"/>
          <w:lang w:val="ro-RO"/>
        </w:rPr>
      </w:pPr>
    </w:p>
    <w:p w14:paraId="640B6B34" w14:textId="7646C74D" w:rsidR="003533F2" w:rsidRPr="008B1E7F" w:rsidRDefault="004F4A70" w:rsidP="008539BF">
      <w:pPr>
        <w:pStyle w:val="text"/>
        <w:tabs>
          <w:tab w:val="left" w:pos="1069"/>
        </w:tabs>
        <w:ind w:left="1069" w:hanging="360"/>
        <w:rPr>
          <w:rFonts w:ascii="Times New Roman" w:hAnsi="Times New Roman"/>
          <w:lang w:val="ro-RO"/>
        </w:rPr>
      </w:pPr>
      <w:r w:rsidRPr="008B1E7F">
        <w:rPr>
          <w:rFonts w:ascii="Times New Roman" w:hAnsi="Times New Roman"/>
          <w:lang w:val="ro-RO"/>
        </w:rPr>
        <w:t>3.</w:t>
      </w:r>
      <w:r w:rsidRPr="008B1E7F">
        <w:rPr>
          <w:rFonts w:ascii="Times New Roman" w:hAnsi="Times New Roman"/>
          <w:lang w:val="ro-RO"/>
        </w:rPr>
        <w:tab/>
      </w:r>
      <w:r w:rsidRPr="008B1E7F">
        <w:rPr>
          <w:rFonts w:ascii="Times New Roman" w:hAnsi="Times New Roman"/>
          <w:u w:val="single"/>
          <w:lang w:val="ro-RO"/>
        </w:rPr>
        <w:t>Informa</w:t>
      </w:r>
      <w:r w:rsidR="00F82689" w:rsidRPr="008B1E7F">
        <w:rPr>
          <w:rFonts w:ascii="Times New Roman" w:hAnsi="Times New Roman"/>
          <w:u w:val="single"/>
          <w:lang w:val="ro-RO"/>
        </w:rPr>
        <w:t>ț</w:t>
      </w:r>
      <w:r w:rsidRPr="008B1E7F">
        <w:rPr>
          <w:rFonts w:ascii="Times New Roman" w:hAnsi="Times New Roman"/>
          <w:u w:val="single"/>
          <w:lang w:val="ro-RO"/>
        </w:rPr>
        <w:t>ii cu privire la implementarea proiectului</w:t>
      </w:r>
      <w:r w:rsidRPr="008B1E7F">
        <w:rPr>
          <w:rFonts w:ascii="Times New Roman" w:hAnsi="Times New Roman"/>
          <w:lang w:val="ro-RO"/>
        </w:rPr>
        <w:t xml:space="preserve"> </w:t>
      </w:r>
    </w:p>
    <w:p w14:paraId="251C96C3" w14:textId="77777777" w:rsidR="003533F2" w:rsidRPr="008B1E7F" w:rsidRDefault="003533F2" w:rsidP="008539BF">
      <w:pPr>
        <w:pStyle w:val="text"/>
        <w:rPr>
          <w:rFonts w:ascii="Times New Roman" w:hAnsi="Times New Roman"/>
          <w:lang w:val="ro-RO"/>
        </w:rPr>
      </w:pPr>
    </w:p>
    <w:p w14:paraId="54D08DC1" w14:textId="2FB2547D" w:rsidR="003533F2" w:rsidRPr="008B1E7F" w:rsidRDefault="00A27330" w:rsidP="006C515C">
      <w:pPr>
        <w:pStyle w:val="text"/>
        <w:ind w:left="0" w:firstLine="709"/>
        <w:rPr>
          <w:rFonts w:ascii="Times New Roman" w:hAnsi="Times New Roman"/>
          <w:lang w:val="ro-RO"/>
        </w:rPr>
      </w:pPr>
      <w:r w:rsidRPr="008B1E7F">
        <w:rPr>
          <w:rFonts w:ascii="Times New Roman" w:hAnsi="Times New Roman"/>
          <w:lang w:val="ro-RO"/>
        </w:rPr>
        <w:t>Împrumutat</w:t>
      </w:r>
      <w:r w:rsidR="003533F2" w:rsidRPr="008B1E7F">
        <w:rPr>
          <w:rFonts w:ascii="Times New Roman" w:hAnsi="Times New Roman"/>
          <w:lang w:val="ro-RO"/>
        </w:rPr>
        <w:t>ul va furniza Băncii următoarele informa</w:t>
      </w:r>
      <w:r w:rsidR="00F82689" w:rsidRPr="008B1E7F">
        <w:rPr>
          <w:rFonts w:ascii="Times New Roman" w:hAnsi="Times New Roman"/>
          <w:lang w:val="ro-RO"/>
        </w:rPr>
        <w:t>ț</w:t>
      </w:r>
      <w:r w:rsidR="003533F2" w:rsidRPr="008B1E7F">
        <w:rPr>
          <w:rFonts w:ascii="Times New Roman" w:hAnsi="Times New Roman"/>
          <w:lang w:val="ro-RO"/>
        </w:rPr>
        <w:t>ii cu privire la progresul proiectului pe parcursul implementării cel târziu până la data limită indicată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108"/>
        <w:gridCol w:w="2421"/>
        <w:gridCol w:w="1533"/>
      </w:tblGrid>
      <w:tr w:rsidR="003533F2" w:rsidRPr="008B1E7F" w14:paraId="030F9F71" w14:textId="77777777" w:rsidTr="006A02CC">
        <w:trPr>
          <w:trHeight w:val="572"/>
        </w:trPr>
        <w:tc>
          <w:tcPr>
            <w:tcW w:w="0" w:type="auto"/>
            <w:tcBorders>
              <w:bottom w:val="single" w:sz="4" w:space="0" w:color="auto"/>
            </w:tcBorders>
          </w:tcPr>
          <w:p w14:paraId="5FDB19ED" w14:textId="5A3956F7" w:rsidR="003533F2" w:rsidRPr="008B1E7F" w:rsidRDefault="003533F2" w:rsidP="008539BF">
            <w:pPr>
              <w:pStyle w:val="text"/>
              <w:ind w:left="0"/>
              <w:rPr>
                <w:rFonts w:ascii="Times New Roman" w:hAnsi="Times New Roman"/>
                <w:b/>
                <w:bCs/>
                <w:lang w:val="ro-RO"/>
              </w:rPr>
            </w:pPr>
            <w:r w:rsidRPr="008B1E7F">
              <w:rPr>
                <w:rFonts w:ascii="Times New Roman" w:hAnsi="Times New Roman"/>
                <w:b/>
                <w:bCs/>
                <w:iCs/>
                <w:lang w:val="ro-RO"/>
              </w:rPr>
              <w:t>Document / informa</w:t>
            </w:r>
            <w:r w:rsidR="00F82689" w:rsidRPr="008B1E7F">
              <w:rPr>
                <w:rFonts w:ascii="Times New Roman" w:hAnsi="Times New Roman"/>
                <w:b/>
                <w:bCs/>
                <w:iCs/>
                <w:lang w:val="ro-RO"/>
              </w:rPr>
              <w:t>ț</w:t>
            </w:r>
            <w:r w:rsidRPr="008B1E7F">
              <w:rPr>
                <w:rFonts w:ascii="Times New Roman" w:hAnsi="Times New Roman"/>
                <w:b/>
                <w:bCs/>
                <w:iCs/>
                <w:lang w:val="ro-RO"/>
              </w:rPr>
              <w:t>ie</w:t>
            </w:r>
          </w:p>
        </w:tc>
        <w:tc>
          <w:tcPr>
            <w:tcW w:w="0" w:type="auto"/>
            <w:tcBorders>
              <w:bottom w:val="single" w:sz="4" w:space="0" w:color="auto"/>
            </w:tcBorders>
          </w:tcPr>
          <w:p w14:paraId="737E79C1" w14:textId="77777777" w:rsidR="003533F2" w:rsidRPr="008B1E7F" w:rsidRDefault="003533F2" w:rsidP="008539BF">
            <w:pPr>
              <w:pStyle w:val="text"/>
              <w:ind w:left="0"/>
              <w:rPr>
                <w:rFonts w:ascii="Times New Roman" w:hAnsi="Times New Roman"/>
                <w:b/>
                <w:bCs/>
                <w:lang w:val="ro-RO"/>
              </w:rPr>
            </w:pPr>
            <w:r w:rsidRPr="008B1E7F">
              <w:rPr>
                <w:rFonts w:ascii="Times New Roman" w:hAnsi="Times New Roman"/>
                <w:b/>
                <w:bCs/>
                <w:lang w:val="ro-RO"/>
              </w:rPr>
              <w:t>Data limită</w:t>
            </w:r>
          </w:p>
        </w:tc>
        <w:tc>
          <w:tcPr>
            <w:tcW w:w="0" w:type="auto"/>
            <w:tcBorders>
              <w:bottom w:val="single" w:sz="4" w:space="0" w:color="auto"/>
            </w:tcBorders>
          </w:tcPr>
          <w:p w14:paraId="5611C717" w14:textId="37938D18" w:rsidR="003533F2" w:rsidRPr="008B1E7F" w:rsidRDefault="003533F2" w:rsidP="008539BF">
            <w:pPr>
              <w:pStyle w:val="text"/>
              <w:ind w:left="0"/>
              <w:rPr>
                <w:rFonts w:ascii="Times New Roman" w:hAnsi="Times New Roman"/>
                <w:b/>
                <w:bCs/>
                <w:lang w:val="ro-RO"/>
              </w:rPr>
            </w:pPr>
            <w:r w:rsidRPr="008B1E7F">
              <w:rPr>
                <w:rFonts w:ascii="Times New Roman" w:hAnsi="Times New Roman"/>
                <w:b/>
                <w:iCs/>
                <w:lang w:val="ro-RO"/>
              </w:rPr>
              <w:t>Frecven</w:t>
            </w:r>
            <w:r w:rsidR="00F82689" w:rsidRPr="008B1E7F">
              <w:rPr>
                <w:rFonts w:ascii="Times New Roman" w:hAnsi="Times New Roman"/>
                <w:b/>
                <w:iCs/>
                <w:lang w:val="ro-RO"/>
              </w:rPr>
              <w:t>ț</w:t>
            </w:r>
            <w:r w:rsidRPr="008B1E7F">
              <w:rPr>
                <w:rFonts w:ascii="Times New Roman" w:hAnsi="Times New Roman"/>
                <w:b/>
                <w:iCs/>
                <w:lang w:val="ro-RO"/>
              </w:rPr>
              <w:t>a de raportare</w:t>
            </w:r>
          </w:p>
        </w:tc>
      </w:tr>
      <w:tr w:rsidR="003533F2" w:rsidRPr="008B1E7F" w14:paraId="5075F335" w14:textId="77777777" w:rsidTr="006A02CC">
        <w:tc>
          <w:tcPr>
            <w:tcW w:w="0" w:type="auto"/>
          </w:tcPr>
          <w:p w14:paraId="09645C9D" w14:textId="77777777" w:rsidR="003533F2" w:rsidRPr="008B1E7F" w:rsidRDefault="003533F2" w:rsidP="008539BF">
            <w:pPr>
              <w:pStyle w:val="text"/>
              <w:tabs>
                <w:tab w:val="left" w:pos="34"/>
              </w:tabs>
              <w:ind w:left="0"/>
              <w:rPr>
                <w:rFonts w:ascii="Times New Roman" w:hAnsi="Times New Roman"/>
                <w:i/>
                <w:iCs/>
                <w:lang w:val="ro-RO"/>
              </w:rPr>
            </w:pPr>
            <w:r w:rsidRPr="008B1E7F">
              <w:rPr>
                <w:rFonts w:ascii="Times New Roman" w:hAnsi="Times New Roman"/>
                <w:i/>
                <w:lang w:val="ro-RO"/>
              </w:rPr>
              <w:t xml:space="preserve">Raport privind progresul Proiectului (RPP) </w:t>
            </w:r>
          </w:p>
          <w:p w14:paraId="6A41AD1B" w14:textId="77777777" w:rsidR="003533F2" w:rsidRPr="008B1E7F" w:rsidRDefault="003533F2" w:rsidP="008539BF">
            <w:pPr>
              <w:pStyle w:val="text"/>
              <w:ind w:left="360"/>
              <w:rPr>
                <w:rFonts w:ascii="Times New Roman" w:hAnsi="Times New Roman"/>
                <w:i/>
                <w:iCs/>
                <w:lang w:val="ro-RO"/>
              </w:rPr>
            </w:pPr>
          </w:p>
          <w:p w14:paraId="749ACCDF" w14:textId="4FFA816D" w:rsidR="003533F2" w:rsidRPr="008B1E7F" w:rsidRDefault="006A02CC"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w:t>
            </w:r>
            <w:r w:rsidR="004F4A70" w:rsidRPr="008B1E7F">
              <w:rPr>
                <w:rFonts w:ascii="Times New Roman" w:hAnsi="Times New Roman"/>
                <w:i/>
                <w:iCs/>
                <w:lang w:val="ro-RO"/>
              </w:rPr>
              <w:t xml:space="preserve">Detalii privind domeniul de aplicare al lucrărilor, inclusiv costurile bugetate </w:t>
            </w:r>
            <w:r w:rsidR="00A27330" w:rsidRPr="008B1E7F">
              <w:rPr>
                <w:rFonts w:ascii="Times New Roman" w:hAnsi="Times New Roman"/>
                <w:i/>
                <w:iCs/>
                <w:lang w:val="ro-RO"/>
              </w:rPr>
              <w:t>ș</w:t>
            </w:r>
            <w:r w:rsidR="004F4A70" w:rsidRPr="008B1E7F">
              <w:rPr>
                <w:rFonts w:ascii="Times New Roman" w:hAnsi="Times New Roman"/>
                <w:i/>
                <w:iCs/>
                <w:lang w:val="ro-RO"/>
              </w:rPr>
              <w:t xml:space="preserve">i economiile de energie preconizate. </w:t>
            </w:r>
          </w:p>
          <w:p w14:paraId="71B28364" w14:textId="78022793"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Actualizarea la data de finalizare a fiecărei componente a proiectului principal, explicând motivele eventualelor întârzieri;</w:t>
            </w:r>
          </w:p>
          <w:p w14:paraId="6867813F" w14:textId="7E45C3D2" w:rsidR="003533F2" w:rsidRPr="008B1E7F" w:rsidRDefault="006A02CC"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w:t>
            </w:r>
            <w:r w:rsidR="004F4A70" w:rsidRPr="008B1E7F">
              <w:rPr>
                <w:rFonts w:ascii="Times New Roman" w:hAnsi="Times New Roman"/>
                <w:i/>
                <w:iCs/>
                <w:lang w:val="ro-RO"/>
              </w:rPr>
              <w:t>Actualizarea costului proiectului, explicând motivele eventualelor varia</w:t>
            </w:r>
            <w:r w:rsidR="00F82689" w:rsidRPr="008B1E7F">
              <w:rPr>
                <w:rFonts w:ascii="Times New Roman" w:hAnsi="Times New Roman"/>
                <w:i/>
                <w:iCs/>
                <w:lang w:val="ro-RO"/>
              </w:rPr>
              <w:t>ț</w:t>
            </w:r>
            <w:r w:rsidR="004F4A70" w:rsidRPr="008B1E7F">
              <w:rPr>
                <w:rFonts w:ascii="Times New Roman" w:hAnsi="Times New Roman"/>
                <w:i/>
                <w:iCs/>
                <w:lang w:val="ro-RO"/>
              </w:rPr>
              <w:t>ii ale costurilor fa</w:t>
            </w:r>
            <w:r w:rsidR="00F82689" w:rsidRPr="008B1E7F">
              <w:rPr>
                <w:rFonts w:ascii="Times New Roman" w:hAnsi="Times New Roman"/>
                <w:i/>
                <w:iCs/>
                <w:lang w:val="ro-RO"/>
              </w:rPr>
              <w:t>ț</w:t>
            </w:r>
            <w:r w:rsidR="004F4A70" w:rsidRPr="008B1E7F">
              <w:rPr>
                <w:rFonts w:ascii="Times New Roman" w:hAnsi="Times New Roman"/>
                <w:i/>
                <w:iCs/>
                <w:lang w:val="ro-RO"/>
              </w:rPr>
              <w:t>ă de costul bugetar ini</w:t>
            </w:r>
            <w:r w:rsidR="00F82689" w:rsidRPr="008B1E7F">
              <w:rPr>
                <w:rFonts w:ascii="Times New Roman" w:hAnsi="Times New Roman"/>
                <w:i/>
                <w:iCs/>
                <w:lang w:val="ro-RO"/>
              </w:rPr>
              <w:t>ț</w:t>
            </w:r>
            <w:r w:rsidR="004F4A70" w:rsidRPr="008B1E7F">
              <w:rPr>
                <w:rFonts w:ascii="Times New Roman" w:hAnsi="Times New Roman"/>
                <w:i/>
                <w:iCs/>
                <w:lang w:val="ro-RO"/>
              </w:rPr>
              <w:t>ial;</w:t>
            </w:r>
          </w:p>
          <w:p w14:paraId="65D639B5" w14:textId="4D10FCCB"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lastRenderedPageBreak/>
              <w:t>- O descriere a oricărei probleme majore cu impact asupra mediului;</w:t>
            </w:r>
          </w:p>
          <w:p w14:paraId="6670BD34" w14:textId="70643120" w:rsidR="003533F2" w:rsidRPr="008B1E7F" w:rsidRDefault="004F4A70" w:rsidP="008539BF">
            <w:pPr>
              <w:pStyle w:val="text"/>
              <w:tabs>
                <w:tab w:val="left" w:pos="360"/>
              </w:tabs>
              <w:ind w:left="360" w:hanging="360"/>
              <w:rPr>
                <w:rFonts w:ascii="Times New Roman" w:hAnsi="Times New Roman"/>
                <w:i/>
                <w:iCs/>
                <w:lang w:val="ro-RO"/>
              </w:rPr>
            </w:pPr>
            <w:r w:rsidRPr="008B1E7F">
              <w:rPr>
                <w:rFonts w:ascii="Times New Roman" w:hAnsi="Times New Roman"/>
                <w:i/>
                <w:iCs/>
                <w:lang w:val="ro-RO"/>
              </w:rPr>
              <w:t>- Actualizarea planului de achizi</w:t>
            </w:r>
            <w:r w:rsidR="00F82689" w:rsidRPr="008B1E7F">
              <w:rPr>
                <w:rFonts w:ascii="Times New Roman" w:hAnsi="Times New Roman"/>
                <w:i/>
                <w:iCs/>
                <w:lang w:val="ro-RO"/>
              </w:rPr>
              <w:t>ț</w:t>
            </w:r>
            <w:r w:rsidRPr="008B1E7F">
              <w:rPr>
                <w:rFonts w:ascii="Times New Roman" w:hAnsi="Times New Roman"/>
                <w:i/>
                <w:iCs/>
                <w:lang w:val="ro-RO"/>
              </w:rPr>
              <w:t xml:space="preserve">ii </w:t>
            </w:r>
          </w:p>
          <w:p w14:paraId="0E1755AD" w14:textId="58EAB0DA"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Actualizarea privind cererea, sau utilizarea proiectului </w:t>
            </w:r>
            <w:r w:rsidR="00A27330" w:rsidRPr="008B1E7F">
              <w:rPr>
                <w:rFonts w:ascii="Times New Roman" w:hAnsi="Times New Roman"/>
                <w:i/>
                <w:iCs/>
                <w:lang w:val="ro-RO"/>
              </w:rPr>
              <w:t>ș</w:t>
            </w:r>
            <w:r w:rsidRPr="008B1E7F">
              <w:rPr>
                <w:rFonts w:ascii="Times New Roman" w:hAnsi="Times New Roman"/>
                <w:i/>
                <w:iCs/>
                <w:lang w:val="ro-RO"/>
              </w:rPr>
              <w:t>i comentarii;</w:t>
            </w:r>
          </w:p>
          <w:p w14:paraId="303E82E6" w14:textId="21F6BB85" w:rsidR="003533F2" w:rsidRPr="008B1E7F" w:rsidRDefault="004F4A70" w:rsidP="006A02CC">
            <w:pPr>
              <w:pStyle w:val="text"/>
              <w:tabs>
                <w:tab w:val="left" w:pos="360"/>
              </w:tabs>
              <w:ind w:left="0"/>
              <w:rPr>
                <w:rFonts w:ascii="Times New Roman" w:hAnsi="Times New Roman"/>
                <w:i/>
                <w:lang w:val="ro-RO"/>
              </w:rPr>
            </w:pPr>
            <w:r w:rsidRPr="008B1E7F">
              <w:rPr>
                <w:rFonts w:ascii="Times New Roman" w:hAnsi="Times New Roman"/>
                <w:i/>
                <w:iCs/>
                <w:lang w:val="ro-RO"/>
              </w:rPr>
              <w:t xml:space="preserve">- Orice problemă semnificativă care a parvenit </w:t>
            </w:r>
            <w:r w:rsidR="00A27330" w:rsidRPr="008B1E7F">
              <w:rPr>
                <w:rFonts w:ascii="Times New Roman" w:hAnsi="Times New Roman"/>
                <w:i/>
                <w:iCs/>
                <w:lang w:val="ro-RO"/>
              </w:rPr>
              <w:t>ș</w:t>
            </w:r>
            <w:r w:rsidRPr="008B1E7F">
              <w:rPr>
                <w:rFonts w:ascii="Times New Roman" w:hAnsi="Times New Roman"/>
                <w:i/>
                <w:iCs/>
                <w:lang w:val="ro-RO"/>
              </w:rPr>
              <w:t>i orice risc semnificativ care ar putea afecta operarea proiectului;</w:t>
            </w:r>
          </w:p>
          <w:p w14:paraId="69307C1B" w14:textId="5A5D919B" w:rsidR="003533F2" w:rsidRPr="008B1E7F" w:rsidRDefault="004F4A70" w:rsidP="006A02CC">
            <w:pPr>
              <w:pStyle w:val="text"/>
              <w:tabs>
                <w:tab w:val="left" w:pos="360"/>
              </w:tabs>
              <w:ind w:left="0"/>
              <w:rPr>
                <w:rFonts w:ascii="Times New Roman" w:hAnsi="Times New Roman"/>
                <w:lang w:val="ro-RO"/>
              </w:rPr>
            </w:pPr>
            <w:r w:rsidRPr="008B1E7F">
              <w:rPr>
                <w:rFonts w:ascii="Times New Roman" w:hAnsi="Times New Roman"/>
                <w:i/>
                <w:iCs/>
                <w:lang w:val="ro-RO"/>
              </w:rPr>
              <w:t>- Orice ac</w:t>
            </w:r>
            <w:r w:rsidR="00F82689" w:rsidRPr="008B1E7F">
              <w:rPr>
                <w:rFonts w:ascii="Times New Roman" w:hAnsi="Times New Roman"/>
                <w:i/>
                <w:iCs/>
                <w:lang w:val="ro-RO"/>
              </w:rPr>
              <w:t>ț</w:t>
            </w:r>
            <w:r w:rsidRPr="008B1E7F">
              <w:rPr>
                <w:rFonts w:ascii="Times New Roman" w:hAnsi="Times New Roman"/>
                <w:i/>
                <w:iCs/>
                <w:lang w:val="ro-RO"/>
              </w:rPr>
              <w:t>iune judiciară cu privire la proiect ce poate fi în derulare.</w:t>
            </w:r>
          </w:p>
        </w:tc>
        <w:tc>
          <w:tcPr>
            <w:tcW w:w="0" w:type="auto"/>
          </w:tcPr>
          <w:p w14:paraId="04160DC0" w14:textId="07936F8A" w:rsidR="003533F2" w:rsidRPr="008B1E7F" w:rsidRDefault="003533F2" w:rsidP="006A02CC">
            <w:pPr>
              <w:pStyle w:val="text"/>
              <w:ind w:left="0"/>
              <w:rPr>
                <w:rFonts w:ascii="Times New Roman" w:hAnsi="Times New Roman"/>
                <w:i/>
                <w:iCs/>
                <w:lang w:val="ro-RO"/>
              </w:rPr>
            </w:pPr>
            <w:r w:rsidRPr="008B1E7F">
              <w:rPr>
                <w:rFonts w:ascii="Times New Roman" w:hAnsi="Times New Roman"/>
                <w:i/>
                <w:iCs/>
                <w:lang w:val="ro-RO"/>
              </w:rPr>
              <w:lastRenderedPageBreak/>
              <w:t>Primul RPP la 6 luni după semnarea contractului</w:t>
            </w:r>
          </w:p>
        </w:tc>
        <w:tc>
          <w:tcPr>
            <w:tcW w:w="0" w:type="auto"/>
          </w:tcPr>
          <w:p w14:paraId="5D1A2E7A" w14:textId="77777777" w:rsidR="003533F2" w:rsidRPr="008B1E7F" w:rsidRDefault="003533F2" w:rsidP="008539BF">
            <w:pPr>
              <w:pStyle w:val="text"/>
              <w:ind w:left="0"/>
              <w:rPr>
                <w:rFonts w:ascii="Times New Roman" w:hAnsi="Times New Roman"/>
                <w:i/>
                <w:iCs/>
                <w:lang w:val="ro-RO"/>
              </w:rPr>
            </w:pPr>
            <w:r w:rsidRPr="008B1E7F">
              <w:rPr>
                <w:rFonts w:ascii="Times New Roman" w:hAnsi="Times New Roman"/>
                <w:i/>
                <w:iCs/>
                <w:lang w:val="ro-RO"/>
              </w:rPr>
              <w:t>anual</w:t>
            </w:r>
          </w:p>
        </w:tc>
      </w:tr>
    </w:tbl>
    <w:p w14:paraId="58001FE1" w14:textId="77777777" w:rsidR="003533F2" w:rsidRPr="008B1E7F" w:rsidRDefault="003533F2" w:rsidP="008539BF">
      <w:pPr>
        <w:pStyle w:val="text"/>
        <w:ind w:left="1069"/>
        <w:rPr>
          <w:rFonts w:ascii="Times New Roman" w:hAnsi="Times New Roman"/>
          <w:lang w:val="ro-RO"/>
        </w:rPr>
      </w:pPr>
    </w:p>
    <w:p w14:paraId="35C2959A" w14:textId="27B05687" w:rsidR="003533F2" w:rsidRPr="008B1E7F" w:rsidRDefault="004F4A70" w:rsidP="008539BF">
      <w:pPr>
        <w:pStyle w:val="text"/>
        <w:tabs>
          <w:tab w:val="left" w:pos="1069"/>
        </w:tabs>
        <w:ind w:left="1069" w:hanging="360"/>
        <w:rPr>
          <w:rFonts w:ascii="Times New Roman" w:hAnsi="Times New Roman"/>
          <w:u w:val="single"/>
          <w:lang w:val="ro-RO"/>
        </w:rPr>
      </w:pPr>
      <w:r w:rsidRPr="008B1E7F">
        <w:rPr>
          <w:rFonts w:ascii="Times New Roman" w:hAnsi="Times New Roman"/>
          <w:lang w:val="ro-RO"/>
        </w:rPr>
        <w:t>4.</w:t>
      </w:r>
      <w:r w:rsidRPr="008B1E7F">
        <w:rPr>
          <w:rFonts w:ascii="Times New Roman" w:hAnsi="Times New Roman"/>
          <w:lang w:val="ro-RO"/>
        </w:rPr>
        <w:tab/>
      </w:r>
      <w:r w:rsidRPr="008B1E7F">
        <w:rPr>
          <w:rFonts w:ascii="Times New Roman" w:hAnsi="Times New Roman"/>
          <w:u w:val="single"/>
          <w:lang w:val="ro-RO"/>
        </w:rPr>
        <w:t>Informa</w:t>
      </w:r>
      <w:r w:rsidR="00F82689" w:rsidRPr="008B1E7F">
        <w:rPr>
          <w:rFonts w:ascii="Times New Roman" w:hAnsi="Times New Roman"/>
          <w:u w:val="single"/>
          <w:lang w:val="ro-RO"/>
        </w:rPr>
        <w:t>ț</w:t>
      </w:r>
      <w:r w:rsidRPr="008B1E7F">
        <w:rPr>
          <w:rFonts w:ascii="Times New Roman" w:hAnsi="Times New Roman"/>
          <w:u w:val="single"/>
          <w:lang w:val="ro-RO"/>
        </w:rPr>
        <w:t xml:space="preserve">ii cu privire la finisarea lucrărilor </w:t>
      </w:r>
      <w:r w:rsidR="00A27330" w:rsidRPr="008B1E7F">
        <w:rPr>
          <w:rFonts w:ascii="Times New Roman" w:hAnsi="Times New Roman"/>
          <w:u w:val="single"/>
          <w:lang w:val="ro-RO"/>
        </w:rPr>
        <w:t>ș</w:t>
      </w:r>
      <w:r w:rsidRPr="008B1E7F">
        <w:rPr>
          <w:rFonts w:ascii="Times New Roman" w:hAnsi="Times New Roman"/>
          <w:u w:val="single"/>
          <w:lang w:val="ro-RO"/>
        </w:rPr>
        <w:t xml:space="preserve">i primul an de operare </w:t>
      </w:r>
    </w:p>
    <w:p w14:paraId="04F1FB62" w14:textId="77777777" w:rsidR="003533F2" w:rsidRPr="008B1E7F" w:rsidRDefault="003533F2" w:rsidP="008539BF">
      <w:pPr>
        <w:pStyle w:val="text"/>
        <w:rPr>
          <w:rFonts w:ascii="Times New Roman" w:hAnsi="Times New Roman"/>
          <w:lang w:val="ro-RO"/>
        </w:rPr>
      </w:pPr>
    </w:p>
    <w:p w14:paraId="50866C02" w14:textId="327251F2" w:rsidR="003533F2" w:rsidRPr="008B1E7F" w:rsidRDefault="00A27330" w:rsidP="006A02CC">
      <w:pPr>
        <w:pStyle w:val="text"/>
        <w:ind w:left="0" w:firstLine="709"/>
        <w:rPr>
          <w:rFonts w:ascii="Times New Roman" w:hAnsi="Times New Roman"/>
          <w:lang w:val="ro-RO"/>
        </w:rPr>
      </w:pPr>
      <w:r w:rsidRPr="008B1E7F">
        <w:rPr>
          <w:rFonts w:ascii="Times New Roman" w:hAnsi="Times New Roman"/>
          <w:lang w:val="ro-RO"/>
        </w:rPr>
        <w:t>Împrumutat</w:t>
      </w:r>
      <w:r w:rsidR="003533F2" w:rsidRPr="008B1E7F">
        <w:rPr>
          <w:rFonts w:ascii="Times New Roman" w:hAnsi="Times New Roman"/>
          <w:lang w:val="ro-RO"/>
        </w:rPr>
        <w:t>ul va furniza Băncii următoarele informa</w:t>
      </w:r>
      <w:r w:rsidR="00F82689" w:rsidRPr="008B1E7F">
        <w:rPr>
          <w:rFonts w:ascii="Times New Roman" w:hAnsi="Times New Roman"/>
          <w:lang w:val="ro-RO"/>
        </w:rPr>
        <w:t>ț</w:t>
      </w:r>
      <w:r w:rsidR="003533F2" w:rsidRPr="008B1E7F">
        <w:rPr>
          <w:rFonts w:ascii="Times New Roman" w:hAnsi="Times New Roman"/>
          <w:lang w:val="ro-RO"/>
        </w:rPr>
        <w:t xml:space="preserve">ii cu privire la finisarea proiectului </w:t>
      </w:r>
      <w:r w:rsidRPr="008B1E7F">
        <w:rPr>
          <w:rFonts w:ascii="Times New Roman" w:hAnsi="Times New Roman"/>
          <w:lang w:val="ro-RO"/>
        </w:rPr>
        <w:t>ș</w:t>
      </w:r>
      <w:r w:rsidR="003533F2" w:rsidRPr="008B1E7F">
        <w:rPr>
          <w:rFonts w:ascii="Times New Roman" w:hAnsi="Times New Roman"/>
          <w:lang w:val="ro-RO"/>
        </w:rPr>
        <w:t>i operarea ini</w:t>
      </w:r>
      <w:r w:rsidR="00F82689" w:rsidRPr="008B1E7F">
        <w:rPr>
          <w:rFonts w:ascii="Times New Roman" w:hAnsi="Times New Roman"/>
          <w:lang w:val="ro-RO"/>
        </w:rPr>
        <w:t>ț</w:t>
      </w:r>
      <w:r w:rsidR="003533F2" w:rsidRPr="008B1E7F">
        <w:rPr>
          <w:rFonts w:ascii="Times New Roman" w:hAnsi="Times New Roman"/>
          <w:lang w:val="ro-RO"/>
        </w:rPr>
        <w:t>ială cel târziu până la data limită indicată mai jos.</w:t>
      </w:r>
    </w:p>
    <w:tbl>
      <w:tblPr>
        <w:tblpPr w:leftFromText="180" w:rightFromText="180" w:vertAnchor="text" w:horzAnchor="page" w:tblpX="1490"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874"/>
        <w:gridCol w:w="3188"/>
      </w:tblGrid>
      <w:tr w:rsidR="003533F2" w:rsidRPr="00F177E6" w14:paraId="0A779052" w14:textId="77777777" w:rsidTr="006A02CC">
        <w:trPr>
          <w:cantSplit/>
        </w:trPr>
        <w:tc>
          <w:tcPr>
            <w:tcW w:w="3241" w:type="pct"/>
            <w:tcBorders>
              <w:bottom w:val="single" w:sz="4" w:space="0" w:color="auto"/>
            </w:tcBorders>
          </w:tcPr>
          <w:p w14:paraId="4FEA6902" w14:textId="1CC2B37D" w:rsidR="003533F2" w:rsidRPr="008B1E7F" w:rsidRDefault="003533F2" w:rsidP="006A02CC">
            <w:pPr>
              <w:pStyle w:val="text"/>
              <w:ind w:left="0"/>
              <w:rPr>
                <w:rFonts w:ascii="Times New Roman" w:hAnsi="Times New Roman"/>
                <w:b/>
                <w:bCs/>
                <w:lang w:val="ro-RO"/>
              </w:rPr>
            </w:pPr>
            <w:r w:rsidRPr="008B1E7F">
              <w:rPr>
                <w:rFonts w:ascii="Times New Roman" w:hAnsi="Times New Roman"/>
                <w:b/>
                <w:bCs/>
                <w:i/>
                <w:iCs/>
                <w:lang w:val="ro-RO"/>
              </w:rPr>
              <w:t>Document / informa</w:t>
            </w:r>
            <w:r w:rsidR="00F82689" w:rsidRPr="008B1E7F">
              <w:rPr>
                <w:rFonts w:ascii="Times New Roman" w:hAnsi="Times New Roman"/>
                <w:b/>
                <w:bCs/>
                <w:i/>
                <w:iCs/>
                <w:lang w:val="ro-RO"/>
              </w:rPr>
              <w:t>ț</w:t>
            </w:r>
            <w:r w:rsidRPr="008B1E7F">
              <w:rPr>
                <w:rFonts w:ascii="Times New Roman" w:hAnsi="Times New Roman"/>
                <w:b/>
                <w:bCs/>
                <w:i/>
                <w:iCs/>
                <w:lang w:val="ro-RO"/>
              </w:rPr>
              <w:t>ie</w:t>
            </w:r>
          </w:p>
        </w:tc>
        <w:tc>
          <w:tcPr>
            <w:tcW w:w="1759" w:type="pct"/>
            <w:tcBorders>
              <w:bottom w:val="single" w:sz="4" w:space="0" w:color="auto"/>
            </w:tcBorders>
          </w:tcPr>
          <w:p w14:paraId="6ECB5B39" w14:textId="77777777" w:rsidR="003533F2" w:rsidRPr="008B1E7F" w:rsidRDefault="003533F2" w:rsidP="006A02CC">
            <w:pPr>
              <w:pStyle w:val="text"/>
              <w:ind w:left="0"/>
              <w:jc w:val="left"/>
              <w:rPr>
                <w:rFonts w:ascii="Times New Roman" w:hAnsi="Times New Roman"/>
                <w:b/>
                <w:bCs/>
                <w:lang w:val="ro-RO"/>
              </w:rPr>
            </w:pPr>
            <w:r w:rsidRPr="008B1E7F">
              <w:rPr>
                <w:rFonts w:ascii="Times New Roman" w:hAnsi="Times New Roman"/>
                <w:b/>
                <w:bCs/>
                <w:lang w:val="ro-RO"/>
              </w:rPr>
              <w:t>Data furnizării în adresa Băncii</w:t>
            </w:r>
          </w:p>
        </w:tc>
      </w:tr>
      <w:tr w:rsidR="003533F2" w:rsidRPr="00F177E6" w14:paraId="1BEFDDC8" w14:textId="77777777" w:rsidTr="006A02CC">
        <w:trPr>
          <w:cantSplit/>
        </w:trPr>
        <w:tc>
          <w:tcPr>
            <w:tcW w:w="3241" w:type="pct"/>
          </w:tcPr>
          <w:p w14:paraId="27E861F2" w14:textId="77777777" w:rsidR="003533F2" w:rsidRPr="008B1E7F" w:rsidRDefault="003533F2" w:rsidP="006A02CC">
            <w:pPr>
              <w:pStyle w:val="text"/>
              <w:ind w:left="0"/>
              <w:rPr>
                <w:rFonts w:ascii="Times New Roman" w:hAnsi="Times New Roman"/>
                <w:lang w:val="ro-RO"/>
              </w:rPr>
            </w:pPr>
            <w:r w:rsidRPr="008B1E7F">
              <w:rPr>
                <w:rFonts w:ascii="Times New Roman" w:hAnsi="Times New Roman"/>
                <w:lang w:val="ro-RO"/>
              </w:rPr>
              <w:t xml:space="preserve">Raport privind finalizarea proiectului (RFP), în care se va include: </w:t>
            </w:r>
          </w:p>
          <w:p w14:paraId="190257AF" w14:textId="77777777" w:rsidR="003533F2" w:rsidRPr="008B1E7F" w:rsidRDefault="003533F2" w:rsidP="006A02CC">
            <w:pPr>
              <w:pStyle w:val="text"/>
              <w:ind w:left="0"/>
              <w:rPr>
                <w:rFonts w:ascii="Times New Roman" w:hAnsi="Times New Roman"/>
                <w:lang w:val="ro-RO"/>
              </w:rPr>
            </w:pPr>
          </w:p>
          <w:p w14:paraId="09EA9517" w14:textId="0071D173"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O descriere tehnică finală a domeniului de aplicare lucrărilor finalizate, explicând motivele pentru orice schimbare semnificativă fa</w:t>
            </w:r>
            <w:r w:rsidR="00F82689" w:rsidRPr="008B1E7F">
              <w:rPr>
                <w:rFonts w:ascii="Times New Roman" w:hAnsi="Times New Roman"/>
                <w:i/>
                <w:iCs/>
                <w:lang w:val="ro-RO"/>
              </w:rPr>
              <w:t>ț</w:t>
            </w:r>
            <w:r w:rsidRPr="008B1E7F">
              <w:rPr>
                <w:rFonts w:ascii="Times New Roman" w:hAnsi="Times New Roman"/>
                <w:i/>
                <w:iCs/>
                <w:lang w:val="ro-RO"/>
              </w:rPr>
              <w:t>ă de sub-proiectele alocate;</w:t>
            </w:r>
          </w:p>
          <w:p w14:paraId="076655E5" w14:textId="4B6BB041"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Data de finalizare a fiecărei componente a proiectului principal, explicând motivele eventualelor întârzieri;</w:t>
            </w:r>
          </w:p>
          <w:p w14:paraId="7BF9F10E" w14:textId="149A7088"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Cs/>
                <w:lang w:val="ro-RO"/>
              </w:rPr>
              <w:t xml:space="preserve">- </w:t>
            </w:r>
            <w:r w:rsidRPr="008B1E7F">
              <w:rPr>
                <w:rFonts w:ascii="Times New Roman" w:hAnsi="Times New Roman"/>
                <w:i/>
                <w:iCs/>
                <w:lang w:val="ro-RO"/>
              </w:rPr>
              <w:t>Costul final al proiectului, explicând motivele eventualelor varia</w:t>
            </w:r>
            <w:r w:rsidR="00F82689" w:rsidRPr="008B1E7F">
              <w:rPr>
                <w:rFonts w:ascii="Times New Roman" w:hAnsi="Times New Roman"/>
                <w:i/>
                <w:iCs/>
                <w:lang w:val="ro-RO"/>
              </w:rPr>
              <w:t>ț</w:t>
            </w:r>
            <w:r w:rsidRPr="008B1E7F">
              <w:rPr>
                <w:rFonts w:ascii="Times New Roman" w:hAnsi="Times New Roman"/>
                <w:i/>
                <w:iCs/>
                <w:lang w:val="ro-RO"/>
              </w:rPr>
              <w:t>ii ale costurilor fa</w:t>
            </w:r>
            <w:r w:rsidR="00F82689" w:rsidRPr="008B1E7F">
              <w:rPr>
                <w:rFonts w:ascii="Times New Roman" w:hAnsi="Times New Roman"/>
                <w:i/>
                <w:iCs/>
                <w:lang w:val="ro-RO"/>
              </w:rPr>
              <w:t>ț</w:t>
            </w:r>
            <w:r w:rsidRPr="008B1E7F">
              <w:rPr>
                <w:rFonts w:ascii="Times New Roman" w:hAnsi="Times New Roman"/>
                <w:i/>
                <w:iCs/>
                <w:lang w:val="ro-RO"/>
              </w:rPr>
              <w:t>ă de costul bugetar ini</w:t>
            </w:r>
            <w:r w:rsidR="00F82689" w:rsidRPr="008B1E7F">
              <w:rPr>
                <w:rFonts w:ascii="Times New Roman" w:hAnsi="Times New Roman"/>
                <w:i/>
                <w:iCs/>
                <w:lang w:val="ro-RO"/>
              </w:rPr>
              <w:t>ț</w:t>
            </w:r>
            <w:r w:rsidRPr="008B1E7F">
              <w:rPr>
                <w:rFonts w:ascii="Times New Roman" w:hAnsi="Times New Roman"/>
                <w:i/>
                <w:iCs/>
                <w:lang w:val="ro-RO"/>
              </w:rPr>
              <w:t>ial;</w:t>
            </w:r>
          </w:p>
          <w:p w14:paraId="3EA18F23" w14:textId="73195760"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Efectele proiectului privind angajarea: zile per angajat necesare pe parcursul implementării, precum </w:t>
            </w:r>
            <w:r w:rsidR="00A27330" w:rsidRPr="008B1E7F">
              <w:rPr>
                <w:rFonts w:ascii="Times New Roman" w:hAnsi="Times New Roman"/>
                <w:i/>
                <w:iCs/>
                <w:lang w:val="ro-RO"/>
              </w:rPr>
              <w:t>ș</w:t>
            </w:r>
            <w:r w:rsidRPr="008B1E7F">
              <w:rPr>
                <w:rFonts w:ascii="Times New Roman" w:hAnsi="Times New Roman"/>
                <w:i/>
                <w:iCs/>
                <w:lang w:val="ro-RO"/>
              </w:rPr>
              <w:t>i locuri de muncă permanente nou-create;</w:t>
            </w:r>
          </w:p>
          <w:p w14:paraId="56FCFEAA" w14:textId="62D17741"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O descriere a oricărei probleme majore cu impact asupra mediului, sau social; </w:t>
            </w:r>
          </w:p>
          <w:p w14:paraId="42C2AE81" w14:textId="18313375"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O actualizare a procedurilor de achizi</w:t>
            </w:r>
            <w:r w:rsidR="00F82689" w:rsidRPr="008B1E7F">
              <w:rPr>
                <w:rFonts w:ascii="Times New Roman" w:hAnsi="Times New Roman"/>
                <w:i/>
                <w:iCs/>
                <w:lang w:val="ro-RO"/>
              </w:rPr>
              <w:t>ț</w:t>
            </w:r>
            <w:r w:rsidRPr="008B1E7F">
              <w:rPr>
                <w:rFonts w:ascii="Times New Roman" w:hAnsi="Times New Roman"/>
                <w:i/>
                <w:iCs/>
                <w:lang w:val="ro-RO"/>
              </w:rPr>
              <w:t xml:space="preserve">ie </w:t>
            </w:r>
            <w:r w:rsidR="00A27330" w:rsidRPr="008B1E7F">
              <w:rPr>
                <w:rFonts w:ascii="Times New Roman" w:hAnsi="Times New Roman"/>
                <w:i/>
                <w:iCs/>
                <w:lang w:val="ro-RO"/>
              </w:rPr>
              <w:t>ș</w:t>
            </w:r>
            <w:r w:rsidRPr="008B1E7F">
              <w:rPr>
                <w:rFonts w:ascii="Times New Roman" w:hAnsi="Times New Roman"/>
                <w:i/>
                <w:iCs/>
                <w:lang w:val="ro-RO"/>
              </w:rPr>
              <w:t>i explica</w:t>
            </w:r>
            <w:r w:rsidR="00F82689" w:rsidRPr="008B1E7F">
              <w:rPr>
                <w:rFonts w:ascii="Times New Roman" w:hAnsi="Times New Roman"/>
                <w:i/>
                <w:iCs/>
                <w:lang w:val="ro-RO"/>
              </w:rPr>
              <w:t>ț</w:t>
            </w:r>
            <w:r w:rsidRPr="008B1E7F">
              <w:rPr>
                <w:rFonts w:ascii="Times New Roman" w:hAnsi="Times New Roman"/>
                <w:i/>
                <w:iCs/>
                <w:lang w:val="ro-RO"/>
              </w:rPr>
              <w:t>ie privind devierile de la planul de achizi</w:t>
            </w:r>
            <w:r w:rsidR="00F82689" w:rsidRPr="008B1E7F">
              <w:rPr>
                <w:rFonts w:ascii="Times New Roman" w:hAnsi="Times New Roman"/>
                <w:i/>
                <w:iCs/>
                <w:lang w:val="ro-RO"/>
              </w:rPr>
              <w:t>ț</w:t>
            </w:r>
            <w:r w:rsidRPr="008B1E7F">
              <w:rPr>
                <w:rFonts w:ascii="Times New Roman" w:hAnsi="Times New Roman"/>
                <w:i/>
                <w:iCs/>
                <w:lang w:val="ro-RO"/>
              </w:rPr>
              <w:t>ii</w:t>
            </w:r>
            <w:r w:rsidR="001D2AAD" w:rsidRPr="008B1E7F">
              <w:rPr>
                <w:rFonts w:ascii="Times New Roman" w:hAnsi="Times New Roman"/>
                <w:i/>
                <w:iCs/>
                <w:lang w:val="ro-RO"/>
              </w:rPr>
              <w:t xml:space="preserve"> </w:t>
            </w:r>
          </w:p>
          <w:p w14:paraId="41AD502C" w14:textId="1D4FC3BB"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Actualizarea privind cererea, sau utilizarea proiectului </w:t>
            </w:r>
            <w:r w:rsidR="00A27330" w:rsidRPr="008B1E7F">
              <w:rPr>
                <w:rFonts w:ascii="Times New Roman" w:hAnsi="Times New Roman"/>
                <w:i/>
                <w:iCs/>
                <w:lang w:val="ro-RO"/>
              </w:rPr>
              <w:t>ș</w:t>
            </w:r>
            <w:r w:rsidRPr="008B1E7F">
              <w:rPr>
                <w:rFonts w:ascii="Times New Roman" w:hAnsi="Times New Roman"/>
                <w:i/>
                <w:iCs/>
                <w:lang w:val="ro-RO"/>
              </w:rPr>
              <w:t>i comentarii;</w:t>
            </w:r>
          </w:p>
          <w:p w14:paraId="30E98280" w14:textId="68A885BB" w:rsidR="003533F2" w:rsidRPr="008B1E7F" w:rsidRDefault="004F4A70" w:rsidP="006A02CC">
            <w:pPr>
              <w:pStyle w:val="text"/>
              <w:tabs>
                <w:tab w:val="left" w:pos="360"/>
              </w:tabs>
              <w:ind w:left="0"/>
              <w:rPr>
                <w:rFonts w:ascii="Times New Roman" w:hAnsi="Times New Roman"/>
                <w:i/>
                <w:iCs/>
                <w:lang w:val="ro-RO"/>
              </w:rPr>
            </w:pPr>
            <w:r w:rsidRPr="008B1E7F">
              <w:rPr>
                <w:rFonts w:ascii="Times New Roman" w:hAnsi="Times New Roman"/>
                <w:i/>
                <w:iCs/>
                <w:lang w:val="ro-RO"/>
              </w:rPr>
              <w:t xml:space="preserve">- Orice problemă semnificativă care a parvenit </w:t>
            </w:r>
            <w:r w:rsidR="00A27330" w:rsidRPr="008B1E7F">
              <w:rPr>
                <w:rFonts w:ascii="Times New Roman" w:hAnsi="Times New Roman"/>
                <w:i/>
                <w:iCs/>
                <w:lang w:val="ro-RO"/>
              </w:rPr>
              <w:t>ș</w:t>
            </w:r>
            <w:r w:rsidRPr="008B1E7F">
              <w:rPr>
                <w:rFonts w:ascii="Times New Roman" w:hAnsi="Times New Roman"/>
                <w:i/>
                <w:iCs/>
                <w:lang w:val="ro-RO"/>
              </w:rPr>
              <w:t>i orice risc semnificativ care ar putea afecta operarea proiectului;</w:t>
            </w:r>
          </w:p>
          <w:p w14:paraId="09402C2A" w14:textId="55848E40" w:rsidR="003533F2" w:rsidRPr="008B1E7F" w:rsidRDefault="004F4A70" w:rsidP="006A02CC">
            <w:pPr>
              <w:pStyle w:val="text"/>
              <w:tabs>
                <w:tab w:val="left" w:pos="360"/>
              </w:tabs>
              <w:ind w:left="360" w:hanging="360"/>
              <w:rPr>
                <w:rFonts w:ascii="Times New Roman" w:hAnsi="Times New Roman"/>
                <w:lang w:val="ro-RO"/>
              </w:rPr>
            </w:pPr>
            <w:r w:rsidRPr="008B1E7F">
              <w:rPr>
                <w:rFonts w:ascii="Times New Roman" w:hAnsi="Times New Roman"/>
                <w:i/>
                <w:iCs/>
                <w:lang w:val="ro-RO"/>
              </w:rPr>
              <w:t>- Orice ac</w:t>
            </w:r>
            <w:r w:rsidR="00F82689" w:rsidRPr="008B1E7F">
              <w:rPr>
                <w:rFonts w:ascii="Times New Roman" w:hAnsi="Times New Roman"/>
                <w:i/>
                <w:iCs/>
                <w:lang w:val="ro-RO"/>
              </w:rPr>
              <w:t>ț</w:t>
            </w:r>
            <w:r w:rsidRPr="008B1E7F">
              <w:rPr>
                <w:rFonts w:ascii="Times New Roman" w:hAnsi="Times New Roman"/>
                <w:i/>
                <w:iCs/>
                <w:lang w:val="ro-RO"/>
              </w:rPr>
              <w:t>iune judiciară cu privire la proiect ce poate fi în derulare.</w:t>
            </w:r>
          </w:p>
          <w:p w14:paraId="7DEAFB8E" w14:textId="6061ABC5" w:rsidR="003533F2" w:rsidRPr="008B1E7F" w:rsidRDefault="004F4A70" w:rsidP="006A02CC">
            <w:pPr>
              <w:pStyle w:val="text"/>
              <w:tabs>
                <w:tab w:val="left" w:pos="360"/>
              </w:tabs>
              <w:ind w:left="360" w:hanging="360"/>
              <w:rPr>
                <w:rFonts w:ascii="Times New Roman" w:hAnsi="Times New Roman"/>
                <w:i/>
                <w:iCs/>
                <w:lang w:val="ro-RO"/>
              </w:rPr>
            </w:pPr>
            <w:r w:rsidRPr="008B1E7F">
              <w:rPr>
                <w:rFonts w:ascii="Times New Roman" w:hAnsi="Times New Roman"/>
                <w:i/>
                <w:iCs/>
                <w:lang w:val="ro-RO"/>
              </w:rPr>
              <w:t xml:space="preserve">- O actualizare a următorilor Indicatori de monitorizare </w:t>
            </w:r>
          </w:p>
          <w:p w14:paraId="3AC16E8C" w14:textId="77777777" w:rsidR="003533F2" w:rsidRPr="008B1E7F" w:rsidRDefault="003533F2" w:rsidP="008F2446">
            <w:pPr>
              <w:pStyle w:val="text"/>
              <w:ind w:left="449"/>
              <w:rPr>
                <w:rFonts w:ascii="Times New Roman" w:hAnsi="Times New Roman"/>
                <w:i/>
                <w:iCs/>
                <w:lang w:val="ro-RO"/>
              </w:rPr>
            </w:pPr>
            <w:r w:rsidRPr="008B1E7F">
              <w:rPr>
                <w:rFonts w:ascii="Times New Roman" w:hAnsi="Times New Roman"/>
                <w:i/>
                <w:iCs/>
                <w:lang w:val="ro-RO"/>
              </w:rPr>
              <w:t>Energie termică economisită (pe bază de calcul) în MWH / an;</w:t>
            </w:r>
          </w:p>
          <w:p w14:paraId="29BAC35B" w14:textId="77777777" w:rsidR="003533F2" w:rsidRPr="008B1E7F" w:rsidRDefault="003533F2" w:rsidP="008F2446">
            <w:pPr>
              <w:pStyle w:val="text"/>
              <w:ind w:left="449"/>
              <w:rPr>
                <w:rFonts w:ascii="Times New Roman" w:hAnsi="Times New Roman"/>
                <w:i/>
                <w:iCs/>
                <w:lang w:val="ro-RO"/>
              </w:rPr>
            </w:pPr>
            <w:r w:rsidRPr="008B1E7F">
              <w:rPr>
                <w:rFonts w:ascii="Times New Roman" w:hAnsi="Times New Roman"/>
                <w:i/>
                <w:iCs/>
                <w:lang w:val="ro-RO"/>
              </w:rPr>
              <w:t>Energie electrică economisită (pe bază de calcul) în MWH / an;</w:t>
            </w:r>
          </w:p>
          <w:p w14:paraId="7CE5535F" w14:textId="77777777" w:rsidR="003533F2" w:rsidRPr="008B1E7F" w:rsidRDefault="003533F2" w:rsidP="008F2446">
            <w:pPr>
              <w:pStyle w:val="text"/>
              <w:ind w:left="449"/>
              <w:rPr>
                <w:rFonts w:ascii="Times New Roman" w:hAnsi="Times New Roman"/>
                <w:i/>
                <w:iCs/>
                <w:lang w:val="ro-RO"/>
              </w:rPr>
            </w:pPr>
            <w:r w:rsidRPr="008B1E7F">
              <w:rPr>
                <w:rFonts w:ascii="Times New Roman" w:hAnsi="Times New Roman"/>
                <w:i/>
                <w:iCs/>
                <w:lang w:val="ro-RO"/>
              </w:rPr>
              <w:t>Energie electrică produsă din surse de energie regenerabilă (pe bază de calcul) în MWH / an;</w:t>
            </w:r>
          </w:p>
          <w:p w14:paraId="04BC5123" w14:textId="77777777" w:rsidR="003533F2" w:rsidRPr="008B1E7F" w:rsidRDefault="003533F2" w:rsidP="008F2446">
            <w:pPr>
              <w:pStyle w:val="text"/>
              <w:ind w:left="449"/>
              <w:rPr>
                <w:rFonts w:ascii="Times New Roman" w:hAnsi="Times New Roman"/>
                <w:i/>
                <w:iCs/>
                <w:lang w:val="ro-RO"/>
              </w:rPr>
            </w:pPr>
            <w:r w:rsidRPr="008B1E7F">
              <w:rPr>
                <w:rFonts w:ascii="Times New Roman" w:hAnsi="Times New Roman"/>
                <w:i/>
                <w:iCs/>
                <w:lang w:val="ro-RO"/>
              </w:rPr>
              <w:t xml:space="preserve">Numărul de clădiri renovate; </w:t>
            </w:r>
          </w:p>
          <w:p w14:paraId="4781554D" w14:textId="397C9F53" w:rsidR="003533F2" w:rsidRPr="008B1E7F" w:rsidRDefault="003533F2" w:rsidP="008F2446">
            <w:pPr>
              <w:pStyle w:val="text"/>
              <w:ind w:left="449"/>
              <w:rPr>
                <w:rFonts w:ascii="Times New Roman" w:hAnsi="Times New Roman"/>
                <w:i/>
                <w:iCs/>
                <w:lang w:val="ro-RO"/>
              </w:rPr>
            </w:pPr>
            <w:r w:rsidRPr="008B1E7F">
              <w:rPr>
                <w:rFonts w:ascii="Times New Roman" w:hAnsi="Times New Roman"/>
                <w:i/>
                <w:iCs/>
                <w:lang w:val="ro-RO"/>
              </w:rPr>
              <w:t>Suprafa</w:t>
            </w:r>
            <w:r w:rsidR="00F82689" w:rsidRPr="008B1E7F">
              <w:rPr>
                <w:rFonts w:ascii="Times New Roman" w:hAnsi="Times New Roman"/>
                <w:i/>
                <w:iCs/>
                <w:lang w:val="ro-RO"/>
              </w:rPr>
              <w:t>ț</w:t>
            </w:r>
            <w:r w:rsidRPr="008B1E7F">
              <w:rPr>
                <w:rFonts w:ascii="Times New Roman" w:hAnsi="Times New Roman"/>
                <w:i/>
                <w:iCs/>
                <w:lang w:val="ro-RO"/>
              </w:rPr>
              <w:t>a de încălzire a clădirilor renovate;</w:t>
            </w:r>
          </w:p>
        </w:tc>
        <w:tc>
          <w:tcPr>
            <w:tcW w:w="1759" w:type="pct"/>
          </w:tcPr>
          <w:p w14:paraId="47B23D8B" w14:textId="6012AA49" w:rsidR="003533F2" w:rsidRPr="008B1E7F" w:rsidRDefault="003533F2" w:rsidP="006A02CC">
            <w:pPr>
              <w:pStyle w:val="text"/>
              <w:ind w:left="0"/>
              <w:rPr>
                <w:rFonts w:ascii="Times New Roman" w:hAnsi="Times New Roman"/>
                <w:i/>
                <w:iCs/>
                <w:lang w:val="ro-RO"/>
              </w:rPr>
            </w:pPr>
            <w:r w:rsidRPr="008B1E7F">
              <w:rPr>
                <w:rFonts w:ascii="Times New Roman" w:hAnsi="Times New Roman"/>
                <w:i/>
                <w:iCs/>
                <w:lang w:val="ro-RO"/>
              </w:rPr>
              <w:t xml:space="preserve">La 15 luni de la darea în exploatare a ultimii clădiri renovate </w:t>
            </w:r>
            <w:r w:rsidR="00A27330" w:rsidRPr="008B1E7F">
              <w:rPr>
                <w:rFonts w:ascii="Times New Roman" w:hAnsi="Times New Roman"/>
                <w:i/>
                <w:iCs/>
                <w:lang w:val="ro-RO"/>
              </w:rPr>
              <w:t>ș</w:t>
            </w:r>
            <w:r w:rsidRPr="008B1E7F">
              <w:rPr>
                <w:rFonts w:ascii="Times New Roman" w:hAnsi="Times New Roman"/>
                <w:i/>
                <w:iCs/>
                <w:lang w:val="ro-RO"/>
              </w:rPr>
              <w:t>i până la 31 martie 2025.</w:t>
            </w:r>
          </w:p>
        </w:tc>
      </w:tr>
    </w:tbl>
    <w:p w14:paraId="01DDABF3" w14:textId="77777777" w:rsidR="008F2446" w:rsidRPr="008B1E7F" w:rsidRDefault="008F2446" w:rsidP="008F2446">
      <w:pPr>
        <w:spacing w:after="0"/>
        <w:ind w:left="0"/>
        <w:rPr>
          <w:rFonts w:ascii="Times New Roman" w:hAnsi="Times New Roman" w:cs="Times New Roman"/>
          <w:lang w:val="ro-RO"/>
        </w:rPr>
      </w:pPr>
    </w:p>
    <w:p w14:paraId="105DA2EF" w14:textId="77777777" w:rsidR="008F2446" w:rsidRPr="008B1E7F" w:rsidRDefault="003533F2" w:rsidP="008F2446">
      <w:pPr>
        <w:spacing w:after="0"/>
        <w:ind w:left="0" w:firstLine="567"/>
        <w:jc w:val="both"/>
        <w:rPr>
          <w:rFonts w:ascii="Times New Roman" w:hAnsi="Times New Roman" w:cs="Times New Roman"/>
          <w:lang w:val="ro-RO"/>
        </w:rPr>
      </w:pPr>
      <w:r w:rsidRPr="008B1E7F">
        <w:rPr>
          <w:rFonts w:ascii="Times New Roman" w:hAnsi="Times New Roman" w:cs="Times New Roman"/>
          <w:lang w:val="ro-RO"/>
        </w:rPr>
        <w:t>Finan</w:t>
      </w:r>
      <w:r w:rsidR="00F82689" w:rsidRPr="008B1E7F">
        <w:rPr>
          <w:rFonts w:ascii="Times New Roman" w:hAnsi="Times New Roman" w:cs="Times New Roman"/>
          <w:lang w:val="ro-RO"/>
        </w:rPr>
        <w:t>ț</w:t>
      </w:r>
      <w:r w:rsidRPr="008B1E7F">
        <w:rPr>
          <w:rFonts w:ascii="Times New Roman" w:hAnsi="Times New Roman" w:cs="Times New Roman"/>
          <w:lang w:val="ro-RO"/>
        </w:rPr>
        <w:t>area prezentului proiect beneficiază de o garan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a UE pentru Bancă în baza Deciziei nr. 466/2014 / UE a Parlamentului European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 Consiliului. În conformitate cu Articolul 9 (2) al Deciziei </w:t>
      </w:r>
      <w:r w:rsidR="008F2446" w:rsidRPr="008B1E7F">
        <w:rPr>
          <w:rFonts w:ascii="Times New Roman" w:hAnsi="Times New Roman" w:cs="Times New Roman"/>
          <w:lang w:val="ro-RO"/>
        </w:rPr>
        <w:t>respective</w:t>
      </w:r>
      <w:r w:rsidRPr="008B1E7F">
        <w:rPr>
          <w:rFonts w:ascii="Times New Roman" w:hAnsi="Times New Roman" w:cs="Times New Roman"/>
          <w:lang w:val="ro-RO"/>
        </w:rPr>
        <w:t xml:space="preserve">, Banca ,,va solicita promotorilor de proiecte să realizeze o monitorizare detaliată pe parcursul perioadei de implementare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până la finalizare, care să vizeze, printre altele, impactul economic, social, asupra dezvoltării, mediului </w:t>
      </w:r>
      <w:r w:rsidR="00A27330" w:rsidRPr="008B1E7F">
        <w:rPr>
          <w:rFonts w:ascii="Times New Roman" w:hAnsi="Times New Roman" w:cs="Times New Roman"/>
          <w:lang w:val="ro-RO"/>
        </w:rPr>
        <w:t>ș</w:t>
      </w:r>
      <w:r w:rsidRPr="008B1E7F">
        <w:rPr>
          <w:rFonts w:ascii="Times New Roman" w:hAnsi="Times New Roman" w:cs="Times New Roman"/>
          <w:lang w:val="ro-RO"/>
        </w:rPr>
        <w:t>i drepturilor omului al proiectului de investi</w:t>
      </w:r>
      <w:r w:rsidR="00F82689" w:rsidRPr="008B1E7F">
        <w:rPr>
          <w:rFonts w:ascii="Times New Roman" w:hAnsi="Times New Roman" w:cs="Times New Roman"/>
          <w:lang w:val="ro-RO"/>
        </w:rPr>
        <w:t>ț</w:t>
      </w:r>
      <w:r w:rsidRPr="008B1E7F">
        <w:rPr>
          <w:rFonts w:ascii="Times New Roman" w:hAnsi="Times New Roman" w:cs="Times New Roman"/>
          <w:lang w:val="ro-RO"/>
        </w:rPr>
        <w:t>ii. BEI va verifica periodic informa</w:t>
      </w:r>
      <w:r w:rsidR="00F82689" w:rsidRPr="008B1E7F">
        <w:rPr>
          <w:rFonts w:ascii="Times New Roman" w:hAnsi="Times New Roman" w:cs="Times New Roman"/>
          <w:lang w:val="ro-RO"/>
        </w:rPr>
        <w:t>ț</w:t>
      </w:r>
      <w:r w:rsidRPr="008B1E7F">
        <w:rPr>
          <w:rFonts w:ascii="Times New Roman" w:hAnsi="Times New Roman" w:cs="Times New Roman"/>
          <w:lang w:val="ro-RO"/>
        </w:rPr>
        <w:t>iile puse la dispozi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de promotorii de proiecte </w:t>
      </w:r>
      <w:r w:rsidR="00A27330" w:rsidRPr="008B1E7F">
        <w:rPr>
          <w:rFonts w:ascii="Times New Roman" w:hAnsi="Times New Roman" w:cs="Times New Roman"/>
          <w:lang w:val="ro-RO"/>
        </w:rPr>
        <w:t>ș</w:t>
      </w:r>
      <w:r w:rsidRPr="008B1E7F">
        <w:rPr>
          <w:rFonts w:ascii="Times New Roman" w:hAnsi="Times New Roman" w:cs="Times New Roman"/>
          <w:lang w:val="ro-RO"/>
        </w:rPr>
        <w:t>i le va face publice, cu acordul promotorului de proiecte. În cazul în care este posibil, rapoartele referitoare la stadiul de finalizare a proiectului legate de opera</w:t>
      </w:r>
      <w:r w:rsidR="00F82689" w:rsidRPr="008B1E7F">
        <w:rPr>
          <w:rFonts w:ascii="Times New Roman" w:hAnsi="Times New Roman" w:cs="Times New Roman"/>
          <w:lang w:val="ro-RO"/>
        </w:rPr>
        <w:t>ț</w:t>
      </w:r>
      <w:r w:rsidRPr="008B1E7F">
        <w:rPr>
          <w:rFonts w:ascii="Times New Roman" w:hAnsi="Times New Roman" w:cs="Times New Roman"/>
          <w:lang w:val="ro-RO"/>
        </w:rPr>
        <w:t>iunile de finan</w:t>
      </w:r>
      <w:r w:rsidR="00F82689" w:rsidRPr="008B1E7F">
        <w:rPr>
          <w:rFonts w:ascii="Times New Roman" w:hAnsi="Times New Roman" w:cs="Times New Roman"/>
          <w:lang w:val="ro-RO"/>
        </w:rPr>
        <w:t>ț</w:t>
      </w:r>
      <w:r w:rsidRPr="008B1E7F">
        <w:rPr>
          <w:rFonts w:ascii="Times New Roman" w:hAnsi="Times New Roman" w:cs="Times New Roman"/>
          <w:lang w:val="ro-RO"/>
        </w:rPr>
        <w:t>are ale BEI se fac publice, cu excep</w:t>
      </w:r>
      <w:r w:rsidR="00F82689" w:rsidRPr="008B1E7F">
        <w:rPr>
          <w:rFonts w:ascii="Times New Roman" w:hAnsi="Times New Roman" w:cs="Times New Roman"/>
          <w:lang w:val="ro-RO"/>
        </w:rPr>
        <w:t>ț</w:t>
      </w:r>
      <w:r w:rsidRPr="008B1E7F">
        <w:rPr>
          <w:rFonts w:ascii="Times New Roman" w:hAnsi="Times New Roman" w:cs="Times New Roman"/>
          <w:lang w:val="ro-RO"/>
        </w:rPr>
        <w:t>ia informa</w:t>
      </w:r>
      <w:r w:rsidR="00F82689" w:rsidRPr="008B1E7F">
        <w:rPr>
          <w:rFonts w:ascii="Times New Roman" w:hAnsi="Times New Roman" w:cs="Times New Roman"/>
          <w:lang w:val="ro-RO"/>
        </w:rPr>
        <w:t>ț</w:t>
      </w:r>
      <w:r w:rsidRPr="008B1E7F">
        <w:rPr>
          <w:rFonts w:ascii="Times New Roman" w:hAnsi="Times New Roman" w:cs="Times New Roman"/>
          <w:lang w:val="ro-RO"/>
        </w:rPr>
        <w:t>iilor confiden</w:t>
      </w:r>
      <w:r w:rsidR="00F82689" w:rsidRPr="008B1E7F">
        <w:rPr>
          <w:rFonts w:ascii="Times New Roman" w:hAnsi="Times New Roman" w:cs="Times New Roman"/>
          <w:lang w:val="ro-RO"/>
        </w:rPr>
        <w:t>ț</w:t>
      </w:r>
      <w:r w:rsidRPr="008B1E7F">
        <w:rPr>
          <w:rFonts w:ascii="Times New Roman" w:hAnsi="Times New Roman" w:cs="Times New Roman"/>
          <w:lang w:val="ro-RO"/>
        </w:rPr>
        <w:t>iale</w:t>
      </w:r>
      <w:r w:rsidR="008F2446" w:rsidRPr="008B1E7F">
        <w:rPr>
          <w:rFonts w:ascii="Times New Roman" w:hAnsi="Times New Roman" w:cs="Times New Roman"/>
          <w:lang w:val="ro-RO"/>
        </w:rPr>
        <w:t>”.</w:t>
      </w:r>
    </w:p>
    <w:p w14:paraId="65027BA3" w14:textId="7844C9EE" w:rsidR="008F2446" w:rsidRPr="008B1E7F" w:rsidRDefault="003533F2" w:rsidP="008F2446">
      <w:pPr>
        <w:spacing w:after="0"/>
        <w:ind w:left="0" w:firstLine="567"/>
        <w:jc w:val="both"/>
        <w:rPr>
          <w:rFonts w:ascii="Times New Roman" w:hAnsi="Times New Roman" w:cs="Times New Roman"/>
          <w:lang w:val="ro-RO"/>
        </w:rPr>
      </w:pPr>
      <w:r w:rsidRPr="008B1E7F">
        <w:rPr>
          <w:rFonts w:ascii="Times New Roman" w:hAnsi="Times New Roman" w:cs="Times New Roman"/>
          <w:lang w:val="ro-RO"/>
        </w:rPr>
        <w:t> În consecin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w:t>
      </w:r>
      <w:r w:rsidR="00A27330" w:rsidRPr="008B1E7F">
        <w:rPr>
          <w:rFonts w:ascii="Times New Roman" w:hAnsi="Times New Roman" w:cs="Times New Roman"/>
          <w:lang w:val="ro-RO"/>
        </w:rPr>
        <w:t>ș</w:t>
      </w:r>
      <w:r w:rsidRPr="008B1E7F">
        <w:rPr>
          <w:rFonts w:ascii="Times New Roman" w:hAnsi="Times New Roman" w:cs="Times New Roman"/>
          <w:lang w:val="ro-RO"/>
        </w:rPr>
        <w:t>i fără a prejudicia obliga</w:t>
      </w:r>
      <w:r w:rsidR="00F82689" w:rsidRPr="008B1E7F">
        <w:rPr>
          <w:rFonts w:ascii="Times New Roman" w:hAnsi="Times New Roman" w:cs="Times New Roman"/>
          <w:lang w:val="ro-RO"/>
        </w:rPr>
        <w:t>ț</w:t>
      </w:r>
      <w:r w:rsidRPr="008B1E7F">
        <w:rPr>
          <w:rFonts w:ascii="Times New Roman" w:hAnsi="Times New Roman" w:cs="Times New Roman"/>
          <w:lang w:val="ro-RO"/>
        </w:rPr>
        <w:t>ia Băncii de a face publice orice informa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de mediu referitoare la proiecte în temeiul Regulamentului (CE) nr. 1367/2006 al Parlamentului European </w:t>
      </w:r>
      <w:r w:rsidR="00A27330" w:rsidRPr="008B1E7F">
        <w:rPr>
          <w:rFonts w:ascii="Times New Roman" w:hAnsi="Times New Roman" w:cs="Times New Roman"/>
          <w:lang w:val="ro-RO"/>
        </w:rPr>
        <w:t>ș</w:t>
      </w:r>
      <w:r w:rsidRPr="008B1E7F">
        <w:rPr>
          <w:rFonts w:ascii="Times New Roman" w:hAnsi="Times New Roman" w:cs="Times New Roman"/>
          <w:lang w:val="ro-RO"/>
        </w:rPr>
        <w:t>i al Consiliului din 6 septembrie 2006 privind aplicarea, pentru institu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w:t>
      </w:r>
      <w:r w:rsidR="00A27330" w:rsidRPr="008B1E7F">
        <w:rPr>
          <w:rFonts w:ascii="Times New Roman" w:hAnsi="Times New Roman" w:cs="Times New Roman"/>
          <w:lang w:val="ro-RO"/>
        </w:rPr>
        <w:t>ș</w:t>
      </w:r>
      <w:r w:rsidRPr="008B1E7F">
        <w:rPr>
          <w:rFonts w:ascii="Times New Roman" w:hAnsi="Times New Roman" w:cs="Times New Roman"/>
          <w:lang w:val="ro-RO"/>
        </w:rPr>
        <w:t>i organismele comunitare, a dispozi</w:t>
      </w:r>
      <w:r w:rsidR="00F82689" w:rsidRPr="008B1E7F">
        <w:rPr>
          <w:rFonts w:ascii="Times New Roman" w:hAnsi="Times New Roman" w:cs="Times New Roman"/>
          <w:lang w:val="ro-RO"/>
        </w:rPr>
        <w:t>ț</w:t>
      </w:r>
      <w:r w:rsidRPr="008B1E7F">
        <w:rPr>
          <w:rFonts w:ascii="Times New Roman" w:hAnsi="Times New Roman" w:cs="Times New Roman"/>
          <w:lang w:val="ro-RO"/>
        </w:rPr>
        <w:t>iilor Conven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iei de la </w:t>
      </w:r>
      <w:proofErr w:type="spellStart"/>
      <w:r w:rsidRPr="008B1E7F">
        <w:rPr>
          <w:rFonts w:ascii="Times New Roman" w:hAnsi="Times New Roman" w:cs="Times New Roman"/>
          <w:lang w:val="ro-RO"/>
        </w:rPr>
        <w:t>Aarhus</w:t>
      </w:r>
      <w:proofErr w:type="spellEnd"/>
      <w:r w:rsidRPr="008B1E7F">
        <w:rPr>
          <w:rFonts w:ascii="Times New Roman" w:hAnsi="Times New Roman" w:cs="Times New Roman"/>
          <w:lang w:val="ro-RO"/>
        </w:rPr>
        <w:t xml:space="preserve"> privind accesul la informa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participarea publicului la luarea deciziilor </w:t>
      </w:r>
      <w:r w:rsidR="00A27330" w:rsidRPr="008B1E7F">
        <w:rPr>
          <w:rFonts w:ascii="Times New Roman" w:hAnsi="Times New Roman" w:cs="Times New Roman"/>
          <w:lang w:val="ro-RO"/>
        </w:rPr>
        <w:t>ș</w:t>
      </w:r>
      <w:r w:rsidRPr="008B1E7F">
        <w:rPr>
          <w:rFonts w:ascii="Times New Roman" w:hAnsi="Times New Roman" w:cs="Times New Roman"/>
          <w:lang w:val="ro-RO"/>
        </w:rPr>
        <w:t>i accesul la justi</w:t>
      </w:r>
      <w:r w:rsidR="00F82689" w:rsidRPr="008B1E7F">
        <w:rPr>
          <w:rFonts w:ascii="Times New Roman" w:hAnsi="Times New Roman" w:cs="Times New Roman"/>
          <w:lang w:val="ro-RO"/>
        </w:rPr>
        <w:t>ț</w:t>
      </w:r>
      <w:r w:rsidRPr="008B1E7F">
        <w:rPr>
          <w:rFonts w:ascii="Times New Roman" w:hAnsi="Times New Roman" w:cs="Times New Roman"/>
          <w:lang w:val="ro-RO"/>
        </w:rPr>
        <w:t>ie în domeniul mediului,</w:t>
      </w:r>
      <w:r w:rsidR="00CD5BC5">
        <w:rPr>
          <w:rFonts w:ascii="Times New Roman" w:hAnsi="Times New Roman" w:cs="Times New Roman"/>
          <w:lang w:val="ro-RO"/>
        </w:rPr>
        <w:t xml:space="preserve"> la instituțiile și agențiile Comunității,</w:t>
      </w:r>
      <w:r w:rsidRPr="008B1E7F">
        <w:rPr>
          <w:rFonts w:ascii="Times New Roman" w:hAnsi="Times New Roman" w:cs="Times New Roman"/>
          <w:lang w:val="ro-RO"/>
        </w:rPr>
        <w:t xml:space="preserve"> Banca va face publice toate informa</w:t>
      </w:r>
      <w:r w:rsidR="00F82689" w:rsidRPr="008B1E7F">
        <w:rPr>
          <w:rFonts w:ascii="Times New Roman" w:hAnsi="Times New Roman" w:cs="Times New Roman"/>
          <w:lang w:val="ro-RO"/>
        </w:rPr>
        <w:t>ț</w:t>
      </w:r>
      <w:r w:rsidRPr="008B1E7F">
        <w:rPr>
          <w:rFonts w:ascii="Times New Roman" w:hAnsi="Times New Roman" w:cs="Times New Roman"/>
          <w:lang w:val="ro-RO"/>
        </w:rPr>
        <w:t>iile furnizate de</w:t>
      </w:r>
      <w:r w:rsidR="008F2446" w:rsidRPr="008B1E7F">
        <w:rPr>
          <w:rFonts w:ascii="Times New Roman" w:hAnsi="Times New Roman" w:cs="Times New Roman"/>
          <w:lang w:val="ro-RO"/>
        </w:rPr>
        <w:t xml:space="preserve"> către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în Rapoartele privind progresul proiectului </w:t>
      </w:r>
      <w:r w:rsidR="00A27330" w:rsidRPr="008B1E7F">
        <w:rPr>
          <w:rFonts w:ascii="Times New Roman" w:hAnsi="Times New Roman" w:cs="Times New Roman"/>
          <w:lang w:val="ro-RO"/>
        </w:rPr>
        <w:t>ș</w:t>
      </w:r>
      <w:r w:rsidRPr="008B1E7F">
        <w:rPr>
          <w:rFonts w:ascii="Times New Roman" w:hAnsi="Times New Roman" w:cs="Times New Roman"/>
          <w:lang w:val="ro-RO"/>
        </w:rPr>
        <w:t>i în Raportul privind finalizarea proiectului, cu condi</w:t>
      </w:r>
      <w:r w:rsidR="00F82689" w:rsidRPr="008B1E7F">
        <w:rPr>
          <w:rFonts w:ascii="Times New Roman" w:hAnsi="Times New Roman" w:cs="Times New Roman"/>
          <w:lang w:val="ro-RO"/>
        </w:rPr>
        <w:t>ț</w:t>
      </w:r>
      <w:r w:rsidRPr="008B1E7F">
        <w:rPr>
          <w:rFonts w:ascii="Times New Roman" w:hAnsi="Times New Roman" w:cs="Times New Roman"/>
          <w:lang w:val="ro-RO"/>
        </w:rPr>
        <w:t>ia ca aceste informa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vor fi în mod expres marcate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ca fiind „pentru publicarea pe pagina web a BEI</w:t>
      </w:r>
      <w:r w:rsidR="008F2446" w:rsidRPr="008B1E7F">
        <w:rPr>
          <w:rFonts w:ascii="Times New Roman" w:hAnsi="Times New Roman" w:cs="Times New Roman"/>
          <w:lang w:val="ro-RO"/>
        </w:rPr>
        <w:t>”.</w:t>
      </w:r>
    </w:p>
    <w:p w14:paraId="7D600904" w14:textId="77777777" w:rsidR="00A55C41" w:rsidRPr="008B1E7F" w:rsidRDefault="003533F2" w:rsidP="00A55C41">
      <w:pPr>
        <w:spacing w:after="0"/>
        <w:ind w:left="0" w:firstLine="567"/>
        <w:jc w:val="both"/>
        <w:rPr>
          <w:rFonts w:ascii="Times New Roman" w:hAnsi="Times New Roman" w:cs="Times New Roman"/>
          <w:lang w:val="ro-RO"/>
        </w:rPr>
      </w:pPr>
      <w:r w:rsidRPr="008B1E7F">
        <w:rPr>
          <w:rFonts w:ascii="Times New Roman" w:hAnsi="Times New Roman" w:cs="Times New Roman"/>
          <w:lang w:val="ro-RO"/>
        </w:rPr>
        <w:t xml:space="preserve">În mod alternativ, </w:t>
      </w:r>
      <w:r w:rsidR="00A27330" w:rsidRPr="008B1E7F">
        <w:rPr>
          <w:rFonts w:ascii="Times New Roman" w:hAnsi="Times New Roman" w:cs="Times New Roman"/>
          <w:lang w:val="ro-RO"/>
        </w:rPr>
        <w:t>Împrumutat</w:t>
      </w:r>
      <w:r w:rsidRPr="008B1E7F">
        <w:rPr>
          <w:rFonts w:ascii="Times New Roman" w:hAnsi="Times New Roman" w:cs="Times New Roman"/>
          <w:lang w:val="ro-RO"/>
        </w:rPr>
        <w:t>ul poate decide, de asemenea, să publice aceste informa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pe pagina web proprie </w:t>
      </w:r>
      <w:r w:rsidR="00A27330" w:rsidRPr="008B1E7F">
        <w:rPr>
          <w:rFonts w:ascii="Times New Roman" w:hAnsi="Times New Roman" w:cs="Times New Roman"/>
          <w:lang w:val="ro-RO"/>
        </w:rPr>
        <w:t>ș</w:t>
      </w:r>
      <w:r w:rsidRPr="008B1E7F">
        <w:rPr>
          <w:rFonts w:ascii="Times New Roman" w:hAnsi="Times New Roman" w:cs="Times New Roman"/>
          <w:lang w:val="ro-RO"/>
        </w:rPr>
        <w:t>i să furnizeze BEI link-</w:t>
      </w:r>
      <w:proofErr w:type="spellStart"/>
      <w:r w:rsidRPr="008B1E7F">
        <w:rPr>
          <w:rFonts w:ascii="Times New Roman" w:hAnsi="Times New Roman" w:cs="Times New Roman"/>
          <w:lang w:val="ro-RO"/>
        </w:rPr>
        <w:t>ul</w:t>
      </w:r>
      <w:proofErr w:type="spellEnd"/>
      <w:r w:rsidRPr="008B1E7F">
        <w:rPr>
          <w:rFonts w:ascii="Times New Roman" w:hAnsi="Times New Roman" w:cs="Times New Roman"/>
          <w:lang w:val="ro-RO"/>
        </w:rPr>
        <w:t xml:space="preserve"> corespunzător (URL) care va fi folosit ca sursă pentru publicarea de către BEI.</w:t>
      </w:r>
    </w:p>
    <w:p w14:paraId="05DB7CEE" w14:textId="5F7529F1" w:rsidR="003533F2" w:rsidRPr="008B1E7F" w:rsidRDefault="003533F2" w:rsidP="00A55C41">
      <w:pPr>
        <w:spacing w:after="0"/>
        <w:ind w:left="0" w:firstLine="567"/>
        <w:jc w:val="both"/>
        <w:rPr>
          <w:rFonts w:ascii="Times New Roman" w:hAnsi="Times New Roman" w:cs="Times New Roman"/>
          <w:lang w:val="ro-RO"/>
        </w:rPr>
      </w:pPr>
      <w:r w:rsidRPr="008B1E7F">
        <w:rPr>
          <w:rFonts w:ascii="Times New Roman" w:hAnsi="Times New Roman" w:cs="Times New Roman"/>
          <w:lang w:val="ro-RO"/>
        </w:rPr>
        <w:lastRenderedPageBreak/>
        <w:t>BEI nu î</w:t>
      </w:r>
      <w:r w:rsidR="00A27330" w:rsidRPr="008B1E7F">
        <w:rPr>
          <w:rFonts w:ascii="Times New Roman" w:hAnsi="Times New Roman" w:cs="Times New Roman"/>
          <w:lang w:val="ro-RO"/>
        </w:rPr>
        <w:t>ș</w:t>
      </w:r>
      <w:r w:rsidRPr="008B1E7F">
        <w:rPr>
          <w:rFonts w:ascii="Times New Roman" w:hAnsi="Times New Roman" w:cs="Times New Roman"/>
          <w:lang w:val="ro-RO"/>
        </w:rPr>
        <w:t>i asumă nicio responsabilitate pentru con</w:t>
      </w:r>
      <w:r w:rsidR="00F82689" w:rsidRPr="008B1E7F">
        <w:rPr>
          <w:rFonts w:ascii="Times New Roman" w:hAnsi="Times New Roman" w:cs="Times New Roman"/>
          <w:lang w:val="ro-RO"/>
        </w:rPr>
        <w:t>ț</w:t>
      </w:r>
      <w:r w:rsidRPr="008B1E7F">
        <w:rPr>
          <w:rFonts w:ascii="Times New Roman" w:hAnsi="Times New Roman" w:cs="Times New Roman"/>
          <w:lang w:val="ro-RO"/>
        </w:rPr>
        <w:t>inutul acestor informa</w:t>
      </w:r>
      <w:r w:rsidR="00F82689" w:rsidRPr="008B1E7F">
        <w:rPr>
          <w:rFonts w:ascii="Times New Roman" w:hAnsi="Times New Roman" w:cs="Times New Roman"/>
          <w:lang w:val="ro-RO"/>
        </w:rPr>
        <w:t>ț</w:t>
      </w:r>
      <w:r w:rsidRPr="008B1E7F">
        <w:rPr>
          <w:rFonts w:ascii="Times New Roman" w:hAnsi="Times New Roman" w:cs="Times New Roman"/>
          <w:lang w:val="ro-RO"/>
        </w:rPr>
        <w:t>ii făcute public pe pagina sa web. Documentele marcate ca „pentru publicare pe pagina web al BEI</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vor fi publicate a</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 cum au fost primite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nu vor fi editate de către </w:t>
      </w:r>
      <w:r w:rsidR="00A55C41" w:rsidRPr="008B1E7F">
        <w:rPr>
          <w:rFonts w:ascii="Times New Roman" w:hAnsi="Times New Roman" w:cs="Times New Roman"/>
          <w:lang w:val="ro-RO"/>
        </w:rPr>
        <w:t>BEI. BEI va</w:t>
      </w:r>
      <w:r w:rsidRPr="008B1E7F">
        <w:rPr>
          <w:rFonts w:ascii="Times New Roman" w:hAnsi="Times New Roman" w:cs="Times New Roman"/>
          <w:lang w:val="ro-RO"/>
        </w:rPr>
        <w:t xml:space="preserve"> publica doar URL-urile care func</w:t>
      </w:r>
      <w:r w:rsidR="00F82689" w:rsidRPr="008B1E7F">
        <w:rPr>
          <w:rFonts w:ascii="Times New Roman" w:hAnsi="Times New Roman" w:cs="Times New Roman"/>
          <w:lang w:val="ro-RO"/>
        </w:rPr>
        <w:t>ț</w:t>
      </w:r>
      <w:r w:rsidRPr="008B1E7F">
        <w:rPr>
          <w:rFonts w:ascii="Times New Roman" w:hAnsi="Times New Roman" w:cs="Times New Roman"/>
          <w:lang w:val="ro-RO"/>
        </w:rPr>
        <w:t>ionează cu link-uri către informa</w:t>
      </w:r>
      <w:r w:rsidR="00F82689" w:rsidRPr="008B1E7F">
        <w:rPr>
          <w:rFonts w:ascii="Times New Roman" w:hAnsi="Times New Roman" w:cs="Times New Roman"/>
          <w:lang w:val="ro-RO"/>
        </w:rPr>
        <w:t>ț</w:t>
      </w:r>
      <w:r w:rsidRPr="008B1E7F">
        <w:rPr>
          <w:rFonts w:ascii="Times New Roman" w:hAnsi="Times New Roman" w:cs="Times New Roman"/>
          <w:lang w:val="ro-RO"/>
        </w:rPr>
        <w:t>iile relevante în legătură cu proiectul.</w:t>
      </w:r>
    </w:p>
    <w:p w14:paraId="53ACF41F" w14:textId="77777777" w:rsidR="003533F2" w:rsidRPr="008B1E7F" w:rsidRDefault="003533F2" w:rsidP="008539BF">
      <w:pPr>
        <w:pStyle w:val="text"/>
        <w:ind w:left="1069"/>
        <w:rPr>
          <w:rFonts w:ascii="Times New Roman" w:hAnsi="Times New Roman"/>
          <w:lang w:val="ro-RO"/>
        </w:rPr>
      </w:pPr>
    </w:p>
    <w:p w14:paraId="7BB925A3" w14:textId="547C89B9" w:rsidR="003533F2" w:rsidRPr="008B1E7F" w:rsidRDefault="004F4A70" w:rsidP="008539BF">
      <w:pPr>
        <w:pStyle w:val="text"/>
        <w:tabs>
          <w:tab w:val="left" w:pos="1069"/>
        </w:tabs>
        <w:ind w:left="1069" w:hanging="360"/>
        <w:jc w:val="left"/>
        <w:rPr>
          <w:rFonts w:ascii="Times New Roman" w:hAnsi="Times New Roman"/>
          <w:lang w:val="ro-RO"/>
        </w:rPr>
      </w:pPr>
      <w:r w:rsidRPr="008B1E7F">
        <w:rPr>
          <w:rFonts w:ascii="Times New Roman" w:hAnsi="Times New Roman"/>
          <w:lang w:val="ro-RO"/>
        </w:rPr>
        <w:t>5.</w:t>
      </w:r>
      <w:r w:rsidRPr="008B1E7F">
        <w:rPr>
          <w:rFonts w:ascii="Times New Roman" w:hAnsi="Times New Roman"/>
          <w:lang w:val="ro-RO"/>
        </w:rPr>
        <w:tab/>
      </w:r>
      <w:r w:rsidRPr="008B1E7F">
        <w:rPr>
          <w:rFonts w:ascii="Times New Roman" w:hAnsi="Times New Roman"/>
          <w:u w:val="single"/>
          <w:lang w:val="ro-RO"/>
        </w:rPr>
        <w:t>Informa</w:t>
      </w:r>
      <w:r w:rsidR="00F82689" w:rsidRPr="008B1E7F">
        <w:rPr>
          <w:rFonts w:ascii="Times New Roman" w:hAnsi="Times New Roman"/>
          <w:u w:val="single"/>
          <w:lang w:val="ro-RO"/>
        </w:rPr>
        <w:t>ț</w:t>
      </w:r>
      <w:r w:rsidRPr="008B1E7F">
        <w:rPr>
          <w:rFonts w:ascii="Times New Roman" w:hAnsi="Times New Roman"/>
          <w:u w:val="single"/>
          <w:lang w:val="ro-RO"/>
        </w:rPr>
        <w:t>ii necesare după 3 ani de la Raportul de finalizare a proiectului</w:t>
      </w:r>
      <w:r w:rsidRPr="008B1E7F">
        <w:rPr>
          <w:rFonts w:ascii="Times New Roman" w:hAnsi="Times New Roman"/>
          <w:lang w:val="ro-RO"/>
        </w:rPr>
        <w:br/>
      </w:r>
    </w:p>
    <w:p w14:paraId="08E5C612" w14:textId="3B8E7F33" w:rsidR="003533F2" w:rsidRPr="008B1E7F" w:rsidRDefault="00A27330" w:rsidP="00A55C41">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Împrumutat</w:t>
      </w:r>
      <w:r w:rsidR="003533F2" w:rsidRPr="008B1E7F">
        <w:rPr>
          <w:rFonts w:ascii="Times New Roman" w:hAnsi="Times New Roman" w:cs="Times New Roman"/>
          <w:lang w:val="ro-RO"/>
        </w:rPr>
        <w:t>ul va furniza Băncii următoarele informa</w:t>
      </w:r>
      <w:r w:rsidR="00F82689" w:rsidRPr="008B1E7F">
        <w:rPr>
          <w:rFonts w:ascii="Times New Roman" w:hAnsi="Times New Roman" w:cs="Times New Roman"/>
          <w:lang w:val="ro-RO"/>
        </w:rPr>
        <w:t>ț</w:t>
      </w:r>
      <w:r w:rsidR="003533F2" w:rsidRPr="008B1E7F">
        <w:rPr>
          <w:rFonts w:ascii="Times New Roman" w:hAnsi="Times New Roman" w:cs="Times New Roman"/>
          <w:lang w:val="ro-RO"/>
        </w:rPr>
        <w:t>ii după 3 ani de la Raportul privind finalizarea proiectului, cel târziu până la data limită indicată mai jos.</w:t>
      </w:r>
    </w:p>
    <w:p w14:paraId="71EC4AB9" w14:textId="77777777" w:rsidR="003533F2" w:rsidRPr="008B1E7F" w:rsidRDefault="003533F2" w:rsidP="008539BF">
      <w:pPr>
        <w:pStyle w:val="text"/>
        <w:ind w:left="1069"/>
        <w:rPr>
          <w:rFonts w:ascii="Times New Roman" w:hAnsi="Times New Roman"/>
          <w:lang w:val="ro-RO"/>
        </w:rPr>
      </w:pPr>
    </w:p>
    <w:tbl>
      <w:tblPr>
        <w:tblpPr w:leftFromText="180" w:rightFromText="180" w:vertAnchor="text" w:horzAnchor="page" w:tblpX="1490"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807"/>
        <w:gridCol w:w="3090"/>
      </w:tblGrid>
      <w:tr w:rsidR="003533F2" w:rsidRPr="008B1E7F" w14:paraId="07C8E648" w14:textId="77777777" w:rsidTr="00A55C41">
        <w:trPr>
          <w:cantSplit/>
        </w:trPr>
        <w:tc>
          <w:tcPr>
            <w:tcW w:w="5807" w:type="dxa"/>
            <w:tcBorders>
              <w:bottom w:val="single" w:sz="4" w:space="0" w:color="auto"/>
            </w:tcBorders>
          </w:tcPr>
          <w:p w14:paraId="10FB7F2A" w14:textId="591B8141" w:rsidR="003533F2" w:rsidRPr="008B1E7F" w:rsidRDefault="003533F2" w:rsidP="00A55C41">
            <w:pPr>
              <w:pStyle w:val="text"/>
              <w:ind w:left="0"/>
              <w:jc w:val="center"/>
              <w:rPr>
                <w:rFonts w:ascii="Times New Roman" w:hAnsi="Times New Roman"/>
                <w:b/>
                <w:bCs/>
                <w:lang w:val="ro-RO"/>
              </w:rPr>
            </w:pPr>
            <w:r w:rsidRPr="008B1E7F">
              <w:rPr>
                <w:rFonts w:ascii="Times New Roman" w:hAnsi="Times New Roman"/>
                <w:b/>
                <w:bCs/>
                <w:iCs/>
                <w:lang w:val="ro-RO"/>
              </w:rPr>
              <w:t>Document / informa</w:t>
            </w:r>
            <w:r w:rsidR="00F82689" w:rsidRPr="008B1E7F">
              <w:rPr>
                <w:rFonts w:ascii="Times New Roman" w:hAnsi="Times New Roman"/>
                <w:b/>
                <w:bCs/>
                <w:iCs/>
                <w:lang w:val="ro-RO"/>
              </w:rPr>
              <w:t>ț</w:t>
            </w:r>
            <w:r w:rsidRPr="008B1E7F">
              <w:rPr>
                <w:rFonts w:ascii="Times New Roman" w:hAnsi="Times New Roman"/>
                <w:b/>
                <w:bCs/>
                <w:iCs/>
                <w:lang w:val="ro-RO"/>
              </w:rPr>
              <w:t>ie</w:t>
            </w:r>
          </w:p>
        </w:tc>
        <w:tc>
          <w:tcPr>
            <w:tcW w:w="3090" w:type="dxa"/>
            <w:tcBorders>
              <w:bottom w:val="single" w:sz="4" w:space="0" w:color="auto"/>
            </w:tcBorders>
          </w:tcPr>
          <w:p w14:paraId="1B4A2DBA" w14:textId="2886A0DC" w:rsidR="003533F2" w:rsidRPr="008B1E7F" w:rsidRDefault="003533F2" w:rsidP="00A55C41">
            <w:pPr>
              <w:pStyle w:val="text"/>
              <w:ind w:left="0"/>
              <w:jc w:val="center"/>
              <w:rPr>
                <w:rFonts w:ascii="Times New Roman" w:hAnsi="Times New Roman"/>
                <w:b/>
                <w:bCs/>
                <w:lang w:val="ro-RO"/>
              </w:rPr>
            </w:pPr>
            <w:r w:rsidRPr="008B1E7F">
              <w:rPr>
                <w:rFonts w:ascii="Times New Roman" w:hAnsi="Times New Roman"/>
                <w:b/>
                <w:bCs/>
                <w:lang w:val="ro-RO"/>
              </w:rPr>
              <w:t xml:space="preserve">Data </w:t>
            </w:r>
            <w:r w:rsidR="00A55C41" w:rsidRPr="008B1E7F">
              <w:rPr>
                <w:rFonts w:ascii="Times New Roman" w:hAnsi="Times New Roman"/>
                <w:b/>
                <w:bCs/>
                <w:lang w:val="ro-RO"/>
              </w:rPr>
              <w:t>remiterii</w:t>
            </w:r>
            <w:r w:rsidRPr="008B1E7F">
              <w:rPr>
                <w:rFonts w:ascii="Times New Roman" w:hAnsi="Times New Roman"/>
                <w:b/>
                <w:bCs/>
                <w:lang w:val="ro-RO"/>
              </w:rPr>
              <w:t xml:space="preserve"> </w:t>
            </w:r>
            <w:r w:rsidR="00A55C41" w:rsidRPr="008B1E7F">
              <w:rPr>
                <w:rFonts w:ascii="Times New Roman" w:hAnsi="Times New Roman"/>
                <w:b/>
                <w:bCs/>
                <w:lang w:val="ro-RO"/>
              </w:rPr>
              <w:t>către Bancă</w:t>
            </w:r>
          </w:p>
        </w:tc>
      </w:tr>
      <w:tr w:rsidR="003533F2" w:rsidRPr="008B1E7F" w14:paraId="7B751127" w14:textId="77777777" w:rsidTr="00A55C41">
        <w:trPr>
          <w:cantSplit/>
        </w:trPr>
        <w:tc>
          <w:tcPr>
            <w:tcW w:w="5807" w:type="dxa"/>
          </w:tcPr>
          <w:p w14:paraId="413703FD" w14:textId="5210A69D" w:rsidR="003533F2" w:rsidRPr="008B1E7F" w:rsidRDefault="003533F2" w:rsidP="00A55C41">
            <w:pPr>
              <w:pStyle w:val="text"/>
              <w:ind w:left="0"/>
              <w:rPr>
                <w:rFonts w:ascii="Times New Roman" w:hAnsi="Times New Roman"/>
                <w:lang w:val="ro-RO"/>
              </w:rPr>
            </w:pPr>
            <w:r w:rsidRPr="008B1E7F">
              <w:rPr>
                <w:rFonts w:ascii="Times New Roman" w:hAnsi="Times New Roman"/>
                <w:lang w:val="ro-RO"/>
              </w:rPr>
              <w:t>Actualizarea Indicatorilor de monitorizare enumera</w:t>
            </w:r>
            <w:r w:rsidR="00F82689" w:rsidRPr="008B1E7F">
              <w:rPr>
                <w:rFonts w:ascii="Times New Roman" w:hAnsi="Times New Roman"/>
                <w:lang w:val="ro-RO"/>
              </w:rPr>
              <w:t>ț</w:t>
            </w:r>
            <w:r w:rsidRPr="008B1E7F">
              <w:rPr>
                <w:rFonts w:ascii="Times New Roman" w:hAnsi="Times New Roman"/>
                <w:lang w:val="ro-RO"/>
              </w:rPr>
              <w:t>i în tabelul supra.</w:t>
            </w:r>
          </w:p>
          <w:p w14:paraId="76A0E4B6" w14:textId="77777777" w:rsidR="003533F2" w:rsidRPr="008B1E7F" w:rsidRDefault="003533F2" w:rsidP="00A55C41">
            <w:pPr>
              <w:pStyle w:val="text"/>
              <w:ind w:left="0"/>
              <w:rPr>
                <w:rFonts w:ascii="Times New Roman" w:hAnsi="Times New Roman"/>
                <w:lang w:val="ro-RO"/>
              </w:rPr>
            </w:pPr>
          </w:p>
        </w:tc>
        <w:tc>
          <w:tcPr>
            <w:tcW w:w="3090" w:type="dxa"/>
          </w:tcPr>
          <w:p w14:paraId="15731839" w14:textId="77777777" w:rsidR="003533F2" w:rsidRPr="008B1E7F" w:rsidRDefault="003533F2" w:rsidP="00A55C41">
            <w:pPr>
              <w:pStyle w:val="text"/>
              <w:ind w:left="0"/>
              <w:rPr>
                <w:rFonts w:ascii="Times New Roman" w:hAnsi="Times New Roman"/>
                <w:i/>
                <w:iCs/>
                <w:lang w:val="ro-RO"/>
              </w:rPr>
            </w:pPr>
            <w:r w:rsidRPr="008B1E7F">
              <w:rPr>
                <w:rFonts w:ascii="Times New Roman" w:hAnsi="Times New Roman"/>
                <w:i/>
                <w:iCs/>
                <w:lang w:val="ro-RO"/>
              </w:rPr>
              <w:t>Până la 31 martie 2028</w:t>
            </w:r>
          </w:p>
        </w:tc>
      </w:tr>
    </w:tbl>
    <w:p w14:paraId="55200C30" w14:textId="77777777" w:rsidR="003533F2" w:rsidRPr="008B1E7F" w:rsidRDefault="003533F2" w:rsidP="008539BF">
      <w:pPr>
        <w:pStyle w:val="text"/>
        <w:ind w:left="1069"/>
        <w:rPr>
          <w:rFonts w:ascii="Times New Roman" w:hAnsi="Times New Roman"/>
          <w:lang w:val="ro-R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977"/>
      </w:tblGrid>
      <w:tr w:rsidR="003533F2" w:rsidRPr="008B1E7F" w14:paraId="3F20292E" w14:textId="77777777" w:rsidTr="00A55C41">
        <w:trPr>
          <w:cantSplit/>
        </w:trPr>
        <w:tc>
          <w:tcPr>
            <w:tcW w:w="5812" w:type="dxa"/>
          </w:tcPr>
          <w:p w14:paraId="6DF9E4B0" w14:textId="77777777" w:rsidR="003533F2" w:rsidRPr="008B1E7F" w:rsidRDefault="003533F2" w:rsidP="008539BF">
            <w:pPr>
              <w:pStyle w:val="text"/>
              <w:ind w:left="0"/>
              <w:rPr>
                <w:rFonts w:ascii="Times New Roman" w:hAnsi="Times New Roman"/>
                <w:b/>
                <w:bCs/>
                <w:lang w:val="ro-RO"/>
              </w:rPr>
            </w:pPr>
            <w:r w:rsidRPr="008B1E7F">
              <w:rPr>
                <w:rFonts w:ascii="Times New Roman" w:hAnsi="Times New Roman"/>
                <w:b/>
                <w:bCs/>
                <w:lang w:val="ro-RO"/>
              </w:rPr>
              <w:t>Limba de raportare</w:t>
            </w:r>
          </w:p>
        </w:tc>
        <w:tc>
          <w:tcPr>
            <w:tcW w:w="2977" w:type="dxa"/>
          </w:tcPr>
          <w:p w14:paraId="26C7193E" w14:textId="3AF8266C" w:rsidR="003533F2" w:rsidRPr="008B1E7F" w:rsidRDefault="00C52D36" w:rsidP="008539BF">
            <w:pPr>
              <w:pStyle w:val="text"/>
              <w:ind w:left="0"/>
              <w:rPr>
                <w:rFonts w:ascii="Times New Roman" w:hAnsi="Times New Roman"/>
                <w:i/>
                <w:iCs/>
                <w:lang w:val="ro-RO"/>
              </w:rPr>
            </w:pPr>
            <w:r w:rsidRPr="008B1E7F">
              <w:rPr>
                <w:rFonts w:ascii="Times New Roman" w:hAnsi="Times New Roman"/>
                <w:i/>
                <w:iCs/>
                <w:lang w:val="ro-RO"/>
              </w:rPr>
              <w:t>E</w:t>
            </w:r>
            <w:r w:rsidR="003533F2" w:rsidRPr="008B1E7F">
              <w:rPr>
                <w:rFonts w:ascii="Times New Roman" w:hAnsi="Times New Roman"/>
                <w:i/>
                <w:iCs/>
                <w:lang w:val="ro-RO"/>
              </w:rPr>
              <w:t>ngleză</w:t>
            </w:r>
          </w:p>
        </w:tc>
      </w:tr>
    </w:tbl>
    <w:p w14:paraId="4FD89264" w14:textId="77777777" w:rsidR="003533F2" w:rsidRPr="008B1E7F" w:rsidRDefault="003533F2" w:rsidP="008539BF">
      <w:pPr>
        <w:pStyle w:val="text"/>
        <w:ind w:left="1069"/>
        <w:rPr>
          <w:rFonts w:ascii="Times New Roman" w:hAnsi="Times New Roman"/>
          <w:lang w:val="ro-RO"/>
        </w:rPr>
      </w:pPr>
    </w:p>
    <w:p w14:paraId="1655AC35" w14:textId="2F322B37" w:rsidR="00AC132D" w:rsidRPr="008B1E7F" w:rsidRDefault="00AC132D" w:rsidP="008539BF">
      <w:pPr>
        <w:spacing w:after="0"/>
        <w:ind w:left="2296" w:firstLine="584"/>
        <w:jc w:val="both"/>
        <w:rPr>
          <w:rFonts w:ascii="Times New Roman" w:hAnsi="Times New Roman" w:cs="Times New Roman"/>
          <w:lang w:val="ro-RO"/>
        </w:rPr>
      </w:pPr>
    </w:p>
    <w:p w14:paraId="1655AC36"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type="page"/>
      </w:r>
    </w:p>
    <w:p w14:paraId="1655AC38" w14:textId="7849E1D5" w:rsidR="00AC132D" w:rsidRPr="008B1E7F" w:rsidRDefault="004F4A70" w:rsidP="008539BF">
      <w:pPr>
        <w:pStyle w:val="ScheduleEIB"/>
        <w:spacing w:after="0"/>
        <w:rPr>
          <w:rFonts w:ascii="Times New Roman" w:hAnsi="Times New Roman" w:cs="Times New Roman"/>
          <w:lang w:val="ro-RO"/>
        </w:rPr>
      </w:pPr>
      <w:bookmarkStart w:id="349" w:name="_Ref426714274"/>
      <w:bookmarkStart w:id="350" w:name="_Toc520470855"/>
      <w:bookmarkEnd w:id="349"/>
      <w:bookmarkEnd w:id="350"/>
      <w:r w:rsidRPr="008B1E7F">
        <w:rPr>
          <w:rFonts w:ascii="Times New Roman" w:hAnsi="Times New Roman" w:cs="Times New Roman"/>
          <w:lang w:val="ro-RO"/>
        </w:rPr>
        <w:lastRenderedPageBreak/>
        <w:tab/>
        <w:t>Supliment B</w:t>
      </w:r>
    </w:p>
    <w:p w14:paraId="1655AC39" w14:textId="6F8DCCD5" w:rsidR="00AC132D" w:rsidRPr="008B1E7F" w:rsidRDefault="00DB1B6E" w:rsidP="008539BF">
      <w:pPr>
        <w:pStyle w:val="SubSchedule1EIB1"/>
        <w:spacing w:after="0"/>
        <w:rPr>
          <w:rFonts w:ascii="Times New Roman" w:hAnsi="Times New Roman" w:cs="Times New Roman"/>
          <w:u w:val="single"/>
          <w:lang w:val="ro-RO"/>
        </w:rPr>
      </w:pPr>
      <w:bookmarkStart w:id="351" w:name="_Ref432947174"/>
      <w:bookmarkEnd w:id="351"/>
      <w:r w:rsidRPr="008B1E7F">
        <w:rPr>
          <w:rFonts w:ascii="Times New Roman" w:hAnsi="Times New Roman" w:cs="Times New Roman"/>
          <w:u w:val="single"/>
          <w:lang w:val="ro-RO"/>
        </w:rPr>
        <w:t>Defini</w:t>
      </w:r>
      <w:r w:rsidR="00F82689" w:rsidRPr="008B1E7F">
        <w:rPr>
          <w:rFonts w:ascii="Times New Roman" w:hAnsi="Times New Roman" w:cs="Times New Roman"/>
          <w:u w:val="single"/>
          <w:lang w:val="ro-RO"/>
        </w:rPr>
        <w:t>ț</w:t>
      </w:r>
      <w:r w:rsidRPr="008B1E7F">
        <w:rPr>
          <w:rFonts w:ascii="Times New Roman" w:hAnsi="Times New Roman" w:cs="Times New Roman"/>
          <w:u w:val="single"/>
          <w:lang w:val="ro-RO"/>
        </w:rPr>
        <w:t xml:space="preserve">ia EURIBOR </w:t>
      </w:r>
    </w:p>
    <w:p w14:paraId="05651C47" w14:textId="77777777" w:rsidR="004917D8" w:rsidRPr="008B1E7F" w:rsidRDefault="004917D8" w:rsidP="008539BF">
      <w:pPr>
        <w:pStyle w:val="SubSchedule2EIB1"/>
        <w:spacing w:before="0" w:after="0"/>
        <w:rPr>
          <w:rFonts w:ascii="Times New Roman" w:hAnsi="Times New Roman" w:cs="Times New Roman"/>
          <w:lang w:val="ro-RO"/>
        </w:rPr>
      </w:pPr>
    </w:p>
    <w:p w14:paraId="33C2BCF6" w14:textId="77777777" w:rsidR="004A5E6E" w:rsidRPr="008B1E7F" w:rsidRDefault="00C60DF2" w:rsidP="004A5E6E">
      <w:pPr>
        <w:pStyle w:val="ListParagraph"/>
        <w:keepNext/>
        <w:keepLines/>
        <w:numPr>
          <w:ilvl w:val="0"/>
          <w:numId w:val="11"/>
        </w:numPr>
        <w:spacing w:after="0"/>
        <w:rPr>
          <w:rFonts w:ascii="Times New Roman" w:eastAsia="Calibri" w:hAnsi="Times New Roman" w:cs="Times New Roman"/>
          <w:b/>
          <w:lang w:val="ro-RO"/>
        </w:rPr>
      </w:pPr>
      <w:bookmarkStart w:id="352" w:name="_Ref426714180"/>
      <w:r w:rsidRPr="008B1E7F">
        <w:rPr>
          <w:rFonts w:ascii="Times New Roman" w:hAnsi="Times New Roman" w:cs="Times New Roman"/>
          <w:b/>
          <w:lang w:val="ro-RO"/>
        </w:rPr>
        <w:t>EURIBOR</w:t>
      </w:r>
      <w:bookmarkEnd w:id="352"/>
    </w:p>
    <w:p w14:paraId="099DCF73" w14:textId="77777777" w:rsidR="004A5E6E" w:rsidRPr="008B1E7F" w:rsidRDefault="004917D8" w:rsidP="004A5E6E">
      <w:pPr>
        <w:keepNext/>
        <w:keepLines/>
        <w:spacing w:after="0"/>
        <w:ind w:left="720"/>
        <w:rPr>
          <w:rFonts w:ascii="Times New Roman" w:eastAsia="Calibri" w:hAnsi="Times New Roman" w:cs="Times New Roman"/>
          <w:b/>
          <w:lang w:val="ro-RO"/>
        </w:rPr>
      </w:pPr>
      <w:r w:rsidRPr="008B1E7F">
        <w:rPr>
          <w:rFonts w:ascii="Times New Roman" w:hAnsi="Times New Roman" w:cs="Times New Roman"/>
          <w:lang w:val="ro-RO"/>
        </w:rPr>
        <w:t>,,EURIBOR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semnifică:</w:t>
      </w:r>
    </w:p>
    <w:p w14:paraId="21C000A8" w14:textId="77777777" w:rsidR="004A5E6E" w:rsidRPr="008B1E7F" w:rsidRDefault="00C60DF2" w:rsidP="004A5E6E">
      <w:pPr>
        <w:keepNext/>
        <w:keepLines/>
        <w:spacing w:after="0"/>
        <w:ind w:left="720"/>
        <w:jc w:val="both"/>
        <w:rPr>
          <w:rFonts w:ascii="Times New Roman" w:hAnsi="Times New Roman" w:cs="Times New Roman"/>
          <w:lang w:val="ro-RO"/>
        </w:rPr>
      </w:pPr>
      <w:r w:rsidRPr="008B1E7F">
        <w:rPr>
          <w:rFonts w:ascii="Times New Roman" w:hAnsi="Times New Roman" w:cs="Times New Roman"/>
          <w:lang w:val="ro-RO"/>
        </w:rPr>
        <w:t>(a) pentru o perioadă relevantă mai mică de o lună, Rata afi</w:t>
      </w:r>
      <w:r w:rsidR="00A27330" w:rsidRPr="008B1E7F">
        <w:rPr>
          <w:rFonts w:ascii="Times New Roman" w:hAnsi="Times New Roman" w:cs="Times New Roman"/>
          <w:lang w:val="ro-RO"/>
        </w:rPr>
        <w:t>ș</w:t>
      </w:r>
      <w:r w:rsidRPr="008B1E7F">
        <w:rPr>
          <w:rFonts w:ascii="Times New Roman" w:hAnsi="Times New Roman" w:cs="Times New Roman"/>
          <w:lang w:val="ro-RO"/>
        </w:rPr>
        <w:t>ată a dobânzii (după cum este definită mai jos) pe termen de o lună;</w:t>
      </w:r>
      <w:bookmarkStart w:id="353" w:name="_Ref426635059"/>
    </w:p>
    <w:p w14:paraId="162FDB60" w14:textId="77777777" w:rsidR="004A5E6E" w:rsidRPr="008B1E7F" w:rsidRDefault="00C60DF2" w:rsidP="004A5E6E">
      <w:pPr>
        <w:keepNext/>
        <w:keepLines/>
        <w:spacing w:after="0"/>
        <w:ind w:left="720"/>
        <w:jc w:val="both"/>
        <w:rPr>
          <w:rFonts w:ascii="Times New Roman" w:eastAsia="Calibri" w:hAnsi="Times New Roman" w:cs="Times New Roman"/>
          <w:b/>
          <w:lang w:val="ro-RO"/>
        </w:rPr>
      </w:pPr>
      <w:r w:rsidRPr="008B1E7F">
        <w:rPr>
          <w:rFonts w:ascii="Times New Roman" w:hAnsi="Times New Roman" w:cs="Times New Roman"/>
          <w:lang w:val="ro-RO"/>
        </w:rPr>
        <w:t>(b) pentru o perioadă relevantă de una sau mai multe luni pentru care Rata afi</w:t>
      </w:r>
      <w:r w:rsidR="00A27330" w:rsidRPr="008B1E7F">
        <w:rPr>
          <w:rFonts w:ascii="Times New Roman" w:hAnsi="Times New Roman" w:cs="Times New Roman"/>
          <w:lang w:val="ro-RO"/>
        </w:rPr>
        <w:t>ș</w:t>
      </w:r>
      <w:r w:rsidRPr="008B1E7F">
        <w:rPr>
          <w:rFonts w:ascii="Times New Roman" w:hAnsi="Times New Roman" w:cs="Times New Roman"/>
          <w:lang w:val="ro-RO"/>
        </w:rPr>
        <w:t>ată este disponibilă, Rata afi</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ată aplicabilă pe termenul care corespunde numărului de luni; </w:t>
      </w:r>
      <w:r w:rsidR="00A27330" w:rsidRPr="008B1E7F">
        <w:rPr>
          <w:rFonts w:ascii="Times New Roman" w:hAnsi="Times New Roman" w:cs="Times New Roman"/>
          <w:lang w:val="ro-RO"/>
        </w:rPr>
        <w:t>ș</w:t>
      </w:r>
      <w:r w:rsidRPr="008B1E7F">
        <w:rPr>
          <w:rFonts w:ascii="Times New Roman" w:hAnsi="Times New Roman" w:cs="Times New Roman"/>
          <w:lang w:val="ro-RO"/>
        </w:rPr>
        <w:t>i</w:t>
      </w:r>
      <w:bookmarkStart w:id="354" w:name="_Ref426635084"/>
      <w:bookmarkEnd w:id="353"/>
    </w:p>
    <w:p w14:paraId="292C2ACC" w14:textId="77777777" w:rsidR="004A5E6E" w:rsidRPr="008B1E7F" w:rsidRDefault="00C60DF2" w:rsidP="004A5E6E">
      <w:pPr>
        <w:keepNext/>
        <w:keepLines/>
        <w:spacing w:after="0"/>
        <w:ind w:left="720"/>
        <w:jc w:val="both"/>
        <w:rPr>
          <w:rFonts w:ascii="Times New Roman" w:eastAsia="Calibri" w:hAnsi="Times New Roman" w:cs="Times New Roman"/>
          <w:b/>
          <w:lang w:val="ro-RO"/>
        </w:rPr>
      </w:pPr>
      <w:r w:rsidRPr="008B1E7F">
        <w:rPr>
          <w:rFonts w:ascii="Times New Roman" w:hAnsi="Times New Roman" w:cs="Times New Roman"/>
          <w:lang w:val="ro-RO"/>
        </w:rPr>
        <w:t>(c) pentru o perioadă relevantă mai mare de o lună pentru care Rata afi</w:t>
      </w:r>
      <w:r w:rsidR="00A27330" w:rsidRPr="008B1E7F">
        <w:rPr>
          <w:rFonts w:ascii="Times New Roman" w:hAnsi="Times New Roman" w:cs="Times New Roman"/>
          <w:lang w:val="ro-RO"/>
        </w:rPr>
        <w:t>ș</w:t>
      </w:r>
      <w:r w:rsidRPr="008B1E7F">
        <w:rPr>
          <w:rFonts w:ascii="Times New Roman" w:hAnsi="Times New Roman" w:cs="Times New Roman"/>
          <w:lang w:val="ro-RO"/>
        </w:rPr>
        <w:t>ată nu este disponibilă, rata ce rezultă din interpolarea liniară cu referin</w:t>
      </w:r>
      <w:r w:rsidR="00F82689" w:rsidRPr="008B1E7F">
        <w:rPr>
          <w:rFonts w:ascii="Times New Roman" w:hAnsi="Times New Roman" w:cs="Times New Roman"/>
          <w:lang w:val="ro-RO"/>
        </w:rPr>
        <w:t>ț</w:t>
      </w:r>
      <w:r w:rsidRPr="008B1E7F">
        <w:rPr>
          <w:rFonts w:ascii="Times New Roman" w:hAnsi="Times New Roman" w:cs="Times New Roman"/>
          <w:lang w:val="ro-RO"/>
        </w:rPr>
        <w:t>ă la două Rate afi</w:t>
      </w:r>
      <w:r w:rsidR="00A27330" w:rsidRPr="008B1E7F">
        <w:rPr>
          <w:rFonts w:ascii="Times New Roman" w:hAnsi="Times New Roman" w:cs="Times New Roman"/>
          <w:lang w:val="ro-RO"/>
        </w:rPr>
        <w:t>ș</w:t>
      </w:r>
      <w:r w:rsidRPr="008B1E7F">
        <w:rPr>
          <w:rFonts w:ascii="Times New Roman" w:hAnsi="Times New Roman" w:cs="Times New Roman"/>
          <w:lang w:val="ro-RO"/>
        </w:rPr>
        <w:t>ate, dintre care una este aplicabilă pe o perioadă care este perioada imediat mai scurtă decât durata perioadei relevante, iar cealaltă este rata aplicabilă pe o perioadă care este perioada imediat mai lungă decât durata perioadei relevante</w:t>
      </w:r>
      <w:bookmarkEnd w:id="354"/>
    </w:p>
    <w:p w14:paraId="1C3B89A0" w14:textId="77777777" w:rsidR="004A5E6E" w:rsidRPr="008B1E7F" w:rsidRDefault="004917D8" w:rsidP="004A5E6E">
      <w:pPr>
        <w:keepNext/>
        <w:keepLines/>
        <w:spacing w:after="0"/>
        <w:ind w:left="0"/>
        <w:jc w:val="both"/>
        <w:rPr>
          <w:rFonts w:ascii="Times New Roman" w:eastAsia="Calibri" w:hAnsi="Times New Roman" w:cs="Times New Roman"/>
          <w:b/>
          <w:lang w:val="ro-RO"/>
        </w:rPr>
      </w:pPr>
      <w:r w:rsidRPr="008B1E7F">
        <w:rPr>
          <w:rFonts w:ascii="Times New Roman" w:hAnsi="Times New Roman" w:cs="Times New Roman"/>
          <w:lang w:val="ro-RO"/>
        </w:rPr>
        <w:t xml:space="preserve">(perioada pentru care se calculează rata, sau în baza cărei se face interpolarea ratelor fiind </w:t>
      </w:r>
      <w:r w:rsidR="004A5E6E" w:rsidRPr="008B1E7F">
        <w:rPr>
          <w:rFonts w:ascii="Times New Roman" w:hAnsi="Times New Roman" w:cs="Times New Roman"/>
          <w:lang w:val="ro-RO"/>
        </w:rPr>
        <w:t>,,</w:t>
      </w:r>
      <w:r w:rsidRPr="008B1E7F">
        <w:rPr>
          <w:rFonts w:ascii="Times New Roman" w:hAnsi="Times New Roman" w:cs="Times New Roman"/>
          <w:b/>
          <w:bCs/>
          <w:lang w:val="ro-RO"/>
        </w:rPr>
        <w:t>Perioada reprezentativă</w:t>
      </w:r>
      <w:r w:rsidR="008F2446" w:rsidRPr="008B1E7F">
        <w:rPr>
          <w:rFonts w:ascii="Times New Roman" w:hAnsi="Times New Roman" w:cs="Times New Roman"/>
          <w:lang w:val="ro-RO"/>
        </w:rPr>
        <w:t>”</w:t>
      </w:r>
      <w:r w:rsidRPr="008B1E7F">
        <w:rPr>
          <w:rFonts w:ascii="Times New Roman" w:hAnsi="Times New Roman" w:cs="Times New Roman"/>
          <w:lang w:val="ro-RO"/>
        </w:rPr>
        <w:t>).</w:t>
      </w:r>
    </w:p>
    <w:p w14:paraId="2B569368" w14:textId="0D4FAB76" w:rsidR="004A5E6E" w:rsidRPr="008B1E7F" w:rsidRDefault="004917D8" w:rsidP="004A5E6E">
      <w:pPr>
        <w:keepNext/>
        <w:keepLines/>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sensul prevederilor specificate la literele (</w:t>
      </w:r>
      <w:r w:rsidR="00796E63">
        <w:rPr>
          <w:rFonts w:ascii="Times New Roman" w:hAnsi="Times New Roman" w:cs="Times New Roman"/>
          <w:lang w:val="ro-RO"/>
        </w:rPr>
        <w:t>a</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(c) supra:</w:t>
      </w:r>
    </w:p>
    <w:p w14:paraId="1B8FDFEA" w14:textId="77777777" w:rsidR="006D0E36" w:rsidRPr="008B1E7F" w:rsidRDefault="004A5E6E" w:rsidP="004A5E6E">
      <w:pPr>
        <w:pStyle w:val="ListParagraph"/>
        <w:keepNext/>
        <w:keepLines/>
        <w:numPr>
          <w:ilvl w:val="0"/>
          <w:numId w:val="13"/>
        </w:numPr>
        <w:spacing w:after="0"/>
        <w:ind w:left="993" w:hanging="228"/>
        <w:jc w:val="both"/>
        <w:rPr>
          <w:rFonts w:ascii="Times New Roman" w:eastAsia="Calibri" w:hAnsi="Times New Roman" w:cs="Times New Roman"/>
          <w:b/>
          <w:lang w:val="ro-RO"/>
        </w:rPr>
      </w:pPr>
      <w:r w:rsidRPr="008B1E7F">
        <w:rPr>
          <w:rFonts w:ascii="Times New Roman" w:hAnsi="Times New Roman" w:cs="Times New Roman"/>
          <w:lang w:val="ro-RO"/>
        </w:rPr>
        <w:t>,,</w:t>
      </w:r>
      <w:r w:rsidR="00C60DF2" w:rsidRPr="008B1E7F">
        <w:rPr>
          <w:rFonts w:ascii="Times New Roman" w:hAnsi="Times New Roman" w:cs="Times New Roman"/>
          <w:b/>
          <w:bCs/>
          <w:lang w:val="ro-RO"/>
        </w:rPr>
        <w:t>disponibil</w:t>
      </w:r>
      <w:r w:rsidR="008F2446" w:rsidRPr="008B1E7F">
        <w:rPr>
          <w:rFonts w:ascii="Times New Roman" w:hAnsi="Times New Roman" w:cs="Times New Roman"/>
          <w:lang w:val="ro-RO"/>
        </w:rPr>
        <w:t>”</w:t>
      </w:r>
      <w:r w:rsidR="00C60DF2" w:rsidRPr="008B1E7F">
        <w:rPr>
          <w:rFonts w:ascii="Times New Roman" w:hAnsi="Times New Roman" w:cs="Times New Roman"/>
          <w:lang w:val="ro-RO"/>
        </w:rPr>
        <w:t xml:space="preserve"> semn</w:t>
      </w:r>
      <w:r w:rsidR="00902400" w:rsidRPr="008B1E7F">
        <w:rPr>
          <w:rFonts w:ascii="Times New Roman" w:hAnsi="Times New Roman" w:cs="Times New Roman"/>
          <w:lang w:val="ro-RO"/>
        </w:rPr>
        <w:t>i</w:t>
      </w:r>
      <w:r w:rsidR="00C60DF2" w:rsidRPr="008B1E7F">
        <w:rPr>
          <w:rFonts w:ascii="Times New Roman" w:hAnsi="Times New Roman" w:cs="Times New Roman"/>
          <w:lang w:val="ro-RO"/>
        </w:rPr>
        <w:t>fică ratele, pentru scaden</w:t>
      </w:r>
      <w:r w:rsidR="00F82689" w:rsidRPr="008B1E7F">
        <w:rPr>
          <w:rFonts w:ascii="Times New Roman" w:hAnsi="Times New Roman" w:cs="Times New Roman"/>
          <w:lang w:val="ro-RO"/>
        </w:rPr>
        <w:t>ț</w:t>
      </w:r>
      <w:r w:rsidR="00C60DF2" w:rsidRPr="008B1E7F">
        <w:rPr>
          <w:rFonts w:ascii="Times New Roman" w:hAnsi="Times New Roman" w:cs="Times New Roman"/>
          <w:lang w:val="ro-RO"/>
        </w:rPr>
        <w:t xml:space="preserve">ele date, care sunt calculate </w:t>
      </w:r>
      <w:r w:rsidR="00A27330" w:rsidRPr="008B1E7F">
        <w:rPr>
          <w:rFonts w:ascii="Times New Roman" w:hAnsi="Times New Roman" w:cs="Times New Roman"/>
          <w:lang w:val="ro-RO"/>
        </w:rPr>
        <w:t>ș</w:t>
      </w:r>
      <w:r w:rsidR="00C60DF2" w:rsidRPr="008B1E7F">
        <w:rPr>
          <w:rFonts w:ascii="Times New Roman" w:hAnsi="Times New Roman" w:cs="Times New Roman"/>
          <w:lang w:val="ro-RO"/>
        </w:rPr>
        <w:t xml:space="preserve">i publicate de Global Rate Set </w:t>
      </w:r>
      <w:proofErr w:type="spellStart"/>
      <w:r w:rsidR="00C60DF2" w:rsidRPr="008B1E7F">
        <w:rPr>
          <w:rFonts w:ascii="Times New Roman" w:hAnsi="Times New Roman" w:cs="Times New Roman"/>
          <w:lang w:val="ro-RO"/>
        </w:rPr>
        <w:t>Systems</w:t>
      </w:r>
      <w:proofErr w:type="spellEnd"/>
      <w:r w:rsidR="00C60DF2" w:rsidRPr="008B1E7F">
        <w:rPr>
          <w:rFonts w:ascii="Times New Roman" w:hAnsi="Times New Roman" w:cs="Times New Roman"/>
          <w:lang w:val="ro-RO"/>
        </w:rPr>
        <w:t xml:space="preserve"> Ltd (GRSS) sau un alt furnizor de servicii similare selectat de Institutul European pentru Pie</w:t>
      </w:r>
      <w:r w:rsidR="00F82689" w:rsidRPr="008B1E7F">
        <w:rPr>
          <w:rFonts w:ascii="Times New Roman" w:hAnsi="Times New Roman" w:cs="Times New Roman"/>
          <w:lang w:val="ro-RO"/>
        </w:rPr>
        <w:t>ț</w:t>
      </w:r>
      <w:r w:rsidR="00C60DF2" w:rsidRPr="008B1E7F">
        <w:rPr>
          <w:rFonts w:ascii="Times New Roman" w:hAnsi="Times New Roman" w:cs="Times New Roman"/>
          <w:lang w:val="ro-RO"/>
        </w:rPr>
        <w:t xml:space="preserve">ele Monetare (EMMI), cu sponsorizarea de către EMMI </w:t>
      </w:r>
      <w:r w:rsidR="00A27330" w:rsidRPr="008B1E7F">
        <w:rPr>
          <w:rFonts w:ascii="Times New Roman" w:hAnsi="Times New Roman" w:cs="Times New Roman"/>
          <w:lang w:val="ro-RO"/>
        </w:rPr>
        <w:t>ș</w:t>
      </w:r>
      <w:r w:rsidR="00C60DF2" w:rsidRPr="008B1E7F">
        <w:rPr>
          <w:rFonts w:ascii="Times New Roman" w:hAnsi="Times New Roman" w:cs="Times New Roman"/>
          <w:lang w:val="ro-RO"/>
        </w:rPr>
        <w:t>i EURIBOR ACI (Asocia</w:t>
      </w:r>
      <w:r w:rsidR="00F82689" w:rsidRPr="008B1E7F">
        <w:rPr>
          <w:rFonts w:ascii="Times New Roman" w:hAnsi="Times New Roman" w:cs="Times New Roman"/>
          <w:lang w:val="ro-RO"/>
        </w:rPr>
        <w:t>ț</w:t>
      </w:r>
      <w:r w:rsidR="00C60DF2" w:rsidRPr="008B1E7F">
        <w:rPr>
          <w:rFonts w:ascii="Times New Roman" w:hAnsi="Times New Roman" w:cs="Times New Roman"/>
          <w:lang w:val="ro-RO"/>
        </w:rPr>
        <w:t>ia Pie</w:t>
      </w:r>
      <w:r w:rsidR="00F82689" w:rsidRPr="008B1E7F">
        <w:rPr>
          <w:rFonts w:ascii="Times New Roman" w:hAnsi="Times New Roman" w:cs="Times New Roman"/>
          <w:lang w:val="ro-RO"/>
        </w:rPr>
        <w:t>ț</w:t>
      </w:r>
      <w:r w:rsidR="00C60DF2" w:rsidRPr="008B1E7F">
        <w:rPr>
          <w:rFonts w:ascii="Times New Roman" w:hAnsi="Times New Roman" w:cs="Times New Roman"/>
          <w:lang w:val="ro-RO"/>
        </w:rPr>
        <w:t>elor Financiare EURIBOR), sau orice succesor la această func</w:t>
      </w:r>
      <w:r w:rsidR="00F82689" w:rsidRPr="008B1E7F">
        <w:rPr>
          <w:rFonts w:ascii="Times New Roman" w:hAnsi="Times New Roman" w:cs="Times New Roman"/>
          <w:lang w:val="ro-RO"/>
        </w:rPr>
        <w:t>ț</w:t>
      </w:r>
      <w:r w:rsidR="00C60DF2" w:rsidRPr="008B1E7F">
        <w:rPr>
          <w:rFonts w:ascii="Times New Roman" w:hAnsi="Times New Roman" w:cs="Times New Roman"/>
          <w:lang w:val="ro-RO"/>
        </w:rPr>
        <w:t xml:space="preserve">ie a EMMI </w:t>
      </w:r>
      <w:r w:rsidR="00A27330" w:rsidRPr="008B1E7F">
        <w:rPr>
          <w:rFonts w:ascii="Times New Roman" w:hAnsi="Times New Roman" w:cs="Times New Roman"/>
          <w:lang w:val="ro-RO"/>
        </w:rPr>
        <w:t>ș</w:t>
      </w:r>
      <w:r w:rsidR="00C60DF2" w:rsidRPr="008B1E7F">
        <w:rPr>
          <w:rFonts w:ascii="Times New Roman" w:hAnsi="Times New Roman" w:cs="Times New Roman"/>
          <w:lang w:val="ro-RO"/>
        </w:rPr>
        <w:t>i EURIBOR ACI, după cum este stabilit de către Bancă.</w:t>
      </w:r>
    </w:p>
    <w:p w14:paraId="1E5324BD" w14:textId="77777777" w:rsidR="006D0E36" w:rsidRPr="008B1E7F" w:rsidRDefault="006D0E36" w:rsidP="006D0E36">
      <w:pPr>
        <w:pStyle w:val="ListParagraph"/>
        <w:keepNext/>
        <w:keepLines/>
        <w:numPr>
          <w:ilvl w:val="0"/>
          <w:numId w:val="13"/>
        </w:numPr>
        <w:spacing w:after="0"/>
        <w:ind w:left="1134" w:hanging="369"/>
        <w:jc w:val="both"/>
        <w:rPr>
          <w:rFonts w:ascii="Times New Roman" w:eastAsia="Calibri" w:hAnsi="Times New Roman" w:cs="Times New Roman"/>
          <w:b/>
          <w:lang w:val="ro-RO"/>
        </w:rPr>
      </w:pPr>
      <w:r w:rsidRPr="008B1E7F">
        <w:rPr>
          <w:rFonts w:ascii="Times New Roman" w:eastAsia="Calibri" w:hAnsi="Times New Roman" w:cs="Times New Roman"/>
          <w:b/>
          <w:lang w:val="ro-RO"/>
        </w:rPr>
        <w:t>,,</w:t>
      </w:r>
      <w:r w:rsidR="00C60DF2" w:rsidRPr="008B1E7F">
        <w:rPr>
          <w:rFonts w:ascii="Times New Roman" w:hAnsi="Times New Roman" w:cs="Times New Roman"/>
          <w:b/>
          <w:bCs/>
          <w:lang w:val="ro-RO"/>
        </w:rPr>
        <w:t>Rata afi</w:t>
      </w:r>
      <w:r w:rsidR="00A27330" w:rsidRPr="008B1E7F">
        <w:rPr>
          <w:rFonts w:ascii="Times New Roman" w:hAnsi="Times New Roman" w:cs="Times New Roman"/>
          <w:b/>
          <w:bCs/>
          <w:lang w:val="ro-RO"/>
        </w:rPr>
        <w:t>ș</w:t>
      </w:r>
      <w:r w:rsidR="00C60DF2" w:rsidRPr="008B1E7F">
        <w:rPr>
          <w:rFonts w:ascii="Times New Roman" w:hAnsi="Times New Roman" w:cs="Times New Roman"/>
          <w:b/>
          <w:bCs/>
          <w:lang w:val="ro-RO"/>
        </w:rPr>
        <w:t>ată</w:t>
      </w:r>
      <w:r w:rsidR="008F2446" w:rsidRPr="008B1E7F">
        <w:rPr>
          <w:rFonts w:ascii="Times New Roman" w:hAnsi="Times New Roman" w:cs="Times New Roman"/>
          <w:lang w:val="ro-RO"/>
        </w:rPr>
        <w:t>”</w:t>
      </w:r>
      <w:r w:rsidR="00C60DF2" w:rsidRPr="008B1E7F">
        <w:rPr>
          <w:rFonts w:ascii="Times New Roman" w:hAnsi="Times New Roman" w:cs="Times New Roman"/>
          <w:lang w:val="ro-RO"/>
        </w:rPr>
        <w:t xml:space="preserve"> este rata dobânzii pentru depozitele în EUR pe perioada relevantă, după cum este publicată la ora 11:00, ora Bruxelles-ului, sau la o oră ulterioară acceptabilă de către Bancă în ziua (,,</w:t>
      </w:r>
      <w:r w:rsidR="00C60DF2" w:rsidRPr="008B1E7F">
        <w:rPr>
          <w:rFonts w:ascii="Times New Roman" w:hAnsi="Times New Roman" w:cs="Times New Roman"/>
          <w:b/>
          <w:bCs/>
          <w:lang w:val="ro-RO"/>
        </w:rPr>
        <w:t>Data redeterminării</w:t>
      </w:r>
      <w:r w:rsidR="008F2446" w:rsidRPr="008B1E7F">
        <w:rPr>
          <w:rFonts w:ascii="Times New Roman" w:hAnsi="Times New Roman" w:cs="Times New Roman"/>
          <w:lang w:val="ro-RO"/>
        </w:rPr>
        <w:t>”</w:t>
      </w:r>
      <w:r w:rsidR="00C60DF2" w:rsidRPr="008B1E7F">
        <w:rPr>
          <w:rFonts w:ascii="Times New Roman" w:hAnsi="Times New Roman" w:cs="Times New Roman"/>
          <w:lang w:val="ro-RO"/>
        </w:rPr>
        <w:t>) care cade cu 2 (două) Zile lucrătoare relevante înainte de prima zi a perioadei relevante, pe pagina Reuters EURIBOR 01, sau pe pagina succesoare sau, dacă acestea nu sunt posibile, prin intermediul unui altui mijloc de publicare ales de către Bancă în acest scop.</w:t>
      </w:r>
    </w:p>
    <w:p w14:paraId="70A7D03F" w14:textId="77777777" w:rsidR="006D0E36" w:rsidRPr="008B1E7F" w:rsidRDefault="004917D8" w:rsidP="006D0E36">
      <w:pPr>
        <w:keepNext/>
        <w:keepLines/>
        <w:spacing w:after="0"/>
        <w:ind w:left="0" w:firstLine="720"/>
        <w:jc w:val="both"/>
        <w:rPr>
          <w:rFonts w:ascii="Times New Roman" w:eastAsia="Calibri" w:hAnsi="Times New Roman" w:cs="Times New Roman"/>
          <w:b/>
          <w:lang w:val="ro-RO"/>
        </w:rPr>
      </w:pPr>
      <w:r w:rsidRPr="008B1E7F">
        <w:rPr>
          <w:rFonts w:ascii="Times New Roman" w:hAnsi="Times New Roman" w:cs="Times New Roman"/>
          <w:lang w:val="ro-RO"/>
        </w:rPr>
        <w:t>Dacă această Rată afi</w:t>
      </w:r>
      <w:r w:rsidR="00A27330" w:rsidRPr="008B1E7F">
        <w:rPr>
          <w:rFonts w:ascii="Times New Roman" w:hAnsi="Times New Roman" w:cs="Times New Roman"/>
          <w:lang w:val="ro-RO"/>
        </w:rPr>
        <w:t>ș</w:t>
      </w:r>
      <w:r w:rsidRPr="008B1E7F">
        <w:rPr>
          <w:rFonts w:ascii="Times New Roman" w:hAnsi="Times New Roman" w:cs="Times New Roman"/>
          <w:lang w:val="ro-RO"/>
        </w:rPr>
        <w:t>ată nu este publicată, Banca va solicita birourilor principale din zona euro a patru bănci importante, selectate de către Bancă, cota</w:t>
      </w:r>
      <w:r w:rsidR="00F82689" w:rsidRPr="008B1E7F">
        <w:rPr>
          <w:rFonts w:ascii="Times New Roman" w:hAnsi="Times New Roman" w:cs="Times New Roman"/>
          <w:lang w:val="ro-RO"/>
        </w:rPr>
        <w:t>ț</w:t>
      </w:r>
      <w:r w:rsidRPr="008B1E7F">
        <w:rPr>
          <w:rFonts w:ascii="Times New Roman" w:hAnsi="Times New Roman" w:cs="Times New Roman"/>
          <w:lang w:val="ro-RO"/>
        </w:rPr>
        <w:t>ia ratei la care depozitele în EUR cu o valoare comparabilă sunt oferite de fiecare dintre aceste bănci la aproximativ ora 11:00, ora Bruxelles-ului, la Data redeterminării, pentru băncile de prim rang din pia</w:t>
      </w:r>
      <w:r w:rsidR="00F82689" w:rsidRPr="008B1E7F">
        <w:rPr>
          <w:rFonts w:ascii="Times New Roman" w:hAnsi="Times New Roman" w:cs="Times New Roman"/>
          <w:lang w:val="ro-RO"/>
        </w:rPr>
        <w:t>ț</w:t>
      </w:r>
      <w:r w:rsidRPr="008B1E7F">
        <w:rPr>
          <w:rFonts w:ascii="Times New Roman" w:hAnsi="Times New Roman" w:cs="Times New Roman"/>
          <w:lang w:val="ro-RO"/>
        </w:rPr>
        <w:t>a interbancară din zona euro, pe o perioadă echivalentă cu Perioada reprezentativă. Dacă sunt oferite cel pu</w:t>
      </w:r>
      <w:r w:rsidR="00F82689" w:rsidRPr="008B1E7F">
        <w:rPr>
          <w:rFonts w:ascii="Times New Roman" w:hAnsi="Times New Roman" w:cs="Times New Roman"/>
          <w:lang w:val="ro-RO"/>
        </w:rPr>
        <w:t>ț</w:t>
      </w:r>
      <w:r w:rsidRPr="008B1E7F">
        <w:rPr>
          <w:rFonts w:ascii="Times New Roman" w:hAnsi="Times New Roman" w:cs="Times New Roman"/>
          <w:lang w:val="ro-RO"/>
        </w:rPr>
        <w:t>in 2 (două) cota</w:t>
      </w:r>
      <w:r w:rsidR="00F82689" w:rsidRPr="008B1E7F">
        <w:rPr>
          <w:rFonts w:ascii="Times New Roman" w:hAnsi="Times New Roman" w:cs="Times New Roman"/>
          <w:lang w:val="ro-RO"/>
        </w:rPr>
        <w:t>ț</w:t>
      </w:r>
      <w:r w:rsidRPr="008B1E7F">
        <w:rPr>
          <w:rFonts w:ascii="Times New Roman" w:hAnsi="Times New Roman" w:cs="Times New Roman"/>
          <w:lang w:val="ro-RO"/>
        </w:rPr>
        <w:t>ii, rata la Data redeterminării va reprezenta media aritmetică a acestor două cota</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6A5657D7" w14:textId="77777777" w:rsidR="006D0E36" w:rsidRPr="008B1E7F" w:rsidRDefault="004917D8" w:rsidP="006D0E36">
      <w:pPr>
        <w:keepNext/>
        <w:keepLines/>
        <w:spacing w:after="0"/>
        <w:ind w:left="0" w:firstLine="720"/>
        <w:jc w:val="both"/>
        <w:rPr>
          <w:rFonts w:ascii="Times New Roman" w:eastAsia="Calibri" w:hAnsi="Times New Roman" w:cs="Times New Roman"/>
          <w:b/>
          <w:lang w:val="ro-RO"/>
        </w:rPr>
      </w:pPr>
      <w:r w:rsidRPr="008B1E7F">
        <w:rPr>
          <w:rFonts w:ascii="Times New Roman" w:hAnsi="Times New Roman" w:cs="Times New Roman"/>
          <w:lang w:val="ro-RO"/>
        </w:rPr>
        <w:t>Dacă sunt oferite mai pu</w:t>
      </w:r>
      <w:r w:rsidR="00F82689" w:rsidRPr="008B1E7F">
        <w:rPr>
          <w:rFonts w:ascii="Times New Roman" w:hAnsi="Times New Roman" w:cs="Times New Roman"/>
          <w:lang w:val="ro-RO"/>
        </w:rPr>
        <w:t>ț</w:t>
      </w:r>
      <w:r w:rsidRPr="008B1E7F">
        <w:rPr>
          <w:rFonts w:ascii="Times New Roman" w:hAnsi="Times New Roman" w:cs="Times New Roman"/>
          <w:lang w:val="ro-RO"/>
        </w:rPr>
        <w:t>in de 2 (două) cota</w:t>
      </w:r>
      <w:r w:rsidR="00F82689" w:rsidRPr="008B1E7F">
        <w:rPr>
          <w:rFonts w:ascii="Times New Roman" w:hAnsi="Times New Roman" w:cs="Times New Roman"/>
          <w:lang w:val="ro-RO"/>
        </w:rPr>
        <w:t>ț</w:t>
      </w:r>
      <w:r w:rsidRPr="008B1E7F">
        <w:rPr>
          <w:rFonts w:ascii="Times New Roman" w:hAnsi="Times New Roman" w:cs="Times New Roman"/>
          <w:lang w:val="ro-RO"/>
        </w:rPr>
        <w:t>ii în urma solicitării, rata la Data redeterminării va reprezenta media aritmetică a cota</w:t>
      </w:r>
      <w:r w:rsidR="00F82689" w:rsidRPr="008B1E7F">
        <w:rPr>
          <w:rFonts w:ascii="Times New Roman" w:hAnsi="Times New Roman" w:cs="Times New Roman"/>
          <w:lang w:val="ro-RO"/>
        </w:rPr>
        <w:t>ț</w:t>
      </w:r>
      <w:r w:rsidRPr="008B1E7F">
        <w:rPr>
          <w:rFonts w:ascii="Times New Roman" w:hAnsi="Times New Roman" w:cs="Times New Roman"/>
          <w:lang w:val="ro-RO"/>
        </w:rPr>
        <w:t>iilor băncilor importante din zona euro, selectate de către Bancă, la aproximativ ora 11,00 ora Bruxelles-ului, în ziua care cade după 2 (două) Zile lucrătoare relevante de la Data redeterminării, pentru împrumuturile în EUR cu o valoare comparabilă cu cea a celor mai importante Bănci Europene pe o perioadă echivalentă cu Perioada reprezentativă.</w:t>
      </w:r>
    </w:p>
    <w:p w14:paraId="73120FCA" w14:textId="75982E3D" w:rsidR="004917D8" w:rsidRPr="008B1E7F" w:rsidRDefault="004917D8" w:rsidP="006D0E36">
      <w:pPr>
        <w:keepNext/>
        <w:keepLines/>
        <w:spacing w:after="0"/>
        <w:ind w:left="0" w:firstLine="720"/>
        <w:jc w:val="both"/>
        <w:rPr>
          <w:rFonts w:ascii="Times New Roman" w:hAnsi="Times New Roman" w:cs="Times New Roman"/>
          <w:lang w:val="ro-RO"/>
        </w:rPr>
      </w:pPr>
      <w:r w:rsidRPr="008B1E7F">
        <w:rPr>
          <w:rFonts w:ascii="Times New Roman" w:hAnsi="Times New Roman" w:cs="Times New Roman"/>
          <w:lang w:val="ro-RO"/>
        </w:rPr>
        <w:t>Dacă niciuna din ratele de mai sus nu este disponibilă, EURIBOR va constitui rata (exprimată ca rată procentuală anuală), determinată de către Bancă ca fiind totalitatea costurilor suportate de Bancă pentru finan</w:t>
      </w:r>
      <w:r w:rsidR="00F82689" w:rsidRPr="008B1E7F">
        <w:rPr>
          <w:rFonts w:ascii="Times New Roman" w:hAnsi="Times New Roman" w:cs="Times New Roman"/>
          <w:lang w:val="ro-RO"/>
        </w:rPr>
        <w:t>ț</w:t>
      </w:r>
      <w:r w:rsidRPr="008B1E7F">
        <w:rPr>
          <w:rFonts w:ascii="Times New Roman" w:hAnsi="Times New Roman" w:cs="Times New Roman"/>
          <w:lang w:val="ro-RO"/>
        </w:rPr>
        <w:t>area Tran</w:t>
      </w:r>
      <w:r w:rsidR="00A27330" w:rsidRPr="008B1E7F">
        <w:rPr>
          <w:rFonts w:ascii="Times New Roman" w:hAnsi="Times New Roman" w:cs="Times New Roman"/>
          <w:lang w:val="ro-RO"/>
        </w:rPr>
        <w:t>ș</w:t>
      </w:r>
      <w:r w:rsidRPr="008B1E7F">
        <w:rPr>
          <w:rFonts w:ascii="Times New Roman" w:hAnsi="Times New Roman" w:cs="Times New Roman"/>
          <w:lang w:val="ro-RO"/>
        </w:rPr>
        <w:t>ei relevante, în baza ratei de referin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generată intern de către Bancă </w:t>
      </w:r>
      <w:r w:rsidR="00A27330" w:rsidRPr="008B1E7F">
        <w:rPr>
          <w:rFonts w:ascii="Times New Roman" w:hAnsi="Times New Roman" w:cs="Times New Roman"/>
          <w:lang w:val="ro-RO"/>
        </w:rPr>
        <w:t>ș</w:t>
      </w:r>
      <w:r w:rsidRPr="008B1E7F">
        <w:rPr>
          <w:rFonts w:ascii="Times New Roman" w:hAnsi="Times New Roman" w:cs="Times New Roman"/>
          <w:lang w:val="ro-RO"/>
        </w:rPr>
        <w:t>i aplicabilă în acel moment, sau determinată în baza unei metode alternative de determinare a ratelor aplicată în mod rezonabil de către Bancă.</w:t>
      </w:r>
    </w:p>
    <w:p w14:paraId="6A32E334" w14:textId="77777777" w:rsidR="006D0E36" w:rsidRPr="008B1E7F" w:rsidRDefault="006D0E36" w:rsidP="006D0E36">
      <w:pPr>
        <w:keepNext/>
        <w:keepLines/>
        <w:spacing w:after="0"/>
        <w:ind w:left="0" w:firstLine="720"/>
        <w:jc w:val="both"/>
        <w:rPr>
          <w:rFonts w:ascii="Times New Roman" w:eastAsia="Calibri" w:hAnsi="Times New Roman" w:cs="Times New Roman"/>
          <w:b/>
          <w:lang w:val="ro-RO"/>
        </w:rPr>
      </w:pPr>
    </w:p>
    <w:p w14:paraId="1655AC46" w14:textId="30EC557B" w:rsidR="00AC132D" w:rsidRPr="008B1E7F" w:rsidRDefault="00C60DF2" w:rsidP="006D0E36">
      <w:pPr>
        <w:pStyle w:val="SubSchedule2EIB1"/>
        <w:numPr>
          <w:ilvl w:val="0"/>
          <w:numId w:val="11"/>
        </w:numPr>
        <w:spacing w:before="0" w:after="0"/>
        <w:rPr>
          <w:rFonts w:ascii="Times New Roman" w:hAnsi="Times New Roman" w:cs="Times New Roman"/>
          <w:lang w:val="ro-RO"/>
        </w:rPr>
      </w:pPr>
      <w:r w:rsidRPr="008B1E7F">
        <w:rPr>
          <w:rFonts w:ascii="Times New Roman" w:hAnsi="Times New Roman" w:cs="Times New Roman"/>
          <w:lang w:val="ro-RO"/>
        </w:rPr>
        <w:t xml:space="preserve"> DATE GENERALE</w:t>
      </w:r>
    </w:p>
    <w:p w14:paraId="6360948A" w14:textId="6DBF98A4" w:rsidR="006D0E36" w:rsidRPr="008B1E7F" w:rsidRDefault="00DB1B6E" w:rsidP="006D0E36">
      <w:pPr>
        <w:spacing w:after="0"/>
        <w:jc w:val="both"/>
        <w:rPr>
          <w:rFonts w:ascii="Times New Roman" w:hAnsi="Times New Roman" w:cs="Times New Roman"/>
          <w:color w:val="auto"/>
          <w:lang w:val="ro-RO"/>
        </w:rPr>
      </w:pPr>
      <w:r w:rsidRPr="008B1E7F">
        <w:rPr>
          <w:rFonts w:ascii="Times New Roman" w:hAnsi="Times New Roman" w:cs="Times New Roman"/>
          <w:color w:val="auto"/>
          <w:lang w:val="ro-RO"/>
        </w:rPr>
        <w:t>În sensul defini</w:t>
      </w:r>
      <w:r w:rsidR="00F82689" w:rsidRPr="008B1E7F">
        <w:rPr>
          <w:rFonts w:ascii="Times New Roman" w:hAnsi="Times New Roman" w:cs="Times New Roman"/>
          <w:color w:val="auto"/>
          <w:lang w:val="ro-RO"/>
        </w:rPr>
        <w:t>ț</w:t>
      </w:r>
      <w:r w:rsidRPr="008B1E7F">
        <w:rPr>
          <w:rFonts w:ascii="Times New Roman" w:hAnsi="Times New Roman" w:cs="Times New Roman"/>
          <w:color w:val="auto"/>
          <w:lang w:val="ro-RO"/>
        </w:rPr>
        <w:t xml:space="preserve">iilor ulterioare: </w:t>
      </w:r>
    </w:p>
    <w:p w14:paraId="0A174BCF" w14:textId="55B0314F" w:rsidR="007A2F35" w:rsidRPr="008B1E7F" w:rsidRDefault="00C60DF2" w:rsidP="006D0E36">
      <w:pPr>
        <w:spacing w:after="0"/>
        <w:jc w:val="both"/>
        <w:rPr>
          <w:rFonts w:ascii="Times New Roman" w:hAnsi="Times New Roman" w:cs="Times New Roman"/>
          <w:lang w:val="ro-RO"/>
        </w:rPr>
      </w:pPr>
      <w:r w:rsidRPr="008B1E7F">
        <w:rPr>
          <w:rFonts w:ascii="Times New Roman" w:hAnsi="Times New Roman" w:cs="Times New Roman"/>
          <w:lang w:val="ro-RO"/>
        </w:rPr>
        <w:t xml:space="preserve">(a) Toate procentele care rezultă din calculele la care se face referire în </w:t>
      </w:r>
      <w:r w:rsidR="006D0E36" w:rsidRPr="008B1E7F">
        <w:rPr>
          <w:rFonts w:ascii="Times New Roman" w:hAnsi="Times New Roman" w:cs="Times New Roman"/>
          <w:lang w:val="ro-RO"/>
        </w:rPr>
        <w:t>acest</w:t>
      </w:r>
      <w:r w:rsidRPr="008B1E7F">
        <w:rPr>
          <w:rFonts w:ascii="Times New Roman" w:hAnsi="Times New Roman" w:cs="Times New Roman"/>
          <w:lang w:val="ro-RO"/>
        </w:rPr>
        <w:t xml:space="preserve"> Supliment se vor rotunji, dacă este necesar, la cea mai apropiată miime (in conformitate cu EURIBOR) de punct procentual, cu rotunjirea jumătă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ilor. </w:t>
      </w:r>
    </w:p>
    <w:p w14:paraId="69F51D9A" w14:textId="77777777" w:rsidR="006D0E36" w:rsidRPr="008B1E7F" w:rsidRDefault="00C60DF2" w:rsidP="008539BF">
      <w:pPr>
        <w:pStyle w:val="NoIndentEIB1"/>
        <w:spacing w:after="0"/>
        <w:ind w:left="1560" w:hanging="709"/>
        <w:jc w:val="both"/>
        <w:rPr>
          <w:rFonts w:ascii="Times New Roman" w:hAnsi="Times New Roman" w:cs="Times New Roman"/>
          <w:lang w:val="ro-RO"/>
        </w:rPr>
      </w:pPr>
      <w:r w:rsidRPr="008B1E7F">
        <w:rPr>
          <w:rFonts w:ascii="Times New Roman" w:hAnsi="Times New Roman" w:cs="Times New Roman"/>
          <w:lang w:val="ro-RO"/>
        </w:rPr>
        <w:t xml:space="preserve">(b) Banca va informa </w:t>
      </w:r>
      <w:r w:rsidR="00A27330" w:rsidRPr="008B1E7F">
        <w:rPr>
          <w:rFonts w:ascii="Times New Roman" w:hAnsi="Times New Roman" w:cs="Times New Roman"/>
          <w:lang w:val="ro-RO"/>
        </w:rPr>
        <w:t>Împrumutat</w:t>
      </w:r>
      <w:r w:rsidRPr="008B1E7F">
        <w:rPr>
          <w:rFonts w:ascii="Times New Roman" w:hAnsi="Times New Roman" w:cs="Times New Roman"/>
          <w:lang w:val="ro-RO"/>
        </w:rPr>
        <w:t>ul fără întârziere cu privire la cota</w:t>
      </w:r>
      <w:r w:rsidR="00F82689" w:rsidRPr="008B1E7F">
        <w:rPr>
          <w:rFonts w:ascii="Times New Roman" w:hAnsi="Times New Roman" w:cs="Times New Roman"/>
          <w:lang w:val="ro-RO"/>
        </w:rPr>
        <w:t>ț</w:t>
      </w:r>
      <w:r w:rsidRPr="008B1E7F">
        <w:rPr>
          <w:rFonts w:ascii="Times New Roman" w:hAnsi="Times New Roman" w:cs="Times New Roman"/>
          <w:lang w:val="ro-RO"/>
        </w:rPr>
        <w:t>iile primite de către Bancă.</w:t>
      </w:r>
    </w:p>
    <w:p w14:paraId="1655AC4B" w14:textId="6F855AB1" w:rsidR="00AC132D" w:rsidRPr="008B1E7F" w:rsidRDefault="00C60DF2" w:rsidP="006D0E36">
      <w:pPr>
        <w:pStyle w:val="NoIndentEIB1"/>
        <w:spacing w:after="0"/>
        <w:ind w:left="851"/>
        <w:jc w:val="both"/>
        <w:rPr>
          <w:rFonts w:ascii="Times New Roman" w:eastAsia="Calibri" w:hAnsi="Times New Roman" w:cs="Times New Roman"/>
          <w:lang w:val="ro-RO"/>
        </w:rPr>
      </w:pPr>
      <w:r w:rsidRPr="008B1E7F">
        <w:rPr>
          <w:rFonts w:ascii="Times New Roman" w:hAnsi="Times New Roman" w:cs="Times New Roman"/>
          <w:lang w:val="ro-RO"/>
        </w:rPr>
        <w:t xml:space="preserve">(c) Dacă oricare dintre prevederile anterioare devine neconcordantă cu prevederile adoptate sub egida EMMI </w:t>
      </w:r>
      <w:r w:rsidR="00A27330" w:rsidRPr="008B1E7F">
        <w:rPr>
          <w:rFonts w:ascii="Times New Roman" w:hAnsi="Times New Roman" w:cs="Times New Roman"/>
          <w:lang w:val="ro-RO"/>
        </w:rPr>
        <w:t>ș</w:t>
      </w:r>
      <w:r w:rsidRPr="008B1E7F">
        <w:rPr>
          <w:rFonts w:ascii="Times New Roman" w:hAnsi="Times New Roman" w:cs="Times New Roman"/>
          <w:lang w:val="ro-RO"/>
        </w:rPr>
        <w:t>i EURIBOR ACI (sau orice succesor la această func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în cadrul EMMI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EURIBOR ACI după cum va stabili Banca) Banca poate amenda, în baza unei notificări remise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prevederile respective pentru a le armoniza cu celelalte prevederi. </w:t>
      </w:r>
    </w:p>
    <w:p w14:paraId="1655AC4C"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br w:type="page"/>
      </w:r>
    </w:p>
    <w:p w14:paraId="1655AC4D" w14:textId="77777777" w:rsidR="00AC132D" w:rsidRPr="008B1E7F" w:rsidRDefault="00AC132D" w:rsidP="008539BF">
      <w:pPr>
        <w:spacing w:after="0"/>
        <w:jc w:val="both"/>
        <w:rPr>
          <w:rFonts w:ascii="Times New Roman" w:hAnsi="Times New Roman" w:cs="Times New Roman"/>
          <w:lang w:val="ro-RO"/>
        </w:rPr>
      </w:pPr>
    </w:p>
    <w:p w14:paraId="1655AC4E" w14:textId="3CDD10D4" w:rsidR="00AC132D" w:rsidRPr="008B1E7F" w:rsidRDefault="004F4A70" w:rsidP="008539BF">
      <w:pPr>
        <w:pStyle w:val="ScheduleEIB"/>
        <w:spacing w:after="0"/>
        <w:rPr>
          <w:rFonts w:ascii="Times New Roman" w:hAnsi="Times New Roman" w:cs="Times New Roman"/>
          <w:lang w:val="ro-RO"/>
        </w:rPr>
      </w:pPr>
      <w:bookmarkStart w:id="355" w:name="_Ref465955808"/>
      <w:bookmarkStart w:id="356" w:name="_Toc520470856"/>
      <w:bookmarkStart w:id="357" w:name="_Ref520458024"/>
      <w:bookmarkEnd w:id="355"/>
      <w:bookmarkEnd w:id="356"/>
      <w:r w:rsidRPr="008B1E7F">
        <w:rPr>
          <w:rFonts w:ascii="Times New Roman" w:hAnsi="Times New Roman" w:cs="Times New Roman"/>
          <w:lang w:val="ro-RO"/>
        </w:rPr>
        <w:tab/>
        <w:t>Supliment C</w:t>
      </w:r>
    </w:p>
    <w:p w14:paraId="0F73646E" w14:textId="77777777" w:rsidR="005F3124" w:rsidRPr="008B1E7F" w:rsidRDefault="005F3124" w:rsidP="008539BF">
      <w:pPr>
        <w:pStyle w:val="SubSchedule1EIB1"/>
        <w:spacing w:after="0"/>
        <w:rPr>
          <w:rFonts w:ascii="Times New Roman" w:hAnsi="Times New Roman" w:cs="Times New Roman"/>
          <w:u w:val="single"/>
          <w:lang w:val="ro-RO"/>
        </w:rPr>
      </w:pPr>
      <w:bookmarkStart w:id="358" w:name="_Ref432947242"/>
      <w:bookmarkEnd w:id="357"/>
      <w:bookmarkEnd w:id="358"/>
    </w:p>
    <w:p w14:paraId="1655AC4F" w14:textId="7A57A575" w:rsidR="00AC132D" w:rsidRPr="008B1E7F" w:rsidRDefault="00DB1B6E" w:rsidP="008539BF">
      <w:pPr>
        <w:pStyle w:val="SubSchedule1EIB1"/>
        <w:spacing w:after="0"/>
        <w:rPr>
          <w:rFonts w:ascii="Times New Roman" w:hAnsi="Times New Roman" w:cs="Times New Roman"/>
          <w:u w:val="single"/>
          <w:lang w:val="ro-RO"/>
        </w:rPr>
      </w:pPr>
      <w:r w:rsidRPr="008B1E7F">
        <w:rPr>
          <w:rFonts w:ascii="Times New Roman" w:hAnsi="Times New Roman" w:cs="Times New Roman"/>
          <w:u w:val="single"/>
          <w:lang w:val="ro-RO"/>
        </w:rPr>
        <w:t xml:space="preserve">Formulare pentru </w:t>
      </w:r>
      <w:r w:rsidR="00A27330" w:rsidRPr="008B1E7F">
        <w:rPr>
          <w:rFonts w:ascii="Times New Roman" w:hAnsi="Times New Roman" w:cs="Times New Roman"/>
          <w:u w:val="single"/>
          <w:lang w:val="ro-RO"/>
        </w:rPr>
        <w:t>Împrumutat</w:t>
      </w:r>
      <w:r w:rsidRPr="008B1E7F">
        <w:rPr>
          <w:rFonts w:ascii="Times New Roman" w:hAnsi="Times New Roman" w:cs="Times New Roman"/>
          <w:u w:val="single"/>
          <w:lang w:val="ro-RO"/>
        </w:rPr>
        <w:t xml:space="preserve"> </w:t>
      </w:r>
    </w:p>
    <w:p w14:paraId="1655AC50" w14:textId="3E6F43E0" w:rsidR="00AC132D" w:rsidRPr="008B1E7F" w:rsidRDefault="00DB1B6E" w:rsidP="008539BF">
      <w:pPr>
        <w:pStyle w:val="SubSchedule3EIB1"/>
        <w:spacing w:before="0" w:after="0"/>
        <w:ind w:firstLine="0"/>
        <w:rPr>
          <w:rFonts w:ascii="Times New Roman" w:hAnsi="Times New Roman" w:cs="Times New Roman"/>
          <w:u w:val="single"/>
          <w:lang w:val="ro-RO"/>
        </w:rPr>
      </w:pPr>
      <w:bookmarkStart w:id="359" w:name="_Ref465870168"/>
      <w:bookmarkEnd w:id="359"/>
      <w:r w:rsidRPr="008B1E7F">
        <w:rPr>
          <w:rFonts w:ascii="Times New Roman" w:hAnsi="Times New Roman" w:cs="Times New Roman"/>
          <w:u w:val="single"/>
          <w:lang w:val="ro-RO"/>
        </w:rPr>
        <w:t xml:space="preserve">Formularul Ofertei de debursare / Acceptare (Articolul 1.2.B </w:t>
      </w:r>
      <w:r w:rsidR="00A27330" w:rsidRPr="008B1E7F">
        <w:rPr>
          <w:rFonts w:ascii="Times New Roman" w:hAnsi="Times New Roman" w:cs="Times New Roman"/>
          <w:u w:val="single"/>
          <w:lang w:val="ro-RO"/>
        </w:rPr>
        <w:t>ș</w:t>
      </w:r>
      <w:r w:rsidRPr="008B1E7F">
        <w:rPr>
          <w:rFonts w:ascii="Times New Roman" w:hAnsi="Times New Roman" w:cs="Times New Roman"/>
          <w:u w:val="single"/>
          <w:lang w:val="ro-RO"/>
        </w:rPr>
        <w:t>i 1.2.C)</w:t>
      </w:r>
    </w:p>
    <w:p w14:paraId="1655AC51" w14:textId="58E08B3A" w:rsidR="00AC132D" w:rsidRPr="008B1E7F" w:rsidRDefault="00AC132D" w:rsidP="008539BF">
      <w:pPr>
        <w:tabs>
          <w:tab w:val="left" w:pos="1701"/>
        </w:tabs>
        <w:spacing w:after="0"/>
        <w:jc w:val="both"/>
        <w:rPr>
          <w:rFonts w:ascii="Times New Roman" w:hAnsi="Times New Roman" w:cs="Times New Roman"/>
          <w:lang w:val="ro-RO"/>
        </w:rPr>
      </w:pPr>
    </w:p>
    <w:p w14:paraId="394A23E9" w14:textId="77777777" w:rsidR="005F3124" w:rsidRPr="008B1E7F" w:rsidRDefault="005F3124" w:rsidP="008539BF">
      <w:pPr>
        <w:tabs>
          <w:tab w:val="left" w:pos="1701"/>
        </w:tabs>
        <w:spacing w:after="0"/>
        <w:jc w:val="both"/>
        <w:rPr>
          <w:rFonts w:ascii="Times New Roman" w:hAnsi="Times New Roman" w:cs="Times New Roman"/>
          <w:lang w:val="ro-RO"/>
        </w:rPr>
      </w:pPr>
    </w:p>
    <w:p w14:paraId="1655AC52" w14:textId="48D053C2" w:rsidR="00AC132D" w:rsidRPr="008B1E7F" w:rsidRDefault="00DB1B6E" w:rsidP="008539BF">
      <w:pPr>
        <w:tabs>
          <w:tab w:val="left" w:pos="1701"/>
        </w:tabs>
        <w:spacing w:after="0"/>
        <w:jc w:val="both"/>
        <w:rPr>
          <w:rFonts w:ascii="Times New Roman" w:hAnsi="Times New Roman" w:cs="Times New Roman"/>
          <w:lang w:val="ro-RO"/>
        </w:rPr>
      </w:pPr>
      <w:r w:rsidRPr="008B1E7F">
        <w:rPr>
          <w:rFonts w:ascii="Times New Roman" w:hAnsi="Times New Roman" w:cs="Times New Roman"/>
          <w:lang w:val="ro-RO"/>
        </w:rPr>
        <w:t>Către: REPUBLICA MOLDOVA</w:t>
      </w:r>
      <w:r w:rsidR="001D2AAD" w:rsidRPr="008B1E7F">
        <w:rPr>
          <w:rFonts w:ascii="Times New Roman" w:hAnsi="Times New Roman" w:cs="Times New Roman"/>
          <w:lang w:val="ro-RO"/>
        </w:rPr>
        <w:t xml:space="preserve"> </w:t>
      </w:r>
    </w:p>
    <w:p w14:paraId="1655AC53" w14:textId="6E838033" w:rsidR="00AC132D" w:rsidRPr="008B1E7F" w:rsidRDefault="00DB1B6E" w:rsidP="008539BF">
      <w:pPr>
        <w:tabs>
          <w:tab w:val="left" w:pos="1701"/>
        </w:tabs>
        <w:spacing w:after="0"/>
        <w:jc w:val="both"/>
        <w:rPr>
          <w:rFonts w:ascii="Times New Roman" w:hAnsi="Times New Roman" w:cs="Times New Roman"/>
          <w:lang w:val="ro-RO"/>
        </w:rPr>
      </w:pPr>
      <w:r w:rsidRPr="008B1E7F">
        <w:rPr>
          <w:rFonts w:ascii="Times New Roman" w:hAnsi="Times New Roman" w:cs="Times New Roman"/>
          <w:lang w:val="ro-RO"/>
        </w:rPr>
        <w:t>De la:</w:t>
      </w:r>
      <w:r w:rsidR="00DD0D43" w:rsidRPr="008B1E7F">
        <w:rPr>
          <w:rFonts w:ascii="Times New Roman" w:hAnsi="Times New Roman" w:cs="Times New Roman"/>
          <w:lang w:val="ro-RO"/>
        </w:rPr>
        <w:t xml:space="preserve"> </w:t>
      </w:r>
      <w:r w:rsidRPr="008B1E7F">
        <w:rPr>
          <w:rFonts w:ascii="Times New Roman" w:hAnsi="Times New Roman" w:cs="Times New Roman"/>
          <w:lang w:val="ro-RO"/>
        </w:rPr>
        <w:t>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1655AC54" w14:textId="0E2F854B" w:rsidR="00AC132D" w:rsidRPr="008B1E7F" w:rsidRDefault="00DB1B6E" w:rsidP="008539BF">
      <w:pPr>
        <w:tabs>
          <w:tab w:val="left" w:pos="1701"/>
        </w:tabs>
        <w:spacing w:after="0"/>
        <w:jc w:val="both"/>
        <w:rPr>
          <w:rFonts w:ascii="Times New Roman" w:hAnsi="Times New Roman" w:cs="Times New Roman"/>
          <w:lang w:val="ro-RO"/>
        </w:rPr>
      </w:pPr>
      <w:r w:rsidRPr="008B1E7F">
        <w:rPr>
          <w:rFonts w:ascii="Times New Roman" w:hAnsi="Times New Roman" w:cs="Times New Roman"/>
          <w:lang w:val="ro-RO"/>
        </w:rPr>
        <w:t>Dat</w:t>
      </w:r>
      <w:r w:rsidR="00DD0D43" w:rsidRPr="008B1E7F">
        <w:rPr>
          <w:rFonts w:ascii="Times New Roman" w:hAnsi="Times New Roman" w:cs="Times New Roman"/>
          <w:lang w:val="ro-RO"/>
        </w:rPr>
        <w:t>ă</w:t>
      </w:r>
      <w:r w:rsidRPr="008B1E7F">
        <w:rPr>
          <w:rFonts w:ascii="Times New Roman" w:hAnsi="Times New Roman" w:cs="Times New Roman"/>
          <w:lang w:val="ro-RO"/>
        </w:rPr>
        <w:t>:</w:t>
      </w:r>
      <w:r w:rsidRPr="008B1E7F">
        <w:rPr>
          <w:rFonts w:ascii="Times New Roman" w:hAnsi="Times New Roman" w:cs="Times New Roman"/>
          <w:lang w:val="ro-RO"/>
        </w:rPr>
        <w:tab/>
      </w:r>
    </w:p>
    <w:p w14:paraId="1655AC55" w14:textId="6F8F978A" w:rsidR="00AC132D" w:rsidRPr="008B1E7F" w:rsidRDefault="00DB1B6E" w:rsidP="008539BF">
      <w:pPr>
        <w:tabs>
          <w:tab w:val="left" w:pos="1701"/>
        </w:tabs>
        <w:spacing w:after="0"/>
        <w:ind w:left="1701" w:hanging="845"/>
        <w:jc w:val="both"/>
        <w:rPr>
          <w:rFonts w:ascii="Times New Roman" w:hAnsi="Times New Roman" w:cs="Times New Roman"/>
          <w:lang w:val="ro-RO"/>
        </w:rPr>
      </w:pPr>
      <w:r w:rsidRPr="008B1E7F">
        <w:rPr>
          <w:rFonts w:ascii="Times New Roman" w:hAnsi="Times New Roman" w:cs="Times New Roman"/>
          <w:lang w:val="ro-RO"/>
        </w:rPr>
        <w:t>Subiect:</w:t>
      </w:r>
      <w:r w:rsidRPr="008B1E7F">
        <w:rPr>
          <w:rFonts w:ascii="Times New Roman" w:hAnsi="Times New Roman" w:cs="Times New Roman"/>
          <w:lang w:val="ro-RO"/>
        </w:rPr>
        <w:tab/>
        <w:t>Ofertă de debursare / Acceptare pentru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încheiat între Republica Moldova </w:t>
      </w:r>
      <w:r w:rsidR="00A27330" w:rsidRPr="008B1E7F">
        <w:rPr>
          <w:rFonts w:ascii="Times New Roman" w:hAnsi="Times New Roman" w:cs="Times New Roman"/>
          <w:lang w:val="ro-RO"/>
        </w:rPr>
        <w:t>ș</w:t>
      </w:r>
      <w:r w:rsidRPr="008B1E7F">
        <w:rPr>
          <w:rFonts w:ascii="Times New Roman" w:hAnsi="Times New Roman" w:cs="Times New Roman"/>
          <w:lang w:val="ro-RO"/>
        </w:rPr>
        <w:t>i 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DD0D43" w:rsidRPr="008B1E7F">
        <w:rPr>
          <w:rFonts w:ascii="Times New Roman" w:hAnsi="Times New Roman" w:cs="Times New Roman"/>
          <w:lang w:val="ro-RO"/>
        </w:rPr>
        <w:t>din</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w:t>
      </w:r>
      <w:r w:rsidR="00DD0D43" w:rsidRPr="008B1E7F">
        <w:rPr>
          <w:rFonts w:ascii="Times New Roman" w:hAnsi="Times New Roman" w:cs="Times New Roman"/>
          <w:lang w:val="ro-RO"/>
        </w:rPr>
        <w:t>dată</w:t>
      </w:r>
      <w:r w:rsidRPr="008B1E7F">
        <w:rPr>
          <w:rFonts w:ascii="Times New Roman" w:hAnsi="Times New Roman" w:cs="Times New Roman"/>
          <w:lang w:val="ro-RO"/>
        </w:rPr>
        <w:t>] (</w:t>
      </w:r>
      <w:r w:rsidR="00DD0D43" w:rsidRPr="008B1E7F">
        <w:rPr>
          <w:rFonts w:ascii="Times New Roman" w:hAnsi="Times New Roman" w:cs="Times New Roman"/>
          <w:lang w:val="ro-RO"/>
        </w:rPr>
        <w:t>,,</w:t>
      </w:r>
      <w:r w:rsidRPr="008B1E7F">
        <w:rPr>
          <w:rFonts w:ascii="Times New Roman" w:hAnsi="Times New Roman" w:cs="Times New Roman"/>
          <w:b/>
          <w:bCs/>
          <w:lang w:val="ro-RO"/>
        </w:rPr>
        <w:t>Contract financiar</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p>
    <w:p w14:paraId="1655AC56" w14:textId="38EC9F5E" w:rsidR="00AC132D" w:rsidRPr="008B1E7F" w:rsidRDefault="00DB1B6E" w:rsidP="008539BF">
      <w:pPr>
        <w:tabs>
          <w:tab w:val="left" w:pos="1701"/>
          <w:tab w:val="left" w:pos="4536"/>
          <w:tab w:val="right" w:pos="7088"/>
        </w:tabs>
        <w:spacing w:after="0"/>
        <w:jc w:val="both"/>
        <w:rPr>
          <w:rFonts w:ascii="Times New Roman" w:hAnsi="Times New Roman" w:cs="Times New Roman"/>
          <w:lang w:val="ro-RO"/>
        </w:rPr>
      </w:pPr>
      <w:r w:rsidRPr="008B1E7F">
        <w:rPr>
          <w:rFonts w:ascii="Times New Roman" w:hAnsi="Times New Roman" w:cs="Times New Roman"/>
          <w:lang w:val="ro-RO"/>
        </w:rPr>
        <w:tab/>
        <w:t>Număr opera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iune 2017 0017 </w:t>
      </w:r>
      <w:r w:rsidRPr="008B1E7F">
        <w:rPr>
          <w:rFonts w:ascii="Times New Roman" w:hAnsi="Times New Roman" w:cs="Times New Roman"/>
          <w:lang w:val="ro-RO"/>
        </w:rPr>
        <w:tab/>
      </w:r>
      <w:r w:rsidR="00DD0D43" w:rsidRPr="008B1E7F">
        <w:rPr>
          <w:rFonts w:ascii="Times New Roman" w:hAnsi="Times New Roman" w:cs="Times New Roman"/>
          <w:lang w:val="ro-RO"/>
        </w:rPr>
        <w:tab/>
      </w:r>
      <w:r w:rsidR="00DD0D43" w:rsidRPr="008B1E7F">
        <w:rPr>
          <w:rFonts w:ascii="Times New Roman" w:hAnsi="Times New Roman" w:cs="Times New Roman"/>
          <w:lang w:val="ro-RO"/>
        </w:rPr>
        <w:tab/>
      </w:r>
      <w:r w:rsidRPr="008B1E7F">
        <w:rPr>
          <w:rFonts w:ascii="Times New Roman" w:hAnsi="Times New Roman" w:cs="Times New Roman"/>
          <w:lang w:val="ro-RO"/>
        </w:rPr>
        <w:t xml:space="preserve">Număr contract 87363 </w:t>
      </w:r>
    </w:p>
    <w:p w14:paraId="1655AC57" w14:textId="77777777" w:rsidR="00AC132D" w:rsidRPr="008B1E7F" w:rsidRDefault="00AC132D" w:rsidP="008539BF">
      <w:pPr>
        <w:pBdr>
          <w:bottom w:val="single" w:sz="0" w:space="1" w:color="auto"/>
        </w:pBdr>
        <w:spacing w:after="0"/>
        <w:jc w:val="both"/>
        <w:rPr>
          <w:rFonts w:ascii="Times New Roman" w:hAnsi="Times New Roman" w:cs="Times New Roman"/>
          <w:lang w:val="ro-RO"/>
        </w:rPr>
      </w:pPr>
    </w:p>
    <w:p w14:paraId="356711F7" w14:textId="77777777" w:rsidR="005F3124" w:rsidRPr="008B1E7F" w:rsidRDefault="005F3124" w:rsidP="008539BF">
      <w:pPr>
        <w:spacing w:after="0"/>
        <w:jc w:val="both"/>
        <w:rPr>
          <w:rFonts w:ascii="Times New Roman" w:hAnsi="Times New Roman" w:cs="Times New Roman"/>
          <w:lang w:val="ro-RO"/>
        </w:rPr>
      </w:pPr>
    </w:p>
    <w:p w14:paraId="75A7444C" w14:textId="5BD92B82" w:rsidR="00DD0D43"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Stima</w:t>
      </w:r>
      <w:r w:rsidR="00F82689" w:rsidRPr="008B1E7F">
        <w:rPr>
          <w:rFonts w:ascii="Times New Roman" w:hAnsi="Times New Roman" w:cs="Times New Roman"/>
          <w:lang w:val="ro-RO"/>
        </w:rPr>
        <w:t>ț</w:t>
      </w:r>
      <w:r w:rsidRPr="008B1E7F">
        <w:rPr>
          <w:rFonts w:ascii="Times New Roman" w:hAnsi="Times New Roman" w:cs="Times New Roman"/>
          <w:lang w:val="ro-RO"/>
        </w:rPr>
        <w:t>i Domni,</w:t>
      </w:r>
    </w:p>
    <w:p w14:paraId="733D815D" w14:textId="77777777" w:rsidR="00DD0D43" w:rsidRPr="008B1E7F" w:rsidRDefault="00DD0D43" w:rsidP="00DD0D43">
      <w:pPr>
        <w:spacing w:after="0"/>
        <w:ind w:left="0" w:firstLine="851"/>
        <w:jc w:val="both"/>
        <w:rPr>
          <w:rFonts w:ascii="Times New Roman" w:hAnsi="Times New Roman" w:cs="Times New Roman"/>
          <w:lang w:val="ro-RO"/>
        </w:rPr>
      </w:pPr>
      <w:r w:rsidRPr="008B1E7F">
        <w:rPr>
          <w:rFonts w:ascii="Times New Roman" w:hAnsi="Times New Roman" w:cs="Times New Roman"/>
          <w:lang w:val="ro-RO"/>
        </w:rPr>
        <w:t>Ne referim la</w:t>
      </w:r>
      <w:r w:rsidR="00DB1B6E" w:rsidRPr="008B1E7F">
        <w:rPr>
          <w:rFonts w:ascii="Times New Roman" w:hAnsi="Times New Roman" w:cs="Times New Roman"/>
          <w:lang w:val="ro-RO"/>
        </w:rPr>
        <w:t xml:space="preserve"> Contractul de finan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are. Termenii defini</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 în Contractul de finan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are au aceea</w:t>
      </w:r>
      <w:r w:rsidR="00A27330" w:rsidRPr="008B1E7F">
        <w:rPr>
          <w:rFonts w:ascii="Times New Roman" w:hAnsi="Times New Roman" w:cs="Times New Roman"/>
          <w:lang w:val="ro-RO"/>
        </w:rPr>
        <w:t>ș</w:t>
      </w:r>
      <w:r w:rsidR="00DB1B6E" w:rsidRPr="008B1E7F">
        <w:rPr>
          <w:rFonts w:ascii="Times New Roman" w:hAnsi="Times New Roman" w:cs="Times New Roman"/>
          <w:lang w:val="ro-RO"/>
        </w:rPr>
        <w:t>i semnifica</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ie atunci când sunt folosi</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i în prezenta scrisoare.</w:t>
      </w:r>
    </w:p>
    <w:p w14:paraId="1655AC5A" w14:textId="50CD68E2" w:rsidR="00AC132D" w:rsidRPr="008B1E7F" w:rsidRDefault="00DB1B6E" w:rsidP="00DD0D43">
      <w:pPr>
        <w:spacing w:after="0"/>
        <w:ind w:left="0" w:firstLine="851"/>
        <w:jc w:val="both"/>
        <w:rPr>
          <w:rFonts w:ascii="Times New Roman" w:hAnsi="Times New Roman" w:cs="Times New Roman"/>
          <w:lang w:val="ro-RO"/>
        </w:rPr>
      </w:pPr>
      <w:r w:rsidRPr="008B1E7F">
        <w:rPr>
          <w:rFonts w:ascii="Times New Roman" w:hAnsi="Times New Roman" w:cs="Times New Roman"/>
          <w:lang w:val="ro-RO"/>
        </w:rPr>
        <w:t>În urma cererii Dvs. privind o Ofertă de debursare din partea Băncii, în conformitate cu Articolul 1.2.B din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prin prezenta propunem să vă acordăm următoarea Tran</w:t>
      </w:r>
      <w:r w:rsidR="00A27330" w:rsidRPr="008B1E7F">
        <w:rPr>
          <w:rFonts w:ascii="Times New Roman" w:hAnsi="Times New Roman" w:cs="Times New Roman"/>
          <w:lang w:val="ro-RO"/>
        </w:rPr>
        <w:t>ș</w:t>
      </w:r>
      <w:r w:rsidRPr="008B1E7F">
        <w:rPr>
          <w:rFonts w:ascii="Times New Roman" w:hAnsi="Times New Roman" w:cs="Times New Roman"/>
          <w:lang w:val="ro-RO"/>
        </w:rPr>
        <w:t>ă:</w:t>
      </w:r>
    </w:p>
    <w:p w14:paraId="1655AC5B" w14:textId="5D112963" w:rsidR="00AC132D" w:rsidRPr="009D5BF2" w:rsidRDefault="00C60DF2" w:rsidP="008539BF">
      <w:pPr>
        <w:pStyle w:val="NoIndentEIB1"/>
        <w:spacing w:after="0"/>
        <w:ind w:left="1440" w:hanging="589"/>
        <w:jc w:val="both"/>
        <w:rPr>
          <w:rFonts w:ascii="Times New Roman" w:hAnsi="Times New Roman" w:cs="Times New Roman"/>
          <w:lang w:val="ro-RO"/>
        </w:rPr>
      </w:pPr>
      <w:r w:rsidRPr="008B1E7F">
        <w:rPr>
          <w:rFonts w:ascii="Times New Roman" w:hAnsi="Times New Roman" w:cs="Times New Roman"/>
          <w:lang w:val="ro-RO"/>
        </w:rPr>
        <w:t xml:space="preserve">(a) Suma ce </w:t>
      </w:r>
      <w:r w:rsidRPr="009D5BF2">
        <w:rPr>
          <w:rFonts w:ascii="Times New Roman" w:hAnsi="Times New Roman" w:cs="Times New Roman"/>
          <w:lang w:val="ro-RO"/>
        </w:rPr>
        <w:t>urmează a fi debursată în EUR:</w:t>
      </w:r>
    </w:p>
    <w:p w14:paraId="1655AC5C" w14:textId="3747EB0D"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(b) Data de debursare planificată;</w:t>
      </w:r>
    </w:p>
    <w:p w14:paraId="1655AC5D" w14:textId="21F4615D"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(c) Baza de calcul a ratei dobânzii:</w:t>
      </w:r>
    </w:p>
    <w:p w14:paraId="1655AC5E" w14:textId="76EA9F76"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(d) Periodicitatea de plată a dobânzii:</w:t>
      </w:r>
    </w:p>
    <w:p w14:paraId="1655AC5F" w14:textId="47CBF7B4"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(e) Datele de plată:</w:t>
      </w:r>
    </w:p>
    <w:p w14:paraId="1655AC60" w14:textId="57846CE4"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(f) Condi</w:t>
      </w:r>
      <w:r w:rsidR="00F82689" w:rsidRPr="009D5BF2">
        <w:rPr>
          <w:rFonts w:ascii="Times New Roman" w:hAnsi="Times New Roman" w:cs="Times New Roman"/>
          <w:lang w:val="ro-RO"/>
        </w:rPr>
        <w:t>ț</w:t>
      </w:r>
      <w:r w:rsidRPr="009D5BF2">
        <w:rPr>
          <w:rFonts w:ascii="Times New Roman" w:hAnsi="Times New Roman" w:cs="Times New Roman"/>
          <w:lang w:val="ro-RO"/>
        </w:rPr>
        <w:t>iile de rambursare a soldului:</w:t>
      </w:r>
    </w:p>
    <w:p w14:paraId="1655AC61" w14:textId="76F0EFCE" w:rsidR="00AC132D" w:rsidRPr="009D5BF2" w:rsidRDefault="00C60DF2" w:rsidP="008539BF">
      <w:pPr>
        <w:pStyle w:val="NoIndentEIB1"/>
        <w:spacing w:after="0"/>
        <w:ind w:left="1440" w:hanging="589"/>
        <w:jc w:val="both"/>
        <w:rPr>
          <w:rFonts w:ascii="Times New Roman" w:hAnsi="Times New Roman" w:cs="Times New Roman"/>
          <w:lang w:val="ro-RO"/>
        </w:rPr>
      </w:pPr>
      <w:r w:rsidRPr="009D5BF2">
        <w:rPr>
          <w:rFonts w:ascii="Times New Roman" w:hAnsi="Times New Roman" w:cs="Times New Roman"/>
          <w:lang w:val="ro-RO"/>
        </w:rPr>
        <w:t xml:space="preserve">(d) Datele de rambursare </w:t>
      </w:r>
      <w:r w:rsidR="00A27330" w:rsidRPr="009D5BF2">
        <w:rPr>
          <w:rFonts w:ascii="Times New Roman" w:hAnsi="Times New Roman" w:cs="Times New Roman"/>
          <w:lang w:val="ro-RO"/>
        </w:rPr>
        <w:t>ș</w:t>
      </w:r>
      <w:r w:rsidRPr="009D5BF2">
        <w:rPr>
          <w:rFonts w:ascii="Times New Roman" w:hAnsi="Times New Roman" w:cs="Times New Roman"/>
          <w:lang w:val="ro-RO"/>
        </w:rPr>
        <w:t xml:space="preserve">i prima </w:t>
      </w:r>
      <w:r w:rsidR="00A27330" w:rsidRPr="009D5BF2">
        <w:rPr>
          <w:rFonts w:ascii="Times New Roman" w:hAnsi="Times New Roman" w:cs="Times New Roman"/>
          <w:lang w:val="ro-RO"/>
        </w:rPr>
        <w:t>ș</w:t>
      </w:r>
      <w:r w:rsidRPr="009D5BF2">
        <w:rPr>
          <w:rFonts w:ascii="Times New Roman" w:hAnsi="Times New Roman" w:cs="Times New Roman"/>
          <w:lang w:val="ro-RO"/>
        </w:rPr>
        <w:t>i ultima Dată de rambursare a Tran</w:t>
      </w:r>
      <w:r w:rsidR="00A27330" w:rsidRPr="009D5BF2">
        <w:rPr>
          <w:rFonts w:ascii="Times New Roman" w:hAnsi="Times New Roman" w:cs="Times New Roman"/>
          <w:lang w:val="ro-RO"/>
        </w:rPr>
        <w:t>ș</w:t>
      </w:r>
      <w:r w:rsidRPr="009D5BF2">
        <w:rPr>
          <w:rFonts w:ascii="Times New Roman" w:hAnsi="Times New Roman" w:cs="Times New Roman"/>
          <w:lang w:val="ro-RO"/>
        </w:rPr>
        <w:t>ei:</w:t>
      </w:r>
      <w:r w:rsidR="001D2AAD" w:rsidRPr="009D5BF2">
        <w:rPr>
          <w:rFonts w:ascii="Times New Roman" w:hAnsi="Times New Roman" w:cs="Times New Roman"/>
          <w:lang w:val="ro-RO"/>
        </w:rPr>
        <w:t xml:space="preserve"> </w:t>
      </w:r>
    </w:p>
    <w:p w14:paraId="0F33E8BE" w14:textId="2CEF3726" w:rsidR="00BA0E6B" w:rsidRPr="009D5BF2" w:rsidRDefault="00C60DF2" w:rsidP="008539BF">
      <w:pPr>
        <w:pStyle w:val="NoIndentEIB"/>
        <w:spacing w:after="0"/>
        <w:ind w:left="1440" w:hanging="589"/>
        <w:jc w:val="both"/>
        <w:rPr>
          <w:rFonts w:ascii="Times New Roman" w:hAnsi="Times New Roman" w:cs="Times New Roman"/>
          <w:lang w:val="ro-RO"/>
        </w:rPr>
      </w:pPr>
      <w:r w:rsidRPr="009D5BF2">
        <w:rPr>
          <w:rFonts w:ascii="Times New Roman" w:hAnsi="Times New Roman" w:cs="Times New Roman"/>
          <w:lang w:val="ro-RO"/>
        </w:rPr>
        <w:t>(h) Data revizuirii / conversiei dobânzii Tran</w:t>
      </w:r>
      <w:r w:rsidR="00A27330" w:rsidRPr="009D5BF2">
        <w:rPr>
          <w:rFonts w:ascii="Times New Roman" w:hAnsi="Times New Roman" w:cs="Times New Roman"/>
          <w:lang w:val="ro-RO"/>
        </w:rPr>
        <w:t>ș</w:t>
      </w:r>
      <w:r w:rsidRPr="009D5BF2">
        <w:rPr>
          <w:rFonts w:ascii="Times New Roman" w:hAnsi="Times New Roman" w:cs="Times New Roman"/>
          <w:lang w:val="ro-RO"/>
        </w:rPr>
        <w:t>ei:</w:t>
      </w:r>
    </w:p>
    <w:p w14:paraId="098AC5B7" w14:textId="77777777" w:rsidR="00DD0D43" w:rsidRPr="008B1E7F" w:rsidRDefault="00C60DF2" w:rsidP="00DD0D43">
      <w:pPr>
        <w:pStyle w:val="NoIndentEIB"/>
        <w:spacing w:after="0"/>
        <w:ind w:left="1134" w:hanging="283"/>
        <w:jc w:val="both"/>
        <w:rPr>
          <w:rFonts w:ascii="Times New Roman" w:hAnsi="Times New Roman" w:cs="Times New Roman"/>
          <w:lang w:val="ro-RO"/>
        </w:rPr>
      </w:pPr>
      <w:r w:rsidRPr="009D5BF2">
        <w:rPr>
          <w:rFonts w:ascii="Times New Roman" w:hAnsi="Times New Roman" w:cs="Times New Roman"/>
          <w:lang w:val="ro-RO"/>
        </w:rPr>
        <w:t xml:space="preserve">(h) Rata Fixă sau </w:t>
      </w:r>
      <w:proofErr w:type="spellStart"/>
      <w:r w:rsidRPr="009D5BF2">
        <w:rPr>
          <w:rFonts w:ascii="Times New Roman" w:hAnsi="Times New Roman" w:cs="Times New Roman"/>
          <w:lang w:val="ro-RO"/>
        </w:rPr>
        <w:t>Spread-ul</w:t>
      </w:r>
      <w:proofErr w:type="spellEnd"/>
      <w:r w:rsidRPr="009D5BF2">
        <w:rPr>
          <w:rFonts w:ascii="Times New Roman" w:hAnsi="Times New Roman" w:cs="Times New Roman"/>
          <w:lang w:val="ro-RO"/>
        </w:rPr>
        <w:t xml:space="preserve">, aplicabil până la Data revizuirii / conversiei dobânzii, </w:t>
      </w:r>
      <w:r w:rsidR="00DD0D43" w:rsidRPr="009D5BF2">
        <w:rPr>
          <w:rFonts w:ascii="Times New Roman" w:hAnsi="Times New Roman" w:cs="Times New Roman"/>
          <w:lang w:val="ro-RO"/>
        </w:rPr>
        <w:t>dacă</w:t>
      </w:r>
      <w:r w:rsidRPr="009D5BF2">
        <w:rPr>
          <w:rFonts w:ascii="Times New Roman" w:hAnsi="Times New Roman" w:cs="Times New Roman"/>
          <w:lang w:val="ro-RO"/>
        </w:rPr>
        <w:t xml:space="preserve"> este cazul, sau până la Data scaden</w:t>
      </w:r>
      <w:r w:rsidR="00F82689" w:rsidRPr="009D5BF2">
        <w:rPr>
          <w:rFonts w:ascii="Times New Roman" w:hAnsi="Times New Roman" w:cs="Times New Roman"/>
          <w:lang w:val="ro-RO"/>
        </w:rPr>
        <w:t>ț</w:t>
      </w:r>
      <w:r w:rsidRPr="009D5BF2">
        <w:rPr>
          <w:rFonts w:ascii="Times New Roman" w:hAnsi="Times New Roman" w:cs="Times New Roman"/>
          <w:lang w:val="ro-RO"/>
        </w:rPr>
        <w:t>ei:</w:t>
      </w:r>
    </w:p>
    <w:p w14:paraId="6E1D027F" w14:textId="77777777" w:rsidR="00DD0D43" w:rsidRPr="008B1E7F" w:rsidRDefault="00DB1B6E" w:rsidP="00DD0D43">
      <w:pPr>
        <w:pStyle w:val="NoIndentEIB"/>
        <w:spacing w:after="0"/>
        <w:ind w:firstLine="851"/>
        <w:jc w:val="both"/>
        <w:rPr>
          <w:rFonts w:ascii="Times New Roman" w:hAnsi="Times New Roman" w:cs="Times New Roman"/>
          <w:lang w:val="ro-RO"/>
        </w:rPr>
      </w:pPr>
      <w:r w:rsidRPr="008B1E7F">
        <w:rPr>
          <w:rFonts w:ascii="Times New Roman" w:hAnsi="Times New Roman" w:cs="Times New Roman"/>
          <w:lang w:val="ro-RO"/>
        </w:rPr>
        <w:t>Pentru a acorda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 în conformitate cu </w:t>
      </w:r>
      <w:r w:rsidR="00D32E70" w:rsidRPr="008B1E7F">
        <w:rPr>
          <w:rFonts w:ascii="Times New Roman" w:hAnsi="Times New Roman" w:cs="Times New Roman"/>
          <w:lang w:val="ro-RO"/>
        </w:rPr>
        <w:t>termenele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condi</w:t>
      </w:r>
      <w:r w:rsidR="00F82689" w:rsidRPr="008B1E7F">
        <w:rPr>
          <w:rFonts w:ascii="Times New Roman" w:hAnsi="Times New Roman" w:cs="Times New Roman"/>
          <w:lang w:val="ro-RO"/>
        </w:rPr>
        <w:t>ț</w:t>
      </w:r>
      <w:r w:rsidRPr="008B1E7F">
        <w:rPr>
          <w:rFonts w:ascii="Times New Roman" w:hAnsi="Times New Roman" w:cs="Times New Roman"/>
          <w:lang w:val="ro-RO"/>
        </w:rPr>
        <w:t>iile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 Banca trebuie să primească o Acceptare de debursare sub formă de copie a acestei Oferte de debursare, semnată în numele Dvs., la următorul număr de fax [__], sau adresă e-mail [__] nu mai târziu de Data limită de acceptare a debursării de la [ora] ora Luxemburgului din [data].</w:t>
      </w:r>
    </w:p>
    <w:p w14:paraId="21F355DF" w14:textId="77777777" w:rsidR="00DD0D43" w:rsidRPr="008B1E7F" w:rsidRDefault="00DB1B6E" w:rsidP="00DD0D43">
      <w:pPr>
        <w:pStyle w:val="NoIndentEIB"/>
        <w:spacing w:after="0"/>
        <w:ind w:firstLine="851"/>
        <w:jc w:val="both"/>
        <w:rPr>
          <w:rFonts w:ascii="Times New Roman" w:hAnsi="Times New Roman" w:cs="Times New Roman"/>
          <w:lang w:val="ro-RO"/>
        </w:rPr>
      </w:pPr>
      <w:r w:rsidRPr="008B1E7F">
        <w:rPr>
          <w:rFonts w:ascii="Times New Roman" w:hAnsi="Times New Roman" w:cs="Times New Roman"/>
          <w:lang w:val="ro-RO"/>
        </w:rPr>
        <w:t xml:space="preserve">Acceptarea de debursare de mai jos </w:t>
      </w:r>
      <w:r w:rsidR="00DD0D43" w:rsidRPr="008B1E7F">
        <w:rPr>
          <w:rFonts w:ascii="Times New Roman" w:hAnsi="Times New Roman" w:cs="Times New Roman"/>
          <w:lang w:val="ro-RO"/>
        </w:rPr>
        <w:t>va fi</w:t>
      </w:r>
      <w:r w:rsidRPr="008B1E7F">
        <w:rPr>
          <w:rFonts w:ascii="Times New Roman" w:hAnsi="Times New Roman" w:cs="Times New Roman"/>
          <w:lang w:val="ro-RO"/>
        </w:rPr>
        <w:t xml:space="preserve"> semnată de către un Semnatar autorizat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r w:rsidR="00DD0D43" w:rsidRPr="008B1E7F">
        <w:rPr>
          <w:rFonts w:ascii="Times New Roman" w:hAnsi="Times New Roman" w:cs="Times New Roman"/>
          <w:lang w:val="ro-RO"/>
        </w:rPr>
        <w:t xml:space="preserve">va fi </w:t>
      </w:r>
      <w:r w:rsidRPr="008B1E7F">
        <w:rPr>
          <w:rFonts w:ascii="Times New Roman" w:hAnsi="Times New Roman" w:cs="Times New Roman"/>
          <w:lang w:val="ro-RO"/>
        </w:rPr>
        <w:t xml:space="preserve">completată integral, după cum este indicat, cu </w:t>
      </w:r>
      <w:r w:rsidR="00DD0D43" w:rsidRPr="008B1E7F">
        <w:rPr>
          <w:rFonts w:ascii="Times New Roman" w:hAnsi="Times New Roman" w:cs="Times New Roman"/>
          <w:lang w:val="ro-RO"/>
        </w:rPr>
        <w:t>specificarea</w:t>
      </w:r>
      <w:r w:rsidRPr="008B1E7F">
        <w:rPr>
          <w:rFonts w:ascii="Times New Roman" w:hAnsi="Times New Roman" w:cs="Times New Roman"/>
          <w:lang w:val="ro-RO"/>
        </w:rPr>
        <w:t xml:space="preserve"> detaliilor Contului de debursare.</w:t>
      </w:r>
    </w:p>
    <w:p w14:paraId="4D407EAC" w14:textId="2A5017B4" w:rsidR="00DD0D43" w:rsidRPr="008B1E7F" w:rsidRDefault="00DD0D43" w:rsidP="00DD0D43">
      <w:pPr>
        <w:pStyle w:val="NoIndentEIB"/>
        <w:spacing w:after="0"/>
        <w:ind w:firstLine="851"/>
        <w:jc w:val="both"/>
        <w:rPr>
          <w:rFonts w:ascii="Times New Roman" w:hAnsi="Times New Roman" w:cs="Times New Roman"/>
          <w:lang w:val="ro-RO"/>
        </w:rPr>
      </w:pPr>
      <w:r w:rsidRPr="008B1E7F">
        <w:rPr>
          <w:rFonts w:ascii="Times New Roman" w:hAnsi="Times New Roman" w:cs="Times New Roman"/>
          <w:lang w:val="ro-RO"/>
        </w:rPr>
        <w:t>În cazul în care</w:t>
      </w:r>
      <w:r w:rsidR="00DB1B6E" w:rsidRPr="008B1E7F">
        <w:rPr>
          <w:rFonts w:ascii="Times New Roman" w:hAnsi="Times New Roman" w:cs="Times New Roman"/>
          <w:lang w:val="ro-RO"/>
        </w:rPr>
        <w:t xml:space="preserve"> nu este acceptată în modul corespunzător până la termenul men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ionat </w:t>
      </w:r>
      <w:r w:rsidR="000A67F7">
        <w:rPr>
          <w:rFonts w:ascii="Times New Roman" w:hAnsi="Times New Roman" w:cs="Times New Roman"/>
          <w:lang w:val="ro-RO"/>
        </w:rPr>
        <w:t>mai sus</w:t>
      </w:r>
      <w:r w:rsidR="00DB1B6E" w:rsidRPr="008B1E7F">
        <w:rPr>
          <w:rFonts w:ascii="Times New Roman" w:hAnsi="Times New Roman" w:cs="Times New Roman"/>
          <w:lang w:val="ro-RO"/>
        </w:rPr>
        <w:t>, oferta con</w:t>
      </w:r>
      <w:r w:rsidR="00F82689" w:rsidRPr="008B1E7F">
        <w:rPr>
          <w:rFonts w:ascii="Times New Roman" w:hAnsi="Times New Roman" w:cs="Times New Roman"/>
          <w:lang w:val="ro-RO"/>
        </w:rPr>
        <w:t>ț</w:t>
      </w:r>
      <w:r w:rsidR="00DB1B6E" w:rsidRPr="008B1E7F">
        <w:rPr>
          <w:rFonts w:ascii="Times New Roman" w:hAnsi="Times New Roman" w:cs="Times New Roman"/>
          <w:lang w:val="ro-RO"/>
        </w:rPr>
        <w:t xml:space="preserve">inută în </w:t>
      </w:r>
      <w:r w:rsidRPr="008B1E7F">
        <w:rPr>
          <w:rFonts w:ascii="Times New Roman" w:hAnsi="Times New Roman" w:cs="Times New Roman"/>
          <w:lang w:val="ro-RO"/>
        </w:rPr>
        <w:t>prezentul</w:t>
      </w:r>
      <w:r w:rsidR="00DB1B6E" w:rsidRPr="008B1E7F">
        <w:rPr>
          <w:rFonts w:ascii="Times New Roman" w:hAnsi="Times New Roman" w:cs="Times New Roman"/>
          <w:lang w:val="ro-RO"/>
        </w:rPr>
        <w:t xml:space="preserve"> document se va consideră a fi refuzată </w:t>
      </w:r>
      <w:r w:rsidR="00A27330" w:rsidRPr="008B1E7F">
        <w:rPr>
          <w:rFonts w:ascii="Times New Roman" w:hAnsi="Times New Roman" w:cs="Times New Roman"/>
          <w:lang w:val="ro-RO"/>
        </w:rPr>
        <w:t>ș</w:t>
      </w:r>
      <w:r w:rsidR="00DB1B6E" w:rsidRPr="008B1E7F">
        <w:rPr>
          <w:rFonts w:ascii="Times New Roman" w:hAnsi="Times New Roman" w:cs="Times New Roman"/>
          <w:lang w:val="ro-RO"/>
        </w:rPr>
        <w:t>i va fi anulată în mod automat.</w:t>
      </w:r>
    </w:p>
    <w:p w14:paraId="1655AC66" w14:textId="62FE34E7" w:rsidR="00AC132D" w:rsidRPr="008B1E7F" w:rsidRDefault="00DB1B6E" w:rsidP="00DD0D43">
      <w:pPr>
        <w:pStyle w:val="NoIndentEIB"/>
        <w:spacing w:after="0"/>
        <w:ind w:firstLine="851"/>
        <w:jc w:val="both"/>
        <w:rPr>
          <w:rFonts w:ascii="Times New Roman" w:hAnsi="Times New Roman" w:cs="Times New Roman"/>
          <w:lang w:val="ro-RO"/>
        </w:rPr>
      </w:pPr>
      <w:r w:rsidRPr="008B1E7F">
        <w:rPr>
          <w:rFonts w:ascii="Times New Roman" w:hAnsi="Times New Roman" w:cs="Times New Roman"/>
          <w:lang w:val="ro-RO"/>
        </w:rPr>
        <w:t>În cazul în care accepta</w:t>
      </w:r>
      <w:r w:rsidR="00F82689" w:rsidRPr="008B1E7F">
        <w:rPr>
          <w:rFonts w:ascii="Times New Roman" w:hAnsi="Times New Roman" w:cs="Times New Roman"/>
          <w:lang w:val="ro-RO"/>
        </w:rPr>
        <w:t>ț</w:t>
      </w:r>
      <w:r w:rsidRPr="008B1E7F">
        <w:rPr>
          <w:rFonts w:ascii="Times New Roman" w:hAnsi="Times New Roman" w:cs="Times New Roman"/>
          <w:lang w:val="ro-RO"/>
        </w:rPr>
        <w:t>i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 în modul descris în prezenta Ofertă de debursare, se vor aplica </w:t>
      </w:r>
      <w:r w:rsidR="00D32E70" w:rsidRPr="008B1E7F">
        <w:rPr>
          <w:rFonts w:ascii="Times New Roman" w:hAnsi="Times New Roman" w:cs="Times New Roman"/>
          <w:lang w:val="ro-RO"/>
        </w:rPr>
        <w:t>toate</w:t>
      </w:r>
      <w:r w:rsidRPr="008B1E7F">
        <w:rPr>
          <w:rFonts w:ascii="Times New Roman" w:hAnsi="Times New Roman" w:cs="Times New Roman"/>
          <w:lang w:val="ro-RO"/>
        </w:rPr>
        <w:t xml:space="preserve"> </w:t>
      </w:r>
      <w:r w:rsidR="00D32E70" w:rsidRPr="008B1E7F">
        <w:rPr>
          <w:rFonts w:ascii="Times New Roman" w:hAnsi="Times New Roman" w:cs="Times New Roman"/>
          <w:lang w:val="ro-RO"/>
        </w:rPr>
        <w:t>termenele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condi</w:t>
      </w:r>
      <w:r w:rsidR="00F82689" w:rsidRPr="008B1E7F">
        <w:rPr>
          <w:rFonts w:ascii="Times New Roman" w:hAnsi="Times New Roman" w:cs="Times New Roman"/>
          <w:lang w:val="ro-RO"/>
        </w:rPr>
        <w:t>ț</w:t>
      </w:r>
      <w:r w:rsidRPr="008B1E7F">
        <w:rPr>
          <w:rFonts w:ascii="Times New Roman" w:hAnsi="Times New Roman" w:cs="Times New Roman"/>
          <w:lang w:val="ro-RO"/>
        </w:rPr>
        <w:t>iile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 în special, prevederile Articolului 1.4.</w:t>
      </w:r>
    </w:p>
    <w:p w14:paraId="1655AC67"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Cu respect,</w:t>
      </w:r>
    </w:p>
    <w:p w14:paraId="1655AC68" w14:textId="430E5BCE"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1655AC69" w14:textId="44B9840B" w:rsidR="00AC132D" w:rsidRPr="008B1E7F" w:rsidRDefault="00AC132D" w:rsidP="008539BF">
      <w:pPr>
        <w:spacing w:after="0"/>
        <w:jc w:val="both"/>
        <w:rPr>
          <w:rFonts w:ascii="Times New Roman" w:hAnsi="Times New Roman" w:cs="Times New Roman"/>
          <w:lang w:val="ro-RO"/>
        </w:rPr>
      </w:pPr>
    </w:p>
    <w:p w14:paraId="1C0B6E38" w14:textId="21F38CF9" w:rsidR="00FE15BC" w:rsidRPr="008B1E7F" w:rsidRDefault="00FE15BC" w:rsidP="008539BF">
      <w:pPr>
        <w:spacing w:after="0"/>
        <w:jc w:val="both"/>
        <w:rPr>
          <w:rFonts w:ascii="Times New Roman" w:hAnsi="Times New Roman" w:cs="Times New Roman"/>
          <w:lang w:val="ro-RO"/>
        </w:rPr>
      </w:pPr>
    </w:p>
    <w:p w14:paraId="1773F5BD" w14:textId="77777777" w:rsidR="00FE15BC" w:rsidRPr="008B1E7F" w:rsidRDefault="00FE15BC" w:rsidP="008539BF">
      <w:pPr>
        <w:spacing w:after="0"/>
        <w:jc w:val="both"/>
        <w:rPr>
          <w:rFonts w:ascii="Times New Roman" w:hAnsi="Times New Roman" w:cs="Times New Roman"/>
          <w:lang w:val="ro-RO"/>
        </w:rPr>
      </w:pPr>
    </w:p>
    <w:p w14:paraId="1CA787E1" w14:textId="77777777" w:rsidR="00714632" w:rsidRPr="008B1E7F" w:rsidRDefault="00714632" w:rsidP="008539BF">
      <w:pPr>
        <w:spacing w:after="0"/>
        <w:jc w:val="both"/>
        <w:rPr>
          <w:rFonts w:ascii="Times New Roman" w:hAnsi="Times New Roman" w:cs="Times New Roman"/>
          <w:lang w:val="ro-RO"/>
        </w:rPr>
      </w:pPr>
    </w:p>
    <w:p w14:paraId="7F7C2978" w14:textId="77777777" w:rsidR="007E1EC9" w:rsidRPr="008B1E7F" w:rsidRDefault="007E1EC9">
      <w:pPr>
        <w:spacing w:after="0"/>
        <w:ind w:left="0"/>
        <w:rPr>
          <w:rFonts w:ascii="Times New Roman" w:hAnsi="Times New Roman" w:cs="Times New Roman"/>
          <w:lang w:val="ro-RO"/>
        </w:rPr>
      </w:pPr>
      <w:r w:rsidRPr="008B1E7F">
        <w:rPr>
          <w:rFonts w:ascii="Times New Roman" w:hAnsi="Times New Roman" w:cs="Times New Roman"/>
          <w:lang w:val="ro-RO"/>
        </w:rPr>
        <w:br w:type="page"/>
      </w:r>
    </w:p>
    <w:p w14:paraId="1655AC6A" w14:textId="4EA0878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lastRenderedPageBreak/>
        <w:t>Prin prezenta acceptăm Oferta de debursare supra:</w:t>
      </w:r>
    </w:p>
    <w:p w14:paraId="1655AC6C" w14:textId="6AB239BC"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________________________________________</w:t>
      </w:r>
    </w:p>
    <w:p w14:paraId="1655AC6D" w14:textId="3879B660"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pentru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în numele Republicii Moldova </w:t>
      </w:r>
    </w:p>
    <w:p w14:paraId="1655AC6E" w14:textId="68A66179"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Dat</w:t>
      </w:r>
      <w:r w:rsidR="007E1EC9" w:rsidRPr="008B1E7F">
        <w:rPr>
          <w:rFonts w:ascii="Times New Roman" w:hAnsi="Times New Roman" w:cs="Times New Roman"/>
          <w:lang w:val="ro-RO"/>
        </w:rPr>
        <w:t>ă</w:t>
      </w:r>
      <w:r w:rsidRPr="008B1E7F">
        <w:rPr>
          <w:rFonts w:ascii="Times New Roman" w:hAnsi="Times New Roman" w:cs="Times New Roman"/>
          <w:lang w:val="ro-RO"/>
        </w:rPr>
        <w:t>:</w:t>
      </w:r>
      <w:r w:rsidRPr="008B1E7F">
        <w:rPr>
          <w:rFonts w:ascii="Times New Roman" w:hAnsi="Times New Roman" w:cs="Times New Roman"/>
          <w:lang w:val="ro-RO"/>
        </w:rPr>
        <w:tab/>
      </w:r>
    </w:p>
    <w:p w14:paraId="1655AC70" w14:textId="1274B2D9"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Contul ce urmează a fi creditat:</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ab/>
      </w:r>
    </w:p>
    <w:p w14:paraId="1655AC71"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Cont nr.: …………………………………………………………………………………………….</w:t>
      </w:r>
    </w:p>
    <w:p w14:paraId="1655AC72"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Titularul / Beneficiarul contului: …………………………………………………………………………</w:t>
      </w:r>
    </w:p>
    <w:p w14:paraId="1655AC73" w14:textId="40726308"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(vă rugăm să furniza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formatul IBAN în cazul în care </w:t>
      </w:r>
      <w:r w:rsidR="00F82689" w:rsidRPr="008B1E7F">
        <w:rPr>
          <w:rFonts w:ascii="Times New Roman" w:hAnsi="Times New Roman" w:cs="Times New Roman"/>
          <w:lang w:val="ro-RO"/>
        </w:rPr>
        <w:t>ț</w:t>
      </w:r>
      <w:r w:rsidRPr="008B1E7F">
        <w:rPr>
          <w:rFonts w:ascii="Times New Roman" w:hAnsi="Times New Roman" w:cs="Times New Roman"/>
          <w:lang w:val="ro-RO"/>
        </w:rPr>
        <w:t>ara este inclusă în Registrul IBAN publicat de către SWIFT, în caz contrar va fi furnizat formatul corespunzător în conformitate cu practica bancară locală)</w:t>
      </w:r>
    </w:p>
    <w:p w14:paraId="1655AC74" w14:textId="7C952821"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Denumirea </w:t>
      </w:r>
      <w:r w:rsidR="00A27330" w:rsidRPr="008B1E7F">
        <w:rPr>
          <w:rFonts w:ascii="Times New Roman" w:hAnsi="Times New Roman" w:cs="Times New Roman"/>
          <w:lang w:val="ro-RO"/>
        </w:rPr>
        <w:t>ș</w:t>
      </w:r>
      <w:r w:rsidRPr="008B1E7F">
        <w:rPr>
          <w:rFonts w:ascii="Times New Roman" w:hAnsi="Times New Roman" w:cs="Times New Roman"/>
          <w:lang w:val="ro-RO"/>
        </w:rPr>
        <w:t>i adresa băncii: ……………………………………………..……………………………...</w:t>
      </w:r>
    </w:p>
    <w:p w14:paraId="1655AC75" w14:textId="72FAD321" w:rsidR="00AC132D" w:rsidRPr="008B1E7F" w:rsidRDefault="00DB1B6E" w:rsidP="00C52D36">
      <w:pPr>
        <w:spacing w:after="0"/>
        <w:rPr>
          <w:rFonts w:ascii="Times New Roman" w:hAnsi="Times New Roman" w:cs="Times New Roman"/>
          <w:lang w:val="ro-RO"/>
        </w:rPr>
      </w:pPr>
      <w:r w:rsidRPr="008B1E7F">
        <w:rPr>
          <w:rFonts w:ascii="Times New Roman" w:hAnsi="Times New Roman" w:cs="Times New Roman"/>
          <w:lang w:val="ro-RO"/>
        </w:rPr>
        <w:t xml:space="preserve">Codul </w:t>
      </w:r>
      <w:r w:rsidR="00C52D36" w:rsidRPr="008B1E7F">
        <w:rPr>
          <w:rFonts w:ascii="Times New Roman" w:hAnsi="Times New Roman" w:cs="Times New Roman"/>
          <w:lang w:val="ro-RO"/>
        </w:rPr>
        <w:t>de identificare a băncii (BIC): ....</w:t>
      </w:r>
      <w:r w:rsidRPr="008B1E7F">
        <w:rPr>
          <w:rFonts w:ascii="Times New Roman" w:hAnsi="Times New Roman" w:cs="Times New Roman"/>
          <w:lang w:val="ro-RO"/>
        </w:rPr>
        <w:t>…………………………………………………………………</w:t>
      </w:r>
    </w:p>
    <w:p w14:paraId="1655AC76" w14:textId="6ABC533D" w:rsidR="00AC132D" w:rsidRPr="008B1E7F" w:rsidRDefault="00DB1B6E" w:rsidP="00C52D36">
      <w:pPr>
        <w:spacing w:after="0"/>
        <w:rPr>
          <w:rFonts w:ascii="Times New Roman" w:hAnsi="Times New Roman" w:cs="Times New Roman"/>
          <w:lang w:val="ro-RO"/>
        </w:rPr>
      </w:pPr>
      <w:r w:rsidRPr="008B1E7F">
        <w:rPr>
          <w:rFonts w:ascii="Times New Roman" w:hAnsi="Times New Roman" w:cs="Times New Roman"/>
          <w:lang w:val="ro-RO"/>
        </w:rPr>
        <w:t>Detalii privind p</w:t>
      </w:r>
      <w:r w:rsidR="00C52D36" w:rsidRPr="008B1E7F">
        <w:rPr>
          <w:rFonts w:ascii="Times New Roman" w:hAnsi="Times New Roman" w:cs="Times New Roman"/>
          <w:lang w:val="ro-RO"/>
        </w:rPr>
        <w:t xml:space="preserve">lata ce urmează a fi furnizate: </w:t>
      </w:r>
      <w:r w:rsidRPr="008B1E7F">
        <w:rPr>
          <w:rFonts w:ascii="Times New Roman" w:hAnsi="Times New Roman" w:cs="Times New Roman"/>
          <w:lang w:val="ro-RO"/>
        </w:rPr>
        <w:t>………………………………………………………….</w:t>
      </w:r>
    </w:p>
    <w:p w14:paraId="1655AC77" w14:textId="143DC363"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Vă rugăm să remite</w:t>
      </w:r>
      <w:r w:rsidR="00F82689" w:rsidRPr="008B1E7F">
        <w:rPr>
          <w:rFonts w:ascii="Times New Roman" w:hAnsi="Times New Roman" w:cs="Times New Roman"/>
          <w:lang w:val="ro-RO"/>
        </w:rPr>
        <w:t>ț</w:t>
      </w:r>
      <w:r w:rsidRPr="008B1E7F">
        <w:rPr>
          <w:rFonts w:ascii="Times New Roman" w:hAnsi="Times New Roman" w:cs="Times New Roman"/>
          <w:lang w:val="ro-RO"/>
        </w:rPr>
        <w:t>i informa</w:t>
      </w:r>
      <w:r w:rsidR="00F82689" w:rsidRPr="008B1E7F">
        <w:rPr>
          <w:rFonts w:ascii="Times New Roman" w:hAnsi="Times New Roman" w:cs="Times New Roman"/>
          <w:lang w:val="ro-RO"/>
        </w:rPr>
        <w:t>ț</w:t>
      </w:r>
      <w:r w:rsidRPr="008B1E7F">
        <w:rPr>
          <w:rFonts w:ascii="Times New Roman" w:hAnsi="Times New Roman" w:cs="Times New Roman"/>
          <w:lang w:val="ro-RO"/>
        </w:rPr>
        <w:t>ia relevantă în adresa:</w:t>
      </w:r>
    </w:p>
    <w:p w14:paraId="1655AC78" w14:textId="33FF9608"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Numele Semnatarului / Semnatarilor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ai </w:t>
      </w:r>
      <w:r w:rsidR="00A27330" w:rsidRPr="008B1E7F">
        <w:rPr>
          <w:rFonts w:ascii="Times New Roman" w:hAnsi="Times New Roman" w:cs="Times New Roman"/>
          <w:lang w:val="ro-RO"/>
        </w:rPr>
        <w:t>Împrumutat</w:t>
      </w:r>
      <w:r w:rsidRPr="008B1E7F">
        <w:rPr>
          <w:rFonts w:ascii="Times New Roman" w:hAnsi="Times New Roman" w:cs="Times New Roman"/>
          <w:lang w:val="ro-RO"/>
        </w:rPr>
        <w:t>ului:</w:t>
      </w:r>
    </w:p>
    <w:p w14:paraId="1655AC7A"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w:t>
      </w:r>
    </w:p>
    <w:p w14:paraId="1655AC7B" w14:textId="520585A9"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Semnătura Semnatarului / Semnatarilor autoriza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w:t>
      </w:r>
      <w:r w:rsidR="007E1EC9" w:rsidRPr="008B1E7F">
        <w:rPr>
          <w:rFonts w:ascii="Times New Roman" w:hAnsi="Times New Roman" w:cs="Times New Roman"/>
          <w:lang w:val="ro-RO"/>
        </w:rPr>
        <w:t>al/</w:t>
      </w:r>
      <w:r w:rsidRPr="008B1E7F">
        <w:rPr>
          <w:rFonts w:ascii="Times New Roman" w:hAnsi="Times New Roman" w:cs="Times New Roman"/>
          <w:lang w:val="ro-RO"/>
        </w:rPr>
        <w:t xml:space="preserve">ai </w:t>
      </w:r>
      <w:r w:rsidR="00A27330" w:rsidRPr="008B1E7F">
        <w:rPr>
          <w:rFonts w:ascii="Times New Roman" w:hAnsi="Times New Roman" w:cs="Times New Roman"/>
          <w:lang w:val="ro-RO"/>
        </w:rPr>
        <w:t>Împrumutat</w:t>
      </w:r>
      <w:r w:rsidRPr="008B1E7F">
        <w:rPr>
          <w:rFonts w:ascii="Times New Roman" w:hAnsi="Times New Roman" w:cs="Times New Roman"/>
          <w:lang w:val="ro-RO"/>
        </w:rPr>
        <w:t>ului:</w:t>
      </w:r>
    </w:p>
    <w:p w14:paraId="1655AC7C" w14:textId="6D7789DA" w:rsidR="00AC132D" w:rsidRPr="008B1E7F" w:rsidRDefault="00C52D36" w:rsidP="008539BF">
      <w:pPr>
        <w:spacing w:after="0"/>
        <w:jc w:val="both"/>
        <w:rPr>
          <w:rFonts w:ascii="Times New Roman" w:hAnsi="Times New Roman" w:cs="Times New Roman"/>
          <w:lang w:val="ro-RO"/>
        </w:rPr>
      </w:pPr>
      <w:r w:rsidRPr="008B1E7F">
        <w:rPr>
          <w:rFonts w:ascii="Times New Roman" w:hAnsi="Times New Roman" w:cs="Times New Roman"/>
          <w:lang w:val="ro-RO"/>
        </w:rPr>
        <w:t>....................................................................................................................................................................</w:t>
      </w:r>
    </w:p>
    <w:p w14:paraId="1655AC7D" w14:textId="77777777" w:rsidR="00AC132D" w:rsidRPr="008B1E7F" w:rsidRDefault="00AC132D" w:rsidP="008539BF">
      <w:pPr>
        <w:spacing w:after="0"/>
        <w:jc w:val="both"/>
        <w:rPr>
          <w:rFonts w:ascii="Times New Roman" w:hAnsi="Times New Roman" w:cs="Times New Roman"/>
          <w:lang w:val="ro-RO"/>
        </w:rPr>
      </w:pPr>
    </w:p>
    <w:p w14:paraId="2EDC37BC" w14:textId="77777777" w:rsidR="00C60DF2" w:rsidRPr="008B1E7F" w:rsidRDefault="00C60DF2" w:rsidP="008539BF">
      <w:pPr>
        <w:tabs>
          <w:tab w:val="left" w:pos="720"/>
          <w:tab w:val="left" w:pos="896"/>
        </w:tabs>
        <w:spacing w:after="0"/>
        <w:ind w:left="854"/>
        <w:rPr>
          <w:rFonts w:ascii="Times New Roman" w:hAnsi="Times New Roman" w:cs="Times New Roman"/>
          <w:lang w:val="ro-RO"/>
        </w:rPr>
      </w:pPr>
    </w:p>
    <w:p w14:paraId="5152FD3D" w14:textId="6799FE06" w:rsidR="00C60DF2" w:rsidRPr="008B1E7F" w:rsidRDefault="00C60DF2" w:rsidP="008539BF">
      <w:pPr>
        <w:pBdr>
          <w:top w:val="single" w:sz="4" w:space="1" w:color="auto"/>
          <w:left w:val="single" w:sz="4" w:space="4" w:color="auto"/>
          <w:bottom w:val="single" w:sz="4" w:space="1" w:color="auto"/>
          <w:right w:val="single" w:sz="4" w:space="4" w:color="auto"/>
        </w:pBdr>
        <w:tabs>
          <w:tab w:val="left" w:pos="720"/>
          <w:tab w:val="left" w:pos="896"/>
        </w:tabs>
        <w:spacing w:after="0"/>
        <w:ind w:left="854"/>
        <w:jc w:val="center"/>
        <w:rPr>
          <w:rFonts w:ascii="Times New Roman" w:hAnsi="Times New Roman" w:cs="Times New Roman"/>
          <w:b/>
          <w:sz w:val="16"/>
          <w:szCs w:val="16"/>
          <w:u w:val="single"/>
          <w:lang w:val="ro-RO"/>
        </w:rPr>
      </w:pPr>
      <w:r w:rsidRPr="008B1E7F">
        <w:rPr>
          <w:rFonts w:ascii="Times New Roman" w:hAnsi="Times New Roman" w:cs="Times New Roman"/>
          <w:b/>
          <w:sz w:val="16"/>
          <w:szCs w:val="16"/>
          <w:u w:val="single"/>
          <w:lang w:val="ro-RO"/>
        </w:rPr>
        <w:t xml:space="preserve">NOTIFICARE IMPORTANTĂ PENTRU </w:t>
      </w:r>
      <w:r w:rsidR="00A27330" w:rsidRPr="008B1E7F">
        <w:rPr>
          <w:rFonts w:ascii="Times New Roman" w:hAnsi="Times New Roman" w:cs="Times New Roman"/>
          <w:b/>
          <w:sz w:val="16"/>
          <w:szCs w:val="16"/>
          <w:u w:val="single"/>
          <w:lang w:val="ro-RO"/>
        </w:rPr>
        <w:t>ÎMPRUMUTAT</w:t>
      </w:r>
      <w:r w:rsidRPr="008B1E7F">
        <w:rPr>
          <w:rFonts w:ascii="Times New Roman" w:hAnsi="Times New Roman" w:cs="Times New Roman"/>
          <w:b/>
          <w:sz w:val="16"/>
          <w:szCs w:val="16"/>
          <w:u w:val="single"/>
          <w:lang w:val="ro-RO"/>
        </w:rPr>
        <w:t>:</w:t>
      </w:r>
    </w:p>
    <w:p w14:paraId="19B30FD6" w14:textId="77777777" w:rsidR="007E1EC9" w:rsidRPr="008B1E7F" w:rsidRDefault="007E1EC9" w:rsidP="008539BF">
      <w:pPr>
        <w:pBdr>
          <w:top w:val="single" w:sz="4" w:space="1" w:color="auto"/>
          <w:left w:val="single" w:sz="4" w:space="4" w:color="auto"/>
          <w:bottom w:val="single" w:sz="4" w:space="1" w:color="auto"/>
          <w:right w:val="single" w:sz="4" w:space="4" w:color="auto"/>
        </w:pBdr>
        <w:tabs>
          <w:tab w:val="left" w:pos="720"/>
          <w:tab w:val="left" w:pos="896"/>
        </w:tabs>
        <w:spacing w:after="0"/>
        <w:ind w:left="854"/>
        <w:jc w:val="center"/>
        <w:rPr>
          <w:rFonts w:ascii="Times New Roman" w:hAnsi="Times New Roman" w:cs="Times New Roman"/>
          <w:b/>
          <w:sz w:val="16"/>
          <w:szCs w:val="16"/>
          <w:lang w:val="ro-RO"/>
        </w:rPr>
      </w:pPr>
    </w:p>
    <w:p w14:paraId="59EF25AF" w14:textId="75852884" w:rsidR="007E1EC9" w:rsidRPr="008B1E7F" w:rsidRDefault="007E1EC9" w:rsidP="007E1EC9">
      <w:pPr>
        <w:pBdr>
          <w:top w:val="single" w:sz="4" w:space="1" w:color="auto"/>
          <w:left w:val="single" w:sz="4" w:space="4" w:color="auto"/>
          <w:bottom w:val="single" w:sz="4" w:space="1" w:color="auto"/>
          <w:right w:val="single" w:sz="4" w:space="4" w:color="auto"/>
        </w:pBdr>
        <w:tabs>
          <w:tab w:val="left" w:pos="720"/>
          <w:tab w:val="left" w:pos="896"/>
        </w:tabs>
        <w:spacing w:after="0"/>
        <w:ind w:left="854" w:firstLine="422"/>
        <w:jc w:val="both"/>
        <w:rPr>
          <w:rFonts w:ascii="Times New Roman" w:hAnsi="Times New Roman" w:cs="Times New Roman"/>
          <w:b/>
          <w:sz w:val="16"/>
          <w:szCs w:val="16"/>
          <w:lang w:val="ro-RO"/>
        </w:rPr>
      </w:pPr>
      <w:r w:rsidRPr="008B1E7F">
        <w:rPr>
          <w:rFonts w:ascii="Times New Roman" w:hAnsi="Times New Roman" w:cs="Times New Roman"/>
          <w:b/>
          <w:sz w:val="16"/>
          <w:szCs w:val="16"/>
          <w:lang w:val="ro-RO"/>
        </w:rPr>
        <w:t xml:space="preserve">CONTRASEMNÂND </w:t>
      </w:r>
      <w:r w:rsidR="002B6BED">
        <w:rPr>
          <w:rFonts w:ascii="Times New Roman" w:hAnsi="Times New Roman" w:cs="Times New Roman"/>
          <w:b/>
          <w:sz w:val="16"/>
          <w:szCs w:val="16"/>
          <w:lang w:val="ro-RO"/>
        </w:rPr>
        <w:t>MAI SUS</w:t>
      </w:r>
      <w:r w:rsidR="002B6BED" w:rsidRPr="008B1E7F">
        <w:rPr>
          <w:rFonts w:ascii="Times New Roman" w:hAnsi="Times New Roman" w:cs="Times New Roman"/>
          <w:b/>
          <w:sz w:val="16"/>
          <w:szCs w:val="16"/>
          <w:lang w:val="ro-RO"/>
        </w:rPr>
        <w:t xml:space="preserve"> </w:t>
      </w:r>
      <w:r w:rsidRPr="008B1E7F">
        <w:rPr>
          <w:rFonts w:ascii="Times New Roman" w:hAnsi="Times New Roman" w:cs="Times New Roman"/>
          <w:b/>
          <w:sz w:val="16"/>
          <w:szCs w:val="16"/>
          <w:lang w:val="ro-RO"/>
        </w:rPr>
        <w:t>CONFIRMAȚI FAPTUL CĂ LISTA CONTURILOR ȘI SEMNATARILOR AUTORIZAȚI FURNIZATĂ BĂNCII A FOST ACTUALIZATĂ ÎN MODUL CORESPUNZĂTOR PÂNĂ LA PREZENTAREA OFERTEI DE DEBURSARE DE CĂTRE BANCĂ.</w:t>
      </w:r>
    </w:p>
    <w:p w14:paraId="19A6C60B" w14:textId="1EBF7B30" w:rsidR="00C60DF2" w:rsidRPr="008B1E7F" w:rsidRDefault="007E1EC9" w:rsidP="007E1EC9">
      <w:pPr>
        <w:pBdr>
          <w:top w:val="single" w:sz="4" w:space="1" w:color="auto"/>
          <w:left w:val="single" w:sz="4" w:space="4" w:color="auto"/>
          <w:bottom w:val="single" w:sz="4" w:space="1" w:color="auto"/>
          <w:right w:val="single" w:sz="4" w:space="4" w:color="auto"/>
        </w:pBdr>
        <w:tabs>
          <w:tab w:val="left" w:pos="720"/>
          <w:tab w:val="left" w:pos="896"/>
        </w:tabs>
        <w:spacing w:after="0"/>
        <w:ind w:left="854" w:firstLine="422"/>
        <w:jc w:val="both"/>
        <w:rPr>
          <w:rFonts w:ascii="Times New Roman" w:hAnsi="Times New Roman" w:cs="Times New Roman"/>
          <w:b/>
          <w:sz w:val="16"/>
          <w:szCs w:val="16"/>
          <w:lang w:val="ro-RO"/>
        </w:rPr>
      </w:pPr>
      <w:r w:rsidRPr="008B1E7F">
        <w:rPr>
          <w:rFonts w:ascii="Times New Roman" w:hAnsi="Times New Roman" w:cs="Times New Roman"/>
          <w:b/>
          <w:sz w:val="16"/>
          <w:szCs w:val="16"/>
          <w:lang w:val="ro-RO"/>
        </w:rPr>
        <w:t xml:space="preserve">ÎN CAZUL ÎN CARE ORICARE DINTRE SEMNATARII, SAU CONTURILE STIPULATE ÎN PREZENTA ACCEPTARE DE DEBURSARE NU SUNT INCLUȘI ÎN ULTIMA LISTĂ A CONTURILOR ȘI SEMNATARILOR AUTORIZAȚI, PRIMITĂ DE CĂTRE BANCĂ, SE VA CONSIDERA CĂ OFERTA DE DEBURSARE </w:t>
      </w:r>
      <w:r w:rsidR="00B61CA3">
        <w:rPr>
          <w:rFonts w:ascii="Times New Roman" w:hAnsi="Times New Roman" w:cs="Times New Roman"/>
          <w:b/>
          <w:sz w:val="16"/>
          <w:szCs w:val="16"/>
          <w:lang w:val="ro-RO"/>
        </w:rPr>
        <w:t xml:space="preserve">SPECIFICATĂ </w:t>
      </w:r>
      <w:r w:rsidR="002B6BED">
        <w:rPr>
          <w:rFonts w:ascii="Times New Roman" w:hAnsi="Times New Roman" w:cs="Times New Roman"/>
          <w:b/>
          <w:sz w:val="16"/>
          <w:szCs w:val="16"/>
          <w:lang w:val="ro-RO"/>
        </w:rPr>
        <w:t>MAI SUS</w:t>
      </w:r>
      <w:r w:rsidRPr="008B1E7F">
        <w:rPr>
          <w:rFonts w:ascii="Times New Roman" w:hAnsi="Times New Roman" w:cs="Times New Roman"/>
          <w:b/>
          <w:sz w:val="16"/>
          <w:szCs w:val="16"/>
          <w:lang w:val="ro-RO"/>
        </w:rPr>
        <w:t xml:space="preserve"> NU A FOST </w:t>
      </w:r>
      <w:r w:rsidR="00B61CA3">
        <w:rPr>
          <w:rFonts w:ascii="Times New Roman" w:hAnsi="Times New Roman" w:cs="Times New Roman"/>
          <w:b/>
          <w:sz w:val="16"/>
          <w:szCs w:val="16"/>
          <w:lang w:val="ro-RO"/>
        </w:rPr>
        <w:t>EFECTUATĂ</w:t>
      </w:r>
      <w:r w:rsidRPr="008B1E7F">
        <w:rPr>
          <w:rFonts w:ascii="Times New Roman" w:hAnsi="Times New Roman" w:cs="Times New Roman"/>
          <w:b/>
          <w:sz w:val="16"/>
          <w:szCs w:val="16"/>
          <w:lang w:val="ro-RO"/>
        </w:rPr>
        <w:t>.</w:t>
      </w:r>
    </w:p>
    <w:p w14:paraId="2E084ED1" w14:textId="77777777" w:rsidR="00C60DF2" w:rsidRPr="008B1E7F" w:rsidRDefault="00C60DF2" w:rsidP="008539BF">
      <w:pPr>
        <w:spacing w:after="0"/>
        <w:rPr>
          <w:rFonts w:ascii="Times New Roman" w:hAnsi="Times New Roman" w:cs="Times New Roman"/>
          <w:lang w:val="ro-RO"/>
        </w:rPr>
      </w:pPr>
    </w:p>
    <w:p w14:paraId="1655AC81" w14:textId="77777777" w:rsidR="00AC132D" w:rsidRPr="008B1E7F" w:rsidRDefault="00AC132D" w:rsidP="008539BF">
      <w:pPr>
        <w:spacing w:after="0"/>
        <w:jc w:val="both"/>
        <w:rPr>
          <w:rFonts w:ascii="Times New Roman" w:hAnsi="Times New Roman" w:cs="Times New Roman"/>
          <w:lang w:val="ro-RO"/>
        </w:rPr>
      </w:pPr>
    </w:p>
    <w:p w14:paraId="1655AC82"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 </w:t>
      </w:r>
    </w:p>
    <w:p w14:paraId="1655AC83" w14:textId="77777777" w:rsidR="00AC132D" w:rsidRPr="008B1E7F" w:rsidRDefault="00DB1B6E" w:rsidP="008539BF">
      <w:pPr>
        <w:spacing w:after="0"/>
        <w:ind w:left="0"/>
        <w:rPr>
          <w:rFonts w:ascii="Times New Roman" w:hAnsi="Times New Roman" w:cs="Times New Roman"/>
          <w:lang w:val="ro-RO"/>
        </w:rPr>
      </w:pPr>
      <w:r w:rsidRPr="008B1E7F">
        <w:rPr>
          <w:rFonts w:ascii="Times New Roman" w:hAnsi="Times New Roman" w:cs="Times New Roman"/>
          <w:lang w:val="ro-RO"/>
        </w:rPr>
        <w:br w:type="page"/>
      </w:r>
    </w:p>
    <w:p w14:paraId="1655AC84" w14:textId="77777777" w:rsidR="00AC132D" w:rsidRPr="008B1E7F" w:rsidRDefault="00AC132D" w:rsidP="008539BF">
      <w:pPr>
        <w:spacing w:after="0"/>
        <w:ind w:left="0"/>
        <w:rPr>
          <w:rFonts w:ascii="Times New Roman" w:hAnsi="Times New Roman" w:cs="Times New Roman"/>
          <w:lang w:val="ro-RO"/>
        </w:rPr>
      </w:pPr>
    </w:p>
    <w:p w14:paraId="745A0E7C" w14:textId="31AA6561" w:rsidR="00AE06E4" w:rsidRPr="008B1E7F" w:rsidRDefault="004F4A70" w:rsidP="008539BF">
      <w:pPr>
        <w:pStyle w:val="ScheduleEIB"/>
        <w:spacing w:after="0"/>
        <w:ind w:left="1800" w:firstLine="360"/>
        <w:rPr>
          <w:rFonts w:ascii="Times New Roman" w:hAnsi="Times New Roman" w:cs="Times New Roman"/>
          <w:lang w:val="ro-RO"/>
        </w:rPr>
      </w:pPr>
      <w:bookmarkStart w:id="360" w:name="_Ref426951651"/>
      <w:bookmarkStart w:id="361" w:name="_Toc520470857"/>
      <w:bookmarkStart w:id="362" w:name="_Ref520458060"/>
      <w:bookmarkEnd w:id="360"/>
      <w:bookmarkEnd w:id="361"/>
      <w:r w:rsidRPr="008B1E7F">
        <w:rPr>
          <w:rFonts w:ascii="Times New Roman" w:hAnsi="Times New Roman" w:cs="Times New Roman"/>
          <w:lang w:val="ro-RO"/>
        </w:rPr>
        <w:tab/>
        <w:t>Supliment D</w:t>
      </w:r>
    </w:p>
    <w:p w14:paraId="1655AC85" w14:textId="41AD26CF" w:rsidR="00AC132D" w:rsidRPr="008B1E7F" w:rsidRDefault="00AC132D" w:rsidP="008539BF">
      <w:pPr>
        <w:pStyle w:val="ScheduleEIB"/>
        <w:spacing w:after="0"/>
        <w:rPr>
          <w:rFonts w:ascii="Times New Roman" w:hAnsi="Times New Roman" w:cs="Times New Roman"/>
          <w:lang w:val="ro-RO"/>
        </w:rPr>
      </w:pPr>
    </w:p>
    <w:p w14:paraId="2AB69E81" w14:textId="77777777" w:rsidR="005F3124" w:rsidRPr="008B1E7F" w:rsidRDefault="005F3124" w:rsidP="008539BF">
      <w:pPr>
        <w:pStyle w:val="ScheduleEIB"/>
        <w:spacing w:after="0"/>
        <w:rPr>
          <w:rFonts w:ascii="Times New Roman" w:hAnsi="Times New Roman" w:cs="Times New Roman"/>
          <w:lang w:val="ro-RO"/>
        </w:rPr>
      </w:pPr>
    </w:p>
    <w:p w14:paraId="1655AC86" w14:textId="596B4C0E" w:rsidR="00AC132D" w:rsidRPr="008B1E7F" w:rsidRDefault="00DB1B6E" w:rsidP="008539BF">
      <w:pPr>
        <w:pStyle w:val="SubSchedule1EIB1"/>
        <w:spacing w:after="0"/>
        <w:rPr>
          <w:rFonts w:ascii="Times New Roman" w:hAnsi="Times New Roman" w:cs="Times New Roman"/>
          <w:u w:val="single"/>
          <w:lang w:val="ro-RO"/>
        </w:rPr>
      </w:pPr>
      <w:bookmarkStart w:id="363" w:name="_Ref433629032"/>
      <w:bookmarkEnd w:id="362"/>
      <w:bookmarkEnd w:id="363"/>
      <w:r w:rsidRPr="008B1E7F">
        <w:rPr>
          <w:rFonts w:ascii="Times New Roman" w:hAnsi="Times New Roman" w:cs="Times New Roman"/>
          <w:u w:val="single"/>
          <w:lang w:val="ro-RO"/>
        </w:rPr>
        <w:t xml:space="preserve">Certificate care urmează a fi furnizate de către </w:t>
      </w:r>
      <w:r w:rsidR="00A27330" w:rsidRPr="008B1E7F">
        <w:rPr>
          <w:rFonts w:ascii="Times New Roman" w:hAnsi="Times New Roman" w:cs="Times New Roman"/>
          <w:u w:val="single"/>
          <w:lang w:val="ro-RO"/>
        </w:rPr>
        <w:t>Împrumutat</w:t>
      </w:r>
    </w:p>
    <w:p w14:paraId="1655AC87" w14:textId="49913880" w:rsidR="00AC132D" w:rsidRPr="008B1E7F" w:rsidRDefault="00DB1B6E" w:rsidP="008539BF">
      <w:pPr>
        <w:pStyle w:val="SubSchedule3EIB1"/>
        <w:spacing w:before="0" w:after="0"/>
        <w:rPr>
          <w:rFonts w:ascii="Times New Roman" w:hAnsi="Times New Roman" w:cs="Times New Roman"/>
          <w:u w:val="single"/>
          <w:lang w:val="ro-RO"/>
        </w:rPr>
      </w:pPr>
      <w:bookmarkStart w:id="364" w:name="_Ref426951700"/>
      <w:bookmarkStart w:id="365" w:name="_Ref427245706"/>
      <w:bookmarkEnd w:id="364"/>
      <w:bookmarkEnd w:id="365"/>
      <w:r w:rsidRPr="008B1E7F">
        <w:rPr>
          <w:rFonts w:ascii="Times New Roman" w:hAnsi="Times New Roman" w:cs="Times New Roman"/>
          <w:u w:val="single"/>
          <w:lang w:val="ro-RO"/>
        </w:rPr>
        <w:t xml:space="preserve">Formularul Certificatul din partea </w:t>
      </w:r>
      <w:r w:rsidR="00A27330" w:rsidRPr="008B1E7F">
        <w:rPr>
          <w:rFonts w:ascii="Times New Roman" w:hAnsi="Times New Roman" w:cs="Times New Roman"/>
          <w:u w:val="single"/>
          <w:lang w:val="ro-RO"/>
        </w:rPr>
        <w:t>Împrumutat</w:t>
      </w:r>
      <w:r w:rsidRPr="008B1E7F">
        <w:rPr>
          <w:rFonts w:ascii="Times New Roman" w:hAnsi="Times New Roman" w:cs="Times New Roman"/>
          <w:u w:val="single"/>
          <w:lang w:val="ro-RO"/>
        </w:rPr>
        <w:t>ului (Articolul 1.4.D)</w:t>
      </w:r>
    </w:p>
    <w:p w14:paraId="1655AC88" w14:textId="5B6488F3" w:rsidR="00AC132D" w:rsidRPr="008B1E7F" w:rsidRDefault="00AC132D" w:rsidP="008539BF">
      <w:pPr>
        <w:spacing w:after="0"/>
        <w:jc w:val="both"/>
        <w:rPr>
          <w:rFonts w:ascii="Times New Roman" w:hAnsi="Times New Roman" w:cs="Times New Roman"/>
          <w:lang w:val="ro-RO"/>
        </w:rPr>
      </w:pPr>
    </w:p>
    <w:p w14:paraId="3AE6C1FF" w14:textId="77777777" w:rsidR="005F3124" w:rsidRPr="008B1E7F" w:rsidRDefault="005F3124" w:rsidP="008539BF">
      <w:pPr>
        <w:spacing w:after="0"/>
        <w:jc w:val="both"/>
        <w:rPr>
          <w:rFonts w:ascii="Times New Roman" w:hAnsi="Times New Roman" w:cs="Times New Roman"/>
          <w:lang w:val="ro-RO"/>
        </w:rPr>
      </w:pPr>
    </w:p>
    <w:p w14:paraId="1655AC89" w14:textId="3B6A02F8" w:rsidR="00AC132D" w:rsidRPr="008B1E7F" w:rsidRDefault="00DB1B6E" w:rsidP="008539BF">
      <w:pPr>
        <w:tabs>
          <w:tab w:val="left" w:pos="1701"/>
        </w:tabs>
        <w:spacing w:after="0"/>
        <w:ind w:left="1701" w:hanging="850"/>
        <w:jc w:val="both"/>
        <w:rPr>
          <w:rFonts w:ascii="Times New Roman" w:hAnsi="Times New Roman" w:cs="Times New Roman"/>
          <w:lang w:val="ro-RO"/>
        </w:rPr>
      </w:pPr>
      <w:r w:rsidRPr="008B1E7F">
        <w:rPr>
          <w:rFonts w:ascii="Times New Roman" w:hAnsi="Times New Roman" w:cs="Times New Roman"/>
          <w:lang w:val="ro-RO"/>
        </w:rPr>
        <w:t>Către:</w:t>
      </w:r>
      <w:r w:rsidR="008C4255" w:rsidRPr="008B1E7F">
        <w:rPr>
          <w:rFonts w:ascii="Times New Roman" w:hAnsi="Times New Roman" w:cs="Times New Roman"/>
          <w:lang w:val="ro-RO"/>
        </w:rPr>
        <w:t xml:space="preserve"> </w:t>
      </w:r>
      <w:r w:rsidRPr="008B1E7F">
        <w:rPr>
          <w:rFonts w:ascii="Times New Roman" w:hAnsi="Times New Roman" w:cs="Times New Roman"/>
          <w:lang w:val="ro-RO"/>
        </w:rPr>
        <w:t>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1655AC8A" w14:textId="185079DF" w:rsidR="00AC132D" w:rsidRPr="008B1E7F" w:rsidRDefault="00DB1B6E" w:rsidP="008539BF">
      <w:pPr>
        <w:tabs>
          <w:tab w:val="left" w:pos="1701"/>
        </w:tabs>
        <w:spacing w:after="0"/>
        <w:ind w:left="1701" w:hanging="850"/>
        <w:jc w:val="both"/>
        <w:rPr>
          <w:rFonts w:ascii="Times New Roman" w:hAnsi="Times New Roman" w:cs="Times New Roman"/>
          <w:lang w:val="ro-RO"/>
        </w:rPr>
      </w:pPr>
      <w:r w:rsidRPr="008B1E7F">
        <w:rPr>
          <w:rFonts w:ascii="Times New Roman" w:hAnsi="Times New Roman" w:cs="Times New Roman"/>
          <w:lang w:val="ro-RO"/>
        </w:rPr>
        <w:t>De la: REPUBLICA MOLDOVA</w:t>
      </w:r>
      <w:r w:rsidRPr="008B1E7F">
        <w:rPr>
          <w:rFonts w:ascii="Times New Roman" w:hAnsi="Times New Roman" w:cs="Times New Roman"/>
          <w:lang w:val="ro-RO"/>
        </w:rPr>
        <w:tab/>
      </w:r>
    </w:p>
    <w:p w14:paraId="1655AC8B" w14:textId="77777777" w:rsidR="00AC132D" w:rsidRPr="008B1E7F" w:rsidRDefault="00DB1B6E" w:rsidP="008539BF">
      <w:pPr>
        <w:tabs>
          <w:tab w:val="left" w:pos="1701"/>
        </w:tabs>
        <w:spacing w:after="0"/>
        <w:ind w:left="1701" w:hanging="850"/>
        <w:jc w:val="both"/>
        <w:rPr>
          <w:rFonts w:ascii="Times New Roman" w:hAnsi="Times New Roman" w:cs="Times New Roman"/>
          <w:lang w:val="ro-RO"/>
        </w:rPr>
      </w:pPr>
      <w:r w:rsidRPr="008B1E7F">
        <w:rPr>
          <w:rFonts w:ascii="Times New Roman" w:hAnsi="Times New Roman" w:cs="Times New Roman"/>
          <w:lang w:val="ro-RO"/>
        </w:rPr>
        <w:t>Data:</w:t>
      </w:r>
      <w:r w:rsidRPr="008B1E7F">
        <w:rPr>
          <w:rFonts w:ascii="Times New Roman" w:hAnsi="Times New Roman" w:cs="Times New Roman"/>
          <w:lang w:val="ro-RO"/>
        </w:rPr>
        <w:tab/>
      </w:r>
    </w:p>
    <w:p w14:paraId="1655AC8C" w14:textId="28AB1E74" w:rsidR="00AC132D" w:rsidRPr="008B1E7F" w:rsidRDefault="00DB1B6E" w:rsidP="008539BF">
      <w:pPr>
        <w:tabs>
          <w:tab w:val="left" w:pos="1701"/>
        </w:tabs>
        <w:spacing w:after="0"/>
        <w:ind w:left="1701" w:hanging="850"/>
        <w:jc w:val="both"/>
        <w:rPr>
          <w:rFonts w:ascii="Times New Roman" w:hAnsi="Times New Roman" w:cs="Times New Roman"/>
          <w:lang w:val="ro-RO"/>
        </w:rPr>
      </w:pPr>
      <w:r w:rsidRPr="008B1E7F">
        <w:rPr>
          <w:rFonts w:ascii="Times New Roman" w:hAnsi="Times New Roman" w:cs="Times New Roman"/>
          <w:lang w:val="ro-RO"/>
        </w:rPr>
        <w:t>Subiect:</w:t>
      </w:r>
      <w:r w:rsidRPr="008B1E7F">
        <w:rPr>
          <w:rFonts w:ascii="Times New Roman" w:hAnsi="Times New Roman" w:cs="Times New Roman"/>
          <w:lang w:val="ro-RO"/>
        </w:rPr>
        <w:tab/>
        <w:t>Eficien</w:t>
      </w:r>
      <w:r w:rsidR="00F82689" w:rsidRPr="008B1E7F">
        <w:rPr>
          <w:rFonts w:ascii="Times New Roman" w:hAnsi="Times New Roman" w:cs="Times New Roman"/>
          <w:lang w:val="ro-RO"/>
        </w:rPr>
        <w:t>ț</w:t>
      </w:r>
      <w:r w:rsidRPr="008B1E7F">
        <w:rPr>
          <w:rFonts w:ascii="Times New Roman" w:hAnsi="Times New Roman" w:cs="Times New Roman"/>
          <w:lang w:val="ro-RO"/>
        </w:rPr>
        <w:t>a energetică a Moldovei -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încheiat între Republica Moldova </w:t>
      </w:r>
      <w:r w:rsidR="00A27330" w:rsidRPr="008B1E7F">
        <w:rPr>
          <w:rFonts w:ascii="Times New Roman" w:hAnsi="Times New Roman" w:cs="Times New Roman"/>
          <w:lang w:val="ro-RO"/>
        </w:rPr>
        <w:t>ș</w:t>
      </w:r>
      <w:r w:rsidRPr="008B1E7F">
        <w:rPr>
          <w:rFonts w:ascii="Times New Roman" w:hAnsi="Times New Roman" w:cs="Times New Roman"/>
          <w:lang w:val="ro-RO"/>
        </w:rPr>
        <w:t>i 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81083F" w:rsidRPr="008B1E7F">
        <w:rPr>
          <w:rFonts w:ascii="Times New Roman" w:hAnsi="Times New Roman" w:cs="Times New Roman"/>
          <w:lang w:val="ro-RO"/>
        </w:rPr>
        <w:t>din</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w:t>
      </w:r>
      <w:r w:rsidR="0081083F" w:rsidRPr="008B1E7F">
        <w:rPr>
          <w:rFonts w:ascii="Times New Roman" w:hAnsi="Times New Roman" w:cs="Times New Roman"/>
          <w:lang w:val="ro-RO"/>
        </w:rPr>
        <w:t>dată</w:t>
      </w:r>
      <w:r w:rsidRPr="008B1E7F">
        <w:rPr>
          <w:rFonts w:ascii="Times New Roman" w:hAnsi="Times New Roman" w:cs="Times New Roman"/>
          <w:lang w:val="ro-RO"/>
        </w:rPr>
        <w:t>] (,,</w:t>
      </w:r>
      <w:r w:rsidRPr="008B1E7F">
        <w:rPr>
          <w:rFonts w:ascii="Times New Roman" w:hAnsi="Times New Roman" w:cs="Times New Roman"/>
          <w:b/>
          <w:bCs/>
          <w:lang w:val="ro-RO"/>
        </w:rPr>
        <w:t>Contract de finan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are</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p>
    <w:p w14:paraId="1655AC8D" w14:textId="46A3A9A5" w:rsidR="00AC132D" w:rsidRPr="008B1E7F" w:rsidRDefault="00DB1B6E" w:rsidP="008539BF">
      <w:pPr>
        <w:tabs>
          <w:tab w:val="left" w:pos="1701"/>
          <w:tab w:val="left" w:pos="4536"/>
          <w:tab w:val="right" w:pos="7088"/>
        </w:tabs>
        <w:spacing w:after="0"/>
        <w:ind w:left="1701" w:hanging="850"/>
        <w:jc w:val="both"/>
        <w:rPr>
          <w:rFonts w:ascii="Times New Roman" w:hAnsi="Times New Roman" w:cs="Times New Roman"/>
          <w:lang w:val="ro-RO"/>
        </w:rPr>
      </w:pPr>
      <w:r w:rsidRPr="008B1E7F">
        <w:rPr>
          <w:rFonts w:ascii="Times New Roman" w:hAnsi="Times New Roman" w:cs="Times New Roman"/>
          <w:lang w:val="ro-RO"/>
        </w:rPr>
        <w:tab/>
        <w:t>Număr opera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iune 2017 0017 </w:t>
      </w:r>
      <w:r w:rsidRPr="008B1E7F">
        <w:rPr>
          <w:rFonts w:ascii="Times New Roman" w:hAnsi="Times New Roman" w:cs="Times New Roman"/>
          <w:lang w:val="ro-RO"/>
        </w:rPr>
        <w:tab/>
        <w:t>Număr contract 87363</w:t>
      </w:r>
    </w:p>
    <w:p w14:paraId="1655AC8E" w14:textId="77777777" w:rsidR="00AC132D" w:rsidRPr="008B1E7F" w:rsidRDefault="00AC132D" w:rsidP="008539BF">
      <w:pPr>
        <w:pBdr>
          <w:bottom w:val="single" w:sz="0" w:space="1" w:color="auto"/>
        </w:pBdr>
        <w:spacing w:after="0"/>
        <w:jc w:val="both"/>
        <w:rPr>
          <w:rFonts w:ascii="Times New Roman" w:hAnsi="Times New Roman" w:cs="Times New Roman"/>
          <w:lang w:val="ro-RO"/>
        </w:rPr>
      </w:pPr>
    </w:p>
    <w:p w14:paraId="1348C599" w14:textId="77777777" w:rsidR="005F3124" w:rsidRPr="008B1E7F" w:rsidRDefault="005F3124" w:rsidP="008539BF">
      <w:pPr>
        <w:spacing w:after="0"/>
        <w:jc w:val="both"/>
        <w:rPr>
          <w:rFonts w:ascii="Times New Roman" w:hAnsi="Times New Roman" w:cs="Times New Roman"/>
          <w:lang w:val="ro-RO"/>
        </w:rPr>
      </w:pPr>
    </w:p>
    <w:p w14:paraId="1655AC8F" w14:textId="4E28EE3F" w:rsidR="00AC132D" w:rsidRPr="003A78D5" w:rsidRDefault="00DB1B6E" w:rsidP="005F3124">
      <w:pPr>
        <w:spacing w:after="0"/>
        <w:ind w:left="709"/>
        <w:jc w:val="both"/>
        <w:rPr>
          <w:rFonts w:ascii="Times New Roman" w:hAnsi="Times New Roman" w:cs="Times New Roman"/>
          <w:lang w:val="ro-RO"/>
        </w:rPr>
      </w:pPr>
      <w:r w:rsidRPr="003A78D5">
        <w:rPr>
          <w:rFonts w:ascii="Times New Roman" w:hAnsi="Times New Roman" w:cs="Times New Roman"/>
          <w:lang w:val="ro-RO"/>
        </w:rPr>
        <w:t>Stima</w:t>
      </w:r>
      <w:r w:rsidR="00F82689" w:rsidRPr="003A78D5">
        <w:rPr>
          <w:rFonts w:ascii="Times New Roman" w:hAnsi="Times New Roman" w:cs="Times New Roman"/>
          <w:lang w:val="ro-RO"/>
        </w:rPr>
        <w:t>ț</w:t>
      </w:r>
      <w:r w:rsidRPr="003A78D5">
        <w:rPr>
          <w:rFonts w:ascii="Times New Roman" w:hAnsi="Times New Roman" w:cs="Times New Roman"/>
          <w:lang w:val="ro-RO"/>
        </w:rPr>
        <w:t>i Domni,</w:t>
      </w:r>
    </w:p>
    <w:p w14:paraId="1655AC90" w14:textId="77777777" w:rsidR="00AC132D" w:rsidRPr="003A78D5" w:rsidRDefault="00AC132D" w:rsidP="008539BF">
      <w:pPr>
        <w:spacing w:after="0"/>
        <w:jc w:val="both"/>
        <w:rPr>
          <w:rFonts w:ascii="Times New Roman" w:hAnsi="Times New Roman" w:cs="Times New Roman"/>
          <w:lang w:val="ro-RO"/>
        </w:rPr>
      </w:pPr>
    </w:p>
    <w:p w14:paraId="108DB95F" w14:textId="77777777" w:rsidR="0081083F" w:rsidRPr="008B1E7F" w:rsidRDefault="00DB1B6E" w:rsidP="0081083F">
      <w:pPr>
        <w:spacing w:after="0"/>
        <w:ind w:left="0" w:firstLine="720"/>
        <w:jc w:val="both"/>
        <w:rPr>
          <w:rFonts w:ascii="Times New Roman" w:hAnsi="Times New Roman" w:cs="Times New Roman"/>
          <w:lang w:val="ro-RO"/>
        </w:rPr>
      </w:pPr>
      <w:r w:rsidRPr="003A78D5">
        <w:rPr>
          <w:rFonts w:ascii="Times New Roman" w:hAnsi="Times New Roman" w:cs="Times New Roman"/>
          <w:lang w:val="ro-RO"/>
        </w:rPr>
        <w:t>Termenii defini</w:t>
      </w:r>
      <w:r w:rsidR="00F82689" w:rsidRPr="003A78D5">
        <w:rPr>
          <w:rFonts w:ascii="Times New Roman" w:hAnsi="Times New Roman" w:cs="Times New Roman"/>
          <w:lang w:val="ro-RO"/>
        </w:rPr>
        <w:t>ț</w:t>
      </w:r>
      <w:r w:rsidRPr="003A78D5">
        <w:rPr>
          <w:rFonts w:ascii="Times New Roman" w:hAnsi="Times New Roman" w:cs="Times New Roman"/>
          <w:lang w:val="ro-RO"/>
        </w:rPr>
        <w:t>i în Contractul de finan</w:t>
      </w:r>
      <w:r w:rsidR="00F82689" w:rsidRPr="003A78D5">
        <w:rPr>
          <w:rFonts w:ascii="Times New Roman" w:hAnsi="Times New Roman" w:cs="Times New Roman"/>
          <w:lang w:val="ro-RO"/>
        </w:rPr>
        <w:t>ț</w:t>
      </w:r>
      <w:r w:rsidRPr="003A78D5">
        <w:rPr>
          <w:rFonts w:ascii="Times New Roman" w:hAnsi="Times New Roman" w:cs="Times New Roman"/>
          <w:lang w:val="ro-RO"/>
        </w:rPr>
        <w:t>are au aceea</w:t>
      </w:r>
      <w:r w:rsidR="00A27330" w:rsidRPr="003A78D5">
        <w:rPr>
          <w:rFonts w:ascii="Times New Roman" w:hAnsi="Times New Roman" w:cs="Times New Roman"/>
          <w:lang w:val="ro-RO"/>
        </w:rPr>
        <w:t>ș</w:t>
      </w:r>
      <w:r w:rsidRPr="003A78D5">
        <w:rPr>
          <w:rFonts w:ascii="Times New Roman" w:hAnsi="Times New Roman" w:cs="Times New Roman"/>
          <w:lang w:val="ro-RO"/>
        </w:rPr>
        <w:t>i semnifica</w:t>
      </w:r>
      <w:r w:rsidR="00F82689" w:rsidRPr="003A78D5">
        <w:rPr>
          <w:rFonts w:ascii="Times New Roman" w:hAnsi="Times New Roman" w:cs="Times New Roman"/>
          <w:lang w:val="ro-RO"/>
        </w:rPr>
        <w:t>ț</w:t>
      </w:r>
      <w:r w:rsidRPr="003A78D5">
        <w:rPr>
          <w:rFonts w:ascii="Times New Roman" w:hAnsi="Times New Roman" w:cs="Times New Roman"/>
          <w:lang w:val="ro-RO"/>
        </w:rPr>
        <w:t>ie atunci când sunt folosi</w:t>
      </w:r>
      <w:r w:rsidR="00F82689" w:rsidRPr="003A78D5">
        <w:rPr>
          <w:rFonts w:ascii="Times New Roman" w:hAnsi="Times New Roman" w:cs="Times New Roman"/>
          <w:lang w:val="ro-RO"/>
        </w:rPr>
        <w:t>ț</w:t>
      </w:r>
      <w:r w:rsidRPr="003A78D5">
        <w:rPr>
          <w:rFonts w:ascii="Times New Roman" w:hAnsi="Times New Roman" w:cs="Times New Roman"/>
          <w:lang w:val="ro-RO"/>
        </w:rPr>
        <w:t>i în prezenta scrisoare.</w:t>
      </w:r>
    </w:p>
    <w:p w14:paraId="1655AC92" w14:textId="595AEEF3" w:rsidR="00AC132D" w:rsidRPr="008B1E7F" w:rsidRDefault="00DB1B6E" w:rsidP="0081083F">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În sensul Articolului 1.4 al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are confirmăm prin prezenta următoarele:</w:t>
      </w:r>
    </w:p>
    <w:p w14:paraId="10182C29" w14:textId="77777777" w:rsidR="0081083F" w:rsidRPr="008B1E7F" w:rsidRDefault="00C60DF2" w:rsidP="0081083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 xml:space="preserve">(a) nu a parvenit </w:t>
      </w:r>
      <w:r w:rsidR="00A27330" w:rsidRPr="008B1E7F">
        <w:rPr>
          <w:rFonts w:ascii="Times New Roman" w:hAnsi="Times New Roman" w:cs="Times New Roman"/>
          <w:lang w:val="ro-RO"/>
        </w:rPr>
        <w:t>ș</w:t>
      </w:r>
      <w:r w:rsidRPr="008B1E7F">
        <w:rPr>
          <w:rFonts w:ascii="Times New Roman" w:hAnsi="Times New Roman" w:cs="Times New Roman"/>
          <w:lang w:val="ro-RO"/>
        </w:rPr>
        <w:t>i nu continuă neremediat, sau neînlăturat niciun Eveniment de plată anticipată;</w:t>
      </w:r>
      <w:r w:rsidR="001D2AAD" w:rsidRPr="008B1E7F">
        <w:rPr>
          <w:rFonts w:ascii="Times New Roman" w:hAnsi="Times New Roman" w:cs="Times New Roman"/>
          <w:lang w:val="ro-RO"/>
        </w:rPr>
        <w:t xml:space="preserve"> </w:t>
      </w:r>
    </w:p>
    <w:p w14:paraId="6062F2A2" w14:textId="77777777" w:rsidR="0081083F" w:rsidRPr="008B1E7F" w:rsidRDefault="00C60DF2" w:rsidP="0081083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(b) nu a fost efectuată nicio modificare semnificativă a vreunui aspect al Proiectului, sau în privin</w:t>
      </w:r>
      <w:r w:rsidR="00F82689" w:rsidRPr="008B1E7F">
        <w:rPr>
          <w:rFonts w:ascii="Times New Roman" w:hAnsi="Times New Roman" w:cs="Times New Roman"/>
          <w:lang w:val="ro-RO"/>
        </w:rPr>
        <w:t>ț</w:t>
      </w:r>
      <w:r w:rsidRPr="008B1E7F">
        <w:rPr>
          <w:rFonts w:ascii="Times New Roman" w:hAnsi="Times New Roman" w:cs="Times New Roman"/>
          <w:lang w:val="ro-RO"/>
        </w:rPr>
        <w:t>a căreia suntem obliga</w:t>
      </w:r>
      <w:r w:rsidR="00F82689" w:rsidRPr="008B1E7F">
        <w:rPr>
          <w:rFonts w:ascii="Times New Roman" w:hAnsi="Times New Roman" w:cs="Times New Roman"/>
          <w:lang w:val="ro-RO"/>
        </w:rPr>
        <w:t>ț</w:t>
      </w:r>
      <w:r w:rsidRPr="008B1E7F">
        <w:rPr>
          <w:rFonts w:ascii="Times New Roman" w:hAnsi="Times New Roman" w:cs="Times New Roman"/>
          <w:lang w:val="ro-RO"/>
        </w:rPr>
        <w:t>i să raportăm în conformitate cu Articolul 8.1, cu excep</w:t>
      </w:r>
      <w:r w:rsidR="00F82689" w:rsidRPr="008B1E7F">
        <w:rPr>
          <w:rFonts w:ascii="Times New Roman" w:hAnsi="Times New Roman" w:cs="Times New Roman"/>
          <w:lang w:val="ro-RO"/>
        </w:rPr>
        <w:t>ț</w:t>
      </w:r>
      <w:r w:rsidRPr="008B1E7F">
        <w:rPr>
          <w:rFonts w:ascii="Times New Roman" w:hAnsi="Times New Roman" w:cs="Times New Roman"/>
          <w:lang w:val="ro-RO"/>
        </w:rPr>
        <w:t>ia celor comunicate anterior de noi;</w:t>
      </w:r>
    </w:p>
    <w:p w14:paraId="1A3DA115" w14:textId="77777777" w:rsidR="0081083F" w:rsidRPr="008B1E7F" w:rsidRDefault="00C60DF2" w:rsidP="0081083F">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(c) de</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inem suficiente fonduri disponibile pentru a asigura finalizarea </w:t>
      </w:r>
      <w:r w:rsidR="00A27330" w:rsidRPr="008B1E7F">
        <w:rPr>
          <w:rFonts w:ascii="Times New Roman" w:hAnsi="Times New Roman" w:cs="Times New Roman"/>
          <w:lang w:val="ro-RO"/>
        </w:rPr>
        <w:t>ș</w:t>
      </w:r>
      <w:r w:rsidRPr="008B1E7F">
        <w:rPr>
          <w:rFonts w:ascii="Times New Roman" w:hAnsi="Times New Roman" w:cs="Times New Roman"/>
          <w:lang w:val="ro-RO"/>
        </w:rPr>
        <w:t>i implementarea în timp util a Proiectului în conformitate cu Suplimentul A.1;</w:t>
      </w:r>
    </w:p>
    <w:p w14:paraId="504D3749" w14:textId="77777777" w:rsidR="005F3124" w:rsidRPr="008B1E7F" w:rsidRDefault="00C60DF2" w:rsidP="005F3124">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w:t>
      </w:r>
      <w:r w:rsidR="0081083F" w:rsidRPr="008B1E7F">
        <w:rPr>
          <w:rFonts w:ascii="Times New Roman" w:hAnsi="Times New Roman" w:cs="Times New Roman"/>
          <w:lang w:val="ro-RO"/>
        </w:rPr>
        <w:t>d</w:t>
      </w:r>
      <w:r w:rsidRPr="008B1E7F">
        <w:rPr>
          <w:rFonts w:ascii="Times New Roman" w:hAnsi="Times New Roman" w:cs="Times New Roman"/>
          <w:lang w:val="ro-RO"/>
        </w:rPr>
        <w:t xml:space="preserve">) nu a parvenit </w:t>
      </w:r>
      <w:r w:rsidR="00A27330" w:rsidRPr="008B1E7F">
        <w:rPr>
          <w:rFonts w:ascii="Times New Roman" w:hAnsi="Times New Roman" w:cs="Times New Roman"/>
          <w:lang w:val="ro-RO"/>
        </w:rPr>
        <w:t>ș</w:t>
      </w:r>
      <w:r w:rsidRPr="008B1E7F">
        <w:rPr>
          <w:rFonts w:ascii="Times New Roman" w:hAnsi="Times New Roman" w:cs="Times New Roman"/>
          <w:lang w:val="ro-RO"/>
        </w:rPr>
        <w:t>i nu continuă neremediat, sau neînlăturat niciun eveniment, sau circumstan</w:t>
      </w:r>
      <w:r w:rsidR="00F82689" w:rsidRPr="008B1E7F">
        <w:rPr>
          <w:rFonts w:ascii="Times New Roman" w:hAnsi="Times New Roman" w:cs="Times New Roman"/>
          <w:lang w:val="ro-RO"/>
        </w:rPr>
        <w:t>ț</w:t>
      </w:r>
      <w:r w:rsidRPr="008B1E7F">
        <w:rPr>
          <w:rFonts w:ascii="Times New Roman" w:hAnsi="Times New Roman" w:cs="Times New Roman"/>
          <w:lang w:val="ro-RO"/>
        </w:rPr>
        <w:t>ă care constituie, sau ar putea, odată cu trecerea timpului, sau cu notificarea în temeiul prezentului contract constitui un Evenimente de neîndeplinire a obliga</w:t>
      </w:r>
      <w:r w:rsidR="00F82689" w:rsidRPr="008B1E7F">
        <w:rPr>
          <w:rFonts w:ascii="Times New Roman" w:hAnsi="Times New Roman" w:cs="Times New Roman"/>
          <w:lang w:val="ro-RO"/>
        </w:rPr>
        <w:t>ț</w:t>
      </w:r>
      <w:r w:rsidRPr="008B1E7F">
        <w:rPr>
          <w:rFonts w:ascii="Times New Roman" w:hAnsi="Times New Roman" w:cs="Times New Roman"/>
          <w:lang w:val="ro-RO"/>
        </w:rPr>
        <w:t>iilor;</w:t>
      </w:r>
    </w:p>
    <w:p w14:paraId="489CDE94" w14:textId="77777777" w:rsidR="005F3124" w:rsidRPr="008B1E7F" w:rsidRDefault="00C60DF2" w:rsidP="005F3124">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(e) niciun litigiu, arbitraj, procedură administrativă, sau investiga</w:t>
      </w:r>
      <w:r w:rsidR="00F82689" w:rsidRPr="008B1E7F">
        <w:rPr>
          <w:rFonts w:ascii="Times New Roman" w:hAnsi="Times New Roman" w:cs="Times New Roman"/>
          <w:lang w:val="ro-RO"/>
        </w:rPr>
        <w:t>ț</w:t>
      </w:r>
      <w:r w:rsidRPr="008B1E7F">
        <w:rPr>
          <w:rFonts w:ascii="Times New Roman" w:hAnsi="Times New Roman" w:cs="Times New Roman"/>
          <w:lang w:val="ro-RO"/>
        </w:rPr>
        <w:t>ie nu se derulează în prezent, sau, în limitele cuno</w:t>
      </w:r>
      <w:r w:rsidR="00A27330" w:rsidRPr="008B1E7F">
        <w:rPr>
          <w:rFonts w:ascii="Times New Roman" w:hAnsi="Times New Roman" w:cs="Times New Roman"/>
          <w:lang w:val="ro-RO"/>
        </w:rPr>
        <w:t>ș</w:t>
      </w:r>
      <w:r w:rsidRPr="008B1E7F">
        <w:rPr>
          <w:rFonts w:ascii="Times New Roman" w:hAnsi="Times New Roman" w:cs="Times New Roman"/>
          <w:lang w:val="ro-RO"/>
        </w:rPr>
        <w:t>tin</w:t>
      </w:r>
      <w:r w:rsidR="00F82689" w:rsidRPr="008B1E7F">
        <w:rPr>
          <w:rFonts w:ascii="Times New Roman" w:hAnsi="Times New Roman" w:cs="Times New Roman"/>
          <w:lang w:val="ro-RO"/>
        </w:rPr>
        <w:t>ț</w:t>
      </w:r>
      <w:r w:rsidRPr="008B1E7F">
        <w:rPr>
          <w:rFonts w:ascii="Times New Roman" w:hAnsi="Times New Roman" w:cs="Times New Roman"/>
          <w:lang w:val="ro-RO"/>
        </w:rPr>
        <w:t>elor noastre, nu vor amenin</w:t>
      </w:r>
      <w:r w:rsidR="00F82689" w:rsidRPr="008B1E7F">
        <w:rPr>
          <w:rFonts w:ascii="Times New Roman" w:hAnsi="Times New Roman" w:cs="Times New Roman"/>
          <w:lang w:val="ro-RO"/>
        </w:rPr>
        <w:t>ț</w:t>
      </w:r>
      <w:r w:rsidRPr="008B1E7F">
        <w:rPr>
          <w:rFonts w:ascii="Times New Roman" w:hAnsi="Times New Roman" w:cs="Times New Roman"/>
          <w:lang w:val="ro-RO"/>
        </w:rPr>
        <w:t>a în viitor, sau nu sunt pendinte în cadrul oricărei instan</w:t>
      </w:r>
      <w:r w:rsidR="00F82689" w:rsidRPr="008B1E7F">
        <w:rPr>
          <w:rFonts w:ascii="Times New Roman" w:hAnsi="Times New Roman" w:cs="Times New Roman"/>
          <w:lang w:val="ro-RO"/>
        </w:rPr>
        <w:t>ț</w:t>
      </w:r>
      <w:r w:rsidRPr="008B1E7F">
        <w:rPr>
          <w:rFonts w:ascii="Times New Roman" w:hAnsi="Times New Roman" w:cs="Times New Roman"/>
          <w:lang w:val="ro-RO"/>
        </w:rPr>
        <w:t>e, organ, sau agen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de arbitraj, care a cauzat, sau dacă este </w:t>
      </w:r>
      <w:proofErr w:type="spellStart"/>
      <w:r w:rsidR="005F3124" w:rsidRPr="008B1E7F">
        <w:rPr>
          <w:rFonts w:ascii="Times New Roman" w:hAnsi="Times New Roman" w:cs="Times New Roman"/>
          <w:lang w:val="ro-RO"/>
        </w:rPr>
        <w:t>soluţionat</w:t>
      </w:r>
      <w:proofErr w:type="spellEnd"/>
      <w:r w:rsidR="005F3124" w:rsidRPr="008B1E7F">
        <w:rPr>
          <w:rFonts w:ascii="Times New Roman" w:hAnsi="Times New Roman" w:cs="Times New Roman"/>
          <w:lang w:val="ro-RO"/>
        </w:rPr>
        <w:t>(ă)</w:t>
      </w:r>
      <w:r w:rsidRPr="008B1E7F">
        <w:rPr>
          <w:rFonts w:ascii="Times New Roman" w:hAnsi="Times New Roman" w:cs="Times New Roman"/>
          <w:lang w:val="ro-RO"/>
        </w:rPr>
        <w:t xml:space="preserve"> în mod negativ, există probabilitatea că va cauza o Modificare adversă substan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ială, precum </w:t>
      </w:r>
      <w:r w:rsidR="00A27330" w:rsidRPr="008B1E7F">
        <w:rPr>
          <w:rFonts w:ascii="Times New Roman" w:hAnsi="Times New Roman" w:cs="Times New Roman"/>
          <w:lang w:val="ro-RO"/>
        </w:rPr>
        <w:t>ș</w:t>
      </w:r>
      <w:r w:rsidRPr="008B1E7F">
        <w:rPr>
          <w:rFonts w:ascii="Times New Roman" w:hAnsi="Times New Roman" w:cs="Times New Roman"/>
          <w:lang w:val="ro-RO"/>
        </w:rPr>
        <w:t>i că împotriva noastră, sau a oricăror dintre subdiviziunile noastre nu există nicio hotărâre, sau decizie nesatisfăcută;</w:t>
      </w:r>
    </w:p>
    <w:p w14:paraId="21C7B9A4" w14:textId="77777777" w:rsidR="005F3124" w:rsidRPr="008B1E7F" w:rsidRDefault="00C60DF2" w:rsidP="005F3124">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w:t>
      </w:r>
      <w:r w:rsidR="005F3124" w:rsidRPr="008B1E7F">
        <w:rPr>
          <w:rFonts w:ascii="Times New Roman" w:hAnsi="Times New Roman" w:cs="Times New Roman"/>
          <w:lang w:val="ro-RO"/>
        </w:rPr>
        <w:t>f</w:t>
      </w:r>
      <w:r w:rsidRPr="008B1E7F">
        <w:rPr>
          <w:rFonts w:ascii="Times New Roman" w:hAnsi="Times New Roman" w:cs="Times New Roman"/>
          <w:lang w:val="ro-RO"/>
        </w:rPr>
        <w:t xml:space="preserve">) </w:t>
      </w:r>
      <w:r w:rsidR="005F3124" w:rsidRPr="008B1E7F">
        <w:rPr>
          <w:rFonts w:ascii="Times New Roman" w:hAnsi="Times New Roman" w:cs="Times New Roman"/>
          <w:lang w:val="ro-RO"/>
        </w:rPr>
        <w:t>declarațiile</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garan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iile care urmează a fi făcute, sau se repetă în conformitate cu Articolul 6.12 sunt corecte din toate punctele de vedere;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655AC9A" w14:textId="4430DE2A" w:rsidR="00AC132D" w:rsidRPr="008B1E7F" w:rsidRDefault="00C60DF2" w:rsidP="005F3124">
      <w:pPr>
        <w:pStyle w:val="NoIndentEIB1"/>
        <w:spacing w:after="0"/>
        <w:ind w:left="1080" w:hanging="229"/>
        <w:jc w:val="both"/>
        <w:rPr>
          <w:rFonts w:ascii="Times New Roman" w:hAnsi="Times New Roman" w:cs="Times New Roman"/>
          <w:lang w:val="ro-RO"/>
        </w:rPr>
      </w:pPr>
      <w:r w:rsidRPr="008B1E7F">
        <w:rPr>
          <w:rFonts w:ascii="Times New Roman" w:hAnsi="Times New Roman" w:cs="Times New Roman"/>
          <w:lang w:val="ro-RO"/>
        </w:rPr>
        <w:t>(g) nu a parvenit nici o Modificare adversă substan</w:t>
      </w:r>
      <w:r w:rsidR="00F82689" w:rsidRPr="008B1E7F">
        <w:rPr>
          <w:rFonts w:ascii="Times New Roman" w:hAnsi="Times New Roman" w:cs="Times New Roman"/>
          <w:lang w:val="ro-RO"/>
        </w:rPr>
        <w:t>ț</w:t>
      </w:r>
      <w:r w:rsidRPr="008B1E7F">
        <w:rPr>
          <w:rFonts w:ascii="Times New Roman" w:hAnsi="Times New Roman" w:cs="Times New Roman"/>
          <w:lang w:val="ro-RO"/>
        </w:rPr>
        <w:t>ială în compara</w:t>
      </w:r>
      <w:r w:rsidR="00F82689" w:rsidRPr="008B1E7F">
        <w:rPr>
          <w:rFonts w:ascii="Times New Roman" w:hAnsi="Times New Roman" w:cs="Times New Roman"/>
          <w:lang w:val="ro-RO"/>
        </w:rPr>
        <w:t>ț</w:t>
      </w:r>
      <w:r w:rsidRPr="008B1E7F">
        <w:rPr>
          <w:rFonts w:ascii="Times New Roman" w:hAnsi="Times New Roman" w:cs="Times New Roman"/>
          <w:lang w:val="ro-RO"/>
        </w:rPr>
        <w:t>ie cu situa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sau a Promotorului la data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1655AC9B" w14:textId="77777777" w:rsidR="00AC132D" w:rsidRPr="008B1E7F" w:rsidRDefault="00AC132D" w:rsidP="008539BF">
      <w:pPr>
        <w:spacing w:after="0"/>
        <w:jc w:val="both"/>
        <w:rPr>
          <w:rFonts w:ascii="Times New Roman" w:hAnsi="Times New Roman" w:cs="Times New Roman"/>
          <w:lang w:val="ro-RO"/>
        </w:rPr>
      </w:pPr>
    </w:p>
    <w:p w14:paraId="1655AC9C" w14:textId="77777777"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Cu respect,</w:t>
      </w:r>
    </w:p>
    <w:p w14:paraId="1655AC9D" w14:textId="77777777" w:rsidR="00AC132D" w:rsidRPr="008B1E7F" w:rsidRDefault="00AC132D" w:rsidP="008539BF">
      <w:pPr>
        <w:spacing w:after="0"/>
        <w:jc w:val="both"/>
        <w:rPr>
          <w:rFonts w:ascii="Times New Roman" w:hAnsi="Times New Roman" w:cs="Times New Roman"/>
          <w:lang w:val="ro-RO"/>
        </w:rPr>
      </w:pPr>
    </w:p>
    <w:p w14:paraId="1655AC9E" w14:textId="509FB09B"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 xml:space="preserve">Pentru </w:t>
      </w:r>
      <w:r w:rsidR="00A27330" w:rsidRPr="008B1E7F">
        <w:rPr>
          <w:rFonts w:ascii="Times New Roman" w:hAnsi="Times New Roman" w:cs="Times New Roman"/>
          <w:lang w:val="ro-RO"/>
        </w:rPr>
        <w:t>ș</w:t>
      </w:r>
      <w:r w:rsidRPr="008B1E7F">
        <w:rPr>
          <w:rFonts w:ascii="Times New Roman" w:hAnsi="Times New Roman" w:cs="Times New Roman"/>
          <w:lang w:val="ro-RO"/>
        </w:rPr>
        <w:t>i în numele Republicii Moldova</w:t>
      </w:r>
      <w:r w:rsidR="001D2AAD" w:rsidRPr="008B1E7F">
        <w:rPr>
          <w:rFonts w:ascii="Times New Roman" w:hAnsi="Times New Roman" w:cs="Times New Roman"/>
          <w:lang w:val="ro-RO"/>
        </w:rPr>
        <w:t xml:space="preserve"> </w:t>
      </w:r>
    </w:p>
    <w:p w14:paraId="1655AC9F" w14:textId="033517FB" w:rsidR="00AC132D" w:rsidRPr="008B1E7F" w:rsidRDefault="00DB1B6E" w:rsidP="008539BF">
      <w:pPr>
        <w:spacing w:after="0"/>
        <w:jc w:val="both"/>
        <w:rPr>
          <w:rFonts w:ascii="Times New Roman" w:hAnsi="Times New Roman" w:cs="Times New Roman"/>
          <w:lang w:val="ro-RO"/>
        </w:rPr>
      </w:pPr>
      <w:r w:rsidRPr="008B1E7F">
        <w:rPr>
          <w:rFonts w:ascii="Times New Roman" w:hAnsi="Times New Roman" w:cs="Times New Roman"/>
          <w:lang w:val="ro-RO"/>
        </w:rPr>
        <w:t>Dat</w:t>
      </w:r>
      <w:r w:rsidR="005F3124" w:rsidRPr="008B1E7F">
        <w:rPr>
          <w:rFonts w:ascii="Times New Roman" w:hAnsi="Times New Roman" w:cs="Times New Roman"/>
          <w:lang w:val="ro-RO"/>
        </w:rPr>
        <w:t>ă</w:t>
      </w:r>
      <w:r w:rsidRPr="008B1E7F">
        <w:rPr>
          <w:rFonts w:ascii="Times New Roman" w:hAnsi="Times New Roman" w:cs="Times New Roman"/>
          <w:lang w:val="ro-RO"/>
        </w:rPr>
        <w:t>:</w:t>
      </w:r>
      <w:r w:rsidRPr="008B1E7F">
        <w:rPr>
          <w:rFonts w:ascii="Times New Roman" w:hAnsi="Times New Roman" w:cs="Times New Roman"/>
          <w:lang w:val="ro-RO"/>
        </w:rPr>
        <w:tab/>
      </w:r>
    </w:p>
    <w:p w14:paraId="26272C00" w14:textId="08315411" w:rsidR="00583E02" w:rsidRPr="008B1E7F" w:rsidRDefault="00583E02" w:rsidP="008539BF">
      <w:pPr>
        <w:spacing w:after="0"/>
        <w:jc w:val="both"/>
        <w:rPr>
          <w:rFonts w:ascii="Times New Roman" w:hAnsi="Times New Roman" w:cs="Times New Roman"/>
          <w:lang w:val="ro-RO"/>
        </w:rPr>
      </w:pPr>
    </w:p>
    <w:p w14:paraId="1655ACB7" w14:textId="4F93096E" w:rsidR="00AC132D" w:rsidRPr="008B1E7F" w:rsidRDefault="00AC132D" w:rsidP="008539BF">
      <w:pPr>
        <w:tabs>
          <w:tab w:val="left" w:pos="5387"/>
        </w:tabs>
        <w:spacing w:after="0"/>
        <w:jc w:val="both"/>
        <w:rPr>
          <w:rFonts w:ascii="Times New Roman" w:hAnsi="Times New Roman" w:cs="Times New Roman"/>
          <w:lang w:val="ro-RO"/>
        </w:rPr>
      </w:pPr>
      <w:bookmarkStart w:id="366" w:name="_Ref465871327"/>
      <w:bookmarkStart w:id="367" w:name="_Ref426693084"/>
      <w:bookmarkStart w:id="368" w:name="_Ref430855715"/>
      <w:bookmarkEnd w:id="366"/>
      <w:bookmarkEnd w:id="367"/>
      <w:bookmarkEnd w:id="368"/>
    </w:p>
    <w:p w14:paraId="56DDB15A" w14:textId="77777777" w:rsidR="00AE34AE" w:rsidRPr="008B1E7F" w:rsidRDefault="00AE34AE" w:rsidP="008539BF">
      <w:pPr>
        <w:tabs>
          <w:tab w:val="left" w:pos="5387"/>
        </w:tabs>
        <w:spacing w:after="0"/>
        <w:jc w:val="both"/>
        <w:rPr>
          <w:rFonts w:ascii="Times New Roman" w:hAnsi="Times New Roman" w:cs="Times New Roman"/>
          <w:lang w:val="ro-RO"/>
        </w:rPr>
      </w:pPr>
    </w:p>
    <w:p w14:paraId="1655ACB8" w14:textId="2C599535" w:rsidR="00AC132D" w:rsidRPr="008B1E7F" w:rsidRDefault="00AC132D" w:rsidP="008539BF">
      <w:pPr>
        <w:spacing w:after="0"/>
        <w:ind w:left="0"/>
        <w:jc w:val="both"/>
        <w:rPr>
          <w:rFonts w:ascii="Times New Roman" w:hAnsi="Times New Roman" w:cs="Times New Roman"/>
          <w:lang w:val="ro-RO"/>
        </w:rPr>
      </w:pPr>
    </w:p>
    <w:p w14:paraId="03BDCE93" w14:textId="60C81F50" w:rsidR="00FE15BC" w:rsidRPr="008B1E7F" w:rsidRDefault="00FE15BC" w:rsidP="008539BF">
      <w:pPr>
        <w:spacing w:after="0"/>
        <w:ind w:left="0"/>
        <w:jc w:val="both"/>
        <w:rPr>
          <w:rFonts w:ascii="Times New Roman" w:hAnsi="Times New Roman" w:cs="Times New Roman"/>
          <w:lang w:val="ro-RO"/>
        </w:rPr>
      </w:pPr>
    </w:p>
    <w:p w14:paraId="56642822" w14:textId="77777777" w:rsidR="005F3124" w:rsidRPr="008B1E7F" w:rsidRDefault="005F3124">
      <w:pPr>
        <w:spacing w:after="0"/>
        <w:ind w:left="0"/>
        <w:rPr>
          <w:rFonts w:ascii="Times New Roman" w:hAnsi="Times New Roman" w:cs="Times New Roman"/>
          <w:b/>
          <w:lang w:val="ro-RO"/>
        </w:rPr>
      </w:pPr>
      <w:bookmarkStart w:id="369" w:name="_Ref426714861"/>
      <w:r w:rsidRPr="008B1E7F">
        <w:rPr>
          <w:rFonts w:ascii="Times New Roman" w:hAnsi="Times New Roman" w:cs="Times New Roman"/>
          <w:lang w:val="ro-RO"/>
        </w:rPr>
        <w:br w:type="page"/>
      </w:r>
    </w:p>
    <w:p w14:paraId="7EF772F0" w14:textId="26E5BBD8" w:rsidR="00FE15BC" w:rsidRPr="008B1E7F" w:rsidRDefault="00FE15BC" w:rsidP="008539BF">
      <w:pPr>
        <w:pStyle w:val="ScheduleEIB"/>
        <w:spacing w:after="0"/>
        <w:ind w:left="1800" w:firstLine="360"/>
        <w:rPr>
          <w:rFonts w:ascii="Times New Roman" w:hAnsi="Times New Roman" w:cs="Times New Roman"/>
          <w:lang w:val="ro-RO"/>
        </w:rPr>
      </w:pPr>
      <w:r w:rsidRPr="008B1E7F">
        <w:rPr>
          <w:rFonts w:ascii="Times New Roman" w:hAnsi="Times New Roman" w:cs="Times New Roman"/>
          <w:lang w:val="ro-RO"/>
        </w:rPr>
        <w:lastRenderedPageBreak/>
        <w:t>Supliment E</w:t>
      </w:r>
    </w:p>
    <w:p w14:paraId="76016D00" w14:textId="48FD26E1" w:rsidR="00FE15BC" w:rsidRPr="008B1E7F" w:rsidRDefault="00FE15BC" w:rsidP="008539BF">
      <w:pPr>
        <w:pStyle w:val="SubSchedule1EIB"/>
        <w:spacing w:after="0"/>
        <w:ind w:left="0" w:firstLine="0"/>
        <w:outlineLvl w:val="1"/>
        <w:rPr>
          <w:rFonts w:ascii="Times New Roman" w:hAnsi="Times New Roman" w:cs="Times New Roman"/>
          <w:lang w:val="ro-RO"/>
        </w:rPr>
      </w:pPr>
      <w:bookmarkStart w:id="370" w:name="_Ref432947288"/>
      <w:bookmarkStart w:id="371" w:name="_Toc500779141"/>
      <w:bookmarkEnd w:id="369"/>
      <w:r w:rsidRPr="008B1E7F">
        <w:rPr>
          <w:rFonts w:ascii="Times New Roman" w:hAnsi="Times New Roman" w:cs="Times New Roman"/>
          <w:lang w:val="ro-RO"/>
        </w:rPr>
        <w:t xml:space="preserve">Data revizuirii </w:t>
      </w:r>
      <w:r w:rsidR="00A27330" w:rsidRPr="008B1E7F">
        <w:rPr>
          <w:rFonts w:ascii="Times New Roman" w:hAnsi="Times New Roman" w:cs="Times New Roman"/>
          <w:lang w:val="ro-RO"/>
        </w:rPr>
        <w:t>ș</w:t>
      </w:r>
      <w:r w:rsidRPr="008B1E7F">
        <w:rPr>
          <w:rFonts w:ascii="Times New Roman" w:hAnsi="Times New Roman" w:cs="Times New Roman"/>
          <w:lang w:val="ro-RO"/>
        </w:rPr>
        <w:t>i conversiei dobânzii</w:t>
      </w:r>
      <w:bookmarkEnd w:id="370"/>
      <w:bookmarkEnd w:id="371"/>
    </w:p>
    <w:p w14:paraId="2FBF971B" w14:textId="7B80BAFE" w:rsidR="00FE15BC" w:rsidRPr="008B1E7F" w:rsidRDefault="00FE15BC" w:rsidP="001C688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 xml:space="preserve">În cazul în care Data </w:t>
      </w:r>
      <w:r w:rsidR="005F2CE4"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5F2CE4" w:rsidRPr="008B1E7F">
        <w:rPr>
          <w:rFonts w:ascii="Times New Roman" w:hAnsi="Times New Roman" w:cs="Times New Roman"/>
          <w:lang w:val="ro-RO"/>
        </w:rPr>
        <w:t>conversiei</w:t>
      </w:r>
      <w:r w:rsidRPr="008B1E7F">
        <w:rPr>
          <w:rFonts w:ascii="Times New Roman" w:hAnsi="Times New Roman" w:cs="Times New Roman"/>
          <w:lang w:val="ro-RO"/>
        </w:rPr>
        <w:t xml:space="preserve"> dobânzii a fost inclusă în Oferta de debursare pentru o Tran</w:t>
      </w:r>
      <w:r w:rsidR="00A27330" w:rsidRPr="008B1E7F">
        <w:rPr>
          <w:rFonts w:ascii="Times New Roman" w:hAnsi="Times New Roman" w:cs="Times New Roman"/>
          <w:lang w:val="ro-RO"/>
        </w:rPr>
        <w:t>ș</w:t>
      </w:r>
      <w:r w:rsidRPr="008B1E7F">
        <w:rPr>
          <w:rFonts w:ascii="Times New Roman" w:hAnsi="Times New Roman" w:cs="Times New Roman"/>
          <w:lang w:val="ro-RO"/>
        </w:rPr>
        <w:t>ă, vor fi aplicate următoarele prevederi.</w:t>
      </w:r>
    </w:p>
    <w:p w14:paraId="6414B542" w14:textId="1D7B07C2" w:rsidR="00FE15BC" w:rsidRPr="008B1E7F" w:rsidRDefault="004F4A70" w:rsidP="001C688E">
      <w:pPr>
        <w:pStyle w:val="SubSchedule2EIB"/>
        <w:spacing w:before="0" w:after="0"/>
        <w:ind w:left="851" w:hanging="131"/>
        <w:jc w:val="both"/>
        <w:outlineLvl w:val="9"/>
        <w:rPr>
          <w:rFonts w:ascii="Times New Roman" w:hAnsi="Times New Roman" w:cs="Times New Roman"/>
          <w:lang w:val="ro-RO"/>
        </w:rPr>
      </w:pPr>
      <w:r w:rsidRPr="008B1E7F">
        <w:rPr>
          <w:rFonts w:ascii="Times New Roman" w:hAnsi="Times New Roman" w:cs="Times New Roman"/>
          <w:lang w:val="ro-RO"/>
        </w:rPr>
        <w:t xml:space="preserve">A. Mecanismul Revizuirii / </w:t>
      </w:r>
      <w:r w:rsidR="001C688E" w:rsidRPr="008B1E7F">
        <w:rPr>
          <w:rFonts w:ascii="Times New Roman" w:hAnsi="Times New Roman" w:cs="Times New Roman"/>
          <w:lang w:val="ro-RO"/>
        </w:rPr>
        <w:t>C</w:t>
      </w:r>
      <w:r w:rsidRPr="008B1E7F">
        <w:rPr>
          <w:rFonts w:ascii="Times New Roman" w:hAnsi="Times New Roman" w:cs="Times New Roman"/>
          <w:lang w:val="ro-RO"/>
        </w:rPr>
        <w:t>onversiei dobânzii</w:t>
      </w:r>
    </w:p>
    <w:p w14:paraId="6F8829CC" w14:textId="77777777" w:rsidR="001C688E" w:rsidRPr="008B1E7F" w:rsidRDefault="00FE15BC" w:rsidP="001C688E">
      <w:pPr>
        <w:spacing w:after="0"/>
        <w:ind w:left="0" w:firstLine="720"/>
        <w:jc w:val="both"/>
        <w:rPr>
          <w:rFonts w:ascii="Times New Roman" w:hAnsi="Times New Roman" w:cs="Times New Roman"/>
          <w:lang w:val="ro-RO"/>
        </w:rPr>
      </w:pPr>
      <w:r w:rsidRPr="008B1E7F">
        <w:rPr>
          <w:rFonts w:ascii="Times New Roman" w:hAnsi="Times New Roman" w:cs="Times New Roman"/>
          <w:lang w:val="ro-RO"/>
        </w:rPr>
        <w:t>La primirea unei Cereri de revizuire / conversie a dobânzii, pe parcursul unei perioade ce va începe cu 60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aizeci) de zile </w:t>
      </w:r>
      <w:r w:rsidR="00A27330" w:rsidRPr="008B1E7F">
        <w:rPr>
          <w:rFonts w:ascii="Times New Roman" w:hAnsi="Times New Roman" w:cs="Times New Roman"/>
          <w:lang w:val="ro-RO"/>
        </w:rPr>
        <w:t>ș</w:t>
      </w:r>
      <w:r w:rsidRPr="008B1E7F">
        <w:rPr>
          <w:rFonts w:ascii="Times New Roman" w:hAnsi="Times New Roman" w:cs="Times New Roman"/>
          <w:lang w:val="ro-RO"/>
        </w:rPr>
        <w:t>i se sfâr</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cu 30 (treizeci) de zile până la Data </w:t>
      </w:r>
      <w:r w:rsidR="001C688E"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Banca va remite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o Propunere de revizuire / conversie a dobânzii în care vor fi specificate:</w:t>
      </w:r>
    </w:p>
    <w:p w14:paraId="2C828402" w14:textId="7F3805E0" w:rsidR="001C688E" w:rsidRPr="008B1E7F" w:rsidRDefault="00C60DF2" w:rsidP="001C688E">
      <w:pPr>
        <w:spacing w:after="0"/>
        <w:ind w:left="709" w:firstLine="11"/>
        <w:jc w:val="both"/>
        <w:rPr>
          <w:rFonts w:ascii="Times New Roman" w:hAnsi="Times New Roman" w:cs="Times New Roman"/>
          <w:lang w:val="ro-RO"/>
        </w:rPr>
      </w:pPr>
      <w:r w:rsidRPr="008B1E7F">
        <w:rPr>
          <w:rFonts w:ascii="Times New Roman" w:hAnsi="Times New Roman" w:cs="Times New Roman"/>
          <w:lang w:val="ro-RO"/>
        </w:rPr>
        <w:t xml:space="preserve">(a) Rata fixă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 sau </w:t>
      </w:r>
      <w:proofErr w:type="spellStart"/>
      <w:r w:rsidRPr="008B1E7F">
        <w:rPr>
          <w:rFonts w:ascii="Times New Roman" w:hAnsi="Times New Roman" w:cs="Times New Roman"/>
          <w:lang w:val="ro-RO"/>
        </w:rPr>
        <w:t>Spread-ul</w:t>
      </w:r>
      <w:proofErr w:type="spellEnd"/>
      <w:r w:rsidRPr="008B1E7F">
        <w:rPr>
          <w:rFonts w:ascii="Times New Roman" w:hAnsi="Times New Roman" w:cs="Times New Roman"/>
          <w:lang w:val="ro-RO"/>
        </w:rPr>
        <w:t xml:space="preserve"> aplicat fa</w:t>
      </w:r>
      <w:r w:rsidR="00F82689" w:rsidRPr="008B1E7F">
        <w:rPr>
          <w:rFonts w:ascii="Times New Roman" w:hAnsi="Times New Roman" w:cs="Times New Roman"/>
          <w:lang w:val="ro-RO"/>
        </w:rPr>
        <w:t>ț</w:t>
      </w:r>
      <w:r w:rsidRPr="008B1E7F">
        <w:rPr>
          <w:rFonts w:ascii="Times New Roman" w:hAnsi="Times New Roman" w:cs="Times New Roman"/>
          <w:lang w:val="ro-RO"/>
        </w:rPr>
        <w:t>ă de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sau o parte a acesteia, indicată în Cererea de revizuire / conversie a dobânzii în conformitate cu Articolul 3.1; </w:t>
      </w:r>
      <w:r w:rsidR="00A27330" w:rsidRPr="008B1E7F">
        <w:rPr>
          <w:rFonts w:ascii="Times New Roman" w:hAnsi="Times New Roman" w:cs="Times New Roman"/>
          <w:lang w:val="ro-RO"/>
        </w:rPr>
        <w:t>ș</w:t>
      </w:r>
      <w:r w:rsidRPr="008B1E7F">
        <w:rPr>
          <w:rFonts w:ascii="Times New Roman" w:hAnsi="Times New Roman" w:cs="Times New Roman"/>
          <w:lang w:val="ro-RO"/>
        </w:rPr>
        <w:t>i</w:t>
      </w:r>
    </w:p>
    <w:p w14:paraId="1C16F361" w14:textId="77777777" w:rsidR="001C688E" w:rsidRPr="008B1E7F" w:rsidRDefault="00C60DF2" w:rsidP="001C688E">
      <w:pPr>
        <w:spacing w:after="0"/>
        <w:ind w:left="709" w:firstLine="11"/>
        <w:jc w:val="both"/>
        <w:rPr>
          <w:rFonts w:ascii="Times New Roman" w:hAnsi="Times New Roman" w:cs="Times New Roman"/>
          <w:lang w:val="ro-RO"/>
        </w:rPr>
      </w:pPr>
      <w:r w:rsidRPr="008B1E7F">
        <w:rPr>
          <w:rFonts w:ascii="Times New Roman" w:hAnsi="Times New Roman" w:cs="Times New Roman"/>
          <w:lang w:val="ro-RO"/>
        </w:rPr>
        <w:t>(b) faptul că rata respectivă se va aplica până la Data scaden</w:t>
      </w:r>
      <w:r w:rsidR="00F82689" w:rsidRPr="008B1E7F">
        <w:rPr>
          <w:rFonts w:ascii="Times New Roman" w:hAnsi="Times New Roman" w:cs="Times New Roman"/>
          <w:lang w:val="ro-RO"/>
        </w:rPr>
        <w:t>ț</w:t>
      </w:r>
      <w:r w:rsidRPr="008B1E7F">
        <w:rPr>
          <w:rFonts w:ascii="Times New Roman" w:hAnsi="Times New Roman" w:cs="Times New Roman"/>
          <w:lang w:val="ro-RO"/>
        </w:rPr>
        <w:t>ei, sau până la o nouă Dat</w:t>
      </w:r>
      <w:r w:rsidR="001C688E" w:rsidRPr="008B1E7F">
        <w:rPr>
          <w:rFonts w:ascii="Times New Roman" w:hAnsi="Times New Roman" w:cs="Times New Roman"/>
          <w:lang w:val="ro-RO"/>
        </w:rPr>
        <w:t>ă</w:t>
      </w:r>
      <w:r w:rsidRPr="008B1E7F">
        <w:rPr>
          <w:rFonts w:ascii="Times New Roman" w:hAnsi="Times New Roman" w:cs="Times New Roman"/>
          <w:lang w:val="ro-RO"/>
        </w:rPr>
        <w:t xml:space="preserve"> </w:t>
      </w:r>
      <w:r w:rsidR="001C688E" w:rsidRPr="008B1E7F">
        <w:rPr>
          <w:rFonts w:ascii="Times New Roman" w:hAnsi="Times New Roman" w:cs="Times New Roman"/>
          <w:lang w:val="ro-RO"/>
        </w:rPr>
        <w:t>a 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dacă este cazul, </w:t>
      </w:r>
      <w:r w:rsidR="00A27330" w:rsidRPr="008B1E7F">
        <w:rPr>
          <w:rFonts w:ascii="Times New Roman" w:hAnsi="Times New Roman" w:cs="Times New Roman"/>
          <w:lang w:val="ro-RO"/>
        </w:rPr>
        <w:t>ș</w:t>
      </w:r>
      <w:r w:rsidRPr="008B1E7F">
        <w:rPr>
          <w:rFonts w:ascii="Times New Roman" w:hAnsi="Times New Roman" w:cs="Times New Roman"/>
          <w:lang w:val="ro-RO"/>
        </w:rPr>
        <w:t>i că dobânda va fi plătită trimestrial, semestrial, sau anual, în conformitate cu Articolul 3.1, corespunzător Datelor de plată desemnate.</w:t>
      </w:r>
    </w:p>
    <w:p w14:paraId="54FB5DD1" w14:textId="77777777" w:rsidR="001C688E" w:rsidRPr="008B1E7F" w:rsidRDefault="00A27330" w:rsidP="001C688E">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Împrumutat</w:t>
      </w:r>
      <w:r w:rsidR="00FE15BC" w:rsidRPr="008B1E7F">
        <w:rPr>
          <w:rFonts w:ascii="Times New Roman" w:hAnsi="Times New Roman" w:cs="Times New Roman"/>
          <w:lang w:val="ro-RO"/>
        </w:rPr>
        <w:t>ul poate accepta în scris o Propuneri de revizuire / conversie a dobânzii până la data specificată în prezentul.</w:t>
      </w:r>
    </w:p>
    <w:p w14:paraId="5C8D603C" w14:textId="77777777" w:rsidR="001C688E" w:rsidRPr="008B1E7F" w:rsidRDefault="00FE15BC" w:rsidP="001C688E">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Orice modificare a Contractului, solicitată de către Bancă în această privin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ă va fi efectuată prin intermediul unui acord încheiat nu mai târziu de 15 (cincisprezece) zile până la Data </w:t>
      </w:r>
      <w:r w:rsidR="001C688E"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relevantă.</w:t>
      </w:r>
    </w:p>
    <w:p w14:paraId="184CA0FB" w14:textId="506971C1" w:rsidR="00FE15BC" w:rsidRPr="008B1E7F" w:rsidRDefault="00FE15BC" w:rsidP="001C688E">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 xml:space="preserve">Ratele fixe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roofErr w:type="spellStart"/>
      <w:r w:rsidRPr="008B1E7F">
        <w:rPr>
          <w:rFonts w:ascii="Times New Roman" w:hAnsi="Times New Roman" w:cs="Times New Roman"/>
          <w:lang w:val="ro-RO"/>
        </w:rPr>
        <w:t>Sread</w:t>
      </w:r>
      <w:proofErr w:type="spellEnd"/>
      <w:r w:rsidRPr="008B1E7F">
        <w:rPr>
          <w:rFonts w:ascii="Times New Roman" w:hAnsi="Times New Roman" w:cs="Times New Roman"/>
          <w:lang w:val="ro-RO"/>
        </w:rPr>
        <w:t xml:space="preserve">-urile sunt disponibile pentru perioade cu o durată nu mai mică de 4 (patru) ani, sau în lipsa rambursării </w:t>
      </w:r>
      <w:r w:rsidR="00871B68">
        <w:rPr>
          <w:rFonts w:ascii="Times New Roman" w:hAnsi="Times New Roman" w:cs="Times New Roman"/>
          <w:lang w:val="ro-RO"/>
        </w:rPr>
        <w:t>sumei împrumutului</w:t>
      </w:r>
      <w:r w:rsidRPr="008B1E7F">
        <w:rPr>
          <w:rFonts w:ascii="Times New Roman" w:hAnsi="Times New Roman" w:cs="Times New Roman"/>
          <w:lang w:val="ro-RO"/>
        </w:rPr>
        <w:t xml:space="preserve"> pe parcursul acestei perioade, nu mai mică de 3 (trei) ani.</w:t>
      </w:r>
    </w:p>
    <w:p w14:paraId="4EC888B6" w14:textId="628A0DD7" w:rsidR="00FE15BC" w:rsidRPr="008B1E7F" w:rsidRDefault="001C688E" w:rsidP="001C688E">
      <w:pPr>
        <w:pStyle w:val="SubSchedule2EIB"/>
        <w:spacing w:before="0" w:after="0"/>
        <w:ind w:left="851" w:hanging="142"/>
        <w:jc w:val="both"/>
        <w:outlineLvl w:val="9"/>
        <w:rPr>
          <w:rFonts w:ascii="Times New Roman" w:hAnsi="Times New Roman" w:cs="Times New Roman"/>
          <w:lang w:val="ro-RO"/>
        </w:rPr>
      </w:pPr>
      <w:r w:rsidRPr="008B1E7F">
        <w:rPr>
          <w:rFonts w:ascii="Times New Roman" w:hAnsi="Times New Roman" w:cs="Times New Roman"/>
          <w:lang w:val="ro-RO"/>
        </w:rPr>
        <w:t>B</w:t>
      </w:r>
      <w:r w:rsidR="004F4A70" w:rsidRPr="008B1E7F">
        <w:rPr>
          <w:rFonts w:ascii="Times New Roman" w:hAnsi="Times New Roman" w:cs="Times New Roman"/>
          <w:lang w:val="ro-RO"/>
        </w:rPr>
        <w:t xml:space="preserve">. Efectele Revizuirii / </w:t>
      </w:r>
      <w:r w:rsidRPr="008B1E7F">
        <w:rPr>
          <w:rFonts w:ascii="Times New Roman" w:hAnsi="Times New Roman" w:cs="Times New Roman"/>
          <w:lang w:val="ro-RO"/>
        </w:rPr>
        <w:t>C</w:t>
      </w:r>
      <w:r w:rsidR="004F4A70" w:rsidRPr="008B1E7F">
        <w:rPr>
          <w:rFonts w:ascii="Times New Roman" w:hAnsi="Times New Roman" w:cs="Times New Roman"/>
          <w:lang w:val="ro-RO"/>
        </w:rPr>
        <w:t>onversiei dobânzii</w:t>
      </w:r>
    </w:p>
    <w:p w14:paraId="2C2EFD42" w14:textId="77777777" w:rsidR="001C688E" w:rsidRPr="008B1E7F" w:rsidRDefault="00FE15BC" w:rsidP="001C688E">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 xml:space="preserve">În cazul în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acceptă în scris, în modul corespunzător o Rată fixă, sau un </w:t>
      </w:r>
      <w:proofErr w:type="spellStart"/>
      <w:r w:rsidRPr="008B1E7F">
        <w:rPr>
          <w:rFonts w:ascii="Times New Roman" w:hAnsi="Times New Roman" w:cs="Times New Roman"/>
          <w:lang w:val="ro-RO"/>
        </w:rPr>
        <w:t>Spread</w:t>
      </w:r>
      <w:proofErr w:type="spellEnd"/>
      <w:r w:rsidRPr="008B1E7F">
        <w:rPr>
          <w:rFonts w:ascii="Times New Roman" w:hAnsi="Times New Roman" w:cs="Times New Roman"/>
          <w:lang w:val="ro-RO"/>
        </w:rPr>
        <w:t xml:space="preserve"> în privin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unei Propuneri de revizuire / conversie a dobânzii,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 va plăti dobânda acumulată la Data </w:t>
      </w:r>
      <w:r w:rsidR="001C688E"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w:t>
      </w:r>
      <w:r w:rsidR="00A27330" w:rsidRPr="008B1E7F">
        <w:rPr>
          <w:rFonts w:ascii="Times New Roman" w:hAnsi="Times New Roman" w:cs="Times New Roman"/>
          <w:lang w:val="ro-RO"/>
        </w:rPr>
        <w:t>ș</w:t>
      </w:r>
      <w:r w:rsidRPr="008B1E7F">
        <w:rPr>
          <w:rFonts w:ascii="Times New Roman" w:hAnsi="Times New Roman" w:cs="Times New Roman"/>
          <w:lang w:val="ro-RO"/>
        </w:rPr>
        <w:t>i ulterior conform Datelor de plată desemnate.</w:t>
      </w:r>
    </w:p>
    <w:p w14:paraId="4DC38D78" w14:textId="15BC89A6" w:rsidR="00FE15BC" w:rsidRPr="008B1E7F" w:rsidRDefault="00FE15BC" w:rsidP="001C688E">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 xml:space="preserve">Până la Data </w:t>
      </w:r>
      <w:r w:rsidR="001C688E" w:rsidRPr="008B1E7F">
        <w:rPr>
          <w:rFonts w:ascii="Times New Roman" w:hAnsi="Times New Roman" w:cs="Times New Roman"/>
          <w:lang w:val="ro-RO"/>
        </w:rPr>
        <w:t xml:space="preserve">revizuirii </w:t>
      </w:r>
      <w:r w:rsidRPr="008B1E7F">
        <w:rPr>
          <w:rFonts w:ascii="Times New Roman" w:hAnsi="Times New Roman" w:cs="Times New Roman"/>
          <w:lang w:val="ro-RO"/>
        </w:rPr>
        <w:t xml:space="preserve">/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prevederile relevante ale Contractului, Ofertei de debursare </w:t>
      </w:r>
      <w:r w:rsidR="00A27330" w:rsidRPr="008B1E7F">
        <w:rPr>
          <w:rFonts w:ascii="Times New Roman" w:hAnsi="Times New Roman" w:cs="Times New Roman"/>
          <w:lang w:val="ro-RO"/>
        </w:rPr>
        <w:t>ș</w:t>
      </w:r>
      <w:r w:rsidRPr="008B1E7F">
        <w:rPr>
          <w:rFonts w:ascii="Times New Roman" w:hAnsi="Times New Roman" w:cs="Times New Roman"/>
          <w:lang w:val="ro-RO"/>
        </w:rPr>
        <w:t>i Acceptării de debursare vor fi aplicate fa</w:t>
      </w:r>
      <w:r w:rsidR="00F82689" w:rsidRPr="008B1E7F">
        <w:rPr>
          <w:rFonts w:ascii="Times New Roman" w:hAnsi="Times New Roman" w:cs="Times New Roman"/>
          <w:lang w:val="ro-RO"/>
        </w:rPr>
        <w:t>ț</w:t>
      </w:r>
      <w:r w:rsidRPr="008B1E7F">
        <w:rPr>
          <w:rFonts w:ascii="Times New Roman" w:hAnsi="Times New Roman" w:cs="Times New Roman"/>
          <w:lang w:val="ro-RO"/>
        </w:rPr>
        <w:t>ă de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 în întregime. Începând cu Data </w:t>
      </w:r>
      <w:r w:rsidR="001C688E"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 xml:space="preserve">conversiei </w:t>
      </w:r>
      <w:r w:rsidRPr="008B1E7F">
        <w:rPr>
          <w:rFonts w:ascii="Times New Roman" w:hAnsi="Times New Roman" w:cs="Times New Roman"/>
          <w:lang w:val="ro-RO"/>
        </w:rPr>
        <w:t xml:space="preserve">dobânzii inclusiv, prevederile incluse în Propunerea de revizuire / conversie a dobânzii ce vizează Rata fixă, sau </w:t>
      </w:r>
      <w:proofErr w:type="spellStart"/>
      <w:r w:rsidRPr="008B1E7F">
        <w:rPr>
          <w:rFonts w:ascii="Times New Roman" w:hAnsi="Times New Roman" w:cs="Times New Roman"/>
          <w:lang w:val="ro-RO"/>
        </w:rPr>
        <w:t>Spread-ul</w:t>
      </w:r>
      <w:proofErr w:type="spellEnd"/>
      <w:r w:rsidRPr="008B1E7F">
        <w:rPr>
          <w:rFonts w:ascii="Times New Roman" w:hAnsi="Times New Roman" w:cs="Times New Roman"/>
          <w:lang w:val="ro-RO"/>
        </w:rPr>
        <w:t xml:space="preserve"> vor fi aplicate fa</w:t>
      </w:r>
      <w:r w:rsidR="00F82689" w:rsidRPr="008B1E7F">
        <w:rPr>
          <w:rFonts w:ascii="Times New Roman" w:hAnsi="Times New Roman" w:cs="Times New Roman"/>
          <w:lang w:val="ro-RO"/>
        </w:rPr>
        <w:t>ț</w:t>
      </w:r>
      <w:r w:rsidRPr="008B1E7F">
        <w:rPr>
          <w:rFonts w:ascii="Times New Roman" w:hAnsi="Times New Roman" w:cs="Times New Roman"/>
          <w:lang w:val="ro-RO"/>
        </w:rPr>
        <w:t>ă de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ă (sau o parte a </w:t>
      </w:r>
      <w:r w:rsidR="001C688E" w:rsidRPr="008B1E7F">
        <w:rPr>
          <w:rFonts w:ascii="Times New Roman" w:hAnsi="Times New Roman" w:cs="Times New Roman"/>
          <w:lang w:val="ro-RO"/>
        </w:rPr>
        <w:t>acesteia</w:t>
      </w:r>
      <w:r w:rsidRPr="008B1E7F">
        <w:rPr>
          <w:rFonts w:ascii="Times New Roman" w:hAnsi="Times New Roman" w:cs="Times New Roman"/>
          <w:lang w:val="ro-RO"/>
        </w:rPr>
        <w:t>, după cum e</w:t>
      </w:r>
      <w:r w:rsidR="0057316B">
        <w:rPr>
          <w:rFonts w:ascii="Times New Roman" w:hAnsi="Times New Roman" w:cs="Times New Roman"/>
          <w:lang w:val="ro-RO"/>
        </w:rPr>
        <w:t>ste</w:t>
      </w:r>
      <w:r w:rsidRPr="008B1E7F">
        <w:rPr>
          <w:rFonts w:ascii="Times New Roman" w:hAnsi="Times New Roman" w:cs="Times New Roman"/>
          <w:lang w:val="ro-RO"/>
        </w:rPr>
        <w:t xml:space="preserve"> stipulat în Cererea de revizuire / conversie a dobânzii) până la o nouă Dată </w:t>
      </w:r>
      <w:r w:rsidR="001C688E" w:rsidRPr="008B1E7F">
        <w:rPr>
          <w:rFonts w:ascii="Times New Roman" w:hAnsi="Times New Roman" w:cs="Times New Roman"/>
          <w:lang w:val="ro-RO"/>
        </w:rPr>
        <w:t>a revizuirii</w:t>
      </w:r>
      <w:r w:rsidRPr="008B1E7F">
        <w:rPr>
          <w:rFonts w:ascii="Times New Roman" w:hAnsi="Times New Roman" w:cs="Times New Roman"/>
          <w:lang w:val="ro-RO"/>
        </w:rPr>
        <w:t xml:space="preserve"> / </w:t>
      </w:r>
      <w:r w:rsidR="001C688E" w:rsidRPr="008B1E7F">
        <w:rPr>
          <w:rFonts w:ascii="Times New Roman" w:hAnsi="Times New Roman" w:cs="Times New Roman"/>
          <w:lang w:val="ro-RO"/>
        </w:rPr>
        <w:t>conversiei</w:t>
      </w:r>
      <w:r w:rsidRPr="008B1E7F">
        <w:rPr>
          <w:rFonts w:ascii="Times New Roman" w:hAnsi="Times New Roman" w:cs="Times New Roman"/>
          <w:lang w:val="ro-RO"/>
        </w:rPr>
        <w:t xml:space="preserve"> dobânzii, dacă este cazul, sau până la Data scaden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ei. </w:t>
      </w:r>
    </w:p>
    <w:p w14:paraId="62170823" w14:textId="151B0BDA" w:rsidR="00FE15BC" w:rsidRPr="008B1E7F" w:rsidRDefault="004F4A70" w:rsidP="001C688E">
      <w:pPr>
        <w:pStyle w:val="SubSchedule2EIB"/>
        <w:spacing w:before="0" w:after="0"/>
        <w:ind w:left="851" w:hanging="142"/>
        <w:jc w:val="both"/>
        <w:outlineLvl w:val="9"/>
        <w:rPr>
          <w:rFonts w:ascii="Times New Roman" w:hAnsi="Times New Roman" w:cs="Times New Roman"/>
          <w:lang w:val="ro-RO"/>
        </w:rPr>
      </w:pPr>
      <w:r w:rsidRPr="008B1E7F">
        <w:rPr>
          <w:rFonts w:ascii="Times New Roman" w:hAnsi="Times New Roman" w:cs="Times New Roman"/>
          <w:lang w:val="ro-RO"/>
        </w:rPr>
        <w:t>C. Lipsa Revizuirii / conversiei dobânzii, sau Revizuirea / conversia dobânzii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ială </w:t>
      </w:r>
    </w:p>
    <w:p w14:paraId="49696B89" w14:textId="77777777" w:rsidR="00425607" w:rsidRPr="008B1E7F" w:rsidRDefault="00FE15BC" w:rsidP="00425607">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 xml:space="preserve">În cazul în care </w:t>
      </w:r>
      <w:r w:rsidR="00A27330" w:rsidRPr="008B1E7F">
        <w:rPr>
          <w:rFonts w:ascii="Times New Roman" w:hAnsi="Times New Roman" w:cs="Times New Roman"/>
          <w:lang w:val="ro-RO"/>
        </w:rPr>
        <w:t>Împrumutat</w:t>
      </w:r>
      <w:r w:rsidRPr="008B1E7F">
        <w:rPr>
          <w:rFonts w:ascii="Times New Roman" w:hAnsi="Times New Roman" w:cs="Times New Roman"/>
          <w:lang w:val="ro-RO"/>
        </w:rPr>
        <w:t>ul nu remite o Cerere de revizuire / conversie a dobânzii, sau nu acceptă în scris Propunerea de revizuire / conversie a dobânzii pentru Tran</w:t>
      </w:r>
      <w:r w:rsidR="00A27330" w:rsidRPr="008B1E7F">
        <w:rPr>
          <w:rFonts w:ascii="Times New Roman" w:hAnsi="Times New Roman" w:cs="Times New Roman"/>
          <w:lang w:val="ro-RO"/>
        </w:rPr>
        <w:t>ș</w:t>
      </w:r>
      <w:r w:rsidRPr="008B1E7F">
        <w:rPr>
          <w:rFonts w:ascii="Times New Roman" w:hAnsi="Times New Roman" w:cs="Times New Roman"/>
          <w:lang w:val="ro-RO"/>
        </w:rPr>
        <w:t>ă, sau în cazul în care păr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ile nu au efectuat o modificare solicitată de către Bancă în conformitate cu aliniatul A supra, </w:t>
      </w:r>
      <w:r w:rsidR="00A27330" w:rsidRPr="008B1E7F">
        <w:rPr>
          <w:rFonts w:ascii="Times New Roman" w:hAnsi="Times New Roman" w:cs="Times New Roman"/>
          <w:lang w:val="ro-RO"/>
        </w:rPr>
        <w:t>Împrumutat</w:t>
      </w:r>
      <w:r w:rsidRPr="008B1E7F">
        <w:rPr>
          <w:rFonts w:ascii="Times New Roman" w:hAnsi="Times New Roman" w:cs="Times New Roman"/>
          <w:lang w:val="ro-RO"/>
        </w:rPr>
        <w:t>ul va rambursa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a (sau o parte a acesteia, după cum este stipulat în Cererea de revizuire / conversie a dobânzii) la Data </w:t>
      </w:r>
      <w:r w:rsidR="00425607"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425607" w:rsidRPr="008B1E7F">
        <w:rPr>
          <w:rFonts w:ascii="Times New Roman" w:hAnsi="Times New Roman" w:cs="Times New Roman"/>
          <w:lang w:val="ro-RO"/>
        </w:rPr>
        <w:t>conversiei</w:t>
      </w:r>
      <w:r w:rsidRPr="008B1E7F">
        <w:rPr>
          <w:rFonts w:ascii="Times New Roman" w:hAnsi="Times New Roman" w:cs="Times New Roman"/>
          <w:lang w:val="ro-RO"/>
        </w:rPr>
        <w:t xml:space="preserve"> dobânzii fără îndemniza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w:t>
      </w:r>
    </w:p>
    <w:p w14:paraId="204D1636" w14:textId="53274CD3" w:rsidR="00FE15BC" w:rsidRPr="008B1E7F" w:rsidRDefault="00FE15BC" w:rsidP="00425607">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În cazul unei Revizuiri / conversii a dobânzii par</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iale, </w:t>
      </w:r>
      <w:r w:rsidR="00A27330" w:rsidRPr="008B1E7F">
        <w:rPr>
          <w:rFonts w:ascii="Times New Roman" w:hAnsi="Times New Roman" w:cs="Times New Roman"/>
          <w:lang w:val="ro-RO"/>
        </w:rPr>
        <w:t>Împrumutat</w:t>
      </w:r>
      <w:r w:rsidRPr="008B1E7F">
        <w:rPr>
          <w:rFonts w:ascii="Times New Roman" w:hAnsi="Times New Roman" w:cs="Times New Roman"/>
          <w:lang w:val="ro-RO"/>
        </w:rPr>
        <w:t>ul va rambursa, fără îndemniza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la Data </w:t>
      </w:r>
      <w:r w:rsidR="00425607" w:rsidRPr="008B1E7F">
        <w:rPr>
          <w:rFonts w:ascii="Times New Roman" w:hAnsi="Times New Roman" w:cs="Times New Roman"/>
          <w:lang w:val="ro-RO"/>
        </w:rPr>
        <w:t>revizuirii</w:t>
      </w:r>
      <w:r w:rsidRPr="008B1E7F">
        <w:rPr>
          <w:rFonts w:ascii="Times New Roman" w:hAnsi="Times New Roman" w:cs="Times New Roman"/>
          <w:lang w:val="ro-RO"/>
        </w:rPr>
        <w:t xml:space="preserve"> / </w:t>
      </w:r>
      <w:r w:rsidR="00425607" w:rsidRPr="008B1E7F">
        <w:rPr>
          <w:rFonts w:ascii="Times New Roman" w:hAnsi="Times New Roman" w:cs="Times New Roman"/>
          <w:lang w:val="ro-RO"/>
        </w:rPr>
        <w:t>conversiei</w:t>
      </w:r>
      <w:r w:rsidRPr="008B1E7F">
        <w:rPr>
          <w:rFonts w:ascii="Times New Roman" w:hAnsi="Times New Roman" w:cs="Times New Roman"/>
          <w:lang w:val="ro-RO"/>
        </w:rPr>
        <w:t xml:space="preserve"> dobânzii orice parte a Tran</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ei care nu a fost vizată de Cererea de revizuire / conversie a dobânzii </w:t>
      </w:r>
      <w:r w:rsidR="00A27330" w:rsidRPr="008B1E7F">
        <w:rPr>
          <w:rFonts w:ascii="Times New Roman" w:hAnsi="Times New Roman" w:cs="Times New Roman"/>
          <w:lang w:val="ro-RO"/>
        </w:rPr>
        <w:t>ș</w:t>
      </w:r>
      <w:r w:rsidRPr="008B1E7F">
        <w:rPr>
          <w:rFonts w:ascii="Times New Roman" w:hAnsi="Times New Roman" w:cs="Times New Roman"/>
          <w:lang w:val="ro-RO"/>
        </w:rPr>
        <w:t>i care prin urmare nu este supusă Revizuirii / Conversiei dobânzii.</w:t>
      </w:r>
    </w:p>
    <w:p w14:paraId="786634DF" w14:textId="77777777" w:rsidR="00FE15BC" w:rsidRPr="008B1E7F" w:rsidRDefault="00FE15BC" w:rsidP="008539BF">
      <w:pPr>
        <w:spacing w:after="0"/>
        <w:ind w:left="0"/>
        <w:jc w:val="both"/>
        <w:rPr>
          <w:rFonts w:ascii="Times New Roman" w:hAnsi="Times New Roman" w:cs="Times New Roman"/>
          <w:lang w:val="ro-RO"/>
        </w:rPr>
      </w:pPr>
    </w:p>
    <w:p w14:paraId="7D398601" w14:textId="27364B75" w:rsidR="00FE15BC" w:rsidRPr="008B1E7F" w:rsidRDefault="00FE15BC" w:rsidP="008539BF">
      <w:pPr>
        <w:spacing w:after="0"/>
        <w:ind w:left="0"/>
        <w:jc w:val="both"/>
        <w:rPr>
          <w:rFonts w:ascii="Times New Roman" w:hAnsi="Times New Roman" w:cs="Times New Roman"/>
          <w:lang w:val="ro-RO"/>
        </w:rPr>
      </w:pPr>
    </w:p>
    <w:p w14:paraId="68F98578" w14:textId="77777777" w:rsidR="00FE15BC" w:rsidRPr="008B1E7F" w:rsidRDefault="00FE15BC" w:rsidP="008539BF">
      <w:pPr>
        <w:spacing w:after="0"/>
        <w:ind w:left="0"/>
        <w:jc w:val="both"/>
        <w:rPr>
          <w:rFonts w:ascii="Times New Roman" w:hAnsi="Times New Roman" w:cs="Times New Roman"/>
          <w:lang w:val="ro-RO"/>
        </w:rPr>
      </w:pPr>
    </w:p>
    <w:p w14:paraId="13D1C5AD" w14:textId="77777777" w:rsidR="00425607" w:rsidRPr="008B1E7F" w:rsidRDefault="004F4A70" w:rsidP="008539BF">
      <w:pPr>
        <w:pStyle w:val="ScheduleEIB"/>
        <w:spacing w:after="0"/>
        <w:ind w:left="360"/>
        <w:rPr>
          <w:rFonts w:ascii="Times New Roman" w:hAnsi="Times New Roman" w:cs="Times New Roman"/>
          <w:lang w:val="ro-RO"/>
        </w:rPr>
      </w:pPr>
      <w:bookmarkStart w:id="372" w:name="_Ref432989615"/>
      <w:bookmarkStart w:id="373" w:name="_Toc520470858"/>
      <w:bookmarkEnd w:id="372"/>
      <w:bookmarkEnd w:id="373"/>
      <w:r w:rsidRPr="008B1E7F">
        <w:rPr>
          <w:rFonts w:ascii="Times New Roman" w:hAnsi="Times New Roman" w:cs="Times New Roman"/>
          <w:lang w:val="ro-RO"/>
        </w:rPr>
        <w:tab/>
      </w:r>
    </w:p>
    <w:p w14:paraId="1BE69BC2" w14:textId="77777777" w:rsidR="00425607" w:rsidRPr="008B1E7F" w:rsidRDefault="00425607">
      <w:pPr>
        <w:spacing w:after="0"/>
        <w:ind w:left="0"/>
        <w:rPr>
          <w:rFonts w:ascii="Times New Roman" w:hAnsi="Times New Roman" w:cs="Times New Roman"/>
          <w:b/>
          <w:lang w:val="ro-RO"/>
        </w:rPr>
      </w:pPr>
      <w:r w:rsidRPr="008B1E7F">
        <w:rPr>
          <w:rFonts w:ascii="Times New Roman" w:hAnsi="Times New Roman" w:cs="Times New Roman"/>
          <w:lang w:val="ro-RO"/>
        </w:rPr>
        <w:br w:type="page"/>
      </w:r>
    </w:p>
    <w:p w14:paraId="1655ACB9" w14:textId="719929D4" w:rsidR="00AC132D" w:rsidRPr="008B1E7F" w:rsidRDefault="004F4A70" w:rsidP="008539BF">
      <w:pPr>
        <w:pStyle w:val="ScheduleEIB"/>
        <w:spacing w:after="0"/>
        <w:ind w:left="360"/>
        <w:rPr>
          <w:rFonts w:ascii="Times New Roman" w:hAnsi="Times New Roman" w:cs="Times New Roman"/>
          <w:lang w:val="ro-RO"/>
        </w:rPr>
      </w:pPr>
      <w:r w:rsidRPr="008B1E7F">
        <w:rPr>
          <w:rFonts w:ascii="Times New Roman" w:hAnsi="Times New Roman" w:cs="Times New Roman"/>
          <w:lang w:val="ro-RO"/>
        </w:rPr>
        <w:lastRenderedPageBreak/>
        <w:t>Anexă I</w:t>
      </w:r>
    </w:p>
    <w:p w14:paraId="1655ACC0" w14:textId="01ABBCB5" w:rsidR="00AC132D" w:rsidRPr="008B1E7F" w:rsidRDefault="004F4A70" w:rsidP="008539BF">
      <w:pPr>
        <w:pStyle w:val="SubSchedule1EIB1"/>
        <w:spacing w:after="0"/>
        <w:rPr>
          <w:rFonts w:ascii="Times New Roman" w:hAnsi="Times New Roman" w:cs="Times New Roman"/>
          <w:u w:val="single"/>
          <w:lang w:val="ro-RO"/>
        </w:rPr>
      </w:pPr>
      <w:r w:rsidRPr="008B1E7F">
        <w:rPr>
          <w:rFonts w:ascii="Times New Roman" w:hAnsi="Times New Roman" w:cs="Times New Roman"/>
          <w:lang w:val="ro-RO"/>
        </w:rPr>
        <w:tab/>
      </w:r>
      <w:r w:rsidRPr="008B1E7F">
        <w:rPr>
          <w:rFonts w:ascii="Times New Roman" w:hAnsi="Times New Roman" w:cs="Times New Roman"/>
          <w:u w:val="single"/>
          <w:lang w:val="ro-RO"/>
        </w:rPr>
        <w:t xml:space="preserve">Formularul </w:t>
      </w:r>
      <w:r w:rsidR="00EE7228">
        <w:rPr>
          <w:rFonts w:ascii="Times New Roman" w:hAnsi="Times New Roman" w:cs="Times New Roman"/>
          <w:u w:val="single"/>
          <w:lang w:val="ro-RO"/>
        </w:rPr>
        <w:t>opiniei legale</w:t>
      </w:r>
      <w:r w:rsidRPr="008B1E7F">
        <w:rPr>
          <w:rFonts w:ascii="Times New Roman" w:hAnsi="Times New Roman" w:cs="Times New Roman"/>
          <w:u w:val="single"/>
          <w:lang w:val="ro-RO"/>
        </w:rPr>
        <w:t xml:space="preserve"> convenit</w:t>
      </w:r>
      <w:bookmarkStart w:id="374" w:name="_Ref432987671"/>
      <w:bookmarkEnd w:id="374"/>
    </w:p>
    <w:p w14:paraId="12F02AA6" w14:textId="6AAA6630" w:rsidR="00AE34AE" w:rsidRPr="008B1E7F" w:rsidRDefault="00AE34AE" w:rsidP="008539BF">
      <w:pPr>
        <w:spacing w:after="0"/>
        <w:rPr>
          <w:rFonts w:ascii="Times New Roman" w:hAnsi="Times New Roman" w:cs="Times New Roman"/>
          <w:lang w:val="ro-RO"/>
        </w:rPr>
      </w:pPr>
    </w:p>
    <w:p w14:paraId="383C4A8B" w14:textId="68C508BF" w:rsidR="00AE34AE" w:rsidRPr="008B1E7F" w:rsidRDefault="00AE34AE" w:rsidP="008539BF">
      <w:pPr>
        <w:spacing w:after="0"/>
        <w:jc w:val="both"/>
        <w:rPr>
          <w:rFonts w:ascii="Times New Roman" w:hAnsi="Times New Roman" w:cs="Times New Roman"/>
          <w:lang w:val="ro-RO"/>
        </w:rPr>
      </w:pPr>
      <w:r w:rsidRPr="008B1E7F">
        <w:rPr>
          <w:rFonts w:ascii="Times New Roman" w:hAnsi="Times New Roman" w:cs="Times New Roman"/>
          <w:lang w:val="ro-RO"/>
        </w:rPr>
        <w:t>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w:t>
      </w:r>
    </w:p>
    <w:p w14:paraId="7C04870A" w14:textId="1BCD1914" w:rsidR="00AE34AE" w:rsidRPr="008B1E7F" w:rsidRDefault="00D5607D" w:rsidP="008539BF">
      <w:pPr>
        <w:spacing w:after="0"/>
        <w:jc w:val="both"/>
        <w:rPr>
          <w:rFonts w:ascii="Times New Roman" w:hAnsi="Times New Roman" w:cs="Times New Roman"/>
          <w:lang w:val="ro-RO"/>
        </w:rPr>
      </w:pPr>
      <w:proofErr w:type="spellStart"/>
      <w:r w:rsidRPr="008B1E7F">
        <w:rPr>
          <w:rFonts w:ascii="Times New Roman" w:hAnsi="Times New Roman" w:cs="Times New Roman"/>
          <w:lang w:val="ro-RO"/>
        </w:rPr>
        <w:t>B</w:t>
      </w:r>
      <w:r w:rsidR="00AE34AE" w:rsidRPr="008B1E7F">
        <w:rPr>
          <w:rFonts w:ascii="Times New Roman" w:hAnsi="Times New Roman" w:cs="Times New Roman"/>
          <w:lang w:val="ro-RO"/>
        </w:rPr>
        <w:t>lv</w:t>
      </w:r>
      <w:proofErr w:type="spellEnd"/>
      <w:r w:rsidRPr="008B1E7F">
        <w:rPr>
          <w:rFonts w:ascii="Times New Roman" w:hAnsi="Times New Roman" w:cs="Times New Roman"/>
          <w:lang w:val="ro-RO"/>
        </w:rPr>
        <w:t>.</w:t>
      </w:r>
      <w:r w:rsidR="00AE34AE" w:rsidRPr="008B1E7F">
        <w:rPr>
          <w:rFonts w:ascii="Times New Roman" w:hAnsi="Times New Roman" w:cs="Times New Roman"/>
          <w:lang w:val="ro-RO"/>
        </w:rPr>
        <w:t xml:space="preserve"> Konrad Adenauer 98-100</w:t>
      </w:r>
    </w:p>
    <w:p w14:paraId="54BD94F3" w14:textId="77777777" w:rsidR="00AE34AE" w:rsidRPr="008B1E7F" w:rsidRDefault="00AE34AE" w:rsidP="008539BF">
      <w:pPr>
        <w:spacing w:after="0"/>
        <w:jc w:val="both"/>
        <w:rPr>
          <w:rFonts w:ascii="Times New Roman" w:hAnsi="Times New Roman" w:cs="Times New Roman"/>
          <w:lang w:val="ro-RO"/>
        </w:rPr>
      </w:pPr>
      <w:r w:rsidRPr="008B1E7F">
        <w:rPr>
          <w:rFonts w:ascii="Times New Roman" w:hAnsi="Times New Roman" w:cs="Times New Roman"/>
          <w:lang w:val="ro-RO"/>
        </w:rPr>
        <w:t>L-2950 Luxemburg</w:t>
      </w:r>
    </w:p>
    <w:p w14:paraId="0808141C" w14:textId="77777777" w:rsidR="00AE34AE" w:rsidRPr="008B1E7F" w:rsidRDefault="00AE34AE" w:rsidP="008539BF">
      <w:pPr>
        <w:spacing w:after="0"/>
        <w:jc w:val="both"/>
        <w:rPr>
          <w:rFonts w:ascii="Times New Roman" w:hAnsi="Times New Roman" w:cs="Times New Roman"/>
          <w:lang w:val="ro-RO"/>
        </w:rPr>
      </w:pPr>
      <w:r w:rsidRPr="008B1E7F">
        <w:rPr>
          <w:rFonts w:ascii="Times New Roman" w:hAnsi="Times New Roman" w:cs="Times New Roman"/>
          <w:lang w:val="ro-RO"/>
        </w:rPr>
        <w:t>Luxemburg</w:t>
      </w:r>
    </w:p>
    <w:p w14:paraId="2B98C1FB" w14:textId="77777777" w:rsidR="00AE34AE" w:rsidRPr="008B1E7F" w:rsidRDefault="00AE34AE" w:rsidP="008539BF">
      <w:pPr>
        <w:spacing w:after="0"/>
        <w:jc w:val="both"/>
        <w:rPr>
          <w:rFonts w:ascii="Times New Roman" w:hAnsi="Times New Roman" w:cs="Times New Roman"/>
          <w:lang w:val="ro-RO"/>
        </w:rPr>
      </w:pPr>
    </w:p>
    <w:p w14:paraId="228540F0" w14:textId="420298BD" w:rsidR="00AE34AE" w:rsidRPr="008B1E7F" w:rsidRDefault="00AE34AE" w:rsidP="008539BF">
      <w:pPr>
        <w:spacing w:after="0"/>
        <w:jc w:val="both"/>
        <w:rPr>
          <w:rFonts w:ascii="Times New Roman" w:hAnsi="Times New Roman" w:cs="Times New Roman"/>
          <w:lang w:val="ro-RO"/>
        </w:rPr>
      </w:pPr>
      <w:r w:rsidRPr="008B1E7F">
        <w:rPr>
          <w:rFonts w:ascii="Times New Roman" w:hAnsi="Times New Roman" w:cs="Times New Roman"/>
          <w:lang w:val="ro-RO"/>
        </w:rPr>
        <w:t>În aten</w:t>
      </w:r>
      <w:r w:rsidR="00F82689" w:rsidRPr="008B1E7F">
        <w:rPr>
          <w:rFonts w:ascii="Times New Roman" w:hAnsi="Times New Roman" w:cs="Times New Roman"/>
          <w:lang w:val="ro-RO"/>
        </w:rPr>
        <w:t>ț</w:t>
      </w:r>
      <w:r w:rsidRPr="008B1E7F">
        <w:rPr>
          <w:rFonts w:ascii="Times New Roman" w:hAnsi="Times New Roman" w:cs="Times New Roman"/>
          <w:lang w:val="ro-RO"/>
        </w:rPr>
        <w:t>ia Direc</w:t>
      </w:r>
      <w:r w:rsidR="00F82689" w:rsidRPr="008B1E7F">
        <w:rPr>
          <w:rFonts w:ascii="Times New Roman" w:hAnsi="Times New Roman" w:cs="Times New Roman"/>
          <w:lang w:val="ro-RO"/>
        </w:rPr>
        <w:t>ț</w:t>
      </w:r>
      <w:r w:rsidRPr="008B1E7F">
        <w:rPr>
          <w:rFonts w:ascii="Times New Roman" w:hAnsi="Times New Roman" w:cs="Times New Roman"/>
          <w:lang w:val="ro-RO"/>
        </w:rPr>
        <w:t>iei juridice</w:t>
      </w:r>
    </w:p>
    <w:p w14:paraId="6D18F4A0" w14:textId="77777777" w:rsidR="00AE34AE" w:rsidRPr="008B1E7F" w:rsidRDefault="00AE34AE" w:rsidP="008539BF">
      <w:pPr>
        <w:spacing w:after="0"/>
        <w:jc w:val="both"/>
        <w:rPr>
          <w:rFonts w:ascii="Times New Roman" w:hAnsi="Times New Roman" w:cs="Times New Roman"/>
          <w:lang w:val="ro-RO"/>
        </w:rPr>
      </w:pPr>
    </w:p>
    <w:p w14:paraId="716D9C3A" w14:textId="77777777" w:rsidR="00AE34AE" w:rsidRPr="008B1E7F" w:rsidRDefault="00AE34AE" w:rsidP="008539BF">
      <w:pPr>
        <w:spacing w:after="0"/>
        <w:jc w:val="both"/>
        <w:rPr>
          <w:rFonts w:ascii="Times New Roman" w:hAnsi="Times New Roman" w:cs="Times New Roman"/>
          <w:lang w:val="ro-RO"/>
        </w:rPr>
      </w:pPr>
      <w:r w:rsidRPr="008B1E7F">
        <w:rPr>
          <w:rFonts w:ascii="Times New Roman" w:hAnsi="Times New Roman" w:cs="Times New Roman"/>
          <w:lang w:val="ro-RO"/>
        </w:rPr>
        <w:t>[</w:t>
      </w:r>
      <w:r w:rsidRPr="008B1E7F">
        <w:rPr>
          <w:rFonts w:ascii="Times New Roman" w:hAnsi="Times New Roman" w:cs="Times New Roman"/>
          <w:i/>
          <w:lang w:val="ro-RO"/>
        </w:rPr>
        <w:t>dată</w:t>
      </w:r>
      <w:r w:rsidRPr="008B1E7F">
        <w:rPr>
          <w:rFonts w:ascii="Times New Roman" w:hAnsi="Times New Roman" w:cs="Times New Roman"/>
          <w:lang w:val="ro-RO"/>
        </w:rPr>
        <w:t>]</w:t>
      </w:r>
    </w:p>
    <w:p w14:paraId="150F51E3" w14:textId="77777777" w:rsidR="00AE34AE" w:rsidRPr="008B1E7F" w:rsidRDefault="00AE34AE" w:rsidP="008539BF">
      <w:pPr>
        <w:spacing w:after="0"/>
        <w:jc w:val="both"/>
        <w:rPr>
          <w:rFonts w:ascii="Times New Roman" w:hAnsi="Times New Roman" w:cs="Times New Roman"/>
          <w:lang w:val="ro-RO"/>
        </w:rPr>
      </w:pPr>
    </w:p>
    <w:p w14:paraId="324F3277" w14:textId="0149E68D" w:rsidR="00AE34AE" w:rsidRPr="008B1E7F" w:rsidRDefault="00AE34AE" w:rsidP="008539BF">
      <w:pPr>
        <w:spacing w:after="0"/>
        <w:ind w:left="1440" w:hanging="584"/>
        <w:jc w:val="both"/>
        <w:rPr>
          <w:rFonts w:ascii="Times New Roman" w:hAnsi="Times New Roman" w:cs="Times New Roman"/>
          <w:lang w:val="ro-RO"/>
        </w:rPr>
      </w:pPr>
      <w:r w:rsidRPr="008B1E7F">
        <w:rPr>
          <w:rFonts w:ascii="Times New Roman" w:hAnsi="Times New Roman" w:cs="Times New Roman"/>
          <w:lang w:val="ro-RO"/>
        </w:rPr>
        <w:t xml:space="preserve">Re: </w:t>
      </w:r>
      <w:r w:rsidRPr="008B1E7F">
        <w:rPr>
          <w:rFonts w:ascii="Times New Roman" w:hAnsi="Times New Roman" w:cs="Times New Roman"/>
          <w:lang w:val="ro-RO"/>
        </w:rPr>
        <w:tab/>
        <w:t>Eficien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 energetică </w:t>
      </w:r>
      <w:r w:rsidR="009E79B4">
        <w:rPr>
          <w:rFonts w:ascii="Times New Roman" w:hAnsi="Times New Roman" w:cs="Times New Roman"/>
          <w:lang w:val="ro-RO"/>
        </w:rPr>
        <w:t>în Republica Moldova</w:t>
      </w:r>
      <w:r w:rsidRPr="008B1E7F">
        <w:rPr>
          <w:rFonts w:ascii="Times New Roman" w:hAnsi="Times New Roman" w:cs="Times New Roman"/>
          <w:lang w:val="ro-RO"/>
        </w:rPr>
        <w:t xml:space="preserve"> - Contract financiar încheiat între Republica Moldova </w:t>
      </w:r>
      <w:r w:rsidR="00A27330" w:rsidRPr="008B1E7F">
        <w:rPr>
          <w:rFonts w:ascii="Times New Roman" w:hAnsi="Times New Roman" w:cs="Times New Roman"/>
          <w:lang w:val="ro-RO"/>
        </w:rPr>
        <w:t>ș</w:t>
      </w:r>
      <w:r w:rsidRPr="008B1E7F">
        <w:rPr>
          <w:rFonts w:ascii="Times New Roman" w:hAnsi="Times New Roman" w:cs="Times New Roman"/>
          <w:lang w:val="ro-RO"/>
        </w:rPr>
        <w:t>i 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ii </w:t>
      </w:r>
      <w:r w:rsidR="00D5607D" w:rsidRPr="008B1E7F">
        <w:rPr>
          <w:rFonts w:ascii="Times New Roman" w:hAnsi="Times New Roman" w:cs="Times New Roman"/>
          <w:lang w:val="ro-RO"/>
        </w:rPr>
        <w:t>din</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w:t>
      </w:r>
      <w:r w:rsidR="00D5607D" w:rsidRPr="008B1E7F">
        <w:rPr>
          <w:rFonts w:ascii="Times New Roman" w:hAnsi="Times New Roman" w:cs="Times New Roman"/>
          <w:lang w:val="ro-RO"/>
        </w:rPr>
        <w:t>dată</w:t>
      </w:r>
      <w:r w:rsidRPr="008B1E7F">
        <w:rPr>
          <w:rFonts w:ascii="Times New Roman" w:hAnsi="Times New Roman" w:cs="Times New Roman"/>
          <w:lang w:val="ro-RO"/>
        </w:rPr>
        <w:t>]</w:t>
      </w:r>
      <w:r w:rsidR="001D2AAD" w:rsidRPr="008B1E7F">
        <w:rPr>
          <w:rFonts w:ascii="Times New Roman" w:hAnsi="Times New Roman" w:cs="Times New Roman"/>
          <w:lang w:val="ro-RO"/>
        </w:rPr>
        <w:t xml:space="preserve"> </w:t>
      </w:r>
    </w:p>
    <w:p w14:paraId="322F7753" w14:textId="0A819FEA" w:rsidR="00AE34AE" w:rsidRPr="008B1E7F" w:rsidRDefault="00AE34AE" w:rsidP="008539BF">
      <w:pPr>
        <w:spacing w:after="0"/>
        <w:ind w:left="1440"/>
        <w:jc w:val="both"/>
        <w:rPr>
          <w:rFonts w:ascii="Times New Roman" w:hAnsi="Times New Roman" w:cs="Times New Roman"/>
          <w:lang w:val="ro-RO"/>
        </w:rPr>
      </w:pPr>
      <w:r w:rsidRPr="008B1E7F">
        <w:rPr>
          <w:rFonts w:ascii="Times New Roman" w:hAnsi="Times New Roman" w:cs="Times New Roman"/>
          <w:lang w:val="ro-RO"/>
        </w:rPr>
        <w:t>(Număr opera</w:t>
      </w:r>
      <w:r w:rsidR="00F82689" w:rsidRPr="008B1E7F">
        <w:rPr>
          <w:rFonts w:ascii="Times New Roman" w:hAnsi="Times New Roman" w:cs="Times New Roman"/>
          <w:lang w:val="ro-RO"/>
        </w:rPr>
        <w:t>ț</w:t>
      </w:r>
      <w:r w:rsidRPr="008B1E7F">
        <w:rPr>
          <w:rFonts w:ascii="Times New Roman" w:hAnsi="Times New Roman" w:cs="Times New Roman"/>
          <w:lang w:val="ro-RO"/>
        </w:rPr>
        <w:t>iune 2017 0017, Număr contract 87363)</w:t>
      </w:r>
    </w:p>
    <w:p w14:paraId="6E7CBAB4" w14:textId="77777777" w:rsidR="00196222" w:rsidRPr="008B1E7F" w:rsidRDefault="00196222" w:rsidP="00196222">
      <w:pPr>
        <w:spacing w:after="0"/>
        <w:ind w:left="709"/>
        <w:jc w:val="both"/>
        <w:rPr>
          <w:rFonts w:ascii="Times New Roman" w:hAnsi="Times New Roman" w:cs="Times New Roman"/>
          <w:lang w:val="ro-RO"/>
        </w:rPr>
      </w:pPr>
    </w:p>
    <w:p w14:paraId="5A91D466" w14:textId="696BFAAD" w:rsidR="00AE34AE" w:rsidRPr="008B1E7F" w:rsidRDefault="00AE34AE" w:rsidP="00196222">
      <w:pPr>
        <w:spacing w:after="0"/>
        <w:ind w:left="709"/>
        <w:jc w:val="both"/>
        <w:rPr>
          <w:rFonts w:ascii="Times New Roman" w:hAnsi="Times New Roman" w:cs="Times New Roman"/>
          <w:lang w:val="ro-RO"/>
        </w:rPr>
      </w:pPr>
      <w:r w:rsidRPr="008B1E7F">
        <w:rPr>
          <w:rFonts w:ascii="Times New Roman" w:hAnsi="Times New Roman" w:cs="Times New Roman"/>
          <w:lang w:val="ro-RO"/>
        </w:rPr>
        <w:t>Stima</w:t>
      </w:r>
      <w:r w:rsidR="00F82689" w:rsidRPr="008B1E7F">
        <w:rPr>
          <w:rFonts w:ascii="Times New Roman" w:hAnsi="Times New Roman" w:cs="Times New Roman"/>
          <w:lang w:val="ro-RO"/>
        </w:rPr>
        <w:t>ț</w:t>
      </w:r>
      <w:r w:rsidRPr="008B1E7F">
        <w:rPr>
          <w:rFonts w:ascii="Times New Roman" w:hAnsi="Times New Roman" w:cs="Times New Roman"/>
          <w:lang w:val="ro-RO"/>
        </w:rPr>
        <w:t>i Domni,</w:t>
      </w:r>
    </w:p>
    <w:p w14:paraId="0538DB74" w14:textId="1728FC4F" w:rsidR="00D5607D" w:rsidRPr="008B1E7F" w:rsidRDefault="00AE34AE" w:rsidP="0019622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Eu, subsemnatul Ministru al Justi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iei al Republica Moldova, în temeiul </w:t>
      </w:r>
      <w:r w:rsidR="00D5607D" w:rsidRPr="008B1E7F">
        <w:rPr>
          <w:rFonts w:ascii="Times New Roman" w:hAnsi="Times New Roman" w:cs="Times New Roman"/>
          <w:lang w:val="ro-RO"/>
        </w:rPr>
        <w:t>Articolului</w:t>
      </w:r>
      <w:r w:rsidRPr="008B1E7F">
        <w:rPr>
          <w:rFonts w:ascii="Times New Roman" w:hAnsi="Times New Roman" w:cs="Times New Roman"/>
          <w:lang w:val="ro-RO"/>
        </w:rPr>
        <w:t xml:space="preserve"> 1.4B(b), avizez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din</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[dată] (,,</w:t>
      </w:r>
      <w:r w:rsidRPr="008B1E7F">
        <w:rPr>
          <w:rFonts w:ascii="Times New Roman" w:hAnsi="Times New Roman" w:cs="Times New Roman"/>
          <w:b/>
          <w:bCs/>
          <w:lang w:val="ro-RO"/>
        </w:rPr>
        <w:t>Contract de finan</w:t>
      </w:r>
      <w:r w:rsidR="00F82689" w:rsidRPr="008B1E7F">
        <w:rPr>
          <w:rFonts w:ascii="Times New Roman" w:hAnsi="Times New Roman" w:cs="Times New Roman"/>
          <w:b/>
          <w:bCs/>
          <w:lang w:val="ro-RO"/>
        </w:rPr>
        <w:t>ț</w:t>
      </w:r>
      <w:r w:rsidRPr="008B1E7F">
        <w:rPr>
          <w:rFonts w:ascii="Times New Roman" w:hAnsi="Times New Roman" w:cs="Times New Roman"/>
          <w:b/>
          <w:bCs/>
          <w:lang w:val="ro-RO"/>
        </w:rPr>
        <w:t>are</w:t>
      </w:r>
      <w:r w:rsidR="008F2446" w:rsidRPr="008B1E7F">
        <w:rPr>
          <w:rFonts w:ascii="Times New Roman" w:hAnsi="Times New Roman" w:cs="Times New Roman"/>
          <w:lang w:val="ro-RO"/>
        </w:rPr>
        <w:t>”</w:t>
      </w:r>
      <w:r w:rsidRPr="008B1E7F">
        <w:rPr>
          <w:rFonts w:ascii="Times New Roman" w:hAnsi="Times New Roman" w:cs="Times New Roman"/>
          <w:lang w:val="ro-RO"/>
        </w:rPr>
        <w:t>) încheiat între Republicii Moldova (,,</w:t>
      </w:r>
      <w:r w:rsidR="00A27330" w:rsidRPr="008B1E7F">
        <w:rPr>
          <w:rFonts w:ascii="Times New Roman" w:hAnsi="Times New Roman" w:cs="Times New Roman"/>
          <w:b/>
          <w:bCs/>
          <w:lang w:val="ro-RO"/>
        </w:rPr>
        <w:t>Împrumutat</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i Banca Europeană pentru Investi</w:t>
      </w:r>
      <w:r w:rsidR="00F82689" w:rsidRPr="008B1E7F">
        <w:rPr>
          <w:rFonts w:ascii="Times New Roman" w:hAnsi="Times New Roman" w:cs="Times New Roman"/>
          <w:lang w:val="ro-RO"/>
        </w:rPr>
        <w:t>ț</w:t>
      </w:r>
      <w:r w:rsidRPr="008B1E7F">
        <w:rPr>
          <w:rFonts w:ascii="Times New Roman" w:hAnsi="Times New Roman" w:cs="Times New Roman"/>
          <w:lang w:val="ro-RO"/>
        </w:rPr>
        <w:t>ii (,,</w:t>
      </w:r>
      <w:r w:rsidRPr="008B1E7F">
        <w:rPr>
          <w:rFonts w:ascii="Times New Roman" w:hAnsi="Times New Roman" w:cs="Times New Roman"/>
          <w:b/>
          <w:bCs/>
          <w:lang w:val="ro-RO"/>
        </w:rPr>
        <w:t>Bancă</w:t>
      </w:r>
      <w:r w:rsidR="008F2446" w:rsidRPr="008B1E7F">
        <w:rPr>
          <w:rFonts w:ascii="Times New Roman" w:hAnsi="Times New Roman" w:cs="Times New Roman"/>
          <w:lang w:val="ro-RO"/>
        </w:rPr>
        <w:t>”</w:t>
      </w:r>
      <w:r w:rsidRPr="008B1E7F">
        <w:rPr>
          <w:rFonts w:ascii="Times New Roman" w:hAnsi="Times New Roman" w:cs="Times New Roman"/>
          <w:lang w:val="ro-RO"/>
        </w:rPr>
        <w:t xml:space="preserve">), conform căruia Banca a fost de acord să acorde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ului un credit în sumă echivalentă cu </w:t>
      </w:r>
      <w:r w:rsidR="00B63E8D">
        <w:rPr>
          <w:rFonts w:ascii="Times New Roman" w:hAnsi="Times New Roman" w:cs="Times New Roman"/>
          <w:lang w:val="ro-RO"/>
        </w:rPr>
        <w:t>30</w:t>
      </w:r>
      <w:r w:rsidRPr="008B1E7F">
        <w:rPr>
          <w:rFonts w:ascii="Times New Roman" w:hAnsi="Times New Roman" w:cs="Times New Roman"/>
          <w:lang w:val="ro-RO"/>
        </w:rPr>
        <w:t>.000.000 EUR (</w:t>
      </w:r>
      <w:r w:rsidR="00B63E8D">
        <w:rPr>
          <w:rFonts w:ascii="Times New Roman" w:hAnsi="Times New Roman" w:cs="Times New Roman"/>
          <w:lang w:val="ro-RO"/>
        </w:rPr>
        <w:t>treizeci</w:t>
      </w:r>
      <w:r w:rsidRPr="008B1E7F">
        <w:rPr>
          <w:rFonts w:ascii="Times New Roman" w:hAnsi="Times New Roman" w:cs="Times New Roman"/>
          <w:lang w:val="ro-RO"/>
        </w:rPr>
        <w:t xml:space="preserve"> milioane euro) în scopul finan</w:t>
      </w:r>
      <w:r w:rsidR="00F82689" w:rsidRPr="008B1E7F">
        <w:rPr>
          <w:rFonts w:ascii="Times New Roman" w:hAnsi="Times New Roman" w:cs="Times New Roman"/>
          <w:lang w:val="ro-RO"/>
        </w:rPr>
        <w:t>ț</w:t>
      </w:r>
      <w:r w:rsidRPr="008B1E7F">
        <w:rPr>
          <w:rFonts w:ascii="Times New Roman" w:hAnsi="Times New Roman" w:cs="Times New Roman"/>
          <w:lang w:val="ro-RO"/>
        </w:rPr>
        <w:t>ării proiectului privind Eficien</w:t>
      </w:r>
      <w:r w:rsidR="00F82689" w:rsidRPr="008B1E7F">
        <w:rPr>
          <w:rFonts w:ascii="Times New Roman" w:hAnsi="Times New Roman" w:cs="Times New Roman"/>
          <w:lang w:val="ro-RO"/>
        </w:rPr>
        <w:t>ț</w:t>
      </w:r>
      <w:r w:rsidRPr="008B1E7F">
        <w:rPr>
          <w:rFonts w:ascii="Times New Roman" w:hAnsi="Times New Roman" w:cs="Times New Roman"/>
          <w:lang w:val="ro-RO"/>
        </w:rPr>
        <w:t>a energetică</w:t>
      </w:r>
      <w:r w:rsidR="00D5607D" w:rsidRPr="008B1E7F">
        <w:rPr>
          <w:rFonts w:ascii="Times New Roman" w:hAnsi="Times New Roman" w:cs="Times New Roman"/>
          <w:lang w:val="ro-RO"/>
        </w:rPr>
        <w:t xml:space="preserve"> a Moldovei</w:t>
      </w:r>
      <w:r w:rsidRPr="008B1E7F">
        <w:rPr>
          <w:rFonts w:ascii="Times New Roman" w:hAnsi="Times New Roman" w:cs="Times New Roman"/>
          <w:lang w:val="ro-RO"/>
        </w:rPr>
        <w:t>.</w:t>
      </w:r>
    </w:p>
    <w:p w14:paraId="1EE8CB77" w14:textId="77777777" w:rsidR="00D5607D" w:rsidRPr="008B1E7F" w:rsidRDefault="00AE34AE" w:rsidP="00196222">
      <w:pPr>
        <w:spacing w:after="0"/>
        <w:ind w:left="0" w:firstLine="709"/>
        <w:jc w:val="both"/>
        <w:rPr>
          <w:rFonts w:ascii="Times New Roman" w:hAnsi="Times New Roman" w:cs="Times New Roman"/>
          <w:lang w:val="ro-RO"/>
        </w:rPr>
      </w:pPr>
      <w:r w:rsidRPr="008B1E7F">
        <w:rPr>
          <w:rFonts w:ascii="Times New Roman" w:hAnsi="Times New Roman" w:cs="Times New Roman"/>
          <w:lang w:val="ro-RO"/>
        </w:rPr>
        <w:t>To</w:t>
      </w:r>
      <w:r w:rsidR="00F82689" w:rsidRPr="008B1E7F">
        <w:rPr>
          <w:rFonts w:ascii="Times New Roman" w:hAnsi="Times New Roman" w:cs="Times New Roman"/>
          <w:lang w:val="ro-RO"/>
        </w:rPr>
        <w:t>ț</w:t>
      </w:r>
      <w:r w:rsidRPr="008B1E7F">
        <w:rPr>
          <w:rFonts w:ascii="Times New Roman" w:hAnsi="Times New Roman" w:cs="Times New Roman"/>
          <w:lang w:val="ro-RO"/>
        </w:rPr>
        <w:t>i termenii folosi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în prezentul </w:t>
      </w:r>
      <w:r w:rsidR="00A27330" w:rsidRPr="008B1E7F">
        <w:rPr>
          <w:rFonts w:ascii="Times New Roman" w:hAnsi="Times New Roman" w:cs="Times New Roman"/>
          <w:lang w:val="ro-RO"/>
        </w:rPr>
        <w:t>ș</w:t>
      </w:r>
      <w:r w:rsidRPr="008B1E7F">
        <w:rPr>
          <w:rFonts w:ascii="Times New Roman" w:hAnsi="Times New Roman" w:cs="Times New Roman"/>
          <w:lang w:val="ro-RO"/>
        </w:rPr>
        <w:t>i care nu au fost defini</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altfel vor avea </w:t>
      </w:r>
      <w:r w:rsidR="00D32E70" w:rsidRPr="008B1E7F">
        <w:rPr>
          <w:rFonts w:ascii="Times New Roman" w:hAnsi="Times New Roman" w:cs="Times New Roman"/>
          <w:lang w:val="ro-RO"/>
        </w:rPr>
        <w:t>aceeași</w:t>
      </w:r>
      <w:r w:rsidRPr="008B1E7F">
        <w:rPr>
          <w:rFonts w:ascii="Times New Roman" w:hAnsi="Times New Roman" w:cs="Times New Roman"/>
          <w:lang w:val="ro-RO"/>
        </w:rPr>
        <w:t xml:space="preserve"> semnifica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ca </w:t>
      </w:r>
      <w:r w:rsidR="00A27330" w:rsidRPr="008B1E7F">
        <w:rPr>
          <w:rFonts w:ascii="Times New Roman" w:hAnsi="Times New Roman" w:cs="Times New Roman"/>
          <w:lang w:val="ro-RO"/>
        </w:rPr>
        <w:t>ș</w:t>
      </w:r>
      <w:r w:rsidRPr="008B1E7F">
        <w:rPr>
          <w:rFonts w:ascii="Times New Roman" w:hAnsi="Times New Roman" w:cs="Times New Roman"/>
          <w:lang w:val="ro-RO"/>
        </w:rPr>
        <w:t>i în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4CEB22FE" w14:textId="66EFF722" w:rsidR="00AE34AE" w:rsidRPr="008B1E7F" w:rsidRDefault="00AE34AE" w:rsidP="00196222">
      <w:pPr>
        <w:spacing w:after="0"/>
        <w:ind w:left="0" w:firstLine="728"/>
        <w:jc w:val="both"/>
        <w:rPr>
          <w:rFonts w:ascii="Times New Roman" w:hAnsi="Times New Roman" w:cs="Times New Roman"/>
          <w:lang w:val="ro-RO"/>
        </w:rPr>
      </w:pPr>
      <w:r w:rsidRPr="008B1E7F">
        <w:rPr>
          <w:rFonts w:ascii="Times New Roman" w:hAnsi="Times New Roman" w:cs="Times New Roman"/>
          <w:lang w:val="ro-RO"/>
        </w:rPr>
        <w:t>Am examinat originalul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precum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legile, documentele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alte aspecte, pe care le consider necesare, sau relevante pentru întocmirea prezentului aviz. </w:t>
      </w:r>
    </w:p>
    <w:p w14:paraId="73AA3D97" w14:textId="77777777" w:rsidR="00AE34AE" w:rsidRPr="008B1E7F" w:rsidRDefault="00AE34AE" w:rsidP="00196222">
      <w:pPr>
        <w:spacing w:after="0"/>
        <w:ind w:left="709"/>
        <w:jc w:val="both"/>
        <w:rPr>
          <w:rFonts w:ascii="Times New Roman" w:hAnsi="Times New Roman" w:cs="Times New Roman"/>
          <w:lang w:val="ro-RO"/>
        </w:rPr>
      </w:pPr>
      <w:r w:rsidRPr="008B1E7F">
        <w:rPr>
          <w:rFonts w:ascii="Times New Roman" w:hAnsi="Times New Roman" w:cs="Times New Roman"/>
          <w:lang w:val="ro-RO"/>
        </w:rPr>
        <w:t>Sub rezerva celor expuse supra, consider că:</w:t>
      </w:r>
    </w:p>
    <w:p w14:paraId="4382743B" w14:textId="710FDCE8"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1.</w:t>
      </w:r>
      <w:r w:rsidRPr="008B1E7F">
        <w:rPr>
          <w:rFonts w:ascii="Times New Roman" w:hAnsi="Times New Roman" w:cs="Times New Roman"/>
          <w:lang w:val="ro-RO"/>
        </w:rPr>
        <w:tab/>
        <w:t>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a fost întocmit în modul corespunzător în numele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de către</w:t>
      </w:r>
      <w:r w:rsidR="001D2AAD" w:rsidRPr="008B1E7F">
        <w:rPr>
          <w:rFonts w:ascii="Times New Roman" w:hAnsi="Times New Roman" w:cs="Times New Roman"/>
          <w:lang w:val="ro-RO"/>
        </w:rPr>
        <w:t xml:space="preserve"> </w:t>
      </w:r>
      <w:r w:rsidRPr="008B1E7F">
        <w:rPr>
          <w:rFonts w:ascii="Times New Roman" w:hAnsi="Times New Roman" w:cs="Times New Roman"/>
          <w:lang w:val="ro-RO"/>
        </w:rPr>
        <w:t>[</w:t>
      </w:r>
      <w:r w:rsidRPr="008B1E7F">
        <w:rPr>
          <w:rFonts w:ascii="Times New Roman" w:hAnsi="Times New Roman" w:cs="Times New Roman"/>
          <w:i/>
          <w:lang w:val="ro-RO"/>
        </w:rPr>
        <w:t>Nume</w:t>
      </w:r>
      <w:r w:rsidRPr="008B1E7F">
        <w:rPr>
          <w:rFonts w:ascii="Times New Roman" w:hAnsi="Times New Roman" w:cs="Times New Roman"/>
          <w:lang w:val="ro-RO"/>
        </w:rPr>
        <w:t>], [</w:t>
      </w:r>
      <w:r w:rsidRPr="008B1E7F">
        <w:rPr>
          <w:rFonts w:ascii="Times New Roman" w:hAnsi="Times New Roman" w:cs="Times New Roman"/>
          <w:i/>
          <w:lang w:val="ro-RO"/>
        </w:rPr>
        <w:t>Func</w:t>
      </w:r>
      <w:r w:rsidR="00F82689" w:rsidRPr="008B1E7F">
        <w:rPr>
          <w:rFonts w:ascii="Times New Roman" w:hAnsi="Times New Roman" w:cs="Times New Roman"/>
          <w:i/>
          <w:lang w:val="ro-RO"/>
        </w:rPr>
        <w:t>ț</w:t>
      </w:r>
      <w:r w:rsidRPr="008B1E7F">
        <w:rPr>
          <w:rFonts w:ascii="Times New Roman" w:hAnsi="Times New Roman" w:cs="Times New Roman"/>
          <w:i/>
          <w:lang w:val="ro-RO"/>
        </w:rPr>
        <w:t>ie</w:t>
      </w:r>
      <w:r w:rsidRPr="008B1E7F">
        <w:rPr>
          <w:rFonts w:ascii="Times New Roman" w:hAnsi="Times New Roman" w:cs="Times New Roman"/>
          <w:lang w:val="ro-RO"/>
        </w:rPr>
        <w:t xml:space="preserve">] în calitate de reprezentant legal al </w:t>
      </w:r>
      <w:r w:rsidR="00A27330" w:rsidRPr="008B1E7F">
        <w:rPr>
          <w:rFonts w:ascii="Times New Roman" w:hAnsi="Times New Roman" w:cs="Times New Roman"/>
          <w:lang w:val="ro-RO"/>
        </w:rPr>
        <w:t>Împrumutat</w:t>
      </w:r>
      <w:r w:rsidRPr="008B1E7F">
        <w:rPr>
          <w:rFonts w:ascii="Times New Roman" w:hAnsi="Times New Roman" w:cs="Times New Roman"/>
          <w:lang w:val="ro-RO"/>
        </w:rPr>
        <w:t>ului.</w:t>
      </w:r>
    </w:p>
    <w:p w14:paraId="077ACE2A" w14:textId="25504EA2"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2.</w:t>
      </w:r>
      <w:r w:rsidRPr="008B1E7F">
        <w:rPr>
          <w:rFonts w:ascii="Times New Roman" w:hAnsi="Times New Roman" w:cs="Times New Roman"/>
          <w:lang w:val="ro-RO"/>
        </w:rPr>
        <w:tab/>
        <w:t>Întocmirea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 de către [</w:t>
      </w:r>
      <w:r w:rsidRPr="008B1E7F">
        <w:rPr>
          <w:rFonts w:ascii="Times New Roman" w:hAnsi="Times New Roman" w:cs="Times New Roman"/>
          <w:i/>
          <w:iCs/>
          <w:lang w:val="ro-RO"/>
        </w:rPr>
        <w:t>Nume</w:t>
      </w:r>
      <w:r w:rsidRPr="008B1E7F">
        <w:rPr>
          <w:rFonts w:ascii="Times New Roman" w:hAnsi="Times New Roman" w:cs="Times New Roman"/>
          <w:lang w:val="ro-RO"/>
        </w:rPr>
        <w:t>], [</w:t>
      </w:r>
      <w:r w:rsidRPr="008B1E7F">
        <w:rPr>
          <w:rFonts w:ascii="Times New Roman" w:hAnsi="Times New Roman" w:cs="Times New Roman"/>
          <w:i/>
          <w:iCs/>
          <w:lang w:val="ro-RO"/>
        </w:rPr>
        <w:t>Func</w:t>
      </w:r>
      <w:r w:rsidR="00F82689" w:rsidRPr="008B1E7F">
        <w:rPr>
          <w:rFonts w:ascii="Times New Roman" w:hAnsi="Times New Roman" w:cs="Times New Roman"/>
          <w:i/>
          <w:iCs/>
          <w:lang w:val="ro-RO"/>
        </w:rPr>
        <w:t>ț</w:t>
      </w:r>
      <w:r w:rsidRPr="008B1E7F">
        <w:rPr>
          <w:rFonts w:ascii="Times New Roman" w:hAnsi="Times New Roman" w:cs="Times New Roman"/>
          <w:i/>
          <w:iCs/>
          <w:lang w:val="ro-RO"/>
        </w:rPr>
        <w:t>ie</w:t>
      </w:r>
      <w:r w:rsidRPr="008B1E7F">
        <w:rPr>
          <w:rFonts w:ascii="Times New Roman" w:hAnsi="Times New Roman" w:cs="Times New Roman"/>
          <w:lang w:val="ro-RO"/>
        </w:rPr>
        <w:t xml:space="preserve">] în calitate de reprezentant legal al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a fost efectuată în conformitate cu prevederile [</w:t>
      </w:r>
      <w:r w:rsidRPr="008B1E7F">
        <w:rPr>
          <w:rFonts w:ascii="Times New Roman" w:hAnsi="Times New Roman" w:cs="Times New Roman"/>
          <w:i/>
          <w:iCs/>
          <w:lang w:val="ro-RO"/>
        </w:rPr>
        <w:t>a se insera detaliile cu privire la legile relevante</w:t>
      </w:r>
      <w:r w:rsidRPr="008B1E7F">
        <w:rPr>
          <w:rFonts w:ascii="Times New Roman" w:hAnsi="Times New Roman" w:cs="Times New Roman"/>
          <w:lang w:val="ro-RO"/>
        </w:rPr>
        <w:t>].</w:t>
      </w:r>
    </w:p>
    <w:p w14:paraId="49C59F46" w14:textId="3B33A3D0"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3.</w:t>
      </w:r>
      <w:r w:rsidRPr="008B1E7F">
        <w:rPr>
          <w:rFonts w:ascii="Times New Roman" w:hAnsi="Times New Roman" w:cs="Times New Roman"/>
          <w:lang w:val="ro-RO"/>
        </w:rPr>
        <w:tab/>
        <w:t>În conformitate cu legisla</w:t>
      </w:r>
      <w:r w:rsidR="00F82689" w:rsidRPr="008B1E7F">
        <w:rPr>
          <w:rFonts w:ascii="Times New Roman" w:hAnsi="Times New Roman" w:cs="Times New Roman"/>
          <w:lang w:val="ro-RO"/>
        </w:rPr>
        <w:t>ț</w:t>
      </w:r>
      <w:r w:rsidRPr="008B1E7F">
        <w:rPr>
          <w:rFonts w:ascii="Times New Roman" w:hAnsi="Times New Roman" w:cs="Times New Roman"/>
          <w:lang w:val="ro-RO"/>
        </w:rPr>
        <w:t>ia Republicii Moldova, nu este necesar ca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să fie depus, sau înregistrat, în cadrul unei instan</w:t>
      </w:r>
      <w:r w:rsidR="00F82689" w:rsidRPr="008B1E7F">
        <w:rPr>
          <w:rFonts w:ascii="Times New Roman" w:hAnsi="Times New Roman" w:cs="Times New Roman"/>
          <w:lang w:val="ro-RO"/>
        </w:rPr>
        <w:t>ț</w:t>
      </w:r>
      <w:r w:rsidRPr="008B1E7F">
        <w:rPr>
          <w:rFonts w:ascii="Times New Roman" w:hAnsi="Times New Roman" w:cs="Times New Roman"/>
          <w:lang w:val="ro-RO"/>
        </w:rPr>
        <w:t>e, sau altei autorită</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 pentru a asigura legalitatea, validitatea, sau </w:t>
      </w:r>
      <w:r w:rsidR="00D5607D" w:rsidRPr="008B1E7F">
        <w:rPr>
          <w:rFonts w:ascii="Times New Roman" w:hAnsi="Times New Roman" w:cs="Times New Roman"/>
          <w:lang w:val="ro-RO"/>
        </w:rPr>
        <w:t>executabilitatea</w:t>
      </w:r>
      <w:r w:rsidRPr="008B1E7F">
        <w:rPr>
          <w:rFonts w:ascii="Times New Roman" w:hAnsi="Times New Roman" w:cs="Times New Roman"/>
          <w:lang w:val="ro-RO"/>
        </w:rPr>
        <w:t xml:space="preserve">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5AAFE13B" w14:textId="23A99862"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4.</w:t>
      </w:r>
      <w:r w:rsidRPr="008B1E7F">
        <w:rPr>
          <w:rFonts w:ascii="Times New Roman" w:hAnsi="Times New Roman" w:cs="Times New Roman"/>
          <w:lang w:val="ro-RO"/>
        </w:rPr>
        <w:tab/>
        <w:t>Alegerea legisla</w:t>
      </w:r>
      <w:r w:rsidR="00F82689" w:rsidRPr="008B1E7F">
        <w:rPr>
          <w:rFonts w:ascii="Times New Roman" w:hAnsi="Times New Roman" w:cs="Times New Roman"/>
          <w:lang w:val="ro-RO"/>
        </w:rPr>
        <w:t>ț</w:t>
      </w:r>
      <w:r w:rsidRPr="008B1E7F">
        <w:rPr>
          <w:rFonts w:ascii="Times New Roman" w:hAnsi="Times New Roman" w:cs="Times New Roman"/>
          <w:lang w:val="ro-RO"/>
        </w:rPr>
        <w:t>iei Luxemburgului în calitate de legisla</w:t>
      </w:r>
      <w:r w:rsidR="00F82689" w:rsidRPr="008B1E7F">
        <w:rPr>
          <w:rFonts w:ascii="Times New Roman" w:hAnsi="Times New Roman" w:cs="Times New Roman"/>
          <w:lang w:val="ro-RO"/>
        </w:rPr>
        <w:t>ț</w:t>
      </w:r>
      <w:r w:rsidRPr="008B1E7F">
        <w:rPr>
          <w:rFonts w:ascii="Times New Roman" w:hAnsi="Times New Roman" w:cs="Times New Roman"/>
          <w:lang w:val="ro-RO"/>
        </w:rPr>
        <w:t>ie care reglementează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(cu excep</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ia Articolului 11.2) este valabilă </w:t>
      </w:r>
      <w:r w:rsidR="00A27330" w:rsidRPr="008B1E7F">
        <w:rPr>
          <w:rFonts w:ascii="Times New Roman" w:hAnsi="Times New Roman" w:cs="Times New Roman"/>
          <w:lang w:val="ro-RO"/>
        </w:rPr>
        <w:t>ș</w:t>
      </w:r>
      <w:r w:rsidRPr="008B1E7F">
        <w:rPr>
          <w:rFonts w:ascii="Times New Roman" w:hAnsi="Times New Roman" w:cs="Times New Roman"/>
          <w:lang w:val="ro-RO"/>
        </w:rPr>
        <w:t>i executorie.</w:t>
      </w:r>
    </w:p>
    <w:p w14:paraId="6BBD6DAA" w14:textId="77777777" w:rsidR="008C6D37"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5.</w:t>
      </w:r>
      <w:r w:rsidRPr="008B1E7F">
        <w:rPr>
          <w:rFonts w:ascii="Times New Roman" w:hAnsi="Times New Roman" w:cs="Times New Roman"/>
          <w:lang w:val="ro-RO"/>
        </w:rPr>
        <w:tab/>
        <w:t xml:space="preserve">Niciunul dintre următoarele aspecte: </w:t>
      </w:r>
    </w:p>
    <w:p w14:paraId="74BD34EB" w14:textId="3C449851" w:rsidR="008C6D37" w:rsidRPr="008B1E7F" w:rsidRDefault="004F4A70"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(i) încheierea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w:t>
      </w:r>
    </w:p>
    <w:p w14:paraId="0D2A0259" w14:textId="07591D0B" w:rsidR="008C6D37" w:rsidRPr="008B1E7F" w:rsidRDefault="004F4A70"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 xml:space="preserve">(ii) îndeplinirea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a obliga</w:t>
      </w:r>
      <w:r w:rsidR="00F82689" w:rsidRPr="008B1E7F">
        <w:rPr>
          <w:rFonts w:ascii="Times New Roman" w:hAnsi="Times New Roman" w:cs="Times New Roman"/>
          <w:lang w:val="ro-RO"/>
        </w:rPr>
        <w:t>ț</w:t>
      </w:r>
      <w:r w:rsidRPr="008B1E7F">
        <w:rPr>
          <w:rFonts w:ascii="Times New Roman" w:hAnsi="Times New Roman" w:cs="Times New Roman"/>
          <w:lang w:val="ro-RO"/>
        </w:rPr>
        <w:t>iilor ce îi revin în temeiul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w:t>
      </w:r>
    </w:p>
    <w:p w14:paraId="29943A88" w14:textId="0A6F9BF7" w:rsidR="008C6D37" w:rsidRPr="008B1E7F" w:rsidRDefault="004F4A70"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(ii</w:t>
      </w:r>
      <w:r w:rsidR="0034105E">
        <w:rPr>
          <w:rFonts w:ascii="Times New Roman" w:hAnsi="Times New Roman" w:cs="Times New Roman"/>
          <w:lang w:val="ro-RO"/>
        </w:rPr>
        <w:t>i</w:t>
      </w:r>
      <w:r w:rsidRPr="008B1E7F">
        <w:rPr>
          <w:rFonts w:ascii="Times New Roman" w:hAnsi="Times New Roman" w:cs="Times New Roman"/>
          <w:lang w:val="ro-RO"/>
        </w:rPr>
        <w:t>) tranzac</w:t>
      </w:r>
      <w:r w:rsidR="00F82689" w:rsidRPr="008B1E7F">
        <w:rPr>
          <w:rFonts w:ascii="Times New Roman" w:hAnsi="Times New Roman" w:cs="Times New Roman"/>
          <w:lang w:val="ro-RO"/>
        </w:rPr>
        <w:t>ț</w:t>
      </w:r>
      <w:r w:rsidRPr="008B1E7F">
        <w:rPr>
          <w:rFonts w:ascii="Times New Roman" w:hAnsi="Times New Roman" w:cs="Times New Roman"/>
          <w:lang w:val="ro-RO"/>
        </w:rPr>
        <w:t>iile incluse în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w:t>
      </w:r>
    </w:p>
    <w:p w14:paraId="422CF981" w14:textId="76BF0EF8" w:rsidR="008C6D37" w:rsidRPr="008B1E7F" w:rsidRDefault="004F4A70"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(i</w:t>
      </w:r>
      <w:r w:rsidR="0034105E">
        <w:rPr>
          <w:rFonts w:ascii="Times New Roman" w:hAnsi="Times New Roman" w:cs="Times New Roman"/>
          <w:lang w:val="ro-RO"/>
        </w:rPr>
        <w:t>v</w:t>
      </w:r>
      <w:r w:rsidRPr="008B1E7F">
        <w:rPr>
          <w:rFonts w:ascii="Times New Roman" w:hAnsi="Times New Roman" w:cs="Times New Roman"/>
          <w:lang w:val="ro-RO"/>
        </w:rPr>
        <w:t xml:space="preserve">) acceptarea Creditului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w:t>
      </w:r>
    </w:p>
    <w:p w14:paraId="0859934E" w14:textId="5BD28454" w:rsidR="008C6D37" w:rsidRPr="008B1E7F" w:rsidRDefault="0034105E" w:rsidP="00196222">
      <w:pPr>
        <w:spacing w:after="0"/>
        <w:ind w:left="142" w:hanging="142"/>
        <w:jc w:val="both"/>
        <w:rPr>
          <w:rFonts w:ascii="Times New Roman" w:hAnsi="Times New Roman" w:cs="Times New Roman"/>
          <w:lang w:val="ro-RO"/>
        </w:rPr>
      </w:pPr>
      <w:r>
        <w:rPr>
          <w:rFonts w:ascii="Times New Roman" w:hAnsi="Times New Roman" w:cs="Times New Roman"/>
          <w:lang w:val="ro-RO"/>
        </w:rPr>
        <w:t>(v</w:t>
      </w:r>
      <w:r w:rsidR="004F4A70" w:rsidRPr="008B1E7F">
        <w:rPr>
          <w:rFonts w:ascii="Times New Roman" w:hAnsi="Times New Roman" w:cs="Times New Roman"/>
          <w:lang w:val="ro-RO"/>
        </w:rPr>
        <w:t xml:space="preserve">) contrasemnarea Acceptării de debursare </w:t>
      </w:r>
      <w:r w:rsidR="00A27330" w:rsidRPr="008B1E7F">
        <w:rPr>
          <w:rFonts w:ascii="Times New Roman" w:hAnsi="Times New Roman" w:cs="Times New Roman"/>
          <w:lang w:val="ro-RO"/>
        </w:rPr>
        <w:t>ș</w:t>
      </w:r>
      <w:r w:rsidR="004F4A70" w:rsidRPr="008B1E7F">
        <w:rPr>
          <w:rFonts w:ascii="Times New Roman" w:hAnsi="Times New Roman" w:cs="Times New Roman"/>
          <w:lang w:val="ro-RO"/>
        </w:rPr>
        <w:t>i acceptarea debursării unei Tran</w:t>
      </w:r>
      <w:r w:rsidR="00A27330" w:rsidRPr="008B1E7F">
        <w:rPr>
          <w:rFonts w:ascii="Times New Roman" w:hAnsi="Times New Roman" w:cs="Times New Roman"/>
          <w:lang w:val="ro-RO"/>
        </w:rPr>
        <w:t>ș</w:t>
      </w:r>
      <w:r w:rsidR="004F4A70" w:rsidRPr="008B1E7F">
        <w:rPr>
          <w:rFonts w:ascii="Times New Roman" w:hAnsi="Times New Roman" w:cs="Times New Roman"/>
          <w:lang w:val="ro-RO"/>
        </w:rPr>
        <w:t>e în temeiul Contractului de finan</w:t>
      </w:r>
      <w:r w:rsidR="00F82689" w:rsidRPr="008B1E7F">
        <w:rPr>
          <w:rFonts w:ascii="Times New Roman" w:hAnsi="Times New Roman" w:cs="Times New Roman"/>
          <w:lang w:val="ro-RO"/>
        </w:rPr>
        <w:t>ț</w:t>
      </w:r>
      <w:r w:rsidR="004F4A70" w:rsidRPr="008B1E7F">
        <w:rPr>
          <w:rFonts w:ascii="Times New Roman" w:hAnsi="Times New Roman" w:cs="Times New Roman"/>
          <w:lang w:val="ro-RO"/>
        </w:rPr>
        <w:t>are,</w:t>
      </w:r>
    </w:p>
    <w:p w14:paraId="17C675D8" w14:textId="277A0ED7"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nu contravine în nici un mod, sau nu încalcă nici o restric</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ie privind suportarea unei datoriei financiare de către </w:t>
      </w:r>
      <w:r w:rsidR="00A27330" w:rsidRPr="008B1E7F">
        <w:rPr>
          <w:rFonts w:ascii="Times New Roman" w:hAnsi="Times New Roman" w:cs="Times New Roman"/>
          <w:lang w:val="ro-RO"/>
        </w:rPr>
        <w:t>Împrumutat</w:t>
      </w:r>
      <w:r w:rsidRPr="008B1E7F">
        <w:rPr>
          <w:rFonts w:ascii="Times New Roman" w:hAnsi="Times New Roman" w:cs="Times New Roman"/>
          <w:lang w:val="ro-RO"/>
        </w:rPr>
        <w:t>, inclusiv fără a se limita la, orice astfel de restric</w:t>
      </w:r>
      <w:r w:rsidR="00F82689" w:rsidRPr="008B1E7F">
        <w:rPr>
          <w:rFonts w:ascii="Times New Roman" w:hAnsi="Times New Roman" w:cs="Times New Roman"/>
          <w:lang w:val="ro-RO"/>
        </w:rPr>
        <w:t>ț</w:t>
      </w:r>
      <w:r w:rsidRPr="008B1E7F">
        <w:rPr>
          <w:rFonts w:ascii="Times New Roman" w:hAnsi="Times New Roman" w:cs="Times New Roman"/>
          <w:lang w:val="ro-RO"/>
        </w:rPr>
        <w:t>ii impuse de orice institu</w:t>
      </w:r>
      <w:r w:rsidR="00F82689" w:rsidRPr="008B1E7F">
        <w:rPr>
          <w:rFonts w:ascii="Times New Roman" w:hAnsi="Times New Roman" w:cs="Times New Roman"/>
          <w:lang w:val="ro-RO"/>
        </w:rPr>
        <w:t>ț</w:t>
      </w:r>
      <w:r w:rsidRPr="008B1E7F">
        <w:rPr>
          <w:rFonts w:ascii="Times New Roman" w:hAnsi="Times New Roman" w:cs="Times New Roman"/>
          <w:lang w:val="ro-RO"/>
        </w:rPr>
        <w:t>ie financiară interna</w:t>
      </w:r>
      <w:r w:rsidR="00F82689" w:rsidRPr="008B1E7F">
        <w:rPr>
          <w:rFonts w:ascii="Times New Roman" w:hAnsi="Times New Roman" w:cs="Times New Roman"/>
          <w:lang w:val="ro-RO"/>
        </w:rPr>
        <w:t>ț</w:t>
      </w:r>
      <w:r w:rsidRPr="008B1E7F">
        <w:rPr>
          <w:rFonts w:ascii="Times New Roman" w:hAnsi="Times New Roman" w:cs="Times New Roman"/>
          <w:lang w:val="ro-RO"/>
        </w:rPr>
        <w:t>ională, sau bancă interna</w:t>
      </w:r>
      <w:r w:rsidR="00F82689" w:rsidRPr="008B1E7F">
        <w:rPr>
          <w:rFonts w:ascii="Times New Roman" w:hAnsi="Times New Roman" w:cs="Times New Roman"/>
          <w:lang w:val="ro-RO"/>
        </w:rPr>
        <w:t>ț</w:t>
      </w:r>
      <w:r w:rsidRPr="008B1E7F">
        <w:rPr>
          <w:rFonts w:ascii="Times New Roman" w:hAnsi="Times New Roman" w:cs="Times New Roman"/>
          <w:lang w:val="ro-RO"/>
        </w:rPr>
        <w:t>ională.</w:t>
      </w:r>
    </w:p>
    <w:p w14:paraId="27150AE5" w14:textId="6E9DFA5B"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6.</w:t>
      </w:r>
      <w:r w:rsidRPr="008B1E7F">
        <w:rPr>
          <w:rFonts w:ascii="Times New Roman" w:hAnsi="Times New Roman" w:cs="Times New Roman"/>
          <w:lang w:val="ro-RO"/>
        </w:rPr>
        <w:tab/>
        <w:t>Acordul privind arbitrajul inclus în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în scopul solu</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ionării oricărei dispute parvenite între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Bancă, de către un tribunal arbitral cu sediul la Haga în conformitate cu Regulile UNCITRAL constituie un acord valabil, obligatoriu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eficace al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de a se supune arbitrajului. Alegerea legisla</w:t>
      </w:r>
      <w:r w:rsidR="00F82689" w:rsidRPr="008B1E7F">
        <w:rPr>
          <w:rFonts w:ascii="Times New Roman" w:hAnsi="Times New Roman" w:cs="Times New Roman"/>
          <w:lang w:val="ro-RO"/>
        </w:rPr>
        <w:t>ț</w:t>
      </w:r>
      <w:r w:rsidRPr="008B1E7F">
        <w:rPr>
          <w:rFonts w:ascii="Times New Roman" w:hAnsi="Times New Roman" w:cs="Times New Roman"/>
          <w:lang w:val="ro-RO"/>
        </w:rPr>
        <w:t>iei olandeze în calitate de legisla</w:t>
      </w:r>
      <w:r w:rsidR="00F82689" w:rsidRPr="008B1E7F">
        <w:rPr>
          <w:rFonts w:ascii="Times New Roman" w:hAnsi="Times New Roman" w:cs="Times New Roman"/>
          <w:lang w:val="ro-RO"/>
        </w:rPr>
        <w:t>ț</w:t>
      </w:r>
      <w:r w:rsidRPr="008B1E7F">
        <w:rPr>
          <w:rFonts w:ascii="Times New Roman" w:hAnsi="Times New Roman" w:cs="Times New Roman"/>
          <w:lang w:val="ro-RO"/>
        </w:rPr>
        <w:t>ie care reglementează Articolul 11.2 al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este valabilă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executorie. Orice hotărâre împotriva </w:t>
      </w:r>
      <w:r w:rsidR="00A27330" w:rsidRPr="008B1E7F">
        <w:rPr>
          <w:rFonts w:ascii="Times New Roman" w:hAnsi="Times New Roman" w:cs="Times New Roman"/>
          <w:lang w:val="ro-RO"/>
        </w:rPr>
        <w:t>Împrumutat</w:t>
      </w:r>
      <w:r w:rsidRPr="008B1E7F">
        <w:rPr>
          <w:rFonts w:ascii="Times New Roman" w:hAnsi="Times New Roman" w:cs="Times New Roman"/>
          <w:lang w:val="ro-RO"/>
        </w:rPr>
        <w:t>ului, ob</w:t>
      </w:r>
      <w:r w:rsidR="00F82689" w:rsidRPr="008B1E7F">
        <w:rPr>
          <w:rFonts w:ascii="Times New Roman" w:hAnsi="Times New Roman" w:cs="Times New Roman"/>
          <w:lang w:val="ro-RO"/>
        </w:rPr>
        <w:t>ț</w:t>
      </w:r>
      <w:r w:rsidRPr="008B1E7F">
        <w:rPr>
          <w:rFonts w:ascii="Times New Roman" w:hAnsi="Times New Roman" w:cs="Times New Roman"/>
          <w:lang w:val="ro-RO"/>
        </w:rPr>
        <w:t>inută în cadrul unei proceduri de arbitraj efectuată în conformitate cu prevederile privind arbitrajul din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are, ce vizează o dispută în temeiul, sau în legătură cu 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va fi recunoscută </w:t>
      </w:r>
      <w:r w:rsidR="00A27330" w:rsidRPr="008B1E7F">
        <w:rPr>
          <w:rFonts w:ascii="Times New Roman" w:hAnsi="Times New Roman" w:cs="Times New Roman"/>
          <w:lang w:val="ro-RO"/>
        </w:rPr>
        <w:t>ș</w:t>
      </w:r>
      <w:r w:rsidRPr="008B1E7F">
        <w:rPr>
          <w:rFonts w:ascii="Times New Roman" w:hAnsi="Times New Roman" w:cs="Times New Roman"/>
          <w:lang w:val="ro-RO"/>
        </w:rPr>
        <w:t>i executată în Republica Moldova.</w:t>
      </w:r>
    </w:p>
    <w:p w14:paraId="28544AC5" w14:textId="6922DF32"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7.</w:t>
      </w:r>
      <w:r w:rsidRPr="008B1E7F">
        <w:rPr>
          <w:rFonts w:ascii="Times New Roman" w:hAnsi="Times New Roman" w:cs="Times New Roman"/>
          <w:lang w:val="ro-RO"/>
        </w:rPr>
        <w:tab/>
        <w:t xml:space="preserve">Nu se vor plăti </w:t>
      </w:r>
      <w:r w:rsidR="00D5607D" w:rsidRPr="008B1E7F">
        <w:rPr>
          <w:rFonts w:ascii="Times New Roman" w:hAnsi="Times New Roman" w:cs="Times New Roman"/>
          <w:lang w:val="ro-RO"/>
        </w:rPr>
        <w:t>niciun fel</w:t>
      </w:r>
      <w:r w:rsidRPr="008B1E7F">
        <w:rPr>
          <w:rFonts w:ascii="Times New Roman" w:hAnsi="Times New Roman" w:cs="Times New Roman"/>
          <w:lang w:val="ro-RO"/>
        </w:rPr>
        <w:t xml:space="preserve"> de taxe, impozite, comisioane, sau alte plă</w:t>
      </w:r>
      <w:r w:rsidR="00F82689" w:rsidRPr="008B1E7F">
        <w:rPr>
          <w:rFonts w:ascii="Times New Roman" w:hAnsi="Times New Roman" w:cs="Times New Roman"/>
          <w:lang w:val="ro-RO"/>
        </w:rPr>
        <w:t>ț</w:t>
      </w:r>
      <w:r w:rsidRPr="008B1E7F">
        <w:rPr>
          <w:rFonts w:ascii="Times New Roman" w:hAnsi="Times New Roman" w:cs="Times New Roman"/>
          <w:lang w:val="ro-RO"/>
        </w:rPr>
        <w:t>i, inclusiv, fără a se limita la, taxe de înregistrare, sau transfer, taxe de timbru, sau taxe similare impuse de Republica Moldova, sau de oricare dintre subdiviziunile sale politice, sau autoritatea fiscală, în legătură cu executarea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sau în legătură cu orice plată care urmează să fie efectuată de către de </w:t>
      </w:r>
      <w:r w:rsidR="00A27330" w:rsidRPr="008B1E7F">
        <w:rPr>
          <w:rFonts w:ascii="Times New Roman" w:hAnsi="Times New Roman" w:cs="Times New Roman"/>
          <w:lang w:val="ro-RO"/>
        </w:rPr>
        <w:t>Împrumutat</w:t>
      </w:r>
      <w:r w:rsidRPr="008B1E7F">
        <w:rPr>
          <w:rFonts w:ascii="Times New Roman" w:hAnsi="Times New Roman" w:cs="Times New Roman"/>
          <w:lang w:val="ro-RO"/>
        </w:rPr>
        <w:t xml:space="preserve"> către Bancă în temeiul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5E1A8813" w14:textId="3B1F25B3"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8.</w:t>
      </w:r>
      <w:r w:rsidRPr="008B1E7F">
        <w:rPr>
          <w:rFonts w:ascii="Times New Roman" w:hAnsi="Times New Roman" w:cs="Times New Roman"/>
          <w:lang w:val="ro-RO"/>
        </w:rPr>
        <w:tab/>
      </w:r>
      <w:r w:rsidR="00A27330" w:rsidRPr="008B1E7F">
        <w:rPr>
          <w:rFonts w:ascii="Times New Roman" w:hAnsi="Times New Roman" w:cs="Times New Roman"/>
          <w:lang w:val="ro-RO"/>
        </w:rPr>
        <w:t>Împrumutat</w:t>
      </w:r>
      <w:r w:rsidRPr="008B1E7F">
        <w:rPr>
          <w:rFonts w:ascii="Times New Roman" w:hAnsi="Times New Roman" w:cs="Times New Roman"/>
          <w:lang w:val="ro-RO"/>
        </w:rPr>
        <w:t>ul a ob</w:t>
      </w:r>
      <w:r w:rsidR="00F82689" w:rsidRPr="008B1E7F">
        <w:rPr>
          <w:rFonts w:ascii="Times New Roman" w:hAnsi="Times New Roman" w:cs="Times New Roman"/>
          <w:lang w:val="ro-RO"/>
        </w:rPr>
        <w:t>ț</w:t>
      </w:r>
      <w:r w:rsidRPr="008B1E7F">
        <w:rPr>
          <w:rFonts w:ascii="Times New Roman" w:hAnsi="Times New Roman" w:cs="Times New Roman"/>
          <w:lang w:val="ro-RO"/>
        </w:rPr>
        <w:t>inut toate Autoriza</w:t>
      </w:r>
      <w:r w:rsidR="00F82689" w:rsidRPr="008B1E7F">
        <w:rPr>
          <w:rFonts w:ascii="Times New Roman" w:hAnsi="Times New Roman" w:cs="Times New Roman"/>
          <w:lang w:val="ro-RO"/>
        </w:rPr>
        <w:t>ț</w:t>
      </w:r>
      <w:r w:rsidRPr="008B1E7F">
        <w:rPr>
          <w:rFonts w:ascii="Times New Roman" w:hAnsi="Times New Roman" w:cs="Times New Roman"/>
          <w:lang w:val="ro-RO"/>
        </w:rPr>
        <w:t>iile necesare în legătură cu Contract de finan</w:t>
      </w:r>
      <w:r w:rsidR="00F82689" w:rsidRPr="008B1E7F">
        <w:rPr>
          <w:rFonts w:ascii="Times New Roman" w:hAnsi="Times New Roman" w:cs="Times New Roman"/>
          <w:lang w:val="ro-RO"/>
        </w:rPr>
        <w:t>ț</w:t>
      </w:r>
      <w:r w:rsidRPr="008B1E7F">
        <w:rPr>
          <w:rFonts w:ascii="Times New Roman" w:hAnsi="Times New Roman" w:cs="Times New Roman"/>
          <w:lang w:val="ro-RO"/>
        </w:rPr>
        <w:t>are;</w:t>
      </w:r>
    </w:p>
    <w:p w14:paraId="357FFCF4" w14:textId="021FDC9E"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9.</w:t>
      </w:r>
      <w:r w:rsidRPr="008B1E7F">
        <w:rPr>
          <w:rFonts w:ascii="Times New Roman" w:hAnsi="Times New Roman" w:cs="Times New Roman"/>
          <w:lang w:val="ro-RO"/>
        </w:rPr>
        <w:tab/>
        <w:t xml:space="preserve">Toate aprobările ce vizează controlul schimbului valutar, care pot fi necesare pentru primirea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rambursarea debursărilor, plata dobânzii </w:t>
      </w:r>
      <w:r w:rsidR="00A27330" w:rsidRPr="008B1E7F">
        <w:rPr>
          <w:rFonts w:ascii="Times New Roman" w:hAnsi="Times New Roman" w:cs="Times New Roman"/>
          <w:lang w:val="ro-RO"/>
        </w:rPr>
        <w:t>ș</w:t>
      </w:r>
      <w:r w:rsidRPr="008B1E7F">
        <w:rPr>
          <w:rFonts w:ascii="Times New Roman" w:hAnsi="Times New Roman" w:cs="Times New Roman"/>
          <w:lang w:val="ro-RO"/>
        </w:rPr>
        <w:t>i tuturor celorlalte sume datorate în temeiul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deschiderea </w:t>
      </w:r>
      <w:r w:rsidR="00A27330" w:rsidRPr="008B1E7F">
        <w:rPr>
          <w:rFonts w:ascii="Times New Roman" w:hAnsi="Times New Roman" w:cs="Times New Roman"/>
          <w:lang w:val="ro-RO"/>
        </w:rPr>
        <w:t>ș</w:t>
      </w:r>
      <w:r w:rsidRPr="008B1E7F">
        <w:rPr>
          <w:rFonts w:ascii="Times New Roman" w:hAnsi="Times New Roman" w:cs="Times New Roman"/>
          <w:lang w:val="ro-RO"/>
        </w:rPr>
        <w:t>i gestionarea Contului de debursare sunt în vigoare.</w:t>
      </w:r>
    </w:p>
    <w:p w14:paraId="558290E8" w14:textId="5E695BE6" w:rsidR="00AE34AE" w:rsidRPr="008B1E7F"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lastRenderedPageBreak/>
        <w:t>10.</w:t>
      </w:r>
      <w:r w:rsidRPr="008B1E7F">
        <w:rPr>
          <w:rFonts w:ascii="Times New Roman" w:hAnsi="Times New Roman" w:cs="Times New Roman"/>
          <w:lang w:val="ro-RO"/>
        </w:rPr>
        <w:tab/>
        <w:t>Renun</w:t>
      </w:r>
      <w:r w:rsidR="00F82689" w:rsidRPr="008B1E7F">
        <w:rPr>
          <w:rFonts w:ascii="Times New Roman" w:hAnsi="Times New Roman" w:cs="Times New Roman"/>
          <w:lang w:val="ro-RO"/>
        </w:rPr>
        <w:t>ț</w:t>
      </w:r>
      <w:r w:rsidRPr="008B1E7F">
        <w:rPr>
          <w:rFonts w:ascii="Times New Roman" w:hAnsi="Times New Roman" w:cs="Times New Roman"/>
          <w:lang w:val="ro-RO"/>
        </w:rPr>
        <w:t>area la imunitate în conformitate cu Articolul 11.7 a Contractului de finan</w:t>
      </w:r>
      <w:r w:rsidR="00F82689" w:rsidRPr="008B1E7F">
        <w:rPr>
          <w:rFonts w:ascii="Times New Roman" w:hAnsi="Times New Roman" w:cs="Times New Roman"/>
          <w:lang w:val="ro-RO"/>
        </w:rPr>
        <w:t>ț</w:t>
      </w:r>
      <w:r w:rsidRPr="008B1E7F">
        <w:rPr>
          <w:rFonts w:ascii="Times New Roman" w:hAnsi="Times New Roman" w:cs="Times New Roman"/>
          <w:lang w:val="ro-RO"/>
        </w:rPr>
        <w:t>are constituie o obliga</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iune legală </w:t>
      </w:r>
      <w:r w:rsidR="00A27330" w:rsidRPr="008B1E7F">
        <w:rPr>
          <w:rFonts w:ascii="Times New Roman" w:hAnsi="Times New Roman" w:cs="Times New Roman"/>
          <w:lang w:val="ro-RO"/>
        </w:rPr>
        <w:t>ș</w:t>
      </w:r>
      <w:r w:rsidRPr="008B1E7F">
        <w:rPr>
          <w:rFonts w:ascii="Times New Roman" w:hAnsi="Times New Roman" w:cs="Times New Roman"/>
          <w:lang w:val="ro-RO"/>
        </w:rPr>
        <w:t xml:space="preserve">i obligatorie a </w:t>
      </w:r>
      <w:r w:rsidR="00A27330" w:rsidRPr="008B1E7F">
        <w:rPr>
          <w:rFonts w:ascii="Times New Roman" w:hAnsi="Times New Roman" w:cs="Times New Roman"/>
          <w:lang w:val="ro-RO"/>
        </w:rPr>
        <w:t>Împrumutat</w:t>
      </w:r>
      <w:r w:rsidRPr="008B1E7F">
        <w:rPr>
          <w:rFonts w:ascii="Times New Roman" w:hAnsi="Times New Roman" w:cs="Times New Roman"/>
          <w:lang w:val="ro-RO"/>
        </w:rPr>
        <w:t>ului.</w:t>
      </w:r>
    </w:p>
    <w:p w14:paraId="0396B918" w14:textId="1A1D8C58" w:rsidR="00AE34AE" w:rsidRPr="00F177E6" w:rsidRDefault="00AE34AE" w:rsidP="00196222">
      <w:pPr>
        <w:spacing w:after="0"/>
        <w:ind w:left="142" w:hanging="142"/>
        <w:jc w:val="both"/>
        <w:rPr>
          <w:rFonts w:ascii="Times New Roman" w:hAnsi="Times New Roman" w:cs="Times New Roman"/>
          <w:lang w:val="ro-RO"/>
        </w:rPr>
      </w:pPr>
      <w:r w:rsidRPr="008B1E7F">
        <w:rPr>
          <w:rFonts w:ascii="Times New Roman" w:hAnsi="Times New Roman" w:cs="Times New Roman"/>
          <w:lang w:val="ro-RO"/>
        </w:rPr>
        <w:t>11.</w:t>
      </w:r>
      <w:r w:rsidRPr="008B1E7F">
        <w:rPr>
          <w:rFonts w:ascii="Times New Roman" w:hAnsi="Times New Roman" w:cs="Times New Roman"/>
          <w:lang w:val="ro-RO"/>
        </w:rPr>
        <w:tab/>
        <w:t>Contractul de finan</w:t>
      </w:r>
      <w:r w:rsidR="00F82689" w:rsidRPr="008B1E7F">
        <w:rPr>
          <w:rFonts w:ascii="Times New Roman" w:hAnsi="Times New Roman" w:cs="Times New Roman"/>
          <w:lang w:val="ro-RO"/>
        </w:rPr>
        <w:t>ț</w:t>
      </w:r>
      <w:r w:rsidRPr="008B1E7F">
        <w:rPr>
          <w:rFonts w:ascii="Times New Roman" w:hAnsi="Times New Roman" w:cs="Times New Roman"/>
          <w:lang w:val="ro-RO"/>
        </w:rPr>
        <w:t xml:space="preserve">are a fost ratificat în modul corespunzător de Parlamentul Republicii Moldova în </w:t>
      </w:r>
      <w:bookmarkStart w:id="375" w:name="_GoBack"/>
      <w:bookmarkEnd w:id="375"/>
      <w:r w:rsidRPr="00F177E6">
        <w:rPr>
          <w:rFonts w:ascii="Times New Roman" w:hAnsi="Times New Roman" w:cs="Times New Roman"/>
          <w:lang w:val="ro-RO"/>
        </w:rPr>
        <w:t>conformitate cu legisla</w:t>
      </w:r>
      <w:r w:rsidR="00F82689" w:rsidRPr="00F177E6">
        <w:rPr>
          <w:rFonts w:ascii="Times New Roman" w:hAnsi="Times New Roman" w:cs="Times New Roman"/>
          <w:lang w:val="ro-RO"/>
        </w:rPr>
        <w:t>ț</w:t>
      </w:r>
      <w:r w:rsidRPr="00F177E6">
        <w:rPr>
          <w:rFonts w:ascii="Times New Roman" w:hAnsi="Times New Roman" w:cs="Times New Roman"/>
          <w:lang w:val="ro-RO"/>
        </w:rPr>
        <w:t>ia aplicabilă a Republicii Moldova.</w:t>
      </w:r>
    </w:p>
    <w:p w14:paraId="7A9DCE5A" w14:textId="7294BB0C" w:rsidR="00F757B6" w:rsidRPr="00F177E6" w:rsidRDefault="00F757B6" w:rsidP="00196222">
      <w:pPr>
        <w:spacing w:after="0"/>
        <w:ind w:left="142" w:hanging="142"/>
        <w:jc w:val="both"/>
        <w:rPr>
          <w:rFonts w:ascii="Times New Roman" w:hAnsi="Times New Roman" w:cs="Times New Roman"/>
          <w:lang w:val="ro-RO"/>
        </w:rPr>
      </w:pPr>
      <w:r w:rsidRPr="00F177E6">
        <w:rPr>
          <w:rFonts w:ascii="Times New Roman" w:hAnsi="Times New Roman" w:cs="Times New Roman"/>
          <w:lang w:val="ro-RO"/>
        </w:rPr>
        <w:t xml:space="preserve">12. </w:t>
      </w:r>
      <w:r w:rsidR="00C93989" w:rsidRPr="00F177E6">
        <w:rPr>
          <w:rFonts w:ascii="Times New Roman" w:hAnsi="Times New Roman" w:cs="Times New Roman"/>
          <w:lang w:val="ro-RO"/>
        </w:rPr>
        <w:t>A</w:t>
      </w:r>
      <w:r w:rsidRPr="00F177E6">
        <w:rPr>
          <w:rFonts w:ascii="Times New Roman" w:hAnsi="Times New Roman" w:cs="Times New Roman"/>
          <w:lang w:val="ro-RO"/>
        </w:rPr>
        <w:t>u fost obținute și sunt în vigoare și cu efect deplin toate Autorizațiile elaborate în conformitate cu oricare dintre legile și reglementările ce vizează controlul schimbului valutar, aplicabile în Republica Moldova, necesare pentru a permite Împrumutatului să primească debursările, după cum este prevăzut în prezentul Contract, să ramburseze Tranșele debursate în conformitate cu prezentul Contract, să plătească dobânzi și toate celelalte sume datorate în temeiul prezentului Contract și să deschidă și gestioneze Contului de debursare.</w:t>
      </w:r>
    </w:p>
    <w:p w14:paraId="4847847E" w14:textId="7F1AD5CD" w:rsidR="00AE34AE" w:rsidRPr="00F177E6" w:rsidRDefault="00AE34AE" w:rsidP="00D5607D">
      <w:pPr>
        <w:spacing w:after="0"/>
        <w:ind w:left="0" w:firstLine="851"/>
        <w:jc w:val="both"/>
        <w:rPr>
          <w:rFonts w:ascii="Times New Roman" w:hAnsi="Times New Roman" w:cs="Times New Roman"/>
          <w:lang w:val="ro-RO"/>
        </w:rPr>
      </w:pPr>
      <w:r w:rsidRPr="00F177E6">
        <w:rPr>
          <w:rFonts w:ascii="Times New Roman" w:hAnsi="Times New Roman" w:cs="Times New Roman"/>
          <w:lang w:val="ro-RO"/>
        </w:rPr>
        <w:t xml:space="preserve">În baza celor expuse </w:t>
      </w:r>
      <w:r w:rsidR="00BE44F7" w:rsidRPr="00F177E6">
        <w:rPr>
          <w:rFonts w:ascii="Times New Roman" w:hAnsi="Times New Roman" w:cs="Times New Roman"/>
          <w:lang w:val="ro-RO"/>
        </w:rPr>
        <w:t>mai sus</w:t>
      </w:r>
      <w:r w:rsidRPr="00F177E6">
        <w:rPr>
          <w:rFonts w:ascii="Times New Roman" w:hAnsi="Times New Roman" w:cs="Times New Roman"/>
          <w:lang w:val="ro-RO"/>
        </w:rPr>
        <w:t>, consider că toate cerin</w:t>
      </w:r>
      <w:r w:rsidR="00F82689" w:rsidRPr="00F177E6">
        <w:rPr>
          <w:rFonts w:ascii="Times New Roman" w:hAnsi="Times New Roman" w:cs="Times New Roman"/>
          <w:lang w:val="ro-RO"/>
        </w:rPr>
        <w:t>ț</w:t>
      </w:r>
      <w:r w:rsidRPr="00F177E6">
        <w:rPr>
          <w:rFonts w:ascii="Times New Roman" w:hAnsi="Times New Roman" w:cs="Times New Roman"/>
          <w:lang w:val="ro-RO"/>
        </w:rPr>
        <w:t>ele aplicate la momentul actual fa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ă de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 Promotor </w:t>
      </w:r>
      <w:r w:rsidR="00A27330" w:rsidRPr="00F177E6">
        <w:rPr>
          <w:rFonts w:ascii="Times New Roman" w:hAnsi="Times New Roman" w:cs="Times New Roman"/>
          <w:lang w:val="ro-RO"/>
        </w:rPr>
        <w:t>ș</w:t>
      </w:r>
      <w:r w:rsidRPr="00F177E6">
        <w:rPr>
          <w:rFonts w:ascii="Times New Roman" w:hAnsi="Times New Roman" w:cs="Times New Roman"/>
          <w:lang w:val="ro-RO"/>
        </w:rPr>
        <w:t>i / sau Contractul de finan</w:t>
      </w:r>
      <w:r w:rsidR="00F82689" w:rsidRPr="00F177E6">
        <w:rPr>
          <w:rFonts w:ascii="Times New Roman" w:hAnsi="Times New Roman" w:cs="Times New Roman"/>
          <w:lang w:val="ro-RO"/>
        </w:rPr>
        <w:t>ț</w:t>
      </w:r>
      <w:r w:rsidRPr="00F177E6">
        <w:rPr>
          <w:rFonts w:ascii="Times New Roman" w:hAnsi="Times New Roman" w:cs="Times New Roman"/>
          <w:lang w:val="ro-RO"/>
        </w:rPr>
        <w:t>are în conformitate cu legisla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ia Republicii Moldova au fost respectate </w:t>
      </w:r>
      <w:r w:rsidR="00A27330" w:rsidRPr="00F177E6">
        <w:rPr>
          <w:rFonts w:ascii="Times New Roman" w:hAnsi="Times New Roman" w:cs="Times New Roman"/>
          <w:lang w:val="ro-RO"/>
        </w:rPr>
        <w:t>ș</w:t>
      </w:r>
      <w:r w:rsidRPr="00F177E6">
        <w:rPr>
          <w:rFonts w:ascii="Times New Roman" w:hAnsi="Times New Roman" w:cs="Times New Roman"/>
          <w:lang w:val="ro-RO"/>
        </w:rPr>
        <w:t>i că Contractul de finan</w:t>
      </w:r>
      <w:r w:rsidR="00F82689" w:rsidRPr="00F177E6">
        <w:rPr>
          <w:rFonts w:ascii="Times New Roman" w:hAnsi="Times New Roman" w:cs="Times New Roman"/>
          <w:lang w:val="ro-RO"/>
        </w:rPr>
        <w:t>ț</w:t>
      </w:r>
      <w:r w:rsidRPr="00F177E6">
        <w:rPr>
          <w:rFonts w:ascii="Times New Roman" w:hAnsi="Times New Roman" w:cs="Times New Roman"/>
          <w:lang w:val="ro-RO"/>
        </w:rPr>
        <w:t>are reprezintă obliga</w:t>
      </w:r>
      <w:r w:rsidR="00F82689" w:rsidRPr="00F177E6">
        <w:rPr>
          <w:rFonts w:ascii="Times New Roman" w:hAnsi="Times New Roman" w:cs="Times New Roman"/>
          <w:lang w:val="ro-RO"/>
        </w:rPr>
        <w:t>ț</w:t>
      </w:r>
      <w:r w:rsidRPr="00F177E6">
        <w:rPr>
          <w:rFonts w:ascii="Times New Roman" w:hAnsi="Times New Roman" w:cs="Times New Roman"/>
          <w:lang w:val="ro-RO"/>
        </w:rPr>
        <w:t xml:space="preserve">iunile valabile </w:t>
      </w:r>
      <w:r w:rsidR="00A27330" w:rsidRPr="00F177E6">
        <w:rPr>
          <w:rFonts w:ascii="Times New Roman" w:hAnsi="Times New Roman" w:cs="Times New Roman"/>
          <w:lang w:val="ro-RO"/>
        </w:rPr>
        <w:t>ș</w:t>
      </w:r>
      <w:r w:rsidRPr="00F177E6">
        <w:rPr>
          <w:rFonts w:ascii="Times New Roman" w:hAnsi="Times New Roman" w:cs="Times New Roman"/>
          <w:lang w:val="ro-RO"/>
        </w:rPr>
        <w:t xml:space="preserve">i obligatorii ale </w:t>
      </w:r>
      <w:r w:rsidR="00A27330" w:rsidRPr="00F177E6">
        <w:rPr>
          <w:rFonts w:ascii="Times New Roman" w:hAnsi="Times New Roman" w:cs="Times New Roman"/>
          <w:lang w:val="ro-RO"/>
        </w:rPr>
        <w:t>Împrumutat</w:t>
      </w:r>
      <w:r w:rsidRPr="00F177E6">
        <w:rPr>
          <w:rFonts w:ascii="Times New Roman" w:hAnsi="Times New Roman" w:cs="Times New Roman"/>
          <w:lang w:val="ro-RO"/>
        </w:rPr>
        <w:t xml:space="preserve">ului, executorii în conformitate cu </w:t>
      </w:r>
      <w:r w:rsidR="00D32E70" w:rsidRPr="00F177E6">
        <w:rPr>
          <w:rFonts w:ascii="Times New Roman" w:hAnsi="Times New Roman" w:cs="Times New Roman"/>
          <w:lang w:val="ro-RO"/>
        </w:rPr>
        <w:t>termenele</w:t>
      </w:r>
      <w:r w:rsidRPr="00F177E6">
        <w:rPr>
          <w:rFonts w:ascii="Times New Roman" w:hAnsi="Times New Roman" w:cs="Times New Roman"/>
          <w:lang w:val="ro-RO"/>
        </w:rPr>
        <w:t xml:space="preserve"> acesteia.</w:t>
      </w:r>
    </w:p>
    <w:p w14:paraId="6C0E47B9" w14:textId="77777777" w:rsidR="00D7249F" w:rsidRPr="00F177E6" w:rsidRDefault="00D7249F" w:rsidP="008539BF">
      <w:pPr>
        <w:spacing w:after="0"/>
        <w:jc w:val="both"/>
        <w:rPr>
          <w:rFonts w:ascii="Times New Roman" w:hAnsi="Times New Roman" w:cs="Times New Roman"/>
          <w:lang w:val="ro-RO"/>
        </w:rPr>
      </w:pPr>
    </w:p>
    <w:p w14:paraId="7AB2A724" w14:textId="15FB7D9A" w:rsidR="00AE34AE" w:rsidRPr="00F177E6" w:rsidRDefault="00AE34AE" w:rsidP="008539BF">
      <w:pPr>
        <w:spacing w:after="0"/>
        <w:jc w:val="both"/>
        <w:rPr>
          <w:rFonts w:ascii="Times New Roman" w:hAnsi="Times New Roman" w:cs="Times New Roman"/>
          <w:lang w:val="ro-RO"/>
        </w:rPr>
      </w:pPr>
      <w:r w:rsidRPr="00F177E6">
        <w:rPr>
          <w:rFonts w:ascii="Times New Roman" w:hAnsi="Times New Roman" w:cs="Times New Roman"/>
          <w:lang w:val="ro-RO"/>
        </w:rPr>
        <w:t>Cu respect,</w:t>
      </w:r>
    </w:p>
    <w:p w14:paraId="32C31A52" w14:textId="77777777" w:rsidR="00AE34AE" w:rsidRPr="00F177E6" w:rsidRDefault="00AE34AE" w:rsidP="008539BF">
      <w:pPr>
        <w:spacing w:after="0"/>
        <w:jc w:val="both"/>
        <w:rPr>
          <w:rFonts w:ascii="Times New Roman" w:hAnsi="Times New Roman" w:cs="Times New Roman"/>
          <w:lang w:val="ro-RO"/>
        </w:rPr>
      </w:pPr>
      <w:r w:rsidRPr="00F177E6">
        <w:rPr>
          <w:rFonts w:ascii="Times New Roman" w:hAnsi="Times New Roman" w:cs="Times New Roman"/>
          <w:lang w:val="ro-RO"/>
        </w:rPr>
        <w:t>_______________________________</w:t>
      </w:r>
    </w:p>
    <w:p w14:paraId="01D59A94" w14:textId="77777777" w:rsidR="00AE34AE" w:rsidRPr="00F177E6" w:rsidRDefault="00AE34AE" w:rsidP="008539BF">
      <w:pPr>
        <w:spacing w:after="0"/>
        <w:jc w:val="both"/>
        <w:rPr>
          <w:rFonts w:ascii="Times New Roman" w:hAnsi="Times New Roman" w:cs="Times New Roman"/>
          <w:lang w:val="ro-RO"/>
        </w:rPr>
      </w:pPr>
    </w:p>
    <w:p w14:paraId="7A97CA9F" w14:textId="77777777" w:rsidR="00AE34AE" w:rsidRPr="00F177E6" w:rsidRDefault="00AE34AE" w:rsidP="008539BF">
      <w:pPr>
        <w:spacing w:after="0"/>
        <w:jc w:val="both"/>
        <w:rPr>
          <w:rFonts w:ascii="Times New Roman" w:hAnsi="Times New Roman" w:cs="Times New Roman"/>
          <w:lang w:val="ro-RO"/>
        </w:rPr>
      </w:pPr>
      <w:r w:rsidRPr="00F177E6">
        <w:rPr>
          <w:rFonts w:ascii="Times New Roman" w:hAnsi="Times New Roman" w:cs="Times New Roman"/>
          <w:lang w:val="ro-RO"/>
        </w:rPr>
        <w:t>[Nume]</w:t>
      </w:r>
    </w:p>
    <w:p w14:paraId="261F3766" w14:textId="71C76C00" w:rsidR="00AE34AE" w:rsidRPr="008B1E7F" w:rsidRDefault="00AE34AE" w:rsidP="008539BF">
      <w:pPr>
        <w:spacing w:after="0"/>
        <w:jc w:val="both"/>
        <w:rPr>
          <w:rFonts w:ascii="Times New Roman" w:hAnsi="Times New Roman" w:cs="Times New Roman"/>
          <w:lang w:val="ro-RO"/>
        </w:rPr>
      </w:pPr>
      <w:r w:rsidRPr="00F177E6">
        <w:rPr>
          <w:rFonts w:ascii="Times New Roman" w:hAnsi="Times New Roman" w:cs="Times New Roman"/>
          <w:lang w:val="ro-RO"/>
        </w:rPr>
        <w:t>Ministrul Justi</w:t>
      </w:r>
      <w:r w:rsidR="00F82689" w:rsidRPr="00F177E6">
        <w:rPr>
          <w:rFonts w:ascii="Times New Roman" w:hAnsi="Times New Roman" w:cs="Times New Roman"/>
          <w:lang w:val="ro-RO"/>
        </w:rPr>
        <w:t>ț</w:t>
      </w:r>
      <w:r w:rsidRPr="00F177E6">
        <w:rPr>
          <w:rFonts w:ascii="Times New Roman" w:hAnsi="Times New Roman" w:cs="Times New Roman"/>
          <w:lang w:val="ro-RO"/>
        </w:rPr>
        <w:t>iei Republicii Moldova</w:t>
      </w:r>
    </w:p>
    <w:sectPr w:rsidR="00AE34AE" w:rsidRPr="008B1E7F" w:rsidSect="004A5E6E">
      <w:headerReference w:type="default" r:id="rId8"/>
      <w:footerReference w:type="default" r:id="rId9"/>
      <w:pgSz w:w="11906" w:h="16838" w:code="9"/>
      <w:pgMar w:top="1417" w:right="1417" w:bottom="1080" w:left="1417" w:header="708" w:footer="49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0E537" w14:textId="77777777" w:rsidR="001877A5" w:rsidRDefault="001877A5">
      <w:pPr>
        <w:spacing w:after="0"/>
      </w:pPr>
      <w:r>
        <w:separator/>
      </w:r>
    </w:p>
  </w:endnote>
  <w:endnote w:type="continuationSeparator" w:id="0">
    <w:p w14:paraId="554E299D" w14:textId="77777777" w:rsidR="001877A5" w:rsidRDefault="00187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old">
    <w:altName w:val="Swis721 Hv B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ACC2" w14:textId="022078AD" w:rsidR="004615E2" w:rsidRPr="00F73BFB" w:rsidRDefault="004615E2" w:rsidP="00F73BFB">
    <w:pPr>
      <w:pStyle w:val="Footer"/>
      <w:tabs>
        <w:tab w:val="center" w:pos="4536"/>
        <w:tab w:val="right" w:pos="9072"/>
      </w:tabs>
      <w:jc w:val="center"/>
      <w:rPr>
        <w:sz w:val="20"/>
        <w:szCs w:val="20"/>
      </w:rPr>
    </w:pPr>
    <w:r w:rsidRPr="00F73BFB">
      <w:rPr>
        <w:sz w:val="20"/>
        <w:szCs w:val="20"/>
      </w:rPr>
      <w:fldChar w:fldCharType="begin"/>
    </w:r>
    <w:r w:rsidRPr="00F73BFB">
      <w:rPr>
        <w:sz w:val="20"/>
        <w:szCs w:val="20"/>
      </w:rPr>
      <w:instrText xml:space="preserve">PAGE \* MERGEFORMAT </w:instrText>
    </w:r>
    <w:r w:rsidRPr="00F73BFB">
      <w:rPr>
        <w:sz w:val="20"/>
        <w:szCs w:val="20"/>
      </w:rPr>
      <w:fldChar w:fldCharType="separate"/>
    </w:r>
    <w:r w:rsidR="00F177E6">
      <w:rPr>
        <w:noProof/>
        <w:sz w:val="20"/>
        <w:szCs w:val="20"/>
      </w:rPr>
      <w:t>3</w:t>
    </w:r>
    <w:r w:rsidRPr="00F73BF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E6E8" w14:textId="77777777" w:rsidR="001877A5" w:rsidRDefault="001877A5">
      <w:pPr>
        <w:spacing w:after="0"/>
      </w:pPr>
      <w:r>
        <w:separator/>
      </w:r>
    </w:p>
  </w:footnote>
  <w:footnote w:type="continuationSeparator" w:id="0">
    <w:p w14:paraId="0F480E5B" w14:textId="77777777" w:rsidR="001877A5" w:rsidRDefault="001877A5">
      <w:pPr>
        <w:spacing w:after="0"/>
      </w:pPr>
      <w:r>
        <w:continuationSeparator/>
      </w:r>
    </w:p>
  </w:footnote>
  <w:footnote w:id="1">
    <w:p w14:paraId="06A27194" w14:textId="13D45052" w:rsidR="004615E2" w:rsidRPr="00F177E6" w:rsidRDefault="004615E2">
      <w:pPr>
        <w:pStyle w:val="FootnoteText"/>
        <w:rPr>
          <w:lang w:val="en-US"/>
        </w:rPr>
      </w:pPr>
      <w:r>
        <w:rPr>
          <w:rStyle w:val="FootnoteReference"/>
        </w:rPr>
        <w:footnoteRef/>
      </w:r>
      <w:r w:rsidRPr="00F177E6">
        <w:rPr>
          <w:lang w:val="en-US"/>
        </w:rPr>
        <w:t xml:space="preserve"> A se </w:t>
      </w:r>
      <w:proofErr w:type="spellStart"/>
      <w:r w:rsidRPr="00F177E6">
        <w:rPr>
          <w:lang w:val="en-US"/>
        </w:rPr>
        <w:t>completa</w:t>
      </w:r>
      <w:proofErr w:type="spellEnd"/>
      <w:r w:rsidRPr="00F177E6">
        <w:rPr>
          <w:lang w:val="en-US"/>
        </w:rPr>
        <w:t xml:space="preserve"> de </w:t>
      </w:r>
      <w:proofErr w:type="spellStart"/>
      <w:r w:rsidRPr="00F177E6">
        <w:rPr>
          <w:lang w:val="en-US"/>
        </w:rPr>
        <w:t>către</w:t>
      </w:r>
      <w:proofErr w:type="spellEnd"/>
      <w:r w:rsidRPr="00F177E6">
        <w:rPr>
          <w:lang w:val="en-US"/>
        </w:rPr>
        <w:t xml:space="preserve"> </w:t>
      </w:r>
      <w:proofErr w:type="spellStart"/>
      <w:r w:rsidRPr="00F177E6">
        <w:rPr>
          <w:lang w:val="en-US"/>
        </w:rPr>
        <w:t>Împrumutat</w:t>
      </w:r>
      <w:proofErr w:type="spellEnd"/>
    </w:p>
  </w:footnote>
  <w:footnote w:id="2">
    <w:p w14:paraId="65FE0033" w14:textId="1235C7BA" w:rsidR="004615E2" w:rsidRPr="00F177E6" w:rsidRDefault="004615E2">
      <w:pPr>
        <w:pStyle w:val="FootnoteText"/>
        <w:rPr>
          <w:lang w:val="en-US"/>
        </w:rPr>
      </w:pPr>
      <w:r>
        <w:rPr>
          <w:rStyle w:val="FootnoteReference"/>
        </w:rPr>
        <w:footnoteRef/>
      </w:r>
      <w:r w:rsidRPr="00F177E6">
        <w:rPr>
          <w:lang w:val="en-US"/>
        </w:rPr>
        <w:t xml:space="preserve"> A </w:t>
      </w:r>
      <w:proofErr w:type="spellStart"/>
      <w:r w:rsidRPr="00F177E6">
        <w:rPr>
          <w:lang w:val="en-US"/>
        </w:rPr>
        <w:t>accesa</w:t>
      </w:r>
      <w:proofErr w:type="spellEnd"/>
      <w:r w:rsidRPr="00F177E6">
        <w:rPr>
          <w:lang w:val="en-US"/>
        </w:rPr>
        <w:t xml:space="preserve"> </w:t>
      </w:r>
      <w:hyperlink r:id="rId1" w:history="1">
        <w:r w:rsidRPr="00F177E6">
          <w:rPr>
            <w:rStyle w:val="Hyperlink"/>
            <w:lang w:val="en-US"/>
          </w:rPr>
          <w:t>http://www.eib.org</w:t>
        </w:r>
      </w:hyperlink>
      <w:r w:rsidRPr="00F177E6">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ACC1" w14:textId="77777777" w:rsidR="004615E2" w:rsidRDefault="004615E2">
    <w:pP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552B"/>
    <w:multiLevelType w:val="hybridMultilevel"/>
    <w:tmpl w:val="7DF0F7EC"/>
    <w:lvl w:ilvl="0" w:tplc="F1B2DCFE">
      <w:start w:val="1"/>
      <w:numFmt w:val="lowerRoman"/>
      <w:lvlText w:val="(%1)"/>
      <w:lvlJc w:val="left"/>
      <w:pPr>
        <w:ind w:left="2160" w:hanging="720"/>
      </w:pPr>
      <w:rPr>
        <w:rFonts w:hint="default"/>
        <w:b w:val="0"/>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C455233"/>
    <w:multiLevelType w:val="multilevel"/>
    <w:tmpl w:val="A15CF538"/>
    <w:styleLink w:val="Annexes"/>
    <w:lvl w:ilvl="0">
      <w:start w:val="1"/>
      <w:numFmt w:val="upperRoman"/>
      <w:suff w:val="nothing"/>
      <w:lvlText w:val="Annex %1"/>
      <w:lvlJc w:val="left"/>
      <w:pPr>
        <w:ind w:left="720" w:hanging="360"/>
      </w:pPr>
      <w:rPr>
        <w:rFonts w:ascii="Arial" w:eastAsia="Arial" w:hAnsi="Arial" w:cs="Arial"/>
        <w:color w:val="auto"/>
      </w:rPr>
    </w:lvl>
    <w:lvl w:ilvl="1">
      <w:start w:val="1"/>
      <w:numFmt w:val="none"/>
      <w:lvlText w:val="%2."/>
      <w:lvlJc w:val="left"/>
      <w:pPr>
        <w:ind w:left="1440" w:hanging="360"/>
      </w:pPr>
    </w:lvl>
    <w:lvl w:ilvl="2">
      <w:start w:val="1"/>
      <w:numFmt w:val="none"/>
      <w:lvlText w:val="%3."/>
      <w:lvlJc w:val="left"/>
      <w:pPr>
        <w:ind w:left="2160" w:hanging="180"/>
      </w:pPr>
    </w:lvl>
    <w:lvl w:ilvl="3">
      <w:start w:val="1"/>
      <w:numFmt w:val="none"/>
      <w:lvlText w:val="%4."/>
      <w:lvlJc w:val="left"/>
      <w:pPr>
        <w:ind w:left="2880" w:hanging="360"/>
      </w:pPr>
    </w:lvl>
    <w:lvl w:ilvl="4">
      <w:start w:val="1"/>
      <w:numFmt w:val="none"/>
      <w:lvlText w:val="%5."/>
      <w:lvlJc w:val="left"/>
      <w:pPr>
        <w:ind w:left="3600" w:hanging="360"/>
      </w:pPr>
    </w:lvl>
    <w:lvl w:ilvl="5">
      <w:start w:val="1"/>
      <w:numFmt w:val="none"/>
      <w:lvlText w:val="%6."/>
      <w:lvlJc w:val="left"/>
      <w:pPr>
        <w:ind w:left="4320" w:hanging="180"/>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left"/>
      <w:pPr>
        <w:ind w:left="6480" w:hanging="180"/>
      </w:pPr>
    </w:lvl>
  </w:abstractNum>
  <w:abstractNum w:abstractNumId="2" w15:restartNumberingAfterBreak="0">
    <w:nsid w:val="21782BEE"/>
    <w:multiLevelType w:val="hybridMultilevel"/>
    <w:tmpl w:val="26DAD4D2"/>
    <w:lvl w:ilvl="0" w:tplc="77BAC138">
      <w:start w:val="1"/>
      <w:numFmt w:val="upperLetter"/>
      <w:lvlText w:val="%1."/>
      <w:lvlJc w:val="left"/>
      <w:pPr>
        <w:ind w:left="1287" w:hanging="360"/>
      </w:pPr>
      <w:rPr>
        <w:rFonts w:eastAsia="Arial"/>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 w15:restartNumberingAfterBreak="0">
    <w:nsid w:val="27F527F8"/>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4" w15:restartNumberingAfterBreak="0">
    <w:nsid w:val="2BE07AA6"/>
    <w:multiLevelType w:val="multilevel"/>
    <w:tmpl w:val="A0E044B2"/>
    <w:styleLink w:val="SchedulesLists"/>
    <w:lvl w:ilvl="0">
      <w:start w:val="1"/>
      <w:numFmt w:val="upperLetter"/>
      <w:suff w:val="nothing"/>
      <w:lvlText w:val="Schedule %1"/>
      <w:lvlJc w:val="left"/>
      <w:pPr>
        <w:ind w:left="360" w:hanging="360"/>
      </w:pPr>
      <w:rPr>
        <w:rFonts w:ascii="Arial" w:eastAsia="Arial" w:hAnsi="Arial" w:cs="Arial"/>
        <w:b/>
        <w:i w:val="0"/>
        <w:caps w:val="0"/>
        <w:color w:val="auto"/>
        <w:sz w:val="20"/>
        <w:szCs w:val="20"/>
      </w:rPr>
    </w:lvl>
    <w:lvl w:ilvl="1">
      <w:start w:val="1"/>
      <w:numFmt w:val="none"/>
      <w:suff w:val="nothing"/>
      <w:lvlText w:val=""/>
      <w:lvlJc w:val="left"/>
    </w:lvl>
    <w:lvl w:ilvl="2">
      <w:start w:val="1"/>
      <w:numFmt w:val="upperLetter"/>
      <w:lvlText w:val="%3."/>
      <w:lvlJc w:val="left"/>
      <w:pPr>
        <w:ind w:left="1080" w:hanging="360"/>
      </w:pPr>
      <w:rPr>
        <w:b/>
        <w:i w:val="0"/>
        <w:color w:val="auto"/>
      </w:rPr>
    </w:lvl>
    <w:lvl w:ilvl="3">
      <w:start w:val="1"/>
      <w:numFmt w:val="decimal"/>
      <w:lvlText w:val="%1.%4"/>
      <w:lvlJc w:val="left"/>
      <w:pPr>
        <w:ind w:left="1440" w:hanging="360"/>
      </w:pPr>
      <w:rPr>
        <w:b w:val="0"/>
        <w:i w:val="0"/>
        <w:color w:val="auto"/>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5D754A"/>
    <w:multiLevelType w:val="multilevel"/>
    <w:tmpl w:val="B58E9E9C"/>
    <w:lvl w:ilvl="0">
      <w:numFmt w:val="decimal"/>
      <w:pStyle w:val="Heading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0C1B7A"/>
    <w:multiLevelType w:val="multilevel"/>
    <w:tmpl w:val="B58E9E9C"/>
    <w:styleLink w:val="ListsEIB1"/>
    <w:lvl w:ilvl="0">
      <w:start w:val="1"/>
      <w:numFmt w:val="lowerLetter"/>
      <w:lvlText w:val="(%1)"/>
      <w:lvlJc w:val="left"/>
      <w:pPr>
        <w:ind w:left="1423" w:hanging="567"/>
      </w:pPr>
      <w:rPr>
        <w:rFonts w:ascii="Arial" w:eastAsia="Arial" w:hAnsi="Arial" w:cs="Arial"/>
        <w:color w:val="auto"/>
        <w:sz w:val="20"/>
        <w:szCs w:val="20"/>
      </w:rPr>
    </w:lvl>
    <w:lvl w:ilvl="1">
      <w:start w:val="1"/>
      <w:numFmt w:val="lowerLetter"/>
      <w:lvlText w:val="(%2)"/>
      <w:lvlJc w:val="left"/>
      <w:pPr>
        <w:ind w:left="1990" w:hanging="567"/>
      </w:pPr>
      <w:rPr>
        <w:rFonts w:ascii="Arial" w:eastAsia="Arial" w:hAnsi="Arial" w:cs="Arial"/>
      </w:r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 w15:restartNumberingAfterBreak="0">
    <w:nsid w:val="37D77F32"/>
    <w:multiLevelType w:val="multilevel"/>
    <w:tmpl w:val="D72C52D6"/>
    <w:styleLink w:val="HeadingsEIB1"/>
    <w:lvl w:ilvl="0">
      <w:start w:val="1"/>
      <w:numFmt w:val="decimal"/>
      <w:suff w:val="nothing"/>
      <w:lvlText w:val="Article %1"/>
      <w:lvlJc w:val="left"/>
      <w:pPr>
        <w:ind w:left="357" w:hanging="357"/>
      </w:pPr>
      <w:rPr>
        <w:rFonts w:ascii="Arial" w:eastAsia="Arial" w:hAnsi="Arial" w:cs="Arial"/>
        <w:b/>
        <w:i w:val="0"/>
        <w:caps/>
        <w:vanish w:val="0"/>
        <w:color w:val="auto"/>
        <w:sz w:val="20"/>
        <w:szCs w:val="20"/>
        <w:u w:val="none"/>
      </w:rPr>
    </w:lvl>
    <w:lvl w:ilvl="1">
      <w:start w:val="1"/>
      <w:numFmt w:val="decimal"/>
      <w:lvlText w:val="%1.%2"/>
      <w:lvlJc w:val="left"/>
      <w:pPr>
        <w:ind w:left="856" w:hanging="856"/>
      </w:pPr>
      <w:rPr>
        <w:b/>
        <w:i w:val="0"/>
        <w:color w:val="auto"/>
      </w:rPr>
    </w:lvl>
    <w:lvl w:ilvl="2">
      <w:start w:val="1"/>
      <w:numFmt w:val="upperLetter"/>
      <w:lvlText w:val="%1.%2.%3"/>
      <w:lvlJc w:val="left"/>
      <w:pPr>
        <w:ind w:left="856" w:hanging="856"/>
      </w:pPr>
      <w:rPr>
        <w:b/>
        <w:i w:val="0"/>
        <w:color w:val="auto"/>
      </w:rPr>
    </w:lvl>
    <w:lvl w:ilvl="3">
      <w:start w:val="1"/>
      <w:numFmt w:val="decimal"/>
      <w:lvlText w:val="%1.%2.%3(%4)"/>
      <w:lvlJc w:val="left"/>
      <w:pPr>
        <w:ind w:left="856" w:hanging="856"/>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8" w15:restartNumberingAfterBreak="0">
    <w:nsid w:val="3B126100"/>
    <w:multiLevelType w:val="hybridMultilevel"/>
    <w:tmpl w:val="57803EC6"/>
    <w:lvl w:ilvl="0" w:tplc="C8584F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3B1B3A3D"/>
    <w:multiLevelType w:val="hybridMultilevel"/>
    <w:tmpl w:val="2C74CC34"/>
    <w:lvl w:ilvl="0" w:tplc="77BAC138">
      <w:start w:val="1"/>
      <w:numFmt w:val="upperLetter"/>
      <w:lvlText w:val="%1."/>
      <w:lvlJc w:val="left"/>
      <w:pPr>
        <w:ind w:left="1080" w:hanging="360"/>
      </w:pPr>
      <w:rPr>
        <w:rFonts w:eastAsia="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F2C4BF6"/>
    <w:multiLevelType w:val="multilevel"/>
    <w:tmpl w:val="0DD401BC"/>
    <w:lvl w:ilvl="0">
      <w:start w:val="1"/>
      <w:numFmt w:val="lowerLetter"/>
      <w:pStyle w:val="Heading4"/>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1" w15:restartNumberingAfterBreak="0">
    <w:nsid w:val="45ED6B42"/>
    <w:multiLevelType w:val="hybridMultilevel"/>
    <w:tmpl w:val="3E70CB42"/>
    <w:lvl w:ilvl="0" w:tplc="77BAC138">
      <w:start w:val="1"/>
      <w:numFmt w:val="upperLetter"/>
      <w:lvlText w:val="%1."/>
      <w:lvlJc w:val="left"/>
      <w:pPr>
        <w:ind w:left="1287" w:hanging="360"/>
      </w:pPr>
      <w:rPr>
        <w:rFonts w:eastAsia="Arial"/>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2" w15:restartNumberingAfterBreak="0">
    <w:nsid w:val="4E4B4E3E"/>
    <w:multiLevelType w:val="multilevel"/>
    <w:tmpl w:val="525CE98C"/>
    <w:name w:val="AOHeadX"/>
    <w:lvl w:ilvl="0">
      <w:start w:val="1"/>
      <w:numFmt w:val="decimal"/>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1440" w:hanging="720"/>
      </w:pPr>
      <w:rPr>
        <w:rFonts w:ascii="Arial" w:eastAsia="Arial" w:hAnsi="Arial" w:cs="Arial"/>
        <w:color w:val="auto"/>
      </w:r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upperRoman"/>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87768BC"/>
    <w:multiLevelType w:val="multilevel"/>
    <w:tmpl w:val="95FECD92"/>
    <w:lvl w:ilvl="0">
      <w:start w:val="1"/>
      <w:numFmt w:val="lowerLetter"/>
      <w:lvlText w:val="(%1)"/>
      <w:lvlJc w:val="left"/>
      <w:pPr>
        <w:ind w:left="1423" w:hanging="567"/>
      </w:pPr>
      <w:rPr>
        <w:rFonts w:ascii="Arial" w:eastAsia="Arial" w:hAnsi="Arial" w:cs="Arial"/>
        <w:color w:val="auto"/>
        <w:sz w:val="20"/>
        <w:szCs w:val="20"/>
      </w:rPr>
    </w:lvl>
    <w:lvl w:ilvl="1">
      <w:start w:val="1"/>
      <w:numFmt w:val="lowerRoman"/>
      <w:pStyle w:val="Heading1"/>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6D7A2866"/>
    <w:multiLevelType w:val="hybridMultilevel"/>
    <w:tmpl w:val="12EC2DEC"/>
    <w:lvl w:ilvl="0" w:tplc="F2426EE0">
      <w:start w:val="1"/>
      <w:numFmt w:val="lowerRoman"/>
      <w:lvlText w:val="(%1)"/>
      <w:lvlJc w:val="left"/>
      <w:pPr>
        <w:ind w:left="1941" w:hanging="720"/>
      </w:pPr>
      <w:rPr>
        <w:rFonts w:eastAsia="Arial" w:hint="default"/>
        <w:b w:val="0"/>
      </w:rPr>
    </w:lvl>
    <w:lvl w:ilvl="1" w:tplc="04180019" w:tentative="1">
      <w:start w:val="1"/>
      <w:numFmt w:val="lowerLetter"/>
      <w:lvlText w:val="%2."/>
      <w:lvlJc w:val="left"/>
      <w:pPr>
        <w:ind w:left="2301" w:hanging="360"/>
      </w:pPr>
    </w:lvl>
    <w:lvl w:ilvl="2" w:tplc="0418001B" w:tentative="1">
      <w:start w:val="1"/>
      <w:numFmt w:val="lowerRoman"/>
      <w:lvlText w:val="%3."/>
      <w:lvlJc w:val="right"/>
      <w:pPr>
        <w:ind w:left="3021" w:hanging="180"/>
      </w:pPr>
    </w:lvl>
    <w:lvl w:ilvl="3" w:tplc="0418000F" w:tentative="1">
      <w:start w:val="1"/>
      <w:numFmt w:val="decimal"/>
      <w:lvlText w:val="%4."/>
      <w:lvlJc w:val="left"/>
      <w:pPr>
        <w:ind w:left="3741" w:hanging="360"/>
      </w:pPr>
    </w:lvl>
    <w:lvl w:ilvl="4" w:tplc="04180019" w:tentative="1">
      <w:start w:val="1"/>
      <w:numFmt w:val="lowerLetter"/>
      <w:lvlText w:val="%5."/>
      <w:lvlJc w:val="left"/>
      <w:pPr>
        <w:ind w:left="4461" w:hanging="360"/>
      </w:pPr>
    </w:lvl>
    <w:lvl w:ilvl="5" w:tplc="0418001B" w:tentative="1">
      <w:start w:val="1"/>
      <w:numFmt w:val="lowerRoman"/>
      <w:lvlText w:val="%6."/>
      <w:lvlJc w:val="right"/>
      <w:pPr>
        <w:ind w:left="5181" w:hanging="180"/>
      </w:pPr>
    </w:lvl>
    <w:lvl w:ilvl="6" w:tplc="0418000F" w:tentative="1">
      <w:start w:val="1"/>
      <w:numFmt w:val="decimal"/>
      <w:lvlText w:val="%7."/>
      <w:lvlJc w:val="left"/>
      <w:pPr>
        <w:ind w:left="5901" w:hanging="360"/>
      </w:pPr>
    </w:lvl>
    <w:lvl w:ilvl="7" w:tplc="04180019" w:tentative="1">
      <w:start w:val="1"/>
      <w:numFmt w:val="lowerLetter"/>
      <w:lvlText w:val="%8."/>
      <w:lvlJc w:val="left"/>
      <w:pPr>
        <w:ind w:left="6621" w:hanging="360"/>
      </w:pPr>
    </w:lvl>
    <w:lvl w:ilvl="8" w:tplc="0418001B" w:tentative="1">
      <w:start w:val="1"/>
      <w:numFmt w:val="lowerRoman"/>
      <w:lvlText w:val="%9."/>
      <w:lvlJc w:val="right"/>
      <w:pPr>
        <w:ind w:left="7341" w:hanging="180"/>
      </w:pPr>
    </w:lvl>
  </w:abstractNum>
  <w:abstractNum w:abstractNumId="15" w15:restartNumberingAfterBreak="0">
    <w:nsid w:val="6E4776FD"/>
    <w:multiLevelType w:val="multilevel"/>
    <w:tmpl w:val="9132D7EC"/>
    <w:lvl w:ilvl="0">
      <w:start w:val="1"/>
      <w:numFmt w:val="lowerLetter"/>
      <w:pStyle w:val="Heading3"/>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6" w15:restartNumberingAfterBreak="0">
    <w:nsid w:val="78674A40"/>
    <w:multiLevelType w:val="hybridMultilevel"/>
    <w:tmpl w:val="E796F374"/>
    <w:lvl w:ilvl="0" w:tplc="F244E468">
      <w:start w:val="1"/>
      <w:numFmt w:val="decimal"/>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7" w15:restartNumberingAfterBreak="0">
    <w:nsid w:val="7F384C50"/>
    <w:multiLevelType w:val="multilevel"/>
    <w:tmpl w:val="B58E9E9C"/>
    <w:lvl w:ilvl="0">
      <w:numFmt w:val="decimal"/>
      <w:pStyle w:val="Annex"/>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17"/>
  </w:num>
  <w:num w:numId="5">
    <w:abstractNumId w:val="6"/>
  </w:num>
  <w:num w:numId="6">
    <w:abstractNumId w:val="15"/>
  </w:num>
  <w:num w:numId="7">
    <w:abstractNumId w:val="13"/>
  </w:num>
  <w:num w:numId="8">
    <w:abstractNumId w:val="5"/>
  </w:num>
  <w:num w:numId="9">
    <w:abstractNumId w:val="10"/>
  </w:num>
  <w:num w:numId="10">
    <w:abstractNumId w:val="3"/>
  </w:num>
  <w:num w:numId="11">
    <w:abstractNumId w:val="9"/>
  </w:num>
  <w:num w:numId="12">
    <w:abstractNumId w:val="0"/>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2D"/>
    <w:rsid w:val="00000ECC"/>
    <w:rsid w:val="00001249"/>
    <w:rsid w:val="000013D2"/>
    <w:rsid w:val="000026DB"/>
    <w:rsid w:val="000044D6"/>
    <w:rsid w:val="00007A2A"/>
    <w:rsid w:val="00010E8F"/>
    <w:rsid w:val="00011775"/>
    <w:rsid w:val="000145F9"/>
    <w:rsid w:val="00016B6A"/>
    <w:rsid w:val="00017240"/>
    <w:rsid w:val="000176F6"/>
    <w:rsid w:val="000224F9"/>
    <w:rsid w:val="00023B72"/>
    <w:rsid w:val="00024ECE"/>
    <w:rsid w:val="000303E1"/>
    <w:rsid w:val="00031126"/>
    <w:rsid w:val="00034AE9"/>
    <w:rsid w:val="00035F54"/>
    <w:rsid w:val="000364E8"/>
    <w:rsid w:val="0003733D"/>
    <w:rsid w:val="00037A2D"/>
    <w:rsid w:val="000407FE"/>
    <w:rsid w:val="0004255D"/>
    <w:rsid w:val="00043CE3"/>
    <w:rsid w:val="00044055"/>
    <w:rsid w:val="000450F5"/>
    <w:rsid w:val="00046045"/>
    <w:rsid w:val="00055894"/>
    <w:rsid w:val="0005725B"/>
    <w:rsid w:val="00061B41"/>
    <w:rsid w:val="00062685"/>
    <w:rsid w:val="00062BBE"/>
    <w:rsid w:val="00064809"/>
    <w:rsid w:val="00064EE7"/>
    <w:rsid w:val="00070D61"/>
    <w:rsid w:val="00072E1F"/>
    <w:rsid w:val="00073FDB"/>
    <w:rsid w:val="00075285"/>
    <w:rsid w:val="0008513D"/>
    <w:rsid w:val="00086244"/>
    <w:rsid w:val="00086D61"/>
    <w:rsid w:val="0008738D"/>
    <w:rsid w:val="0009260B"/>
    <w:rsid w:val="00096080"/>
    <w:rsid w:val="000972B1"/>
    <w:rsid w:val="000A67F7"/>
    <w:rsid w:val="000A68A8"/>
    <w:rsid w:val="000A6A25"/>
    <w:rsid w:val="000B11D0"/>
    <w:rsid w:val="000B14D4"/>
    <w:rsid w:val="000B2954"/>
    <w:rsid w:val="000B4224"/>
    <w:rsid w:val="000B5793"/>
    <w:rsid w:val="000B73F5"/>
    <w:rsid w:val="000C1067"/>
    <w:rsid w:val="000C1DA9"/>
    <w:rsid w:val="000C7746"/>
    <w:rsid w:val="000D2E93"/>
    <w:rsid w:val="000D5259"/>
    <w:rsid w:val="000D68F4"/>
    <w:rsid w:val="000D6BFD"/>
    <w:rsid w:val="000E0C9D"/>
    <w:rsid w:val="000E17DF"/>
    <w:rsid w:val="000E334D"/>
    <w:rsid w:val="000F02D9"/>
    <w:rsid w:val="000F4981"/>
    <w:rsid w:val="000F5370"/>
    <w:rsid w:val="00102150"/>
    <w:rsid w:val="00102821"/>
    <w:rsid w:val="00102CF0"/>
    <w:rsid w:val="00104D2A"/>
    <w:rsid w:val="00106E1C"/>
    <w:rsid w:val="00107251"/>
    <w:rsid w:val="00107CFF"/>
    <w:rsid w:val="0011589A"/>
    <w:rsid w:val="00115CE6"/>
    <w:rsid w:val="00121883"/>
    <w:rsid w:val="001262A6"/>
    <w:rsid w:val="0013031E"/>
    <w:rsid w:val="0013290C"/>
    <w:rsid w:val="0013741F"/>
    <w:rsid w:val="00141E40"/>
    <w:rsid w:val="00142E36"/>
    <w:rsid w:val="00143C12"/>
    <w:rsid w:val="00147C01"/>
    <w:rsid w:val="001505A7"/>
    <w:rsid w:val="001526BF"/>
    <w:rsid w:val="00152D5B"/>
    <w:rsid w:val="0015792B"/>
    <w:rsid w:val="00160633"/>
    <w:rsid w:val="00161302"/>
    <w:rsid w:val="00172CB8"/>
    <w:rsid w:val="001773EF"/>
    <w:rsid w:val="001815A0"/>
    <w:rsid w:val="00182C17"/>
    <w:rsid w:val="00183D86"/>
    <w:rsid w:val="001877A5"/>
    <w:rsid w:val="001912BB"/>
    <w:rsid w:val="00192A8F"/>
    <w:rsid w:val="00194081"/>
    <w:rsid w:val="00196222"/>
    <w:rsid w:val="001A3BDF"/>
    <w:rsid w:val="001A4312"/>
    <w:rsid w:val="001A6E7C"/>
    <w:rsid w:val="001B01B9"/>
    <w:rsid w:val="001B2DF2"/>
    <w:rsid w:val="001B3DF8"/>
    <w:rsid w:val="001B6D86"/>
    <w:rsid w:val="001C3650"/>
    <w:rsid w:val="001C3FE4"/>
    <w:rsid w:val="001C4A0C"/>
    <w:rsid w:val="001C4C3B"/>
    <w:rsid w:val="001C688E"/>
    <w:rsid w:val="001C7E24"/>
    <w:rsid w:val="001D078D"/>
    <w:rsid w:val="001D2AAD"/>
    <w:rsid w:val="001D505A"/>
    <w:rsid w:val="001D524B"/>
    <w:rsid w:val="001D6D2A"/>
    <w:rsid w:val="001E758B"/>
    <w:rsid w:val="001E7808"/>
    <w:rsid w:val="001F2636"/>
    <w:rsid w:val="001F2C6D"/>
    <w:rsid w:val="00201435"/>
    <w:rsid w:val="002059D5"/>
    <w:rsid w:val="00205F1F"/>
    <w:rsid w:val="00207434"/>
    <w:rsid w:val="00210421"/>
    <w:rsid w:val="0021062B"/>
    <w:rsid w:val="0021154B"/>
    <w:rsid w:val="00212560"/>
    <w:rsid w:val="002126DE"/>
    <w:rsid w:val="002150EE"/>
    <w:rsid w:val="00215EBE"/>
    <w:rsid w:val="00222931"/>
    <w:rsid w:val="00226D38"/>
    <w:rsid w:val="002363FA"/>
    <w:rsid w:val="00244D5A"/>
    <w:rsid w:val="0024701B"/>
    <w:rsid w:val="0025131A"/>
    <w:rsid w:val="00251F31"/>
    <w:rsid w:val="002536DD"/>
    <w:rsid w:val="00253F3B"/>
    <w:rsid w:val="00254717"/>
    <w:rsid w:val="00260A41"/>
    <w:rsid w:val="0027163F"/>
    <w:rsid w:val="00273A45"/>
    <w:rsid w:val="00274B2F"/>
    <w:rsid w:val="002764E6"/>
    <w:rsid w:val="0028241A"/>
    <w:rsid w:val="00285EE2"/>
    <w:rsid w:val="00287120"/>
    <w:rsid w:val="0028763A"/>
    <w:rsid w:val="00287C10"/>
    <w:rsid w:val="0029012C"/>
    <w:rsid w:val="002955BD"/>
    <w:rsid w:val="002A0488"/>
    <w:rsid w:val="002A0BDA"/>
    <w:rsid w:val="002A4CB3"/>
    <w:rsid w:val="002A69B8"/>
    <w:rsid w:val="002A79C0"/>
    <w:rsid w:val="002B0B86"/>
    <w:rsid w:val="002B0C1C"/>
    <w:rsid w:val="002B1538"/>
    <w:rsid w:val="002B6BED"/>
    <w:rsid w:val="002B7DE8"/>
    <w:rsid w:val="002C012B"/>
    <w:rsid w:val="002C10EC"/>
    <w:rsid w:val="002C1799"/>
    <w:rsid w:val="002C399D"/>
    <w:rsid w:val="002C3DF5"/>
    <w:rsid w:val="002C42CC"/>
    <w:rsid w:val="002C5F7C"/>
    <w:rsid w:val="002C7864"/>
    <w:rsid w:val="002D0295"/>
    <w:rsid w:val="002D7A1C"/>
    <w:rsid w:val="002E1447"/>
    <w:rsid w:val="002E1804"/>
    <w:rsid w:val="002E3A23"/>
    <w:rsid w:val="002E5FF4"/>
    <w:rsid w:val="002F422C"/>
    <w:rsid w:val="002F7D16"/>
    <w:rsid w:val="00306E25"/>
    <w:rsid w:val="00307A60"/>
    <w:rsid w:val="00310573"/>
    <w:rsid w:val="00313E02"/>
    <w:rsid w:val="0031451E"/>
    <w:rsid w:val="003151DD"/>
    <w:rsid w:val="0031549A"/>
    <w:rsid w:val="0031554A"/>
    <w:rsid w:val="00321F78"/>
    <w:rsid w:val="00325180"/>
    <w:rsid w:val="003252B4"/>
    <w:rsid w:val="00325DEE"/>
    <w:rsid w:val="00327B15"/>
    <w:rsid w:val="003341CF"/>
    <w:rsid w:val="00336025"/>
    <w:rsid w:val="00337175"/>
    <w:rsid w:val="003405F2"/>
    <w:rsid w:val="0034105E"/>
    <w:rsid w:val="003426D4"/>
    <w:rsid w:val="00342D60"/>
    <w:rsid w:val="003431A6"/>
    <w:rsid w:val="003442A8"/>
    <w:rsid w:val="00346B89"/>
    <w:rsid w:val="00351E3A"/>
    <w:rsid w:val="00351F5C"/>
    <w:rsid w:val="003533F2"/>
    <w:rsid w:val="0035373E"/>
    <w:rsid w:val="00361560"/>
    <w:rsid w:val="003641B4"/>
    <w:rsid w:val="00364CBB"/>
    <w:rsid w:val="00367D53"/>
    <w:rsid w:val="00376AC0"/>
    <w:rsid w:val="0037732C"/>
    <w:rsid w:val="003809B0"/>
    <w:rsid w:val="00382581"/>
    <w:rsid w:val="00382D3E"/>
    <w:rsid w:val="00383286"/>
    <w:rsid w:val="00384AA8"/>
    <w:rsid w:val="00385686"/>
    <w:rsid w:val="003871A2"/>
    <w:rsid w:val="00387785"/>
    <w:rsid w:val="003959A2"/>
    <w:rsid w:val="003A01B8"/>
    <w:rsid w:val="003A0AB1"/>
    <w:rsid w:val="003A2D7D"/>
    <w:rsid w:val="003A3A59"/>
    <w:rsid w:val="003A44A7"/>
    <w:rsid w:val="003A647F"/>
    <w:rsid w:val="003A6EC0"/>
    <w:rsid w:val="003A78D5"/>
    <w:rsid w:val="003B0568"/>
    <w:rsid w:val="003B2360"/>
    <w:rsid w:val="003C0C3C"/>
    <w:rsid w:val="003C5258"/>
    <w:rsid w:val="003C5310"/>
    <w:rsid w:val="003C6062"/>
    <w:rsid w:val="003C62BF"/>
    <w:rsid w:val="003C6776"/>
    <w:rsid w:val="003C7817"/>
    <w:rsid w:val="003C7CCF"/>
    <w:rsid w:val="003D37CC"/>
    <w:rsid w:val="003D3867"/>
    <w:rsid w:val="003D45B5"/>
    <w:rsid w:val="003D7CD7"/>
    <w:rsid w:val="003E0507"/>
    <w:rsid w:val="003E07D2"/>
    <w:rsid w:val="003E4ECC"/>
    <w:rsid w:val="003E6372"/>
    <w:rsid w:val="003F4583"/>
    <w:rsid w:val="003F49D6"/>
    <w:rsid w:val="003F7DA0"/>
    <w:rsid w:val="004017D3"/>
    <w:rsid w:val="004022F9"/>
    <w:rsid w:val="004039B2"/>
    <w:rsid w:val="004065A6"/>
    <w:rsid w:val="004111FA"/>
    <w:rsid w:val="004122BC"/>
    <w:rsid w:val="00412D4F"/>
    <w:rsid w:val="00412D51"/>
    <w:rsid w:val="00414A45"/>
    <w:rsid w:val="00414B71"/>
    <w:rsid w:val="0041585B"/>
    <w:rsid w:val="0041608F"/>
    <w:rsid w:val="004174F5"/>
    <w:rsid w:val="00421276"/>
    <w:rsid w:val="004214AD"/>
    <w:rsid w:val="00425607"/>
    <w:rsid w:val="0042580D"/>
    <w:rsid w:val="00426E28"/>
    <w:rsid w:val="004306D5"/>
    <w:rsid w:val="00433A91"/>
    <w:rsid w:val="00433DA1"/>
    <w:rsid w:val="00435428"/>
    <w:rsid w:val="00437CF0"/>
    <w:rsid w:val="004441D2"/>
    <w:rsid w:val="0044543D"/>
    <w:rsid w:val="00446B82"/>
    <w:rsid w:val="004533AB"/>
    <w:rsid w:val="004549F7"/>
    <w:rsid w:val="0046159E"/>
    <w:rsid w:val="004615E2"/>
    <w:rsid w:val="0046558C"/>
    <w:rsid w:val="00466313"/>
    <w:rsid w:val="00475EB5"/>
    <w:rsid w:val="00476947"/>
    <w:rsid w:val="00476AF3"/>
    <w:rsid w:val="00481998"/>
    <w:rsid w:val="00481CDA"/>
    <w:rsid w:val="00485383"/>
    <w:rsid w:val="004866D7"/>
    <w:rsid w:val="00486DC2"/>
    <w:rsid w:val="00487006"/>
    <w:rsid w:val="00487D40"/>
    <w:rsid w:val="00491571"/>
    <w:rsid w:val="004917D8"/>
    <w:rsid w:val="00494685"/>
    <w:rsid w:val="004955DA"/>
    <w:rsid w:val="004969CF"/>
    <w:rsid w:val="004A1FC3"/>
    <w:rsid w:val="004A2FC0"/>
    <w:rsid w:val="004A479F"/>
    <w:rsid w:val="004A5E6E"/>
    <w:rsid w:val="004A6B75"/>
    <w:rsid w:val="004B24B9"/>
    <w:rsid w:val="004B674F"/>
    <w:rsid w:val="004B6B4C"/>
    <w:rsid w:val="004B7212"/>
    <w:rsid w:val="004C10E3"/>
    <w:rsid w:val="004C3D7B"/>
    <w:rsid w:val="004C5543"/>
    <w:rsid w:val="004C7200"/>
    <w:rsid w:val="004D1201"/>
    <w:rsid w:val="004D4AD2"/>
    <w:rsid w:val="004E0002"/>
    <w:rsid w:val="004E0234"/>
    <w:rsid w:val="004E0B36"/>
    <w:rsid w:val="004E3E78"/>
    <w:rsid w:val="004E4AB5"/>
    <w:rsid w:val="004E64B4"/>
    <w:rsid w:val="004F360A"/>
    <w:rsid w:val="004F4508"/>
    <w:rsid w:val="004F4A70"/>
    <w:rsid w:val="004F7D63"/>
    <w:rsid w:val="004F7F9E"/>
    <w:rsid w:val="00500184"/>
    <w:rsid w:val="00502F30"/>
    <w:rsid w:val="00504E5B"/>
    <w:rsid w:val="005059DD"/>
    <w:rsid w:val="00507FD8"/>
    <w:rsid w:val="00510812"/>
    <w:rsid w:val="005112DC"/>
    <w:rsid w:val="00516F1C"/>
    <w:rsid w:val="00517E4B"/>
    <w:rsid w:val="00520083"/>
    <w:rsid w:val="00520850"/>
    <w:rsid w:val="00521C15"/>
    <w:rsid w:val="00525FCB"/>
    <w:rsid w:val="00531D15"/>
    <w:rsid w:val="00534CF2"/>
    <w:rsid w:val="0053726C"/>
    <w:rsid w:val="00550D38"/>
    <w:rsid w:val="0055122B"/>
    <w:rsid w:val="00551E82"/>
    <w:rsid w:val="00553842"/>
    <w:rsid w:val="0055671E"/>
    <w:rsid w:val="005610B1"/>
    <w:rsid w:val="005613F7"/>
    <w:rsid w:val="00561E8D"/>
    <w:rsid w:val="00563DF8"/>
    <w:rsid w:val="00566525"/>
    <w:rsid w:val="00567470"/>
    <w:rsid w:val="00571007"/>
    <w:rsid w:val="00573051"/>
    <w:rsid w:val="0057316B"/>
    <w:rsid w:val="0057523A"/>
    <w:rsid w:val="00582362"/>
    <w:rsid w:val="0058272D"/>
    <w:rsid w:val="00583E02"/>
    <w:rsid w:val="005A25E3"/>
    <w:rsid w:val="005A329B"/>
    <w:rsid w:val="005A33C9"/>
    <w:rsid w:val="005B44F3"/>
    <w:rsid w:val="005B5E37"/>
    <w:rsid w:val="005C03B0"/>
    <w:rsid w:val="005C16C0"/>
    <w:rsid w:val="005C3900"/>
    <w:rsid w:val="005C4094"/>
    <w:rsid w:val="005C44B1"/>
    <w:rsid w:val="005C6B08"/>
    <w:rsid w:val="005D4786"/>
    <w:rsid w:val="005D47F2"/>
    <w:rsid w:val="005D4D67"/>
    <w:rsid w:val="005D6E6A"/>
    <w:rsid w:val="005E09E0"/>
    <w:rsid w:val="005E1188"/>
    <w:rsid w:val="005E19B0"/>
    <w:rsid w:val="005E4898"/>
    <w:rsid w:val="005F120F"/>
    <w:rsid w:val="005F1517"/>
    <w:rsid w:val="005F2CE4"/>
    <w:rsid w:val="005F3124"/>
    <w:rsid w:val="005F323F"/>
    <w:rsid w:val="005F60A9"/>
    <w:rsid w:val="0060054F"/>
    <w:rsid w:val="006010CA"/>
    <w:rsid w:val="00603AD7"/>
    <w:rsid w:val="0060651C"/>
    <w:rsid w:val="00606E20"/>
    <w:rsid w:val="00610502"/>
    <w:rsid w:val="0061688E"/>
    <w:rsid w:val="006174CB"/>
    <w:rsid w:val="00623B9B"/>
    <w:rsid w:val="0062569C"/>
    <w:rsid w:val="00630A89"/>
    <w:rsid w:val="00633236"/>
    <w:rsid w:val="00637479"/>
    <w:rsid w:val="00642CF0"/>
    <w:rsid w:val="00644634"/>
    <w:rsid w:val="006537EC"/>
    <w:rsid w:val="00653EA4"/>
    <w:rsid w:val="006551D0"/>
    <w:rsid w:val="006551D6"/>
    <w:rsid w:val="00656F4A"/>
    <w:rsid w:val="00657249"/>
    <w:rsid w:val="00660878"/>
    <w:rsid w:val="006662D2"/>
    <w:rsid w:val="006727FF"/>
    <w:rsid w:val="0067720E"/>
    <w:rsid w:val="006800D7"/>
    <w:rsid w:val="006801CC"/>
    <w:rsid w:val="00682FE1"/>
    <w:rsid w:val="006831F5"/>
    <w:rsid w:val="006854CC"/>
    <w:rsid w:val="0068606C"/>
    <w:rsid w:val="00693358"/>
    <w:rsid w:val="00694858"/>
    <w:rsid w:val="006971FB"/>
    <w:rsid w:val="006A02CC"/>
    <w:rsid w:val="006A1594"/>
    <w:rsid w:val="006A2538"/>
    <w:rsid w:val="006A5B9B"/>
    <w:rsid w:val="006B1A2B"/>
    <w:rsid w:val="006C05D1"/>
    <w:rsid w:val="006C33EE"/>
    <w:rsid w:val="006C3C87"/>
    <w:rsid w:val="006C515C"/>
    <w:rsid w:val="006D0E36"/>
    <w:rsid w:val="006D1468"/>
    <w:rsid w:val="006D28C8"/>
    <w:rsid w:val="006D352D"/>
    <w:rsid w:val="006D498D"/>
    <w:rsid w:val="006D55BF"/>
    <w:rsid w:val="006D55F5"/>
    <w:rsid w:val="006D59FF"/>
    <w:rsid w:val="006D7A9E"/>
    <w:rsid w:val="006E2B2F"/>
    <w:rsid w:val="006E3898"/>
    <w:rsid w:val="006E4933"/>
    <w:rsid w:val="006E760B"/>
    <w:rsid w:val="006F3ECA"/>
    <w:rsid w:val="006F40F6"/>
    <w:rsid w:val="006F413D"/>
    <w:rsid w:val="006F6C4A"/>
    <w:rsid w:val="00702BB9"/>
    <w:rsid w:val="0070310B"/>
    <w:rsid w:val="007037FA"/>
    <w:rsid w:val="00704556"/>
    <w:rsid w:val="007048C7"/>
    <w:rsid w:val="00704EF9"/>
    <w:rsid w:val="00706E04"/>
    <w:rsid w:val="00714632"/>
    <w:rsid w:val="00714A81"/>
    <w:rsid w:val="007155C9"/>
    <w:rsid w:val="00715AC0"/>
    <w:rsid w:val="00716AAA"/>
    <w:rsid w:val="0071751E"/>
    <w:rsid w:val="00730071"/>
    <w:rsid w:val="007446EB"/>
    <w:rsid w:val="00744B32"/>
    <w:rsid w:val="00745BB1"/>
    <w:rsid w:val="00747DFE"/>
    <w:rsid w:val="00747E84"/>
    <w:rsid w:val="007535E8"/>
    <w:rsid w:val="007555D8"/>
    <w:rsid w:val="007579DE"/>
    <w:rsid w:val="00757F77"/>
    <w:rsid w:val="00760BF1"/>
    <w:rsid w:val="00761B25"/>
    <w:rsid w:val="007637D4"/>
    <w:rsid w:val="00763837"/>
    <w:rsid w:val="007647A6"/>
    <w:rsid w:val="00772948"/>
    <w:rsid w:val="0077785F"/>
    <w:rsid w:val="007833D1"/>
    <w:rsid w:val="00783D41"/>
    <w:rsid w:val="00783E61"/>
    <w:rsid w:val="0078638B"/>
    <w:rsid w:val="0079252C"/>
    <w:rsid w:val="00792F54"/>
    <w:rsid w:val="00796E63"/>
    <w:rsid w:val="00797459"/>
    <w:rsid w:val="007A0DD2"/>
    <w:rsid w:val="007A2F35"/>
    <w:rsid w:val="007A5B6B"/>
    <w:rsid w:val="007B020D"/>
    <w:rsid w:val="007B0268"/>
    <w:rsid w:val="007B3BA8"/>
    <w:rsid w:val="007B426E"/>
    <w:rsid w:val="007B47E9"/>
    <w:rsid w:val="007C2523"/>
    <w:rsid w:val="007C70DF"/>
    <w:rsid w:val="007D03BF"/>
    <w:rsid w:val="007D0867"/>
    <w:rsid w:val="007D3C25"/>
    <w:rsid w:val="007D63B7"/>
    <w:rsid w:val="007D78F8"/>
    <w:rsid w:val="007D7D92"/>
    <w:rsid w:val="007E1EC9"/>
    <w:rsid w:val="007E4932"/>
    <w:rsid w:val="007F6A71"/>
    <w:rsid w:val="007F7006"/>
    <w:rsid w:val="007F7BA1"/>
    <w:rsid w:val="007F7CF5"/>
    <w:rsid w:val="008021AD"/>
    <w:rsid w:val="00805A58"/>
    <w:rsid w:val="0081083F"/>
    <w:rsid w:val="00816FF7"/>
    <w:rsid w:val="00822BE0"/>
    <w:rsid w:val="0082367B"/>
    <w:rsid w:val="00824053"/>
    <w:rsid w:val="00825B53"/>
    <w:rsid w:val="00826DBC"/>
    <w:rsid w:val="008318E6"/>
    <w:rsid w:val="00833976"/>
    <w:rsid w:val="00844327"/>
    <w:rsid w:val="00847220"/>
    <w:rsid w:val="008539BF"/>
    <w:rsid w:val="00860800"/>
    <w:rsid w:val="00861C94"/>
    <w:rsid w:val="00867F87"/>
    <w:rsid w:val="00871B68"/>
    <w:rsid w:val="00872BDB"/>
    <w:rsid w:val="00875A6F"/>
    <w:rsid w:val="008761B2"/>
    <w:rsid w:val="008763DE"/>
    <w:rsid w:val="008816A9"/>
    <w:rsid w:val="008818CC"/>
    <w:rsid w:val="00882071"/>
    <w:rsid w:val="008822EA"/>
    <w:rsid w:val="00885874"/>
    <w:rsid w:val="008908E8"/>
    <w:rsid w:val="00893C94"/>
    <w:rsid w:val="00894EEE"/>
    <w:rsid w:val="008A2AAA"/>
    <w:rsid w:val="008A67E4"/>
    <w:rsid w:val="008B163A"/>
    <w:rsid w:val="008B1E7F"/>
    <w:rsid w:val="008B38F8"/>
    <w:rsid w:val="008B44F3"/>
    <w:rsid w:val="008B5C2C"/>
    <w:rsid w:val="008B7BAB"/>
    <w:rsid w:val="008C2185"/>
    <w:rsid w:val="008C3AD9"/>
    <w:rsid w:val="008C4255"/>
    <w:rsid w:val="008C5227"/>
    <w:rsid w:val="008C5A6E"/>
    <w:rsid w:val="008C6D37"/>
    <w:rsid w:val="008C7701"/>
    <w:rsid w:val="008C7FAA"/>
    <w:rsid w:val="008D1521"/>
    <w:rsid w:val="008D1CEF"/>
    <w:rsid w:val="008D306C"/>
    <w:rsid w:val="008D332B"/>
    <w:rsid w:val="008D4162"/>
    <w:rsid w:val="008E3221"/>
    <w:rsid w:val="008F2446"/>
    <w:rsid w:val="00902400"/>
    <w:rsid w:val="00910090"/>
    <w:rsid w:val="009117C2"/>
    <w:rsid w:val="00913D54"/>
    <w:rsid w:val="009323B4"/>
    <w:rsid w:val="00937668"/>
    <w:rsid w:val="00943B09"/>
    <w:rsid w:val="009450A3"/>
    <w:rsid w:val="0094513C"/>
    <w:rsid w:val="00951D31"/>
    <w:rsid w:val="0095593F"/>
    <w:rsid w:val="00956FCF"/>
    <w:rsid w:val="00957960"/>
    <w:rsid w:val="0096332E"/>
    <w:rsid w:val="00964B1E"/>
    <w:rsid w:val="00965B0A"/>
    <w:rsid w:val="00972823"/>
    <w:rsid w:val="00972BB4"/>
    <w:rsid w:val="0097446F"/>
    <w:rsid w:val="009744E2"/>
    <w:rsid w:val="0097474E"/>
    <w:rsid w:val="009747B8"/>
    <w:rsid w:val="00976070"/>
    <w:rsid w:val="009761FA"/>
    <w:rsid w:val="0097640B"/>
    <w:rsid w:val="009775B3"/>
    <w:rsid w:val="00983094"/>
    <w:rsid w:val="009830CE"/>
    <w:rsid w:val="00983AF5"/>
    <w:rsid w:val="00990447"/>
    <w:rsid w:val="00995AF4"/>
    <w:rsid w:val="0099628F"/>
    <w:rsid w:val="009A2128"/>
    <w:rsid w:val="009A3E5C"/>
    <w:rsid w:val="009A7895"/>
    <w:rsid w:val="009B0A74"/>
    <w:rsid w:val="009B0B68"/>
    <w:rsid w:val="009B497C"/>
    <w:rsid w:val="009B554F"/>
    <w:rsid w:val="009C3606"/>
    <w:rsid w:val="009C5F29"/>
    <w:rsid w:val="009C6047"/>
    <w:rsid w:val="009D0163"/>
    <w:rsid w:val="009D0CF5"/>
    <w:rsid w:val="009D161B"/>
    <w:rsid w:val="009D2E80"/>
    <w:rsid w:val="009D4794"/>
    <w:rsid w:val="009D5545"/>
    <w:rsid w:val="009D5BF2"/>
    <w:rsid w:val="009D5CCD"/>
    <w:rsid w:val="009E62D3"/>
    <w:rsid w:val="009E6B7B"/>
    <w:rsid w:val="009E7032"/>
    <w:rsid w:val="009E73D5"/>
    <w:rsid w:val="009E79B4"/>
    <w:rsid w:val="009F1134"/>
    <w:rsid w:val="009F7C0A"/>
    <w:rsid w:val="00A010AB"/>
    <w:rsid w:val="00A01CAE"/>
    <w:rsid w:val="00A04F74"/>
    <w:rsid w:val="00A21CA7"/>
    <w:rsid w:val="00A22D71"/>
    <w:rsid w:val="00A2409F"/>
    <w:rsid w:val="00A27330"/>
    <w:rsid w:val="00A278B0"/>
    <w:rsid w:val="00A33377"/>
    <w:rsid w:val="00A355A4"/>
    <w:rsid w:val="00A36168"/>
    <w:rsid w:val="00A36E61"/>
    <w:rsid w:val="00A37F75"/>
    <w:rsid w:val="00A42DD6"/>
    <w:rsid w:val="00A46D73"/>
    <w:rsid w:val="00A47106"/>
    <w:rsid w:val="00A53755"/>
    <w:rsid w:val="00A55C35"/>
    <w:rsid w:val="00A55C41"/>
    <w:rsid w:val="00A57F57"/>
    <w:rsid w:val="00A61CB2"/>
    <w:rsid w:val="00A64619"/>
    <w:rsid w:val="00A665FB"/>
    <w:rsid w:val="00A73FAA"/>
    <w:rsid w:val="00A776C6"/>
    <w:rsid w:val="00A84760"/>
    <w:rsid w:val="00A85F18"/>
    <w:rsid w:val="00A8677B"/>
    <w:rsid w:val="00A87B14"/>
    <w:rsid w:val="00A87EC0"/>
    <w:rsid w:val="00A903CB"/>
    <w:rsid w:val="00A95A4E"/>
    <w:rsid w:val="00A976DC"/>
    <w:rsid w:val="00AB2372"/>
    <w:rsid w:val="00AB3313"/>
    <w:rsid w:val="00AB5138"/>
    <w:rsid w:val="00AB5ADE"/>
    <w:rsid w:val="00AC0F79"/>
    <w:rsid w:val="00AC132D"/>
    <w:rsid w:val="00AC139F"/>
    <w:rsid w:val="00AC2065"/>
    <w:rsid w:val="00AC502A"/>
    <w:rsid w:val="00AC6696"/>
    <w:rsid w:val="00AD43DD"/>
    <w:rsid w:val="00AD55D4"/>
    <w:rsid w:val="00AD55FB"/>
    <w:rsid w:val="00AE06E4"/>
    <w:rsid w:val="00AE34AE"/>
    <w:rsid w:val="00AE79D2"/>
    <w:rsid w:val="00AE7DBB"/>
    <w:rsid w:val="00AF56A9"/>
    <w:rsid w:val="00AF57C9"/>
    <w:rsid w:val="00AF66DB"/>
    <w:rsid w:val="00AF7722"/>
    <w:rsid w:val="00B0262E"/>
    <w:rsid w:val="00B207C4"/>
    <w:rsid w:val="00B22BA8"/>
    <w:rsid w:val="00B22F5B"/>
    <w:rsid w:val="00B268A8"/>
    <w:rsid w:val="00B27BC9"/>
    <w:rsid w:val="00B3363C"/>
    <w:rsid w:val="00B35FD1"/>
    <w:rsid w:val="00B40067"/>
    <w:rsid w:val="00B4092E"/>
    <w:rsid w:val="00B43FCC"/>
    <w:rsid w:val="00B44E45"/>
    <w:rsid w:val="00B44F92"/>
    <w:rsid w:val="00B50027"/>
    <w:rsid w:val="00B52D87"/>
    <w:rsid w:val="00B604C9"/>
    <w:rsid w:val="00B60991"/>
    <w:rsid w:val="00B60D7F"/>
    <w:rsid w:val="00B61C54"/>
    <w:rsid w:val="00B61CA3"/>
    <w:rsid w:val="00B63654"/>
    <w:rsid w:val="00B63E8D"/>
    <w:rsid w:val="00B657B1"/>
    <w:rsid w:val="00B65878"/>
    <w:rsid w:val="00B75D5D"/>
    <w:rsid w:val="00B75FB4"/>
    <w:rsid w:val="00B76315"/>
    <w:rsid w:val="00B7647B"/>
    <w:rsid w:val="00B816F1"/>
    <w:rsid w:val="00B83961"/>
    <w:rsid w:val="00B863B7"/>
    <w:rsid w:val="00B86D0C"/>
    <w:rsid w:val="00B87B44"/>
    <w:rsid w:val="00B906A7"/>
    <w:rsid w:val="00B91EB9"/>
    <w:rsid w:val="00B91EBB"/>
    <w:rsid w:val="00B955EE"/>
    <w:rsid w:val="00B974F0"/>
    <w:rsid w:val="00B975DD"/>
    <w:rsid w:val="00BA0E6B"/>
    <w:rsid w:val="00BA1799"/>
    <w:rsid w:val="00BA29FC"/>
    <w:rsid w:val="00BA4C89"/>
    <w:rsid w:val="00BA6BB9"/>
    <w:rsid w:val="00BB0511"/>
    <w:rsid w:val="00BB2C92"/>
    <w:rsid w:val="00BB41B6"/>
    <w:rsid w:val="00BC4C9B"/>
    <w:rsid w:val="00BC59E5"/>
    <w:rsid w:val="00BC7E80"/>
    <w:rsid w:val="00BC7FA2"/>
    <w:rsid w:val="00BD6168"/>
    <w:rsid w:val="00BD6C57"/>
    <w:rsid w:val="00BE0B6E"/>
    <w:rsid w:val="00BE358D"/>
    <w:rsid w:val="00BE418D"/>
    <w:rsid w:val="00BE44F7"/>
    <w:rsid w:val="00BE5AB8"/>
    <w:rsid w:val="00BF320E"/>
    <w:rsid w:val="00C0057F"/>
    <w:rsid w:val="00C212D2"/>
    <w:rsid w:val="00C240DF"/>
    <w:rsid w:val="00C31D2B"/>
    <w:rsid w:val="00C3277D"/>
    <w:rsid w:val="00C33A06"/>
    <w:rsid w:val="00C345D5"/>
    <w:rsid w:val="00C34767"/>
    <w:rsid w:val="00C37CD4"/>
    <w:rsid w:val="00C42026"/>
    <w:rsid w:val="00C52D36"/>
    <w:rsid w:val="00C5675D"/>
    <w:rsid w:val="00C56FCF"/>
    <w:rsid w:val="00C60DF2"/>
    <w:rsid w:val="00C623A3"/>
    <w:rsid w:val="00C66834"/>
    <w:rsid w:val="00C6756A"/>
    <w:rsid w:val="00C678BD"/>
    <w:rsid w:val="00C707AB"/>
    <w:rsid w:val="00C80A0B"/>
    <w:rsid w:val="00C81832"/>
    <w:rsid w:val="00C819B4"/>
    <w:rsid w:val="00C82429"/>
    <w:rsid w:val="00C82B9E"/>
    <w:rsid w:val="00C844C8"/>
    <w:rsid w:val="00C85A77"/>
    <w:rsid w:val="00C86054"/>
    <w:rsid w:val="00C8674D"/>
    <w:rsid w:val="00C91117"/>
    <w:rsid w:val="00C92810"/>
    <w:rsid w:val="00C93989"/>
    <w:rsid w:val="00C9468D"/>
    <w:rsid w:val="00C9469B"/>
    <w:rsid w:val="00C94F0A"/>
    <w:rsid w:val="00CA2B22"/>
    <w:rsid w:val="00CA3086"/>
    <w:rsid w:val="00CA36BA"/>
    <w:rsid w:val="00CA3E95"/>
    <w:rsid w:val="00CA4034"/>
    <w:rsid w:val="00CA5453"/>
    <w:rsid w:val="00CA7DE7"/>
    <w:rsid w:val="00CB1CA6"/>
    <w:rsid w:val="00CB3E84"/>
    <w:rsid w:val="00CB5444"/>
    <w:rsid w:val="00CC36D1"/>
    <w:rsid w:val="00CC5142"/>
    <w:rsid w:val="00CC72FE"/>
    <w:rsid w:val="00CC7CCF"/>
    <w:rsid w:val="00CD0986"/>
    <w:rsid w:val="00CD1625"/>
    <w:rsid w:val="00CD16E8"/>
    <w:rsid w:val="00CD1C78"/>
    <w:rsid w:val="00CD1E30"/>
    <w:rsid w:val="00CD23B8"/>
    <w:rsid w:val="00CD29A1"/>
    <w:rsid w:val="00CD3FB7"/>
    <w:rsid w:val="00CD5BC5"/>
    <w:rsid w:val="00CD7102"/>
    <w:rsid w:val="00CE0AC7"/>
    <w:rsid w:val="00CE1202"/>
    <w:rsid w:val="00CE3C0B"/>
    <w:rsid w:val="00CE4494"/>
    <w:rsid w:val="00CE52F3"/>
    <w:rsid w:val="00CE5FF7"/>
    <w:rsid w:val="00CF7876"/>
    <w:rsid w:val="00D025A7"/>
    <w:rsid w:val="00D02A2A"/>
    <w:rsid w:val="00D02D32"/>
    <w:rsid w:val="00D1173B"/>
    <w:rsid w:val="00D1431A"/>
    <w:rsid w:val="00D143BB"/>
    <w:rsid w:val="00D14468"/>
    <w:rsid w:val="00D145F9"/>
    <w:rsid w:val="00D15A54"/>
    <w:rsid w:val="00D176EE"/>
    <w:rsid w:val="00D21B82"/>
    <w:rsid w:val="00D24C97"/>
    <w:rsid w:val="00D312E7"/>
    <w:rsid w:val="00D32E70"/>
    <w:rsid w:val="00D3419A"/>
    <w:rsid w:val="00D365D1"/>
    <w:rsid w:val="00D36B46"/>
    <w:rsid w:val="00D37187"/>
    <w:rsid w:val="00D37E70"/>
    <w:rsid w:val="00D43F6D"/>
    <w:rsid w:val="00D44575"/>
    <w:rsid w:val="00D4599D"/>
    <w:rsid w:val="00D50568"/>
    <w:rsid w:val="00D50648"/>
    <w:rsid w:val="00D511C1"/>
    <w:rsid w:val="00D54964"/>
    <w:rsid w:val="00D549A4"/>
    <w:rsid w:val="00D54EB0"/>
    <w:rsid w:val="00D5607D"/>
    <w:rsid w:val="00D61A3F"/>
    <w:rsid w:val="00D62275"/>
    <w:rsid w:val="00D6258D"/>
    <w:rsid w:val="00D6708F"/>
    <w:rsid w:val="00D71E69"/>
    <w:rsid w:val="00D7249F"/>
    <w:rsid w:val="00D74EEF"/>
    <w:rsid w:val="00D8070F"/>
    <w:rsid w:val="00D80E3F"/>
    <w:rsid w:val="00D81689"/>
    <w:rsid w:val="00D85173"/>
    <w:rsid w:val="00D86B41"/>
    <w:rsid w:val="00D92FB7"/>
    <w:rsid w:val="00D93C5A"/>
    <w:rsid w:val="00D93E70"/>
    <w:rsid w:val="00D95194"/>
    <w:rsid w:val="00D95928"/>
    <w:rsid w:val="00D964F4"/>
    <w:rsid w:val="00D9681F"/>
    <w:rsid w:val="00DA0B3B"/>
    <w:rsid w:val="00DA4A3F"/>
    <w:rsid w:val="00DB13B0"/>
    <w:rsid w:val="00DB195C"/>
    <w:rsid w:val="00DB1B6E"/>
    <w:rsid w:val="00DB78C1"/>
    <w:rsid w:val="00DC1DF6"/>
    <w:rsid w:val="00DC6485"/>
    <w:rsid w:val="00DD0D43"/>
    <w:rsid w:val="00DD1F18"/>
    <w:rsid w:val="00DD1FF0"/>
    <w:rsid w:val="00DD4199"/>
    <w:rsid w:val="00DD7AF2"/>
    <w:rsid w:val="00DE001A"/>
    <w:rsid w:val="00DE08A2"/>
    <w:rsid w:val="00DE6CA8"/>
    <w:rsid w:val="00DE7450"/>
    <w:rsid w:val="00DF1D0E"/>
    <w:rsid w:val="00DF628A"/>
    <w:rsid w:val="00DF7C27"/>
    <w:rsid w:val="00E03262"/>
    <w:rsid w:val="00E05003"/>
    <w:rsid w:val="00E10A29"/>
    <w:rsid w:val="00E113C2"/>
    <w:rsid w:val="00E11500"/>
    <w:rsid w:val="00E17F98"/>
    <w:rsid w:val="00E214A3"/>
    <w:rsid w:val="00E253F0"/>
    <w:rsid w:val="00E2691B"/>
    <w:rsid w:val="00E26B54"/>
    <w:rsid w:val="00E311D2"/>
    <w:rsid w:val="00E330C4"/>
    <w:rsid w:val="00E33F02"/>
    <w:rsid w:val="00E343F7"/>
    <w:rsid w:val="00E34A0E"/>
    <w:rsid w:val="00E34CBC"/>
    <w:rsid w:val="00E36E88"/>
    <w:rsid w:val="00E37818"/>
    <w:rsid w:val="00E44D97"/>
    <w:rsid w:val="00E46209"/>
    <w:rsid w:val="00E4633A"/>
    <w:rsid w:val="00E465CE"/>
    <w:rsid w:val="00E50552"/>
    <w:rsid w:val="00E50747"/>
    <w:rsid w:val="00E507DB"/>
    <w:rsid w:val="00E51DA9"/>
    <w:rsid w:val="00E52238"/>
    <w:rsid w:val="00E5239B"/>
    <w:rsid w:val="00E53062"/>
    <w:rsid w:val="00E5364E"/>
    <w:rsid w:val="00E5708F"/>
    <w:rsid w:val="00E60537"/>
    <w:rsid w:val="00E6112D"/>
    <w:rsid w:val="00E61706"/>
    <w:rsid w:val="00E62FF7"/>
    <w:rsid w:val="00E66B76"/>
    <w:rsid w:val="00E73CA9"/>
    <w:rsid w:val="00E754A2"/>
    <w:rsid w:val="00E814C5"/>
    <w:rsid w:val="00E81C3A"/>
    <w:rsid w:val="00E84B89"/>
    <w:rsid w:val="00E84DAC"/>
    <w:rsid w:val="00E90ACB"/>
    <w:rsid w:val="00E91933"/>
    <w:rsid w:val="00E965C3"/>
    <w:rsid w:val="00E969DD"/>
    <w:rsid w:val="00EA3B88"/>
    <w:rsid w:val="00EA66A5"/>
    <w:rsid w:val="00EA7B6F"/>
    <w:rsid w:val="00EB0849"/>
    <w:rsid w:val="00EB2844"/>
    <w:rsid w:val="00EB746D"/>
    <w:rsid w:val="00EC2EE8"/>
    <w:rsid w:val="00EC3D0C"/>
    <w:rsid w:val="00EC5E14"/>
    <w:rsid w:val="00EC62D0"/>
    <w:rsid w:val="00EC725C"/>
    <w:rsid w:val="00ED1DD6"/>
    <w:rsid w:val="00ED1E2D"/>
    <w:rsid w:val="00ED383E"/>
    <w:rsid w:val="00ED50F8"/>
    <w:rsid w:val="00EE28DE"/>
    <w:rsid w:val="00EE3146"/>
    <w:rsid w:val="00EE4E69"/>
    <w:rsid w:val="00EE5454"/>
    <w:rsid w:val="00EE5574"/>
    <w:rsid w:val="00EE662A"/>
    <w:rsid w:val="00EE6965"/>
    <w:rsid w:val="00EE7228"/>
    <w:rsid w:val="00EF060E"/>
    <w:rsid w:val="00EF3FB0"/>
    <w:rsid w:val="00EF4AEC"/>
    <w:rsid w:val="00EF6987"/>
    <w:rsid w:val="00EF779F"/>
    <w:rsid w:val="00EF7A61"/>
    <w:rsid w:val="00F03184"/>
    <w:rsid w:val="00F03924"/>
    <w:rsid w:val="00F04C30"/>
    <w:rsid w:val="00F050FB"/>
    <w:rsid w:val="00F06A82"/>
    <w:rsid w:val="00F12B4B"/>
    <w:rsid w:val="00F1311E"/>
    <w:rsid w:val="00F1516E"/>
    <w:rsid w:val="00F1754E"/>
    <w:rsid w:val="00F17664"/>
    <w:rsid w:val="00F177E6"/>
    <w:rsid w:val="00F21B10"/>
    <w:rsid w:val="00F24DE5"/>
    <w:rsid w:val="00F2605D"/>
    <w:rsid w:val="00F30463"/>
    <w:rsid w:val="00F30B76"/>
    <w:rsid w:val="00F35116"/>
    <w:rsid w:val="00F37A7E"/>
    <w:rsid w:val="00F42113"/>
    <w:rsid w:val="00F46F2E"/>
    <w:rsid w:val="00F50579"/>
    <w:rsid w:val="00F55750"/>
    <w:rsid w:val="00F55D6E"/>
    <w:rsid w:val="00F57FE2"/>
    <w:rsid w:val="00F624A2"/>
    <w:rsid w:val="00F63F9A"/>
    <w:rsid w:val="00F64F4D"/>
    <w:rsid w:val="00F66685"/>
    <w:rsid w:val="00F67EA4"/>
    <w:rsid w:val="00F738FD"/>
    <w:rsid w:val="00F73BFB"/>
    <w:rsid w:val="00F757B6"/>
    <w:rsid w:val="00F82689"/>
    <w:rsid w:val="00F85D35"/>
    <w:rsid w:val="00F86B7F"/>
    <w:rsid w:val="00F87EF1"/>
    <w:rsid w:val="00F905C0"/>
    <w:rsid w:val="00F90F0C"/>
    <w:rsid w:val="00F9215E"/>
    <w:rsid w:val="00F94C1E"/>
    <w:rsid w:val="00FA1025"/>
    <w:rsid w:val="00FA2505"/>
    <w:rsid w:val="00FA2539"/>
    <w:rsid w:val="00FA4B9D"/>
    <w:rsid w:val="00FA4E66"/>
    <w:rsid w:val="00FB191D"/>
    <w:rsid w:val="00FB2B73"/>
    <w:rsid w:val="00FB7187"/>
    <w:rsid w:val="00FC0B45"/>
    <w:rsid w:val="00FC4A51"/>
    <w:rsid w:val="00FD1120"/>
    <w:rsid w:val="00FD1A0B"/>
    <w:rsid w:val="00FD2CB9"/>
    <w:rsid w:val="00FD448D"/>
    <w:rsid w:val="00FD4A97"/>
    <w:rsid w:val="00FD4F67"/>
    <w:rsid w:val="00FD6A0A"/>
    <w:rsid w:val="00FD6BDB"/>
    <w:rsid w:val="00FD7FA2"/>
    <w:rsid w:val="00FE018B"/>
    <w:rsid w:val="00FE1189"/>
    <w:rsid w:val="00FE15BC"/>
    <w:rsid w:val="00FE3074"/>
    <w:rsid w:val="00FE3AA1"/>
    <w:rsid w:val="00FE4B01"/>
    <w:rsid w:val="00FF01DA"/>
    <w:rsid w:val="00FF1154"/>
    <w:rsid w:val="00FF1D43"/>
    <w:rsid w:val="00FF1FB6"/>
    <w:rsid w:val="00FF563B"/>
    <w:rsid w:val="00FF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A84A"/>
  <w15:docId w15:val="{9BBA7C3D-AD60-4A8F-B681-9485894A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ind w:left="856"/>
    </w:pPr>
    <w:rPr>
      <w:color w:val="000000"/>
    </w:rPr>
  </w:style>
  <w:style w:type="paragraph" w:styleId="Heading1">
    <w:name w:val="heading 1"/>
    <w:basedOn w:val="Normal"/>
    <w:next w:val="ArticleTitleEIB1"/>
    <w:pPr>
      <w:keepNext/>
      <w:keepLines/>
      <w:numPr>
        <w:ilvl w:val="1"/>
        <w:numId w:val="7"/>
      </w:numPr>
      <w:spacing w:before="360"/>
      <w:ind w:left="856"/>
      <w:jc w:val="center"/>
      <w:outlineLvl w:val="0"/>
    </w:pPr>
    <w:rPr>
      <w:b/>
      <w:caps/>
      <w:u w:color="000000"/>
    </w:rPr>
  </w:style>
  <w:style w:type="paragraph" w:styleId="Heading2">
    <w:name w:val="heading 2"/>
    <w:basedOn w:val="Normal"/>
    <w:next w:val="Normal"/>
    <w:pPr>
      <w:keepNext/>
      <w:keepLines/>
      <w:numPr>
        <w:numId w:val="8"/>
      </w:numPr>
      <w:spacing w:before="240" w:after="200"/>
      <w:outlineLvl w:val="1"/>
    </w:pPr>
    <w:rPr>
      <w:b/>
      <w:u w:color="000000"/>
    </w:rPr>
  </w:style>
  <w:style w:type="paragraph" w:styleId="Heading3">
    <w:name w:val="heading 3"/>
    <w:basedOn w:val="Normal"/>
    <w:next w:val="Normal"/>
    <w:pPr>
      <w:keepNext/>
      <w:keepLines/>
      <w:numPr>
        <w:numId w:val="6"/>
      </w:numPr>
      <w:spacing w:before="200"/>
      <w:outlineLvl w:val="2"/>
    </w:pPr>
    <w:rPr>
      <w:b/>
    </w:rPr>
  </w:style>
  <w:style w:type="paragraph" w:styleId="Heading4">
    <w:name w:val="heading 4"/>
    <w:basedOn w:val="Normal"/>
    <w:next w:val="Normal"/>
    <w:pPr>
      <w:keepNext/>
      <w:keepLines/>
      <w:numPr>
        <w:numId w:val="9"/>
      </w:numPr>
      <w:spacing w:before="200"/>
      <w:outlineLvl w:val="3"/>
    </w:pPr>
    <w:rPr>
      <w:caps/>
    </w:rPr>
  </w:style>
  <w:style w:type="paragraph" w:styleId="Heading5">
    <w:name w:val="heading 5"/>
    <w:basedOn w:val="Normal"/>
    <w:next w:val="Normal"/>
    <w:pPr>
      <w:keepNext/>
      <w:keepLines/>
      <w:spacing w:before="200" w:after="0"/>
      <w:outlineLvl w:val="4"/>
    </w:pPr>
    <w:rPr>
      <w:rFonts w:ascii="Cambria" w:eastAsia="Cambria" w:hAnsi="Cambria" w:cs="Cambria"/>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after="0"/>
    </w:pPr>
    <w:rPr>
      <w:sz w:val="18"/>
      <w:szCs w:val="18"/>
    </w:rPr>
  </w:style>
  <w:style w:type="character" w:customStyle="1" w:styleId="HeaderChar">
    <w:name w:val="Header Char"/>
    <w:basedOn w:val="DefaultParagraphFont"/>
    <w:rPr>
      <w:color w:val="000000"/>
      <w:sz w:val="18"/>
      <w:szCs w:val="18"/>
    </w:rPr>
  </w:style>
  <w:style w:type="paragraph" w:styleId="Footer">
    <w:name w:val="footer"/>
    <w:basedOn w:val="Normal"/>
    <w:pPr>
      <w:spacing w:after="0"/>
      <w:ind w:left="0"/>
    </w:pPr>
    <w:rPr>
      <w:sz w:val="18"/>
      <w:szCs w:val="18"/>
    </w:rPr>
  </w:style>
  <w:style w:type="character" w:customStyle="1" w:styleId="FooterChar">
    <w:name w:val="Footer Char"/>
    <w:basedOn w:val="DefaultParagraphFont"/>
    <w:rPr>
      <w:color w:val="000000"/>
      <w:sz w:val="18"/>
      <w:szCs w:val="18"/>
    </w:rPr>
  </w:style>
  <w:style w:type="character" w:customStyle="1" w:styleId="Heading1Char">
    <w:name w:val="Heading 1 Char"/>
    <w:basedOn w:val="DefaultParagraphFont"/>
    <w:rPr>
      <w:b/>
      <w:caps/>
      <w:color w:val="000000"/>
      <w:u w:val="none" w:color="000000"/>
    </w:rPr>
  </w:style>
  <w:style w:type="character" w:customStyle="1" w:styleId="Heading2Char">
    <w:name w:val="Heading 2 Char"/>
    <w:basedOn w:val="DefaultParagraphFont"/>
    <w:rPr>
      <w:b/>
      <w:color w:val="000000"/>
      <w:u w:val="none" w:color="000000"/>
    </w:rPr>
  </w:style>
  <w:style w:type="character" w:customStyle="1" w:styleId="Heading3Char">
    <w:name w:val="Heading 3 Char"/>
    <w:basedOn w:val="DefaultParagraphFont"/>
    <w:rPr>
      <w:b/>
      <w:color w:val="000000"/>
    </w:rPr>
  </w:style>
  <w:style w:type="character" w:customStyle="1" w:styleId="Heading5Char">
    <w:name w:val="Heading 5 Char"/>
    <w:basedOn w:val="DefaultParagraphFont"/>
    <w:rPr>
      <w:rFonts w:ascii="Cambria" w:eastAsia="Cambria" w:hAnsi="Cambria" w:cs="Cambria"/>
      <w:color w:val="4F81BD"/>
    </w:rPr>
  </w:style>
  <w:style w:type="character" w:customStyle="1" w:styleId="Heading4Char">
    <w:name w:val="Heading 4 Char"/>
    <w:basedOn w:val="DefaultParagraphFont"/>
    <w:rPr>
      <w:caps/>
      <w:color w:val="000000"/>
    </w:rPr>
  </w:style>
  <w:style w:type="numbering" w:customStyle="1" w:styleId="HeadingsEIB">
    <w:name w:val="Headings EIB"/>
  </w:style>
  <w:style w:type="paragraph" w:styleId="ListParagraph">
    <w:name w:val="List Paragraph"/>
    <w:aliases w:val="BulletC,Yellow Bullet,Normal bullet 2,Mummuga loetelu,Loendi lõik,2,List Paragraph à moi,Dot pt,No Spacing1,List Paragraph Char Char Char,Indicator Text,Numbered Para 1,Welt L Char,Welt L,Bullet List,FooterText,List Paragraph1,numbered"/>
    <w:basedOn w:val="Normal"/>
    <w:link w:val="ListParagraphChar"/>
    <w:uiPriority w:val="34"/>
    <w:qFormat/>
    <w:pPr>
      <w:ind w:left="720"/>
      <w:contextualSpacing/>
    </w:pPr>
  </w:style>
  <w:style w:type="numbering" w:customStyle="1" w:styleId="ListsEIB">
    <w:name w:val="Lists EIB"/>
    <w:uiPriority w:val="99"/>
    <w:pPr>
      <w:numPr>
        <w:numId w:val="10"/>
      </w:numPr>
    </w:pPr>
  </w:style>
  <w:style w:type="character" w:customStyle="1" w:styleId="BoldEIB">
    <w:name w:val="Bold EIB"/>
    <w:basedOn w:val="DefaultParagraphFont"/>
    <w:rPr>
      <w:rFonts w:ascii="Arial" w:eastAsia="Arial" w:hAnsi="Arial" w:cs="Arial"/>
      <w:b/>
      <w:sz w:val="20"/>
      <w:szCs w:val="20"/>
    </w:rPr>
  </w:style>
  <w:style w:type="character" w:customStyle="1" w:styleId="BoldItalicEIB">
    <w:name w:val="Bold Italic EIB"/>
    <w:basedOn w:val="BoldEIB"/>
    <w:rPr>
      <w:rFonts w:ascii="Arial" w:eastAsia="Arial" w:hAnsi="Arial" w:cs="Arial"/>
      <w:b/>
      <w:i/>
      <w:sz w:val="20"/>
      <w:szCs w:val="20"/>
    </w:rPr>
  </w:style>
  <w:style w:type="character" w:customStyle="1" w:styleId="BoldItalicUnderlineEIB">
    <w:name w:val="Bold Italic Underline EIB"/>
    <w:basedOn w:val="BoldEIB"/>
    <w:rPr>
      <w:rFonts w:ascii="Arial" w:eastAsia="Arial" w:hAnsi="Arial" w:cs="Arial"/>
      <w:b/>
      <w:i/>
      <w:sz w:val="20"/>
      <w:szCs w:val="20"/>
      <w:u w:val="none" w:color="000000"/>
    </w:rPr>
  </w:style>
  <w:style w:type="paragraph" w:customStyle="1" w:styleId="CenterEIB">
    <w:name w:val="Center EIB"/>
    <w:basedOn w:val="Normal"/>
    <w:pPr>
      <w:keepLines/>
      <w:ind w:left="0"/>
      <w:jc w:val="center"/>
    </w:pPr>
  </w:style>
  <w:style w:type="paragraph" w:styleId="FootnoteText">
    <w:name w:val="footnote text"/>
    <w:aliases w:val="Footnote Text Char Char Char Char Char Char,fn,Footnote Text Char1,Footnote Text Char Char,Footnote,Fußnote,single space,footnote text,FOOTNOTES,Testo_note,Testo_note1,Testo_note2,Footnote Text Char3 Char,ALTS FOOTNOTE,AD"/>
    <w:basedOn w:val="Normal"/>
    <w:uiPriority w:val="99"/>
    <w:qFormat/>
    <w:pPr>
      <w:spacing w:before="120" w:after="0"/>
      <w:ind w:left="0"/>
    </w:pPr>
    <w:rPr>
      <w:color w:val="1F497D"/>
      <w:sz w:val="16"/>
      <w:szCs w:val="16"/>
    </w:rPr>
  </w:style>
  <w:style w:type="character" w:customStyle="1" w:styleId="FootnoteTextChar">
    <w:name w:val="Footnote Text Char"/>
    <w:aliases w:val="Footnote Text Char Char Char Char Char Char Char,fn Char,Footnote Text Char1 Char,Footnote Text Char Char Char,Footnote Char,Fußnote Char,single space Char,footnote text Char,FOOTNOTES Char,Testo_note Char,Testo_note1 Char,AD Char"/>
    <w:basedOn w:val="DefaultParagraphFont"/>
    <w:uiPriority w:val="99"/>
    <w:rPr>
      <w:color w:val="1F497D"/>
      <w:sz w:val="16"/>
      <w:szCs w:val="16"/>
    </w:rPr>
  </w:style>
  <w:style w:type="character" w:styleId="FootnoteReference">
    <w:name w:val="footnote reference"/>
    <w:basedOn w:val="DefaultParagraphFont"/>
    <w:uiPriority w:val="99"/>
    <w:rPr>
      <w:rFonts w:ascii="Arial" w:eastAsia="Arial" w:hAnsi="Arial" w:cs="Arial"/>
      <w:vertAlign w:val="superscript"/>
    </w:rPr>
  </w:style>
  <w:style w:type="paragraph" w:customStyle="1" w:styleId="ArticleTitleEIB">
    <w:name w:val="Article Title EIB"/>
    <w:basedOn w:val="Normal"/>
    <w:next w:val="Normal"/>
    <w:pPr>
      <w:keepNext/>
      <w:keepLines/>
      <w:spacing w:after="360"/>
      <w:ind w:left="0"/>
      <w:jc w:val="center"/>
    </w:pPr>
    <w:rPr>
      <w:b/>
      <w:u w:color="000000"/>
    </w:rPr>
  </w:style>
  <w:style w:type="paragraph" w:customStyle="1" w:styleId="CenterItalicEIB">
    <w:name w:val="Center Italic EIB"/>
    <w:basedOn w:val="CenterEIB"/>
    <w:rPr>
      <w:i/>
    </w:rPr>
  </w:style>
  <w:style w:type="paragraph" w:customStyle="1" w:styleId="FIEIB">
    <w:name w:val="FI EIB"/>
    <w:basedOn w:val="Normal"/>
    <w:pPr>
      <w:ind w:left="6662"/>
    </w:pPr>
  </w:style>
  <w:style w:type="paragraph" w:customStyle="1" w:styleId="CoverTitlesEIB">
    <w:name w:val="Cover Titles EIB"/>
    <w:basedOn w:val="Normal"/>
    <w:pPr>
      <w:spacing w:before="720" w:after="720"/>
      <w:ind w:left="0"/>
      <w:jc w:val="center"/>
    </w:pPr>
    <w:rPr>
      <w:sz w:val="32"/>
      <w:szCs w:val="32"/>
    </w:rPr>
  </w:style>
  <w:style w:type="character" w:customStyle="1" w:styleId="ItalicEIB">
    <w:name w:val="Italic EIB"/>
    <w:basedOn w:val="BoldEIB"/>
    <w:rPr>
      <w:rFonts w:ascii="Arial" w:eastAsia="Arial" w:hAnsi="Arial" w:cs="Arial"/>
      <w:b w:val="0"/>
      <w:i/>
      <w:sz w:val="20"/>
      <w:szCs w:val="20"/>
    </w:rPr>
  </w:style>
  <w:style w:type="paragraph" w:customStyle="1" w:styleId="NoIndentEIB">
    <w:name w:val="No Indent EIB"/>
    <w:basedOn w:val="Normal"/>
    <w:qFormat/>
    <w:pPr>
      <w:keepLines/>
      <w:ind w:left="0"/>
    </w:pPr>
  </w:style>
  <w:style w:type="paragraph" w:customStyle="1" w:styleId="RightEIB">
    <w:name w:val="Right EIB"/>
    <w:basedOn w:val="CenterEIB"/>
    <w:pPr>
      <w:jc w:val="right"/>
    </w:pPr>
  </w:style>
  <w:style w:type="character" w:customStyle="1" w:styleId="UnderlineEIB">
    <w:name w:val="Underline EIB"/>
    <w:basedOn w:val="ItalicEIB"/>
    <w:rPr>
      <w:rFonts w:ascii="Arial" w:eastAsia="Arial" w:hAnsi="Arial" w:cs="Arial"/>
      <w:b w:val="0"/>
      <w:i w:val="0"/>
      <w:sz w:val="20"/>
      <w:szCs w:val="20"/>
      <w:u w:val="none" w:color="000000"/>
    </w:rPr>
  </w:style>
  <w:style w:type="paragraph" w:customStyle="1" w:styleId="OptionEIB">
    <w:name w:val="Option EIB"/>
    <w:basedOn w:val="Normal"/>
    <w:pPr>
      <w:keepNext/>
      <w:keepLines/>
      <w:spacing w:before="240" w:after="240"/>
    </w:pPr>
    <w:rPr>
      <w:b/>
      <w:i/>
      <w:u w:color="000000"/>
    </w:rPr>
  </w:style>
  <w:style w:type="paragraph" w:customStyle="1" w:styleId="OutlineEIB">
    <w:name w:val="Outline EIB"/>
    <w:basedOn w:val="Normal"/>
    <w:next w:val="Normal"/>
    <w:pPr>
      <w:keepNext/>
      <w:keepLines/>
    </w:pPr>
    <w:rPr>
      <w:b/>
      <w:caps/>
    </w:rPr>
  </w:style>
  <w:style w:type="paragraph" w:customStyle="1" w:styleId="CoverTitlesBoldEIB">
    <w:name w:val="Cover Titles Bold EIB"/>
    <w:basedOn w:val="CoverTitlesEIB"/>
    <w:next w:val="CoverTitlesEIB"/>
    <w:pPr>
      <w:keepNext/>
      <w:keepLines/>
    </w:pPr>
    <w:rPr>
      <w:b/>
    </w:rPr>
  </w:style>
  <w:style w:type="paragraph" w:styleId="TOC1">
    <w:name w:val="toc 1"/>
    <w:basedOn w:val="Normal"/>
    <w:next w:val="Normal"/>
    <w:uiPriority w:val="39"/>
    <w:pPr>
      <w:spacing w:before="120"/>
      <w:ind w:left="0" w:right="318"/>
    </w:pPr>
    <w:rPr>
      <w:b/>
      <w:caps/>
    </w:rPr>
  </w:style>
  <w:style w:type="paragraph" w:styleId="TOC2">
    <w:name w:val="toc 2"/>
    <w:basedOn w:val="Normal"/>
    <w:next w:val="Normal"/>
    <w:uiPriority w:val="39"/>
    <w:pPr>
      <w:spacing w:before="120"/>
      <w:ind w:left="0" w:right="318"/>
    </w:pPr>
    <w:rPr>
      <w:caps/>
    </w:rPr>
  </w:style>
  <w:style w:type="paragraph" w:styleId="TOC3">
    <w:name w:val="toc 3"/>
    <w:basedOn w:val="Normal"/>
    <w:next w:val="Normal"/>
    <w:uiPriority w:val="39"/>
    <w:pPr>
      <w:spacing w:before="120"/>
      <w:ind w:left="0"/>
      <w:contextualSpacing/>
    </w:pPr>
    <w:rPr>
      <w:smallCaps/>
    </w:rPr>
  </w:style>
  <w:style w:type="paragraph" w:styleId="TOC4">
    <w:name w:val="toc 4"/>
    <w:basedOn w:val="Normal"/>
    <w:next w:val="Normal"/>
    <w:uiPriority w:val="39"/>
    <w:pPr>
      <w:spacing w:after="0" w:line="276" w:lineRule="auto"/>
      <w:ind w:left="0"/>
    </w:pPr>
  </w:style>
  <w:style w:type="paragraph" w:customStyle="1" w:styleId="ScheduleEIB">
    <w:name w:val="Schedule EIB"/>
    <w:basedOn w:val="Normal"/>
    <w:qFormat/>
    <w:pPr>
      <w:keepNext/>
      <w:keepLines/>
      <w:ind w:left="0"/>
      <w:jc w:val="right"/>
      <w:outlineLvl w:val="0"/>
    </w:pPr>
    <w:rPr>
      <w:b/>
    </w:rPr>
  </w:style>
  <w:style w:type="paragraph" w:customStyle="1" w:styleId="SubSchedule1EIB">
    <w:name w:val="SubSchedule 1 EIB"/>
    <w:basedOn w:val="ScheduleEIB"/>
    <w:next w:val="Normal"/>
    <w:qFormat/>
    <w:pPr>
      <w:spacing w:after="240"/>
      <w:ind w:left="1080" w:hanging="360"/>
      <w:jc w:val="center"/>
    </w:pPr>
    <w:rPr>
      <w:u w:color="000000"/>
    </w:rPr>
  </w:style>
  <w:style w:type="paragraph" w:customStyle="1" w:styleId="SubSchedule2EIB">
    <w:name w:val="SubSchedule 2 EIB"/>
    <w:basedOn w:val="SubSchedule1EIB"/>
    <w:qFormat/>
    <w:pPr>
      <w:spacing w:before="200" w:after="200"/>
      <w:jc w:val="left"/>
    </w:pPr>
  </w:style>
  <w:style w:type="paragraph" w:customStyle="1" w:styleId="SubSchedule3EIB">
    <w:name w:val="SubSchedule 3 EIB"/>
    <w:basedOn w:val="SubSchedule2EIB"/>
    <w:qFormat/>
    <w:pPr>
      <w:jc w:val="center"/>
    </w:pPr>
    <w:rPr>
      <w:b w:val="0"/>
    </w:rPr>
  </w:style>
  <w:style w:type="numbering" w:customStyle="1" w:styleId="SchedulesLists">
    <w:name w:val="Schedules Lists"/>
    <w:uiPriority w:val="99"/>
    <w:pPr>
      <w:numPr>
        <w:numId w:val="1"/>
      </w:numPr>
    </w:pPr>
  </w:style>
  <w:style w:type="character" w:styleId="Hyperlink">
    <w:name w:val="Hyperlink"/>
    <w:basedOn w:val="DefaultParagraphFont"/>
    <w:uiPriority w:val="99"/>
    <w:rPr>
      <w:color w:val="0000FF"/>
      <w:u w:val="none" w:color="000000"/>
    </w:rPr>
  </w:style>
  <w:style w:type="paragraph" w:styleId="TOC5">
    <w:name w:val="toc 5"/>
    <w:basedOn w:val="Normal"/>
    <w:next w:val="Normal"/>
    <w:uiPriority w:val="39"/>
    <w:pPr>
      <w:spacing w:after="100" w:line="276" w:lineRule="auto"/>
      <w:ind w:left="880"/>
    </w:pPr>
    <w:rPr>
      <w:rFonts w:ascii="Calibri" w:eastAsia="Calibri" w:hAnsi="Calibri" w:cs="Calibri"/>
      <w:color w:val="auto"/>
      <w:sz w:val="22"/>
      <w:szCs w:val="22"/>
    </w:rPr>
  </w:style>
  <w:style w:type="paragraph" w:styleId="TOC6">
    <w:name w:val="toc 6"/>
    <w:basedOn w:val="Normal"/>
    <w:next w:val="Normal"/>
    <w:uiPriority w:val="39"/>
    <w:pPr>
      <w:spacing w:after="100" w:line="276" w:lineRule="auto"/>
      <w:ind w:left="1100"/>
    </w:pPr>
    <w:rPr>
      <w:rFonts w:ascii="Calibri" w:eastAsia="Calibri" w:hAnsi="Calibri" w:cs="Calibri"/>
      <w:color w:val="auto"/>
      <w:sz w:val="22"/>
      <w:szCs w:val="22"/>
    </w:rPr>
  </w:style>
  <w:style w:type="paragraph" w:styleId="TOC7">
    <w:name w:val="toc 7"/>
    <w:basedOn w:val="Normal"/>
    <w:next w:val="Normal"/>
    <w:uiPriority w:val="39"/>
    <w:pPr>
      <w:spacing w:after="100" w:line="276" w:lineRule="auto"/>
      <w:ind w:left="1320"/>
    </w:pPr>
    <w:rPr>
      <w:rFonts w:ascii="Calibri" w:eastAsia="Calibri" w:hAnsi="Calibri" w:cs="Calibri"/>
      <w:color w:val="auto"/>
      <w:sz w:val="22"/>
      <w:szCs w:val="22"/>
    </w:rPr>
  </w:style>
  <w:style w:type="paragraph" w:styleId="TOC8">
    <w:name w:val="toc 8"/>
    <w:basedOn w:val="Normal"/>
    <w:next w:val="Normal"/>
    <w:uiPriority w:val="39"/>
    <w:pPr>
      <w:spacing w:after="100" w:line="276" w:lineRule="auto"/>
      <w:ind w:left="1540"/>
    </w:pPr>
    <w:rPr>
      <w:rFonts w:ascii="Calibri" w:eastAsia="Calibri" w:hAnsi="Calibri" w:cs="Calibri"/>
      <w:color w:val="auto"/>
      <w:sz w:val="22"/>
      <w:szCs w:val="22"/>
    </w:rPr>
  </w:style>
  <w:style w:type="paragraph" w:styleId="TOC9">
    <w:name w:val="toc 9"/>
    <w:basedOn w:val="Normal"/>
    <w:next w:val="Normal"/>
    <w:uiPriority w:val="39"/>
    <w:pPr>
      <w:spacing w:after="100" w:line="276" w:lineRule="auto"/>
      <w:ind w:left="1760"/>
    </w:pPr>
    <w:rPr>
      <w:rFonts w:ascii="Calibri" w:eastAsia="Calibri" w:hAnsi="Calibri" w:cs="Calibri"/>
      <w:color w:val="auto"/>
      <w:sz w:val="22"/>
      <w:szCs w:val="22"/>
    </w:rPr>
  </w:style>
  <w:style w:type="character" w:customStyle="1" w:styleId="UnresolvedMention1">
    <w:name w:val="Unresolved Mention1"/>
    <w:basedOn w:val="DefaultParagraphFont"/>
    <w:rPr>
      <w:color w:val="808080"/>
    </w:rPr>
  </w:style>
  <w:style w:type="paragraph" w:styleId="CommentText">
    <w:name w:val="annotation text"/>
    <w:basedOn w:val="Normal"/>
    <w:link w:val="CommentTextChar1"/>
  </w:style>
  <w:style w:type="character" w:customStyle="1" w:styleId="CommentTextChar">
    <w:name w:val="Comment Text Char"/>
    <w:basedOn w:val="DefaultParagraphFont"/>
    <w:rPr>
      <w:color w:val="000000"/>
    </w:rPr>
  </w:style>
  <w:style w:type="paragraph" w:styleId="BalloonText">
    <w:name w:val="Balloon Text"/>
    <w:basedOn w:val="Normal"/>
    <w:pPr>
      <w:spacing w:after="0"/>
    </w:pPr>
    <w:rPr>
      <w:rFonts w:ascii="Segoe UI" w:eastAsia="Segoe UI" w:hAnsi="Segoe UI" w:cs="Segoe UI"/>
      <w:sz w:val="18"/>
      <w:szCs w:val="18"/>
    </w:rPr>
  </w:style>
  <w:style w:type="character" w:customStyle="1" w:styleId="BalloonTextChar">
    <w:name w:val="Balloon Text Char"/>
    <w:basedOn w:val="DefaultParagraphFont"/>
    <w:rPr>
      <w:rFonts w:ascii="Segoe UI" w:eastAsia="Segoe UI" w:hAnsi="Segoe UI" w:cs="Segoe UI"/>
      <w:color w:val="000000"/>
      <w:sz w:val="18"/>
      <w:szCs w:val="18"/>
    </w:rPr>
  </w:style>
  <w:style w:type="paragraph" w:styleId="Revision">
    <w:name w:val="Revision"/>
    <w:rPr>
      <w:color w:val="000000"/>
    </w:rPr>
  </w:style>
  <w:style w:type="paragraph" w:customStyle="1" w:styleId="Annex">
    <w:name w:val="Annex"/>
    <w:basedOn w:val="Normal"/>
    <w:pPr>
      <w:numPr>
        <w:numId w:val="4"/>
      </w:numPr>
      <w:jc w:val="right"/>
    </w:pPr>
    <w:rPr>
      <w:b/>
    </w:rPr>
  </w:style>
  <w:style w:type="numbering" w:customStyle="1" w:styleId="Annexes">
    <w:name w:val="Annexes"/>
    <w:pPr>
      <w:numPr>
        <w:numId w:val="3"/>
      </w:numPr>
    </w:pPr>
  </w:style>
  <w:style w:type="paragraph" w:styleId="EndnoteText">
    <w:name w:val="endnote text"/>
    <w:basedOn w:val="Normal"/>
    <w:pPr>
      <w:spacing w:after="0"/>
    </w:pPr>
  </w:style>
  <w:style w:type="character" w:customStyle="1" w:styleId="EndnoteTextChar">
    <w:name w:val="Endnote Text Char"/>
    <w:basedOn w:val="DefaultParagraphFont"/>
    <w:rPr>
      <w:color w:val="000000"/>
    </w:rPr>
  </w:style>
  <w:style w:type="character" w:styleId="EndnoteReference">
    <w:name w:val="endnote reference"/>
    <w:basedOn w:val="DefaultParagraphFont"/>
    <w:rPr>
      <w:vertAlign w:val="superscript"/>
    </w:rPr>
  </w:style>
  <w:style w:type="paragraph" w:customStyle="1" w:styleId="SubSchedule4EIB">
    <w:name w:val="SubSchedule 4 EIB"/>
    <w:basedOn w:val="SubSchedule3EIB"/>
    <w:next w:val="Normal"/>
    <w:qFormat/>
    <w:pPr>
      <w:spacing w:before="120"/>
      <w:jc w:val="left"/>
    </w:pPr>
    <w:rPr>
      <w:rFonts w:ascii="Arial Bold" w:eastAsia="Arial Bold" w:hAnsi="Arial Bold" w:cs="Arial Bold"/>
      <w:b/>
    </w:rPr>
  </w:style>
  <w:style w:type="character" w:customStyle="1" w:styleId="SubSchedule4EIBChar">
    <w:name w:val="SubSchedule 4 EIB Char"/>
    <w:basedOn w:val="DefaultParagraphFont"/>
    <w:rPr>
      <w:rFonts w:ascii="Arial Bold" w:eastAsia="Arial Bold" w:hAnsi="Arial Bold" w:cs="Arial Bold"/>
      <w:b/>
      <w:color w:val="000000"/>
    </w:rPr>
  </w:style>
  <w:style w:type="character" w:styleId="FollowedHyperlink">
    <w:name w:val="FollowedHyperlink"/>
    <w:basedOn w:val="DefaultParagraphFont"/>
    <w:rPr>
      <w:color w:val="800080"/>
      <w:u w:val="none" w:color="000000"/>
    </w:rPr>
  </w:style>
  <w:style w:type="numbering" w:customStyle="1" w:styleId="HeadingsEIB1">
    <w:name w:val="Headings EIB1"/>
    <w:pPr>
      <w:numPr>
        <w:numId w:val="2"/>
      </w:numPr>
    </w:pPr>
  </w:style>
  <w:style w:type="numbering" w:customStyle="1" w:styleId="ListsEIB1">
    <w:name w:val="Lists EIB1"/>
    <w:pPr>
      <w:numPr>
        <w:numId w:val="5"/>
      </w:numPr>
    </w:pPr>
  </w:style>
  <w:style w:type="character" w:customStyle="1" w:styleId="BoldEIB1">
    <w:name w:val="Bold EIB1"/>
    <w:basedOn w:val="DefaultParagraphFont"/>
    <w:rPr>
      <w:rFonts w:ascii="Arial" w:eastAsia="Arial" w:hAnsi="Arial" w:cs="Arial"/>
      <w:b/>
      <w:sz w:val="20"/>
      <w:szCs w:val="20"/>
    </w:rPr>
  </w:style>
  <w:style w:type="character" w:customStyle="1" w:styleId="BoldItalicEIB1">
    <w:name w:val="Bold Italic EIB1"/>
    <w:basedOn w:val="BoldEIB1"/>
    <w:rPr>
      <w:rFonts w:ascii="Arial" w:eastAsia="Arial" w:hAnsi="Arial" w:cs="Arial"/>
      <w:b/>
      <w:i/>
      <w:sz w:val="20"/>
      <w:szCs w:val="20"/>
    </w:rPr>
  </w:style>
  <w:style w:type="character" w:customStyle="1" w:styleId="BoldItalicUnderlineEIB1">
    <w:name w:val="Bold Italic Underline EIB1"/>
    <w:basedOn w:val="BoldEIB1"/>
    <w:rPr>
      <w:rFonts w:ascii="Arial" w:eastAsia="Arial" w:hAnsi="Arial" w:cs="Arial"/>
      <w:b/>
      <w:i/>
      <w:sz w:val="20"/>
      <w:szCs w:val="20"/>
      <w:u w:val="none" w:color="000000"/>
    </w:rPr>
  </w:style>
  <w:style w:type="paragraph" w:customStyle="1" w:styleId="CenterEIB1">
    <w:name w:val="Center EIB1"/>
    <w:basedOn w:val="Normal"/>
    <w:pPr>
      <w:keepLines/>
      <w:ind w:left="0"/>
      <w:jc w:val="center"/>
    </w:pPr>
  </w:style>
  <w:style w:type="paragraph" w:customStyle="1" w:styleId="ArticleTitleEIB1">
    <w:name w:val="Article Title EIB1"/>
    <w:basedOn w:val="Normal"/>
    <w:next w:val="Normal"/>
    <w:pPr>
      <w:keepNext/>
      <w:keepLines/>
      <w:spacing w:after="360"/>
      <w:ind w:left="0"/>
      <w:jc w:val="center"/>
    </w:pPr>
    <w:rPr>
      <w:b/>
      <w:u w:color="000000"/>
    </w:rPr>
  </w:style>
  <w:style w:type="paragraph" w:customStyle="1" w:styleId="CenterItalicEIB1">
    <w:name w:val="Center Italic EIB1"/>
    <w:basedOn w:val="CenterEIB1"/>
    <w:rPr>
      <w:i/>
    </w:rPr>
  </w:style>
  <w:style w:type="paragraph" w:customStyle="1" w:styleId="FInEIB">
    <w:name w:val="FI n EIB"/>
    <w:basedOn w:val="Normal"/>
    <w:pPr>
      <w:ind w:left="6662"/>
    </w:pPr>
  </w:style>
  <w:style w:type="paragraph" w:customStyle="1" w:styleId="CoverTitlesEIB1">
    <w:name w:val="Cover Titles EIB1"/>
    <w:basedOn w:val="Normal"/>
    <w:pPr>
      <w:spacing w:before="720" w:after="720"/>
      <w:ind w:left="0"/>
      <w:jc w:val="center"/>
    </w:pPr>
    <w:rPr>
      <w:sz w:val="32"/>
      <w:szCs w:val="32"/>
    </w:rPr>
  </w:style>
  <w:style w:type="character" w:customStyle="1" w:styleId="ItalicEIB1">
    <w:name w:val="Italic EIB1"/>
    <w:basedOn w:val="BoldEIB1"/>
    <w:rPr>
      <w:rFonts w:ascii="Arial" w:eastAsia="Arial" w:hAnsi="Arial" w:cs="Arial"/>
      <w:b w:val="0"/>
      <w:i/>
      <w:sz w:val="20"/>
      <w:szCs w:val="20"/>
    </w:rPr>
  </w:style>
  <w:style w:type="paragraph" w:customStyle="1" w:styleId="NoIndentEIB1">
    <w:name w:val="No Indent EIB1"/>
    <w:basedOn w:val="Normal"/>
    <w:pPr>
      <w:keepLines/>
      <w:ind w:left="0"/>
    </w:pPr>
  </w:style>
  <w:style w:type="paragraph" w:customStyle="1" w:styleId="RightEIB1">
    <w:name w:val="Right EIB1"/>
    <w:basedOn w:val="CenterEIB1"/>
    <w:pPr>
      <w:jc w:val="right"/>
    </w:pPr>
  </w:style>
  <w:style w:type="character" w:customStyle="1" w:styleId="UnderlineEIB1">
    <w:name w:val="Underline EIB1"/>
    <w:basedOn w:val="ItalicEIB1"/>
    <w:rPr>
      <w:rFonts w:ascii="Arial" w:eastAsia="Arial" w:hAnsi="Arial" w:cs="Arial"/>
      <w:b w:val="0"/>
      <w:i w:val="0"/>
      <w:sz w:val="20"/>
      <w:szCs w:val="20"/>
      <w:u w:val="none" w:color="000000"/>
    </w:rPr>
  </w:style>
  <w:style w:type="paragraph" w:customStyle="1" w:styleId="OptionEIB1">
    <w:name w:val="Option EIB1"/>
    <w:basedOn w:val="Normal"/>
    <w:pPr>
      <w:keepNext/>
      <w:keepLines/>
      <w:spacing w:before="240" w:after="240"/>
    </w:pPr>
    <w:rPr>
      <w:b/>
      <w:i/>
      <w:u w:color="000000"/>
    </w:rPr>
  </w:style>
  <w:style w:type="paragraph" w:customStyle="1" w:styleId="OutlineEIB1">
    <w:name w:val="Outline EIB1"/>
    <w:basedOn w:val="Normal"/>
    <w:next w:val="Normal"/>
    <w:pPr>
      <w:keepNext/>
      <w:keepLines/>
    </w:pPr>
    <w:rPr>
      <w:b/>
      <w:caps/>
    </w:rPr>
  </w:style>
  <w:style w:type="paragraph" w:customStyle="1" w:styleId="CoverTitlesBoldEIB1">
    <w:name w:val="Cover Titles Bold EIB1"/>
    <w:basedOn w:val="CoverTitlesEIB1"/>
    <w:next w:val="CoverTitlesEIB1"/>
    <w:pPr>
      <w:keepNext/>
      <w:keepLines/>
    </w:pPr>
    <w:rPr>
      <w:b/>
      <w:caps/>
    </w:rPr>
  </w:style>
  <w:style w:type="paragraph" w:customStyle="1" w:styleId="ScheduleEIB1">
    <w:name w:val="Schedule EIB1"/>
    <w:basedOn w:val="Normal"/>
    <w:pPr>
      <w:keepNext/>
      <w:keepLines/>
      <w:ind w:left="360" w:hanging="360"/>
      <w:jc w:val="right"/>
    </w:pPr>
    <w:rPr>
      <w:b/>
    </w:rPr>
  </w:style>
  <w:style w:type="paragraph" w:customStyle="1" w:styleId="SubSchedule1EIB1">
    <w:name w:val="SubSchedule 1 EIB1"/>
    <w:basedOn w:val="ScheduleEIB1"/>
    <w:next w:val="Normal"/>
    <w:pPr>
      <w:spacing w:after="240"/>
      <w:ind w:left="0" w:firstLine="0"/>
      <w:jc w:val="center"/>
    </w:pPr>
    <w:rPr>
      <w:u w:color="000000"/>
    </w:rPr>
  </w:style>
  <w:style w:type="paragraph" w:customStyle="1" w:styleId="SubSchedule2EIB1">
    <w:name w:val="SubSchedule 2 EIB1"/>
    <w:basedOn w:val="SubSchedule1EIB1"/>
    <w:pPr>
      <w:spacing w:before="200" w:after="200"/>
      <w:ind w:left="1080" w:hanging="360"/>
      <w:jc w:val="left"/>
    </w:pPr>
  </w:style>
  <w:style w:type="paragraph" w:customStyle="1" w:styleId="SubSchedule3EIB1">
    <w:name w:val="SubSchedule 3 EIB1"/>
    <w:basedOn w:val="SubSchedule2EIB1"/>
    <w:pPr>
      <w:ind w:left="357" w:hanging="357"/>
      <w:jc w:val="center"/>
    </w:pPr>
    <w:rPr>
      <w:b w:val="0"/>
    </w:rPr>
  </w:style>
  <w:style w:type="character" w:customStyle="1" w:styleId="DeltaViewInsertion">
    <w:name w:val="DeltaView Insertion"/>
    <w:rPr>
      <w:color w:val="0000FF"/>
      <w:spacing w:val="0"/>
      <w:u w:val="double" w:color="000000"/>
    </w:rPr>
  </w:style>
  <w:style w:type="character" w:customStyle="1" w:styleId="ListParagraphChar">
    <w:name w:val="List Paragraph Char"/>
    <w:aliases w:val="BulletC Char,Yellow Bullet Char,Normal bullet 2 Char,Mummuga loetelu Char,Loendi lõik Char,2 Char,List Paragraph à moi Char,Dot pt Char,No Spacing1 Char,List Paragraph Char Char Char Char,Indicator Text Char,Numbered Para 1 Char"/>
    <w:link w:val="ListParagraph"/>
    <w:uiPriority w:val="34"/>
    <w:qFormat/>
    <w:locked/>
    <w:rsid w:val="00583E02"/>
    <w:rPr>
      <w:color w:val="000000"/>
    </w:rPr>
  </w:style>
  <w:style w:type="paragraph" w:customStyle="1" w:styleId="text">
    <w:name w:val="text"/>
    <w:basedOn w:val="Normal"/>
    <w:rsid w:val="00704556"/>
    <w:pPr>
      <w:spacing w:after="0"/>
      <w:ind w:left="709"/>
      <w:jc w:val="both"/>
    </w:pPr>
    <w:rPr>
      <w:rFonts w:eastAsia="Times New Roman" w:cs="Times New Roman"/>
      <w:color w:val="auto"/>
      <w:lang w:eastAsia="en-US"/>
    </w:rPr>
  </w:style>
  <w:style w:type="paragraph" w:styleId="BodyTextIndent">
    <w:name w:val="Body Text Indent"/>
    <w:basedOn w:val="Normal"/>
    <w:link w:val="BodyTextIndentChar"/>
    <w:rsid w:val="00704556"/>
    <w:pPr>
      <w:spacing w:after="0"/>
      <w:ind w:left="709" w:hanging="709"/>
      <w:jc w:val="both"/>
    </w:pPr>
    <w:rPr>
      <w:rFonts w:eastAsia="Times New Roman"/>
      <w:b/>
      <w:color w:val="auto"/>
      <w:lang w:eastAsia="en-US"/>
    </w:rPr>
  </w:style>
  <w:style w:type="character" w:customStyle="1" w:styleId="BodyTextIndentChar">
    <w:name w:val="Body Text Indent Char"/>
    <w:basedOn w:val="DefaultParagraphFont"/>
    <w:link w:val="BodyTextIndent"/>
    <w:rsid w:val="00704556"/>
    <w:rPr>
      <w:rFonts w:eastAsia="Times New Roman"/>
      <w:b/>
      <w:lang w:eastAsia="en-US"/>
    </w:rPr>
  </w:style>
  <w:style w:type="numbering" w:customStyle="1" w:styleId="ListsEIB0">
    <w:name w:val="Lists E.I.B."/>
    <w:rsid w:val="008B5C2C"/>
  </w:style>
  <w:style w:type="character" w:styleId="CommentReference">
    <w:name w:val="annotation reference"/>
    <w:basedOn w:val="DefaultParagraphFont"/>
    <w:uiPriority w:val="99"/>
    <w:semiHidden/>
    <w:unhideWhenUsed/>
    <w:rsid w:val="006C33EE"/>
    <w:rPr>
      <w:sz w:val="16"/>
      <w:szCs w:val="16"/>
    </w:rPr>
  </w:style>
  <w:style w:type="paragraph" w:styleId="CommentSubject">
    <w:name w:val="annotation subject"/>
    <w:basedOn w:val="CommentText"/>
    <w:next w:val="CommentText"/>
    <w:link w:val="CommentSubjectChar"/>
    <w:uiPriority w:val="99"/>
    <w:semiHidden/>
    <w:unhideWhenUsed/>
    <w:rsid w:val="006C33EE"/>
    <w:rPr>
      <w:b/>
      <w:bCs/>
    </w:rPr>
  </w:style>
  <w:style w:type="character" w:customStyle="1" w:styleId="CommentTextChar1">
    <w:name w:val="Comment Text Char1"/>
    <w:basedOn w:val="DefaultParagraphFont"/>
    <w:link w:val="CommentText"/>
    <w:rsid w:val="006C33EE"/>
    <w:rPr>
      <w:color w:val="000000"/>
    </w:rPr>
  </w:style>
  <w:style w:type="character" w:customStyle="1" w:styleId="CommentSubjectChar">
    <w:name w:val="Comment Subject Char"/>
    <w:basedOn w:val="CommentTextChar1"/>
    <w:link w:val="CommentSubject"/>
    <w:uiPriority w:val="99"/>
    <w:semiHidden/>
    <w:rsid w:val="006C33EE"/>
    <w:rPr>
      <w:b/>
      <w:bCs/>
      <w:color w:val="000000"/>
    </w:rPr>
  </w:style>
  <w:style w:type="character" w:styleId="Strong">
    <w:name w:val="Strong"/>
    <w:basedOn w:val="DefaultParagraphFont"/>
    <w:uiPriority w:val="22"/>
    <w:qFormat/>
    <w:rsid w:val="00E26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3396">
      <w:bodyDiv w:val="1"/>
      <w:marLeft w:val="0"/>
      <w:marRight w:val="0"/>
      <w:marTop w:val="0"/>
      <w:marBottom w:val="0"/>
      <w:divBdr>
        <w:top w:val="none" w:sz="0" w:space="0" w:color="auto"/>
        <w:left w:val="none" w:sz="0" w:space="0" w:color="auto"/>
        <w:bottom w:val="none" w:sz="0" w:space="0" w:color="auto"/>
        <w:right w:val="none" w:sz="0" w:space="0" w:color="auto"/>
      </w:divBdr>
    </w:div>
    <w:div w:id="1080373196">
      <w:bodyDiv w:val="1"/>
      <w:marLeft w:val="0"/>
      <w:marRight w:val="0"/>
      <w:marTop w:val="0"/>
      <w:marBottom w:val="0"/>
      <w:divBdr>
        <w:top w:val="none" w:sz="0" w:space="0" w:color="auto"/>
        <w:left w:val="none" w:sz="0" w:space="0" w:color="auto"/>
        <w:bottom w:val="none" w:sz="0" w:space="0" w:color="auto"/>
        <w:right w:val="none" w:sz="0" w:space="0" w:color="auto"/>
      </w:divBdr>
    </w:div>
    <w:div w:id="182835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4248-653F-495D-BEC0-BFB2EF71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53</Pages>
  <Words>29579</Words>
  <Characters>168604</Characters>
  <Application>Microsoft Office Word</Application>
  <DocSecurity>0</DocSecurity>
  <Lines>1405</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Keyjob</dc:creator>
  <cp:lastModifiedBy>Nicolae</cp:lastModifiedBy>
  <cp:revision>245</cp:revision>
  <cp:lastPrinted>2020-01-28T13:49:00Z</cp:lastPrinted>
  <dcterms:created xsi:type="dcterms:W3CDTF">2020-10-22T07:11:00Z</dcterms:created>
  <dcterms:modified xsi:type="dcterms:W3CDTF">2021-09-06T04:58:00Z</dcterms:modified>
</cp:coreProperties>
</file>