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D3F0" w14:textId="27193CE2" w:rsidR="009F2F1B" w:rsidRPr="00C45D49" w:rsidRDefault="00C45D49" w:rsidP="009F2F1B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C45D49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  <w:r w:rsidR="009F2F1B" w:rsidRPr="00C45D49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</w:p>
    <w:p w14:paraId="1ACA4707" w14:textId="77777777" w:rsidR="009F2F1B" w:rsidRPr="00335842" w:rsidRDefault="009F2F1B" w:rsidP="009F2F1B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D138ACB" w14:textId="77777777" w:rsidR="009F2F1B" w:rsidRPr="00335842" w:rsidRDefault="009F2F1B" w:rsidP="009F2F1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35842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14:paraId="51C070E0" w14:textId="0E4179FA" w:rsidR="009F2F1B" w:rsidRPr="00335842" w:rsidRDefault="009F2F1B" w:rsidP="009F2F1B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358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HOTĂRÎRE </w:t>
      </w:r>
      <w:r w:rsidRPr="00335842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C45D4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35842">
        <w:rPr>
          <w:rFonts w:ascii="Times New Roman" w:hAnsi="Times New Roman" w:cs="Times New Roman"/>
          <w:sz w:val="28"/>
          <w:szCs w:val="28"/>
          <w:lang w:val="ro-RO"/>
        </w:rPr>
        <w:t>______</w:t>
      </w:r>
    </w:p>
    <w:p w14:paraId="5EB72720" w14:textId="40E80EA3" w:rsidR="009F2F1B" w:rsidRPr="00335842" w:rsidRDefault="00C45D49" w:rsidP="009F2F1B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_____________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335842" w:rsidRPr="00335842">
        <w:rPr>
          <w:rFonts w:ascii="Times New Roman" w:hAnsi="Times New Roman" w:cs="Times New Roman"/>
          <w:sz w:val="28"/>
          <w:szCs w:val="28"/>
          <w:lang w:val="ro-RO"/>
        </w:rPr>
        <w:t>21</w:t>
      </w:r>
    </w:p>
    <w:p w14:paraId="3364EA17" w14:textId="77777777" w:rsidR="009F2F1B" w:rsidRPr="00335842" w:rsidRDefault="009F2F1B" w:rsidP="009F2F1B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1754AAC" w14:textId="1A946168" w:rsidR="009F2F1B" w:rsidRPr="00335842" w:rsidRDefault="009F2F1B" w:rsidP="009F2F1B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35842">
        <w:rPr>
          <w:rFonts w:ascii="Times New Roman" w:hAnsi="Times New Roman" w:cs="Times New Roman"/>
          <w:b/>
          <w:sz w:val="28"/>
          <w:szCs w:val="28"/>
          <w:lang w:val="ro-RO"/>
        </w:rPr>
        <w:t>cu</w:t>
      </w:r>
      <w:r w:rsidR="00C45D4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privire la modificarea anexei</w:t>
      </w:r>
      <w:r w:rsidR="008E663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</w:t>
      </w:r>
      <w:r w:rsidR="00C45D4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8E663E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 w:rsidR="008E663E" w:rsidRPr="00335842">
        <w:rPr>
          <w:rFonts w:ascii="Times New Roman" w:hAnsi="Times New Roman" w:cs="Times New Roman"/>
          <w:b/>
          <w:sz w:val="28"/>
          <w:szCs w:val="28"/>
          <w:lang w:val="ro-RO"/>
        </w:rPr>
        <w:t>otărâr</w:t>
      </w:r>
      <w:r w:rsidR="008E663E">
        <w:rPr>
          <w:rFonts w:ascii="Times New Roman" w:hAnsi="Times New Roman" w:cs="Times New Roman"/>
          <w:b/>
          <w:sz w:val="28"/>
          <w:szCs w:val="28"/>
          <w:lang w:val="ro-RO"/>
        </w:rPr>
        <w:t>ea</w:t>
      </w:r>
      <w:r w:rsidRPr="003358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 329/2009 pentru aprobarea Regulamentului cu privire la atestarea </w:t>
      </w:r>
      <w:proofErr w:type="spellStart"/>
      <w:r w:rsidRPr="00335842">
        <w:rPr>
          <w:rFonts w:ascii="Times New Roman" w:hAnsi="Times New Roman" w:cs="Times New Roman"/>
          <w:b/>
          <w:sz w:val="28"/>
          <w:szCs w:val="28"/>
          <w:lang w:val="ro-RO"/>
        </w:rPr>
        <w:t>tehnico</w:t>
      </w:r>
      <w:proofErr w:type="spellEnd"/>
      <w:r w:rsidRPr="00335842">
        <w:rPr>
          <w:rFonts w:ascii="Times New Roman" w:hAnsi="Times New Roman" w:cs="Times New Roman"/>
          <w:b/>
          <w:sz w:val="28"/>
          <w:szCs w:val="28"/>
          <w:lang w:val="ro-RO"/>
        </w:rPr>
        <w:t>-profesională a specialiștilor cu activități în construcții</w:t>
      </w:r>
    </w:p>
    <w:p w14:paraId="4BBE8BEA" w14:textId="77777777" w:rsidR="009F2F1B" w:rsidRPr="00335842" w:rsidRDefault="009F2F1B" w:rsidP="009F2F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2C2190B" w14:textId="4969A31B" w:rsidR="009F2F1B" w:rsidRDefault="00C45D49" w:rsidP="009F2F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5D49">
        <w:rPr>
          <w:rFonts w:ascii="Times New Roman" w:hAnsi="Times New Roman" w:cs="Times New Roman"/>
          <w:sz w:val="28"/>
          <w:szCs w:val="28"/>
          <w:lang w:val="ro-RO"/>
        </w:rPr>
        <w:t>În scopul executării Legii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45D49">
        <w:rPr>
          <w:rFonts w:ascii="Times New Roman" w:hAnsi="Times New Roman" w:cs="Times New Roman"/>
          <w:sz w:val="28"/>
          <w:szCs w:val="28"/>
          <w:lang w:val="ro-RO"/>
        </w:rPr>
        <w:t>721</w:t>
      </w:r>
      <w:r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C45D49">
        <w:rPr>
          <w:rFonts w:ascii="Times New Roman" w:hAnsi="Times New Roman" w:cs="Times New Roman"/>
          <w:sz w:val="28"/>
          <w:szCs w:val="28"/>
          <w:lang w:val="ro-RO"/>
        </w:rPr>
        <w:t xml:space="preserve">1996 privind calitatea în </w:t>
      </w:r>
      <w:proofErr w:type="spellStart"/>
      <w:r w:rsidRPr="00C45D49">
        <w:rPr>
          <w:rFonts w:ascii="Times New Roman" w:hAnsi="Times New Roman" w:cs="Times New Roman"/>
          <w:sz w:val="28"/>
          <w:szCs w:val="28"/>
          <w:lang w:val="ro-RO"/>
        </w:rPr>
        <w:t>construcţii</w:t>
      </w:r>
      <w:proofErr w:type="spellEnd"/>
      <w:r w:rsidRPr="00C45D49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 Republicii Moldova</w:t>
      </w:r>
      <w:r w:rsidRPr="00C45D49">
        <w:rPr>
          <w:rFonts w:ascii="Times New Roman" w:hAnsi="Times New Roman" w:cs="Times New Roman"/>
          <w:sz w:val="28"/>
          <w:szCs w:val="28"/>
          <w:lang w:val="ro-RO"/>
        </w:rPr>
        <w:t>, 1996, nr. 25, art. 259), cu modificările ulterioare,</w:t>
      </w:r>
    </w:p>
    <w:p w14:paraId="13E454C8" w14:textId="77777777" w:rsidR="00C45D49" w:rsidRPr="00335842" w:rsidRDefault="00C45D49" w:rsidP="009F2F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B47B92E" w14:textId="77777777" w:rsidR="009F2F1B" w:rsidRPr="00335842" w:rsidRDefault="009F2F1B" w:rsidP="009F2F1B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35842">
        <w:rPr>
          <w:rFonts w:ascii="Times New Roman" w:hAnsi="Times New Roman" w:cs="Times New Roman"/>
          <w:b/>
          <w:sz w:val="28"/>
          <w:szCs w:val="28"/>
          <w:lang w:val="ro-RO"/>
        </w:rPr>
        <w:t>Guvernul HOTĂRĂŞTE:</w:t>
      </w:r>
    </w:p>
    <w:p w14:paraId="39953095" w14:textId="77777777" w:rsidR="00C45D49" w:rsidRDefault="00C45D49" w:rsidP="009F2F1B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FF50B90" w14:textId="7855FDA9" w:rsidR="00C45D49" w:rsidRPr="00C45D49" w:rsidRDefault="00C45D49" w:rsidP="00C45D4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45D49">
        <w:rPr>
          <w:rFonts w:ascii="Times New Roman" w:hAnsi="Times New Roman" w:cs="Times New Roman"/>
          <w:sz w:val="28"/>
          <w:szCs w:val="28"/>
          <w:lang w:val="ro-RO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Anexa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otărîrii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Guvernului nr. 329/2009 pentru aprobarea Regulamentului cu privire la atestarea </w:t>
      </w:r>
      <w:proofErr w:type="spellStart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tehnico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-profesională a specialiștilor cu activități în construcții (Monitorul Oficial al Republicii Moldova, 2009, nr. 86-88, art. 384)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45D49">
        <w:rPr>
          <w:rFonts w:ascii="Times New Roman" w:hAnsi="Times New Roman" w:cs="Times New Roman"/>
          <w:sz w:val="28"/>
          <w:szCs w:val="28"/>
          <w:lang w:val="ro-RO"/>
        </w:rPr>
        <w:t>cu modificările ulterioare</w:t>
      </w:r>
      <w:r>
        <w:rPr>
          <w:rFonts w:ascii="Times New Roman" w:hAnsi="Times New Roman" w:cs="Times New Roman"/>
          <w:sz w:val="28"/>
          <w:szCs w:val="28"/>
          <w:lang w:val="ro-RO"/>
        </w:rPr>
        <w:t>, se modifică după cum urmează:</w:t>
      </w:r>
    </w:p>
    <w:p w14:paraId="181F0053" w14:textId="74A311DB" w:rsidR="00670C39" w:rsidRDefault="00C45D49" w:rsidP="00670C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1) î</w:t>
      </w:r>
      <w:r w:rsidR="009F2F1B" w:rsidRPr="00C45D49">
        <w:rPr>
          <w:rFonts w:ascii="Times New Roman" w:hAnsi="Times New Roman" w:cs="Times New Roman"/>
          <w:sz w:val="28"/>
          <w:szCs w:val="28"/>
          <w:lang w:val="ro-RO"/>
        </w:rPr>
        <w:t xml:space="preserve">n tot textul Regulamentului </w:t>
      </w:r>
      <w:r w:rsidR="009C03CA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="009C03CA" w:rsidRPr="00C45D4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F2F1B" w:rsidRPr="00C45D49">
        <w:rPr>
          <w:rFonts w:ascii="Times New Roman" w:hAnsi="Times New Roman" w:cs="Times New Roman"/>
          <w:sz w:val="28"/>
          <w:szCs w:val="28"/>
          <w:lang w:val="ro-RO"/>
        </w:rPr>
        <w:t xml:space="preserve">“Organul național de dirijare în construcții” </w:t>
      </w:r>
      <w:r w:rsidR="008E663E" w:rsidRPr="008E663E">
        <w:rPr>
          <w:rFonts w:ascii="Times New Roman" w:hAnsi="Times New Roman" w:cs="Times New Roman"/>
          <w:sz w:val="28"/>
          <w:szCs w:val="28"/>
          <w:lang w:val="ro-RO"/>
        </w:rPr>
        <w:t>la orice caz gramatical</w:t>
      </w:r>
      <w:r w:rsidR="009F2F1B" w:rsidRPr="00C45D49">
        <w:rPr>
          <w:rFonts w:ascii="Times New Roman" w:hAnsi="Times New Roman" w:cs="Times New Roman"/>
          <w:sz w:val="28"/>
          <w:szCs w:val="28"/>
          <w:lang w:val="ro-RO"/>
        </w:rPr>
        <w:t xml:space="preserve"> se substitute cu </w:t>
      </w:r>
      <w:r w:rsidR="009C03CA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="009C03CA" w:rsidRPr="00C45D4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F2F1B" w:rsidRPr="00C45D49">
        <w:rPr>
          <w:rFonts w:ascii="Times New Roman" w:hAnsi="Times New Roman" w:cs="Times New Roman"/>
          <w:sz w:val="28"/>
          <w:szCs w:val="28"/>
          <w:lang w:val="ro-RO"/>
        </w:rPr>
        <w:t>“Organul central de specialitate al administrației publice în domeniul construcțiilor”;</w:t>
      </w:r>
    </w:p>
    <w:p w14:paraId="6FD64AA5" w14:textId="3AFB1999" w:rsidR="00670C39" w:rsidRPr="00670C39" w:rsidRDefault="00390D5D" w:rsidP="00670C39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70C39">
        <w:rPr>
          <w:rFonts w:ascii="Times New Roman" w:hAnsi="Times New Roman" w:cs="Times New Roman"/>
          <w:sz w:val="28"/>
          <w:szCs w:val="28"/>
          <w:lang w:val="ro-RO"/>
        </w:rPr>
        <w:t xml:space="preserve">2) la punctul </w:t>
      </w:r>
      <w:r w:rsidR="009F2F1B" w:rsidRPr="00670C39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670C39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9F2F1B" w:rsidRPr="00670C39">
        <w:rPr>
          <w:rFonts w:ascii="Times New Roman" w:hAnsi="Times New Roman" w:cs="Times New Roman"/>
          <w:sz w:val="28"/>
          <w:szCs w:val="28"/>
          <w:lang w:val="ro-RO"/>
        </w:rPr>
        <w:t xml:space="preserve"> după </w:t>
      </w:r>
      <w:r w:rsidR="009C03CA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="009C03CA" w:rsidRPr="00670C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70C39">
        <w:rPr>
          <w:rFonts w:ascii="Times New Roman" w:hAnsi="Times New Roman" w:cs="Times New Roman"/>
          <w:sz w:val="28"/>
          <w:szCs w:val="28"/>
        </w:rPr>
        <w:t>“</w:t>
      </w:r>
      <w:r w:rsidR="009F2F1B" w:rsidRPr="00670C39">
        <w:rPr>
          <w:rFonts w:ascii="Times New Roman" w:hAnsi="Times New Roman" w:cs="Times New Roman"/>
          <w:sz w:val="28"/>
          <w:szCs w:val="28"/>
          <w:lang w:val="ro-RO"/>
        </w:rPr>
        <w:t xml:space="preserve">personalul de specialitate din laboratoarele de încercări în construcții” se completează cu </w:t>
      </w:r>
      <w:r w:rsidR="009C03CA">
        <w:rPr>
          <w:rFonts w:ascii="Times New Roman" w:hAnsi="Times New Roman" w:cs="Times New Roman"/>
          <w:sz w:val="28"/>
          <w:szCs w:val="28"/>
          <w:lang w:val="ro-RO"/>
        </w:rPr>
        <w:t>textul</w:t>
      </w:r>
      <w:r w:rsidR="009C03CA" w:rsidRPr="00670C3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F2F1B" w:rsidRPr="00670C39">
        <w:rPr>
          <w:rFonts w:ascii="Times New Roman" w:hAnsi="Times New Roman" w:cs="Times New Roman"/>
          <w:sz w:val="28"/>
          <w:szCs w:val="28"/>
          <w:lang w:val="ro-RO"/>
        </w:rPr>
        <w:t>„și elaboratori de devize”;</w:t>
      </w:r>
    </w:p>
    <w:p w14:paraId="083C7C0F" w14:textId="7C615041" w:rsidR="009F2F1B" w:rsidRPr="00F65FDF" w:rsidRDefault="00390D5D" w:rsidP="00F65FDF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70C39">
        <w:rPr>
          <w:rFonts w:ascii="Times New Roman" w:hAnsi="Times New Roman" w:cs="Times New Roman"/>
          <w:sz w:val="28"/>
          <w:szCs w:val="28"/>
          <w:lang w:val="ro-RO"/>
        </w:rPr>
        <w:t>3) punctul</w:t>
      </w:r>
      <w:r w:rsidR="009F2F1B" w:rsidRPr="00F65FDF">
        <w:rPr>
          <w:rFonts w:ascii="Times New Roman" w:hAnsi="Times New Roman" w:cs="Times New Roman"/>
          <w:sz w:val="28"/>
          <w:szCs w:val="28"/>
          <w:lang w:val="ro-RO"/>
        </w:rPr>
        <w:t xml:space="preserve"> 4 va avea următorul cuprins:</w:t>
      </w:r>
    </w:p>
    <w:p w14:paraId="1CFD607D" w14:textId="3C50B910" w:rsidR="00670C39" w:rsidRPr="00335842" w:rsidRDefault="00390D5D" w:rsidP="009F2F1B">
      <w:pPr>
        <w:pStyle w:val="cp"/>
        <w:spacing w:line="276" w:lineRule="auto"/>
        <w:ind w:firstLine="851"/>
        <w:jc w:val="both"/>
        <w:rPr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</w:t>
      </w:r>
      <w:r w:rsidR="009F2F1B" w:rsidRPr="00335842">
        <w:rPr>
          <w:b w:val="0"/>
          <w:sz w:val="28"/>
          <w:szCs w:val="28"/>
          <w:lang w:val="ro-RO"/>
        </w:rPr>
        <w:t>„4. Un specialist poate fi atestat, la cererea sa, la una sau mai multe specialități, nu mai mult de trei domenii, cu respectarea tuturor condițiilor prezentului Regulament.”;</w:t>
      </w:r>
    </w:p>
    <w:p w14:paraId="4C094AF5" w14:textId="7FD86091" w:rsidR="009F2F1B" w:rsidRPr="00335842" w:rsidRDefault="00390D5D" w:rsidP="00F65FDF">
      <w:pPr>
        <w:pStyle w:val="cp"/>
        <w:spacing w:line="276" w:lineRule="auto"/>
        <w:ind w:firstLine="851"/>
        <w:jc w:val="both"/>
        <w:rPr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</w:t>
      </w:r>
      <w:r w:rsidR="00670C39">
        <w:rPr>
          <w:b w:val="0"/>
          <w:sz w:val="28"/>
          <w:szCs w:val="28"/>
          <w:lang w:val="ro-RO"/>
        </w:rPr>
        <w:t>4) punctul 5</w:t>
      </w:r>
      <w:r w:rsidR="009F2F1B" w:rsidRPr="00335842">
        <w:rPr>
          <w:b w:val="0"/>
          <w:sz w:val="28"/>
          <w:szCs w:val="28"/>
          <w:lang w:val="ro-RO"/>
        </w:rPr>
        <w:t xml:space="preserve"> va avea următorul cuprins:</w:t>
      </w:r>
    </w:p>
    <w:p w14:paraId="0D3FA3F0" w14:textId="5EC99472" w:rsidR="00670C39" w:rsidRDefault="00390D5D" w:rsidP="009F2F1B">
      <w:pPr>
        <w:pStyle w:val="cp"/>
        <w:spacing w:line="276" w:lineRule="auto"/>
        <w:ind w:firstLine="851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ro-RO"/>
        </w:rPr>
        <w:t xml:space="preserve"> </w:t>
      </w:r>
      <w:r w:rsidR="009F2F1B" w:rsidRPr="00335842">
        <w:rPr>
          <w:b w:val="0"/>
          <w:sz w:val="28"/>
          <w:szCs w:val="28"/>
          <w:lang w:val="ro-RO"/>
        </w:rPr>
        <w:t xml:space="preserve">”5. Atestarea specialiștilor cu activități în construcții este efectuată de </w:t>
      </w:r>
      <w:r>
        <w:rPr>
          <w:b w:val="0"/>
          <w:sz w:val="28"/>
          <w:szCs w:val="28"/>
          <w:lang w:val="ro-RO"/>
        </w:rPr>
        <w:t>C</w:t>
      </w:r>
      <w:r w:rsidR="009F2F1B" w:rsidRPr="00335842">
        <w:rPr>
          <w:b w:val="0"/>
          <w:sz w:val="28"/>
          <w:szCs w:val="28"/>
          <w:lang w:val="ro-RO"/>
        </w:rPr>
        <w:t xml:space="preserve">omisiile specializate de atestare </w:t>
      </w:r>
      <w:proofErr w:type="spellStart"/>
      <w:r w:rsidR="009F2F1B" w:rsidRPr="00335842">
        <w:rPr>
          <w:b w:val="0"/>
          <w:sz w:val="28"/>
          <w:szCs w:val="28"/>
          <w:lang w:val="ro-RO"/>
        </w:rPr>
        <w:t>tehnico</w:t>
      </w:r>
      <w:proofErr w:type="spellEnd"/>
      <w:r w:rsidR="009F2F1B" w:rsidRPr="00335842">
        <w:rPr>
          <w:b w:val="0"/>
          <w:sz w:val="28"/>
          <w:szCs w:val="28"/>
          <w:lang w:val="ro-RO"/>
        </w:rPr>
        <w:t xml:space="preserve">-profesională </w:t>
      </w:r>
      <w:r w:rsidR="00670C39">
        <w:rPr>
          <w:b w:val="0"/>
          <w:sz w:val="28"/>
          <w:szCs w:val="28"/>
          <w:lang w:val="ro-RO"/>
        </w:rPr>
        <w:t>instituite</w:t>
      </w:r>
      <w:r w:rsidR="00670C39" w:rsidRPr="00335842">
        <w:rPr>
          <w:b w:val="0"/>
          <w:sz w:val="28"/>
          <w:szCs w:val="28"/>
          <w:lang w:val="ro-RO"/>
        </w:rPr>
        <w:t xml:space="preserve"> </w:t>
      </w:r>
      <w:r w:rsidR="009F2F1B" w:rsidRPr="00335842">
        <w:rPr>
          <w:b w:val="0"/>
          <w:sz w:val="28"/>
          <w:szCs w:val="28"/>
          <w:lang w:val="ro-RO"/>
        </w:rPr>
        <w:t>de Organul central de specialitate al administrației publice în domeniul construcțiilor</w:t>
      </w:r>
      <w:r w:rsidR="00670C39">
        <w:rPr>
          <w:b w:val="0"/>
          <w:sz w:val="28"/>
          <w:szCs w:val="28"/>
          <w:lang w:val="ro-RO"/>
        </w:rPr>
        <w:t>.</w:t>
      </w:r>
      <w:r w:rsidR="009F2F1B" w:rsidRPr="00335842">
        <w:rPr>
          <w:b w:val="0"/>
          <w:sz w:val="28"/>
          <w:szCs w:val="28"/>
          <w:lang w:val="ro-RO"/>
        </w:rPr>
        <w:t>”</w:t>
      </w:r>
      <w:r w:rsidR="00670C39">
        <w:rPr>
          <w:b w:val="0"/>
          <w:sz w:val="28"/>
          <w:szCs w:val="28"/>
          <w:lang w:val="en-US"/>
        </w:rPr>
        <w:t>;</w:t>
      </w:r>
    </w:p>
    <w:p w14:paraId="1C9E1897" w14:textId="690C81C4" w:rsidR="009F2F1B" w:rsidRPr="00335842" w:rsidRDefault="00390D5D" w:rsidP="00F65FDF">
      <w:pPr>
        <w:pStyle w:val="cp"/>
        <w:spacing w:line="276" w:lineRule="auto"/>
        <w:ind w:firstLine="851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en-US"/>
        </w:rPr>
        <w:t xml:space="preserve"> </w:t>
      </w:r>
      <w:r w:rsidR="00670C39">
        <w:rPr>
          <w:b w:val="0"/>
          <w:sz w:val="28"/>
          <w:szCs w:val="28"/>
          <w:lang w:val="en-US"/>
        </w:rPr>
        <w:t xml:space="preserve">5) </w:t>
      </w:r>
      <w:r w:rsidR="00670C39" w:rsidRPr="00F65FDF">
        <w:rPr>
          <w:b w:val="0"/>
          <w:sz w:val="28"/>
          <w:szCs w:val="28"/>
          <w:lang w:val="ro-RO"/>
        </w:rPr>
        <w:t>punctul</w:t>
      </w:r>
      <w:r w:rsidR="00670C39">
        <w:rPr>
          <w:b w:val="0"/>
          <w:sz w:val="28"/>
          <w:szCs w:val="28"/>
          <w:lang w:val="en-US"/>
        </w:rPr>
        <w:t xml:space="preserve"> 6</w:t>
      </w:r>
      <w:r w:rsidR="009F2F1B" w:rsidRPr="00335842">
        <w:rPr>
          <w:b w:val="0"/>
          <w:sz w:val="28"/>
          <w:szCs w:val="28"/>
          <w:lang w:val="ro-RO"/>
        </w:rPr>
        <w:t xml:space="preserve"> va avea următorul cuprins: </w:t>
      </w:r>
    </w:p>
    <w:p w14:paraId="2F4A1CF0" w14:textId="1FDB306B" w:rsidR="00670C39" w:rsidRPr="00335842" w:rsidRDefault="00390D5D" w:rsidP="009F2F1B">
      <w:pPr>
        <w:pStyle w:val="cp"/>
        <w:spacing w:line="276" w:lineRule="auto"/>
        <w:ind w:firstLine="851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</w:t>
      </w:r>
      <w:r w:rsidR="009F2F1B" w:rsidRPr="00335842">
        <w:rPr>
          <w:b w:val="0"/>
          <w:sz w:val="28"/>
          <w:szCs w:val="28"/>
          <w:lang w:val="ro-RO"/>
        </w:rPr>
        <w:t xml:space="preserve">“6. Pentru atestarea </w:t>
      </w:r>
      <w:proofErr w:type="spellStart"/>
      <w:r w:rsidR="009F2F1B" w:rsidRPr="00335842">
        <w:rPr>
          <w:b w:val="0"/>
          <w:sz w:val="28"/>
          <w:szCs w:val="28"/>
          <w:lang w:val="ro-RO"/>
        </w:rPr>
        <w:t>tehnico</w:t>
      </w:r>
      <w:proofErr w:type="spellEnd"/>
      <w:r w:rsidR="009F2F1B" w:rsidRPr="00335842">
        <w:rPr>
          <w:b w:val="0"/>
          <w:sz w:val="28"/>
          <w:szCs w:val="28"/>
          <w:lang w:val="ro-RO"/>
        </w:rPr>
        <w:t>-profesională solicitantul prezintă prin intermediul ghișeului unic următoarele documente:</w:t>
      </w:r>
    </w:p>
    <w:p w14:paraId="49450172" w14:textId="36DD4825" w:rsidR="00670C39" w:rsidRPr="00335842" w:rsidRDefault="00390D5D" w:rsidP="00F65FDF">
      <w:pPr>
        <w:pStyle w:val="cp"/>
        <w:spacing w:line="276" w:lineRule="auto"/>
        <w:ind w:firstLine="851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lastRenderedPageBreak/>
        <w:t xml:space="preserve"> </w:t>
      </w:r>
      <w:r w:rsidR="009F2F1B" w:rsidRPr="00335842">
        <w:rPr>
          <w:b w:val="0"/>
          <w:sz w:val="28"/>
          <w:szCs w:val="28"/>
          <w:lang w:val="ro-RO"/>
        </w:rPr>
        <w:t xml:space="preserve">a) cererea solicitantului în care se indică numele, prenumele, data </w:t>
      </w:r>
      <w:proofErr w:type="spellStart"/>
      <w:r w:rsidR="009F2F1B" w:rsidRPr="00335842">
        <w:rPr>
          <w:b w:val="0"/>
          <w:sz w:val="28"/>
          <w:szCs w:val="28"/>
          <w:lang w:val="ro-RO"/>
        </w:rPr>
        <w:t>naşterii</w:t>
      </w:r>
      <w:proofErr w:type="spellEnd"/>
      <w:r w:rsidR="009F2F1B" w:rsidRPr="00335842">
        <w:rPr>
          <w:b w:val="0"/>
          <w:sz w:val="28"/>
          <w:szCs w:val="28"/>
          <w:lang w:val="ro-RO"/>
        </w:rPr>
        <w:t xml:space="preserve"> </w:t>
      </w:r>
      <w:proofErr w:type="spellStart"/>
      <w:r w:rsidR="009F2F1B" w:rsidRPr="00335842">
        <w:rPr>
          <w:b w:val="0"/>
          <w:sz w:val="28"/>
          <w:szCs w:val="28"/>
          <w:lang w:val="ro-RO"/>
        </w:rPr>
        <w:t>şi</w:t>
      </w:r>
      <w:proofErr w:type="spellEnd"/>
      <w:r w:rsidR="009F2F1B" w:rsidRPr="00335842">
        <w:rPr>
          <w:b w:val="0"/>
          <w:sz w:val="28"/>
          <w:szCs w:val="28"/>
          <w:lang w:val="ro-RO"/>
        </w:rPr>
        <w:t xml:space="preserve"> domeniul (domeniile), profilurile, pentru care se solicită atestarea, specificate la punctele 13, 15, 18, 20, </w:t>
      </w:r>
      <w:proofErr w:type="spellStart"/>
      <w:r w:rsidR="009F2F1B" w:rsidRPr="00335842">
        <w:rPr>
          <w:b w:val="0"/>
          <w:sz w:val="28"/>
          <w:szCs w:val="28"/>
          <w:lang w:val="ro-RO"/>
        </w:rPr>
        <w:t>şi</w:t>
      </w:r>
      <w:proofErr w:type="spellEnd"/>
      <w:r w:rsidR="009F2F1B" w:rsidRPr="00335842">
        <w:rPr>
          <w:b w:val="0"/>
          <w:sz w:val="28"/>
          <w:szCs w:val="28"/>
          <w:lang w:val="ro-RO"/>
        </w:rPr>
        <w:t xml:space="preserve"> 23  ale prezentului Regulament;</w:t>
      </w:r>
    </w:p>
    <w:p w14:paraId="77555F95" w14:textId="7B8098AC" w:rsidR="00670C39" w:rsidRPr="00335842" w:rsidRDefault="009F2F1B" w:rsidP="00345808">
      <w:pPr>
        <w:pStyle w:val="cp"/>
        <w:spacing w:line="276" w:lineRule="auto"/>
        <w:ind w:firstLine="851"/>
        <w:jc w:val="both"/>
        <w:rPr>
          <w:b w:val="0"/>
          <w:sz w:val="28"/>
          <w:szCs w:val="28"/>
          <w:lang w:val="ro-RO"/>
        </w:rPr>
      </w:pPr>
      <w:r w:rsidRPr="00335842">
        <w:rPr>
          <w:b w:val="0"/>
          <w:sz w:val="28"/>
          <w:szCs w:val="28"/>
          <w:lang w:val="ro-RO"/>
        </w:rPr>
        <w:t xml:space="preserve">b) copia diplomei de absolvire a instituției de </w:t>
      </w:r>
      <w:proofErr w:type="spellStart"/>
      <w:r w:rsidRPr="00335842">
        <w:rPr>
          <w:b w:val="0"/>
          <w:sz w:val="28"/>
          <w:szCs w:val="28"/>
          <w:lang w:val="ro-RO"/>
        </w:rPr>
        <w:t>învăţămînt</w:t>
      </w:r>
      <w:proofErr w:type="spellEnd"/>
      <w:r w:rsidRPr="00335842">
        <w:rPr>
          <w:b w:val="0"/>
          <w:sz w:val="28"/>
          <w:szCs w:val="28"/>
          <w:lang w:val="ro-RO"/>
        </w:rPr>
        <w:t xml:space="preserve"> </w:t>
      </w:r>
      <w:proofErr w:type="spellStart"/>
      <w:r w:rsidRPr="00335842">
        <w:rPr>
          <w:b w:val="0"/>
          <w:sz w:val="28"/>
          <w:szCs w:val="28"/>
          <w:lang w:val="ro-RO"/>
        </w:rPr>
        <w:t>şi</w:t>
      </w:r>
      <w:proofErr w:type="spellEnd"/>
      <w:r w:rsidRPr="00335842">
        <w:rPr>
          <w:b w:val="0"/>
          <w:sz w:val="28"/>
          <w:szCs w:val="28"/>
          <w:lang w:val="ro-RO"/>
        </w:rPr>
        <w:t>/sau diploma de titlu științific</w:t>
      </w:r>
    </w:p>
    <w:p w14:paraId="2140C9EC" w14:textId="62259406" w:rsidR="00670C39" w:rsidRPr="00335842" w:rsidRDefault="00390D5D" w:rsidP="00F65FDF">
      <w:pPr>
        <w:pStyle w:val="cp"/>
        <w:spacing w:line="276" w:lineRule="auto"/>
        <w:ind w:firstLine="851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</w:t>
      </w:r>
      <w:r w:rsidR="009F2F1B" w:rsidRPr="00335842">
        <w:rPr>
          <w:b w:val="0"/>
          <w:sz w:val="28"/>
          <w:szCs w:val="28"/>
          <w:lang w:val="ro-RO"/>
        </w:rPr>
        <w:t xml:space="preserve">c) </w:t>
      </w:r>
      <w:r w:rsidR="009F2F1B" w:rsidRPr="00335842">
        <w:rPr>
          <w:sz w:val="28"/>
          <w:szCs w:val="28"/>
          <w:lang w:val="ro-RO"/>
        </w:rPr>
        <w:t xml:space="preserve"> </w:t>
      </w:r>
      <w:r w:rsidR="009F2F1B" w:rsidRPr="00335842">
        <w:rPr>
          <w:b w:val="0"/>
          <w:sz w:val="28"/>
          <w:szCs w:val="28"/>
          <w:lang w:val="ro-RO"/>
        </w:rPr>
        <w:t>curriculum vitae;</w:t>
      </w:r>
    </w:p>
    <w:p w14:paraId="15CAF272" w14:textId="0F6DEB0F" w:rsidR="00670C39" w:rsidRPr="00335842" w:rsidRDefault="00390D5D" w:rsidP="00F65FDF">
      <w:pPr>
        <w:pStyle w:val="cp"/>
        <w:spacing w:line="276" w:lineRule="auto"/>
        <w:ind w:firstLine="851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</w:t>
      </w:r>
      <w:r w:rsidR="009F2F1B" w:rsidRPr="00335842">
        <w:rPr>
          <w:b w:val="0"/>
          <w:sz w:val="28"/>
          <w:szCs w:val="28"/>
          <w:lang w:val="ro-RO"/>
        </w:rPr>
        <w:t>d)</w:t>
      </w:r>
      <w:r w:rsidR="00670C39">
        <w:rPr>
          <w:b w:val="0"/>
          <w:sz w:val="28"/>
          <w:szCs w:val="28"/>
          <w:lang w:val="ro-RO"/>
        </w:rPr>
        <w:t xml:space="preserve"> </w:t>
      </w:r>
      <w:r w:rsidR="009F2F1B" w:rsidRPr="00335842">
        <w:rPr>
          <w:b w:val="0"/>
          <w:sz w:val="28"/>
          <w:szCs w:val="28"/>
          <w:lang w:val="ro-RO"/>
        </w:rPr>
        <w:t xml:space="preserve">două recomandări – din partea unor instituții (întreprinderi) în care </w:t>
      </w:r>
      <w:proofErr w:type="spellStart"/>
      <w:r w:rsidR="009F2F1B" w:rsidRPr="00335842">
        <w:rPr>
          <w:b w:val="0"/>
          <w:sz w:val="28"/>
          <w:szCs w:val="28"/>
          <w:lang w:val="ro-RO"/>
        </w:rPr>
        <w:t>îşi</w:t>
      </w:r>
      <w:proofErr w:type="spellEnd"/>
      <w:r w:rsidR="009F2F1B" w:rsidRPr="00335842">
        <w:rPr>
          <w:b w:val="0"/>
          <w:sz w:val="28"/>
          <w:szCs w:val="28"/>
          <w:lang w:val="ro-RO"/>
        </w:rPr>
        <w:t xml:space="preserve"> </w:t>
      </w:r>
      <w:proofErr w:type="spellStart"/>
      <w:r w:rsidR="009F2F1B" w:rsidRPr="00335842">
        <w:rPr>
          <w:b w:val="0"/>
          <w:sz w:val="28"/>
          <w:szCs w:val="28"/>
          <w:lang w:val="ro-RO"/>
        </w:rPr>
        <w:t>desfăşoară</w:t>
      </w:r>
      <w:proofErr w:type="spellEnd"/>
      <w:r w:rsidR="009F2F1B" w:rsidRPr="00335842">
        <w:rPr>
          <w:b w:val="0"/>
          <w:sz w:val="28"/>
          <w:szCs w:val="28"/>
          <w:lang w:val="ro-RO"/>
        </w:rPr>
        <w:t xml:space="preserve"> sau </w:t>
      </w:r>
      <w:proofErr w:type="spellStart"/>
      <w:r w:rsidR="009F2F1B" w:rsidRPr="00335842">
        <w:rPr>
          <w:b w:val="0"/>
          <w:sz w:val="28"/>
          <w:szCs w:val="28"/>
          <w:lang w:val="ro-RO"/>
        </w:rPr>
        <w:t>şi</w:t>
      </w:r>
      <w:proofErr w:type="spellEnd"/>
      <w:r w:rsidR="009F2F1B" w:rsidRPr="00335842">
        <w:rPr>
          <w:b w:val="0"/>
          <w:sz w:val="28"/>
          <w:szCs w:val="28"/>
          <w:lang w:val="ro-RO"/>
        </w:rPr>
        <w:t>-a desfășurat activitatea solicitantul</w:t>
      </w:r>
      <w:r w:rsidR="00345808">
        <w:rPr>
          <w:b w:val="0"/>
          <w:sz w:val="28"/>
          <w:szCs w:val="28"/>
          <w:lang w:val="ro-RO"/>
        </w:rPr>
        <w:t>,</w:t>
      </w:r>
      <w:r w:rsidR="009F2F1B" w:rsidRPr="00335842">
        <w:rPr>
          <w:b w:val="0"/>
          <w:sz w:val="28"/>
          <w:szCs w:val="28"/>
          <w:lang w:val="ro-RO"/>
        </w:rPr>
        <w:t xml:space="preserve"> ori a unor </w:t>
      </w:r>
      <w:proofErr w:type="spellStart"/>
      <w:r w:rsidR="009F2F1B" w:rsidRPr="00335842">
        <w:rPr>
          <w:b w:val="0"/>
          <w:sz w:val="28"/>
          <w:szCs w:val="28"/>
          <w:lang w:val="ro-RO"/>
        </w:rPr>
        <w:t>specialişti</w:t>
      </w:r>
      <w:proofErr w:type="spellEnd"/>
      <w:r w:rsidR="009F2F1B" w:rsidRPr="00335842">
        <w:rPr>
          <w:b w:val="0"/>
          <w:sz w:val="28"/>
          <w:szCs w:val="28"/>
          <w:lang w:val="ro-RO"/>
        </w:rPr>
        <w:t xml:space="preserve"> </w:t>
      </w:r>
      <w:proofErr w:type="spellStart"/>
      <w:r w:rsidR="009F2F1B" w:rsidRPr="00335842">
        <w:rPr>
          <w:b w:val="0"/>
          <w:sz w:val="28"/>
          <w:szCs w:val="28"/>
          <w:lang w:val="ro-RO"/>
        </w:rPr>
        <w:t>atestaţi</w:t>
      </w:r>
      <w:proofErr w:type="spellEnd"/>
      <w:r w:rsidR="009F2F1B" w:rsidRPr="00335842">
        <w:rPr>
          <w:b w:val="0"/>
          <w:sz w:val="28"/>
          <w:szCs w:val="28"/>
          <w:lang w:val="ro-RO"/>
        </w:rPr>
        <w:t xml:space="preserve"> în domeniul corespunzător;</w:t>
      </w:r>
    </w:p>
    <w:p w14:paraId="52DC3553" w14:textId="3E6055B0" w:rsidR="00670C39" w:rsidRPr="00335842" w:rsidRDefault="00390D5D" w:rsidP="00F65FDF">
      <w:pPr>
        <w:pStyle w:val="cp"/>
        <w:spacing w:line="276" w:lineRule="auto"/>
        <w:ind w:firstLine="851"/>
        <w:jc w:val="both"/>
        <w:rPr>
          <w:b w:val="0"/>
          <w:strike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</w:t>
      </w:r>
      <w:r w:rsidR="009F2F1B" w:rsidRPr="00335842">
        <w:rPr>
          <w:b w:val="0"/>
          <w:sz w:val="28"/>
          <w:szCs w:val="28"/>
          <w:lang w:val="ro-RO"/>
        </w:rPr>
        <w:t>e) lista celor mai importante lucrări executate</w:t>
      </w:r>
      <w:r w:rsidR="00670C39">
        <w:rPr>
          <w:b w:val="0"/>
          <w:sz w:val="28"/>
          <w:szCs w:val="28"/>
          <w:lang w:val="ro-RO"/>
        </w:rPr>
        <w:t>;</w:t>
      </w:r>
    </w:p>
    <w:p w14:paraId="545903D7" w14:textId="10C4263E" w:rsidR="009F2F1B" w:rsidRPr="00335842" w:rsidRDefault="00390D5D" w:rsidP="00F65FDF">
      <w:pPr>
        <w:pStyle w:val="cp"/>
        <w:spacing w:line="276" w:lineRule="auto"/>
        <w:ind w:firstLine="851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</w:t>
      </w:r>
      <w:r w:rsidR="009F2F1B" w:rsidRPr="00335842">
        <w:rPr>
          <w:b w:val="0"/>
          <w:sz w:val="28"/>
          <w:szCs w:val="28"/>
          <w:lang w:val="ro-RO"/>
        </w:rPr>
        <w:t>f) referința privind lipsa sancțiunilor, eliberată de către Agenția pentru Supraveghere Tehnică</w:t>
      </w:r>
      <w:r w:rsidR="00670C39">
        <w:rPr>
          <w:b w:val="0"/>
          <w:sz w:val="28"/>
          <w:szCs w:val="28"/>
          <w:lang w:val="ro-RO"/>
        </w:rPr>
        <w:t>.</w:t>
      </w:r>
      <w:r w:rsidR="009F2F1B" w:rsidRPr="00335842">
        <w:rPr>
          <w:b w:val="0"/>
          <w:sz w:val="28"/>
          <w:szCs w:val="28"/>
          <w:lang w:val="ro-RO"/>
        </w:rPr>
        <w:t>”</w:t>
      </w:r>
      <w:r w:rsidR="00670C39">
        <w:rPr>
          <w:b w:val="0"/>
          <w:sz w:val="28"/>
          <w:szCs w:val="28"/>
          <w:lang w:val="ro-RO"/>
        </w:rPr>
        <w:t>;</w:t>
      </w:r>
    </w:p>
    <w:p w14:paraId="75F53DD9" w14:textId="3D8E2883" w:rsidR="009F2F1B" w:rsidRPr="00335842" w:rsidRDefault="00390D5D" w:rsidP="00F65FDF">
      <w:pPr>
        <w:pStyle w:val="cp"/>
        <w:spacing w:line="276" w:lineRule="auto"/>
        <w:ind w:left="851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</w:t>
      </w:r>
      <w:r w:rsidR="00670C39">
        <w:rPr>
          <w:b w:val="0"/>
          <w:sz w:val="28"/>
          <w:szCs w:val="28"/>
          <w:lang w:val="ro-RO"/>
        </w:rPr>
        <w:t>6) punctul 8</w:t>
      </w:r>
      <w:r w:rsidR="009F2F1B" w:rsidRPr="00335842">
        <w:rPr>
          <w:sz w:val="28"/>
          <w:szCs w:val="28"/>
          <w:lang w:val="ro-RO"/>
        </w:rPr>
        <w:t xml:space="preserve"> </w:t>
      </w:r>
      <w:r w:rsidR="009F2F1B" w:rsidRPr="00335842">
        <w:rPr>
          <w:b w:val="0"/>
          <w:sz w:val="28"/>
          <w:szCs w:val="28"/>
          <w:lang w:val="ro-RO"/>
        </w:rPr>
        <w:t>va avea următorul cuprins:</w:t>
      </w:r>
    </w:p>
    <w:p w14:paraId="5C529981" w14:textId="1625AA21" w:rsidR="009F2F1B" w:rsidRDefault="00390D5D" w:rsidP="009F2F1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„8. </w:t>
      </w:r>
      <w:r w:rsidR="009F2F1B" w:rsidRPr="00356061">
        <w:rPr>
          <w:rFonts w:ascii="Times New Roman" w:hAnsi="Times New Roman" w:cs="Times New Roman"/>
          <w:sz w:val="28"/>
          <w:szCs w:val="28"/>
          <w:lang w:val="ro-RO"/>
        </w:rPr>
        <w:t xml:space="preserve">Comisiile specializate de atestare </w:t>
      </w:r>
      <w:proofErr w:type="spellStart"/>
      <w:r w:rsidR="009F2F1B" w:rsidRPr="00356061">
        <w:rPr>
          <w:rFonts w:ascii="Times New Roman" w:hAnsi="Times New Roman" w:cs="Times New Roman"/>
          <w:sz w:val="28"/>
          <w:szCs w:val="28"/>
          <w:lang w:val="ro-RO"/>
        </w:rPr>
        <w:t>tehnico</w:t>
      </w:r>
      <w:proofErr w:type="spellEnd"/>
      <w:r w:rsidR="009F2F1B" w:rsidRPr="00356061">
        <w:rPr>
          <w:rFonts w:ascii="Times New Roman" w:hAnsi="Times New Roman" w:cs="Times New Roman"/>
          <w:sz w:val="28"/>
          <w:szCs w:val="28"/>
          <w:lang w:val="ro-RO"/>
        </w:rPr>
        <w:t xml:space="preserve">-profesională se </w:t>
      </w:r>
      <w:r w:rsidRPr="00356061">
        <w:rPr>
          <w:rFonts w:ascii="Times New Roman" w:hAnsi="Times New Roman" w:cs="Times New Roman"/>
          <w:sz w:val="28"/>
          <w:szCs w:val="28"/>
          <w:lang w:val="ro-RO"/>
        </w:rPr>
        <w:t>instituie</w:t>
      </w:r>
      <w:r w:rsidR="009F2F1B" w:rsidRPr="00356061">
        <w:rPr>
          <w:rFonts w:ascii="Times New Roman" w:hAnsi="Times New Roman" w:cs="Times New Roman"/>
          <w:sz w:val="28"/>
          <w:szCs w:val="28"/>
          <w:lang w:val="ro-RO"/>
        </w:rPr>
        <w:t xml:space="preserve"> pentru fiecare activitate, din minimum 9 membri</w:t>
      </w:r>
      <w:r w:rsidR="00356061" w:rsidRPr="00356061">
        <w:rPr>
          <w:rFonts w:ascii="Times New Roman" w:hAnsi="Times New Roman" w:cs="Times New Roman"/>
          <w:sz w:val="28"/>
          <w:szCs w:val="28"/>
          <w:lang w:val="ro-RO"/>
        </w:rPr>
        <w:t xml:space="preserve"> și activează conform Regulamentului aprobat de </w:t>
      </w:r>
      <w:r w:rsidR="00356061" w:rsidRPr="00356061">
        <w:rPr>
          <w:rFonts w:ascii="Times New Roman" w:hAnsi="Times New Roman" w:cs="Times New Roman"/>
          <w:sz w:val="28"/>
          <w:szCs w:val="28"/>
          <w:lang w:val="ro-RO"/>
        </w:rPr>
        <w:t>Organul central de specialitate al administrației publice în domeniul construcțiilor</w:t>
      </w:r>
      <w:r w:rsidR="009F2F1B" w:rsidRPr="00356061">
        <w:rPr>
          <w:rFonts w:ascii="Times New Roman" w:hAnsi="Times New Roman" w:cs="Times New Roman"/>
          <w:sz w:val="28"/>
          <w:szCs w:val="28"/>
          <w:lang w:val="ro-RO"/>
        </w:rPr>
        <w:t>. Cvorumul pentru desfășurarea ședințelor Comisiilor de atestare este 2/3 din numărul total de membri.”;</w:t>
      </w:r>
    </w:p>
    <w:p w14:paraId="67D7C473" w14:textId="5D2821F7" w:rsidR="009F2F1B" w:rsidRPr="00F65FDF" w:rsidRDefault="00390D5D" w:rsidP="00F65FDF">
      <w:pPr>
        <w:spacing w:after="0" w:line="276" w:lineRule="auto"/>
        <w:ind w:firstLine="851"/>
        <w:jc w:val="both"/>
        <w:rPr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7) </w:t>
      </w:r>
      <w:r w:rsidR="009F2F1B" w:rsidRPr="00F65FDF">
        <w:rPr>
          <w:rFonts w:ascii="Times New Roman" w:hAnsi="Times New Roman" w:cs="Times New Roman"/>
          <w:sz w:val="28"/>
          <w:szCs w:val="28"/>
          <w:lang w:val="ro-RO"/>
        </w:rPr>
        <w:t>se completează cu p</w:t>
      </w:r>
      <w:r>
        <w:rPr>
          <w:rFonts w:ascii="Times New Roman" w:hAnsi="Times New Roman" w:cs="Times New Roman"/>
          <w:sz w:val="28"/>
          <w:szCs w:val="28"/>
          <w:lang w:val="ro-RO"/>
        </w:rPr>
        <w:t>unctul</w:t>
      </w:r>
      <w:r w:rsidR="009F2F1B" w:rsidRPr="00F65FDF">
        <w:rPr>
          <w:rFonts w:ascii="Times New Roman" w:hAnsi="Times New Roman" w:cs="Times New Roman"/>
          <w:sz w:val="28"/>
          <w:szCs w:val="28"/>
          <w:lang w:val="ro-RO"/>
        </w:rPr>
        <w:t xml:space="preserve"> 8</w:t>
      </w:r>
      <w:r w:rsidR="009F2F1B" w:rsidRPr="00F65FDF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9F2F1B" w:rsidRPr="00F65FDF">
        <w:rPr>
          <w:rFonts w:ascii="Times New Roman" w:hAnsi="Times New Roman" w:cs="Times New Roman"/>
          <w:sz w:val="28"/>
          <w:szCs w:val="28"/>
          <w:lang w:val="ro-RO"/>
        </w:rPr>
        <w:t xml:space="preserve"> cu următorul cuprins:</w:t>
      </w:r>
    </w:p>
    <w:p w14:paraId="5D1AC054" w14:textId="0D54204F" w:rsidR="00390D5D" w:rsidRPr="00335842" w:rsidRDefault="00390D5D" w:rsidP="009F2F1B">
      <w:pPr>
        <w:pStyle w:val="NormalWeb"/>
        <w:spacing w:line="276" w:lineRule="auto"/>
        <w:ind w:firstLine="85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="009F2F1B" w:rsidRPr="00335842">
        <w:rPr>
          <w:sz w:val="28"/>
          <w:szCs w:val="28"/>
          <w:lang w:val="ro-RO"/>
        </w:rPr>
        <w:t>”8</w:t>
      </w:r>
      <w:r w:rsidR="009F2F1B" w:rsidRPr="00335842">
        <w:rPr>
          <w:sz w:val="28"/>
          <w:szCs w:val="28"/>
          <w:vertAlign w:val="superscript"/>
          <w:lang w:val="ro-RO"/>
        </w:rPr>
        <w:t>1</w:t>
      </w:r>
      <w:r w:rsidR="009F2F1B" w:rsidRPr="00335842">
        <w:rPr>
          <w:sz w:val="28"/>
          <w:szCs w:val="28"/>
          <w:lang w:val="ro-RO"/>
        </w:rPr>
        <w:t xml:space="preserve">. Comisiile specializate de atestare </w:t>
      </w:r>
      <w:proofErr w:type="spellStart"/>
      <w:r w:rsidR="009F2F1B" w:rsidRPr="00335842">
        <w:rPr>
          <w:sz w:val="28"/>
          <w:szCs w:val="28"/>
          <w:lang w:val="ro-RO"/>
        </w:rPr>
        <w:t>tehnico</w:t>
      </w:r>
      <w:proofErr w:type="spellEnd"/>
      <w:r w:rsidR="009F2F1B" w:rsidRPr="00335842">
        <w:rPr>
          <w:sz w:val="28"/>
          <w:szCs w:val="28"/>
          <w:lang w:val="ro-RO"/>
        </w:rPr>
        <w:t xml:space="preserve">-profesională în procesul de atestare a specialiștilor </w:t>
      </w:r>
      <w:r w:rsidR="00345808" w:rsidRPr="00335842">
        <w:rPr>
          <w:sz w:val="28"/>
          <w:szCs w:val="28"/>
          <w:lang w:val="ro-RO"/>
        </w:rPr>
        <w:t>se baz</w:t>
      </w:r>
      <w:r w:rsidR="0048501B">
        <w:rPr>
          <w:sz w:val="28"/>
          <w:szCs w:val="28"/>
          <w:lang w:val="ro-RO"/>
        </w:rPr>
        <w:t>ează</w:t>
      </w:r>
      <w:r w:rsidR="00345808" w:rsidRPr="00335842">
        <w:rPr>
          <w:sz w:val="28"/>
          <w:szCs w:val="28"/>
          <w:lang w:val="ro-RO"/>
        </w:rPr>
        <w:t xml:space="preserve"> </w:t>
      </w:r>
      <w:r w:rsidR="009F2F1B" w:rsidRPr="00335842">
        <w:rPr>
          <w:sz w:val="28"/>
          <w:szCs w:val="28"/>
          <w:lang w:val="ro-RO"/>
        </w:rPr>
        <w:t>pe următoarele principii:</w:t>
      </w:r>
      <w:r w:rsidR="00345808" w:rsidRPr="00345808">
        <w:rPr>
          <w:sz w:val="28"/>
          <w:szCs w:val="28"/>
          <w:lang w:val="ro-RO"/>
        </w:rPr>
        <w:t xml:space="preserve"> </w:t>
      </w:r>
    </w:p>
    <w:p w14:paraId="6651451C" w14:textId="77555D65" w:rsidR="00390D5D" w:rsidRPr="00335842" w:rsidRDefault="00390D5D" w:rsidP="00F65FDF">
      <w:pPr>
        <w:pStyle w:val="NormalWeb"/>
        <w:spacing w:line="276" w:lineRule="auto"/>
        <w:ind w:firstLine="85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a</w:t>
      </w:r>
      <w:r w:rsidR="009F2F1B" w:rsidRPr="00335842">
        <w:rPr>
          <w:sz w:val="28"/>
          <w:szCs w:val="28"/>
          <w:lang w:val="ro-RO"/>
        </w:rPr>
        <w:t>)</w:t>
      </w:r>
      <w:r w:rsidR="009F2F1B" w:rsidRPr="00335842">
        <w:rPr>
          <w:sz w:val="28"/>
          <w:szCs w:val="28"/>
          <w:lang w:val="ro-RO"/>
        </w:rPr>
        <w:tab/>
        <w:t>obiectivitate;</w:t>
      </w:r>
    </w:p>
    <w:p w14:paraId="56D520E8" w14:textId="3A735556" w:rsidR="00390D5D" w:rsidRPr="00335842" w:rsidRDefault="00390D5D" w:rsidP="00F65FDF">
      <w:pPr>
        <w:pStyle w:val="NormalWeb"/>
        <w:spacing w:line="276" w:lineRule="auto"/>
        <w:ind w:firstLine="85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b</w:t>
      </w:r>
      <w:r w:rsidR="009F2F1B" w:rsidRPr="00335842">
        <w:rPr>
          <w:sz w:val="28"/>
          <w:szCs w:val="28"/>
          <w:lang w:val="ro-RO"/>
        </w:rPr>
        <w:t>)</w:t>
      </w:r>
      <w:r w:rsidR="009F2F1B" w:rsidRPr="00335842">
        <w:rPr>
          <w:sz w:val="28"/>
          <w:szCs w:val="28"/>
          <w:lang w:val="ro-RO"/>
        </w:rPr>
        <w:tab/>
        <w:t>egalitate;</w:t>
      </w:r>
    </w:p>
    <w:p w14:paraId="495C4709" w14:textId="3C672A8D" w:rsidR="00390D5D" w:rsidRDefault="00390D5D" w:rsidP="00F65FDF">
      <w:pPr>
        <w:pStyle w:val="NormalWeb"/>
        <w:spacing w:line="276" w:lineRule="auto"/>
        <w:ind w:firstLine="85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c</w:t>
      </w:r>
      <w:r w:rsidR="009F2F1B" w:rsidRPr="00335842">
        <w:rPr>
          <w:sz w:val="28"/>
          <w:szCs w:val="28"/>
          <w:lang w:val="ro-RO"/>
        </w:rPr>
        <w:t>)</w:t>
      </w:r>
      <w:r w:rsidR="009F2F1B" w:rsidRPr="00335842">
        <w:rPr>
          <w:sz w:val="28"/>
          <w:szCs w:val="28"/>
          <w:lang w:val="ro-RO"/>
        </w:rPr>
        <w:tab/>
        <w:t>transparență în activitatea desfășurată.”;</w:t>
      </w:r>
    </w:p>
    <w:p w14:paraId="0030AF75" w14:textId="5CD82695" w:rsidR="009F2F1B" w:rsidRPr="00F65FDF" w:rsidRDefault="00390D5D" w:rsidP="00F65FDF">
      <w:pPr>
        <w:pStyle w:val="NormalWeb"/>
        <w:spacing w:line="276" w:lineRule="auto"/>
        <w:ind w:firstLine="851"/>
        <w:rPr>
          <w:b/>
          <w:lang w:val="en-US"/>
        </w:rPr>
      </w:pPr>
      <w:r>
        <w:rPr>
          <w:sz w:val="28"/>
          <w:szCs w:val="28"/>
          <w:lang w:val="ro-RO"/>
        </w:rPr>
        <w:t xml:space="preserve"> 8) </w:t>
      </w:r>
      <w:r w:rsidRPr="00F65FDF">
        <w:rPr>
          <w:sz w:val="28"/>
          <w:szCs w:val="28"/>
          <w:lang w:val="ro-RO"/>
        </w:rPr>
        <w:t>punctul 9</w:t>
      </w:r>
      <w:r w:rsidR="009F2F1B" w:rsidRPr="00F65FDF">
        <w:rPr>
          <w:sz w:val="28"/>
          <w:szCs w:val="28"/>
          <w:lang w:val="ro-RO"/>
        </w:rPr>
        <w:t xml:space="preserve"> va avea următorul cuprins:</w:t>
      </w:r>
    </w:p>
    <w:p w14:paraId="0C6B7359" w14:textId="4F30B336" w:rsidR="00390D5D" w:rsidRPr="00335842" w:rsidRDefault="00390D5D" w:rsidP="009F2F1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„9. Specialiștii se prezintă la </w:t>
      </w:r>
      <w:r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omisiile specializate de atestare </w:t>
      </w:r>
      <w:proofErr w:type="spellStart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tehnico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-profesională după susținerea, a unui curs de perfecționare profesională prin stagii </w:t>
      </w:r>
      <w:proofErr w:type="spellStart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programe specializate, coordonate cu Organul central de specialitate al administrației publice în domeniul construcțiilor, în instituțiile de învățământ, acreditate pentru aceste activități.”;</w:t>
      </w:r>
    </w:p>
    <w:p w14:paraId="6EF32F92" w14:textId="2BA7A30C" w:rsidR="00390D5D" w:rsidRPr="00F65FDF" w:rsidRDefault="00390D5D" w:rsidP="00F65FDF">
      <w:pPr>
        <w:spacing w:after="0" w:line="276" w:lineRule="auto"/>
        <w:ind w:firstLine="851"/>
        <w:jc w:val="both"/>
        <w:rPr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65FDF">
        <w:rPr>
          <w:rFonts w:ascii="Times New Roman" w:hAnsi="Times New Roman" w:cs="Times New Roman"/>
          <w:sz w:val="28"/>
          <w:szCs w:val="28"/>
          <w:lang w:val="ro-RO"/>
        </w:rPr>
        <w:t xml:space="preserve">9) la punctul </w:t>
      </w:r>
      <w:r w:rsidR="009F2F1B" w:rsidRPr="00F65FDF">
        <w:rPr>
          <w:rFonts w:ascii="Times New Roman" w:hAnsi="Times New Roman" w:cs="Times New Roman"/>
          <w:sz w:val="28"/>
          <w:szCs w:val="28"/>
          <w:lang w:val="ro-RO"/>
        </w:rPr>
        <w:t>11</w:t>
      </w:r>
      <w:r w:rsidRPr="00F65FD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9F2F1B" w:rsidRPr="00F65FDF">
        <w:rPr>
          <w:rFonts w:ascii="Times New Roman" w:hAnsi="Times New Roman" w:cs="Times New Roman"/>
          <w:sz w:val="28"/>
          <w:szCs w:val="28"/>
          <w:lang w:val="ro-RO"/>
        </w:rPr>
        <w:t xml:space="preserve"> textul ”dar nu mai mult de trei încercări pe an” se exclude;</w:t>
      </w:r>
    </w:p>
    <w:p w14:paraId="20536FBB" w14:textId="5926C705" w:rsidR="009F2F1B" w:rsidRPr="00F65FDF" w:rsidRDefault="00390D5D" w:rsidP="00F65FDF">
      <w:pPr>
        <w:spacing w:after="0" w:line="276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10) punctul </w:t>
      </w:r>
      <w:r w:rsidR="009F2F1B" w:rsidRPr="00F65FDF">
        <w:rPr>
          <w:rFonts w:ascii="Times New Roman" w:hAnsi="Times New Roman" w:cs="Times New Roman"/>
          <w:sz w:val="28"/>
          <w:szCs w:val="28"/>
          <w:lang w:val="ro-RO"/>
        </w:rPr>
        <w:t xml:space="preserve">13 </w:t>
      </w:r>
      <w:r w:rsidR="009F2F1B" w:rsidRPr="00F65FDF">
        <w:rPr>
          <w:rFonts w:ascii="Times New Roman" w:hAnsi="Times New Roman" w:cs="Times New Roman"/>
          <w:bCs/>
          <w:sz w:val="28"/>
          <w:szCs w:val="28"/>
          <w:lang w:val="ro-RO"/>
        </w:rPr>
        <w:t>va avea următorul cuprins:</w:t>
      </w:r>
    </w:p>
    <w:p w14:paraId="0823D53B" w14:textId="0D497149" w:rsidR="00390D5D" w:rsidRPr="00335842" w:rsidRDefault="00390D5D" w:rsidP="009F2F1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4B31E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„</w:t>
      </w:r>
      <w:r w:rsidR="009F2F1B" w:rsidRPr="00335842">
        <w:rPr>
          <w:rFonts w:ascii="Times New Roman" w:hAnsi="Times New Roman" w:cs="Times New Roman"/>
          <w:bCs/>
          <w:sz w:val="28"/>
          <w:szCs w:val="28"/>
          <w:lang w:val="ro-RO"/>
        </w:rPr>
        <w:t>13.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Atestarea </w:t>
      </w:r>
      <w:proofErr w:type="spellStart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tehnico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-profesională a specialiștilor pentru activități de proiectare în construcții, care includ și activitățile de </w:t>
      </w:r>
      <w:proofErr w:type="spellStart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postutilizare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a construcțiilor și instalațiilor, se efectuează pe domenii </w:t>
      </w:r>
      <w:proofErr w:type="spellStart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specialități, conform clasificării</w:t>
      </w:r>
      <w:r w:rsidR="009F2F1B" w:rsidRPr="00335842">
        <w:rPr>
          <w:rFonts w:ascii="Times New Roman" w:hAnsi="Times New Roman" w:cs="Times New Roman"/>
          <w:i/>
          <w:sz w:val="28"/>
          <w:szCs w:val="28"/>
          <w:lang w:val="ro-RO"/>
        </w:rPr>
        <w:t xml:space="preserve">,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după cum urmează:</w:t>
      </w:r>
    </w:p>
    <w:p w14:paraId="688BB3AF" w14:textId="0634D4EB" w:rsidR="00390D5D" w:rsidRPr="004B31EF" w:rsidRDefault="00390D5D" w:rsidP="00F65FD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B31E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B31EF">
        <w:rPr>
          <w:rFonts w:ascii="Times New Roman" w:hAnsi="Times New Roman" w:cs="Times New Roman"/>
          <w:b/>
          <w:sz w:val="28"/>
          <w:szCs w:val="28"/>
          <w:lang w:val="ro-RO"/>
        </w:rPr>
        <w:t>1)</w:t>
      </w:r>
      <w:r w:rsidR="009F2F1B" w:rsidRPr="004B31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C34B7" w:rsidRPr="004B31EF">
        <w:rPr>
          <w:rFonts w:ascii="Times New Roman" w:hAnsi="Times New Roman" w:cs="Times New Roman"/>
          <w:b/>
          <w:sz w:val="28"/>
          <w:szCs w:val="28"/>
          <w:lang w:val="ro-RO"/>
        </w:rPr>
        <w:t>Amenajarea</w:t>
      </w:r>
      <w:r w:rsidR="009F2F1B" w:rsidRPr="004B31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teritoriului</w:t>
      </w:r>
      <w:r w:rsidR="004B31EF" w:rsidRPr="00F65FDF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302EBBC4" w14:textId="22C31E5A" w:rsidR="004B31EF" w:rsidRPr="00F65FDF" w:rsidRDefault="00390D5D" w:rsidP="00F65F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4B31E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F2F1B" w:rsidRPr="00F65FDF">
        <w:rPr>
          <w:rFonts w:ascii="Times New Roman" w:hAnsi="Times New Roman" w:cs="Times New Roman"/>
          <w:sz w:val="28"/>
          <w:szCs w:val="28"/>
          <w:lang w:val="ro-RO"/>
        </w:rPr>
        <w:t xml:space="preserve">Specialist în elaborarea documentației de </w:t>
      </w:r>
      <w:r w:rsidR="005C34B7" w:rsidRPr="00F65FDF">
        <w:rPr>
          <w:rFonts w:ascii="Times New Roman" w:hAnsi="Times New Roman" w:cs="Times New Roman"/>
          <w:sz w:val="28"/>
          <w:szCs w:val="28"/>
          <w:lang w:val="ro-RO"/>
        </w:rPr>
        <w:t xml:space="preserve">amenajare </w:t>
      </w:r>
      <w:r w:rsidR="009F2F1B" w:rsidRPr="00F65FDF">
        <w:rPr>
          <w:rFonts w:ascii="Times New Roman" w:hAnsi="Times New Roman" w:cs="Times New Roman"/>
          <w:sz w:val="28"/>
          <w:szCs w:val="28"/>
          <w:lang w:val="ro-RO"/>
        </w:rPr>
        <w:t>a teritoriului</w:t>
      </w:r>
      <w:r w:rsidR="004B31E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4E7D2E4" w14:textId="15BB31DC" w:rsidR="004B31EF" w:rsidRPr="004B31EF" w:rsidRDefault="004B31EF" w:rsidP="00F65FD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F65FDF">
        <w:rPr>
          <w:rFonts w:ascii="Times New Roman" w:hAnsi="Times New Roman" w:cs="Times New Roman"/>
          <w:b/>
          <w:sz w:val="28"/>
          <w:szCs w:val="28"/>
          <w:lang w:val="ro-RO"/>
        </w:rPr>
        <w:t>2)</w:t>
      </w:r>
      <w:r w:rsidR="009F2F1B" w:rsidRPr="004B31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Urbanism</w:t>
      </w:r>
      <w:r w:rsidRPr="00F65FDF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3BFB22C4" w14:textId="15F65ED0" w:rsidR="004B31EF" w:rsidRPr="00F65FDF" w:rsidRDefault="004B31EF" w:rsidP="00F65F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</w:t>
      </w:r>
      <w:r w:rsidR="009F2F1B" w:rsidRPr="00F65FDF">
        <w:rPr>
          <w:rFonts w:ascii="Times New Roman" w:hAnsi="Times New Roman" w:cs="Times New Roman"/>
          <w:sz w:val="28"/>
          <w:szCs w:val="28"/>
          <w:lang w:val="ro-RO"/>
        </w:rPr>
        <w:t>Specialist în elaborarea planurilor urbanistice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4FDE454" w14:textId="437D84D2" w:rsidR="004B31EF" w:rsidRPr="004B31EF" w:rsidRDefault="004B31EF" w:rsidP="00F65FD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F65FDF">
        <w:rPr>
          <w:rFonts w:ascii="Times New Roman" w:hAnsi="Times New Roman" w:cs="Times New Roman"/>
          <w:b/>
          <w:sz w:val="28"/>
          <w:szCs w:val="28"/>
          <w:lang w:val="ro-RO"/>
        </w:rPr>
        <w:t>3)</w:t>
      </w:r>
      <w:r w:rsidR="009F2F1B" w:rsidRPr="004B31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Arhitectura</w:t>
      </w:r>
      <w:r w:rsidRPr="00F65FDF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7564690B" w14:textId="415D32CC" w:rsidR="004B31EF" w:rsidRPr="00F65FDF" w:rsidRDefault="004B31EF" w:rsidP="00F65F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9F2F1B" w:rsidRPr="00F65FDF">
        <w:rPr>
          <w:rFonts w:ascii="Times New Roman" w:hAnsi="Times New Roman" w:cs="Times New Roman"/>
          <w:sz w:val="28"/>
          <w:szCs w:val="28"/>
          <w:lang w:val="ro-RO"/>
        </w:rPr>
        <w:t xml:space="preserve">Specialist în proiectarea: </w:t>
      </w:r>
    </w:p>
    <w:p w14:paraId="3BBBED1C" w14:textId="2F729307" w:rsidR="004B31EF" w:rsidRPr="00390D5D" w:rsidRDefault="004B31EF" w:rsidP="00F65F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a) </w:t>
      </w:r>
      <w:r w:rsidR="009F2F1B" w:rsidRPr="00390D5D">
        <w:rPr>
          <w:rFonts w:ascii="Times New Roman" w:hAnsi="Times New Roman" w:cs="Times New Roman"/>
          <w:sz w:val="28"/>
          <w:szCs w:val="28"/>
          <w:lang w:val="ro-RO"/>
        </w:rPr>
        <w:t>construcțiilor civile;</w:t>
      </w:r>
    </w:p>
    <w:p w14:paraId="14D88327" w14:textId="597F41FE" w:rsidR="004B31EF" w:rsidRPr="00390D5D" w:rsidRDefault="004B31EF" w:rsidP="00F65F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b) </w:t>
      </w:r>
      <w:r w:rsidR="009F2F1B" w:rsidRPr="00390D5D">
        <w:rPr>
          <w:rFonts w:ascii="Times New Roman" w:hAnsi="Times New Roman" w:cs="Times New Roman"/>
          <w:sz w:val="28"/>
          <w:szCs w:val="28"/>
          <w:lang w:val="ro-RO"/>
        </w:rPr>
        <w:t>construcțiilor industriale și agrozootehnice</w:t>
      </w:r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216C21D" w14:textId="02138DEF" w:rsidR="004B31EF" w:rsidRPr="00390D5D" w:rsidRDefault="004B31EF" w:rsidP="00F65F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c) </w:t>
      </w:r>
      <w:r w:rsidR="009F2F1B" w:rsidRPr="00390D5D">
        <w:rPr>
          <w:rFonts w:ascii="Times New Roman" w:hAnsi="Times New Roman" w:cs="Times New Roman"/>
          <w:sz w:val="28"/>
          <w:szCs w:val="28"/>
          <w:lang w:val="ro-RO"/>
        </w:rPr>
        <w:t>intervențiilor asupra monumentelor istorice</w:t>
      </w:r>
      <w:r w:rsidR="005C34B7" w:rsidRPr="00390D5D">
        <w:rPr>
          <w:rFonts w:ascii="Times New Roman" w:hAnsi="Times New Roman" w:cs="Times New Roman"/>
          <w:sz w:val="28"/>
          <w:szCs w:val="28"/>
          <w:lang w:val="ro-RO"/>
        </w:rPr>
        <w:t xml:space="preserve"> și în cadrul siturilor istorice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C7FEBD0" w14:textId="7494AFB1" w:rsidR="004B31EF" w:rsidRPr="00335842" w:rsidRDefault="004B31EF" w:rsidP="00F65FDF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4)</w:t>
      </w:r>
      <w:r w:rsidR="009F2F1B" w:rsidRPr="003358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Rezistența construcțiilor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21C3226E" w14:textId="103B3F4C" w:rsidR="009F2F1B" w:rsidRPr="00F65FDF" w:rsidRDefault="004B31EF" w:rsidP="00F65F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65FDF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9F2F1B" w:rsidRPr="00F65FDF">
        <w:rPr>
          <w:rFonts w:ascii="Times New Roman" w:hAnsi="Times New Roman" w:cs="Times New Roman"/>
          <w:sz w:val="28"/>
          <w:szCs w:val="28"/>
          <w:lang w:val="ro-RO"/>
        </w:rPr>
        <w:t>Specialist în proiectarea:</w:t>
      </w:r>
    </w:p>
    <w:p w14:paraId="560C9918" w14:textId="0DE67C64" w:rsidR="009F2F1B" w:rsidRPr="00335842" w:rsidRDefault="004B31EF" w:rsidP="00F65FDF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a) </w:t>
      </w:r>
      <w:r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construcțiilor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civile;</w:t>
      </w:r>
    </w:p>
    <w:p w14:paraId="5B9B61FA" w14:textId="072520A0" w:rsidR="004B31EF" w:rsidRPr="00335842" w:rsidRDefault="004B31EF" w:rsidP="00F65FDF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b)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construcțiilor industriale și agrozootehnice;</w:t>
      </w:r>
    </w:p>
    <w:p w14:paraId="693098F5" w14:textId="7F1AC829" w:rsidR="009F2F1B" w:rsidRPr="00335842" w:rsidRDefault="004B31EF" w:rsidP="00F65FDF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construcțiilor hidrotehnice și îmbunătățirilor funciare;</w:t>
      </w:r>
    </w:p>
    <w:p w14:paraId="0868E52B" w14:textId="0992FD0E" w:rsidR="009F2F1B" w:rsidRPr="00335842" w:rsidRDefault="004B31EF" w:rsidP="00F65FDF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consolidării construcțiilor;</w:t>
      </w:r>
    </w:p>
    <w:p w14:paraId="3B2C6742" w14:textId="26984359" w:rsidR="009F2F1B" w:rsidRPr="00335842" w:rsidRDefault="004B31EF" w:rsidP="00F65FDF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conservării/consolidării/restaurării structurilor istorice;</w:t>
      </w:r>
    </w:p>
    <w:p w14:paraId="31821124" w14:textId="18B1E94B" w:rsidR="009F2F1B" w:rsidRPr="00335842" w:rsidRDefault="004B31EF" w:rsidP="00F65FDF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drumurilor</w:t>
      </w:r>
      <w:r w:rsidR="005C34B7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și pistelor de aviație</w:t>
      </w:r>
    </w:p>
    <w:p w14:paraId="372D3086" w14:textId="6DDDDD89" w:rsidR="009F2F1B" w:rsidRPr="00335842" w:rsidRDefault="004B31EF" w:rsidP="00F65FDF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g)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podurilor;</w:t>
      </w:r>
    </w:p>
    <w:p w14:paraId="5BAB4F9B" w14:textId="188CE29D" w:rsidR="009F2F1B" w:rsidRPr="00335842" w:rsidRDefault="004B31EF" w:rsidP="00F65FDF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h)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căilor ferate;</w:t>
      </w:r>
    </w:p>
    <w:p w14:paraId="5619DFB9" w14:textId="3EF56CBB" w:rsidR="009F2F1B" w:rsidRPr="00335842" w:rsidRDefault="004B31EF" w:rsidP="00F65FDF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protecției contra proceselor geologice periculoase;</w:t>
      </w:r>
    </w:p>
    <w:p w14:paraId="39A8A40F" w14:textId="7E4F21BA" w:rsidR="009F2F1B" w:rsidRPr="00335842" w:rsidRDefault="004B31EF" w:rsidP="00F65FDF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j)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construcții speciale:</w:t>
      </w:r>
    </w:p>
    <w:p w14:paraId="15AAA3DA" w14:textId="471E4A93" w:rsidR="009F2F1B" w:rsidRPr="00335842" w:rsidRDefault="009F2F1B" w:rsidP="00F65FDF">
      <w:pPr>
        <w:spacing w:after="0"/>
        <w:ind w:left="128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335842">
        <w:rPr>
          <w:rFonts w:ascii="Times New Roman" w:hAnsi="Times New Roman" w:cs="Times New Roman"/>
          <w:sz w:val="28"/>
          <w:szCs w:val="28"/>
          <w:lang w:val="ro-RO"/>
        </w:rPr>
        <w:t>fîntîni</w:t>
      </w:r>
      <w:proofErr w:type="spellEnd"/>
      <w:r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arteziene</w:t>
      </w:r>
      <w:r w:rsidR="005C34B7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și rezervoare;</w:t>
      </w:r>
    </w:p>
    <w:p w14:paraId="4E5C91D9" w14:textId="77777777" w:rsidR="009F2F1B" w:rsidRPr="00335842" w:rsidRDefault="009F2F1B" w:rsidP="00F65FDF">
      <w:pPr>
        <w:spacing w:after="0"/>
        <w:ind w:left="128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35842">
        <w:rPr>
          <w:rFonts w:ascii="Times New Roman" w:hAnsi="Times New Roman" w:cs="Times New Roman"/>
          <w:sz w:val="28"/>
          <w:szCs w:val="28"/>
          <w:lang w:val="ro-RO"/>
        </w:rPr>
        <w:t>porturi și debarcadere;</w:t>
      </w:r>
    </w:p>
    <w:p w14:paraId="50541FC0" w14:textId="741535F9" w:rsidR="009F2F1B" w:rsidRPr="00335842" w:rsidRDefault="009F2F1B" w:rsidP="00F65FDF">
      <w:pPr>
        <w:spacing w:after="0"/>
        <w:ind w:left="128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35842">
        <w:rPr>
          <w:rFonts w:ascii="Times New Roman" w:hAnsi="Times New Roman" w:cs="Times New Roman"/>
          <w:sz w:val="28"/>
          <w:szCs w:val="28"/>
          <w:lang w:val="ro-RO"/>
        </w:rPr>
        <w:t>mine, cariere</w:t>
      </w:r>
      <w:r w:rsidR="005C34B7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și tuneluri;</w:t>
      </w:r>
    </w:p>
    <w:p w14:paraId="777A8D9E" w14:textId="77777777" w:rsidR="009F2F1B" w:rsidRPr="00335842" w:rsidRDefault="009F2F1B" w:rsidP="00F65FDF">
      <w:pPr>
        <w:spacing w:after="0"/>
        <w:ind w:left="128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35842">
        <w:rPr>
          <w:rFonts w:ascii="Times New Roman" w:hAnsi="Times New Roman" w:cs="Times New Roman"/>
          <w:sz w:val="28"/>
          <w:szCs w:val="28"/>
          <w:lang w:val="ro-RO"/>
        </w:rPr>
        <w:t>rezervoare și buncăre.</w:t>
      </w:r>
    </w:p>
    <w:p w14:paraId="3397CC4D" w14:textId="726CBCBD" w:rsidR="009F2F1B" w:rsidRPr="00335842" w:rsidRDefault="004B31EF" w:rsidP="00F65FDF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k)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construcții destinate activităților nucleare și radiologice</w:t>
      </w:r>
      <w:r w:rsidR="009F2F1B" w:rsidRPr="00335842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1858102" w14:textId="36614F66" w:rsidR="009F2F1B" w:rsidRPr="00F65FDF" w:rsidRDefault="00244B71" w:rsidP="00F65FDF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5) </w:t>
      </w:r>
      <w:r w:rsidR="009F2F1B" w:rsidRPr="00335842">
        <w:rPr>
          <w:rFonts w:ascii="Times New Roman" w:hAnsi="Times New Roman" w:cs="Times New Roman"/>
          <w:b/>
          <w:sz w:val="28"/>
          <w:szCs w:val="28"/>
          <w:lang w:val="ro-RO"/>
        </w:rPr>
        <w:t>Alimentare cu apă și canalizare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9B31E2A" w14:textId="2F70E1BB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44B71">
        <w:rPr>
          <w:rFonts w:ascii="Times New Roman" w:hAnsi="Times New Roman" w:cs="Times New Roman"/>
          <w:sz w:val="28"/>
          <w:szCs w:val="28"/>
          <w:lang w:val="ro-RO"/>
        </w:rPr>
        <w:t xml:space="preserve">a)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Specialist în proiectarea instalațiilor și rețelelor interioare;</w:t>
      </w:r>
    </w:p>
    <w:p w14:paraId="47991570" w14:textId="1890A252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44B71">
        <w:rPr>
          <w:rFonts w:ascii="Times New Roman" w:hAnsi="Times New Roman" w:cs="Times New Roman"/>
          <w:sz w:val="28"/>
          <w:szCs w:val="28"/>
          <w:lang w:val="ro-RO"/>
        </w:rPr>
        <w:t xml:space="preserve">b)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Specialist în proiectarea instalațiilor</w:t>
      </w:r>
      <w:r w:rsidR="005C34B7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rețelelor exterioare</w:t>
      </w:r>
      <w:r w:rsidR="005C34B7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și instalațiilor de epurare.</w:t>
      </w:r>
    </w:p>
    <w:p w14:paraId="40CBCD6A" w14:textId="1D051A2B" w:rsidR="009F2F1B" w:rsidRPr="00335842" w:rsidRDefault="00244B71" w:rsidP="00F65FDF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6) </w:t>
      </w:r>
      <w:r w:rsidR="009F2F1B" w:rsidRPr="00335842">
        <w:rPr>
          <w:rFonts w:ascii="Times New Roman" w:hAnsi="Times New Roman" w:cs="Times New Roman"/>
          <w:b/>
          <w:sz w:val="28"/>
          <w:szCs w:val="28"/>
          <w:lang w:val="ro-RO"/>
        </w:rPr>
        <w:t>Alimentare cu gaze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0423E368" w14:textId="67C99479" w:rsidR="00244B71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44B71">
        <w:rPr>
          <w:rFonts w:ascii="Times New Roman" w:hAnsi="Times New Roman" w:cs="Times New Roman"/>
          <w:sz w:val="28"/>
          <w:szCs w:val="28"/>
          <w:lang w:val="ro-RO"/>
        </w:rPr>
        <w:t xml:space="preserve">a)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Specialist în proiectarea instalațiilor și rețelelor de alimentare cu gaze cu presiunea sub 1,2 </w:t>
      </w:r>
      <w:proofErr w:type="spellStart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MPa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2118609" w14:textId="19326E3F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44B71">
        <w:rPr>
          <w:rFonts w:ascii="Times New Roman" w:hAnsi="Times New Roman" w:cs="Times New Roman"/>
          <w:sz w:val="28"/>
          <w:szCs w:val="28"/>
          <w:lang w:val="ro-RO"/>
        </w:rPr>
        <w:t xml:space="preserve">b)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Specialist în proiectarea instalațiilor și rețelelor de alimentare cu gaze cu presiunea sub 0,3 </w:t>
      </w:r>
      <w:proofErr w:type="spellStart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MPa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54FA83C" w14:textId="3EBC2A8C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44B71">
        <w:rPr>
          <w:rFonts w:ascii="Times New Roman" w:hAnsi="Times New Roman" w:cs="Times New Roman"/>
          <w:sz w:val="28"/>
          <w:szCs w:val="28"/>
          <w:lang w:val="ro-RO"/>
        </w:rPr>
        <w:t xml:space="preserve">c)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Specialist în proiectarea sistemelor de instalații de stocare și alimentare cu gaze petroliere lichefiate;</w:t>
      </w:r>
    </w:p>
    <w:p w14:paraId="0BF60302" w14:textId="53B91786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44B71">
        <w:rPr>
          <w:rFonts w:ascii="Times New Roman" w:hAnsi="Times New Roman" w:cs="Times New Roman"/>
          <w:sz w:val="28"/>
          <w:szCs w:val="28"/>
          <w:lang w:val="ro-RO"/>
        </w:rPr>
        <w:t xml:space="preserve">d)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Specialist în proiectarea instalațiilor și </w:t>
      </w:r>
      <w:proofErr w:type="spellStart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gazoductelor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magistrale (inclusiv cu gaze comprimate);</w:t>
      </w:r>
    </w:p>
    <w:p w14:paraId="77DE1BD8" w14:textId="7EC84146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44B71">
        <w:rPr>
          <w:rFonts w:ascii="Times New Roman" w:hAnsi="Times New Roman" w:cs="Times New Roman"/>
          <w:sz w:val="28"/>
          <w:szCs w:val="28"/>
          <w:lang w:val="ro-RO"/>
        </w:rPr>
        <w:t xml:space="preserve">e)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Specialist în proiectarea instalațiilor și rețelelor cu presiunea sub 1,6 </w:t>
      </w:r>
      <w:proofErr w:type="spellStart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MPa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(gaze lichefiate).</w:t>
      </w:r>
    </w:p>
    <w:p w14:paraId="1EDF2F8C" w14:textId="3B51D048" w:rsidR="009F2F1B" w:rsidRPr="00335842" w:rsidRDefault="00520617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7) </w:t>
      </w:r>
      <w:r w:rsidR="009F2F1B" w:rsidRPr="00335842">
        <w:rPr>
          <w:rFonts w:ascii="Times New Roman" w:hAnsi="Times New Roman" w:cs="Times New Roman"/>
          <w:b/>
          <w:sz w:val="28"/>
          <w:szCs w:val="28"/>
          <w:lang w:val="ro-RO"/>
        </w:rPr>
        <w:t>Alimentare cu electricitate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732FCDEC" w14:textId="637D1336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</w:t>
      </w:r>
      <w:r w:rsidR="00520617">
        <w:rPr>
          <w:rFonts w:ascii="Times New Roman" w:hAnsi="Times New Roman" w:cs="Times New Roman"/>
          <w:sz w:val="28"/>
          <w:szCs w:val="28"/>
          <w:lang w:val="ro-RO"/>
        </w:rPr>
        <w:t xml:space="preserve">a)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Specialist în proiectarea instalațiilor și rețelelor de tensiune înaltă, transformatoare;</w:t>
      </w:r>
    </w:p>
    <w:p w14:paraId="0BFBBC31" w14:textId="5056F753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0617">
        <w:rPr>
          <w:rFonts w:ascii="Times New Roman" w:hAnsi="Times New Roman" w:cs="Times New Roman"/>
          <w:sz w:val="28"/>
          <w:szCs w:val="28"/>
          <w:lang w:val="ro-RO"/>
        </w:rPr>
        <w:t xml:space="preserve">b)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Specialist în proiectarea instalațiilor și rețelelor de tensiune joasă.</w:t>
      </w:r>
    </w:p>
    <w:p w14:paraId="536F552D" w14:textId="4CB02A54" w:rsidR="009F2F1B" w:rsidRPr="00335842" w:rsidRDefault="00520617" w:rsidP="00F65FDF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8) </w:t>
      </w:r>
      <w:r w:rsidR="009F2F1B" w:rsidRPr="00335842">
        <w:rPr>
          <w:rFonts w:ascii="Times New Roman" w:hAnsi="Times New Roman" w:cs="Times New Roman"/>
          <w:b/>
          <w:sz w:val="28"/>
          <w:szCs w:val="28"/>
          <w:lang w:val="ro-RO"/>
        </w:rPr>
        <w:t>Dotări cu încălzire, ventilare și climatizare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71239415" w14:textId="335B1CE5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0617">
        <w:rPr>
          <w:rFonts w:ascii="Times New Roman" w:hAnsi="Times New Roman" w:cs="Times New Roman"/>
          <w:sz w:val="28"/>
          <w:szCs w:val="28"/>
          <w:lang w:val="ro-RO"/>
        </w:rPr>
        <w:t xml:space="preserve">a)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Specialist în proiectarea instalațiilor și rețelelor interioare;</w:t>
      </w:r>
    </w:p>
    <w:p w14:paraId="5AB5A262" w14:textId="49704CB1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0617">
        <w:rPr>
          <w:rFonts w:ascii="Times New Roman" w:hAnsi="Times New Roman" w:cs="Times New Roman"/>
          <w:sz w:val="28"/>
          <w:szCs w:val="28"/>
          <w:lang w:val="ro-RO"/>
        </w:rPr>
        <w:t xml:space="preserve">b)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Specialist în proiectarea instalațiilor și rețelelor exterioare, puncte termice</w:t>
      </w:r>
      <w:r w:rsidR="005C34B7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centralelor termice echipate cu cazane de apă caldă cu temperatura sub 115°C </w:t>
      </w:r>
      <w:proofErr w:type="spellStart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 cazane de abur cu presiunea sub 0,07 </w:t>
      </w:r>
      <w:proofErr w:type="spellStart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MPa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5237248" w14:textId="743AF16C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0617">
        <w:rPr>
          <w:rFonts w:ascii="Times New Roman" w:hAnsi="Times New Roman" w:cs="Times New Roman"/>
          <w:sz w:val="28"/>
          <w:szCs w:val="28"/>
          <w:lang w:val="ro-RO"/>
        </w:rPr>
        <w:t xml:space="preserve">c)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 xml:space="preserve">Specialist în proiectarea centralelor termice echipate cu cazane de apă caldă cu temperatura mai sus de 115°C și cazane de abur cu presiunea mai sus de 0,07 </w:t>
      </w:r>
      <w:proofErr w:type="spellStart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MPa</w:t>
      </w:r>
      <w:proofErr w:type="spellEnd"/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BE3DE1E" w14:textId="1D54BFFE" w:rsidR="009F2F1B" w:rsidRPr="00335842" w:rsidRDefault="00520617" w:rsidP="00F65FDF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9) </w:t>
      </w:r>
      <w:r w:rsidR="009F2F1B" w:rsidRPr="00335842">
        <w:rPr>
          <w:rFonts w:ascii="Times New Roman" w:hAnsi="Times New Roman" w:cs="Times New Roman"/>
          <w:b/>
          <w:sz w:val="28"/>
          <w:szCs w:val="28"/>
          <w:lang w:val="ro-RO"/>
        </w:rPr>
        <w:t>Specialist în proiectarea instalațiilor de automatizare</w:t>
      </w:r>
    </w:p>
    <w:p w14:paraId="2FCCF3F3" w14:textId="57564731" w:rsidR="009F2F1B" w:rsidRPr="00335842" w:rsidRDefault="00520617" w:rsidP="00F65FDF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10) </w:t>
      </w:r>
      <w:r w:rsidR="009F2F1B" w:rsidRPr="00335842">
        <w:rPr>
          <w:rFonts w:ascii="Times New Roman" w:hAnsi="Times New Roman" w:cs="Times New Roman"/>
          <w:b/>
          <w:sz w:val="28"/>
          <w:szCs w:val="28"/>
          <w:lang w:val="ro-RO"/>
        </w:rPr>
        <w:t>Specialist în proiectarea rețelelor și instalațiilor de telecomunicații</w:t>
      </w:r>
    </w:p>
    <w:p w14:paraId="64B77CF4" w14:textId="23F60D6D" w:rsidR="009F2F1B" w:rsidRPr="00335842" w:rsidRDefault="00520617" w:rsidP="00F65FDF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11) </w:t>
      </w:r>
      <w:r w:rsidR="009F2F1B" w:rsidRPr="00335842">
        <w:rPr>
          <w:rFonts w:ascii="Times New Roman" w:hAnsi="Times New Roman" w:cs="Times New Roman"/>
          <w:b/>
          <w:sz w:val="28"/>
          <w:szCs w:val="28"/>
          <w:lang w:val="ro-RO"/>
        </w:rPr>
        <w:t>Protecția contra incendiilor, intruziunilor și coroziunilor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6E418803" w14:textId="144CB53F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0617">
        <w:rPr>
          <w:rFonts w:ascii="Times New Roman" w:hAnsi="Times New Roman" w:cs="Times New Roman"/>
          <w:sz w:val="28"/>
          <w:szCs w:val="28"/>
          <w:lang w:val="ro-RO"/>
        </w:rPr>
        <w:t xml:space="preserve">a)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Specialist în proiectarea măsurilor de protecție contra incendiilor și intruziunilor din exterior;</w:t>
      </w:r>
    </w:p>
    <w:p w14:paraId="630BC017" w14:textId="5DD1F2D9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0617">
        <w:rPr>
          <w:rFonts w:ascii="Times New Roman" w:hAnsi="Times New Roman" w:cs="Times New Roman"/>
          <w:sz w:val="28"/>
          <w:szCs w:val="28"/>
          <w:lang w:val="ro-RO"/>
        </w:rPr>
        <w:t xml:space="preserve">b)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Specialist în proiectarea măsurilor de protecție anticorozivă a rețelelor subterane.</w:t>
      </w:r>
    </w:p>
    <w:p w14:paraId="54D52CDD" w14:textId="316DD448" w:rsidR="009F2F1B" w:rsidRPr="00335842" w:rsidRDefault="00520617" w:rsidP="00F65FDF">
      <w:pPr>
        <w:spacing w:after="0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12) </w:t>
      </w:r>
      <w:r w:rsidR="009F2F1B" w:rsidRPr="00335842">
        <w:rPr>
          <w:rFonts w:ascii="Times New Roman" w:hAnsi="Times New Roman" w:cs="Times New Roman"/>
          <w:b/>
          <w:sz w:val="28"/>
          <w:szCs w:val="28"/>
          <w:lang w:val="ro-RO"/>
        </w:rPr>
        <w:t>Elaborarea devizelor de cheltuieli pentru lucrările de construcții și restaurare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1126F374" w14:textId="5A5E5B2D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0617">
        <w:rPr>
          <w:rFonts w:ascii="Times New Roman" w:hAnsi="Times New Roman" w:cs="Times New Roman"/>
          <w:sz w:val="28"/>
          <w:szCs w:val="28"/>
          <w:lang w:val="ro-RO"/>
        </w:rPr>
        <w:t xml:space="preserve">a)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Specialist în elaborarea devizelor de cheltuieli la construcții;</w:t>
      </w:r>
    </w:p>
    <w:p w14:paraId="5BDDFC57" w14:textId="5D75A526" w:rsidR="009F2F1B" w:rsidRPr="00335842" w:rsidRDefault="00695CE9" w:rsidP="00F65FDF">
      <w:pPr>
        <w:spacing w:after="0"/>
        <w:ind w:firstLine="993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20617">
        <w:rPr>
          <w:rFonts w:ascii="Times New Roman" w:hAnsi="Times New Roman" w:cs="Times New Roman"/>
          <w:sz w:val="28"/>
          <w:szCs w:val="28"/>
          <w:lang w:val="ro-RO"/>
        </w:rPr>
        <w:t xml:space="preserve">b) </w:t>
      </w:r>
      <w:r w:rsidR="009F2F1B" w:rsidRPr="00335842">
        <w:rPr>
          <w:rFonts w:ascii="Times New Roman" w:hAnsi="Times New Roman" w:cs="Times New Roman"/>
          <w:sz w:val="28"/>
          <w:szCs w:val="28"/>
          <w:lang w:val="ro-RO"/>
        </w:rPr>
        <w:t>Specialist în elaborarea devizelor de cheltuieli la obiecte de patrimoniu cultural construit.</w:t>
      </w:r>
    </w:p>
    <w:p w14:paraId="4C9E6B10" w14:textId="08BCA251" w:rsidR="009F2F1B" w:rsidRPr="00335842" w:rsidRDefault="00520617" w:rsidP="00F65FDF">
      <w:pPr>
        <w:pStyle w:val="NormalWeb"/>
        <w:spacing w:line="276" w:lineRule="auto"/>
        <w:ind w:left="993"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11) </w:t>
      </w:r>
      <w:r w:rsidR="009F2F1B" w:rsidRPr="00335842">
        <w:rPr>
          <w:sz w:val="28"/>
          <w:szCs w:val="28"/>
          <w:lang w:val="ro-RO"/>
        </w:rPr>
        <w:t>p</w:t>
      </w:r>
      <w:r>
        <w:rPr>
          <w:sz w:val="28"/>
          <w:szCs w:val="28"/>
          <w:lang w:val="ro-RO"/>
        </w:rPr>
        <w:t xml:space="preserve">unctul 14 alineatul </w:t>
      </w:r>
      <w:r w:rsidR="0001164D">
        <w:rPr>
          <w:sz w:val="28"/>
          <w:szCs w:val="28"/>
          <w:lang w:val="ro-RO"/>
        </w:rPr>
        <w:t>al doilea</w:t>
      </w:r>
      <w:r>
        <w:rPr>
          <w:sz w:val="28"/>
          <w:szCs w:val="28"/>
          <w:lang w:val="ro-RO"/>
        </w:rPr>
        <w:t xml:space="preserve"> </w:t>
      </w:r>
      <w:r w:rsidR="004B7125">
        <w:rPr>
          <w:sz w:val="28"/>
          <w:szCs w:val="28"/>
          <w:lang w:val="ro-MD"/>
        </w:rPr>
        <w:t xml:space="preserve">și alineatul </w:t>
      </w:r>
      <w:r w:rsidR="0001164D">
        <w:rPr>
          <w:sz w:val="28"/>
          <w:szCs w:val="28"/>
          <w:lang w:val="ro-MD"/>
        </w:rPr>
        <w:t>al treilea</w:t>
      </w:r>
      <w:r w:rsidR="004B7125">
        <w:rPr>
          <w:sz w:val="28"/>
          <w:szCs w:val="28"/>
          <w:lang w:val="ro-MD"/>
        </w:rPr>
        <w:t xml:space="preserve"> </w:t>
      </w:r>
      <w:r w:rsidR="009F2F1B" w:rsidRPr="00335842">
        <w:rPr>
          <w:sz w:val="28"/>
          <w:szCs w:val="28"/>
          <w:lang w:val="ro-RO"/>
        </w:rPr>
        <w:t>v</w:t>
      </w:r>
      <w:r w:rsidR="004B7125">
        <w:rPr>
          <w:sz w:val="28"/>
          <w:szCs w:val="28"/>
          <w:lang w:val="ro-RO"/>
        </w:rPr>
        <w:t>or</w:t>
      </w:r>
      <w:r w:rsidR="009F2F1B" w:rsidRPr="00335842">
        <w:rPr>
          <w:sz w:val="28"/>
          <w:szCs w:val="28"/>
          <w:lang w:val="ro-RO"/>
        </w:rPr>
        <w:t xml:space="preserve"> avea următorul cuprins:</w:t>
      </w:r>
    </w:p>
    <w:p w14:paraId="4E665C57" w14:textId="77777777" w:rsidR="004B7125" w:rsidRDefault="009F2F1B" w:rsidP="00F65FDF">
      <w:pPr>
        <w:pStyle w:val="NormalWeb"/>
        <w:spacing w:line="276" w:lineRule="auto"/>
        <w:ind w:firstLine="1134"/>
        <w:rPr>
          <w:sz w:val="28"/>
          <w:szCs w:val="28"/>
          <w:lang w:val="en-US"/>
        </w:rPr>
      </w:pPr>
      <w:r w:rsidRPr="00335842">
        <w:rPr>
          <w:sz w:val="28"/>
          <w:szCs w:val="28"/>
          <w:lang w:val="ro-RO"/>
        </w:rPr>
        <w:t>„să posede studii superioare corespunzătoare domeniului (domeniilor) solicitat (solicitate) și studii profesionale pentru elaboratori de devize</w:t>
      </w:r>
      <w:r w:rsidR="004B7125">
        <w:rPr>
          <w:sz w:val="28"/>
          <w:szCs w:val="28"/>
          <w:lang w:val="en-US"/>
        </w:rPr>
        <w:t>;</w:t>
      </w:r>
    </w:p>
    <w:p w14:paraId="383C18F3" w14:textId="00E3AA4E" w:rsidR="004B7125" w:rsidRPr="00335842" w:rsidRDefault="009F2F1B" w:rsidP="00F65FDF">
      <w:pPr>
        <w:pStyle w:val="NormalWeb"/>
        <w:spacing w:line="276" w:lineRule="auto"/>
        <w:ind w:firstLine="1134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 xml:space="preserve">să aibă o activitate de cel puțin 5 ani de proiectare </w:t>
      </w:r>
      <w:r w:rsidR="004B7125">
        <w:rPr>
          <w:sz w:val="28"/>
          <w:szCs w:val="28"/>
          <w:lang w:val="ro-RO"/>
        </w:rPr>
        <w:t xml:space="preserve">în </w:t>
      </w:r>
      <w:r w:rsidRPr="00335842">
        <w:rPr>
          <w:sz w:val="28"/>
          <w:szCs w:val="28"/>
          <w:lang w:val="ro-RO"/>
        </w:rPr>
        <w:t xml:space="preserve">domeniul solicitat pentru atestare, inclusiv ultimul an de activitate în acest domeniu și de cel puțin </w:t>
      </w:r>
      <w:r w:rsidR="00DF6CE2" w:rsidRPr="00335842">
        <w:rPr>
          <w:sz w:val="28"/>
          <w:szCs w:val="28"/>
          <w:lang w:val="ro-RO"/>
        </w:rPr>
        <w:t>1</w:t>
      </w:r>
      <w:r w:rsidRPr="00335842">
        <w:rPr>
          <w:sz w:val="28"/>
          <w:szCs w:val="28"/>
          <w:lang w:val="ro-RO"/>
        </w:rPr>
        <w:t xml:space="preserve"> an</w:t>
      </w:r>
      <w:r w:rsidR="004B7125">
        <w:rPr>
          <w:sz w:val="28"/>
          <w:szCs w:val="28"/>
          <w:lang w:val="ro-RO"/>
        </w:rPr>
        <w:t xml:space="preserve"> </w:t>
      </w:r>
      <w:r w:rsidRPr="00335842">
        <w:rPr>
          <w:sz w:val="28"/>
          <w:szCs w:val="28"/>
          <w:lang w:val="ro-RO"/>
        </w:rPr>
        <w:t xml:space="preserve">de elaborare a </w:t>
      </w:r>
      <w:r w:rsidRPr="00335842">
        <w:rPr>
          <w:sz w:val="28"/>
          <w:szCs w:val="28"/>
          <w:shd w:val="clear" w:color="auto" w:fill="FFFFFF"/>
          <w:lang w:val="ro-RO"/>
        </w:rPr>
        <w:t>devizelor</w:t>
      </w:r>
      <w:r w:rsidRPr="00335842">
        <w:rPr>
          <w:sz w:val="28"/>
          <w:szCs w:val="28"/>
          <w:lang w:val="ro-RO"/>
        </w:rPr>
        <w:t>;”;</w:t>
      </w:r>
    </w:p>
    <w:p w14:paraId="3E132CFC" w14:textId="23B0BCEF" w:rsidR="00567BAF" w:rsidRPr="00335842" w:rsidRDefault="004B7125" w:rsidP="00F65FDF">
      <w:pPr>
        <w:pStyle w:val="NormalWeb"/>
        <w:spacing w:line="276" w:lineRule="auto"/>
        <w:ind w:firstLine="99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12) </w:t>
      </w:r>
      <w:r w:rsidR="009F2F1B" w:rsidRPr="00335842">
        <w:rPr>
          <w:sz w:val="28"/>
          <w:szCs w:val="28"/>
          <w:lang w:val="ro-RO"/>
        </w:rPr>
        <w:t>la p</w:t>
      </w:r>
      <w:r>
        <w:rPr>
          <w:sz w:val="28"/>
          <w:szCs w:val="28"/>
          <w:lang w:val="ro-RO"/>
        </w:rPr>
        <w:t xml:space="preserve">unctul </w:t>
      </w:r>
      <w:r w:rsidR="009F2F1B" w:rsidRPr="00335842">
        <w:rPr>
          <w:sz w:val="28"/>
          <w:szCs w:val="28"/>
          <w:lang w:val="ro-RO"/>
        </w:rPr>
        <w:t>14</w:t>
      </w:r>
      <w:r w:rsidR="009F2F1B" w:rsidRPr="00335842">
        <w:rPr>
          <w:sz w:val="28"/>
          <w:szCs w:val="28"/>
          <w:vertAlign w:val="superscript"/>
          <w:lang w:val="ro-RO"/>
        </w:rPr>
        <w:t>3</w:t>
      </w:r>
      <w:r w:rsidR="00567BAF">
        <w:rPr>
          <w:sz w:val="28"/>
          <w:szCs w:val="28"/>
          <w:vertAlign w:val="superscript"/>
          <w:lang w:val="ro-RO"/>
        </w:rPr>
        <w:t xml:space="preserve"> </w:t>
      </w:r>
      <w:r w:rsidR="00567BAF">
        <w:rPr>
          <w:sz w:val="28"/>
          <w:szCs w:val="28"/>
          <w:lang w:val="ro-RO"/>
        </w:rPr>
        <w:t>și</w:t>
      </w:r>
      <w:r w:rsidR="00567BAF" w:rsidRPr="00335842">
        <w:rPr>
          <w:sz w:val="28"/>
          <w:szCs w:val="28"/>
          <w:lang w:val="ro-RO"/>
        </w:rPr>
        <w:t>14</w:t>
      </w:r>
      <w:r w:rsidR="00567BAF" w:rsidRPr="00335842">
        <w:rPr>
          <w:sz w:val="28"/>
          <w:szCs w:val="28"/>
          <w:vertAlign w:val="superscript"/>
          <w:lang w:val="ro-RO"/>
        </w:rPr>
        <w:t>4</w:t>
      </w:r>
      <w:r w:rsidR="00567BAF">
        <w:rPr>
          <w:sz w:val="28"/>
          <w:szCs w:val="28"/>
          <w:lang w:val="ro-RO"/>
        </w:rPr>
        <w:t>:</w:t>
      </w:r>
    </w:p>
    <w:p w14:paraId="7E967596" w14:textId="75051E73" w:rsidR="009F2F1B" w:rsidRPr="00335842" w:rsidRDefault="009F2F1B">
      <w:pPr>
        <w:pStyle w:val="NormalWeb"/>
        <w:spacing w:line="276" w:lineRule="auto"/>
        <w:ind w:firstLine="1134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>alin</w:t>
      </w:r>
      <w:r w:rsidR="004B7125">
        <w:rPr>
          <w:sz w:val="28"/>
          <w:szCs w:val="28"/>
          <w:lang w:val="ro-RO"/>
        </w:rPr>
        <w:t>eatul</w:t>
      </w:r>
      <w:r w:rsidRPr="00335842">
        <w:rPr>
          <w:sz w:val="28"/>
          <w:szCs w:val="28"/>
          <w:lang w:val="ro-RO"/>
        </w:rPr>
        <w:t xml:space="preserve"> </w:t>
      </w:r>
      <w:r w:rsidR="0001164D">
        <w:rPr>
          <w:sz w:val="28"/>
          <w:szCs w:val="28"/>
          <w:lang w:val="ro-RO"/>
        </w:rPr>
        <w:t>al doilea</w:t>
      </w:r>
      <w:r w:rsidRPr="00335842">
        <w:rPr>
          <w:sz w:val="28"/>
          <w:szCs w:val="28"/>
          <w:lang w:val="ro-RO"/>
        </w:rPr>
        <w:t xml:space="preserve"> se abrogă;</w:t>
      </w:r>
    </w:p>
    <w:p w14:paraId="5553611F" w14:textId="3F9B6BBA" w:rsidR="00567BAF" w:rsidRPr="00335842" w:rsidRDefault="004B7125" w:rsidP="00F65FDF">
      <w:pPr>
        <w:pStyle w:val="NormalWeb"/>
        <w:spacing w:line="276" w:lineRule="auto"/>
        <w:ind w:firstLine="113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9F2F1B" w:rsidRPr="00335842">
        <w:rPr>
          <w:sz w:val="28"/>
          <w:szCs w:val="28"/>
          <w:lang w:val="ro-RO"/>
        </w:rPr>
        <w:t>alin</w:t>
      </w:r>
      <w:r>
        <w:rPr>
          <w:sz w:val="28"/>
          <w:szCs w:val="28"/>
          <w:lang w:val="ro-RO"/>
        </w:rPr>
        <w:t>eatul</w:t>
      </w:r>
      <w:r w:rsidR="0001164D">
        <w:rPr>
          <w:sz w:val="28"/>
          <w:szCs w:val="28"/>
          <w:lang w:val="ro-RO"/>
        </w:rPr>
        <w:t xml:space="preserve"> </w:t>
      </w:r>
      <w:bookmarkStart w:id="0" w:name="_Hlk87619561"/>
      <w:r w:rsidR="0001164D">
        <w:rPr>
          <w:sz w:val="28"/>
          <w:szCs w:val="28"/>
          <w:lang w:val="ro-RO"/>
        </w:rPr>
        <w:t>al cincilea</w:t>
      </w:r>
      <w:bookmarkEnd w:id="0"/>
      <w:r>
        <w:rPr>
          <w:sz w:val="28"/>
          <w:szCs w:val="28"/>
          <w:lang w:val="ro-RO"/>
        </w:rPr>
        <w:t>,</w:t>
      </w:r>
      <w:r w:rsidR="009F2F1B" w:rsidRPr="00335842">
        <w:rPr>
          <w:sz w:val="28"/>
          <w:szCs w:val="28"/>
          <w:lang w:val="ro-RO"/>
        </w:rPr>
        <w:t xml:space="preserve"> după cuvântul ”construcții” se completează cu cuvintele ”ale Republicii Moldova”;</w:t>
      </w:r>
    </w:p>
    <w:p w14:paraId="6DDBFEEB" w14:textId="77777777" w:rsidR="00567BAF" w:rsidRPr="00335842" w:rsidRDefault="00567BAF" w:rsidP="00567BAF">
      <w:pPr>
        <w:pStyle w:val="NormalWeb"/>
        <w:spacing w:line="276" w:lineRule="auto"/>
        <w:ind w:firstLine="993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13) </w:t>
      </w:r>
      <w:r>
        <w:rPr>
          <w:bCs/>
          <w:sz w:val="28"/>
          <w:szCs w:val="28"/>
          <w:lang w:val="ro-RO"/>
        </w:rPr>
        <w:t xml:space="preserve">punctul </w:t>
      </w:r>
      <w:r w:rsidRPr="00335842">
        <w:rPr>
          <w:bCs/>
          <w:sz w:val="28"/>
          <w:szCs w:val="28"/>
          <w:lang w:val="ro-RO"/>
        </w:rPr>
        <w:t>15 va avea următorul cuprins:</w:t>
      </w:r>
    </w:p>
    <w:p w14:paraId="2BCF7FD3" w14:textId="77777777" w:rsidR="00567BAF" w:rsidRPr="00335842" w:rsidRDefault="00567BAF" w:rsidP="00567BAF">
      <w:pPr>
        <w:pStyle w:val="NormalWeb"/>
        <w:spacing w:line="276" w:lineRule="auto"/>
        <w:ind w:firstLine="1134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>”15.</w:t>
      </w:r>
      <w:r>
        <w:rPr>
          <w:sz w:val="28"/>
          <w:szCs w:val="28"/>
          <w:lang w:val="ro-RO"/>
        </w:rPr>
        <w:t xml:space="preserve"> </w:t>
      </w:r>
      <w:r w:rsidRPr="00335842">
        <w:rPr>
          <w:sz w:val="28"/>
          <w:szCs w:val="28"/>
          <w:lang w:val="ro-RO"/>
        </w:rPr>
        <w:t xml:space="preserve">Atestarea </w:t>
      </w:r>
      <w:proofErr w:type="spellStart"/>
      <w:r w:rsidRPr="00335842">
        <w:rPr>
          <w:sz w:val="28"/>
          <w:szCs w:val="28"/>
          <w:lang w:val="ro-RO"/>
        </w:rPr>
        <w:t>tehnico</w:t>
      </w:r>
      <w:proofErr w:type="spellEnd"/>
      <w:r w:rsidRPr="00335842">
        <w:rPr>
          <w:sz w:val="28"/>
          <w:szCs w:val="28"/>
          <w:lang w:val="ro-RO"/>
        </w:rPr>
        <w:t xml:space="preserve">-profesională a </w:t>
      </w:r>
      <w:proofErr w:type="spellStart"/>
      <w:r w:rsidRPr="00335842">
        <w:rPr>
          <w:sz w:val="28"/>
          <w:szCs w:val="28"/>
          <w:lang w:val="ro-RO"/>
        </w:rPr>
        <w:t>diriginţilor</w:t>
      </w:r>
      <w:proofErr w:type="spellEnd"/>
      <w:r w:rsidRPr="00335842">
        <w:rPr>
          <w:sz w:val="28"/>
          <w:szCs w:val="28"/>
          <w:lang w:val="ro-RO"/>
        </w:rPr>
        <w:t xml:space="preserve"> de </w:t>
      </w:r>
      <w:proofErr w:type="spellStart"/>
      <w:r w:rsidRPr="00335842">
        <w:rPr>
          <w:sz w:val="28"/>
          <w:szCs w:val="28"/>
          <w:lang w:val="ro-RO"/>
        </w:rPr>
        <w:t>şantier</w:t>
      </w:r>
      <w:proofErr w:type="spellEnd"/>
      <w:r w:rsidRPr="00335842">
        <w:rPr>
          <w:sz w:val="28"/>
          <w:szCs w:val="28"/>
          <w:lang w:val="ro-RO"/>
        </w:rPr>
        <w:t xml:space="preserve"> (DȘ)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a responsabililor tehnici (RT) în </w:t>
      </w:r>
      <w:proofErr w:type="spellStart"/>
      <w:r w:rsidRPr="00335842">
        <w:rPr>
          <w:sz w:val="28"/>
          <w:szCs w:val="28"/>
          <w:lang w:val="ro-RO"/>
        </w:rPr>
        <w:t>construcţii</w:t>
      </w:r>
      <w:proofErr w:type="spellEnd"/>
      <w:r w:rsidRPr="00335842">
        <w:rPr>
          <w:sz w:val="28"/>
          <w:szCs w:val="28"/>
          <w:lang w:val="ro-RO"/>
        </w:rPr>
        <w:t xml:space="preserve">, care includ și activitățile de </w:t>
      </w:r>
      <w:proofErr w:type="spellStart"/>
      <w:r w:rsidRPr="00335842">
        <w:rPr>
          <w:sz w:val="28"/>
          <w:szCs w:val="28"/>
          <w:lang w:val="ro-RO"/>
        </w:rPr>
        <w:t>postutilizare</w:t>
      </w:r>
      <w:proofErr w:type="spellEnd"/>
      <w:r w:rsidRPr="00335842">
        <w:rPr>
          <w:sz w:val="28"/>
          <w:szCs w:val="28"/>
          <w:lang w:val="ro-RO"/>
        </w:rPr>
        <w:t xml:space="preserve"> a construcțiilor și instalațiilor, se efectuează conform clasificării:</w:t>
      </w:r>
    </w:p>
    <w:p w14:paraId="52677E45" w14:textId="77777777" w:rsidR="00567BAF" w:rsidRPr="00335842" w:rsidRDefault="00567BAF" w:rsidP="00567BAF">
      <w:pPr>
        <w:pStyle w:val="NormalWeb"/>
        <w:spacing w:line="276" w:lineRule="auto"/>
        <w:ind w:firstLine="1134"/>
        <w:rPr>
          <w:b/>
          <w:sz w:val="28"/>
          <w:szCs w:val="28"/>
          <w:lang w:val="ro-RO"/>
        </w:rPr>
      </w:pPr>
      <w:r w:rsidRPr="00335842">
        <w:rPr>
          <w:b/>
          <w:sz w:val="28"/>
          <w:szCs w:val="28"/>
          <w:lang w:val="ro-RO"/>
        </w:rPr>
        <w:t>1</w:t>
      </w:r>
      <w:r>
        <w:rPr>
          <w:b/>
          <w:sz w:val="28"/>
          <w:szCs w:val="28"/>
          <w:lang w:val="ro-RO"/>
        </w:rPr>
        <w:t>)</w:t>
      </w:r>
      <w:r w:rsidRPr="00335842">
        <w:rPr>
          <w:b/>
          <w:sz w:val="28"/>
          <w:szCs w:val="28"/>
          <w:lang w:val="ro-RO"/>
        </w:rPr>
        <w:t xml:space="preserve"> Terasamente </w:t>
      </w:r>
      <w:proofErr w:type="spellStart"/>
      <w:r w:rsidRPr="00335842">
        <w:rPr>
          <w:b/>
          <w:sz w:val="28"/>
          <w:szCs w:val="28"/>
          <w:lang w:val="ro-RO"/>
        </w:rPr>
        <w:t>şi</w:t>
      </w:r>
      <w:proofErr w:type="spellEnd"/>
      <w:r w:rsidRPr="00335842">
        <w:rPr>
          <w:b/>
          <w:sz w:val="28"/>
          <w:szCs w:val="28"/>
          <w:lang w:val="ro-RO"/>
        </w:rPr>
        <w:t xml:space="preserve"> lucrări de teren</w:t>
      </w:r>
      <w:r>
        <w:rPr>
          <w:b/>
          <w:sz w:val="28"/>
          <w:szCs w:val="28"/>
          <w:lang w:val="en-US"/>
        </w:rPr>
        <w:t>:</w:t>
      </w:r>
      <w:r w:rsidRPr="00335842">
        <w:rPr>
          <w:b/>
          <w:sz w:val="28"/>
          <w:szCs w:val="28"/>
          <w:lang w:val="ro-RO"/>
        </w:rPr>
        <w:t xml:space="preserve"> </w:t>
      </w:r>
    </w:p>
    <w:p w14:paraId="6763F4E1" w14:textId="77777777" w:rsidR="00567BAF" w:rsidRPr="00335842" w:rsidRDefault="00567BAF" w:rsidP="00567BAF">
      <w:pPr>
        <w:pStyle w:val="NormalWeb"/>
        <w:numPr>
          <w:ilvl w:val="0"/>
          <w:numId w:val="16"/>
        </w:numPr>
        <w:tabs>
          <w:tab w:val="left" w:pos="1560"/>
        </w:tabs>
        <w:spacing w:line="276" w:lineRule="auto"/>
        <w:ind w:left="0" w:firstLine="1276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>Lucrări de terasiere</w:t>
      </w:r>
      <w:r>
        <w:rPr>
          <w:sz w:val="28"/>
          <w:szCs w:val="28"/>
          <w:lang w:val="ro-RO"/>
        </w:rPr>
        <w:t>.</w:t>
      </w:r>
    </w:p>
    <w:p w14:paraId="00B65773" w14:textId="77777777" w:rsidR="00567BAF" w:rsidRDefault="00567BAF" w:rsidP="00567BAF">
      <w:pPr>
        <w:pStyle w:val="NormalWeb"/>
        <w:numPr>
          <w:ilvl w:val="0"/>
          <w:numId w:val="16"/>
        </w:numPr>
        <w:tabs>
          <w:tab w:val="left" w:pos="1560"/>
        </w:tabs>
        <w:spacing w:line="276" w:lineRule="auto"/>
        <w:ind w:left="0" w:firstLine="1276"/>
        <w:rPr>
          <w:sz w:val="28"/>
          <w:szCs w:val="28"/>
          <w:lang w:val="ro-RO"/>
        </w:rPr>
      </w:pPr>
      <w:r w:rsidRPr="004B7125">
        <w:rPr>
          <w:sz w:val="28"/>
          <w:szCs w:val="28"/>
          <w:lang w:val="ro-RO"/>
        </w:rPr>
        <w:t xml:space="preserve">Consolidarea </w:t>
      </w:r>
      <w:proofErr w:type="spellStart"/>
      <w:r w:rsidRPr="004B7125">
        <w:rPr>
          <w:sz w:val="28"/>
          <w:szCs w:val="28"/>
          <w:lang w:val="ro-RO"/>
        </w:rPr>
        <w:t>şi</w:t>
      </w:r>
      <w:proofErr w:type="spellEnd"/>
      <w:r w:rsidRPr="004B7125">
        <w:rPr>
          <w:sz w:val="28"/>
          <w:szCs w:val="28"/>
          <w:lang w:val="ro-RO"/>
        </w:rPr>
        <w:t xml:space="preserve"> compactarea terenurilor</w:t>
      </w:r>
      <w:r>
        <w:rPr>
          <w:sz w:val="28"/>
          <w:szCs w:val="28"/>
          <w:lang w:val="ro-RO"/>
        </w:rPr>
        <w:t>.</w:t>
      </w:r>
    </w:p>
    <w:p w14:paraId="6E4585FB" w14:textId="77777777" w:rsidR="00567BAF" w:rsidRDefault="00567BAF" w:rsidP="00567BAF">
      <w:pPr>
        <w:pStyle w:val="NormalWeb"/>
        <w:numPr>
          <w:ilvl w:val="0"/>
          <w:numId w:val="16"/>
        </w:numPr>
        <w:tabs>
          <w:tab w:val="left" w:pos="1560"/>
        </w:tabs>
        <w:spacing w:line="276" w:lineRule="auto"/>
        <w:ind w:left="0" w:firstLine="1276"/>
        <w:rPr>
          <w:sz w:val="28"/>
          <w:szCs w:val="28"/>
          <w:lang w:val="ro-RO"/>
        </w:rPr>
      </w:pPr>
      <w:r w:rsidRPr="004B7125">
        <w:rPr>
          <w:sz w:val="28"/>
          <w:szCs w:val="28"/>
          <w:lang w:val="ro-RO"/>
        </w:rPr>
        <w:lastRenderedPageBreak/>
        <w:t>Lucrări de drenaj</w:t>
      </w:r>
      <w:r>
        <w:rPr>
          <w:sz w:val="28"/>
          <w:szCs w:val="28"/>
          <w:lang w:val="ro-RO"/>
        </w:rPr>
        <w:t>.</w:t>
      </w:r>
    </w:p>
    <w:p w14:paraId="7C31D8A8" w14:textId="77777777" w:rsidR="00567BAF" w:rsidRDefault="00567BAF" w:rsidP="00567BAF">
      <w:pPr>
        <w:pStyle w:val="NormalWeb"/>
        <w:numPr>
          <w:ilvl w:val="0"/>
          <w:numId w:val="16"/>
        </w:numPr>
        <w:tabs>
          <w:tab w:val="left" w:pos="1560"/>
        </w:tabs>
        <w:spacing w:line="276" w:lineRule="auto"/>
        <w:ind w:left="0" w:firstLine="1276"/>
        <w:rPr>
          <w:sz w:val="28"/>
          <w:szCs w:val="28"/>
          <w:lang w:val="ro-RO"/>
        </w:rPr>
      </w:pPr>
      <w:r w:rsidRPr="004B7125">
        <w:rPr>
          <w:sz w:val="28"/>
          <w:szCs w:val="28"/>
          <w:lang w:val="ro-RO"/>
        </w:rPr>
        <w:t>Baraje, diguri</w:t>
      </w:r>
      <w:r>
        <w:rPr>
          <w:sz w:val="28"/>
          <w:szCs w:val="28"/>
          <w:lang w:val="ro-RO"/>
        </w:rPr>
        <w:t>.</w:t>
      </w:r>
    </w:p>
    <w:p w14:paraId="1F518EC2" w14:textId="77777777" w:rsidR="00567BAF" w:rsidRPr="004B7125" w:rsidRDefault="00567BAF" w:rsidP="00567BAF">
      <w:pPr>
        <w:pStyle w:val="NormalWeb"/>
        <w:numPr>
          <w:ilvl w:val="0"/>
          <w:numId w:val="16"/>
        </w:numPr>
        <w:tabs>
          <w:tab w:val="left" w:pos="1560"/>
        </w:tabs>
        <w:spacing w:line="276" w:lineRule="auto"/>
        <w:ind w:left="0" w:firstLine="1276"/>
        <w:rPr>
          <w:sz w:val="28"/>
          <w:szCs w:val="28"/>
          <w:lang w:val="ro-RO"/>
        </w:rPr>
      </w:pPr>
      <w:r w:rsidRPr="004B7125">
        <w:rPr>
          <w:sz w:val="28"/>
          <w:szCs w:val="28"/>
          <w:lang w:val="ro-RO"/>
        </w:rPr>
        <w:t xml:space="preserve">Terasamente </w:t>
      </w:r>
      <w:proofErr w:type="spellStart"/>
      <w:r w:rsidRPr="004B7125">
        <w:rPr>
          <w:sz w:val="28"/>
          <w:szCs w:val="28"/>
          <w:lang w:val="ro-RO"/>
        </w:rPr>
        <w:t>şi</w:t>
      </w:r>
      <w:proofErr w:type="spellEnd"/>
      <w:r w:rsidRPr="004B7125">
        <w:rPr>
          <w:sz w:val="28"/>
          <w:szCs w:val="28"/>
          <w:lang w:val="ro-RO"/>
        </w:rPr>
        <w:t xml:space="preserve"> lucrări de teren (terasiere, consolidare și compactare a terenurilor, drenaje) în zone de protecție a bunurilor de patrimoniu cultural construit (monumentelor istorice) sau în zone construite protejate.</w:t>
      </w:r>
    </w:p>
    <w:p w14:paraId="16DE6758" w14:textId="77777777" w:rsidR="00567BAF" w:rsidRPr="00335842" w:rsidRDefault="00567BAF" w:rsidP="00567BAF">
      <w:pPr>
        <w:pStyle w:val="NormalWeb"/>
        <w:spacing w:line="276" w:lineRule="auto"/>
        <w:ind w:firstLine="1134"/>
        <w:rPr>
          <w:b/>
          <w:sz w:val="28"/>
          <w:szCs w:val="28"/>
          <w:lang w:val="ro-RO"/>
        </w:rPr>
      </w:pPr>
      <w:r w:rsidRPr="00335842">
        <w:rPr>
          <w:b/>
          <w:sz w:val="28"/>
          <w:szCs w:val="28"/>
          <w:lang w:val="ro-RO"/>
        </w:rPr>
        <w:t xml:space="preserve">2. Executarea/desființarea </w:t>
      </w:r>
      <w:proofErr w:type="spellStart"/>
      <w:r w:rsidRPr="00335842">
        <w:rPr>
          <w:b/>
          <w:sz w:val="28"/>
          <w:szCs w:val="28"/>
          <w:lang w:val="ro-RO"/>
        </w:rPr>
        <w:t>construcţiilor</w:t>
      </w:r>
      <w:proofErr w:type="spellEnd"/>
      <w:r>
        <w:rPr>
          <w:b/>
          <w:sz w:val="28"/>
          <w:szCs w:val="28"/>
          <w:lang w:val="ro-RO"/>
        </w:rPr>
        <w:t>:</w:t>
      </w:r>
    </w:p>
    <w:p w14:paraId="6D2F5DA7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a) </w:t>
      </w:r>
      <w:proofErr w:type="spellStart"/>
      <w:r w:rsidRPr="00335842">
        <w:rPr>
          <w:sz w:val="28"/>
          <w:szCs w:val="28"/>
          <w:lang w:val="ro-RO"/>
        </w:rPr>
        <w:t>Fundaţii</w:t>
      </w:r>
      <w:proofErr w:type="spellEnd"/>
      <w:r w:rsidRPr="00335842">
        <w:rPr>
          <w:sz w:val="28"/>
          <w:szCs w:val="28"/>
          <w:lang w:val="ro-RO"/>
        </w:rPr>
        <w:t xml:space="preserve"> din </w:t>
      </w:r>
      <w:proofErr w:type="spellStart"/>
      <w:r w:rsidRPr="00335842">
        <w:rPr>
          <w:sz w:val="28"/>
          <w:szCs w:val="28"/>
          <w:lang w:val="ro-RO"/>
        </w:rPr>
        <w:t>piloţi</w:t>
      </w:r>
      <w:proofErr w:type="spellEnd"/>
      <w:r w:rsidRPr="00335842">
        <w:rPr>
          <w:sz w:val="28"/>
          <w:szCs w:val="28"/>
          <w:lang w:val="ro-RO"/>
        </w:rPr>
        <w:t>.</w:t>
      </w:r>
    </w:p>
    <w:p w14:paraId="4D28C2D5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b) </w:t>
      </w:r>
      <w:proofErr w:type="spellStart"/>
      <w:r w:rsidRPr="00335842">
        <w:rPr>
          <w:sz w:val="28"/>
          <w:szCs w:val="28"/>
          <w:lang w:val="ro-RO"/>
        </w:rPr>
        <w:t>Construcţii</w:t>
      </w:r>
      <w:proofErr w:type="spellEnd"/>
      <w:r w:rsidRPr="00335842">
        <w:rPr>
          <w:sz w:val="28"/>
          <w:szCs w:val="28"/>
          <w:lang w:val="ro-RO"/>
        </w:rPr>
        <w:t xml:space="preserve"> din zidărie </w:t>
      </w:r>
    </w:p>
    <w:p w14:paraId="2FC74643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c) </w:t>
      </w:r>
      <w:r w:rsidRPr="00335842">
        <w:rPr>
          <w:sz w:val="28"/>
          <w:szCs w:val="28"/>
          <w:lang w:val="ro-RO"/>
        </w:rPr>
        <w:t>Clădiri din panouri mari prefabricate.</w:t>
      </w:r>
    </w:p>
    <w:p w14:paraId="0ADF4CDD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d) </w:t>
      </w:r>
      <w:r w:rsidRPr="00335842">
        <w:rPr>
          <w:sz w:val="28"/>
          <w:szCs w:val="28"/>
          <w:lang w:val="ro-RO"/>
        </w:rPr>
        <w:t xml:space="preserve">Clădiri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edificii din beton armat prefabricat-monolit.</w:t>
      </w:r>
    </w:p>
    <w:p w14:paraId="33946991" w14:textId="77777777" w:rsidR="00567BAF" w:rsidRPr="00335842" w:rsidRDefault="00567BAF" w:rsidP="00567BAF">
      <w:pPr>
        <w:pStyle w:val="NormalWeb"/>
        <w:spacing w:line="276" w:lineRule="auto"/>
        <w:ind w:firstLine="1276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e) </w:t>
      </w:r>
      <w:r w:rsidRPr="00335842">
        <w:rPr>
          <w:sz w:val="28"/>
          <w:szCs w:val="28"/>
          <w:lang w:val="ro-RO"/>
        </w:rPr>
        <w:t>Lucrări de amenajare a teritoriului.</w:t>
      </w:r>
    </w:p>
    <w:p w14:paraId="5FA2AAC1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f) </w:t>
      </w:r>
      <w:proofErr w:type="spellStart"/>
      <w:r w:rsidRPr="00335842">
        <w:rPr>
          <w:sz w:val="28"/>
          <w:szCs w:val="28"/>
          <w:lang w:val="ro-RO"/>
        </w:rPr>
        <w:t>Construcţii</w:t>
      </w:r>
      <w:proofErr w:type="spellEnd"/>
      <w:r w:rsidRPr="00335842">
        <w:rPr>
          <w:sz w:val="28"/>
          <w:szCs w:val="28"/>
          <w:lang w:val="ro-RO"/>
        </w:rPr>
        <w:t xml:space="preserve"> rutiere </w:t>
      </w:r>
      <w:r w:rsidRPr="00F65FDF">
        <w:rPr>
          <w:sz w:val="28"/>
          <w:szCs w:val="28"/>
          <w:lang w:val="ro-RO"/>
        </w:rPr>
        <w:t>categoriile I</w:t>
      </w:r>
      <w:r>
        <w:rPr>
          <w:sz w:val="28"/>
          <w:szCs w:val="28"/>
          <w:lang w:val="ro-RO"/>
        </w:rPr>
        <w:t>-</w:t>
      </w:r>
      <w:r w:rsidRPr="006D468B">
        <w:rPr>
          <w:sz w:val="28"/>
          <w:szCs w:val="28"/>
          <w:lang w:val="ro-RO"/>
        </w:rPr>
        <w:t>V,</w:t>
      </w:r>
      <w:r w:rsidRPr="00335842">
        <w:rPr>
          <w:sz w:val="28"/>
          <w:szCs w:val="28"/>
          <w:lang w:val="ro-RO"/>
        </w:rPr>
        <w:t xml:space="preserve"> piste de decolare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aterizar</w:t>
      </w:r>
      <w:r>
        <w:rPr>
          <w:sz w:val="28"/>
          <w:szCs w:val="28"/>
          <w:lang w:val="ro-RO"/>
        </w:rPr>
        <w:t>e.</w:t>
      </w:r>
    </w:p>
    <w:p w14:paraId="7E7D8819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g) </w:t>
      </w:r>
      <w:proofErr w:type="spellStart"/>
      <w:r w:rsidRPr="00335842">
        <w:rPr>
          <w:sz w:val="28"/>
          <w:szCs w:val="28"/>
          <w:lang w:val="ro-RO"/>
        </w:rPr>
        <w:t>Construcţii</w:t>
      </w:r>
      <w:proofErr w:type="spellEnd"/>
      <w:r w:rsidRPr="00335842">
        <w:rPr>
          <w:sz w:val="28"/>
          <w:szCs w:val="28"/>
          <w:lang w:val="ro-RO"/>
        </w:rPr>
        <w:t xml:space="preserve"> de căi ferate.</w:t>
      </w:r>
    </w:p>
    <w:p w14:paraId="30DB2D0E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j) </w:t>
      </w:r>
      <w:r w:rsidRPr="00335842">
        <w:rPr>
          <w:sz w:val="28"/>
          <w:szCs w:val="28"/>
          <w:lang w:val="ro-RO"/>
        </w:rPr>
        <w:t>Poduri.</w:t>
      </w:r>
    </w:p>
    <w:p w14:paraId="635C433B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k) </w:t>
      </w:r>
      <w:proofErr w:type="spellStart"/>
      <w:r w:rsidRPr="00335842">
        <w:rPr>
          <w:sz w:val="28"/>
          <w:szCs w:val="28"/>
          <w:lang w:val="ro-RO"/>
        </w:rPr>
        <w:t>Construcţii</w:t>
      </w:r>
      <w:proofErr w:type="spellEnd"/>
      <w:r w:rsidRPr="00335842">
        <w:rPr>
          <w:sz w:val="28"/>
          <w:szCs w:val="28"/>
          <w:lang w:val="ro-RO"/>
        </w:rPr>
        <w:t xml:space="preserve"> hidrotehnice din beton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beton armat.</w:t>
      </w:r>
    </w:p>
    <w:p w14:paraId="658C23C5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l) </w:t>
      </w:r>
      <w:proofErr w:type="spellStart"/>
      <w:r w:rsidRPr="00335842">
        <w:rPr>
          <w:sz w:val="28"/>
          <w:szCs w:val="28"/>
          <w:lang w:val="ro-RO"/>
        </w:rPr>
        <w:t>Construcţii</w:t>
      </w:r>
      <w:proofErr w:type="spellEnd"/>
      <w:r w:rsidRPr="00335842">
        <w:rPr>
          <w:sz w:val="28"/>
          <w:szCs w:val="28"/>
          <w:lang w:val="ro-RO"/>
        </w:rPr>
        <w:t xml:space="preserve"> metalice portante la obiective cu mai multe nivele.</w:t>
      </w:r>
    </w:p>
    <w:p w14:paraId="4C4527A3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m)</w:t>
      </w:r>
      <w:r w:rsidRPr="00335842">
        <w:rPr>
          <w:sz w:val="28"/>
          <w:szCs w:val="28"/>
          <w:lang w:val="ro-RO"/>
        </w:rPr>
        <w:t xml:space="preserve">  Galerii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estacade metalice.</w:t>
      </w:r>
    </w:p>
    <w:p w14:paraId="140E87B6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n)</w:t>
      </w:r>
      <w:r w:rsidRPr="00335842">
        <w:rPr>
          <w:sz w:val="28"/>
          <w:szCs w:val="28"/>
          <w:lang w:val="ro-RO"/>
        </w:rPr>
        <w:t xml:space="preserve">  </w:t>
      </w:r>
      <w:proofErr w:type="spellStart"/>
      <w:r w:rsidRPr="00335842">
        <w:rPr>
          <w:sz w:val="28"/>
          <w:szCs w:val="28"/>
          <w:lang w:val="ro-RO"/>
        </w:rPr>
        <w:t>Construcţii</w:t>
      </w:r>
      <w:proofErr w:type="spellEnd"/>
      <w:r w:rsidRPr="00335842">
        <w:rPr>
          <w:sz w:val="28"/>
          <w:szCs w:val="28"/>
          <w:lang w:val="ro-RO"/>
        </w:rPr>
        <w:t xml:space="preserve"> metalice tip turn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catarg. </w:t>
      </w:r>
    </w:p>
    <w:p w14:paraId="0C790F63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o)</w:t>
      </w:r>
      <w:r w:rsidRPr="00335842">
        <w:rPr>
          <w:sz w:val="28"/>
          <w:szCs w:val="28"/>
          <w:lang w:val="ro-RO"/>
        </w:rPr>
        <w:t xml:space="preserve">  </w:t>
      </w:r>
      <w:proofErr w:type="spellStart"/>
      <w:r w:rsidRPr="00335842">
        <w:rPr>
          <w:sz w:val="28"/>
          <w:szCs w:val="28"/>
          <w:lang w:val="ro-RO"/>
        </w:rPr>
        <w:t>Coşuri</w:t>
      </w:r>
      <w:proofErr w:type="spellEnd"/>
      <w:r w:rsidRPr="00335842">
        <w:rPr>
          <w:sz w:val="28"/>
          <w:szCs w:val="28"/>
          <w:lang w:val="ro-RO"/>
        </w:rPr>
        <w:t xml:space="preserve"> de fum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carcase pentru conducte de </w:t>
      </w:r>
      <w:proofErr w:type="spellStart"/>
      <w:r w:rsidRPr="00335842">
        <w:rPr>
          <w:sz w:val="28"/>
          <w:szCs w:val="28"/>
          <w:lang w:val="ro-RO"/>
        </w:rPr>
        <w:t>aspiraţie</w:t>
      </w:r>
      <w:proofErr w:type="spellEnd"/>
      <w:r w:rsidRPr="00335842">
        <w:rPr>
          <w:sz w:val="28"/>
          <w:szCs w:val="28"/>
          <w:lang w:val="ro-RO"/>
        </w:rPr>
        <w:t>.</w:t>
      </w:r>
    </w:p>
    <w:p w14:paraId="1B4FFA45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vertAlign w:val="superscript"/>
          <w:lang w:val="ro-RO"/>
        </w:rPr>
      </w:pPr>
      <w:r>
        <w:rPr>
          <w:sz w:val="28"/>
          <w:szCs w:val="28"/>
          <w:lang w:val="ro-RO"/>
        </w:rPr>
        <w:t>p)</w:t>
      </w:r>
      <w:r w:rsidRPr="00335842">
        <w:rPr>
          <w:sz w:val="28"/>
          <w:szCs w:val="28"/>
          <w:lang w:val="ro-RO"/>
        </w:rPr>
        <w:t xml:space="preserve">  Rezervoare metalice cu volumul peste </w:t>
      </w:r>
      <w:smartTag w:uri="urn:schemas-microsoft-com:office:smarttags" w:element="metricconverter">
        <w:smartTagPr>
          <w:attr w:name="ProductID" w:val="60 m3"/>
        </w:smartTagPr>
        <w:r w:rsidRPr="00335842">
          <w:rPr>
            <w:sz w:val="28"/>
            <w:szCs w:val="28"/>
            <w:lang w:val="ro-RO"/>
          </w:rPr>
          <w:t>60 m</w:t>
        </w:r>
        <w:r w:rsidRPr="00335842">
          <w:rPr>
            <w:sz w:val="28"/>
            <w:szCs w:val="28"/>
            <w:vertAlign w:val="superscript"/>
            <w:lang w:val="ro-RO"/>
          </w:rPr>
          <w:t>3</w:t>
        </w:r>
      </w:smartTag>
      <w:r w:rsidRPr="00335842">
        <w:rPr>
          <w:sz w:val="28"/>
          <w:szCs w:val="28"/>
          <w:lang w:val="ro-RO"/>
        </w:rPr>
        <w:t>.</w:t>
      </w:r>
      <w:r w:rsidRPr="00335842">
        <w:rPr>
          <w:sz w:val="28"/>
          <w:szCs w:val="28"/>
          <w:vertAlign w:val="superscript"/>
          <w:lang w:val="ro-RO"/>
        </w:rPr>
        <w:t xml:space="preserve"> </w:t>
      </w:r>
    </w:p>
    <w:p w14:paraId="6640F079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r)</w:t>
      </w:r>
      <w:r w:rsidRPr="00335842">
        <w:rPr>
          <w:sz w:val="28"/>
          <w:szCs w:val="28"/>
          <w:lang w:val="ro-RO"/>
        </w:rPr>
        <w:t xml:space="preserve">  </w:t>
      </w:r>
      <w:proofErr w:type="spellStart"/>
      <w:r w:rsidRPr="00335842">
        <w:rPr>
          <w:sz w:val="28"/>
          <w:szCs w:val="28"/>
          <w:lang w:val="ro-RO"/>
        </w:rPr>
        <w:t>Construcţii</w:t>
      </w:r>
      <w:proofErr w:type="spellEnd"/>
      <w:r w:rsidRPr="00335842">
        <w:rPr>
          <w:sz w:val="28"/>
          <w:szCs w:val="28"/>
          <w:lang w:val="ro-RO"/>
        </w:rPr>
        <w:t xml:space="preserve"> din lemn.</w:t>
      </w:r>
    </w:p>
    <w:p w14:paraId="64562FC4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s)</w:t>
      </w:r>
      <w:r w:rsidRPr="00335842">
        <w:rPr>
          <w:sz w:val="28"/>
          <w:szCs w:val="28"/>
          <w:lang w:val="ro-RO"/>
        </w:rPr>
        <w:t xml:space="preserve">  Consolidarea structurilor portante.</w:t>
      </w:r>
    </w:p>
    <w:p w14:paraId="59735BED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t)</w:t>
      </w:r>
      <w:r w:rsidRPr="00335842">
        <w:rPr>
          <w:sz w:val="28"/>
          <w:szCs w:val="28"/>
          <w:lang w:val="ro-RO"/>
        </w:rPr>
        <w:t xml:space="preserve">  Produse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elemente din </w:t>
      </w:r>
      <w:proofErr w:type="spellStart"/>
      <w:r w:rsidRPr="00335842">
        <w:rPr>
          <w:sz w:val="28"/>
          <w:szCs w:val="28"/>
          <w:lang w:val="ro-RO"/>
        </w:rPr>
        <w:t>profile</w:t>
      </w:r>
      <w:proofErr w:type="spellEnd"/>
      <w:r w:rsidRPr="00335842">
        <w:rPr>
          <w:sz w:val="28"/>
          <w:szCs w:val="28"/>
          <w:lang w:val="ro-RO"/>
        </w:rPr>
        <w:t xml:space="preserve"> de aluminiu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policlorură de vinil.</w:t>
      </w:r>
    </w:p>
    <w:p w14:paraId="399A7840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u)</w:t>
      </w:r>
      <w:r w:rsidRPr="00335842">
        <w:rPr>
          <w:sz w:val="28"/>
          <w:szCs w:val="28"/>
          <w:lang w:val="ro-RO"/>
        </w:rPr>
        <w:t xml:space="preserve"> </w:t>
      </w:r>
      <w:proofErr w:type="spellStart"/>
      <w:r w:rsidRPr="00335842">
        <w:rPr>
          <w:sz w:val="28"/>
          <w:szCs w:val="28"/>
          <w:lang w:val="ro-RO"/>
        </w:rPr>
        <w:t>Întervenții</w:t>
      </w:r>
      <w:proofErr w:type="spellEnd"/>
      <w:r w:rsidRPr="00335842">
        <w:rPr>
          <w:sz w:val="28"/>
          <w:szCs w:val="28"/>
          <w:lang w:val="ro-RO"/>
        </w:rPr>
        <w:t xml:space="preserve"> asupra bunurilor de patrimoniu cultural construit: conservare, restaurare, consolidare, reabilitare. </w:t>
      </w:r>
    </w:p>
    <w:p w14:paraId="76041154" w14:textId="77777777" w:rsidR="00567BAF" w:rsidRPr="00335842" w:rsidRDefault="00567BAF" w:rsidP="00567BA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v)</w:t>
      </w:r>
      <w:r w:rsidRPr="00335842">
        <w:rPr>
          <w:sz w:val="28"/>
          <w:szCs w:val="28"/>
          <w:lang w:val="ro-RO"/>
        </w:rPr>
        <w:t xml:space="preserve"> Lucrări de amenajare a teritoriului</w:t>
      </w:r>
      <w:r w:rsidRPr="00335842">
        <w:rPr>
          <w:b/>
          <w:sz w:val="28"/>
          <w:szCs w:val="28"/>
          <w:lang w:val="ro-RO"/>
        </w:rPr>
        <w:t xml:space="preserve"> </w:t>
      </w:r>
      <w:r w:rsidRPr="00335842">
        <w:rPr>
          <w:sz w:val="28"/>
          <w:szCs w:val="28"/>
          <w:lang w:val="ro-RO"/>
        </w:rPr>
        <w:t>în zone de protecție a bunului de patrimoniu cultural construit, sau în zone construite protejate.</w:t>
      </w:r>
    </w:p>
    <w:p w14:paraId="1519BACE" w14:textId="77777777" w:rsidR="00567BAF" w:rsidRPr="00335842" w:rsidRDefault="00567BAF" w:rsidP="00567BAF">
      <w:pPr>
        <w:pStyle w:val="NormalWeb"/>
        <w:spacing w:line="276" w:lineRule="auto"/>
        <w:ind w:firstLine="1134"/>
        <w:rPr>
          <w:b/>
          <w:sz w:val="28"/>
          <w:szCs w:val="28"/>
          <w:lang w:val="ro-RO"/>
        </w:rPr>
      </w:pPr>
      <w:r w:rsidRPr="00335842">
        <w:rPr>
          <w:b/>
          <w:sz w:val="28"/>
          <w:szCs w:val="28"/>
          <w:lang w:val="ro-RO"/>
        </w:rPr>
        <w:t xml:space="preserve">3. Lucrări de </w:t>
      </w:r>
      <w:proofErr w:type="spellStart"/>
      <w:r w:rsidRPr="00335842">
        <w:rPr>
          <w:b/>
          <w:sz w:val="28"/>
          <w:szCs w:val="28"/>
          <w:lang w:val="ro-RO"/>
        </w:rPr>
        <w:t>protecţie</w:t>
      </w:r>
      <w:proofErr w:type="spellEnd"/>
      <w:r w:rsidRPr="00335842">
        <w:rPr>
          <w:b/>
          <w:sz w:val="28"/>
          <w:szCs w:val="28"/>
          <w:lang w:val="ro-RO"/>
        </w:rPr>
        <w:t xml:space="preserve"> a </w:t>
      </w:r>
      <w:proofErr w:type="spellStart"/>
      <w:r w:rsidRPr="00335842">
        <w:rPr>
          <w:b/>
          <w:sz w:val="28"/>
          <w:szCs w:val="28"/>
          <w:lang w:val="ro-RO"/>
        </w:rPr>
        <w:t>construcţiilor</w:t>
      </w:r>
      <w:proofErr w:type="spellEnd"/>
      <w:r w:rsidRPr="00335842">
        <w:rPr>
          <w:b/>
          <w:sz w:val="28"/>
          <w:szCs w:val="28"/>
          <w:lang w:val="ro-RO"/>
        </w:rPr>
        <w:t xml:space="preserve"> </w:t>
      </w:r>
      <w:proofErr w:type="spellStart"/>
      <w:r w:rsidRPr="00335842">
        <w:rPr>
          <w:b/>
          <w:sz w:val="28"/>
          <w:szCs w:val="28"/>
          <w:lang w:val="ro-RO"/>
        </w:rPr>
        <w:t>şi</w:t>
      </w:r>
      <w:proofErr w:type="spellEnd"/>
      <w:r w:rsidRPr="00335842">
        <w:rPr>
          <w:b/>
          <w:sz w:val="28"/>
          <w:szCs w:val="28"/>
          <w:lang w:val="ro-RO"/>
        </w:rPr>
        <w:t xml:space="preserve"> utilajelor</w:t>
      </w:r>
      <w:r>
        <w:rPr>
          <w:b/>
          <w:sz w:val="28"/>
          <w:szCs w:val="28"/>
          <w:lang w:val="ro-RO"/>
        </w:rPr>
        <w:t>:</w:t>
      </w:r>
    </w:p>
    <w:p w14:paraId="17202AE8" w14:textId="77777777" w:rsidR="00567BAF" w:rsidRPr="00335842" w:rsidRDefault="00567BAF" w:rsidP="00567BAF">
      <w:pPr>
        <w:pStyle w:val="NormalWeb"/>
        <w:numPr>
          <w:ilvl w:val="0"/>
          <w:numId w:val="17"/>
        </w:numPr>
        <w:tabs>
          <w:tab w:val="left" w:pos="1560"/>
        </w:tabs>
        <w:spacing w:line="276" w:lineRule="auto"/>
        <w:ind w:left="0" w:firstLine="1276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 xml:space="preserve">Învelitori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</w:t>
      </w:r>
      <w:proofErr w:type="spellStart"/>
      <w:r w:rsidRPr="00335842">
        <w:rPr>
          <w:sz w:val="28"/>
          <w:szCs w:val="28"/>
          <w:lang w:val="ro-RO"/>
        </w:rPr>
        <w:t>şarpante</w:t>
      </w:r>
      <w:proofErr w:type="spellEnd"/>
      <w:r w:rsidRPr="00335842">
        <w:rPr>
          <w:sz w:val="28"/>
          <w:szCs w:val="28"/>
          <w:lang w:val="ro-RO"/>
        </w:rPr>
        <w:t xml:space="preserve">, </w:t>
      </w:r>
      <w:proofErr w:type="spellStart"/>
      <w:r w:rsidRPr="00335842">
        <w:rPr>
          <w:sz w:val="28"/>
          <w:szCs w:val="28"/>
          <w:lang w:val="ro-RO"/>
        </w:rPr>
        <w:t>izolaţii</w:t>
      </w:r>
      <w:proofErr w:type="spellEnd"/>
      <w:r w:rsidRPr="00335842">
        <w:rPr>
          <w:sz w:val="28"/>
          <w:szCs w:val="28"/>
          <w:lang w:val="ro-RO"/>
        </w:rPr>
        <w:t xml:space="preserve"> hidrofuge.</w:t>
      </w:r>
    </w:p>
    <w:p w14:paraId="481AD75A" w14:textId="77777777" w:rsidR="00567BAF" w:rsidRPr="00695CE9" w:rsidRDefault="00567BAF" w:rsidP="00567BAF">
      <w:pPr>
        <w:pStyle w:val="NormalWeb"/>
        <w:numPr>
          <w:ilvl w:val="0"/>
          <w:numId w:val="17"/>
        </w:numPr>
        <w:tabs>
          <w:tab w:val="left" w:pos="1560"/>
        </w:tabs>
        <w:spacing w:line="276" w:lineRule="auto"/>
        <w:ind w:left="0" w:firstLine="1276"/>
        <w:rPr>
          <w:sz w:val="28"/>
          <w:szCs w:val="28"/>
          <w:lang w:val="ro-RO"/>
        </w:rPr>
      </w:pPr>
      <w:proofErr w:type="spellStart"/>
      <w:r w:rsidRPr="00695CE9">
        <w:rPr>
          <w:sz w:val="28"/>
          <w:szCs w:val="28"/>
          <w:lang w:val="ro-RO"/>
        </w:rPr>
        <w:t>Izolaţii</w:t>
      </w:r>
      <w:proofErr w:type="spellEnd"/>
      <w:r w:rsidRPr="00695CE9">
        <w:rPr>
          <w:sz w:val="28"/>
          <w:szCs w:val="28"/>
          <w:lang w:val="ro-RO"/>
        </w:rPr>
        <w:t xml:space="preserve"> termice.</w:t>
      </w:r>
    </w:p>
    <w:p w14:paraId="48C48611" w14:textId="77777777" w:rsidR="00567BAF" w:rsidRPr="00695CE9" w:rsidRDefault="00567BAF" w:rsidP="00567BAF">
      <w:pPr>
        <w:pStyle w:val="NormalWeb"/>
        <w:numPr>
          <w:ilvl w:val="0"/>
          <w:numId w:val="17"/>
        </w:numPr>
        <w:tabs>
          <w:tab w:val="left" w:pos="1560"/>
        </w:tabs>
        <w:spacing w:line="276" w:lineRule="auto"/>
        <w:ind w:left="0" w:firstLine="1276"/>
        <w:rPr>
          <w:sz w:val="28"/>
          <w:szCs w:val="28"/>
          <w:lang w:val="ro-RO"/>
        </w:rPr>
      </w:pPr>
      <w:proofErr w:type="spellStart"/>
      <w:r w:rsidRPr="00695CE9">
        <w:rPr>
          <w:sz w:val="28"/>
          <w:szCs w:val="28"/>
          <w:lang w:val="ro-RO"/>
        </w:rPr>
        <w:t>Izolaţii</w:t>
      </w:r>
      <w:proofErr w:type="spellEnd"/>
      <w:r w:rsidRPr="00695CE9">
        <w:rPr>
          <w:sz w:val="28"/>
          <w:szCs w:val="28"/>
          <w:lang w:val="ro-RO"/>
        </w:rPr>
        <w:t xml:space="preserve"> anticorozive.</w:t>
      </w:r>
    </w:p>
    <w:p w14:paraId="36580302" w14:textId="77777777" w:rsidR="00567BAF" w:rsidRPr="00335842" w:rsidRDefault="00567BAF" w:rsidP="00567BAF">
      <w:pPr>
        <w:pStyle w:val="NormalWeb"/>
        <w:spacing w:line="276" w:lineRule="auto"/>
        <w:ind w:firstLine="1134"/>
        <w:rPr>
          <w:b/>
          <w:sz w:val="28"/>
          <w:szCs w:val="28"/>
          <w:lang w:val="ro-RO"/>
        </w:rPr>
      </w:pPr>
      <w:r w:rsidRPr="00335842">
        <w:rPr>
          <w:b/>
          <w:sz w:val="28"/>
          <w:szCs w:val="28"/>
          <w:lang w:val="ro-RO"/>
        </w:rPr>
        <w:t xml:space="preserve">4. Lucrări de finisare a </w:t>
      </w:r>
      <w:proofErr w:type="spellStart"/>
      <w:r w:rsidRPr="00335842">
        <w:rPr>
          <w:b/>
          <w:sz w:val="28"/>
          <w:szCs w:val="28"/>
          <w:lang w:val="ro-RO"/>
        </w:rPr>
        <w:t>construcţiilor</w:t>
      </w:r>
      <w:proofErr w:type="spellEnd"/>
      <w:r>
        <w:rPr>
          <w:b/>
          <w:sz w:val="28"/>
          <w:szCs w:val="28"/>
          <w:lang w:val="ro-RO"/>
        </w:rPr>
        <w:t>:</w:t>
      </w:r>
    </w:p>
    <w:p w14:paraId="69782C7B" w14:textId="77777777" w:rsidR="00567BAF" w:rsidRPr="00335842" w:rsidRDefault="00567BAF" w:rsidP="00567BAF">
      <w:pPr>
        <w:pStyle w:val="NormalWeb"/>
        <w:numPr>
          <w:ilvl w:val="0"/>
          <w:numId w:val="18"/>
        </w:numPr>
        <w:tabs>
          <w:tab w:val="left" w:pos="1560"/>
        </w:tabs>
        <w:spacing w:line="276" w:lineRule="auto"/>
        <w:ind w:left="0" w:firstLine="1276"/>
        <w:rPr>
          <w:b/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 xml:space="preserve">Tencuieli, placaje exterioare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interioare.</w:t>
      </w:r>
    </w:p>
    <w:p w14:paraId="424F52D6" w14:textId="77777777" w:rsidR="00567BAF" w:rsidRPr="00695CE9" w:rsidRDefault="00567BAF" w:rsidP="00567BAF">
      <w:pPr>
        <w:pStyle w:val="NormalWeb"/>
        <w:numPr>
          <w:ilvl w:val="0"/>
          <w:numId w:val="18"/>
        </w:numPr>
        <w:tabs>
          <w:tab w:val="left" w:pos="1560"/>
        </w:tabs>
        <w:spacing w:line="276" w:lineRule="auto"/>
        <w:ind w:left="0" w:firstLine="1276"/>
        <w:rPr>
          <w:b/>
          <w:sz w:val="28"/>
          <w:szCs w:val="28"/>
          <w:lang w:val="ro-RO"/>
        </w:rPr>
      </w:pPr>
      <w:r w:rsidRPr="00695CE9">
        <w:rPr>
          <w:sz w:val="28"/>
          <w:szCs w:val="28"/>
          <w:lang w:val="ro-RO"/>
        </w:rPr>
        <w:t>Pardoseli.</w:t>
      </w:r>
    </w:p>
    <w:p w14:paraId="7829A1A6" w14:textId="77777777" w:rsidR="00567BAF" w:rsidRPr="00695CE9" w:rsidRDefault="00567BAF" w:rsidP="00567BAF">
      <w:pPr>
        <w:pStyle w:val="NormalWeb"/>
        <w:numPr>
          <w:ilvl w:val="0"/>
          <w:numId w:val="18"/>
        </w:numPr>
        <w:tabs>
          <w:tab w:val="left" w:pos="1560"/>
        </w:tabs>
        <w:spacing w:line="276" w:lineRule="auto"/>
        <w:ind w:left="0" w:firstLine="1276"/>
        <w:rPr>
          <w:sz w:val="28"/>
          <w:szCs w:val="28"/>
          <w:lang w:val="ro-RO"/>
        </w:rPr>
      </w:pPr>
      <w:r w:rsidRPr="00695CE9">
        <w:rPr>
          <w:sz w:val="28"/>
          <w:szCs w:val="28"/>
          <w:lang w:val="ro-RO"/>
        </w:rPr>
        <w:t xml:space="preserve">Produse de </w:t>
      </w:r>
      <w:proofErr w:type="spellStart"/>
      <w:r w:rsidRPr="00695CE9">
        <w:rPr>
          <w:sz w:val="28"/>
          <w:szCs w:val="28"/>
          <w:lang w:val="ro-RO"/>
        </w:rPr>
        <w:t>tîmplărie</w:t>
      </w:r>
      <w:proofErr w:type="spellEnd"/>
      <w:r w:rsidRPr="00695CE9">
        <w:rPr>
          <w:sz w:val="28"/>
          <w:szCs w:val="28"/>
          <w:lang w:val="ro-RO"/>
        </w:rPr>
        <w:t>.</w:t>
      </w:r>
    </w:p>
    <w:p w14:paraId="702B4933" w14:textId="77777777" w:rsidR="00567BAF" w:rsidRPr="00695CE9" w:rsidRDefault="00567BAF" w:rsidP="00567BAF">
      <w:pPr>
        <w:pStyle w:val="NormalWeb"/>
        <w:numPr>
          <w:ilvl w:val="0"/>
          <w:numId w:val="18"/>
        </w:numPr>
        <w:tabs>
          <w:tab w:val="left" w:pos="1560"/>
        </w:tabs>
        <w:spacing w:line="276" w:lineRule="auto"/>
        <w:ind w:left="0" w:firstLine="1276"/>
        <w:rPr>
          <w:sz w:val="28"/>
          <w:szCs w:val="28"/>
          <w:lang w:val="ro-RO"/>
        </w:rPr>
      </w:pPr>
      <w:proofErr w:type="spellStart"/>
      <w:r w:rsidRPr="00695CE9">
        <w:rPr>
          <w:sz w:val="28"/>
          <w:szCs w:val="28"/>
          <w:lang w:val="ro-RO"/>
        </w:rPr>
        <w:t>Profile</w:t>
      </w:r>
      <w:proofErr w:type="spellEnd"/>
      <w:r w:rsidRPr="00695CE9">
        <w:rPr>
          <w:sz w:val="28"/>
          <w:szCs w:val="28"/>
          <w:lang w:val="ro-RO"/>
        </w:rPr>
        <w:t xml:space="preserve"> </w:t>
      </w:r>
      <w:proofErr w:type="spellStart"/>
      <w:r w:rsidRPr="00695CE9">
        <w:rPr>
          <w:sz w:val="28"/>
          <w:szCs w:val="28"/>
          <w:lang w:val="ro-RO"/>
        </w:rPr>
        <w:t>şi</w:t>
      </w:r>
      <w:proofErr w:type="spellEnd"/>
      <w:r w:rsidRPr="00695CE9">
        <w:rPr>
          <w:sz w:val="28"/>
          <w:szCs w:val="28"/>
          <w:lang w:val="ro-RO"/>
        </w:rPr>
        <w:t xml:space="preserve"> ornamente decorative.</w:t>
      </w:r>
    </w:p>
    <w:p w14:paraId="01FA555D" w14:textId="05BB0CBD" w:rsidR="009F2F1B" w:rsidRPr="00335842" w:rsidRDefault="00567BAF" w:rsidP="00356061">
      <w:pPr>
        <w:pStyle w:val="NormalWeb"/>
        <w:numPr>
          <w:ilvl w:val="0"/>
          <w:numId w:val="18"/>
        </w:numPr>
        <w:tabs>
          <w:tab w:val="left" w:pos="1560"/>
        </w:tabs>
        <w:spacing w:line="276" w:lineRule="auto"/>
        <w:ind w:left="0" w:firstLine="1276"/>
        <w:rPr>
          <w:sz w:val="28"/>
          <w:szCs w:val="28"/>
          <w:lang w:val="ro-RO"/>
        </w:rPr>
      </w:pPr>
      <w:r w:rsidRPr="00695CE9">
        <w:rPr>
          <w:sz w:val="28"/>
          <w:szCs w:val="28"/>
          <w:lang w:val="ro-RO"/>
        </w:rPr>
        <w:t xml:space="preserve">Tencuieli, placaje exterioare </w:t>
      </w:r>
      <w:proofErr w:type="spellStart"/>
      <w:r w:rsidRPr="00695CE9">
        <w:rPr>
          <w:sz w:val="28"/>
          <w:szCs w:val="28"/>
          <w:lang w:val="ro-RO"/>
        </w:rPr>
        <w:t>şi</w:t>
      </w:r>
      <w:proofErr w:type="spellEnd"/>
      <w:r w:rsidRPr="00695CE9">
        <w:rPr>
          <w:sz w:val="28"/>
          <w:szCs w:val="28"/>
          <w:lang w:val="ro-RO"/>
        </w:rPr>
        <w:t xml:space="preserve"> interioare, pardoseli, produse de </w:t>
      </w:r>
      <w:proofErr w:type="spellStart"/>
      <w:r w:rsidRPr="00695CE9">
        <w:rPr>
          <w:sz w:val="28"/>
          <w:szCs w:val="28"/>
          <w:lang w:val="ro-RO"/>
        </w:rPr>
        <w:t>tîmplărie</w:t>
      </w:r>
      <w:proofErr w:type="spellEnd"/>
      <w:r w:rsidRPr="00695CE9">
        <w:rPr>
          <w:sz w:val="28"/>
          <w:szCs w:val="28"/>
          <w:lang w:val="ro-RO"/>
        </w:rPr>
        <w:t xml:space="preserve">, </w:t>
      </w:r>
      <w:proofErr w:type="spellStart"/>
      <w:r w:rsidRPr="00695CE9">
        <w:rPr>
          <w:sz w:val="28"/>
          <w:szCs w:val="28"/>
          <w:lang w:val="ro-RO"/>
        </w:rPr>
        <w:t>profile</w:t>
      </w:r>
      <w:proofErr w:type="spellEnd"/>
      <w:r w:rsidRPr="00695CE9">
        <w:rPr>
          <w:sz w:val="28"/>
          <w:szCs w:val="28"/>
          <w:lang w:val="ro-RO"/>
        </w:rPr>
        <w:t xml:space="preserve"> și ornamente decorative la obiectele de patrimoniu cultural construit. </w:t>
      </w:r>
    </w:p>
    <w:p w14:paraId="31C17A35" w14:textId="28714A58" w:rsidR="009F2F1B" w:rsidRDefault="004B7125" w:rsidP="00356061">
      <w:pPr>
        <w:pStyle w:val="NormalWeb"/>
        <w:spacing w:line="276" w:lineRule="auto"/>
        <w:ind w:firstLine="993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lastRenderedPageBreak/>
        <w:t xml:space="preserve">14) </w:t>
      </w:r>
      <w:r w:rsidR="00567BAF" w:rsidRPr="00335842">
        <w:rPr>
          <w:sz w:val="28"/>
          <w:szCs w:val="28"/>
          <w:lang w:val="ro-RO"/>
        </w:rPr>
        <w:t>la p</w:t>
      </w:r>
      <w:r w:rsidR="00567BAF">
        <w:rPr>
          <w:sz w:val="28"/>
          <w:szCs w:val="28"/>
          <w:lang w:val="ro-RO"/>
        </w:rPr>
        <w:t xml:space="preserve">unctul </w:t>
      </w:r>
      <w:r w:rsidR="00567BAF" w:rsidRPr="00335842">
        <w:rPr>
          <w:sz w:val="28"/>
          <w:szCs w:val="28"/>
          <w:lang w:val="ro-RO"/>
        </w:rPr>
        <w:t>16</w:t>
      </w:r>
      <w:r w:rsidR="00567BAF">
        <w:rPr>
          <w:sz w:val="28"/>
          <w:szCs w:val="28"/>
          <w:lang w:val="ro-RO"/>
        </w:rPr>
        <w:t>, 17</w:t>
      </w:r>
      <w:r w:rsidR="004C3A6F">
        <w:rPr>
          <w:sz w:val="28"/>
          <w:szCs w:val="28"/>
          <w:lang w:val="ro-RO"/>
        </w:rPr>
        <w:t>, 19 și 21:</w:t>
      </w:r>
    </w:p>
    <w:p w14:paraId="1D3DD0D6" w14:textId="36E2D778" w:rsidR="00356061" w:rsidRPr="00695CE9" w:rsidRDefault="00356061" w:rsidP="00356061">
      <w:pPr>
        <w:pStyle w:val="NormalWeb"/>
        <w:spacing w:line="276" w:lineRule="auto"/>
        <w:ind w:firstLine="993"/>
        <w:rPr>
          <w:sz w:val="28"/>
          <w:szCs w:val="28"/>
          <w:lang w:val="ro-RO"/>
        </w:rPr>
      </w:pPr>
      <w:r w:rsidRPr="00356061">
        <w:rPr>
          <w:sz w:val="28"/>
          <w:szCs w:val="28"/>
          <w:lang w:val="ro-RO"/>
        </w:rPr>
        <w:t xml:space="preserve">la alineatul </w:t>
      </w:r>
      <w:r>
        <w:rPr>
          <w:sz w:val="28"/>
          <w:szCs w:val="28"/>
          <w:lang w:val="ro-RO"/>
        </w:rPr>
        <w:t xml:space="preserve">al doilea </w:t>
      </w:r>
      <w:r w:rsidRPr="00356061">
        <w:rPr>
          <w:sz w:val="28"/>
          <w:szCs w:val="28"/>
          <w:lang w:val="ro-RO"/>
        </w:rPr>
        <w:t xml:space="preserve">cuvintele “sau medii speciale” se </w:t>
      </w:r>
      <w:r w:rsidRPr="00356061">
        <w:rPr>
          <w:sz w:val="28"/>
          <w:szCs w:val="28"/>
          <w:lang w:val="ro-RO"/>
        </w:rPr>
        <w:t>exclud</w:t>
      </w:r>
      <w:r w:rsidRPr="00356061">
        <w:rPr>
          <w:sz w:val="28"/>
          <w:szCs w:val="28"/>
          <w:lang w:val="ro-RO"/>
        </w:rPr>
        <w:t>;</w:t>
      </w:r>
    </w:p>
    <w:p w14:paraId="24817662" w14:textId="0D531DAD" w:rsidR="009F2F1B" w:rsidRPr="00335842" w:rsidRDefault="00695CE9" w:rsidP="00356061">
      <w:pPr>
        <w:pStyle w:val="NormalWeb"/>
        <w:spacing w:line="276" w:lineRule="auto"/>
        <w:ind w:firstLine="993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15) </w:t>
      </w:r>
      <w:r w:rsidR="009F2F1B" w:rsidRPr="00335842">
        <w:rPr>
          <w:sz w:val="28"/>
          <w:szCs w:val="28"/>
          <w:lang w:val="ro-RO"/>
        </w:rPr>
        <w:t>la p</w:t>
      </w:r>
      <w:r>
        <w:rPr>
          <w:sz w:val="28"/>
          <w:szCs w:val="28"/>
          <w:lang w:val="ro-RO"/>
        </w:rPr>
        <w:t xml:space="preserve">unctul </w:t>
      </w:r>
      <w:r w:rsidR="009F2F1B" w:rsidRPr="00335842">
        <w:rPr>
          <w:sz w:val="28"/>
          <w:szCs w:val="28"/>
          <w:lang w:val="ro-RO"/>
        </w:rPr>
        <w:t>16:</w:t>
      </w:r>
    </w:p>
    <w:p w14:paraId="6836AB5E" w14:textId="53A58865" w:rsidR="00C0594F" w:rsidRPr="00335842" w:rsidRDefault="009F2F1B" w:rsidP="00F65FDF">
      <w:pPr>
        <w:pStyle w:val="NormalWeb"/>
        <w:spacing w:line="276" w:lineRule="auto"/>
        <w:ind w:firstLine="1418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>alin</w:t>
      </w:r>
      <w:r w:rsidR="00695CE9">
        <w:rPr>
          <w:sz w:val="28"/>
          <w:szCs w:val="28"/>
          <w:lang w:val="ro-RO"/>
        </w:rPr>
        <w:t>eatul</w:t>
      </w:r>
      <w:r w:rsidRPr="00335842">
        <w:rPr>
          <w:sz w:val="28"/>
          <w:szCs w:val="28"/>
          <w:lang w:val="ro-RO"/>
        </w:rPr>
        <w:t xml:space="preserve"> </w:t>
      </w:r>
      <w:r w:rsidR="00625E4B">
        <w:rPr>
          <w:sz w:val="28"/>
          <w:szCs w:val="28"/>
          <w:lang w:val="ro-RO"/>
        </w:rPr>
        <w:t>al treilea</w:t>
      </w:r>
      <w:r w:rsidRPr="00335842">
        <w:rPr>
          <w:sz w:val="28"/>
          <w:szCs w:val="28"/>
          <w:lang w:val="ro-RO"/>
        </w:rPr>
        <w:t xml:space="preserve"> </w:t>
      </w:r>
      <w:r w:rsidR="00C0594F" w:rsidRPr="00335842">
        <w:rPr>
          <w:sz w:val="28"/>
          <w:szCs w:val="28"/>
          <w:lang w:val="ro-RO"/>
        </w:rPr>
        <w:t>va avea următorul cuprins:</w:t>
      </w:r>
    </w:p>
    <w:p w14:paraId="15A749C6" w14:textId="797D5FC3" w:rsidR="009F2F1B" w:rsidRPr="00335842" w:rsidRDefault="00C0594F" w:rsidP="00F65FDF">
      <w:pPr>
        <w:pStyle w:val="NormalWeb"/>
        <w:spacing w:line="276" w:lineRule="auto"/>
        <w:ind w:firstLine="1418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 xml:space="preserve">“să aibă o activitate de </w:t>
      </w:r>
      <w:r w:rsidR="00625E4B" w:rsidRPr="00335842">
        <w:rPr>
          <w:sz w:val="28"/>
          <w:szCs w:val="28"/>
          <w:lang w:val="ro-RO"/>
        </w:rPr>
        <w:t>execuție</w:t>
      </w:r>
      <w:r w:rsidRPr="00335842">
        <w:rPr>
          <w:sz w:val="28"/>
          <w:szCs w:val="28"/>
          <w:lang w:val="ro-RO"/>
        </w:rPr>
        <w:t xml:space="preserve"> de cel </w:t>
      </w:r>
      <w:r w:rsidR="00625E4B" w:rsidRPr="00335842">
        <w:rPr>
          <w:sz w:val="28"/>
          <w:szCs w:val="28"/>
          <w:lang w:val="ro-RO"/>
        </w:rPr>
        <w:t>puțin</w:t>
      </w:r>
      <w:r w:rsidRPr="00335842">
        <w:rPr>
          <w:sz w:val="28"/>
          <w:szCs w:val="28"/>
          <w:lang w:val="ro-RO"/>
        </w:rPr>
        <w:t xml:space="preserve"> 3 ani, inclusiv ultimul an de activitate în acest domeniu</w:t>
      </w:r>
      <w:r w:rsidR="009F2F1B" w:rsidRPr="00335842">
        <w:rPr>
          <w:sz w:val="28"/>
          <w:szCs w:val="28"/>
          <w:lang w:val="ro-RO"/>
        </w:rPr>
        <w:t>;</w:t>
      </w:r>
      <w:r w:rsidR="00CC270E">
        <w:rPr>
          <w:sz w:val="28"/>
          <w:szCs w:val="28"/>
          <w:lang w:val="en-US"/>
        </w:rPr>
        <w:t>”;</w:t>
      </w:r>
      <w:r w:rsidR="009F2F1B" w:rsidRPr="00335842">
        <w:rPr>
          <w:sz w:val="28"/>
          <w:szCs w:val="28"/>
          <w:lang w:val="ro-RO"/>
        </w:rPr>
        <w:t xml:space="preserve"> </w:t>
      </w:r>
    </w:p>
    <w:p w14:paraId="4DC5DEEF" w14:textId="0D96AFFA" w:rsidR="009F2F1B" w:rsidRPr="00335842" w:rsidRDefault="00CC270E" w:rsidP="00F65FDF">
      <w:pPr>
        <w:pStyle w:val="NormalWeb"/>
        <w:spacing w:line="276" w:lineRule="auto"/>
        <w:ind w:firstLine="141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9F2F1B" w:rsidRPr="00335842">
        <w:rPr>
          <w:sz w:val="28"/>
          <w:szCs w:val="28"/>
          <w:lang w:val="ro-RO"/>
        </w:rPr>
        <w:t>alin</w:t>
      </w:r>
      <w:r w:rsidR="00695CE9">
        <w:rPr>
          <w:sz w:val="28"/>
          <w:szCs w:val="28"/>
          <w:lang w:val="ro-RO"/>
        </w:rPr>
        <w:t>eatul</w:t>
      </w:r>
      <w:r w:rsidR="009F2F1B" w:rsidRPr="00335842">
        <w:rPr>
          <w:sz w:val="28"/>
          <w:szCs w:val="28"/>
          <w:lang w:val="ro-RO"/>
        </w:rPr>
        <w:t xml:space="preserve"> </w:t>
      </w:r>
      <w:r w:rsidR="00625E4B">
        <w:rPr>
          <w:sz w:val="28"/>
          <w:szCs w:val="28"/>
          <w:lang w:val="ro-RO"/>
        </w:rPr>
        <w:t>al patrulea</w:t>
      </w:r>
      <w:r>
        <w:rPr>
          <w:sz w:val="28"/>
          <w:szCs w:val="28"/>
          <w:lang w:val="ro-RO"/>
        </w:rPr>
        <w:t>,</w:t>
      </w:r>
      <w:r w:rsidR="009F2F1B" w:rsidRPr="00335842">
        <w:rPr>
          <w:sz w:val="28"/>
          <w:szCs w:val="28"/>
          <w:lang w:val="ro-RO"/>
        </w:rPr>
        <w:t xml:space="preserve"> după cuvântul ”construcții” se completează cu cuvintele ”ale Republicii Moldova”;</w:t>
      </w:r>
    </w:p>
    <w:p w14:paraId="3B0664E5" w14:textId="7DF2FFB3" w:rsidR="009F2F1B" w:rsidRPr="00335842" w:rsidRDefault="00695CE9" w:rsidP="00F65FDF">
      <w:pPr>
        <w:pStyle w:val="NormalWeb"/>
        <w:spacing w:line="276" w:lineRule="auto"/>
        <w:ind w:firstLine="1134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16) </w:t>
      </w:r>
      <w:r w:rsidR="009F2F1B" w:rsidRPr="00335842">
        <w:rPr>
          <w:sz w:val="28"/>
          <w:szCs w:val="28"/>
          <w:lang w:val="ro-RO"/>
        </w:rPr>
        <w:t>la p</w:t>
      </w:r>
      <w:r>
        <w:rPr>
          <w:sz w:val="28"/>
          <w:szCs w:val="28"/>
          <w:lang w:val="ro-RO"/>
        </w:rPr>
        <w:t>unctul</w:t>
      </w:r>
      <w:r w:rsidR="009F2F1B" w:rsidRPr="00335842">
        <w:rPr>
          <w:sz w:val="28"/>
          <w:szCs w:val="28"/>
          <w:lang w:val="ro-RO"/>
        </w:rPr>
        <w:t xml:space="preserve"> 17:</w:t>
      </w:r>
    </w:p>
    <w:p w14:paraId="267112D5" w14:textId="228E5871" w:rsidR="009F2F1B" w:rsidRPr="00335842" w:rsidRDefault="00CC270E" w:rsidP="00F65FDF">
      <w:pPr>
        <w:pStyle w:val="NormalWeb"/>
        <w:spacing w:line="276" w:lineRule="auto"/>
        <w:ind w:firstLine="141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9F2F1B" w:rsidRPr="00335842">
        <w:rPr>
          <w:sz w:val="28"/>
          <w:szCs w:val="28"/>
          <w:lang w:val="ro-RO"/>
        </w:rPr>
        <w:t>alin</w:t>
      </w:r>
      <w:r w:rsidR="00695CE9">
        <w:rPr>
          <w:sz w:val="28"/>
          <w:szCs w:val="28"/>
          <w:lang w:val="ro-RO"/>
        </w:rPr>
        <w:t>eatul</w:t>
      </w:r>
      <w:r w:rsidR="009F2F1B" w:rsidRPr="00335842">
        <w:rPr>
          <w:sz w:val="28"/>
          <w:szCs w:val="28"/>
          <w:lang w:val="ro-RO"/>
        </w:rPr>
        <w:t xml:space="preserve"> </w:t>
      </w:r>
      <w:r w:rsidR="00625E4B">
        <w:rPr>
          <w:sz w:val="28"/>
          <w:szCs w:val="28"/>
          <w:lang w:val="ro-RO"/>
        </w:rPr>
        <w:t>al treilea</w:t>
      </w:r>
      <w:r>
        <w:rPr>
          <w:sz w:val="28"/>
          <w:szCs w:val="28"/>
          <w:lang w:val="ro-RO"/>
        </w:rPr>
        <w:t>,</w:t>
      </w:r>
      <w:r w:rsidR="009F2F1B" w:rsidRPr="00335842">
        <w:rPr>
          <w:sz w:val="28"/>
          <w:szCs w:val="28"/>
          <w:lang w:val="ro-RO"/>
        </w:rPr>
        <w:t xml:space="preserve"> </w:t>
      </w:r>
      <w:r w:rsidR="00E34185">
        <w:rPr>
          <w:sz w:val="28"/>
          <w:szCs w:val="28"/>
          <w:lang w:val="ro-RO"/>
        </w:rPr>
        <w:t>s</w:t>
      </w:r>
      <w:r w:rsidR="009F2F1B" w:rsidRPr="00335842">
        <w:rPr>
          <w:sz w:val="28"/>
          <w:szCs w:val="28"/>
          <w:lang w:val="ro-RO"/>
        </w:rPr>
        <w:t>e substitui</w:t>
      </w:r>
      <w:r w:rsidR="00E34185">
        <w:rPr>
          <w:sz w:val="28"/>
          <w:szCs w:val="28"/>
          <w:lang w:val="ro-RO"/>
        </w:rPr>
        <w:t>e</w:t>
      </w:r>
      <w:r w:rsidR="009F2F1B" w:rsidRPr="00335842">
        <w:rPr>
          <w:sz w:val="28"/>
          <w:szCs w:val="28"/>
          <w:lang w:val="ro-RO"/>
        </w:rPr>
        <w:t xml:space="preserve"> cifra ”7” cu cifra ”5”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MD"/>
        </w:rPr>
        <w:t>și</w:t>
      </w:r>
      <w:r w:rsidR="009F2F1B" w:rsidRPr="00335842">
        <w:rPr>
          <w:sz w:val="28"/>
          <w:szCs w:val="28"/>
          <w:lang w:val="ro-RO"/>
        </w:rPr>
        <w:t xml:space="preserve"> cuvintele “pentru studii superioare </w:t>
      </w:r>
      <w:proofErr w:type="spellStart"/>
      <w:r w:rsidR="009F2F1B" w:rsidRPr="00335842">
        <w:rPr>
          <w:sz w:val="28"/>
          <w:szCs w:val="28"/>
          <w:lang w:val="ro-RO"/>
        </w:rPr>
        <w:t>şi</w:t>
      </w:r>
      <w:proofErr w:type="spellEnd"/>
      <w:r w:rsidR="009F2F1B" w:rsidRPr="00335842">
        <w:rPr>
          <w:sz w:val="28"/>
          <w:szCs w:val="28"/>
          <w:lang w:val="ro-RO"/>
        </w:rPr>
        <w:t xml:space="preserve"> 15 ani pentru studii medii speciale” se exclud;</w:t>
      </w:r>
    </w:p>
    <w:p w14:paraId="5AEC35BE" w14:textId="40A5656C" w:rsidR="009F2F1B" w:rsidRPr="00335842" w:rsidRDefault="00CC270E" w:rsidP="00F65FDF">
      <w:pPr>
        <w:pStyle w:val="NormalWeb"/>
        <w:spacing w:line="276" w:lineRule="auto"/>
        <w:ind w:firstLine="141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9F2F1B" w:rsidRPr="00335842">
        <w:rPr>
          <w:sz w:val="28"/>
          <w:szCs w:val="28"/>
          <w:lang w:val="ro-RO"/>
        </w:rPr>
        <w:t>alin</w:t>
      </w:r>
      <w:r w:rsidR="00695CE9">
        <w:rPr>
          <w:sz w:val="28"/>
          <w:szCs w:val="28"/>
          <w:lang w:val="ro-RO"/>
        </w:rPr>
        <w:t>eatul</w:t>
      </w:r>
      <w:r w:rsidR="009F2F1B" w:rsidRPr="00335842">
        <w:rPr>
          <w:sz w:val="28"/>
          <w:szCs w:val="28"/>
          <w:lang w:val="ro-RO"/>
        </w:rPr>
        <w:t xml:space="preserve"> </w:t>
      </w:r>
      <w:r w:rsidR="00625E4B">
        <w:rPr>
          <w:sz w:val="28"/>
          <w:szCs w:val="28"/>
          <w:lang w:val="ro-RO"/>
        </w:rPr>
        <w:t>al patrulea</w:t>
      </w:r>
      <w:r>
        <w:rPr>
          <w:sz w:val="28"/>
          <w:szCs w:val="28"/>
          <w:lang w:val="ro-RO"/>
        </w:rPr>
        <w:t>,</w:t>
      </w:r>
      <w:r w:rsidR="009F2F1B" w:rsidRPr="00335842">
        <w:rPr>
          <w:sz w:val="28"/>
          <w:szCs w:val="28"/>
          <w:lang w:val="ro-RO"/>
        </w:rPr>
        <w:t xml:space="preserve"> după cuv</w:t>
      </w:r>
      <w:r>
        <w:rPr>
          <w:sz w:val="28"/>
          <w:szCs w:val="28"/>
          <w:lang w:val="ro-RO"/>
        </w:rPr>
        <w:t>â</w:t>
      </w:r>
      <w:r w:rsidR="009F2F1B" w:rsidRPr="00335842">
        <w:rPr>
          <w:sz w:val="28"/>
          <w:szCs w:val="28"/>
          <w:lang w:val="ro-RO"/>
        </w:rPr>
        <w:t>ntul ”construcții” se completează cu cuvintele ”ale Republicii Moldova”;</w:t>
      </w:r>
    </w:p>
    <w:p w14:paraId="1B0C39A6" w14:textId="1E6E5901" w:rsidR="005D45D0" w:rsidRPr="00335842" w:rsidRDefault="00CC270E" w:rsidP="00F65FDF">
      <w:pPr>
        <w:pStyle w:val="NormalWeb"/>
        <w:spacing w:line="276" w:lineRule="auto"/>
        <w:ind w:left="786" w:firstLine="34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17) l</w:t>
      </w:r>
      <w:r w:rsidR="005D45D0" w:rsidRPr="00335842">
        <w:rPr>
          <w:sz w:val="28"/>
          <w:szCs w:val="28"/>
          <w:lang w:val="ro-RO"/>
        </w:rPr>
        <w:t>a p</w:t>
      </w:r>
      <w:r>
        <w:rPr>
          <w:sz w:val="28"/>
          <w:szCs w:val="28"/>
          <w:lang w:val="ro-RO"/>
        </w:rPr>
        <w:t xml:space="preserve">unctul </w:t>
      </w:r>
      <w:r w:rsidR="005D45D0" w:rsidRPr="00335842">
        <w:rPr>
          <w:sz w:val="28"/>
          <w:szCs w:val="28"/>
          <w:lang w:val="ro-RO"/>
        </w:rPr>
        <w:t>19:</w:t>
      </w:r>
    </w:p>
    <w:p w14:paraId="3C448855" w14:textId="6277883D" w:rsidR="005D45D0" w:rsidRPr="00335842" w:rsidRDefault="005D45D0" w:rsidP="00F65FDF">
      <w:pPr>
        <w:pStyle w:val="NormalWeb"/>
        <w:spacing w:line="276" w:lineRule="auto"/>
        <w:ind w:firstLine="1418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>alin</w:t>
      </w:r>
      <w:r w:rsidR="00CC270E">
        <w:rPr>
          <w:sz w:val="28"/>
          <w:szCs w:val="28"/>
          <w:lang w:val="ro-RO"/>
        </w:rPr>
        <w:t>eatul</w:t>
      </w:r>
      <w:r w:rsidRPr="00335842">
        <w:rPr>
          <w:sz w:val="28"/>
          <w:szCs w:val="28"/>
          <w:lang w:val="ro-RO"/>
        </w:rPr>
        <w:t xml:space="preserve"> </w:t>
      </w:r>
      <w:r w:rsidR="00625E4B">
        <w:rPr>
          <w:sz w:val="28"/>
          <w:szCs w:val="28"/>
          <w:lang w:val="ro-RO"/>
        </w:rPr>
        <w:t>al treilea</w:t>
      </w:r>
      <w:r w:rsidR="00625E4B" w:rsidDel="00625E4B">
        <w:rPr>
          <w:sz w:val="28"/>
          <w:szCs w:val="28"/>
          <w:lang w:val="ro-RO"/>
        </w:rPr>
        <w:t xml:space="preserve"> </w:t>
      </w:r>
      <w:r w:rsidRPr="00335842">
        <w:rPr>
          <w:sz w:val="28"/>
          <w:szCs w:val="28"/>
          <w:lang w:val="ro-RO"/>
        </w:rPr>
        <w:t>va avea următorul cuprins:</w:t>
      </w:r>
    </w:p>
    <w:p w14:paraId="2C2F0457" w14:textId="0A11E581" w:rsidR="005D45D0" w:rsidRPr="00335842" w:rsidRDefault="005D45D0" w:rsidP="00F65FDF">
      <w:pPr>
        <w:pStyle w:val="NormalWeb"/>
        <w:spacing w:line="276" w:lineRule="auto"/>
        <w:ind w:firstLine="1418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 xml:space="preserve">“să aibă o activitate de </w:t>
      </w:r>
      <w:proofErr w:type="spellStart"/>
      <w:r w:rsidRPr="00335842">
        <w:rPr>
          <w:sz w:val="28"/>
          <w:szCs w:val="28"/>
          <w:lang w:val="ro-RO"/>
        </w:rPr>
        <w:t>execuţie</w:t>
      </w:r>
      <w:proofErr w:type="spellEnd"/>
      <w:r w:rsidRPr="00335842">
        <w:rPr>
          <w:sz w:val="28"/>
          <w:szCs w:val="28"/>
          <w:lang w:val="ro-RO"/>
        </w:rPr>
        <w:t xml:space="preserve"> de cel </w:t>
      </w:r>
      <w:proofErr w:type="spellStart"/>
      <w:r w:rsidRPr="00335842">
        <w:rPr>
          <w:sz w:val="28"/>
          <w:szCs w:val="28"/>
          <w:lang w:val="ro-RO"/>
        </w:rPr>
        <w:t>puţin</w:t>
      </w:r>
      <w:proofErr w:type="spellEnd"/>
      <w:r w:rsidRPr="00335842">
        <w:rPr>
          <w:sz w:val="28"/>
          <w:szCs w:val="28"/>
          <w:lang w:val="ro-RO"/>
        </w:rPr>
        <w:t xml:space="preserve"> 3 ani, inclusiv ultimul an de activitate în acest domeniu;</w:t>
      </w:r>
      <w:r w:rsidR="00CC270E">
        <w:rPr>
          <w:sz w:val="28"/>
          <w:szCs w:val="28"/>
          <w:lang w:val="en-US"/>
        </w:rPr>
        <w:t>”;</w:t>
      </w:r>
      <w:r w:rsidRPr="00335842">
        <w:rPr>
          <w:sz w:val="28"/>
          <w:szCs w:val="28"/>
          <w:lang w:val="ro-RO"/>
        </w:rPr>
        <w:t xml:space="preserve"> </w:t>
      </w:r>
    </w:p>
    <w:p w14:paraId="442F252D" w14:textId="6B9E330B" w:rsidR="005D45D0" w:rsidRPr="00335842" w:rsidRDefault="00CC270E" w:rsidP="00F65FDF">
      <w:pPr>
        <w:pStyle w:val="NormalWeb"/>
        <w:spacing w:line="276" w:lineRule="auto"/>
        <w:ind w:firstLine="141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5D45D0" w:rsidRPr="00335842">
        <w:rPr>
          <w:sz w:val="28"/>
          <w:szCs w:val="28"/>
          <w:lang w:val="ro-RO"/>
        </w:rPr>
        <w:t>alin</w:t>
      </w:r>
      <w:r>
        <w:rPr>
          <w:sz w:val="28"/>
          <w:szCs w:val="28"/>
          <w:lang w:val="ro-RO"/>
        </w:rPr>
        <w:t>eatul (</w:t>
      </w:r>
      <w:r w:rsidR="005D45D0" w:rsidRPr="00335842">
        <w:rPr>
          <w:sz w:val="28"/>
          <w:szCs w:val="28"/>
          <w:lang w:val="ro-RO"/>
        </w:rPr>
        <w:t>3)</w:t>
      </w:r>
      <w:r>
        <w:rPr>
          <w:sz w:val="28"/>
          <w:szCs w:val="28"/>
          <w:lang w:val="ro-RO"/>
        </w:rPr>
        <w:t>,</w:t>
      </w:r>
      <w:r w:rsidR="005D45D0" w:rsidRPr="00335842">
        <w:rPr>
          <w:sz w:val="28"/>
          <w:szCs w:val="28"/>
          <w:lang w:val="ro-RO"/>
        </w:rPr>
        <w:t xml:space="preserve"> după cuvântul ”construcții” se completează cu cuvintele ”ale Republicii Moldova”;</w:t>
      </w:r>
    </w:p>
    <w:p w14:paraId="32D694FD" w14:textId="2F191B24" w:rsidR="009F2F1B" w:rsidRPr="00335842" w:rsidRDefault="00CC270E" w:rsidP="00F65FDF">
      <w:pPr>
        <w:pStyle w:val="NormalWeb"/>
        <w:spacing w:line="276" w:lineRule="auto"/>
        <w:ind w:left="786" w:firstLine="34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18) punctul </w:t>
      </w:r>
      <w:r w:rsidR="009F2F1B" w:rsidRPr="00335842">
        <w:rPr>
          <w:sz w:val="28"/>
          <w:szCs w:val="28"/>
          <w:lang w:val="ro-RO"/>
        </w:rPr>
        <w:t>20 va avea următorul cuprins:</w:t>
      </w:r>
    </w:p>
    <w:p w14:paraId="6D1E7504" w14:textId="77777777" w:rsidR="009F2F1B" w:rsidRPr="00335842" w:rsidRDefault="009F2F1B" w:rsidP="00F65FD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 xml:space="preserve">”20. Atestarea </w:t>
      </w:r>
      <w:proofErr w:type="spellStart"/>
      <w:r w:rsidRPr="00335842">
        <w:rPr>
          <w:sz w:val="28"/>
          <w:szCs w:val="28"/>
          <w:lang w:val="ro-RO"/>
        </w:rPr>
        <w:t>tehnico</w:t>
      </w:r>
      <w:proofErr w:type="spellEnd"/>
      <w:r w:rsidRPr="00335842">
        <w:rPr>
          <w:sz w:val="28"/>
          <w:szCs w:val="28"/>
          <w:lang w:val="ro-RO"/>
        </w:rPr>
        <w:t>-profesională</w:t>
      </w:r>
      <w:r w:rsidRPr="00335842">
        <w:rPr>
          <w:lang w:val="ro-RO"/>
        </w:rPr>
        <w:t xml:space="preserve"> </w:t>
      </w:r>
      <w:r w:rsidRPr="00335842">
        <w:rPr>
          <w:sz w:val="28"/>
          <w:szCs w:val="28"/>
          <w:lang w:val="ro-RO"/>
        </w:rPr>
        <w:t xml:space="preserve">a </w:t>
      </w:r>
      <w:proofErr w:type="spellStart"/>
      <w:r w:rsidRPr="00335842">
        <w:rPr>
          <w:sz w:val="28"/>
          <w:szCs w:val="28"/>
          <w:lang w:val="ro-RO"/>
        </w:rPr>
        <w:t>diriginţilor</w:t>
      </w:r>
      <w:proofErr w:type="spellEnd"/>
      <w:r w:rsidRPr="00335842">
        <w:rPr>
          <w:sz w:val="28"/>
          <w:szCs w:val="28"/>
          <w:lang w:val="ro-RO"/>
        </w:rPr>
        <w:t xml:space="preserve"> de </w:t>
      </w:r>
      <w:proofErr w:type="spellStart"/>
      <w:r w:rsidRPr="00335842">
        <w:rPr>
          <w:sz w:val="28"/>
          <w:szCs w:val="28"/>
          <w:lang w:val="ro-RO"/>
        </w:rPr>
        <w:t>şantier</w:t>
      </w:r>
      <w:proofErr w:type="spellEnd"/>
      <w:r w:rsidRPr="00335842">
        <w:rPr>
          <w:sz w:val="28"/>
          <w:szCs w:val="28"/>
          <w:lang w:val="ro-RO"/>
        </w:rPr>
        <w:t xml:space="preserve"> pentru lucrări specializate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</w:t>
      </w:r>
      <w:proofErr w:type="spellStart"/>
      <w:r w:rsidRPr="00335842">
        <w:rPr>
          <w:sz w:val="28"/>
          <w:szCs w:val="28"/>
          <w:lang w:val="ro-RO"/>
        </w:rPr>
        <w:t>instalaţii</w:t>
      </w:r>
      <w:proofErr w:type="spellEnd"/>
      <w:r w:rsidRPr="00335842">
        <w:rPr>
          <w:sz w:val="28"/>
          <w:szCs w:val="28"/>
          <w:lang w:val="ro-RO"/>
        </w:rPr>
        <w:t xml:space="preserve"> aferente </w:t>
      </w:r>
      <w:proofErr w:type="spellStart"/>
      <w:r w:rsidRPr="00335842">
        <w:rPr>
          <w:sz w:val="28"/>
          <w:szCs w:val="28"/>
          <w:lang w:val="ro-RO"/>
        </w:rPr>
        <w:t>construcţiilor</w:t>
      </w:r>
      <w:proofErr w:type="spellEnd"/>
      <w:r w:rsidRPr="00335842">
        <w:rPr>
          <w:sz w:val="28"/>
          <w:szCs w:val="28"/>
          <w:lang w:val="ro-RO"/>
        </w:rPr>
        <w:t xml:space="preserve"> (DȘLS) și  a responsabililor tehnici pentru lucrări specializate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</w:t>
      </w:r>
      <w:proofErr w:type="spellStart"/>
      <w:r w:rsidRPr="00335842">
        <w:rPr>
          <w:sz w:val="28"/>
          <w:szCs w:val="28"/>
          <w:lang w:val="ro-RO"/>
        </w:rPr>
        <w:t>instalaţii</w:t>
      </w:r>
      <w:proofErr w:type="spellEnd"/>
      <w:r w:rsidRPr="00335842">
        <w:rPr>
          <w:sz w:val="28"/>
          <w:szCs w:val="28"/>
          <w:lang w:val="ro-RO"/>
        </w:rPr>
        <w:t xml:space="preserve"> aferente </w:t>
      </w:r>
      <w:proofErr w:type="spellStart"/>
      <w:r w:rsidRPr="00335842">
        <w:rPr>
          <w:sz w:val="28"/>
          <w:szCs w:val="28"/>
          <w:lang w:val="ro-RO"/>
        </w:rPr>
        <w:t>construcţiilor</w:t>
      </w:r>
      <w:proofErr w:type="spellEnd"/>
      <w:r w:rsidRPr="00335842">
        <w:rPr>
          <w:sz w:val="28"/>
          <w:szCs w:val="28"/>
          <w:lang w:val="ro-RO"/>
        </w:rPr>
        <w:t xml:space="preserve"> (RTLS), care includ și activitățile de </w:t>
      </w:r>
      <w:proofErr w:type="spellStart"/>
      <w:r w:rsidRPr="00335842">
        <w:rPr>
          <w:sz w:val="28"/>
          <w:szCs w:val="28"/>
          <w:lang w:val="ro-RO"/>
        </w:rPr>
        <w:t>postutilizare</w:t>
      </w:r>
      <w:proofErr w:type="spellEnd"/>
      <w:r w:rsidRPr="00335842">
        <w:rPr>
          <w:sz w:val="28"/>
          <w:szCs w:val="28"/>
          <w:lang w:val="ro-RO"/>
        </w:rPr>
        <w:t xml:space="preserve"> a construcțiilor și instalațiilor, se efectuează conform clasificării:</w:t>
      </w:r>
    </w:p>
    <w:p w14:paraId="447C02C1" w14:textId="4EC0C102" w:rsidR="009F2F1B" w:rsidRPr="00F65FDF" w:rsidRDefault="009F2F1B" w:rsidP="00F65FDF">
      <w:pPr>
        <w:pStyle w:val="NormalWeb"/>
        <w:spacing w:line="276" w:lineRule="auto"/>
        <w:ind w:firstLine="1418"/>
        <w:rPr>
          <w:b/>
          <w:sz w:val="28"/>
          <w:szCs w:val="28"/>
          <w:lang w:val="ro-RO"/>
        </w:rPr>
      </w:pPr>
      <w:r w:rsidRPr="00F65FDF">
        <w:rPr>
          <w:b/>
          <w:sz w:val="28"/>
          <w:szCs w:val="28"/>
          <w:lang w:val="ro-RO"/>
        </w:rPr>
        <w:t>1</w:t>
      </w:r>
      <w:r w:rsidR="00CC270E" w:rsidRPr="00F65FDF">
        <w:rPr>
          <w:b/>
          <w:sz w:val="28"/>
          <w:szCs w:val="28"/>
          <w:lang w:val="ro-RO"/>
        </w:rPr>
        <w:t>)</w:t>
      </w:r>
      <w:r w:rsidRPr="00F65FDF">
        <w:rPr>
          <w:b/>
          <w:sz w:val="28"/>
          <w:szCs w:val="28"/>
          <w:lang w:val="ro-RO"/>
        </w:rPr>
        <w:t xml:space="preserve"> </w:t>
      </w:r>
      <w:proofErr w:type="spellStart"/>
      <w:r w:rsidRPr="00F65FDF">
        <w:rPr>
          <w:b/>
          <w:sz w:val="28"/>
          <w:szCs w:val="28"/>
          <w:lang w:val="ro-RO"/>
        </w:rPr>
        <w:t>Instalaţii</w:t>
      </w:r>
      <w:proofErr w:type="spellEnd"/>
      <w:r w:rsidRPr="00F65FDF">
        <w:rPr>
          <w:b/>
          <w:sz w:val="28"/>
          <w:szCs w:val="28"/>
          <w:lang w:val="ro-RO"/>
        </w:rPr>
        <w:t xml:space="preserve"> </w:t>
      </w:r>
      <w:proofErr w:type="spellStart"/>
      <w:r w:rsidRPr="00F65FDF">
        <w:rPr>
          <w:b/>
          <w:sz w:val="28"/>
          <w:szCs w:val="28"/>
          <w:lang w:val="ro-RO"/>
        </w:rPr>
        <w:t>şi</w:t>
      </w:r>
      <w:proofErr w:type="spellEnd"/>
      <w:r w:rsidRPr="00F65FDF">
        <w:rPr>
          <w:b/>
          <w:sz w:val="28"/>
          <w:szCs w:val="28"/>
          <w:lang w:val="ro-RO"/>
        </w:rPr>
        <w:t xml:space="preserve"> </w:t>
      </w:r>
      <w:proofErr w:type="spellStart"/>
      <w:r w:rsidRPr="00F65FDF">
        <w:rPr>
          <w:b/>
          <w:sz w:val="28"/>
          <w:szCs w:val="28"/>
          <w:lang w:val="ro-RO"/>
        </w:rPr>
        <w:t>reţele</w:t>
      </w:r>
      <w:proofErr w:type="spellEnd"/>
      <w:r w:rsidRPr="00F65FDF">
        <w:rPr>
          <w:b/>
          <w:sz w:val="28"/>
          <w:szCs w:val="28"/>
          <w:lang w:val="ro-RO"/>
        </w:rPr>
        <w:t xml:space="preserve"> interioare</w:t>
      </w:r>
      <w:r w:rsidR="00CC270E" w:rsidRPr="00F65FDF">
        <w:rPr>
          <w:b/>
          <w:sz w:val="28"/>
          <w:szCs w:val="28"/>
          <w:lang w:val="en-US"/>
        </w:rPr>
        <w:t>:</w:t>
      </w:r>
      <w:r w:rsidRPr="00F65FDF">
        <w:rPr>
          <w:b/>
          <w:sz w:val="28"/>
          <w:szCs w:val="28"/>
          <w:lang w:val="ro-RO"/>
        </w:rPr>
        <w:t xml:space="preserve"> </w:t>
      </w:r>
    </w:p>
    <w:p w14:paraId="0BD4F08D" w14:textId="06255A8F" w:rsidR="00CC270E" w:rsidRPr="00335842" w:rsidRDefault="009F2F1B" w:rsidP="00F65FDF">
      <w:pPr>
        <w:pStyle w:val="NormalWeb"/>
        <w:numPr>
          <w:ilvl w:val="0"/>
          <w:numId w:val="19"/>
        </w:numPr>
        <w:spacing w:line="276" w:lineRule="auto"/>
        <w:ind w:left="1843" w:hanging="283"/>
        <w:rPr>
          <w:sz w:val="28"/>
          <w:szCs w:val="28"/>
          <w:lang w:val="ro-RO"/>
        </w:rPr>
      </w:pPr>
      <w:proofErr w:type="spellStart"/>
      <w:r w:rsidRPr="00335842">
        <w:rPr>
          <w:sz w:val="28"/>
          <w:szCs w:val="28"/>
          <w:lang w:val="ro-RO"/>
        </w:rPr>
        <w:t>Instalaţii</w:t>
      </w:r>
      <w:proofErr w:type="spellEnd"/>
      <w:r w:rsidRPr="00335842">
        <w:rPr>
          <w:sz w:val="28"/>
          <w:szCs w:val="28"/>
          <w:lang w:val="ro-RO"/>
        </w:rPr>
        <w:t xml:space="preserve">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</w:t>
      </w:r>
      <w:proofErr w:type="spellStart"/>
      <w:r w:rsidRPr="00335842">
        <w:rPr>
          <w:sz w:val="28"/>
          <w:szCs w:val="28"/>
          <w:lang w:val="ro-RO"/>
        </w:rPr>
        <w:t>reţele</w:t>
      </w:r>
      <w:proofErr w:type="spellEnd"/>
      <w:r w:rsidRPr="00335842">
        <w:rPr>
          <w:sz w:val="28"/>
          <w:szCs w:val="28"/>
          <w:lang w:val="ro-RO"/>
        </w:rPr>
        <w:t xml:space="preserve"> de alimentare cu apă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canalizare.</w:t>
      </w:r>
    </w:p>
    <w:p w14:paraId="354198BB" w14:textId="125D2339" w:rsidR="00CC270E" w:rsidRPr="00CC270E" w:rsidRDefault="009F2F1B" w:rsidP="00F65FDF">
      <w:pPr>
        <w:pStyle w:val="NormalWeb"/>
        <w:numPr>
          <w:ilvl w:val="0"/>
          <w:numId w:val="19"/>
        </w:numPr>
        <w:spacing w:line="276" w:lineRule="auto"/>
        <w:ind w:left="1843" w:hanging="283"/>
        <w:rPr>
          <w:sz w:val="28"/>
          <w:szCs w:val="28"/>
          <w:lang w:val="ro-RO"/>
        </w:rPr>
      </w:pPr>
      <w:proofErr w:type="spellStart"/>
      <w:r w:rsidRPr="00CC270E">
        <w:rPr>
          <w:sz w:val="28"/>
          <w:szCs w:val="28"/>
          <w:lang w:val="ro-RO"/>
        </w:rPr>
        <w:t>Instalaţii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reţele</w:t>
      </w:r>
      <w:proofErr w:type="spellEnd"/>
      <w:r w:rsidRPr="00CC270E">
        <w:rPr>
          <w:sz w:val="28"/>
          <w:szCs w:val="28"/>
          <w:lang w:val="ro-RO"/>
        </w:rPr>
        <w:t xml:space="preserve"> de încălzire.</w:t>
      </w:r>
    </w:p>
    <w:p w14:paraId="233ADF04" w14:textId="6635C3E1" w:rsidR="00CC270E" w:rsidRPr="00CC270E" w:rsidRDefault="009F2F1B" w:rsidP="00F65FDF">
      <w:pPr>
        <w:pStyle w:val="NormalWeb"/>
        <w:numPr>
          <w:ilvl w:val="0"/>
          <w:numId w:val="19"/>
        </w:numPr>
        <w:spacing w:line="276" w:lineRule="auto"/>
        <w:ind w:left="1843" w:hanging="283"/>
        <w:rPr>
          <w:sz w:val="28"/>
          <w:szCs w:val="28"/>
          <w:lang w:val="ro-RO"/>
        </w:rPr>
      </w:pPr>
      <w:proofErr w:type="spellStart"/>
      <w:r w:rsidRPr="00CC270E">
        <w:rPr>
          <w:sz w:val="28"/>
          <w:szCs w:val="28"/>
          <w:lang w:val="ro-RO"/>
        </w:rPr>
        <w:t>Instalaţii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reţele</w:t>
      </w:r>
      <w:proofErr w:type="spellEnd"/>
      <w:r w:rsidRPr="00CC270E">
        <w:rPr>
          <w:sz w:val="28"/>
          <w:szCs w:val="28"/>
          <w:lang w:val="ro-RO"/>
        </w:rPr>
        <w:t xml:space="preserve"> de gaze cu presiunea joasă.</w:t>
      </w:r>
    </w:p>
    <w:p w14:paraId="70706F63" w14:textId="55A66612" w:rsidR="00CC270E" w:rsidRPr="00CC270E" w:rsidRDefault="009F2F1B" w:rsidP="00F65FDF">
      <w:pPr>
        <w:pStyle w:val="NormalWeb"/>
        <w:numPr>
          <w:ilvl w:val="0"/>
          <w:numId w:val="19"/>
        </w:numPr>
        <w:spacing w:line="276" w:lineRule="auto"/>
        <w:ind w:left="1843" w:hanging="283"/>
        <w:rPr>
          <w:sz w:val="28"/>
          <w:szCs w:val="28"/>
          <w:lang w:val="ro-RO"/>
        </w:rPr>
      </w:pPr>
      <w:proofErr w:type="spellStart"/>
      <w:r w:rsidRPr="00CC270E">
        <w:rPr>
          <w:sz w:val="28"/>
          <w:szCs w:val="28"/>
          <w:lang w:val="ro-RO"/>
        </w:rPr>
        <w:t>Instalaţii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reţele</w:t>
      </w:r>
      <w:proofErr w:type="spellEnd"/>
      <w:r w:rsidRPr="00CC270E">
        <w:rPr>
          <w:sz w:val="28"/>
          <w:szCs w:val="28"/>
          <w:lang w:val="ro-RO"/>
        </w:rPr>
        <w:t xml:space="preserve"> de alimentare cu energie electrică.</w:t>
      </w:r>
    </w:p>
    <w:p w14:paraId="5741F1AC" w14:textId="730FBACD" w:rsidR="00CC270E" w:rsidRPr="00CC270E" w:rsidRDefault="009F2F1B" w:rsidP="00F65FDF">
      <w:pPr>
        <w:pStyle w:val="NormalWeb"/>
        <w:numPr>
          <w:ilvl w:val="0"/>
          <w:numId w:val="19"/>
        </w:numPr>
        <w:spacing w:line="276" w:lineRule="auto"/>
        <w:ind w:left="1843" w:hanging="283"/>
        <w:rPr>
          <w:sz w:val="28"/>
          <w:szCs w:val="28"/>
          <w:lang w:val="ro-RO"/>
        </w:rPr>
      </w:pPr>
      <w:proofErr w:type="spellStart"/>
      <w:r w:rsidRPr="00CC270E">
        <w:rPr>
          <w:sz w:val="28"/>
          <w:szCs w:val="28"/>
          <w:lang w:val="ro-RO"/>
        </w:rPr>
        <w:t>Instalaţii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reţele</w:t>
      </w:r>
      <w:proofErr w:type="spellEnd"/>
      <w:r w:rsidRPr="00CC270E">
        <w:rPr>
          <w:sz w:val="28"/>
          <w:szCs w:val="28"/>
          <w:lang w:val="ro-RO"/>
        </w:rPr>
        <w:t xml:space="preserve"> de </w:t>
      </w:r>
      <w:proofErr w:type="spellStart"/>
      <w:r w:rsidRPr="00CC270E">
        <w:rPr>
          <w:sz w:val="28"/>
          <w:szCs w:val="28"/>
          <w:lang w:val="ro-RO"/>
        </w:rPr>
        <w:t>radiocomunicaţii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telecomunicaţii</w:t>
      </w:r>
      <w:proofErr w:type="spellEnd"/>
      <w:r w:rsidRPr="00CC270E">
        <w:rPr>
          <w:sz w:val="28"/>
          <w:szCs w:val="28"/>
          <w:lang w:val="ro-RO"/>
        </w:rPr>
        <w:t>.</w:t>
      </w:r>
    </w:p>
    <w:p w14:paraId="7A4D1B44" w14:textId="3D7E48E1" w:rsidR="009F2F1B" w:rsidRPr="00CC270E" w:rsidRDefault="009F2F1B" w:rsidP="00F65FDF">
      <w:pPr>
        <w:pStyle w:val="NormalWeb"/>
        <w:numPr>
          <w:ilvl w:val="0"/>
          <w:numId w:val="19"/>
        </w:numPr>
        <w:spacing w:line="276" w:lineRule="auto"/>
        <w:ind w:left="1843" w:hanging="283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 xml:space="preserve">Sisteme de ventilare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condiţionare</w:t>
      </w:r>
      <w:proofErr w:type="spellEnd"/>
      <w:r w:rsidRPr="00CC270E">
        <w:rPr>
          <w:sz w:val="28"/>
          <w:szCs w:val="28"/>
          <w:lang w:val="ro-RO"/>
        </w:rPr>
        <w:t xml:space="preserve"> a aerului.</w:t>
      </w:r>
    </w:p>
    <w:p w14:paraId="7B1C0AFE" w14:textId="30BEA3B3" w:rsidR="009F2F1B" w:rsidRPr="00F65FDF" w:rsidRDefault="009F2F1B" w:rsidP="00F65FDF">
      <w:pPr>
        <w:pStyle w:val="NormalWeb"/>
        <w:spacing w:line="276" w:lineRule="auto"/>
        <w:ind w:firstLine="1418"/>
        <w:rPr>
          <w:b/>
          <w:sz w:val="28"/>
          <w:szCs w:val="28"/>
          <w:lang w:val="ro-RO"/>
        </w:rPr>
      </w:pPr>
      <w:r w:rsidRPr="00F65FDF">
        <w:rPr>
          <w:b/>
          <w:sz w:val="28"/>
          <w:szCs w:val="28"/>
          <w:lang w:val="ro-RO"/>
        </w:rPr>
        <w:t xml:space="preserve">2. </w:t>
      </w:r>
      <w:proofErr w:type="spellStart"/>
      <w:r w:rsidRPr="00F65FDF">
        <w:rPr>
          <w:b/>
          <w:sz w:val="28"/>
          <w:szCs w:val="28"/>
          <w:lang w:val="ro-RO"/>
        </w:rPr>
        <w:t>Instalaţii</w:t>
      </w:r>
      <w:proofErr w:type="spellEnd"/>
      <w:r w:rsidRPr="00F65FDF">
        <w:rPr>
          <w:b/>
          <w:sz w:val="28"/>
          <w:szCs w:val="28"/>
          <w:lang w:val="ro-RO"/>
        </w:rPr>
        <w:t xml:space="preserve"> </w:t>
      </w:r>
      <w:proofErr w:type="spellStart"/>
      <w:r w:rsidRPr="00F65FDF">
        <w:rPr>
          <w:b/>
          <w:sz w:val="28"/>
          <w:szCs w:val="28"/>
          <w:lang w:val="ro-RO"/>
        </w:rPr>
        <w:t>şi</w:t>
      </w:r>
      <w:proofErr w:type="spellEnd"/>
      <w:r w:rsidRPr="00F65FDF">
        <w:rPr>
          <w:b/>
          <w:sz w:val="28"/>
          <w:szCs w:val="28"/>
          <w:lang w:val="ro-RO"/>
        </w:rPr>
        <w:t xml:space="preserve"> </w:t>
      </w:r>
      <w:proofErr w:type="spellStart"/>
      <w:r w:rsidRPr="00F65FDF">
        <w:rPr>
          <w:b/>
          <w:sz w:val="28"/>
          <w:szCs w:val="28"/>
          <w:lang w:val="ro-RO"/>
        </w:rPr>
        <w:t>reţele</w:t>
      </w:r>
      <w:proofErr w:type="spellEnd"/>
      <w:r w:rsidRPr="00F65FDF">
        <w:rPr>
          <w:b/>
          <w:sz w:val="28"/>
          <w:szCs w:val="28"/>
          <w:lang w:val="ro-RO"/>
        </w:rPr>
        <w:t xml:space="preserve"> exterioare</w:t>
      </w:r>
      <w:r w:rsidR="00CC270E" w:rsidRPr="00F65FDF">
        <w:rPr>
          <w:b/>
          <w:sz w:val="28"/>
          <w:szCs w:val="28"/>
          <w:lang w:val="ro-RO"/>
        </w:rPr>
        <w:t>:</w:t>
      </w:r>
    </w:p>
    <w:p w14:paraId="539C8CC2" w14:textId="7BB1BE00" w:rsidR="00CC270E" w:rsidRPr="00335842" w:rsidRDefault="009F2F1B" w:rsidP="00F65FDF">
      <w:pPr>
        <w:pStyle w:val="NormalWeb"/>
        <w:numPr>
          <w:ilvl w:val="0"/>
          <w:numId w:val="20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proofErr w:type="spellStart"/>
      <w:r w:rsidRPr="00335842">
        <w:rPr>
          <w:sz w:val="28"/>
          <w:szCs w:val="28"/>
          <w:lang w:val="ro-RO"/>
        </w:rPr>
        <w:t>Instalaţii</w:t>
      </w:r>
      <w:proofErr w:type="spellEnd"/>
      <w:r w:rsidRPr="00335842">
        <w:rPr>
          <w:sz w:val="28"/>
          <w:szCs w:val="28"/>
          <w:lang w:val="ro-RO"/>
        </w:rPr>
        <w:t xml:space="preserve">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</w:t>
      </w:r>
      <w:proofErr w:type="spellStart"/>
      <w:r w:rsidRPr="00335842">
        <w:rPr>
          <w:sz w:val="28"/>
          <w:szCs w:val="28"/>
          <w:lang w:val="ro-RO"/>
        </w:rPr>
        <w:t>reţele</w:t>
      </w:r>
      <w:proofErr w:type="spellEnd"/>
      <w:r w:rsidRPr="00335842">
        <w:rPr>
          <w:sz w:val="28"/>
          <w:szCs w:val="28"/>
          <w:lang w:val="ro-RO"/>
        </w:rPr>
        <w:t xml:space="preserve"> de alimentare cu apă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canalizare.</w:t>
      </w:r>
    </w:p>
    <w:p w14:paraId="1F0ADD5E" w14:textId="75BEB4C7" w:rsidR="00CC270E" w:rsidRPr="00CC270E" w:rsidRDefault="009F2F1B" w:rsidP="00F65FDF">
      <w:pPr>
        <w:pStyle w:val="NormalWeb"/>
        <w:numPr>
          <w:ilvl w:val="0"/>
          <w:numId w:val="20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proofErr w:type="spellStart"/>
      <w:r w:rsidRPr="00CC270E">
        <w:rPr>
          <w:sz w:val="28"/>
          <w:szCs w:val="28"/>
          <w:lang w:val="ro-RO"/>
        </w:rPr>
        <w:t>Instalaţii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reţele</w:t>
      </w:r>
      <w:proofErr w:type="spellEnd"/>
      <w:r w:rsidRPr="00CC270E">
        <w:rPr>
          <w:sz w:val="28"/>
          <w:szCs w:val="28"/>
          <w:lang w:val="ro-RO"/>
        </w:rPr>
        <w:t xml:space="preserve"> de încălzire.</w:t>
      </w:r>
    </w:p>
    <w:p w14:paraId="18C30D8D" w14:textId="5B771A8B" w:rsidR="00CC270E" w:rsidRPr="00CC270E" w:rsidRDefault="009F2F1B" w:rsidP="00F65FDF">
      <w:pPr>
        <w:pStyle w:val="NormalWeb"/>
        <w:numPr>
          <w:ilvl w:val="0"/>
          <w:numId w:val="20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proofErr w:type="spellStart"/>
      <w:r w:rsidRPr="00CC270E">
        <w:rPr>
          <w:sz w:val="28"/>
          <w:szCs w:val="28"/>
          <w:lang w:val="ro-RO"/>
        </w:rPr>
        <w:t>Instalaţii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reţele</w:t>
      </w:r>
      <w:proofErr w:type="spellEnd"/>
      <w:r w:rsidRPr="00CC270E">
        <w:rPr>
          <w:sz w:val="28"/>
          <w:szCs w:val="28"/>
          <w:lang w:val="ro-RO"/>
        </w:rPr>
        <w:t xml:space="preserve"> de alimentare cu gaze cu presiunea sub 0,3 </w:t>
      </w:r>
      <w:proofErr w:type="spellStart"/>
      <w:r w:rsidRPr="00CC270E">
        <w:rPr>
          <w:sz w:val="28"/>
          <w:szCs w:val="28"/>
          <w:lang w:val="ro-RO"/>
        </w:rPr>
        <w:t>MPa</w:t>
      </w:r>
      <w:proofErr w:type="spellEnd"/>
      <w:r w:rsidRPr="00CC270E">
        <w:rPr>
          <w:sz w:val="28"/>
          <w:szCs w:val="28"/>
          <w:lang w:val="ro-RO"/>
        </w:rPr>
        <w:t>.</w:t>
      </w:r>
    </w:p>
    <w:p w14:paraId="18B851BC" w14:textId="1AA2F7A2" w:rsidR="00CC270E" w:rsidRPr="00CC270E" w:rsidRDefault="009F2F1B" w:rsidP="00F65FDF">
      <w:pPr>
        <w:pStyle w:val="NormalWeb"/>
        <w:numPr>
          <w:ilvl w:val="0"/>
          <w:numId w:val="20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proofErr w:type="spellStart"/>
      <w:r w:rsidRPr="00CC270E">
        <w:rPr>
          <w:sz w:val="28"/>
          <w:szCs w:val="28"/>
          <w:lang w:val="ro-RO"/>
        </w:rPr>
        <w:t>Instalaţii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reţele</w:t>
      </w:r>
      <w:proofErr w:type="spellEnd"/>
      <w:r w:rsidRPr="00CC270E">
        <w:rPr>
          <w:sz w:val="28"/>
          <w:szCs w:val="28"/>
          <w:lang w:val="ro-RO"/>
        </w:rPr>
        <w:t xml:space="preserve"> de alimentare cu gaze cu presiunea sub 1,2 </w:t>
      </w:r>
      <w:proofErr w:type="spellStart"/>
      <w:r w:rsidRPr="00CC270E">
        <w:rPr>
          <w:sz w:val="28"/>
          <w:szCs w:val="28"/>
          <w:lang w:val="ro-RO"/>
        </w:rPr>
        <w:t>MPa</w:t>
      </w:r>
      <w:proofErr w:type="spellEnd"/>
      <w:r w:rsidRPr="00CC270E">
        <w:rPr>
          <w:sz w:val="28"/>
          <w:szCs w:val="28"/>
          <w:lang w:val="ro-RO"/>
        </w:rPr>
        <w:t>.</w:t>
      </w:r>
    </w:p>
    <w:p w14:paraId="4353054A" w14:textId="795A9006" w:rsidR="00CC270E" w:rsidRPr="00CC270E" w:rsidRDefault="009F2F1B" w:rsidP="00F65FDF">
      <w:pPr>
        <w:pStyle w:val="NormalWeb"/>
        <w:numPr>
          <w:ilvl w:val="0"/>
          <w:numId w:val="20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proofErr w:type="spellStart"/>
      <w:r w:rsidRPr="00CC270E">
        <w:rPr>
          <w:sz w:val="28"/>
          <w:szCs w:val="28"/>
          <w:lang w:val="ro-RO"/>
        </w:rPr>
        <w:t>Instalaţii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gazoducte</w:t>
      </w:r>
      <w:proofErr w:type="spellEnd"/>
      <w:r w:rsidRPr="00CC270E">
        <w:rPr>
          <w:sz w:val="28"/>
          <w:szCs w:val="28"/>
          <w:lang w:val="ro-RO"/>
        </w:rPr>
        <w:t xml:space="preserve"> magistrale (inclusiv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cu gaze comprimate).</w:t>
      </w:r>
    </w:p>
    <w:p w14:paraId="657880D1" w14:textId="0FDA4BD7" w:rsidR="00CC270E" w:rsidRPr="00CC270E" w:rsidRDefault="009F2F1B" w:rsidP="00F65FDF">
      <w:pPr>
        <w:pStyle w:val="NormalWeb"/>
        <w:numPr>
          <w:ilvl w:val="0"/>
          <w:numId w:val="20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proofErr w:type="spellStart"/>
      <w:r w:rsidRPr="00CC270E">
        <w:rPr>
          <w:sz w:val="28"/>
          <w:szCs w:val="28"/>
          <w:lang w:val="ro-RO"/>
        </w:rPr>
        <w:t>Instalaţii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reţele</w:t>
      </w:r>
      <w:proofErr w:type="spellEnd"/>
      <w:r w:rsidRPr="00CC270E">
        <w:rPr>
          <w:sz w:val="28"/>
          <w:szCs w:val="28"/>
          <w:lang w:val="ro-RO"/>
        </w:rPr>
        <w:t xml:space="preserve"> cu presiunea sub 1,6 </w:t>
      </w:r>
      <w:proofErr w:type="spellStart"/>
      <w:r w:rsidRPr="00CC270E">
        <w:rPr>
          <w:sz w:val="28"/>
          <w:szCs w:val="28"/>
          <w:lang w:val="ro-RO"/>
        </w:rPr>
        <w:t>MPa</w:t>
      </w:r>
      <w:proofErr w:type="spellEnd"/>
      <w:r w:rsidRPr="00CC270E">
        <w:rPr>
          <w:sz w:val="28"/>
          <w:szCs w:val="28"/>
          <w:lang w:val="ro-RO"/>
        </w:rPr>
        <w:t xml:space="preserve"> (gaze lichefiate).</w:t>
      </w:r>
    </w:p>
    <w:p w14:paraId="32EC17BB" w14:textId="36CF7FA7" w:rsidR="00CC270E" w:rsidRPr="00CC270E" w:rsidRDefault="009F2F1B" w:rsidP="00F65FDF">
      <w:pPr>
        <w:pStyle w:val="NormalWeb"/>
        <w:numPr>
          <w:ilvl w:val="0"/>
          <w:numId w:val="20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proofErr w:type="spellStart"/>
      <w:r w:rsidRPr="00CC270E">
        <w:rPr>
          <w:sz w:val="28"/>
          <w:szCs w:val="28"/>
          <w:lang w:val="ro-RO"/>
        </w:rPr>
        <w:lastRenderedPageBreak/>
        <w:t>Instalaţii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reţele</w:t>
      </w:r>
      <w:proofErr w:type="spellEnd"/>
      <w:r w:rsidRPr="00CC270E">
        <w:rPr>
          <w:sz w:val="28"/>
          <w:szCs w:val="28"/>
          <w:lang w:val="ro-RO"/>
        </w:rPr>
        <w:t xml:space="preserve"> de alimentare cu energie electrică.</w:t>
      </w:r>
    </w:p>
    <w:p w14:paraId="2E79FF65" w14:textId="51610BF9" w:rsidR="009F2F1B" w:rsidRPr="00CC270E" w:rsidRDefault="009F2F1B" w:rsidP="00F65FDF">
      <w:pPr>
        <w:pStyle w:val="NormalWeb"/>
        <w:numPr>
          <w:ilvl w:val="0"/>
          <w:numId w:val="20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proofErr w:type="spellStart"/>
      <w:r w:rsidRPr="00CC270E">
        <w:rPr>
          <w:sz w:val="28"/>
          <w:szCs w:val="28"/>
          <w:lang w:val="ro-RO"/>
        </w:rPr>
        <w:t>Instalaţii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reţele</w:t>
      </w:r>
      <w:proofErr w:type="spellEnd"/>
      <w:r w:rsidRPr="00CC270E">
        <w:rPr>
          <w:sz w:val="28"/>
          <w:szCs w:val="28"/>
          <w:lang w:val="ro-RO"/>
        </w:rPr>
        <w:t xml:space="preserve"> de </w:t>
      </w:r>
      <w:proofErr w:type="spellStart"/>
      <w:r w:rsidRPr="00CC270E">
        <w:rPr>
          <w:sz w:val="28"/>
          <w:szCs w:val="28"/>
          <w:lang w:val="ro-RO"/>
        </w:rPr>
        <w:t>radiocomunicaţii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telecomunicaţii</w:t>
      </w:r>
      <w:proofErr w:type="spellEnd"/>
      <w:r w:rsidRPr="00CC270E">
        <w:rPr>
          <w:sz w:val="28"/>
          <w:szCs w:val="28"/>
          <w:lang w:val="ro-RO"/>
        </w:rPr>
        <w:t>.</w:t>
      </w:r>
    </w:p>
    <w:p w14:paraId="19479232" w14:textId="1315354A" w:rsidR="009F2F1B" w:rsidRPr="00F65FDF" w:rsidRDefault="009F2F1B" w:rsidP="00F65FDF">
      <w:pPr>
        <w:pStyle w:val="NormalWeb"/>
        <w:tabs>
          <w:tab w:val="left" w:pos="1985"/>
        </w:tabs>
        <w:spacing w:line="276" w:lineRule="auto"/>
        <w:ind w:firstLine="1560"/>
        <w:rPr>
          <w:b/>
          <w:sz w:val="28"/>
          <w:szCs w:val="28"/>
          <w:lang w:val="ro-RO"/>
        </w:rPr>
      </w:pPr>
      <w:r w:rsidRPr="00F65FDF">
        <w:rPr>
          <w:b/>
          <w:sz w:val="28"/>
          <w:szCs w:val="28"/>
          <w:lang w:val="ro-RO"/>
        </w:rPr>
        <w:t xml:space="preserve">3. Montarea/demontarea utilajelor </w:t>
      </w:r>
      <w:proofErr w:type="spellStart"/>
      <w:r w:rsidRPr="00F65FDF">
        <w:rPr>
          <w:b/>
          <w:sz w:val="28"/>
          <w:szCs w:val="28"/>
          <w:lang w:val="ro-RO"/>
        </w:rPr>
        <w:t>şi</w:t>
      </w:r>
      <w:proofErr w:type="spellEnd"/>
      <w:r w:rsidRPr="00F65FDF">
        <w:rPr>
          <w:b/>
          <w:sz w:val="28"/>
          <w:szCs w:val="28"/>
          <w:lang w:val="ro-RO"/>
        </w:rPr>
        <w:t xml:space="preserve"> </w:t>
      </w:r>
      <w:proofErr w:type="spellStart"/>
      <w:r w:rsidRPr="00F65FDF">
        <w:rPr>
          <w:b/>
          <w:sz w:val="28"/>
          <w:szCs w:val="28"/>
          <w:lang w:val="ro-RO"/>
        </w:rPr>
        <w:t>instalaţiilor</w:t>
      </w:r>
      <w:proofErr w:type="spellEnd"/>
      <w:r w:rsidRPr="00F65FDF">
        <w:rPr>
          <w:b/>
          <w:sz w:val="28"/>
          <w:szCs w:val="28"/>
          <w:lang w:val="ro-RO"/>
        </w:rPr>
        <w:t xml:space="preserve"> tehnologice</w:t>
      </w:r>
      <w:r w:rsidR="00CC270E" w:rsidRPr="00F65FDF">
        <w:rPr>
          <w:b/>
          <w:sz w:val="28"/>
          <w:szCs w:val="28"/>
          <w:lang w:val="ro-RO"/>
        </w:rPr>
        <w:t>:</w:t>
      </w:r>
    </w:p>
    <w:p w14:paraId="04AEAB39" w14:textId="28A5440E" w:rsidR="00CC270E" w:rsidRPr="00335842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>Contoare de apă.</w:t>
      </w:r>
    </w:p>
    <w:p w14:paraId="62611770" w14:textId="4C3F34C9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>Contoare de energie termică.</w:t>
      </w:r>
    </w:p>
    <w:p w14:paraId="1F38E7EC" w14:textId="2BE5E962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>Contoare de gaze.</w:t>
      </w:r>
    </w:p>
    <w:p w14:paraId="33253D14" w14:textId="12AD7CE0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>Automatizări.</w:t>
      </w:r>
    </w:p>
    <w:p w14:paraId="3B3D530A" w14:textId="1FBBFFFE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>Centrale termice echipate cu cazane de apă caldă cu temperatura sub 115</w:t>
      </w:r>
      <w:r w:rsidRPr="00941E04">
        <w:rPr>
          <w:sz w:val="28"/>
          <w:szCs w:val="28"/>
          <w:vertAlign w:val="superscript"/>
          <w:lang w:val="ro-RO"/>
        </w:rPr>
        <w:t>o</w:t>
      </w:r>
      <w:r w:rsidRPr="00CC270E">
        <w:rPr>
          <w:sz w:val="28"/>
          <w:szCs w:val="28"/>
          <w:lang w:val="ro-RO"/>
        </w:rPr>
        <w:t xml:space="preserve">C şi cazane de abur cu presiunea sub 0,07 </w:t>
      </w:r>
      <w:proofErr w:type="spellStart"/>
      <w:r w:rsidRPr="00CC270E">
        <w:rPr>
          <w:sz w:val="28"/>
          <w:szCs w:val="28"/>
          <w:lang w:val="ro-RO"/>
        </w:rPr>
        <w:t>MPa</w:t>
      </w:r>
      <w:proofErr w:type="spellEnd"/>
      <w:r w:rsidRPr="00CC270E">
        <w:rPr>
          <w:sz w:val="28"/>
          <w:szCs w:val="28"/>
          <w:lang w:val="ro-RO"/>
        </w:rPr>
        <w:t>.</w:t>
      </w:r>
    </w:p>
    <w:p w14:paraId="3878E14A" w14:textId="0083D639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>Centrale termice echipate cu cazane de apă fierbinte cu temperatura mai sus de 115</w:t>
      </w:r>
      <w:r w:rsidRPr="00941E04">
        <w:rPr>
          <w:sz w:val="28"/>
          <w:szCs w:val="28"/>
          <w:vertAlign w:val="superscript"/>
          <w:lang w:val="ro-RO"/>
        </w:rPr>
        <w:t>o</w:t>
      </w:r>
      <w:r w:rsidRPr="00CC270E">
        <w:rPr>
          <w:sz w:val="28"/>
          <w:szCs w:val="28"/>
          <w:lang w:val="ro-RO"/>
        </w:rPr>
        <w:t xml:space="preserve">C şi cazane de abur cu presiunea mai sus de 0,07 </w:t>
      </w:r>
      <w:proofErr w:type="spellStart"/>
      <w:r w:rsidRPr="00CC270E">
        <w:rPr>
          <w:sz w:val="28"/>
          <w:szCs w:val="28"/>
          <w:lang w:val="ro-RO"/>
        </w:rPr>
        <w:t>MPa</w:t>
      </w:r>
      <w:proofErr w:type="spellEnd"/>
      <w:r w:rsidRPr="00CC270E">
        <w:rPr>
          <w:sz w:val="28"/>
          <w:szCs w:val="28"/>
          <w:lang w:val="ro-RO"/>
        </w:rPr>
        <w:t>.</w:t>
      </w:r>
    </w:p>
    <w:p w14:paraId="47542A19" w14:textId="7E3B975C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 xml:space="preserve">Utilaje la întreprinderi din industria materialelor de </w:t>
      </w:r>
      <w:proofErr w:type="spellStart"/>
      <w:r w:rsidRPr="00CC270E">
        <w:rPr>
          <w:sz w:val="28"/>
          <w:szCs w:val="28"/>
          <w:lang w:val="ro-RO"/>
        </w:rPr>
        <w:t>construcţie</w:t>
      </w:r>
      <w:proofErr w:type="spellEnd"/>
      <w:r w:rsidRPr="00CC270E">
        <w:rPr>
          <w:sz w:val="28"/>
          <w:szCs w:val="28"/>
          <w:lang w:val="ro-RO"/>
        </w:rPr>
        <w:t>.</w:t>
      </w:r>
    </w:p>
    <w:p w14:paraId="48A7340F" w14:textId="2EAD45E5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 xml:space="preserve">Utilaje la întreprinderi din industria </w:t>
      </w:r>
      <w:proofErr w:type="spellStart"/>
      <w:r w:rsidRPr="00CC270E">
        <w:rPr>
          <w:sz w:val="28"/>
          <w:szCs w:val="28"/>
          <w:lang w:val="ro-RO"/>
        </w:rPr>
        <w:t>uşoară</w:t>
      </w:r>
      <w:proofErr w:type="spellEnd"/>
      <w:r w:rsidRPr="00CC270E">
        <w:rPr>
          <w:sz w:val="28"/>
          <w:szCs w:val="28"/>
          <w:lang w:val="ro-RO"/>
        </w:rPr>
        <w:t>.</w:t>
      </w:r>
    </w:p>
    <w:p w14:paraId="3FAAFB66" w14:textId="0721C102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>Utilaje la întreprinderi din industria poligrafică.</w:t>
      </w:r>
    </w:p>
    <w:p w14:paraId="369A9B2B" w14:textId="5EABDE01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 xml:space="preserve">Utilaje la întreprinderi teatrale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cinematografice.</w:t>
      </w:r>
    </w:p>
    <w:p w14:paraId="0D8DCCF2" w14:textId="3851374B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>Utilaje la întreprinderi din industria electronică.</w:t>
      </w:r>
    </w:p>
    <w:p w14:paraId="04775908" w14:textId="3C7FDFD5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>Utilaje la întreprinderi medicale şi întreprinderi din industria medicală.</w:t>
      </w:r>
    </w:p>
    <w:p w14:paraId="2DB3B0E7" w14:textId="6701F0A3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 xml:space="preserve">Utilaje la întreprinderi de colectare şi prelucrare a cerealelor. </w:t>
      </w:r>
    </w:p>
    <w:p w14:paraId="08F106A9" w14:textId="6179C77E" w:rsidR="00CC270E" w:rsidRPr="00335842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>Utilaje la întreprinderi din industria alimentară.</w:t>
      </w:r>
    </w:p>
    <w:p w14:paraId="1A37E20B" w14:textId="19DACE53" w:rsidR="00CC270E" w:rsidRPr="00335842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>Utilaje la întreprinderi agrozootehnice.</w:t>
      </w:r>
    </w:p>
    <w:p w14:paraId="54E883D3" w14:textId="383A9D13" w:rsidR="00CC270E" w:rsidRPr="00335842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 xml:space="preserve">Utilaje şi instalaţii la obiective de aprovizionare </w:t>
      </w:r>
      <w:proofErr w:type="spellStart"/>
      <w:r w:rsidRPr="00335842">
        <w:rPr>
          <w:sz w:val="28"/>
          <w:szCs w:val="28"/>
          <w:lang w:val="ro-RO"/>
        </w:rPr>
        <w:t>şi</w:t>
      </w:r>
      <w:proofErr w:type="spellEnd"/>
      <w:r w:rsidRPr="00335842">
        <w:rPr>
          <w:sz w:val="28"/>
          <w:szCs w:val="28"/>
          <w:lang w:val="ro-RO"/>
        </w:rPr>
        <w:t xml:space="preserve"> epurare a apei.</w:t>
      </w:r>
    </w:p>
    <w:p w14:paraId="7C5A5D92" w14:textId="50F8538F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 xml:space="preserve">Utilaje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instalaţii</w:t>
      </w:r>
      <w:proofErr w:type="spellEnd"/>
      <w:r w:rsidRPr="00CC270E">
        <w:rPr>
          <w:sz w:val="28"/>
          <w:szCs w:val="28"/>
          <w:lang w:val="ro-RO"/>
        </w:rPr>
        <w:t xml:space="preserve"> termoenergetice.</w:t>
      </w:r>
    </w:p>
    <w:p w14:paraId="450B6443" w14:textId="6520ADC1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 xml:space="preserve">Utilaje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instalaţii</w:t>
      </w:r>
      <w:proofErr w:type="spellEnd"/>
      <w:r w:rsidRPr="00CC270E">
        <w:rPr>
          <w:sz w:val="28"/>
          <w:szCs w:val="28"/>
          <w:lang w:val="ro-RO"/>
        </w:rPr>
        <w:t xml:space="preserve"> electrotehnice.</w:t>
      </w:r>
    </w:p>
    <w:p w14:paraId="4FAA423D" w14:textId="4BB1069D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 xml:space="preserve">Utilaje şi instalaţii frigorifice, de compresiune, transport pneumatic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</w:t>
      </w:r>
      <w:proofErr w:type="spellStart"/>
      <w:r w:rsidRPr="00CC270E">
        <w:rPr>
          <w:sz w:val="28"/>
          <w:szCs w:val="28"/>
          <w:lang w:val="ro-RO"/>
        </w:rPr>
        <w:t>aspiraţie</w:t>
      </w:r>
      <w:proofErr w:type="spellEnd"/>
      <w:r w:rsidRPr="00CC270E">
        <w:rPr>
          <w:sz w:val="28"/>
          <w:szCs w:val="28"/>
          <w:lang w:val="ro-RO"/>
        </w:rPr>
        <w:t>.</w:t>
      </w:r>
    </w:p>
    <w:p w14:paraId="5211F8A2" w14:textId="79781D5E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>Utilaje de purificare a gazelor.</w:t>
      </w:r>
    </w:p>
    <w:p w14:paraId="43A9EFA9" w14:textId="28ED1172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 xml:space="preserve">Utilaje şi instalaţii de stocare şi alimentare cu gaze petroliere </w:t>
      </w:r>
      <w:proofErr w:type="spellStart"/>
      <w:r w:rsidRPr="00CC270E">
        <w:rPr>
          <w:sz w:val="28"/>
          <w:szCs w:val="28"/>
          <w:lang w:val="ro-RO"/>
        </w:rPr>
        <w:t>lichifiate</w:t>
      </w:r>
      <w:proofErr w:type="spellEnd"/>
      <w:r w:rsidRPr="00CC270E">
        <w:rPr>
          <w:sz w:val="28"/>
          <w:szCs w:val="28"/>
          <w:lang w:val="ro-RO"/>
        </w:rPr>
        <w:t>.</w:t>
      </w:r>
    </w:p>
    <w:p w14:paraId="194A254D" w14:textId="385A1240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 xml:space="preserve">Utilaje la </w:t>
      </w:r>
      <w:proofErr w:type="spellStart"/>
      <w:r w:rsidRPr="00CC270E">
        <w:rPr>
          <w:sz w:val="28"/>
          <w:szCs w:val="28"/>
          <w:lang w:val="ro-RO"/>
        </w:rPr>
        <w:t>construcţii</w:t>
      </w:r>
      <w:proofErr w:type="spellEnd"/>
      <w:r w:rsidRPr="00CC270E">
        <w:rPr>
          <w:sz w:val="28"/>
          <w:szCs w:val="28"/>
          <w:lang w:val="ro-RO"/>
        </w:rPr>
        <w:t xml:space="preserve"> hidrotehnice.</w:t>
      </w:r>
    </w:p>
    <w:p w14:paraId="7893057B" w14:textId="70F16AB1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 xml:space="preserve">Utilaje </w:t>
      </w:r>
      <w:proofErr w:type="spellStart"/>
      <w:r w:rsidRPr="00CC270E">
        <w:rPr>
          <w:sz w:val="28"/>
          <w:szCs w:val="28"/>
          <w:lang w:val="ro-RO"/>
        </w:rPr>
        <w:t>şi</w:t>
      </w:r>
      <w:proofErr w:type="spellEnd"/>
      <w:r w:rsidRPr="00CC270E">
        <w:rPr>
          <w:sz w:val="28"/>
          <w:szCs w:val="28"/>
          <w:lang w:val="ro-RO"/>
        </w:rPr>
        <w:t xml:space="preserve"> echipamente de </w:t>
      </w:r>
      <w:proofErr w:type="spellStart"/>
      <w:r w:rsidRPr="00CC270E">
        <w:rPr>
          <w:sz w:val="28"/>
          <w:szCs w:val="28"/>
          <w:lang w:val="ro-RO"/>
        </w:rPr>
        <w:t>telecomunicaţii</w:t>
      </w:r>
      <w:proofErr w:type="spellEnd"/>
      <w:r w:rsidRPr="00CC270E">
        <w:rPr>
          <w:sz w:val="28"/>
          <w:szCs w:val="28"/>
          <w:lang w:val="ro-RO"/>
        </w:rPr>
        <w:t>.</w:t>
      </w:r>
    </w:p>
    <w:p w14:paraId="0BD3B128" w14:textId="5328A5E3" w:rsidR="00CC270E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 xml:space="preserve">Utilaje și </w:t>
      </w:r>
      <w:proofErr w:type="spellStart"/>
      <w:r w:rsidRPr="00CC270E">
        <w:rPr>
          <w:sz w:val="28"/>
          <w:szCs w:val="28"/>
          <w:lang w:val="ro-RO"/>
        </w:rPr>
        <w:t>instalaţii</w:t>
      </w:r>
      <w:proofErr w:type="spellEnd"/>
      <w:r w:rsidRPr="00CC270E">
        <w:rPr>
          <w:sz w:val="28"/>
          <w:szCs w:val="28"/>
          <w:lang w:val="ro-RO"/>
        </w:rPr>
        <w:t xml:space="preserve"> de ascensoare.</w:t>
      </w:r>
    </w:p>
    <w:p w14:paraId="143B2BE7" w14:textId="5970E2C9" w:rsidR="009F2F1B" w:rsidRPr="00CC270E" w:rsidRDefault="009F2F1B" w:rsidP="00F65FDF">
      <w:pPr>
        <w:pStyle w:val="NormalWeb"/>
        <w:numPr>
          <w:ilvl w:val="0"/>
          <w:numId w:val="21"/>
        </w:numPr>
        <w:tabs>
          <w:tab w:val="left" w:pos="1985"/>
        </w:tabs>
        <w:spacing w:line="276" w:lineRule="auto"/>
        <w:ind w:left="0" w:firstLine="1560"/>
        <w:rPr>
          <w:sz w:val="28"/>
          <w:szCs w:val="28"/>
          <w:lang w:val="ro-RO"/>
        </w:rPr>
      </w:pPr>
      <w:r w:rsidRPr="00CC270E">
        <w:rPr>
          <w:sz w:val="28"/>
          <w:szCs w:val="28"/>
          <w:lang w:val="ro-RO"/>
        </w:rPr>
        <w:t>Utilaje și instalaţii de irigare.”;</w:t>
      </w:r>
    </w:p>
    <w:p w14:paraId="4E450959" w14:textId="092972B1" w:rsidR="005D45D0" w:rsidRPr="00335842" w:rsidRDefault="00CC270E" w:rsidP="00F65FDF">
      <w:pPr>
        <w:pStyle w:val="cp"/>
        <w:spacing w:line="276" w:lineRule="auto"/>
        <w:ind w:firstLine="1276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19) </w:t>
      </w:r>
      <w:r w:rsidR="00E34185">
        <w:rPr>
          <w:b w:val="0"/>
          <w:sz w:val="28"/>
          <w:szCs w:val="28"/>
          <w:lang w:val="ro-RO"/>
        </w:rPr>
        <w:t xml:space="preserve">la punctul </w:t>
      </w:r>
      <w:r w:rsidR="005D45D0" w:rsidRPr="00335842">
        <w:rPr>
          <w:b w:val="0"/>
          <w:sz w:val="28"/>
          <w:szCs w:val="28"/>
          <w:lang w:val="ro-RO"/>
        </w:rPr>
        <w:t>21:</w:t>
      </w:r>
    </w:p>
    <w:p w14:paraId="0858AB0E" w14:textId="2389959C" w:rsidR="005D45D0" w:rsidRPr="00335842" w:rsidRDefault="00E34185" w:rsidP="00F65FD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5D45D0" w:rsidRPr="00335842">
        <w:rPr>
          <w:sz w:val="28"/>
          <w:szCs w:val="28"/>
          <w:lang w:val="ro-RO"/>
        </w:rPr>
        <w:t>alin</w:t>
      </w:r>
      <w:r w:rsidR="00CC270E">
        <w:rPr>
          <w:sz w:val="28"/>
          <w:szCs w:val="28"/>
          <w:lang w:val="ro-RO"/>
        </w:rPr>
        <w:t xml:space="preserve">eatul </w:t>
      </w:r>
      <w:r w:rsidR="00625E4B">
        <w:rPr>
          <w:sz w:val="28"/>
          <w:szCs w:val="28"/>
          <w:lang w:val="ro-RO"/>
        </w:rPr>
        <w:t>al treilea</w:t>
      </w:r>
      <w:r>
        <w:rPr>
          <w:sz w:val="28"/>
          <w:szCs w:val="28"/>
          <w:lang w:val="ro-RO"/>
        </w:rPr>
        <w:t>,</w:t>
      </w:r>
      <w:r w:rsidR="005D45D0" w:rsidRPr="003358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se</w:t>
      </w:r>
      <w:r w:rsidR="005D45D0" w:rsidRPr="00335842">
        <w:rPr>
          <w:sz w:val="28"/>
          <w:szCs w:val="28"/>
          <w:lang w:val="ro-RO"/>
        </w:rPr>
        <w:t xml:space="preserve"> substitui</w:t>
      </w:r>
      <w:r>
        <w:rPr>
          <w:sz w:val="28"/>
          <w:szCs w:val="28"/>
          <w:lang w:val="ro-RO"/>
        </w:rPr>
        <w:t>e</w:t>
      </w:r>
      <w:r w:rsidR="005D45D0" w:rsidRPr="00335842">
        <w:rPr>
          <w:sz w:val="28"/>
          <w:szCs w:val="28"/>
          <w:lang w:val="ro-RO"/>
        </w:rPr>
        <w:t xml:space="preserve"> cifra ”7” cu cifra ”5” </w:t>
      </w:r>
      <w:r>
        <w:rPr>
          <w:sz w:val="28"/>
          <w:szCs w:val="28"/>
          <w:lang w:val="ro-MD"/>
        </w:rPr>
        <w:t>și</w:t>
      </w:r>
      <w:r w:rsidR="005D45D0" w:rsidRPr="00335842">
        <w:rPr>
          <w:sz w:val="28"/>
          <w:szCs w:val="28"/>
          <w:lang w:val="ro-RO"/>
        </w:rPr>
        <w:t xml:space="preserve"> cuvintele “pentru studii superioare </w:t>
      </w:r>
      <w:proofErr w:type="spellStart"/>
      <w:r w:rsidR="005D45D0" w:rsidRPr="00335842">
        <w:rPr>
          <w:sz w:val="28"/>
          <w:szCs w:val="28"/>
          <w:lang w:val="ro-RO"/>
        </w:rPr>
        <w:t>şi</w:t>
      </w:r>
      <w:proofErr w:type="spellEnd"/>
      <w:r w:rsidR="005D45D0" w:rsidRPr="00335842">
        <w:rPr>
          <w:sz w:val="28"/>
          <w:szCs w:val="28"/>
          <w:lang w:val="ro-RO"/>
        </w:rPr>
        <w:t xml:space="preserve"> 15 ani pentru studii medii speciale” se exclud;</w:t>
      </w:r>
    </w:p>
    <w:p w14:paraId="2307D27B" w14:textId="7A5A3FE0" w:rsidR="00A94120" w:rsidRPr="00335842" w:rsidRDefault="00E34185" w:rsidP="00F65FD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5D45D0" w:rsidRPr="00335842">
        <w:rPr>
          <w:sz w:val="28"/>
          <w:szCs w:val="28"/>
          <w:lang w:val="ro-RO"/>
        </w:rPr>
        <w:t>alin</w:t>
      </w:r>
      <w:r w:rsidR="00CC270E">
        <w:rPr>
          <w:sz w:val="28"/>
          <w:szCs w:val="28"/>
          <w:lang w:val="ro-RO"/>
        </w:rPr>
        <w:t>eatul</w:t>
      </w:r>
      <w:r w:rsidR="005D45D0" w:rsidRPr="00335842">
        <w:rPr>
          <w:sz w:val="28"/>
          <w:szCs w:val="28"/>
          <w:lang w:val="ro-RO"/>
        </w:rPr>
        <w:t xml:space="preserve"> </w:t>
      </w:r>
      <w:r w:rsidR="00625E4B">
        <w:rPr>
          <w:sz w:val="28"/>
          <w:szCs w:val="28"/>
          <w:lang w:val="ro-RO"/>
        </w:rPr>
        <w:t>al patrulea</w:t>
      </w:r>
      <w:r>
        <w:rPr>
          <w:sz w:val="28"/>
          <w:szCs w:val="28"/>
          <w:lang w:val="ro-RO"/>
        </w:rPr>
        <w:t>,</w:t>
      </w:r>
      <w:r w:rsidR="005D45D0" w:rsidRPr="00335842">
        <w:rPr>
          <w:sz w:val="28"/>
          <w:szCs w:val="28"/>
          <w:lang w:val="ro-RO"/>
        </w:rPr>
        <w:t xml:space="preserve"> după cuv</w:t>
      </w:r>
      <w:r>
        <w:rPr>
          <w:sz w:val="28"/>
          <w:szCs w:val="28"/>
          <w:lang w:val="ro-RO"/>
        </w:rPr>
        <w:t>â</w:t>
      </w:r>
      <w:r w:rsidR="005D45D0" w:rsidRPr="00335842">
        <w:rPr>
          <w:sz w:val="28"/>
          <w:szCs w:val="28"/>
          <w:lang w:val="ro-RO"/>
        </w:rPr>
        <w:t>ntul ”construcții” se completează cu cuvintele ”ale Republicii Moldova”;</w:t>
      </w:r>
    </w:p>
    <w:p w14:paraId="11F734B8" w14:textId="0E6FCCC7" w:rsidR="005D45D0" w:rsidRPr="00335842" w:rsidRDefault="00CC270E" w:rsidP="00F65FD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20) </w:t>
      </w:r>
      <w:r w:rsidR="00E34185">
        <w:rPr>
          <w:sz w:val="28"/>
          <w:szCs w:val="28"/>
          <w:lang w:val="ro-RO"/>
        </w:rPr>
        <w:t>punctul 32</w:t>
      </w:r>
      <w:r w:rsidR="00A94120" w:rsidRPr="00335842">
        <w:rPr>
          <w:sz w:val="28"/>
          <w:szCs w:val="28"/>
          <w:lang w:val="ro-RO"/>
        </w:rPr>
        <w:t xml:space="preserve"> se completează cu </w:t>
      </w:r>
      <w:r w:rsidR="00E76C23" w:rsidRPr="00335842">
        <w:rPr>
          <w:sz w:val="28"/>
          <w:szCs w:val="28"/>
          <w:lang w:val="ro-RO"/>
        </w:rPr>
        <w:t>o literă nou</w:t>
      </w:r>
      <w:r w:rsidR="00E34185">
        <w:rPr>
          <w:sz w:val="28"/>
          <w:szCs w:val="28"/>
          <w:lang w:val="ro-MD"/>
        </w:rPr>
        <w:t>ă</w:t>
      </w:r>
      <w:r w:rsidR="00A94120" w:rsidRPr="00335842">
        <w:rPr>
          <w:sz w:val="28"/>
          <w:szCs w:val="28"/>
          <w:lang w:val="ro-RO"/>
        </w:rPr>
        <w:t xml:space="preserve"> m)</w:t>
      </w:r>
      <w:r w:rsidR="00E76C23" w:rsidRPr="00335842">
        <w:rPr>
          <w:sz w:val="28"/>
          <w:szCs w:val="28"/>
          <w:lang w:val="ro-RO"/>
        </w:rPr>
        <w:t>,</w:t>
      </w:r>
      <w:r w:rsidR="00A94120" w:rsidRPr="00335842">
        <w:rPr>
          <w:sz w:val="28"/>
          <w:szCs w:val="28"/>
          <w:lang w:val="ro-RO"/>
        </w:rPr>
        <w:t xml:space="preserve"> cu următorul cuprins:</w:t>
      </w:r>
    </w:p>
    <w:p w14:paraId="31166053" w14:textId="720FA0B8" w:rsidR="00A94120" w:rsidRPr="00335842" w:rsidRDefault="00A94120" w:rsidP="00F65FD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 w:rsidRPr="00335842">
        <w:rPr>
          <w:sz w:val="28"/>
          <w:szCs w:val="28"/>
          <w:lang w:val="ro-RO"/>
        </w:rPr>
        <w:t>„m) participarea la recepți</w:t>
      </w:r>
      <w:r w:rsidR="00E76C23" w:rsidRPr="00335842">
        <w:rPr>
          <w:sz w:val="28"/>
          <w:szCs w:val="28"/>
          <w:lang w:val="ro-RO"/>
        </w:rPr>
        <w:t>a</w:t>
      </w:r>
      <w:r w:rsidRPr="00335842">
        <w:rPr>
          <w:sz w:val="28"/>
          <w:szCs w:val="28"/>
          <w:lang w:val="ro-RO"/>
        </w:rPr>
        <w:t xml:space="preserve"> </w:t>
      </w:r>
      <w:r w:rsidR="00407CCC" w:rsidRPr="00335842">
        <w:rPr>
          <w:sz w:val="28"/>
          <w:szCs w:val="28"/>
          <w:lang w:val="ro-RO"/>
        </w:rPr>
        <w:t>construcțiilor neautorizate</w:t>
      </w:r>
      <w:r w:rsidR="00E34185">
        <w:rPr>
          <w:sz w:val="28"/>
          <w:szCs w:val="28"/>
          <w:lang w:val="en-US"/>
        </w:rPr>
        <w:t>;</w:t>
      </w:r>
      <w:r w:rsidR="00407CCC" w:rsidRPr="00335842">
        <w:rPr>
          <w:sz w:val="28"/>
          <w:szCs w:val="28"/>
          <w:lang w:val="ro-RO"/>
        </w:rPr>
        <w:t>”</w:t>
      </w:r>
      <w:r w:rsidR="00E34185">
        <w:rPr>
          <w:sz w:val="28"/>
          <w:szCs w:val="28"/>
          <w:lang w:val="ro-RO"/>
        </w:rPr>
        <w:t>;</w:t>
      </w:r>
      <w:r w:rsidRPr="00335842">
        <w:rPr>
          <w:sz w:val="28"/>
          <w:szCs w:val="28"/>
          <w:lang w:val="ro-RO"/>
        </w:rPr>
        <w:t xml:space="preserve">  </w:t>
      </w:r>
    </w:p>
    <w:p w14:paraId="628F1E75" w14:textId="71AA3714" w:rsidR="009F2F1B" w:rsidRPr="00335842" w:rsidRDefault="00CC270E" w:rsidP="00F65FD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21) </w:t>
      </w:r>
      <w:r w:rsidR="00E34185">
        <w:rPr>
          <w:sz w:val="28"/>
          <w:szCs w:val="28"/>
          <w:lang w:val="ro-RO"/>
        </w:rPr>
        <w:t xml:space="preserve">la </w:t>
      </w:r>
      <w:r w:rsidR="009F2F1B" w:rsidRPr="00335842">
        <w:rPr>
          <w:sz w:val="28"/>
          <w:szCs w:val="28"/>
          <w:lang w:val="ro-RO"/>
        </w:rPr>
        <w:t>p</w:t>
      </w:r>
      <w:r w:rsidR="00E34185">
        <w:rPr>
          <w:sz w:val="28"/>
          <w:szCs w:val="28"/>
          <w:lang w:val="ro-RO"/>
        </w:rPr>
        <w:t>unctul</w:t>
      </w:r>
      <w:r w:rsidR="009F2F1B" w:rsidRPr="00335842">
        <w:rPr>
          <w:sz w:val="28"/>
          <w:szCs w:val="28"/>
          <w:lang w:val="ro-RO"/>
        </w:rPr>
        <w:t xml:space="preserve"> 33 cifra „6” se substituie cu numărul „12”</w:t>
      </w:r>
      <w:r w:rsidR="00E34185">
        <w:rPr>
          <w:sz w:val="28"/>
          <w:szCs w:val="28"/>
          <w:lang w:val="ro-RO"/>
        </w:rPr>
        <w:t>;</w:t>
      </w:r>
    </w:p>
    <w:p w14:paraId="27904C17" w14:textId="077B44B6" w:rsidR="009F2F1B" w:rsidRPr="00335842" w:rsidRDefault="00CC270E" w:rsidP="00F65FD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22) </w:t>
      </w:r>
      <w:r w:rsidR="009F2F1B" w:rsidRPr="00335842">
        <w:rPr>
          <w:sz w:val="28"/>
          <w:szCs w:val="28"/>
          <w:lang w:val="ro-RO"/>
        </w:rPr>
        <w:t>p</w:t>
      </w:r>
      <w:r w:rsidR="00E34185">
        <w:rPr>
          <w:sz w:val="28"/>
          <w:szCs w:val="28"/>
          <w:lang w:val="ro-RO"/>
        </w:rPr>
        <w:t>unctul</w:t>
      </w:r>
      <w:r w:rsidR="009F2F1B" w:rsidRPr="00335842">
        <w:rPr>
          <w:sz w:val="28"/>
          <w:szCs w:val="28"/>
          <w:lang w:val="ro-RO"/>
        </w:rPr>
        <w:t xml:space="preserve"> 35 </w:t>
      </w:r>
      <w:r w:rsidR="00345808">
        <w:rPr>
          <w:sz w:val="28"/>
          <w:szCs w:val="28"/>
          <w:lang w:val="ro-RO"/>
        </w:rPr>
        <w:t>se abrogă</w:t>
      </w:r>
      <w:r w:rsidR="009F2F1B" w:rsidRPr="00335842">
        <w:rPr>
          <w:sz w:val="28"/>
          <w:szCs w:val="28"/>
          <w:lang w:val="ro-RO"/>
        </w:rPr>
        <w:t>:</w:t>
      </w:r>
    </w:p>
    <w:p w14:paraId="3B25BA2B" w14:textId="73F57B6F" w:rsidR="00E34185" w:rsidRPr="00335842" w:rsidRDefault="00CC270E" w:rsidP="00F65FD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23) </w:t>
      </w:r>
      <w:r w:rsidR="009F2F1B" w:rsidRPr="00335842">
        <w:rPr>
          <w:sz w:val="28"/>
          <w:szCs w:val="28"/>
          <w:lang w:val="ro-RO"/>
        </w:rPr>
        <w:t xml:space="preserve">la </w:t>
      </w:r>
      <w:r w:rsidR="00E34185">
        <w:rPr>
          <w:sz w:val="28"/>
          <w:szCs w:val="28"/>
          <w:lang w:val="ro-RO"/>
        </w:rPr>
        <w:t xml:space="preserve">punctul </w:t>
      </w:r>
      <w:r w:rsidR="009F2F1B" w:rsidRPr="00335842">
        <w:rPr>
          <w:sz w:val="28"/>
          <w:szCs w:val="28"/>
          <w:lang w:val="ro-RO"/>
        </w:rPr>
        <w:t>36:</w:t>
      </w:r>
    </w:p>
    <w:p w14:paraId="39F30F75" w14:textId="2B0AB6C2" w:rsidR="009F2F1B" w:rsidRPr="00335842" w:rsidRDefault="00E34185" w:rsidP="00F65FDF">
      <w:pPr>
        <w:pStyle w:val="NormalWeb"/>
        <w:spacing w:line="276" w:lineRule="auto"/>
        <w:ind w:firstLine="12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la </w:t>
      </w:r>
      <w:r w:rsidR="009F2F1B" w:rsidRPr="00335842">
        <w:rPr>
          <w:sz w:val="28"/>
          <w:szCs w:val="28"/>
          <w:lang w:val="ro-RO"/>
        </w:rPr>
        <w:t>lit</w:t>
      </w:r>
      <w:r>
        <w:rPr>
          <w:sz w:val="28"/>
          <w:szCs w:val="28"/>
          <w:lang w:val="ro-RO"/>
        </w:rPr>
        <w:t>era</w:t>
      </w:r>
      <w:r w:rsidR="009F2F1B" w:rsidRPr="00335842">
        <w:rPr>
          <w:sz w:val="28"/>
          <w:szCs w:val="28"/>
          <w:lang w:val="ro-RO"/>
        </w:rPr>
        <w:t xml:space="preserve"> e)</w:t>
      </w:r>
      <w:r>
        <w:rPr>
          <w:sz w:val="28"/>
          <w:szCs w:val="28"/>
          <w:lang w:val="ro-RO"/>
        </w:rPr>
        <w:t>,</w:t>
      </w:r>
      <w:r w:rsidR="009F2F1B" w:rsidRPr="00335842">
        <w:rPr>
          <w:sz w:val="28"/>
          <w:szCs w:val="28"/>
          <w:lang w:val="ro-RO"/>
        </w:rPr>
        <w:t xml:space="preserve"> cuvântul ”treia” </w:t>
      </w:r>
      <w:r>
        <w:rPr>
          <w:sz w:val="28"/>
          <w:szCs w:val="28"/>
          <w:lang w:val="ro-RO"/>
        </w:rPr>
        <w:t xml:space="preserve">se </w:t>
      </w:r>
      <w:r w:rsidR="009F2F1B" w:rsidRPr="00335842">
        <w:rPr>
          <w:sz w:val="28"/>
          <w:szCs w:val="28"/>
          <w:lang w:val="ro-RO"/>
        </w:rPr>
        <w:t>substitui</w:t>
      </w:r>
      <w:r>
        <w:rPr>
          <w:sz w:val="28"/>
          <w:szCs w:val="28"/>
          <w:lang w:val="ro-RO"/>
        </w:rPr>
        <w:t>e</w:t>
      </w:r>
      <w:r w:rsidR="009F2F1B" w:rsidRPr="00335842">
        <w:rPr>
          <w:sz w:val="28"/>
          <w:szCs w:val="28"/>
          <w:lang w:val="ro-RO"/>
        </w:rPr>
        <w:t xml:space="preserve"> cu cuvântul ”doua”;</w:t>
      </w:r>
    </w:p>
    <w:p w14:paraId="6722B56B" w14:textId="77777777" w:rsidR="00335842" w:rsidRPr="00335842" w:rsidRDefault="00335842" w:rsidP="009F2F1B">
      <w:pPr>
        <w:pStyle w:val="NormalWeb"/>
        <w:spacing w:line="276" w:lineRule="auto"/>
        <w:ind w:firstLine="0"/>
        <w:rPr>
          <w:sz w:val="28"/>
          <w:szCs w:val="28"/>
          <w:lang w:val="ro-RO"/>
        </w:rPr>
      </w:pPr>
    </w:p>
    <w:p w14:paraId="0C290AC9" w14:textId="0672CB97" w:rsidR="009F2F1B" w:rsidRPr="00335842" w:rsidRDefault="009F2F1B" w:rsidP="00407CC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43C957D" w14:textId="55120AEA" w:rsidR="00E76C23" w:rsidRPr="00335842" w:rsidRDefault="00E76C23" w:rsidP="00E76C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358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                                    </w:t>
      </w:r>
      <w:r w:rsidR="00244B7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N</w:t>
      </w:r>
      <w:r w:rsidR="00244B71" w:rsidRPr="00335842">
        <w:rPr>
          <w:rFonts w:ascii="Times New Roman" w:hAnsi="Times New Roman" w:cs="Times New Roman"/>
          <w:b/>
          <w:sz w:val="28"/>
          <w:szCs w:val="28"/>
          <w:lang w:val="ro-RO"/>
        </w:rPr>
        <w:t>atalia</w:t>
      </w:r>
      <w:r w:rsidRPr="003358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GAVRILIȚA</w:t>
      </w:r>
    </w:p>
    <w:p w14:paraId="3C76BB3B" w14:textId="31F9AC6A" w:rsidR="00E76C23" w:rsidRPr="00335842" w:rsidRDefault="00E76C23" w:rsidP="00E76C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2581A26" w14:textId="18F01420" w:rsidR="00E76C23" w:rsidRPr="00335842" w:rsidRDefault="00E76C23" w:rsidP="00E76C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D40CDD1" w14:textId="77777777" w:rsidR="00E76C23" w:rsidRPr="00335842" w:rsidRDefault="00E76C23" w:rsidP="00E76C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33FAB16" w14:textId="4A249BA0" w:rsidR="00E76C23" w:rsidRPr="00335842" w:rsidRDefault="00E76C23" w:rsidP="00E76C2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35842">
        <w:rPr>
          <w:rFonts w:ascii="Times New Roman" w:hAnsi="Times New Roman" w:cs="Times New Roman"/>
          <w:bCs/>
          <w:sz w:val="28"/>
          <w:szCs w:val="28"/>
          <w:lang w:val="ro-RO"/>
        </w:rPr>
        <w:t>Contrasemnează:</w:t>
      </w:r>
    </w:p>
    <w:p w14:paraId="797314A6" w14:textId="77777777" w:rsidR="00E76C23" w:rsidRPr="00335842" w:rsidRDefault="00E76C23" w:rsidP="00E76C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C933A30" w14:textId="77777777" w:rsidR="00E76C23" w:rsidRPr="00F65FDF" w:rsidRDefault="00E76C23" w:rsidP="00E76C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65FDF">
        <w:rPr>
          <w:rFonts w:ascii="Times New Roman" w:hAnsi="Times New Roman" w:cs="Times New Roman"/>
          <w:b/>
          <w:bCs/>
          <w:sz w:val="28"/>
          <w:szCs w:val="28"/>
          <w:lang w:val="ro-RO"/>
        </w:rPr>
        <w:t>Viceprim-ministru,</w:t>
      </w:r>
    </w:p>
    <w:p w14:paraId="372C436A" w14:textId="77777777" w:rsidR="00E76C23" w:rsidRPr="00F65FDF" w:rsidRDefault="00E76C23" w:rsidP="00E76C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65FDF">
        <w:rPr>
          <w:rFonts w:ascii="Times New Roman" w:hAnsi="Times New Roman" w:cs="Times New Roman"/>
          <w:b/>
          <w:bCs/>
          <w:sz w:val="28"/>
          <w:szCs w:val="28"/>
          <w:lang w:val="ro-RO"/>
        </w:rPr>
        <w:t>ministrul infrastructurii</w:t>
      </w:r>
    </w:p>
    <w:p w14:paraId="7CF91174" w14:textId="532337DC" w:rsidR="00E76C23" w:rsidRPr="00335842" w:rsidRDefault="00E76C23" w:rsidP="00E76C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65FDF">
        <w:rPr>
          <w:rFonts w:ascii="Times New Roman" w:hAnsi="Times New Roman" w:cs="Times New Roman"/>
          <w:b/>
          <w:bCs/>
          <w:sz w:val="28"/>
          <w:szCs w:val="28"/>
          <w:lang w:val="ro-RO"/>
        </w:rPr>
        <w:t>și dezvoltării regionale</w:t>
      </w:r>
      <w:r w:rsidRPr="003358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</w:t>
      </w:r>
      <w:r w:rsidR="00244B7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</w:t>
      </w:r>
      <w:r w:rsidRPr="00335842">
        <w:rPr>
          <w:rFonts w:ascii="Times New Roman" w:hAnsi="Times New Roman" w:cs="Times New Roman"/>
          <w:b/>
          <w:sz w:val="28"/>
          <w:szCs w:val="28"/>
          <w:lang w:val="ro-RO"/>
        </w:rPr>
        <w:t>Andrei SPÎNU</w:t>
      </w:r>
      <w:r w:rsidRPr="00335842">
        <w:rPr>
          <w:rFonts w:ascii="Times New Roman" w:hAnsi="Times New Roman" w:cs="Times New Roman"/>
          <w:b/>
          <w:sz w:val="28"/>
          <w:szCs w:val="28"/>
          <w:lang w:val="ro-RO"/>
        </w:rPr>
        <w:cr/>
      </w:r>
    </w:p>
    <w:p w14:paraId="0C6AE04B" w14:textId="77777777" w:rsidR="00FA437A" w:rsidRPr="00335842" w:rsidRDefault="00FA437A">
      <w:pPr>
        <w:rPr>
          <w:lang w:val="ro-RO"/>
        </w:rPr>
      </w:pPr>
    </w:p>
    <w:sectPr w:rsidR="00FA437A" w:rsidRPr="00335842" w:rsidSect="00C45D49">
      <w:pgSz w:w="12240" w:h="15840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E5A"/>
    <w:multiLevelType w:val="hybridMultilevel"/>
    <w:tmpl w:val="10AE5F5C"/>
    <w:lvl w:ilvl="0" w:tplc="B750E9B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1B387A"/>
    <w:multiLevelType w:val="hybridMultilevel"/>
    <w:tmpl w:val="FAE4B6F2"/>
    <w:lvl w:ilvl="0" w:tplc="04090017">
      <w:start w:val="1"/>
      <w:numFmt w:val="lowerLetter"/>
      <w:lvlText w:val="%1)"/>
      <w:lvlJc w:val="left"/>
      <w:pPr>
        <w:ind w:left="2574" w:hanging="360"/>
      </w:p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" w15:restartNumberingAfterBreak="0">
    <w:nsid w:val="15FA5D4F"/>
    <w:multiLevelType w:val="hybridMultilevel"/>
    <w:tmpl w:val="16B8CF8E"/>
    <w:lvl w:ilvl="0" w:tplc="1886446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D309F"/>
    <w:multiLevelType w:val="hybridMultilevel"/>
    <w:tmpl w:val="21C6EFBC"/>
    <w:lvl w:ilvl="0" w:tplc="C19279B0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414218"/>
    <w:multiLevelType w:val="hybridMultilevel"/>
    <w:tmpl w:val="BC162C24"/>
    <w:lvl w:ilvl="0" w:tplc="9378D548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394BDE"/>
    <w:multiLevelType w:val="hybridMultilevel"/>
    <w:tmpl w:val="B516BBCC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C421262"/>
    <w:multiLevelType w:val="hybridMultilevel"/>
    <w:tmpl w:val="8F565E42"/>
    <w:lvl w:ilvl="0" w:tplc="609CD6C4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BE5A40"/>
    <w:multiLevelType w:val="hybridMultilevel"/>
    <w:tmpl w:val="A8FC6B12"/>
    <w:lvl w:ilvl="0" w:tplc="2820AF0C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417206"/>
    <w:multiLevelType w:val="hybridMultilevel"/>
    <w:tmpl w:val="3C365BBA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9070951"/>
    <w:multiLevelType w:val="hybridMultilevel"/>
    <w:tmpl w:val="33FCD810"/>
    <w:lvl w:ilvl="0" w:tplc="922AFD5C">
      <w:start w:val="1"/>
      <w:numFmt w:val="decimal"/>
      <w:lvlText w:val="%1)"/>
      <w:lvlJc w:val="left"/>
      <w:pPr>
        <w:ind w:left="786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08F692F"/>
    <w:multiLevelType w:val="hybridMultilevel"/>
    <w:tmpl w:val="2D1E43E8"/>
    <w:lvl w:ilvl="0" w:tplc="9E5CD9A0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F86DCD"/>
    <w:multiLevelType w:val="hybridMultilevel"/>
    <w:tmpl w:val="0716281C"/>
    <w:lvl w:ilvl="0" w:tplc="208CDD3C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27D4F91"/>
    <w:multiLevelType w:val="hybridMultilevel"/>
    <w:tmpl w:val="FB1AD516"/>
    <w:lvl w:ilvl="0" w:tplc="04090017">
      <w:start w:val="1"/>
      <w:numFmt w:val="lowerLetter"/>
      <w:lvlText w:val="%1)"/>
      <w:lvlJc w:val="left"/>
      <w:pPr>
        <w:ind w:left="2574" w:hanging="360"/>
      </w:p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572565C2"/>
    <w:multiLevelType w:val="hybridMultilevel"/>
    <w:tmpl w:val="1F9280F8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A9427FE"/>
    <w:multiLevelType w:val="hybridMultilevel"/>
    <w:tmpl w:val="D680AF4A"/>
    <w:lvl w:ilvl="0" w:tplc="50B480FC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2192626"/>
    <w:multiLevelType w:val="hybridMultilevel"/>
    <w:tmpl w:val="3F9EE3D6"/>
    <w:lvl w:ilvl="0" w:tplc="252EDE26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78F1731"/>
    <w:multiLevelType w:val="hybridMultilevel"/>
    <w:tmpl w:val="7C322E5E"/>
    <w:lvl w:ilvl="0" w:tplc="17A688C2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5477EA6"/>
    <w:multiLevelType w:val="hybridMultilevel"/>
    <w:tmpl w:val="1436C480"/>
    <w:lvl w:ilvl="0" w:tplc="0E483C4E">
      <w:start w:val="1"/>
      <w:numFmt w:val="lowerLetter"/>
      <w:lvlText w:val="%1)"/>
      <w:lvlJc w:val="left"/>
      <w:pPr>
        <w:ind w:left="257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8" w15:restartNumberingAfterBreak="0">
    <w:nsid w:val="769B5751"/>
    <w:multiLevelType w:val="hybridMultilevel"/>
    <w:tmpl w:val="88828080"/>
    <w:lvl w:ilvl="0" w:tplc="3E709F78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7571A87"/>
    <w:multiLevelType w:val="hybridMultilevel"/>
    <w:tmpl w:val="DA3603DC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7E4208E1"/>
    <w:multiLevelType w:val="hybridMultilevel"/>
    <w:tmpl w:val="FC5E2B3C"/>
    <w:lvl w:ilvl="0" w:tplc="F21849BE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11"/>
  </w:num>
  <w:num w:numId="3">
    <w:abstractNumId w:val="20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15"/>
  </w:num>
  <w:num w:numId="10">
    <w:abstractNumId w:val="16"/>
  </w:num>
  <w:num w:numId="11">
    <w:abstractNumId w:val="18"/>
  </w:num>
  <w:num w:numId="12">
    <w:abstractNumId w:val="10"/>
  </w:num>
  <w:num w:numId="13">
    <w:abstractNumId w:val="14"/>
  </w:num>
  <w:num w:numId="14">
    <w:abstractNumId w:val="4"/>
  </w:num>
  <w:num w:numId="15">
    <w:abstractNumId w:val="13"/>
  </w:num>
  <w:num w:numId="16">
    <w:abstractNumId w:val="12"/>
  </w:num>
  <w:num w:numId="17">
    <w:abstractNumId w:val="1"/>
  </w:num>
  <w:num w:numId="18">
    <w:abstractNumId w:val="17"/>
  </w:num>
  <w:num w:numId="19">
    <w:abstractNumId w:val="19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1B"/>
    <w:rsid w:val="0001164D"/>
    <w:rsid w:val="00244B71"/>
    <w:rsid w:val="00335842"/>
    <w:rsid w:val="00345808"/>
    <w:rsid w:val="00356061"/>
    <w:rsid w:val="00390D5D"/>
    <w:rsid w:val="003F398C"/>
    <w:rsid w:val="00407CCC"/>
    <w:rsid w:val="0048501B"/>
    <w:rsid w:val="004B31EF"/>
    <w:rsid w:val="004B7125"/>
    <w:rsid w:val="004C3A6F"/>
    <w:rsid w:val="00520617"/>
    <w:rsid w:val="00567BAF"/>
    <w:rsid w:val="00581119"/>
    <w:rsid w:val="005C34B7"/>
    <w:rsid w:val="005D45D0"/>
    <w:rsid w:val="00625E4B"/>
    <w:rsid w:val="00670C39"/>
    <w:rsid w:val="00695CE9"/>
    <w:rsid w:val="006D468B"/>
    <w:rsid w:val="007E71DE"/>
    <w:rsid w:val="008E663E"/>
    <w:rsid w:val="00941E04"/>
    <w:rsid w:val="009C03CA"/>
    <w:rsid w:val="009F2F1B"/>
    <w:rsid w:val="00A94120"/>
    <w:rsid w:val="00C0594F"/>
    <w:rsid w:val="00C45D49"/>
    <w:rsid w:val="00CC270E"/>
    <w:rsid w:val="00DF6CE2"/>
    <w:rsid w:val="00E34185"/>
    <w:rsid w:val="00E76C23"/>
    <w:rsid w:val="00EA0886"/>
    <w:rsid w:val="00EB32BE"/>
    <w:rsid w:val="00F65FDF"/>
    <w:rsid w:val="00FA437A"/>
    <w:rsid w:val="00FD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46FE43CD"/>
  <w15:chartTrackingRefBased/>
  <w15:docId w15:val="{33B81364-B199-4F59-A03D-C990F33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F1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p">
    <w:name w:val="cp"/>
    <w:basedOn w:val="Normal"/>
    <w:uiPriority w:val="99"/>
    <w:rsid w:val="009F2F1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20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6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F53B9-E6B7-476D-AF9C-7846470A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2123</Words>
  <Characters>12104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Artiom</dc:creator>
  <cp:keywords/>
  <dc:description/>
  <cp:lastModifiedBy>Artiom</cp:lastModifiedBy>
  <cp:revision>7</cp:revision>
  <cp:lastPrinted>2021-11-12T12:59:00Z</cp:lastPrinted>
  <dcterms:created xsi:type="dcterms:W3CDTF">2021-10-13T06:57:00Z</dcterms:created>
  <dcterms:modified xsi:type="dcterms:W3CDTF">2021-11-12T14:22:00Z</dcterms:modified>
</cp:coreProperties>
</file>