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3D" w:rsidRPr="00E97C3D" w:rsidRDefault="00E97C3D" w:rsidP="00E97C3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97C3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SINTEZA </w:t>
      </w:r>
    </w:p>
    <w:p w:rsidR="00E97C3D" w:rsidRPr="00E97C3D" w:rsidRDefault="00E97C3D" w:rsidP="00401AE5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97C3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obiecțiilor și propunerilor (rec</w:t>
      </w:r>
      <w:r w:rsidR="00196D9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omandărilor) la proiectul hotărâ</w:t>
      </w:r>
      <w:r w:rsidRPr="00E97C3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rii </w:t>
      </w:r>
      <w:r w:rsidRPr="00E97C3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Guvernului cu privire la </w:t>
      </w:r>
    </w:p>
    <w:p w:rsidR="00E97C3D" w:rsidRPr="00E97C3D" w:rsidRDefault="00E97C3D" w:rsidP="00401AE5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ro-RO" w:eastAsia="ru-RU"/>
        </w:rPr>
      </w:pPr>
      <w:r w:rsidRPr="00E97C3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transmiterea unor </w:t>
      </w:r>
      <w:r w:rsidR="00196D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terenuri</w:t>
      </w:r>
      <w:r w:rsidRPr="00E97C3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</w:t>
      </w:r>
      <w:r w:rsidR="00196D9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(număr unic 433</w:t>
      </w:r>
      <w:r w:rsidRPr="00E97C3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/M</w:t>
      </w:r>
      <w:r w:rsidR="00196D9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</w:t>
      </w:r>
      <w:r w:rsidRPr="00E97C3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/2021</w:t>
      </w:r>
      <w:r w:rsidRPr="00E97C3D">
        <w:rPr>
          <w:rFonts w:ascii="Times New Roman" w:eastAsia="Times New Roman" w:hAnsi="Times New Roman" w:cs="Times New Roman"/>
          <w:sz w:val="32"/>
          <w:szCs w:val="28"/>
          <w:lang w:val="ro-RO" w:eastAsia="ru-RU"/>
        </w:rPr>
        <w:t>)</w:t>
      </w:r>
    </w:p>
    <w:p w:rsidR="00E97C3D" w:rsidRPr="00E97C3D" w:rsidRDefault="00E97C3D" w:rsidP="00E97C3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tbl>
      <w:tblPr>
        <w:tblpPr w:leftFromText="180" w:rightFromText="180" w:vertAnchor="text" w:tblpX="-572" w:tblpY="1"/>
        <w:tblOverlap w:val="never"/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7"/>
        <w:gridCol w:w="4561"/>
        <w:gridCol w:w="4085"/>
      </w:tblGrid>
      <w:tr w:rsidR="00E97C3D" w:rsidRPr="00E97C3D" w:rsidTr="00E97C3D">
        <w:tc>
          <w:tcPr>
            <w:tcW w:w="820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Participantul la avizare (expertizare)/consultare publică </w:t>
            </w:r>
          </w:p>
        </w:tc>
        <w:tc>
          <w:tcPr>
            <w:tcW w:w="2205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Conținutul obiecției/</w:t>
            </w:r>
          </w:p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propunerii (recomandării)</w:t>
            </w:r>
          </w:p>
        </w:tc>
        <w:tc>
          <w:tcPr>
            <w:tcW w:w="1975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Argumentarea </w:t>
            </w:r>
          </w:p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autorului proiectului</w:t>
            </w:r>
          </w:p>
        </w:tc>
      </w:tr>
      <w:tr w:rsidR="008473CA" w:rsidRPr="00E97C3D" w:rsidTr="00E97C3D">
        <w:tc>
          <w:tcPr>
            <w:tcW w:w="820" w:type="pct"/>
            <w:vMerge w:val="restart"/>
          </w:tcPr>
          <w:p w:rsidR="008473CA" w:rsidRPr="008473CA" w:rsidRDefault="008473CA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1.Ministerul Finanțelor </w:t>
            </w:r>
          </w:p>
          <w:p w:rsidR="008473CA" w:rsidRPr="008473CA" w:rsidRDefault="008473CA" w:rsidP="00E97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Calibri" w:hAnsi="Times New Roman" w:cs="Times New Roman"/>
                <w:i/>
                <w:sz w:val="24"/>
                <w:szCs w:val="24"/>
                <w:lang w:val="ro-MD"/>
              </w:rPr>
              <w:t>Aviz nr. 17-04/350/1094 din 08 noiembrie 2021</w:t>
            </w:r>
          </w:p>
          <w:p w:rsidR="008473CA" w:rsidRPr="008473CA" w:rsidRDefault="008473CA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2205" w:type="pct"/>
          </w:tcPr>
          <w:p w:rsidR="008473CA" w:rsidRPr="008473CA" w:rsidRDefault="008473CA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I. Obiecțiile </w:t>
            </w:r>
          </w:p>
        </w:tc>
        <w:tc>
          <w:tcPr>
            <w:tcW w:w="1975" w:type="pct"/>
          </w:tcPr>
          <w:p w:rsidR="008473CA" w:rsidRPr="008473CA" w:rsidRDefault="008473CA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473CA" w:rsidRPr="00E97C3D" w:rsidTr="00E97C3D">
        <w:trPr>
          <w:trHeight w:val="295"/>
        </w:trPr>
        <w:tc>
          <w:tcPr>
            <w:tcW w:w="820" w:type="pct"/>
            <w:vMerge/>
          </w:tcPr>
          <w:p w:rsidR="008473CA" w:rsidRPr="008473CA" w:rsidRDefault="008473CA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205" w:type="pct"/>
          </w:tcPr>
          <w:p w:rsidR="008473CA" w:rsidRPr="008473CA" w:rsidRDefault="008473CA" w:rsidP="00E97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Lipsă de obiecții</w:t>
            </w:r>
          </w:p>
        </w:tc>
        <w:tc>
          <w:tcPr>
            <w:tcW w:w="1975" w:type="pct"/>
          </w:tcPr>
          <w:p w:rsidR="008473CA" w:rsidRPr="008473CA" w:rsidRDefault="008473CA" w:rsidP="00E97C3D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acceptă.</w:t>
            </w:r>
          </w:p>
        </w:tc>
      </w:tr>
      <w:tr w:rsidR="008473CA" w:rsidRPr="00E97C3D" w:rsidTr="00E97C3D">
        <w:trPr>
          <w:trHeight w:val="170"/>
        </w:trPr>
        <w:tc>
          <w:tcPr>
            <w:tcW w:w="820" w:type="pct"/>
            <w:vMerge/>
          </w:tcPr>
          <w:p w:rsidR="008473CA" w:rsidRPr="008473CA" w:rsidRDefault="008473CA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05" w:type="pct"/>
          </w:tcPr>
          <w:p w:rsidR="008473CA" w:rsidRPr="008473CA" w:rsidRDefault="008473CA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II. Propunerile (recomandările)</w:t>
            </w:r>
          </w:p>
        </w:tc>
        <w:tc>
          <w:tcPr>
            <w:tcW w:w="1975" w:type="pct"/>
          </w:tcPr>
          <w:p w:rsidR="008473CA" w:rsidRPr="008473CA" w:rsidRDefault="008473CA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473CA" w:rsidRPr="00E97C3D" w:rsidTr="00E97C3D">
        <w:trPr>
          <w:trHeight w:val="170"/>
        </w:trPr>
        <w:tc>
          <w:tcPr>
            <w:tcW w:w="820" w:type="pct"/>
            <w:vMerge/>
          </w:tcPr>
          <w:p w:rsidR="008473CA" w:rsidRPr="008473CA" w:rsidRDefault="008473CA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05" w:type="pct"/>
          </w:tcPr>
          <w:p w:rsidR="008473CA" w:rsidRPr="008473CA" w:rsidRDefault="008473CA" w:rsidP="00145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Se propune expunerea denumirii proiectului în următoarea redacție „Cu privire la transmiterea unor terenuri”.</w:t>
            </w:r>
          </w:p>
        </w:tc>
        <w:tc>
          <w:tcPr>
            <w:tcW w:w="1975" w:type="pct"/>
          </w:tcPr>
          <w:p w:rsidR="008473CA" w:rsidRPr="008473CA" w:rsidRDefault="008473CA" w:rsidP="00E97C3D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acceptă.</w:t>
            </w:r>
          </w:p>
        </w:tc>
      </w:tr>
      <w:tr w:rsidR="008473CA" w:rsidRPr="00E97C3D" w:rsidTr="00E97C3D">
        <w:trPr>
          <w:trHeight w:val="1104"/>
        </w:trPr>
        <w:tc>
          <w:tcPr>
            <w:tcW w:w="820" w:type="pct"/>
            <w:vMerge/>
          </w:tcPr>
          <w:p w:rsidR="008473CA" w:rsidRPr="008473CA" w:rsidRDefault="008473CA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05" w:type="pct"/>
          </w:tcPr>
          <w:p w:rsidR="008473CA" w:rsidRPr="008473CA" w:rsidRDefault="008473CA" w:rsidP="00E97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Clauza de emitere a proiectului se va completa cu urmă</w:t>
            </w:r>
            <w:r w:rsidR="009C071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torul text:„art.6 alin. (1) </w:t>
            </w:r>
            <w:proofErr w:type="spellStart"/>
            <w:r w:rsidR="009C071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lit.</w:t>
            </w:r>
            <w:r w:rsidRPr="008473C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</w:t>
            </w:r>
            <w:proofErr w:type="spellEnd"/>
            <w:r w:rsidRPr="008473C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) și art.14 alin.(1) lit</w:t>
            </w:r>
            <w:r w:rsidR="009C071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.</w:t>
            </w:r>
            <w:r w:rsidRPr="008473C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a) din Legea nr. 121/2007 privind administrarea și </w:t>
            </w:r>
            <w:proofErr w:type="spellStart"/>
            <w:r w:rsidRPr="008473C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deetetizarea</w:t>
            </w:r>
            <w:proofErr w:type="spellEnd"/>
            <w:r w:rsidRPr="008473C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proprietății publice (Monitorul oficial al Republicii Moldova, 2007, nr. 90-93, art.401), cu modificările ulterioare, și art.16 alin.(1) lit.</w:t>
            </w:r>
            <w:r w:rsidR="009C071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8473C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f) din Legea nr. 29/2018 privind delimitarea proprietății publice (Monitorul oficial al Republicii Moldova, 2018, nr. 142-148, art.279), cu modificările ulterioare”.</w:t>
            </w:r>
          </w:p>
        </w:tc>
        <w:tc>
          <w:tcPr>
            <w:tcW w:w="1975" w:type="pct"/>
          </w:tcPr>
          <w:p w:rsidR="008473CA" w:rsidRPr="008473CA" w:rsidRDefault="00A303D1" w:rsidP="00E97C3D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acceptă</w:t>
            </w:r>
          </w:p>
        </w:tc>
      </w:tr>
      <w:tr w:rsidR="008473CA" w:rsidRPr="00E97C3D" w:rsidTr="008473CA">
        <w:trPr>
          <w:trHeight w:val="857"/>
        </w:trPr>
        <w:tc>
          <w:tcPr>
            <w:tcW w:w="820" w:type="pct"/>
            <w:vMerge/>
          </w:tcPr>
          <w:p w:rsidR="008473CA" w:rsidRPr="008473CA" w:rsidRDefault="008473CA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05" w:type="pct"/>
          </w:tcPr>
          <w:p w:rsidR="008473CA" w:rsidRPr="008473CA" w:rsidRDefault="008473CA" w:rsidP="00E97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La pct.1, textul „în proprietatea” se va completa cu textul „publică a”, iar după cuvântul „statului” cuvântul „și” de exclus.</w:t>
            </w:r>
          </w:p>
        </w:tc>
        <w:tc>
          <w:tcPr>
            <w:tcW w:w="1975" w:type="pct"/>
          </w:tcPr>
          <w:p w:rsidR="008473CA" w:rsidRPr="008473CA" w:rsidRDefault="00A303D1" w:rsidP="00E97C3D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acceptă</w:t>
            </w:r>
          </w:p>
        </w:tc>
      </w:tr>
      <w:tr w:rsidR="008473CA" w:rsidRPr="00E97C3D" w:rsidTr="008473CA">
        <w:trPr>
          <w:trHeight w:val="533"/>
        </w:trPr>
        <w:tc>
          <w:tcPr>
            <w:tcW w:w="820" w:type="pct"/>
            <w:vMerge/>
          </w:tcPr>
          <w:p w:rsidR="008473CA" w:rsidRPr="008473CA" w:rsidRDefault="008473CA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05" w:type="pct"/>
          </w:tcPr>
          <w:p w:rsidR="008473CA" w:rsidRPr="008473CA" w:rsidRDefault="008473CA" w:rsidP="00E97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La pct.2 de exclus textul „cu numerele cadastrale”.</w:t>
            </w:r>
          </w:p>
        </w:tc>
        <w:tc>
          <w:tcPr>
            <w:tcW w:w="1975" w:type="pct"/>
          </w:tcPr>
          <w:p w:rsidR="008473CA" w:rsidRPr="008473CA" w:rsidRDefault="00A303D1" w:rsidP="00E97C3D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acceptă</w:t>
            </w:r>
          </w:p>
        </w:tc>
      </w:tr>
      <w:tr w:rsidR="008473CA" w:rsidRPr="00E97C3D" w:rsidTr="008473CA">
        <w:trPr>
          <w:trHeight w:val="533"/>
        </w:trPr>
        <w:tc>
          <w:tcPr>
            <w:tcW w:w="820" w:type="pct"/>
            <w:vMerge/>
          </w:tcPr>
          <w:p w:rsidR="008473CA" w:rsidRPr="008473CA" w:rsidRDefault="008473CA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05" w:type="pct"/>
          </w:tcPr>
          <w:p w:rsidR="008473CA" w:rsidRPr="008473CA" w:rsidRDefault="008473CA" w:rsidP="00E97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Suplimentar, evocăm că potrivit art.30 alin.(3) din Legea nr. 100/2017 cu privire la actele normative, urmare avizării și supunerii expertizei proiectul a suferit modificări, nota informativă urmează să fie modificată în modul corespunzător.</w:t>
            </w:r>
          </w:p>
        </w:tc>
        <w:tc>
          <w:tcPr>
            <w:tcW w:w="1975" w:type="pct"/>
          </w:tcPr>
          <w:p w:rsidR="008473CA" w:rsidRPr="008473CA" w:rsidRDefault="00A303D1" w:rsidP="00E97C3D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473C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acceptă</w:t>
            </w:r>
          </w:p>
        </w:tc>
      </w:tr>
      <w:tr w:rsidR="00E97C3D" w:rsidRPr="00E97C3D" w:rsidTr="00E97C3D">
        <w:trPr>
          <w:trHeight w:val="285"/>
        </w:trPr>
        <w:tc>
          <w:tcPr>
            <w:tcW w:w="820" w:type="pct"/>
            <w:vMerge w:val="restar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</w:pPr>
            <w:r w:rsidRPr="00E97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2. </w:t>
            </w:r>
            <w:r w:rsidRPr="00E97C3D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  <w:t xml:space="preserve"> Agenția Proprietății Publice</w:t>
            </w:r>
          </w:p>
          <w:p w:rsidR="00E97C3D" w:rsidRPr="00E97C3D" w:rsidRDefault="00E97C3D" w:rsidP="00196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MD"/>
              </w:rPr>
              <w:t xml:space="preserve">Aviz nr. </w:t>
            </w:r>
            <w:r w:rsidR="00196D9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MD"/>
              </w:rPr>
              <w:t>05-03-7046</w:t>
            </w:r>
            <w:r w:rsidRPr="00E97C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MD"/>
              </w:rPr>
              <w:t xml:space="preserve"> din </w:t>
            </w:r>
            <w:r w:rsidR="00196D9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MD"/>
              </w:rPr>
              <w:t>16</w:t>
            </w:r>
            <w:r w:rsidRPr="00E97C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MD"/>
              </w:rPr>
              <w:t xml:space="preserve"> noiembrie 2021</w:t>
            </w:r>
          </w:p>
        </w:tc>
        <w:tc>
          <w:tcPr>
            <w:tcW w:w="2205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I. Obiecțiile </w:t>
            </w:r>
          </w:p>
        </w:tc>
        <w:tc>
          <w:tcPr>
            <w:tcW w:w="1975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E97C3D" w:rsidRPr="00E97C3D" w:rsidTr="00E97C3D">
        <w:trPr>
          <w:trHeight w:val="281"/>
        </w:trPr>
        <w:tc>
          <w:tcPr>
            <w:tcW w:w="820" w:type="pct"/>
            <w:vMerge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2205" w:type="pct"/>
          </w:tcPr>
          <w:p w:rsidR="00E97C3D" w:rsidRPr="00E97C3D" w:rsidRDefault="00E97C3D" w:rsidP="00E97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Lipsă de obiecții</w:t>
            </w:r>
          </w:p>
        </w:tc>
        <w:tc>
          <w:tcPr>
            <w:tcW w:w="1975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  <w:t>Se acceptă</w:t>
            </w:r>
            <w:r w:rsidR="00266E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</w:p>
        </w:tc>
      </w:tr>
      <w:tr w:rsidR="00E97C3D" w:rsidRPr="00E97C3D" w:rsidTr="00E97C3D">
        <w:trPr>
          <w:trHeight w:val="270"/>
        </w:trPr>
        <w:tc>
          <w:tcPr>
            <w:tcW w:w="820" w:type="pct"/>
            <w:vMerge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2205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II. Propunerile (recomandările)</w:t>
            </w:r>
          </w:p>
        </w:tc>
        <w:tc>
          <w:tcPr>
            <w:tcW w:w="1975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E97C3D" w:rsidRPr="00E97C3D" w:rsidTr="00196D90">
        <w:trPr>
          <w:trHeight w:val="578"/>
        </w:trPr>
        <w:tc>
          <w:tcPr>
            <w:tcW w:w="820" w:type="pct"/>
            <w:vMerge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2205" w:type="pct"/>
          </w:tcPr>
          <w:p w:rsidR="00E97C3D" w:rsidRPr="00E97C3D" w:rsidRDefault="00196D90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Lipsa propunerilor</w:t>
            </w:r>
          </w:p>
        </w:tc>
        <w:tc>
          <w:tcPr>
            <w:tcW w:w="1975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  <w:t>Se acceptă.</w:t>
            </w:r>
          </w:p>
        </w:tc>
      </w:tr>
      <w:tr w:rsidR="00E97C3D" w:rsidRPr="00E97C3D" w:rsidTr="00E97C3D">
        <w:trPr>
          <w:trHeight w:val="269"/>
        </w:trPr>
        <w:tc>
          <w:tcPr>
            <w:tcW w:w="820" w:type="pct"/>
            <w:vMerge w:val="restart"/>
          </w:tcPr>
          <w:p w:rsidR="00E97C3D" w:rsidRPr="00E97C3D" w:rsidRDefault="00E97C3D" w:rsidP="00E97C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</w:pPr>
            <w:r w:rsidRPr="00E97C3D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  <w:t>3. Ministerul Justiției</w:t>
            </w:r>
          </w:p>
          <w:p w:rsidR="00E97C3D" w:rsidRPr="00E97C3D" w:rsidRDefault="00E97C3D" w:rsidP="00196D90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MD"/>
              </w:rPr>
              <w:t>Aviz nr. 04</w:t>
            </w:r>
            <w:r w:rsidR="00196D9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MD"/>
              </w:rPr>
              <w:t>/9087</w:t>
            </w:r>
            <w:r w:rsidRPr="00E97C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MD"/>
              </w:rPr>
              <w:t xml:space="preserve"> din </w:t>
            </w:r>
            <w:r w:rsidR="00196D9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MD"/>
              </w:rPr>
              <w:t>1</w:t>
            </w:r>
            <w:r w:rsidRPr="00E97C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MD"/>
              </w:rPr>
              <w:t>5 noiembrie 2021</w:t>
            </w:r>
          </w:p>
        </w:tc>
        <w:tc>
          <w:tcPr>
            <w:tcW w:w="2205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I. Obiecțiile </w:t>
            </w:r>
          </w:p>
        </w:tc>
        <w:tc>
          <w:tcPr>
            <w:tcW w:w="1975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E97C3D" w:rsidRPr="00E97C3D" w:rsidTr="00E97C3D">
        <w:trPr>
          <w:trHeight w:val="269"/>
        </w:trPr>
        <w:tc>
          <w:tcPr>
            <w:tcW w:w="820" w:type="pct"/>
            <w:vMerge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</w:pPr>
          </w:p>
        </w:tc>
        <w:tc>
          <w:tcPr>
            <w:tcW w:w="2205" w:type="pct"/>
          </w:tcPr>
          <w:p w:rsidR="00E97C3D" w:rsidRPr="00E97C3D" w:rsidRDefault="00E97C3D" w:rsidP="00E97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Lipsă de obiecții</w:t>
            </w:r>
          </w:p>
        </w:tc>
        <w:tc>
          <w:tcPr>
            <w:tcW w:w="1975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  <w:t>Se acceptă.</w:t>
            </w:r>
          </w:p>
        </w:tc>
      </w:tr>
      <w:tr w:rsidR="00E97C3D" w:rsidRPr="00E97C3D" w:rsidTr="00E97C3D">
        <w:trPr>
          <w:trHeight w:val="269"/>
        </w:trPr>
        <w:tc>
          <w:tcPr>
            <w:tcW w:w="820" w:type="pct"/>
            <w:vMerge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</w:pPr>
          </w:p>
        </w:tc>
        <w:tc>
          <w:tcPr>
            <w:tcW w:w="2205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II. Propunerile (recomandările)</w:t>
            </w:r>
          </w:p>
        </w:tc>
        <w:tc>
          <w:tcPr>
            <w:tcW w:w="1975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E97C3D" w:rsidRPr="00E97C3D" w:rsidTr="008473CA">
        <w:trPr>
          <w:trHeight w:val="1010"/>
        </w:trPr>
        <w:tc>
          <w:tcPr>
            <w:tcW w:w="820" w:type="pct"/>
            <w:vMerge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</w:pPr>
          </w:p>
        </w:tc>
        <w:tc>
          <w:tcPr>
            <w:tcW w:w="2205" w:type="pct"/>
          </w:tcPr>
          <w:p w:rsidR="00E97C3D" w:rsidRPr="00E97C3D" w:rsidRDefault="00196D90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Lipsa propunerilor</w:t>
            </w:r>
          </w:p>
        </w:tc>
        <w:tc>
          <w:tcPr>
            <w:tcW w:w="1975" w:type="pct"/>
          </w:tcPr>
          <w:p w:rsidR="00E97C3D" w:rsidRPr="00E97C3D" w:rsidRDefault="00E97C3D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  <w:t>Se acceptă.</w:t>
            </w:r>
          </w:p>
        </w:tc>
      </w:tr>
      <w:tr w:rsidR="009C0713" w:rsidRPr="00E97C3D" w:rsidTr="009C0713">
        <w:trPr>
          <w:trHeight w:val="257"/>
        </w:trPr>
        <w:tc>
          <w:tcPr>
            <w:tcW w:w="820" w:type="pct"/>
            <w:vMerge w:val="restart"/>
          </w:tcPr>
          <w:p w:rsidR="009C0713" w:rsidRDefault="009C0713" w:rsidP="009C0713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  <w:lastRenderedPageBreak/>
              <w:t xml:space="preserve">4. </w:t>
            </w:r>
            <w:r w:rsidRPr="00E97C3D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  <w:t xml:space="preserve">Ministerul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  <w:t>Infrastructurii și Dezvoltării Regionale</w:t>
            </w:r>
          </w:p>
          <w:p w:rsidR="009C0713" w:rsidRPr="00E97C3D" w:rsidRDefault="009C0713" w:rsidP="009C0713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</w:pPr>
            <w:r w:rsidRPr="008473CA">
              <w:rPr>
                <w:rFonts w:ascii="Times New Roman" w:eastAsia="Calibri" w:hAnsi="Times New Roman" w:cs="Times New Roman"/>
                <w:i/>
                <w:color w:val="000000"/>
                <w:sz w:val="23"/>
                <w:szCs w:val="23"/>
                <w:lang w:val="ro-RO"/>
              </w:rPr>
              <w:t>Aviz nr. 04-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3"/>
                <w:szCs w:val="23"/>
                <w:lang w:val="ro-RO"/>
              </w:rPr>
              <w:t>5</w:t>
            </w:r>
            <w:r w:rsidRPr="008473CA">
              <w:rPr>
                <w:rFonts w:ascii="Times New Roman" w:eastAsia="Calibri" w:hAnsi="Times New Roman" w:cs="Times New Roman"/>
                <w:i/>
                <w:color w:val="000000"/>
                <w:sz w:val="23"/>
                <w:szCs w:val="23"/>
                <w:lang w:val="ro-RO"/>
              </w:rPr>
              <w:t>382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3"/>
                <w:szCs w:val="23"/>
                <w:lang w:val="ro-RO"/>
              </w:rPr>
              <w:t xml:space="preserve"> d</w:t>
            </w:r>
            <w:r w:rsidRPr="008473CA">
              <w:rPr>
                <w:rFonts w:ascii="Times New Roman" w:eastAsia="Calibri" w:hAnsi="Times New Roman" w:cs="Times New Roman"/>
                <w:i/>
                <w:color w:val="000000"/>
                <w:sz w:val="23"/>
                <w:szCs w:val="23"/>
                <w:lang w:val="ro-RO"/>
              </w:rPr>
              <w:t>in 18 noiembrie 2021</w:t>
            </w:r>
          </w:p>
        </w:tc>
        <w:tc>
          <w:tcPr>
            <w:tcW w:w="2205" w:type="pct"/>
          </w:tcPr>
          <w:p w:rsidR="009C0713" w:rsidRPr="00E97C3D" w:rsidRDefault="009C0713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I. Obiecțiile</w:t>
            </w:r>
          </w:p>
        </w:tc>
        <w:tc>
          <w:tcPr>
            <w:tcW w:w="1975" w:type="pct"/>
          </w:tcPr>
          <w:p w:rsidR="009C0713" w:rsidRPr="00E97C3D" w:rsidRDefault="009C0713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9C0713" w:rsidRPr="00E97C3D" w:rsidTr="009C0713">
        <w:trPr>
          <w:trHeight w:val="338"/>
        </w:trPr>
        <w:tc>
          <w:tcPr>
            <w:tcW w:w="820" w:type="pct"/>
            <w:vMerge/>
          </w:tcPr>
          <w:p w:rsidR="009C0713" w:rsidRDefault="009C0713" w:rsidP="009C0713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</w:pPr>
          </w:p>
        </w:tc>
        <w:tc>
          <w:tcPr>
            <w:tcW w:w="2205" w:type="pct"/>
          </w:tcPr>
          <w:p w:rsidR="009C0713" w:rsidRPr="00E97C3D" w:rsidRDefault="009C0713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Lipsă de obiecții</w:t>
            </w:r>
          </w:p>
        </w:tc>
        <w:tc>
          <w:tcPr>
            <w:tcW w:w="1975" w:type="pct"/>
          </w:tcPr>
          <w:p w:rsidR="009C0713" w:rsidRPr="00E97C3D" w:rsidRDefault="009C0713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  <w:t>Se acceptă</w:t>
            </w:r>
          </w:p>
        </w:tc>
      </w:tr>
      <w:tr w:rsidR="009C0713" w:rsidRPr="00E97C3D" w:rsidTr="009C0713">
        <w:trPr>
          <w:trHeight w:val="338"/>
        </w:trPr>
        <w:tc>
          <w:tcPr>
            <w:tcW w:w="820" w:type="pct"/>
            <w:vMerge/>
          </w:tcPr>
          <w:p w:rsidR="009C0713" w:rsidRDefault="009C0713" w:rsidP="009C0713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</w:pPr>
          </w:p>
        </w:tc>
        <w:tc>
          <w:tcPr>
            <w:tcW w:w="2205" w:type="pct"/>
          </w:tcPr>
          <w:p w:rsidR="009C0713" w:rsidRPr="00E97C3D" w:rsidRDefault="009C0713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II. Propunerile (recomandările)</w:t>
            </w:r>
          </w:p>
        </w:tc>
        <w:tc>
          <w:tcPr>
            <w:tcW w:w="1975" w:type="pct"/>
          </w:tcPr>
          <w:p w:rsidR="009C0713" w:rsidRPr="00E97C3D" w:rsidRDefault="009C0713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9C0713" w:rsidRPr="00E97C3D" w:rsidTr="009C0713">
        <w:trPr>
          <w:trHeight w:val="905"/>
        </w:trPr>
        <w:tc>
          <w:tcPr>
            <w:tcW w:w="820" w:type="pct"/>
            <w:vMerge/>
          </w:tcPr>
          <w:p w:rsidR="009C0713" w:rsidRPr="00E97C3D" w:rsidRDefault="009C0713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</w:pPr>
          </w:p>
        </w:tc>
        <w:tc>
          <w:tcPr>
            <w:tcW w:w="2205" w:type="pct"/>
          </w:tcPr>
          <w:p w:rsidR="009C0713" w:rsidRPr="00E97C3D" w:rsidRDefault="009C0713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Lipsa propunerilor</w:t>
            </w:r>
          </w:p>
        </w:tc>
        <w:tc>
          <w:tcPr>
            <w:tcW w:w="1975" w:type="pct"/>
          </w:tcPr>
          <w:p w:rsidR="009C0713" w:rsidRPr="00E97C3D" w:rsidRDefault="009C0713" w:rsidP="00E97C3D">
            <w:pPr>
              <w:shd w:val="clear" w:color="auto" w:fill="FFFFFF"/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9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  <w:t>Se acceptă</w:t>
            </w:r>
          </w:p>
        </w:tc>
      </w:tr>
    </w:tbl>
    <w:p w:rsidR="00401AE5" w:rsidRDefault="00401AE5" w:rsidP="00401AE5">
      <w:pPr>
        <w:tabs>
          <w:tab w:val="left" w:pos="1134"/>
        </w:tabs>
        <w:spacing w:before="120" w:after="0" w:line="240" w:lineRule="auto"/>
        <w:ind w:hanging="426"/>
      </w:pPr>
      <w:bookmarkStart w:id="0" w:name="_GoBack"/>
      <w:bookmarkEnd w:id="0"/>
    </w:p>
    <w:p w:rsidR="00401AE5" w:rsidRDefault="00401AE5" w:rsidP="00401AE5">
      <w:pPr>
        <w:tabs>
          <w:tab w:val="left" w:pos="1134"/>
        </w:tabs>
        <w:spacing w:before="120" w:after="0" w:line="240" w:lineRule="auto"/>
        <w:ind w:hanging="426"/>
      </w:pPr>
    </w:p>
    <w:p w:rsidR="00E97C3D" w:rsidRPr="00E97C3D" w:rsidRDefault="00266E4F" w:rsidP="00401AE5">
      <w:pPr>
        <w:tabs>
          <w:tab w:val="left" w:pos="1134"/>
        </w:tabs>
        <w:spacing w:before="120" w:after="0" w:line="240" w:lineRule="auto"/>
        <w:ind w:hanging="426"/>
        <w:rPr>
          <w:rFonts w:ascii="Times New Roman" w:eastAsia="Times New Roman" w:hAnsi="Times New Roman" w:cs="Times New Roman"/>
          <w:sz w:val="32"/>
          <w:szCs w:val="28"/>
          <w:lang w:val="ro-RO" w:eastAsia="ru-RU"/>
        </w:rPr>
      </w:pPr>
      <w:r w:rsidRPr="00266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Secretar de stat </w:t>
      </w:r>
      <w:r w:rsidRPr="00266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                       </w:t>
      </w:r>
      <w:r w:rsidR="008473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               </w:t>
      </w:r>
      <w:r w:rsidRPr="00266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  </w:t>
      </w:r>
      <w:proofErr w:type="spellStart"/>
      <w:r w:rsidR="008473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Iordanca</w:t>
      </w:r>
      <w:proofErr w:type="spellEnd"/>
      <w:r w:rsidR="008473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-Rodica IORDANOV</w:t>
      </w:r>
    </w:p>
    <w:sectPr w:rsidR="00E97C3D" w:rsidRPr="00E97C3D" w:rsidSect="00401AE5">
      <w:pgSz w:w="12240" w:h="15840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3D"/>
    <w:rsid w:val="00145DCF"/>
    <w:rsid w:val="00196D90"/>
    <w:rsid w:val="001F2074"/>
    <w:rsid w:val="00266E4F"/>
    <w:rsid w:val="00401AE5"/>
    <w:rsid w:val="004A2129"/>
    <w:rsid w:val="008473CA"/>
    <w:rsid w:val="008C6F14"/>
    <w:rsid w:val="0097632D"/>
    <w:rsid w:val="009C0713"/>
    <w:rsid w:val="00A303D1"/>
    <w:rsid w:val="00A967C7"/>
    <w:rsid w:val="00AA6DB0"/>
    <w:rsid w:val="00E9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977B5-EB42-485E-A44B-7BEE22DB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96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6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E003-E811-4E47-BBFB-AD96972F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Stirbu Mariana</dc:creator>
  <cp:keywords/>
  <dc:description/>
  <cp:lastModifiedBy>1</cp:lastModifiedBy>
  <cp:revision>6</cp:revision>
  <cp:lastPrinted>2021-11-25T08:51:00Z</cp:lastPrinted>
  <dcterms:created xsi:type="dcterms:W3CDTF">2021-11-19T07:46:00Z</dcterms:created>
  <dcterms:modified xsi:type="dcterms:W3CDTF">2021-11-25T08:52:00Z</dcterms:modified>
</cp:coreProperties>
</file>