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7A" w:rsidRPr="00D16E9A" w:rsidRDefault="002F57C2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D16E9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F57C2" w:rsidRPr="00D16E9A" w:rsidTr="001500D4">
        <w:trPr>
          <w:cantSplit/>
          <w:trHeight w:val="2331"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2F57C2" w:rsidRPr="00D16E9A" w:rsidRDefault="002F57C2" w:rsidP="006B286B">
            <w:pPr>
              <w:keepNext/>
              <w:spacing w:before="0"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en-US" w:eastAsia="ru-RU"/>
              </w:rPr>
            </w:pPr>
          </w:p>
          <w:p w:rsidR="002F57C2" w:rsidRPr="00D16E9A" w:rsidRDefault="002F57C2" w:rsidP="006B286B">
            <w:pPr>
              <w:keepNext/>
              <w:spacing w:before="0"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GUVERNUL REPUBLICII MOLDOVA</w:t>
            </w:r>
          </w:p>
          <w:p w:rsidR="002F57C2" w:rsidRPr="00D16E9A" w:rsidRDefault="002F57C2" w:rsidP="006B286B">
            <w:pPr>
              <w:keepNext/>
              <w:spacing w:before="0"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F57C2" w:rsidRPr="00D16E9A" w:rsidRDefault="002F57C2" w:rsidP="006B286B">
            <w:pPr>
              <w:keepNext/>
              <w:spacing w:before="0"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H O T </w:t>
            </w: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Ă R </w:t>
            </w:r>
            <w:r w:rsidR="008342A2"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Â</w:t>
            </w: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R E  nr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 </w:t>
            </w: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2F57C2" w:rsidRPr="00D16E9A" w:rsidRDefault="002F57C2" w:rsidP="006B286B">
            <w:pPr>
              <w:spacing w:before="0"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F57C2" w:rsidRPr="00D16E9A" w:rsidRDefault="002F57C2" w:rsidP="006B286B">
            <w:pPr>
              <w:spacing w:before="0"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din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____________________________________</w:t>
            </w:r>
          </w:p>
          <w:p w:rsidR="002F57C2" w:rsidRPr="00D16E9A" w:rsidRDefault="002F57C2" w:rsidP="006B286B">
            <w:pPr>
              <w:spacing w:before="0"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Chi</w:t>
            </w: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ş</w:t>
            </w: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inău</w:t>
            </w:r>
          </w:p>
          <w:p w:rsidR="002F57C2" w:rsidRPr="00D16E9A" w:rsidRDefault="002F57C2" w:rsidP="006B286B">
            <w:pPr>
              <w:keepNext/>
              <w:spacing w:before="0"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x-none" w:eastAsia="ru-RU"/>
              </w:rPr>
            </w:pPr>
          </w:p>
        </w:tc>
      </w:tr>
    </w:tbl>
    <w:p w:rsidR="002F57C2" w:rsidRPr="00D16E9A" w:rsidRDefault="002F57C2" w:rsidP="006B286B">
      <w:pPr>
        <w:tabs>
          <w:tab w:val="left" w:pos="4275"/>
        </w:tabs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cu privire la comisiile interguvernamentale de colaborare economică, comercială, științifică și tehnică</w:t>
      </w:r>
    </w:p>
    <w:p w:rsidR="002F57C2" w:rsidRPr="00D16E9A" w:rsidRDefault="002F57C2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F57C2" w:rsidRPr="00D16E9A" w:rsidRDefault="002F57C2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F57C2" w:rsidRPr="00D16E9A" w:rsidRDefault="002F57C2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În scopul eficientizării activității comisiilor interguvernamentale de colaborare economică, comercială, științifică și tehnică, Guvernul</w:t>
      </w:r>
    </w:p>
    <w:p w:rsidR="00277E7A" w:rsidRPr="00D16E9A" w:rsidRDefault="00277E7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HOTĂRĂȘTE: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aprobă: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moldo-kazahe pentru colaborare comercial-economică, conform anexei nr.1;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moldo-belaruse pentru colaborare comercial-economică, conform anexei nr.2;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moldo-slovace de colaborare comercial-economică, conform anexei nr.3;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moldo-turkmene pentru colaborare comercial-economică, conform anexei nr.4;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moldo-georgiene de colaborare comercial-economică, conform anexei nr.5;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moldo-armene de colaborare comercial-economică, conform anexei nr.6;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moldo-chineze de colaborare comercial-economică, conform anexei nr.7;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moldo-kârgâze pentru colaborare comercial-economică, conform anexei nr.8;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moldo-azere de colaborare comercial-economică, conform anexei nr.9;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moldo-slovene de colaborare comercială și economică, conform anexei nr.10;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moldo-elvețiene pentru cooperare comercial-economică, conform anexei nr.11;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moldo-israeliene pentru cooperare comercial-economică, conform anexei nr.12;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moldo-uzbece pentru colaborare economică, conform anexei nr.13;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moldo-ruse pentru colaborare economică, conform anexei nr.14;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moldo-austriece de colaborare economică, conform anexei nr.15;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moldo-turce de colaborare economică, conform anexei nr.16;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moldo-polone pentru cooperare economică, conform anexei nr.17;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Președintele, vicepreședintele și secretarul Părții moldovenești a Comisiei mixte interguvernamentale moldo-ucrainene în domeniul colaborării economice și comerciale, conform anexei nr.18;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moldo-române pentru colaborare economică, conform anexei nr.19;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moldo-ungare pentru colaborare economică, conform anexei nr.20;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moldo-cehe privind cooperarea economică, conform anexei nr.21;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moldo-letone de cooperare economică, industrială și tehnico-științifică, conform anexei nr.22;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moldo-bulgare de colaborare economică, conform anexei nr.23;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moldo-vietnameze de colaborare economică, comercială și tehnico-științifică, conform anexei nr.24;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moldo-tadjice de colaborare economică, comercială și tehnico-științifică, conform anexei nr.25;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moldo-elene de cooperare economică, tehnologică și științifică, conform anexei nr.26;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moldo-qatariene pentru cooperare economică, comercială și tehnică, conform anexei nr.27;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Președintele, vicepreședintele și secretarul Părții moldovenești a Comisiei interguvernamentale moldo-americane pentru colaborare comercial-economică, conform anexei nr.28.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Președinții comisiilor vor aproba componența nominală a Părții moldovenești a comisiilor în funcție de subiectele care urmează a fi examinate în cadrul ședințelor în plen desfășurate în Republica Moldova.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Componența nominală a Părții moldovenești a comisiilor ale căror ședințe se desfășoară în străinătate va fi aprobată prin dispoziție a Guvernului, în funcție de subiectele care urmează a fi examinate în cadrul ședințelor în plen.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Ministerele care dețin președinția în comisiile interguverna</w:t>
      </w:r>
      <w:r w:rsidR="00F6458B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mentale</w:t>
      </w:r>
      <w:r w:rsidR="002A64B7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, Cancelaria de Stat și Academia de Științe</w:t>
      </w:r>
      <w:r w:rsidR="00F6458B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vor prevedea, în bugetele lor, mijloacele financiare necesare pentru organizarea ședințelor. 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activitatea lor, comisiile se conduc de prevederile Regulamentului-tip de activitate a părții moldave a comisiilor mixte interguvernamentale pentru colaborare economică, comercială, științifică și tehnică, aprobat prin </w:t>
      </w:r>
      <w:hyperlink r:id="rId7" w:history="1">
        <w:r w:rsidR="008342A2" w:rsidRPr="00D16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Hotărârea</w:t>
        </w:r>
        <w:r w:rsidRPr="00D16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 Guvernului nr.920</w:t>
        </w:r>
        <w:r w:rsidR="0010378A" w:rsidRPr="00D16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/</w:t>
        </w:r>
        <w:r w:rsidRPr="00D16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1998</w:t>
        </w:r>
      </w:hyperlink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(Monitorul Oficial al Republicii Mo</w:t>
      </w:r>
      <w:r w:rsidR="0010378A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ldova, 1998, nr.85-86, art.891)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abrogă</w:t>
      </w:r>
      <w:r w:rsidR="008D3A24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342A2" w:rsidRPr="00D16E9A">
        <w:rPr>
          <w:rStyle w:val="Hyperlink"/>
          <w:rFonts w:ascii="Times New Roman" w:hAnsi="Times New Roman" w:cs="Times New Roman"/>
          <w:sz w:val="24"/>
          <w:szCs w:val="24"/>
        </w:rPr>
        <w:t xml:space="preserve">Hotărârea </w:t>
      </w:r>
      <w:r w:rsidR="0010378A" w:rsidRPr="00D16E9A">
        <w:rPr>
          <w:rStyle w:val="Hyperlink"/>
          <w:rFonts w:ascii="Times New Roman" w:hAnsi="Times New Roman" w:cs="Times New Roman"/>
          <w:sz w:val="24"/>
          <w:szCs w:val="24"/>
        </w:rPr>
        <w:t>Guvernului nr.102/</w:t>
      </w:r>
      <w:r w:rsidR="008D3A24" w:rsidRPr="00D16E9A">
        <w:rPr>
          <w:rStyle w:val="Hyperlink"/>
          <w:rFonts w:ascii="Times New Roman" w:hAnsi="Times New Roman" w:cs="Times New Roman"/>
          <w:sz w:val="24"/>
          <w:szCs w:val="24"/>
        </w:rPr>
        <w:t>2018</w:t>
      </w:r>
      <w:r w:rsidR="008D3A24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„Cu privire la comisiile interguvernamentale de colaborare economică, comercială, științifică și tehnică” (Monitorul Oficial al Republicii Moldova, 201</w:t>
      </w:r>
      <w:r w:rsidR="008D3A24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, nr.</w:t>
      </w:r>
      <w:r w:rsidR="008D3A24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33-39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, art.</w:t>
      </w:r>
      <w:r w:rsidR="008D3A24"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118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). </w:t>
      </w:r>
    </w:p>
    <w:p w:rsidR="002A64B7" w:rsidRPr="00D16E9A" w:rsidRDefault="002A64B7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720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3330"/>
      </w:tblGrid>
      <w:tr w:rsidR="00277E7A" w:rsidRPr="00D16E9A" w:rsidTr="009E2FCB">
        <w:tc>
          <w:tcPr>
            <w:tcW w:w="639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77E7A" w:rsidRPr="00D16E9A" w:rsidRDefault="00277E7A" w:rsidP="006B286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PRIM-MINISTRU</w:t>
            </w:r>
          </w:p>
        </w:tc>
        <w:tc>
          <w:tcPr>
            <w:tcW w:w="333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7E7A" w:rsidRPr="00D16E9A" w:rsidRDefault="008D3A24" w:rsidP="006B286B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Natalia GAVRILIȚĂ</w:t>
            </w:r>
          </w:p>
          <w:p w:rsidR="00277E7A" w:rsidRPr="00D16E9A" w:rsidRDefault="00277E7A" w:rsidP="006B286B">
            <w:pPr>
              <w:spacing w:before="0"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 </w:t>
            </w:r>
          </w:p>
        </w:tc>
      </w:tr>
      <w:tr w:rsidR="00277E7A" w:rsidRPr="00D16E9A" w:rsidTr="009E2FCB">
        <w:trPr>
          <w:trHeight w:val="417"/>
        </w:trPr>
        <w:tc>
          <w:tcPr>
            <w:tcW w:w="639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77E7A" w:rsidRPr="00D16E9A" w:rsidRDefault="00277E7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Contrasemnează:</w:t>
            </w:r>
          </w:p>
        </w:tc>
        <w:tc>
          <w:tcPr>
            <w:tcW w:w="333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7E7A" w:rsidRPr="00D16E9A" w:rsidRDefault="00277E7A" w:rsidP="006B286B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BD6FEB" w:rsidRPr="00D16E9A" w:rsidTr="009E2FCB">
        <w:trPr>
          <w:trHeight w:val="209"/>
        </w:trPr>
        <w:tc>
          <w:tcPr>
            <w:tcW w:w="639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BD6FEB" w:rsidRPr="00D16E9A" w:rsidRDefault="00BD6FEB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Viceprim-ministru, </w:t>
            </w:r>
          </w:p>
          <w:p w:rsidR="00BD6FEB" w:rsidRPr="00D16E9A" w:rsidRDefault="00BD6FEB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ministrul afacerilor externe și integrării europene</w:t>
            </w:r>
          </w:p>
        </w:tc>
        <w:tc>
          <w:tcPr>
            <w:tcW w:w="333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D6FEB" w:rsidRPr="00D16E9A" w:rsidRDefault="00BD6FEB" w:rsidP="006B286B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Nicolae POPESCU</w:t>
            </w:r>
          </w:p>
        </w:tc>
      </w:tr>
      <w:tr w:rsidR="00D16E9A" w:rsidRPr="00D16E9A" w:rsidTr="009E2FCB">
        <w:trPr>
          <w:trHeight w:val="209"/>
        </w:trPr>
        <w:tc>
          <w:tcPr>
            <w:tcW w:w="639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Viceprim-ministru, </w:t>
            </w:r>
          </w:p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ministrul infrastructurii și dezvoltării regionale</w:t>
            </w:r>
          </w:p>
        </w:tc>
        <w:tc>
          <w:tcPr>
            <w:tcW w:w="333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Andrei SPÎNU</w:t>
            </w:r>
          </w:p>
        </w:tc>
      </w:tr>
      <w:tr w:rsidR="00D16E9A" w:rsidRPr="00D16E9A" w:rsidTr="009E2FCB">
        <w:trPr>
          <w:trHeight w:val="209"/>
        </w:trPr>
        <w:tc>
          <w:tcPr>
            <w:tcW w:w="639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Ministrul economiei </w:t>
            </w:r>
          </w:p>
        </w:tc>
        <w:tc>
          <w:tcPr>
            <w:tcW w:w="333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Sergiu GAIBU </w:t>
            </w:r>
          </w:p>
        </w:tc>
      </w:tr>
      <w:tr w:rsidR="00D16E9A" w:rsidRPr="00D16E9A" w:rsidTr="009E2FCB">
        <w:tc>
          <w:tcPr>
            <w:tcW w:w="639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Ministrul agriculturii și industriei alimentare </w:t>
            </w:r>
          </w:p>
        </w:tc>
        <w:tc>
          <w:tcPr>
            <w:tcW w:w="333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Viorel GHERCIU</w:t>
            </w:r>
          </w:p>
        </w:tc>
      </w:tr>
    </w:tbl>
    <w:p w:rsidR="00277E7A" w:rsidRPr="00D16E9A" w:rsidRDefault="00277E7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A4596" w:rsidRDefault="008A4596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Anexa nr.1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 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Președintele, vicepreședintele și secretarul Părții moldovenești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moldo-kazahe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colaborare comercial-economică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981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6835"/>
      </w:tblGrid>
      <w:tr w:rsidR="00D16E9A" w:rsidRPr="00D16E9A" w:rsidTr="006B286B">
        <w:tc>
          <w:tcPr>
            <w:tcW w:w="297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GHERCIU Viorel</w:t>
            </w:r>
          </w:p>
        </w:tc>
        <w:tc>
          <w:tcPr>
            <w:tcW w:w="68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agriculturii și industriei alimentare, președinte al Părții moldovenești a Comisiei </w:t>
            </w:r>
          </w:p>
        </w:tc>
      </w:tr>
      <w:tr w:rsidR="00D16E9A" w:rsidRPr="00D16E9A" w:rsidTr="006B286B">
        <w:tc>
          <w:tcPr>
            <w:tcW w:w="297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BOLBOCEAN Ruslan </w:t>
            </w:r>
          </w:p>
        </w:tc>
        <w:tc>
          <w:tcPr>
            <w:tcW w:w="68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Afacerilor Externe și Integrării Europene, vicepreședinte al Părții moldovenești a Comisiei</w:t>
            </w:r>
          </w:p>
        </w:tc>
      </w:tr>
      <w:tr w:rsidR="00D16E9A" w:rsidRPr="00D16E9A" w:rsidTr="006B286B">
        <w:tc>
          <w:tcPr>
            <w:tcW w:w="297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PLAMADEALĂ Gheorghe </w:t>
            </w:r>
          </w:p>
        </w:tc>
        <w:tc>
          <w:tcPr>
            <w:tcW w:w="68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Consultant principal, Secția relații economice externe,  Direcția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nr.2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Comisiei interguvernamentale moldo-belaruse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colaborare comercial-economică</w:t>
      </w:r>
    </w:p>
    <w:p w:rsidR="00D16E9A" w:rsidRPr="00D16E9A" w:rsidRDefault="00D16E9A" w:rsidP="006B286B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9900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6845"/>
      </w:tblGrid>
      <w:tr w:rsidR="00D16E9A" w:rsidRPr="00D16E9A" w:rsidTr="00D16E9A">
        <w:tc>
          <w:tcPr>
            <w:tcW w:w="30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GHERCIU Viorel</w:t>
            </w:r>
          </w:p>
        </w:tc>
        <w:tc>
          <w:tcPr>
            <w:tcW w:w="684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agriculturii și industriei alimentare, președinte al Părții moldovenești a Comisiei </w:t>
            </w:r>
          </w:p>
        </w:tc>
      </w:tr>
      <w:tr w:rsidR="00D16E9A" w:rsidRPr="00D16E9A" w:rsidTr="00D16E9A">
        <w:tc>
          <w:tcPr>
            <w:tcW w:w="30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BOROSAN Constantin </w:t>
            </w:r>
          </w:p>
        </w:tc>
        <w:tc>
          <w:tcPr>
            <w:tcW w:w="684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Secretar de Stat al Ministerului Infrastructurii şi Dezvoltării Regionale, </w:t>
            </w:r>
            <w:r w:rsidR="00851FE4" w:rsidRPr="00851FE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vicepreședinte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al Părții moldovenești a Comisiei </w:t>
            </w:r>
          </w:p>
        </w:tc>
      </w:tr>
      <w:tr w:rsidR="00D16E9A" w:rsidRPr="00D16E9A" w:rsidTr="00D16E9A">
        <w:tc>
          <w:tcPr>
            <w:tcW w:w="305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BOLBOCEAN Ruslan </w:t>
            </w:r>
          </w:p>
        </w:tc>
        <w:tc>
          <w:tcPr>
            <w:tcW w:w="68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Afacerilor Externe și Integrării Europene, vicepreședinte al Părții moldovenești a Comisiei</w:t>
            </w:r>
          </w:p>
        </w:tc>
      </w:tr>
      <w:tr w:rsidR="00D16E9A" w:rsidRPr="00D16E9A" w:rsidTr="00D16E9A">
        <w:tc>
          <w:tcPr>
            <w:tcW w:w="30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68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i/>
          <w:iCs/>
          <w:color w:val="663300"/>
          <w:sz w:val="24"/>
          <w:szCs w:val="24"/>
          <w:lang w:eastAsia="ro-RO"/>
        </w:rPr>
        <w:t xml:space="preserve"> 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nr.3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moldo-slovace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comercial-economică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pPr w:leftFromText="180" w:rightFromText="180" w:vertAnchor="text" w:tblpY="1"/>
        <w:tblOverlap w:val="never"/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840"/>
      </w:tblGrid>
      <w:tr w:rsidR="00D16E9A" w:rsidRPr="00D16E9A" w:rsidTr="00D16E9A">
        <w:tc>
          <w:tcPr>
            <w:tcW w:w="297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GHERCIU Viorel</w:t>
            </w:r>
          </w:p>
        </w:tc>
        <w:tc>
          <w:tcPr>
            <w:tcW w:w="684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agriculturii și industriei alimentare, președinte al Părții moldovenești a Comisiei </w:t>
            </w:r>
          </w:p>
        </w:tc>
      </w:tr>
      <w:tr w:rsidR="00D16E9A" w:rsidRPr="00D16E9A" w:rsidTr="00D16E9A">
        <w:tc>
          <w:tcPr>
            <w:tcW w:w="297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684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vicepreședinte al Părții moldovenești a Comisiei</w:t>
            </w:r>
          </w:p>
        </w:tc>
      </w:tr>
      <w:tr w:rsidR="00D16E9A" w:rsidRPr="00D16E9A" w:rsidTr="00D16E9A">
        <w:tc>
          <w:tcPr>
            <w:tcW w:w="297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SCRIPNIC Iurie </w:t>
            </w:r>
          </w:p>
        </w:tc>
        <w:tc>
          <w:tcPr>
            <w:tcW w:w="684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97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68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851FE4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 </w:t>
      </w: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nr.4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moldo-turkm</w:t>
      </w:r>
      <w:bookmarkStart w:id="0" w:name="_GoBack"/>
      <w:bookmarkEnd w:id="0"/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colaborare comercial-economică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98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6840"/>
      </w:tblGrid>
      <w:tr w:rsidR="00D16E9A" w:rsidRPr="00D16E9A" w:rsidTr="00D16E9A">
        <w:tc>
          <w:tcPr>
            <w:tcW w:w="297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GHERCIU Viorel</w:t>
            </w:r>
          </w:p>
        </w:tc>
        <w:tc>
          <w:tcPr>
            <w:tcW w:w="68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agriculturii și industriei alimentare, președinte al Părții moldovenești a Comisiei </w:t>
            </w:r>
          </w:p>
        </w:tc>
      </w:tr>
      <w:tr w:rsidR="00D16E9A" w:rsidRPr="00D16E9A" w:rsidTr="00D16E9A">
        <w:tc>
          <w:tcPr>
            <w:tcW w:w="297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GUMENE Vadim</w:t>
            </w:r>
          </w:p>
        </w:tc>
        <w:tc>
          <w:tcPr>
            <w:tcW w:w="68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vicepreședinte al Părții moldovenești a Comisiei</w:t>
            </w:r>
          </w:p>
        </w:tc>
      </w:tr>
      <w:tr w:rsidR="00D16E9A" w:rsidRPr="00D16E9A" w:rsidTr="00D16E9A">
        <w:tc>
          <w:tcPr>
            <w:tcW w:w="297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PLAMADEALĂ Gheorghe </w:t>
            </w:r>
          </w:p>
        </w:tc>
        <w:tc>
          <w:tcPr>
            <w:tcW w:w="68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Consultant principal, Secția relații economice externe,  Direcția cooperare economică internațională, Ministerul Economiei, secretar al Părții moldovenești a Comisiei</w:t>
            </w:r>
          </w:p>
        </w:tc>
      </w:tr>
    </w:tbl>
    <w:p w:rsid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:rsidR="00851FE4" w:rsidRPr="00D16E9A" w:rsidRDefault="00851FE4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nr.5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moldo-georgiene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comercial-economică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98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6930"/>
      </w:tblGrid>
      <w:tr w:rsidR="00D16E9A" w:rsidRPr="00D16E9A" w:rsidTr="00D16E9A">
        <w:tc>
          <w:tcPr>
            <w:tcW w:w="288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693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D16E9A" w:rsidRPr="00D16E9A" w:rsidTr="00D16E9A">
        <w:tc>
          <w:tcPr>
            <w:tcW w:w="288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ȘARBAN Vasile </w:t>
            </w:r>
          </w:p>
        </w:tc>
        <w:tc>
          <w:tcPr>
            <w:tcW w:w="693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88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BOLBOCEAN Ruslan </w:t>
            </w:r>
          </w:p>
        </w:tc>
        <w:tc>
          <w:tcPr>
            <w:tcW w:w="693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Afacerilor Externe și Integrării Europene, vicepreședinte al Părții moldovenești a Comisiei</w:t>
            </w:r>
          </w:p>
        </w:tc>
      </w:tr>
      <w:tr w:rsidR="00D16E9A" w:rsidRPr="00D16E9A" w:rsidTr="00D16E9A">
        <w:tc>
          <w:tcPr>
            <w:tcW w:w="288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693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51FE4" w:rsidRPr="00D16E9A" w:rsidRDefault="00851FE4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nr.6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nr._____ din ________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moldo-armene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comercial-economică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98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7110"/>
      </w:tblGrid>
      <w:tr w:rsidR="00D16E9A" w:rsidRPr="00D16E9A" w:rsidTr="00D16E9A">
        <w:trPr>
          <w:jc w:val="center"/>
        </w:trPr>
        <w:tc>
          <w:tcPr>
            <w:tcW w:w="2700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711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D16E9A" w:rsidRPr="00D16E9A" w:rsidTr="00D16E9A">
        <w:trPr>
          <w:jc w:val="center"/>
        </w:trPr>
        <w:tc>
          <w:tcPr>
            <w:tcW w:w="270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SCRIPNIC Iurie </w:t>
            </w:r>
          </w:p>
        </w:tc>
        <w:tc>
          <w:tcPr>
            <w:tcW w:w="711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rPr>
          <w:jc w:val="center"/>
        </w:trPr>
        <w:tc>
          <w:tcPr>
            <w:tcW w:w="270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DUMITRAȘ Daniela </w:t>
            </w:r>
          </w:p>
        </w:tc>
        <w:tc>
          <w:tcPr>
            <w:tcW w:w="711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Consultant principal, Secția regimuri comerciale și </w:t>
            </w:r>
            <w:r w:rsidR="00851FE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Organizația M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ondială a </w:t>
            </w:r>
            <w:r w:rsidR="00851FE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omerțului, Direcția cooperare economică internațională, Ministerul Economiei, secretar al Părții moldovenești a Comisiei</w:t>
            </w:r>
          </w:p>
        </w:tc>
      </w:tr>
    </w:tbl>
    <w:p w:rsid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51FE4" w:rsidRPr="00D16E9A" w:rsidRDefault="00851FE4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Anexa nr.7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moldo-chineze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comercial-economică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98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7470"/>
      </w:tblGrid>
      <w:tr w:rsidR="00D16E9A" w:rsidRPr="00D16E9A" w:rsidTr="00D16E9A">
        <w:trPr>
          <w:trHeight w:val="93"/>
        </w:trPr>
        <w:tc>
          <w:tcPr>
            <w:tcW w:w="23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747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D16E9A" w:rsidRPr="00D16E9A" w:rsidTr="00D16E9A">
        <w:tc>
          <w:tcPr>
            <w:tcW w:w="234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DOBÎNDĂ Veaceslav</w:t>
            </w:r>
          </w:p>
        </w:tc>
        <w:tc>
          <w:tcPr>
            <w:tcW w:w="747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51FE4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</w:t>
            </w:r>
            <w:r w:rsidR="00851FE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Secretare de Stat al Ministerul</w:t>
            </w:r>
            <w:r w:rsidR="00851FE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ui</w:t>
            </w:r>
          </w:p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Afacerilor Externe și Integrării Europene, vicepreședinte al Părții moldovenești a Comisiei</w:t>
            </w:r>
          </w:p>
        </w:tc>
      </w:tr>
      <w:tr w:rsidR="00D16E9A" w:rsidRPr="00D16E9A" w:rsidTr="00D16E9A">
        <w:tc>
          <w:tcPr>
            <w:tcW w:w="23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ȚÎBULEAC Anastasia  </w:t>
            </w:r>
          </w:p>
        </w:tc>
        <w:tc>
          <w:tcPr>
            <w:tcW w:w="747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Consultant principal, Secția regimuri comerciale și organizația mondială a comerțului, Direcția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nr.8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moldo-kârgâze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colaborare comercial-economică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096"/>
      </w:tblGrid>
      <w:tr w:rsidR="00D16E9A" w:rsidRPr="00D16E9A" w:rsidTr="00851FE4">
        <w:tc>
          <w:tcPr>
            <w:tcW w:w="270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SCRIPNIC Iurie</w:t>
            </w:r>
          </w:p>
        </w:tc>
        <w:tc>
          <w:tcPr>
            <w:tcW w:w="709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președinte al Părții moldovenești a Comisiei</w:t>
            </w:r>
          </w:p>
        </w:tc>
      </w:tr>
      <w:tr w:rsidR="00D16E9A" w:rsidRPr="00D16E9A" w:rsidTr="00851FE4">
        <w:tc>
          <w:tcPr>
            <w:tcW w:w="270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 </w:t>
            </w:r>
          </w:p>
        </w:tc>
        <w:tc>
          <w:tcPr>
            <w:tcW w:w="709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Secretar de Stat al Ministerului Economiei, vicepreședinte al Părții moldovenești a Comisiei </w:t>
            </w:r>
          </w:p>
        </w:tc>
      </w:tr>
      <w:tr w:rsidR="00D16E9A" w:rsidRPr="00D16E9A" w:rsidTr="00851FE4">
        <w:tc>
          <w:tcPr>
            <w:tcW w:w="270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PLAMADEALĂ Gheorghe </w:t>
            </w:r>
          </w:p>
        </w:tc>
        <w:tc>
          <w:tcPr>
            <w:tcW w:w="709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Consultant principal, Secția relații economice externe,  Direcția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nr.9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moldo-azere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comercial-economică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7366"/>
      </w:tblGrid>
      <w:tr w:rsidR="00D16E9A" w:rsidRPr="00D16E9A" w:rsidTr="00851FE4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BOROSAN Constantin </w:t>
            </w:r>
          </w:p>
        </w:tc>
        <w:tc>
          <w:tcPr>
            <w:tcW w:w="736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Secretar de Stat al Ministerului Infrastructurii şi Dezvoltării Regionale, președinte al Părții moldovenești a Comisiei </w:t>
            </w:r>
          </w:p>
        </w:tc>
      </w:tr>
      <w:tr w:rsidR="00D16E9A" w:rsidRPr="00D16E9A" w:rsidTr="00851FE4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 </w:t>
            </w:r>
          </w:p>
        </w:tc>
        <w:tc>
          <w:tcPr>
            <w:tcW w:w="736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Secretar de Stat al Ministerului Economiei, vicepreședinte al Părții moldovenești a Comisiei </w:t>
            </w:r>
          </w:p>
        </w:tc>
      </w:tr>
      <w:tr w:rsidR="00D16E9A" w:rsidRPr="00D16E9A" w:rsidTr="00851FE4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PLAMADEALĂ Gheorghe </w:t>
            </w:r>
          </w:p>
        </w:tc>
        <w:tc>
          <w:tcPr>
            <w:tcW w:w="736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Consultant principal, Secția relații economice externe,  Direcția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61EDA" w:rsidRDefault="00D61ED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EDA" w:rsidRDefault="00D61ED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Anexa nr.10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moldo-slovene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de colaborare comercială și economică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7489"/>
      </w:tblGrid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GHERCIU Viorel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agriculturii și industriei alimentare, președinte al Părții moldovenești a Comisiei </w:t>
            </w:r>
          </w:p>
        </w:tc>
      </w:tr>
      <w:tr w:rsidR="00D16E9A" w:rsidRPr="00D16E9A" w:rsidTr="00D16E9A">
        <w:tc>
          <w:tcPr>
            <w:tcW w:w="2312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Secretar de Stat al Ministerului Economiei, vicepreședinte al Părții moldovenești a Comisiei </w:t>
            </w:r>
          </w:p>
        </w:tc>
      </w:tr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nr.11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moldo-elvețiene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cooperare comercial-economică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7496"/>
      </w:tblGrid>
      <w:tr w:rsidR="00D16E9A" w:rsidRPr="00D16E9A" w:rsidTr="00D16E9A">
        <w:tc>
          <w:tcPr>
            <w:tcW w:w="230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președinte al Părții moldovenești a Comisiei</w:t>
            </w:r>
          </w:p>
        </w:tc>
      </w:tr>
      <w:tr w:rsidR="00D16E9A" w:rsidRPr="00D16E9A" w:rsidTr="00D16E9A">
        <w:tc>
          <w:tcPr>
            <w:tcW w:w="230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DOBÎNDĂ Veaceslav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Afacerilor Externe și Integrării Europene, vicepreședinte al Părții moldovenești a Comisiei</w:t>
            </w:r>
          </w:p>
        </w:tc>
      </w:tr>
      <w:tr w:rsidR="00D16E9A" w:rsidRPr="00D16E9A" w:rsidTr="00D16E9A">
        <w:tc>
          <w:tcPr>
            <w:tcW w:w="230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45D79" w:rsidRPr="00D16E9A" w:rsidRDefault="00845D79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nr.12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nr._____ din ________</w:t>
      </w: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moldo-israeliene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pentru cooperare comercial-economică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7489"/>
      </w:tblGrid>
      <w:tr w:rsidR="00D16E9A" w:rsidRPr="00D16E9A" w:rsidTr="00D16E9A">
        <w:tc>
          <w:tcPr>
            <w:tcW w:w="2312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președinte al Părții moldovenești a Comisiei</w:t>
            </w:r>
          </w:p>
        </w:tc>
      </w:tr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DOBÎNDĂ Veaceslav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Afacerilor Externe și Integrării Europene, vicepreședinte al Părții moldovenești a Comisiei</w:t>
            </w:r>
          </w:p>
        </w:tc>
      </w:tr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ȘARBAN Vasile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EDA" w:rsidRDefault="00D61ED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Anexa nr.13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moldo-uzbece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pentru colaborare economică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7489"/>
      </w:tblGrid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GHERCIU Viorel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agriculturii și industriei alimentare, președinte al Părții moldovenești a Comisiei </w:t>
            </w:r>
          </w:p>
        </w:tc>
      </w:tr>
      <w:tr w:rsidR="00D16E9A" w:rsidRPr="00D16E9A" w:rsidTr="00D16E9A">
        <w:tc>
          <w:tcPr>
            <w:tcW w:w="2312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GUMENE Vadim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Secretar de Stat al Ministerului Economiei, vicepreședinte al Părții moldovenești a Comisiei </w:t>
            </w:r>
          </w:p>
        </w:tc>
      </w:tr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nr.14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>nr._____ din ________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vicepreședinții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moldo-ruse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comercial-economică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981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7380"/>
      </w:tblGrid>
      <w:tr w:rsidR="00D16E9A" w:rsidRPr="00D16E9A" w:rsidTr="00D16E9A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POPESCU Nicolae </w:t>
            </w:r>
          </w:p>
        </w:tc>
        <w:tc>
          <w:tcPr>
            <w:tcW w:w="738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Viceprim-ministru,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Ministru al afacerilor externe și integrării europene, președinte al Părții moldovenești a Comisiei</w:t>
            </w:r>
          </w:p>
        </w:tc>
      </w:tr>
      <w:tr w:rsidR="00D16E9A" w:rsidRPr="00D16E9A" w:rsidTr="00D16E9A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SPÎNU Andrei </w:t>
            </w:r>
          </w:p>
        </w:tc>
        <w:tc>
          <w:tcPr>
            <w:tcW w:w="738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Viceprim-ministru,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Ministru al infrastructurii și dezvoltării regionale, vicepreședinte al Părții moldovenești a Comisiei</w:t>
            </w:r>
          </w:p>
        </w:tc>
      </w:tr>
      <w:tr w:rsidR="00D16E9A" w:rsidRPr="00D16E9A" w:rsidTr="00D16E9A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8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Viceprim-ministru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pentru reintegrare, vicepreședinte al Părții moldovenești a Comisiei</w:t>
            </w:r>
          </w:p>
        </w:tc>
      </w:tr>
      <w:tr w:rsidR="00D16E9A" w:rsidRPr="00D16E9A" w:rsidTr="00D16E9A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GHERCIU Viorel</w:t>
            </w:r>
          </w:p>
        </w:tc>
        <w:tc>
          <w:tcPr>
            <w:tcW w:w="738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agriculturii și industriei alimentare, vicepreședinte al Părții moldovenești a Comisiei </w:t>
            </w:r>
          </w:p>
        </w:tc>
      </w:tr>
      <w:tr w:rsidR="00D16E9A" w:rsidRPr="00D16E9A" w:rsidTr="00D16E9A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738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Ministru al economiei, vicepreședinte al Părții moldovenești a Comisiei</w:t>
            </w:r>
          </w:p>
        </w:tc>
      </w:tr>
      <w:tr w:rsidR="00D16E9A" w:rsidRPr="00D16E9A" w:rsidTr="00D16E9A">
        <w:tc>
          <w:tcPr>
            <w:tcW w:w="243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738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B36D50" w:rsidRDefault="00B36D50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36D50" w:rsidRDefault="00B36D50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nr.15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Hotărârea Guvernului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nr._____ din ________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moldo-austriece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7489"/>
      </w:tblGrid>
      <w:tr w:rsidR="00F96A2C" w:rsidRPr="00D16E9A" w:rsidTr="00F96A2C">
        <w:trPr>
          <w:trHeight w:val="209"/>
        </w:trPr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96A2C" w:rsidRPr="00D16E9A" w:rsidRDefault="00F96A2C" w:rsidP="00F96A2C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96A2C" w:rsidRPr="00D16E9A" w:rsidRDefault="00F96A2C" w:rsidP="00F96A2C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F96A2C" w:rsidRPr="00D16E9A" w:rsidTr="00D16E9A">
        <w:trPr>
          <w:trHeight w:val="209"/>
        </w:trPr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96A2C" w:rsidRPr="00D16E9A" w:rsidRDefault="00F96A2C" w:rsidP="00F96A2C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MARDARE Ana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96A2C" w:rsidRPr="00D16E9A" w:rsidRDefault="00F96A2C" w:rsidP="00F96A2C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Secretar de Stat al Ministerului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Infrastructurii și Dezvoltării Regionale, președinte al Părții moldovenești a Comisiei</w:t>
            </w:r>
          </w:p>
        </w:tc>
      </w:tr>
      <w:tr w:rsidR="00F96A2C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96A2C" w:rsidRPr="00D16E9A" w:rsidRDefault="00F96A2C" w:rsidP="00F96A2C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 xml:space="preserve">DUMITRAȘ Daniela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96A2C" w:rsidRPr="00D16E9A" w:rsidRDefault="00F96A2C" w:rsidP="00F96A2C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Consultant principal, Secția regimuri comerciale și organizația mondială a comerțului, Direcția cooperare economică internațională, Ministerul Economiei, secretar al Părții moldovenești a Comisiei</w:t>
            </w:r>
          </w:p>
        </w:tc>
      </w:tr>
    </w:tbl>
    <w:p w:rsid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61EDA" w:rsidRPr="00D16E9A" w:rsidRDefault="00D61ED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Anexa nr.16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Hotărârea Guvernului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moldo-turce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economică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600"/>
      </w:tblGrid>
      <w:tr w:rsidR="00D16E9A" w:rsidRPr="00D16E9A" w:rsidTr="00D16E9A">
        <w:tc>
          <w:tcPr>
            <w:tcW w:w="2201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D16E9A" w:rsidRPr="00D16E9A" w:rsidTr="00D16E9A">
        <w:tc>
          <w:tcPr>
            <w:tcW w:w="220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VLAH Irina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B36D50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G</w:t>
            </w:r>
            <w:r w:rsidR="00D16E9A"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uvernator al UTA Găgăuzia (Gagauz-Yeri), vicepreședinte al Părții moldovenești a Comisiei</w:t>
            </w:r>
          </w:p>
        </w:tc>
      </w:tr>
      <w:tr w:rsidR="00D16E9A" w:rsidRPr="00D16E9A" w:rsidTr="00D16E9A">
        <w:tc>
          <w:tcPr>
            <w:tcW w:w="220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Anexa nr.17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Hotărârea Guvernului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moldo-polone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cooperare economică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455"/>
      </w:tblGrid>
      <w:tr w:rsidR="00D16E9A" w:rsidRPr="00D16E9A" w:rsidTr="00D16E9A">
        <w:tc>
          <w:tcPr>
            <w:tcW w:w="234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D16E9A" w:rsidRPr="00D16E9A" w:rsidTr="00D16E9A">
        <w:tc>
          <w:tcPr>
            <w:tcW w:w="2346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GHERCIU Sergiu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4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Anexa nr.18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Hotărârea Guvernului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mixte interguvernamentale moldo-ucrainene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 domeniul colaborării economice și comerciale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7454"/>
      </w:tblGrid>
      <w:tr w:rsidR="00D16E9A" w:rsidRPr="00D16E9A" w:rsidTr="00D16E9A">
        <w:tc>
          <w:tcPr>
            <w:tcW w:w="234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Viceprim-ministru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pentru reintegrare, președinte al Părții moldovenești a Comisiei</w:t>
            </w:r>
          </w:p>
        </w:tc>
      </w:tr>
      <w:tr w:rsidR="00D16E9A" w:rsidRPr="00D16E9A" w:rsidTr="00D16E9A">
        <w:tc>
          <w:tcPr>
            <w:tcW w:w="234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vicepreședinte al Părții moldovenești a Comisiei</w:t>
            </w:r>
          </w:p>
        </w:tc>
      </w:tr>
      <w:tr w:rsidR="00D16E9A" w:rsidRPr="00D16E9A" w:rsidTr="00D16E9A">
        <w:tc>
          <w:tcPr>
            <w:tcW w:w="234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B36D50" w:rsidRDefault="00D16E9A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:rsidR="00B36D50" w:rsidRDefault="00B36D50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Anexa nr.19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Hotărârea Guvernului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Comisiei interguvernamentale moldo-române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colaborare 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7276"/>
      </w:tblGrid>
      <w:tr w:rsidR="00D16E9A" w:rsidRPr="00D16E9A" w:rsidTr="00F96A2C">
        <w:trPr>
          <w:trHeight w:hRule="exact" w:val="681"/>
        </w:trPr>
        <w:tc>
          <w:tcPr>
            <w:tcW w:w="252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BUDIANSCHI Dumitru </w:t>
            </w:r>
          </w:p>
        </w:tc>
        <w:tc>
          <w:tcPr>
            <w:tcW w:w="727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finanțelor, președinte al Părții moldovenești a Comisiei </w:t>
            </w:r>
          </w:p>
        </w:tc>
      </w:tr>
      <w:tr w:rsidR="00D16E9A" w:rsidRPr="00D16E9A" w:rsidTr="00F96A2C">
        <w:trPr>
          <w:trHeight w:hRule="exact" w:val="672"/>
        </w:trPr>
        <w:tc>
          <w:tcPr>
            <w:tcW w:w="252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SPÎNU Andrei</w:t>
            </w:r>
          </w:p>
        </w:tc>
        <w:tc>
          <w:tcPr>
            <w:tcW w:w="727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B36D50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Viceprim-ministru, Ministru </w:t>
            </w:r>
            <w:r w:rsidR="00D16E9A"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 infrastructurii și dezvoltării regionale, vicepreședinte al Părții moldovenești a Comisiei</w:t>
            </w:r>
          </w:p>
        </w:tc>
      </w:tr>
      <w:tr w:rsidR="00D16E9A" w:rsidRPr="00D16E9A" w:rsidTr="00F96A2C">
        <w:tc>
          <w:tcPr>
            <w:tcW w:w="252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727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Ministru al economiei, vicepreședinte al Părții moldovenești a Comisiei</w:t>
            </w:r>
          </w:p>
        </w:tc>
      </w:tr>
      <w:tr w:rsidR="00D16E9A" w:rsidRPr="00D16E9A" w:rsidTr="00F96A2C">
        <w:tc>
          <w:tcPr>
            <w:tcW w:w="252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ȘARBAN Vasile </w:t>
            </w:r>
          </w:p>
        </w:tc>
        <w:tc>
          <w:tcPr>
            <w:tcW w:w="727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F96A2C">
        <w:tc>
          <w:tcPr>
            <w:tcW w:w="252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727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nr.20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Comisiei interguvernamentale moldo-ungare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colaborare 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7422"/>
      </w:tblGrid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GAIBU Sergiu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D16E9A" w:rsidRPr="00D16E9A" w:rsidTr="00D16E9A">
        <w:tc>
          <w:tcPr>
            <w:tcW w:w="2379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SCRIPNIC Iurie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ȚÎBULEAC Anastasia 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Consultant principal, Secția regimuri comerciale și organizația mondială a comerțului, Direcția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nr.21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Comisiei interguvernamentale moldo-cehe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privind cooperarea economică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7422"/>
      </w:tblGrid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președinte al Părții moldovenești a Comisiei</w:t>
            </w:r>
          </w:p>
        </w:tc>
      </w:tr>
      <w:tr w:rsidR="00D16E9A" w:rsidRPr="00D16E9A" w:rsidTr="00D16E9A">
        <w:tc>
          <w:tcPr>
            <w:tcW w:w="2379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GHERCIU Sergiu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61EDA" w:rsidRDefault="00D16E9A" w:rsidP="006B286B">
      <w:pPr>
        <w:tabs>
          <w:tab w:val="left" w:pos="7980"/>
          <w:tab w:val="right" w:pos="9355"/>
        </w:tabs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61EDA" w:rsidRDefault="00D61EDA" w:rsidP="006B286B">
      <w:pPr>
        <w:tabs>
          <w:tab w:val="left" w:pos="7980"/>
          <w:tab w:val="right" w:pos="9355"/>
        </w:tabs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61EDA" w:rsidRDefault="00D61EDA" w:rsidP="006B286B">
      <w:pPr>
        <w:tabs>
          <w:tab w:val="left" w:pos="7980"/>
          <w:tab w:val="right" w:pos="9355"/>
        </w:tabs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tabs>
          <w:tab w:val="left" w:pos="7980"/>
          <w:tab w:val="right" w:pos="9355"/>
        </w:tabs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nr.22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moldo-letone de cooperare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economică, industrială și tehnico-științifică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600"/>
      </w:tblGrid>
      <w:tr w:rsidR="00D16E9A" w:rsidRPr="00D16E9A" w:rsidTr="00D16E9A">
        <w:tc>
          <w:tcPr>
            <w:tcW w:w="2201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GAIBU Sergiu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economiei, președinte al Părții moldovenești a Comisiei </w:t>
            </w:r>
          </w:p>
        </w:tc>
      </w:tr>
      <w:tr w:rsidR="00D16E9A" w:rsidRPr="00D16E9A" w:rsidTr="00D16E9A">
        <w:tc>
          <w:tcPr>
            <w:tcW w:w="220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SCRIPNIC Iurie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20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nr.23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Comisiei interguvernamentale moldo-bulgare de colaborare economică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7476"/>
      </w:tblGrid>
      <w:tr w:rsidR="00D16E9A" w:rsidRPr="00D16E9A" w:rsidTr="00D16E9A">
        <w:tc>
          <w:tcPr>
            <w:tcW w:w="232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președinte al Părții moldovenești a Comisiei</w:t>
            </w:r>
          </w:p>
        </w:tc>
      </w:tr>
      <w:tr w:rsidR="00D16E9A" w:rsidRPr="00D16E9A" w:rsidTr="00D16E9A">
        <w:tc>
          <w:tcPr>
            <w:tcW w:w="232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VLAH Irina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Guvernator al Unității Administrativ Teritoriale Găgăuzia, vicepreședinte al Părții moldovenești a Comisiei</w:t>
            </w:r>
          </w:p>
        </w:tc>
      </w:tr>
      <w:tr w:rsidR="00D16E9A" w:rsidRPr="00D16E9A" w:rsidTr="00D16E9A">
        <w:tc>
          <w:tcPr>
            <w:tcW w:w="232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ȘARBAN Vasile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2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nr.24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moldo-vietnameze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colaborare economică, comercială și tehnico-științifică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7422"/>
      </w:tblGrid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președinte al Părții moldovenești a Comisiei</w:t>
            </w:r>
          </w:p>
        </w:tc>
      </w:tr>
      <w:tr w:rsidR="00D16E9A" w:rsidRPr="00D16E9A" w:rsidTr="00D16E9A">
        <w:tc>
          <w:tcPr>
            <w:tcW w:w="2379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GHERCIU Sergiu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61EDA" w:rsidRDefault="00D61ED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61EDA" w:rsidRDefault="00D61ED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nr.25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tabs>
          <w:tab w:val="left" w:pos="9105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moldo-tadjice de colaborare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economică, comercială și tehnico-științifică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7422"/>
      </w:tblGrid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președinte al Părții moldovenești a Comisiei</w:t>
            </w:r>
          </w:p>
        </w:tc>
      </w:tr>
      <w:tr w:rsidR="00D16E9A" w:rsidRPr="00D16E9A" w:rsidTr="00D16E9A">
        <w:tc>
          <w:tcPr>
            <w:tcW w:w="2379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ȘARBAN Vasile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7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nr.26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la Hotărârea Guvernului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moldo-elene de cooperare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economică, tehnologică și științifică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7456"/>
      </w:tblGrid>
      <w:tr w:rsidR="00D16E9A" w:rsidRPr="00D16E9A" w:rsidTr="00D16E9A">
        <w:tc>
          <w:tcPr>
            <w:tcW w:w="23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președinte al Părții moldovenești a Comisiei</w:t>
            </w:r>
          </w:p>
        </w:tc>
      </w:tr>
      <w:tr w:rsidR="00D16E9A" w:rsidRPr="00D16E9A" w:rsidTr="00D16E9A">
        <w:tc>
          <w:tcPr>
            <w:tcW w:w="2345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ȘARBAN Vasile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4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B36D50" w:rsidRPr="00D16E9A" w:rsidRDefault="00B36D50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Anexa nr.27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Hotărârea Guvernului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Comisiei interguvernamentale moldo-qatariene pentru cooperare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economică, comercială și tehnică</w:t>
      </w:r>
    </w:p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7489"/>
      </w:tblGrid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DOBÎNDĂ Veaceslav</w:t>
            </w:r>
          </w:p>
        </w:tc>
        <w:tc>
          <w:tcPr>
            <w:tcW w:w="748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–Secretare de Stat al Ministerului Afacerilor Externe și Integrării Europene, președinte al Părții moldovenești a Comisiei</w:t>
            </w:r>
          </w:p>
        </w:tc>
      </w:tr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ȘARBAN Vasile </w:t>
            </w:r>
          </w:p>
        </w:tc>
        <w:tc>
          <w:tcPr>
            <w:tcW w:w="748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12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GUMENE Vadim </w:t>
            </w:r>
          </w:p>
        </w:tc>
        <w:tc>
          <w:tcPr>
            <w:tcW w:w="748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Economiei, vicepreședinte al Părții moldovenești a Comisiei</w:t>
            </w:r>
          </w:p>
        </w:tc>
      </w:tr>
      <w:tr w:rsidR="00D16E9A" w:rsidRPr="00D16E9A" w:rsidTr="00D16E9A">
        <w:tc>
          <w:tcPr>
            <w:tcW w:w="231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CEBAN Cristina </w:t>
            </w:r>
          </w:p>
        </w:tc>
        <w:tc>
          <w:tcPr>
            <w:tcW w:w="748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Șef al Direcției cooperare economică internațională, Ministerul Economiei, secretar al Părții moldovenești a Comisiei</w:t>
            </w:r>
          </w:p>
        </w:tc>
      </w:tr>
    </w:tbl>
    <w:p w:rsid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B36D50" w:rsidRPr="00D16E9A" w:rsidRDefault="00B36D50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61EDA" w:rsidRDefault="00D61ED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Anexa nr.28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Hotărârea Guvernului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nr._____ din ________ </w:t>
      </w:r>
    </w:p>
    <w:p w:rsidR="00D16E9A" w:rsidRPr="00D16E9A" w:rsidRDefault="00D16E9A" w:rsidP="006B286B">
      <w:pPr>
        <w:spacing w:before="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Președintele, vicepreședintele și secretarul Părții moldovenești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Comisiei interguvernamentale moldo-americane 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colaborare comercial-economică</w:t>
      </w:r>
    </w:p>
    <w:p w:rsidR="00D16E9A" w:rsidRPr="00D16E9A" w:rsidRDefault="00D16E9A" w:rsidP="006B286B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16E9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 </w:t>
      </w:r>
    </w:p>
    <w:tbl>
      <w:tblPr>
        <w:tblW w:w="98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475"/>
      </w:tblGrid>
      <w:tr w:rsidR="00D16E9A" w:rsidRPr="00D16E9A" w:rsidTr="00D16E9A">
        <w:tc>
          <w:tcPr>
            <w:tcW w:w="23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GAIBU Sergiu </w:t>
            </w:r>
          </w:p>
        </w:tc>
        <w:tc>
          <w:tcPr>
            <w:tcW w:w="747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Ministru al economiei și infrastructurii, președinte al Părții moldovenești a Comisiei </w:t>
            </w:r>
          </w:p>
        </w:tc>
      </w:tr>
      <w:tr w:rsidR="00D16E9A" w:rsidRPr="00D16E9A" w:rsidTr="00D16E9A">
        <w:tc>
          <w:tcPr>
            <w:tcW w:w="2340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DOBÎNDĂ Veaceslav</w:t>
            </w:r>
          </w:p>
        </w:tc>
        <w:tc>
          <w:tcPr>
            <w:tcW w:w="747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Afacerilor Externe și Integrării Europene, vicepreședinte al Părții moldovenești a Comisiei</w:t>
            </w:r>
          </w:p>
        </w:tc>
      </w:tr>
      <w:tr w:rsidR="00D16E9A" w:rsidRPr="00D16E9A" w:rsidTr="00D16E9A">
        <w:tc>
          <w:tcPr>
            <w:tcW w:w="2340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GHERCIU Sergiu </w:t>
            </w:r>
          </w:p>
        </w:tc>
        <w:tc>
          <w:tcPr>
            <w:tcW w:w="747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 Secretar de Stat al Ministerului Agriculturii și Industriei Alimentare, vicepreședinte al Părții moldovenești a Comisiei</w:t>
            </w:r>
          </w:p>
        </w:tc>
      </w:tr>
      <w:tr w:rsidR="00D16E9A" w:rsidRPr="00D16E9A" w:rsidTr="00D16E9A">
        <w:tc>
          <w:tcPr>
            <w:tcW w:w="234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VOLCOV Olga </w:t>
            </w:r>
          </w:p>
        </w:tc>
        <w:tc>
          <w:tcPr>
            <w:tcW w:w="747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6E9A" w:rsidRPr="00D16E9A" w:rsidRDefault="00D16E9A" w:rsidP="006B28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– </w:t>
            </w:r>
            <w:r w:rsidR="00B36D5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Șef interimar al Secției relații economice externe, Direcția cooperare economică internațională</w:t>
            </w:r>
            <w:r w:rsidRPr="00D16E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Ministerul Economiei, secretar al Părții moldovenești a Comisiei</w:t>
            </w:r>
          </w:p>
        </w:tc>
      </w:tr>
    </w:tbl>
    <w:p w:rsidR="00D16E9A" w:rsidRPr="00D16E9A" w:rsidRDefault="00D16E9A" w:rsidP="006B286B">
      <w:pPr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D16E9A" w:rsidRPr="00D16E9A" w:rsidSect="006B286B">
      <w:pgSz w:w="11906" w:h="16838"/>
      <w:pgMar w:top="1134" w:right="850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18" w:rsidRDefault="00C76218" w:rsidP="002A64B7">
      <w:pPr>
        <w:spacing w:before="0" w:after="0" w:line="240" w:lineRule="auto"/>
      </w:pPr>
      <w:r>
        <w:separator/>
      </w:r>
    </w:p>
  </w:endnote>
  <w:endnote w:type="continuationSeparator" w:id="0">
    <w:p w:rsidR="00C76218" w:rsidRDefault="00C76218" w:rsidP="002A64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18" w:rsidRDefault="00C76218" w:rsidP="002A64B7">
      <w:pPr>
        <w:spacing w:before="0" w:after="0" w:line="240" w:lineRule="auto"/>
      </w:pPr>
      <w:r>
        <w:separator/>
      </w:r>
    </w:p>
  </w:footnote>
  <w:footnote w:type="continuationSeparator" w:id="0">
    <w:p w:rsidR="00C76218" w:rsidRDefault="00C76218" w:rsidP="002A64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7A"/>
    <w:rsid w:val="000059FC"/>
    <w:rsid w:val="000077BA"/>
    <w:rsid w:val="00097B85"/>
    <w:rsid w:val="000B6830"/>
    <w:rsid w:val="0010378A"/>
    <w:rsid w:val="001237B8"/>
    <w:rsid w:val="0013067B"/>
    <w:rsid w:val="0014678D"/>
    <w:rsid w:val="001500D4"/>
    <w:rsid w:val="001719F4"/>
    <w:rsid w:val="001A424B"/>
    <w:rsid w:val="001C69BF"/>
    <w:rsid w:val="00221D5D"/>
    <w:rsid w:val="00262180"/>
    <w:rsid w:val="00277E7A"/>
    <w:rsid w:val="002A64B7"/>
    <w:rsid w:val="002F57C2"/>
    <w:rsid w:val="00312BDC"/>
    <w:rsid w:val="00326F6A"/>
    <w:rsid w:val="003F2346"/>
    <w:rsid w:val="00440F2D"/>
    <w:rsid w:val="00445093"/>
    <w:rsid w:val="00481729"/>
    <w:rsid w:val="00527E9A"/>
    <w:rsid w:val="005C0094"/>
    <w:rsid w:val="006034B3"/>
    <w:rsid w:val="00613110"/>
    <w:rsid w:val="006B286B"/>
    <w:rsid w:val="006D5D07"/>
    <w:rsid w:val="006E743C"/>
    <w:rsid w:val="006F3F58"/>
    <w:rsid w:val="00723682"/>
    <w:rsid w:val="007E499D"/>
    <w:rsid w:val="008342A2"/>
    <w:rsid w:val="00845D79"/>
    <w:rsid w:val="00851FE4"/>
    <w:rsid w:val="008570B4"/>
    <w:rsid w:val="008630C5"/>
    <w:rsid w:val="008719C8"/>
    <w:rsid w:val="008A4596"/>
    <w:rsid w:val="008D3A24"/>
    <w:rsid w:val="00907A83"/>
    <w:rsid w:val="0093706C"/>
    <w:rsid w:val="009E2FCB"/>
    <w:rsid w:val="00A15B34"/>
    <w:rsid w:val="00AD21E2"/>
    <w:rsid w:val="00B36D50"/>
    <w:rsid w:val="00B458D8"/>
    <w:rsid w:val="00B554F4"/>
    <w:rsid w:val="00B96A6D"/>
    <w:rsid w:val="00BB48C2"/>
    <w:rsid w:val="00BD6FEB"/>
    <w:rsid w:val="00C309E0"/>
    <w:rsid w:val="00C76218"/>
    <w:rsid w:val="00C846FC"/>
    <w:rsid w:val="00CF779A"/>
    <w:rsid w:val="00D04D23"/>
    <w:rsid w:val="00D07785"/>
    <w:rsid w:val="00D16E9A"/>
    <w:rsid w:val="00D1703F"/>
    <w:rsid w:val="00D61EDA"/>
    <w:rsid w:val="00D76F1C"/>
    <w:rsid w:val="00DE316A"/>
    <w:rsid w:val="00DF5886"/>
    <w:rsid w:val="00E66965"/>
    <w:rsid w:val="00EE140A"/>
    <w:rsid w:val="00F106D8"/>
    <w:rsid w:val="00F2014C"/>
    <w:rsid w:val="00F2556D"/>
    <w:rsid w:val="00F621C6"/>
    <w:rsid w:val="00F6458B"/>
    <w:rsid w:val="00F64AB4"/>
    <w:rsid w:val="00F96A2C"/>
    <w:rsid w:val="00FB08D0"/>
    <w:rsid w:val="00F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701DC-F29F-4A42-962F-48B01BC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24"/>
    <w:rPr>
      <w:color w:val="0000FF"/>
      <w:u w:val="single"/>
    </w:rPr>
  </w:style>
  <w:style w:type="paragraph" w:customStyle="1" w:styleId="rg">
    <w:name w:val="rg"/>
    <w:basedOn w:val="Normal"/>
    <w:rsid w:val="003F2346"/>
    <w:pPr>
      <w:spacing w:before="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A64B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4B7"/>
  </w:style>
  <w:style w:type="paragraph" w:styleId="Footer">
    <w:name w:val="footer"/>
    <w:basedOn w:val="Normal"/>
    <w:link w:val="FooterChar"/>
    <w:uiPriority w:val="99"/>
    <w:unhideWhenUsed/>
    <w:rsid w:val="002A64B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HGHG199809039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C8BA-B6E4-4C85-8EAF-D3E9CE10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3781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Volcov</dc:creator>
  <cp:keywords/>
  <dc:description/>
  <cp:lastModifiedBy>Olga Volcov</cp:lastModifiedBy>
  <cp:revision>10</cp:revision>
  <cp:lastPrinted>2021-10-28T05:04:00Z</cp:lastPrinted>
  <dcterms:created xsi:type="dcterms:W3CDTF">2021-11-22T12:30:00Z</dcterms:created>
  <dcterms:modified xsi:type="dcterms:W3CDTF">2021-11-30T11:22:00Z</dcterms:modified>
</cp:coreProperties>
</file>