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FC" w:rsidRDefault="00076CFC" w:rsidP="00407512">
      <w:pPr>
        <w:pStyle w:val="tt"/>
        <w:jc w:val="left"/>
        <w:rPr>
          <w:lang w:val="ro-RO"/>
        </w:rPr>
      </w:pPr>
      <w:bookmarkStart w:id="0" w:name="_GoBack"/>
      <w:bookmarkEnd w:id="0"/>
    </w:p>
    <w:p w:rsidR="00E901F4" w:rsidRDefault="00E901F4" w:rsidP="003D7E69">
      <w:pPr>
        <w:pStyle w:val="tt"/>
        <w:rPr>
          <w:lang w:val="ro-RO"/>
        </w:rPr>
      </w:pPr>
      <w:r w:rsidRPr="00E901F4">
        <w:rPr>
          <w:rFonts w:ascii="TimesNewRomanPS-BoldMT" w:eastAsia="Times New Roman" w:hAnsi="TimesNewRomanPS-BoldMT"/>
          <w:b w:val="0"/>
          <w:bCs w:val="0"/>
          <w:sz w:val="28"/>
          <w:szCs w:val="28"/>
          <w:lang w:val="ro-RO" w:eastAsia="en-GB"/>
        </w:rPr>
        <w:object w:dxaOrig="163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90pt" o:ole="" fillcolor="window">
            <v:imagedata r:id="rId8" o:title=""/>
          </v:shape>
          <o:OLEObject Type="Embed" ProgID="Word.Picture.8" ShapeID="_x0000_i1025" DrawAspect="Content" ObjectID="_1710220165" r:id="rId9"/>
        </w:object>
      </w:r>
    </w:p>
    <w:p w:rsidR="00E901F4" w:rsidRDefault="00E901F4" w:rsidP="003D7E69">
      <w:pPr>
        <w:pStyle w:val="tt"/>
        <w:rPr>
          <w:lang w:val="ro-RO"/>
        </w:rPr>
      </w:pPr>
    </w:p>
    <w:p w:rsidR="0088421B" w:rsidRPr="00160B0C" w:rsidRDefault="0088421B" w:rsidP="003D7E69">
      <w:pPr>
        <w:pStyle w:val="tt"/>
        <w:rPr>
          <w:sz w:val="28"/>
          <w:lang w:val="ro-RO"/>
        </w:rPr>
      </w:pPr>
      <w:r w:rsidRPr="00160B0C">
        <w:rPr>
          <w:sz w:val="28"/>
          <w:lang w:val="it-IT"/>
        </w:rPr>
        <w:t>GUVERNUL REPUBLICII MOLDOVA</w:t>
      </w:r>
    </w:p>
    <w:p w:rsidR="0088421B" w:rsidRPr="00160B0C" w:rsidRDefault="0088421B" w:rsidP="003D7E69">
      <w:pPr>
        <w:pStyle w:val="tt"/>
        <w:rPr>
          <w:sz w:val="28"/>
          <w:lang w:val="ro-RO"/>
        </w:rPr>
      </w:pPr>
    </w:p>
    <w:p w:rsidR="0088421B" w:rsidRPr="00160B0C" w:rsidRDefault="0088421B" w:rsidP="0088421B">
      <w:pPr>
        <w:pStyle w:val="tt"/>
        <w:rPr>
          <w:sz w:val="28"/>
          <w:lang w:val="ro-RO"/>
        </w:rPr>
      </w:pPr>
      <w:bookmarkStart w:id="1" w:name="_Hlk98405928"/>
      <w:r w:rsidRPr="00160B0C">
        <w:rPr>
          <w:sz w:val="28"/>
          <w:lang w:val="it-IT"/>
        </w:rPr>
        <w:t>HOTĂRÎR</w:t>
      </w:r>
      <w:r w:rsidR="003D7E69" w:rsidRPr="00160B0C">
        <w:rPr>
          <w:sz w:val="28"/>
          <w:lang w:val="it-IT"/>
        </w:rPr>
        <w:t>E</w:t>
      </w:r>
      <w:r w:rsidRPr="00160B0C">
        <w:rPr>
          <w:sz w:val="28"/>
          <w:lang w:val="ro-RO"/>
        </w:rPr>
        <w:t xml:space="preserve">   N</w:t>
      </w:r>
      <w:r w:rsidR="003D7E69" w:rsidRPr="00160B0C">
        <w:rPr>
          <w:sz w:val="28"/>
          <w:lang w:val="ro-RO"/>
        </w:rPr>
        <w:t>r. _____</w:t>
      </w:r>
    </w:p>
    <w:p w:rsidR="0088421B" w:rsidRPr="00160B0C" w:rsidRDefault="0088421B" w:rsidP="0088421B">
      <w:pPr>
        <w:pStyle w:val="tt"/>
        <w:rPr>
          <w:sz w:val="28"/>
          <w:lang w:val="ro-RO"/>
        </w:rPr>
      </w:pPr>
    </w:p>
    <w:p w:rsidR="0088421B" w:rsidRPr="00160B0C" w:rsidRDefault="003D7E69" w:rsidP="0088421B">
      <w:pPr>
        <w:pStyle w:val="tt"/>
        <w:rPr>
          <w:sz w:val="28"/>
          <w:lang w:val="ro-RO"/>
        </w:rPr>
      </w:pPr>
      <w:r w:rsidRPr="00160B0C">
        <w:rPr>
          <w:sz w:val="28"/>
          <w:lang w:val="ro-RO"/>
        </w:rPr>
        <w:t>din _________ 20</w:t>
      </w:r>
      <w:r w:rsidR="004E08C1">
        <w:rPr>
          <w:sz w:val="28"/>
          <w:lang w:val="ro-RO"/>
        </w:rPr>
        <w:t>22</w:t>
      </w:r>
    </w:p>
    <w:bookmarkEnd w:id="1"/>
    <w:p w:rsidR="0088421B" w:rsidRDefault="0088421B" w:rsidP="0088421B">
      <w:pPr>
        <w:pStyle w:val="tt"/>
        <w:rPr>
          <w:lang w:val="ro-RO"/>
        </w:rPr>
      </w:pPr>
    </w:p>
    <w:p w:rsidR="0088421B" w:rsidRPr="00160B0C" w:rsidRDefault="00160B0C" w:rsidP="0088421B">
      <w:pPr>
        <w:pStyle w:val="tt"/>
        <w:rPr>
          <w:sz w:val="28"/>
          <w:lang w:val="ro-RO"/>
        </w:rPr>
      </w:pPr>
      <w:r w:rsidRPr="00160B0C">
        <w:rPr>
          <w:sz w:val="28"/>
          <w:lang w:val="ro-RO"/>
        </w:rPr>
        <w:t>Cu privire la</w:t>
      </w:r>
      <w:r w:rsidR="0088421B" w:rsidRPr="00160B0C">
        <w:rPr>
          <w:sz w:val="28"/>
          <w:lang w:val="ro-RO"/>
        </w:rPr>
        <w:t xml:space="preserve"> </w:t>
      </w:r>
      <w:r w:rsidR="00330041" w:rsidRPr="00330041">
        <w:rPr>
          <w:sz w:val="28"/>
          <w:lang w:val="ro-RO"/>
        </w:rPr>
        <w:t>modificare Hotărârii Guvernului nr. 133/2019 cu privire la organizarea şi funcționarea Autorității Aeronautice Civile</w:t>
      </w:r>
    </w:p>
    <w:p w:rsidR="0088421B" w:rsidRPr="003D7E69" w:rsidRDefault="0088421B" w:rsidP="0088421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E69" w:rsidRPr="003D7E69" w:rsidRDefault="003D7E69" w:rsidP="003D7E6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7E69" w:rsidRDefault="003D7E69" w:rsidP="003D7E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43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9A24BD">
        <w:rPr>
          <w:rFonts w:ascii="Times New Roman" w:hAnsi="Times New Roman" w:cs="Times New Roman"/>
          <w:sz w:val="24"/>
          <w:szCs w:val="24"/>
          <w:lang w:val="ro-RO"/>
        </w:rPr>
        <w:t xml:space="preserve"> art.7 lit. b) din Legea nr.136/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2017 cu privire la Guvern (Monitorul Oficial al Republicii Moldova, 2017, nr.252, art.412), </w:t>
      </w:r>
      <w:r w:rsidR="009A24BD">
        <w:rPr>
          <w:rFonts w:ascii="Times New Roman" w:hAnsi="Times New Roman" w:cs="Times New Roman"/>
          <w:sz w:val="24"/>
          <w:szCs w:val="24"/>
          <w:lang w:val="ro-RO"/>
        </w:rPr>
        <w:t>art.15 alin.(1) din Legea nr.98/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2012 privind </w:t>
      </w:r>
      <w:r w:rsidR="009A24BD" w:rsidRPr="00B66243">
        <w:rPr>
          <w:rFonts w:ascii="Times New Roman" w:hAnsi="Times New Roman" w:cs="Times New Roman"/>
          <w:sz w:val="24"/>
          <w:szCs w:val="24"/>
          <w:lang w:val="ro-RO"/>
        </w:rPr>
        <w:t>administrația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 publică centrală de specialitate (Monitorul Oficial al Republicii Moldova, 2012, nr.160-164, art.537), cu modificările şi completările ulterioare,</w:t>
      </w:r>
      <w:r w:rsidR="00B66243"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 articol</w:t>
      </w:r>
      <w:r w:rsidR="00160B0C">
        <w:rPr>
          <w:rFonts w:ascii="Times New Roman" w:hAnsi="Times New Roman" w:cs="Times New Roman"/>
          <w:sz w:val="24"/>
          <w:szCs w:val="24"/>
          <w:lang w:val="ro-RO"/>
        </w:rPr>
        <w:t>ului 6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0041">
        <w:rPr>
          <w:rFonts w:ascii="Times New Roman" w:hAnsi="Times New Roman" w:cs="Times New Roman"/>
          <w:sz w:val="24"/>
          <w:szCs w:val="24"/>
          <w:lang w:val="ro-RO"/>
        </w:rPr>
        <w:t>alin. (3) lit. i) din Codul aerian nr. 301/2017 (</w:t>
      </w:r>
      <w:r w:rsidR="00330041" w:rsidRPr="00330041">
        <w:rPr>
          <w:rFonts w:ascii="Times New Roman" w:hAnsi="Times New Roman" w:cs="Times New Roman"/>
          <w:sz w:val="24"/>
          <w:szCs w:val="24"/>
          <w:lang w:val="ro-RO"/>
        </w:rPr>
        <w:t>Monitorul Oficial nr.95-104/189 din 23.03.2018</w:t>
      </w:r>
      <w:r w:rsidR="0033004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B66243">
        <w:rPr>
          <w:rFonts w:ascii="Times New Roman" w:hAnsi="Times New Roman" w:cs="Times New Roman"/>
          <w:sz w:val="24"/>
          <w:szCs w:val="24"/>
          <w:lang w:val="ro-RO"/>
        </w:rPr>
        <w:t>, cu modificările şi completările ulterioare</w:t>
      </w:r>
      <w:r w:rsidR="00B66243" w:rsidRPr="00B66243">
        <w:rPr>
          <w:rFonts w:ascii="Times New Roman" w:hAnsi="Times New Roman" w:cs="Times New Roman"/>
          <w:sz w:val="24"/>
          <w:szCs w:val="24"/>
          <w:lang w:val="ro-RO"/>
        </w:rPr>
        <w:t xml:space="preserve">, Guvernul </w:t>
      </w:r>
    </w:p>
    <w:p w:rsidR="00B706FF" w:rsidRPr="00B66243" w:rsidRDefault="00B706FF" w:rsidP="003D7E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6243" w:rsidRDefault="00B66243" w:rsidP="00B662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HOTĂRĂȘTE</w:t>
      </w:r>
    </w:p>
    <w:p w:rsidR="005706D4" w:rsidRDefault="00330041" w:rsidP="00CF6D00">
      <w:pPr>
        <w:pStyle w:val="NormalWeb"/>
        <w:numPr>
          <w:ilvl w:val="0"/>
          <w:numId w:val="1"/>
        </w:numPr>
        <w:rPr>
          <w:lang w:val="ro-RO"/>
        </w:rPr>
      </w:pPr>
      <w:r w:rsidRPr="00CF6D00">
        <w:rPr>
          <w:lang w:val="ro-RO"/>
        </w:rPr>
        <w:t xml:space="preserve">Hotărârea Guvernului nr. 133/2019 cu privire la organizarea </w:t>
      </w:r>
      <w:r w:rsidR="00CF6D00" w:rsidRPr="00CF6D00">
        <w:rPr>
          <w:lang w:val="ro-RO"/>
        </w:rPr>
        <w:t>și</w:t>
      </w:r>
      <w:r w:rsidRPr="00CF6D00">
        <w:rPr>
          <w:lang w:val="ro-RO"/>
        </w:rPr>
        <w:t xml:space="preserve"> funcționarea Autorității Aeronautice Civile</w:t>
      </w:r>
      <w:r w:rsidR="00CF6D00" w:rsidRPr="00CF6D00">
        <w:rPr>
          <w:lang w:val="ro-RO"/>
        </w:rPr>
        <w:t xml:space="preserve"> </w:t>
      </w:r>
      <w:r w:rsidR="00CF6D00">
        <w:rPr>
          <w:lang w:val="ro-RO"/>
        </w:rPr>
        <w:t>(</w:t>
      </w:r>
      <w:r w:rsidR="00CF6D00" w:rsidRPr="00CF6D00">
        <w:rPr>
          <w:lang w:val="ro-RO"/>
        </w:rPr>
        <w:t>Monitorul Oficial al Republicii Moldova, 2019, Nr. 86-92/167</w:t>
      </w:r>
      <w:r w:rsidR="00CF6D00">
        <w:rPr>
          <w:lang w:val="ro-RO"/>
        </w:rPr>
        <w:t xml:space="preserve">) </w:t>
      </w:r>
      <w:r w:rsidR="00CF6D00" w:rsidRPr="00CF6D00">
        <w:rPr>
          <w:lang w:val="ro-RO"/>
        </w:rPr>
        <w:t>se modifică după cum urmează:</w:t>
      </w:r>
    </w:p>
    <w:p w:rsidR="00CF6D00" w:rsidRDefault="00CF6D00" w:rsidP="00CF6D00">
      <w:pPr>
        <w:pStyle w:val="NormalWeb"/>
        <w:ind w:left="1080" w:hanging="270"/>
        <w:rPr>
          <w:lang w:val="ro-RO"/>
        </w:rPr>
      </w:pPr>
      <w:r>
        <w:rPr>
          <w:lang w:val="ro-RO"/>
        </w:rPr>
        <w:t xml:space="preserve">1) Punctul 8 din </w:t>
      </w:r>
      <w:r w:rsidR="00BF097C">
        <w:rPr>
          <w:lang w:val="ro-RO"/>
        </w:rPr>
        <w:t xml:space="preserve">Anexa nr. 1 </w:t>
      </w:r>
      <w:r>
        <w:rPr>
          <w:lang w:val="ro-RO"/>
        </w:rPr>
        <w:t>se completează cu punctul 13 cu următorul conținut:</w:t>
      </w:r>
    </w:p>
    <w:p w:rsidR="00CF6D00" w:rsidRDefault="00CF6D00" w:rsidP="00CF6D00">
      <w:pPr>
        <w:pStyle w:val="NormalWeb"/>
        <w:ind w:left="1080" w:firstLine="0"/>
        <w:rPr>
          <w:lang w:val="ro-RO"/>
        </w:rPr>
      </w:pPr>
      <w:r>
        <w:rPr>
          <w:lang w:val="ro-RO"/>
        </w:rPr>
        <w:t xml:space="preserve">„13) </w:t>
      </w:r>
      <w:r w:rsidRPr="003B3581">
        <w:rPr>
          <w:lang w:val="ro-RO"/>
        </w:rPr>
        <w:t>supravegherea conformării domeniului căutare-salvare</w:t>
      </w:r>
      <w:r>
        <w:rPr>
          <w:lang w:val="ro-RO"/>
        </w:rPr>
        <w:t>.”</w:t>
      </w:r>
    </w:p>
    <w:p w:rsidR="002B7755" w:rsidRDefault="002B7755" w:rsidP="002B7755">
      <w:pPr>
        <w:pStyle w:val="NormalWeb"/>
        <w:ind w:left="810" w:firstLine="0"/>
        <w:rPr>
          <w:lang w:val="ro-RO"/>
        </w:rPr>
      </w:pPr>
      <w:r>
        <w:rPr>
          <w:lang w:val="ro-RO"/>
        </w:rPr>
        <w:t>2) Punctul 14, alineatul (3) din Anexa nr. 1 va avea următorul cuprins:</w:t>
      </w:r>
    </w:p>
    <w:p w:rsidR="002B7755" w:rsidRDefault="002B7755" w:rsidP="002B7755">
      <w:pPr>
        <w:pStyle w:val="NormalWeb"/>
        <w:ind w:left="810" w:firstLine="0"/>
        <w:rPr>
          <w:lang w:val="ro-RO"/>
        </w:rPr>
      </w:pPr>
      <w:r>
        <w:rPr>
          <w:lang w:val="ro-RO"/>
        </w:rPr>
        <w:t>„Î</w:t>
      </w:r>
      <w:r w:rsidRPr="002B7755">
        <w:rPr>
          <w:lang w:val="ro-RO"/>
        </w:rPr>
        <w:t xml:space="preserve">n cazul în care funcția de director este vacantă, împuternicirile de conducere a Autorității vor fi exercitate de către </w:t>
      </w:r>
      <w:r>
        <w:rPr>
          <w:lang w:val="ro-RO"/>
        </w:rPr>
        <w:t>persoana desemnată</w:t>
      </w:r>
      <w:r w:rsidRPr="002B7755">
        <w:rPr>
          <w:lang w:val="ro-RO"/>
        </w:rPr>
        <w:t xml:space="preserve"> prin ordin al ministrului infrastructurii</w:t>
      </w:r>
      <w:r>
        <w:rPr>
          <w:lang w:val="ro-RO"/>
        </w:rPr>
        <w:t xml:space="preserve"> și dezvoltării regionale</w:t>
      </w:r>
      <w:r w:rsidRPr="002B7755">
        <w:rPr>
          <w:lang w:val="ro-RO"/>
        </w:rPr>
        <w:t>.</w:t>
      </w:r>
      <w:r>
        <w:rPr>
          <w:lang w:val="ro-RO"/>
        </w:rPr>
        <w:t>”</w:t>
      </w:r>
    </w:p>
    <w:p w:rsidR="00BF097C" w:rsidRDefault="002B7755" w:rsidP="00BF097C">
      <w:pPr>
        <w:pStyle w:val="NormalWeb"/>
        <w:ind w:left="1080" w:hanging="270"/>
        <w:rPr>
          <w:lang w:val="ro-RO"/>
        </w:rPr>
      </w:pPr>
      <w:r>
        <w:rPr>
          <w:lang w:val="ro-RO"/>
        </w:rPr>
        <w:t>3</w:t>
      </w:r>
      <w:r w:rsidR="00BF097C">
        <w:rPr>
          <w:lang w:val="ro-RO"/>
        </w:rPr>
        <w:t xml:space="preserve">) </w:t>
      </w:r>
      <w:r w:rsidR="00BF097C" w:rsidRPr="00BF097C">
        <w:rPr>
          <w:lang w:val="ro-RO"/>
        </w:rPr>
        <w:t>Anexa nr.</w:t>
      </w:r>
      <w:r w:rsidR="00D724D7">
        <w:rPr>
          <w:lang w:val="ro-RO"/>
        </w:rPr>
        <w:t xml:space="preserve"> </w:t>
      </w:r>
      <w:r w:rsidR="00BF097C" w:rsidRPr="00BF097C">
        <w:rPr>
          <w:lang w:val="ro-RO"/>
        </w:rPr>
        <w:t>2 va avea următorul cuprins:</w:t>
      </w:r>
    </w:p>
    <w:p w:rsidR="00BF097C" w:rsidRDefault="00BF097C" w:rsidP="00BF097C">
      <w:pPr>
        <w:pStyle w:val="NormalWeb"/>
        <w:ind w:left="1080" w:hanging="270"/>
        <w:rPr>
          <w:lang w:val="ro-RO"/>
        </w:rPr>
      </w:pPr>
    </w:p>
    <w:p w:rsidR="00BF097C" w:rsidRPr="00BF097C" w:rsidRDefault="00BF097C" w:rsidP="00BF097C">
      <w:pPr>
        <w:pStyle w:val="NormalWeb"/>
        <w:ind w:left="1080" w:hanging="270"/>
        <w:jc w:val="right"/>
        <w:rPr>
          <w:lang w:val="ro-RO"/>
        </w:rPr>
      </w:pPr>
      <w:r>
        <w:rPr>
          <w:lang w:val="ro-RO"/>
        </w:rPr>
        <w:t>„</w:t>
      </w:r>
      <w:r w:rsidRPr="00BF097C">
        <w:rPr>
          <w:lang w:val="ro-RO"/>
        </w:rPr>
        <w:t>Anexa nr.2</w:t>
      </w:r>
    </w:p>
    <w:p w:rsidR="00BF097C" w:rsidRDefault="00BF097C" w:rsidP="00BF097C">
      <w:pPr>
        <w:pStyle w:val="NormalWeb"/>
        <w:ind w:left="1080" w:hanging="270"/>
        <w:jc w:val="right"/>
        <w:rPr>
          <w:lang w:val="ro-RO"/>
        </w:rPr>
      </w:pPr>
      <w:r w:rsidRPr="00BF097C">
        <w:rPr>
          <w:lang w:val="ro-RO"/>
        </w:rPr>
        <w:t xml:space="preserve">la </w:t>
      </w:r>
      <w:r w:rsidR="00B13F9C" w:rsidRPr="00BF097C">
        <w:rPr>
          <w:lang w:val="ro-RO"/>
        </w:rPr>
        <w:t>Hotărârea</w:t>
      </w:r>
      <w:r w:rsidRPr="00BF097C">
        <w:rPr>
          <w:lang w:val="ro-RO"/>
        </w:rPr>
        <w:t xml:space="preserve"> Guvernului nr. 133/2019</w:t>
      </w:r>
    </w:p>
    <w:p w:rsidR="00BF097C" w:rsidRDefault="00BF097C" w:rsidP="00BF097C">
      <w:pPr>
        <w:pStyle w:val="NormalWeb"/>
        <w:ind w:left="1080" w:hanging="270"/>
        <w:jc w:val="right"/>
        <w:rPr>
          <w:lang w:val="ro-RO"/>
        </w:rPr>
      </w:pPr>
    </w:p>
    <w:p w:rsidR="00BF097C" w:rsidRPr="00BF097C" w:rsidRDefault="00BF097C" w:rsidP="00BF097C">
      <w:pPr>
        <w:pStyle w:val="NormalWeb"/>
        <w:ind w:left="1080" w:hanging="270"/>
        <w:jc w:val="center"/>
        <w:rPr>
          <w:b/>
          <w:lang w:val="ro-RO"/>
        </w:rPr>
      </w:pPr>
      <w:r w:rsidRPr="00BF097C">
        <w:rPr>
          <w:b/>
          <w:lang w:val="ro-RO"/>
        </w:rPr>
        <w:t>STRUCTURA</w:t>
      </w:r>
    </w:p>
    <w:p w:rsidR="00BF097C" w:rsidRDefault="00BF097C" w:rsidP="00BF097C">
      <w:pPr>
        <w:pStyle w:val="NormalWeb"/>
        <w:ind w:left="1080" w:hanging="270"/>
        <w:jc w:val="center"/>
        <w:rPr>
          <w:b/>
          <w:lang w:val="ro-RO"/>
        </w:rPr>
      </w:pPr>
      <w:r w:rsidRPr="00BF097C">
        <w:rPr>
          <w:b/>
          <w:lang w:val="ro-RO"/>
        </w:rPr>
        <w:t>organizațională a Autorității Aeronautice Civile</w:t>
      </w:r>
    </w:p>
    <w:p w:rsidR="00BF097C" w:rsidRPr="00BF097C" w:rsidRDefault="00BF097C" w:rsidP="00BF097C">
      <w:pPr>
        <w:pStyle w:val="NormalWeb"/>
        <w:ind w:left="1080" w:hanging="270"/>
        <w:rPr>
          <w:b/>
          <w:lang w:val="ro-RO"/>
        </w:rPr>
      </w:pPr>
    </w:p>
    <w:p w:rsidR="00BF097C" w:rsidRDefault="00BF097C" w:rsidP="00BF097C">
      <w:pPr>
        <w:pStyle w:val="NormalWeb"/>
        <w:ind w:left="1080" w:hanging="270"/>
        <w:jc w:val="right"/>
        <w:rPr>
          <w:lang w:val="ro-RO"/>
        </w:rPr>
      </w:pPr>
    </w:p>
    <w:p w:rsidR="00BF097C" w:rsidRPr="00BF097C" w:rsidRDefault="00BF097C" w:rsidP="00BF097C">
      <w:pPr>
        <w:pStyle w:val="NormalWeb"/>
        <w:ind w:left="1080" w:hanging="270"/>
        <w:rPr>
          <w:b/>
          <w:lang w:val="ro-RO"/>
        </w:rPr>
      </w:pPr>
      <w:r w:rsidRPr="00BF097C">
        <w:rPr>
          <w:b/>
          <w:lang w:val="ro-RO"/>
        </w:rPr>
        <w:t>Director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audit intern, management al siguranței și conformității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lastRenderedPageBreak/>
        <w:t>Direcția securitate aeronautică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juridică și protecția consumatorilor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Serviciul resurse umane</w:t>
      </w:r>
    </w:p>
    <w:p w:rsidR="00BF097C" w:rsidRPr="00BF097C" w:rsidRDefault="00BF097C" w:rsidP="00BF097C">
      <w:pPr>
        <w:pStyle w:val="NormalWeb"/>
        <w:ind w:left="1080" w:hanging="270"/>
        <w:rPr>
          <w:b/>
          <w:lang w:val="ro-RO"/>
        </w:rPr>
      </w:pPr>
      <w:r w:rsidRPr="00BF097C">
        <w:rPr>
          <w:b/>
          <w:lang w:val="ro-RO"/>
        </w:rPr>
        <w:t>Director adjunct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 xml:space="preserve">Direcția operațiuni </w:t>
      </w:r>
      <w:r w:rsidR="005D14B4">
        <w:rPr>
          <w:lang w:val="ro-RO"/>
        </w:rPr>
        <w:t>aeriene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navigabilitate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aeroporturi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navigație aeriană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licențiere personal aeronautic</w:t>
      </w:r>
    </w:p>
    <w:p w:rsidR="00BF097C" w:rsidRPr="00BF097C" w:rsidRDefault="00BF097C" w:rsidP="00BF097C">
      <w:pPr>
        <w:pStyle w:val="NormalWeb"/>
        <w:ind w:left="1080" w:hanging="270"/>
        <w:rPr>
          <w:b/>
          <w:lang w:val="ro-RO"/>
        </w:rPr>
      </w:pPr>
      <w:r w:rsidRPr="00BF097C">
        <w:rPr>
          <w:b/>
          <w:lang w:val="ro-RO"/>
        </w:rPr>
        <w:t>Director adjunct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r w:rsidRPr="00BF097C">
        <w:rPr>
          <w:lang w:val="ro-RO"/>
        </w:rPr>
        <w:t>Direcția reglementări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bookmarkStart w:id="2" w:name="_Hlk98403329"/>
      <w:r w:rsidRPr="00BF097C">
        <w:rPr>
          <w:lang w:val="ro-RO"/>
        </w:rPr>
        <w:t>Direcția financiar-contabilă</w:t>
      </w:r>
    </w:p>
    <w:p w:rsidR="00BF097C" w:rsidRPr="00BF097C" w:rsidRDefault="00D27A75" w:rsidP="00BF097C">
      <w:pPr>
        <w:pStyle w:val="NormalWeb"/>
        <w:ind w:left="1080" w:hanging="270"/>
        <w:rPr>
          <w:lang w:val="ro-RO"/>
        </w:rPr>
      </w:pPr>
      <w:bookmarkStart w:id="3" w:name="_Hlk98403345"/>
      <w:bookmarkEnd w:id="2"/>
      <w:r>
        <w:rPr>
          <w:lang w:val="ro-RO"/>
        </w:rPr>
        <w:t>Serviciul</w:t>
      </w:r>
      <w:r w:rsidR="00BF097C" w:rsidRPr="00BF097C">
        <w:rPr>
          <w:lang w:val="ro-RO"/>
        </w:rPr>
        <w:t xml:space="preserve"> comunicare și cooperare internațională</w:t>
      </w:r>
    </w:p>
    <w:p w:rsidR="00BF097C" w:rsidRPr="00BF097C" w:rsidRDefault="00BF097C" w:rsidP="00BF097C">
      <w:pPr>
        <w:pStyle w:val="NormalWeb"/>
        <w:ind w:left="1080" w:hanging="270"/>
        <w:rPr>
          <w:lang w:val="ro-RO"/>
        </w:rPr>
      </w:pPr>
      <w:bookmarkStart w:id="4" w:name="_Hlk98403352"/>
      <w:bookmarkEnd w:id="3"/>
      <w:r w:rsidRPr="00BF097C">
        <w:rPr>
          <w:lang w:val="ro-RO"/>
        </w:rPr>
        <w:t>Serviciul administrativ și management al documentelor</w:t>
      </w:r>
    </w:p>
    <w:p w:rsidR="00BF097C" w:rsidRDefault="00BF097C" w:rsidP="00BF097C">
      <w:pPr>
        <w:pStyle w:val="NormalWeb"/>
        <w:ind w:left="1080" w:hanging="270"/>
        <w:rPr>
          <w:lang w:val="ro-RO"/>
        </w:rPr>
      </w:pPr>
      <w:bookmarkStart w:id="5" w:name="_Hlk98403361"/>
      <w:bookmarkEnd w:id="4"/>
      <w:r w:rsidRPr="00BF097C">
        <w:rPr>
          <w:lang w:val="ro-RO"/>
        </w:rPr>
        <w:t>Serviciul tehnologii informaționale</w:t>
      </w:r>
      <w:bookmarkEnd w:id="5"/>
      <w:r>
        <w:rPr>
          <w:lang w:val="ro-RO"/>
        </w:rPr>
        <w:t>”</w:t>
      </w:r>
    </w:p>
    <w:p w:rsidR="00BF097C" w:rsidRPr="00BF097C" w:rsidRDefault="00BF097C" w:rsidP="00BF097C">
      <w:pPr>
        <w:pStyle w:val="NormalWeb"/>
        <w:ind w:left="1080" w:hanging="270"/>
        <w:rPr>
          <w:lang w:val="en-US"/>
        </w:rPr>
      </w:pPr>
    </w:p>
    <w:p w:rsidR="00197F27" w:rsidRDefault="002B7755" w:rsidP="00197F27">
      <w:pPr>
        <w:pStyle w:val="NormalWeb"/>
        <w:ind w:left="1080" w:hanging="270"/>
        <w:rPr>
          <w:lang w:val="ro-RO"/>
        </w:rPr>
      </w:pPr>
      <w:r>
        <w:rPr>
          <w:lang w:val="ro-RO"/>
        </w:rPr>
        <w:t>4</w:t>
      </w:r>
      <w:r w:rsidR="00B13F9C">
        <w:rPr>
          <w:lang w:val="ro-RO"/>
        </w:rPr>
        <w:t>)</w:t>
      </w:r>
      <w:r w:rsidR="00197F27">
        <w:rPr>
          <w:lang w:val="ro-RO"/>
        </w:rPr>
        <w:t xml:space="preserve"> Organigrama AAC se actualizează, conform modelului stabilit în Anexa nr. 1 la prezenta Hotărâre.</w:t>
      </w:r>
    </w:p>
    <w:p w:rsidR="00E46DB9" w:rsidRPr="00082773" w:rsidRDefault="00E46DB9" w:rsidP="00082773">
      <w:pPr>
        <w:pStyle w:val="NormalWeb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Prezenta </w:t>
      </w:r>
      <w:r w:rsidR="00B13F9C">
        <w:rPr>
          <w:lang w:val="ro-RO"/>
        </w:rPr>
        <w:t>hotărâre</w:t>
      </w:r>
      <w:r>
        <w:rPr>
          <w:lang w:val="ro-RO"/>
        </w:rPr>
        <w:t xml:space="preserve"> intră în vigoare </w:t>
      </w:r>
      <w:r w:rsidR="00590257">
        <w:rPr>
          <w:lang w:val="ro-RO"/>
        </w:rPr>
        <w:t xml:space="preserve">peste o lună de </w:t>
      </w:r>
      <w:r w:rsidR="004F7695">
        <w:rPr>
          <w:lang w:val="ro-RO"/>
        </w:rPr>
        <w:t>la data publicării</w:t>
      </w:r>
      <w:r w:rsidR="00590257">
        <w:rPr>
          <w:lang w:val="ro-RO"/>
        </w:rPr>
        <w:t xml:space="preserve"> în Monitorul Oficial al Republicii Moldova</w:t>
      </w:r>
      <w:r w:rsidR="004F7695">
        <w:rPr>
          <w:lang w:val="ro-RO"/>
        </w:rPr>
        <w:t>.</w:t>
      </w:r>
    </w:p>
    <w:p w:rsidR="00BB5E84" w:rsidRDefault="00BB5E84" w:rsidP="00B66243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B5E84" w:rsidRDefault="00BB5E84" w:rsidP="00B66243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B5E84" w:rsidRDefault="00BB5E84" w:rsidP="00B66243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bottomFromText="160" w:vertAnchor="text" w:horzAnchor="page" w:tblpX="1592" w:tblpY="39"/>
        <w:tblOverlap w:val="never"/>
        <w:tblW w:w="9180" w:type="dxa"/>
        <w:tblLook w:val="04A0" w:firstRow="1" w:lastRow="0" w:firstColumn="1" w:lastColumn="0" w:noHBand="0" w:noVBand="1"/>
      </w:tblPr>
      <w:tblGrid>
        <w:gridCol w:w="5695"/>
        <w:gridCol w:w="3485"/>
      </w:tblGrid>
      <w:tr w:rsidR="00BB5E84" w:rsidRPr="0088421B" w:rsidTr="0088421B">
        <w:trPr>
          <w:trHeight w:val="704"/>
        </w:trPr>
        <w:tc>
          <w:tcPr>
            <w:tcW w:w="56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B5E84" w:rsidRPr="0088421B" w:rsidRDefault="00BB5E84" w:rsidP="008842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PRIM-MINISTRU </w:t>
            </w:r>
          </w:p>
        </w:tc>
        <w:tc>
          <w:tcPr>
            <w:tcW w:w="348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84" w:rsidRPr="0088421B" w:rsidRDefault="00197F27" w:rsidP="0088421B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Natalia GAVRILIȚA</w:t>
            </w:r>
          </w:p>
          <w:p w:rsidR="00BB5E84" w:rsidRPr="0088421B" w:rsidRDefault="00BB5E84" w:rsidP="00884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 </w:t>
            </w:r>
          </w:p>
        </w:tc>
      </w:tr>
      <w:tr w:rsidR="00BB5E84" w:rsidRPr="0088421B" w:rsidTr="0088421B">
        <w:trPr>
          <w:trHeight w:val="241"/>
        </w:trPr>
        <w:tc>
          <w:tcPr>
            <w:tcW w:w="56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B5E84" w:rsidRPr="0088421B" w:rsidRDefault="00BB5E84" w:rsidP="00884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Contrasemnează:</w:t>
            </w:r>
          </w:p>
        </w:tc>
        <w:tc>
          <w:tcPr>
            <w:tcW w:w="348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84" w:rsidRPr="0088421B" w:rsidRDefault="00BB5E84" w:rsidP="0088421B">
            <w:pPr>
              <w:spacing w:after="0" w:line="256" w:lineRule="auto"/>
              <w:rPr>
                <w:rFonts w:cs="Times New Roman"/>
                <w:sz w:val="24"/>
                <w:lang w:val="ro-RO"/>
              </w:rPr>
            </w:pPr>
          </w:p>
        </w:tc>
      </w:tr>
      <w:tr w:rsidR="00BB5E84" w:rsidRPr="0088421B" w:rsidTr="0088421B">
        <w:trPr>
          <w:trHeight w:val="685"/>
        </w:trPr>
        <w:tc>
          <w:tcPr>
            <w:tcW w:w="56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BB5E84" w:rsidRPr="0088421B" w:rsidRDefault="00BB5E84" w:rsidP="00884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</w:p>
          <w:p w:rsidR="00197F27" w:rsidRDefault="00F00D43" w:rsidP="00197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Ministru al</w:t>
            </w:r>
            <w:r w:rsidR="00BB5E84"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Infrastructurii </w:t>
            </w:r>
            <w:r w:rsidR="00197F2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și</w:t>
            </w:r>
          </w:p>
          <w:p w:rsidR="00BB5E84" w:rsidRPr="0088421B" w:rsidRDefault="00197F27" w:rsidP="00197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Dezvoltării Regionale</w:t>
            </w:r>
          </w:p>
        </w:tc>
        <w:tc>
          <w:tcPr>
            <w:tcW w:w="348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B5E84" w:rsidRPr="0088421B" w:rsidRDefault="00BB5E84" w:rsidP="00884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</w:p>
          <w:p w:rsidR="00BB5E84" w:rsidRPr="0088421B" w:rsidRDefault="00197F27" w:rsidP="00884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Andrei SPÎNU</w:t>
            </w:r>
          </w:p>
          <w:p w:rsidR="00BB5E84" w:rsidRPr="0088421B" w:rsidRDefault="00BB5E84" w:rsidP="00884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8842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 </w:t>
            </w:r>
          </w:p>
        </w:tc>
      </w:tr>
      <w:tr w:rsidR="00BB5E84" w:rsidRPr="0088421B" w:rsidTr="0088421B">
        <w:trPr>
          <w:trHeight w:val="19"/>
        </w:trPr>
        <w:tc>
          <w:tcPr>
            <w:tcW w:w="9180" w:type="dxa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BB5E84" w:rsidRPr="0088421B" w:rsidRDefault="00BB5E84" w:rsidP="0088421B">
            <w:pPr>
              <w:spacing w:after="0" w:line="256" w:lineRule="auto"/>
              <w:rPr>
                <w:rFonts w:cs="Times New Roman"/>
                <w:sz w:val="24"/>
                <w:lang w:val="ro-RO"/>
              </w:rPr>
            </w:pPr>
          </w:p>
        </w:tc>
      </w:tr>
    </w:tbl>
    <w:p w:rsidR="00197F27" w:rsidRPr="00197F27" w:rsidRDefault="00197F27" w:rsidP="00197F2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7F27" w:rsidRDefault="00197F2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197F27" w:rsidRDefault="00197F27">
      <w:pPr>
        <w:rPr>
          <w:sz w:val="24"/>
          <w:szCs w:val="24"/>
          <w:lang w:val="ro-RO"/>
        </w:rPr>
        <w:sectPr w:rsidR="00197F27" w:rsidSect="0088421B">
          <w:headerReference w:type="default" r:id="rId10"/>
          <w:footerReference w:type="default" r:id="rId11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9E5BA8" w:rsidRDefault="009E5BA8" w:rsidP="009E5BA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la </w:t>
      </w:r>
      <w:r w:rsidR="004E08C1" w:rsidRPr="009E5BA8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 w:rsidR="004E08C1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BA8">
        <w:rPr>
          <w:rFonts w:ascii="Times New Roman" w:hAnsi="Times New Roman" w:cs="Times New Roman"/>
          <w:sz w:val="24"/>
          <w:szCs w:val="24"/>
          <w:lang w:val="ro-RO"/>
        </w:rPr>
        <w:t>nr. 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5BA8">
        <w:rPr>
          <w:rFonts w:ascii="Times New Roman" w:hAnsi="Times New Roman" w:cs="Times New Roman"/>
          <w:sz w:val="24"/>
          <w:szCs w:val="24"/>
          <w:lang w:val="ro-RO"/>
        </w:rPr>
        <w:t>din _________ 20</w:t>
      </w:r>
      <w:r w:rsidR="004E08C1">
        <w:rPr>
          <w:rFonts w:ascii="Times New Roman" w:hAnsi="Times New Roman" w:cs="Times New Roman"/>
          <w:sz w:val="24"/>
          <w:szCs w:val="24"/>
          <w:lang w:val="ro-RO"/>
        </w:rPr>
        <w:t>22</w:t>
      </w:r>
    </w:p>
    <w:p w:rsidR="00AF1739" w:rsidRPr="009E5BA8" w:rsidRDefault="00AF1739" w:rsidP="009E5BA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8439150" cy="477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739" w:rsidRPr="009E5BA8" w:rsidSect="00197F27">
      <w:pgSz w:w="16838" w:h="11906" w:orient="landscape"/>
      <w:pgMar w:top="12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85" w:rsidRDefault="00177F85" w:rsidP="00FB2435">
      <w:pPr>
        <w:spacing w:after="0" w:line="240" w:lineRule="auto"/>
      </w:pPr>
      <w:r>
        <w:separator/>
      </w:r>
    </w:p>
  </w:endnote>
  <w:endnote w:type="continuationSeparator" w:id="0">
    <w:p w:rsidR="00177F85" w:rsidRDefault="00177F85" w:rsidP="00FB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70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435" w:rsidRDefault="00FB24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7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2435" w:rsidRDefault="00FB2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85" w:rsidRDefault="00177F85" w:rsidP="00FB2435">
      <w:pPr>
        <w:spacing w:after="0" w:line="240" w:lineRule="auto"/>
      </w:pPr>
      <w:r>
        <w:separator/>
      </w:r>
    </w:p>
  </w:footnote>
  <w:footnote w:type="continuationSeparator" w:id="0">
    <w:p w:rsidR="00177F85" w:rsidRDefault="00177F85" w:rsidP="00FB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A" w:rsidRPr="00056D9A" w:rsidRDefault="00056D9A" w:rsidP="00056D9A">
    <w:pPr>
      <w:pStyle w:val="Header"/>
      <w:jc w:val="right"/>
      <w:rPr>
        <w:rFonts w:ascii="Times New Roman" w:hAnsi="Times New Roman" w:cs="Times New Roman"/>
        <w:lang w:val="ro-RO"/>
      </w:rPr>
    </w:pPr>
    <w:r w:rsidRPr="00056D9A">
      <w:rPr>
        <w:rFonts w:ascii="Times New Roman" w:hAnsi="Times New Roman" w:cs="Times New Roman"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8C4"/>
    <w:multiLevelType w:val="hybridMultilevel"/>
    <w:tmpl w:val="BD40CC7A"/>
    <w:lvl w:ilvl="0" w:tplc="220C7496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986142"/>
    <w:multiLevelType w:val="hybridMultilevel"/>
    <w:tmpl w:val="51F81A02"/>
    <w:lvl w:ilvl="0" w:tplc="8CE25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80FA5"/>
    <w:multiLevelType w:val="hybridMultilevel"/>
    <w:tmpl w:val="CE902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8071A1"/>
    <w:multiLevelType w:val="hybridMultilevel"/>
    <w:tmpl w:val="DCBC91BA"/>
    <w:lvl w:ilvl="0" w:tplc="1E089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7A539C"/>
    <w:multiLevelType w:val="hybridMultilevel"/>
    <w:tmpl w:val="96E20B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047122"/>
    <w:multiLevelType w:val="hybridMultilevel"/>
    <w:tmpl w:val="2D020BB8"/>
    <w:lvl w:ilvl="0" w:tplc="E55CB6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1F698C"/>
    <w:multiLevelType w:val="hybridMultilevel"/>
    <w:tmpl w:val="E508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73490"/>
    <w:multiLevelType w:val="hybridMultilevel"/>
    <w:tmpl w:val="DACC76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D9A03FA"/>
    <w:multiLevelType w:val="hybridMultilevel"/>
    <w:tmpl w:val="3698F84E"/>
    <w:lvl w:ilvl="0" w:tplc="69508A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485981"/>
    <w:multiLevelType w:val="hybridMultilevel"/>
    <w:tmpl w:val="0262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69"/>
    <w:rsid w:val="00021C73"/>
    <w:rsid w:val="00031F5E"/>
    <w:rsid w:val="00040BC5"/>
    <w:rsid w:val="000426B6"/>
    <w:rsid w:val="00056D9A"/>
    <w:rsid w:val="00076CFC"/>
    <w:rsid w:val="00077ACB"/>
    <w:rsid w:val="00082773"/>
    <w:rsid w:val="000B504E"/>
    <w:rsid w:val="000C2A21"/>
    <w:rsid w:val="000D2050"/>
    <w:rsid w:val="0012761E"/>
    <w:rsid w:val="00131557"/>
    <w:rsid w:val="00136424"/>
    <w:rsid w:val="00160B0C"/>
    <w:rsid w:val="0016226E"/>
    <w:rsid w:val="00175CA0"/>
    <w:rsid w:val="00175ED2"/>
    <w:rsid w:val="00177F85"/>
    <w:rsid w:val="00197F27"/>
    <w:rsid w:val="001B1D76"/>
    <w:rsid w:val="001C3871"/>
    <w:rsid w:val="00233722"/>
    <w:rsid w:val="002B7755"/>
    <w:rsid w:val="002C4B1E"/>
    <w:rsid w:val="00330041"/>
    <w:rsid w:val="00331FF3"/>
    <w:rsid w:val="003D7E69"/>
    <w:rsid w:val="003F035A"/>
    <w:rsid w:val="00407512"/>
    <w:rsid w:val="004360F3"/>
    <w:rsid w:val="0047215B"/>
    <w:rsid w:val="004772E9"/>
    <w:rsid w:val="004E08C1"/>
    <w:rsid w:val="004F7695"/>
    <w:rsid w:val="005706D4"/>
    <w:rsid w:val="0058253F"/>
    <w:rsid w:val="00587814"/>
    <w:rsid w:val="00590257"/>
    <w:rsid w:val="005966F1"/>
    <w:rsid w:val="005A04D3"/>
    <w:rsid w:val="005B29D2"/>
    <w:rsid w:val="005D14B4"/>
    <w:rsid w:val="006C2682"/>
    <w:rsid w:val="006C52D8"/>
    <w:rsid w:val="00743F6B"/>
    <w:rsid w:val="007716B1"/>
    <w:rsid w:val="007F1D28"/>
    <w:rsid w:val="00811AD3"/>
    <w:rsid w:val="0084130C"/>
    <w:rsid w:val="0088421B"/>
    <w:rsid w:val="008859B0"/>
    <w:rsid w:val="009574D3"/>
    <w:rsid w:val="00996A29"/>
    <w:rsid w:val="009A24BD"/>
    <w:rsid w:val="009C5CFF"/>
    <w:rsid w:val="009E5BA8"/>
    <w:rsid w:val="00A41022"/>
    <w:rsid w:val="00A6332B"/>
    <w:rsid w:val="00A74567"/>
    <w:rsid w:val="00A77888"/>
    <w:rsid w:val="00A91DAF"/>
    <w:rsid w:val="00AE0288"/>
    <w:rsid w:val="00AF1739"/>
    <w:rsid w:val="00AF740F"/>
    <w:rsid w:val="00B13F9C"/>
    <w:rsid w:val="00B352C3"/>
    <w:rsid w:val="00B367E2"/>
    <w:rsid w:val="00B66243"/>
    <w:rsid w:val="00B706FF"/>
    <w:rsid w:val="00BB5E84"/>
    <w:rsid w:val="00BC15E2"/>
    <w:rsid w:val="00BC506F"/>
    <w:rsid w:val="00BF097C"/>
    <w:rsid w:val="00C0673D"/>
    <w:rsid w:val="00C160FE"/>
    <w:rsid w:val="00C52A47"/>
    <w:rsid w:val="00C67BCB"/>
    <w:rsid w:val="00C75156"/>
    <w:rsid w:val="00CA281E"/>
    <w:rsid w:val="00CF3CD1"/>
    <w:rsid w:val="00CF6D00"/>
    <w:rsid w:val="00D014C7"/>
    <w:rsid w:val="00D2400C"/>
    <w:rsid w:val="00D27A75"/>
    <w:rsid w:val="00D724D7"/>
    <w:rsid w:val="00D93979"/>
    <w:rsid w:val="00D95C10"/>
    <w:rsid w:val="00DA2A5F"/>
    <w:rsid w:val="00DE51DC"/>
    <w:rsid w:val="00E46DB9"/>
    <w:rsid w:val="00E709B6"/>
    <w:rsid w:val="00E901F4"/>
    <w:rsid w:val="00F00D43"/>
    <w:rsid w:val="00F064EF"/>
    <w:rsid w:val="00F37872"/>
    <w:rsid w:val="00F42DCA"/>
    <w:rsid w:val="00F43A5D"/>
    <w:rsid w:val="00F73B06"/>
    <w:rsid w:val="00F84D89"/>
    <w:rsid w:val="00FA63A0"/>
    <w:rsid w:val="00FB2435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55AAD-AA11-4825-B5B9-D9F35E2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3D7E6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66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2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F43A5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uiPriority w:val="99"/>
    <w:rsid w:val="00F43A5D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35"/>
  </w:style>
  <w:style w:type="paragraph" w:styleId="Footer">
    <w:name w:val="footer"/>
    <w:basedOn w:val="Normal"/>
    <w:link w:val="FooterChar"/>
    <w:uiPriority w:val="99"/>
    <w:unhideWhenUsed/>
    <w:rsid w:val="00FB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EB83-E513-49B1-8ED0-F1447A76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Saramet Vasile</dc:creator>
  <cp:keywords/>
  <dc:description/>
  <cp:lastModifiedBy>Tatiana Budu</cp:lastModifiedBy>
  <cp:revision>2</cp:revision>
  <cp:lastPrinted>2018-10-19T11:51:00Z</cp:lastPrinted>
  <dcterms:created xsi:type="dcterms:W3CDTF">2022-03-31T05:23:00Z</dcterms:created>
  <dcterms:modified xsi:type="dcterms:W3CDTF">2022-03-31T05:23:00Z</dcterms:modified>
</cp:coreProperties>
</file>