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F31CB" w14:textId="77777777" w:rsidR="00351827" w:rsidRPr="008979BE" w:rsidRDefault="00351827" w:rsidP="00B508C3">
      <w:pPr>
        <w:spacing w:line="276" w:lineRule="auto"/>
        <w:rPr>
          <w:lang w:val="ro-RO"/>
        </w:rPr>
      </w:pPr>
    </w:p>
    <w:p w14:paraId="6774A99F" w14:textId="77777777" w:rsidR="00351827" w:rsidRPr="008979BE" w:rsidRDefault="00851F91" w:rsidP="00B508C3">
      <w:pPr>
        <w:pStyle w:val="Title"/>
        <w:keepNext w:val="0"/>
        <w:keepLines w:val="0"/>
        <w:widowControl w:val="0"/>
        <w:spacing w:after="0" w:line="276" w:lineRule="auto"/>
        <w:jc w:val="center"/>
        <w:rPr>
          <w:rFonts w:ascii="Times New Roman" w:eastAsia="Times New Roman" w:hAnsi="Times New Roman" w:cs="Times New Roman"/>
          <w:b/>
          <w:color w:val="auto"/>
          <w:sz w:val="24"/>
          <w:szCs w:val="24"/>
          <w:lang w:val="ro-RO"/>
        </w:rPr>
      </w:pPr>
      <w:r w:rsidRPr="008979BE">
        <w:rPr>
          <w:rFonts w:ascii="Times New Roman" w:eastAsia="Times New Roman" w:hAnsi="Times New Roman" w:cs="Times New Roman"/>
          <w:b/>
          <w:color w:val="auto"/>
          <w:sz w:val="24"/>
          <w:szCs w:val="24"/>
          <w:lang w:val="ro-RO"/>
        </w:rPr>
        <w:t xml:space="preserve">ANALIZA IMPACTULUI DE REGLEMENTARE </w:t>
      </w:r>
    </w:p>
    <w:p w14:paraId="53BE98E3" w14:textId="2B09884B" w:rsidR="00351827" w:rsidRPr="008979BE" w:rsidRDefault="27E3856B" w:rsidP="00B508C3">
      <w:pPr>
        <w:pStyle w:val="Title"/>
        <w:keepNext w:val="0"/>
        <w:keepLines w:val="0"/>
        <w:widowControl w:val="0"/>
        <w:spacing w:after="0" w:line="276" w:lineRule="auto"/>
        <w:jc w:val="center"/>
        <w:rPr>
          <w:b/>
          <w:color w:val="auto"/>
          <w:sz w:val="24"/>
          <w:lang w:val="ro-RO"/>
        </w:rPr>
      </w:pPr>
      <w:r w:rsidRPr="008979BE">
        <w:rPr>
          <w:rFonts w:ascii="Times New Roman" w:eastAsia="Times New Roman" w:hAnsi="Times New Roman" w:cs="Times New Roman"/>
          <w:b/>
          <w:bCs/>
          <w:color w:val="auto"/>
          <w:sz w:val="24"/>
          <w:szCs w:val="24"/>
          <w:lang w:val="ro-RO"/>
        </w:rPr>
        <w:t xml:space="preserve">LA PROIECTUL DE LEGE PRIVIND ACTIVITATEA </w:t>
      </w:r>
      <w:r w:rsidR="00B508C3" w:rsidRPr="008979BE">
        <w:rPr>
          <w:rFonts w:ascii="Times New Roman" w:eastAsia="Times New Roman" w:hAnsi="Times New Roman" w:cs="Times New Roman"/>
          <w:b/>
          <w:bCs/>
          <w:color w:val="auto"/>
          <w:sz w:val="24"/>
          <w:szCs w:val="24"/>
          <w:lang w:val="ro-RO"/>
        </w:rPr>
        <w:t>METEOROLOGICĂ ȘI HIDROLOGICĂ</w:t>
      </w:r>
    </w:p>
    <w:p w14:paraId="78586EC5" w14:textId="77777777" w:rsidR="0038214B" w:rsidRPr="008979BE" w:rsidRDefault="0038214B" w:rsidP="00B508C3">
      <w:pPr>
        <w:spacing w:line="276" w:lineRule="auto"/>
        <w:rPr>
          <w:lang w:val="ro-RO"/>
        </w:rPr>
      </w:pPr>
    </w:p>
    <w:tbl>
      <w:tblPr>
        <w:tblStyle w:val="TableGrid"/>
        <w:tblW w:w="0" w:type="auto"/>
        <w:tblLook w:val="04A0" w:firstRow="1" w:lastRow="0" w:firstColumn="1" w:lastColumn="0" w:noHBand="0" w:noVBand="1"/>
      </w:tblPr>
      <w:tblGrid>
        <w:gridCol w:w="4762"/>
        <w:gridCol w:w="5007"/>
      </w:tblGrid>
      <w:tr w:rsidR="00926D9B" w:rsidRPr="008979BE" w14:paraId="59E4060F" w14:textId="77777777" w:rsidTr="009A6555">
        <w:tc>
          <w:tcPr>
            <w:tcW w:w="4762" w:type="dxa"/>
          </w:tcPr>
          <w:p w14:paraId="483F0950" w14:textId="77777777" w:rsidR="00851F91" w:rsidRPr="008979BE" w:rsidRDefault="00851F91" w:rsidP="00B508C3">
            <w:pPr>
              <w:widowControl w:val="0"/>
              <w:spacing w:line="276" w:lineRule="auto"/>
              <w:ind w:left="-29" w:firstLine="0"/>
              <w:jc w:val="left"/>
              <w:rPr>
                <w:b/>
                <w:bCs/>
                <w:sz w:val="24"/>
                <w:szCs w:val="24"/>
                <w:lang w:val="ro-RO"/>
              </w:rPr>
            </w:pPr>
            <w:r w:rsidRPr="008979BE">
              <w:rPr>
                <w:b/>
                <w:bCs/>
                <w:sz w:val="24"/>
                <w:szCs w:val="24"/>
                <w:lang w:val="ro-RO"/>
              </w:rPr>
              <w:t xml:space="preserve">Titlul analizei impactului </w:t>
            </w:r>
          </w:p>
          <w:p w14:paraId="4C64EC9E" w14:textId="77777777" w:rsidR="00851F91" w:rsidRPr="008979BE" w:rsidRDefault="00851F91" w:rsidP="00B508C3">
            <w:pPr>
              <w:widowControl w:val="0"/>
              <w:spacing w:line="276" w:lineRule="auto"/>
              <w:ind w:firstLine="0"/>
              <w:jc w:val="left"/>
              <w:rPr>
                <w:sz w:val="24"/>
                <w:szCs w:val="24"/>
                <w:lang w:val="ro-RO"/>
              </w:rPr>
            </w:pPr>
            <w:r w:rsidRPr="008979BE">
              <w:rPr>
                <w:sz w:val="24"/>
                <w:szCs w:val="24"/>
                <w:lang w:val="ro-RO"/>
              </w:rPr>
              <w:t xml:space="preserve">(poate </w:t>
            </w:r>
            <w:proofErr w:type="spellStart"/>
            <w:r w:rsidRPr="008979BE">
              <w:rPr>
                <w:sz w:val="24"/>
                <w:szCs w:val="24"/>
                <w:lang w:val="ro-RO"/>
              </w:rPr>
              <w:t>conţine</w:t>
            </w:r>
            <w:proofErr w:type="spellEnd"/>
            <w:r w:rsidRPr="008979BE">
              <w:rPr>
                <w:sz w:val="24"/>
                <w:szCs w:val="24"/>
                <w:lang w:val="ro-RO"/>
              </w:rPr>
              <w:t xml:space="preserve"> titlul propunerii de act normativ):</w:t>
            </w:r>
          </w:p>
        </w:tc>
        <w:tc>
          <w:tcPr>
            <w:tcW w:w="5007" w:type="dxa"/>
          </w:tcPr>
          <w:p w14:paraId="08CC9AE7" w14:textId="1E9DEBE4" w:rsidR="00851F91" w:rsidRPr="008979BE" w:rsidRDefault="00851F91" w:rsidP="00B508C3">
            <w:pPr>
              <w:widowControl w:val="0"/>
              <w:spacing w:line="276" w:lineRule="auto"/>
              <w:ind w:firstLine="0"/>
              <w:jc w:val="left"/>
              <w:rPr>
                <w:sz w:val="24"/>
                <w:szCs w:val="24"/>
                <w:lang w:val="ro-RO"/>
              </w:rPr>
            </w:pPr>
            <w:r w:rsidRPr="008979BE">
              <w:rPr>
                <w:b/>
                <w:sz w:val="24"/>
                <w:lang w:val="ro-RO"/>
              </w:rPr>
              <w:t>Analiza impactului de reglementare la proiectul de Lege privind activitatea meteorologică</w:t>
            </w:r>
            <w:r w:rsidR="001F3759" w:rsidRPr="008979BE">
              <w:rPr>
                <w:b/>
                <w:sz w:val="24"/>
                <w:lang w:val="ro-RO"/>
              </w:rPr>
              <w:t xml:space="preserve"> și hidrologică </w:t>
            </w:r>
          </w:p>
        </w:tc>
      </w:tr>
      <w:tr w:rsidR="00926D9B" w:rsidRPr="008979BE" w14:paraId="2FBF38E9" w14:textId="77777777" w:rsidTr="009A6555">
        <w:tc>
          <w:tcPr>
            <w:tcW w:w="4762" w:type="dxa"/>
          </w:tcPr>
          <w:p w14:paraId="70261B6C" w14:textId="77777777" w:rsidR="00851F91" w:rsidRPr="008979BE" w:rsidRDefault="00851F91" w:rsidP="00B508C3">
            <w:pPr>
              <w:widowControl w:val="0"/>
              <w:spacing w:line="276" w:lineRule="auto"/>
              <w:ind w:firstLine="0"/>
              <w:jc w:val="left"/>
              <w:rPr>
                <w:sz w:val="24"/>
                <w:szCs w:val="24"/>
                <w:lang w:val="ro-RO"/>
              </w:rPr>
            </w:pPr>
            <w:r w:rsidRPr="008979BE">
              <w:rPr>
                <w:b/>
                <w:bCs/>
                <w:sz w:val="24"/>
                <w:szCs w:val="24"/>
                <w:lang w:val="ro-RO"/>
              </w:rPr>
              <w:t>Data:</w:t>
            </w:r>
          </w:p>
        </w:tc>
        <w:tc>
          <w:tcPr>
            <w:tcW w:w="5007" w:type="dxa"/>
          </w:tcPr>
          <w:p w14:paraId="0A3116C4" w14:textId="0A9B6771" w:rsidR="00851F91" w:rsidRPr="008979BE" w:rsidRDefault="00B508C3" w:rsidP="00B508C3">
            <w:pPr>
              <w:widowControl w:val="0"/>
              <w:spacing w:line="276" w:lineRule="auto"/>
              <w:ind w:firstLine="0"/>
              <w:jc w:val="left"/>
              <w:rPr>
                <w:sz w:val="24"/>
                <w:szCs w:val="24"/>
                <w:lang w:val="ro-RO"/>
              </w:rPr>
            </w:pPr>
            <w:r w:rsidRPr="008979BE">
              <w:rPr>
                <w:sz w:val="24"/>
                <w:szCs w:val="24"/>
                <w:lang w:val="ro-RO"/>
              </w:rPr>
              <w:t>Iunie</w:t>
            </w:r>
            <w:r w:rsidR="00851F91" w:rsidRPr="008979BE">
              <w:rPr>
                <w:sz w:val="24"/>
                <w:szCs w:val="24"/>
                <w:lang w:val="ro-RO"/>
              </w:rPr>
              <w:t xml:space="preserve"> 2022</w:t>
            </w:r>
          </w:p>
        </w:tc>
      </w:tr>
      <w:tr w:rsidR="00926D9B" w:rsidRPr="008979BE" w14:paraId="53430DAF" w14:textId="77777777" w:rsidTr="009A6555">
        <w:tc>
          <w:tcPr>
            <w:tcW w:w="4762" w:type="dxa"/>
          </w:tcPr>
          <w:p w14:paraId="242834AC" w14:textId="77777777" w:rsidR="00851F91" w:rsidRPr="008979BE" w:rsidRDefault="00851F91" w:rsidP="00B508C3">
            <w:pPr>
              <w:widowControl w:val="0"/>
              <w:spacing w:line="276" w:lineRule="auto"/>
              <w:ind w:firstLine="0"/>
              <w:jc w:val="left"/>
              <w:rPr>
                <w:sz w:val="24"/>
                <w:szCs w:val="24"/>
                <w:lang w:val="ro-RO"/>
              </w:rPr>
            </w:pPr>
            <w:r w:rsidRPr="008979BE">
              <w:rPr>
                <w:b/>
                <w:bCs/>
                <w:sz w:val="24"/>
                <w:szCs w:val="24"/>
                <w:lang w:val="ro-RO"/>
              </w:rPr>
              <w:t xml:space="preserve">Autoritatea </w:t>
            </w:r>
            <w:proofErr w:type="spellStart"/>
            <w:r w:rsidRPr="008979BE">
              <w:rPr>
                <w:b/>
                <w:bCs/>
                <w:sz w:val="24"/>
                <w:szCs w:val="24"/>
                <w:lang w:val="ro-RO"/>
              </w:rPr>
              <w:t>administraţiei</w:t>
            </w:r>
            <w:proofErr w:type="spellEnd"/>
            <w:r w:rsidRPr="008979BE">
              <w:rPr>
                <w:b/>
                <w:bCs/>
                <w:sz w:val="24"/>
                <w:szCs w:val="24"/>
                <w:lang w:val="ro-RO"/>
              </w:rPr>
              <w:t xml:space="preserve"> publice (autor):</w:t>
            </w:r>
          </w:p>
        </w:tc>
        <w:tc>
          <w:tcPr>
            <w:tcW w:w="5007" w:type="dxa"/>
          </w:tcPr>
          <w:p w14:paraId="71BA4AA6" w14:textId="77777777" w:rsidR="00851F91" w:rsidRPr="008979BE" w:rsidRDefault="00851F91" w:rsidP="00B508C3">
            <w:pPr>
              <w:widowControl w:val="0"/>
              <w:spacing w:line="276" w:lineRule="auto"/>
              <w:ind w:firstLine="0"/>
              <w:jc w:val="left"/>
              <w:rPr>
                <w:sz w:val="24"/>
                <w:szCs w:val="24"/>
                <w:lang w:val="ro-RO"/>
              </w:rPr>
            </w:pPr>
            <w:r w:rsidRPr="008979BE">
              <w:rPr>
                <w:sz w:val="24"/>
                <w:szCs w:val="24"/>
                <w:lang w:val="ro-RO"/>
              </w:rPr>
              <w:t>Ministerul Mediului</w:t>
            </w:r>
          </w:p>
        </w:tc>
      </w:tr>
      <w:tr w:rsidR="009A6555" w:rsidRPr="008979BE" w14:paraId="4BCF5B1F" w14:textId="77777777" w:rsidTr="009A6555">
        <w:tc>
          <w:tcPr>
            <w:tcW w:w="4762" w:type="dxa"/>
          </w:tcPr>
          <w:p w14:paraId="6D50E1B2" w14:textId="77777777" w:rsidR="009A6555" w:rsidRPr="008979BE" w:rsidRDefault="009A6555" w:rsidP="009A6555">
            <w:pPr>
              <w:widowControl w:val="0"/>
              <w:spacing w:line="276" w:lineRule="auto"/>
              <w:ind w:firstLine="0"/>
              <w:jc w:val="left"/>
              <w:rPr>
                <w:sz w:val="24"/>
                <w:szCs w:val="24"/>
                <w:lang w:val="ro-RO"/>
              </w:rPr>
            </w:pPr>
            <w:r w:rsidRPr="008979BE">
              <w:rPr>
                <w:b/>
                <w:bCs/>
                <w:sz w:val="24"/>
                <w:szCs w:val="24"/>
                <w:lang w:val="ro-RO"/>
              </w:rPr>
              <w:t>Subdiviziunea:</w:t>
            </w:r>
          </w:p>
        </w:tc>
        <w:tc>
          <w:tcPr>
            <w:tcW w:w="5007" w:type="dxa"/>
          </w:tcPr>
          <w:p w14:paraId="144A5D23" w14:textId="1E7AA84D" w:rsidR="009A6555" w:rsidRPr="008979BE" w:rsidRDefault="009A6555" w:rsidP="009A6555">
            <w:pPr>
              <w:widowControl w:val="0"/>
              <w:spacing w:line="276" w:lineRule="auto"/>
              <w:ind w:firstLine="0"/>
              <w:jc w:val="left"/>
              <w:rPr>
                <w:sz w:val="24"/>
                <w:szCs w:val="24"/>
                <w:lang w:val="ro-RO"/>
              </w:rPr>
            </w:pPr>
            <w:r>
              <w:rPr>
                <w:color w:val="000000" w:themeColor="text1"/>
                <w:sz w:val="24"/>
                <w:szCs w:val="24"/>
                <w:lang w:val="ro-RO"/>
              </w:rPr>
              <w:t>Direcția politici de aer și schimbări climatice</w:t>
            </w:r>
          </w:p>
        </w:tc>
      </w:tr>
      <w:tr w:rsidR="009A6555" w:rsidRPr="008979BE" w14:paraId="76248FDF" w14:textId="77777777" w:rsidTr="009A6555">
        <w:tc>
          <w:tcPr>
            <w:tcW w:w="4762" w:type="dxa"/>
          </w:tcPr>
          <w:p w14:paraId="12571BB4" w14:textId="77777777" w:rsidR="009A6555" w:rsidRPr="008979BE" w:rsidRDefault="009A6555" w:rsidP="009A6555">
            <w:pPr>
              <w:widowControl w:val="0"/>
              <w:spacing w:line="276" w:lineRule="auto"/>
              <w:ind w:firstLine="0"/>
              <w:jc w:val="left"/>
              <w:rPr>
                <w:sz w:val="24"/>
                <w:szCs w:val="24"/>
                <w:lang w:val="ro-RO"/>
              </w:rPr>
            </w:pPr>
            <w:r w:rsidRPr="008979BE">
              <w:rPr>
                <w:b/>
                <w:bCs/>
                <w:sz w:val="24"/>
                <w:szCs w:val="24"/>
                <w:lang w:val="ro-RO"/>
              </w:rPr>
              <w:t xml:space="preserve">Persoana responsabilă </w:t>
            </w:r>
            <w:proofErr w:type="spellStart"/>
            <w:r w:rsidRPr="008979BE">
              <w:rPr>
                <w:b/>
                <w:bCs/>
                <w:sz w:val="24"/>
                <w:szCs w:val="24"/>
                <w:lang w:val="ro-RO"/>
              </w:rPr>
              <w:t>şi</w:t>
            </w:r>
            <w:proofErr w:type="spellEnd"/>
            <w:r w:rsidRPr="008979BE">
              <w:rPr>
                <w:b/>
                <w:bCs/>
                <w:sz w:val="24"/>
                <w:szCs w:val="24"/>
                <w:lang w:val="ro-RO"/>
              </w:rPr>
              <w:t xml:space="preserve"> datele de contact:</w:t>
            </w:r>
          </w:p>
        </w:tc>
        <w:tc>
          <w:tcPr>
            <w:tcW w:w="5007" w:type="dxa"/>
          </w:tcPr>
          <w:p w14:paraId="5BAFEE94" w14:textId="68619978" w:rsidR="009A6555" w:rsidRDefault="009A6555" w:rsidP="009A6555">
            <w:pPr>
              <w:widowControl w:val="0"/>
              <w:ind w:firstLine="0"/>
              <w:jc w:val="left"/>
              <w:rPr>
                <w:color w:val="000000" w:themeColor="text1"/>
                <w:sz w:val="24"/>
                <w:szCs w:val="24"/>
                <w:lang w:val="ro-RO"/>
              </w:rPr>
            </w:pPr>
            <w:r>
              <w:rPr>
                <w:color w:val="000000" w:themeColor="text1"/>
                <w:sz w:val="24"/>
                <w:szCs w:val="24"/>
                <w:lang w:val="ro-RO"/>
              </w:rPr>
              <w:t xml:space="preserve">Stela </w:t>
            </w:r>
            <w:proofErr w:type="spellStart"/>
            <w:r>
              <w:rPr>
                <w:color w:val="000000" w:themeColor="text1"/>
                <w:sz w:val="24"/>
                <w:szCs w:val="24"/>
                <w:lang w:val="ro-RO"/>
              </w:rPr>
              <w:t>Drucioc</w:t>
            </w:r>
            <w:proofErr w:type="spellEnd"/>
            <w:r>
              <w:rPr>
                <w:color w:val="000000" w:themeColor="text1"/>
                <w:sz w:val="24"/>
                <w:szCs w:val="24"/>
                <w:lang w:val="ro-RO"/>
              </w:rPr>
              <w:t>, șef Direcție,</w:t>
            </w:r>
          </w:p>
          <w:p w14:paraId="409ECC7E" w14:textId="6AA1CD92" w:rsidR="009A6555" w:rsidRDefault="009A6555" w:rsidP="009A6555">
            <w:pPr>
              <w:widowControl w:val="0"/>
              <w:ind w:firstLine="0"/>
              <w:jc w:val="left"/>
              <w:rPr>
                <w:color w:val="000000" w:themeColor="text1"/>
                <w:sz w:val="24"/>
                <w:szCs w:val="24"/>
                <w:lang w:val="ro-RO"/>
              </w:rPr>
            </w:pPr>
            <w:r>
              <w:rPr>
                <w:color w:val="000000" w:themeColor="text1"/>
                <w:sz w:val="24"/>
                <w:szCs w:val="24"/>
                <w:lang w:val="ro-RO"/>
              </w:rPr>
              <w:t xml:space="preserve">e-mail: </w:t>
            </w:r>
            <w:hyperlink r:id="rId8" w:history="1">
              <w:r w:rsidRPr="004B4482">
                <w:rPr>
                  <w:rStyle w:val="Hyperlink"/>
                  <w:sz w:val="24"/>
                  <w:szCs w:val="24"/>
                  <w:lang w:val="ro-RO"/>
                </w:rPr>
                <w:t>stela.drucioc@mediu.gov.md</w:t>
              </w:r>
            </w:hyperlink>
            <w:r>
              <w:rPr>
                <w:color w:val="000000" w:themeColor="text1"/>
                <w:sz w:val="24"/>
                <w:szCs w:val="24"/>
                <w:lang w:val="ro-RO"/>
              </w:rPr>
              <w:t xml:space="preserve">, </w:t>
            </w:r>
          </w:p>
          <w:p w14:paraId="03499166" w14:textId="2717E58D" w:rsidR="009A6555" w:rsidRDefault="009A6555" w:rsidP="009A6555">
            <w:pPr>
              <w:widowControl w:val="0"/>
              <w:ind w:firstLine="0"/>
              <w:jc w:val="left"/>
              <w:rPr>
                <w:color w:val="000000" w:themeColor="text1"/>
                <w:sz w:val="24"/>
                <w:szCs w:val="24"/>
                <w:lang w:val="ro-RO"/>
              </w:rPr>
            </w:pPr>
            <w:r>
              <w:rPr>
                <w:color w:val="000000" w:themeColor="text1"/>
                <w:sz w:val="24"/>
                <w:szCs w:val="24"/>
                <w:lang w:val="ro-RO"/>
              </w:rPr>
              <w:t>tel. 20 45 80</w:t>
            </w:r>
          </w:p>
          <w:p w14:paraId="644C9089" w14:textId="77777777" w:rsidR="009A6555" w:rsidRDefault="009A6555" w:rsidP="009A6555">
            <w:pPr>
              <w:widowControl w:val="0"/>
              <w:ind w:firstLine="0"/>
              <w:jc w:val="left"/>
              <w:rPr>
                <w:color w:val="000000" w:themeColor="text1"/>
                <w:sz w:val="24"/>
                <w:szCs w:val="24"/>
                <w:lang w:val="ro-RO"/>
              </w:rPr>
            </w:pPr>
            <w:r>
              <w:rPr>
                <w:color w:val="000000" w:themeColor="text1"/>
                <w:sz w:val="24"/>
                <w:szCs w:val="24"/>
                <w:lang w:val="ro-RO"/>
              </w:rPr>
              <w:t xml:space="preserve">Alexandru </w:t>
            </w:r>
            <w:proofErr w:type="spellStart"/>
            <w:r>
              <w:rPr>
                <w:color w:val="000000" w:themeColor="text1"/>
                <w:sz w:val="24"/>
                <w:szCs w:val="24"/>
                <w:lang w:val="ro-RO"/>
              </w:rPr>
              <w:t>Paraniuc</w:t>
            </w:r>
            <w:proofErr w:type="spellEnd"/>
            <w:r>
              <w:rPr>
                <w:color w:val="000000" w:themeColor="text1"/>
                <w:sz w:val="24"/>
                <w:szCs w:val="24"/>
                <w:lang w:val="ro-RO"/>
              </w:rPr>
              <w:t xml:space="preserve">, consultant principal, </w:t>
            </w:r>
          </w:p>
          <w:p w14:paraId="6851D25A" w14:textId="77777777" w:rsidR="009A6555" w:rsidRDefault="009A6555" w:rsidP="009A6555">
            <w:pPr>
              <w:widowControl w:val="0"/>
              <w:ind w:firstLine="0"/>
              <w:jc w:val="left"/>
              <w:rPr>
                <w:color w:val="000000" w:themeColor="text1"/>
                <w:sz w:val="24"/>
                <w:szCs w:val="24"/>
                <w:lang w:val="ro-RO"/>
              </w:rPr>
            </w:pPr>
            <w:r>
              <w:rPr>
                <w:color w:val="000000" w:themeColor="text1"/>
                <w:sz w:val="24"/>
                <w:szCs w:val="24"/>
                <w:lang w:val="ro-RO"/>
              </w:rPr>
              <w:t xml:space="preserve">e-mail: </w:t>
            </w:r>
            <w:hyperlink r:id="rId9" w:history="1">
              <w:r w:rsidRPr="00AE62B8">
                <w:rPr>
                  <w:rStyle w:val="Hyperlink"/>
                  <w:sz w:val="24"/>
                  <w:szCs w:val="24"/>
                  <w:lang w:val="ro-RO"/>
                </w:rPr>
                <w:t>alexandru.paraniuc@mediu.gov.md</w:t>
              </w:r>
            </w:hyperlink>
            <w:r>
              <w:rPr>
                <w:color w:val="000000" w:themeColor="text1"/>
                <w:sz w:val="24"/>
                <w:szCs w:val="24"/>
                <w:lang w:val="ro-RO"/>
              </w:rPr>
              <w:t xml:space="preserve">, </w:t>
            </w:r>
          </w:p>
          <w:p w14:paraId="738610EB" w14:textId="2A525272" w:rsidR="009A6555" w:rsidRPr="008979BE" w:rsidRDefault="009A6555" w:rsidP="009A6555">
            <w:pPr>
              <w:widowControl w:val="0"/>
              <w:spacing w:line="276" w:lineRule="auto"/>
              <w:ind w:firstLine="0"/>
              <w:jc w:val="left"/>
              <w:rPr>
                <w:sz w:val="24"/>
                <w:szCs w:val="24"/>
                <w:lang w:val="ro-RO"/>
              </w:rPr>
            </w:pPr>
            <w:r>
              <w:rPr>
                <w:color w:val="000000" w:themeColor="text1"/>
                <w:sz w:val="24"/>
                <w:szCs w:val="24"/>
                <w:lang w:val="ro-RO"/>
              </w:rPr>
              <w:t>tel. 069906188</w:t>
            </w:r>
          </w:p>
        </w:tc>
      </w:tr>
      <w:tr w:rsidR="009A6555" w:rsidRPr="008979BE" w14:paraId="5E513BB4" w14:textId="77777777" w:rsidTr="009A6555">
        <w:tc>
          <w:tcPr>
            <w:tcW w:w="4762" w:type="dxa"/>
          </w:tcPr>
          <w:p w14:paraId="19D9C42D" w14:textId="385BB2BF" w:rsidR="009A6555" w:rsidRPr="008979BE" w:rsidRDefault="009A6555" w:rsidP="009A6555">
            <w:pPr>
              <w:widowControl w:val="0"/>
              <w:spacing w:line="276" w:lineRule="auto"/>
              <w:ind w:firstLine="0"/>
              <w:jc w:val="left"/>
              <w:rPr>
                <w:sz w:val="24"/>
                <w:szCs w:val="24"/>
                <w:lang w:val="ro-RO"/>
              </w:rPr>
            </w:pPr>
            <w:r w:rsidRPr="008979BE">
              <w:rPr>
                <w:b/>
                <w:bCs/>
                <w:sz w:val="24"/>
                <w:szCs w:val="24"/>
                <w:lang w:val="ro-RO"/>
              </w:rPr>
              <w:t>Compartimentele analizei impactului</w:t>
            </w:r>
          </w:p>
        </w:tc>
        <w:tc>
          <w:tcPr>
            <w:tcW w:w="5007" w:type="dxa"/>
          </w:tcPr>
          <w:p w14:paraId="637805D2" w14:textId="49B58E7D" w:rsidR="009A6555" w:rsidRPr="008979BE" w:rsidRDefault="009A6555" w:rsidP="009A6555">
            <w:pPr>
              <w:widowControl w:val="0"/>
              <w:spacing w:line="276" w:lineRule="auto"/>
              <w:ind w:firstLine="0"/>
              <w:jc w:val="left"/>
              <w:rPr>
                <w:sz w:val="24"/>
                <w:szCs w:val="24"/>
                <w:lang w:val="ro-RO"/>
              </w:rPr>
            </w:pPr>
          </w:p>
        </w:tc>
      </w:tr>
    </w:tbl>
    <w:p w14:paraId="463F29E8" w14:textId="77777777" w:rsidR="00851F91" w:rsidRPr="008979BE" w:rsidRDefault="00851F91" w:rsidP="00B508C3">
      <w:pPr>
        <w:widowControl w:val="0"/>
        <w:spacing w:line="276" w:lineRule="auto"/>
        <w:rPr>
          <w:sz w:val="16"/>
        </w:rPr>
      </w:pPr>
    </w:p>
    <w:tbl>
      <w:tblPr>
        <w:tblStyle w:val="TableGrid"/>
        <w:tblW w:w="0" w:type="auto"/>
        <w:tblLook w:val="04A0" w:firstRow="1" w:lastRow="0" w:firstColumn="1" w:lastColumn="0" w:noHBand="0" w:noVBand="1"/>
      </w:tblPr>
      <w:tblGrid>
        <w:gridCol w:w="9769"/>
      </w:tblGrid>
      <w:tr w:rsidR="00851F91" w:rsidRPr="008979BE" w14:paraId="2438BC58" w14:textId="77777777" w:rsidTr="3F693D49">
        <w:tc>
          <w:tcPr>
            <w:tcW w:w="9995" w:type="dxa"/>
            <w:shd w:val="clear" w:color="auto" w:fill="8DB3E2" w:themeFill="text2" w:themeFillTint="66"/>
          </w:tcPr>
          <w:p w14:paraId="381DCEE6" w14:textId="77777777" w:rsidR="00851F91" w:rsidRPr="008979BE" w:rsidRDefault="00351827" w:rsidP="00B508C3">
            <w:pPr>
              <w:widowControl w:val="0"/>
              <w:spacing w:before="60" w:after="60" w:line="276" w:lineRule="auto"/>
              <w:ind w:firstLine="0"/>
              <w:jc w:val="center"/>
              <w:rPr>
                <w:sz w:val="24"/>
                <w:szCs w:val="24"/>
                <w:lang w:val="ro-RO"/>
              </w:rPr>
            </w:pPr>
            <w:r w:rsidRPr="008979BE">
              <w:rPr>
                <w:b/>
                <w:bCs/>
                <w:sz w:val="24"/>
                <w:szCs w:val="24"/>
                <w:lang w:val="ro-RO"/>
              </w:rPr>
              <w:t>I</w:t>
            </w:r>
            <w:r w:rsidR="00851F91" w:rsidRPr="008979BE">
              <w:rPr>
                <w:b/>
                <w:bCs/>
                <w:sz w:val="24"/>
                <w:szCs w:val="24"/>
                <w:lang w:val="ro-RO"/>
              </w:rPr>
              <w:t>. DEFINIREA PROBLEMEI</w:t>
            </w:r>
          </w:p>
        </w:tc>
      </w:tr>
      <w:tr w:rsidR="00851F91" w:rsidRPr="008979BE" w14:paraId="27A1FF86" w14:textId="77777777" w:rsidTr="3F693D49">
        <w:tc>
          <w:tcPr>
            <w:tcW w:w="9995" w:type="dxa"/>
            <w:shd w:val="clear" w:color="auto" w:fill="C6D9F1" w:themeFill="text2" w:themeFillTint="33"/>
          </w:tcPr>
          <w:p w14:paraId="221FA0CB" w14:textId="77777777" w:rsidR="00851F91" w:rsidRPr="008979BE" w:rsidRDefault="00851F91" w:rsidP="00B508C3">
            <w:pPr>
              <w:widowControl w:val="0"/>
              <w:spacing w:before="40" w:after="40" w:line="276" w:lineRule="auto"/>
              <w:ind w:firstLine="0"/>
              <w:jc w:val="left"/>
              <w:rPr>
                <w:b/>
                <w:bCs/>
                <w:sz w:val="24"/>
                <w:szCs w:val="26"/>
                <w:lang w:val="ro-RO"/>
              </w:rPr>
            </w:pPr>
            <w:r w:rsidRPr="008979BE">
              <w:rPr>
                <w:b/>
                <w:sz w:val="24"/>
                <w:szCs w:val="26"/>
                <w:lang w:val="ro-RO"/>
              </w:rPr>
              <w:t>1. Determina</w:t>
            </w:r>
            <w:r w:rsidR="006D3B58" w:rsidRPr="008979BE">
              <w:rPr>
                <w:b/>
                <w:sz w:val="24"/>
                <w:szCs w:val="26"/>
                <w:lang w:val="ro-RO"/>
              </w:rPr>
              <w:t xml:space="preserve">rea problemei care urmează a fi </w:t>
            </w:r>
            <w:proofErr w:type="spellStart"/>
            <w:r w:rsidRPr="008979BE">
              <w:rPr>
                <w:b/>
                <w:sz w:val="24"/>
                <w:szCs w:val="26"/>
                <w:lang w:val="ro-RO"/>
              </w:rPr>
              <w:t>soluţionat</w:t>
            </w:r>
            <w:r w:rsidR="006D3B58" w:rsidRPr="008979BE">
              <w:rPr>
                <w:b/>
                <w:sz w:val="24"/>
                <w:szCs w:val="26"/>
                <w:lang w:val="ro-RO"/>
              </w:rPr>
              <w:t>ă</w:t>
            </w:r>
            <w:proofErr w:type="spellEnd"/>
          </w:p>
        </w:tc>
      </w:tr>
      <w:tr w:rsidR="00851F91" w:rsidRPr="008979BE" w14:paraId="3E4FA14F" w14:textId="77777777" w:rsidTr="3F693D49">
        <w:tc>
          <w:tcPr>
            <w:tcW w:w="9995" w:type="dxa"/>
          </w:tcPr>
          <w:p w14:paraId="5C3AFE21" w14:textId="77777777" w:rsidR="00AE1DA5" w:rsidRPr="008979BE" w:rsidRDefault="00AE1DA5" w:rsidP="00AE1DA5">
            <w:pPr>
              <w:widowControl w:val="0"/>
              <w:tabs>
                <w:tab w:val="left" w:pos="142"/>
              </w:tabs>
              <w:spacing w:before="120"/>
              <w:ind w:left="-56" w:right="-34" w:firstLine="0"/>
              <w:rPr>
                <w:sz w:val="24"/>
                <w:szCs w:val="24"/>
                <w:lang w:val="ro-RO"/>
              </w:rPr>
            </w:pPr>
            <w:r w:rsidRPr="008979BE">
              <w:rPr>
                <w:sz w:val="24"/>
                <w:szCs w:val="24"/>
                <w:lang w:val="ro-RO"/>
              </w:rPr>
              <w:t>Analiza Impactului (</w:t>
            </w:r>
            <w:r w:rsidRPr="008979BE">
              <w:rPr>
                <w:i/>
                <w:sz w:val="24"/>
                <w:szCs w:val="24"/>
                <w:lang w:val="ro-RO"/>
              </w:rPr>
              <w:t>în continuare AI</w:t>
            </w:r>
            <w:r w:rsidRPr="008979BE">
              <w:rPr>
                <w:sz w:val="24"/>
                <w:szCs w:val="24"/>
                <w:lang w:val="ro-RO"/>
              </w:rPr>
              <w:t>) a fost elaborată în conformitate cu prevederile Legii nr. 100/2017 cu privire la actele normative, art. 13 (Analiza impactului de reglementare) al Legii nr. 235/2006 cu privire la principiile de bază de reglementare a activității de întreprinzător și Metodologiei de analiză a impactului în procesul de fundamentare a proiectelor de acte normative, aprobată prin Hotărârea Guvernului (</w:t>
            </w:r>
            <w:r w:rsidRPr="008979BE">
              <w:rPr>
                <w:i/>
                <w:sz w:val="24"/>
                <w:szCs w:val="24"/>
                <w:lang w:val="ro-RO"/>
              </w:rPr>
              <w:t>în continuare HG</w:t>
            </w:r>
            <w:r w:rsidRPr="008979BE">
              <w:rPr>
                <w:sz w:val="24"/>
                <w:szCs w:val="24"/>
                <w:lang w:val="ro-RO"/>
              </w:rPr>
              <w:t>) nr. 23/2019.</w:t>
            </w:r>
          </w:p>
          <w:p w14:paraId="5E342ED3" w14:textId="038B4B58" w:rsidR="00AE1DA5" w:rsidRPr="008979BE" w:rsidRDefault="00AE1DA5" w:rsidP="00AE1DA5">
            <w:pPr>
              <w:pStyle w:val="BodyText"/>
              <w:tabs>
                <w:tab w:val="left" w:pos="142"/>
                <w:tab w:val="left" w:pos="709"/>
              </w:tabs>
              <w:kinsoku w:val="0"/>
              <w:overflowPunct w:val="0"/>
              <w:spacing w:before="120"/>
              <w:ind w:right="-34"/>
              <w:jc w:val="both"/>
              <w:rPr>
                <w:spacing w:val="-1"/>
                <w:sz w:val="20"/>
                <w:szCs w:val="24"/>
                <w:lang w:val="ro-RO"/>
              </w:rPr>
            </w:pPr>
            <w:r w:rsidRPr="008979BE">
              <w:rPr>
                <w:sz w:val="24"/>
                <w:lang w:val="ro-RO"/>
              </w:rPr>
              <w:t>Analizând raționamentul elaborării proiectului</w:t>
            </w:r>
            <w:r w:rsidRPr="008979BE">
              <w:rPr>
                <w:i/>
                <w:sz w:val="24"/>
                <w:lang w:val="ro-RO"/>
              </w:rPr>
              <w:t xml:space="preserve"> Legii</w:t>
            </w:r>
            <w:r w:rsidRPr="008979BE">
              <w:rPr>
                <w:sz w:val="24"/>
                <w:lang w:val="ro-RO"/>
              </w:rPr>
              <w:t xml:space="preserve"> </w:t>
            </w:r>
            <w:r w:rsidRPr="008979BE">
              <w:rPr>
                <w:i/>
                <w:sz w:val="24"/>
                <w:szCs w:val="24"/>
                <w:lang w:val="ro-RO"/>
              </w:rPr>
              <w:t>cu privire la activitatea meteorologică</w:t>
            </w:r>
            <w:r w:rsidR="002209EA">
              <w:rPr>
                <w:i/>
                <w:sz w:val="24"/>
                <w:szCs w:val="24"/>
                <w:lang w:val="ro-RO"/>
              </w:rPr>
              <w:t xml:space="preserve"> și hidrologică</w:t>
            </w:r>
            <w:r w:rsidRPr="008979BE">
              <w:rPr>
                <w:i/>
                <w:sz w:val="24"/>
                <w:szCs w:val="24"/>
                <w:lang w:val="ro-RO"/>
              </w:rPr>
              <w:t xml:space="preserve">, </w:t>
            </w:r>
            <w:r w:rsidRPr="008979BE">
              <w:rPr>
                <w:sz w:val="24"/>
                <w:lang w:val="ro-RO"/>
              </w:rPr>
              <w:t>aducem în evidență următoarele probleme:</w:t>
            </w:r>
          </w:p>
          <w:p w14:paraId="12F531A4" w14:textId="77777777" w:rsidR="00AE1DA5" w:rsidRPr="008979BE" w:rsidRDefault="00AE1DA5" w:rsidP="00AE1DA5">
            <w:pPr>
              <w:numPr>
                <w:ilvl w:val="0"/>
                <w:numId w:val="61"/>
              </w:numPr>
              <w:rPr>
                <w:sz w:val="24"/>
                <w:lang w:val="ro-RO"/>
              </w:rPr>
            </w:pPr>
            <w:r w:rsidRPr="008979BE">
              <w:rPr>
                <w:rFonts w:eastAsiaTheme="minorEastAsia"/>
                <w:sz w:val="24"/>
                <w:szCs w:val="26"/>
                <w:lang w:val="ro-RO"/>
              </w:rPr>
              <w:t>aplicabilitatea dif</w:t>
            </w:r>
            <w:r w:rsidRPr="008979BE">
              <w:rPr>
                <w:sz w:val="24"/>
                <w:lang w:val="ro-RO"/>
              </w:rPr>
              <w:t xml:space="preserve">icilă a dispozițiilor legale privind activitatea hidrometeorologică;  </w:t>
            </w:r>
          </w:p>
          <w:p w14:paraId="637E2403" w14:textId="77777777" w:rsidR="00AE1DA5" w:rsidRPr="008979BE" w:rsidRDefault="00AE1DA5" w:rsidP="00AE1DA5">
            <w:pPr>
              <w:pStyle w:val="BodyText"/>
              <w:numPr>
                <w:ilvl w:val="0"/>
                <w:numId w:val="61"/>
              </w:numPr>
              <w:tabs>
                <w:tab w:val="left" w:pos="709"/>
              </w:tabs>
              <w:kinsoku w:val="0"/>
              <w:overflowPunct w:val="0"/>
              <w:spacing w:before="80"/>
              <w:ind w:right="-34"/>
              <w:jc w:val="both"/>
              <w:rPr>
                <w:spacing w:val="-1"/>
                <w:sz w:val="20"/>
                <w:szCs w:val="24"/>
                <w:lang w:val="ro-RO"/>
              </w:rPr>
            </w:pPr>
            <w:r w:rsidRPr="008979BE">
              <w:rPr>
                <w:sz w:val="24"/>
                <w:lang w:val="ro-RO"/>
              </w:rPr>
              <w:t xml:space="preserve">multiple reforme instituționale din ultimii ani, nefinalizate, au cauzat neclarități în activitatea SHS;  </w:t>
            </w:r>
          </w:p>
          <w:p w14:paraId="05A8BC95" w14:textId="77777777" w:rsidR="00AE1DA5" w:rsidRPr="008979BE" w:rsidRDefault="00AE1DA5" w:rsidP="00AE1DA5">
            <w:pPr>
              <w:pStyle w:val="BodyText"/>
              <w:numPr>
                <w:ilvl w:val="0"/>
                <w:numId w:val="61"/>
              </w:numPr>
              <w:tabs>
                <w:tab w:val="left" w:pos="709"/>
              </w:tabs>
              <w:kinsoku w:val="0"/>
              <w:overflowPunct w:val="0"/>
              <w:spacing w:before="80"/>
              <w:ind w:right="-34"/>
              <w:jc w:val="both"/>
              <w:rPr>
                <w:spacing w:val="-1"/>
                <w:sz w:val="20"/>
                <w:szCs w:val="24"/>
                <w:lang w:val="ro-RO"/>
              </w:rPr>
            </w:pPr>
            <w:r w:rsidRPr="008979BE">
              <w:rPr>
                <w:sz w:val="24"/>
                <w:lang w:val="ro-RO"/>
              </w:rPr>
              <w:t>satisfacerea parțială a solicitărilor utilizatorilor cu date și informații meteorologice condiționată de  reglementarea restrânsă a acestor servicii;</w:t>
            </w:r>
          </w:p>
          <w:p w14:paraId="35574B37" w14:textId="77777777" w:rsidR="00AE1DA5" w:rsidRPr="008979BE" w:rsidRDefault="00AE1DA5" w:rsidP="00AE1DA5">
            <w:pPr>
              <w:pStyle w:val="BodyText"/>
              <w:numPr>
                <w:ilvl w:val="0"/>
                <w:numId w:val="61"/>
              </w:numPr>
              <w:tabs>
                <w:tab w:val="left" w:pos="709"/>
              </w:tabs>
              <w:kinsoku w:val="0"/>
              <w:overflowPunct w:val="0"/>
              <w:spacing w:before="80"/>
              <w:ind w:right="-34"/>
              <w:jc w:val="both"/>
              <w:rPr>
                <w:spacing w:val="-1"/>
                <w:sz w:val="20"/>
                <w:szCs w:val="24"/>
                <w:lang w:val="ro-RO"/>
              </w:rPr>
            </w:pPr>
            <w:r w:rsidRPr="008979BE">
              <w:rPr>
                <w:spacing w:val="-1"/>
                <w:sz w:val="24"/>
                <w:szCs w:val="24"/>
                <w:lang w:val="ro-RO"/>
              </w:rPr>
              <w:t>practică neunitară a gestionării unor raporturi juridice create în procesul de desfășurare a activităților hidrometeorologice generată de lipsa unor reglementări legale în acest sens;</w:t>
            </w:r>
          </w:p>
          <w:p w14:paraId="70ED4176" w14:textId="77777777" w:rsidR="00AE1DA5" w:rsidRPr="008979BE" w:rsidRDefault="00AE1DA5" w:rsidP="00AE1DA5">
            <w:pPr>
              <w:pStyle w:val="BodyText"/>
              <w:numPr>
                <w:ilvl w:val="0"/>
                <w:numId w:val="61"/>
              </w:numPr>
              <w:tabs>
                <w:tab w:val="left" w:pos="709"/>
              </w:tabs>
              <w:kinsoku w:val="0"/>
              <w:overflowPunct w:val="0"/>
              <w:spacing w:before="80"/>
              <w:ind w:right="-34"/>
              <w:jc w:val="both"/>
              <w:rPr>
                <w:b/>
                <w:i/>
                <w:spacing w:val="-1"/>
                <w:sz w:val="20"/>
                <w:szCs w:val="24"/>
                <w:lang w:val="ro-RO"/>
              </w:rPr>
            </w:pPr>
            <w:r w:rsidRPr="008979BE">
              <w:rPr>
                <w:spacing w:val="-1"/>
                <w:sz w:val="24"/>
                <w:szCs w:val="24"/>
                <w:lang w:val="ro-RO"/>
              </w:rPr>
              <w:t xml:space="preserve"> lipsa monitorizării și validării datelor colectate de alte persoane juridice ce desfășoară activități meteorologice pe teritoriul Republicii Moldova (</w:t>
            </w:r>
            <w:r w:rsidRPr="008979BE">
              <w:rPr>
                <w:i/>
                <w:spacing w:val="-1"/>
                <w:sz w:val="24"/>
                <w:szCs w:val="24"/>
                <w:lang w:val="ro-RO"/>
              </w:rPr>
              <w:t>in continuare</w:t>
            </w:r>
            <w:r w:rsidRPr="008979BE">
              <w:rPr>
                <w:spacing w:val="-1"/>
                <w:sz w:val="24"/>
                <w:szCs w:val="24"/>
                <w:lang w:val="ro-RO"/>
              </w:rPr>
              <w:t xml:space="preserve"> RM) și a procesului de extindere a rețelei departamentale;</w:t>
            </w:r>
          </w:p>
          <w:p w14:paraId="58F54CD1" w14:textId="77777777" w:rsidR="00AE1DA5" w:rsidRPr="008979BE" w:rsidRDefault="00AE1DA5" w:rsidP="00AE1DA5">
            <w:pPr>
              <w:pStyle w:val="BodyText"/>
              <w:numPr>
                <w:ilvl w:val="0"/>
                <w:numId w:val="61"/>
              </w:numPr>
              <w:tabs>
                <w:tab w:val="left" w:pos="709"/>
              </w:tabs>
              <w:kinsoku w:val="0"/>
              <w:overflowPunct w:val="0"/>
              <w:spacing w:before="80"/>
              <w:ind w:right="-34"/>
              <w:jc w:val="both"/>
              <w:rPr>
                <w:b/>
                <w:i/>
                <w:spacing w:val="-1"/>
                <w:sz w:val="20"/>
                <w:szCs w:val="24"/>
                <w:lang w:val="ro-RO"/>
              </w:rPr>
            </w:pPr>
            <w:r w:rsidRPr="008979BE">
              <w:rPr>
                <w:spacing w:val="-1"/>
                <w:sz w:val="24"/>
                <w:szCs w:val="24"/>
                <w:lang w:val="ro-RO"/>
              </w:rPr>
              <w:t>incertitudinea privind procedura și autoritatea responsabilă de determinarea zonelor de protecție a posturilor/stațiilor meteorologice;</w:t>
            </w:r>
          </w:p>
          <w:p w14:paraId="507D53DF" w14:textId="77777777" w:rsidR="00AE1DA5" w:rsidRPr="008979BE" w:rsidRDefault="00AE1DA5" w:rsidP="00AE1DA5">
            <w:pPr>
              <w:pStyle w:val="BodyText"/>
              <w:numPr>
                <w:ilvl w:val="0"/>
                <w:numId w:val="61"/>
              </w:numPr>
              <w:tabs>
                <w:tab w:val="left" w:pos="709"/>
              </w:tabs>
              <w:kinsoku w:val="0"/>
              <w:overflowPunct w:val="0"/>
              <w:spacing w:before="80"/>
              <w:ind w:right="-34"/>
              <w:jc w:val="both"/>
              <w:rPr>
                <w:spacing w:val="-1"/>
                <w:sz w:val="20"/>
                <w:szCs w:val="24"/>
                <w:lang w:val="ro-RO"/>
              </w:rPr>
            </w:pPr>
            <w:r w:rsidRPr="008979BE">
              <w:rPr>
                <w:sz w:val="24"/>
                <w:lang w:val="ro-RO"/>
              </w:rPr>
              <w:t xml:space="preserve">evaluarea rezultatelor reformei Agenției de Mediu a stabilit decalaj și ineficientă în  activitatea de monitorizare; </w:t>
            </w:r>
          </w:p>
          <w:p w14:paraId="7E9704CA" w14:textId="14BD5A7F" w:rsidR="00851F91" w:rsidRPr="008979BE" w:rsidRDefault="00851F91" w:rsidP="00B508C3">
            <w:pPr>
              <w:pStyle w:val="ListParagraph"/>
              <w:widowControl w:val="0"/>
              <w:spacing w:before="80" w:line="276" w:lineRule="auto"/>
              <w:ind w:left="313" w:right="-34" w:firstLine="0"/>
              <w:contextualSpacing w:val="0"/>
              <w:rPr>
                <w:rFonts w:eastAsiaTheme="minorEastAsia"/>
                <w:spacing w:val="-1"/>
                <w:sz w:val="24"/>
                <w:szCs w:val="24"/>
                <w:lang w:val="ro-RO"/>
              </w:rPr>
            </w:pPr>
          </w:p>
        </w:tc>
      </w:tr>
      <w:tr w:rsidR="00851F91" w:rsidRPr="008979BE" w14:paraId="3DEF6AC3" w14:textId="77777777" w:rsidTr="3F693D49">
        <w:tc>
          <w:tcPr>
            <w:tcW w:w="9995" w:type="dxa"/>
            <w:shd w:val="clear" w:color="auto" w:fill="C6D9F1" w:themeFill="text2" w:themeFillTint="33"/>
          </w:tcPr>
          <w:p w14:paraId="09D37805" w14:textId="27BE744C" w:rsidR="00851F91" w:rsidRPr="008979BE" w:rsidRDefault="00851F91" w:rsidP="00B508C3">
            <w:pPr>
              <w:widowControl w:val="0"/>
              <w:spacing w:before="40" w:after="40" w:line="276" w:lineRule="auto"/>
              <w:ind w:left="221" w:right="-34" w:hanging="278"/>
              <w:rPr>
                <w:b/>
                <w:sz w:val="26"/>
                <w:szCs w:val="26"/>
                <w:lang w:val="ro-RO"/>
              </w:rPr>
            </w:pPr>
            <w:r w:rsidRPr="008979BE">
              <w:rPr>
                <w:b/>
                <w:bCs/>
                <w:sz w:val="26"/>
                <w:szCs w:val="26"/>
                <w:lang w:val="ro-RO"/>
              </w:rPr>
              <w:t>2.</w:t>
            </w:r>
            <w:r w:rsidRPr="008979BE">
              <w:rPr>
                <w:b/>
                <w:sz w:val="26"/>
                <w:szCs w:val="26"/>
                <w:lang w:val="ro-RO"/>
              </w:rPr>
              <w:t xml:space="preserve"> </w:t>
            </w:r>
            <w:r w:rsidRPr="008979BE">
              <w:rPr>
                <w:b/>
                <w:sz w:val="24"/>
                <w:szCs w:val="26"/>
                <w:lang w:val="ro-RO"/>
              </w:rPr>
              <w:t>Descrie</w:t>
            </w:r>
            <w:r w:rsidR="006D3B58" w:rsidRPr="008979BE">
              <w:rPr>
                <w:b/>
                <w:sz w:val="24"/>
                <w:szCs w:val="26"/>
                <w:lang w:val="ro-RO"/>
              </w:rPr>
              <w:t xml:space="preserve">rea problemei, a persoanelor / </w:t>
            </w:r>
            <w:r w:rsidR="007F3250" w:rsidRPr="008979BE">
              <w:rPr>
                <w:b/>
                <w:sz w:val="24"/>
                <w:szCs w:val="26"/>
                <w:lang w:val="ro-RO"/>
              </w:rPr>
              <w:t>entităților</w:t>
            </w:r>
            <w:r w:rsidR="006D3B58" w:rsidRPr="008979BE">
              <w:rPr>
                <w:b/>
                <w:sz w:val="24"/>
                <w:szCs w:val="26"/>
                <w:lang w:val="ro-RO"/>
              </w:rPr>
              <w:t xml:space="preserve"> afectate </w:t>
            </w:r>
            <w:r w:rsidRPr="008979BE">
              <w:rPr>
                <w:b/>
                <w:sz w:val="24"/>
                <w:szCs w:val="26"/>
                <w:lang w:val="ro-RO"/>
              </w:rPr>
              <w:t xml:space="preserve">cu justificarea necesității schimbării </w:t>
            </w:r>
            <w:proofErr w:type="spellStart"/>
            <w:r w:rsidRPr="008979BE">
              <w:rPr>
                <w:b/>
                <w:sz w:val="24"/>
                <w:szCs w:val="26"/>
                <w:lang w:val="ro-RO"/>
              </w:rPr>
              <w:t>situaţiei</w:t>
            </w:r>
            <w:proofErr w:type="spellEnd"/>
            <w:r w:rsidRPr="008979BE">
              <w:rPr>
                <w:b/>
                <w:sz w:val="24"/>
                <w:szCs w:val="26"/>
                <w:lang w:val="ro-RO"/>
              </w:rPr>
              <w:t xml:space="preserve"> în baza dovezilor </w:t>
            </w:r>
            <w:proofErr w:type="spellStart"/>
            <w:r w:rsidRPr="008979BE">
              <w:rPr>
                <w:b/>
                <w:sz w:val="24"/>
                <w:szCs w:val="26"/>
                <w:lang w:val="ro-RO"/>
              </w:rPr>
              <w:t>şi</w:t>
            </w:r>
            <w:proofErr w:type="spellEnd"/>
            <w:r w:rsidRPr="008979BE">
              <w:rPr>
                <w:b/>
                <w:sz w:val="24"/>
                <w:szCs w:val="26"/>
                <w:lang w:val="ro-RO"/>
              </w:rPr>
              <w:t xml:space="preserve"> datelor colectate </w:t>
            </w:r>
            <w:r w:rsidR="00972083" w:rsidRPr="008979BE">
              <w:rPr>
                <w:b/>
                <w:sz w:val="24"/>
                <w:szCs w:val="26"/>
                <w:lang w:val="ro-RO"/>
              </w:rPr>
              <w:t>/</w:t>
            </w:r>
            <w:r w:rsidRPr="008979BE">
              <w:rPr>
                <w:b/>
                <w:sz w:val="24"/>
                <w:szCs w:val="26"/>
                <w:lang w:val="ro-RO"/>
              </w:rPr>
              <w:t xml:space="preserve"> examinate</w:t>
            </w:r>
          </w:p>
        </w:tc>
      </w:tr>
      <w:tr w:rsidR="00851F91" w:rsidRPr="008979BE" w14:paraId="73197B07" w14:textId="77777777" w:rsidTr="3F693D49">
        <w:tc>
          <w:tcPr>
            <w:tcW w:w="9995" w:type="dxa"/>
          </w:tcPr>
          <w:p w14:paraId="3E646ED1" w14:textId="77777777" w:rsidR="00851F91" w:rsidRPr="008979BE" w:rsidRDefault="00851F91" w:rsidP="00B508C3">
            <w:pPr>
              <w:widowControl w:val="0"/>
              <w:shd w:val="clear" w:color="auto" w:fill="FFFFFF"/>
              <w:tabs>
                <w:tab w:val="left" w:pos="142"/>
              </w:tabs>
              <w:spacing w:before="80" w:line="276" w:lineRule="auto"/>
              <w:ind w:left="-57" w:right="-34" w:firstLine="0"/>
              <w:outlineLvl w:val="3"/>
              <w:rPr>
                <w:bCs/>
                <w:sz w:val="24"/>
                <w:szCs w:val="26"/>
                <w:lang w:val="ro-RO" w:eastAsia="ru-RU"/>
              </w:rPr>
            </w:pPr>
            <w:r w:rsidRPr="008979BE">
              <w:rPr>
                <w:bCs/>
                <w:sz w:val="24"/>
                <w:szCs w:val="24"/>
                <w:lang w:val="ro-RO" w:eastAsia="ru-RU"/>
              </w:rPr>
              <w:t xml:space="preserve">Potrivit Strategiei naționale de dezvoltare ”Moldova 2030”, </w:t>
            </w:r>
            <w:r w:rsidRPr="008979BE">
              <w:rPr>
                <w:rFonts w:eastAsia="Calibri"/>
                <w:sz w:val="24"/>
                <w:szCs w:val="24"/>
                <w:lang w:val="ro-RO"/>
              </w:rPr>
              <w:t xml:space="preserve">populația RM este extrem de vulnerabilă la schimbările climatice, generată de dependența înaltă a economiei și comunităților rurale de sectorul agricol. </w:t>
            </w:r>
            <w:r w:rsidRPr="008979BE">
              <w:rPr>
                <w:bCs/>
                <w:sz w:val="24"/>
                <w:szCs w:val="24"/>
                <w:lang w:val="ro-RO" w:eastAsia="ru-RU"/>
              </w:rPr>
              <w:t>Observațiile hidrometeorologice sistematice</w:t>
            </w:r>
            <w:r w:rsidRPr="008979BE">
              <w:rPr>
                <w:bCs/>
                <w:sz w:val="24"/>
                <w:szCs w:val="26"/>
                <w:lang w:val="ro-RO" w:eastAsia="ru-RU"/>
              </w:rPr>
              <w:t xml:space="preserve"> din ultimii 130 ani au permis analiza datelor </w:t>
            </w:r>
            <w:r w:rsidRPr="008979BE">
              <w:rPr>
                <w:bCs/>
                <w:sz w:val="24"/>
                <w:szCs w:val="26"/>
                <w:lang w:val="ro-RO" w:eastAsia="ru-RU"/>
              </w:rPr>
              <w:lastRenderedPageBreak/>
              <w:t xml:space="preserve">climatice și publicarea sub formă de monografii, anuare climatice, hidrologice și agrometeorologice. </w:t>
            </w:r>
          </w:p>
          <w:p w14:paraId="4670E16F" w14:textId="7AB53630" w:rsidR="00851F91" w:rsidRPr="008979BE" w:rsidRDefault="003351B1" w:rsidP="00B508C3">
            <w:pPr>
              <w:widowControl w:val="0"/>
              <w:shd w:val="clear" w:color="auto" w:fill="FFFFFF"/>
              <w:tabs>
                <w:tab w:val="left" w:pos="142"/>
              </w:tabs>
              <w:spacing w:before="80" w:line="276" w:lineRule="auto"/>
              <w:ind w:left="-57" w:right="-34" w:firstLine="0"/>
              <w:outlineLvl w:val="3"/>
              <w:rPr>
                <w:bCs/>
                <w:iCs/>
                <w:sz w:val="24"/>
                <w:szCs w:val="26"/>
                <w:lang w:val="ro-RO" w:eastAsia="ru-RU"/>
              </w:rPr>
            </w:pPr>
            <w:r w:rsidRPr="008979BE">
              <w:rPr>
                <w:bCs/>
                <w:iCs/>
                <w:sz w:val="24"/>
                <w:szCs w:val="26"/>
                <w:lang w:val="ro-RO" w:eastAsia="ru-RU"/>
              </w:rPr>
              <w:t>Datele SHS stau la baza  furnizării</w:t>
            </w:r>
            <w:r w:rsidR="00851F91" w:rsidRPr="008979BE">
              <w:rPr>
                <w:bCs/>
                <w:iCs/>
                <w:sz w:val="24"/>
                <w:szCs w:val="26"/>
                <w:lang w:val="ro-RO" w:eastAsia="ru-RU"/>
              </w:rPr>
              <w:t xml:space="preserve"> informațiilor </w:t>
            </w:r>
            <w:r w:rsidRPr="008979BE">
              <w:rPr>
                <w:bCs/>
                <w:iCs/>
                <w:sz w:val="24"/>
                <w:szCs w:val="26"/>
                <w:lang w:val="ro-RO" w:eastAsia="ru-RU"/>
              </w:rPr>
              <w:t xml:space="preserve">meteo si </w:t>
            </w:r>
            <w:r w:rsidR="00851F91" w:rsidRPr="008979BE">
              <w:rPr>
                <w:bCs/>
                <w:iCs/>
                <w:sz w:val="24"/>
                <w:szCs w:val="26"/>
                <w:lang w:val="ro-RO" w:eastAsia="ru-RU"/>
              </w:rPr>
              <w:t>climatice diverselor organizații,</w:t>
            </w:r>
            <w:r w:rsidRPr="008979BE">
              <w:rPr>
                <w:bCs/>
                <w:iCs/>
                <w:sz w:val="24"/>
                <w:szCs w:val="26"/>
                <w:lang w:val="ro-RO" w:eastAsia="ru-RU"/>
              </w:rPr>
              <w:t xml:space="preserve"> autorităților publice </w:t>
            </w:r>
            <w:proofErr w:type="spellStart"/>
            <w:r w:rsidRPr="008979BE">
              <w:rPr>
                <w:bCs/>
                <w:iCs/>
                <w:sz w:val="24"/>
                <w:szCs w:val="26"/>
                <w:lang w:val="ro-RO" w:eastAsia="ru-RU"/>
              </w:rPr>
              <w:t>cetrale</w:t>
            </w:r>
            <w:proofErr w:type="spellEnd"/>
            <w:r w:rsidRPr="008979BE">
              <w:rPr>
                <w:bCs/>
                <w:iCs/>
                <w:sz w:val="24"/>
                <w:szCs w:val="26"/>
                <w:lang w:val="ro-RO" w:eastAsia="ru-RU"/>
              </w:rPr>
              <w:t xml:space="preserve"> si locale, </w:t>
            </w:r>
            <w:proofErr w:type="spellStart"/>
            <w:r w:rsidRPr="008979BE">
              <w:rPr>
                <w:bCs/>
                <w:iCs/>
                <w:sz w:val="24"/>
                <w:szCs w:val="26"/>
                <w:lang w:val="ro-RO" w:eastAsia="ru-RU"/>
              </w:rPr>
              <w:t>agentilor</w:t>
            </w:r>
            <w:proofErr w:type="spellEnd"/>
            <w:r w:rsidRPr="008979BE">
              <w:rPr>
                <w:bCs/>
                <w:iCs/>
                <w:sz w:val="24"/>
                <w:szCs w:val="26"/>
                <w:lang w:val="ro-RO" w:eastAsia="ru-RU"/>
              </w:rPr>
              <w:t xml:space="preserve"> din toate </w:t>
            </w:r>
            <w:r w:rsidR="00851F91" w:rsidRPr="008979BE">
              <w:rPr>
                <w:bCs/>
                <w:iCs/>
                <w:sz w:val="24"/>
                <w:szCs w:val="26"/>
                <w:lang w:val="ro-RO" w:eastAsia="ru-RU"/>
              </w:rPr>
              <w:t>ramuri</w:t>
            </w:r>
            <w:r w:rsidRPr="008979BE">
              <w:rPr>
                <w:bCs/>
                <w:iCs/>
                <w:sz w:val="24"/>
                <w:szCs w:val="26"/>
                <w:lang w:val="ro-RO" w:eastAsia="ru-RU"/>
              </w:rPr>
              <w:t>le</w:t>
            </w:r>
            <w:r w:rsidR="00851F91" w:rsidRPr="008979BE">
              <w:rPr>
                <w:bCs/>
                <w:iCs/>
                <w:sz w:val="24"/>
                <w:szCs w:val="26"/>
                <w:lang w:val="ro-RO" w:eastAsia="ru-RU"/>
              </w:rPr>
              <w:t xml:space="preserve"> economiei naționale în scopul planificării, proiectării, construcției, exploatării sistemelor energetice, transportului etc., precum și pentru cercetări științifice.</w:t>
            </w:r>
            <w:r w:rsidR="00851F91" w:rsidRPr="008979BE">
              <w:rPr>
                <w:b/>
                <w:bCs/>
                <w:i/>
                <w:iCs/>
                <w:sz w:val="24"/>
                <w:szCs w:val="26"/>
                <w:lang w:val="ro-RO" w:eastAsia="ru-RU"/>
              </w:rPr>
              <w:t xml:space="preserve"> </w:t>
            </w:r>
            <w:r w:rsidRPr="008979BE">
              <w:rPr>
                <w:bCs/>
                <w:iCs/>
                <w:sz w:val="24"/>
                <w:szCs w:val="26"/>
                <w:lang w:val="ro-RO" w:eastAsia="ru-RU"/>
              </w:rPr>
              <w:t xml:space="preserve">Datele SHS stau la baza creării prognozelor de scurtă și lungă durată, </w:t>
            </w:r>
            <w:proofErr w:type="spellStart"/>
            <w:r w:rsidRPr="008979BE">
              <w:rPr>
                <w:bCs/>
                <w:iCs/>
                <w:sz w:val="24"/>
                <w:szCs w:val="26"/>
                <w:lang w:val="ro-RO" w:eastAsia="ru-RU"/>
              </w:rPr>
              <w:t>estimarării</w:t>
            </w:r>
            <w:proofErr w:type="spellEnd"/>
            <w:r w:rsidRPr="008979BE">
              <w:rPr>
                <w:bCs/>
                <w:iCs/>
                <w:sz w:val="24"/>
                <w:szCs w:val="26"/>
                <w:lang w:val="ro-RO" w:eastAsia="ru-RU"/>
              </w:rPr>
              <w:t xml:space="preserve"> si prevenirii cataclismelor si intemperiilor cauzate de condițiile meteo</w:t>
            </w:r>
            <w:r w:rsidR="00851F91" w:rsidRPr="008979BE">
              <w:rPr>
                <w:bCs/>
                <w:iCs/>
                <w:sz w:val="24"/>
                <w:szCs w:val="26"/>
                <w:lang w:val="ro-RO" w:eastAsia="ru-RU"/>
              </w:rPr>
              <w:t>.</w:t>
            </w:r>
          </w:p>
          <w:p w14:paraId="2C40DD66" w14:textId="4C903095" w:rsidR="00906692" w:rsidRPr="008979BE" w:rsidRDefault="00851F91" w:rsidP="00B508C3">
            <w:pPr>
              <w:widowControl w:val="0"/>
              <w:shd w:val="clear" w:color="auto" w:fill="FFFFFF"/>
              <w:tabs>
                <w:tab w:val="left" w:pos="142"/>
              </w:tabs>
              <w:spacing w:before="80" w:line="276" w:lineRule="auto"/>
              <w:ind w:left="-57" w:right="-34" w:firstLine="0"/>
              <w:outlineLvl w:val="3"/>
              <w:rPr>
                <w:rFonts w:eastAsia="Calibri"/>
                <w:sz w:val="24"/>
                <w:szCs w:val="26"/>
                <w:lang w:val="ro-RO" w:eastAsia="ro-RO"/>
              </w:rPr>
            </w:pPr>
            <w:r w:rsidRPr="008979BE">
              <w:rPr>
                <w:rFonts w:eastAsia="Calibri"/>
                <w:sz w:val="24"/>
                <w:szCs w:val="26"/>
                <w:lang w:val="ro-RO" w:eastAsia="ro-RO"/>
              </w:rPr>
              <w:t xml:space="preserve">În RM, ca și în restul lumii, </w:t>
            </w:r>
            <w:r w:rsidR="003351B1" w:rsidRPr="008979BE">
              <w:rPr>
                <w:rFonts w:eastAsia="Calibri"/>
                <w:sz w:val="24"/>
                <w:szCs w:val="26"/>
                <w:lang w:val="ro-RO" w:eastAsia="ro-RO"/>
              </w:rPr>
              <w:t xml:space="preserve">se observă </w:t>
            </w:r>
            <w:r w:rsidRPr="008979BE">
              <w:rPr>
                <w:rFonts w:eastAsia="Calibri"/>
                <w:sz w:val="24"/>
                <w:szCs w:val="26"/>
                <w:lang w:val="ro-RO" w:eastAsia="ro-RO"/>
              </w:rPr>
              <w:t xml:space="preserve">o tendință </w:t>
            </w:r>
            <w:r w:rsidR="003351B1" w:rsidRPr="008979BE">
              <w:rPr>
                <w:rFonts w:eastAsia="Calibri"/>
                <w:sz w:val="24"/>
                <w:szCs w:val="26"/>
                <w:lang w:val="ro-RO" w:eastAsia="ro-RO"/>
              </w:rPr>
              <w:t xml:space="preserve">a </w:t>
            </w:r>
            <w:r w:rsidRPr="008979BE">
              <w:rPr>
                <w:rFonts w:eastAsia="Calibri"/>
                <w:sz w:val="24"/>
                <w:szCs w:val="26"/>
                <w:lang w:val="ro-RO" w:eastAsia="ro-RO"/>
              </w:rPr>
              <w:t>creșter</w:t>
            </w:r>
            <w:r w:rsidR="003351B1" w:rsidRPr="008979BE">
              <w:rPr>
                <w:rFonts w:eastAsia="Calibri"/>
                <w:sz w:val="24"/>
                <w:szCs w:val="26"/>
                <w:lang w:val="ro-RO" w:eastAsia="ro-RO"/>
              </w:rPr>
              <w:t>ii</w:t>
            </w:r>
            <w:r w:rsidRPr="008979BE">
              <w:rPr>
                <w:rFonts w:eastAsia="Calibri"/>
                <w:sz w:val="24"/>
                <w:szCs w:val="26"/>
                <w:lang w:val="ro-RO" w:eastAsia="ro-RO"/>
              </w:rPr>
              <w:t xml:space="preserve"> numărului de fenomene naturale </w:t>
            </w:r>
            <w:proofErr w:type="spellStart"/>
            <w:r w:rsidR="003351B1" w:rsidRPr="008979BE">
              <w:rPr>
                <w:rFonts w:eastAsia="Calibri"/>
                <w:sz w:val="24"/>
                <w:szCs w:val="26"/>
                <w:lang w:val="ro-RO" w:eastAsia="ro-RO"/>
              </w:rPr>
              <w:t>hazarduoase</w:t>
            </w:r>
            <w:proofErr w:type="spellEnd"/>
            <w:r w:rsidRPr="008979BE">
              <w:rPr>
                <w:rFonts w:eastAsia="Calibri"/>
                <w:sz w:val="24"/>
                <w:szCs w:val="26"/>
                <w:lang w:val="ro-RO" w:eastAsia="ro-RO"/>
              </w:rPr>
              <w:t>, care cauz</w:t>
            </w:r>
            <w:r w:rsidR="003351B1" w:rsidRPr="008979BE">
              <w:rPr>
                <w:rFonts w:eastAsia="Calibri"/>
                <w:sz w:val="24"/>
                <w:szCs w:val="26"/>
                <w:lang w:val="ro-RO" w:eastAsia="ro-RO"/>
              </w:rPr>
              <w:t>e</w:t>
            </w:r>
            <w:r w:rsidRPr="008979BE">
              <w:rPr>
                <w:rFonts w:eastAsia="Calibri"/>
                <w:sz w:val="24"/>
                <w:szCs w:val="26"/>
                <w:lang w:val="ro-RO" w:eastAsia="ro-RO"/>
              </w:rPr>
              <w:t>a</w:t>
            </w:r>
            <w:r w:rsidR="003351B1" w:rsidRPr="008979BE">
              <w:rPr>
                <w:rFonts w:eastAsia="Calibri"/>
                <w:sz w:val="24"/>
                <w:szCs w:val="26"/>
                <w:lang w:val="ro-RO" w:eastAsia="ro-RO"/>
              </w:rPr>
              <w:t xml:space="preserve">ză </w:t>
            </w:r>
            <w:r w:rsidRPr="008979BE">
              <w:rPr>
                <w:rFonts w:eastAsia="Calibri"/>
                <w:sz w:val="24"/>
                <w:szCs w:val="26"/>
                <w:lang w:val="ro-RO" w:eastAsia="ro-RO"/>
              </w:rPr>
              <w:t>prejudicii materiale , iar în</w:t>
            </w:r>
            <w:r w:rsidR="0014719F" w:rsidRPr="008979BE">
              <w:rPr>
                <w:rFonts w:eastAsia="Calibri"/>
                <w:sz w:val="24"/>
                <w:szCs w:val="26"/>
                <w:lang w:val="ro-RO" w:eastAsia="ro-RO"/>
              </w:rPr>
              <w:t xml:space="preserve"> unele</w:t>
            </w:r>
            <w:r w:rsidRPr="008979BE">
              <w:rPr>
                <w:rFonts w:eastAsia="Calibri"/>
                <w:sz w:val="24"/>
                <w:szCs w:val="26"/>
                <w:lang w:val="ro-RO" w:eastAsia="ro-RO"/>
              </w:rPr>
              <w:t xml:space="preserve"> cazuri</w:t>
            </w:r>
            <w:r w:rsidR="0014719F" w:rsidRPr="008979BE">
              <w:rPr>
                <w:rFonts w:eastAsia="Calibri"/>
                <w:sz w:val="24"/>
                <w:szCs w:val="26"/>
                <w:lang w:val="ro-RO" w:eastAsia="ro-RO"/>
              </w:rPr>
              <w:t>,</w:t>
            </w:r>
            <w:r w:rsidRPr="008979BE">
              <w:rPr>
                <w:rFonts w:eastAsia="Calibri"/>
                <w:sz w:val="24"/>
                <w:szCs w:val="26"/>
                <w:lang w:val="ro-RO" w:eastAsia="ro-RO"/>
              </w:rPr>
              <w:t xml:space="preserve"> și pierderi umane. </w:t>
            </w:r>
          </w:p>
          <w:p w14:paraId="5F3A635C" w14:textId="423E5FAC" w:rsidR="0014719F" w:rsidRPr="008979BE" w:rsidRDefault="00972083" w:rsidP="00B508C3">
            <w:pPr>
              <w:widowControl w:val="0"/>
              <w:shd w:val="clear" w:color="auto" w:fill="FFFFFF"/>
              <w:tabs>
                <w:tab w:val="left" w:pos="142"/>
              </w:tabs>
              <w:spacing w:before="80" w:line="276" w:lineRule="auto"/>
              <w:ind w:left="-57" w:right="-34" w:firstLine="0"/>
              <w:outlineLvl w:val="3"/>
              <w:rPr>
                <w:rFonts w:eastAsia="Calibri"/>
                <w:sz w:val="24"/>
                <w:szCs w:val="26"/>
                <w:lang w:val="ro-RO" w:eastAsia="ro-RO"/>
              </w:rPr>
            </w:pPr>
            <w:r w:rsidRPr="008979BE">
              <w:rPr>
                <w:rFonts w:eastAsia="Calibri"/>
                <w:sz w:val="24"/>
                <w:szCs w:val="26"/>
                <w:lang w:val="ro-RO" w:eastAsia="ro-RO"/>
              </w:rPr>
              <w:t>Impactul schimbări</w:t>
            </w:r>
            <w:r w:rsidR="0014719F" w:rsidRPr="008979BE">
              <w:rPr>
                <w:rFonts w:eastAsia="Calibri"/>
                <w:sz w:val="24"/>
                <w:szCs w:val="26"/>
                <w:lang w:val="ro-RO" w:eastAsia="ro-RO"/>
              </w:rPr>
              <w:t>lor</w:t>
            </w:r>
            <w:r w:rsidRPr="008979BE">
              <w:rPr>
                <w:rFonts w:eastAsia="Calibri"/>
                <w:sz w:val="24"/>
                <w:szCs w:val="26"/>
                <w:lang w:val="ro-RO" w:eastAsia="ro-RO"/>
              </w:rPr>
              <w:t xml:space="preserve"> clim</w:t>
            </w:r>
            <w:r w:rsidR="0014719F" w:rsidRPr="008979BE">
              <w:rPr>
                <w:rFonts w:eastAsia="Calibri"/>
                <w:sz w:val="24"/>
                <w:szCs w:val="26"/>
                <w:lang w:val="ro-RO" w:eastAsia="ro-RO"/>
              </w:rPr>
              <w:t xml:space="preserve">atice </w:t>
            </w:r>
            <w:r w:rsidRPr="008979BE">
              <w:rPr>
                <w:rFonts w:eastAsia="Calibri"/>
                <w:sz w:val="24"/>
                <w:szCs w:val="26"/>
                <w:lang w:val="ro-RO" w:eastAsia="ro-RO"/>
              </w:rPr>
              <w:t xml:space="preserve">a devenit </w:t>
            </w:r>
            <w:r w:rsidR="0014719F" w:rsidRPr="008979BE">
              <w:rPr>
                <w:rFonts w:eastAsia="Calibri"/>
                <w:sz w:val="24"/>
                <w:szCs w:val="26"/>
                <w:lang w:val="ro-RO" w:eastAsia="ro-RO"/>
              </w:rPr>
              <w:t xml:space="preserve">tot mai </w:t>
            </w:r>
            <w:r w:rsidRPr="008979BE">
              <w:rPr>
                <w:rFonts w:eastAsia="Calibri"/>
                <w:sz w:val="24"/>
                <w:szCs w:val="26"/>
                <w:lang w:val="ro-RO" w:eastAsia="ro-RO"/>
              </w:rPr>
              <w:t xml:space="preserve">pronunțat. </w:t>
            </w:r>
            <w:r w:rsidR="0014719F" w:rsidRPr="008979BE">
              <w:rPr>
                <w:rFonts w:eastAsia="Calibri"/>
                <w:sz w:val="24"/>
                <w:szCs w:val="26"/>
                <w:lang w:val="ro-RO" w:eastAsia="ro-RO"/>
              </w:rPr>
              <w:t xml:space="preserve"> Condițiile </w:t>
            </w:r>
            <w:r w:rsidRPr="008979BE">
              <w:rPr>
                <w:rFonts w:eastAsia="Calibri"/>
                <w:sz w:val="24"/>
                <w:szCs w:val="26"/>
                <w:lang w:val="ro-RO" w:eastAsia="ro-RO"/>
              </w:rPr>
              <w:t xml:space="preserve">climatice extreme, inclusiv valurile de căldură și frig, perioadele îndelungate de secetă și inundațiile frecvente au un impact colosal asupra ecosistemelor naturale, </w:t>
            </w:r>
            <w:r w:rsidR="0014719F" w:rsidRPr="008979BE">
              <w:rPr>
                <w:rFonts w:eastAsia="Calibri"/>
                <w:sz w:val="24"/>
                <w:szCs w:val="26"/>
                <w:lang w:val="ro-RO" w:eastAsia="ro-RO"/>
              </w:rPr>
              <w:t xml:space="preserve">agrocenozelor </w:t>
            </w:r>
            <w:r w:rsidRPr="008979BE">
              <w:rPr>
                <w:rFonts w:eastAsia="Calibri"/>
                <w:sz w:val="24"/>
                <w:szCs w:val="26"/>
                <w:lang w:val="ro-RO" w:eastAsia="ro-RO"/>
              </w:rPr>
              <w:t xml:space="preserve">și dezvoltării </w:t>
            </w:r>
            <w:proofErr w:type="spellStart"/>
            <w:r w:rsidRPr="008979BE">
              <w:rPr>
                <w:rFonts w:eastAsia="Calibri"/>
                <w:sz w:val="24"/>
                <w:szCs w:val="26"/>
                <w:lang w:val="ro-RO" w:eastAsia="ro-RO"/>
              </w:rPr>
              <w:t>socio</w:t>
            </w:r>
            <w:proofErr w:type="spellEnd"/>
            <w:r w:rsidRPr="008979BE">
              <w:rPr>
                <w:rFonts w:eastAsia="Calibri"/>
                <w:sz w:val="24"/>
                <w:szCs w:val="26"/>
                <w:lang w:val="ro-RO" w:eastAsia="ro-RO"/>
              </w:rPr>
              <w:t>-economice</w:t>
            </w:r>
            <w:r w:rsidR="0014719F" w:rsidRPr="008979BE">
              <w:rPr>
                <w:rFonts w:eastAsia="Calibri"/>
                <w:sz w:val="24"/>
                <w:szCs w:val="26"/>
                <w:lang w:val="ro-RO" w:eastAsia="ro-RO"/>
              </w:rPr>
              <w:t xml:space="preserve">, </w:t>
            </w:r>
            <w:r w:rsidR="007F3250" w:rsidRPr="008979BE">
              <w:rPr>
                <w:rFonts w:eastAsia="Calibri"/>
                <w:sz w:val="24"/>
                <w:szCs w:val="26"/>
                <w:lang w:val="ro-RO" w:eastAsia="ro-RO"/>
              </w:rPr>
              <w:t>cât ș</w:t>
            </w:r>
            <w:r w:rsidR="0014719F" w:rsidRPr="008979BE">
              <w:rPr>
                <w:rFonts w:eastAsia="Calibri"/>
                <w:sz w:val="24"/>
                <w:szCs w:val="26"/>
                <w:lang w:val="ro-RO" w:eastAsia="ro-RO"/>
              </w:rPr>
              <w:t>i sănătății umane</w:t>
            </w:r>
            <w:r w:rsidRPr="008979BE">
              <w:rPr>
                <w:rFonts w:eastAsia="Calibri"/>
                <w:sz w:val="24"/>
                <w:szCs w:val="26"/>
                <w:lang w:val="ro-RO" w:eastAsia="ro-RO"/>
              </w:rPr>
              <w:t xml:space="preserve">. </w:t>
            </w:r>
          </w:p>
          <w:p w14:paraId="13B458B6" w14:textId="2018402B" w:rsidR="00972083" w:rsidRPr="008979BE" w:rsidRDefault="00972083" w:rsidP="00B508C3">
            <w:pPr>
              <w:widowControl w:val="0"/>
              <w:shd w:val="clear" w:color="auto" w:fill="FFFFFF"/>
              <w:tabs>
                <w:tab w:val="left" w:pos="142"/>
              </w:tabs>
              <w:spacing w:before="80" w:line="276" w:lineRule="auto"/>
              <w:ind w:left="-57" w:right="-34" w:firstLine="0"/>
              <w:outlineLvl w:val="3"/>
              <w:rPr>
                <w:rFonts w:eastAsia="Calibri"/>
                <w:sz w:val="24"/>
                <w:szCs w:val="26"/>
                <w:lang w:val="ro-RO" w:eastAsia="ro-RO"/>
              </w:rPr>
            </w:pPr>
            <w:r w:rsidRPr="008979BE">
              <w:rPr>
                <w:rFonts w:eastAsia="Calibri"/>
                <w:sz w:val="24"/>
                <w:szCs w:val="26"/>
                <w:lang w:val="ro-RO" w:eastAsia="ro-RO"/>
              </w:rPr>
              <w:t>În</w:t>
            </w:r>
            <w:r w:rsidR="007E2CCB" w:rsidRPr="008979BE">
              <w:rPr>
                <w:rFonts w:eastAsia="Calibri"/>
                <w:sz w:val="24"/>
                <w:szCs w:val="26"/>
                <w:lang w:val="ro-RO" w:eastAsia="ro-RO"/>
              </w:rPr>
              <w:t xml:space="preserve"> RM</w:t>
            </w:r>
            <w:r w:rsidRPr="008979BE">
              <w:rPr>
                <w:rFonts w:eastAsia="Calibri"/>
                <w:sz w:val="24"/>
                <w:szCs w:val="26"/>
                <w:lang w:val="ro-RO" w:eastAsia="ro-RO"/>
              </w:rPr>
              <w:t xml:space="preserve">, ultimii </w:t>
            </w:r>
            <w:r w:rsidR="007E2CCB" w:rsidRPr="008979BE">
              <w:rPr>
                <w:rFonts w:eastAsia="Calibri"/>
                <w:sz w:val="24"/>
                <w:szCs w:val="26"/>
                <w:lang w:val="ro-RO" w:eastAsia="ro-RO"/>
              </w:rPr>
              <w:t xml:space="preserve">15 </w:t>
            </w:r>
            <w:r w:rsidRPr="008979BE">
              <w:rPr>
                <w:rFonts w:eastAsia="Calibri"/>
                <w:sz w:val="24"/>
                <w:szCs w:val="26"/>
                <w:lang w:val="ro-RO" w:eastAsia="ro-RO"/>
              </w:rPr>
              <w:t xml:space="preserve">ani au fost cei mai fierbinți din perioada de observații, când temperatura medie anuală a fost de facto 12°C. </w:t>
            </w:r>
            <w:r w:rsidR="007E2CCB" w:rsidRPr="008979BE">
              <w:rPr>
                <w:rFonts w:eastAsia="Calibri"/>
                <w:sz w:val="24"/>
                <w:szCs w:val="26"/>
                <w:lang w:val="ro-RO" w:eastAsia="ro-RO"/>
              </w:rPr>
              <w:t xml:space="preserve">Se atestă </w:t>
            </w:r>
            <w:r w:rsidRPr="008979BE">
              <w:rPr>
                <w:rFonts w:eastAsia="Calibri"/>
                <w:sz w:val="24"/>
                <w:szCs w:val="26"/>
                <w:lang w:val="ro-RO" w:eastAsia="ro-RO"/>
              </w:rPr>
              <w:t>o scădere a debitelor de apă în râuri. În ultimele două decenii, volumul scurgerii naturale a apelor de suprafață din RM, atestă o micșorare până la 1,5% anual.</w:t>
            </w:r>
          </w:p>
          <w:p w14:paraId="01360666" w14:textId="1B242085" w:rsidR="00972083" w:rsidRPr="008979BE" w:rsidRDefault="00972083" w:rsidP="00B508C3">
            <w:pPr>
              <w:widowControl w:val="0"/>
              <w:shd w:val="clear" w:color="auto" w:fill="FFFFFF"/>
              <w:tabs>
                <w:tab w:val="left" w:pos="142"/>
              </w:tabs>
              <w:spacing w:before="80" w:line="276" w:lineRule="auto"/>
              <w:ind w:left="-57" w:right="-34" w:firstLine="0"/>
              <w:outlineLvl w:val="3"/>
              <w:rPr>
                <w:rFonts w:eastAsia="Calibri"/>
                <w:sz w:val="24"/>
                <w:szCs w:val="26"/>
                <w:lang w:val="ro-RO" w:eastAsia="ro-RO"/>
              </w:rPr>
            </w:pPr>
            <w:r w:rsidRPr="008979BE">
              <w:rPr>
                <w:rFonts w:eastAsia="Calibri"/>
                <w:sz w:val="24"/>
                <w:szCs w:val="26"/>
                <w:lang w:val="ro-RO" w:eastAsia="ro-RO"/>
              </w:rPr>
              <w:t xml:space="preserve">Potrivit </w:t>
            </w:r>
            <w:r w:rsidR="007E2CCB" w:rsidRPr="008979BE">
              <w:rPr>
                <w:rFonts w:eastAsia="Calibri"/>
                <w:sz w:val="24"/>
                <w:szCs w:val="26"/>
                <w:lang w:val="ro-RO" w:eastAsia="ro-RO"/>
              </w:rPr>
              <w:t xml:space="preserve">Raportului </w:t>
            </w:r>
            <w:r w:rsidRPr="008979BE">
              <w:rPr>
                <w:rFonts w:eastAsia="Calibri"/>
                <w:sz w:val="24"/>
                <w:szCs w:val="26"/>
                <w:lang w:val="ro-RO" w:eastAsia="ro-RO"/>
              </w:rPr>
              <w:t>Băncii Mondiale</w:t>
            </w:r>
            <w:r w:rsidR="008979BE" w:rsidRPr="008979BE">
              <w:rPr>
                <w:rFonts w:eastAsia="Calibri"/>
                <w:sz w:val="24"/>
                <w:szCs w:val="26"/>
                <w:lang w:val="ro-RO" w:eastAsia="ro-RO"/>
              </w:rPr>
              <w:t xml:space="preserve">, </w:t>
            </w:r>
            <w:r w:rsidRPr="008979BE">
              <w:rPr>
                <w:rFonts w:eastAsia="Calibri"/>
                <w:sz w:val="24"/>
                <w:szCs w:val="26"/>
                <w:lang w:val="ro-RO" w:eastAsia="ro-RO"/>
              </w:rPr>
              <w:t xml:space="preserve">Moldova a suferit mai multe cicluri meteorologice severe: inundații masive în 2008 și 2010 și secete extreme în 2007-2015 și 2020. Experții calculează că aceste dezastre au adus daune economiei în valoare de 1,5 </w:t>
            </w:r>
            <w:proofErr w:type="spellStart"/>
            <w:r w:rsidRPr="008979BE">
              <w:rPr>
                <w:rFonts w:eastAsia="Calibri"/>
                <w:sz w:val="24"/>
                <w:szCs w:val="26"/>
                <w:lang w:val="ro-RO" w:eastAsia="ro-RO"/>
              </w:rPr>
              <w:t>mlrd</w:t>
            </w:r>
            <w:proofErr w:type="spellEnd"/>
            <w:r w:rsidRPr="008979BE">
              <w:rPr>
                <w:rFonts w:eastAsia="Calibri"/>
                <w:sz w:val="24"/>
                <w:szCs w:val="26"/>
                <w:lang w:val="ro-RO" w:eastAsia="ro-RO"/>
              </w:rPr>
              <w:t xml:space="preserve"> USD. </w:t>
            </w:r>
          </w:p>
          <w:p w14:paraId="526C9C04" w14:textId="77777777" w:rsidR="00972083" w:rsidRPr="008979BE" w:rsidRDefault="00972083" w:rsidP="00B508C3">
            <w:pPr>
              <w:widowControl w:val="0"/>
              <w:numPr>
                <w:ilvl w:val="0"/>
                <w:numId w:val="34"/>
              </w:numPr>
              <w:shd w:val="clear" w:color="auto" w:fill="FFFFFF"/>
              <w:tabs>
                <w:tab w:val="left" w:pos="142"/>
              </w:tabs>
              <w:spacing w:before="80" w:line="276" w:lineRule="auto"/>
              <w:ind w:left="142" w:right="-34" w:hanging="142"/>
              <w:outlineLvl w:val="3"/>
              <w:rPr>
                <w:rFonts w:eastAsia="Calibri"/>
                <w:sz w:val="24"/>
                <w:szCs w:val="26"/>
                <w:lang w:val="ro-RO" w:eastAsia="ro-RO"/>
              </w:rPr>
            </w:pPr>
            <w:r w:rsidRPr="008979BE">
              <w:rPr>
                <w:rFonts w:eastAsia="Calibri"/>
                <w:sz w:val="24"/>
                <w:szCs w:val="26"/>
                <w:lang w:val="ro-RO" w:eastAsia="ro-RO"/>
              </w:rPr>
              <w:t>În pofida nivelului general de ariditate, Moldova este expusă unor riscuri semnificative de inundații: aproximativ 659 localități (42%) sunt afectate frecvent de inundații.</w:t>
            </w:r>
          </w:p>
          <w:p w14:paraId="412CAADF" w14:textId="58B57622" w:rsidR="00972083" w:rsidRPr="008979BE" w:rsidRDefault="00972083" w:rsidP="00B508C3">
            <w:pPr>
              <w:widowControl w:val="0"/>
              <w:numPr>
                <w:ilvl w:val="0"/>
                <w:numId w:val="34"/>
              </w:numPr>
              <w:shd w:val="clear" w:color="auto" w:fill="FFFFFF"/>
              <w:tabs>
                <w:tab w:val="left" w:pos="142"/>
              </w:tabs>
              <w:spacing w:before="80" w:line="276" w:lineRule="auto"/>
              <w:ind w:left="142" w:right="-34" w:hanging="142"/>
              <w:outlineLvl w:val="3"/>
              <w:rPr>
                <w:rFonts w:eastAsia="Calibri"/>
                <w:sz w:val="24"/>
                <w:szCs w:val="26"/>
                <w:lang w:val="ro-RO" w:eastAsia="ro-RO"/>
              </w:rPr>
            </w:pPr>
            <w:r w:rsidRPr="008979BE">
              <w:rPr>
                <w:rFonts w:eastAsia="Calibri"/>
                <w:sz w:val="24"/>
                <w:szCs w:val="26"/>
                <w:lang w:val="ro-RO" w:eastAsia="ro-RO"/>
              </w:rPr>
              <w:t>Moldova este supusă riscului înalt de secetă și caniculă – ambele fiind condiționate de schimbările climatice din ultima perioadă. De exemplu, 7 din cei mai calzi ani din istoria Moldovei au fost înregistrați în ultimele două decenii. Seceta din</w:t>
            </w:r>
            <w:r w:rsidR="00E94573">
              <w:rPr>
                <w:rFonts w:eastAsia="Calibri"/>
                <w:sz w:val="24"/>
                <w:szCs w:val="26"/>
                <w:lang w:val="ro-RO" w:eastAsia="ro-RO"/>
              </w:rPr>
              <w:t xml:space="preserve"> </w:t>
            </w:r>
            <w:r w:rsidRPr="008979BE">
              <w:rPr>
                <w:rFonts w:eastAsia="Calibri"/>
                <w:sz w:val="24"/>
                <w:szCs w:val="26"/>
                <w:lang w:val="ro-RO" w:eastAsia="ro-RO"/>
              </w:rPr>
              <w:t xml:space="preserve">anul 2007 considerată cea mai gravă din istoria țării, a afectat 80% din teritoriu și a cauzat pierderi de cca 1 </w:t>
            </w:r>
            <w:proofErr w:type="spellStart"/>
            <w:r w:rsidRPr="008979BE">
              <w:rPr>
                <w:rFonts w:eastAsia="Calibri"/>
                <w:sz w:val="24"/>
                <w:szCs w:val="26"/>
                <w:lang w:val="ro-RO" w:eastAsia="ro-RO"/>
              </w:rPr>
              <w:t>mlrd</w:t>
            </w:r>
            <w:proofErr w:type="spellEnd"/>
            <w:r w:rsidRPr="008979BE">
              <w:rPr>
                <w:rFonts w:eastAsia="Calibri"/>
                <w:sz w:val="24"/>
                <w:szCs w:val="26"/>
                <w:lang w:val="ro-RO" w:eastAsia="ro-RO"/>
              </w:rPr>
              <w:t xml:space="preserve"> USD.</w:t>
            </w:r>
          </w:p>
          <w:p w14:paraId="1317EDEB" w14:textId="77777777" w:rsidR="00972083" w:rsidRPr="008979BE" w:rsidRDefault="00972083" w:rsidP="00B508C3">
            <w:pPr>
              <w:widowControl w:val="0"/>
              <w:numPr>
                <w:ilvl w:val="0"/>
                <w:numId w:val="34"/>
              </w:numPr>
              <w:shd w:val="clear" w:color="auto" w:fill="FFFFFF"/>
              <w:tabs>
                <w:tab w:val="left" w:pos="142"/>
              </w:tabs>
              <w:spacing w:before="80" w:line="276" w:lineRule="auto"/>
              <w:ind w:left="142" w:right="-34" w:hanging="142"/>
              <w:outlineLvl w:val="3"/>
              <w:rPr>
                <w:rFonts w:eastAsia="Calibri"/>
                <w:sz w:val="24"/>
                <w:szCs w:val="26"/>
                <w:lang w:val="ro-RO" w:eastAsia="ro-RO"/>
              </w:rPr>
            </w:pPr>
            <w:r w:rsidRPr="008979BE">
              <w:rPr>
                <w:rFonts w:eastAsia="Calibri"/>
                <w:sz w:val="24"/>
                <w:szCs w:val="26"/>
                <w:lang w:val="ro-RO" w:eastAsia="ro-RO"/>
              </w:rPr>
              <w:t>Severitatea și frecvența fenomenelor extreme se estimează că vor continua să crească în următorii ani în Moldova, implicând un risc sporit pentru toate sectoarele economiei, în special agricultură. În următoarele decenii se așteaptă că randamentele agronomice vor scădea cu 25%v în regiunile centrale și de sud ale țării.</w:t>
            </w:r>
          </w:p>
          <w:p w14:paraId="3EC0A0BC" w14:textId="77777777" w:rsidR="00972083" w:rsidRPr="008979BE" w:rsidRDefault="00972083" w:rsidP="00B508C3">
            <w:pPr>
              <w:widowControl w:val="0"/>
              <w:shd w:val="clear" w:color="auto" w:fill="FFFFFF"/>
              <w:tabs>
                <w:tab w:val="left" w:pos="142"/>
              </w:tabs>
              <w:spacing w:before="80" w:line="276" w:lineRule="auto"/>
              <w:ind w:left="-57" w:right="-34" w:firstLine="0"/>
              <w:outlineLvl w:val="3"/>
              <w:rPr>
                <w:rFonts w:eastAsia="Calibri"/>
                <w:sz w:val="24"/>
                <w:szCs w:val="26"/>
                <w:lang w:val="ro-RO" w:eastAsia="ro-RO"/>
              </w:rPr>
            </w:pPr>
            <w:r w:rsidRPr="008979BE">
              <w:rPr>
                <w:rFonts w:eastAsia="Calibri"/>
                <w:sz w:val="24"/>
                <w:szCs w:val="26"/>
                <w:lang w:val="ro-RO" w:eastAsia="ro-RO"/>
              </w:rPr>
              <w:t>Un aspect deosebit de important în procesul de atenuare și adaptare la schimbările climatice îl constituie cadrul legal eficient în domeniul gestionării activității meteorologice.</w:t>
            </w:r>
          </w:p>
          <w:p w14:paraId="73D3D769" w14:textId="77777777" w:rsidR="00851F91" w:rsidRPr="008979BE" w:rsidRDefault="00851F91" w:rsidP="00B508C3">
            <w:pPr>
              <w:widowControl w:val="0"/>
              <w:shd w:val="clear" w:color="auto" w:fill="FFFFFF"/>
              <w:tabs>
                <w:tab w:val="left" w:pos="142"/>
              </w:tabs>
              <w:spacing w:before="80" w:line="276" w:lineRule="auto"/>
              <w:ind w:left="-57" w:right="-34" w:firstLine="0"/>
              <w:outlineLvl w:val="3"/>
              <w:rPr>
                <w:sz w:val="24"/>
                <w:szCs w:val="25"/>
                <w:lang w:val="ro-RO"/>
              </w:rPr>
            </w:pPr>
            <w:r w:rsidRPr="008979BE">
              <w:rPr>
                <w:rFonts w:eastAsia="Calibri"/>
                <w:sz w:val="24"/>
                <w:szCs w:val="26"/>
                <w:lang w:val="ro-RO" w:eastAsia="ro-RO"/>
              </w:rPr>
              <w:t>Reglementarea detaliată și clară a raporturilor juridice ce apar în procesul desfășurării activității meteorologice precum și stabilirea certă a obligațiilor și drepturilor subiecților activității meteorologice în conformitate cu recomandările Organizației Meteorologice Mondiale (</w:t>
            </w:r>
            <w:r w:rsidRPr="008979BE">
              <w:rPr>
                <w:rFonts w:eastAsia="Calibri"/>
                <w:i/>
                <w:sz w:val="24"/>
                <w:szCs w:val="26"/>
                <w:lang w:val="ro-RO" w:eastAsia="ro-RO"/>
              </w:rPr>
              <w:t>în continuare OMM</w:t>
            </w:r>
            <w:r w:rsidRPr="008979BE">
              <w:rPr>
                <w:rFonts w:eastAsia="Calibri"/>
                <w:sz w:val="24"/>
                <w:szCs w:val="26"/>
                <w:lang w:val="ro-RO" w:eastAsia="ro-RO"/>
              </w:rPr>
              <w:t>) reprezintă un pas crucial în procesul de prevenire a fenomenelor meteorologice periculoase provocate inclusiv de schimbările climatice.</w:t>
            </w:r>
            <w:r w:rsidRPr="008979BE">
              <w:rPr>
                <w:sz w:val="24"/>
                <w:szCs w:val="25"/>
                <w:lang w:val="ro-RO"/>
              </w:rPr>
              <w:t xml:space="preserve"> </w:t>
            </w:r>
          </w:p>
          <w:p w14:paraId="29BFDF59" w14:textId="77777777" w:rsidR="00851F91" w:rsidRPr="008979BE" w:rsidRDefault="00851F91" w:rsidP="00B508C3">
            <w:pPr>
              <w:widowControl w:val="0"/>
              <w:shd w:val="clear" w:color="auto" w:fill="FFFFFF"/>
              <w:tabs>
                <w:tab w:val="left" w:pos="142"/>
              </w:tabs>
              <w:spacing w:before="80" w:line="276" w:lineRule="auto"/>
              <w:ind w:left="-57" w:right="-34" w:firstLine="0"/>
              <w:outlineLvl w:val="3"/>
              <w:rPr>
                <w:rFonts w:eastAsiaTheme="minorEastAsia"/>
                <w:sz w:val="24"/>
                <w:szCs w:val="26"/>
                <w:lang w:val="ro-RO"/>
              </w:rPr>
            </w:pPr>
            <w:r w:rsidRPr="008979BE">
              <w:rPr>
                <w:sz w:val="24"/>
                <w:szCs w:val="25"/>
                <w:lang w:val="ro-RO"/>
              </w:rPr>
              <w:t>RM a aderat la OMM (agenție interguvernamentală specializată a Națiunilor Unite, fondată în 1947) prin Hotărârea Parlamentului (</w:t>
            </w:r>
            <w:r w:rsidRPr="008979BE">
              <w:rPr>
                <w:i/>
                <w:sz w:val="24"/>
                <w:szCs w:val="25"/>
                <w:lang w:val="ro-RO"/>
              </w:rPr>
              <w:t>în continuare HP</w:t>
            </w:r>
            <w:r w:rsidRPr="008979BE">
              <w:rPr>
                <w:sz w:val="24"/>
                <w:szCs w:val="25"/>
                <w:lang w:val="ro-RO"/>
              </w:rPr>
              <w:t xml:space="preserve">) nr. </w:t>
            </w:r>
            <w:r w:rsidRPr="008979BE">
              <w:rPr>
                <w:sz w:val="24"/>
                <w:szCs w:val="25"/>
                <w:shd w:val="clear" w:color="auto" w:fill="FFFFFF"/>
                <w:lang w:val="ro-RO"/>
              </w:rPr>
              <w:t xml:space="preserve">210/1994, asumându-și pe deplin respectarea angajamentelor transpuse prin rezoluțiile și directivele congreselor ordinare și extraordinare ale OMM. </w:t>
            </w:r>
            <w:r w:rsidRPr="008979BE">
              <w:rPr>
                <w:rFonts w:eastAsiaTheme="minorEastAsia"/>
                <w:sz w:val="24"/>
                <w:szCs w:val="26"/>
                <w:lang w:val="ro-RO"/>
              </w:rPr>
              <w:t>Conform art.3 din Convenția OMM, nr.100/1947, în vigoare pentru RM din 21</w:t>
            </w:r>
            <w:r w:rsidR="00906692" w:rsidRPr="008979BE">
              <w:rPr>
                <w:rFonts w:eastAsiaTheme="minorEastAsia"/>
                <w:sz w:val="24"/>
                <w:szCs w:val="26"/>
                <w:lang w:val="ro-RO"/>
              </w:rPr>
              <w:t>.12.</w:t>
            </w:r>
            <w:r w:rsidRPr="008979BE">
              <w:rPr>
                <w:rFonts w:eastAsiaTheme="minorEastAsia"/>
                <w:sz w:val="24"/>
                <w:szCs w:val="24"/>
                <w:lang w:val="ro-RO"/>
              </w:rPr>
              <w:t xml:space="preserve">1994, membri ai </w:t>
            </w:r>
            <w:r w:rsidR="00906692" w:rsidRPr="008979BE">
              <w:rPr>
                <w:rFonts w:eastAsiaTheme="minorEastAsia"/>
                <w:sz w:val="24"/>
                <w:szCs w:val="24"/>
                <w:lang w:val="ro-RO"/>
              </w:rPr>
              <w:t>OMM</w:t>
            </w:r>
            <w:r w:rsidRPr="008979BE">
              <w:rPr>
                <w:rFonts w:eastAsiaTheme="minorEastAsia"/>
                <w:sz w:val="24"/>
                <w:szCs w:val="24"/>
                <w:lang w:val="ro-RO"/>
              </w:rPr>
              <w:t xml:space="preserve"> pot deveni membrii Națiunilor Unite, care au un </w:t>
            </w:r>
            <w:r w:rsidR="00972083" w:rsidRPr="008979BE">
              <w:rPr>
                <w:rFonts w:eastAsiaTheme="minorEastAsia"/>
                <w:sz w:val="24"/>
                <w:szCs w:val="24"/>
                <w:lang w:val="ro-RO"/>
              </w:rPr>
              <w:t>S</w:t>
            </w:r>
            <w:r w:rsidR="004F1112" w:rsidRPr="008979BE">
              <w:rPr>
                <w:rFonts w:eastAsiaTheme="minorEastAsia"/>
                <w:sz w:val="24"/>
                <w:szCs w:val="24"/>
                <w:lang w:val="ro-RO"/>
              </w:rPr>
              <w:t>erviciu</w:t>
            </w:r>
            <w:r w:rsidRPr="008979BE">
              <w:rPr>
                <w:rFonts w:eastAsiaTheme="minorEastAsia"/>
                <w:sz w:val="24"/>
                <w:szCs w:val="24"/>
                <w:lang w:val="ro-RO"/>
              </w:rPr>
              <w:t xml:space="preserve"> Meteorologic Național.</w:t>
            </w:r>
          </w:p>
          <w:p w14:paraId="4D15FFE6" w14:textId="56ACDFD5" w:rsidR="004F1112" w:rsidRPr="008979BE" w:rsidRDefault="004F1112" w:rsidP="00B508C3">
            <w:pPr>
              <w:widowControl w:val="0"/>
              <w:shd w:val="clear" w:color="auto" w:fill="FFFFFF"/>
              <w:tabs>
                <w:tab w:val="left" w:pos="142"/>
              </w:tabs>
              <w:spacing w:before="80" w:line="276" w:lineRule="auto"/>
              <w:ind w:left="-57" w:right="-34" w:firstLine="0"/>
              <w:outlineLvl w:val="3"/>
              <w:rPr>
                <w:rFonts w:eastAsiaTheme="minorEastAsia"/>
                <w:sz w:val="24"/>
                <w:szCs w:val="26"/>
                <w:lang w:val="ro-RO"/>
              </w:rPr>
            </w:pPr>
            <w:r w:rsidRPr="008979BE">
              <w:rPr>
                <w:rFonts w:eastAsiaTheme="minorEastAsia"/>
                <w:sz w:val="24"/>
                <w:szCs w:val="26"/>
                <w:lang w:val="ro-RO"/>
              </w:rPr>
              <w:t>Art.8 din Convenție</w:t>
            </w:r>
            <w:r w:rsidR="00522566" w:rsidRPr="008979BE">
              <w:rPr>
                <w:rFonts w:eastAsiaTheme="minorEastAsia"/>
                <w:sz w:val="24"/>
                <w:szCs w:val="26"/>
                <w:lang w:val="ro-RO"/>
              </w:rPr>
              <w:t xml:space="preserve"> prevede</w:t>
            </w:r>
            <w:r w:rsidRPr="008979BE">
              <w:rPr>
                <w:rFonts w:eastAsiaTheme="minorEastAsia"/>
                <w:sz w:val="24"/>
                <w:szCs w:val="26"/>
                <w:lang w:val="ro-RO"/>
              </w:rPr>
              <w:t>, că membrii OMM trebuie să depună toate eforturile pentru realizarea deciziilor Congres</w:t>
            </w:r>
            <w:r w:rsidR="00522566" w:rsidRPr="008979BE">
              <w:rPr>
                <w:rFonts w:eastAsiaTheme="minorEastAsia"/>
                <w:sz w:val="24"/>
                <w:szCs w:val="26"/>
                <w:lang w:val="ro-RO"/>
              </w:rPr>
              <w:t xml:space="preserve">elor OMM </w:t>
            </w:r>
            <w:r w:rsidRPr="008979BE">
              <w:rPr>
                <w:rFonts w:eastAsiaTheme="minorEastAsia"/>
                <w:sz w:val="24"/>
                <w:szCs w:val="26"/>
                <w:lang w:val="ro-RO"/>
              </w:rPr>
              <w:t xml:space="preserve">care este organul suprem al </w:t>
            </w:r>
            <w:r w:rsidR="00522566" w:rsidRPr="008979BE">
              <w:rPr>
                <w:rFonts w:eastAsiaTheme="minorEastAsia"/>
                <w:sz w:val="24"/>
                <w:szCs w:val="26"/>
                <w:lang w:val="ro-RO"/>
              </w:rPr>
              <w:t>o</w:t>
            </w:r>
            <w:r w:rsidRPr="008979BE">
              <w:rPr>
                <w:rFonts w:eastAsiaTheme="minorEastAsia"/>
                <w:sz w:val="24"/>
                <w:szCs w:val="26"/>
                <w:lang w:val="ro-RO"/>
              </w:rPr>
              <w:t>rganizației</w:t>
            </w:r>
            <w:r w:rsidR="00522566" w:rsidRPr="008979BE">
              <w:rPr>
                <w:rFonts w:eastAsiaTheme="minorEastAsia"/>
                <w:sz w:val="24"/>
                <w:szCs w:val="26"/>
                <w:lang w:val="ro-RO"/>
              </w:rPr>
              <w:t xml:space="preserve"> </w:t>
            </w:r>
            <w:r w:rsidRPr="008979BE">
              <w:rPr>
                <w:rFonts w:eastAsiaTheme="minorEastAsia"/>
                <w:sz w:val="24"/>
                <w:szCs w:val="26"/>
                <w:lang w:val="ro-RO"/>
              </w:rPr>
              <w:t xml:space="preserve"> și se compune din delegați, reprezentând membri. Fiecare membru desemnează pe unul din delegații săi, care trebuie să fie Directorul serviciului meteorologic, ca delegat principal. </w:t>
            </w:r>
          </w:p>
          <w:p w14:paraId="2E2CA897" w14:textId="4481DAFB" w:rsidR="00851F91" w:rsidRPr="008979BE" w:rsidRDefault="00CE3435" w:rsidP="00B508C3">
            <w:pPr>
              <w:widowControl w:val="0"/>
              <w:tabs>
                <w:tab w:val="left" w:pos="142"/>
              </w:tabs>
              <w:spacing w:before="120" w:line="276" w:lineRule="auto"/>
              <w:ind w:left="-57" w:right="-34" w:firstLine="0"/>
              <w:rPr>
                <w:rFonts w:eastAsia="Calibri"/>
                <w:sz w:val="24"/>
                <w:szCs w:val="24"/>
                <w:lang w:val="ro-RO" w:eastAsia="ro-RO"/>
              </w:rPr>
            </w:pPr>
            <w:r w:rsidRPr="008979BE">
              <w:rPr>
                <w:rFonts w:eastAsia="Calibri"/>
                <w:sz w:val="24"/>
                <w:lang w:val="ro-RO" w:eastAsia="ro-RO"/>
              </w:rPr>
              <w:t>L</w:t>
            </w:r>
            <w:r w:rsidR="00851F91" w:rsidRPr="008979BE">
              <w:rPr>
                <w:rFonts w:eastAsia="Calibri"/>
                <w:sz w:val="24"/>
                <w:lang w:val="ro-RO" w:eastAsia="ro-RO"/>
              </w:rPr>
              <w:t xml:space="preserve">ipsa </w:t>
            </w:r>
            <w:r w:rsidR="00522566" w:rsidRPr="008979BE">
              <w:rPr>
                <w:rFonts w:eastAsia="Calibri"/>
                <w:sz w:val="24"/>
                <w:lang w:val="ro-RO" w:eastAsia="ro-RO"/>
              </w:rPr>
              <w:t>p</w:t>
            </w:r>
            <w:r w:rsidR="00851F91" w:rsidRPr="008979BE">
              <w:rPr>
                <w:rFonts w:eastAsia="Calibri"/>
                <w:sz w:val="24"/>
                <w:lang w:val="ro-RO" w:eastAsia="ro-RO"/>
              </w:rPr>
              <w:t>revederi</w:t>
            </w:r>
            <w:r w:rsidR="00522566" w:rsidRPr="008979BE">
              <w:rPr>
                <w:rFonts w:eastAsia="Calibri"/>
                <w:sz w:val="24"/>
                <w:lang w:val="ro-RO" w:eastAsia="ro-RO"/>
              </w:rPr>
              <w:t>lor</w:t>
            </w:r>
            <w:r w:rsidR="00851F91" w:rsidRPr="008979BE">
              <w:rPr>
                <w:rFonts w:eastAsia="Calibri"/>
                <w:sz w:val="24"/>
                <w:lang w:val="ro-RO" w:eastAsia="ro-RO"/>
              </w:rPr>
              <w:t xml:space="preserve"> legale compatibile cu </w:t>
            </w:r>
            <w:r w:rsidR="00522566" w:rsidRPr="008979BE">
              <w:rPr>
                <w:rFonts w:eastAsia="Calibri"/>
                <w:sz w:val="24"/>
                <w:lang w:val="ro-RO" w:eastAsia="ro-RO"/>
              </w:rPr>
              <w:t xml:space="preserve">deciziile si rezoluțiile OMM transpuse </w:t>
            </w:r>
            <w:r w:rsidR="00851F91" w:rsidRPr="008979BE">
              <w:rPr>
                <w:rFonts w:eastAsia="Calibri"/>
                <w:sz w:val="24"/>
                <w:lang w:val="ro-RO" w:eastAsia="ro-RO"/>
              </w:rPr>
              <w:t xml:space="preserve">la nivel național și </w:t>
            </w:r>
            <w:r w:rsidR="00522566" w:rsidRPr="008979BE">
              <w:rPr>
                <w:rFonts w:eastAsia="Calibri"/>
                <w:sz w:val="24"/>
                <w:lang w:val="ro-RO" w:eastAsia="ro-RO"/>
              </w:rPr>
              <w:t xml:space="preserve">a </w:t>
            </w:r>
            <w:r w:rsidR="00851F91" w:rsidRPr="008979BE">
              <w:rPr>
                <w:rFonts w:eastAsia="Calibri"/>
                <w:sz w:val="24"/>
                <w:lang w:val="ro-RO" w:eastAsia="ro-RO"/>
              </w:rPr>
              <w:lastRenderedPageBreak/>
              <w:t>standarde</w:t>
            </w:r>
            <w:r w:rsidR="00522566" w:rsidRPr="008979BE">
              <w:rPr>
                <w:rFonts w:eastAsia="Calibri"/>
                <w:sz w:val="24"/>
                <w:lang w:val="ro-RO" w:eastAsia="ro-RO"/>
              </w:rPr>
              <w:t>lor din domeniu meteorologic</w:t>
            </w:r>
            <w:r w:rsidR="00851F91" w:rsidRPr="008979BE">
              <w:rPr>
                <w:rFonts w:eastAsia="Calibri"/>
                <w:sz w:val="24"/>
                <w:lang w:val="ro-RO" w:eastAsia="ro-RO"/>
              </w:rPr>
              <w:t xml:space="preserve">, afectează în mod vădit eficiența desfășurării activității </w:t>
            </w:r>
            <w:r w:rsidR="00522566" w:rsidRPr="008979BE">
              <w:rPr>
                <w:rFonts w:eastAsia="Calibri"/>
                <w:sz w:val="24"/>
                <w:lang w:val="ro-RO" w:eastAsia="ro-RO"/>
              </w:rPr>
              <w:t xml:space="preserve">SHS </w:t>
            </w:r>
            <w:r w:rsidR="00851F91" w:rsidRPr="008979BE">
              <w:rPr>
                <w:rFonts w:eastAsia="Calibri"/>
                <w:sz w:val="24"/>
                <w:lang w:val="ro-RO" w:eastAsia="ro-RO"/>
              </w:rPr>
              <w:t xml:space="preserve"> național.</w:t>
            </w:r>
            <w:r w:rsidR="00906692" w:rsidRPr="008979BE">
              <w:rPr>
                <w:rFonts w:eastAsia="Calibri"/>
                <w:sz w:val="24"/>
                <w:szCs w:val="24"/>
                <w:lang w:val="ro-RO" w:eastAsia="ro-RO"/>
              </w:rPr>
              <w:t xml:space="preserve">  </w:t>
            </w:r>
          </w:p>
          <w:p w14:paraId="4A4F69C0" w14:textId="6811C723" w:rsidR="00851F91" w:rsidRPr="008979BE" w:rsidRDefault="00851F91" w:rsidP="00B508C3">
            <w:pPr>
              <w:pStyle w:val="BodyText"/>
              <w:tabs>
                <w:tab w:val="left" w:pos="142"/>
                <w:tab w:val="left" w:pos="1463"/>
              </w:tabs>
              <w:kinsoku w:val="0"/>
              <w:overflowPunct w:val="0"/>
              <w:spacing w:before="120" w:line="276" w:lineRule="auto"/>
              <w:ind w:left="-57" w:right="-34" w:firstLine="0"/>
              <w:jc w:val="both"/>
              <w:rPr>
                <w:sz w:val="24"/>
                <w:szCs w:val="24"/>
                <w:lang w:val="ro-RO"/>
              </w:rPr>
            </w:pPr>
            <w:r w:rsidRPr="008979BE">
              <w:rPr>
                <w:sz w:val="24"/>
                <w:szCs w:val="24"/>
                <w:lang w:val="ro-RO"/>
              </w:rPr>
              <w:t xml:space="preserve">Necesitatea elaborării proiectului </w:t>
            </w:r>
            <w:r w:rsidR="006140A7" w:rsidRPr="008979BE">
              <w:rPr>
                <w:sz w:val="24"/>
                <w:szCs w:val="24"/>
                <w:lang w:val="ro-RO"/>
              </w:rPr>
              <w:t xml:space="preserve">de </w:t>
            </w:r>
            <w:proofErr w:type="spellStart"/>
            <w:r w:rsidRPr="008979BE">
              <w:rPr>
                <w:sz w:val="24"/>
                <w:szCs w:val="24"/>
                <w:lang w:val="ro-RO"/>
              </w:rPr>
              <w:t>Leg</w:t>
            </w:r>
            <w:r w:rsidR="009D1A18">
              <w:rPr>
                <w:sz w:val="24"/>
                <w:szCs w:val="24"/>
                <w:lang w:val="ro-RO"/>
              </w:rPr>
              <w:t>e</w:t>
            </w:r>
            <w:r w:rsidRPr="009D1A18">
              <w:rPr>
                <w:strike/>
                <w:sz w:val="24"/>
                <w:szCs w:val="24"/>
                <w:lang w:val="ro-RO"/>
              </w:rPr>
              <w:t>ii</w:t>
            </w:r>
            <w:proofErr w:type="spellEnd"/>
            <w:r w:rsidRPr="008979BE">
              <w:rPr>
                <w:sz w:val="24"/>
                <w:szCs w:val="24"/>
                <w:lang w:val="ro-RO"/>
              </w:rPr>
              <w:t xml:space="preserve"> cu privire la activitatea </w:t>
            </w:r>
            <w:r w:rsidR="00906692" w:rsidRPr="008979BE">
              <w:rPr>
                <w:sz w:val="24"/>
                <w:szCs w:val="24"/>
                <w:lang w:val="ro-RO"/>
              </w:rPr>
              <w:t>hidro</w:t>
            </w:r>
            <w:r w:rsidRPr="008979BE">
              <w:rPr>
                <w:sz w:val="24"/>
                <w:szCs w:val="24"/>
                <w:lang w:val="ro-RO"/>
              </w:rPr>
              <w:t>meteorologică decurge din</w:t>
            </w:r>
            <w:r w:rsidR="00522566" w:rsidRPr="008979BE">
              <w:rPr>
                <w:sz w:val="24"/>
                <w:szCs w:val="24"/>
                <w:lang w:val="ro-RO"/>
              </w:rPr>
              <w:t xml:space="preserve"> lipsa prevederilor </w:t>
            </w:r>
            <w:r w:rsidR="006140A7" w:rsidRPr="008979BE">
              <w:rPr>
                <w:sz w:val="24"/>
                <w:szCs w:val="24"/>
                <w:lang w:val="ro-RO"/>
              </w:rPr>
              <w:t>t</w:t>
            </w:r>
            <w:r w:rsidR="00522566" w:rsidRPr="008979BE">
              <w:rPr>
                <w:sz w:val="24"/>
                <w:szCs w:val="24"/>
                <w:lang w:val="ro-RO"/>
              </w:rPr>
              <w:t xml:space="preserve">rasate de OMM care </w:t>
            </w:r>
            <w:r w:rsidR="006140A7" w:rsidRPr="008979BE">
              <w:rPr>
                <w:sz w:val="24"/>
                <w:szCs w:val="24"/>
                <w:lang w:val="ro-RO"/>
              </w:rPr>
              <w:t xml:space="preserve">ghidează și facilitează activitatea SHS la nivel național. Elaborarea unei legi noi actuale cerințelor internaționale este specificată ca activitate prioritară  în mai multe studii si rapoarte efectuate de către partenerii de dezvoltare </w:t>
            </w:r>
            <w:r w:rsidR="00906692" w:rsidRPr="008979BE">
              <w:rPr>
                <w:sz w:val="24"/>
                <w:szCs w:val="24"/>
                <w:lang w:val="ro-RO"/>
              </w:rPr>
              <w:t>(PNUD, OMM)</w:t>
            </w:r>
            <w:r w:rsidRPr="008979BE">
              <w:rPr>
                <w:sz w:val="24"/>
                <w:szCs w:val="24"/>
                <w:lang w:val="ro-RO"/>
              </w:rPr>
              <w:t>:</w:t>
            </w:r>
          </w:p>
          <w:p w14:paraId="2658816E" w14:textId="60455C60" w:rsidR="00851F91" w:rsidRPr="008979BE" w:rsidRDefault="00851F91" w:rsidP="00B508C3">
            <w:pPr>
              <w:pStyle w:val="BodyText"/>
              <w:numPr>
                <w:ilvl w:val="0"/>
                <w:numId w:val="29"/>
              </w:numPr>
              <w:tabs>
                <w:tab w:val="left" w:pos="-5245"/>
                <w:tab w:val="left" w:pos="1463"/>
              </w:tabs>
              <w:kinsoku w:val="0"/>
              <w:overflowPunct w:val="0"/>
              <w:spacing w:before="120" w:line="276" w:lineRule="auto"/>
              <w:ind w:left="284" w:right="-34" w:hanging="341"/>
              <w:jc w:val="both"/>
              <w:rPr>
                <w:sz w:val="24"/>
                <w:szCs w:val="24"/>
                <w:lang w:val="ro-RO"/>
              </w:rPr>
            </w:pPr>
            <w:r w:rsidRPr="008979BE">
              <w:rPr>
                <w:sz w:val="24"/>
                <w:szCs w:val="24"/>
                <w:lang w:val="ro-RO"/>
              </w:rPr>
              <w:t>Raport de analiză funcțională a Aparatului administrativ a SHS</w:t>
            </w:r>
            <w:r w:rsidR="00906692" w:rsidRPr="008979BE">
              <w:rPr>
                <w:sz w:val="24"/>
                <w:szCs w:val="24"/>
                <w:lang w:val="ro-RO"/>
              </w:rPr>
              <w:t xml:space="preserve"> (2020)</w:t>
            </w:r>
            <w:r w:rsidR="006140A7" w:rsidRPr="008979BE">
              <w:rPr>
                <w:rStyle w:val="FootnoteReference"/>
                <w:sz w:val="24"/>
                <w:szCs w:val="24"/>
                <w:lang w:val="ro-RO"/>
              </w:rPr>
              <w:footnoteReference w:id="1"/>
            </w:r>
            <w:r w:rsidRPr="008979BE">
              <w:rPr>
                <w:sz w:val="24"/>
                <w:szCs w:val="24"/>
                <w:lang w:val="ro-RO"/>
              </w:rPr>
              <w:t>;</w:t>
            </w:r>
          </w:p>
          <w:p w14:paraId="6B6790E0" w14:textId="5BA02147" w:rsidR="00851F91" w:rsidRPr="008979BE" w:rsidRDefault="00851F91" w:rsidP="00B508C3">
            <w:pPr>
              <w:pStyle w:val="BodyText"/>
              <w:numPr>
                <w:ilvl w:val="0"/>
                <w:numId w:val="29"/>
              </w:numPr>
              <w:tabs>
                <w:tab w:val="left" w:pos="-5245"/>
                <w:tab w:val="left" w:pos="1463"/>
              </w:tabs>
              <w:kinsoku w:val="0"/>
              <w:overflowPunct w:val="0"/>
              <w:spacing w:line="276" w:lineRule="auto"/>
              <w:ind w:left="284" w:right="-34" w:hanging="341"/>
              <w:jc w:val="both"/>
              <w:rPr>
                <w:sz w:val="24"/>
                <w:szCs w:val="24"/>
                <w:lang w:val="ro-RO"/>
              </w:rPr>
            </w:pPr>
            <w:r w:rsidRPr="008979BE">
              <w:rPr>
                <w:sz w:val="24"/>
                <w:szCs w:val="24"/>
                <w:lang w:val="ro-RO"/>
              </w:rPr>
              <w:t>Raport final privind îmbunătățirea rețelei de observare meteorologică și a capacităților operaționale instituționale de a furniza servicii climatice orientate către utilizator</w:t>
            </w:r>
            <w:r w:rsidR="00906692" w:rsidRPr="008979BE">
              <w:rPr>
                <w:sz w:val="24"/>
                <w:szCs w:val="24"/>
                <w:lang w:val="ro-RO"/>
              </w:rPr>
              <w:t xml:space="preserve"> (2021)</w:t>
            </w:r>
            <w:r w:rsidR="006140A7" w:rsidRPr="008979BE">
              <w:rPr>
                <w:rStyle w:val="FootnoteReference"/>
                <w:sz w:val="24"/>
                <w:szCs w:val="24"/>
                <w:lang w:val="ro-RO"/>
              </w:rPr>
              <w:footnoteReference w:id="2"/>
            </w:r>
            <w:r w:rsidRPr="008979BE">
              <w:rPr>
                <w:sz w:val="24"/>
                <w:szCs w:val="24"/>
                <w:lang w:val="ro-RO"/>
              </w:rPr>
              <w:t>;</w:t>
            </w:r>
          </w:p>
          <w:p w14:paraId="2EBC6030" w14:textId="6F4C5C69" w:rsidR="00851F91" w:rsidRPr="008979BE" w:rsidRDefault="00851F91" w:rsidP="00B508C3">
            <w:pPr>
              <w:pStyle w:val="BodyText"/>
              <w:numPr>
                <w:ilvl w:val="0"/>
                <w:numId w:val="29"/>
              </w:numPr>
              <w:tabs>
                <w:tab w:val="left" w:pos="-5245"/>
                <w:tab w:val="left" w:pos="1463"/>
              </w:tabs>
              <w:kinsoku w:val="0"/>
              <w:overflowPunct w:val="0"/>
              <w:spacing w:line="276" w:lineRule="auto"/>
              <w:ind w:left="284" w:right="-34" w:hanging="341"/>
              <w:jc w:val="both"/>
              <w:rPr>
                <w:sz w:val="24"/>
                <w:szCs w:val="24"/>
                <w:lang w:val="ro-RO"/>
              </w:rPr>
            </w:pPr>
            <w:r w:rsidRPr="008979BE">
              <w:rPr>
                <w:sz w:val="24"/>
                <w:szCs w:val="24"/>
                <w:lang w:val="ro-RO"/>
              </w:rPr>
              <w:t>Raport pentru îmbunătățirea rețelei de observare hidrologică și a capacităților operaționale instituționale pentru furnizarea de servicii climatice orientate către utilizator</w:t>
            </w:r>
            <w:r w:rsidR="00906692" w:rsidRPr="008979BE">
              <w:rPr>
                <w:sz w:val="24"/>
                <w:szCs w:val="24"/>
                <w:lang w:val="ro-RO"/>
              </w:rPr>
              <w:t xml:space="preserve"> (2021)</w:t>
            </w:r>
            <w:r w:rsidR="006140A7" w:rsidRPr="008979BE">
              <w:rPr>
                <w:rStyle w:val="FootnoteReference"/>
                <w:sz w:val="24"/>
                <w:szCs w:val="24"/>
                <w:lang w:val="ro-RO"/>
              </w:rPr>
              <w:footnoteReference w:id="3"/>
            </w:r>
            <w:r w:rsidRPr="008979BE">
              <w:rPr>
                <w:sz w:val="24"/>
                <w:szCs w:val="24"/>
                <w:lang w:val="ro-RO"/>
              </w:rPr>
              <w:t>.</w:t>
            </w:r>
          </w:p>
          <w:p w14:paraId="7EB602F6" w14:textId="77777777" w:rsidR="00851F91" w:rsidRPr="008979BE" w:rsidRDefault="00851F91" w:rsidP="00B508C3">
            <w:pPr>
              <w:pStyle w:val="BodyText"/>
              <w:tabs>
                <w:tab w:val="left" w:pos="142"/>
                <w:tab w:val="left" w:pos="1463"/>
              </w:tabs>
              <w:kinsoku w:val="0"/>
              <w:overflowPunct w:val="0"/>
              <w:spacing w:before="80" w:line="276" w:lineRule="auto"/>
              <w:ind w:left="-57" w:right="-34" w:firstLine="0"/>
              <w:jc w:val="both"/>
              <w:rPr>
                <w:sz w:val="24"/>
                <w:szCs w:val="24"/>
                <w:lang w:val="ro-RO"/>
              </w:rPr>
            </w:pPr>
            <w:r w:rsidRPr="008979BE">
              <w:rPr>
                <w:sz w:val="24"/>
                <w:szCs w:val="24"/>
                <w:lang w:val="ro-RO"/>
              </w:rPr>
              <w:t>Astfel, au fost identificate următoarele probleme:</w:t>
            </w:r>
          </w:p>
          <w:p w14:paraId="3C1C4155" w14:textId="77777777" w:rsidR="00851F91" w:rsidRPr="008979BE" w:rsidRDefault="00851F91" w:rsidP="00B508C3">
            <w:pPr>
              <w:pStyle w:val="ListParagraph"/>
              <w:widowControl w:val="0"/>
              <w:numPr>
                <w:ilvl w:val="0"/>
                <w:numId w:val="17"/>
              </w:numPr>
              <w:tabs>
                <w:tab w:val="left" w:pos="284"/>
              </w:tabs>
              <w:spacing w:before="80" w:line="276" w:lineRule="auto"/>
              <w:ind w:left="284" w:right="-34" w:hanging="341"/>
              <w:contextualSpacing w:val="0"/>
              <w:rPr>
                <w:rFonts w:eastAsiaTheme="minorEastAsia"/>
                <w:b/>
                <w:i/>
                <w:sz w:val="25"/>
                <w:szCs w:val="25"/>
                <w:lang w:val="ro-RO"/>
              </w:rPr>
            </w:pPr>
            <w:r w:rsidRPr="008979BE">
              <w:rPr>
                <w:rFonts w:eastAsiaTheme="minorEastAsia"/>
                <w:b/>
                <w:i/>
                <w:sz w:val="25"/>
                <w:szCs w:val="25"/>
                <w:lang w:val="ro-RO"/>
              </w:rPr>
              <w:t>Aplicabilitatea dificilă a dispozițiilor legale privind activitatea hidrometeorologică</w:t>
            </w:r>
          </w:p>
          <w:p w14:paraId="57F94EAC" w14:textId="77777777" w:rsidR="00851F91" w:rsidRPr="008979BE" w:rsidRDefault="00851F91" w:rsidP="00B508C3">
            <w:pPr>
              <w:pStyle w:val="ListParagraph"/>
              <w:widowControl w:val="0"/>
              <w:numPr>
                <w:ilvl w:val="0"/>
                <w:numId w:val="26"/>
              </w:numPr>
              <w:tabs>
                <w:tab w:val="left" w:pos="-709"/>
              </w:tabs>
              <w:spacing w:before="80" w:line="276" w:lineRule="auto"/>
              <w:ind w:left="434" w:right="-34" w:hanging="266"/>
              <w:contextualSpacing w:val="0"/>
              <w:rPr>
                <w:rFonts w:eastAsiaTheme="minorEastAsia"/>
                <w:b/>
                <w:i/>
                <w:sz w:val="24"/>
                <w:szCs w:val="26"/>
                <w:u w:val="single"/>
                <w:lang w:val="ro-RO"/>
              </w:rPr>
            </w:pPr>
            <w:r w:rsidRPr="008979BE">
              <w:rPr>
                <w:rFonts w:eastAsiaTheme="minorEastAsia"/>
                <w:i/>
                <w:sz w:val="24"/>
                <w:szCs w:val="26"/>
                <w:u w:val="single"/>
                <w:lang w:val="ro-RO"/>
              </w:rPr>
              <w:t>neconformarea Legii nr. 1536/1998 cu cerințele Legii nr. 100/2017.</w:t>
            </w:r>
          </w:p>
          <w:p w14:paraId="71F36381" w14:textId="087F8F57" w:rsidR="00851F91" w:rsidRPr="008979BE" w:rsidRDefault="00851F91" w:rsidP="00B508C3">
            <w:pPr>
              <w:widowControl w:val="0"/>
              <w:tabs>
                <w:tab w:val="left" w:pos="-3261"/>
                <w:tab w:val="left" w:pos="142"/>
              </w:tabs>
              <w:spacing w:before="80" w:line="276" w:lineRule="auto"/>
              <w:ind w:left="434" w:right="-34" w:firstLine="14"/>
              <w:rPr>
                <w:spacing w:val="1"/>
                <w:sz w:val="24"/>
                <w:szCs w:val="24"/>
                <w:lang w:val="ro-RO"/>
              </w:rPr>
            </w:pPr>
            <w:r w:rsidRPr="008979BE">
              <w:rPr>
                <w:rFonts w:eastAsiaTheme="minorEastAsia"/>
                <w:sz w:val="24"/>
                <w:szCs w:val="24"/>
                <w:lang w:val="ro-RO"/>
              </w:rPr>
              <w:t xml:space="preserve">Legea nr. 1536/1998 cu privire la activitatea hidrometeorologică </w:t>
            </w:r>
            <w:r w:rsidRPr="008979BE">
              <w:rPr>
                <w:sz w:val="24"/>
                <w:szCs w:val="24"/>
                <w:lang w:val="ro-RO"/>
              </w:rPr>
              <w:t>ce reglementează organizarea, atribuțiile, responsabilitățile, serviciile și produsele care urmează să fie livrate, cooperarea națională și internațională datează din an</w:t>
            </w:r>
            <w:r w:rsidR="00BD6552" w:rsidRPr="008979BE">
              <w:rPr>
                <w:sz w:val="24"/>
                <w:szCs w:val="24"/>
                <w:lang w:val="ro-RO"/>
              </w:rPr>
              <w:t>ul</w:t>
            </w:r>
            <w:r w:rsidRPr="008979BE">
              <w:rPr>
                <w:sz w:val="24"/>
                <w:szCs w:val="24"/>
                <w:lang w:val="ro-RO"/>
              </w:rPr>
              <w:t xml:space="preserve"> 1998</w:t>
            </w:r>
            <w:r w:rsidR="00BD6552" w:rsidRPr="008979BE">
              <w:rPr>
                <w:sz w:val="24"/>
                <w:szCs w:val="24"/>
                <w:lang w:val="ro-RO"/>
              </w:rPr>
              <w:t xml:space="preserve">, </w:t>
            </w:r>
            <w:r w:rsidRPr="008979BE">
              <w:rPr>
                <w:sz w:val="24"/>
                <w:szCs w:val="24"/>
                <w:lang w:val="ro-RO"/>
              </w:rPr>
              <w:t xml:space="preserve">nu este compatibilă </w:t>
            </w:r>
            <w:r w:rsidRPr="008979BE">
              <w:rPr>
                <w:rFonts w:eastAsiaTheme="minorEastAsia"/>
                <w:sz w:val="24"/>
                <w:szCs w:val="24"/>
                <w:lang w:val="ro-RO"/>
              </w:rPr>
              <w:t>cu standardele internaționale privind structura actelor juridice și</w:t>
            </w:r>
            <w:r w:rsidR="0077438C" w:rsidRPr="008979BE">
              <w:rPr>
                <w:rFonts w:eastAsiaTheme="minorEastAsia"/>
                <w:sz w:val="24"/>
                <w:szCs w:val="24"/>
                <w:lang w:val="ro-RO"/>
              </w:rPr>
              <w:t xml:space="preserve"> precizia normelor legale și nu corespunde cerințelor tehnicii normative prevăzute în Legea nr. 100/2017.</w:t>
            </w:r>
            <w:r w:rsidRPr="008979BE">
              <w:rPr>
                <w:rFonts w:eastAsiaTheme="minorEastAsia"/>
                <w:sz w:val="24"/>
                <w:szCs w:val="24"/>
                <w:lang w:val="ro-RO"/>
              </w:rPr>
              <w:t xml:space="preserve">  </w:t>
            </w:r>
            <w:r w:rsidR="00BD6552" w:rsidRPr="008979BE">
              <w:rPr>
                <w:spacing w:val="1"/>
                <w:sz w:val="24"/>
                <w:szCs w:val="24"/>
                <w:lang w:val="ro-RO"/>
              </w:rPr>
              <w:t>E</w:t>
            </w:r>
            <w:r w:rsidRPr="008979BE">
              <w:rPr>
                <w:spacing w:val="1"/>
                <w:sz w:val="24"/>
                <w:szCs w:val="24"/>
                <w:lang w:val="ro-RO"/>
              </w:rPr>
              <w:t xml:space="preserve">xpunerea articolelor în Legea vizată este în contradicție cu tehnica legislativă aplicabilă la moment în RM. Potrivit Legii nr. 100/2017, art. 51, </w:t>
            </w:r>
            <w:r w:rsidRPr="008979BE">
              <w:rPr>
                <w:sz w:val="24"/>
                <w:szCs w:val="24"/>
                <w:shd w:val="clear" w:color="auto" w:fill="FFFFFF"/>
                <w:lang w:val="ro-RO"/>
              </w:rPr>
              <w:t xml:space="preserve">elementul structural de bază al legilor este articolul. Denumirea articolului cuprinde </w:t>
            </w:r>
            <w:r w:rsidR="0080002E" w:rsidRPr="008979BE">
              <w:rPr>
                <w:sz w:val="24"/>
                <w:szCs w:val="24"/>
                <w:shd w:val="clear" w:color="auto" w:fill="FFFFFF"/>
                <w:lang w:val="ro-RO"/>
              </w:rPr>
              <w:t>cuvântul</w:t>
            </w:r>
            <w:r w:rsidRPr="008979BE">
              <w:rPr>
                <w:sz w:val="24"/>
                <w:szCs w:val="24"/>
                <w:shd w:val="clear" w:color="auto" w:fill="FFFFFF"/>
                <w:lang w:val="ro-RO"/>
              </w:rPr>
              <w:t xml:space="preserve"> „articolul” și numărul de ordine al acestuia </w:t>
            </w:r>
            <w:proofErr w:type="spellStart"/>
            <w:r w:rsidRPr="008979BE">
              <w:rPr>
                <w:sz w:val="24"/>
                <w:szCs w:val="24"/>
                <w:shd w:val="clear" w:color="auto" w:fill="FFFFFF"/>
                <w:lang w:val="ro-RO"/>
              </w:rPr>
              <w:t>şi</w:t>
            </w:r>
            <w:proofErr w:type="spellEnd"/>
            <w:r w:rsidRPr="008979BE">
              <w:rPr>
                <w:sz w:val="24"/>
                <w:szCs w:val="24"/>
                <w:shd w:val="clear" w:color="auto" w:fill="FFFFFF"/>
                <w:lang w:val="ro-RO"/>
              </w:rPr>
              <w:t xml:space="preserve"> exprimă succint obiectul de reglementare, fără a avea o </w:t>
            </w:r>
            <w:r w:rsidR="00BD6552" w:rsidRPr="008979BE">
              <w:rPr>
                <w:sz w:val="24"/>
                <w:szCs w:val="24"/>
                <w:shd w:val="clear" w:color="auto" w:fill="FFFFFF"/>
                <w:lang w:val="ro-RO"/>
              </w:rPr>
              <w:t>semnificație</w:t>
            </w:r>
            <w:r w:rsidRPr="008979BE">
              <w:rPr>
                <w:sz w:val="24"/>
                <w:szCs w:val="24"/>
                <w:shd w:val="clear" w:color="auto" w:fill="FFFFFF"/>
                <w:lang w:val="ro-RO"/>
              </w:rPr>
              <w:t xml:space="preserve"> proprie în </w:t>
            </w:r>
            <w:r w:rsidR="00BD6552" w:rsidRPr="008979BE">
              <w:rPr>
                <w:sz w:val="24"/>
                <w:szCs w:val="24"/>
                <w:shd w:val="clear" w:color="auto" w:fill="FFFFFF"/>
                <w:lang w:val="ro-RO"/>
              </w:rPr>
              <w:t>conținut</w:t>
            </w:r>
            <w:r w:rsidRPr="008979BE">
              <w:rPr>
                <w:sz w:val="24"/>
                <w:szCs w:val="24"/>
                <w:shd w:val="clear" w:color="auto" w:fill="FFFFFF"/>
                <w:lang w:val="ro-RO"/>
              </w:rPr>
              <w:t xml:space="preserve">. În Legea nr. 1536/1998, </w:t>
            </w:r>
            <w:r w:rsidRPr="008979BE">
              <w:rPr>
                <w:spacing w:val="1"/>
                <w:sz w:val="24"/>
                <w:szCs w:val="24"/>
                <w:lang w:val="ro-RO"/>
              </w:rPr>
              <w:t>articolele sunt expuse fără denumire care ar determina obiectul de reglementare, fapt ce contribuie la identificarea anevoioasă a</w:t>
            </w:r>
            <w:r w:rsidRPr="00E61A80">
              <w:rPr>
                <w:strike/>
                <w:spacing w:val="1"/>
                <w:sz w:val="24"/>
                <w:szCs w:val="24"/>
                <w:lang w:val="ro-RO"/>
              </w:rPr>
              <w:t>l</w:t>
            </w:r>
            <w:r w:rsidR="00AC2BE4" w:rsidRPr="00E61A80">
              <w:rPr>
                <w:strike/>
                <w:spacing w:val="1"/>
                <w:sz w:val="24"/>
                <w:szCs w:val="24"/>
                <w:lang w:val="ro-RO"/>
              </w:rPr>
              <w:t>e</w:t>
            </w:r>
            <w:r w:rsidRPr="008979BE">
              <w:rPr>
                <w:spacing w:val="1"/>
                <w:sz w:val="24"/>
                <w:szCs w:val="24"/>
                <w:lang w:val="ro-RO"/>
              </w:rPr>
              <w:t xml:space="preserve"> prevederilor necesare.</w:t>
            </w:r>
          </w:p>
          <w:p w14:paraId="72308659" w14:textId="77777777" w:rsidR="00851F91" w:rsidRPr="008979BE" w:rsidRDefault="00851F91" w:rsidP="00B508C3">
            <w:pPr>
              <w:pStyle w:val="ListParagraph"/>
              <w:widowControl w:val="0"/>
              <w:numPr>
                <w:ilvl w:val="0"/>
                <w:numId w:val="23"/>
              </w:numPr>
              <w:tabs>
                <w:tab w:val="left" w:pos="142"/>
              </w:tabs>
              <w:spacing w:before="80" w:line="276" w:lineRule="auto"/>
              <w:ind w:left="420" w:right="-34" w:hanging="238"/>
              <w:contextualSpacing w:val="0"/>
              <w:rPr>
                <w:i/>
                <w:sz w:val="24"/>
                <w:szCs w:val="24"/>
                <w:lang w:val="ro-RO"/>
              </w:rPr>
            </w:pPr>
            <w:r w:rsidRPr="008979BE">
              <w:rPr>
                <w:i/>
                <w:sz w:val="24"/>
                <w:szCs w:val="24"/>
                <w:lang w:val="ro-RO"/>
              </w:rPr>
              <w:t xml:space="preserve">noțiuni </w:t>
            </w:r>
          </w:p>
          <w:p w14:paraId="42F20F91" w14:textId="520646B6" w:rsidR="001A049B" w:rsidRPr="008979BE" w:rsidRDefault="00851F91" w:rsidP="00B508C3">
            <w:pPr>
              <w:widowControl w:val="0"/>
              <w:tabs>
                <w:tab w:val="left" w:pos="142"/>
              </w:tabs>
              <w:spacing w:before="80" w:line="276" w:lineRule="auto"/>
              <w:ind w:left="420" w:right="-34" w:firstLine="0"/>
              <w:rPr>
                <w:bCs/>
                <w:sz w:val="24"/>
                <w:szCs w:val="24"/>
                <w:lang w:val="ro-RO"/>
              </w:rPr>
            </w:pPr>
            <w:r w:rsidRPr="008979BE">
              <w:rPr>
                <w:bCs/>
                <w:sz w:val="24"/>
                <w:szCs w:val="24"/>
                <w:lang w:val="ro-RO"/>
              </w:rPr>
              <w:t>Legea nr. 1536/1998 oferă o serie de definiții.</w:t>
            </w:r>
            <w:r w:rsidR="00AC2BE4" w:rsidRPr="008979BE">
              <w:rPr>
                <w:bCs/>
                <w:sz w:val="24"/>
                <w:szCs w:val="24"/>
                <w:lang w:val="ro-RO"/>
              </w:rPr>
              <w:t xml:space="preserve"> D</w:t>
            </w:r>
            <w:r w:rsidRPr="008979BE">
              <w:rPr>
                <w:bCs/>
                <w:sz w:val="24"/>
                <w:szCs w:val="24"/>
                <w:lang w:val="ro-RO"/>
              </w:rPr>
              <w:t>eși Legea operează cu lexemele: „meteorologie”, „agrometeorologie”, „climatologie”, ”post hidrometeorologic”, ”stație hidrometeorologică”, etc., definițiile acestora nu se regăsesc în cadrul legislativ național. Lipsa unor definiții creează situații de incertitudini și de interpretare discreționară a prevederilor legale.</w:t>
            </w:r>
          </w:p>
          <w:p w14:paraId="381D73CB" w14:textId="77777777" w:rsidR="00680EA0" w:rsidRPr="008979BE" w:rsidRDefault="00680EA0" w:rsidP="00B508C3">
            <w:pPr>
              <w:pStyle w:val="ListParagraph"/>
              <w:widowControl w:val="0"/>
              <w:numPr>
                <w:ilvl w:val="0"/>
                <w:numId w:val="23"/>
              </w:numPr>
              <w:tabs>
                <w:tab w:val="left" w:pos="142"/>
              </w:tabs>
              <w:spacing w:before="80" w:line="276" w:lineRule="auto"/>
              <w:ind w:left="596" w:right="-34"/>
              <w:rPr>
                <w:bCs/>
                <w:i/>
                <w:sz w:val="24"/>
                <w:szCs w:val="24"/>
                <w:lang w:val="ro-RO"/>
              </w:rPr>
            </w:pPr>
            <w:r w:rsidRPr="008979BE">
              <w:rPr>
                <w:bCs/>
                <w:i/>
                <w:sz w:val="24"/>
                <w:szCs w:val="24"/>
                <w:lang w:val="ro-RO"/>
              </w:rPr>
              <w:t>aspecte privind autorizarea</w:t>
            </w:r>
          </w:p>
          <w:p w14:paraId="0BBC74A1" w14:textId="11CF11D5" w:rsidR="00AC2BE4" w:rsidRPr="008979BE" w:rsidRDefault="00AC2BE4" w:rsidP="00680EA0">
            <w:pPr>
              <w:tabs>
                <w:tab w:val="left" w:pos="851"/>
              </w:tabs>
              <w:spacing w:before="240" w:line="276" w:lineRule="auto"/>
              <w:ind w:firstLine="0"/>
              <w:rPr>
                <w:sz w:val="24"/>
                <w:szCs w:val="24"/>
              </w:rPr>
            </w:pPr>
            <w:proofErr w:type="spellStart"/>
            <w:r w:rsidRPr="008979BE">
              <w:rPr>
                <w:sz w:val="24"/>
                <w:szCs w:val="24"/>
              </w:rPr>
              <w:t>În</w:t>
            </w:r>
            <w:proofErr w:type="spellEnd"/>
            <w:r w:rsidRPr="008979BE">
              <w:rPr>
                <w:sz w:val="24"/>
                <w:szCs w:val="24"/>
              </w:rPr>
              <w:t xml:space="preserve"> </w:t>
            </w:r>
            <w:proofErr w:type="spellStart"/>
            <w:r w:rsidR="00680EA0" w:rsidRPr="008979BE">
              <w:rPr>
                <w:sz w:val="24"/>
                <w:szCs w:val="24"/>
              </w:rPr>
              <w:t>Legea</w:t>
            </w:r>
            <w:proofErr w:type="spellEnd"/>
            <w:r w:rsidRPr="008979BE">
              <w:rPr>
                <w:sz w:val="24"/>
                <w:szCs w:val="24"/>
              </w:rPr>
              <w:t xml:space="preserve"> </w:t>
            </w:r>
            <w:r w:rsidRPr="008979BE">
              <w:rPr>
                <w:rFonts w:eastAsiaTheme="minorEastAsia"/>
                <w:i/>
                <w:sz w:val="24"/>
                <w:szCs w:val="26"/>
                <w:u w:val="single"/>
                <w:lang w:val="ro-RO"/>
              </w:rPr>
              <w:t xml:space="preserve">nr. 1536/1998 </w:t>
            </w:r>
            <w:r w:rsidR="00680EA0" w:rsidRPr="008979BE">
              <w:rPr>
                <w:sz w:val="24"/>
                <w:szCs w:val="24"/>
              </w:rPr>
              <w:t xml:space="preserve"> cu </w:t>
            </w:r>
            <w:proofErr w:type="spellStart"/>
            <w:r w:rsidR="00680EA0" w:rsidRPr="008979BE">
              <w:rPr>
                <w:sz w:val="24"/>
                <w:szCs w:val="24"/>
              </w:rPr>
              <w:t>privire</w:t>
            </w:r>
            <w:proofErr w:type="spellEnd"/>
            <w:r w:rsidR="00680EA0" w:rsidRPr="008979BE">
              <w:rPr>
                <w:sz w:val="24"/>
                <w:szCs w:val="24"/>
              </w:rPr>
              <w:t xml:space="preserve"> la </w:t>
            </w:r>
            <w:proofErr w:type="spellStart"/>
            <w:r w:rsidR="00680EA0" w:rsidRPr="008979BE">
              <w:rPr>
                <w:sz w:val="24"/>
                <w:szCs w:val="24"/>
              </w:rPr>
              <w:t>activitatea</w:t>
            </w:r>
            <w:proofErr w:type="spellEnd"/>
            <w:r w:rsidR="00680EA0" w:rsidRPr="008979BE">
              <w:rPr>
                <w:sz w:val="24"/>
                <w:szCs w:val="24"/>
              </w:rPr>
              <w:t xml:space="preserve"> </w:t>
            </w:r>
            <w:proofErr w:type="spellStart"/>
            <w:r w:rsidR="00680EA0" w:rsidRPr="008979BE">
              <w:rPr>
                <w:sz w:val="24"/>
                <w:szCs w:val="24"/>
              </w:rPr>
              <w:t>hidrometeorologică</w:t>
            </w:r>
            <w:proofErr w:type="spellEnd"/>
            <w:r w:rsidR="00680EA0" w:rsidRPr="008979BE">
              <w:rPr>
                <w:sz w:val="24"/>
                <w:szCs w:val="24"/>
              </w:rPr>
              <w:t xml:space="preserve">, a </w:t>
            </w:r>
            <w:proofErr w:type="spellStart"/>
            <w:r w:rsidR="00680EA0" w:rsidRPr="008979BE">
              <w:rPr>
                <w:sz w:val="24"/>
                <w:szCs w:val="24"/>
              </w:rPr>
              <w:t>fost</w:t>
            </w:r>
            <w:proofErr w:type="spellEnd"/>
            <w:r w:rsidR="00680EA0" w:rsidRPr="008979BE">
              <w:rPr>
                <w:sz w:val="24"/>
                <w:szCs w:val="24"/>
              </w:rPr>
              <w:t xml:space="preserve"> </w:t>
            </w:r>
            <w:proofErr w:type="spellStart"/>
            <w:r w:rsidR="00680EA0" w:rsidRPr="008979BE">
              <w:rPr>
                <w:sz w:val="24"/>
                <w:szCs w:val="24"/>
              </w:rPr>
              <w:t>reglementată</w:t>
            </w:r>
            <w:proofErr w:type="spellEnd"/>
            <w:r w:rsidR="00680EA0" w:rsidRPr="008979BE">
              <w:rPr>
                <w:sz w:val="24"/>
                <w:szCs w:val="24"/>
              </w:rPr>
              <w:t xml:space="preserve">  </w:t>
            </w:r>
            <w:proofErr w:type="spellStart"/>
            <w:r w:rsidR="00680EA0" w:rsidRPr="008979BE">
              <w:rPr>
                <w:sz w:val="24"/>
                <w:szCs w:val="24"/>
              </w:rPr>
              <w:t>autorizarea</w:t>
            </w:r>
            <w:proofErr w:type="spellEnd"/>
            <w:r w:rsidR="00680EA0" w:rsidRPr="008979BE">
              <w:rPr>
                <w:sz w:val="24"/>
                <w:szCs w:val="24"/>
              </w:rPr>
              <w:t xml:space="preserve"> </w:t>
            </w:r>
            <w:proofErr w:type="spellStart"/>
            <w:r w:rsidR="00680EA0" w:rsidRPr="008979BE">
              <w:rPr>
                <w:sz w:val="24"/>
                <w:szCs w:val="24"/>
              </w:rPr>
              <w:t>deschiderii</w:t>
            </w:r>
            <w:proofErr w:type="spellEnd"/>
            <w:r w:rsidR="00680EA0" w:rsidRPr="008979BE">
              <w:rPr>
                <w:sz w:val="24"/>
                <w:szCs w:val="24"/>
              </w:rPr>
              <w:t xml:space="preserve"> </w:t>
            </w:r>
            <w:proofErr w:type="spellStart"/>
            <w:r w:rsidR="00680EA0" w:rsidRPr="008979BE">
              <w:rPr>
                <w:sz w:val="24"/>
                <w:szCs w:val="24"/>
              </w:rPr>
              <w:t>stațiilor</w:t>
            </w:r>
            <w:proofErr w:type="spellEnd"/>
            <w:r w:rsidR="00680EA0" w:rsidRPr="008979BE">
              <w:rPr>
                <w:sz w:val="24"/>
                <w:szCs w:val="24"/>
              </w:rPr>
              <w:t xml:space="preserve"> </w:t>
            </w:r>
            <w:proofErr w:type="spellStart"/>
            <w:r w:rsidR="00680EA0" w:rsidRPr="008979BE">
              <w:rPr>
                <w:sz w:val="24"/>
                <w:szCs w:val="24"/>
              </w:rPr>
              <w:t>și</w:t>
            </w:r>
            <w:proofErr w:type="spellEnd"/>
            <w:r w:rsidR="00680EA0" w:rsidRPr="008979BE">
              <w:rPr>
                <w:sz w:val="24"/>
                <w:szCs w:val="24"/>
              </w:rPr>
              <w:t xml:space="preserve"> </w:t>
            </w:r>
            <w:proofErr w:type="spellStart"/>
            <w:r w:rsidR="00680EA0" w:rsidRPr="008979BE">
              <w:rPr>
                <w:sz w:val="24"/>
                <w:szCs w:val="24"/>
              </w:rPr>
              <w:t>posturilor</w:t>
            </w:r>
            <w:proofErr w:type="spellEnd"/>
            <w:r w:rsidR="00680EA0" w:rsidRPr="008979BE">
              <w:rPr>
                <w:sz w:val="24"/>
                <w:szCs w:val="24"/>
              </w:rPr>
              <w:t xml:space="preserve"> de </w:t>
            </w:r>
            <w:proofErr w:type="spellStart"/>
            <w:r w:rsidR="00680EA0" w:rsidRPr="008979BE">
              <w:rPr>
                <w:sz w:val="24"/>
                <w:szCs w:val="24"/>
              </w:rPr>
              <w:t>observații</w:t>
            </w:r>
            <w:proofErr w:type="spellEnd"/>
            <w:r w:rsidR="00680EA0" w:rsidRPr="008979BE">
              <w:rPr>
                <w:sz w:val="24"/>
                <w:szCs w:val="24"/>
              </w:rPr>
              <w:t xml:space="preserve"> </w:t>
            </w:r>
            <w:proofErr w:type="spellStart"/>
            <w:r w:rsidR="00680EA0" w:rsidRPr="008979BE">
              <w:rPr>
                <w:sz w:val="24"/>
                <w:szCs w:val="24"/>
              </w:rPr>
              <w:t>hidrometeorologice</w:t>
            </w:r>
            <w:proofErr w:type="spellEnd"/>
            <w:r w:rsidR="00680EA0" w:rsidRPr="008979BE">
              <w:rPr>
                <w:sz w:val="24"/>
                <w:szCs w:val="24"/>
              </w:rPr>
              <w:t xml:space="preserve"> de </w:t>
            </w:r>
            <w:proofErr w:type="spellStart"/>
            <w:r w:rsidR="00680EA0" w:rsidRPr="008979BE">
              <w:rPr>
                <w:sz w:val="24"/>
                <w:szCs w:val="24"/>
              </w:rPr>
              <w:t>către</w:t>
            </w:r>
            <w:proofErr w:type="spellEnd"/>
            <w:r w:rsidR="00680EA0" w:rsidRPr="008979BE">
              <w:rPr>
                <w:sz w:val="24"/>
                <w:szCs w:val="24"/>
              </w:rPr>
              <w:t xml:space="preserve"> </w:t>
            </w:r>
            <w:proofErr w:type="spellStart"/>
            <w:r w:rsidR="00680EA0" w:rsidRPr="008979BE">
              <w:rPr>
                <w:sz w:val="24"/>
                <w:szCs w:val="24"/>
              </w:rPr>
              <w:t>age</w:t>
            </w:r>
            <w:r w:rsidR="00E61A80">
              <w:rPr>
                <w:sz w:val="24"/>
                <w:szCs w:val="24"/>
              </w:rPr>
              <w:t>nții</w:t>
            </w:r>
            <w:proofErr w:type="spellEnd"/>
            <w:r w:rsidR="00E61A80">
              <w:rPr>
                <w:sz w:val="24"/>
                <w:szCs w:val="24"/>
              </w:rPr>
              <w:t xml:space="preserve"> </w:t>
            </w:r>
            <w:proofErr w:type="spellStart"/>
            <w:r w:rsidR="00E61A80">
              <w:rPr>
                <w:sz w:val="24"/>
                <w:szCs w:val="24"/>
              </w:rPr>
              <w:t>economici</w:t>
            </w:r>
            <w:proofErr w:type="spellEnd"/>
            <w:r w:rsidR="00E61A80">
              <w:rPr>
                <w:sz w:val="24"/>
                <w:szCs w:val="24"/>
              </w:rPr>
              <w:t xml:space="preserve">, </w:t>
            </w:r>
            <w:proofErr w:type="spellStart"/>
            <w:r w:rsidR="00E61A80">
              <w:rPr>
                <w:sz w:val="24"/>
                <w:szCs w:val="24"/>
              </w:rPr>
              <w:t>însă</w:t>
            </w:r>
            <w:proofErr w:type="spellEnd"/>
            <w:r w:rsidR="00E61A80">
              <w:rPr>
                <w:sz w:val="24"/>
                <w:szCs w:val="24"/>
              </w:rPr>
              <w:t xml:space="preserve">   </w:t>
            </w:r>
            <w:proofErr w:type="spellStart"/>
            <w:r w:rsidR="00E61A80">
              <w:rPr>
                <w:sz w:val="24"/>
                <w:szCs w:val="24"/>
              </w:rPr>
              <w:t>procedura</w:t>
            </w:r>
            <w:proofErr w:type="spellEnd"/>
            <w:r w:rsidR="00680EA0" w:rsidRPr="008979BE">
              <w:rPr>
                <w:sz w:val="24"/>
                <w:szCs w:val="24"/>
              </w:rPr>
              <w:t xml:space="preserve"> nu a </w:t>
            </w:r>
            <w:proofErr w:type="spellStart"/>
            <w:r w:rsidR="00680EA0" w:rsidRPr="008979BE">
              <w:rPr>
                <w:sz w:val="24"/>
                <w:szCs w:val="24"/>
              </w:rPr>
              <w:t>cunoscut</w:t>
            </w:r>
            <w:proofErr w:type="spellEnd"/>
            <w:r w:rsidR="00680EA0" w:rsidRPr="008979BE">
              <w:rPr>
                <w:sz w:val="24"/>
                <w:szCs w:val="24"/>
              </w:rPr>
              <w:t xml:space="preserve"> o </w:t>
            </w:r>
            <w:proofErr w:type="spellStart"/>
            <w:r w:rsidR="00680EA0" w:rsidRPr="008979BE">
              <w:rPr>
                <w:sz w:val="24"/>
                <w:szCs w:val="24"/>
              </w:rPr>
              <w:t>aplicare</w:t>
            </w:r>
            <w:proofErr w:type="spellEnd"/>
            <w:r w:rsidR="00680EA0" w:rsidRPr="008979BE">
              <w:rPr>
                <w:sz w:val="24"/>
                <w:szCs w:val="24"/>
              </w:rPr>
              <w:t xml:space="preserve"> </w:t>
            </w:r>
            <w:proofErr w:type="spellStart"/>
            <w:r w:rsidR="00680EA0" w:rsidRPr="008979BE">
              <w:rPr>
                <w:sz w:val="24"/>
                <w:szCs w:val="24"/>
              </w:rPr>
              <w:t>practică</w:t>
            </w:r>
            <w:proofErr w:type="spellEnd"/>
            <w:r w:rsidR="00680EA0" w:rsidRPr="008979BE">
              <w:rPr>
                <w:sz w:val="24"/>
                <w:szCs w:val="24"/>
              </w:rPr>
              <w:t xml:space="preserve">. </w:t>
            </w:r>
            <w:proofErr w:type="spellStart"/>
            <w:r w:rsidR="00680EA0" w:rsidRPr="008979BE">
              <w:rPr>
                <w:sz w:val="24"/>
                <w:szCs w:val="24"/>
              </w:rPr>
              <w:t>Aceasta</w:t>
            </w:r>
            <w:proofErr w:type="spellEnd"/>
            <w:r w:rsidR="00680EA0" w:rsidRPr="008979BE">
              <w:rPr>
                <w:sz w:val="24"/>
                <w:szCs w:val="24"/>
              </w:rPr>
              <w:t xml:space="preserve"> se </w:t>
            </w:r>
            <w:proofErr w:type="spellStart"/>
            <w:r w:rsidR="00680EA0" w:rsidRPr="008979BE">
              <w:rPr>
                <w:sz w:val="24"/>
                <w:szCs w:val="24"/>
              </w:rPr>
              <w:t>datorează</w:t>
            </w:r>
            <w:proofErr w:type="spellEnd"/>
            <w:r w:rsidR="00680EA0" w:rsidRPr="008979BE">
              <w:rPr>
                <w:sz w:val="24"/>
                <w:szCs w:val="24"/>
              </w:rPr>
              <w:t xml:space="preserve"> </w:t>
            </w:r>
            <w:proofErr w:type="spellStart"/>
            <w:r w:rsidR="00680EA0" w:rsidRPr="008979BE">
              <w:rPr>
                <w:sz w:val="24"/>
                <w:szCs w:val="24"/>
              </w:rPr>
              <w:t>inclusiv</w:t>
            </w:r>
            <w:proofErr w:type="spellEnd"/>
            <w:r w:rsidR="00680EA0" w:rsidRPr="008979BE">
              <w:rPr>
                <w:sz w:val="24"/>
                <w:szCs w:val="24"/>
              </w:rPr>
              <w:t xml:space="preserve"> </w:t>
            </w:r>
            <w:proofErr w:type="spellStart"/>
            <w:r w:rsidR="00680EA0" w:rsidRPr="008979BE">
              <w:rPr>
                <w:sz w:val="24"/>
                <w:szCs w:val="24"/>
              </w:rPr>
              <w:t>faptului</w:t>
            </w:r>
            <w:proofErr w:type="spellEnd"/>
            <w:r w:rsidR="00680EA0" w:rsidRPr="008979BE">
              <w:rPr>
                <w:sz w:val="24"/>
                <w:szCs w:val="24"/>
              </w:rPr>
              <w:t xml:space="preserve"> </w:t>
            </w:r>
            <w:proofErr w:type="spellStart"/>
            <w:r w:rsidR="00680EA0" w:rsidRPr="008979BE">
              <w:rPr>
                <w:sz w:val="24"/>
                <w:szCs w:val="24"/>
              </w:rPr>
              <w:t>că</w:t>
            </w:r>
            <w:proofErr w:type="spellEnd"/>
            <w:r w:rsidR="00680EA0" w:rsidRPr="008979BE">
              <w:rPr>
                <w:sz w:val="24"/>
                <w:szCs w:val="24"/>
              </w:rPr>
              <w:t xml:space="preserve"> </w:t>
            </w:r>
            <w:proofErr w:type="spellStart"/>
            <w:r w:rsidR="00680EA0" w:rsidRPr="008979BE">
              <w:rPr>
                <w:sz w:val="24"/>
                <w:szCs w:val="24"/>
              </w:rPr>
              <w:t>Legea</w:t>
            </w:r>
            <w:proofErr w:type="spellEnd"/>
            <w:r w:rsidR="00680EA0" w:rsidRPr="008979BE">
              <w:rPr>
                <w:sz w:val="24"/>
                <w:szCs w:val="24"/>
              </w:rPr>
              <w:t xml:space="preserve"> nr. 160/2011 </w:t>
            </w:r>
            <w:proofErr w:type="spellStart"/>
            <w:r w:rsidR="00680EA0" w:rsidRPr="008979BE">
              <w:rPr>
                <w:sz w:val="24"/>
                <w:szCs w:val="24"/>
              </w:rPr>
              <w:t>privind</w:t>
            </w:r>
            <w:proofErr w:type="spellEnd"/>
            <w:r w:rsidR="00680EA0" w:rsidRPr="008979BE">
              <w:rPr>
                <w:sz w:val="24"/>
                <w:szCs w:val="24"/>
              </w:rPr>
              <w:t xml:space="preserve"> </w:t>
            </w:r>
            <w:proofErr w:type="spellStart"/>
            <w:r w:rsidR="00680EA0" w:rsidRPr="008979BE">
              <w:rPr>
                <w:sz w:val="24"/>
                <w:szCs w:val="24"/>
              </w:rPr>
              <w:t>reglementarea</w:t>
            </w:r>
            <w:proofErr w:type="spellEnd"/>
            <w:r w:rsidR="00680EA0" w:rsidRPr="008979BE">
              <w:rPr>
                <w:sz w:val="24"/>
                <w:szCs w:val="24"/>
              </w:rPr>
              <w:t xml:space="preserve"> </w:t>
            </w:r>
            <w:proofErr w:type="spellStart"/>
            <w:r w:rsidR="00680EA0" w:rsidRPr="008979BE">
              <w:rPr>
                <w:sz w:val="24"/>
                <w:szCs w:val="24"/>
              </w:rPr>
              <w:t>prin</w:t>
            </w:r>
            <w:proofErr w:type="spellEnd"/>
            <w:r w:rsidR="00680EA0" w:rsidRPr="008979BE">
              <w:rPr>
                <w:sz w:val="24"/>
                <w:szCs w:val="24"/>
              </w:rPr>
              <w:t xml:space="preserve"> </w:t>
            </w:r>
            <w:proofErr w:type="spellStart"/>
            <w:r w:rsidR="00680EA0" w:rsidRPr="008979BE">
              <w:rPr>
                <w:sz w:val="24"/>
                <w:szCs w:val="24"/>
              </w:rPr>
              <w:t>autorizare</w:t>
            </w:r>
            <w:proofErr w:type="spellEnd"/>
            <w:r w:rsidR="00680EA0" w:rsidRPr="008979BE">
              <w:rPr>
                <w:sz w:val="24"/>
                <w:szCs w:val="24"/>
              </w:rPr>
              <w:t xml:space="preserve"> </w:t>
            </w:r>
            <w:proofErr w:type="gramStart"/>
            <w:r w:rsidR="00680EA0" w:rsidRPr="008979BE">
              <w:rPr>
                <w:sz w:val="24"/>
                <w:szCs w:val="24"/>
              </w:rPr>
              <w:t>a</w:t>
            </w:r>
            <w:proofErr w:type="gramEnd"/>
            <w:r w:rsidR="00680EA0" w:rsidRPr="008979BE">
              <w:rPr>
                <w:sz w:val="24"/>
                <w:szCs w:val="24"/>
              </w:rPr>
              <w:t xml:space="preserve"> </w:t>
            </w:r>
            <w:proofErr w:type="spellStart"/>
            <w:r w:rsidR="00680EA0" w:rsidRPr="008979BE">
              <w:rPr>
                <w:sz w:val="24"/>
                <w:szCs w:val="24"/>
              </w:rPr>
              <w:t>activității</w:t>
            </w:r>
            <w:proofErr w:type="spellEnd"/>
            <w:r w:rsidR="00680EA0" w:rsidRPr="008979BE">
              <w:rPr>
                <w:sz w:val="24"/>
                <w:szCs w:val="24"/>
              </w:rPr>
              <w:t xml:space="preserve"> de </w:t>
            </w:r>
            <w:proofErr w:type="spellStart"/>
            <w:r w:rsidR="00680EA0" w:rsidRPr="008979BE">
              <w:rPr>
                <w:sz w:val="24"/>
                <w:szCs w:val="24"/>
              </w:rPr>
              <w:t>întreprinzător</w:t>
            </w:r>
            <w:proofErr w:type="spellEnd"/>
            <w:r w:rsidR="00680EA0" w:rsidRPr="008979BE">
              <w:rPr>
                <w:sz w:val="24"/>
                <w:szCs w:val="24"/>
              </w:rPr>
              <w:t xml:space="preserve">, nu </w:t>
            </w:r>
            <w:proofErr w:type="spellStart"/>
            <w:r w:rsidR="00680EA0" w:rsidRPr="008979BE">
              <w:rPr>
                <w:sz w:val="24"/>
                <w:szCs w:val="24"/>
              </w:rPr>
              <w:t>prevede</w:t>
            </w:r>
            <w:proofErr w:type="spellEnd"/>
            <w:r w:rsidR="00680EA0" w:rsidRPr="008979BE">
              <w:rPr>
                <w:sz w:val="24"/>
                <w:szCs w:val="24"/>
              </w:rPr>
              <w:t xml:space="preserve"> un </w:t>
            </w:r>
            <w:proofErr w:type="spellStart"/>
            <w:r w:rsidR="00680EA0" w:rsidRPr="008979BE">
              <w:rPr>
                <w:sz w:val="24"/>
                <w:szCs w:val="24"/>
              </w:rPr>
              <w:t>asemenea</w:t>
            </w:r>
            <w:proofErr w:type="spellEnd"/>
            <w:r w:rsidR="00680EA0" w:rsidRPr="008979BE">
              <w:rPr>
                <w:sz w:val="24"/>
                <w:szCs w:val="24"/>
              </w:rPr>
              <w:t xml:space="preserve"> act </w:t>
            </w:r>
            <w:proofErr w:type="spellStart"/>
            <w:r w:rsidR="00680EA0" w:rsidRPr="008979BE">
              <w:rPr>
                <w:sz w:val="24"/>
                <w:szCs w:val="24"/>
              </w:rPr>
              <w:t>permisiv</w:t>
            </w:r>
            <w:proofErr w:type="spellEnd"/>
            <w:r w:rsidR="00680EA0" w:rsidRPr="008979BE">
              <w:rPr>
                <w:sz w:val="24"/>
                <w:szCs w:val="24"/>
              </w:rPr>
              <w:t xml:space="preserve"> </w:t>
            </w:r>
            <w:proofErr w:type="spellStart"/>
            <w:r w:rsidR="00680EA0" w:rsidRPr="008979BE">
              <w:rPr>
                <w:sz w:val="24"/>
                <w:szCs w:val="24"/>
              </w:rPr>
              <w:t>în</w:t>
            </w:r>
            <w:proofErr w:type="spellEnd"/>
            <w:r w:rsidR="00680EA0" w:rsidRPr="008979BE">
              <w:rPr>
                <w:sz w:val="24"/>
                <w:szCs w:val="24"/>
              </w:rPr>
              <w:t xml:space="preserve"> </w:t>
            </w:r>
            <w:proofErr w:type="spellStart"/>
            <w:r w:rsidR="00680EA0" w:rsidRPr="008979BE">
              <w:rPr>
                <w:sz w:val="24"/>
                <w:szCs w:val="24"/>
              </w:rPr>
              <w:t>Anexa</w:t>
            </w:r>
            <w:proofErr w:type="spellEnd"/>
            <w:r w:rsidR="00680EA0" w:rsidRPr="008979BE">
              <w:rPr>
                <w:sz w:val="24"/>
                <w:szCs w:val="24"/>
              </w:rPr>
              <w:t xml:space="preserve"> nr.1.  </w:t>
            </w:r>
          </w:p>
          <w:p w14:paraId="5CEFF668" w14:textId="4FEBC6FC" w:rsidR="00680EA0" w:rsidRPr="008979BE" w:rsidRDefault="00680EA0" w:rsidP="00680EA0">
            <w:pPr>
              <w:tabs>
                <w:tab w:val="left" w:pos="851"/>
              </w:tabs>
              <w:spacing w:before="240" w:line="276" w:lineRule="auto"/>
              <w:ind w:firstLine="0"/>
              <w:rPr>
                <w:sz w:val="24"/>
                <w:szCs w:val="24"/>
              </w:rPr>
            </w:pPr>
            <w:proofErr w:type="spellStart"/>
            <w:r w:rsidRPr="008979BE">
              <w:rPr>
                <w:sz w:val="24"/>
                <w:szCs w:val="24"/>
              </w:rPr>
              <w:t>Totodată</w:t>
            </w:r>
            <w:proofErr w:type="spellEnd"/>
            <w:r w:rsidRPr="008979BE">
              <w:rPr>
                <w:sz w:val="24"/>
                <w:szCs w:val="24"/>
              </w:rPr>
              <w:t xml:space="preserve">, </w:t>
            </w:r>
            <w:proofErr w:type="spellStart"/>
            <w:r w:rsidRPr="008979BE">
              <w:rPr>
                <w:sz w:val="24"/>
                <w:szCs w:val="24"/>
              </w:rPr>
              <w:t>este</w:t>
            </w:r>
            <w:proofErr w:type="spellEnd"/>
            <w:r w:rsidRPr="008979BE">
              <w:rPr>
                <w:sz w:val="24"/>
                <w:szCs w:val="24"/>
              </w:rPr>
              <w:t xml:space="preserve"> </w:t>
            </w:r>
            <w:proofErr w:type="spellStart"/>
            <w:r w:rsidRPr="008979BE">
              <w:rPr>
                <w:sz w:val="24"/>
                <w:szCs w:val="24"/>
              </w:rPr>
              <w:t>necesar</w:t>
            </w:r>
            <w:proofErr w:type="spellEnd"/>
            <w:r w:rsidRPr="008979BE">
              <w:rPr>
                <w:sz w:val="24"/>
                <w:szCs w:val="24"/>
              </w:rPr>
              <w:t xml:space="preserve"> de </w:t>
            </w:r>
            <w:proofErr w:type="spellStart"/>
            <w:r w:rsidRPr="008979BE">
              <w:rPr>
                <w:sz w:val="24"/>
                <w:szCs w:val="24"/>
              </w:rPr>
              <w:t>menționat</w:t>
            </w:r>
            <w:proofErr w:type="spellEnd"/>
            <w:r w:rsidRPr="008979BE">
              <w:rPr>
                <w:sz w:val="24"/>
                <w:szCs w:val="24"/>
              </w:rPr>
              <w:t xml:space="preserve"> </w:t>
            </w:r>
            <w:proofErr w:type="spellStart"/>
            <w:r w:rsidRPr="008979BE">
              <w:rPr>
                <w:sz w:val="24"/>
                <w:szCs w:val="24"/>
              </w:rPr>
              <w:t>că</w:t>
            </w:r>
            <w:proofErr w:type="spellEnd"/>
            <w:r w:rsidRPr="008979BE">
              <w:rPr>
                <w:sz w:val="24"/>
                <w:szCs w:val="24"/>
              </w:rPr>
              <w:t xml:space="preserve"> </w:t>
            </w:r>
            <w:proofErr w:type="spellStart"/>
            <w:r w:rsidRPr="008979BE">
              <w:rPr>
                <w:sz w:val="24"/>
                <w:szCs w:val="24"/>
              </w:rPr>
              <w:t>în</w:t>
            </w:r>
            <w:proofErr w:type="spellEnd"/>
            <w:r w:rsidRPr="008979BE">
              <w:rPr>
                <w:sz w:val="24"/>
                <w:szCs w:val="24"/>
              </w:rPr>
              <w:t xml:space="preserve"> </w:t>
            </w:r>
            <w:proofErr w:type="spellStart"/>
            <w:r w:rsidRPr="008979BE">
              <w:rPr>
                <w:sz w:val="24"/>
                <w:szCs w:val="24"/>
              </w:rPr>
              <w:t>urma</w:t>
            </w:r>
            <w:proofErr w:type="spellEnd"/>
            <w:r w:rsidRPr="008979BE">
              <w:rPr>
                <w:sz w:val="24"/>
                <w:szCs w:val="24"/>
              </w:rPr>
              <w:t xml:space="preserve"> </w:t>
            </w:r>
            <w:proofErr w:type="spellStart"/>
            <w:r w:rsidRPr="008979BE">
              <w:rPr>
                <w:sz w:val="24"/>
                <w:szCs w:val="24"/>
              </w:rPr>
              <w:t>refo</w:t>
            </w:r>
            <w:r w:rsidR="00E61A80">
              <w:rPr>
                <w:sz w:val="24"/>
                <w:szCs w:val="24"/>
              </w:rPr>
              <w:t>r</w:t>
            </w:r>
            <w:r w:rsidRPr="008979BE">
              <w:rPr>
                <w:sz w:val="24"/>
                <w:szCs w:val="24"/>
              </w:rPr>
              <w:t>melor</w:t>
            </w:r>
            <w:proofErr w:type="spellEnd"/>
            <w:r w:rsidRPr="008979BE">
              <w:rPr>
                <w:sz w:val="24"/>
                <w:szCs w:val="24"/>
              </w:rPr>
              <w:t xml:space="preserve"> </w:t>
            </w:r>
            <w:proofErr w:type="spellStart"/>
            <w:r w:rsidRPr="008979BE">
              <w:rPr>
                <w:sz w:val="24"/>
                <w:szCs w:val="24"/>
              </w:rPr>
              <w:t>instituționale</w:t>
            </w:r>
            <w:proofErr w:type="spellEnd"/>
            <w:r w:rsidRPr="008979BE">
              <w:rPr>
                <w:sz w:val="24"/>
                <w:szCs w:val="24"/>
              </w:rPr>
              <w:t xml:space="preserve"> </w:t>
            </w:r>
            <w:proofErr w:type="spellStart"/>
            <w:r w:rsidRPr="008979BE">
              <w:rPr>
                <w:sz w:val="24"/>
                <w:szCs w:val="24"/>
              </w:rPr>
              <w:t>și</w:t>
            </w:r>
            <w:proofErr w:type="spellEnd"/>
            <w:r w:rsidRPr="008979BE">
              <w:rPr>
                <w:sz w:val="24"/>
                <w:szCs w:val="24"/>
              </w:rPr>
              <w:t xml:space="preserve"> </w:t>
            </w:r>
            <w:proofErr w:type="spellStart"/>
            <w:r w:rsidRPr="008979BE">
              <w:rPr>
                <w:sz w:val="24"/>
                <w:szCs w:val="24"/>
              </w:rPr>
              <w:t>odată</w:t>
            </w:r>
            <w:proofErr w:type="spellEnd"/>
            <w:r w:rsidRPr="008979BE">
              <w:rPr>
                <w:sz w:val="24"/>
                <w:szCs w:val="24"/>
              </w:rPr>
              <w:t xml:space="preserve"> cu </w:t>
            </w:r>
            <w:proofErr w:type="spellStart"/>
            <w:r w:rsidRPr="008979BE">
              <w:rPr>
                <w:sz w:val="24"/>
                <w:szCs w:val="24"/>
              </w:rPr>
              <w:t>crearea</w:t>
            </w:r>
            <w:proofErr w:type="spellEnd"/>
            <w:r w:rsidRPr="008979BE">
              <w:rPr>
                <w:sz w:val="24"/>
                <w:szCs w:val="24"/>
              </w:rPr>
              <w:t xml:space="preserve"> </w:t>
            </w:r>
            <w:proofErr w:type="spellStart"/>
            <w:r w:rsidRPr="008979BE">
              <w:rPr>
                <w:sz w:val="24"/>
                <w:szCs w:val="24"/>
              </w:rPr>
              <w:t>Agenției</w:t>
            </w:r>
            <w:proofErr w:type="spellEnd"/>
            <w:r w:rsidRPr="008979BE">
              <w:rPr>
                <w:sz w:val="24"/>
                <w:szCs w:val="24"/>
              </w:rPr>
              <w:t xml:space="preserve"> de </w:t>
            </w:r>
            <w:proofErr w:type="spellStart"/>
            <w:r w:rsidRPr="008979BE">
              <w:rPr>
                <w:sz w:val="24"/>
                <w:szCs w:val="24"/>
              </w:rPr>
              <w:t>Mediu</w:t>
            </w:r>
            <w:proofErr w:type="spellEnd"/>
            <w:r w:rsidRPr="008979BE">
              <w:rPr>
                <w:sz w:val="24"/>
                <w:szCs w:val="24"/>
              </w:rPr>
              <w:t xml:space="preserve">, </w:t>
            </w:r>
            <w:proofErr w:type="spellStart"/>
            <w:r w:rsidRPr="008979BE">
              <w:rPr>
                <w:sz w:val="24"/>
                <w:szCs w:val="24"/>
              </w:rPr>
              <w:t>eliberarea</w:t>
            </w:r>
            <w:proofErr w:type="spellEnd"/>
            <w:r w:rsidRPr="008979BE">
              <w:rPr>
                <w:sz w:val="24"/>
                <w:szCs w:val="24"/>
              </w:rPr>
              <w:t xml:space="preserve"> </w:t>
            </w:r>
            <w:proofErr w:type="spellStart"/>
            <w:r w:rsidRPr="008979BE">
              <w:rPr>
                <w:sz w:val="24"/>
                <w:szCs w:val="24"/>
              </w:rPr>
              <w:t>actelor</w:t>
            </w:r>
            <w:proofErr w:type="spellEnd"/>
            <w:r w:rsidRPr="008979BE">
              <w:rPr>
                <w:sz w:val="24"/>
                <w:szCs w:val="24"/>
              </w:rPr>
              <w:t xml:space="preserve"> </w:t>
            </w:r>
            <w:proofErr w:type="spellStart"/>
            <w:r w:rsidRPr="008979BE">
              <w:rPr>
                <w:sz w:val="24"/>
                <w:szCs w:val="24"/>
              </w:rPr>
              <w:t>permisive</w:t>
            </w:r>
            <w:proofErr w:type="spellEnd"/>
            <w:r w:rsidRPr="008979BE">
              <w:rPr>
                <w:sz w:val="24"/>
                <w:szCs w:val="24"/>
              </w:rPr>
              <w:t xml:space="preserve"> </w:t>
            </w:r>
            <w:proofErr w:type="spellStart"/>
            <w:r w:rsidRPr="008979BE">
              <w:rPr>
                <w:sz w:val="24"/>
                <w:szCs w:val="24"/>
              </w:rPr>
              <w:t>în</w:t>
            </w:r>
            <w:proofErr w:type="spellEnd"/>
            <w:r w:rsidRPr="008979BE">
              <w:rPr>
                <w:sz w:val="24"/>
                <w:szCs w:val="24"/>
              </w:rPr>
              <w:t xml:space="preserve"> </w:t>
            </w:r>
            <w:proofErr w:type="spellStart"/>
            <w:r w:rsidRPr="008979BE">
              <w:rPr>
                <w:sz w:val="24"/>
                <w:szCs w:val="24"/>
              </w:rPr>
              <w:t>domeniul</w:t>
            </w:r>
            <w:proofErr w:type="spellEnd"/>
            <w:r w:rsidRPr="008979BE">
              <w:rPr>
                <w:sz w:val="24"/>
                <w:szCs w:val="24"/>
              </w:rPr>
              <w:t xml:space="preserve"> </w:t>
            </w:r>
            <w:proofErr w:type="spellStart"/>
            <w:r w:rsidRPr="008979BE">
              <w:rPr>
                <w:sz w:val="24"/>
                <w:szCs w:val="24"/>
              </w:rPr>
              <w:t>protecției</w:t>
            </w:r>
            <w:proofErr w:type="spellEnd"/>
            <w:r w:rsidRPr="008979BE">
              <w:rPr>
                <w:sz w:val="24"/>
                <w:szCs w:val="24"/>
              </w:rPr>
              <w:t xml:space="preserve"> </w:t>
            </w:r>
            <w:proofErr w:type="spellStart"/>
            <w:r w:rsidRPr="008979BE">
              <w:rPr>
                <w:sz w:val="24"/>
                <w:szCs w:val="24"/>
              </w:rPr>
              <w:t>mediului</w:t>
            </w:r>
            <w:proofErr w:type="spellEnd"/>
            <w:r w:rsidRPr="008979BE">
              <w:rPr>
                <w:sz w:val="24"/>
                <w:szCs w:val="24"/>
              </w:rPr>
              <w:t xml:space="preserve"> </w:t>
            </w:r>
            <w:proofErr w:type="spellStart"/>
            <w:r w:rsidRPr="008979BE">
              <w:rPr>
                <w:sz w:val="24"/>
                <w:szCs w:val="24"/>
              </w:rPr>
              <w:t>este</w:t>
            </w:r>
            <w:proofErr w:type="spellEnd"/>
            <w:r w:rsidRPr="008979BE">
              <w:rPr>
                <w:sz w:val="24"/>
                <w:szCs w:val="24"/>
              </w:rPr>
              <w:t xml:space="preserve"> o </w:t>
            </w:r>
            <w:proofErr w:type="spellStart"/>
            <w:r w:rsidRPr="008979BE">
              <w:rPr>
                <w:sz w:val="24"/>
                <w:szCs w:val="24"/>
              </w:rPr>
              <w:t>prerogativă</w:t>
            </w:r>
            <w:proofErr w:type="spellEnd"/>
            <w:r w:rsidRPr="008979BE">
              <w:rPr>
                <w:sz w:val="24"/>
                <w:szCs w:val="24"/>
              </w:rPr>
              <w:t xml:space="preserve"> </w:t>
            </w:r>
            <w:proofErr w:type="gramStart"/>
            <w:r w:rsidRPr="008979BE">
              <w:rPr>
                <w:sz w:val="24"/>
                <w:szCs w:val="24"/>
              </w:rPr>
              <w:t>a</w:t>
            </w:r>
            <w:proofErr w:type="gramEnd"/>
            <w:r w:rsidRPr="008979BE">
              <w:rPr>
                <w:sz w:val="24"/>
                <w:szCs w:val="24"/>
              </w:rPr>
              <w:t xml:space="preserve"> </w:t>
            </w:r>
            <w:proofErr w:type="spellStart"/>
            <w:r w:rsidRPr="008979BE">
              <w:rPr>
                <w:sz w:val="24"/>
                <w:szCs w:val="24"/>
              </w:rPr>
              <w:t>Agenției</w:t>
            </w:r>
            <w:proofErr w:type="spellEnd"/>
            <w:r w:rsidRPr="008979BE">
              <w:rPr>
                <w:sz w:val="24"/>
                <w:szCs w:val="24"/>
              </w:rPr>
              <w:t xml:space="preserve"> </w:t>
            </w:r>
            <w:proofErr w:type="spellStart"/>
            <w:r w:rsidRPr="008979BE">
              <w:rPr>
                <w:sz w:val="24"/>
                <w:szCs w:val="24"/>
              </w:rPr>
              <w:t>și</w:t>
            </w:r>
            <w:proofErr w:type="spellEnd"/>
            <w:r w:rsidRPr="008979BE">
              <w:rPr>
                <w:sz w:val="24"/>
                <w:szCs w:val="24"/>
              </w:rPr>
              <w:t xml:space="preserve"> nu </w:t>
            </w:r>
            <w:proofErr w:type="spellStart"/>
            <w:r w:rsidRPr="008979BE">
              <w:rPr>
                <w:sz w:val="24"/>
                <w:szCs w:val="24"/>
              </w:rPr>
              <w:t>mai</w:t>
            </w:r>
            <w:proofErr w:type="spellEnd"/>
            <w:r w:rsidRPr="008979BE">
              <w:rPr>
                <w:sz w:val="24"/>
                <w:szCs w:val="24"/>
              </w:rPr>
              <w:t xml:space="preserve"> </w:t>
            </w:r>
            <w:proofErr w:type="spellStart"/>
            <w:r w:rsidRPr="008979BE">
              <w:rPr>
                <w:sz w:val="24"/>
                <w:szCs w:val="24"/>
              </w:rPr>
              <w:t>poate</w:t>
            </w:r>
            <w:proofErr w:type="spellEnd"/>
            <w:r w:rsidRPr="008979BE">
              <w:rPr>
                <w:sz w:val="24"/>
                <w:szCs w:val="24"/>
              </w:rPr>
              <w:t xml:space="preserve"> </w:t>
            </w:r>
            <w:proofErr w:type="spellStart"/>
            <w:r w:rsidRPr="008979BE">
              <w:rPr>
                <w:sz w:val="24"/>
                <w:szCs w:val="24"/>
              </w:rPr>
              <w:t>constitui</w:t>
            </w:r>
            <w:proofErr w:type="spellEnd"/>
            <w:r w:rsidRPr="008979BE">
              <w:rPr>
                <w:sz w:val="24"/>
                <w:szCs w:val="24"/>
              </w:rPr>
              <w:t xml:space="preserve"> o </w:t>
            </w:r>
            <w:proofErr w:type="spellStart"/>
            <w:r w:rsidRPr="008979BE">
              <w:rPr>
                <w:sz w:val="24"/>
                <w:szCs w:val="24"/>
              </w:rPr>
              <w:t>atribuție</w:t>
            </w:r>
            <w:proofErr w:type="spellEnd"/>
            <w:r w:rsidRPr="008979BE">
              <w:rPr>
                <w:sz w:val="24"/>
                <w:szCs w:val="24"/>
              </w:rPr>
              <w:t xml:space="preserve"> a </w:t>
            </w:r>
            <w:proofErr w:type="spellStart"/>
            <w:r w:rsidRPr="008979BE">
              <w:rPr>
                <w:sz w:val="24"/>
                <w:szCs w:val="24"/>
              </w:rPr>
              <w:t>Serviciului</w:t>
            </w:r>
            <w:proofErr w:type="spellEnd"/>
            <w:r w:rsidRPr="008979BE">
              <w:rPr>
                <w:sz w:val="24"/>
                <w:szCs w:val="24"/>
              </w:rPr>
              <w:t>.</w:t>
            </w:r>
          </w:p>
          <w:p w14:paraId="3B7B4B86" w14:textId="2628F144" w:rsidR="001A049B" w:rsidRPr="008979BE" w:rsidRDefault="001A049B" w:rsidP="0077438C">
            <w:pPr>
              <w:widowControl w:val="0"/>
              <w:tabs>
                <w:tab w:val="left" w:pos="142"/>
              </w:tabs>
              <w:spacing w:before="80" w:line="276" w:lineRule="auto"/>
              <w:ind w:left="236" w:right="-34" w:firstLine="0"/>
              <w:rPr>
                <w:bCs/>
                <w:i/>
                <w:sz w:val="24"/>
                <w:szCs w:val="24"/>
                <w:lang w:val="ro-RO"/>
              </w:rPr>
            </w:pPr>
          </w:p>
          <w:p w14:paraId="6301A4A6" w14:textId="7D3AC45C" w:rsidR="00AE1DA5" w:rsidRPr="008979BE" w:rsidRDefault="00AE1DA5" w:rsidP="00AE1DA5">
            <w:pPr>
              <w:pStyle w:val="BodyText"/>
              <w:numPr>
                <w:ilvl w:val="0"/>
                <w:numId w:val="17"/>
              </w:numPr>
              <w:tabs>
                <w:tab w:val="left" w:pos="142"/>
              </w:tabs>
              <w:kinsoku w:val="0"/>
              <w:overflowPunct w:val="0"/>
              <w:spacing w:before="120" w:line="276" w:lineRule="auto"/>
              <w:ind w:right="-34"/>
              <w:jc w:val="both"/>
              <w:rPr>
                <w:b/>
                <w:i/>
                <w:sz w:val="25"/>
                <w:szCs w:val="25"/>
                <w:lang w:val="ro-RO"/>
              </w:rPr>
            </w:pPr>
            <w:r w:rsidRPr="008979BE">
              <w:rPr>
                <w:b/>
                <w:i/>
                <w:sz w:val="25"/>
                <w:szCs w:val="25"/>
                <w:lang w:val="ro-RO"/>
              </w:rPr>
              <w:lastRenderedPageBreak/>
              <w:t xml:space="preserve">Multiple reforme instituționale din ultimii ani, nefinalizate, au cauzat neclarități în activitatea SHS;  </w:t>
            </w:r>
          </w:p>
          <w:p w14:paraId="21F4FAA9" w14:textId="5116533D" w:rsidR="0080002E" w:rsidRPr="008979BE" w:rsidRDefault="00851F91" w:rsidP="0077438C">
            <w:pPr>
              <w:pStyle w:val="BodyText"/>
              <w:tabs>
                <w:tab w:val="left" w:pos="142"/>
              </w:tabs>
              <w:kinsoku w:val="0"/>
              <w:overflowPunct w:val="0"/>
              <w:spacing w:before="120" w:line="276" w:lineRule="auto"/>
              <w:ind w:left="-57" w:right="-34" w:firstLine="0"/>
              <w:jc w:val="both"/>
              <w:rPr>
                <w:rFonts w:eastAsia="Times New Roman"/>
                <w:bCs/>
                <w:sz w:val="24"/>
                <w:szCs w:val="24"/>
                <w:lang w:val="ro-RO"/>
              </w:rPr>
            </w:pPr>
            <w:r w:rsidRPr="008979BE">
              <w:rPr>
                <w:sz w:val="24"/>
                <w:lang w:val="ro-RO"/>
              </w:rPr>
              <w:t>De</w:t>
            </w:r>
            <w:r w:rsidRPr="008979BE">
              <w:rPr>
                <w:rFonts w:eastAsia="Times New Roman"/>
                <w:bCs/>
                <w:sz w:val="24"/>
                <w:szCs w:val="24"/>
                <w:lang w:val="ro-RO"/>
              </w:rPr>
              <w:t>-a lungul anilor competențele, structura și efectivul limită ale SHS</w:t>
            </w:r>
            <w:r w:rsidR="0080002E" w:rsidRPr="008979BE">
              <w:rPr>
                <w:rFonts w:eastAsia="Times New Roman"/>
                <w:bCs/>
                <w:sz w:val="24"/>
                <w:szCs w:val="24"/>
                <w:lang w:val="ro-RO"/>
              </w:rPr>
              <w:t xml:space="preserve"> </w:t>
            </w:r>
            <w:r w:rsidRPr="008979BE">
              <w:rPr>
                <w:rFonts w:eastAsia="Times New Roman"/>
                <w:bCs/>
                <w:sz w:val="24"/>
                <w:szCs w:val="24"/>
                <w:lang w:val="ro-RO"/>
              </w:rPr>
              <w:t xml:space="preserve">au suportat multiple modificări. Inițial, prin HG nr. 401/2003, SHS enumera 414 </w:t>
            </w:r>
            <w:proofErr w:type="spellStart"/>
            <w:r w:rsidRPr="008979BE">
              <w:rPr>
                <w:rFonts w:eastAsia="Times New Roman"/>
                <w:bCs/>
                <w:sz w:val="24"/>
                <w:szCs w:val="24"/>
                <w:lang w:val="ro-RO"/>
              </w:rPr>
              <w:t>unităţi</w:t>
            </w:r>
            <w:proofErr w:type="spellEnd"/>
            <w:r w:rsidRPr="008979BE">
              <w:rPr>
                <w:rFonts w:eastAsia="Times New Roman"/>
                <w:bCs/>
                <w:sz w:val="24"/>
                <w:szCs w:val="24"/>
                <w:lang w:val="ro-RO"/>
              </w:rPr>
              <w:t xml:space="preserve">. Ulterior, prin HG nr.1418/2007, nr. 915/2010, nr. 130/2013, nr. 349/2014, nr. 882/2014 și nr. 549/2018, efectivul-limită al SHS a fost redus la 276 </w:t>
            </w:r>
            <w:proofErr w:type="spellStart"/>
            <w:r w:rsidRPr="008979BE">
              <w:rPr>
                <w:rFonts w:eastAsia="Times New Roman"/>
                <w:bCs/>
                <w:sz w:val="24"/>
                <w:szCs w:val="24"/>
                <w:lang w:val="ro-RO"/>
              </w:rPr>
              <w:t>unităţi</w:t>
            </w:r>
            <w:proofErr w:type="spellEnd"/>
            <w:r w:rsidRPr="008979BE">
              <w:rPr>
                <w:rFonts w:eastAsia="Times New Roman"/>
                <w:bCs/>
                <w:sz w:val="24"/>
                <w:szCs w:val="24"/>
                <w:lang w:val="ro-RO"/>
              </w:rPr>
              <w:t xml:space="preserve"> de personal. Este de menționat faptul că odată cu aprobarea HG nr.549/2018 cu privire la crearea AM, 77 </w:t>
            </w:r>
            <w:proofErr w:type="spellStart"/>
            <w:r w:rsidRPr="008979BE">
              <w:rPr>
                <w:rFonts w:eastAsia="Times New Roman"/>
                <w:bCs/>
                <w:sz w:val="24"/>
                <w:szCs w:val="24"/>
                <w:lang w:val="ro-RO"/>
              </w:rPr>
              <w:t>unităţi</w:t>
            </w:r>
            <w:proofErr w:type="spellEnd"/>
            <w:r w:rsidRPr="008979BE">
              <w:rPr>
                <w:rFonts w:eastAsia="Times New Roman"/>
                <w:bCs/>
                <w:sz w:val="24"/>
                <w:szCs w:val="24"/>
                <w:lang w:val="ro-RO"/>
              </w:rPr>
              <w:t xml:space="preserve"> de personal ale SHS, au fost transmise AM. </w:t>
            </w:r>
            <w:r w:rsidR="0080002E" w:rsidRPr="008979BE">
              <w:rPr>
                <w:sz w:val="24"/>
                <w:szCs w:val="24"/>
                <w:lang w:val="ro-MD"/>
              </w:rPr>
              <w:t xml:space="preserve">În consecință, SHS de-a lungul anilor, prin modificările operate în 6 HG a pierdut 138 unități, a treia parte din numărul de personal stabilit </w:t>
            </w:r>
            <w:proofErr w:type="spellStart"/>
            <w:r w:rsidR="0080002E" w:rsidRPr="008979BE">
              <w:rPr>
                <w:sz w:val="24"/>
                <w:szCs w:val="24"/>
                <w:lang w:val="ro-MD"/>
              </w:rPr>
              <w:t>iniţial</w:t>
            </w:r>
            <w:proofErr w:type="spellEnd"/>
            <w:r w:rsidR="0080002E" w:rsidRPr="008979BE">
              <w:rPr>
                <w:sz w:val="24"/>
                <w:szCs w:val="24"/>
                <w:lang w:val="ro-MD"/>
              </w:rPr>
              <w:t xml:space="preserve"> prin HG nr.401/2003. </w:t>
            </w:r>
            <w:r w:rsidRPr="008979BE">
              <w:rPr>
                <w:rFonts w:eastAsia="Times New Roman"/>
                <w:bCs/>
                <w:sz w:val="24"/>
                <w:szCs w:val="24"/>
                <w:lang w:val="ro-RO"/>
              </w:rPr>
              <w:t xml:space="preserve">Acest fapt a contribuit în mod direct la excluderea din structura </w:t>
            </w:r>
            <w:proofErr w:type="spellStart"/>
            <w:r w:rsidRPr="008979BE">
              <w:rPr>
                <w:rFonts w:eastAsia="Times New Roman"/>
                <w:bCs/>
                <w:sz w:val="24"/>
                <w:szCs w:val="24"/>
                <w:lang w:val="ro-RO"/>
              </w:rPr>
              <w:t>şi</w:t>
            </w:r>
            <w:proofErr w:type="spellEnd"/>
            <w:r w:rsidRPr="008979BE">
              <w:rPr>
                <w:rFonts w:eastAsia="Times New Roman"/>
                <w:bCs/>
                <w:sz w:val="24"/>
                <w:szCs w:val="24"/>
                <w:lang w:val="ro-RO"/>
              </w:rPr>
              <w:t xml:space="preserve"> organigrama SHS a câtorva subdiviziuni în întregime, fără a adopta modificările de rigoare, potrivit pct.3 din HG nr.401/2003, la structura internă, statele de personal, schema de încadrare </w:t>
            </w:r>
            <w:proofErr w:type="spellStart"/>
            <w:r w:rsidRPr="008979BE">
              <w:rPr>
                <w:rFonts w:eastAsia="Times New Roman"/>
                <w:bCs/>
                <w:sz w:val="24"/>
                <w:szCs w:val="24"/>
                <w:lang w:val="ro-RO"/>
              </w:rPr>
              <w:t>şi</w:t>
            </w:r>
            <w:proofErr w:type="spellEnd"/>
            <w:r w:rsidRPr="008979BE">
              <w:rPr>
                <w:rFonts w:eastAsia="Times New Roman"/>
                <w:bCs/>
                <w:sz w:val="24"/>
                <w:szCs w:val="24"/>
                <w:lang w:val="ro-RO"/>
              </w:rPr>
              <w:t xml:space="preserve"> organigrama, măsuri inerente punerii în aplicare a acestor hotărâri. </w:t>
            </w:r>
          </w:p>
          <w:p w14:paraId="64013764" w14:textId="77777777" w:rsidR="00851F91" w:rsidRPr="008979BE" w:rsidRDefault="00851F91" w:rsidP="0077438C">
            <w:pPr>
              <w:pStyle w:val="BodyText"/>
              <w:tabs>
                <w:tab w:val="left" w:pos="142"/>
              </w:tabs>
              <w:kinsoku w:val="0"/>
              <w:overflowPunct w:val="0"/>
              <w:spacing w:before="120" w:line="276" w:lineRule="auto"/>
              <w:ind w:left="-57" w:right="-34" w:firstLine="0"/>
              <w:jc w:val="both"/>
              <w:rPr>
                <w:sz w:val="24"/>
                <w:szCs w:val="24"/>
                <w:lang w:val="ro-RO"/>
              </w:rPr>
            </w:pPr>
            <w:r w:rsidRPr="008979BE">
              <w:rPr>
                <w:sz w:val="24"/>
                <w:lang w:val="ro-RO"/>
              </w:rPr>
              <w:t xml:space="preserve">Odată cu reformarea Guvernului prin adoptarea Legii nr.136/2017 cu privire la Guvern, HP RM nr.189/2017 pentru aprobarea listei ministerelor (în vigoare la 21.07.2017), SHS a trecut în subordinea Ministerului Agriculturii, Dezvoltării Regionale și Mediului, având statut de </w:t>
            </w:r>
            <w:r w:rsidR="00972083" w:rsidRPr="008979BE">
              <w:rPr>
                <w:sz w:val="24"/>
                <w:lang w:val="ro-RO"/>
              </w:rPr>
              <w:t>SHS</w:t>
            </w:r>
            <w:r w:rsidRPr="008979BE">
              <w:rPr>
                <w:sz w:val="24"/>
                <w:lang w:val="ro-RO"/>
              </w:rPr>
              <w:t xml:space="preserve"> public, autonomie decizională și drepturi instituționale conferite prin Legea nr.1536/1998, în coroborare cu Legea nr. 98/2012 privind </w:t>
            </w:r>
            <w:proofErr w:type="spellStart"/>
            <w:r w:rsidRPr="008979BE">
              <w:rPr>
                <w:sz w:val="24"/>
                <w:lang w:val="ro-RO"/>
              </w:rPr>
              <w:t>administraţia</w:t>
            </w:r>
            <w:proofErr w:type="spellEnd"/>
            <w:r w:rsidRPr="008979BE">
              <w:rPr>
                <w:sz w:val="24"/>
                <w:lang w:val="ro-RO"/>
              </w:rPr>
              <w:t xml:space="preserve"> </w:t>
            </w:r>
            <w:r w:rsidRPr="008979BE">
              <w:rPr>
                <w:sz w:val="24"/>
                <w:szCs w:val="24"/>
                <w:lang w:val="ro-RO"/>
              </w:rPr>
              <w:t xml:space="preserve">publică centrală de specialitate (art.15 din Lege). </w:t>
            </w:r>
          </w:p>
          <w:p w14:paraId="2B2938E5" w14:textId="77777777" w:rsidR="0080002E" w:rsidRPr="008979BE" w:rsidRDefault="0080002E" w:rsidP="0077438C">
            <w:pPr>
              <w:pStyle w:val="BodyText"/>
              <w:tabs>
                <w:tab w:val="left" w:pos="142"/>
              </w:tabs>
              <w:kinsoku w:val="0"/>
              <w:overflowPunct w:val="0"/>
              <w:spacing w:before="120" w:line="276" w:lineRule="auto"/>
              <w:ind w:left="-57" w:right="-34" w:firstLine="0"/>
              <w:jc w:val="both"/>
              <w:rPr>
                <w:sz w:val="24"/>
                <w:szCs w:val="24"/>
                <w:lang w:val="ro-MD"/>
              </w:rPr>
            </w:pPr>
            <w:r w:rsidRPr="008979BE">
              <w:rPr>
                <w:sz w:val="24"/>
                <w:szCs w:val="24"/>
                <w:lang w:val="ro-MD"/>
              </w:rPr>
              <w:t xml:space="preserve">Un impact major asupra structurii organizatorice a SHS le-au avut </w:t>
            </w:r>
            <w:proofErr w:type="spellStart"/>
            <w:r w:rsidRPr="008979BE">
              <w:rPr>
                <w:sz w:val="24"/>
                <w:szCs w:val="24"/>
                <w:lang w:val="ro-MD"/>
              </w:rPr>
              <w:t>şi</w:t>
            </w:r>
            <w:proofErr w:type="spellEnd"/>
            <w:r w:rsidRPr="008979BE">
              <w:rPr>
                <w:sz w:val="24"/>
                <w:szCs w:val="24"/>
                <w:lang w:val="ro-MD"/>
              </w:rPr>
              <w:t xml:space="preserve"> reforme</w:t>
            </w:r>
            <w:r w:rsidR="00454B33" w:rsidRPr="008979BE">
              <w:rPr>
                <w:sz w:val="24"/>
                <w:szCs w:val="24"/>
                <w:lang w:val="ro-MD"/>
              </w:rPr>
              <w:t>le</w:t>
            </w:r>
            <w:r w:rsidRPr="008979BE">
              <w:rPr>
                <w:sz w:val="24"/>
                <w:szCs w:val="24"/>
                <w:lang w:val="ro-MD"/>
              </w:rPr>
              <w:t xml:space="preserve"> sistemului de salarizare, realizate în anul 2017-2018, odată cu intrarea în vigoare a Legii nr.270/2018 privind sistemul unitar de salarizare.</w:t>
            </w:r>
          </w:p>
          <w:p w14:paraId="4A4EDCC0" w14:textId="77777777" w:rsidR="0080002E" w:rsidRPr="008979BE" w:rsidRDefault="0080002E" w:rsidP="0077438C">
            <w:pPr>
              <w:pStyle w:val="BodyText"/>
              <w:tabs>
                <w:tab w:val="left" w:pos="142"/>
              </w:tabs>
              <w:kinsoku w:val="0"/>
              <w:overflowPunct w:val="0"/>
              <w:spacing w:before="120" w:line="276" w:lineRule="auto"/>
              <w:ind w:left="-57" w:right="-34" w:firstLine="0"/>
              <w:jc w:val="both"/>
              <w:rPr>
                <w:sz w:val="24"/>
                <w:szCs w:val="24"/>
                <w:lang w:val="ro-MD"/>
              </w:rPr>
            </w:pPr>
            <w:r w:rsidRPr="008979BE">
              <w:rPr>
                <w:sz w:val="24"/>
                <w:szCs w:val="24"/>
                <w:lang w:val="ro-MD"/>
              </w:rPr>
              <w:t xml:space="preserve">Pe parcursul implementării hotărârilor vizate, modificările în organigrama SHS au fost operate de către conducerea acestuia unilateral, prin ajustarea organigramei la schema de încadrare aprobată de MM și ulterior de către MADRM (anexa 2), </w:t>
            </w:r>
            <w:proofErr w:type="spellStart"/>
            <w:r w:rsidRPr="008979BE">
              <w:rPr>
                <w:sz w:val="24"/>
                <w:szCs w:val="24"/>
                <w:lang w:val="ro-MD"/>
              </w:rPr>
              <w:t>acţiuni</w:t>
            </w:r>
            <w:proofErr w:type="spellEnd"/>
            <w:r w:rsidRPr="008979BE">
              <w:rPr>
                <w:sz w:val="24"/>
                <w:szCs w:val="24"/>
                <w:lang w:val="ro-MD"/>
              </w:rPr>
              <w:t xml:space="preserve"> menite să asigure continuitatea </w:t>
            </w:r>
            <w:proofErr w:type="spellStart"/>
            <w:r w:rsidRPr="008979BE">
              <w:rPr>
                <w:sz w:val="24"/>
                <w:szCs w:val="24"/>
                <w:lang w:val="ro-MD"/>
              </w:rPr>
              <w:t>funcţională</w:t>
            </w:r>
            <w:proofErr w:type="spellEnd"/>
            <w:r w:rsidRPr="008979BE">
              <w:rPr>
                <w:sz w:val="24"/>
                <w:szCs w:val="24"/>
                <w:lang w:val="ro-MD"/>
              </w:rPr>
              <w:t xml:space="preserve"> a SHS în corespundere cu </w:t>
            </w:r>
            <w:proofErr w:type="spellStart"/>
            <w:r w:rsidRPr="008979BE">
              <w:rPr>
                <w:sz w:val="24"/>
                <w:szCs w:val="24"/>
                <w:lang w:val="ro-MD"/>
              </w:rPr>
              <w:t>atribuţiile</w:t>
            </w:r>
            <w:proofErr w:type="spellEnd"/>
            <w:r w:rsidRPr="008979BE">
              <w:rPr>
                <w:sz w:val="24"/>
                <w:szCs w:val="24"/>
                <w:lang w:val="ro-MD"/>
              </w:rPr>
              <w:t xml:space="preserve"> sale </w:t>
            </w:r>
            <w:proofErr w:type="spellStart"/>
            <w:r w:rsidRPr="008979BE">
              <w:rPr>
                <w:sz w:val="24"/>
                <w:szCs w:val="24"/>
                <w:lang w:val="ro-MD"/>
              </w:rPr>
              <w:t>funcţionale</w:t>
            </w:r>
            <w:proofErr w:type="spellEnd"/>
            <w:r w:rsidRPr="008979BE">
              <w:rPr>
                <w:sz w:val="24"/>
                <w:szCs w:val="24"/>
                <w:lang w:val="ro-MD"/>
              </w:rPr>
              <w:t xml:space="preserve">, prin redistribuirea rezonabilă a </w:t>
            </w:r>
            <w:proofErr w:type="spellStart"/>
            <w:r w:rsidRPr="008979BE">
              <w:rPr>
                <w:sz w:val="24"/>
                <w:szCs w:val="24"/>
                <w:lang w:val="ro-MD"/>
              </w:rPr>
              <w:t>angajaţilor</w:t>
            </w:r>
            <w:proofErr w:type="spellEnd"/>
            <w:r w:rsidRPr="008979BE">
              <w:rPr>
                <w:sz w:val="24"/>
                <w:szCs w:val="24"/>
                <w:lang w:val="ro-MD"/>
              </w:rPr>
              <w:t xml:space="preserve"> în structurile subordonate, ajustate </w:t>
            </w:r>
            <w:proofErr w:type="spellStart"/>
            <w:r w:rsidRPr="008979BE">
              <w:rPr>
                <w:sz w:val="24"/>
                <w:szCs w:val="24"/>
                <w:lang w:val="ro-MD"/>
              </w:rPr>
              <w:t>necesităţilor</w:t>
            </w:r>
            <w:proofErr w:type="spellEnd"/>
            <w:r w:rsidRPr="008979BE">
              <w:rPr>
                <w:sz w:val="24"/>
                <w:szCs w:val="24"/>
                <w:lang w:val="ro-MD"/>
              </w:rPr>
              <w:t xml:space="preserve"> organizatorice </w:t>
            </w:r>
            <w:proofErr w:type="spellStart"/>
            <w:r w:rsidRPr="008979BE">
              <w:rPr>
                <w:sz w:val="24"/>
                <w:szCs w:val="24"/>
                <w:lang w:val="ro-MD"/>
              </w:rPr>
              <w:t>şi</w:t>
            </w:r>
            <w:proofErr w:type="spellEnd"/>
            <w:r w:rsidRPr="008979BE">
              <w:rPr>
                <w:sz w:val="24"/>
                <w:szCs w:val="24"/>
                <w:lang w:val="ro-MD"/>
              </w:rPr>
              <w:t xml:space="preserve"> conformarea noilor </w:t>
            </w:r>
            <w:proofErr w:type="spellStart"/>
            <w:r w:rsidRPr="008979BE">
              <w:rPr>
                <w:sz w:val="24"/>
                <w:szCs w:val="24"/>
                <w:lang w:val="ro-MD"/>
              </w:rPr>
              <w:t>realităţi</w:t>
            </w:r>
            <w:proofErr w:type="spellEnd"/>
            <w:r w:rsidRPr="008979BE">
              <w:rPr>
                <w:sz w:val="24"/>
                <w:szCs w:val="24"/>
                <w:lang w:val="ro-MD"/>
              </w:rPr>
              <w:t xml:space="preserve"> normative.</w:t>
            </w:r>
          </w:p>
          <w:p w14:paraId="060C2DC8" w14:textId="77777777" w:rsidR="00851F91" w:rsidRPr="008979BE" w:rsidRDefault="00851F91" w:rsidP="0077438C">
            <w:pPr>
              <w:pStyle w:val="BodyText"/>
              <w:tabs>
                <w:tab w:val="left" w:pos="142"/>
              </w:tabs>
              <w:kinsoku w:val="0"/>
              <w:overflowPunct w:val="0"/>
              <w:spacing w:before="120" w:line="276" w:lineRule="auto"/>
              <w:ind w:left="-57" w:right="-34" w:firstLine="0"/>
              <w:jc w:val="both"/>
              <w:rPr>
                <w:sz w:val="24"/>
                <w:szCs w:val="24"/>
                <w:lang w:val="ro-RO"/>
              </w:rPr>
            </w:pPr>
            <w:r w:rsidRPr="008979BE">
              <w:rPr>
                <w:sz w:val="24"/>
                <w:szCs w:val="24"/>
                <w:lang w:val="ro-RO"/>
              </w:rPr>
              <w:t xml:space="preserve">Cu toate acestea, contrar pct.3 din HP nr.189/2017, Guvernul nu a reorganizat, în termen de 3 luni, structura organelor centrale de specialitate ale </w:t>
            </w:r>
            <w:proofErr w:type="spellStart"/>
            <w:r w:rsidRPr="008979BE">
              <w:rPr>
                <w:sz w:val="24"/>
                <w:szCs w:val="24"/>
                <w:lang w:val="ro-RO"/>
              </w:rPr>
              <w:t>administraţiei</w:t>
            </w:r>
            <w:proofErr w:type="spellEnd"/>
            <w:r w:rsidRPr="008979BE">
              <w:rPr>
                <w:sz w:val="24"/>
                <w:szCs w:val="24"/>
                <w:lang w:val="ro-RO"/>
              </w:rPr>
              <w:t xml:space="preserve"> publice conform prevederilor prezentei hotărâri, lăsând incert rolul </w:t>
            </w:r>
            <w:proofErr w:type="spellStart"/>
            <w:r w:rsidRPr="008979BE">
              <w:rPr>
                <w:sz w:val="24"/>
                <w:szCs w:val="24"/>
                <w:lang w:val="ro-RO"/>
              </w:rPr>
              <w:t>şi</w:t>
            </w:r>
            <w:proofErr w:type="spellEnd"/>
            <w:r w:rsidRPr="008979BE">
              <w:rPr>
                <w:sz w:val="24"/>
                <w:szCs w:val="24"/>
                <w:lang w:val="ro-RO"/>
              </w:rPr>
              <w:t xml:space="preserve"> locul SHS</w:t>
            </w:r>
            <w:r w:rsidR="00972083" w:rsidRPr="008979BE">
              <w:rPr>
                <w:sz w:val="24"/>
                <w:szCs w:val="24"/>
                <w:lang w:val="ro-RO"/>
              </w:rPr>
              <w:t xml:space="preserve"> </w:t>
            </w:r>
            <w:r w:rsidRPr="008979BE">
              <w:rPr>
                <w:sz w:val="24"/>
                <w:szCs w:val="24"/>
                <w:lang w:val="ro-RO"/>
              </w:rPr>
              <w:t xml:space="preserve">în lista </w:t>
            </w:r>
            <w:proofErr w:type="spellStart"/>
            <w:r w:rsidRPr="008979BE">
              <w:rPr>
                <w:sz w:val="24"/>
                <w:szCs w:val="24"/>
                <w:lang w:val="ro-RO"/>
              </w:rPr>
              <w:t>autorităţilor</w:t>
            </w:r>
            <w:proofErr w:type="spellEnd"/>
            <w:r w:rsidRPr="008979BE">
              <w:rPr>
                <w:sz w:val="24"/>
                <w:szCs w:val="24"/>
                <w:lang w:val="ro-RO"/>
              </w:rPr>
              <w:t xml:space="preserve"> publice.</w:t>
            </w:r>
          </w:p>
          <w:p w14:paraId="52E2F6EF" w14:textId="77777777" w:rsidR="00851F91" w:rsidRPr="008979BE" w:rsidRDefault="00851F91" w:rsidP="0077438C">
            <w:pPr>
              <w:pStyle w:val="NormalWeb"/>
              <w:widowControl w:val="0"/>
              <w:shd w:val="clear" w:color="auto" w:fill="FFFFFF"/>
              <w:tabs>
                <w:tab w:val="left" w:pos="142"/>
              </w:tabs>
              <w:spacing w:before="120" w:line="276" w:lineRule="auto"/>
              <w:ind w:left="-56" w:right="-34" w:firstLine="0"/>
              <w:rPr>
                <w:shd w:val="clear" w:color="auto" w:fill="FFFFFF"/>
                <w:lang w:val="ro-RO"/>
              </w:rPr>
            </w:pPr>
            <w:r w:rsidRPr="008979BE">
              <w:rPr>
                <w:lang w:val="ro-RO"/>
              </w:rPr>
              <w:t xml:space="preserve">Potrivit art.2 din Legea nr. 158/2008 cu privire la </w:t>
            </w:r>
            <w:proofErr w:type="spellStart"/>
            <w:r w:rsidRPr="008979BE">
              <w:rPr>
                <w:lang w:val="ro-RO"/>
              </w:rPr>
              <w:t>funcţia</w:t>
            </w:r>
            <w:proofErr w:type="spellEnd"/>
            <w:r w:rsidRPr="008979BE">
              <w:rPr>
                <w:lang w:val="ro-RO"/>
              </w:rPr>
              <w:t xml:space="preserve"> publică </w:t>
            </w:r>
            <w:proofErr w:type="spellStart"/>
            <w:r w:rsidRPr="008979BE">
              <w:rPr>
                <w:lang w:val="ro-RO"/>
              </w:rPr>
              <w:t>şi</w:t>
            </w:r>
            <w:proofErr w:type="spellEnd"/>
            <w:r w:rsidRPr="008979BE">
              <w:rPr>
                <w:lang w:val="ro-RO"/>
              </w:rPr>
              <w:t xml:space="preserve"> statutul </w:t>
            </w:r>
            <w:proofErr w:type="spellStart"/>
            <w:r w:rsidRPr="008979BE">
              <w:rPr>
                <w:lang w:val="ro-RO"/>
              </w:rPr>
              <w:t>funcţionarului</w:t>
            </w:r>
            <w:proofErr w:type="spellEnd"/>
            <w:r w:rsidRPr="008979BE">
              <w:rPr>
                <w:lang w:val="ro-RO"/>
              </w:rPr>
              <w:t xml:space="preserve"> public, în special al semnificației oferite pentru noțiunile de ”</w:t>
            </w:r>
            <w:r w:rsidR="00972083" w:rsidRPr="008979BE">
              <w:rPr>
                <w:i/>
                <w:lang w:val="ro-RO"/>
              </w:rPr>
              <w:t>SHS</w:t>
            </w:r>
            <w:r w:rsidRPr="008979BE">
              <w:rPr>
                <w:i/>
                <w:lang w:val="ro-RO"/>
              </w:rPr>
              <w:t xml:space="preserve"> public</w:t>
            </w:r>
            <w:r w:rsidR="00972083" w:rsidRPr="008979BE">
              <w:rPr>
                <w:i/>
                <w:lang w:val="ro-RO"/>
              </w:rPr>
              <w:t xml:space="preserve"> </w:t>
            </w:r>
            <w:r w:rsidRPr="008979BE">
              <w:rPr>
                <w:i/>
                <w:lang w:val="ro-RO"/>
              </w:rPr>
              <w:t>-</w:t>
            </w:r>
            <w:r w:rsidRPr="008979BE">
              <w:rPr>
                <w:i/>
                <w:shd w:val="clear" w:color="auto" w:fill="FFFFFF"/>
                <w:lang w:val="ro-RO"/>
              </w:rPr>
              <w:t xml:space="preserve"> activitate de interes public, organizată </w:t>
            </w:r>
            <w:proofErr w:type="spellStart"/>
            <w:r w:rsidRPr="008979BE">
              <w:rPr>
                <w:i/>
                <w:shd w:val="clear" w:color="auto" w:fill="FFFFFF"/>
                <w:lang w:val="ro-RO"/>
              </w:rPr>
              <w:t>şi</w:t>
            </w:r>
            <w:proofErr w:type="spellEnd"/>
            <w:r w:rsidRPr="008979BE">
              <w:rPr>
                <w:i/>
                <w:shd w:val="clear" w:color="auto" w:fill="FFFFFF"/>
                <w:lang w:val="ro-RO"/>
              </w:rPr>
              <w:t xml:space="preserve"> </w:t>
            </w:r>
            <w:proofErr w:type="spellStart"/>
            <w:r w:rsidRPr="008979BE">
              <w:rPr>
                <w:i/>
                <w:shd w:val="clear" w:color="auto" w:fill="FFFFFF"/>
                <w:lang w:val="ro-RO"/>
              </w:rPr>
              <w:t>desfăşurată</w:t>
            </w:r>
            <w:proofErr w:type="spellEnd"/>
            <w:r w:rsidRPr="008979BE">
              <w:rPr>
                <w:i/>
                <w:shd w:val="clear" w:color="auto" w:fill="FFFFFF"/>
                <w:lang w:val="ro-RO"/>
              </w:rPr>
              <w:t xml:space="preserve"> de către o autoritate publică”</w:t>
            </w:r>
            <w:r w:rsidRPr="008979BE">
              <w:rPr>
                <w:lang w:val="ro-RO"/>
              </w:rPr>
              <w:t xml:space="preserve"> și ”</w:t>
            </w:r>
            <w:r w:rsidRPr="008979BE">
              <w:rPr>
                <w:i/>
                <w:lang w:val="ro-RO"/>
              </w:rPr>
              <w:t>autoritate publică</w:t>
            </w:r>
            <w:r w:rsidR="00972083" w:rsidRPr="008979BE">
              <w:rPr>
                <w:i/>
                <w:lang w:val="ro-RO"/>
              </w:rPr>
              <w:t xml:space="preserve"> </w:t>
            </w:r>
            <w:r w:rsidRPr="008979BE">
              <w:rPr>
                <w:i/>
                <w:lang w:val="ro-RO"/>
              </w:rPr>
              <w:t>-</w:t>
            </w:r>
            <w:r w:rsidRPr="008979BE">
              <w:rPr>
                <w:i/>
                <w:shd w:val="clear" w:color="auto" w:fill="FFFFFF"/>
                <w:lang w:val="ro-RO"/>
              </w:rPr>
              <w:t xml:space="preserve"> orice structură organizatorică sau organ, instituite prin lege sau printr-un alt act normativ, care </w:t>
            </w:r>
            <w:proofErr w:type="spellStart"/>
            <w:r w:rsidRPr="008979BE">
              <w:rPr>
                <w:i/>
                <w:shd w:val="clear" w:color="auto" w:fill="FFFFFF"/>
                <w:lang w:val="ro-RO"/>
              </w:rPr>
              <w:t>acţionează</w:t>
            </w:r>
            <w:proofErr w:type="spellEnd"/>
            <w:r w:rsidRPr="008979BE">
              <w:rPr>
                <w:i/>
                <w:shd w:val="clear" w:color="auto" w:fill="FFFFFF"/>
                <w:lang w:val="ro-RO"/>
              </w:rPr>
              <w:t xml:space="preserve"> în regim de putere publică în scopul realizării unui interes public</w:t>
            </w:r>
            <w:r w:rsidRPr="008979BE">
              <w:rPr>
                <w:lang w:val="ro-RO"/>
              </w:rPr>
              <w:t xml:space="preserve">”, activitatea </w:t>
            </w:r>
            <w:proofErr w:type="spellStart"/>
            <w:r w:rsidRPr="008979BE">
              <w:rPr>
                <w:lang w:val="ro-RO"/>
              </w:rPr>
              <w:t>desfăşurată</w:t>
            </w:r>
            <w:proofErr w:type="spellEnd"/>
            <w:r w:rsidRPr="008979BE">
              <w:rPr>
                <w:lang w:val="ro-RO"/>
              </w:rPr>
              <w:t xml:space="preserve"> de </w:t>
            </w:r>
            <w:r w:rsidR="00972083" w:rsidRPr="008979BE">
              <w:rPr>
                <w:lang w:val="ro-RO"/>
              </w:rPr>
              <w:t>SHS</w:t>
            </w:r>
            <w:r w:rsidRPr="008979BE">
              <w:rPr>
                <w:lang w:val="ro-RO"/>
              </w:rPr>
              <w:t xml:space="preserve">, este considerată de interes public, ce </w:t>
            </w:r>
            <w:proofErr w:type="spellStart"/>
            <w:r w:rsidRPr="008979BE">
              <w:rPr>
                <w:lang w:val="ro-RO"/>
              </w:rPr>
              <w:t>acţionează</w:t>
            </w:r>
            <w:proofErr w:type="spellEnd"/>
            <w:r w:rsidRPr="008979BE">
              <w:rPr>
                <w:lang w:val="ro-RO"/>
              </w:rPr>
              <w:t xml:space="preserve"> în regim de putere publică. </w:t>
            </w:r>
          </w:p>
          <w:p w14:paraId="5098A4F1" w14:textId="44BAB250" w:rsidR="00851F91" w:rsidRPr="008979BE" w:rsidRDefault="00851F91" w:rsidP="0077438C">
            <w:pPr>
              <w:pStyle w:val="BodyText"/>
              <w:tabs>
                <w:tab w:val="left" w:pos="142"/>
                <w:tab w:val="left" w:pos="709"/>
              </w:tabs>
              <w:kinsoku w:val="0"/>
              <w:overflowPunct w:val="0"/>
              <w:spacing w:before="120" w:line="276" w:lineRule="auto"/>
              <w:ind w:left="-56" w:right="-34" w:firstLine="0"/>
              <w:jc w:val="both"/>
              <w:rPr>
                <w:sz w:val="24"/>
                <w:szCs w:val="24"/>
                <w:lang w:val="ro-RO"/>
              </w:rPr>
            </w:pPr>
            <w:r w:rsidRPr="008979BE">
              <w:rPr>
                <w:sz w:val="24"/>
                <w:lang w:val="ro-RO"/>
              </w:rPr>
              <w:t xml:space="preserve">Totodată, menționăm că, atribuțiile exercitate de către </w:t>
            </w:r>
            <w:r w:rsidR="00972083" w:rsidRPr="008979BE">
              <w:rPr>
                <w:sz w:val="24"/>
                <w:lang w:val="ro-RO"/>
              </w:rPr>
              <w:t>SHS</w:t>
            </w:r>
            <w:r w:rsidRPr="008979BE">
              <w:rPr>
                <w:sz w:val="24"/>
                <w:lang w:val="ro-RO"/>
              </w:rPr>
              <w:t xml:space="preserve"> </w:t>
            </w:r>
            <w:bookmarkStart w:id="0" w:name="_GoBack"/>
            <w:bookmarkEnd w:id="0"/>
            <w:r w:rsidRPr="008979BE">
              <w:rPr>
                <w:sz w:val="24"/>
                <w:lang w:val="ro-RO"/>
              </w:rPr>
              <w:t xml:space="preserve">sporește importanța strategică a </w:t>
            </w:r>
            <w:proofErr w:type="spellStart"/>
            <w:r w:rsidRPr="008979BE">
              <w:rPr>
                <w:sz w:val="24"/>
                <w:lang w:val="ro-RO"/>
              </w:rPr>
              <w:t>instituţiei</w:t>
            </w:r>
            <w:proofErr w:type="spellEnd"/>
            <w:r w:rsidRPr="008979BE">
              <w:rPr>
                <w:sz w:val="24"/>
                <w:lang w:val="ro-RO"/>
              </w:rPr>
              <w:t xml:space="preserve"> în sistemul autorităților administrației publice, fiind unica autoritate </w:t>
            </w:r>
            <w:r w:rsidRPr="008979BE">
              <w:rPr>
                <w:sz w:val="24"/>
                <w:szCs w:val="24"/>
                <w:lang w:val="ro-RO"/>
              </w:rPr>
              <w:t xml:space="preserve">care elaborează prognoze </w:t>
            </w:r>
            <w:proofErr w:type="spellStart"/>
            <w:r w:rsidRPr="008979BE">
              <w:rPr>
                <w:sz w:val="24"/>
                <w:szCs w:val="24"/>
                <w:lang w:val="ro-RO"/>
              </w:rPr>
              <w:t>şi</w:t>
            </w:r>
            <w:proofErr w:type="spellEnd"/>
            <w:r w:rsidRPr="008979BE">
              <w:rPr>
                <w:sz w:val="24"/>
                <w:szCs w:val="24"/>
                <w:lang w:val="ro-RO"/>
              </w:rPr>
              <w:t xml:space="preserve"> avertizări privind fenomenele hidrometeorologice periculoase (art.-le 9, 13, 14 din Legea nr.1536/1998) și, prin urmare, distinge </w:t>
            </w:r>
            <w:r w:rsidR="00972083" w:rsidRPr="008979BE">
              <w:rPr>
                <w:sz w:val="24"/>
                <w:szCs w:val="24"/>
                <w:lang w:val="ro-RO"/>
              </w:rPr>
              <w:t>SHS</w:t>
            </w:r>
            <w:r w:rsidRPr="008979BE">
              <w:rPr>
                <w:sz w:val="24"/>
                <w:szCs w:val="24"/>
                <w:lang w:val="ro-RO"/>
              </w:rPr>
              <w:t xml:space="preserve"> din categoria celorlalte persoane juridice cu </w:t>
            </w:r>
            <w:proofErr w:type="spellStart"/>
            <w:r w:rsidRPr="008979BE">
              <w:rPr>
                <w:sz w:val="24"/>
                <w:szCs w:val="24"/>
                <w:lang w:val="ro-RO"/>
              </w:rPr>
              <w:t>capacităţi</w:t>
            </w:r>
            <w:proofErr w:type="spellEnd"/>
            <w:r w:rsidRPr="008979BE">
              <w:rPr>
                <w:sz w:val="24"/>
                <w:szCs w:val="24"/>
                <w:lang w:val="ro-RO"/>
              </w:rPr>
              <w:t xml:space="preserve"> de elaborare a prognozelor meteo. </w:t>
            </w:r>
          </w:p>
          <w:p w14:paraId="7EFEC0B8" w14:textId="77777777" w:rsidR="00906692" w:rsidRPr="008979BE" w:rsidRDefault="00851F91" w:rsidP="0077438C">
            <w:pPr>
              <w:pStyle w:val="BodyText"/>
              <w:tabs>
                <w:tab w:val="left" w:pos="142"/>
                <w:tab w:val="left" w:pos="709"/>
              </w:tabs>
              <w:kinsoku w:val="0"/>
              <w:overflowPunct w:val="0"/>
              <w:spacing w:before="120" w:line="276" w:lineRule="auto"/>
              <w:ind w:left="-56" w:right="-34" w:firstLine="0"/>
              <w:jc w:val="both"/>
              <w:rPr>
                <w:sz w:val="24"/>
                <w:szCs w:val="24"/>
                <w:shd w:val="clear" w:color="auto" w:fill="FFFFFF"/>
                <w:lang w:val="ro-RO"/>
              </w:rPr>
            </w:pPr>
            <w:r w:rsidRPr="008979BE">
              <w:rPr>
                <w:sz w:val="24"/>
                <w:szCs w:val="24"/>
                <w:lang w:val="ro-RO"/>
              </w:rPr>
              <w:t xml:space="preserve">Potrivit art. 14 alin. (1) al Legii nr. 98/2012 privind administrația publică centrală de specialitate, </w:t>
            </w:r>
            <w:r w:rsidRPr="008979BE">
              <w:rPr>
                <w:sz w:val="24"/>
                <w:szCs w:val="24"/>
                <w:shd w:val="clear" w:color="auto" w:fill="FFFFFF"/>
                <w:lang w:val="ro-RO"/>
              </w:rPr>
              <w:t xml:space="preserve">pentru asigurarea implementării politicii statului în anumite subdomenii sau sfere din domeniile de activitate care îi sunt </w:t>
            </w:r>
            <w:proofErr w:type="spellStart"/>
            <w:r w:rsidRPr="008979BE">
              <w:rPr>
                <w:sz w:val="24"/>
                <w:szCs w:val="24"/>
                <w:shd w:val="clear" w:color="auto" w:fill="FFFFFF"/>
                <w:lang w:val="ro-RO"/>
              </w:rPr>
              <w:t>încredinţate</w:t>
            </w:r>
            <w:proofErr w:type="spellEnd"/>
            <w:r w:rsidRPr="008979BE">
              <w:rPr>
                <w:sz w:val="24"/>
                <w:szCs w:val="24"/>
                <w:shd w:val="clear" w:color="auto" w:fill="FFFFFF"/>
                <w:lang w:val="ro-RO"/>
              </w:rPr>
              <w:t xml:space="preserve"> unui minister, în subordinea acestuia pot fi create </w:t>
            </w:r>
            <w:proofErr w:type="spellStart"/>
            <w:r w:rsidRPr="008979BE">
              <w:rPr>
                <w:sz w:val="24"/>
                <w:szCs w:val="24"/>
                <w:shd w:val="clear" w:color="auto" w:fill="FFFFFF"/>
                <w:lang w:val="ro-RO"/>
              </w:rPr>
              <w:t>autorităţi</w:t>
            </w:r>
            <w:proofErr w:type="spellEnd"/>
            <w:r w:rsidRPr="008979BE">
              <w:rPr>
                <w:sz w:val="24"/>
                <w:szCs w:val="24"/>
                <w:shd w:val="clear" w:color="auto" w:fill="FFFFFF"/>
                <w:lang w:val="ro-RO"/>
              </w:rPr>
              <w:t xml:space="preserve"> administrative cu forma de organizare juridică de </w:t>
            </w:r>
            <w:proofErr w:type="spellStart"/>
            <w:r w:rsidRPr="008979BE">
              <w:rPr>
                <w:sz w:val="24"/>
                <w:szCs w:val="24"/>
                <w:shd w:val="clear" w:color="auto" w:fill="FFFFFF"/>
                <w:lang w:val="ro-RO"/>
              </w:rPr>
              <w:t>agenţii</w:t>
            </w:r>
            <w:proofErr w:type="spellEnd"/>
            <w:r w:rsidRPr="008979BE">
              <w:rPr>
                <w:sz w:val="24"/>
                <w:szCs w:val="24"/>
                <w:shd w:val="clear" w:color="auto" w:fill="FFFFFF"/>
                <w:lang w:val="ro-RO"/>
              </w:rPr>
              <w:t xml:space="preserve">, servicii de stat </w:t>
            </w:r>
            <w:proofErr w:type="spellStart"/>
            <w:r w:rsidRPr="008979BE">
              <w:rPr>
                <w:sz w:val="24"/>
                <w:szCs w:val="24"/>
                <w:shd w:val="clear" w:color="auto" w:fill="FFFFFF"/>
                <w:lang w:val="ro-RO"/>
              </w:rPr>
              <w:t>şi</w:t>
            </w:r>
            <w:proofErr w:type="spellEnd"/>
            <w:r w:rsidRPr="008979BE">
              <w:rPr>
                <w:sz w:val="24"/>
                <w:szCs w:val="24"/>
                <w:shd w:val="clear" w:color="auto" w:fill="FFFFFF"/>
                <w:lang w:val="ro-RO"/>
              </w:rPr>
              <w:t xml:space="preserve"> de inspectorate de stat. Alin. (2), al aceluiași articol menționat mai devreme prevede că </w:t>
            </w:r>
            <w:proofErr w:type="spellStart"/>
            <w:r w:rsidRPr="008979BE">
              <w:rPr>
                <w:sz w:val="24"/>
                <w:szCs w:val="24"/>
                <w:shd w:val="clear" w:color="auto" w:fill="FFFFFF"/>
                <w:lang w:val="ro-RO"/>
              </w:rPr>
              <w:t>autorităţile</w:t>
            </w:r>
            <w:proofErr w:type="spellEnd"/>
            <w:r w:rsidRPr="008979BE">
              <w:rPr>
                <w:sz w:val="24"/>
                <w:szCs w:val="24"/>
                <w:shd w:val="clear" w:color="auto" w:fill="FFFFFF"/>
                <w:lang w:val="ro-RO"/>
              </w:rPr>
              <w:t xml:space="preserve"> administrative din subordinea ministerelor sunt persoane juridice de drept public. </w:t>
            </w:r>
          </w:p>
          <w:p w14:paraId="795C84D0" w14:textId="77777777" w:rsidR="00851F91" w:rsidRPr="008979BE" w:rsidRDefault="00851F91" w:rsidP="0077438C">
            <w:pPr>
              <w:pStyle w:val="BodyText"/>
              <w:tabs>
                <w:tab w:val="left" w:pos="142"/>
                <w:tab w:val="left" w:pos="709"/>
              </w:tabs>
              <w:kinsoku w:val="0"/>
              <w:overflowPunct w:val="0"/>
              <w:spacing w:before="120" w:line="276" w:lineRule="auto"/>
              <w:ind w:left="-56" w:right="-34" w:firstLine="0"/>
              <w:jc w:val="both"/>
              <w:rPr>
                <w:sz w:val="24"/>
                <w:szCs w:val="24"/>
                <w:lang w:val="ro-RO"/>
              </w:rPr>
            </w:pPr>
            <w:r w:rsidRPr="008979BE">
              <w:rPr>
                <w:sz w:val="24"/>
                <w:szCs w:val="24"/>
                <w:lang w:val="ro-RO"/>
              </w:rPr>
              <w:lastRenderedPageBreak/>
              <w:t xml:space="preserve">Însă, dacă pornim de la conceptul de ”Agenție” și de </w:t>
            </w:r>
            <w:r w:rsidR="00972083" w:rsidRPr="008979BE">
              <w:rPr>
                <w:sz w:val="24"/>
                <w:szCs w:val="24"/>
                <w:lang w:val="ro-RO"/>
              </w:rPr>
              <w:t>SHS</w:t>
            </w:r>
            <w:r w:rsidRPr="008979BE">
              <w:rPr>
                <w:sz w:val="24"/>
                <w:szCs w:val="24"/>
                <w:lang w:val="ro-RO"/>
              </w:rPr>
              <w:t xml:space="preserve">” prevăzut la art. 14 al Legii nr. 98/2012 privind administrarea publică centrală constatăm că SHS este o structură </w:t>
            </w:r>
            <w:proofErr w:type="spellStart"/>
            <w:r w:rsidRPr="008979BE">
              <w:rPr>
                <w:sz w:val="24"/>
                <w:szCs w:val="24"/>
                <w:lang w:val="ro-RO"/>
              </w:rPr>
              <w:t>organizaţională</w:t>
            </w:r>
            <w:proofErr w:type="spellEnd"/>
            <w:r w:rsidRPr="008979BE">
              <w:rPr>
                <w:sz w:val="24"/>
                <w:szCs w:val="24"/>
                <w:lang w:val="ro-RO"/>
              </w:rPr>
              <w:t xml:space="preserve"> separată în sistemul administrativ al Ministerului Mediului, care se constituie pentru exercitarea </w:t>
            </w:r>
            <w:proofErr w:type="spellStart"/>
            <w:r w:rsidRPr="008979BE">
              <w:rPr>
                <w:sz w:val="24"/>
                <w:szCs w:val="24"/>
                <w:lang w:val="ro-RO"/>
              </w:rPr>
              <w:t>funcţiilor</w:t>
            </w:r>
            <w:proofErr w:type="spellEnd"/>
            <w:r w:rsidRPr="008979BE">
              <w:rPr>
                <w:sz w:val="24"/>
                <w:szCs w:val="24"/>
                <w:lang w:val="ro-RO"/>
              </w:rPr>
              <w:t xml:space="preserve"> de gestionare a anumitor subdomenii sau sfere din domeniile de activitate a Ministerului Mediului (domeniul meteorologic) și nu prestează servicii publice administrative (de înregistrare de stat, de eliberare a actelor necesare pentru </w:t>
            </w:r>
            <w:proofErr w:type="spellStart"/>
            <w:r w:rsidRPr="008979BE">
              <w:rPr>
                <w:sz w:val="24"/>
                <w:szCs w:val="24"/>
                <w:lang w:val="ro-RO"/>
              </w:rPr>
              <w:t>iniţierea</w:t>
            </w:r>
            <w:proofErr w:type="spellEnd"/>
            <w:r w:rsidRPr="008979BE">
              <w:rPr>
                <w:sz w:val="24"/>
                <w:szCs w:val="24"/>
                <w:lang w:val="ro-RO"/>
              </w:rPr>
              <w:t xml:space="preserve"> </w:t>
            </w:r>
            <w:proofErr w:type="spellStart"/>
            <w:r w:rsidRPr="008979BE">
              <w:rPr>
                <w:sz w:val="24"/>
                <w:szCs w:val="24"/>
                <w:lang w:val="ro-RO"/>
              </w:rPr>
              <w:t>şi</w:t>
            </w:r>
            <w:proofErr w:type="spellEnd"/>
            <w:r w:rsidRPr="008979BE">
              <w:rPr>
                <w:sz w:val="24"/>
                <w:szCs w:val="24"/>
                <w:lang w:val="ro-RO"/>
              </w:rPr>
              <w:t xml:space="preserve">/sau </w:t>
            </w:r>
            <w:proofErr w:type="spellStart"/>
            <w:r w:rsidRPr="008979BE">
              <w:rPr>
                <w:sz w:val="24"/>
                <w:szCs w:val="24"/>
                <w:lang w:val="ro-RO"/>
              </w:rPr>
              <w:t>desfăşurarea</w:t>
            </w:r>
            <w:proofErr w:type="spellEnd"/>
            <w:r w:rsidRPr="008979BE">
              <w:rPr>
                <w:sz w:val="24"/>
                <w:szCs w:val="24"/>
                <w:lang w:val="ro-RO"/>
              </w:rPr>
              <w:t xml:space="preserve"> afacerii </w:t>
            </w:r>
            <w:proofErr w:type="spellStart"/>
            <w:r w:rsidRPr="008979BE">
              <w:rPr>
                <w:sz w:val="24"/>
                <w:szCs w:val="24"/>
                <w:lang w:val="ro-RO"/>
              </w:rPr>
              <w:t>şi</w:t>
            </w:r>
            <w:proofErr w:type="spellEnd"/>
            <w:r w:rsidRPr="008979BE">
              <w:rPr>
                <w:sz w:val="24"/>
                <w:szCs w:val="24"/>
                <w:lang w:val="ro-RO"/>
              </w:rPr>
              <w:t xml:space="preserve"> în alte domenii), </w:t>
            </w:r>
            <w:proofErr w:type="spellStart"/>
            <w:r w:rsidRPr="008979BE">
              <w:rPr>
                <w:sz w:val="24"/>
                <w:szCs w:val="24"/>
                <w:lang w:val="ro-RO"/>
              </w:rPr>
              <w:t>cee</w:t>
            </w:r>
            <w:proofErr w:type="spellEnd"/>
            <w:r w:rsidRPr="008979BE">
              <w:rPr>
                <w:sz w:val="24"/>
                <w:szCs w:val="24"/>
                <w:lang w:val="ro-RO"/>
              </w:rPr>
              <w:t xml:space="preserve"> ce ar însemna că aceasta trebuie să dețină statut de Agenție, ci nu de </w:t>
            </w:r>
            <w:r w:rsidR="00972083" w:rsidRPr="008979BE">
              <w:rPr>
                <w:sz w:val="24"/>
                <w:szCs w:val="24"/>
                <w:lang w:val="ro-RO"/>
              </w:rPr>
              <w:t>S</w:t>
            </w:r>
            <w:r w:rsidR="00906692" w:rsidRPr="008979BE">
              <w:rPr>
                <w:sz w:val="24"/>
                <w:szCs w:val="24"/>
                <w:lang w:val="ro-RO"/>
              </w:rPr>
              <w:t>erviciu</w:t>
            </w:r>
            <w:r w:rsidRPr="008979BE">
              <w:rPr>
                <w:sz w:val="24"/>
                <w:szCs w:val="24"/>
                <w:lang w:val="ro-RO"/>
              </w:rPr>
              <w:t>.</w:t>
            </w:r>
          </w:p>
          <w:p w14:paraId="5BA47816" w14:textId="77777777" w:rsidR="00851F91" w:rsidRPr="008979BE" w:rsidRDefault="00851F91" w:rsidP="0077438C">
            <w:pPr>
              <w:widowControl w:val="0"/>
              <w:shd w:val="clear" w:color="auto" w:fill="FFFFFF"/>
              <w:tabs>
                <w:tab w:val="left" w:pos="142"/>
              </w:tabs>
              <w:spacing w:before="80" w:line="276" w:lineRule="auto"/>
              <w:ind w:left="-56" w:right="-34" w:firstLine="0"/>
              <w:outlineLvl w:val="3"/>
              <w:rPr>
                <w:rFonts w:eastAsiaTheme="minorEastAsia"/>
                <w:sz w:val="24"/>
                <w:szCs w:val="26"/>
                <w:lang w:val="ro-RO"/>
              </w:rPr>
            </w:pPr>
            <w:r w:rsidRPr="008979BE">
              <w:rPr>
                <w:rFonts w:eastAsiaTheme="minorEastAsia"/>
                <w:sz w:val="24"/>
                <w:szCs w:val="26"/>
                <w:lang w:val="ro-RO"/>
              </w:rPr>
              <w:t>Congresul al XVI-lea al OMM din mai 2013, stabilește rolul și funcționarea serviciilor naționale de meteorologie și pune accent pe o abordare holistică a structurii, competențelor și capacității, și totodată promovează locul acestora în planificarea regională și procesele politice pentru a asigura durabilitatea, coordonarea și cooperarea cu activitățile conexe de dezvoltare.</w:t>
            </w:r>
          </w:p>
          <w:p w14:paraId="17E144E2" w14:textId="77777777" w:rsidR="00CE3435" w:rsidRPr="008979BE" w:rsidRDefault="00CE3435" w:rsidP="0077438C">
            <w:pPr>
              <w:widowControl w:val="0"/>
              <w:shd w:val="clear" w:color="auto" w:fill="FFFFFF"/>
              <w:tabs>
                <w:tab w:val="left" w:pos="142"/>
              </w:tabs>
              <w:spacing w:before="80" w:line="276" w:lineRule="auto"/>
              <w:ind w:left="-57" w:right="-34" w:firstLine="0"/>
              <w:outlineLvl w:val="3"/>
              <w:rPr>
                <w:rFonts w:eastAsiaTheme="minorEastAsia"/>
                <w:sz w:val="24"/>
                <w:szCs w:val="26"/>
                <w:lang w:val="ro-RO"/>
              </w:rPr>
            </w:pPr>
            <w:r w:rsidRPr="008979BE">
              <w:rPr>
                <w:rFonts w:eastAsiaTheme="minorEastAsia"/>
                <w:sz w:val="24"/>
                <w:szCs w:val="26"/>
                <w:lang w:val="ro-RO"/>
              </w:rPr>
              <w:t xml:space="preserve">În procesul de organizare și funcționare a serviciilor meteorologice naționale, OMM stabilește și concluzionează două tipuri de capacități: </w:t>
            </w:r>
          </w:p>
          <w:p w14:paraId="381C4C2C" w14:textId="77777777" w:rsidR="00CE3435" w:rsidRPr="008979BE" w:rsidRDefault="00CE3435" w:rsidP="0077438C">
            <w:pPr>
              <w:widowControl w:val="0"/>
              <w:numPr>
                <w:ilvl w:val="0"/>
                <w:numId w:val="35"/>
              </w:numPr>
              <w:shd w:val="clear" w:color="auto" w:fill="FFFFFF"/>
              <w:tabs>
                <w:tab w:val="left" w:pos="142"/>
              </w:tabs>
              <w:spacing w:before="80" w:line="276" w:lineRule="auto"/>
              <w:ind w:left="142" w:right="-34" w:hanging="142"/>
              <w:outlineLvl w:val="3"/>
              <w:rPr>
                <w:rFonts w:eastAsiaTheme="minorEastAsia"/>
                <w:sz w:val="24"/>
                <w:szCs w:val="26"/>
                <w:lang w:val="ro-RO"/>
              </w:rPr>
            </w:pPr>
            <w:r w:rsidRPr="008979BE">
              <w:rPr>
                <w:rFonts w:eastAsiaTheme="minorEastAsia"/>
                <w:i/>
                <w:sz w:val="24"/>
                <w:szCs w:val="26"/>
                <w:lang w:val="ro-RO"/>
              </w:rPr>
              <w:t>tehnice/operaționale</w:t>
            </w:r>
            <w:r w:rsidRPr="008979BE">
              <w:rPr>
                <w:rFonts w:eastAsiaTheme="minorEastAsia"/>
                <w:sz w:val="24"/>
                <w:szCs w:val="26"/>
                <w:lang w:val="ro-RO"/>
              </w:rPr>
              <w:t xml:space="preserve"> care au fost suficient de bine abordate de-a lungul cooperării cu OMM;</w:t>
            </w:r>
          </w:p>
          <w:p w14:paraId="30A3050F" w14:textId="77777777" w:rsidR="00CE3435" w:rsidRPr="008979BE" w:rsidRDefault="00CE3435" w:rsidP="0077438C">
            <w:pPr>
              <w:widowControl w:val="0"/>
              <w:numPr>
                <w:ilvl w:val="0"/>
                <w:numId w:val="35"/>
              </w:numPr>
              <w:shd w:val="clear" w:color="auto" w:fill="FFFFFF"/>
              <w:tabs>
                <w:tab w:val="left" w:pos="142"/>
              </w:tabs>
              <w:spacing w:line="276" w:lineRule="auto"/>
              <w:ind w:left="142" w:right="-34" w:hanging="142"/>
              <w:outlineLvl w:val="3"/>
              <w:rPr>
                <w:rFonts w:eastAsiaTheme="minorEastAsia"/>
                <w:sz w:val="24"/>
                <w:szCs w:val="26"/>
                <w:lang w:val="ro-RO"/>
              </w:rPr>
            </w:pPr>
            <w:r w:rsidRPr="008979BE">
              <w:rPr>
                <w:rFonts w:eastAsiaTheme="minorEastAsia"/>
                <w:i/>
                <w:sz w:val="24"/>
                <w:szCs w:val="26"/>
                <w:lang w:val="ro-RO"/>
              </w:rPr>
              <w:t>manageriale</w:t>
            </w:r>
            <w:r w:rsidRPr="008979BE">
              <w:rPr>
                <w:rFonts w:eastAsiaTheme="minorEastAsia"/>
                <w:sz w:val="24"/>
                <w:szCs w:val="26"/>
                <w:lang w:val="ro-RO"/>
              </w:rPr>
              <w:t xml:space="preserve">, mai slab dezvoltate, însă necesare pentru formularea aranjamentelor instituționale și de conducere pentru a implementa eficient politicile, strategiile, programele și proiectele proprii. </w:t>
            </w:r>
          </w:p>
          <w:p w14:paraId="7905D874" w14:textId="77777777" w:rsidR="00CE3435" w:rsidRPr="008979BE" w:rsidRDefault="00CE3435" w:rsidP="0077438C">
            <w:pPr>
              <w:widowControl w:val="0"/>
              <w:shd w:val="clear" w:color="auto" w:fill="FFFFFF"/>
              <w:tabs>
                <w:tab w:val="left" w:pos="142"/>
              </w:tabs>
              <w:spacing w:line="276" w:lineRule="auto"/>
              <w:ind w:left="-57" w:right="-34" w:firstLine="0"/>
              <w:outlineLvl w:val="3"/>
              <w:rPr>
                <w:rFonts w:eastAsiaTheme="minorEastAsia"/>
                <w:sz w:val="24"/>
                <w:szCs w:val="26"/>
                <w:lang w:val="ro-RO"/>
              </w:rPr>
            </w:pPr>
            <w:r w:rsidRPr="008979BE">
              <w:rPr>
                <w:rFonts w:eastAsiaTheme="minorEastAsia"/>
                <w:sz w:val="24"/>
                <w:szCs w:val="26"/>
                <w:lang w:val="ro-RO"/>
              </w:rPr>
              <w:t xml:space="preserve">Serviciile naționale de meteorologie, așa cum sunt recunoscute de OMM, reprezintă o parte fundamentală a infrastructurii naționale și joacă un rol important în sprijinirea </w:t>
            </w:r>
            <w:proofErr w:type="spellStart"/>
            <w:r w:rsidRPr="008979BE">
              <w:rPr>
                <w:rFonts w:eastAsiaTheme="minorEastAsia"/>
                <w:sz w:val="24"/>
                <w:szCs w:val="26"/>
                <w:lang w:val="ro-RO"/>
              </w:rPr>
              <w:t>funcţiilor</w:t>
            </w:r>
            <w:proofErr w:type="spellEnd"/>
            <w:r w:rsidRPr="008979BE">
              <w:rPr>
                <w:rFonts w:eastAsiaTheme="minorEastAsia"/>
                <w:sz w:val="24"/>
                <w:szCs w:val="26"/>
                <w:lang w:val="ro-RO"/>
              </w:rPr>
              <w:t xml:space="preserve"> vitale ale guvernelor. Infrastructură inadecvată și resurse umane limitate în unele state, în special în curs de dezvoltare și cele mai puțin dezvoltate, sunt printre factori care le limitează capacitatea de a profita de progresele științei și tehnologiei pentru a-și îmbunătăți serviciile.</w:t>
            </w:r>
          </w:p>
          <w:p w14:paraId="704DC955" w14:textId="77777777" w:rsidR="00CE3435" w:rsidRPr="008979BE" w:rsidRDefault="00CE3435" w:rsidP="0077438C">
            <w:pPr>
              <w:widowControl w:val="0"/>
              <w:shd w:val="clear" w:color="auto" w:fill="FFFFFF"/>
              <w:tabs>
                <w:tab w:val="left" w:pos="142"/>
              </w:tabs>
              <w:spacing w:before="120" w:line="276" w:lineRule="auto"/>
              <w:ind w:left="-57" w:right="-34" w:firstLine="0"/>
              <w:outlineLvl w:val="3"/>
              <w:rPr>
                <w:rFonts w:eastAsiaTheme="minorEastAsia"/>
                <w:sz w:val="24"/>
                <w:szCs w:val="26"/>
                <w:lang w:val="ro-RO"/>
              </w:rPr>
            </w:pPr>
            <w:r w:rsidRPr="008979BE">
              <w:rPr>
                <w:rFonts w:eastAsiaTheme="minorEastAsia"/>
                <w:sz w:val="24"/>
                <w:szCs w:val="26"/>
                <w:lang w:val="ro-RO"/>
              </w:rPr>
              <w:t>Rezoluția privind rolul și funcționarea serviciilor naționale de meteorologie, promovată ca urmare a lucrărilor congreselor XV/2007 și XVI/2013</w:t>
            </w:r>
            <w:r w:rsidRPr="008979BE">
              <w:rPr>
                <w:rFonts w:eastAsiaTheme="minorEastAsia"/>
                <w:i/>
                <w:sz w:val="24"/>
                <w:szCs w:val="26"/>
                <w:lang w:val="ro-RO"/>
              </w:rPr>
              <w:t>,</w:t>
            </w:r>
            <w:r w:rsidRPr="008979BE">
              <w:rPr>
                <w:rFonts w:eastAsiaTheme="minorEastAsia"/>
                <w:sz w:val="24"/>
                <w:szCs w:val="26"/>
                <w:lang w:val="ro-RO"/>
              </w:rPr>
              <w:t xml:space="preserve"> reafirmă importanța vitală în observarea și înțelegerea vremii și a climei și în furnizarea de informații meteorologice, servicii hidrologice și servicii conexe în sprijinul nevoilor naționale relevante. Acest document pune în evidență misiunea și domeniile de competență prioritare ale serviciilor naționale de meteorologie:</w:t>
            </w:r>
          </w:p>
          <w:p w14:paraId="7331B0FF" w14:textId="77777777" w:rsidR="00CE3435" w:rsidRPr="008979BE" w:rsidRDefault="00CE3435" w:rsidP="0077438C">
            <w:pPr>
              <w:widowControl w:val="0"/>
              <w:shd w:val="clear" w:color="auto" w:fill="FFFFFF"/>
              <w:tabs>
                <w:tab w:val="left" w:pos="142"/>
              </w:tabs>
              <w:spacing w:before="120" w:line="276" w:lineRule="auto"/>
              <w:ind w:left="-57" w:right="-34" w:firstLine="0"/>
              <w:outlineLvl w:val="3"/>
              <w:rPr>
                <w:rFonts w:eastAsiaTheme="minorEastAsia"/>
                <w:sz w:val="24"/>
                <w:szCs w:val="26"/>
                <w:lang w:val="ro-RO"/>
              </w:rPr>
            </w:pPr>
            <w:r w:rsidRPr="008979BE">
              <w:rPr>
                <w:rFonts w:eastAsiaTheme="minorEastAsia"/>
                <w:i/>
                <w:sz w:val="24"/>
                <w:szCs w:val="26"/>
                <w:lang w:val="ro-MD"/>
              </w:rPr>
              <w:t xml:space="preserve">Misiunea </w:t>
            </w:r>
            <w:r w:rsidRPr="008979BE">
              <w:rPr>
                <w:rFonts w:eastAsiaTheme="minorEastAsia"/>
                <w:sz w:val="24"/>
                <w:szCs w:val="26"/>
                <w:lang w:val="ro-MD"/>
              </w:rPr>
              <w:t>constă în</w:t>
            </w:r>
            <w:r w:rsidRPr="008979BE">
              <w:rPr>
                <w:rFonts w:eastAsiaTheme="minorEastAsia"/>
                <w:i/>
                <w:sz w:val="24"/>
                <w:szCs w:val="26"/>
                <w:lang w:val="ro-MD"/>
              </w:rPr>
              <w:t xml:space="preserve"> g</w:t>
            </w:r>
            <w:r w:rsidRPr="008979BE">
              <w:rPr>
                <w:rFonts w:eastAsiaTheme="minorEastAsia"/>
                <w:sz w:val="24"/>
                <w:szCs w:val="26"/>
                <w:lang w:val="ro-MD"/>
              </w:rPr>
              <w:t xml:space="preserve">estionarea și operarea </w:t>
            </w:r>
            <w:r w:rsidRPr="008979BE">
              <w:rPr>
                <w:rFonts w:eastAsiaTheme="minorEastAsia"/>
                <w:sz w:val="24"/>
                <w:szCs w:val="26"/>
                <w:lang w:val="ro-RO"/>
              </w:rPr>
              <w:t xml:space="preserve">infrastructurii necesare pentru asigurarea serviciilor privind </w:t>
            </w:r>
            <w:r w:rsidRPr="008979BE">
              <w:rPr>
                <w:rFonts w:eastAsiaTheme="minorEastAsia"/>
                <w:i/>
                <w:sz w:val="24"/>
                <w:szCs w:val="26"/>
                <w:lang w:val="ro-RO"/>
              </w:rPr>
              <w:t>vremea, clima, apa și mediul aferent</w:t>
            </w:r>
            <w:r w:rsidRPr="008979BE">
              <w:rPr>
                <w:rFonts w:eastAsiaTheme="minorEastAsia"/>
                <w:sz w:val="24"/>
                <w:szCs w:val="26"/>
                <w:lang w:val="ro-RO"/>
              </w:rPr>
              <w:t xml:space="preserve"> pentru protecția vieții și a proprietății, în vederea planificării și dezvoltării economice și pentru exploatarea și gestionarea durabilă a resurselor naturale. </w:t>
            </w:r>
          </w:p>
          <w:p w14:paraId="54600EDC" w14:textId="77777777" w:rsidR="00CE3435" w:rsidRPr="008979BE" w:rsidRDefault="00CE3435" w:rsidP="0077438C">
            <w:pPr>
              <w:widowControl w:val="0"/>
              <w:shd w:val="clear" w:color="auto" w:fill="FFFFFF"/>
              <w:tabs>
                <w:tab w:val="left" w:pos="142"/>
              </w:tabs>
              <w:spacing w:before="120" w:line="276" w:lineRule="auto"/>
              <w:ind w:left="-57" w:right="-34" w:firstLine="0"/>
              <w:outlineLvl w:val="3"/>
              <w:rPr>
                <w:rFonts w:eastAsiaTheme="minorEastAsia"/>
                <w:i/>
                <w:sz w:val="24"/>
                <w:szCs w:val="26"/>
                <w:lang w:val="ro-RO"/>
              </w:rPr>
            </w:pPr>
            <w:r w:rsidRPr="008979BE">
              <w:rPr>
                <w:rFonts w:eastAsiaTheme="minorEastAsia"/>
                <w:i/>
                <w:sz w:val="24"/>
                <w:szCs w:val="26"/>
                <w:lang w:val="ro-RO"/>
              </w:rPr>
              <w:t>Domenii de competență:</w:t>
            </w:r>
          </w:p>
          <w:p w14:paraId="0427013E" w14:textId="77777777" w:rsidR="00CE3435" w:rsidRPr="008979BE" w:rsidRDefault="00CE3435" w:rsidP="0077438C">
            <w:pPr>
              <w:widowControl w:val="0"/>
              <w:numPr>
                <w:ilvl w:val="0"/>
                <w:numId w:val="28"/>
              </w:numPr>
              <w:shd w:val="clear" w:color="auto" w:fill="FFFFFF"/>
              <w:tabs>
                <w:tab w:val="left" w:pos="284"/>
              </w:tabs>
              <w:spacing w:line="276" w:lineRule="auto"/>
              <w:ind w:left="284" w:right="-34" w:hanging="284"/>
              <w:outlineLvl w:val="3"/>
              <w:rPr>
                <w:rFonts w:eastAsiaTheme="minorEastAsia"/>
                <w:sz w:val="24"/>
                <w:szCs w:val="26"/>
                <w:lang w:val="ro-RO"/>
              </w:rPr>
            </w:pPr>
            <w:r w:rsidRPr="008979BE">
              <w:rPr>
                <w:rFonts w:eastAsiaTheme="minorEastAsia"/>
                <w:sz w:val="24"/>
                <w:szCs w:val="26"/>
                <w:lang w:val="ro-RO"/>
              </w:rPr>
              <w:t>protecția vieții, a proprietății și protecția mediului;</w:t>
            </w:r>
          </w:p>
          <w:p w14:paraId="6767498A" w14:textId="77777777" w:rsidR="00CE3435" w:rsidRPr="008979BE" w:rsidRDefault="00CE3435" w:rsidP="0077438C">
            <w:pPr>
              <w:widowControl w:val="0"/>
              <w:numPr>
                <w:ilvl w:val="0"/>
                <w:numId w:val="28"/>
              </w:numPr>
              <w:shd w:val="clear" w:color="auto" w:fill="FFFFFF"/>
              <w:tabs>
                <w:tab w:val="left" w:pos="284"/>
              </w:tabs>
              <w:spacing w:line="276" w:lineRule="auto"/>
              <w:ind w:left="284" w:right="-34" w:hanging="284"/>
              <w:outlineLvl w:val="3"/>
              <w:rPr>
                <w:rFonts w:eastAsiaTheme="minorEastAsia"/>
                <w:sz w:val="24"/>
                <w:szCs w:val="26"/>
                <w:lang w:val="ro-RO"/>
              </w:rPr>
            </w:pPr>
            <w:r w:rsidRPr="008979BE">
              <w:rPr>
                <w:rFonts w:eastAsiaTheme="minorEastAsia"/>
                <w:sz w:val="24"/>
                <w:szCs w:val="26"/>
                <w:lang w:val="ro-RO"/>
              </w:rPr>
              <w:t>contribuția la dezvoltarea durabilă;</w:t>
            </w:r>
          </w:p>
          <w:p w14:paraId="007D1ECF" w14:textId="77777777" w:rsidR="00CE3435" w:rsidRPr="008979BE" w:rsidRDefault="00CE3435" w:rsidP="0077438C">
            <w:pPr>
              <w:widowControl w:val="0"/>
              <w:numPr>
                <w:ilvl w:val="0"/>
                <w:numId w:val="28"/>
              </w:numPr>
              <w:shd w:val="clear" w:color="auto" w:fill="FFFFFF"/>
              <w:tabs>
                <w:tab w:val="left" w:pos="284"/>
              </w:tabs>
              <w:spacing w:line="276" w:lineRule="auto"/>
              <w:ind w:left="284" w:right="-34" w:hanging="284"/>
              <w:outlineLvl w:val="3"/>
              <w:rPr>
                <w:rFonts w:eastAsiaTheme="minorEastAsia"/>
                <w:sz w:val="24"/>
                <w:szCs w:val="26"/>
                <w:lang w:val="ro-RO"/>
              </w:rPr>
            </w:pPr>
            <w:r w:rsidRPr="008979BE">
              <w:rPr>
                <w:rFonts w:eastAsiaTheme="minorEastAsia"/>
                <w:sz w:val="24"/>
                <w:szCs w:val="26"/>
                <w:lang w:val="ro-RO"/>
              </w:rPr>
              <w:t>asigurarea monitorizării și a colectării de date meteorologice, hidrologice și climatologice, inclusiv date legate de mediu pe termen lung;</w:t>
            </w:r>
          </w:p>
          <w:p w14:paraId="5B139F59" w14:textId="77777777" w:rsidR="00CE3435" w:rsidRPr="008979BE" w:rsidRDefault="00CE3435" w:rsidP="0077438C">
            <w:pPr>
              <w:widowControl w:val="0"/>
              <w:numPr>
                <w:ilvl w:val="0"/>
                <w:numId w:val="28"/>
              </w:numPr>
              <w:shd w:val="clear" w:color="auto" w:fill="FFFFFF"/>
              <w:tabs>
                <w:tab w:val="left" w:pos="284"/>
              </w:tabs>
              <w:spacing w:line="276" w:lineRule="auto"/>
              <w:ind w:left="284" w:right="-34" w:hanging="284"/>
              <w:outlineLvl w:val="3"/>
              <w:rPr>
                <w:rFonts w:eastAsiaTheme="minorEastAsia"/>
                <w:sz w:val="24"/>
                <w:szCs w:val="26"/>
                <w:lang w:val="ro-RO"/>
              </w:rPr>
            </w:pPr>
            <w:r w:rsidRPr="008979BE">
              <w:rPr>
                <w:rFonts w:eastAsiaTheme="minorEastAsia"/>
                <w:sz w:val="24"/>
                <w:szCs w:val="26"/>
                <w:lang w:val="ro-RO"/>
              </w:rPr>
              <w:t>promovarea consolidării capacităților interne de dezvoltare;</w:t>
            </w:r>
          </w:p>
          <w:p w14:paraId="1AD5035C" w14:textId="77777777" w:rsidR="00CE3435" w:rsidRPr="008979BE" w:rsidRDefault="00CE3435" w:rsidP="0077438C">
            <w:pPr>
              <w:widowControl w:val="0"/>
              <w:numPr>
                <w:ilvl w:val="0"/>
                <w:numId w:val="28"/>
              </w:numPr>
              <w:shd w:val="clear" w:color="auto" w:fill="FFFFFF"/>
              <w:tabs>
                <w:tab w:val="left" w:pos="284"/>
              </w:tabs>
              <w:spacing w:line="276" w:lineRule="auto"/>
              <w:ind w:left="284" w:right="-34" w:hanging="284"/>
              <w:outlineLvl w:val="3"/>
              <w:rPr>
                <w:sz w:val="24"/>
              </w:rPr>
            </w:pPr>
            <w:r w:rsidRPr="008979BE">
              <w:rPr>
                <w:rFonts w:eastAsiaTheme="minorEastAsia"/>
                <w:sz w:val="24"/>
                <w:szCs w:val="26"/>
                <w:lang w:val="ro-RO"/>
              </w:rPr>
              <w:t>îndeplinirea angajamentelor internaționale și contribuția la cooperarea internațională.</w:t>
            </w:r>
          </w:p>
          <w:p w14:paraId="38C27A79" w14:textId="77777777" w:rsidR="00CE3435" w:rsidRPr="008979BE" w:rsidRDefault="00CE3435" w:rsidP="0077438C">
            <w:pPr>
              <w:widowControl w:val="0"/>
              <w:shd w:val="clear" w:color="auto" w:fill="FFFFFF"/>
              <w:tabs>
                <w:tab w:val="left" w:pos="142"/>
              </w:tabs>
              <w:spacing w:before="80" w:line="276" w:lineRule="auto"/>
              <w:ind w:left="-56" w:right="-34" w:firstLine="0"/>
              <w:outlineLvl w:val="3"/>
              <w:rPr>
                <w:rFonts w:eastAsiaTheme="minorEastAsia"/>
                <w:sz w:val="24"/>
                <w:szCs w:val="26"/>
                <w:lang w:val="ro-RO"/>
              </w:rPr>
            </w:pPr>
          </w:p>
          <w:p w14:paraId="56423A4E" w14:textId="14070ED0" w:rsidR="00851F91" w:rsidRPr="008979BE" w:rsidRDefault="00851F91" w:rsidP="0077438C">
            <w:pPr>
              <w:widowControl w:val="0"/>
              <w:tabs>
                <w:tab w:val="left" w:pos="142"/>
              </w:tabs>
              <w:spacing w:before="80" w:line="276" w:lineRule="auto"/>
              <w:ind w:left="-56" w:right="-34" w:firstLine="0"/>
              <w:rPr>
                <w:sz w:val="24"/>
                <w:szCs w:val="24"/>
                <w:lang w:val="ro-RO"/>
              </w:rPr>
            </w:pPr>
            <w:r w:rsidRPr="008979BE">
              <w:rPr>
                <w:sz w:val="24"/>
                <w:szCs w:val="24"/>
                <w:lang w:val="ro-RO"/>
              </w:rPr>
              <w:t>Este de menționat faptul că investirea SHS cu statutul de autoritate publică va spori capacitatea inclusiv financiară a instituției și prin urmare, va genera un șir de beneficii:</w:t>
            </w:r>
          </w:p>
          <w:p w14:paraId="750DAD47" w14:textId="77777777" w:rsidR="00851F91" w:rsidRPr="008979BE" w:rsidRDefault="00851F91" w:rsidP="0077438C">
            <w:pPr>
              <w:pStyle w:val="ListParagraph"/>
              <w:widowControl w:val="0"/>
              <w:numPr>
                <w:ilvl w:val="1"/>
                <w:numId w:val="31"/>
              </w:numPr>
              <w:tabs>
                <w:tab w:val="left" w:pos="284"/>
              </w:tabs>
              <w:spacing w:before="120" w:line="276" w:lineRule="auto"/>
              <w:ind w:left="284" w:right="-34" w:hanging="326"/>
              <w:rPr>
                <w:sz w:val="24"/>
                <w:szCs w:val="24"/>
                <w:lang w:val="ro-RO"/>
              </w:rPr>
            </w:pPr>
            <w:r w:rsidRPr="008979BE">
              <w:rPr>
                <w:sz w:val="24"/>
                <w:szCs w:val="24"/>
                <w:lang w:val="ro-RO"/>
              </w:rPr>
              <w:t>refacerea rețelei de observare meteorologică situată pe teritoriul țării, dotarea rețelei de observare cu aparate și echipamente noi, înființarea unor sisteme complexe de observare;</w:t>
            </w:r>
          </w:p>
          <w:p w14:paraId="029E5FCD" w14:textId="77777777" w:rsidR="00851F91" w:rsidRPr="008979BE" w:rsidRDefault="00851F91" w:rsidP="0077438C">
            <w:pPr>
              <w:pStyle w:val="ListParagraph"/>
              <w:widowControl w:val="0"/>
              <w:numPr>
                <w:ilvl w:val="1"/>
                <w:numId w:val="31"/>
              </w:numPr>
              <w:tabs>
                <w:tab w:val="left" w:pos="284"/>
              </w:tabs>
              <w:spacing w:line="276" w:lineRule="auto"/>
              <w:ind w:left="284" w:right="-34" w:hanging="326"/>
              <w:rPr>
                <w:sz w:val="24"/>
                <w:szCs w:val="24"/>
                <w:lang w:val="ro-RO"/>
              </w:rPr>
            </w:pPr>
            <w:r w:rsidRPr="008979BE">
              <w:rPr>
                <w:sz w:val="24"/>
                <w:szCs w:val="24"/>
                <w:lang w:val="ro-RO"/>
              </w:rPr>
              <w:t>optimizarea rețelei de observare meteorologică:</w:t>
            </w:r>
          </w:p>
          <w:p w14:paraId="754209B8" w14:textId="77777777" w:rsidR="00851F91" w:rsidRPr="008979BE" w:rsidRDefault="00851F91" w:rsidP="0077438C">
            <w:pPr>
              <w:pStyle w:val="ListParagraph"/>
              <w:widowControl w:val="0"/>
              <w:numPr>
                <w:ilvl w:val="1"/>
                <w:numId w:val="31"/>
              </w:numPr>
              <w:tabs>
                <w:tab w:val="left" w:pos="284"/>
              </w:tabs>
              <w:spacing w:line="276" w:lineRule="auto"/>
              <w:ind w:left="284" w:right="-34" w:hanging="326"/>
              <w:rPr>
                <w:sz w:val="24"/>
                <w:szCs w:val="24"/>
                <w:lang w:val="ro-RO"/>
              </w:rPr>
            </w:pPr>
            <w:r w:rsidRPr="008979BE">
              <w:rPr>
                <w:sz w:val="24"/>
                <w:szCs w:val="24"/>
                <w:lang w:val="ro-RO"/>
              </w:rPr>
              <w:t>îmbunătățirea sistemului de perfectare, sistematizare și arhivare a datelor;</w:t>
            </w:r>
          </w:p>
          <w:p w14:paraId="2953BEAA" w14:textId="77777777" w:rsidR="00851F91" w:rsidRPr="008979BE" w:rsidRDefault="00851F91" w:rsidP="0077438C">
            <w:pPr>
              <w:pStyle w:val="ListParagraph"/>
              <w:widowControl w:val="0"/>
              <w:numPr>
                <w:ilvl w:val="1"/>
                <w:numId w:val="31"/>
              </w:numPr>
              <w:tabs>
                <w:tab w:val="left" w:pos="284"/>
              </w:tabs>
              <w:spacing w:line="276" w:lineRule="auto"/>
              <w:ind w:left="284" w:right="-34" w:hanging="326"/>
              <w:rPr>
                <w:sz w:val="24"/>
                <w:szCs w:val="24"/>
                <w:lang w:val="ro-RO"/>
              </w:rPr>
            </w:pPr>
            <w:r w:rsidRPr="008979BE">
              <w:rPr>
                <w:sz w:val="24"/>
                <w:szCs w:val="24"/>
                <w:lang w:val="ro-RO"/>
              </w:rPr>
              <w:t>aplicarea noilor tehnologii moderne și a experienței avansate în domeniul prognozei;</w:t>
            </w:r>
          </w:p>
          <w:p w14:paraId="6B2BAC36" w14:textId="77777777" w:rsidR="00851F91" w:rsidRPr="008979BE" w:rsidRDefault="00851F91" w:rsidP="0077438C">
            <w:pPr>
              <w:pStyle w:val="ListParagraph"/>
              <w:widowControl w:val="0"/>
              <w:numPr>
                <w:ilvl w:val="1"/>
                <w:numId w:val="31"/>
              </w:numPr>
              <w:tabs>
                <w:tab w:val="left" w:pos="284"/>
              </w:tabs>
              <w:spacing w:line="276" w:lineRule="auto"/>
              <w:ind w:left="284" w:right="-34" w:hanging="326"/>
              <w:rPr>
                <w:sz w:val="24"/>
                <w:szCs w:val="24"/>
                <w:lang w:val="ro-RO"/>
              </w:rPr>
            </w:pPr>
            <w:r w:rsidRPr="008979BE">
              <w:rPr>
                <w:sz w:val="24"/>
                <w:szCs w:val="24"/>
                <w:lang w:val="ro-RO"/>
              </w:rPr>
              <w:t>conformarea cu orientările și recomandările OMM;</w:t>
            </w:r>
          </w:p>
          <w:p w14:paraId="57F899F8" w14:textId="77777777" w:rsidR="00851F91" w:rsidRPr="008979BE" w:rsidRDefault="00851F91" w:rsidP="0077438C">
            <w:pPr>
              <w:pStyle w:val="ListParagraph"/>
              <w:widowControl w:val="0"/>
              <w:numPr>
                <w:ilvl w:val="1"/>
                <w:numId w:val="31"/>
              </w:numPr>
              <w:tabs>
                <w:tab w:val="left" w:pos="284"/>
              </w:tabs>
              <w:spacing w:line="276" w:lineRule="auto"/>
              <w:ind w:left="284" w:right="-34" w:hanging="326"/>
              <w:rPr>
                <w:sz w:val="24"/>
                <w:szCs w:val="24"/>
                <w:lang w:val="ro-RO"/>
              </w:rPr>
            </w:pPr>
            <w:r w:rsidRPr="008979BE">
              <w:rPr>
                <w:sz w:val="24"/>
                <w:szCs w:val="24"/>
                <w:lang w:val="ro-RO"/>
              </w:rPr>
              <w:lastRenderedPageBreak/>
              <w:t>dezvoltarea profesională și formarea personalului la nivelul cerințelor OMM.</w:t>
            </w:r>
          </w:p>
          <w:p w14:paraId="3A0FF5F2" w14:textId="77777777" w:rsidR="00504D84" w:rsidRPr="008979BE" w:rsidRDefault="00504D84" w:rsidP="0077438C">
            <w:pPr>
              <w:widowControl w:val="0"/>
              <w:tabs>
                <w:tab w:val="left" w:pos="284"/>
              </w:tabs>
              <w:spacing w:line="276" w:lineRule="auto"/>
              <w:ind w:left="284" w:right="-34" w:firstLine="0"/>
              <w:rPr>
                <w:sz w:val="24"/>
                <w:szCs w:val="24"/>
                <w:lang w:val="ro-RO"/>
              </w:rPr>
            </w:pPr>
          </w:p>
          <w:p w14:paraId="63A87B4D" w14:textId="77777777" w:rsidR="00851F91" w:rsidRPr="008979BE" w:rsidRDefault="00851F91" w:rsidP="0077438C">
            <w:pPr>
              <w:pStyle w:val="BodyText"/>
              <w:tabs>
                <w:tab w:val="left" w:pos="142"/>
              </w:tabs>
              <w:kinsoku w:val="0"/>
              <w:overflowPunct w:val="0"/>
              <w:spacing w:before="80" w:line="276" w:lineRule="auto"/>
              <w:ind w:left="-57" w:right="-34" w:firstLine="0"/>
              <w:jc w:val="both"/>
              <w:rPr>
                <w:sz w:val="24"/>
                <w:lang w:val="ro-RO"/>
              </w:rPr>
            </w:pPr>
            <w:r w:rsidRPr="008979BE">
              <w:rPr>
                <w:sz w:val="24"/>
                <w:lang w:val="ro-RO"/>
              </w:rPr>
              <w:t>Lipsa de apreciere guvernamentală și finanțare adecvată  a generat situația în care SHS a căzut într-o capcană a sărăciei, cu foarte puține posibilități de a-și îmbunătăți precondițiile tehnice și umane pentru a promova mai bine obiectivele de dezvoltare națională. (vezi Figura nr.1 )</w:t>
            </w:r>
          </w:p>
          <w:p w14:paraId="6AB53FE3" w14:textId="77777777" w:rsidR="00851F91" w:rsidRPr="008979BE" w:rsidRDefault="00851F91" w:rsidP="0077438C">
            <w:pPr>
              <w:widowControl w:val="0"/>
              <w:tabs>
                <w:tab w:val="left" w:pos="142"/>
              </w:tabs>
              <w:spacing w:before="120" w:line="276" w:lineRule="auto"/>
              <w:ind w:left="-57" w:right="-34" w:firstLine="0"/>
              <w:jc w:val="center"/>
              <w:rPr>
                <w:b/>
                <w:i/>
                <w:sz w:val="22"/>
                <w:lang w:val="ro-RO"/>
              </w:rPr>
            </w:pPr>
            <w:r w:rsidRPr="008979BE">
              <w:rPr>
                <w:b/>
                <w:i/>
                <w:sz w:val="22"/>
                <w:lang w:val="ro-RO"/>
              </w:rPr>
              <w:t>Figura nr. 1:</w:t>
            </w:r>
          </w:p>
          <w:p w14:paraId="0EABBC48" w14:textId="77777777" w:rsidR="00DF1417" w:rsidRPr="008979BE" w:rsidRDefault="00DF1417" w:rsidP="0077438C">
            <w:pPr>
              <w:widowControl w:val="0"/>
              <w:tabs>
                <w:tab w:val="left" w:pos="142"/>
              </w:tabs>
              <w:spacing w:line="276" w:lineRule="auto"/>
              <w:ind w:left="-57" w:right="-34" w:firstLine="0"/>
              <w:jc w:val="center"/>
              <w:rPr>
                <w:rStyle w:val="y2iqfc"/>
                <w:b/>
                <w:i/>
                <w:sz w:val="22"/>
                <w:lang w:val="ro-RO"/>
              </w:rPr>
            </w:pPr>
            <w:r w:rsidRPr="008979BE">
              <w:rPr>
                <w:rFonts w:asciiTheme="minorHAnsi" w:hAnsiTheme="minorHAnsi" w:cstheme="minorHAnsi"/>
                <w:noProof/>
                <w:lang w:val="ro-RO" w:eastAsia="ro-RO"/>
              </w:rPr>
              <w:drawing>
                <wp:anchor distT="0" distB="0" distL="0" distR="0" simplePos="0" relativeHeight="251659264" behindDoc="0" locked="0" layoutInCell="1" hidden="0" allowOverlap="1" wp14:anchorId="6FB5697D" wp14:editId="1D9CC33E">
                  <wp:simplePos x="0" y="0"/>
                  <wp:positionH relativeFrom="column">
                    <wp:posOffset>299720</wp:posOffset>
                  </wp:positionH>
                  <wp:positionV relativeFrom="paragraph">
                    <wp:posOffset>215265</wp:posOffset>
                  </wp:positionV>
                  <wp:extent cx="5800725" cy="3952875"/>
                  <wp:effectExtent l="0" t="0" r="9525" b="9525"/>
                  <wp:wrapSquare wrapText="bothSides" distT="0" distB="0" distL="0" distR="0"/>
                  <wp:docPr id="30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rotWithShape="1">
                          <a:blip r:embed="rId10"/>
                          <a:srcRect t="2394" b="4566"/>
                          <a:stretch/>
                        </pic:blipFill>
                        <pic:spPr bwMode="auto">
                          <a:xfrm>
                            <a:off x="0" y="0"/>
                            <a:ext cx="5800725" cy="3952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1F91" w:rsidRPr="008979BE">
              <w:rPr>
                <w:rStyle w:val="y2iqfc"/>
                <w:b/>
                <w:i/>
                <w:sz w:val="22"/>
                <w:lang w:val="ro-RO"/>
              </w:rPr>
              <w:t xml:space="preserve">Prezentarea schematică a „Capcanei sărăciei” a SHS-urilor ilustrată </w:t>
            </w:r>
            <w:r w:rsidRPr="008979BE">
              <w:rPr>
                <w:rStyle w:val="y2iqfc"/>
                <w:b/>
                <w:i/>
                <w:sz w:val="22"/>
                <w:lang w:val="ro-RO"/>
              </w:rPr>
              <w:t xml:space="preserve">de P. </w:t>
            </w:r>
            <w:proofErr w:type="spellStart"/>
            <w:r w:rsidRPr="008979BE">
              <w:rPr>
                <w:rStyle w:val="y2iqfc"/>
                <w:b/>
                <w:i/>
                <w:sz w:val="22"/>
                <w:lang w:val="ro-RO"/>
              </w:rPr>
              <w:t>Taalas</w:t>
            </w:r>
            <w:proofErr w:type="spellEnd"/>
            <w:r w:rsidRPr="008979BE">
              <w:rPr>
                <w:rStyle w:val="y2iqfc"/>
                <w:b/>
                <w:i/>
                <w:sz w:val="22"/>
                <w:lang w:val="ro-RO"/>
              </w:rPr>
              <w:t>/OMM (</w:t>
            </w:r>
            <w:proofErr w:type="spellStart"/>
            <w:r w:rsidRPr="008979BE">
              <w:rPr>
                <w:rStyle w:val="y2iqfc"/>
                <w:b/>
                <w:i/>
                <w:sz w:val="22"/>
                <w:lang w:val="ro-RO"/>
              </w:rPr>
              <w:t>Tammelin</w:t>
            </w:r>
            <w:proofErr w:type="spellEnd"/>
            <w:r w:rsidRPr="008979BE">
              <w:rPr>
                <w:rStyle w:val="y2iqfc"/>
                <w:b/>
                <w:i/>
                <w:sz w:val="22"/>
                <w:lang w:val="ro-RO"/>
              </w:rPr>
              <w:t xml:space="preserve"> 2007</w:t>
            </w:r>
          </w:p>
          <w:p w14:paraId="5630AD66" w14:textId="77777777" w:rsidR="00851F91" w:rsidRPr="008979BE" w:rsidRDefault="00851F91" w:rsidP="0077438C">
            <w:pPr>
              <w:widowControl w:val="0"/>
              <w:tabs>
                <w:tab w:val="left" w:pos="142"/>
              </w:tabs>
              <w:spacing w:line="276" w:lineRule="auto"/>
              <w:ind w:left="-57" w:right="-34" w:firstLine="0"/>
              <w:rPr>
                <w:b/>
                <w:i/>
                <w:sz w:val="12"/>
                <w:lang w:val="ro-RO"/>
              </w:rPr>
            </w:pPr>
          </w:p>
          <w:p w14:paraId="61829076" w14:textId="77777777" w:rsidR="00851F91" w:rsidRPr="008979BE" w:rsidRDefault="00851F91" w:rsidP="0077438C">
            <w:pPr>
              <w:widowControl w:val="0"/>
              <w:tabs>
                <w:tab w:val="left" w:pos="142"/>
              </w:tabs>
              <w:spacing w:before="60" w:line="276" w:lineRule="auto"/>
              <w:ind w:left="-56" w:right="-34" w:firstLine="0"/>
              <w:rPr>
                <w:sz w:val="24"/>
                <w:szCs w:val="26"/>
                <w:lang w:val="ro-RO"/>
              </w:rPr>
            </w:pPr>
          </w:p>
          <w:p w14:paraId="2BA226A1" w14:textId="77777777" w:rsidR="00851F91" w:rsidRPr="008979BE" w:rsidRDefault="00851F91" w:rsidP="0077438C">
            <w:pPr>
              <w:widowControl w:val="0"/>
              <w:tabs>
                <w:tab w:val="left" w:pos="142"/>
              </w:tabs>
              <w:spacing w:before="60" w:line="276" w:lineRule="auto"/>
              <w:ind w:left="-56" w:right="-34" w:firstLine="0"/>
              <w:rPr>
                <w:sz w:val="24"/>
                <w:szCs w:val="26"/>
                <w:lang w:val="ro-RO"/>
              </w:rPr>
            </w:pPr>
          </w:p>
          <w:p w14:paraId="17AD93B2" w14:textId="77777777" w:rsidR="00851F91" w:rsidRPr="008979BE" w:rsidRDefault="00851F91" w:rsidP="0077438C">
            <w:pPr>
              <w:widowControl w:val="0"/>
              <w:tabs>
                <w:tab w:val="left" w:pos="142"/>
              </w:tabs>
              <w:spacing w:before="60" w:line="276" w:lineRule="auto"/>
              <w:ind w:left="-56" w:right="-34" w:firstLine="0"/>
              <w:rPr>
                <w:sz w:val="24"/>
                <w:szCs w:val="26"/>
                <w:lang w:val="ro-RO"/>
              </w:rPr>
            </w:pPr>
          </w:p>
          <w:p w14:paraId="0DE4B5B7" w14:textId="77777777" w:rsidR="00851F91" w:rsidRPr="008979BE" w:rsidRDefault="00851F91" w:rsidP="0077438C">
            <w:pPr>
              <w:widowControl w:val="0"/>
              <w:tabs>
                <w:tab w:val="left" w:pos="142"/>
              </w:tabs>
              <w:spacing w:before="60" w:line="276" w:lineRule="auto"/>
              <w:ind w:left="-56" w:right="-34" w:firstLine="0"/>
              <w:rPr>
                <w:sz w:val="24"/>
                <w:szCs w:val="26"/>
                <w:lang w:val="ro-RO"/>
              </w:rPr>
            </w:pPr>
          </w:p>
          <w:p w14:paraId="66204FF1" w14:textId="77777777" w:rsidR="00851F91" w:rsidRPr="008979BE" w:rsidRDefault="00851F91" w:rsidP="0077438C">
            <w:pPr>
              <w:widowControl w:val="0"/>
              <w:tabs>
                <w:tab w:val="left" w:pos="142"/>
              </w:tabs>
              <w:spacing w:before="60" w:line="276" w:lineRule="auto"/>
              <w:ind w:left="-56" w:right="-34" w:firstLine="0"/>
              <w:rPr>
                <w:sz w:val="24"/>
                <w:szCs w:val="26"/>
                <w:lang w:val="ro-RO"/>
              </w:rPr>
            </w:pPr>
          </w:p>
          <w:p w14:paraId="2DBF0D7D" w14:textId="77777777" w:rsidR="00851F91" w:rsidRPr="008979BE" w:rsidRDefault="00851F91" w:rsidP="0077438C">
            <w:pPr>
              <w:widowControl w:val="0"/>
              <w:tabs>
                <w:tab w:val="left" w:pos="142"/>
              </w:tabs>
              <w:spacing w:before="60" w:line="276" w:lineRule="auto"/>
              <w:ind w:left="-56" w:right="-34" w:firstLine="0"/>
              <w:rPr>
                <w:sz w:val="24"/>
                <w:szCs w:val="26"/>
                <w:lang w:val="ro-RO"/>
              </w:rPr>
            </w:pPr>
          </w:p>
          <w:p w14:paraId="6B62F1B3" w14:textId="77777777" w:rsidR="00851F91" w:rsidRPr="008979BE" w:rsidRDefault="00851F91" w:rsidP="0077438C">
            <w:pPr>
              <w:widowControl w:val="0"/>
              <w:tabs>
                <w:tab w:val="left" w:pos="142"/>
              </w:tabs>
              <w:spacing w:before="60" w:line="276" w:lineRule="auto"/>
              <w:ind w:right="-34" w:firstLine="0"/>
              <w:rPr>
                <w:sz w:val="24"/>
                <w:szCs w:val="26"/>
                <w:lang w:val="ro-RO"/>
              </w:rPr>
            </w:pPr>
          </w:p>
          <w:p w14:paraId="02F2C34E" w14:textId="77777777" w:rsidR="00851F91" w:rsidRPr="008979BE" w:rsidRDefault="00851F91" w:rsidP="0077438C">
            <w:pPr>
              <w:widowControl w:val="0"/>
              <w:tabs>
                <w:tab w:val="left" w:pos="142"/>
              </w:tabs>
              <w:spacing w:before="60" w:line="276" w:lineRule="auto"/>
              <w:ind w:left="-56" w:right="-34" w:firstLine="0"/>
              <w:rPr>
                <w:sz w:val="24"/>
                <w:szCs w:val="26"/>
                <w:lang w:val="ro-RO"/>
              </w:rPr>
            </w:pPr>
          </w:p>
          <w:p w14:paraId="680A4E5D" w14:textId="77777777" w:rsidR="00851F91" w:rsidRPr="008979BE" w:rsidRDefault="00851F91" w:rsidP="0077438C">
            <w:pPr>
              <w:widowControl w:val="0"/>
              <w:tabs>
                <w:tab w:val="left" w:pos="142"/>
              </w:tabs>
              <w:spacing w:before="60" w:line="276" w:lineRule="auto"/>
              <w:ind w:left="-56" w:right="-34" w:firstLine="0"/>
              <w:rPr>
                <w:sz w:val="24"/>
                <w:szCs w:val="26"/>
                <w:lang w:val="ro-RO"/>
              </w:rPr>
            </w:pPr>
          </w:p>
          <w:p w14:paraId="19219836" w14:textId="77777777" w:rsidR="00851F91" w:rsidRPr="008979BE" w:rsidRDefault="00851F91" w:rsidP="0077438C">
            <w:pPr>
              <w:widowControl w:val="0"/>
              <w:tabs>
                <w:tab w:val="left" w:pos="142"/>
              </w:tabs>
              <w:spacing w:before="60" w:line="276" w:lineRule="auto"/>
              <w:ind w:left="-56" w:right="-34" w:firstLine="0"/>
              <w:rPr>
                <w:sz w:val="24"/>
                <w:szCs w:val="26"/>
                <w:lang w:val="ro-RO"/>
              </w:rPr>
            </w:pPr>
          </w:p>
          <w:p w14:paraId="296FEF7D" w14:textId="77777777" w:rsidR="00851F91" w:rsidRPr="008979BE" w:rsidRDefault="00851F91" w:rsidP="0077438C">
            <w:pPr>
              <w:widowControl w:val="0"/>
              <w:tabs>
                <w:tab w:val="left" w:pos="142"/>
              </w:tabs>
              <w:spacing w:before="60" w:line="276" w:lineRule="auto"/>
              <w:ind w:left="-56" w:right="-34" w:firstLine="0"/>
              <w:rPr>
                <w:sz w:val="24"/>
                <w:szCs w:val="26"/>
                <w:lang w:val="ro-RO"/>
              </w:rPr>
            </w:pPr>
          </w:p>
          <w:p w14:paraId="7194DBDC" w14:textId="77777777" w:rsidR="00851F91" w:rsidRPr="008979BE" w:rsidRDefault="00851F91" w:rsidP="0077438C">
            <w:pPr>
              <w:widowControl w:val="0"/>
              <w:tabs>
                <w:tab w:val="left" w:pos="142"/>
              </w:tabs>
              <w:spacing w:before="60" w:line="276" w:lineRule="auto"/>
              <w:ind w:left="-56" w:right="-34" w:firstLine="0"/>
              <w:rPr>
                <w:sz w:val="24"/>
                <w:szCs w:val="26"/>
                <w:lang w:val="ro-RO"/>
              </w:rPr>
            </w:pPr>
          </w:p>
          <w:p w14:paraId="769D0D3C" w14:textId="77777777" w:rsidR="00851F91" w:rsidRPr="008979BE" w:rsidRDefault="00851F91" w:rsidP="0077438C">
            <w:pPr>
              <w:widowControl w:val="0"/>
              <w:tabs>
                <w:tab w:val="left" w:pos="142"/>
              </w:tabs>
              <w:spacing w:before="60" w:line="276" w:lineRule="auto"/>
              <w:ind w:left="-56" w:right="-34" w:firstLine="0"/>
              <w:rPr>
                <w:sz w:val="24"/>
                <w:szCs w:val="26"/>
                <w:lang w:val="ro-RO"/>
              </w:rPr>
            </w:pPr>
          </w:p>
          <w:p w14:paraId="54CD245A" w14:textId="77777777" w:rsidR="00851F91" w:rsidRPr="008979BE" w:rsidRDefault="00851F91" w:rsidP="0077438C">
            <w:pPr>
              <w:widowControl w:val="0"/>
              <w:tabs>
                <w:tab w:val="left" w:pos="142"/>
              </w:tabs>
              <w:spacing w:before="60" w:line="276" w:lineRule="auto"/>
              <w:ind w:left="-56" w:right="-34" w:firstLine="0"/>
              <w:rPr>
                <w:sz w:val="24"/>
                <w:szCs w:val="26"/>
                <w:lang w:val="ro-RO"/>
              </w:rPr>
            </w:pPr>
          </w:p>
          <w:p w14:paraId="1231BE67" w14:textId="77777777" w:rsidR="00851F91" w:rsidRPr="008979BE" w:rsidRDefault="00851F91" w:rsidP="0077438C">
            <w:pPr>
              <w:widowControl w:val="0"/>
              <w:tabs>
                <w:tab w:val="left" w:pos="142"/>
              </w:tabs>
              <w:spacing w:before="60" w:line="276" w:lineRule="auto"/>
              <w:ind w:left="-56" w:right="-34" w:firstLine="0"/>
              <w:rPr>
                <w:sz w:val="24"/>
                <w:szCs w:val="26"/>
                <w:lang w:val="ro-RO"/>
              </w:rPr>
            </w:pPr>
          </w:p>
          <w:p w14:paraId="36FEB5B0" w14:textId="77777777" w:rsidR="00DF1417" w:rsidRPr="008979BE" w:rsidRDefault="00DF1417" w:rsidP="0077438C">
            <w:pPr>
              <w:widowControl w:val="0"/>
              <w:tabs>
                <w:tab w:val="left" w:pos="142"/>
              </w:tabs>
              <w:spacing w:before="60" w:line="276" w:lineRule="auto"/>
              <w:ind w:left="-56" w:right="-34" w:firstLine="0"/>
              <w:rPr>
                <w:sz w:val="24"/>
                <w:szCs w:val="26"/>
                <w:lang w:val="ro-RO"/>
              </w:rPr>
            </w:pPr>
          </w:p>
          <w:p w14:paraId="30D7AA69" w14:textId="77777777" w:rsidR="00DF1417" w:rsidRPr="008979BE" w:rsidRDefault="00DF1417" w:rsidP="0077438C">
            <w:pPr>
              <w:widowControl w:val="0"/>
              <w:tabs>
                <w:tab w:val="left" w:pos="142"/>
              </w:tabs>
              <w:spacing w:before="60" w:line="276" w:lineRule="auto"/>
              <w:ind w:left="-56" w:right="-34" w:firstLine="0"/>
              <w:rPr>
                <w:sz w:val="24"/>
                <w:szCs w:val="26"/>
                <w:lang w:val="ro-RO"/>
              </w:rPr>
            </w:pPr>
          </w:p>
          <w:p w14:paraId="7196D064" w14:textId="77777777" w:rsidR="00DF1417" w:rsidRPr="008979BE" w:rsidRDefault="00DF1417" w:rsidP="0077438C">
            <w:pPr>
              <w:widowControl w:val="0"/>
              <w:tabs>
                <w:tab w:val="left" w:pos="142"/>
              </w:tabs>
              <w:spacing w:before="60" w:line="276" w:lineRule="auto"/>
              <w:ind w:left="-56" w:right="-34" w:firstLine="0"/>
              <w:rPr>
                <w:sz w:val="24"/>
                <w:szCs w:val="26"/>
                <w:lang w:val="ro-RO"/>
              </w:rPr>
            </w:pPr>
          </w:p>
          <w:p w14:paraId="6AC52799" w14:textId="77777777" w:rsidR="00851F91" w:rsidRPr="008979BE" w:rsidRDefault="00851F91" w:rsidP="0077438C">
            <w:pPr>
              <w:widowControl w:val="0"/>
              <w:tabs>
                <w:tab w:val="left" w:pos="142"/>
              </w:tabs>
              <w:spacing w:before="60" w:line="276" w:lineRule="auto"/>
              <w:ind w:left="-56" w:right="-34" w:firstLine="0"/>
              <w:rPr>
                <w:sz w:val="24"/>
                <w:szCs w:val="26"/>
                <w:lang w:val="ro-RO"/>
              </w:rPr>
            </w:pPr>
            <w:r w:rsidRPr="008979BE">
              <w:rPr>
                <w:sz w:val="24"/>
                <w:szCs w:val="26"/>
                <w:lang w:val="ro-RO"/>
              </w:rPr>
              <w:t xml:space="preserve">Lipsa unei reforme instituționale definitivate la nivel național s-a soldat cu incertitudinea creată privind statutul </w:t>
            </w:r>
            <w:r w:rsidR="00972083" w:rsidRPr="008979BE">
              <w:rPr>
                <w:sz w:val="24"/>
                <w:szCs w:val="26"/>
                <w:lang w:val="ro-RO"/>
              </w:rPr>
              <w:t>SHS</w:t>
            </w:r>
            <w:r w:rsidRPr="008979BE">
              <w:rPr>
                <w:sz w:val="24"/>
                <w:szCs w:val="26"/>
                <w:lang w:val="ro-RO"/>
              </w:rPr>
              <w:t>. Din aceste considerente, în prezent, SHS nu are capacitatea financiară și umană de a îndeplini pe deplin obligațiile internaționale și nevoile și cerințele naționale pentru  producerea de date și servicii, nici să investească în mod adecvat în dezvoltarea lor pentru a atinge nivelul Serviciilor Hidrometeorologice Europene. Dimpotrivă, reformele săvârșite la nivel național în perioada ultimilor ani, a înrăutățit situația în acest sens.</w:t>
            </w:r>
          </w:p>
          <w:p w14:paraId="1FBB1A39" w14:textId="77777777" w:rsidR="00851F91" w:rsidRPr="008979BE" w:rsidRDefault="00851F91" w:rsidP="0077438C">
            <w:pPr>
              <w:widowControl w:val="0"/>
              <w:tabs>
                <w:tab w:val="left" w:pos="142"/>
              </w:tabs>
              <w:spacing w:before="60" w:line="276" w:lineRule="auto"/>
              <w:ind w:left="-56" w:right="-34" w:firstLine="0"/>
              <w:rPr>
                <w:sz w:val="24"/>
                <w:szCs w:val="26"/>
                <w:lang w:val="ro-RO"/>
              </w:rPr>
            </w:pPr>
            <w:r w:rsidRPr="008979BE">
              <w:rPr>
                <w:sz w:val="24"/>
                <w:szCs w:val="26"/>
                <w:lang w:val="ro-RO"/>
              </w:rPr>
              <w:t xml:space="preserve">Astfel, către începutul anului 2020, efectivul-limită al SHS a fost redus de la 414 unități, aprobate în anul 2007, până la 276 </w:t>
            </w:r>
            <w:proofErr w:type="spellStart"/>
            <w:r w:rsidRPr="008979BE">
              <w:rPr>
                <w:sz w:val="24"/>
                <w:szCs w:val="26"/>
                <w:lang w:val="ro-RO"/>
              </w:rPr>
              <w:t>unităţi</w:t>
            </w:r>
            <w:proofErr w:type="spellEnd"/>
            <w:r w:rsidRPr="008979BE">
              <w:rPr>
                <w:sz w:val="24"/>
                <w:szCs w:val="26"/>
                <w:lang w:val="ro-RO"/>
              </w:rPr>
              <w:t xml:space="preserve"> conform noilor modificări operate prin Anexa nr.4 din HG nr.549/2018. În consecință, </w:t>
            </w:r>
            <w:r w:rsidR="00972083" w:rsidRPr="008979BE">
              <w:rPr>
                <w:sz w:val="24"/>
                <w:szCs w:val="26"/>
                <w:lang w:val="ro-RO"/>
              </w:rPr>
              <w:t>SHS</w:t>
            </w:r>
            <w:r w:rsidRPr="008979BE">
              <w:rPr>
                <w:sz w:val="24"/>
                <w:szCs w:val="26"/>
                <w:lang w:val="ro-RO"/>
              </w:rPr>
              <w:t xml:space="preserve"> a pierdut 138 unități, a treia parte din numărul de personal stabilit </w:t>
            </w:r>
            <w:proofErr w:type="spellStart"/>
            <w:r w:rsidRPr="008979BE">
              <w:rPr>
                <w:sz w:val="24"/>
                <w:szCs w:val="26"/>
                <w:lang w:val="ro-RO"/>
              </w:rPr>
              <w:t>iniţial</w:t>
            </w:r>
            <w:proofErr w:type="spellEnd"/>
            <w:r w:rsidRPr="008979BE">
              <w:rPr>
                <w:sz w:val="24"/>
                <w:szCs w:val="26"/>
                <w:lang w:val="ro-RO"/>
              </w:rPr>
              <w:t xml:space="preserve"> prin HG nr.401/2003. Drept consecință a modificărilor impuse prin actele normative aprobate de Guvern, precum și a restructurărilor interne, numărul funcțiilor de conducere au oscilat instantaneu de la 41 în 2003 și până la 33 în 2019 (ultima reducere a fost datorată excluderii competențelor de monitoring al mediului din componența SHS).</w:t>
            </w:r>
          </w:p>
          <w:p w14:paraId="73A925F1" w14:textId="77777777" w:rsidR="00851F91" w:rsidRPr="008979BE" w:rsidRDefault="00851F91" w:rsidP="0077438C">
            <w:pPr>
              <w:widowControl w:val="0"/>
              <w:tabs>
                <w:tab w:val="left" w:pos="142"/>
              </w:tabs>
              <w:spacing w:before="60" w:line="276" w:lineRule="auto"/>
              <w:ind w:left="-56" w:right="-34" w:firstLine="0"/>
              <w:textAlignment w:val="baseline"/>
              <w:rPr>
                <w:rFonts w:cs="Arial"/>
                <w:sz w:val="24"/>
                <w:szCs w:val="24"/>
                <w:lang w:val="ro-RO" w:eastAsia="ro-RO"/>
              </w:rPr>
            </w:pPr>
            <w:r w:rsidRPr="008979BE">
              <w:rPr>
                <w:rFonts w:cs="Arial"/>
                <w:sz w:val="24"/>
                <w:szCs w:val="24"/>
                <w:lang w:val="ro-RO" w:eastAsia="ro-RO"/>
              </w:rPr>
              <w:t xml:space="preserve">Pe lângă înregistrarea reducerii de personal drept rezultat al reformei instituționale, SHS duce lipsă de numărul necesar de personal competent. Potrivit studiilor, </w:t>
            </w:r>
            <w:r w:rsidR="00972083" w:rsidRPr="008979BE">
              <w:rPr>
                <w:rFonts w:cs="Arial"/>
                <w:sz w:val="24"/>
                <w:szCs w:val="24"/>
                <w:lang w:val="ro-RO" w:eastAsia="ro-RO"/>
              </w:rPr>
              <w:t>SHS</w:t>
            </w:r>
            <w:r w:rsidRPr="008979BE">
              <w:rPr>
                <w:rFonts w:cs="Arial"/>
                <w:sz w:val="24"/>
                <w:szCs w:val="24"/>
                <w:lang w:val="ro-RO" w:eastAsia="ro-RO"/>
              </w:rPr>
              <w:t xml:space="preserve"> are 153 de angajați, inclusiv departamente centrale și unități regionale pentru îndeplinirea sarcinilor sale. Vârstă personalului SHS este prezentat în figura nr. 2. </w:t>
            </w:r>
          </w:p>
          <w:p w14:paraId="06A2A264" w14:textId="77777777" w:rsidR="00851F91" w:rsidRPr="008979BE" w:rsidRDefault="00851F91" w:rsidP="0077438C">
            <w:pPr>
              <w:widowControl w:val="0"/>
              <w:tabs>
                <w:tab w:val="left" w:pos="142"/>
              </w:tabs>
              <w:spacing w:before="60" w:line="276" w:lineRule="auto"/>
              <w:ind w:left="-56" w:right="-34" w:firstLine="0"/>
              <w:jc w:val="center"/>
              <w:textAlignment w:val="baseline"/>
              <w:rPr>
                <w:rFonts w:cs="Arial"/>
                <w:b/>
                <w:i/>
                <w:sz w:val="22"/>
                <w:szCs w:val="24"/>
                <w:lang w:val="ro-RO" w:eastAsia="ro-RO"/>
              </w:rPr>
            </w:pPr>
            <w:r w:rsidRPr="008979BE">
              <w:rPr>
                <w:rFonts w:cs="Arial"/>
                <w:b/>
                <w:i/>
                <w:sz w:val="22"/>
                <w:szCs w:val="24"/>
                <w:lang w:val="ro-RO" w:eastAsia="ro-RO"/>
              </w:rPr>
              <w:t>Figura  nr. 2 : Vârsta personalului SHS</w:t>
            </w:r>
          </w:p>
          <w:p w14:paraId="34FF1C98" w14:textId="77777777" w:rsidR="00851F91" w:rsidRPr="008979BE" w:rsidRDefault="00851F91" w:rsidP="0077438C">
            <w:pPr>
              <w:widowControl w:val="0"/>
              <w:tabs>
                <w:tab w:val="left" w:pos="142"/>
              </w:tabs>
              <w:spacing w:before="60" w:line="276" w:lineRule="auto"/>
              <w:ind w:left="-56" w:right="-34" w:firstLine="0"/>
              <w:jc w:val="center"/>
              <w:textAlignment w:val="baseline"/>
              <w:rPr>
                <w:rFonts w:cs="Arial"/>
                <w:sz w:val="24"/>
                <w:szCs w:val="24"/>
                <w:lang w:val="ro-RO" w:eastAsia="ro-RO"/>
              </w:rPr>
            </w:pPr>
            <w:r w:rsidRPr="008979BE">
              <w:rPr>
                <w:rFonts w:asciiTheme="minorHAnsi" w:hAnsiTheme="minorHAnsi" w:cstheme="minorHAnsi"/>
                <w:noProof/>
                <w:lang w:val="ro-RO" w:eastAsia="ro-RO"/>
              </w:rPr>
              <w:lastRenderedPageBreak/>
              <w:drawing>
                <wp:inline distT="0" distB="0" distL="0" distR="0" wp14:anchorId="44E60C44" wp14:editId="4871681E">
                  <wp:extent cx="5629275" cy="2343150"/>
                  <wp:effectExtent l="0" t="0" r="9525" b="19050"/>
                  <wp:docPr id="1"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7BDF43" w14:textId="77777777" w:rsidR="00851F91" w:rsidRPr="008979BE" w:rsidRDefault="00851F91" w:rsidP="0077438C">
            <w:pPr>
              <w:widowControl w:val="0"/>
              <w:tabs>
                <w:tab w:val="left" w:pos="142"/>
              </w:tabs>
              <w:spacing w:before="80" w:line="276" w:lineRule="auto"/>
              <w:ind w:left="-57" w:right="-34" w:firstLine="0"/>
              <w:textAlignment w:val="baseline"/>
              <w:rPr>
                <w:rFonts w:cs="Arial"/>
                <w:sz w:val="24"/>
                <w:szCs w:val="24"/>
                <w:lang w:val="ro-RO" w:eastAsia="ro-RO"/>
              </w:rPr>
            </w:pPr>
            <w:r w:rsidRPr="008979BE">
              <w:rPr>
                <w:rFonts w:cs="Arial"/>
                <w:sz w:val="24"/>
                <w:szCs w:val="24"/>
                <w:lang w:val="ro-RO" w:eastAsia="ro-RO"/>
              </w:rPr>
              <w:t xml:space="preserve">Din datele tabelului, se poate concluziona că vârsta majorității personalului este de peste 45 de ani, cu 49 de angajați peste 60 de ani. Numărul personalului sub 30 de ani este de 16 la număr, ceea ce constituie  aproximativ 10% și doar 4 dintre ei sunt angajați la direcțiile centrale. Pe de altă parte, în unitățile regionale numărul personalului vârstnic este mai mare decât în direcțiile centrale, fiind de 64% peste 45 de ani, cu 34 de angajați peste 60 de ani. Depășirea vârstei medie a celor ce activează în cadrul instituției, fără ca rândurile </w:t>
            </w:r>
            <w:proofErr w:type="spellStart"/>
            <w:r w:rsidRPr="008979BE">
              <w:rPr>
                <w:rFonts w:cs="Arial"/>
                <w:sz w:val="24"/>
                <w:szCs w:val="24"/>
                <w:lang w:val="ro-RO" w:eastAsia="ro-RO"/>
              </w:rPr>
              <w:t>specialiştilor</w:t>
            </w:r>
            <w:proofErr w:type="spellEnd"/>
            <w:r w:rsidRPr="008979BE">
              <w:rPr>
                <w:rFonts w:cs="Arial"/>
                <w:sz w:val="24"/>
                <w:szCs w:val="24"/>
                <w:lang w:val="ro-RO" w:eastAsia="ro-RO"/>
              </w:rPr>
              <w:t xml:space="preserve"> să fie suplinite cu tineri este generat inclusiv din cauza factorului de salarizare insuficient, ce </w:t>
            </w:r>
            <w:proofErr w:type="spellStart"/>
            <w:r w:rsidRPr="008979BE">
              <w:rPr>
                <w:rFonts w:cs="Arial"/>
                <w:sz w:val="24"/>
                <w:szCs w:val="24"/>
                <w:lang w:val="ro-RO" w:eastAsia="ro-RO"/>
              </w:rPr>
              <w:t>lipseşte</w:t>
            </w:r>
            <w:proofErr w:type="spellEnd"/>
            <w:r w:rsidRPr="008979BE">
              <w:rPr>
                <w:rFonts w:cs="Arial"/>
                <w:sz w:val="24"/>
                <w:szCs w:val="24"/>
                <w:lang w:val="ro-RO" w:eastAsia="ro-RO"/>
              </w:rPr>
              <w:t xml:space="preserve"> SHS de atractivitate pentru potențialii </w:t>
            </w:r>
            <w:proofErr w:type="spellStart"/>
            <w:r w:rsidRPr="008979BE">
              <w:rPr>
                <w:rFonts w:cs="Arial"/>
                <w:sz w:val="24"/>
                <w:szCs w:val="24"/>
                <w:lang w:val="ro-RO" w:eastAsia="ro-RO"/>
              </w:rPr>
              <w:t>angajaţi</w:t>
            </w:r>
            <w:proofErr w:type="spellEnd"/>
            <w:r w:rsidRPr="008979BE">
              <w:rPr>
                <w:rFonts w:cs="Arial"/>
                <w:sz w:val="24"/>
                <w:szCs w:val="24"/>
                <w:lang w:val="ro-RO" w:eastAsia="ro-RO"/>
              </w:rPr>
              <w:t xml:space="preserve">. </w:t>
            </w:r>
          </w:p>
          <w:p w14:paraId="532DA14D" w14:textId="77777777" w:rsidR="00851F91" w:rsidRPr="008979BE" w:rsidRDefault="00851F91" w:rsidP="0077438C">
            <w:pPr>
              <w:widowControl w:val="0"/>
              <w:tabs>
                <w:tab w:val="left" w:pos="142"/>
              </w:tabs>
              <w:spacing w:before="80" w:line="276" w:lineRule="auto"/>
              <w:ind w:left="-57" w:right="-34" w:firstLine="0"/>
              <w:rPr>
                <w:sz w:val="24"/>
                <w:szCs w:val="24"/>
                <w:lang w:val="ro-RO"/>
              </w:rPr>
            </w:pPr>
            <w:r w:rsidRPr="008979BE">
              <w:rPr>
                <w:rFonts w:cs="Arial"/>
                <w:sz w:val="24"/>
                <w:szCs w:val="24"/>
                <w:lang w:val="ro-RO" w:eastAsia="ro-RO"/>
              </w:rPr>
              <w:t xml:space="preserve">Astfel, dacă e să facem o analiză comparativă </w:t>
            </w:r>
            <w:r w:rsidRPr="008979BE">
              <w:rPr>
                <w:sz w:val="24"/>
                <w:szCs w:val="24"/>
                <w:lang w:val="ro-RO"/>
              </w:rPr>
              <w:t>a salariului mediu pe țară cu salariul mediu al SHS, observăm că pe parcursul anilor 2015-2020, salariu mediu pe instituție a fost mai mic cu cel puțin 1000,00 lei față de salariu mediu pe economie stabilit.</w:t>
            </w:r>
          </w:p>
          <w:p w14:paraId="2F2CB131" w14:textId="77777777" w:rsidR="00851F91" w:rsidRPr="008979BE" w:rsidRDefault="00851F91" w:rsidP="0077438C">
            <w:pPr>
              <w:widowControl w:val="0"/>
              <w:tabs>
                <w:tab w:val="left" w:pos="142"/>
              </w:tabs>
              <w:spacing w:before="80" w:after="80" w:line="276" w:lineRule="auto"/>
              <w:ind w:left="-57" w:right="-34" w:firstLine="0"/>
              <w:jc w:val="center"/>
              <w:rPr>
                <w:b/>
                <w:i/>
                <w:sz w:val="22"/>
                <w:szCs w:val="24"/>
                <w:lang w:val="ro-RO"/>
              </w:rPr>
            </w:pPr>
            <w:r w:rsidRPr="008979BE">
              <w:rPr>
                <w:b/>
                <w:i/>
                <w:sz w:val="22"/>
                <w:szCs w:val="24"/>
                <w:lang w:val="ro-RO"/>
              </w:rPr>
              <w:t>Tabelul nr. 1: Salariul mediu al personalului SHS</w:t>
            </w:r>
          </w:p>
          <w:tbl>
            <w:tblPr>
              <w:tblStyle w:val="TableGrid"/>
              <w:tblW w:w="9794" w:type="dxa"/>
              <w:tblLook w:val="04A0" w:firstRow="1" w:lastRow="0" w:firstColumn="1" w:lastColumn="0" w:noHBand="0" w:noVBand="1"/>
            </w:tblPr>
            <w:tblGrid>
              <w:gridCol w:w="1271"/>
              <w:gridCol w:w="1843"/>
              <w:gridCol w:w="4536"/>
              <w:gridCol w:w="2144"/>
            </w:tblGrid>
            <w:tr w:rsidR="00851F91" w:rsidRPr="008979BE" w14:paraId="23C84D5C" w14:textId="77777777" w:rsidTr="004F1112">
              <w:tc>
                <w:tcPr>
                  <w:tcW w:w="1271" w:type="dxa"/>
                </w:tcPr>
                <w:p w14:paraId="7004CB9B" w14:textId="77777777" w:rsidR="00851F91" w:rsidRPr="008979BE" w:rsidRDefault="00851F91" w:rsidP="0077438C">
                  <w:pPr>
                    <w:widowControl w:val="0"/>
                    <w:tabs>
                      <w:tab w:val="left" w:pos="142"/>
                    </w:tabs>
                    <w:spacing w:line="276" w:lineRule="auto"/>
                    <w:ind w:left="-56" w:right="-34" w:firstLine="0"/>
                    <w:jc w:val="center"/>
                    <w:rPr>
                      <w:sz w:val="22"/>
                      <w:szCs w:val="24"/>
                      <w:lang w:val="ro-RO"/>
                    </w:rPr>
                  </w:pPr>
                  <w:r w:rsidRPr="008979BE">
                    <w:rPr>
                      <w:b/>
                      <w:sz w:val="22"/>
                      <w:szCs w:val="24"/>
                      <w:lang w:val="ro-RO"/>
                    </w:rPr>
                    <w:t>Anul</w:t>
                  </w:r>
                </w:p>
              </w:tc>
              <w:tc>
                <w:tcPr>
                  <w:tcW w:w="1843" w:type="dxa"/>
                </w:tcPr>
                <w:p w14:paraId="722B931E" w14:textId="77777777" w:rsidR="00851F91" w:rsidRPr="008979BE" w:rsidRDefault="00851F91" w:rsidP="0077438C">
                  <w:pPr>
                    <w:widowControl w:val="0"/>
                    <w:tabs>
                      <w:tab w:val="left" w:pos="142"/>
                    </w:tabs>
                    <w:spacing w:line="276" w:lineRule="auto"/>
                    <w:ind w:left="-56" w:right="-34" w:firstLine="0"/>
                    <w:jc w:val="center"/>
                    <w:rPr>
                      <w:sz w:val="22"/>
                      <w:szCs w:val="24"/>
                      <w:lang w:val="ro-RO"/>
                    </w:rPr>
                  </w:pPr>
                  <w:r w:rsidRPr="008979BE">
                    <w:rPr>
                      <w:b/>
                      <w:sz w:val="22"/>
                      <w:szCs w:val="24"/>
                      <w:lang w:val="ro-RO"/>
                    </w:rPr>
                    <w:t>Salariu mediu pe economie</w:t>
                  </w:r>
                </w:p>
              </w:tc>
              <w:tc>
                <w:tcPr>
                  <w:tcW w:w="4536" w:type="dxa"/>
                </w:tcPr>
                <w:p w14:paraId="1C0648FA" w14:textId="77777777" w:rsidR="00851F91" w:rsidRPr="008979BE" w:rsidRDefault="00851F91" w:rsidP="0077438C">
                  <w:pPr>
                    <w:widowControl w:val="0"/>
                    <w:tabs>
                      <w:tab w:val="left" w:pos="142"/>
                    </w:tabs>
                    <w:spacing w:line="276" w:lineRule="auto"/>
                    <w:ind w:left="-56" w:right="-34" w:firstLine="0"/>
                    <w:jc w:val="center"/>
                    <w:rPr>
                      <w:sz w:val="22"/>
                      <w:szCs w:val="24"/>
                      <w:lang w:val="ro-RO"/>
                    </w:rPr>
                  </w:pPr>
                  <w:r w:rsidRPr="008979BE">
                    <w:rPr>
                      <w:b/>
                      <w:sz w:val="22"/>
                      <w:szCs w:val="24"/>
                      <w:lang w:val="ro-RO"/>
                    </w:rPr>
                    <w:t xml:space="preserve">HG privind aprobarea cuantumului salariului mediu lunar pe economie, prognozat </w:t>
                  </w:r>
                </w:p>
              </w:tc>
              <w:tc>
                <w:tcPr>
                  <w:tcW w:w="2144" w:type="dxa"/>
                </w:tcPr>
                <w:p w14:paraId="54FE8EC5" w14:textId="77777777" w:rsidR="00851F91" w:rsidRPr="008979BE" w:rsidRDefault="00851F91" w:rsidP="0077438C">
                  <w:pPr>
                    <w:widowControl w:val="0"/>
                    <w:tabs>
                      <w:tab w:val="left" w:pos="142"/>
                    </w:tabs>
                    <w:spacing w:line="276" w:lineRule="auto"/>
                    <w:ind w:left="-56" w:right="-34" w:firstLine="0"/>
                    <w:jc w:val="center"/>
                    <w:rPr>
                      <w:sz w:val="22"/>
                      <w:szCs w:val="24"/>
                      <w:lang w:val="ro-RO"/>
                    </w:rPr>
                  </w:pPr>
                  <w:r w:rsidRPr="008979BE">
                    <w:rPr>
                      <w:b/>
                      <w:sz w:val="22"/>
                      <w:szCs w:val="24"/>
                      <w:lang w:val="ro-RO"/>
                    </w:rPr>
                    <w:t>Salariu mediu SHS</w:t>
                  </w:r>
                </w:p>
              </w:tc>
            </w:tr>
            <w:tr w:rsidR="00851F91" w:rsidRPr="008979BE" w14:paraId="53A525C9" w14:textId="77777777" w:rsidTr="004F1112">
              <w:tc>
                <w:tcPr>
                  <w:tcW w:w="1271" w:type="dxa"/>
                </w:tcPr>
                <w:p w14:paraId="022AE731"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2015</w:t>
                  </w:r>
                </w:p>
              </w:tc>
              <w:tc>
                <w:tcPr>
                  <w:tcW w:w="1843" w:type="dxa"/>
                </w:tcPr>
                <w:p w14:paraId="312FC0B5"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4500,00</w:t>
                  </w:r>
                </w:p>
              </w:tc>
              <w:tc>
                <w:tcPr>
                  <w:tcW w:w="4536" w:type="dxa"/>
                </w:tcPr>
                <w:p w14:paraId="67EC7A8F"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Nr.974 din 04.12.14</w:t>
                  </w:r>
                </w:p>
              </w:tc>
              <w:tc>
                <w:tcPr>
                  <w:tcW w:w="2144" w:type="dxa"/>
                </w:tcPr>
                <w:p w14:paraId="5AFFBEC2"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3330,00</w:t>
                  </w:r>
                </w:p>
              </w:tc>
            </w:tr>
            <w:tr w:rsidR="00851F91" w:rsidRPr="008979BE" w14:paraId="0980C270" w14:textId="77777777" w:rsidTr="004F1112">
              <w:tc>
                <w:tcPr>
                  <w:tcW w:w="1271" w:type="dxa"/>
                </w:tcPr>
                <w:p w14:paraId="7D1E0FE1"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2016</w:t>
                  </w:r>
                </w:p>
              </w:tc>
              <w:tc>
                <w:tcPr>
                  <w:tcW w:w="1843" w:type="dxa"/>
                </w:tcPr>
                <w:p w14:paraId="3E0D619A"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5050,00</w:t>
                  </w:r>
                </w:p>
              </w:tc>
              <w:tc>
                <w:tcPr>
                  <w:tcW w:w="4536" w:type="dxa"/>
                </w:tcPr>
                <w:p w14:paraId="2A730501"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Nr.879 din 23.12.15</w:t>
                  </w:r>
                </w:p>
              </w:tc>
              <w:tc>
                <w:tcPr>
                  <w:tcW w:w="2144" w:type="dxa"/>
                </w:tcPr>
                <w:p w14:paraId="40A5C702"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3365,00</w:t>
                  </w:r>
                </w:p>
              </w:tc>
            </w:tr>
            <w:tr w:rsidR="00851F91" w:rsidRPr="008979BE" w14:paraId="137C0903" w14:textId="77777777" w:rsidTr="004F1112">
              <w:tc>
                <w:tcPr>
                  <w:tcW w:w="1271" w:type="dxa"/>
                </w:tcPr>
                <w:p w14:paraId="7CFB5A06"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2017</w:t>
                  </w:r>
                </w:p>
              </w:tc>
              <w:tc>
                <w:tcPr>
                  <w:tcW w:w="1843" w:type="dxa"/>
                </w:tcPr>
                <w:p w14:paraId="742EAC51"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5600,00</w:t>
                  </w:r>
                </w:p>
              </w:tc>
              <w:tc>
                <w:tcPr>
                  <w:tcW w:w="4536" w:type="dxa"/>
                </w:tcPr>
                <w:p w14:paraId="58B820F3"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Nr.1233 din 09.11.2016</w:t>
                  </w:r>
                </w:p>
              </w:tc>
              <w:tc>
                <w:tcPr>
                  <w:tcW w:w="2144" w:type="dxa"/>
                </w:tcPr>
                <w:p w14:paraId="44C1231F"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3496,00</w:t>
                  </w:r>
                </w:p>
              </w:tc>
            </w:tr>
            <w:tr w:rsidR="00851F91" w:rsidRPr="008979BE" w14:paraId="60CF724C" w14:textId="77777777" w:rsidTr="004F1112">
              <w:tc>
                <w:tcPr>
                  <w:tcW w:w="1271" w:type="dxa"/>
                </w:tcPr>
                <w:p w14:paraId="5C61D62B"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2018</w:t>
                  </w:r>
                </w:p>
              </w:tc>
              <w:tc>
                <w:tcPr>
                  <w:tcW w:w="1843" w:type="dxa"/>
                </w:tcPr>
                <w:p w14:paraId="4F43C6D7"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6150,00</w:t>
                  </w:r>
                </w:p>
              </w:tc>
              <w:tc>
                <w:tcPr>
                  <w:tcW w:w="4536" w:type="dxa"/>
                </w:tcPr>
                <w:p w14:paraId="59F9F866"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Nr.54 din 17.01.2018</w:t>
                  </w:r>
                </w:p>
              </w:tc>
              <w:tc>
                <w:tcPr>
                  <w:tcW w:w="2144" w:type="dxa"/>
                </w:tcPr>
                <w:p w14:paraId="0F48A7BB"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3960,00</w:t>
                  </w:r>
                </w:p>
              </w:tc>
            </w:tr>
            <w:tr w:rsidR="00851F91" w:rsidRPr="008979BE" w14:paraId="46D2FB90" w14:textId="77777777" w:rsidTr="004F1112">
              <w:tc>
                <w:tcPr>
                  <w:tcW w:w="1271" w:type="dxa"/>
                </w:tcPr>
                <w:p w14:paraId="650B5A13"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2019</w:t>
                  </w:r>
                </w:p>
              </w:tc>
              <w:tc>
                <w:tcPr>
                  <w:tcW w:w="1843" w:type="dxa"/>
                </w:tcPr>
                <w:p w14:paraId="262440C4"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6975,00</w:t>
                  </w:r>
                </w:p>
              </w:tc>
              <w:tc>
                <w:tcPr>
                  <w:tcW w:w="4536" w:type="dxa"/>
                </w:tcPr>
                <w:p w14:paraId="33BD338C"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Nr.21 din 18.01.2019</w:t>
                  </w:r>
                </w:p>
              </w:tc>
              <w:tc>
                <w:tcPr>
                  <w:tcW w:w="2144" w:type="dxa"/>
                </w:tcPr>
                <w:p w14:paraId="29422566"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5054,00</w:t>
                  </w:r>
                </w:p>
              </w:tc>
            </w:tr>
            <w:tr w:rsidR="00851F91" w:rsidRPr="008979BE" w14:paraId="261DDADC" w14:textId="77777777" w:rsidTr="004F1112">
              <w:tc>
                <w:tcPr>
                  <w:tcW w:w="1271" w:type="dxa"/>
                </w:tcPr>
                <w:p w14:paraId="42B71CCD"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2020</w:t>
                  </w:r>
                </w:p>
              </w:tc>
              <w:tc>
                <w:tcPr>
                  <w:tcW w:w="1843" w:type="dxa"/>
                </w:tcPr>
                <w:p w14:paraId="60B158B9"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7953,00</w:t>
                  </w:r>
                </w:p>
              </w:tc>
              <w:tc>
                <w:tcPr>
                  <w:tcW w:w="4536" w:type="dxa"/>
                </w:tcPr>
                <w:p w14:paraId="7B8E7B2A"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Nr.678 din 12.12.19</w:t>
                  </w:r>
                </w:p>
              </w:tc>
              <w:tc>
                <w:tcPr>
                  <w:tcW w:w="2144" w:type="dxa"/>
                </w:tcPr>
                <w:p w14:paraId="42192ADF" w14:textId="77777777" w:rsidR="00851F91" w:rsidRPr="008979BE" w:rsidRDefault="00851F91" w:rsidP="0077438C">
                  <w:pPr>
                    <w:widowControl w:val="0"/>
                    <w:tabs>
                      <w:tab w:val="left" w:pos="142"/>
                    </w:tabs>
                    <w:spacing w:line="276" w:lineRule="auto"/>
                    <w:ind w:left="-56" w:right="-34" w:firstLine="0"/>
                    <w:rPr>
                      <w:sz w:val="22"/>
                      <w:szCs w:val="24"/>
                      <w:lang w:val="ro-RO"/>
                    </w:rPr>
                  </w:pPr>
                  <w:r w:rsidRPr="008979BE">
                    <w:rPr>
                      <w:sz w:val="22"/>
                      <w:szCs w:val="24"/>
                      <w:lang w:val="ro-RO"/>
                    </w:rPr>
                    <w:t>5464,00 (media 5 luni)</w:t>
                  </w:r>
                </w:p>
              </w:tc>
            </w:tr>
          </w:tbl>
          <w:p w14:paraId="31647709" w14:textId="77777777" w:rsidR="00DF1417" w:rsidRPr="008979BE" w:rsidRDefault="00851F91" w:rsidP="0077438C">
            <w:pPr>
              <w:widowControl w:val="0"/>
              <w:tabs>
                <w:tab w:val="left" w:pos="142"/>
              </w:tabs>
              <w:spacing w:before="80" w:line="276" w:lineRule="auto"/>
              <w:ind w:left="-56" w:right="-34" w:firstLine="0"/>
              <w:rPr>
                <w:sz w:val="24"/>
                <w:szCs w:val="24"/>
                <w:lang w:val="ro-RO"/>
              </w:rPr>
            </w:pPr>
            <w:r w:rsidRPr="008979BE">
              <w:rPr>
                <w:sz w:val="24"/>
                <w:szCs w:val="24"/>
                <w:lang w:val="ro-RO"/>
              </w:rPr>
              <w:t xml:space="preserve">Lipsa cadrelor de personal la rândul său are un impact nefavorabil direct asupra îndeplinirii eficiente a atribuțiilor consfințite de lege și indirect asupra prognozării și prevenirii consecințelor nefaste provocate de schimbările climatice. </w:t>
            </w:r>
          </w:p>
          <w:p w14:paraId="0FD09AAF" w14:textId="77777777" w:rsidR="00851F91" w:rsidRPr="008979BE" w:rsidRDefault="00851F91" w:rsidP="0077438C">
            <w:pPr>
              <w:widowControl w:val="0"/>
              <w:tabs>
                <w:tab w:val="left" w:pos="142"/>
              </w:tabs>
              <w:spacing w:before="80" w:line="276" w:lineRule="auto"/>
              <w:ind w:left="-56" w:right="-34" w:firstLine="0"/>
              <w:rPr>
                <w:spacing w:val="-1"/>
                <w:sz w:val="24"/>
                <w:szCs w:val="24"/>
                <w:lang w:val="ro-RO"/>
              </w:rPr>
            </w:pPr>
            <w:r w:rsidRPr="008979BE">
              <w:rPr>
                <w:rFonts w:cs="Arial"/>
                <w:sz w:val="24"/>
                <w:szCs w:val="24"/>
                <w:lang w:val="ro-RO" w:eastAsia="ro-RO"/>
              </w:rPr>
              <w:t xml:space="preserve">Este evident că pentru implementarea de noi proiecte, pentru managementul unei infrastructuri tehnice avansate precum și în vederea asigurării sustenabilității serviciilor SHS este necesar de personal înalt calificat și de generație tânără pentru desfășurarea tuturor activităților și sarcinilor, în special pentru pregătirea prognozei meteo și funcționarea corespunzătoare și întreținerea rețelei de observare. </w:t>
            </w:r>
            <w:r w:rsidRPr="008979BE">
              <w:rPr>
                <w:spacing w:val="-1"/>
                <w:sz w:val="24"/>
                <w:szCs w:val="24"/>
                <w:lang w:val="ro-RO"/>
              </w:rPr>
              <w:t>Abordările internaționale privind salarizarea personalului Instituțiilor Hidrometeorologice diferă substanțial de cele aplicabile în RM. Astfel, spre exemplu:</w:t>
            </w:r>
          </w:p>
          <w:p w14:paraId="740966F1" w14:textId="77777777" w:rsidR="00851F91" w:rsidRPr="008979BE" w:rsidRDefault="00851F91" w:rsidP="0077438C">
            <w:pPr>
              <w:pStyle w:val="BodyText"/>
              <w:numPr>
                <w:ilvl w:val="0"/>
                <w:numId w:val="32"/>
              </w:numPr>
              <w:kinsoku w:val="0"/>
              <w:overflowPunct w:val="0"/>
              <w:spacing w:before="80" w:line="276" w:lineRule="auto"/>
              <w:ind w:left="567" w:right="-34" w:hanging="283"/>
              <w:jc w:val="both"/>
              <w:rPr>
                <w:spacing w:val="-1"/>
                <w:sz w:val="24"/>
                <w:szCs w:val="24"/>
                <w:lang w:val="ro-RO"/>
              </w:rPr>
            </w:pPr>
            <w:r w:rsidRPr="008979BE">
              <w:rPr>
                <w:b/>
                <w:i/>
                <w:spacing w:val="-1"/>
                <w:sz w:val="24"/>
                <w:szCs w:val="24"/>
                <w:lang w:val="ro-RO"/>
              </w:rPr>
              <w:t>în Georgia</w:t>
            </w:r>
            <w:r w:rsidRPr="008979BE">
              <w:rPr>
                <w:b/>
                <w:spacing w:val="-1"/>
                <w:sz w:val="24"/>
                <w:szCs w:val="24"/>
                <w:lang w:val="ro-RO"/>
              </w:rPr>
              <w:t>,</w:t>
            </w:r>
            <w:r w:rsidRPr="008979BE">
              <w:rPr>
                <w:spacing w:val="-1"/>
                <w:sz w:val="24"/>
                <w:szCs w:val="24"/>
                <w:lang w:val="ro-RO"/>
              </w:rPr>
              <w:t xml:space="preserve"> Guvernul investește în dezvoltarea capacităților Departamentului Hidrometeorologic Georgian, care este principalul furnizor de servicii tip prognoze și avertizări meteorologice, dar și hidrologice. Bugetul total și cheltuielile de funcționare pentru 2018 au fost de 1,48 milioane USD, din care cheltuielile de personal (cca 200 angajați) au fost de aproximativ 895.000 USD;</w:t>
            </w:r>
          </w:p>
          <w:p w14:paraId="66074965" w14:textId="77777777" w:rsidR="00851F91" w:rsidRPr="008979BE" w:rsidRDefault="00851F91" w:rsidP="0077438C">
            <w:pPr>
              <w:pStyle w:val="BodyText"/>
              <w:numPr>
                <w:ilvl w:val="0"/>
                <w:numId w:val="32"/>
              </w:numPr>
              <w:kinsoku w:val="0"/>
              <w:overflowPunct w:val="0"/>
              <w:spacing w:before="80" w:line="276" w:lineRule="auto"/>
              <w:ind w:left="567" w:right="-34" w:hanging="283"/>
              <w:jc w:val="both"/>
              <w:rPr>
                <w:spacing w:val="-1"/>
                <w:sz w:val="24"/>
                <w:szCs w:val="24"/>
                <w:lang w:val="ro-RO"/>
              </w:rPr>
            </w:pPr>
            <w:r w:rsidRPr="008979BE">
              <w:rPr>
                <w:b/>
                <w:i/>
                <w:spacing w:val="-1"/>
                <w:sz w:val="24"/>
                <w:szCs w:val="24"/>
                <w:lang w:val="ro-RO"/>
              </w:rPr>
              <w:t xml:space="preserve">în </w:t>
            </w:r>
            <w:r w:rsidRPr="008979BE">
              <w:rPr>
                <w:rFonts w:eastAsia="Times New Roman"/>
                <w:b/>
                <w:i/>
                <w:sz w:val="24"/>
                <w:szCs w:val="24"/>
                <w:lang w:val="ro-RO"/>
              </w:rPr>
              <w:t>Finlanda</w:t>
            </w:r>
            <w:r w:rsidRPr="008979BE">
              <w:rPr>
                <w:rFonts w:eastAsia="Times New Roman"/>
                <w:b/>
                <w:sz w:val="24"/>
                <w:szCs w:val="24"/>
                <w:lang w:val="ro-RO"/>
              </w:rPr>
              <w:t xml:space="preserve">, </w:t>
            </w:r>
            <w:r w:rsidRPr="008979BE">
              <w:rPr>
                <w:sz w:val="24"/>
                <w:szCs w:val="24"/>
                <w:lang w:val="ro-RO"/>
              </w:rPr>
              <w:t xml:space="preserve">Venitul de bază al SHS în 2019 a fost din două surse principale: din bugetul de </w:t>
            </w:r>
            <w:r w:rsidRPr="008979BE">
              <w:rPr>
                <w:sz w:val="24"/>
                <w:szCs w:val="24"/>
                <w:lang w:val="ro-RO"/>
              </w:rPr>
              <w:lastRenderedPageBreak/>
              <w:t xml:space="preserve">stat (49,8 milioane EUR) și din venituri încasate pentru prestarea serviciilor (31,5 milioane EUR).  În ceea ce privește veniturile din serviciile comerciale pentru sectorul public și privat, acestea au constituit cca 40%. Pentru anul </w:t>
            </w:r>
            <w:bookmarkStart w:id="1" w:name="bookmark=id.1ksv4uv" w:colFirst="0" w:colLast="0"/>
            <w:bookmarkEnd w:id="1"/>
            <w:r w:rsidRPr="008979BE">
              <w:rPr>
                <w:sz w:val="24"/>
                <w:szCs w:val="24"/>
                <w:lang w:val="ro-RO"/>
              </w:rPr>
              <w:t>2019 cheltuielile au fost de 81,3 milioane de euro, dintre care costul salariului a fost de 50,5%. Costuri operaționale 42,7%.</w:t>
            </w:r>
          </w:p>
          <w:p w14:paraId="14D1597C" w14:textId="77777777" w:rsidR="00851F91" w:rsidRPr="008979BE" w:rsidRDefault="00851F91" w:rsidP="0077438C">
            <w:pPr>
              <w:pStyle w:val="BodyText"/>
              <w:tabs>
                <w:tab w:val="left" w:pos="142"/>
                <w:tab w:val="left" w:pos="9728"/>
              </w:tabs>
              <w:kinsoku w:val="0"/>
              <w:overflowPunct w:val="0"/>
              <w:spacing w:before="80" w:line="276" w:lineRule="auto"/>
              <w:ind w:left="-56" w:right="-34" w:firstLine="0"/>
              <w:rPr>
                <w:rFonts w:eastAsia="Times New Roman"/>
                <w:sz w:val="24"/>
                <w:szCs w:val="24"/>
                <w:lang w:val="ro-RO"/>
              </w:rPr>
            </w:pPr>
            <w:r w:rsidRPr="008979BE">
              <w:rPr>
                <w:rFonts w:eastAsia="Times New Roman"/>
                <w:sz w:val="24"/>
                <w:szCs w:val="24"/>
                <w:lang w:val="ro-RO"/>
              </w:rPr>
              <w:t>Lipsa de personal este generată de</w:t>
            </w:r>
            <w:r w:rsidR="00DF1417" w:rsidRPr="008979BE">
              <w:rPr>
                <w:rFonts w:eastAsia="Times New Roman"/>
                <w:sz w:val="24"/>
                <w:szCs w:val="24"/>
                <w:lang w:val="ro-RO"/>
              </w:rPr>
              <w:t xml:space="preserve"> </w:t>
            </w:r>
            <w:r w:rsidRPr="008979BE">
              <w:rPr>
                <w:rFonts w:eastAsia="Times New Roman"/>
                <w:sz w:val="24"/>
                <w:szCs w:val="24"/>
                <w:lang w:val="ro-RO"/>
              </w:rPr>
              <w:t>asemenea de lipsa instituțiilor de învățământ superior din Moldova pentru specialiști în meteorologie.</w:t>
            </w:r>
          </w:p>
          <w:p w14:paraId="05B09812" w14:textId="77777777" w:rsidR="00851F91" w:rsidRPr="008979BE" w:rsidRDefault="00851F91" w:rsidP="0077438C">
            <w:pPr>
              <w:widowControl w:val="0"/>
              <w:tabs>
                <w:tab w:val="left" w:pos="142"/>
              </w:tabs>
              <w:spacing w:before="80" w:after="80" w:line="276" w:lineRule="auto"/>
              <w:ind w:left="-57" w:right="-34" w:firstLine="0"/>
              <w:jc w:val="center"/>
              <w:textAlignment w:val="baseline"/>
              <w:rPr>
                <w:rFonts w:cs="Arial"/>
                <w:b/>
                <w:i/>
                <w:sz w:val="22"/>
                <w:szCs w:val="24"/>
                <w:lang w:val="ro-RO" w:eastAsia="ro-RO"/>
              </w:rPr>
            </w:pPr>
            <w:r w:rsidRPr="008979BE">
              <w:rPr>
                <w:rFonts w:cs="Arial"/>
                <w:b/>
                <w:i/>
                <w:sz w:val="22"/>
                <w:szCs w:val="24"/>
                <w:lang w:val="ro-RO" w:eastAsia="ro-RO"/>
              </w:rPr>
              <w:t>Figura nr. 3:Profilul educațional al personalului SHS</w:t>
            </w:r>
          </w:p>
          <w:p w14:paraId="6D072C0D" w14:textId="77777777" w:rsidR="00851F91" w:rsidRPr="008979BE" w:rsidRDefault="00851F91" w:rsidP="0077438C">
            <w:pPr>
              <w:pStyle w:val="BodyText"/>
              <w:tabs>
                <w:tab w:val="left" w:pos="142"/>
                <w:tab w:val="left" w:pos="9728"/>
              </w:tabs>
              <w:kinsoku w:val="0"/>
              <w:overflowPunct w:val="0"/>
              <w:spacing w:before="3" w:line="276" w:lineRule="auto"/>
              <w:ind w:left="-56" w:right="-34" w:firstLine="0"/>
              <w:rPr>
                <w:rFonts w:eastAsia="Times New Roman"/>
                <w:sz w:val="24"/>
                <w:szCs w:val="24"/>
                <w:lang w:val="ro-RO"/>
              </w:rPr>
            </w:pPr>
            <w:r w:rsidRPr="008979BE">
              <w:rPr>
                <w:rFonts w:asciiTheme="minorHAnsi" w:hAnsiTheme="minorHAnsi" w:cstheme="minorHAnsi"/>
                <w:noProof/>
                <w:lang w:val="ro-RO" w:eastAsia="ro-RO"/>
              </w:rPr>
              <w:drawing>
                <wp:inline distT="0" distB="0" distL="0" distR="0" wp14:anchorId="273F7B3A" wp14:editId="49671CE9">
                  <wp:extent cx="6267450" cy="2257425"/>
                  <wp:effectExtent l="0" t="0" r="19050" b="9525"/>
                  <wp:docPr id="2"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5FD581" w14:textId="77777777" w:rsidR="00851F91" w:rsidRPr="008979BE" w:rsidRDefault="00851F91" w:rsidP="0077438C">
            <w:pPr>
              <w:pStyle w:val="BodyText"/>
              <w:tabs>
                <w:tab w:val="left" w:pos="142"/>
                <w:tab w:val="left" w:pos="9728"/>
              </w:tabs>
              <w:kinsoku w:val="0"/>
              <w:overflowPunct w:val="0"/>
              <w:spacing w:before="3" w:line="276" w:lineRule="auto"/>
              <w:ind w:left="-56" w:right="-34" w:firstLine="0"/>
              <w:jc w:val="both"/>
              <w:rPr>
                <w:rFonts w:eastAsia="Times New Roman"/>
                <w:sz w:val="24"/>
                <w:szCs w:val="24"/>
                <w:lang w:val="ro-RO"/>
              </w:rPr>
            </w:pPr>
            <w:r w:rsidRPr="008979BE">
              <w:rPr>
                <w:rFonts w:eastAsia="Times New Roman"/>
                <w:sz w:val="24"/>
                <w:szCs w:val="24"/>
                <w:lang w:val="ro-RO"/>
              </w:rPr>
              <w:t>Din informațiile disponibile pentru pregătirea personalului se poate concluziona că 63 de angajați din 153 de angajați au studii superioare (</w:t>
            </w:r>
            <w:proofErr w:type="spellStart"/>
            <w:r w:rsidRPr="008979BE">
              <w:rPr>
                <w:rFonts w:eastAsia="Times New Roman"/>
                <w:sz w:val="24"/>
                <w:szCs w:val="24"/>
                <w:lang w:val="ro-RO"/>
              </w:rPr>
              <w:t>învăţământ</w:t>
            </w:r>
            <w:proofErr w:type="spellEnd"/>
            <w:r w:rsidRPr="008979BE">
              <w:rPr>
                <w:rFonts w:eastAsia="Times New Roman"/>
                <w:sz w:val="24"/>
                <w:szCs w:val="24"/>
                <w:lang w:val="ro-RO"/>
              </w:rPr>
              <w:t xml:space="preserve"> universitar </w:t>
            </w:r>
            <w:proofErr w:type="spellStart"/>
            <w:r w:rsidRPr="008979BE">
              <w:rPr>
                <w:rFonts w:eastAsia="Times New Roman"/>
                <w:sz w:val="24"/>
                <w:szCs w:val="24"/>
                <w:lang w:val="ro-RO"/>
              </w:rPr>
              <w:t>şi</w:t>
            </w:r>
            <w:proofErr w:type="spellEnd"/>
            <w:r w:rsidRPr="008979BE">
              <w:rPr>
                <w:rFonts w:eastAsia="Times New Roman"/>
                <w:sz w:val="24"/>
                <w:szCs w:val="24"/>
                <w:lang w:val="ro-RO"/>
              </w:rPr>
              <w:t xml:space="preserve"> postuniversitar). Restul 90 de angajați au studii medii, 6 la unitățile centrale </w:t>
            </w:r>
            <w:proofErr w:type="spellStart"/>
            <w:r w:rsidRPr="008979BE">
              <w:rPr>
                <w:rFonts w:eastAsia="Times New Roman"/>
                <w:sz w:val="24"/>
                <w:szCs w:val="24"/>
                <w:lang w:val="ro-RO"/>
              </w:rPr>
              <w:t>şi</w:t>
            </w:r>
            <w:proofErr w:type="spellEnd"/>
            <w:r w:rsidRPr="008979BE">
              <w:rPr>
                <w:rFonts w:eastAsia="Times New Roman"/>
                <w:sz w:val="24"/>
                <w:szCs w:val="24"/>
                <w:lang w:val="ro-RO"/>
              </w:rPr>
              <w:t xml:space="preserve"> 84 la </w:t>
            </w:r>
            <w:proofErr w:type="spellStart"/>
            <w:r w:rsidRPr="008979BE">
              <w:rPr>
                <w:rFonts w:eastAsia="Times New Roman"/>
                <w:sz w:val="24"/>
                <w:szCs w:val="24"/>
                <w:lang w:val="ro-RO"/>
              </w:rPr>
              <w:t>unităţile</w:t>
            </w:r>
            <w:proofErr w:type="spellEnd"/>
            <w:r w:rsidRPr="008979BE">
              <w:rPr>
                <w:rFonts w:eastAsia="Times New Roman"/>
                <w:sz w:val="24"/>
                <w:szCs w:val="24"/>
                <w:lang w:val="ro-RO"/>
              </w:rPr>
              <w:t xml:space="preserve"> regionale.</w:t>
            </w:r>
          </w:p>
          <w:p w14:paraId="453FF880" w14:textId="77777777" w:rsidR="00851F91" w:rsidRPr="008979BE" w:rsidRDefault="00851F91" w:rsidP="0077438C">
            <w:pPr>
              <w:pStyle w:val="BodyText"/>
              <w:tabs>
                <w:tab w:val="left" w:pos="142"/>
                <w:tab w:val="left" w:pos="9728"/>
              </w:tabs>
              <w:kinsoku w:val="0"/>
              <w:overflowPunct w:val="0"/>
              <w:spacing w:before="3" w:line="276" w:lineRule="auto"/>
              <w:ind w:left="-56" w:right="-34" w:firstLine="0"/>
              <w:jc w:val="both"/>
              <w:rPr>
                <w:rFonts w:eastAsia="Times New Roman"/>
                <w:sz w:val="24"/>
                <w:szCs w:val="24"/>
                <w:lang w:val="ro-RO"/>
              </w:rPr>
            </w:pPr>
            <w:r w:rsidRPr="008979BE">
              <w:rPr>
                <w:rFonts w:eastAsia="Times New Roman"/>
                <w:sz w:val="24"/>
                <w:szCs w:val="24"/>
                <w:lang w:val="ro-RO"/>
              </w:rPr>
              <w:t>50% din personalul SHS are studii speciale în domeniul hidrometeorologiei (sau în domenii adiacente) în timp ce 50% nu au studii de specialitate. În Direcțiile Centrale (Prognoză Meteo, Monitorizare Agrometeorologică, Meteorologie și Climatologie), 63% din personal au studii speciale în domeniul hidrometeorologiei, iar 37% din personal nu are studii speciale. În unitățile regionale care sunt responsabile cu funcționarea rețelei de observare și efectuarea observațiilor, 34% din personal au studii speciale, iar 66% nu au studii speciale.</w:t>
            </w:r>
          </w:p>
          <w:p w14:paraId="219DC9D8" w14:textId="77777777" w:rsidR="00851F91" w:rsidRPr="008979BE" w:rsidRDefault="00851F91" w:rsidP="0077438C">
            <w:pPr>
              <w:widowControl w:val="0"/>
              <w:tabs>
                <w:tab w:val="left" w:pos="142"/>
              </w:tabs>
              <w:spacing w:before="120" w:line="276" w:lineRule="auto"/>
              <w:ind w:left="-56" w:right="-34" w:firstLine="0"/>
              <w:rPr>
                <w:sz w:val="24"/>
                <w:szCs w:val="24"/>
                <w:lang w:val="ro-RO"/>
              </w:rPr>
            </w:pPr>
            <w:r w:rsidRPr="008979BE">
              <w:rPr>
                <w:sz w:val="24"/>
                <w:szCs w:val="24"/>
                <w:lang w:val="ro-RO"/>
              </w:rPr>
              <w:t xml:space="preserve">Mai mult ca atât, majoritatea angajaților cu studii superioare în domeniul meteorologiei sunt vârstnici, făcându-și studiile în fosta Uniune Sovietică. În urmă cu ceva timp, Universitatea de Stat din Moldova a aplicat un program de studii pentru pregătirea specialiștilor în domeniul meteorologiei, însă acest program a fost închis după scurt timp. Din păcate, SHS a reușit să angajeze doar câțiva dintre absolvenții acestui program din cauza salariilor mici la SHS. Deși, activitățile de educație și formare trebuie să fie concentrate pe subiecte precum meteorologia, prognoză meteo, agricultură și meteorologie aeronautică, climă și predicție climatică, prevenirea dezastrelor, mediu, hidrologie, instrumente (inclusiv teledetecție prin satelit și in </w:t>
            </w:r>
            <w:proofErr w:type="spellStart"/>
            <w:r w:rsidRPr="008979BE">
              <w:rPr>
                <w:sz w:val="24"/>
                <w:szCs w:val="24"/>
                <w:lang w:val="ro-RO"/>
              </w:rPr>
              <w:t>situ</w:t>
            </w:r>
            <w:proofErr w:type="spellEnd"/>
            <w:r w:rsidRPr="008979BE">
              <w:rPr>
                <w:sz w:val="24"/>
                <w:szCs w:val="24"/>
                <w:lang w:val="ro-RO"/>
              </w:rPr>
              <w:t xml:space="preserve">) și observații, este de remarcat faptul că la ora actuală funcțiile vacante în meteorologie pot fi acoperite doar de către absolvenții facultăților de geografie și agricultură din Moldova.  </w:t>
            </w:r>
          </w:p>
          <w:p w14:paraId="60887A0C" w14:textId="77777777" w:rsidR="00DF1417" w:rsidRPr="008979BE" w:rsidRDefault="00851F91" w:rsidP="0077438C">
            <w:pPr>
              <w:widowControl w:val="0"/>
              <w:tabs>
                <w:tab w:val="left" w:pos="142"/>
              </w:tabs>
              <w:spacing w:before="120" w:line="276" w:lineRule="auto"/>
              <w:ind w:left="-56" w:right="-34" w:firstLine="0"/>
              <w:rPr>
                <w:sz w:val="24"/>
                <w:szCs w:val="24"/>
                <w:lang w:val="ro-RO"/>
              </w:rPr>
            </w:pPr>
            <w:r w:rsidRPr="008979BE">
              <w:rPr>
                <w:sz w:val="24"/>
                <w:szCs w:val="24"/>
                <w:lang w:val="ro-RO"/>
              </w:rPr>
              <w:t xml:space="preserve">Educația și formarea sunt importante nu doar în chestiuni tehnice, ci și în aplicații pentru a aborda capacitatea utilizatorilor de a integra datele privind vremea, clima, apa și mediul aferent în procesul decizional. </w:t>
            </w:r>
          </w:p>
          <w:p w14:paraId="59F22019" w14:textId="77777777" w:rsidR="00DF1417" w:rsidRPr="008979BE" w:rsidRDefault="00851F91" w:rsidP="0077438C">
            <w:pPr>
              <w:widowControl w:val="0"/>
              <w:tabs>
                <w:tab w:val="left" w:pos="142"/>
              </w:tabs>
              <w:spacing w:line="276" w:lineRule="auto"/>
              <w:ind w:left="-57" w:right="-34" w:firstLine="0"/>
              <w:rPr>
                <w:sz w:val="24"/>
                <w:szCs w:val="24"/>
                <w:lang w:val="ro-RO"/>
              </w:rPr>
            </w:pPr>
            <w:r w:rsidRPr="008979BE">
              <w:rPr>
                <w:sz w:val="24"/>
                <w:szCs w:val="24"/>
                <w:lang w:val="ro-RO"/>
              </w:rPr>
              <w:t xml:space="preserve">De asemenea, formarea profesională, este necesară pentru a îmbunătăți capacitățile în efectuarea de cercetări țintite pentru: îmbunătățirea serviciilor; planificare și management instituțional; comunicare și relații publice, precum și alte funcții administrative. </w:t>
            </w:r>
            <w:r w:rsidRPr="008979BE">
              <w:rPr>
                <w:b/>
                <w:sz w:val="24"/>
                <w:szCs w:val="24"/>
                <w:lang w:val="ro-RO"/>
              </w:rPr>
              <w:br w:type="page"/>
            </w:r>
            <w:r w:rsidRPr="008979BE">
              <w:rPr>
                <w:sz w:val="24"/>
                <w:szCs w:val="24"/>
                <w:lang w:val="ro-RO"/>
              </w:rPr>
              <w:t xml:space="preserve">În prezent, instruirea personalului este asigurat de către SHS prin desfășurarea instruirilor sau accesarea </w:t>
            </w:r>
            <w:r w:rsidR="00DF1417" w:rsidRPr="008979BE">
              <w:rPr>
                <w:sz w:val="24"/>
                <w:szCs w:val="24"/>
                <w:lang w:val="ro-RO"/>
              </w:rPr>
              <w:t>treningurilor</w:t>
            </w:r>
            <w:r w:rsidRPr="008979BE">
              <w:rPr>
                <w:sz w:val="24"/>
                <w:szCs w:val="24"/>
                <w:lang w:val="ro-RO"/>
              </w:rPr>
              <w:t xml:space="preserve"> internaționale oferite de către OMM, ceea ce generează costuri adiționale.</w:t>
            </w:r>
          </w:p>
          <w:p w14:paraId="3E747B09" w14:textId="77777777" w:rsidR="00851F91" w:rsidRPr="008979BE" w:rsidRDefault="00851F91" w:rsidP="0077438C">
            <w:pPr>
              <w:widowControl w:val="0"/>
              <w:tabs>
                <w:tab w:val="left" w:pos="142"/>
              </w:tabs>
              <w:spacing w:before="80" w:line="276" w:lineRule="auto"/>
              <w:ind w:left="-56" w:right="-34" w:firstLine="0"/>
              <w:rPr>
                <w:sz w:val="24"/>
                <w:szCs w:val="24"/>
                <w:lang w:val="ro-RO"/>
              </w:rPr>
            </w:pPr>
            <w:r w:rsidRPr="008979BE">
              <w:rPr>
                <w:sz w:val="24"/>
                <w:szCs w:val="24"/>
                <w:lang w:val="ro-RO"/>
              </w:rPr>
              <w:t xml:space="preserve">Luând în considerare situația existentă și viitorul SHS, va fi necesar următorul personal </w:t>
            </w:r>
            <w:r w:rsidR="00DF1417" w:rsidRPr="008979BE">
              <w:rPr>
                <w:sz w:val="24"/>
                <w:szCs w:val="24"/>
                <w:lang w:val="ro-RO"/>
              </w:rPr>
              <w:t>la</w:t>
            </w:r>
            <w:r w:rsidRPr="008979BE">
              <w:rPr>
                <w:sz w:val="24"/>
                <w:szCs w:val="24"/>
                <w:lang w:val="ro-RO"/>
              </w:rPr>
              <w:t xml:space="preserve"> angajare:</w:t>
            </w:r>
          </w:p>
          <w:p w14:paraId="116A78E4" w14:textId="77777777" w:rsidR="00851F91" w:rsidRPr="008979BE" w:rsidRDefault="00851F91" w:rsidP="0077438C">
            <w:pPr>
              <w:pStyle w:val="BodyText"/>
              <w:numPr>
                <w:ilvl w:val="1"/>
                <w:numId w:val="23"/>
              </w:numPr>
              <w:tabs>
                <w:tab w:val="left" w:pos="5387"/>
                <w:tab w:val="left" w:pos="9728"/>
              </w:tabs>
              <w:kinsoku w:val="0"/>
              <w:overflowPunct w:val="0"/>
              <w:spacing w:before="80" w:line="276" w:lineRule="auto"/>
              <w:ind w:left="284" w:right="-34" w:hanging="284"/>
              <w:jc w:val="both"/>
              <w:rPr>
                <w:rFonts w:eastAsia="Times New Roman"/>
                <w:sz w:val="24"/>
                <w:szCs w:val="24"/>
                <w:lang w:val="ro-RO"/>
              </w:rPr>
            </w:pPr>
            <w:r w:rsidRPr="008979BE">
              <w:rPr>
                <w:rFonts w:eastAsia="Times New Roman"/>
                <w:sz w:val="24"/>
                <w:szCs w:val="24"/>
                <w:lang w:val="ro-RO"/>
              </w:rPr>
              <w:lastRenderedPageBreak/>
              <w:t>ingineri și tehnicieni din structurile de operare și întreținere a rețelei de observare;</w:t>
            </w:r>
          </w:p>
          <w:p w14:paraId="0291DA28" w14:textId="77777777" w:rsidR="00851F91" w:rsidRPr="008979BE" w:rsidRDefault="00851F91" w:rsidP="0077438C">
            <w:pPr>
              <w:pStyle w:val="BodyText"/>
              <w:numPr>
                <w:ilvl w:val="1"/>
                <w:numId w:val="23"/>
              </w:numPr>
              <w:tabs>
                <w:tab w:val="left" w:pos="5387"/>
                <w:tab w:val="left" w:pos="9728"/>
              </w:tabs>
              <w:kinsoku w:val="0"/>
              <w:overflowPunct w:val="0"/>
              <w:spacing w:before="3" w:line="276" w:lineRule="auto"/>
              <w:ind w:left="284" w:right="-34" w:hanging="284"/>
              <w:jc w:val="both"/>
              <w:rPr>
                <w:rFonts w:eastAsia="Times New Roman"/>
                <w:sz w:val="24"/>
                <w:szCs w:val="24"/>
                <w:lang w:val="ro-RO"/>
              </w:rPr>
            </w:pPr>
            <w:r w:rsidRPr="008979BE">
              <w:rPr>
                <w:rFonts w:eastAsia="Times New Roman"/>
                <w:sz w:val="24"/>
                <w:szCs w:val="24"/>
                <w:lang w:val="ro-RO"/>
              </w:rPr>
              <w:t>experți în centrele regionale pentru efectuarea de observații;</w:t>
            </w:r>
          </w:p>
          <w:p w14:paraId="6FA78714" w14:textId="77777777" w:rsidR="00851F91" w:rsidRPr="008979BE" w:rsidRDefault="00851F91" w:rsidP="0077438C">
            <w:pPr>
              <w:pStyle w:val="BodyText"/>
              <w:numPr>
                <w:ilvl w:val="1"/>
                <w:numId w:val="23"/>
              </w:numPr>
              <w:tabs>
                <w:tab w:val="left" w:pos="5387"/>
                <w:tab w:val="left" w:pos="9728"/>
              </w:tabs>
              <w:kinsoku w:val="0"/>
              <w:overflowPunct w:val="0"/>
              <w:spacing w:before="3" w:line="276" w:lineRule="auto"/>
              <w:ind w:left="284" w:right="-34" w:hanging="284"/>
              <w:jc w:val="both"/>
              <w:rPr>
                <w:rFonts w:eastAsia="Times New Roman"/>
                <w:sz w:val="24"/>
                <w:szCs w:val="24"/>
                <w:lang w:val="ro-RO"/>
              </w:rPr>
            </w:pPr>
            <w:r w:rsidRPr="008979BE">
              <w:rPr>
                <w:rFonts w:eastAsia="Times New Roman"/>
                <w:sz w:val="24"/>
                <w:szCs w:val="24"/>
                <w:lang w:val="ro-RO"/>
              </w:rPr>
              <w:t>experți în divizia de prognoză;</w:t>
            </w:r>
          </w:p>
          <w:p w14:paraId="6D9AE20E" w14:textId="77777777" w:rsidR="00851F91" w:rsidRPr="008979BE" w:rsidRDefault="00851F91" w:rsidP="0077438C">
            <w:pPr>
              <w:pStyle w:val="BodyText"/>
              <w:numPr>
                <w:ilvl w:val="1"/>
                <w:numId w:val="23"/>
              </w:numPr>
              <w:tabs>
                <w:tab w:val="left" w:pos="5387"/>
                <w:tab w:val="left" w:pos="9728"/>
              </w:tabs>
              <w:kinsoku w:val="0"/>
              <w:overflowPunct w:val="0"/>
              <w:spacing w:before="3" w:line="276" w:lineRule="auto"/>
              <w:ind w:left="284" w:right="-34" w:hanging="284"/>
              <w:jc w:val="both"/>
              <w:rPr>
                <w:rFonts w:eastAsia="Times New Roman"/>
                <w:sz w:val="24"/>
                <w:szCs w:val="24"/>
                <w:lang w:val="ro-RO"/>
              </w:rPr>
            </w:pPr>
            <w:r w:rsidRPr="008979BE">
              <w:rPr>
                <w:rFonts w:eastAsia="Times New Roman"/>
                <w:sz w:val="24"/>
                <w:szCs w:val="24"/>
                <w:lang w:val="ro-RO"/>
              </w:rPr>
              <w:t>meteorologi, sinoptici, etc.;</w:t>
            </w:r>
          </w:p>
          <w:p w14:paraId="79E8C287" w14:textId="77777777" w:rsidR="00851F91" w:rsidRPr="008979BE" w:rsidRDefault="00851F91" w:rsidP="0077438C">
            <w:pPr>
              <w:pStyle w:val="BodyText"/>
              <w:numPr>
                <w:ilvl w:val="1"/>
                <w:numId w:val="23"/>
              </w:numPr>
              <w:tabs>
                <w:tab w:val="left" w:pos="5387"/>
                <w:tab w:val="left" w:pos="9728"/>
              </w:tabs>
              <w:kinsoku w:val="0"/>
              <w:overflowPunct w:val="0"/>
              <w:spacing w:before="3" w:line="276" w:lineRule="auto"/>
              <w:ind w:left="284" w:right="-34" w:hanging="284"/>
              <w:jc w:val="both"/>
              <w:rPr>
                <w:rFonts w:eastAsia="Times New Roman"/>
                <w:sz w:val="24"/>
                <w:szCs w:val="24"/>
                <w:lang w:val="ro-RO"/>
              </w:rPr>
            </w:pPr>
            <w:r w:rsidRPr="008979BE">
              <w:rPr>
                <w:rFonts w:eastAsia="Times New Roman"/>
                <w:sz w:val="24"/>
                <w:szCs w:val="24"/>
                <w:lang w:val="ro-RO"/>
              </w:rPr>
              <w:t>experți TIC pentru managementul sistemelor TIC.</w:t>
            </w:r>
          </w:p>
          <w:p w14:paraId="0A1A375F" w14:textId="77777777" w:rsidR="00851F91" w:rsidRPr="008979BE" w:rsidRDefault="00851F91" w:rsidP="0077438C">
            <w:pPr>
              <w:widowControl w:val="0"/>
              <w:tabs>
                <w:tab w:val="left" w:pos="142"/>
              </w:tabs>
              <w:spacing w:before="80" w:line="276" w:lineRule="auto"/>
              <w:ind w:left="-57" w:right="-34" w:firstLine="0"/>
              <w:rPr>
                <w:sz w:val="24"/>
                <w:szCs w:val="25"/>
                <w:lang w:val="ro-RO"/>
              </w:rPr>
            </w:pPr>
            <w:r w:rsidRPr="008979BE">
              <w:rPr>
                <w:sz w:val="24"/>
                <w:szCs w:val="25"/>
                <w:lang w:val="ro-RO"/>
              </w:rPr>
              <w:t xml:space="preserve">Serviciile naționale de meteorologie, așa cum sunt recunoscute de OMM, reprezintă o parte fundamentală a infrastructurii naționale și joacă un rol important în sprijinirea </w:t>
            </w:r>
            <w:proofErr w:type="spellStart"/>
            <w:r w:rsidRPr="008979BE">
              <w:rPr>
                <w:sz w:val="24"/>
                <w:szCs w:val="25"/>
                <w:lang w:val="ro-RO"/>
              </w:rPr>
              <w:t>funcţiilor</w:t>
            </w:r>
            <w:proofErr w:type="spellEnd"/>
            <w:r w:rsidRPr="008979BE">
              <w:rPr>
                <w:sz w:val="24"/>
                <w:szCs w:val="25"/>
                <w:lang w:val="ro-RO"/>
              </w:rPr>
              <w:t xml:space="preserve"> vitale ale guvernelor. Infrastructură inadecvată și resurse umane limitate sunt printre factori care le limitează capacitatea de a profita de progresele științei și tehnologiei pentru a-și îmbunătăți serviciile.</w:t>
            </w:r>
          </w:p>
          <w:p w14:paraId="2EDDF619" w14:textId="645E8948" w:rsidR="001C31B8" w:rsidRPr="008979BE" w:rsidRDefault="001C31B8" w:rsidP="0077438C">
            <w:pPr>
              <w:pStyle w:val="ListParagraph"/>
              <w:widowControl w:val="0"/>
              <w:numPr>
                <w:ilvl w:val="0"/>
                <w:numId w:val="17"/>
              </w:numPr>
              <w:tabs>
                <w:tab w:val="left" w:pos="-56"/>
              </w:tabs>
              <w:spacing w:before="80" w:after="80" w:line="276" w:lineRule="auto"/>
              <w:ind w:right="-34"/>
              <w:rPr>
                <w:rFonts w:eastAsiaTheme="minorEastAsia"/>
                <w:b/>
                <w:i/>
                <w:sz w:val="25"/>
                <w:szCs w:val="25"/>
                <w:lang w:val="ro-RO"/>
              </w:rPr>
            </w:pPr>
            <w:r w:rsidRPr="008979BE">
              <w:rPr>
                <w:b/>
                <w:i/>
                <w:sz w:val="25"/>
                <w:szCs w:val="25"/>
                <w:lang w:val="ro-RO"/>
              </w:rPr>
              <w:t xml:space="preserve">Satisfacerea parțială a solicitărilor utilizatorilor cu date și informații meteorologice, condiționată  </w:t>
            </w:r>
            <w:r w:rsidR="00AE1DA5" w:rsidRPr="008979BE">
              <w:rPr>
                <w:b/>
                <w:i/>
                <w:sz w:val="25"/>
                <w:szCs w:val="25"/>
                <w:lang w:val="ro-RO"/>
              </w:rPr>
              <w:t>de  reglementarea restrânsă a acestor servicii;</w:t>
            </w:r>
          </w:p>
          <w:p w14:paraId="48AC00ED" w14:textId="1436E371" w:rsidR="00851F91" w:rsidRPr="008979BE" w:rsidRDefault="00851F91" w:rsidP="0077438C">
            <w:pPr>
              <w:widowControl w:val="0"/>
              <w:tabs>
                <w:tab w:val="left" w:pos="-56"/>
              </w:tabs>
              <w:spacing w:before="80" w:after="80" w:line="276" w:lineRule="auto"/>
              <w:ind w:right="-34"/>
              <w:rPr>
                <w:sz w:val="24"/>
                <w:szCs w:val="24"/>
                <w:lang w:val="ro-RO"/>
              </w:rPr>
            </w:pPr>
            <w:r w:rsidRPr="008979BE">
              <w:rPr>
                <w:sz w:val="24"/>
                <w:szCs w:val="24"/>
                <w:lang w:val="ro-RO"/>
              </w:rPr>
              <w:t xml:space="preserve">Eficiența serviciilor meteorologice furnizate de SHS fie de către alți producători de date și informații meteorologice depinde în mare măsură de gradul se satisfacere a cerințelor </w:t>
            </w:r>
            <w:r w:rsidRPr="008979BE">
              <w:rPr>
                <w:sz w:val="24"/>
                <w:lang w:val="ro-RO"/>
              </w:rPr>
              <w:t>utilizatorilor de date și informații meteorologice</w:t>
            </w:r>
            <w:r w:rsidRPr="008979BE">
              <w:rPr>
                <w:sz w:val="24"/>
                <w:szCs w:val="24"/>
                <w:lang w:val="ro-RO"/>
              </w:rPr>
              <w:t xml:space="preserve"> și de amploarea beneficiilor obținute de către utilizatori din serviciile în cauză. Pentru a se asigura că utilizatorilor le sunt furnizate servicii meteorologice eficiente și adecvate, este nevoie de implicare activă și durabilă atât a producătorilor de date și informații meteorologice cât și a beneficiarilor acestor servicii.</w:t>
            </w:r>
          </w:p>
          <w:p w14:paraId="38D90C0A" w14:textId="77777777" w:rsidR="00851F91" w:rsidRPr="008979BE" w:rsidRDefault="00851F91" w:rsidP="0077438C">
            <w:pPr>
              <w:widowControl w:val="0"/>
              <w:tabs>
                <w:tab w:val="left" w:pos="-56"/>
                <w:tab w:val="left" w:pos="230"/>
              </w:tabs>
              <w:spacing w:before="80" w:after="80" w:line="276" w:lineRule="auto"/>
              <w:ind w:left="-40" w:right="-34" w:firstLine="0"/>
              <w:rPr>
                <w:lang w:val="ro-RO"/>
              </w:rPr>
            </w:pPr>
            <w:r w:rsidRPr="008979BE">
              <w:rPr>
                <w:sz w:val="24"/>
                <w:szCs w:val="24"/>
                <w:lang w:val="ro-RO"/>
              </w:rPr>
              <w:t>Utilizarea publică și privată a datelor meteorologice este strict necesară în diverse sectoare, cum ar fi:</w:t>
            </w:r>
            <w:r w:rsidRPr="008979BE">
              <w:rPr>
                <w:lang w:val="ro-RO"/>
              </w:rPr>
              <w:t xml:space="preserve"> </w:t>
            </w:r>
            <w:r w:rsidRPr="008979BE">
              <w:rPr>
                <w:sz w:val="24"/>
                <w:szCs w:val="24"/>
                <w:lang w:val="ro-RO"/>
              </w:rPr>
              <w:t>agricultură, irigații și securitate alimentară</w:t>
            </w:r>
            <w:r w:rsidRPr="008979BE">
              <w:rPr>
                <w:lang w:val="ro-RO"/>
              </w:rPr>
              <w:t xml:space="preserve">; </w:t>
            </w:r>
            <w:r w:rsidRPr="008979BE">
              <w:rPr>
                <w:sz w:val="24"/>
                <w:lang w:val="ro-RO"/>
              </w:rPr>
              <w:t>a</w:t>
            </w:r>
            <w:r w:rsidRPr="008979BE">
              <w:rPr>
                <w:sz w:val="24"/>
                <w:szCs w:val="24"/>
                <w:lang w:val="ro-RO"/>
              </w:rPr>
              <w:t>daptarea la schimbările climatice</w:t>
            </w:r>
            <w:r w:rsidRPr="008979BE">
              <w:rPr>
                <w:lang w:val="ro-RO"/>
              </w:rPr>
              <w:t xml:space="preserve">; </w:t>
            </w:r>
            <w:r w:rsidRPr="008979BE">
              <w:rPr>
                <w:sz w:val="24"/>
                <w:lang w:val="ro-RO"/>
              </w:rPr>
              <w:t>c</w:t>
            </w:r>
            <w:r w:rsidRPr="008979BE">
              <w:rPr>
                <w:sz w:val="24"/>
                <w:szCs w:val="24"/>
                <w:lang w:val="ro-RO"/>
              </w:rPr>
              <w:t>onstrucție</w:t>
            </w:r>
            <w:r w:rsidRPr="008979BE">
              <w:rPr>
                <w:lang w:val="ro-RO"/>
              </w:rPr>
              <w:t xml:space="preserve">; </w:t>
            </w:r>
            <w:r w:rsidRPr="008979BE">
              <w:rPr>
                <w:sz w:val="24"/>
                <w:lang w:val="ro-RO"/>
              </w:rPr>
              <w:t>e</w:t>
            </w:r>
            <w:r w:rsidRPr="008979BE">
              <w:rPr>
                <w:sz w:val="24"/>
                <w:szCs w:val="24"/>
                <w:lang w:val="ro-RO"/>
              </w:rPr>
              <w:t>ducație (școli)</w:t>
            </w:r>
            <w:r w:rsidRPr="008979BE">
              <w:rPr>
                <w:lang w:val="ro-RO"/>
              </w:rPr>
              <w:t xml:space="preserve">; </w:t>
            </w:r>
            <w:r w:rsidRPr="008979BE">
              <w:rPr>
                <w:sz w:val="24"/>
                <w:lang w:val="ro-RO"/>
              </w:rPr>
              <w:t>r</w:t>
            </w:r>
            <w:r w:rsidRPr="008979BE">
              <w:rPr>
                <w:sz w:val="24"/>
                <w:szCs w:val="24"/>
                <w:lang w:val="ro-RO"/>
              </w:rPr>
              <w:t>ăspuns de urgență / protecție civilă</w:t>
            </w:r>
            <w:r w:rsidRPr="008979BE">
              <w:rPr>
                <w:lang w:val="ro-RO"/>
              </w:rPr>
              <w:t xml:space="preserve">; </w:t>
            </w:r>
            <w:r w:rsidRPr="008979BE">
              <w:rPr>
                <w:sz w:val="24"/>
                <w:lang w:val="ro-RO"/>
              </w:rPr>
              <w:t>e</w:t>
            </w:r>
            <w:r w:rsidRPr="008979BE">
              <w:rPr>
                <w:sz w:val="24"/>
                <w:szCs w:val="24"/>
                <w:lang w:val="ro-RO"/>
              </w:rPr>
              <w:t>nergie</w:t>
            </w:r>
            <w:r w:rsidRPr="008979BE">
              <w:rPr>
                <w:lang w:val="ro-RO"/>
              </w:rPr>
              <w:t xml:space="preserve">; </w:t>
            </w:r>
            <w:r w:rsidRPr="008979BE">
              <w:rPr>
                <w:sz w:val="24"/>
                <w:lang w:val="ro-RO"/>
              </w:rPr>
              <w:t>m</w:t>
            </w:r>
            <w:r w:rsidRPr="008979BE">
              <w:rPr>
                <w:sz w:val="24"/>
                <w:szCs w:val="24"/>
                <w:lang w:val="ro-RO"/>
              </w:rPr>
              <w:t>anagementul mediului și ecosistemul</w:t>
            </w:r>
            <w:r w:rsidRPr="008979BE">
              <w:rPr>
                <w:lang w:val="ro-RO"/>
              </w:rPr>
              <w:t xml:space="preserve">; </w:t>
            </w:r>
            <w:r w:rsidRPr="008979BE">
              <w:rPr>
                <w:sz w:val="24"/>
                <w:lang w:val="ro-RO"/>
              </w:rPr>
              <w:t>s</w:t>
            </w:r>
            <w:r w:rsidRPr="008979BE">
              <w:rPr>
                <w:sz w:val="24"/>
                <w:szCs w:val="24"/>
                <w:lang w:val="ro-RO"/>
              </w:rPr>
              <w:t>ervicii</w:t>
            </w:r>
            <w:r w:rsidRPr="008979BE">
              <w:rPr>
                <w:lang w:val="ro-RO"/>
              </w:rPr>
              <w:t xml:space="preserve">; </w:t>
            </w:r>
            <w:r w:rsidRPr="008979BE">
              <w:rPr>
                <w:sz w:val="24"/>
                <w:lang w:val="ro-RO"/>
              </w:rPr>
              <w:t>p</w:t>
            </w:r>
            <w:r w:rsidRPr="008979BE">
              <w:rPr>
                <w:sz w:val="24"/>
                <w:szCs w:val="24"/>
                <w:lang w:val="ro-RO"/>
              </w:rPr>
              <w:t>escuit</w:t>
            </w:r>
            <w:r w:rsidRPr="008979BE">
              <w:rPr>
                <w:lang w:val="ro-RO"/>
              </w:rPr>
              <w:t xml:space="preserve">; </w:t>
            </w:r>
            <w:r w:rsidRPr="008979BE">
              <w:rPr>
                <w:sz w:val="24"/>
                <w:lang w:val="ro-RO"/>
              </w:rPr>
              <w:t>i</w:t>
            </w:r>
            <w:r w:rsidRPr="008979BE">
              <w:rPr>
                <w:sz w:val="24"/>
                <w:szCs w:val="24"/>
                <w:lang w:val="ro-RO"/>
              </w:rPr>
              <w:t>ndustria forestieră</w:t>
            </w:r>
            <w:r w:rsidRPr="008979BE">
              <w:rPr>
                <w:lang w:val="ro-RO"/>
              </w:rPr>
              <w:t xml:space="preserve">; </w:t>
            </w:r>
            <w:r w:rsidRPr="008979BE">
              <w:rPr>
                <w:sz w:val="24"/>
                <w:lang w:val="ro-RO"/>
              </w:rPr>
              <w:t>a</w:t>
            </w:r>
            <w:r w:rsidRPr="008979BE">
              <w:rPr>
                <w:sz w:val="24"/>
                <w:szCs w:val="24"/>
                <w:lang w:val="ro-RO"/>
              </w:rPr>
              <w:t>sigurări</w:t>
            </w:r>
            <w:r w:rsidRPr="008979BE">
              <w:rPr>
                <w:lang w:val="ro-RO"/>
              </w:rPr>
              <w:t xml:space="preserve">; </w:t>
            </w:r>
            <w:r w:rsidRPr="008979BE">
              <w:rPr>
                <w:sz w:val="24"/>
                <w:lang w:val="ro-RO"/>
              </w:rPr>
              <w:t>s</w:t>
            </w:r>
            <w:r w:rsidRPr="008979BE">
              <w:rPr>
                <w:sz w:val="24"/>
                <w:szCs w:val="24"/>
                <w:lang w:val="ro-RO"/>
              </w:rPr>
              <w:t>ănătate</w:t>
            </w:r>
            <w:r w:rsidRPr="008979BE">
              <w:rPr>
                <w:lang w:val="ro-RO"/>
              </w:rPr>
              <w:t xml:space="preserve">; </w:t>
            </w:r>
            <w:r w:rsidRPr="008979BE">
              <w:rPr>
                <w:sz w:val="24"/>
                <w:lang w:val="ro-RO"/>
              </w:rPr>
              <w:t>u</w:t>
            </w:r>
            <w:r w:rsidRPr="008979BE">
              <w:rPr>
                <w:sz w:val="24"/>
                <w:szCs w:val="24"/>
                <w:lang w:val="ro-RO"/>
              </w:rPr>
              <w:t>tilizarea și planificarea terenului</w:t>
            </w:r>
            <w:r w:rsidRPr="008979BE">
              <w:rPr>
                <w:lang w:val="ro-RO"/>
              </w:rPr>
              <w:t xml:space="preserve">; </w:t>
            </w:r>
            <w:r w:rsidRPr="008979BE">
              <w:rPr>
                <w:sz w:val="24"/>
                <w:lang w:val="ro-RO"/>
              </w:rPr>
              <w:t>m</w:t>
            </w:r>
            <w:r w:rsidRPr="008979BE">
              <w:rPr>
                <w:sz w:val="24"/>
                <w:szCs w:val="24"/>
                <w:lang w:val="ro-RO"/>
              </w:rPr>
              <w:t>ass-media</w:t>
            </w:r>
            <w:r w:rsidRPr="008979BE">
              <w:rPr>
                <w:lang w:val="ro-RO"/>
              </w:rPr>
              <w:t xml:space="preserve">; </w:t>
            </w:r>
            <w:r w:rsidRPr="008979BE">
              <w:rPr>
                <w:sz w:val="24"/>
                <w:lang w:val="ro-RO"/>
              </w:rPr>
              <w:t>a</w:t>
            </w:r>
            <w:r w:rsidRPr="008979BE">
              <w:rPr>
                <w:sz w:val="24"/>
                <w:szCs w:val="24"/>
                <w:lang w:val="ro-RO"/>
              </w:rPr>
              <w:t>limentarea cu apă municipală</w:t>
            </w:r>
            <w:r w:rsidRPr="008979BE">
              <w:rPr>
                <w:lang w:val="ro-RO"/>
              </w:rPr>
              <w:t xml:space="preserve">; </w:t>
            </w:r>
            <w:r w:rsidRPr="008979BE">
              <w:rPr>
                <w:sz w:val="24"/>
                <w:lang w:val="ro-RO"/>
              </w:rPr>
              <w:t>r</w:t>
            </w:r>
            <w:r w:rsidRPr="008979BE">
              <w:rPr>
                <w:sz w:val="24"/>
                <w:szCs w:val="24"/>
                <w:lang w:val="ro-RO"/>
              </w:rPr>
              <w:t>ecreere, estetică și tradiție</w:t>
            </w:r>
            <w:r w:rsidRPr="008979BE">
              <w:rPr>
                <w:lang w:val="ro-RO"/>
              </w:rPr>
              <w:t xml:space="preserve">; </w:t>
            </w:r>
            <w:r w:rsidRPr="008979BE">
              <w:rPr>
                <w:sz w:val="24"/>
                <w:lang w:val="ro-RO"/>
              </w:rPr>
              <w:t>c</w:t>
            </w:r>
            <w:r w:rsidRPr="008979BE">
              <w:rPr>
                <w:sz w:val="24"/>
                <w:szCs w:val="24"/>
                <w:lang w:val="ro-RO"/>
              </w:rPr>
              <w:t>ooperarea regională și internațională</w:t>
            </w:r>
            <w:r w:rsidRPr="008979BE">
              <w:rPr>
                <w:lang w:val="ro-RO"/>
              </w:rPr>
              <w:t xml:space="preserve">; </w:t>
            </w:r>
            <w:r w:rsidRPr="008979BE">
              <w:rPr>
                <w:sz w:val="24"/>
                <w:lang w:val="ro-RO"/>
              </w:rPr>
              <w:t>c</w:t>
            </w:r>
            <w:r w:rsidRPr="008979BE">
              <w:rPr>
                <w:sz w:val="24"/>
                <w:szCs w:val="24"/>
                <w:lang w:val="ro-RO"/>
              </w:rPr>
              <w:t>ercetare și dezvoltare</w:t>
            </w:r>
            <w:r w:rsidRPr="008979BE">
              <w:rPr>
                <w:lang w:val="ro-RO"/>
              </w:rPr>
              <w:t xml:space="preserve">; </w:t>
            </w:r>
            <w:r w:rsidRPr="008979BE">
              <w:rPr>
                <w:sz w:val="24"/>
                <w:lang w:val="ro-RO"/>
              </w:rPr>
              <w:t>t</w:t>
            </w:r>
            <w:r w:rsidRPr="008979BE">
              <w:rPr>
                <w:sz w:val="24"/>
                <w:szCs w:val="24"/>
                <w:lang w:val="ro-RO"/>
              </w:rPr>
              <w:t>ransport, navigație</w:t>
            </w:r>
            <w:r w:rsidRPr="008979BE">
              <w:rPr>
                <w:lang w:val="ro-RO"/>
              </w:rPr>
              <w:t xml:space="preserve">; </w:t>
            </w:r>
            <w:r w:rsidRPr="008979BE">
              <w:rPr>
                <w:sz w:val="24"/>
                <w:lang w:val="ro-RO"/>
              </w:rPr>
              <w:t>t</w:t>
            </w:r>
            <w:r w:rsidRPr="008979BE">
              <w:rPr>
                <w:sz w:val="24"/>
                <w:szCs w:val="24"/>
                <w:lang w:val="ro-RO"/>
              </w:rPr>
              <w:t>urism</w:t>
            </w:r>
            <w:r w:rsidRPr="008979BE">
              <w:rPr>
                <w:lang w:val="ro-RO"/>
              </w:rPr>
              <w:t xml:space="preserve">; </w:t>
            </w:r>
            <w:r w:rsidRPr="008979BE">
              <w:rPr>
                <w:sz w:val="24"/>
                <w:lang w:val="ro-RO"/>
              </w:rPr>
              <w:t>m</w:t>
            </w:r>
            <w:r w:rsidRPr="008979BE">
              <w:rPr>
                <w:sz w:val="24"/>
                <w:szCs w:val="24"/>
                <w:lang w:val="ro-RO"/>
              </w:rPr>
              <w:t>anagementul resurselor de apă</w:t>
            </w:r>
            <w:r w:rsidRPr="008979BE">
              <w:rPr>
                <w:lang w:val="ro-RO"/>
              </w:rPr>
              <w:t xml:space="preserve">; </w:t>
            </w:r>
            <w:r w:rsidRPr="008979BE">
              <w:rPr>
                <w:sz w:val="24"/>
                <w:lang w:val="ro-RO"/>
              </w:rPr>
              <w:t>m</w:t>
            </w:r>
            <w:r w:rsidRPr="008979BE">
              <w:rPr>
                <w:sz w:val="24"/>
                <w:szCs w:val="24"/>
                <w:lang w:val="ro-RO"/>
              </w:rPr>
              <w:t>anagementul bazinelor hidrografice; generarea energiei din surse regenerabile.</w:t>
            </w:r>
          </w:p>
          <w:p w14:paraId="65C77FE8" w14:textId="77777777" w:rsidR="00851F91" w:rsidRPr="008979BE" w:rsidRDefault="00851F91" w:rsidP="0077438C">
            <w:pPr>
              <w:widowControl w:val="0"/>
              <w:tabs>
                <w:tab w:val="left" w:pos="-56"/>
                <w:tab w:val="left" w:pos="230"/>
              </w:tabs>
              <w:spacing w:before="80" w:after="80" w:line="276" w:lineRule="auto"/>
              <w:ind w:left="-40" w:right="-34" w:firstLine="0"/>
              <w:rPr>
                <w:sz w:val="24"/>
                <w:szCs w:val="24"/>
                <w:lang w:val="ro-RO"/>
              </w:rPr>
            </w:pPr>
            <w:r w:rsidRPr="008979BE">
              <w:rPr>
                <w:sz w:val="24"/>
                <w:szCs w:val="24"/>
                <w:shd w:val="clear" w:color="auto" w:fill="FFFFFF"/>
                <w:lang w:val="ro-RO"/>
              </w:rPr>
              <w:t>Modificările climatice, tehnologice și social-economice produse în lume și inclusiv în RM generează necesitatea reglementării unor servicii noi prestate de către SHS.</w:t>
            </w:r>
            <w:r w:rsidRPr="008979BE">
              <w:rPr>
                <w:sz w:val="24"/>
                <w:szCs w:val="24"/>
                <w:lang w:val="ro-RO"/>
              </w:rPr>
              <w:t xml:space="preserve"> Ținând cont de faptul că fenomenul schimbărilor climatice s-a făcut tot mai simțitor în perioada ultimilor ani, serviciile și atribuțiile furnizate de către autoritățile meteorologice internaționale sunt într-o continuă dezvoltare și modernizare. În ceea ce privește RM, la fel se atestă o necesitatea sporită de a diversifica tipurile de servicii prestate de către SHS și de a le completa cu unele noi,  astfel încât să corespundă cerințelor pe piață și schimbărilor sociale și de mediu.</w:t>
            </w:r>
            <w:r w:rsidRPr="008979BE">
              <w:rPr>
                <w:sz w:val="24"/>
                <w:szCs w:val="26"/>
                <w:lang w:val="ro-RO"/>
              </w:rPr>
              <w:t xml:space="preserve"> S-a remarcat faptul că există o gamă foarte mare de beneficiari ai serviciilor meteorologice, cum ar fi agențiile publice, agențiile private, mediul academic, ONG-urile, mass-media, persoanele fizice și organizațiile internaționale care solicită date climatologice, hidrologice, meteorologice, produse și servicii de la SHS.</w:t>
            </w:r>
            <w:r w:rsidRPr="008979BE">
              <w:rPr>
                <w:sz w:val="24"/>
                <w:szCs w:val="24"/>
                <w:lang w:val="ro-RO"/>
              </w:rPr>
              <w:t xml:space="preserve"> </w:t>
            </w:r>
          </w:p>
          <w:p w14:paraId="3A345E47" w14:textId="77777777" w:rsidR="00851F91" w:rsidRPr="008979BE" w:rsidRDefault="00851F91" w:rsidP="0077438C">
            <w:pPr>
              <w:widowControl w:val="0"/>
              <w:tabs>
                <w:tab w:val="left" w:pos="-56"/>
                <w:tab w:val="left" w:pos="230"/>
              </w:tabs>
              <w:spacing w:before="80" w:after="80" w:line="276" w:lineRule="auto"/>
              <w:ind w:left="-40" w:right="-34" w:firstLine="0"/>
              <w:rPr>
                <w:sz w:val="24"/>
                <w:szCs w:val="26"/>
                <w:lang w:val="ro-RO"/>
              </w:rPr>
            </w:pPr>
            <w:r w:rsidRPr="008979BE">
              <w:rPr>
                <w:sz w:val="24"/>
                <w:szCs w:val="24"/>
                <w:lang w:val="ro-RO"/>
              </w:rPr>
              <w:t xml:space="preserve">Experiența statelor străine denotă o gamă largă de servicii ce sunt prestate de către autoritățile meteorologice și au un impact pozitiv în procesul de prevenire și atenuare a fenomenelor naturale </w:t>
            </w:r>
            <w:r w:rsidR="00DF1417" w:rsidRPr="008979BE">
              <w:rPr>
                <w:sz w:val="24"/>
                <w:szCs w:val="24"/>
                <w:lang w:val="ro-RO"/>
              </w:rPr>
              <w:t>dezastroase</w:t>
            </w:r>
            <w:r w:rsidRPr="008979BE">
              <w:rPr>
                <w:sz w:val="24"/>
                <w:szCs w:val="24"/>
                <w:lang w:val="ro-RO"/>
              </w:rPr>
              <w:t xml:space="preserve"> provocate drept urmare a schimbărilor climatice și care din păcate nu sunt reglementate în cadrul legal național și în lipsa unui cadru legal nu pot fi prestate de către SHS. Un exemplu în acest sens îl servește predicțiile climatice de lungă durată.</w:t>
            </w:r>
            <w:r w:rsidRPr="008979BE">
              <w:rPr>
                <w:sz w:val="24"/>
                <w:szCs w:val="26"/>
                <w:lang w:val="ro-RO"/>
              </w:rPr>
              <w:t xml:space="preserve"> Potrivit studiilor și evaluărilor anterioare, s-a constatat că predicțiile climatice sunt disponibile pentru o lună și sezon, dar nu și perioade pe termen lung de 10, 30 sau 50 de ani. În plus, </w:t>
            </w:r>
            <w:r w:rsidR="00972083" w:rsidRPr="008979BE">
              <w:rPr>
                <w:sz w:val="24"/>
                <w:szCs w:val="26"/>
                <w:lang w:val="ro-RO"/>
              </w:rPr>
              <w:t>SHS</w:t>
            </w:r>
            <w:r w:rsidRPr="008979BE">
              <w:rPr>
                <w:sz w:val="24"/>
                <w:szCs w:val="26"/>
                <w:lang w:val="ro-RO"/>
              </w:rPr>
              <w:t xml:space="preserve"> hidrometeorologic nu realizează analize climatice și predicții sectoriale. De asemenea, s-a remarcat faptul că rapoartele de evaluare și orientările pentru adaptarea la schimbările climatice pentru diferite sectoare nu sunt disponibile. </w:t>
            </w:r>
          </w:p>
          <w:p w14:paraId="0E20D51B" w14:textId="77777777" w:rsidR="00851F91" w:rsidRPr="008979BE" w:rsidRDefault="00851F91" w:rsidP="0077438C">
            <w:pPr>
              <w:widowControl w:val="0"/>
              <w:tabs>
                <w:tab w:val="left" w:pos="-56"/>
                <w:tab w:val="left" w:pos="230"/>
              </w:tabs>
              <w:spacing w:before="80" w:after="80" w:line="276" w:lineRule="auto"/>
              <w:ind w:left="-40" w:right="-34" w:firstLine="0"/>
              <w:rPr>
                <w:sz w:val="24"/>
                <w:szCs w:val="24"/>
                <w:lang w:val="ro-RO"/>
              </w:rPr>
            </w:pPr>
            <w:r w:rsidRPr="008979BE">
              <w:rPr>
                <w:sz w:val="24"/>
                <w:szCs w:val="24"/>
                <w:lang w:val="ro-RO"/>
              </w:rPr>
              <w:t>Diversificarea serviciilor meteorologice va contribui la reducerea în mod semnificativ a impactului fenomenelor hidrometeorologice  periculoase care provoacă pierderi mari de vieți și proprietăți în întreaga lume.</w:t>
            </w:r>
          </w:p>
          <w:p w14:paraId="6BD97F62" w14:textId="50839E58" w:rsidR="00AE1DA5" w:rsidRPr="008979BE" w:rsidRDefault="00AE1DA5" w:rsidP="00AE1DA5">
            <w:pPr>
              <w:pStyle w:val="BodyText"/>
              <w:numPr>
                <w:ilvl w:val="0"/>
                <w:numId w:val="17"/>
              </w:numPr>
              <w:tabs>
                <w:tab w:val="left" w:pos="-1276"/>
                <w:tab w:val="left" w:pos="284"/>
              </w:tabs>
              <w:spacing w:after="80"/>
              <w:ind w:left="284" w:hanging="324"/>
              <w:rPr>
                <w:b/>
                <w:i/>
                <w:spacing w:val="-1"/>
                <w:sz w:val="24"/>
                <w:szCs w:val="24"/>
                <w:lang w:val="ro-RO"/>
              </w:rPr>
            </w:pPr>
            <w:r w:rsidRPr="008979BE">
              <w:rPr>
                <w:b/>
                <w:i/>
                <w:spacing w:val="-1"/>
                <w:sz w:val="24"/>
                <w:szCs w:val="24"/>
                <w:lang w:val="ro-RO"/>
              </w:rPr>
              <w:lastRenderedPageBreak/>
              <w:t>Practică neunitară a gestionării unor raporturi juridice create în procesul de desfășurare a activităților hidrometeorologice generată de lipsa unor reglementări legale în acest sens;</w:t>
            </w:r>
          </w:p>
          <w:p w14:paraId="66A809C6" w14:textId="77777777" w:rsidR="00851F91" w:rsidRPr="008979BE" w:rsidRDefault="00851F91" w:rsidP="0077438C">
            <w:pPr>
              <w:widowControl w:val="0"/>
              <w:tabs>
                <w:tab w:val="left" w:pos="-56"/>
                <w:tab w:val="left" w:pos="230"/>
              </w:tabs>
              <w:spacing w:before="80" w:after="80" w:line="276" w:lineRule="auto"/>
              <w:ind w:left="-40" w:right="-34" w:firstLine="0"/>
              <w:rPr>
                <w:sz w:val="24"/>
                <w:lang w:val="ro-RO"/>
              </w:rPr>
            </w:pPr>
            <w:r w:rsidRPr="008979BE">
              <w:rPr>
                <w:sz w:val="24"/>
                <w:lang w:val="ro-RO"/>
              </w:rPr>
              <w:t>Analiza comparativă a structurii și obiectului de reglementare a Legii nr. 1536/1998 cu cerințele standardelor internaționale și anume cu modelul Legii privind activitatea meteorologică propus de către OMM</w:t>
            </w:r>
            <w:r w:rsidRPr="008979BE">
              <w:rPr>
                <w:i/>
                <w:sz w:val="24"/>
                <w:lang w:val="ro-RO"/>
              </w:rPr>
              <w:t>, (vezi tabelul nr. 2),</w:t>
            </w:r>
            <w:r w:rsidRPr="008979BE">
              <w:rPr>
                <w:sz w:val="24"/>
                <w:lang w:val="ro-RO"/>
              </w:rPr>
              <w:t xml:space="preserve"> ne permite să conturăm faptul că, Legea nr. 1536/1998 încorporează un număr restrâns de norme legale iar conținutul capitolelor poartă un caracter superficial și nu reglementează un șir de aspecte importante ce vizează activitatea hidrometeorologică, cum ar fi:</w:t>
            </w:r>
          </w:p>
          <w:p w14:paraId="6A27BEFE" w14:textId="77777777" w:rsidR="00851F91" w:rsidRPr="008979BE" w:rsidRDefault="00851F91" w:rsidP="0077438C">
            <w:pPr>
              <w:pStyle w:val="ListParagraph"/>
              <w:widowControl w:val="0"/>
              <w:numPr>
                <w:ilvl w:val="0"/>
                <w:numId w:val="33"/>
              </w:numPr>
              <w:tabs>
                <w:tab w:val="left" w:pos="142"/>
              </w:tabs>
              <w:spacing w:line="276" w:lineRule="auto"/>
              <w:ind w:left="567" w:right="-34" w:hanging="283"/>
              <w:rPr>
                <w:sz w:val="24"/>
                <w:lang w:val="ro-RO"/>
              </w:rPr>
            </w:pPr>
            <w:r w:rsidRPr="008979BE">
              <w:rPr>
                <w:sz w:val="24"/>
                <w:lang w:val="ro-RO"/>
              </w:rPr>
              <w:t>drepturile și responsabilitățile generale ale producătorilor de date și informații meteorologice;</w:t>
            </w:r>
          </w:p>
          <w:p w14:paraId="315E05A1" w14:textId="77777777" w:rsidR="00851F91" w:rsidRPr="008979BE" w:rsidRDefault="00851F91" w:rsidP="0077438C">
            <w:pPr>
              <w:pStyle w:val="ListParagraph"/>
              <w:widowControl w:val="0"/>
              <w:numPr>
                <w:ilvl w:val="0"/>
                <w:numId w:val="33"/>
              </w:numPr>
              <w:tabs>
                <w:tab w:val="left" w:pos="142"/>
              </w:tabs>
              <w:spacing w:line="276" w:lineRule="auto"/>
              <w:ind w:left="567" w:right="-34" w:hanging="283"/>
              <w:rPr>
                <w:sz w:val="24"/>
                <w:lang w:val="ro-RO"/>
              </w:rPr>
            </w:pPr>
            <w:r w:rsidRPr="008979BE">
              <w:rPr>
                <w:sz w:val="24"/>
                <w:lang w:val="ro-RO"/>
              </w:rPr>
              <w:t>drepturile și responsabilitățile utilizatorilor de date și informații meteorologice;</w:t>
            </w:r>
          </w:p>
          <w:p w14:paraId="110DFF2C" w14:textId="77777777" w:rsidR="00851F91" w:rsidRPr="008979BE" w:rsidRDefault="00851F91" w:rsidP="0077438C">
            <w:pPr>
              <w:pStyle w:val="ListParagraph"/>
              <w:widowControl w:val="0"/>
              <w:numPr>
                <w:ilvl w:val="0"/>
                <w:numId w:val="33"/>
              </w:numPr>
              <w:tabs>
                <w:tab w:val="left" w:pos="142"/>
              </w:tabs>
              <w:spacing w:line="276" w:lineRule="auto"/>
              <w:ind w:left="567" w:right="-34" w:hanging="283"/>
              <w:rPr>
                <w:sz w:val="24"/>
                <w:lang w:val="ro-RO"/>
              </w:rPr>
            </w:pPr>
            <w:r w:rsidRPr="008979BE">
              <w:rPr>
                <w:sz w:val="24"/>
                <w:lang w:val="ro-RO"/>
              </w:rPr>
              <w:t>întinderea atribuțiilor altor organe de stat în domeniul desfășurării activității meteorologice;</w:t>
            </w:r>
          </w:p>
          <w:p w14:paraId="3A618B37" w14:textId="77777777" w:rsidR="00851F91" w:rsidRPr="008979BE" w:rsidRDefault="00851F91" w:rsidP="0077438C">
            <w:pPr>
              <w:pStyle w:val="ListParagraph"/>
              <w:widowControl w:val="0"/>
              <w:numPr>
                <w:ilvl w:val="0"/>
                <w:numId w:val="33"/>
              </w:numPr>
              <w:tabs>
                <w:tab w:val="left" w:pos="142"/>
              </w:tabs>
              <w:spacing w:line="276" w:lineRule="auto"/>
              <w:ind w:left="567" w:right="-34" w:hanging="283"/>
              <w:rPr>
                <w:sz w:val="24"/>
                <w:lang w:val="ro-RO"/>
              </w:rPr>
            </w:pPr>
            <w:r w:rsidRPr="008979BE">
              <w:rPr>
                <w:sz w:val="24"/>
                <w:lang w:val="ro-RO"/>
              </w:rPr>
              <w:t>cerințele legale privind prognozele și avertizările ( durata prognozelor și avertizărilor; obiectul buletinelor de prognoză și avertizare;</w:t>
            </w:r>
          </w:p>
          <w:p w14:paraId="228950AE" w14:textId="77777777" w:rsidR="00851F91" w:rsidRPr="008979BE" w:rsidRDefault="00851F91" w:rsidP="0077438C">
            <w:pPr>
              <w:pStyle w:val="ListParagraph"/>
              <w:widowControl w:val="0"/>
              <w:numPr>
                <w:ilvl w:val="0"/>
                <w:numId w:val="33"/>
              </w:numPr>
              <w:tabs>
                <w:tab w:val="left" w:pos="142"/>
              </w:tabs>
              <w:spacing w:line="276" w:lineRule="auto"/>
              <w:ind w:left="567" w:right="-34" w:hanging="283"/>
              <w:rPr>
                <w:sz w:val="24"/>
                <w:lang w:val="ro-RO"/>
              </w:rPr>
            </w:pPr>
            <w:r w:rsidRPr="008979BE">
              <w:rPr>
                <w:sz w:val="24"/>
                <w:lang w:val="ro-RO"/>
              </w:rPr>
              <w:t>condițiile de instalare și strămutare al stațiilor/posturilor meteorologice;</w:t>
            </w:r>
          </w:p>
          <w:p w14:paraId="2B510DEE" w14:textId="77777777" w:rsidR="00851F91" w:rsidRPr="008979BE" w:rsidRDefault="00851F91" w:rsidP="0077438C">
            <w:pPr>
              <w:pStyle w:val="ListParagraph"/>
              <w:widowControl w:val="0"/>
              <w:numPr>
                <w:ilvl w:val="0"/>
                <w:numId w:val="33"/>
              </w:numPr>
              <w:tabs>
                <w:tab w:val="left" w:pos="142"/>
              </w:tabs>
              <w:spacing w:line="276" w:lineRule="auto"/>
              <w:ind w:left="567" w:right="-34" w:hanging="283"/>
              <w:rPr>
                <w:sz w:val="24"/>
                <w:lang w:val="ro-RO"/>
              </w:rPr>
            </w:pPr>
            <w:r w:rsidRPr="008979BE">
              <w:rPr>
                <w:sz w:val="24"/>
                <w:lang w:val="ro-RO"/>
              </w:rPr>
              <w:t>procedura de delimitare a zonelor de protecție a stațiilor/posturilor meteorologice, etc.</w:t>
            </w:r>
          </w:p>
          <w:p w14:paraId="48A21919" w14:textId="77777777" w:rsidR="00DF1417" w:rsidRPr="008979BE" w:rsidRDefault="00DF1417" w:rsidP="0077438C">
            <w:pPr>
              <w:pStyle w:val="BodyText"/>
              <w:tabs>
                <w:tab w:val="left" w:pos="0"/>
                <w:tab w:val="left" w:pos="142"/>
                <w:tab w:val="left" w:pos="469"/>
              </w:tabs>
              <w:kinsoku w:val="0"/>
              <w:overflowPunct w:val="0"/>
              <w:spacing w:line="276" w:lineRule="auto"/>
              <w:ind w:left="-57" w:right="-34" w:firstLine="0"/>
              <w:jc w:val="center"/>
              <w:rPr>
                <w:b/>
                <w:i/>
                <w:sz w:val="12"/>
                <w:lang w:val="ro-RO"/>
              </w:rPr>
            </w:pPr>
          </w:p>
          <w:p w14:paraId="24FEA904" w14:textId="77777777" w:rsidR="00851F91" w:rsidRPr="008979BE" w:rsidRDefault="00851F91" w:rsidP="0077438C">
            <w:pPr>
              <w:pStyle w:val="BodyText"/>
              <w:tabs>
                <w:tab w:val="left" w:pos="0"/>
                <w:tab w:val="left" w:pos="142"/>
                <w:tab w:val="left" w:pos="469"/>
              </w:tabs>
              <w:kinsoku w:val="0"/>
              <w:overflowPunct w:val="0"/>
              <w:spacing w:line="276" w:lineRule="auto"/>
              <w:ind w:left="-57" w:right="-34" w:firstLine="0"/>
              <w:jc w:val="center"/>
              <w:rPr>
                <w:b/>
                <w:i/>
                <w:sz w:val="22"/>
                <w:lang w:val="ro-RO"/>
              </w:rPr>
            </w:pPr>
            <w:r w:rsidRPr="008979BE">
              <w:rPr>
                <w:b/>
                <w:i/>
                <w:sz w:val="22"/>
                <w:lang w:val="ro-RO"/>
              </w:rPr>
              <w:t>Tabelul nr. 2:</w:t>
            </w:r>
          </w:p>
          <w:p w14:paraId="1FEE1D27" w14:textId="77777777" w:rsidR="00851F91" w:rsidRPr="008979BE" w:rsidRDefault="00851F91" w:rsidP="0077438C">
            <w:pPr>
              <w:pStyle w:val="BodyText"/>
              <w:tabs>
                <w:tab w:val="left" w:pos="0"/>
                <w:tab w:val="left" w:pos="142"/>
                <w:tab w:val="left" w:pos="469"/>
              </w:tabs>
              <w:kinsoku w:val="0"/>
              <w:overflowPunct w:val="0"/>
              <w:spacing w:after="60" w:line="276" w:lineRule="auto"/>
              <w:ind w:left="-57" w:right="-34" w:firstLine="0"/>
              <w:jc w:val="center"/>
              <w:rPr>
                <w:b/>
                <w:i/>
                <w:sz w:val="21"/>
                <w:szCs w:val="21"/>
                <w:lang w:val="ro-RO"/>
              </w:rPr>
            </w:pPr>
            <w:r w:rsidRPr="008979BE">
              <w:rPr>
                <w:b/>
                <w:i/>
                <w:sz w:val="22"/>
                <w:lang w:val="ro-RO"/>
              </w:rPr>
              <w:t>Mode</w:t>
            </w:r>
            <w:r w:rsidRPr="008979BE">
              <w:rPr>
                <w:b/>
                <w:i/>
                <w:sz w:val="21"/>
                <w:szCs w:val="21"/>
                <w:lang w:val="ro-RO"/>
              </w:rPr>
              <w:t>lul Legii privind activitatea hidrometeorologică propus de către Organizația Mondială Meteorologică</w:t>
            </w:r>
          </w:p>
          <w:p w14:paraId="6BD18F9B" w14:textId="77777777" w:rsidR="003873F7" w:rsidRPr="008979BE" w:rsidRDefault="003873F7" w:rsidP="0077438C">
            <w:pPr>
              <w:pStyle w:val="BodyText"/>
              <w:tabs>
                <w:tab w:val="left" w:pos="0"/>
                <w:tab w:val="left" w:pos="142"/>
                <w:tab w:val="left" w:pos="469"/>
              </w:tabs>
              <w:kinsoku w:val="0"/>
              <w:overflowPunct w:val="0"/>
              <w:spacing w:line="276" w:lineRule="auto"/>
              <w:ind w:left="-57" w:right="-34" w:firstLine="0"/>
              <w:jc w:val="center"/>
              <w:rPr>
                <w:b/>
                <w:spacing w:val="1"/>
                <w:sz w:val="24"/>
                <w:szCs w:val="24"/>
                <w:lang w:val="ro-RO"/>
              </w:rPr>
            </w:pPr>
          </w:p>
          <w:p w14:paraId="7A1D7358"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jc w:val="center"/>
              <w:rPr>
                <w:b/>
                <w:spacing w:val="1"/>
                <w:sz w:val="24"/>
                <w:szCs w:val="24"/>
                <w:lang w:val="ro-RO"/>
              </w:rPr>
            </w:pPr>
            <w:r w:rsidRPr="008979BE">
              <w:rPr>
                <w:b/>
                <w:spacing w:val="1"/>
                <w:sz w:val="24"/>
                <w:szCs w:val="24"/>
                <w:lang w:val="ro-RO"/>
              </w:rPr>
              <w:t>Capitolul I.</w:t>
            </w:r>
          </w:p>
          <w:p w14:paraId="0AE68016"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jc w:val="center"/>
              <w:rPr>
                <w:b/>
                <w:spacing w:val="1"/>
                <w:sz w:val="24"/>
                <w:szCs w:val="24"/>
                <w:lang w:val="ro-RO"/>
              </w:rPr>
            </w:pPr>
            <w:r w:rsidRPr="008979BE">
              <w:rPr>
                <w:b/>
                <w:spacing w:val="1"/>
                <w:sz w:val="24"/>
                <w:szCs w:val="24"/>
                <w:lang w:val="ro-RO"/>
              </w:rPr>
              <w:t>Aspecte Generale</w:t>
            </w:r>
          </w:p>
          <w:p w14:paraId="4B3F1B65" w14:textId="77777777" w:rsidR="003252C1" w:rsidRPr="008979BE" w:rsidRDefault="003252C1" w:rsidP="0077438C">
            <w:pPr>
              <w:pStyle w:val="BodyText"/>
              <w:tabs>
                <w:tab w:val="left" w:pos="0"/>
                <w:tab w:val="left" w:pos="142"/>
                <w:tab w:val="left" w:pos="175"/>
              </w:tabs>
              <w:kinsoku w:val="0"/>
              <w:overflowPunct w:val="0"/>
              <w:spacing w:line="276" w:lineRule="auto"/>
              <w:ind w:left="-57" w:right="-34" w:firstLine="0"/>
              <w:jc w:val="both"/>
              <w:rPr>
                <w:spacing w:val="1"/>
                <w:sz w:val="24"/>
                <w:szCs w:val="24"/>
                <w:lang w:val="ro-RO"/>
              </w:rPr>
            </w:pPr>
            <w:r w:rsidRPr="008979BE">
              <w:rPr>
                <w:b/>
                <w:i/>
                <w:spacing w:val="1"/>
                <w:sz w:val="24"/>
                <w:szCs w:val="24"/>
                <w:lang w:val="ro-RO"/>
              </w:rPr>
              <w:t>Art.1</w:t>
            </w:r>
            <w:r w:rsidRPr="008979BE">
              <w:rPr>
                <w:spacing w:val="1"/>
                <w:sz w:val="24"/>
                <w:szCs w:val="24"/>
                <w:lang w:val="ro-RO"/>
              </w:rPr>
              <w:t xml:space="preserve"> - Concepte de bază.</w:t>
            </w:r>
          </w:p>
          <w:p w14:paraId="690BB3B6" w14:textId="77777777" w:rsidR="003252C1" w:rsidRPr="008979BE" w:rsidRDefault="003252C1" w:rsidP="0077438C">
            <w:pPr>
              <w:pStyle w:val="BodyText"/>
              <w:tabs>
                <w:tab w:val="left" w:pos="0"/>
                <w:tab w:val="left" w:pos="142"/>
                <w:tab w:val="left" w:pos="175"/>
              </w:tabs>
              <w:kinsoku w:val="0"/>
              <w:overflowPunct w:val="0"/>
              <w:spacing w:line="276" w:lineRule="auto"/>
              <w:ind w:left="-57" w:right="-34" w:firstLine="0"/>
              <w:jc w:val="both"/>
              <w:rPr>
                <w:spacing w:val="1"/>
                <w:sz w:val="24"/>
                <w:szCs w:val="24"/>
                <w:lang w:val="ro-RO"/>
              </w:rPr>
            </w:pPr>
            <w:r w:rsidRPr="008979BE">
              <w:rPr>
                <w:b/>
                <w:i/>
                <w:spacing w:val="1"/>
                <w:sz w:val="24"/>
                <w:szCs w:val="24"/>
                <w:lang w:val="ro-RO"/>
              </w:rPr>
              <w:t>Art.2</w:t>
            </w:r>
            <w:r w:rsidRPr="008979BE">
              <w:rPr>
                <w:spacing w:val="1"/>
                <w:sz w:val="24"/>
                <w:szCs w:val="24"/>
                <w:lang w:val="ro-RO"/>
              </w:rPr>
              <w:t>- Obiective și scop.</w:t>
            </w:r>
          </w:p>
          <w:p w14:paraId="02E279BE" w14:textId="77777777" w:rsidR="003252C1" w:rsidRPr="008979BE" w:rsidRDefault="003252C1" w:rsidP="0077438C">
            <w:pPr>
              <w:pStyle w:val="BodyText"/>
              <w:tabs>
                <w:tab w:val="left" w:pos="0"/>
                <w:tab w:val="left" w:pos="142"/>
                <w:tab w:val="left" w:pos="175"/>
              </w:tabs>
              <w:kinsoku w:val="0"/>
              <w:overflowPunct w:val="0"/>
              <w:spacing w:line="276" w:lineRule="auto"/>
              <w:ind w:left="-57" w:right="-34" w:firstLine="0"/>
              <w:jc w:val="both"/>
              <w:rPr>
                <w:spacing w:val="1"/>
                <w:sz w:val="24"/>
                <w:szCs w:val="24"/>
                <w:lang w:val="ro-RO"/>
              </w:rPr>
            </w:pPr>
            <w:r w:rsidRPr="008979BE">
              <w:rPr>
                <w:b/>
                <w:i/>
                <w:spacing w:val="1"/>
                <w:sz w:val="24"/>
                <w:szCs w:val="24"/>
                <w:lang w:val="ro-RO"/>
              </w:rPr>
              <w:t>Art.3</w:t>
            </w:r>
            <w:r w:rsidRPr="008979BE">
              <w:rPr>
                <w:b/>
                <w:spacing w:val="1"/>
                <w:sz w:val="24"/>
                <w:szCs w:val="24"/>
                <w:lang w:val="ro-RO"/>
              </w:rPr>
              <w:t xml:space="preserve">- </w:t>
            </w:r>
            <w:r w:rsidRPr="008979BE">
              <w:rPr>
                <w:spacing w:val="1"/>
                <w:sz w:val="24"/>
                <w:szCs w:val="24"/>
                <w:lang w:val="ro-RO"/>
              </w:rPr>
              <w:t>Legislația privind activitățile hidrometeorologice.</w:t>
            </w:r>
          </w:p>
          <w:p w14:paraId="64D1B68B" w14:textId="77777777" w:rsidR="003252C1" w:rsidRPr="008979BE" w:rsidRDefault="003252C1" w:rsidP="0077438C">
            <w:pPr>
              <w:pStyle w:val="BodyText"/>
              <w:tabs>
                <w:tab w:val="left" w:pos="0"/>
                <w:tab w:val="left" w:pos="142"/>
                <w:tab w:val="left" w:pos="175"/>
              </w:tabs>
              <w:kinsoku w:val="0"/>
              <w:overflowPunct w:val="0"/>
              <w:spacing w:line="276" w:lineRule="auto"/>
              <w:ind w:left="-57" w:right="-34" w:firstLine="0"/>
              <w:jc w:val="both"/>
              <w:rPr>
                <w:spacing w:val="1"/>
                <w:sz w:val="24"/>
                <w:szCs w:val="24"/>
                <w:lang w:val="ro-RO"/>
              </w:rPr>
            </w:pPr>
            <w:r w:rsidRPr="008979BE">
              <w:rPr>
                <w:b/>
                <w:i/>
                <w:spacing w:val="1"/>
                <w:sz w:val="24"/>
                <w:szCs w:val="24"/>
                <w:lang w:val="ro-RO"/>
              </w:rPr>
              <w:t>Art.4</w:t>
            </w:r>
            <w:r w:rsidRPr="008979BE">
              <w:rPr>
                <w:spacing w:val="1"/>
                <w:sz w:val="24"/>
                <w:szCs w:val="24"/>
                <w:lang w:val="ro-RO"/>
              </w:rPr>
              <w:t>- Principiile activităților hidrometeorologice.</w:t>
            </w:r>
          </w:p>
          <w:p w14:paraId="759D3D88" w14:textId="77777777" w:rsidR="003252C1" w:rsidRPr="008979BE" w:rsidRDefault="003252C1" w:rsidP="0077438C">
            <w:pPr>
              <w:pStyle w:val="BodyText"/>
              <w:tabs>
                <w:tab w:val="left" w:pos="0"/>
                <w:tab w:val="left" w:pos="142"/>
                <w:tab w:val="left" w:pos="175"/>
              </w:tabs>
              <w:kinsoku w:val="0"/>
              <w:overflowPunct w:val="0"/>
              <w:spacing w:line="276" w:lineRule="auto"/>
              <w:ind w:left="-57" w:right="-34" w:firstLine="0"/>
              <w:jc w:val="both"/>
              <w:rPr>
                <w:spacing w:val="1"/>
                <w:sz w:val="24"/>
                <w:szCs w:val="24"/>
                <w:lang w:val="ro-RO"/>
              </w:rPr>
            </w:pPr>
            <w:r w:rsidRPr="008979BE">
              <w:rPr>
                <w:b/>
                <w:i/>
                <w:spacing w:val="1"/>
                <w:sz w:val="24"/>
                <w:szCs w:val="24"/>
                <w:lang w:val="ro-RO"/>
              </w:rPr>
              <w:t>Art.5</w:t>
            </w:r>
            <w:r w:rsidRPr="008979BE">
              <w:rPr>
                <w:i/>
                <w:spacing w:val="1"/>
                <w:sz w:val="24"/>
                <w:szCs w:val="24"/>
                <w:lang w:val="ro-RO"/>
              </w:rPr>
              <w:t>-</w:t>
            </w:r>
            <w:r w:rsidRPr="008979BE">
              <w:rPr>
                <w:spacing w:val="1"/>
                <w:sz w:val="24"/>
                <w:szCs w:val="24"/>
                <w:lang w:val="ro-RO"/>
              </w:rPr>
              <w:t xml:space="preserve"> Activitățile hidrometeorologice.</w:t>
            </w:r>
          </w:p>
          <w:p w14:paraId="5AE9E110" w14:textId="77777777" w:rsidR="003252C1" w:rsidRPr="008979BE" w:rsidRDefault="003252C1" w:rsidP="0077438C">
            <w:pPr>
              <w:pStyle w:val="BodyText"/>
              <w:tabs>
                <w:tab w:val="left" w:pos="0"/>
                <w:tab w:val="left" w:pos="142"/>
                <w:tab w:val="left" w:pos="175"/>
              </w:tabs>
              <w:kinsoku w:val="0"/>
              <w:overflowPunct w:val="0"/>
              <w:spacing w:line="276" w:lineRule="auto"/>
              <w:ind w:left="-57" w:right="-34" w:firstLine="0"/>
              <w:jc w:val="both"/>
              <w:rPr>
                <w:spacing w:val="1"/>
                <w:sz w:val="24"/>
                <w:szCs w:val="24"/>
                <w:lang w:val="ro-RO"/>
              </w:rPr>
            </w:pPr>
            <w:r w:rsidRPr="008979BE">
              <w:rPr>
                <w:b/>
                <w:i/>
                <w:spacing w:val="1"/>
                <w:sz w:val="24"/>
                <w:szCs w:val="24"/>
                <w:lang w:val="ro-RO"/>
              </w:rPr>
              <w:t>Art.6</w:t>
            </w:r>
            <w:r w:rsidRPr="008979BE">
              <w:rPr>
                <w:spacing w:val="1"/>
                <w:sz w:val="24"/>
                <w:szCs w:val="24"/>
                <w:lang w:val="ro-RO"/>
              </w:rPr>
              <w:t>- Producători și utilizatori de informații privind starea și poluarea mediului.</w:t>
            </w:r>
          </w:p>
          <w:p w14:paraId="648F41E6" w14:textId="77777777" w:rsidR="003252C1" w:rsidRPr="008979BE" w:rsidRDefault="003252C1" w:rsidP="0077438C">
            <w:pPr>
              <w:pStyle w:val="BodyText"/>
              <w:tabs>
                <w:tab w:val="left" w:pos="0"/>
                <w:tab w:val="left" w:pos="142"/>
                <w:tab w:val="left" w:pos="175"/>
              </w:tabs>
              <w:kinsoku w:val="0"/>
              <w:overflowPunct w:val="0"/>
              <w:spacing w:line="276" w:lineRule="auto"/>
              <w:ind w:left="-57" w:right="-34" w:firstLine="0"/>
              <w:jc w:val="both"/>
              <w:rPr>
                <w:spacing w:val="1"/>
                <w:sz w:val="24"/>
                <w:szCs w:val="24"/>
                <w:lang w:val="ro-RO"/>
              </w:rPr>
            </w:pPr>
            <w:r w:rsidRPr="008979BE">
              <w:rPr>
                <w:b/>
                <w:i/>
                <w:spacing w:val="1"/>
                <w:sz w:val="24"/>
                <w:szCs w:val="24"/>
                <w:lang w:val="ro-RO"/>
              </w:rPr>
              <w:t>Art.7</w:t>
            </w:r>
            <w:r w:rsidRPr="008979BE">
              <w:rPr>
                <w:spacing w:val="1"/>
                <w:sz w:val="24"/>
                <w:szCs w:val="24"/>
                <w:lang w:val="ro-RO"/>
              </w:rPr>
              <w:t>- Drepturile și responsabilitățile utilizatorilor de informații privind starea și poluarea mediului.</w:t>
            </w:r>
          </w:p>
          <w:p w14:paraId="53F16777" w14:textId="77777777" w:rsidR="003252C1" w:rsidRPr="008979BE" w:rsidRDefault="003252C1" w:rsidP="0077438C">
            <w:pPr>
              <w:pStyle w:val="BodyText"/>
              <w:tabs>
                <w:tab w:val="left" w:pos="0"/>
                <w:tab w:val="left" w:pos="142"/>
                <w:tab w:val="left" w:pos="175"/>
              </w:tabs>
              <w:kinsoku w:val="0"/>
              <w:overflowPunct w:val="0"/>
              <w:spacing w:line="276" w:lineRule="auto"/>
              <w:ind w:left="-57" w:right="-34" w:firstLine="0"/>
              <w:jc w:val="both"/>
              <w:rPr>
                <w:spacing w:val="1"/>
                <w:sz w:val="24"/>
                <w:szCs w:val="24"/>
                <w:lang w:val="ro-RO"/>
              </w:rPr>
            </w:pPr>
            <w:r w:rsidRPr="008979BE">
              <w:rPr>
                <w:b/>
                <w:i/>
                <w:spacing w:val="1"/>
                <w:sz w:val="24"/>
                <w:szCs w:val="24"/>
                <w:lang w:val="ro-RO"/>
              </w:rPr>
              <w:t>Art.8</w:t>
            </w:r>
            <w:r w:rsidRPr="008979BE">
              <w:rPr>
                <w:spacing w:val="1"/>
                <w:sz w:val="24"/>
                <w:szCs w:val="24"/>
                <w:lang w:val="ro-RO"/>
              </w:rPr>
              <w:t>- Drepturile și responsabilitățile utilizatorilor de informații privind starea și poluarea mediului.</w:t>
            </w:r>
          </w:p>
          <w:p w14:paraId="01D1546C" w14:textId="77777777" w:rsidR="003252C1" w:rsidRPr="008979BE" w:rsidRDefault="003252C1" w:rsidP="0077438C">
            <w:pPr>
              <w:pStyle w:val="BodyText"/>
              <w:tabs>
                <w:tab w:val="left" w:pos="0"/>
                <w:tab w:val="left" w:pos="142"/>
                <w:tab w:val="left" w:pos="175"/>
              </w:tabs>
              <w:kinsoku w:val="0"/>
              <w:overflowPunct w:val="0"/>
              <w:spacing w:line="276" w:lineRule="auto"/>
              <w:ind w:left="-57" w:right="-34" w:firstLine="0"/>
              <w:jc w:val="both"/>
              <w:rPr>
                <w:spacing w:val="1"/>
                <w:sz w:val="24"/>
                <w:szCs w:val="24"/>
                <w:lang w:val="ro-RO"/>
              </w:rPr>
            </w:pPr>
            <w:r w:rsidRPr="008979BE">
              <w:rPr>
                <w:b/>
                <w:i/>
                <w:spacing w:val="1"/>
                <w:sz w:val="24"/>
                <w:szCs w:val="24"/>
                <w:lang w:val="ro-RO"/>
              </w:rPr>
              <w:t>Art.9</w:t>
            </w:r>
            <w:r w:rsidRPr="008979BE">
              <w:rPr>
                <w:spacing w:val="1"/>
                <w:sz w:val="24"/>
                <w:szCs w:val="24"/>
                <w:lang w:val="ro-RO"/>
              </w:rPr>
              <w:t>- Drepturile și responsabilitățile cetățenilor, societăților și altor organizații privind hidrometeorologia.</w:t>
            </w:r>
          </w:p>
          <w:p w14:paraId="789E53F7"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rPr>
                <w:b/>
                <w:i/>
                <w:spacing w:val="1"/>
                <w:sz w:val="24"/>
                <w:szCs w:val="24"/>
                <w:lang w:val="ro-RO"/>
              </w:rPr>
            </w:pPr>
            <w:r w:rsidRPr="008979BE">
              <w:rPr>
                <w:b/>
                <w:i/>
                <w:spacing w:val="1"/>
                <w:sz w:val="24"/>
                <w:szCs w:val="24"/>
                <w:lang w:val="ro-RO"/>
              </w:rPr>
              <w:t>Art.10</w:t>
            </w:r>
            <w:r w:rsidRPr="008979BE">
              <w:rPr>
                <w:spacing w:val="1"/>
                <w:sz w:val="24"/>
                <w:szCs w:val="24"/>
                <w:lang w:val="ro-RO"/>
              </w:rPr>
              <w:t>- Subiectele activității hidrometeorologice și utilizarea prevăzută a rezultatelor acesteia.</w:t>
            </w:r>
          </w:p>
          <w:p w14:paraId="238601FE"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jc w:val="center"/>
              <w:rPr>
                <w:b/>
                <w:i/>
                <w:spacing w:val="1"/>
                <w:sz w:val="24"/>
                <w:szCs w:val="24"/>
                <w:lang w:val="ro-RO"/>
              </w:rPr>
            </w:pPr>
          </w:p>
          <w:p w14:paraId="15E176C2"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jc w:val="center"/>
              <w:rPr>
                <w:b/>
                <w:spacing w:val="1"/>
                <w:sz w:val="24"/>
                <w:szCs w:val="24"/>
                <w:lang w:val="ro-RO"/>
              </w:rPr>
            </w:pPr>
            <w:r w:rsidRPr="008979BE">
              <w:rPr>
                <w:b/>
                <w:spacing w:val="1"/>
                <w:sz w:val="24"/>
                <w:szCs w:val="24"/>
                <w:lang w:val="ro-RO"/>
              </w:rPr>
              <w:t>Capitolul II:</w:t>
            </w:r>
          </w:p>
          <w:p w14:paraId="355A7815"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jc w:val="center"/>
              <w:rPr>
                <w:b/>
                <w:spacing w:val="1"/>
                <w:sz w:val="24"/>
                <w:szCs w:val="24"/>
                <w:lang w:val="ro-RO"/>
              </w:rPr>
            </w:pPr>
            <w:r w:rsidRPr="008979BE">
              <w:rPr>
                <w:b/>
                <w:spacing w:val="1"/>
                <w:sz w:val="24"/>
                <w:szCs w:val="24"/>
                <w:lang w:val="ro-RO"/>
              </w:rPr>
              <w:t>Reglementarea de Stat și gestionarea activității Hidrometeorologice</w:t>
            </w:r>
          </w:p>
          <w:p w14:paraId="41C1F468" w14:textId="77777777" w:rsidR="003252C1" w:rsidRPr="008979BE" w:rsidRDefault="003252C1" w:rsidP="0077438C">
            <w:pPr>
              <w:pStyle w:val="BodyText"/>
              <w:tabs>
                <w:tab w:val="left" w:pos="0"/>
                <w:tab w:val="left" w:pos="142"/>
                <w:tab w:val="left" w:pos="175"/>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Art.11</w:t>
            </w:r>
            <w:r w:rsidRPr="008979BE">
              <w:rPr>
                <w:spacing w:val="1"/>
                <w:sz w:val="24"/>
                <w:szCs w:val="24"/>
                <w:lang w:val="ro-RO"/>
              </w:rPr>
              <w:t>- Reglementarea de stat a activităților hidrometeorologice.</w:t>
            </w:r>
          </w:p>
          <w:p w14:paraId="421A07CF" w14:textId="77777777" w:rsidR="003252C1" w:rsidRPr="008979BE" w:rsidRDefault="003252C1" w:rsidP="0077438C">
            <w:pPr>
              <w:pStyle w:val="BodyText"/>
              <w:tabs>
                <w:tab w:val="left" w:pos="0"/>
                <w:tab w:val="left" w:pos="142"/>
                <w:tab w:val="left" w:pos="175"/>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Art.12</w:t>
            </w:r>
            <w:r w:rsidRPr="008979BE">
              <w:rPr>
                <w:spacing w:val="1"/>
                <w:sz w:val="24"/>
                <w:szCs w:val="24"/>
                <w:lang w:val="ro-RO"/>
              </w:rPr>
              <w:t>- Managementul de Stat al activităților hidrometeorologice.</w:t>
            </w:r>
          </w:p>
          <w:p w14:paraId="65962C7D" w14:textId="77777777" w:rsidR="003252C1" w:rsidRPr="008979BE" w:rsidRDefault="003252C1" w:rsidP="0077438C">
            <w:pPr>
              <w:pStyle w:val="BodyText"/>
              <w:tabs>
                <w:tab w:val="left" w:pos="0"/>
                <w:tab w:val="left" w:pos="142"/>
                <w:tab w:val="left" w:pos="175"/>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Art.13- </w:t>
            </w:r>
            <w:r w:rsidRPr="008979BE">
              <w:rPr>
                <w:spacing w:val="1"/>
                <w:sz w:val="24"/>
                <w:szCs w:val="24"/>
                <w:lang w:val="ro-RO"/>
              </w:rPr>
              <w:t>Competența organelor puterii executive în ceea ce privește activitățile hidrometeorologice.</w:t>
            </w:r>
          </w:p>
          <w:p w14:paraId="2E02303D" w14:textId="77777777" w:rsidR="003252C1" w:rsidRPr="008979BE" w:rsidRDefault="003252C1" w:rsidP="0077438C">
            <w:pPr>
              <w:pStyle w:val="BodyText"/>
              <w:tabs>
                <w:tab w:val="left" w:pos="0"/>
                <w:tab w:val="left" w:pos="142"/>
                <w:tab w:val="left" w:pos="175"/>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Art.14- </w:t>
            </w:r>
            <w:r w:rsidRPr="008979BE">
              <w:rPr>
                <w:spacing w:val="1"/>
                <w:sz w:val="24"/>
                <w:szCs w:val="24"/>
                <w:lang w:val="ro-RO"/>
              </w:rPr>
              <w:t>Competența organului central special autorizat al puterii executive pentru Hidrometeorologie.</w:t>
            </w:r>
          </w:p>
          <w:p w14:paraId="46027FDE" w14:textId="77777777" w:rsidR="003252C1" w:rsidRPr="008979BE" w:rsidRDefault="003252C1" w:rsidP="0077438C">
            <w:pPr>
              <w:pStyle w:val="BodyText"/>
              <w:tabs>
                <w:tab w:val="left" w:pos="0"/>
                <w:tab w:val="left" w:pos="142"/>
                <w:tab w:val="left" w:pos="175"/>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Art.15- </w:t>
            </w:r>
            <w:r w:rsidRPr="008979BE">
              <w:rPr>
                <w:spacing w:val="1"/>
                <w:sz w:val="24"/>
                <w:szCs w:val="24"/>
                <w:lang w:val="ro-RO"/>
              </w:rPr>
              <w:t>Structura Serviciului Hidrometeorologic Național.</w:t>
            </w:r>
          </w:p>
          <w:p w14:paraId="5F183016" w14:textId="77777777" w:rsidR="003252C1" w:rsidRPr="008979BE" w:rsidRDefault="003252C1" w:rsidP="0077438C">
            <w:pPr>
              <w:pStyle w:val="BodyText"/>
              <w:tabs>
                <w:tab w:val="left" w:pos="0"/>
                <w:tab w:val="left" w:pos="142"/>
                <w:tab w:val="left" w:pos="175"/>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Art.16- </w:t>
            </w:r>
            <w:r w:rsidRPr="008979BE">
              <w:rPr>
                <w:spacing w:val="1"/>
                <w:sz w:val="24"/>
                <w:szCs w:val="24"/>
                <w:lang w:val="ro-RO"/>
              </w:rPr>
              <w:t>Personalul Serviciului Hidrometeorologic Național.</w:t>
            </w:r>
          </w:p>
          <w:p w14:paraId="27F90DF3" w14:textId="77777777" w:rsidR="003252C1" w:rsidRPr="008979BE" w:rsidRDefault="003252C1" w:rsidP="0077438C">
            <w:pPr>
              <w:pStyle w:val="BodyText"/>
              <w:tabs>
                <w:tab w:val="left" w:pos="0"/>
                <w:tab w:val="left" w:pos="142"/>
                <w:tab w:val="left" w:pos="175"/>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Art.17- </w:t>
            </w:r>
            <w:r w:rsidRPr="008979BE">
              <w:rPr>
                <w:spacing w:val="1"/>
                <w:sz w:val="24"/>
                <w:szCs w:val="24"/>
                <w:lang w:val="ro-RO"/>
              </w:rPr>
              <w:t>Autoritatea altor organe de stat în domeniul hidrometeorologiei.</w:t>
            </w:r>
          </w:p>
          <w:p w14:paraId="6A3D659F"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rPr>
                <w:spacing w:val="1"/>
                <w:sz w:val="24"/>
                <w:szCs w:val="24"/>
                <w:lang w:val="ro-RO"/>
              </w:rPr>
            </w:pPr>
            <w:r w:rsidRPr="008979BE">
              <w:rPr>
                <w:b/>
                <w:i/>
                <w:spacing w:val="1"/>
                <w:sz w:val="24"/>
                <w:szCs w:val="24"/>
                <w:lang w:val="ro-RO"/>
              </w:rPr>
              <w:t xml:space="preserve">Art.18- </w:t>
            </w:r>
            <w:r w:rsidRPr="008979BE">
              <w:rPr>
                <w:spacing w:val="1"/>
                <w:sz w:val="24"/>
                <w:szCs w:val="24"/>
                <w:lang w:val="ro-RO"/>
              </w:rPr>
              <w:t>Sistemul Hidrometeorologic Național.</w:t>
            </w:r>
          </w:p>
          <w:p w14:paraId="0F3CABC7"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rPr>
                <w:b/>
                <w:i/>
                <w:spacing w:val="1"/>
                <w:sz w:val="24"/>
                <w:szCs w:val="24"/>
                <w:lang w:val="ro-RO"/>
              </w:rPr>
            </w:pPr>
          </w:p>
          <w:p w14:paraId="4065FAF6"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jc w:val="center"/>
              <w:rPr>
                <w:b/>
                <w:spacing w:val="1"/>
                <w:sz w:val="24"/>
                <w:szCs w:val="24"/>
                <w:lang w:val="ro-RO"/>
              </w:rPr>
            </w:pPr>
            <w:r w:rsidRPr="008979BE">
              <w:rPr>
                <w:b/>
                <w:spacing w:val="1"/>
                <w:sz w:val="24"/>
                <w:szCs w:val="24"/>
                <w:lang w:val="ro-RO"/>
              </w:rPr>
              <w:t>Capitolul III.</w:t>
            </w:r>
          </w:p>
          <w:p w14:paraId="252CB49E"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jc w:val="center"/>
              <w:rPr>
                <w:b/>
                <w:spacing w:val="1"/>
                <w:sz w:val="24"/>
                <w:szCs w:val="24"/>
                <w:lang w:val="ro-RO"/>
              </w:rPr>
            </w:pPr>
            <w:r w:rsidRPr="008979BE">
              <w:rPr>
                <w:b/>
                <w:spacing w:val="1"/>
                <w:sz w:val="24"/>
                <w:szCs w:val="24"/>
                <w:lang w:val="ro-RO"/>
              </w:rPr>
              <w:t>Procedura de bază pentru activitățile Hidrometeorologice</w:t>
            </w:r>
          </w:p>
          <w:p w14:paraId="1710285D" w14:textId="77777777" w:rsidR="003252C1" w:rsidRPr="008979BE" w:rsidRDefault="003252C1" w:rsidP="0077438C">
            <w:pPr>
              <w:pStyle w:val="BodyText"/>
              <w:tabs>
                <w:tab w:val="left" w:pos="0"/>
                <w:tab w:val="left" w:pos="142"/>
                <w:tab w:val="left" w:pos="469"/>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Art.19- </w:t>
            </w:r>
            <w:r w:rsidRPr="008979BE">
              <w:rPr>
                <w:spacing w:val="1"/>
                <w:sz w:val="24"/>
                <w:szCs w:val="24"/>
                <w:lang w:val="ro-RO"/>
              </w:rPr>
              <w:t>Dreptul de a desfășura activități hidrometeorologice.</w:t>
            </w:r>
          </w:p>
          <w:p w14:paraId="11A9841F" w14:textId="77777777" w:rsidR="003252C1" w:rsidRPr="008979BE" w:rsidRDefault="003252C1" w:rsidP="0077438C">
            <w:pPr>
              <w:pStyle w:val="BodyText"/>
              <w:tabs>
                <w:tab w:val="left" w:pos="0"/>
                <w:tab w:val="left" w:pos="142"/>
                <w:tab w:val="left" w:pos="469"/>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Art.20- </w:t>
            </w:r>
            <w:r w:rsidRPr="008979BE">
              <w:rPr>
                <w:spacing w:val="1"/>
                <w:sz w:val="24"/>
                <w:szCs w:val="24"/>
                <w:lang w:val="ro-RO"/>
              </w:rPr>
              <w:t>Forme organizatorice și tipuri de activități hidrometeorologice.</w:t>
            </w:r>
          </w:p>
          <w:p w14:paraId="2BC6CC55" w14:textId="77777777" w:rsidR="003252C1" w:rsidRPr="008979BE" w:rsidRDefault="003252C1" w:rsidP="0077438C">
            <w:pPr>
              <w:pStyle w:val="BodyText"/>
              <w:tabs>
                <w:tab w:val="left" w:pos="0"/>
                <w:tab w:val="left" w:pos="142"/>
                <w:tab w:val="left" w:pos="469"/>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lastRenderedPageBreak/>
              <w:t xml:space="preserve">Art.21- </w:t>
            </w:r>
            <w:r w:rsidRPr="008979BE">
              <w:rPr>
                <w:spacing w:val="1"/>
                <w:sz w:val="24"/>
                <w:szCs w:val="24"/>
                <w:lang w:val="ro-RO"/>
              </w:rPr>
              <w:t>Activitățile Serviciului Hidrometeorologic Național în meteorologie.</w:t>
            </w:r>
          </w:p>
          <w:p w14:paraId="5683E6E8" w14:textId="77777777" w:rsidR="003252C1" w:rsidRPr="008979BE" w:rsidRDefault="003252C1" w:rsidP="0077438C">
            <w:pPr>
              <w:pStyle w:val="BodyText"/>
              <w:tabs>
                <w:tab w:val="left" w:pos="0"/>
                <w:tab w:val="left" w:pos="142"/>
                <w:tab w:val="left" w:pos="469"/>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Art.22- </w:t>
            </w:r>
            <w:r w:rsidRPr="008979BE">
              <w:rPr>
                <w:spacing w:val="1"/>
                <w:sz w:val="24"/>
                <w:szCs w:val="24"/>
                <w:lang w:val="ro-RO"/>
              </w:rPr>
              <w:t>Activitățile Serviciului Hidrometeorologic Național în hidrologie.</w:t>
            </w:r>
          </w:p>
          <w:p w14:paraId="34725756" w14:textId="77777777" w:rsidR="003252C1" w:rsidRPr="008979BE" w:rsidRDefault="003252C1" w:rsidP="0077438C">
            <w:pPr>
              <w:pStyle w:val="BodyText"/>
              <w:tabs>
                <w:tab w:val="left" w:pos="0"/>
                <w:tab w:val="left" w:pos="142"/>
                <w:tab w:val="left" w:pos="469"/>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Art.23- </w:t>
            </w:r>
            <w:r w:rsidRPr="008979BE">
              <w:rPr>
                <w:spacing w:val="1"/>
                <w:sz w:val="24"/>
                <w:szCs w:val="24"/>
                <w:lang w:val="ro-RO"/>
              </w:rPr>
              <w:t>Activitățile Serviciului Hidrometeorologic Național în observarea și controlul poluării mediului.</w:t>
            </w:r>
          </w:p>
          <w:p w14:paraId="5B240CB3" w14:textId="77777777" w:rsidR="003252C1" w:rsidRPr="008979BE" w:rsidRDefault="003252C1" w:rsidP="0077438C">
            <w:pPr>
              <w:pStyle w:val="BodyText"/>
              <w:tabs>
                <w:tab w:val="left" w:pos="0"/>
                <w:tab w:val="left" w:pos="142"/>
                <w:tab w:val="left" w:pos="469"/>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Art.24- </w:t>
            </w:r>
            <w:r w:rsidRPr="008979BE">
              <w:rPr>
                <w:spacing w:val="1"/>
                <w:sz w:val="24"/>
                <w:szCs w:val="24"/>
                <w:lang w:val="ro-RO"/>
              </w:rPr>
              <w:t>Tipuri speciale de activități hidrometeorologice.</w:t>
            </w:r>
          </w:p>
          <w:p w14:paraId="54F535B8" w14:textId="77777777" w:rsidR="003252C1" w:rsidRPr="008979BE" w:rsidRDefault="003252C1" w:rsidP="0077438C">
            <w:pPr>
              <w:pStyle w:val="BodyText"/>
              <w:tabs>
                <w:tab w:val="left" w:pos="0"/>
                <w:tab w:val="left" w:pos="142"/>
                <w:tab w:val="left" w:pos="469"/>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Art.25- </w:t>
            </w:r>
            <w:r w:rsidRPr="008979BE">
              <w:rPr>
                <w:spacing w:val="1"/>
                <w:sz w:val="24"/>
                <w:szCs w:val="24"/>
                <w:lang w:val="ro-RO"/>
              </w:rPr>
              <w:t>Activități hidrometeorologice în circumstanțe speciale.</w:t>
            </w:r>
          </w:p>
          <w:p w14:paraId="39A724DB" w14:textId="77777777" w:rsidR="003252C1" w:rsidRPr="008979BE" w:rsidRDefault="003252C1" w:rsidP="0077438C">
            <w:pPr>
              <w:pStyle w:val="BodyText"/>
              <w:tabs>
                <w:tab w:val="left" w:pos="0"/>
                <w:tab w:val="left" w:pos="142"/>
                <w:tab w:val="left" w:pos="469"/>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Art.26- </w:t>
            </w:r>
            <w:r w:rsidRPr="008979BE">
              <w:rPr>
                <w:spacing w:val="1"/>
                <w:sz w:val="24"/>
                <w:szCs w:val="24"/>
                <w:lang w:val="ro-RO"/>
              </w:rPr>
              <w:t>Activități hidrometeorologice pentru forțele armate.</w:t>
            </w:r>
          </w:p>
          <w:p w14:paraId="708F23C9" w14:textId="77777777" w:rsidR="003252C1" w:rsidRPr="008979BE" w:rsidRDefault="003252C1" w:rsidP="0077438C">
            <w:pPr>
              <w:pStyle w:val="BodyText"/>
              <w:tabs>
                <w:tab w:val="left" w:pos="0"/>
                <w:tab w:val="left" w:pos="142"/>
                <w:tab w:val="left" w:pos="469"/>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Art.27- </w:t>
            </w:r>
            <w:r w:rsidRPr="008979BE">
              <w:rPr>
                <w:spacing w:val="1"/>
                <w:sz w:val="24"/>
                <w:szCs w:val="24"/>
                <w:lang w:val="ro-RO"/>
              </w:rPr>
              <w:t>Monitorizarea stării și a poluării mediului.</w:t>
            </w:r>
          </w:p>
          <w:p w14:paraId="07AF60FD" w14:textId="77777777" w:rsidR="003252C1" w:rsidRPr="008979BE" w:rsidRDefault="003252C1" w:rsidP="0077438C">
            <w:pPr>
              <w:pStyle w:val="BodyText"/>
              <w:tabs>
                <w:tab w:val="left" w:pos="0"/>
                <w:tab w:val="left" w:pos="142"/>
                <w:tab w:val="left" w:pos="469"/>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Art.28- </w:t>
            </w:r>
            <w:r w:rsidRPr="008979BE">
              <w:rPr>
                <w:spacing w:val="1"/>
                <w:sz w:val="24"/>
                <w:szCs w:val="24"/>
                <w:lang w:val="ro-RO"/>
              </w:rPr>
              <w:t>Cerințe privind activitățile hidrometeorologice și prezentarea rezultatelor.</w:t>
            </w:r>
          </w:p>
          <w:p w14:paraId="325DFF51" w14:textId="77777777" w:rsidR="003252C1" w:rsidRPr="008979BE" w:rsidRDefault="003252C1" w:rsidP="0077438C">
            <w:pPr>
              <w:pStyle w:val="BodyText"/>
              <w:tabs>
                <w:tab w:val="left" w:pos="0"/>
                <w:tab w:val="left" w:pos="142"/>
                <w:tab w:val="left" w:pos="469"/>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Art.29- </w:t>
            </w:r>
            <w:r w:rsidRPr="008979BE">
              <w:rPr>
                <w:spacing w:val="1"/>
                <w:sz w:val="24"/>
                <w:szCs w:val="24"/>
                <w:lang w:val="ro-RO"/>
              </w:rPr>
              <w:t>Observarea rețelei și protecția acesteia.</w:t>
            </w:r>
          </w:p>
          <w:p w14:paraId="77399EF1"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rPr>
                <w:b/>
                <w:i/>
                <w:spacing w:val="1"/>
                <w:sz w:val="24"/>
                <w:szCs w:val="24"/>
                <w:lang w:val="ro-RO"/>
              </w:rPr>
            </w:pPr>
            <w:r w:rsidRPr="008979BE">
              <w:rPr>
                <w:b/>
                <w:i/>
                <w:spacing w:val="1"/>
                <w:sz w:val="24"/>
                <w:szCs w:val="24"/>
                <w:lang w:val="ro-RO"/>
              </w:rPr>
              <w:t xml:space="preserve">Art.30- </w:t>
            </w:r>
            <w:r w:rsidRPr="008979BE">
              <w:rPr>
                <w:spacing w:val="1"/>
                <w:sz w:val="24"/>
                <w:szCs w:val="24"/>
                <w:lang w:val="ro-RO"/>
              </w:rPr>
              <w:t>Plăți în domeniul activităților hidrometeorologice.</w:t>
            </w:r>
          </w:p>
          <w:p w14:paraId="5B08B5D1"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rPr>
                <w:b/>
                <w:i/>
                <w:spacing w:val="1"/>
                <w:sz w:val="24"/>
                <w:szCs w:val="24"/>
                <w:lang w:val="ro-RO"/>
              </w:rPr>
            </w:pPr>
          </w:p>
          <w:p w14:paraId="0D011267"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jc w:val="center"/>
              <w:rPr>
                <w:b/>
                <w:spacing w:val="1"/>
                <w:sz w:val="24"/>
                <w:szCs w:val="24"/>
                <w:lang w:val="ro-RO"/>
              </w:rPr>
            </w:pPr>
            <w:r w:rsidRPr="008979BE">
              <w:rPr>
                <w:b/>
                <w:spacing w:val="1"/>
                <w:sz w:val="24"/>
                <w:szCs w:val="24"/>
                <w:lang w:val="ro-RO"/>
              </w:rPr>
              <w:t>Capitolul IV</w:t>
            </w:r>
          </w:p>
          <w:p w14:paraId="116F6070"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jc w:val="center"/>
              <w:rPr>
                <w:b/>
                <w:spacing w:val="1"/>
                <w:sz w:val="24"/>
                <w:szCs w:val="24"/>
                <w:lang w:val="ro-RO"/>
              </w:rPr>
            </w:pPr>
            <w:r w:rsidRPr="008979BE">
              <w:rPr>
                <w:b/>
                <w:spacing w:val="1"/>
                <w:sz w:val="24"/>
                <w:szCs w:val="24"/>
                <w:lang w:val="ro-RO"/>
              </w:rPr>
              <w:t>Informații privind starea și poluarea mediul înconjurător</w:t>
            </w:r>
          </w:p>
          <w:p w14:paraId="0B90DC2D" w14:textId="77777777" w:rsidR="003252C1" w:rsidRPr="008979BE" w:rsidRDefault="003252C1" w:rsidP="0077438C">
            <w:pPr>
              <w:pStyle w:val="BodyText"/>
              <w:tabs>
                <w:tab w:val="left" w:pos="0"/>
                <w:tab w:val="left" w:pos="142"/>
                <w:tab w:val="left" w:pos="469"/>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Art.31- </w:t>
            </w:r>
            <w:r w:rsidRPr="008979BE">
              <w:rPr>
                <w:spacing w:val="1"/>
                <w:sz w:val="24"/>
                <w:szCs w:val="24"/>
                <w:lang w:val="ro-RO"/>
              </w:rPr>
              <w:t>Informații privind starea și poluarea mediului.</w:t>
            </w:r>
          </w:p>
          <w:p w14:paraId="386960D4" w14:textId="77777777" w:rsidR="003252C1" w:rsidRPr="008979BE" w:rsidRDefault="003252C1" w:rsidP="0077438C">
            <w:pPr>
              <w:pStyle w:val="BodyText"/>
              <w:tabs>
                <w:tab w:val="left" w:pos="0"/>
                <w:tab w:val="left" w:pos="142"/>
                <w:tab w:val="left" w:pos="469"/>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Art.32- </w:t>
            </w:r>
            <w:r w:rsidRPr="008979BE">
              <w:rPr>
                <w:spacing w:val="1"/>
                <w:sz w:val="24"/>
                <w:szCs w:val="24"/>
                <w:lang w:val="ro-RO"/>
              </w:rPr>
              <w:t>Condiții de distribuire a informațiilor privind starea și poluarea mediului.</w:t>
            </w:r>
          </w:p>
          <w:p w14:paraId="7F926061" w14:textId="77777777" w:rsidR="003252C1" w:rsidRPr="008979BE" w:rsidRDefault="003252C1" w:rsidP="0077438C">
            <w:pPr>
              <w:pStyle w:val="BodyText"/>
              <w:tabs>
                <w:tab w:val="left" w:pos="0"/>
                <w:tab w:val="left" w:pos="142"/>
                <w:tab w:val="left" w:pos="469"/>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Art.33- </w:t>
            </w:r>
            <w:r w:rsidRPr="008979BE">
              <w:rPr>
                <w:spacing w:val="1"/>
                <w:sz w:val="24"/>
                <w:szCs w:val="24"/>
                <w:lang w:val="ro-RO"/>
              </w:rPr>
              <w:t>Certificarea originii informațiilor privind starea și poluarea mediului.</w:t>
            </w:r>
          </w:p>
          <w:p w14:paraId="6578E828"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rPr>
                <w:spacing w:val="1"/>
                <w:sz w:val="24"/>
                <w:szCs w:val="24"/>
                <w:lang w:val="ro-RO"/>
              </w:rPr>
            </w:pPr>
            <w:r w:rsidRPr="008979BE">
              <w:rPr>
                <w:b/>
                <w:i/>
                <w:spacing w:val="1"/>
                <w:sz w:val="24"/>
                <w:szCs w:val="24"/>
                <w:lang w:val="ro-RO"/>
              </w:rPr>
              <w:t xml:space="preserve">Art.34- </w:t>
            </w:r>
            <w:r w:rsidRPr="008979BE">
              <w:rPr>
                <w:spacing w:val="1"/>
                <w:sz w:val="24"/>
                <w:szCs w:val="24"/>
                <w:lang w:val="ro-RO"/>
              </w:rPr>
              <w:t>Banca Națională de date privind starea și poluarea mediului.</w:t>
            </w:r>
          </w:p>
          <w:p w14:paraId="16DEB4AB"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rPr>
                <w:b/>
                <w:i/>
                <w:spacing w:val="1"/>
                <w:sz w:val="24"/>
                <w:szCs w:val="24"/>
                <w:lang w:val="ro-RO"/>
              </w:rPr>
            </w:pPr>
          </w:p>
          <w:p w14:paraId="201C5B91"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jc w:val="center"/>
              <w:rPr>
                <w:b/>
                <w:spacing w:val="1"/>
                <w:sz w:val="24"/>
                <w:szCs w:val="24"/>
                <w:lang w:val="ro-RO"/>
              </w:rPr>
            </w:pPr>
            <w:r w:rsidRPr="008979BE">
              <w:rPr>
                <w:b/>
                <w:spacing w:val="1"/>
                <w:sz w:val="24"/>
                <w:szCs w:val="24"/>
                <w:lang w:val="ro-RO"/>
              </w:rPr>
              <w:t>Capitolul V</w:t>
            </w:r>
          </w:p>
          <w:p w14:paraId="52EA1785"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jc w:val="center"/>
              <w:rPr>
                <w:b/>
                <w:spacing w:val="1"/>
                <w:sz w:val="24"/>
                <w:szCs w:val="24"/>
                <w:lang w:val="ro-RO"/>
              </w:rPr>
            </w:pPr>
            <w:r w:rsidRPr="008979BE">
              <w:rPr>
                <w:b/>
                <w:spacing w:val="1"/>
                <w:sz w:val="24"/>
                <w:szCs w:val="24"/>
                <w:lang w:val="ro-RO"/>
              </w:rPr>
              <w:t>Dispoziții privind activitățile Hidrometeorologice</w:t>
            </w:r>
          </w:p>
          <w:p w14:paraId="2F90DC55" w14:textId="77777777" w:rsidR="003252C1" w:rsidRPr="008979BE" w:rsidRDefault="003252C1" w:rsidP="0077438C">
            <w:pPr>
              <w:pStyle w:val="BodyText"/>
              <w:tabs>
                <w:tab w:val="left" w:pos="0"/>
                <w:tab w:val="left" w:pos="142"/>
                <w:tab w:val="left" w:pos="469"/>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Art.35- </w:t>
            </w:r>
            <w:r w:rsidRPr="008979BE">
              <w:rPr>
                <w:spacing w:val="1"/>
                <w:sz w:val="24"/>
                <w:szCs w:val="24"/>
                <w:lang w:val="ro-RO"/>
              </w:rPr>
              <w:t>Finanțarea activității hidrometeorologice.</w:t>
            </w:r>
          </w:p>
          <w:p w14:paraId="6E1FA016" w14:textId="77777777" w:rsidR="003252C1" w:rsidRPr="008979BE" w:rsidRDefault="003252C1" w:rsidP="0077438C">
            <w:pPr>
              <w:pStyle w:val="BodyText"/>
              <w:tabs>
                <w:tab w:val="left" w:pos="0"/>
                <w:tab w:val="left" w:pos="142"/>
                <w:tab w:val="left" w:pos="469"/>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Art.36- </w:t>
            </w:r>
            <w:r w:rsidRPr="008979BE">
              <w:rPr>
                <w:spacing w:val="1"/>
                <w:sz w:val="24"/>
                <w:szCs w:val="24"/>
                <w:lang w:val="ro-RO"/>
              </w:rPr>
              <w:t>Investiții în activități hidrometeorologice.</w:t>
            </w:r>
          </w:p>
          <w:p w14:paraId="111C1897"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rPr>
                <w:b/>
                <w:i/>
                <w:spacing w:val="1"/>
                <w:sz w:val="24"/>
                <w:szCs w:val="24"/>
                <w:lang w:val="ro-RO"/>
              </w:rPr>
            </w:pPr>
            <w:r w:rsidRPr="008979BE">
              <w:rPr>
                <w:b/>
                <w:i/>
                <w:spacing w:val="1"/>
                <w:sz w:val="24"/>
                <w:szCs w:val="24"/>
                <w:lang w:val="ro-RO"/>
              </w:rPr>
              <w:t xml:space="preserve">Art.37- </w:t>
            </w:r>
            <w:r w:rsidRPr="008979BE">
              <w:rPr>
                <w:spacing w:val="1"/>
                <w:sz w:val="24"/>
                <w:szCs w:val="24"/>
                <w:lang w:val="ro-RO"/>
              </w:rPr>
              <w:t>Furnizarea de materiale și tehnologii pentru activități hidrometeorologice;</w:t>
            </w:r>
          </w:p>
          <w:p w14:paraId="0AD9C6F4"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rPr>
                <w:b/>
                <w:i/>
                <w:spacing w:val="1"/>
                <w:sz w:val="24"/>
                <w:szCs w:val="24"/>
                <w:lang w:val="ro-RO"/>
              </w:rPr>
            </w:pPr>
          </w:p>
          <w:p w14:paraId="3EDCB05E" w14:textId="77777777" w:rsidR="003252C1" w:rsidRPr="008979BE" w:rsidRDefault="003252C1" w:rsidP="0077438C">
            <w:pPr>
              <w:pStyle w:val="BodyText"/>
              <w:tabs>
                <w:tab w:val="left" w:pos="142"/>
              </w:tabs>
              <w:kinsoku w:val="0"/>
              <w:overflowPunct w:val="0"/>
              <w:spacing w:line="276" w:lineRule="auto"/>
              <w:ind w:left="1259" w:right="-34" w:hanging="1316"/>
              <w:jc w:val="center"/>
              <w:rPr>
                <w:b/>
                <w:spacing w:val="1"/>
                <w:sz w:val="24"/>
                <w:szCs w:val="24"/>
                <w:lang w:val="ro-RO"/>
              </w:rPr>
            </w:pPr>
            <w:r w:rsidRPr="008979BE">
              <w:rPr>
                <w:b/>
                <w:spacing w:val="1"/>
                <w:sz w:val="24"/>
                <w:szCs w:val="24"/>
                <w:lang w:val="ro-RO"/>
              </w:rPr>
              <w:t>Capitolul VI</w:t>
            </w:r>
          </w:p>
          <w:p w14:paraId="62F55ED3" w14:textId="77777777" w:rsidR="003252C1" w:rsidRPr="008979BE" w:rsidRDefault="003252C1" w:rsidP="0077438C">
            <w:pPr>
              <w:pStyle w:val="BodyText"/>
              <w:tabs>
                <w:tab w:val="left" w:pos="142"/>
              </w:tabs>
              <w:kinsoku w:val="0"/>
              <w:overflowPunct w:val="0"/>
              <w:spacing w:line="276" w:lineRule="auto"/>
              <w:ind w:left="1259" w:right="-84" w:hanging="1316"/>
              <w:jc w:val="center"/>
              <w:rPr>
                <w:b/>
                <w:spacing w:val="1"/>
                <w:sz w:val="24"/>
                <w:szCs w:val="24"/>
                <w:lang w:val="ro-RO"/>
              </w:rPr>
            </w:pPr>
            <w:r w:rsidRPr="008979BE">
              <w:rPr>
                <w:b/>
                <w:spacing w:val="1"/>
                <w:sz w:val="24"/>
                <w:szCs w:val="24"/>
                <w:lang w:val="ro-RO"/>
              </w:rPr>
              <w:t>Soluționarea litigiilor și responsabilitatea pentru încălcarea legislației în activitatea hidrometeorologică</w:t>
            </w:r>
          </w:p>
          <w:p w14:paraId="3F6B10A5" w14:textId="77777777" w:rsidR="003252C1" w:rsidRPr="008979BE" w:rsidRDefault="003252C1" w:rsidP="0077438C">
            <w:pPr>
              <w:pStyle w:val="BodyText"/>
              <w:tabs>
                <w:tab w:val="left" w:pos="0"/>
                <w:tab w:val="left" w:pos="142"/>
                <w:tab w:val="left" w:pos="469"/>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Art.38- </w:t>
            </w:r>
            <w:r w:rsidRPr="008979BE">
              <w:rPr>
                <w:spacing w:val="1"/>
                <w:sz w:val="24"/>
                <w:szCs w:val="24"/>
                <w:lang w:val="ro-RO"/>
              </w:rPr>
              <w:t>Soluționarea litigiilor dintre participanții la activitățile hidrometeorologice.</w:t>
            </w:r>
          </w:p>
          <w:p w14:paraId="6FEEAD53" w14:textId="77777777" w:rsidR="003252C1" w:rsidRPr="008979BE" w:rsidRDefault="003252C1" w:rsidP="0077438C">
            <w:pPr>
              <w:pStyle w:val="BodyText"/>
              <w:tabs>
                <w:tab w:val="left" w:pos="0"/>
                <w:tab w:val="left" w:pos="142"/>
                <w:tab w:val="left" w:pos="469"/>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Art.39- </w:t>
            </w:r>
            <w:r w:rsidRPr="008979BE">
              <w:rPr>
                <w:spacing w:val="1"/>
                <w:sz w:val="24"/>
                <w:szCs w:val="24"/>
                <w:lang w:val="ro-RO"/>
              </w:rPr>
              <w:t>Forme de încălcare și responsabilitate în activitățile hidrometeorologice.</w:t>
            </w:r>
          </w:p>
          <w:p w14:paraId="2E983BF1"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rPr>
                <w:spacing w:val="1"/>
                <w:sz w:val="24"/>
                <w:szCs w:val="24"/>
                <w:lang w:val="ro-RO"/>
              </w:rPr>
            </w:pPr>
            <w:r w:rsidRPr="008979BE">
              <w:rPr>
                <w:b/>
                <w:i/>
                <w:spacing w:val="1"/>
                <w:sz w:val="24"/>
                <w:szCs w:val="24"/>
                <w:lang w:val="ro-RO"/>
              </w:rPr>
              <w:t xml:space="preserve">Art.40- </w:t>
            </w:r>
            <w:r w:rsidRPr="008979BE">
              <w:rPr>
                <w:spacing w:val="1"/>
                <w:sz w:val="24"/>
                <w:szCs w:val="24"/>
                <w:lang w:val="ro-RO"/>
              </w:rPr>
              <w:t>Responsabilitatea pentru provocarea vătămărilor.</w:t>
            </w:r>
          </w:p>
          <w:p w14:paraId="4B1F511A"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rPr>
                <w:b/>
                <w:i/>
                <w:spacing w:val="1"/>
                <w:sz w:val="24"/>
                <w:szCs w:val="24"/>
                <w:lang w:val="ro-RO"/>
              </w:rPr>
            </w:pPr>
          </w:p>
          <w:p w14:paraId="52B7A44E" w14:textId="77777777" w:rsidR="003252C1" w:rsidRPr="008979BE" w:rsidRDefault="003252C1" w:rsidP="0077438C">
            <w:pPr>
              <w:pStyle w:val="BodyText"/>
              <w:tabs>
                <w:tab w:val="left" w:pos="0"/>
                <w:tab w:val="left" w:pos="142"/>
              </w:tabs>
              <w:kinsoku w:val="0"/>
              <w:overflowPunct w:val="0"/>
              <w:spacing w:line="276" w:lineRule="auto"/>
              <w:ind w:left="-57" w:right="-34" w:firstLine="0"/>
              <w:jc w:val="center"/>
              <w:rPr>
                <w:b/>
                <w:spacing w:val="1"/>
                <w:sz w:val="24"/>
                <w:szCs w:val="24"/>
                <w:lang w:val="ro-RO"/>
              </w:rPr>
            </w:pPr>
            <w:r w:rsidRPr="008979BE">
              <w:rPr>
                <w:b/>
                <w:spacing w:val="1"/>
                <w:sz w:val="24"/>
                <w:szCs w:val="24"/>
                <w:lang w:val="ro-RO"/>
              </w:rPr>
              <w:t>Capitolul VII</w:t>
            </w:r>
          </w:p>
          <w:p w14:paraId="76546EA6" w14:textId="77777777" w:rsidR="003252C1" w:rsidRPr="008979BE" w:rsidRDefault="003252C1" w:rsidP="0077438C">
            <w:pPr>
              <w:pStyle w:val="BodyText"/>
              <w:tabs>
                <w:tab w:val="left" w:pos="0"/>
                <w:tab w:val="left" w:pos="142"/>
              </w:tabs>
              <w:kinsoku w:val="0"/>
              <w:overflowPunct w:val="0"/>
              <w:spacing w:line="276" w:lineRule="auto"/>
              <w:ind w:left="-57" w:right="-34" w:firstLine="0"/>
              <w:jc w:val="center"/>
              <w:rPr>
                <w:b/>
                <w:spacing w:val="1"/>
                <w:sz w:val="24"/>
                <w:szCs w:val="24"/>
                <w:lang w:val="ro-RO"/>
              </w:rPr>
            </w:pPr>
            <w:r w:rsidRPr="008979BE">
              <w:rPr>
                <w:b/>
                <w:spacing w:val="1"/>
                <w:sz w:val="24"/>
                <w:szCs w:val="24"/>
                <w:lang w:val="ro-RO"/>
              </w:rPr>
              <w:t>Cooperarea internațională în activitățile Hidrometeorologice</w:t>
            </w:r>
          </w:p>
          <w:p w14:paraId="2F609290" w14:textId="77777777" w:rsidR="003252C1" w:rsidRPr="008979BE" w:rsidRDefault="003252C1" w:rsidP="0077438C">
            <w:pPr>
              <w:pStyle w:val="BodyText"/>
              <w:tabs>
                <w:tab w:val="left" w:pos="75"/>
                <w:tab w:val="left" w:pos="142"/>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Art.41- </w:t>
            </w:r>
            <w:r w:rsidRPr="008979BE">
              <w:rPr>
                <w:spacing w:val="1"/>
                <w:sz w:val="24"/>
                <w:szCs w:val="24"/>
                <w:lang w:val="ro-RO"/>
              </w:rPr>
              <w:t>Sistemul Hidrometeorolog1ic național și rețeaua hidrometeorologică internațională.</w:t>
            </w:r>
          </w:p>
          <w:p w14:paraId="0BB41E55" w14:textId="77777777" w:rsidR="003252C1" w:rsidRPr="008979BE" w:rsidRDefault="003252C1" w:rsidP="0077438C">
            <w:pPr>
              <w:pStyle w:val="BodyText"/>
              <w:tabs>
                <w:tab w:val="left" w:pos="0"/>
                <w:tab w:val="left" w:pos="142"/>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Art.42- </w:t>
            </w:r>
            <w:r w:rsidRPr="008979BE">
              <w:rPr>
                <w:spacing w:val="1"/>
                <w:sz w:val="24"/>
                <w:szCs w:val="24"/>
                <w:lang w:val="ro-RO"/>
              </w:rPr>
              <w:t>Organisme hidrometeorologice internaționale.</w:t>
            </w:r>
          </w:p>
          <w:p w14:paraId="48485C95" w14:textId="77777777" w:rsidR="003252C1" w:rsidRPr="008979BE" w:rsidRDefault="003252C1" w:rsidP="0077438C">
            <w:pPr>
              <w:pStyle w:val="BodyText"/>
              <w:tabs>
                <w:tab w:val="left" w:pos="0"/>
                <w:tab w:val="left" w:pos="142"/>
              </w:tabs>
              <w:kinsoku w:val="0"/>
              <w:overflowPunct w:val="0"/>
              <w:spacing w:line="276" w:lineRule="auto"/>
              <w:ind w:left="-56" w:right="-34" w:firstLine="0"/>
              <w:jc w:val="both"/>
              <w:rPr>
                <w:spacing w:val="1"/>
                <w:sz w:val="24"/>
                <w:szCs w:val="24"/>
                <w:lang w:val="ro-RO"/>
              </w:rPr>
            </w:pPr>
            <w:r w:rsidRPr="008979BE">
              <w:rPr>
                <w:b/>
                <w:i/>
                <w:spacing w:val="1"/>
                <w:sz w:val="24"/>
                <w:szCs w:val="24"/>
                <w:lang w:val="ro-RO"/>
              </w:rPr>
              <w:t xml:space="preserve">Art.43- </w:t>
            </w:r>
            <w:r w:rsidRPr="008979BE">
              <w:rPr>
                <w:spacing w:val="1"/>
                <w:sz w:val="24"/>
                <w:szCs w:val="24"/>
                <w:lang w:val="ro-RO"/>
              </w:rPr>
              <w:t>Temeiul juridic al cooperării internaționale în activitățile hidrometeorologice.</w:t>
            </w:r>
          </w:p>
          <w:p w14:paraId="7AD33D98" w14:textId="77777777" w:rsidR="003252C1" w:rsidRPr="008979BE" w:rsidRDefault="003252C1" w:rsidP="0077438C">
            <w:pPr>
              <w:pStyle w:val="BodyText"/>
              <w:tabs>
                <w:tab w:val="left" w:pos="0"/>
                <w:tab w:val="left" w:pos="142"/>
                <w:tab w:val="left" w:pos="469"/>
              </w:tabs>
              <w:kinsoku w:val="0"/>
              <w:overflowPunct w:val="0"/>
              <w:spacing w:line="276" w:lineRule="auto"/>
              <w:ind w:left="-57" w:right="-34" w:firstLine="0"/>
              <w:rPr>
                <w:b/>
                <w:i/>
                <w:spacing w:val="1"/>
                <w:sz w:val="24"/>
                <w:szCs w:val="24"/>
                <w:lang w:val="ro-RO"/>
              </w:rPr>
            </w:pPr>
            <w:r w:rsidRPr="008979BE">
              <w:rPr>
                <w:b/>
                <w:i/>
                <w:spacing w:val="1"/>
                <w:sz w:val="24"/>
                <w:szCs w:val="24"/>
                <w:lang w:val="ro-RO"/>
              </w:rPr>
              <w:t>Art.44-</w:t>
            </w:r>
            <w:r w:rsidRPr="008979BE">
              <w:rPr>
                <w:spacing w:val="1"/>
                <w:sz w:val="24"/>
                <w:szCs w:val="24"/>
                <w:lang w:val="ro-RO"/>
              </w:rPr>
              <w:t>Corelarea legislației naționale cu acordurile internaționale privind activitățile hidrometeorologice.</w:t>
            </w:r>
          </w:p>
          <w:p w14:paraId="65F9C3DC" w14:textId="77777777" w:rsidR="003873F7" w:rsidRPr="008979BE" w:rsidRDefault="003873F7" w:rsidP="0077438C">
            <w:pPr>
              <w:widowControl w:val="0"/>
              <w:tabs>
                <w:tab w:val="left" w:pos="142"/>
              </w:tabs>
              <w:spacing w:line="276" w:lineRule="auto"/>
              <w:ind w:left="-56" w:right="-34" w:firstLine="0"/>
              <w:jc w:val="center"/>
              <w:rPr>
                <w:i/>
                <w:sz w:val="18"/>
                <w:lang w:val="ro-RO"/>
              </w:rPr>
            </w:pPr>
          </w:p>
          <w:p w14:paraId="3EA4CF96" w14:textId="77777777" w:rsidR="00851F91" w:rsidRPr="008979BE" w:rsidRDefault="00851F91" w:rsidP="0077438C">
            <w:pPr>
              <w:widowControl w:val="0"/>
              <w:tabs>
                <w:tab w:val="left" w:pos="142"/>
              </w:tabs>
              <w:spacing w:line="276" w:lineRule="auto"/>
              <w:ind w:left="-56" w:right="-34" w:firstLine="0"/>
              <w:jc w:val="center"/>
              <w:rPr>
                <w:i/>
                <w:sz w:val="18"/>
                <w:lang w:val="ro-RO"/>
              </w:rPr>
            </w:pPr>
            <w:r w:rsidRPr="008979BE">
              <w:rPr>
                <w:i/>
                <w:sz w:val="18"/>
                <w:lang w:val="ro-RO"/>
              </w:rPr>
              <w:t>Sursa: O.M.M Ghidul privind Servicii meteorologice și hidrometeorologice naționale pentru dezvoltare durabilă, Anexa nr. 3</w:t>
            </w:r>
          </w:p>
          <w:p w14:paraId="5023141B" w14:textId="77777777" w:rsidR="003252C1" w:rsidRPr="008979BE" w:rsidRDefault="003252C1" w:rsidP="0077438C">
            <w:pPr>
              <w:widowControl w:val="0"/>
              <w:tabs>
                <w:tab w:val="left" w:pos="142"/>
              </w:tabs>
              <w:spacing w:line="276" w:lineRule="auto"/>
              <w:ind w:left="-56" w:right="-34" w:firstLine="0"/>
              <w:jc w:val="center"/>
              <w:rPr>
                <w:i/>
                <w:sz w:val="18"/>
                <w:lang w:val="ro-RO"/>
              </w:rPr>
            </w:pPr>
          </w:p>
          <w:p w14:paraId="599F1430" w14:textId="77777777" w:rsidR="003873F7" w:rsidRPr="008979BE" w:rsidRDefault="00851F91" w:rsidP="0077438C">
            <w:pPr>
              <w:widowControl w:val="0"/>
              <w:tabs>
                <w:tab w:val="left" w:pos="142"/>
              </w:tabs>
              <w:spacing w:line="276" w:lineRule="auto"/>
              <w:ind w:left="-56" w:right="-34" w:firstLine="0"/>
              <w:rPr>
                <w:sz w:val="24"/>
                <w:szCs w:val="24"/>
                <w:lang w:val="ro-RO"/>
              </w:rPr>
            </w:pPr>
            <w:r w:rsidRPr="008979BE">
              <w:rPr>
                <w:sz w:val="24"/>
                <w:lang w:val="ro-RO"/>
              </w:rPr>
              <w:t>Astfel, spre exempl</w:t>
            </w:r>
            <w:r w:rsidR="003873F7" w:rsidRPr="008979BE">
              <w:rPr>
                <w:sz w:val="24"/>
                <w:lang w:val="ro-RO"/>
              </w:rPr>
              <w:t>u, reglementarea superficială a</w:t>
            </w:r>
            <w:r w:rsidRPr="008979BE">
              <w:rPr>
                <w:sz w:val="24"/>
                <w:lang w:val="ro-RO"/>
              </w:rPr>
              <w:t xml:space="preserve"> aspectelor ce vizează condițiile de instalare și protecție al stațiilor de observații, </w:t>
            </w:r>
            <w:r w:rsidR="003252C1" w:rsidRPr="008979BE">
              <w:rPr>
                <w:sz w:val="24"/>
                <w:lang w:val="ro-RO"/>
              </w:rPr>
              <w:t>creează</w:t>
            </w:r>
            <w:r w:rsidRPr="008979BE">
              <w:rPr>
                <w:sz w:val="24"/>
                <w:lang w:val="ro-RO"/>
              </w:rPr>
              <w:t xml:space="preserve"> în practică situații în care funcționalitatea acestor stații este redusă la minim. D</w:t>
            </w:r>
            <w:r w:rsidRPr="008979BE">
              <w:rPr>
                <w:sz w:val="24"/>
                <w:szCs w:val="24"/>
                <w:lang w:val="ro-RO"/>
              </w:rPr>
              <w:t>at fiind faptul că funcționarea stațiilor de observație este și poate fi afectată de activitățile din vecinătatea stațiilor de către terțe persoane, este necesar de a stabili cadrul legislativ în vederea reglementării condițiilor de instalare, verificare, și managem</w:t>
            </w:r>
            <w:r w:rsidR="003873F7" w:rsidRPr="008979BE">
              <w:rPr>
                <w:sz w:val="24"/>
                <w:szCs w:val="24"/>
                <w:lang w:val="ro-RO"/>
              </w:rPr>
              <w:t>ent al stațiilor de observație.</w:t>
            </w:r>
          </w:p>
          <w:p w14:paraId="3CBC7867" w14:textId="77777777" w:rsidR="00851F91" w:rsidRPr="008979BE" w:rsidRDefault="00851F91" w:rsidP="0077438C">
            <w:pPr>
              <w:widowControl w:val="0"/>
              <w:tabs>
                <w:tab w:val="left" w:pos="142"/>
              </w:tabs>
              <w:spacing w:line="276" w:lineRule="auto"/>
              <w:ind w:left="-56" w:right="-34" w:firstLine="0"/>
              <w:rPr>
                <w:sz w:val="24"/>
                <w:szCs w:val="24"/>
                <w:lang w:val="ro-RO"/>
              </w:rPr>
            </w:pPr>
            <w:r w:rsidRPr="008979BE">
              <w:rPr>
                <w:sz w:val="24"/>
                <w:szCs w:val="24"/>
                <w:lang w:val="ro-RO"/>
              </w:rPr>
              <w:t xml:space="preserve">Astfel, construcția sau instalarea unor rețele suplimentare de stații meteorologice și/sau hidrologice ar trebui condiționate de respectarea unor cerințe privind aspectele tehnice cu privire la </w:t>
            </w:r>
            <w:r w:rsidRPr="008979BE">
              <w:rPr>
                <w:sz w:val="24"/>
                <w:szCs w:val="24"/>
                <w:lang w:val="ro-RO"/>
              </w:rPr>
              <w:lastRenderedPageBreak/>
              <w:t xml:space="preserve">amplasamentul stației de observare, cerințelor privind programul de măsurare și observare a datelor hidrometeorologice și nu în ultimul rând modul de transmitere a informațiilor și datelor hidrometeorologice către SHS. </w:t>
            </w:r>
          </w:p>
          <w:p w14:paraId="55941462" w14:textId="77777777" w:rsidR="001C31B8" w:rsidRPr="008979BE" w:rsidRDefault="001C31B8" w:rsidP="0077438C">
            <w:pPr>
              <w:widowControl w:val="0"/>
              <w:tabs>
                <w:tab w:val="left" w:pos="142"/>
                <w:tab w:val="left" w:pos="851"/>
              </w:tabs>
              <w:spacing w:before="120" w:line="276" w:lineRule="auto"/>
              <w:ind w:left="-57" w:right="-34" w:firstLine="0"/>
              <w:rPr>
                <w:sz w:val="24"/>
                <w:szCs w:val="24"/>
                <w:shd w:val="clear" w:color="auto" w:fill="FFFFFF"/>
                <w:lang w:val="ro-RO"/>
              </w:rPr>
            </w:pPr>
          </w:p>
          <w:p w14:paraId="1F3B1409" w14:textId="3077D858" w:rsidR="001A049B" w:rsidRPr="008979BE" w:rsidRDefault="002477F0" w:rsidP="0077438C">
            <w:pPr>
              <w:pStyle w:val="BodyText"/>
              <w:numPr>
                <w:ilvl w:val="0"/>
                <w:numId w:val="17"/>
              </w:numPr>
              <w:tabs>
                <w:tab w:val="left" w:pos="709"/>
              </w:tabs>
              <w:kinsoku w:val="0"/>
              <w:overflowPunct w:val="0"/>
              <w:spacing w:line="276" w:lineRule="auto"/>
              <w:ind w:right="143"/>
              <w:jc w:val="both"/>
              <w:rPr>
                <w:b/>
                <w:i/>
                <w:spacing w:val="-1"/>
                <w:sz w:val="20"/>
                <w:szCs w:val="24"/>
                <w:lang w:val="ro-RO"/>
              </w:rPr>
            </w:pPr>
            <w:r w:rsidRPr="008979BE">
              <w:rPr>
                <w:sz w:val="24"/>
                <w:szCs w:val="24"/>
                <w:lang w:val="ro-RO"/>
              </w:rPr>
              <w:t xml:space="preserve"> </w:t>
            </w:r>
            <w:r w:rsidR="00AE1DA5" w:rsidRPr="008979BE">
              <w:rPr>
                <w:b/>
                <w:i/>
                <w:spacing w:val="-1"/>
                <w:sz w:val="24"/>
                <w:szCs w:val="24"/>
                <w:lang w:val="ro-RO"/>
              </w:rPr>
              <w:t>Lipsa monitorizării și validării datelor colectate de alte persoane juridice ce desfășoară activități meteorologice pe teritoriul Republicii Moldova (in continuare RM) și a procesului de extindere a rețelei departamentale;</w:t>
            </w:r>
          </w:p>
          <w:p w14:paraId="23AE2EE7" w14:textId="617FC958" w:rsidR="00851F91" w:rsidRPr="008979BE" w:rsidRDefault="00851F91" w:rsidP="0077438C">
            <w:pPr>
              <w:widowControl w:val="0"/>
              <w:tabs>
                <w:tab w:val="left" w:pos="142"/>
                <w:tab w:val="left" w:pos="851"/>
              </w:tabs>
              <w:spacing w:before="80" w:line="276" w:lineRule="auto"/>
              <w:ind w:left="-57" w:right="-34" w:firstLine="0"/>
              <w:rPr>
                <w:sz w:val="24"/>
                <w:szCs w:val="24"/>
                <w:lang w:val="ro-RO"/>
              </w:rPr>
            </w:pPr>
            <w:r w:rsidRPr="008979BE">
              <w:rPr>
                <w:sz w:val="24"/>
                <w:szCs w:val="24"/>
                <w:lang w:val="ro-RO"/>
              </w:rPr>
              <w:t xml:space="preserve">Mulți operatori din afara SHS( numiți în continuare organizații non-SHS), nu cunosc, nu pot sau nu doresc să se conformeze cerințelor de calitate </w:t>
            </w:r>
            <w:r w:rsidR="001A049B" w:rsidRPr="008979BE">
              <w:rPr>
                <w:sz w:val="24"/>
                <w:szCs w:val="24"/>
                <w:lang w:val="ro-RO"/>
              </w:rPr>
              <w:t xml:space="preserve">a datelor stabilite de </w:t>
            </w:r>
            <w:r w:rsidRPr="008979BE">
              <w:rPr>
                <w:sz w:val="24"/>
                <w:szCs w:val="24"/>
                <w:lang w:val="ro-RO"/>
              </w:rPr>
              <w:t xml:space="preserve">OMM, care sunt adesea considerate prea stricte sau prea costisitoare pentru a-și satisface nevoile. Ca urmare, în </w:t>
            </w:r>
            <w:r w:rsidR="00CE3435" w:rsidRPr="008979BE">
              <w:rPr>
                <w:sz w:val="24"/>
                <w:szCs w:val="24"/>
                <w:lang w:val="ro-RO"/>
              </w:rPr>
              <w:t xml:space="preserve">majoritatea </w:t>
            </w:r>
            <w:r w:rsidRPr="008979BE">
              <w:rPr>
                <w:sz w:val="24"/>
                <w:szCs w:val="24"/>
                <w:lang w:val="ro-RO"/>
              </w:rPr>
              <w:t xml:space="preserve"> cazuri</w:t>
            </w:r>
            <w:r w:rsidR="00CE3435" w:rsidRPr="008979BE">
              <w:rPr>
                <w:sz w:val="24"/>
                <w:szCs w:val="24"/>
                <w:lang w:val="ro-RO"/>
              </w:rPr>
              <w:t>lor</w:t>
            </w:r>
            <w:r w:rsidRPr="008979BE">
              <w:rPr>
                <w:sz w:val="24"/>
                <w:szCs w:val="24"/>
                <w:lang w:val="ro-RO"/>
              </w:rPr>
              <w:t>, calitatea reală a observațiilor non-SHS rămâne în mare parte necunoscută. Pe de altă parte, există multe organizații non-SHS care operează sisteme bine controlate la standarde înalte și oferă date de observație documentate de înaltă calitate, care pot și merită a fi publicate pentru utilizatorii de date și informații meteorologice.</w:t>
            </w:r>
          </w:p>
          <w:p w14:paraId="5824AB07" w14:textId="2DDEBF4B" w:rsidR="00851F91" w:rsidRPr="008979BE" w:rsidRDefault="00851F91" w:rsidP="0077438C">
            <w:pPr>
              <w:widowControl w:val="0"/>
              <w:tabs>
                <w:tab w:val="left" w:pos="142"/>
                <w:tab w:val="left" w:pos="851"/>
              </w:tabs>
              <w:spacing w:before="80" w:line="276" w:lineRule="auto"/>
              <w:ind w:left="-57" w:right="-34" w:firstLine="0"/>
              <w:rPr>
                <w:sz w:val="24"/>
                <w:szCs w:val="24"/>
                <w:lang w:val="ro-RO"/>
              </w:rPr>
            </w:pPr>
            <w:r w:rsidRPr="008979BE">
              <w:rPr>
                <w:sz w:val="24"/>
                <w:szCs w:val="24"/>
                <w:lang w:val="ro-RO"/>
              </w:rPr>
              <w:t xml:space="preserve">Lipsa unei proceduri de </w:t>
            </w:r>
            <w:r w:rsidR="00B508C3" w:rsidRPr="008979BE">
              <w:rPr>
                <w:sz w:val="24"/>
                <w:szCs w:val="24"/>
                <w:lang w:val="ro-RO"/>
              </w:rPr>
              <w:t>certificare a datelor</w:t>
            </w:r>
            <w:r w:rsidR="0077438C" w:rsidRPr="008979BE">
              <w:rPr>
                <w:sz w:val="24"/>
                <w:szCs w:val="24"/>
                <w:lang w:val="ro-RO"/>
              </w:rPr>
              <w:t xml:space="preserve"> </w:t>
            </w:r>
            <w:r w:rsidRPr="008979BE">
              <w:rPr>
                <w:sz w:val="24"/>
                <w:szCs w:val="24"/>
                <w:lang w:val="ro-RO"/>
              </w:rPr>
              <w:t xml:space="preserve">meteorologice </w:t>
            </w:r>
            <w:r w:rsidR="001A049B" w:rsidRPr="008979BE">
              <w:rPr>
                <w:sz w:val="24"/>
                <w:szCs w:val="24"/>
                <w:lang w:val="ro-RO"/>
              </w:rPr>
              <w:t xml:space="preserve">colectate </w:t>
            </w:r>
            <w:r w:rsidRPr="008979BE">
              <w:rPr>
                <w:sz w:val="24"/>
                <w:szCs w:val="24"/>
                <w:lang w:val="ro-RO"/>
              </w:rPr>
              <w:t>de către persoanele fizice (întreprinzători individuali) sau perso</w:t>
            </w:r>
            <w:r w:rsidR="00CE3435" w:rsidRPr="008979BE">
              <w:rPr>
                <w:sz w:val="24"/>
                <w:szCs w:val="24"/>
                <w:lang w:val="ro-RO"/>
              </w:rPr>
              <w:t>an</w:t>
            </w:r>
            <w:r w:rsidRPr="008979BE">
              <w:rPr>
                <w:sz w:val="24"/>
                <w:szCs w:val="24"/>
                <w:lang w:val="ro-RO"/>
              </w:rPr>
              <w:t>e juridice care intenționează să publice date și informații hidrometeorologice, a generat un set de probleme dintre care menționăm:</w:t>
            </w:r>
          </w:p>
          <w:p w14:paraId="294B28DF" w14:textId="078FEA26" w:rsidR="00851F91" w:rsidRPr="008979BE" w:rsidRDefault="00851F91" w:rsidP="00B508C3">
            <w:pPr>
              <w:widowControl w:val="0"/>
              <w:tabs>
                <w:tab w:val="left" w:pos="142"/>
                <w:tab w:val="left" w:pos="851"/>
              </w:tabs>
              <w:spacing w:before="80" w:line="276" w:lineRule="auto"/>
              <w:ind w:left="313" w:right="-34" w:firstLine="0"/>
              <w:rPr>
                <w:sz w:val="24"/>
                <w:szCs w:val="24"/>
                <w:lang w:val="ro-RO"/>
              </w:rPr>
            </w:pPr>
            <w:r w:rsidRPr="008979BE">
              <w:rPr>
                <w:sz w:val="24"/>
                <w:szCs w:val="24"/>
                <w:lang w:val="ro-RO"/>
              </w:rPr>
              <w:t xml:space="preserve">imposibilitatea coordonării amplasării posturilor/stațiilor hidrometeorologice </w:t>
            </w:r>
            <w:r w:rsidR="00F97487" w:rsidRPr="008979BE">
              <w:rPr>
                <w:sz w:val="24"/>
                <w:szCs w:val="24"/>
                <w:lang w:val="ro-RO"/>
              </w:rPr>
              <w:t xml:space="preserve">private </w:t>
            </w:r>
            <w:r w:rsidRPr="008979BE">
              <w:rPr>
                <w:sz w:val="24"/>
                <w:szCs w:val="24"/>
                <w:lang w:val="ro-RO"/>
              </w:rPr>
              <w:t xml:space="preserve">, ceea ce </w:t>
            </w:r>
            <w:r w:rsidR="00F97487" w:rsidRPr="008979BE">
              <w:rPr>
                <w:sz w:val="24"/>
                <w:szCs w:val="24"/>
                <w:lang w:val="ro-RO"/>
              </w:rPr>
              <w:t>ulterior</w:t>
            </w:r>
            <w:r w:rsidRPr="008979BE">
              <w:rPr>
                <w:sz w:val="24"/>
                <w:szCs w:val="24"/>
                <w:lang w:val="ro-RO"/>
              </w:rPr>
              <w:t xml:space="preserve"> generează problema delimitării zonelor de protecție a acestora precum și </w:t>
            </w:r>
            <w:r w:rsidR="00F97487" w:rsidRPr="008979BE">
              <w:rPr>
                <w:sz w:val="24"/>
                <w:szCs w:val="24"/>
                <w:lang w:val="ro-RO"/>
              </w:rPr>
              <w:t xml:space="preserve">a </w:t>
            </w:r>
            <w:r w:rsidRPr="008979BE">
              <w:rPr>
                <w:sz w:val="24"/>
                <w:szCs w:val="24"/>
                <w:lang w:val="ro-RO"/>
              </w:rPr>
              <w:t xml:space="preserve">planificării strategice a extinderii rețelei naționale </w:t>
            </w:r>
            <w:r w:rsidR="00F97487" w:rsidRPr="008979BE">
              <w:rPr>
                <w:sz w:val="24"/>
                <w:szCs w:val="24"/>
                <w:lang w:val="ro-RO"/>
              </w:rPr>
              <w:t xml:space="preserve">de observare a datelor </w:t>
            </w:r>
            <w:r w:rsidRPr="008979BE">
              <w:rPr>
                <w:sz w:val="24"/>
                <w:szCs w:val="24"/>
                <w:lang w:val="ro-RO"/>
              </w:rPr>
              <w:t>hidrometeorologice;</w:t>
            </w:r>
          </w:p>
          <w:p w14:paraId="2D1EB35F" w14:textId="77777777" w:rsidR="001A049B" w:rsidRPr="008979BE" w:rsidRDefault="001A049B" w:rsidP="00B508C3">
            <w:pPr>
              <w:pStyle w:val="ListParagraph"/>
              <w:numPr>
                <w:ilvl w:val="0"/>
                <w:numId w:val="23"/>
              </w:numPr>
              <w:shd w:val="clear" w:color="auto" w:fill="FFFFFF"/>
              <w:spacing w:line="276" w:lineRule="auto"/>
              <w:ind w:left="596"/>
              <w:rPr>
                <w:sz w:val="24"/>
                <w:szCs w:val="24"/>
              </w:rPr>
            </w:pPr>
            <w:proofErr w:type="spellStart"/>
            <w:r w:rsidRPr="008979BE">
              <w:rPr>
                <w:sz w:val="24"/>
                <w:szCs w:val="24"/>
              </w:rPr>
              <w:t>răspândirea</w:t>
            </w:r>
            <w:proofErr w:type="spellEnd"/>
            <w:r w:rsidRPr="008979BE">
              <w:rPr>
                <w:sz w:val="24"/>
                <w:szCs w:val="24"/>
              </w:rPr>
              <w:t xml:space="preserve"> </w:t>
            </w:r>
            <w:proofErr w:type="spellStart"/>
            <w:r w:rsidRPr="008979BE">
              <w:rPr>
                <w:sz w:val="24"/>
                <w:szCs w:val="24"/>
              </w:rPr>
              <w:t>în</w:t>
            </w:r>
            <w:proofErr w:type="spellEnd"/>
            <w:r w:rsidRPr="008979BE">
              <w:rPr>
                <w:sz w:val="24"/>
                <w:szCs w:val="24"/>
              </w:rPr>
              <w:t xml:space="preserve"> </w:t>
            </w:r>
            <w:proofErr w:type="spellStart"/>
            <w:r w:rsidRPr="008979BE">
              <w:rPr>
                <w:sz w:val="24"/>
                <w:szCs w:val="24"/>
              </w:rPr>
              <w:t>spațiul</w:t>
            </w:r>
            <w:proofErr w:type="spellEnd"/>
            <w:r w:rsidRPr="008979BE">
              <w:rPr>
                <w:sz w:val="24"/>
                <w:szCs w:val="24"/>
              </w:rPr>
              <w:t xml:space="preserve"> public a </w:t>
            </w:r>
            <w:proofErr w:type="spellStart"/>
            <w:r w:rsidRPr="008979BE">
              <w:rPr>
                <w:sz w:val="24"/>
                <w:szCs w:val="24"/>
              </w:rPr>
              <w:t>unor</w:t>
            </w:r>
            <w:proofErr w:type="spellEnd"/>
            <w:r w:rsidRPr="008979BE">
              <w:rPr>
                <w:sz w:val="24"/>
                <w:szCs w:val="24"/>
              </w:rPr>
              <w:t xml:space="preserve"> date </w:t>
            </w:r>
            <w:proofErr w:type="spellStart"/>
            <w:r w:rsidRPr="008979BE">
              <w:rPr>
                <w:sz w:val="24"/>
                <w:szCs w:val="24"/>
              </w:rPr>
              <w:t>meteorologice</w:t>
            </w:r>
            <w:proofErr w:type="spellEnd"/>
            <w:r w:rsidRPr="008979BE">
              <w:rPr>
                <w:sz w:val="24"/>
                <w:szCs w:val="24"/>
              </w:rPr>
              <w:t xml:space="preserve"> </w:t>
            </w:r>
            <w:proofErr w:type="spellStart"/>
            <w:r w:rsidRPr="008979BE">
              <w:rPr>
                <w:sz w:val="24"/>
                <w:szCs w:val="24"/>
              </w:rPr>
              <w:t>eronate</w:t>
            </w:r>
            <w:proofErr w:type="spellEnd"/>
            <w:r w:rsidRPr="008979BE">
              <w:rPr>
                <w:sz w:val="24"/>
                <w:szCs w:val="24"/>
              </w:rPr>
              <w:t xml:space="preserve">, </w:t>
            </w:r>
            <w:proofErr w:type="spellStart"/>
            <w:r w:rsidRPr="008979BE">
              <w:rPr>
                <w:sz w:val="24"/>
                <w:szCs w:val="24"/>
              </w:rPr>
              <w:t>inclusiv</w:t>
            </w:r>
            <w:proofErr w:type="spellEnd"/>
            <w:r w:rsidRPr="008979BE">
              <w:rPr>
                <w:sz w:val="24"/>
                <w:szCs w:val="24"/>
              </w:rPr>
              <w:t xml:space="preserve"> </w:t>
            </w:r>
            <w:proofErr w:type="spellStart"/>
            <w:r w:rsidRPr="008979BE">
              <w:rPr>
                <w:sz w:val="24"/>
                <w:szCs w:val="24"/>
              </w:rPr>
              <w:t>prin</w:t>
            </w:r>
            <w:proofErr w:type="spellEnd"/>
            <w:r w:rsidRPr="008979BE">
              <w:rPr>
                <w:sz w:val="24"/>
                <w:szCs w:val="24"/>
              </w:rPr>
              <w:t xml:space="preserve"> </w:t>
            </w:r>
            <w:proofErr w:type="spellStart"/>
            <w:r w:rsidRPr="008979BE">
              <w:rPr>
                <w:sz w:val="24"/>
                <w:szCs w:val="24"/>
              </w:rPr>
              <w:t>intermediul</w:t>
            </w:r>
            <w:proofErr w:type="spellEnd"/>
            <w:r w:rsidRPr="008979BE">
              <w:rPr>
                <w:sz w:val="24"/>
                <w:szCs w:val="24"/>
              </w:rPr>
              <w:t xml:space="preserve"> </w:t>
            </w:r>
            <w:proofErr w:type="spellStart"/>
            <w:r w:rsidRPr="008979BE">
              <w:rPr>
                <w:sz w:val="24"/>
                <w:szCs w:val="24"/>
              </w:rPr>
              <w:t>posturilor</w:t>
            </w:r>
            <w:proofErr w:type="spellEnd"/>
            <w:r w:rsidRPr="008979BE">
              <w:rPr>
                <w:sz w:val="24"/>
                <w:szCs w:val="24"/>
              </w:rPr>
              <w:t xml:space="preserve"> de radio </w:t>
            </w:r>
            <w:proofErr w:type="spellStart"/>
            <w:r w:rsidRPr="008979BE">
              <w:rPr>
                <w:sz w:val="24"/>
                <w:szCs w:val="24"/>
              </w:rPr>
              <w:t>și</w:t>
            </w:r>
            <w:proofErr w:type="spellEnd"/>
            <w:r w:rsidRPr="008979BE">
              <w:rPr>
                <w:sz w:val="24"/>
                <w:szCs w:val="24"/>
              </w:rPr>
              <w:t xml:space="preserve"> TV;</w:t>
            </w:r>
          </w:p>
          <w:p w14:paraId="7F7B6BB7" w14:textId="77777777" w:rsidR="00851F91" w:rsidRPr="008979BE" w:rsidRDefault="00851F91" w:rsidP="00B508C3">
            <w:pPr>
              <w:pStyle w:val="ListParagraph"/>
              <w:widowControl w:val="0"/>
              <w:numPr>
                <w:ilvl w:val="0"/>
                <w:numId w:val="23"/>
              </w:numPr>
              <w:shd w:val="clear" w:color="auto" w:fill="FFFFFF"/>
              <w:tabs>
                <w:tab w:val="left" w:pos="567"/>
              </w:tabs>
              <w:spacing w:line="276" w:lineRule="auto"/>
              <w:ind w:left="567" w:right="-34" w:hanging="283"/>
              <w:rPr>
                <w:sz w:val="24"/>
                <w:szCs w:val="24"/>
                <w:lang w:val="ro-RO"/>
              </w:rPr>
            </w:pPr>
            <w:r w:rsidRPr="008979BE">
              <w:rPr>
                <w:sz w:val="24"/>
                <w:szCs w:val="24"/>
                <w:lang w:val="ro-RO"/>
              </w:rPr>
              <w:t>imposibilitatea dezvoltării Fondul Național de Date Hidrometeorologice prin înserarea  datelor obținute în urma măsurărilor și observațiilor hidrometeorologice efectuate de către persoane fizice și juridice;</w:t>
            </w:r>
          </w:p>
          <w:p w14:paraId="534AFDC9" w14:textId="555D6EFF" w:rsidR="00851F91" w:rsidRPr="008979BE" w:rsidRDefault="00851F91" w:rsidP="00B508C3">
            <w:pPr>
              <w:pStyle w:val="ListParagraph"/>
              <w:widowControl w:val="0"/>
              <w:numPr>
                <w:ilvl w:val="0"/>
                <w:numId w:val="23"/>
              </w:numPr>
              <w:shd w:val="clear" w:color="auto" w:fill="FFFFFF"/>
              <w:tabs>
                <w:tab w:val="left" w:pos="567"/>
              </w:tabs>
              <w:spacing w:line="276" w:lineRule="auto"/>
              <w:ind w:left="567" w:right="-34" w:hanging="283"/>
              <w:rPr>
                <w:sz w:val="24"/>
                <w:szCs w:val="24"/>
                <w:lang w:val="ro-RO"/>
              </w:rPr>
            </w:pPr>
            <w:r w:rsidRPr="008979BE">
              <w:rPr>
                <w:sz w:val="24"/>
                <w:szCs w:val="24"/>
                <w:lang w:val="ro-RO"/>
              </w:rPr>
              <w:t>imposibilitatea garantării veridicității datelor hidrometeorologice obținute de către persoanele fizice și juridice în procesul de desfășurare a activității hidrometeorologice</w:t>
            </w:r>
            <w:r w:rsidR="00CE3435" w:rsidRPr="008979BE">
              <w:rPr>
                <w:sz w:val="24"/>
                <w:szCs w:val="24"/>
                <w:lang w:val="ro-RO"/>
              </w:rPr>
              <w:t>.</w:t>
            </w:r>
          </w:p>
          <w:p w14:paraId="67C8F2AF" w14:textId="40BF58D9" w:rsidR="003050DA" w:rsidRPr="008979BE" w:rsidRDefault="003050DA" w:rsidP="003050DA">
            <w:pPr>
              <w:spacing w:before="60" w:line="276" w:lineRule="auto"/>
              <w:ind w:firstLine="0"/>
              <w:rPr>
                <w:sz w:val="24"/>
                <w:szCs w:val="24"/>
                <w:lang w:val="ro-RO" w:eastAsia="ru-RU"/>
              </w:rPr>
            </w:pPr>
            <w:r w:rsidRPr="008979BE">
              <w:rPr>
                <w:sz w:val="24"/>
                <w:szCs w:val="24"/>
                <w:lang w:val="ro-RO" w:eastAsia="ru-RU"/>
              </w:rPr>
              <w:t>O abordare similară este aplicată și în România, legislația căreia prevede un mecanism de  ”</w:t>
            </w:r>
            <w:r w:rsidRPr="008979BE">
              <w:rPr>
                <w:i/>
                <w:iCs/>
                <w:sz w:val="24"/>
                <w:szCs w:val="24"/>
                <w:lang w:val="ro-RO" w:eastAsia="ru-RU"/>
              </w:rPr>
              <w:t xml:space="preserve">Avizare a punerii în </w:t>
            </w:r>
            <w:proofErr w:type="spellStart"/>
            <w:r w:rsidRPr="008979BE">
              <w:rPr>
                <w:i/>
                <w:iCs/>
                <w:sz w:val="24"/>
                <w:szCs w:val="24"/>
                <w:lang w:val="ro-RO" w:eastAsia="ru-RU"/>
              </w:rPr>
              <w:t>circulaţie</w:t>
            </w:r>
            <w:proofErr w:type="spellEnd"/>
            <w:r w:rsidRPr="008979BE">
              <w:rPr>
                <w:i/>
                <w:iCs/>
                <w:sz w:val="24"/>
                <w:szCs w:val="24"/>
                <w:lang w:val="ro-RO" w:eastAsia="ru-RU"/>
              </w:rPr>
              <w:t xml:space="preserve"> a unor date, </w:t>
            </w:r>
            <w:proofErr w:type="spellStart"/>
            <w:r w:rsidRPr="008979BE">
              <w:rPr>
                <w:i/>
                <w:iCs/>
                <w:sz w:val="24"/>
                <w:szCs w:val="24"/>
                <w:lang w:val="ro-RO" w:eastAsia="ru-RU"/>
              </w:rPr>
              <w:t>informaţii</w:t>
            </w:r>
            <w:proofErr w:type="spellEnd"/>
            <w:r w:rsidRPr="008979BE">
              <w:rPr>
                <w:i/>
                <w:iCs/>
                <w:sz w:val="24"/>
                <w:szCs w:val="24"/>
                <w:lang w:val="ro-RO" w:eastAsia="ru-RU"/>
              </w:rPr>
              <w:t xml:space="preserve">, avertizări </w:t>
            </w:r>
            <w:proofErr w:type="spellStart"/>
            <w:r w:rsidRPr="008979BE">
              <w:rPr>
                <w:i/>
                <w:iCs/>
                <w:sz w:val="24"/>
                <w:szCs w:val="24"/>
                <w:lang w:val="ro-RO" w:eastAsia="ru-RU"/>
              </w:rPr>
              <w:t>şi</w:t>
            </w:r>
            <w:proofErr w:type="spellEnd"/>
            <w:r w:rsidRPr="008979BE">
              <w:rPr>
                <w:i/>
                <w:iCs/>
                <w:sz w:val="24"/>
                <w:szCs w:val="24"/>
                <w:lang w:val="ro-RO" w:eastAsia="ru-RU"/>
              </w:rPr>
              <w:t xml:space="preserve"> prognoze meteorologice, altele decât cele cu specific aeronautic, </w:t>
            </w:r>
            <w:proofErr w:type="spellStart"/>
            <w:r w:rsidRPr="008979BE">
              <w:rPr>
                <w:i/>
                <w:iCs/>
                <w:sz w:val="24"/>
                <w:szCs w:val="24"/>
                <w:lang w:val="ro-RO" w:eastAsia="ru-RU"/>
              </w:rPr>
              <w:t>obţinute</w:t>
            </w:r>
            <w:proofErr w:type="spellEnd"/>
            <w:r w:rsidRPr="008979BE">
              <w:rPr>
                <w:i/>
                <w:iCs/>
                <w:sz w:val="24"/>
                <w:szCs w:val="24"/>
                <w:lang w:val="ro-RO" w:eastAsia="ru-RU"/>
              </w:rPr>
              <w:t xml:space="preserve"> din activitatea meteorologică </w:t>
            </w:r>
            <w:proofErr w:type="spellStart"/>
            <w:r w:rsidRPr="008979BE">
              <w:rPr>
                <w:i/>
                <w:iCs/>
                <w:sz w:val="24"/>
                <w:szCs w:val="24"/>
                <w:lang w:val="ro-RO" w:eastAsia="ru-RU"/>
              </w:rPr>
              <w:t>desfăşurată</w:t>
            </w:r>
            <w:proofErr w:type="spellEnd"/>
            <w:r w:rsidRPr="008979BE">
              <w:rPr>
                <w:i/>
                <w:iCs/>
                <w:sz w:val="24"/>
                <w:szCs w:val="24"/>
                <w:lang w:val="ro-RO" w:eastAsia="ru-RU"/>
              </w:rPr>
              <w:t xml:space="preserve"> de persoane fizice sau juridice, altele decât Centrul meteorologic </w:t>
            </w:r>
            <w:proofErr w:type="spellStart"/>
            <w:r w:rsidRPr="008979BE">
              <w:rPr>
                <w:i/>
                <w:iCs/>
                <w:sz w:val="24"/>
                <w:szCs w:val="24"/>
                <w:lang w:val="ro-RO" w:eastAsia="ru-RU"/>
              </w:rPr>
              <w:t>naţional</w:t>
            </w:r>
            <w:proofErr w:type="spellEnd"/>
            <w:r w:rsidRPr="008979BE">
              <w:rPr>
                <w:i/>
                <w:iCs/>
                <w:sz w:val="24"/>
                <w:szCs w:val="24"/>
                <w:lang w:val="ro-RO" w:eastAsia="ru-RU"/>
              </w:rPr>
              <w:t>”</w:t>
            </w:r>
            <w:r w:rsidR="00680EA0" w:rsidRPr="008979BE">
              <w:rPr>
                <w:sz w:val="24"/>
                <w:szCs w:val="24"/>
                <w:lang w:val="ro-RO" w:eastAsia="ru-RU"/>
              </w:rPr>
              <w:t xml:space="preserve">. Avizarea respectivă se </w:t>
            </w:r>
            <w:proofErr w:type="spellStart"/>
            <w:r w:rsidR="00680EA0" w:rsidRPr="008979BE">
              <w:rPr>
                <w:sz w:val="24"/>
                <w:szCs w:val="24"/>
                <w:lang w:val="ro-RO" w:eastAsia="ru-RU"/>
              </w:rPr>
              <w:t>ealizează</w:t>
            </w:r>
            <w:proofErr w:type="spellEnd"/>
            <w:r w:rsidR="00680EA0" w:rsidRPr="008979BE">
              <w:rPr>
                <w:sz w:val="24"/>
                <w:szCs w:val="24"/>
                <w:lang w:val="ro-RO" w:eastAsia="ru-RU"/>
              </w:rPr>
              <w:t xml:space="preserve"> contra cost și </w:t>
            </w:r>
            <w:r w:rsidRPr="008979BE">
              <w:rPr>
                <w:sz w:val="24"/>
                <w:szCs w:val="24"/>
                <w:lang w:val="ro-RO" w:eastAsia="ru-RU"/>
              </w:rPr>
              <w:t>depinde de nivelul local sau național al punerii în circulație a datelor:</w:t>
            </w:r>
          </w:p>
          <w:p w14:paraId="23130C67" w14:textId="3D1CEB33" w:rsidR="003050DA" w:rsidRPr="008979BE" w:rsidRDefault="00680EA0" w:rsidP="003050DA">
            <w:pPr>
              <w:pStyle w:val="ListParagraph"/>
              <w:numPr>
                <w:ilvl w:val="0"/>
                <w:numId w:val="52"/>
              </w:numPr>
              <w:spacing w:before="60" w:line="276" w:lineRule="auto"/>
              <w:rPr>
                <w:sz w:val="24"/>
                <w:szCs w:val="24"/>
                <w:lang w:val="ro-RO" w:eastAsia="ru-RU"/>
              </w:rPr>
            </w:pPr>
            <w:r w:rsidRPr="008979BE">
              <w:rPr>
                <w:sz w:val="24"/>
                <w:szCs w:val="24"/>
                <w:lang w:val="ro-RO" w:eastAsia="ru-RU"/>
              </w:rPr>
              <w:t>l</w:t>
            </w:r>
            <w:r w:rsidR="003050DA" w:rsidRPr="008979BE">
              <w:rPr>
                <w:sz w:val="24"/>
                <w:szCs w:val="24"/>
                <w:lang w:val="ro-RO" w:eastAsia="ru-RU"/>
              </w:rPr>
              <w:t xml:space="preserve">a nivel local/regional </w:t>
            </w:r>
            <w:r w:rsidRPr="008979BE">
              <w:rPr>
                <w:sz w:val="24"/>
                <w:szCs w:val="24"/>
                <w:lang w:val="ro-RO" w:eastAsia="ru-RU"/>
              </w:rPr>
              <w:t xml:space="preserve">– 80 </w:t>
            </w:r>
            <w:proofErr w:type="spellStart"/>
            <w:r w:rsidRPr="008979BE">
              <w:rPr>
                <w:sz w:val="24"/>
                <w:szCs w:val="24"/>
                <w:lang w:val="ro-RO" w:eastAsia="ru-RU"/>
              </w:rPr>
              <w:t>roni</w:t>
            </w:r>
            <w:proofErr w:type="spellEnd"/>
            <w:r w:rsidRPr="008979BE">
              <w:rPr>
                <w:sz w:val="24"/>
                <w:szCs w:val="24"/>
                <w:lang w:val="ro-RO" w:eastAsia="ru-RU"/>
              </w:rPr>
              <w:t xml:space="preserve"> (</w:t>
            </w:r>
            <w:r w:rsidR="003050DA" w:rsidRPr="008979BE">
              <w:rPr>
                <w:sz w:val="24"/>
                <w:szCs w:val="24"/>
                <w:lang w:val="ro-RO" w:eastAsia="ru-RU"/>
              </w:rPr>
              <w:t>320 lei);</w:t>
            </w:r>
          </w:p>
          <w:p w14:paraId="20EE0F2D" w14:textId="25351F2D" w:rsidR="003050DA" w:rsidRPr="008979BE" w:rsidRDefault="00680EA0" w:rsidP="0077438C">
            <w:pPr>
              <w:pStyle w:val="ListParagraph"/>
              <w:numPr>
                <w:ilvl w:val="0"/>
                <w:numId w:val="52"/>
              </w:numPr>
              <w:spacing w:before="60" w:line="276" w:lineRule="auto"/>
              <w:rPr>
                <w:sz w:val="24"/>
                <w:szCs w:val="24"/>
                <w:lang w:val="ro-RO" w:eastAsia="ru-RU"/>
              </w:rPr>
            </w:pPr>
            <w:r w:rsidRPr="008979BE">
              <w:rPr>
                <w:sz w:val="24"/>
                <w:szCs w:val="24"/>
                <w:lang w:val="ro-RO" w:eastAsia="ru-RU"/>
              </w:rPr>
              <w:t>l</w:t>
            </w:r>
            <w:r w:rsidR="003050DA" w:rsidRPr="008979BE">
              <w:rPr>
                <w:sz w:val="24"/>
                <w:szCs w:val="24"/>
                <w:lang w:val="ro-RO" w:eastAsia="ru-RU"/>
              </w:rPr>
              <w:t xml:space="preserve">a nivel național -750 </w:t>
            </w:r>
            <w:proofErr w:type="spellStart"/>
            <w:r w:rsidRPr="008979BE">
              <w:rPr>
                <w:sz w:val="24"/>
                <w:szCs w:val="24"/>
                <w:lang w:val="ro-RO" w:eastAsia="ru-RU"/>
              </w:rPr>
              <w:t>roni</w:t>
            </w:r>
            <w:proofErr w:type="spellEnd"/>
            <w:r w:rsidRPr="008979BE">
              <w:rPr>
                <w:sz w:val="24"/>
                <w:szCs w:val="24"/>
                <w:lang w:val="ro-RO" w:eastAsia="ru-RU"/>
              </w:rPr>
              <w:t xml:space="preserve"> (</w:t>
            </w:r>
            <w:r w:rsidR="003050DA" w:rsidRPr="008979BE">
              <w:rPr>
                <w:sz w:val="24"/>
                <w:szCs w:val="24"/>
                <w:lang w:val="ro-RO" w:eastAsia="ru-RU"/>
              </w:rPr>
              <w:t>3000 lei).</w:t>
            </w:r>
          </w:p>
          <w:p w14:paraId="562C75D1" w14:textId="7165713D" w:rsidR="001A049B" w:rsidRPr="008979BE" w:rsidRDefault="00680EA0" w:rsidP="0077438C">
            <w:pPr>
              <w:widowControl w:val="0"/>
              <w:tabs>
                <w:tab w:val="left" w:pos="142"/>
                <w:tab w:val="left" w:pos="851"/>
              </w:tabs>
              <w:spacing w:before="80" w:after="80" w:line="276" w:lineRule="auto"/>
              <w:ind w:left="-57" w:right="-34" w:firstLine="0"/>
              <w:rPr>
                <w:iCs/>
                <w:sz w:val="24"/>
                <w:szCs w:val="24"/>
                <w:lang w:val="ro-RO"/>
              </w:rPr>
            </w:pPr>
            <w:r w:rsidRPr="008979BE">
              <w:rPr>
                <w:i/>
                <w:iCs/>
                <w:sz w:val="24"/>
                <w:szCs w:val="24"/>
                <w:lang w:val="ro-RO"/>
              </w:rPr>
              <w:t xml:space="preserve">Scopul principal </w:t>
            </w:r>
            <w:r w:rsidRPr="008979BE">
              <w:rPr>
                <w:iCs/>
                <w:sz w:val="24"/>
                <w:szCs w:val="24"/>
                <w:lang w:val="ro-RO"/>
              </w:rPr>
              <w:t>al certificării este asigurarea dreptului omului la informație veridică și prevenirea circulației în spațiul public a unor date meteorologice eronate.</w:t>
            </w:r>
          </w:p>
          <w:p w14:paraId="561DC591" w14:textId="3B96F716" w:rsidR="00AE1DA5" w:rsidRPr="008979BE" w:rsidRDefault="00AE1DA5" w:rsidP="00AE1DA5">
            <w:pPr>
              <w:pStyle w:val="BodyText"/>
              <w:numPr>
                <w:ilvl w:val="0"/>
                <w:numId w:val="17"/>
              </w:numPr>
              <w:spacing w:before="120" w:after="60" w:line="276" w:lineRule="auto"/>
              <w:ind w:left="283" w:hanging="340"/>
              <w:rPr>
                <w:b/>
                <w:i/>
                <w:spacing w:val="-1"/>
                <w:sz w:val="24"/>
                <w:szCs w:val="24"/>
                <w:lang w:val="ro-RO"/>
              </w:rPr>
            </w:pPr>
            <w:r w:rsidRPr="008979BE">
              <w:rPr>
                <w:b/>
                <w:i/>
                <w:spacing w:val="-1"/>
                <w:sz w:val="24"/>
                <w:szCs w:val="24"/>
                <w:lang w:val="ro-RO"/>
              </w:rPr>
              <w:t>Incertitudinea privind procedura și autoritatea responsabilă de determinarea zonelor de protecție a posturilor/stațiilor meteorologice;</w:t>
            </w:r>
          </w:p>
          <w:p w14:paraId="246ECAD0" w14:textId="36AB9CCF" w:rsidR="00851F91" w:rsidRPr="008979BE" w:rsidRDefault="00851F91" w:rsidP="0077438C">
            <w:pPr>
              <w:widowControl w:val="0"/>
              <w:tabs>
                <w:tab w:val="left" w:pos="142"/>
                <w:tab w:val="left" w:pos="851"/>
              </w:tabs>
              <w:spacing w:before="80" w:line="276" w:lineRule="auto"/>
              <w:ind w:left="-57" w:right="-34" w:firstLine="0"/>
              <w:rPr>
                <w:sz w:val="24"/>
                <w:szCs w:val="24"/>
                <w:lang w:val="ro-RO"/>
              </w:rPr>
            </w:pPr>
            <w:r w:rsidRPr="008979BE">
              <w:rPr>
                <w:sz w:val="24"/>
                <w:szCs w:val="24"/>
                <w:lang w:val="ro-RO"/>
              </w:rPr>
              <w:t xml:space="preserve">Legea cu privire la activitatea hidrometeorologică nu reglementează procedura de determinare, de delimitare, cartografiere a zonelor de protecție a stației/postului hidrometeorologic. </w:t>
            </w:r>
            <w:r w:rsidR="002477F0" w:rsidRPr="008979BE">
              <w:rPr>
                <w:sz w:val="24"/>
                <w:szCs w:val="24"/>
              </w:rPr>
              <w:t xml:space="preserve">La moment, </w:t>
            </w:r>
            <w:proofErr w:type="spellStart"/>
            <w:r w:rsidR="002477F0" w:rsidRPr="008979BE">
              <w:rPr>
                <w:sz w:val="24"/>
                <w:szCs w:val="24"/>
              </w:rPr>
              <w:t>persoanele</w:t>
            </w:r>
            <w:proofErr w:type="spellEnd"/>
            <w:r w:rsidR="002477F0" w:rsidRPr="008979BE">
              <w:rPr>
                <w:sz w:val="24"/>
                <w:szCs w:val="24"/>
              </w:rPr>
              <w:t xml:space="preserve"> </w:t>
            </w:r>
            <w:proofErr w:type="spellStart"/>
            <w:r w:rsidR="002477F0" w:rsidRPr="008979BE">
              <w:rPr>
                <w:sz w:val="24"/>
                <w:szCs w:val="24"/>
              </w:rPr>
              <w:t>fizice</w:t>
            </w:r>
            <w:proofErr w:type="spellEnd"/>
            <w:r w:rsidR="002477F0" w:rsidRPr="008979BE">
              <w:rPr>
                <w:sz w:val="24"/>
                <w:szCs w:val="24"/>
              </w:rPr>
              <w:t xml:space="preserve"> </w:t>
            </w:r>
            <w:proofErr w:type="spellStart"/>
            <w:r w:rsidR="002477F0" w:rsidRPr="008979BE">
              <w:rPr>
                <w:sz w:val="24"/>
                <w:szCs w:val="24"/>
              </w:rPr>
              <w:t>și</w:t>
            </w:r>
            <w:proofErr w:type="spellEnd"/>
            <w:r w:rsidR="002477F0" w:rsidRPr="008979BE">
              <w:rPr>
                <w:sz w:val="24"/>
                <w:szCs w:val="24"/>
              </w:rPr>
              <w:t xml:space="preserve"> </w:t>
            </w:r>
            <w:proofErr w:type="spellStart"/>
            <w:r w:rsidR="002477F0" w:rsidRPr="008979BE">
              <w:rPr>
                <w:sz w:val="24"/>
                <w:szCs w:val="24"/>
              </w:rPr>
              <w:t>juridice</w:t>
            </w:r>
            <w:proofErr w:type="spellEnd"/>
            <w:r w:rsidR="002477F0" w:rsidRPr="008979BE">
              <w:rPr>
                <w:sz w:val="24"/>
                <w:szCs w:val="24"/>
              </w:rPr>
              <w:t xml:space="preserve"> care </w:t>
            </w:r>
            <w:proofErr w:type="spellStart"/>
            <w:r w:rsidR="002477F0" w:rsidRPr="008979BE">
              <w:rPr>
                <w:sz w:val="24"/>
                <w:szCs w:val="24"/>
              </w:rPr>
              <w:t>deschid</w:t>
            </w:r>
            <w:proofErr w:type="spellEnd"/>
            <w:r w:rsidR="002477F0" w:rsidRPr="008979BE">
              <w:rPr>
                <w:sz w:val="24"/>
                <w:szCs w:val="24"/>
              </w:rPr>
              <w:t xml:space="preserve"> </w:t>
            </w:r>
            <w:proofErr w:type="spellStart"/>
            <w:r w:rsidR="002477F0" w:rsidRPr="008979BE">
              <w:rPr>
                <w:sz w:val="24"/>
                <w:szCs w:val="24"/>
              </w:rPr>
              <w:t>stații</w:t>
            </w:r>
            <w:proofErr w:type="spellEnd"/>
            <w:r w:rsidR="002477F0" w:rsidRPr="008979BE">
              <w:rPr>
                <w:sz w:val="24"/>
                <w:szCs w:val="24"/>
              </w:rPr>
              <w:t xml:space="preserve"> </w:t>
            </w:r>
            <w:proofErr w:type="spellStart"/>
            <w:r w:rsidR="002477F0" w:rsidRPr="008979BE">
              <w:rPr>
                <w:sz w:val="24"/>
                <w:szCs w:val="24"/>
              </w:rPr>
              <w:t>și</w:t>
            </w:r>
            <w:proofErr w:type="spellEnd"/>
            <w:r w:rsidR="002477F0" w:rsidRPr="008979BE">
              <w:rPr>
                <w:sz w:val="24"/>
                <w:szCs w:val="24"/>
              </w:rPr>
              <w:t xml:space="preserve"> </w:t>
            </w:r>
            <w:proofErr w:type="spellStart"/>
            <w:r w:rsidR="002477F0" w:rsidRPr="008979BE">
              <w:rPr>
                <w:sz w:val="24"/>
                <w:szCs w:val="24"/>
              </w:rPr>
              <w:t>posturi</w:t>
            </w:r>
            <w:proofErr w:type="spellEnd"/>
            <w:r w:rsidR="002477F0" w:rsidRPr="008979BE">
              <w:rPr>
                <w:sz w:val="24"/>
                <w:szCs w:val="24"/>
              </w:rPr>
              <w:t xml:space="preserve"> </w:t>
            </w:r>
            <w:proofErr w:type="spellStart"/>
            <w:r w:rsidR="002477F0" w:rsidRPr="008979BE">
              <w:rPr>
                <w:sz w:val="24"/>
                <w:szCs w:val="24"/>
              </w:rPr>
              <w:t>meteorologice</w:t>
            </w:r>
            <w:proofErr w:type="spellEnd"/>
            <w:r w:rsidR="002477F0" w:rsidRPr="008979BE">
              <w:rPr>
                <w:sz w:val="24"/>
                <w:szCs w:val="24"/>
              </w:rPr>
              <w:t xml:space="preserve"> private nu se </w:t>
            </w:r>
            <w:proofErr w:type="spellStart"/>
            <w:r w:rsidR="002477F0" w:rsidRPr="008979BE">
              <w:rPr>
                <w:sz w:val="24"/>
                <w:szCs w:val="24"/>
              </w:rPr>
              <w:t>bucură</w:t>
            </w:r>
            <w:proofErr w:type="spellEnd"/>
            <w:r w:rsidR="002477F0" w:rsidRPr="008979BE">
              <w:rPr>
                <w:sz w:val="24"/>
                <w:szCs w:val="24"/>
              </w:rPr>
              <w:t xml:space="preserve"> de </w:t>
            </w:r>
            <w:proofErr w:type="spellStart"/>
            <w:r w:rsidR="002477F0" w:rsidRPr="008979BE">
              <w:rPr>
                <w:sz w:val="24"/>
                <w:szCs w:val="24"/>
              </w:rPr>
              <w:t>protecție</w:t>
            </w:r>
            <w:proofErr w:type="spellEnd"/>
            <w:r w:rsidR="002477F0" w:rsidRPr="008979BE">
              <w:rPr>
                <w:sz w:val="24"/>
                <w:szCs w:val="24"/>
              </w:rPr>
              <w:t xml:space="preserve"> </w:t>
            </w:r>
            <w:proofErr w:type="spellStart"/>
            <w:r w:rsidR="002477F0" w:rsidRPr="008979BE">
              <w:rPr>
                <w:sz w:val="24"/>
                <w:szCs w:val="24"/>
              </w:rPr>
              <w:t>legală</w:t>
            </w:r>
            <w:proofErr w:type="spellEnd"/>
            <w:r w:rsidR="002477F0" w:rsidRPr="008979BE">
              <w:rPr>
                <w:sz w:val="24"/>
                <w:szCs w:val="24"/>
              </w:rPr>
              <w:t xml:space="preserve"> </w:t>
            </w:r>
            <w:proofErr w:type="gramStart"/>
            <w:r w:rsidR="002477F0" w:rsidRPr="008979BE">
              <w:rPr>
                <w:sz w:val="24"/>
                <w:szCs w:val="24"/>
              </w:rPr>
              <w:t>a</w:t>
            </w:r>
            <w:proofErr w:type="gramEnd"/>
            <w:r w:rsidR="002477F0" w:rsidRPr="008979BE">
              <w:rPr>
                <w:sz w:val="24"/>
                <w:szCs w:val="24"/>
              </w:rPr>
              <w:t xml:space="preserve"> </w:t>
            </w:r>
            <w:proofErr w:type="spellStart"/>
            <w:r w:rsidR="002477F0" w:rsidRPr="008979BE">
              <w:rPr>
                <w:sz w:val="24"/>
                <w:szCs w:val="24"/>
              </w:rPr>
              <w:t>acestora</w:t>
            </w:r>
            <w:proofErr w:type="spellEnd"/>
            <w:r w:rsidR="002477F0" w:rsidRPr="008979BE">
              <w:rPr>
                <w:sz w:val="24"/>
                <w:szCs w:val="24"/>
              </w:rPr>
              <w:t xml:space="preserve"> </w:t>
            </w:r>
            <w:proofErr w:type="spellStart"/>
            <w:r w:rsidR="002477F0" w:rsidRPr="008979BE">
              <w:rPr>
                <w:sz w:val="24"/>
                <w:szCs w:val="24"/>
              </w:rPr>
              <w:t>prin</w:t>
            </w:r>
            <w:proofErr w:type="spellEnd"/>
            <w:r w:rsidR="002477F0" w:rsidRPr="008979BE">
              <w:rPr>
                <w:sz w:val="24"/>
                <w:szCs w:val="24"/>
              </w:rPr>
              <w:t xml:space="preserve"> </w:t>
            </w:r>
            <w:proofErr w:type="spellStart"/>
            <w:r w:rsidR="002477F0" w:rsidRPr="008979BE">
              <w:rPr>
                <w:sz w:val="24"/>
                <w:szCs w:val="24"/>
              </w:rPr>
              <w:t>faptul</w:t>
            </w:r>
            <w:proofErr w:type="spellEnd"/>
            <w:r w:rsidR="002477F0" w:rsidRPr="008979BE">
              <w:rPr>
                <w:sz w:val="24"/>
                <w:szCs w:val="24"/>
              </w:rPr>
              <w:t xml:space="preserve"> </w:t>
            </w:r>
            <w:proofErr w:type="spellStart"/>
            <w:r w:rsidR="002477F0" w:rsidRPr="008979BE">
              <w:rPr>
                <w:sz w:val="24"/>
                <w:szCs w:val="24"/>
              </w:rPr>
              <w:t>că</w:t>
            </w:r>
            <w:proofErr w:type="spellEnd"/>
            <w:r w:rsidR="002477F0" w:rsidRPr="008979BE">
              <w:rPr>
                <w:sz w:val="24"/>
                <w:szCs w:val="24"/>
              </w:rPr>
              <w:t xml:space="preserve"> nu </w:t>
            </w:r>
            <w:proofErr w:type="spellStart"/>
            <w:r w:rsidR="00F97487" w:rsidRPr="008979BE">
              <w:rPr>
                <w:sz w:val="24"/>
                <w:szCs w:val="24"/>
              </w:rPr>
              <w:t>este</w:t>
            </w:r>
            <w:proofErr w:type="spellEnd"/>
            <w:r w:rsidR="00F97487" w:rsidRPr="008979BE">
              <w:rPr>
                <w:sz w:val="24"/>
                <w:szCs w:val="24"/>
              </w:rPr>
              <w:t xml:space="preserve"> </w:t>
            </w:r>
            <w:proofErr w:type="spellStart"/>
            <w:r w:rsidR="00F97487" w:rsidRPr="008979BE">
              <w:rPr>
                <w:sz w:val="24"/>
                <w:szCs w:val="24"/>
              </w:rPr>
              <w:t>reglementată</w:t>
            </w:r>
            <w:proofErr w:type="spellEnd"/>
            <w:r w:rsidR="00F97487" w:rsidRPr="008979BE">
              <w:rPr>
                <w:sz w:val="24"/>
                <w:szCs w:val="24"/>
              </w:rPr>
              <w:t xml:space="preserve"> </w:t>
            </w:r>
            <w:proofErr w:type="spellStart"/>
            <w:r w:rsidR="00F97487" w:rsidRPr="008979BE">
              <w:rPr>
                <w:sz w:val="24"/>
                <w:szCs w:val="24"/>
              </w:rPr>
              <w:t>procedura</w:t>
            </w:r>
            <w:proofErr w:type="spellEnd"/>
            <w:r w:rsidR="00F97487" w:rsidRPr="008979BE">
              <w:rPr>
                <w:sz w:val="24"/>
                <w:szCs w:val="24"/>
              </w:rPr>
              <w:t xml:space="preserve"> </w:t>
            </w:r>
            <w:proofErr w:type="spellStart"/>
            <w:r w:rsidR="00F97487" w:rsidRPr="008979BE">
              <w:rPr>
                <w:sz w:val="24"/>
                <w:szCs w:val="24"/>
              </w:rPr>
              <w:t>și</w:t>
            </w:r>
            <w:proofErr w:type="spellEnd"/>
            <w:r w:rsidR="00F97487" w:rsidRPr="008979BE">
              <w:rPr>
                <w:sz w:val="24"/>
                <w:szCs w:val="24"/>
              </w:rPr>
              <w:t xml:space="preserve"> </w:t>
            </w:r>
            <w:proofErr w:type="spellStart"/>
            <w:r w:rsidR="00F97487" w:rsidRPr="008979BE">
              <w:rPr>
                <w:sz w:val="24"/>
                <w:szCs w:val="24"/>
              </w:rPr>
              <w:t>autoritatea</w:t>
            </w:r>
            <w:proofErr w:type="spellEnd"/>
            <w:r w:rsidR="00F97487" w:rsidRPr="008979BE">
              <w:rPr>
                <w:sz w:val="24"/>
                <w:szCs w:val="24"/>
              </w:rPr>
              <w:t xml:space="preserve"> </w:t>
            </w:r>
            <w:proofErr w:type="spellStart"/>
            <w:r w:rsidR="00F97487" w:rsidRPr="008979BE">
              <w:rPr>
                <w:sz w:val="24"/>
                <w:szCs w:val="24"/>
              </w:rPr>
              <w:t>responsabilă</w:t>
            </w:r>
            <w:proofErr w:type="spellEnd"/>
            <w:r w:rsidR="00F97487" w:rsidRPr="008979BE">
              <w:rPr>
                <w:sz w:val="24"/>
                <w:szCs w:val="24"/>
              </w:rPr>
              <w:t xml:space="preserve"> de </w:t>
            </w:r>
            <w:proofErr w:type="spellStart"/>
            <w:r w:rsidR="00F97487" w:rsidRPr="008979BE">
              <w:rPr>
                <w:sz w:val="24"/>
                <w:szCs w:val="24"/>
              </w:rPr>
              <w:t>delimitare</w:t>
            </w:r>
            <w:proofErr w:type="spellEnd"/>
            <w:r w:rsidR="00F97487" w:rsidRPr="008979BE">
              <w:rPr>
                <w:sz w:val="24"/>
                <w:szCs w:val="24"/>
              </w:rPr>
              <w:t xml:space="preserve"> a</w:t>
            </w:r>
            <w:r w:rsidR="002477F0" w:rsidRPr="008979BE">
              <w:rPr>
                <w:sz w:val="24"/>
                <w:szCs w:val="24"/>
              </w:rPr>
              <w:t xml:space="preserve"> </w:t>
            </w:r>
            <w:proofErr w:type="spellStart"/>
            <w:r w:rsidR="002477F0" w:rsidRPr="008979BE">
              <w:rPr>
                <w:sz w:val="24"/>
                <w:szCs w:val="24"/>
              </w:rPr>
              <w:t>zone</w:t>
            </w:r>
            <w:r w:rsidR="00F97487" w:rsidRPr="008979BE">
              <w:rPr>
                <w:sz w:val="24"/>
                <w:szCs w:val="24"/>
              </w:rPr>
              <w:t>lor</w:t>
            </w:r>
            <w:proofErr w:type="spellEnd"/>
            <w:r w:rsidR="002477F0" w:rsidRPr="008979BE">
              <w:rPr>
                <w:sz w:val="24"/>
                <w:szCs w:val="24"/>
              </w:rPr>
              <w:t xml:space="preserve"> de </w:t>
            </w:r>
            <w:proofErr w:type="spellStart"/>
            <w:r w:rsidR="002477F0" w:rsidRPr="008979BE">
              <w:rPr>
                <w:sz w:val="24"/>
                <w:szCs w:val="24"/>
              </w:rPr>
              <w:t>protecție</w:t>
            </w:r>
            <w:proofErr w:type="spellEnd"/>
            <w:r w:rsidR="002477F0" w:rsidRPr="008979BE">
              <w:rPr>
                <w:sz w:val="24"/>
                <w:szCs w:val="24"/>
              </w:rPr>
              <w:t xml:space="preserve"> a </w:t>
            </w:r>
            <w:proofErr w:type="spellStart"/>
            <w:r w:rsidR="002477F0" w:rsidRPr="008979BE">
              <w:rPr>
                <w:sz w:val="24"/>
                <w:szCs w:val="24"/>
              </w:rPr>
              <w:t>stațiilor</w:t>
            </w:r>
            <w:proofErr w:type="spellEnd"/>
            <w:r w:rsidR="002477F0" w:rsidRPr="008979BE">
              <w:rPr>
                <w:sz w:val="24"/>
                <w:szCs w:val="24"/>
              </w:rPr>
              <w:t xml:space="preserve"> </w:t>
            </w:r>
            <w:proofErr w:type="spellStart"/>
            <w:r w:rsidR="002477F0" w:rsidRPr="008979BE">
              <w:rPr>
                <w:sz w:val="24"/>
                <w:szCs w:val="24"/>
              </w:rPr>
              <w:t>sau</w:t>
            </w:r>
            <w:proofErr w:type="spellEnd"/>
            <w:r w:rsidR="002477F0" w:rsidRPr="008979BE">
              <w:rPr>
                <w:sz w:val="24"/>
                <w:szCs w:val="24"/>
              </w:rPr>
              <w:t xml:space="preserve"> </w:t>
            </w:r>
            <w:proofErr w:type="spellStart"/>
            <w:r w:rsidR="002477F0" w:rsidRPr="008979BE">
              <w:rPr>
                <w:sz w:val="24"/>
                <w:szCs w:val="24"/>
              </w:rPr>
              <w:t>posturilor</w:t>
            </w:r>
            <w:proofErr w:type="spellEnd"/>
            <w:r w:rsidR="002477F0" w:rsidRPr="008979BE">
              <w:rPr>
                <w:sz w:val="24"/>
                <w:szCs w:val="24"/>
              </w:rPr>
              <w:t xml:space="preserve"> </w:t>
            </w:r>
            <w:proofErr w:type="spellStart"/>
            <w:r w:rsidR="002477F0" w:rsidRPr="008979BE">
              <w:rPr>
                <w:sz w:val="24"/>
                <w:szCs w:val="24"/>
              </w:rPr>
              <w:t>meteorologice</w:t>
            </w:r>
            <w:proofErr w:type="spellEnd"/>
            <w:r w:rsidR="002477F0" w:rsidRPr="008979BE">
              <w:rPr>
                <w:sz w:val="24"/>
                <w:szCs w:val="24"/>
              </w:rPr>
              <w:t xml:space="preserve">. </w:t>
            </w:r>
            <w:proofErr w:type="spellStart"/>
            <w:r w:rsidR="002477F0" w:rsidRPr="008979BE">
              <w:rPr>
                <w:sz w:val="24"/>
                <w:szCs w:val="24"/>
              </w:rPr>
              <w:t>Acest</w:t>
            </w:r>
            <w:proofErr w:type="spellEnd"/>
            <w:r w:rsidR="002477F0" w:rsidRPr="008979BE">
              <w:rPr>
                <w:sz w:val="24"/>
                <w:szCs w:val="24"/>
              </w:rPr>
              <w:t xml:space="preserve"> </w:t>
            </w:r>
            <w:proofErr w:type="spellStart"/>
            <w:r w:rsidR="002477F0" w:rsidRPr="008979BE">
              <w:rPr>
                <w:sz w:val="24"/>
                <w:szCs w:val="24"/>
              </w:rPr>
              <w:t>fapt</w:t>
            </w:r>
            <w:proofErr w:type="spellEnd"/>
            <w:r w:rsidR="002477F0" w:rsidRPr="008979BE">
              <w:rPr>
                <w:sz w:val="24"/>
                <w:szCs w:val="24"/>
              </w:rPr>
              <w:t xml:space="preserve"> </w:t>
            </w:r>
            <w:proofErr w:type="spellStart"/>
            <w:r w:rsidR="002477F0" w:rsidRPr="008979BE">
              <w:rPr>
                <w:sz w:val="24"/>
                <w:szCs w:val="24"/>
              </w:rPr>
              <w:t>implică</w:t>
            </w:r>
            <w:proofErr w:type="spellEnd"/>
            <w:r w:rsidR="002477F0" w:rsidRPr="008979BE">
              <w:rPr>
                <w:sz w:val="24"/>
                <w:szCs w:val="24"/>
              </w:rPr>
              <w:t xml:space="preserve"> </w:t>
            </w:r>
            <w:proofErr w:type="spellStart"/>
            <w:r w:rsidR="002477F0" w:rsidRPr="008979BE">
              <w:rPr>
                <w:sz w:val="24"/>
                <w:szCs w:val="24"/>
              </w:rPr>
              <w:t>anumite</w:t>
            </w:r>
            <w:proofErr w:type="spellEnd"/>
            <w:r w:rsidR="002477F0" w:rsidRPr="008979BE">
              <w:rPr>
                <w:sz w:val="24"/>
                <w:szCs w:val="24"/>
              </w:rPr>
              <w:t xml:space="preserve"> </w:t>
            </w:r>
            <w:proofErr w:type="spellStart"/>
            <w:r w:rsidR="002477F0" w:rsidRPr="008979BE">
              <w:rPr>
                <w:sz w:val="24"/>
                <w:szCs w:val="24"/>
              </w:rPr>
              <w:t>riscuri</w:t>
            </w:r>
            <w:proofErr w:type="spellEnd"/>
            <w:r w:rsidR="002477F0" w:rsidRPr="008979BE">
              <w:rPr>
                <w:sz w:val="24"/>
                <w:szCs w:val="24"/>
              </w:rPr>
              <w:t xml:space="preserve"> </w:t>
            </w:r>
            <w:proofErr w:type="spellStart"/>
            <w:r w:rsidR="002477F0" w:rsidRPr="008979BE">
              <w:rPr>
                <w:sz w:val="24"/>
                <w:szCs w:val="24"/>
              </w:rPr>
              <w:t>în</w:t>
            </w:r>
            <w:proofErr w:type="spellEnd"/>
            <w:r w:rsidR="002477F0" w:rsidRPr="008979BE">
              <w:rPr>
                <w:sz w:val="24"/>
                <w:szCs w:val="24"/>
              </w:rPr>
              <w:t xml:space="preserve"> special </w:t>
            </w:r>
            <w:proofErr w:type="spellStart"/>
            <w:r w:rsidR="002477F0" w:rsidRPr="008979BE">
              <w:rPr>
                <w:sz w:val="24"/>
                <w:szCs w:val="24"/>
              </w:rPr>
              <w:t>riscul</w:t>
            </w:r>
            <w:proofErr w:type="spellEnd"/>
            <w:r w:rsidR="002477F0" w:rsidRPr="008979BE">
              <w:rPr>
                <w:sz w:val="24"/>
                <w:szCs w:val="24"/>
              </w:rPr>
              <w:t xml:space="preserve"> ca </w:t>
            </w:r>
            <w:proofErr w:type="spellStart"/>
            <w:r w:rsidR="002477F0" w:rsidRPr="008979BE">
              <w:rPr>
                <w:sz w:val="24"/>
                <w:szCs w:val="24"/>
              </w:rPr>
              <w:t>datele</w:t>
            </w:r>
            <w:proofErr w:type="spellEnd"/>
            <w:r w:rsidR="002477F0" w:rsidRPr="008979BE">
              <w:rPr>
                <w:sz w:val="24"/>
                <w:szCs w:val="24"/>
              </w:rPr>
              <w:t xml:space="preserve"> </w:t>
            </w:r>
            <w:proofErr w:type="spellStart"/>
            <w:r w:rsidR="002477F0" w:rsidRPr="008979BE">
              <w:rPr>
                <w:sz w:val="24"/>
                <w:szCs w:val="24"/>
              </w:rPr>
              <w:t>colectate</w:t>
            </w:r>
            <w:proofErr w:type="spellEnd"/>
            <w:r w:rsidR="002477F0" w:rsidRPr="008979BE">
              <w:rPr>
                <w:sz w:val="24"/>
                <w:szCs w:val="24"/>
              </w:rPr>
              <w:t xml:space="preserve"> </w:t>
            </w:r>
            <w:proofErr w:type="spellStart"/>
            <w:r w:rsidR="002477F0" w:rsidRPr="008979BE">
              <w:rPr>
                <w:sz w:val="24"/>
                <w:szCs w:val="24"/>
              </w:rPr>
              <w:t>să</w:t>
            </w:r>
            <w:proofErr w:type="spellEnd"/>
            <w:r w:rsidR="002477F0" w:rsidRPr="008979BE">
              <w:rPr>
                <w:sz w:val="24"/>
                <w:szCs w:val="24"/>
              </w:rPr>
              <w:t xml:space="preserve"> fie </w:t>
            </w:r>
            <w:proofErr w:type="spellStart"/>
            <w:r w:rsidR="002477F0" w:rsidRPr="008979BE">
              <w:rPr>
                <w:sz w:val="24"/>
                <w:szCs w:val="24"/>
              </w:rPr>
              <w:t>periclitate</w:t>
            </w:r>
            <w:proofErr w:type="spellEnd"/>
            <w:r w:rsidR="002477F0" w:rsidRPr="008979BE">
              <w:rPr>
                <w:sz w:val="24"/>
                <w:szCs w:val="24"/>
              </w:rPr>
              <w:t xml:space="preserve"> </w:t>
            </w:r>
            <w:proofErr w:type="spellStart"/>
            <w:r w:rsidR="002477F0" w:rsidRPr="008979BE">
              <w:rPr>
                <w:sz w:val="24"/>
                <w:szCs w:val="24"/>
              </w:rPr>
              <w:t>și</w:t>
            </w:r>
            <w:proofErr w:type="spellEnd"/>
            <w:r w:rsidR="002477F0" w:rsidRPr="008979BE">
              <w:rPr>
                <w:sz w:val="24"/>
                <w:szCs w:val="24"/>
              </w:rPr>
              <w:t xml:space="preserve"> </w:t>
            </w:r>
            <w:proofErr w:type="spellStart"/>
            <w:r w:rsidR="002477F0" w:rsidRPr="008979BE">
              <w:rPr>
                <w:sz w:val="24"/>
                <w:szCs w:val="24"/>
              </w:rPr>
              <w:t>nefiabile</w:t>
            </w:r>
            <w:proofErr w:type="spellEnd"/>
            <w:r w:rsidR="002477F0" w:rsidRPr="008979BE">
              <w:rPr>
                <w:sz w:val="24"/>
                <w:szCs w:val="24"/>
              </w:rPr>
              <w:t xml:space="preserve"> </w:t>
            </w:r>
            <w:proofErr w:type="spellStart"/>
            <w:r w:rsidR="002477F0" w:rsidRPr="008979BE">
              <w:rPr>
                <w:sz w:val="24"/>
                <w:szCs w:val="24"/>
              </w:rPr>
              <w:t>prin</w:t>
            </w:r>
            <w:proofErr w:type="spellEnd"/>
            <w:r w:rsidR="002477F0" w:rsidRPr="008979BE">
              <w:rPr>
                <w:sz w:val="24"/>
                <w:szCs w:val="24"/>
              </w:rPr>
              <w:t xml:space="preserve"> </w:t>
            </w:r>
            <w:proofErr w:type="spellStart"/>
            <w:r w:rsidR="002477F0" w:rsidRPr="008979BE">
              <w:rPr>
                <w:sz w:val="24"/>
                <w:szCs w:val="24"/>
              </w:rPr>
              <w:t>desfășurarea</w:t>
            </w:r>
            <w:proofErr w:type="spellEnd"/>
            <w:r w:rsidR="002477F0" w:rsidRPr="008979BE">
              <w:rPr>
                <w:sz w:val="24"/>
                <w:szCs w:val="24"/>
              </w:rPr>
              <w:t xml:space="preserve"> </w:t>
            </w:r>
            <w:proofErr w:type="spellStart"/>
            <w:r w:rsidR="002477F0" w:rsidRPr="008979BE">
              <w:rPr>
                <w:sz w:val="24"/>
                <w:szCs w:val="24"/>
              </w:rPr>
              <w:t>unor</w:t>
            </w:r>
            <w:proofErr w:type="spellEnd"/>
            <w:r w:rsidR="002477F0" w:rsidRPr="008979BE">
              <w:rPr>
                <w:sz w:val="24"/>
                <w:szCs w:val="24"/>
              </w:rPr>
              <w:t xml:space="preserve"> </w:t>
            </w:r>
            <w:proofErr w:type="spellStart"/>
            <w:r w:rsidR="002477F0" w:rsidRPr="008979BE">
              <w:rPr>
                <w:sz w:val="24"/>
                <w:szCs w:val="24"/>
              </w:rPr>
              <w:t>activități</w:t>
            </w:r>
            <w:proofErr w:type="spellEnd"/>
            <w:r w:rsidR="002477F0" w:rsidRPr="008979BE">
              <w:rPr>
                <w:sz w:val="24"/>
                <w:szCs w:val="24"/>
              </w:rPr>
              <w:t xml:space="preserve"> de </w:t>
            </w:r>
            <w:proofErr w:type="spellStart"/>
            <w:r w:rsidR="002477F0" w:rsidRPr="008979BE">
              <w:rPr>
                <w:sz w:val="24"/>
                <w:szCs w:val="24"/>
              </w:rPr>
              <w:t>către</w:t>
            </w:r>
            <w:proofErr w:type="spellEnd"/>
            <w:r w:rsidR="002477F0" w:rsidRPr="008979BE">
              <w:rPr>
                <w:sz w:val="24"/>
                <w:szCs w:val="24"/>
              </w:rPr>
              <w:t xml:space="preserve"> </w:t>
            </w:r>
            <w:proofErr w:type="spellStart"/>
            <w:r w:rsidR="002477F0" w:rsidRPr="008979BE">
              <w:rPr>
                <w:sz w:val="24"/>
                <w:szCs w:val="24"/>
              </w:rPr>
              <w:t>persoane</w:t>
            </w:r>
            <w:proofErr w:type="spellEnd"/>
            <w:r w:rsidR="002477F0" w:rsidRPr="008979BE">
              <w:rPr>
                <w:sz w:val="24"/>
                <w:szCs w:val="24"/>
              </w:rPr>
              <w:t xml:space="preserve"> </w:t>
            </w:r>
            <w:proofErr w:type="spellStart"/>
            <w:r w:rsidR="002477F0" w:rsidRPr="008979BE">
              <w:rPr>
                <w:sz w:val="24"/>
                <w:szCs w:val="24"/>
              </w:rPr>
              <w:t>terțe</w:t>
            </w:r>
            <w:proofErr w:type="spellEnd"/>
            <w:r w:rsidR="002477F0" w:rsidRPr="008979BE">
              <w:rPr>
                <w:sz w:val="24"/>
                <w:szCs w:val="24"/>
              </w:rPr>
              <w:t xml:space="preserve"> </w:t>
            </w:r>
            <w:proofErr w:type="spellStart"/>
            <w:r w:rsidR="002477F0" w:rsidRPr="008979BE">
              <w:rPr>
                <w:sz w:val="24"/>
                <w:szCs w:val="24"/>
              </w:rPr>
              <w:t>în</w:t>
            </w:r>
            <w:proofErr w:type="spellEnd"/>
            <w:r w:rsidR="002477F0" w:rsidRPr="008979BE">
              <w:rPr>
                <w:sz w:val="24"/>
                <w:szCs w:val="24"/>
              </w:rPr>
              <w:t xml:space="preserve"> </w:t>
            </w:r>
            <w:proofErr w:type="spellStart"/>
            <w:r w:rsidR="002477F0" w:rsidRPr="008979BE">
              <w:rPr>
                <w:sz w:val="24"/>
                <w:szCs w:val="24"/>
              </w:rPr>
              <w:t>nemijlocita</w:t>
            </w:r>
            <w:proofErr w:type="spellEnd"/>
            <w:r w:rsidR="002477F0" w:rsidRPr="008979BE">
              <w:rPr>
                <w:sz w:val="24"/>
                <w:szCs w:val="24"/>
              </w:rPr>
              <w:t xml:space="preserve"> </w:t>
            </w:r>
            <w:proofErr w:type="spellStart"/>
            <w:r w:rsidR="002477F0" w:rsidRPr="008979BE">
              <w:rPr>
                <w:sz w:val="24"/>
                <w:szCs w:val="24"/>
              </w:rPr>
              <w:t>apropiere</w:t>
            </w:r>
            <w:proofErr w:type="spellEnd"/>
            <w:r w:rsidR="002477F0" w:rsidRPr="008979BE">
              <w:rPr>
                <w:sz w:val="24"/>
                <w:szCs w:val="24"/>
              </w:rPr>
              <w:t xml:space="preserve"> de </w:t>
            </w:r>
            <w:proofErr w:type="spellStart"/>
            <w:r w:rsidR="002477F0" w:rsidRPr="008979BE">
              <w:rPr>
                <w:sz w:val="24"/>
                <w:szCs w:val="24"/>
              </w:rPr>
              <w:t>aceste</w:t>
            </w:r>
            <w:proofErr w:type="spellEnd"/>
            <w:r w:rsidR="002477F0" w:rsidRPr="008979BE">
              <w:rPr>
                <w:sz w:val="24"/>
                <w:szCs w:val="24"/>
              </w:rPr>
              <w:t xml:space="preserve"> </w:t>
            </w:r>
            <w:proofErr w:type="spellStart"/>
            <w:r w:rsidR="002477F0" w:rsidRPr="008979BE">
              <w:rPr>
                <w:sz w:val="24"/>
                <w:szCs w:val="24"/>
              </w:rPr>
              <w:t>stații</w:t>
            </w:r>
            <w:proofErr w:type="spellEnd"/>
            <w:r w:rsidR="002477F0" w:rsidRPr="008979BE">
              <w:rPr>
                <w:sz w:val="24"/>
                <w:szCs w:val="24"/>
              </w:rPr>
              <w:t xml:space="preserve">. </w:t>
            </w:r>
            <w:r w:rsidRPr="008979BE">
              <w:rPr>
                <w:sz w:val="24"/>
                <w:szCs w:val="24"/>
                <w:lang w:val="ro-RO"/>
              </w:rPr>
              <w:t xml:space="preserve">Reieșind din scopul instituirii acestor </w:t>
            </w:r>
            <w:r w:rsidRPr="008979BE">
              <w:rPr>
                <w:sz w:val="24"/>
                <w:szCs w:val="24"/>
                <w:lang w:val="ro-RO"/>
              </w:rPr>
              <w:lastRenderedPageBreak/>
              <w:t>zone, este important de a fi reglementată legal autoritatea competentă și procedura de determinare a zonelor de protecție. Legiferarea va permite atragerea la răspundere a persoanelor ce încalcă cerințele de gestionare a zonelor de protecție a stației/postului hidrometeorologic și protecția rețelelor hidrometeorologice naționale și departamentale. Totodată, aceasta va preveni cazurile de dare în folosință a terenurilor adiacente stațiilor/posturilor hidrometeorologice și executarea unor lucrări care ar avea un impact negative asupra veridicității datelor hidrometeorologice obținute.</w:t>
            </w:r>
          </w:p>
          <w:p w14:paraId="2E57F90D" w14:textId="548BFA5A" w:rsidR="00AE1DA5" w:rsidRPr="008979BE" w:rsidRDefault="00AE1DA5" w:rsidP="00AE1DA5">
            <w:pPr>
              <w:pStyle w:val="BodyText"/>
              <w:numPr>
                <w:ilvl w:val="0"/>
                <w:numId w:val="17"/>
              </w:numPr>
              <w:tabs>
                <w:tab w:val="left" w:pos="284"/>
              </w:tabs>
              <w:spacing w:before="120" w:after="60"/>
              <w:ind w:left="283" w:hanging="323"/>
              <w:rPr>
                <w:b/>
                <w:bCs/>
                <w:i/>
                <w:iCs/>
                <w:spacing w:val="-1"/>
                <w:sz w:val="25"/>
                <w:szCs w:val="25"/>
                <w:lang w:val="ro-RO"/>
              </w:rPr>
            </w:pPr>
            <w:r w:rsidRPr="008979BE">
              <w:rPr>
                <w:b/>
                <w:bCs/>
                <w:i/>
                <w:iCs/>
                <w:spacing w:val="-1"/>
                <w:sz w:val="25"/>
                <w:szCs w:val="25"/>
                <w:lang w:val="ro-RO"/>
              </w:rPr>
              <w:t xml:space="preserve">Evaluarea rezultatelor reformei Agenției de Mediu a stabilit decalaj și ineficientă în  activitatea de monitorizare; </w:t>
            </w:r>
          </w:p>
          <w:p w14:paraId="7D90CCE8" w14:textId="77777777" w:rsidR="00851F91" w:rsidRPr="008979BE" w:rsidRDefault="00851F91" w:rsidP="0077438C">
            <w:pPr>
              <w:widowControl w:val="0"/>
              <w:tabs>
                <w:tab w:val="left" w:pos="142"/>
              </w:tabs>
              <w:spacing w:before="80" w:line="276" w:lineRule="auto"/>
              <w:ind w:left="-57" w:right="-34" w:firstLine="0"/>
              <w:rPr>
                <w:sz w:val="24"/>
                <w:szCs w:val="24"/>
                <w:lang w:val="ro-RO"/>
              </w:rPr>
            </w:pPr>
            <w:r w:rsidRPr="008979BE">
              <w:rPr>
                <w:sz w:val="24"/>
                <w:szCs w:val="24"/>
                <w:lang w:val="ro-RO"/>
              </w:rPr>
              <w:t>Gestionarea durabilă a sectorului de mediu este condiționată de informații detaliate, fiabile și generate în timp util. La etapa actuală, monitorizarea mediului prin generare, prelucrarea și analiza datelor continuă să fie o funcție realizată independent de diferite instituții, subfinanțată, executată ineficient, ceea ce</w:t>
            </w:r>
            <w:r w:rsidR="00504D84" w:rsidRPr="008979BE">
              <w:rPr>
                <w:sz w:val="24"/>
                <w:szCs w:val="24"/>
                <w:lang w:val="ro-RO"/>
              </w:rPr>
              <w:t xml:space="preserve"> în condițiile în care produsele unei instituții sunt dependente de datele colectate de alta, </w:t>
            </w:r>
            <w:r w:rsidRPr="008979BE">
              <w:rPr>
                <w:sz w:val="24"/>
                <w:szCs w:val="24"/>
                <w:lang w:val="ro-RO"/>
              </w:rPr>
              <w:t xml:space="preserve"> duce la dublări, utilizarea ineficientă a resurselor și veridicitatea precară a datelor. </w:t>
            </w:r>
          </w:p>
          <w:p w14:paraId="6D81AD04" w14:textId="77777777" w:rsidR="003873F7" w:rsidRPr="008979BE" w:rsidRDefault="00851F91" w:rsidP="0077438C">
            <w:pPr>
              <w:pStyle w:val="BodyText"/>
              <w:tabs>
                <w:tab w:val="left" w:pos="142"/>
                <w:tab w:val="left" w:pos="709"/>
              </w:tabs>
              <w:kinsoku w:val="0"/>
              <w:overflowPunct w:val="0"/>
              <w:spacing w:before="80" w:line="276" w:lineRule="auto"/>
              <w:ind w:left="-57" w:right="-34" w:firstLine="0"/>
              <w:jc w:val="both"/>
              <w:rPr>
                <w:bCs/>
                <w:sz w:val="24"/>
                <w:szCs w:val="24"/>
                <w:lang w:val="ro-RO"/>
              </w:rPr>
            </w:pPr>
            <w:r w:rsidRPr="008979BE">
              <w:rPr>
                <w:bCs/>
                <w:sz w:val="24"/>
                <w:szCs w:val="24"/>
                <w:lang w:val="ro-RO"/>
              </w:rPr>
              <w:t xml:space="preserve">Odată cu producerea reformei instituționale și cu crearea AM, atribuțiile de monitorizare a calității mediului au fost transferate de la SHS către AM. </w:t>
            </w:r>
          </w:p>
          <w:p w14:paraId="667A012E" w14:textId="77777777" w:rsidR="003873F7" w:rsidRPr="008979BE" w:rsidRDefault="00851F91" w:rsidP="0077438C">
            <w:pPr>
              <w:pStyle w:val="BodyText"/>
              <w:tabs>
                <w:tab w:val="left" w:pos="142"/>
                <w:tab w:val="left" w:pos="709"/>
              </w:tabs>
              <w:kinsoku w:val="0"/>
              <w:overflowPunct w:val="0"/>
              <w:spacing w:before="80" w:line="276" w:lineRule="auto"/>
              <w:ind w:left="-57" w:right="-34" w:firstLine="0"/>
              <w:jc w:val="both"/>
              <w:rPr>
                <w:bCs/>
                <w:sz w:val="24"/>
                <w:szCs w:val="24"/>
                <w:lang w:val="ro-RO"/>
              </w:rPr>
            </w:pPr>
            <w:r w:rsidRPr="008979BE">
              <w:rPr>
                <w:bCs/>
                <w:sz w:val="24"/>
                <w:szCs w:val="24"/>
                <w:lang w:val="ro-RO"/>
              </w:rPr>
              <w:t xml:space="preserve">Amintim că scopul urmărit prin crearea AM a fost de a înzestra cu funcția de acordare a actelor permisive în domeniul mediului o singură instituție publică. </w:t>
            </w:r>
          </w:p>
          <w:p w14:paraId="7DA42D7B" w14:textId="77777777" w:rsidR="003873F7" w:rsidRPr="008979BE" w:rsidRDefault="00851F91" w:rsidP="0077438C">
            <w:pPr>
              <w:pStyle w:val="BodyText"/>
              <w:tabs>
                <w:tab w:val="left" w:pos="142"/>
                <w:tab w:val="left" w:pos="709"/>
              </w:tabs>
              <w:kinsoku w:val="0"/>
              <w:overflowPunct w:val="0"/>
              <w:spacing w:before="80" w:line="276" w:lineRule="auto"/>
              <w:ind w:left="-57" w:right="-34" w:firstLine="0"/>
              <w:jc w:val="both"/>
              <w:rPr>
                <w:sz w:val="24"/>
                <w:szCs w:val="24"/>
                <w:lang w:val="ro-RO"/>
              </w:rPr>
            </w:pPr>
            <w:r w:rsidRPr="008979BE">
              <w:rPr>
                <w:bCs/>
                <w:sz w:val="24"/>
                <w:szCs w:val="24"/>
                <w:lang w:val="ro-RO"/>
              </w:rPr>
              <w:t xml:space="preserve">Cu toate acestea, suplimentar, Agenției i-au fost atribuite un număr larg de funcții din domeniul mediului, cu excepția funcției de control. </w:t>
            </w:r>
            <w:r w:rsidRPr="008979BE">
              <w:rPr>
                <w:sz w:val="24"/>
                <w:szCs w:val="24"/>
                <w:lang w:val="ro-RO"/>
              </w:rPr>
              <w:t xml:space="preserve">Transferul funcției de monitorizare și evaluare a indicatorilor de mediu către AM, nu corespunde principiilor de bună guvernare. </w:t>
            </w:r>
          </w:p>
          <w:p w14:paraId="13DB0594" w14:textId="77777777" w:rsidR="003873F7" w:rsidRPr="008979BE" w:rsidRDefault="00851F91" w:rsidP="0077438C">
            <w:pPr>
              <w:pStyle w:val="BodyText"/>
              <w:tabs>
                <w:tab w:val="left" w:pos="142"/>
                <w:tab w:val="left" w:pos="709"/>
              </w:tabs>
              <w:kinsoku w:val="0"/>
              <w:overflowPunct w:val="0"/>
              <w:spacing w:before="80" w:line="276" w:lineRule="auto"/>
              <w:ind w:left="-57" w:right="-34" w:firstLine="0"/>
              <w:jc w:val="both"/>
              <w:rPr>
                <w:sz w:val="24"/>
                <w:szCs w:val="24"/>
                <w:lang w:val="ro-RO"/>
              </w:rPr>
            </w:pPr>
            <w:r w:rsidRPr="008979BE">
              <w:rPr>
                <w:sz w:val="24"/>
                <w:szCs w:val="24"/>
                <w:lang w:val="ro-RO"/>
              </w:rPr>
              <w:t xml:space="preserve">Potrivit acestor principii, se recomandă separarea foarte clară a categoriilor de funcții realizate de diferite instituții pentru a evita situațiile de incompatibilitate, conflicte de interese și utilizarea irațională a resurselor. </w:t>
            </w:r>
          </w:p>
          <w:p w14:paraId="350513EF" w14:textId="77777777" w:rsidR="00851F91" w:rsidRPr="008979BE" w:rsidRDefault="00851F91" w:rsidP="0077438C">
            <w:pPr>
              <w:pStyle w:val="BodyText"/>
              <w:tabs>
                <w:tab w:val="left" w:pos="142"/>
                <w:tab w:val="left" w:pos="709"/>
              </w:tabs>
              <w:kinsoku w:val="0"/>
              <w:overflowPunct w:val="0"/>
              <w:spacing w:before="80" w:line="276" w:lineRule="auto"/>
              <w:ind w:left="-57" w:right="-34" w:firstLine="0"/>
              <w:jc w:val="both"/>
              <w:rPr>
                <w:sz w:val="24"/>
                <w:szCs w:val="24"/>
                <w:lang w:val="ro-RO"/>
              </w:rPr>
            </w:pPr>
            <w:r w:rsidRPr="008979BE">
              <w:rPr>
                <w:sz w:val="24"/>
                <w:szCs w:val="24"/>
                <w:lang w:val="ro-RO"/>
              </w:rPr>
              <w:t>În același timp, ținând cont interdependența ecosistemelor, se recomandă înglobarea tuturor factorilor de mediu într-o singură instituție desemnată să realizeze o anumită categorie de funcții, cu scopul asigurării unei abordări integrate și sistemice în politicile de mediu.</w:t>
            </w:r>
          </w:p>
          <w:p w14:paraId="295F498C" w14:textId="77777777" w:rsidR="003873F7" w:rsidRPr="008979BE" w:rsidRDefault="00851F91" w:rsidP="0077438C">
            <w:pPr>
              <w:pStyle w:val="BodyText"/>
              <w:tabs>
                <w:tab w:val="left" w:pos="142"/>
                <w:tab w:val="left" w:pos="709"/>
              </w:tabs>
              <w:kinsoku w:val="0"/>
              <w:overflowPunct w:val="0"/>
              <w:spacing w:before="80" w:line="276" w:lineRule="auto"/>
              <w:ind w:left="-57" w:right="-34" w:firstLine="0"/>
              <w:jc w:val="both"/>
              <w:rPr>
                <w:sz w:val="24"/>
                <w:szCs w:val="24"/>
                <w:lang w:val="ro-RO"/>
              </w:rPr>
            </w:pPr>
            <w:r w:rsidRPr="008979BE">
              <w:rPr>
                <w:sz w:val="24"/>
                <w:szCs w:val="24"/>
                <w:lang w:val="ro-RO"/>
              </w:rPr>
              <w:t xml:space="preserve">Atragem atenția că </w:t>
            </w:r>
            <w:r w:rsidRPr="008979BE">
              <w:rPr>
                <w:i/>
                <w:sz w:val="24"/>
                <w:szCs w:val="24"/>
                <w:lang w:val="ro-RO"/>
              </w:rPr>
              <w:t xml:space="preserve">misiunea SHS </w:t>
            </w:r>
            <w:r w:rsidRPr="008979BE">
              <w:rPr>
                <w:sz w:val="24"/>
                <w:szCs w:val="24"/>
                <w:lang w:val="ro-RO"/>
              </w:rPr>
              <w:t>constă în</w:t>
            </w:r>
            <w:r w:rsidRPr="008979BE">
              <w:rPr>
                <w:i/>
                <w:sz w:val="24"/>
                <w:szCs w:val="24"/>
                <w:lang w:val="ro-RO"/>
              </w:rPr>
              <w:t xml:space="preserve"> g</w:t>
            </w:r>
            <w:r w:rsidRPr="008979BE">
              <w:rPr>
                <w:sz w:val="24"/>
                <w:szCs w:val="24"/>
                <w:lang w:val="ro-RO"/>
              </w:rPr>
              <w:t xml:space="preserve">estionarea și operarea infrastructurii necesare pentru asigurarea serviciilor privind vremea, clima, apa și mediul aferent pentru protecția vieții și a proprietății, în vederea planificării și dezvoltării economice și pentru exploatarea și gestionarea durabilă a resurselor naturale. </w:t>
            </w:r>
          </w:p>
          <w:p w14:paraId="7A06D752" w14:textId="77777777" w:rsidR="00851F91" w:rsidRPr="008979BE" w:rsidRDefault="00851F91" w:rsidP="0077438C">
            <w:pPr>
              <w:pStyle w:val="BodyText"/>
              <w:tabs>
                <w:tab w:val="left" w:pos="142"/>
                <w:tab w:val="left" w:pos="709"/>
              </w:tabs>
              <w:kinsoku w:val="0"/>
              <w:overflowPunct w:val="0"/>
              <w:spacing w:before="80" w:line="276" w:lineRule="auto"/>
              <w:ind w:left="-57" w:right="-34" w:firstLine="0"/>
              <w:jc w:val="both"/>
              <w:rPr>
                <w:sz w:val="24"/>
                <w:szCs w:val="24"/>
                <w:lang w:val="ro-RO"/>
              </w:rPr>
            </w:pPr>
            <w:r w:rsidRPr="008979BE">
              <w:rPr>
                <w:sz w:val="24"/>
                <w:szCs w:val="24"/>
                <w:lang w:val="ro-RO"/>
              </w:rPr>
              <w:t xml:space="preserve">Prin urmare, reieșind din faptul că SHS efectuează activități de măsurare instrumentală și observații vizuale (hidrologice, meteorologice, climatologice, agrometeorologice) este rațional, ca aceasta să fie responsabilă inclusiv de monitorizarea calității mediului, astfel încât să existe o delimitare clară a atribuțiilor AM și SHS, respectându-se în același timp scopul instituirii acestor instituții și misiunea acestora. </w:t>
            </w:r>
          </w:p>
          <w:p w14:paraId="69D62DD5" w14:textId="77777777" w:rsidR="003873F7" w:rsidRPr="008979BE" w:rsidRDefault="00851F91" w:rsidP="0077438C">
            <w:pPr>
              <w:pStyle w:val="BodyText"/>
              <w:tabs>
                <w:tab w:val="left" w:pos="142"/>
                <w:tab w:val="left" w:pos="709"/>
              </w:tabs>
              <w:kinsoku w:val="0"/>
              <w:overflowPunct w:val="0"/>
              <w:spacing w:before="80" w:line="276" w:lineRule="auto"/>
              <w:ind w:left="-57" w:right="-34" w:firstLine="0"/>
              <w:jc w:val="both"/>
              <w:rPr>
                <w:rFonts w:eastAsia="Tw Cen MT"/>
                <w:sz w:val="24"/>
                <w:szCs w:val="24"/>
                <w:lang w:val="ro-RO"/>
              </w:rPr>
            </w:pPr>
            <w:r w:rsidRPr="008979BE">
              <w:rPr>
                <w:sz w:val="24"/>
                <w:szCs w:val="24"/>
                <w:lang w:val="ro-RO"/>
              </w:rPr>
              <w:t>Observațiile și datele colectate de SHS formează baza monitorizării și predicției vremii, climei, apei și condițiilor de mediu aferente, precum și emiterea de avertismente și alerte.</w:t>
            </w:r>
            <w:r w:rsidRPr="008979BE">
              <w:rPr>
                <w:rFonts w:eastAsia="Tw Cen MT"/>
                <w:sz w:val="24"/>
                <w:szCs w:val="24"/>
                <w:lang w:val="ro-RO"/>
              </w:rPr>
              <w:t xml:space="preserve"> </w:t>
            </w:r>
          </w:p>
          <w:p w14:paraId="529887EB" w14:textId="77777777" w:rsidR="003873F7" w:rsidRPr="008979BE" w:rsidRDefault="00851F91" w:rsidP="0077438C">
            <w:pPr>
              <w:pStyle w:val="BodyText"/>
              <w:tabs>
                <w:tab w:val="left" w:pos="142"/>
                <w:tab w:val="left" w:pos="709"/>
              </w:tabs>
              <w:kinsoku w:val="0"/>
              <w:overflowPunct w:val="0"/>
              <w:spacing w:before="80" w:line="276" w:lineRule="auto"/>
              <w:ind w:left="-57" w:right="-34" w:firstLine="0"/>
              <w:jc w:val="both"/>
              <w:rPr>
                <w:sz w:val="24"/>
                <w:szCs w:val="24"/>
                <w:lang w:val="ro-RO"/>
              </w:rPr>
            </w:pPr>
            <w:r w:rsidRPr="008979BE">
              <w:rPr>
                <w:rFonts w:eastAsia="Tw Cen MT"/>
                <w:sz w:val="24"/>
                <w:szCs w:val="24"/>
                <w:lang w:val="ro-RO"/>
              </w:rPr>
              <w:t>Transferarea atribuțiilor de monitoring al calității mediului urmărește scopul unificării tuturor funcțiilor de monitorizare a factorilor de mediu, producerea, gestionarea și analiza datelor din sectorul de mediu pentru a reduce dublările, dispersarea de eforturi, fragmentările și ineficiența în acest proces.</w:t>
            </w:r>
            <w:r w:rsidRPr="008979BE">
              <w:rPr>
                <w:sz w:val="24"/>
                <w:szCs w:val="24"/>
                <w:lang w:val="ro-RO"/>
              </w:rPr>
              <w:t xml:space="preserve"> </w:t>
            </w:r>
          </w:p>
          <w:p w14:paraId="429BCE9D" w14:textId="77777777" w:rsidR="00851F91" w:rsidRPr="008979BE" w:rsidRDefault="00851F91" w:rsidP="0077438C">
            <w:pPr>
              <w:pStyle w:val="BodyText"/>
              <w:tabs>
                <w:tab w:val="left" w:pos="142"/>
                <w:tab w:val="left" w:pos="709"/>
              </w:tabs>
              <w:kinsoku w:val="0"/>
              <w:overflowPunct w:val="0"/>
              <w:spacing w:before="80" w:line="276" w:lineRule="auto"/>
              <w:ind w:left="-57" w:right="-34" w:firstLine="0"/>
              <w:jc w:val="both"/>
              <w:rPr>
                <w:sz w:val="24"/>
                <w:szCs w:val="24"/>
                <w:lang w:val="ro-RO"/>
              </w:rPr>
            </w:pPr>
            <w:r w:rsidRPr="008979BE">
              <w:rPr>
                <w:rFonts w:eastAsia="Tw Cen MT"/>
                <w:sz w:val="24"/>
                <w:szCs w:val="24"/>
                <w:lang w:val="ro-RO"/>
              </w:rPr>
              <w:t>Mai mult ca atât, aceasta va permite crearea și menținerea de către SHS a unui sistem informațional integrat pe diferite componente de mediu, ceea ce va contribui la determinarea scenariilor de bază și proiectarea scenariilor viitoare, astfel încât autoritățile să identifice la o etapă timpurie eventualele schimbări în sectorul de mediu și să intervină, prin politici publice, în mod corespunzător.</w:t>
            </w:r>
          </w:p>
        </w:tc>
      </w:tr>
      <w:tr w:rsidR="00851F91" w:rsidRPr="008979BE" w14:paraId="630B62BA" w14:textId="77777777" w:rsidTr="3F693D49">
        <w:tc>
          <w:tcPr>
            <w:tcW w:w="9995" w:type="dxa"/>
            <w:shd w:val="clear" w:color="auto" w:fill="C6D9F1" w:themeFill="text2" w:themeFillTint="33"/>
          </w:tcPr>
          <w:p w14:paraId="61EE2D95" w14:textId="77777777" w:rsidR="00851F91" w:rsidRPr="008979BE" w:rsidRDefault="00851F91" w:rsidP="0077438C">
            <w:pPr>
              <w:widowControl w:val="0"/>
              <w:tabs>
                <w:tab w:val="left" w:pos="142"/>
              </w:tabs>
              <w:spacing w:before="40" w:after="40" w:line="276" w:lineRule="auto"/>
              <w:ind w:left="-57" w:right="-34" w:firstLine="0"/>
              <w:jc w:val="left"/>
              <w:rPr>
                <w:b/>
                <w:sz w:val="26"/>
                <w:szCs w:val="26"/>
                <w:lang w:val="ro-RO"/>
              </w:rPr>
            </w:pPr>
            <w:r w:rsidRPr="008979BE">
              <w:rPr>
                <w:b/>
                <w:bCs/>
                <w:sz w:val="26"/>
                <w:szCs w:val="26"/>
                <w:lang w:val="ro-RO"/>
              </w:rPr>
              <w:lastRenderedPageBreak/>
              <w:t>3.</w:t>
            </w:r>
            <w:r w:rsidRPr="008979BE">
              <w:rPr>
                <w:b/>
                <w:sz w:val="26"/>
                <w:szCs w:val="26"/>
                <w:lang w:val="ro-RO"/>
              </w:rPr>
              <w:t xml:space="preserve"> </w:t>
            </w:r>
            <w:r w:rsidR="003873F7" w:rsidRPr="008979BE">
              <w:rPr>
                <w:b/>
                <w:sz w:val="26"/>
                <w:szCs w:val="26"/>
                <w:lang w:val="ro-RO"/>
              </w:rPr>
              <w:t>C</w:t>
            </w:r>
            <w:r w:rsidRPr="008979BE">
              <w:rPr>
                <w:b/>
                <w:sz w:val="26"/>
                <w:szCs w:val="26"/>
                <w:lang w:val="ro-RO"/>
              </w:rPr>
              <w:t xml:space="preserve">auzele care au dus la </w:t>
            </w:r>
            <w:proofErr w:type="spellStart"/>
            <w:r w:rsidRPr="008979BE">
              <w:rPr>
                <w:b/>
                <w:sz w:val="26"/>
                <w:szCs w:val="26"/>
                <w:lang w:val="ro-RO"/>
              </w:rPr>
              <w:t>apariţia</w:t>
            </w:r>
            <w:proofErr w:type="spellEnd"/>
            <w:r w:rsidRPr="008979BE">
              <w:rPr>
                <w:b/>
                <w:sz w:val="26"/>
                <w:szCs w:val="26"/>
                <w:lang w:val="ro-RO"/>
              </w:rPr>
              <w:t xml:space="preserve"> problemei</w:t>
            </w:r>
          </w:p>
        </w:tc>
      </w:tr>
      <w:tr w:rsidR="00851F91" w:rsidRPr="008979BE" w14:paraId="40413130" w14:textId="77777777" w:rsidTr="3F693D49">
        <w:tc>
          <w:tcPr>
            <w:tcW w:w="9995" w:type="dxa"/>
          </w:tcPr>
          <w:p w14:paraId="67E445C7" w14:textId="77777777" w:rsidR="00851F91" w:rsidRPr="008979BE" w:rsidRDefault="00851F91" w:rsidP="0077438C">
            <w:pPr>
              <w:widowControl w:val="0"/>
              <w:tabs>
                <w:tab w:val="left" w:pos="142"/>
              </w:tabs>
              <w:spacing w:before="80" w:line="276" w:lineRule="auto"/>
              <w:ind w:left="-56" w:right="-34" w:firstLine="0"/>
              <w:rPr>
                <w:sz w:val="24"/>
                <w:szCs w:val="24"/>
                <w:shd w:val="clear" w:color="auto" w:fill="FFFFFF"/>
                <w:lang w:val="ro-RO"/>
              </w:rPr>
            </w:pPr>
            <w:r w:rsidRPr="008979BE">
              <w:rPr>
                <w:sz w:val="24"/>
                <w:szCs w:val="24"/>
                <w:shd w:val="clear" w:color="auto" w:fill="FFFFFF"/>
                <w:lang w:val="ro-RO"/>
              </w:rPr>
              <w:lastRenderedPageBreak/>
              <w:t xml:space="preserve">Cauzele care au generat problemele enunțate la pct. 1 lit. b) sunt: </w:t>
            </w:r>
          </w:p>
          <w:p w14:paraId="46CD5821" w14:textId="77777777" w:rsidR="00851F91" w:rsidRPr="008979BE" w:rsidRDefault="00851F91" w:rsidP="0077438C">
            <w:pPr>
              <w:pStyle w:val="ListParagraph"/>
              <w:widowControl w:val="0"/>
              <w:numPr>
                <w:ilvl w:val="0"/>
                <w:numId w:val="36"/>
              </w:numPr>
              <w:spacing w:before="80" w:line="276" w:lineRule="auto"/>
              <w:ind w:left="284" w:right="-34" w:hanging="284"/>
              <w:contextualSpacing w:val="0"/>
              <w:rPr>
                <w:spacing w:val="-2"/>
                <w:sz w:val="24"/>
                <w:szCs w:val="24"/>
                <w:lang w:val="ro-RO"/>
              </w:rPr>
            </w:pPr>
            <w:r w:rsidRPr="008979BE">
              <w:rPr>
                <w:spacing w:val="-2"/>
                <w:sz w:val="24"/>
                <w:szCs w:val="24"/>
                <w:lang w:val="ro-RO"/>
              </w:rPr>
              <w:t xml:space="preserve">imperfecțiunea Legii </w:t>
            </w:r>
            <w:r w:rsidRPr="008979BE">
              <w:rPr>
                <w:spacing w:val="-1"/>
                <w:sz w:val="24"/>
                <w:szCs w:val="24"/>
                <w:lang w:val="ro-RO"/>
              </w:rPr>
              <w:t>nr. 1536/1998 din punct de vedere a respectării tehnicii legislative prevăzute în Legea nr. 100/2017;</w:t>
            </w:r>
          </w:p>
          <w:p w14:paraId="161A0599" w14:textId="77777777" w:rsidR="00851F91" w:rsidRPr="008979BE" w:rsidRDefault="00851F91" w:rsidP="0077438C">
            <w:pPr>
              <w:pStyle w:val="Heading1"/>
              <w:keepNext w:val="0"/>
              <w:keepLines w:val="0"/>
              <w:widowControl w:val="0"/>
              <w:numPr>
                <w:ilvl w:val="0"/>
                <w:numId w:val="36"/>
              </w:numPr>
              <w:tabs>
                <w:tab w:val="left" w:pos="1463"/>
              </w:tabs>
              <w:kinsoku w:val="0"/>
              <w:overflowPunct w:val="0"/>
              <w:autoSpaceDE w:val="0"/>
              <w:autoSpaceDN w:val="0"/>
              <w:adjustRightInd w:val="0"/>
              <w:spacing w:before="0" w:line="276" w:lineRule="auto"/>
              <w:ind w:left="284" w:right="-34" w:hanging="284"/>
              <w:outlineLvl w:val="0"/>
              <w:rPr>
                <w:rFonts w:ascii="Times New Roman" w:hAnsi="Times New Roman" w:cs="Times New Roman"/>
                <w:b w:val="0"/>
                <w:color w:val="auto"/>
                <w:sz w:val="24"/>
                <w:szCs w:val="24"/>
                <w:lang w:val="ro-RO"/>
              </w:rPr>
            </w:pPr>
            <w:r w:rsidRPr="008979BE">
              <w:rPr>
                <w:rFonts w:ascii="Times New Roman" w:hAnsi="Times New Roman" w:cs="Times New Roman"/>
                <w:b w:val="0"/>
                <w:color w:val="auto"/>
                <w:sz w:val="24"/>
                <w:szCs w:val="24"/>
                <w:lang w:val="ro-RO"/>
              </w:rPr>
              <w:t>schimbările social-economice produse la nivel național cât și internațional;</w:t>
            </w:r>
          </w:p>
          <w:p w14:paraId="5E3CCC89" w14:textId="77777777" w:rsidR="00851F91" w:rsidRPr="008979BE" w:rsidRDefault="00851F91" w:rsidP="0077438C">
            <w:pPr>
              <w:pStyle w:val="Heading1"/>
              <w:keepNext w:val="0"/>
              <w:keepLines w:val="0"/>
              <w:widowControl w:val="0"/>
              <w:numPr>
                <w:ilvl w:val="0"/>
                <w:numId w:val="36"/>
              </w:numPr>
              <w:tabs>
                <w:tab w:val="left" w:pos="1463"/>
              </w:tabs>
              <w:kinsoku w:val="0"/>
              <w:overflowPunct w:val="0"/>
              <w:autoSpaceDE w:val="0"/>
              <w:autoSpaceDN w:val="0"/>
              <w:adjustRightInd w:val="0"/>
              <w:spacing w:before="0" w:line="276" w:lineRule="auto"/>
              <w:ind w:left="284" w:right="-34" w:hanging="284"/>
              <w:outlineLvl w:val="0"/>
              <w:rPr>
                <w:rFonts w:ascii="Times New Roman" w:hAnsi="Times New Roman" w:cs="Times New Roman"/>
                <w:b w:val="0"/>
                <w:color w:val="auto"/>
                <w:sz w:val="24"/>
                <w:szCs w:val="24"/>
                <w:lang w:val="ro-RO"/>
              </w:rPr>
            </w:pPr>
            <w:r w:rsidRPr="008979BE">
              <w:rPr>
                <w:rFonts w:ascii="Times New Roman" w:hAnsi="Times New Roman" w:cs="Times New Roman"/>
                <w:b w:val="0"/>
                <w:color w:val="auto"/>
                <w:sz w:val="24"/>
                <w:szCs w:val="24"/>
                <w:lang w:val="ro-RO"/>
              </w:rPr>
              <w:t xml:space="preserve">reformele </w:t>
            </w:r>
            <w:proofErr w:type="spellStart"/>
            <w:r w:rsidRPr="008979BE">
              <w:rPr>
                <w:rFonts w:ascii="Times New Roman" w:hAnsi="Times New Roman" w:cs="Times New Roman"/>
                <w:b w:val="0"/>
                <w:color w:val="auto"/>
                <w:sz w:val="24"/>
                <w:szCs w:val="24"/>
                <w:lang w:val="ro-RO"/>
              </w:rPr>
              <w:t>instituţionale</w:t>
            </w:r>
            <w:proofErr w:type="spellEnd"/>
            <w:r w:rsidRPr="008979BE">
              <w:rPr>
                <w:rFonts w:ascii="Times New Roman" w:hAnsi="Times New Roman" w:cs="Times New Roman"/>
                <w:b w:val="0"/>
                <w:color w:val="auto"/>
                <w:sz w:val="24"/>
                <w:szCs w:val="24"/>
                <w:lang w:val="ro-RO"/>
              </w:rPr>
              <w:t xml:space="preserve"> realizate în perioada anilor 2017-2018; </w:t>
            </w:r>
          </w:p>
          <w:p w14:paraId="46B94728" w14:textId="77777777" w:rsidR="00851F91" w:rsidRPr="008979BE" w:rsidRDefault="00851F91" w:rsidP="0077438C">
            <w:pPr>
              <w:pStyle w:val="Normal2"/>
              <w:widowControl w:val="0"/>
              <w:numPr>
                <w:ilvl w:val="0"/>
                <w:numId w:val="36"/>
              </w:numPr>
              <w:spacing w:before="0" w:beforeAutospacing="0" w:after="0" w:afterAutospacing="0" w:line="276" w:lineRule="auto"/>
              <w:ind w:left="284" w:right="-34" w:hanging="284"/>
              <w:jc w:val="both"/>
              <w:rPr>
                <w:lang w:val="ro-RO"/>
              </w:rPr>
            </w:pPr>
            <w:r w:rsidRPr="008979BE">
              <w:rPr>
                <w:lang w:val="ro-RO"/>
              </w:rPr>
              <w:t>incertitudinea dispozițiilor normative;</w:t>
            </w:r>
          </w:p>
          <w:p w14:paraId="0A38433D" w14:textId="77777777" w:rsidR="00851F91" w:rsidRPr="008979BE" w:rsidRDefault="00851F91" w:rsidP="0077438C">
            <w:pPr>
              <w:pStyle w:val="Normal2"/>
              <w:widowControl w:val="0"/>
              <w:numPr>
                <w:ilvl w:val="0"/>
                <w:numId w:val="36"/>
              </w:numPr>
              <w:spacing w:before="0" w:beforeAutospacing="0" w:after="0" w:afterAutospacing="0" w:line="276" w:lineRule="auto"/>
              <w:ind w:left="284" w:right="-34" w:hanging="284"/>
              <w:jc w:val="both"/>
              <w:rPr>
                <w:lang w:val="ro-RO"/>
              </w:rPr>
            </w:pPr>
            <w:r w:rsidRPr="008979BE">
              <w:rPr>
                <w:lang w:val="ro-RO"/>
              </w:rPr>
              <w:t xml:space="preserve">gradul scăzut de cooperare dintre SHS și alți furnizori ai informațiilor climatice; </w:t>
            </w:r>
          </w:p>
          <w:p w14:paraId="1890A183" w14:textId="77777777" w:rsidR="00851F91" w:rsidRPr="008979BE" w:rsidRDefault="00851F91" w:rsidP="0077438C">
            <w:pPr>
              <w:pStyle w:val="Normal2"/>
              <w:widowControl w:val="0"/>
              <w:numPr>
                <w:ilvl w:val="0"/>
                <w:numId w:val="36"/>
              </w:numPr>
              <w:spacing w:before="0" w:beforeAutospacing="0" w:after="0" w:afterAutospacing="0" w:line="276" w:lineRule="auto"/>
              <w:ind w:left="284" w:right="-34" w:hanging="284"/>
              <w:jc w:val="both"/>
              <w:rPr>
                <w:lang w:val="ro-RO"/>
              </w:rPr>
            </w:pPr>
            <w:r w:rsidRPr="008979BE">
              <w:rPr>
                <w:lang w:val="ro-RO"/>
              </w:rPr>
              <w:t>lipsa cadrelor de personal calificat la desfășurarea activităților hidrometeorologice;</w:t>
            </w:r>
          </w:p>
          <w:p w14:paraId="206F6ADC" w14:textId="77777777" w:rsidR="00851F91" w:rsidRPr="008979BE" w:rsidRDefault="00851F91" w:rsidP="0077438C">
            <w:pPr>
              <w:pStyle w:val="BodyText"/>
              <w:numPr>
                <w:ilvl w:val="0"/>
                <w:numId w:val="36"/>
              </w:numPr>
              <w:kinsoku w:val="0"/>
              <w:overflowPunct w:val="0"/>
              <w:spacing w:line="276" w:lineRule="auto"/>
              <w:ind w:left="284" w:right="-34" w:hanging="284"/>
              <w:jc w:val="both"/>
              <w:outlineLvl w:val="1"/>
              <w:rPr>
                <w:rStyle w:val="IntenseEmphasis"/>
                <w:i w:val="0"/>
                <w:iCs/>
                <w:color w:val="auto"/>
                <w:sz w:val="24"/>
                <w:szCs w:val="24"/>
                <w:lang w:val="ro-RO" w:eastAsia="ru-RU"/>
              </w:rPr>
            </w:pPr>
            <w:r w:rsidRPr="008979BE">
              <w:rPr>
                <w:rStyle w:val="IntenseEmphasis"/>
                <w:i w:val="0"/>
                <w:color w:val="auto"/>
                <w:sz w:val="24"/>
                <w:szCs w:val="24"/>
                <w:lang w:val="ro-RO"/>
              </w:rPr>
              <w:t>conștientizarea redusă a importanței rolului SHS și a atribuțiilor acestora;</w:t>
            </w:r>
          </w:p>
          <w:p w14:paraId="01B7031C" w14:textId="77777777" w:rsidR="002477F0" w:rsidRPr="008979BE" w:rsidRDefault="00851F91" w:rsidP="0077438C">
            <w:pPr>
              <w:pStyle w:val="ListParagraph"/>
              <w:widowControl w:val="0"/>
              <w:numPr>
                <w:ilvl w:val="0"/>
                <w:numId w:val="36"/>
              </w:numPr>
              <w:spacing w:before="80" w:line="276" w:lineRule="auto"/>
              <w:ind w:left="284" w:right="-34" w:hanging="284"/>
              <w:contextualSpacing w:val="0"/>
              <w:rPr>
                <w:spacing w:val="-2"/>
                <w:sz w:val="24"/>
                <w:szCs w:val="24"/>
                <w:lang w:val="ro-RO"/>
              </w:rPr>
            </w:pPr>
            <w:r w:rsidRPr="008979BE">
              <w:rPr>
                <w:spacing w:val="-2"/>
                <w:sz w:val="24"/>
                <w:szCs w:val="24"/>
                <w:lang w:val="ro-RO"/>
              </w:rPr>
              <w:t>lipsa programelor de învățământ universitare și post-universitare în domeniul meteorologiei</w:t>
            </w:r>
            <w:r w:rsidR="002477F0" w:rsidRPr="008979BE">
              <w:rPr>
                <w:spacing w:val="-2"/>
                <w:sz w:val="24"/>
                <w:szCs w:val="24"/>
                <w:lang w:val="ro-RO"/>
              </w:rPr>
              <w:t>, ceea ce la rândul său generează lipsa cadrelor de personal calificat la desfășurarea activităților hidrometeorologice;</w:t>
            </w:r>
          </w:p>
          <w:p w14:paraId="51C8D7E3" w14:textId="77777777" w:rsidR="002477F0" w:rsidRPr="008979BE" w:rsidRDefault="002477F0" w:rsidP="0077438C">
            <w:pPr>
              <w:pStyle w:val="ListParagraph"/>
              <w:widowControl w:val="0"/>
              <w:numPr>
                <w:ilvl w:val="0"/>
                <w:numId w:val="36"/>
              </w:numPr>
              <w:spacing w:before="80" w:line="276" w:lineRule="auto"/>
              <w:ind w:left="284" w:right="-34" w:hanging="284"/>
              <w:contextualSpacing w:val="0"/>
              <w:rPr>
                <w:spacing w:val="-2"/>
                <w:sz w:val="24"/>
                <w:szCs w:val="24"/>
                <w:lang w:val="ro-RO"/>
              </w:rPr>
            </w:pPr>
            <w:r w:rsidRPr="008979BE">
              <w:rPr>
                <w:spacing w:val="-2"/>
                <w:sz w:val="24"/>
                <w:szCs w:val="24"/>
                <w:lang w:val="ro-RO"/>
              </w:rPr>
              <w:t>incertitudinea privind procedura și autoritatea responsabilă de determinarea zonelor de protecție a posturilor/stațiilor hidrometeorologice;</w:t>
            </w:r>
          </w:p>
          <w:p w14:paraId="6F47EF4D" w14:textId="0EDE5FC8" w:rsidR="002477F0" w:rsidRPr="008979BE" w:rsidRDefault="002477F0" w:rsidP="0077438C">
            <w:pPr>
              <w:pStyle w:val="ListParagraph"/>
              <w:widowControl w:val="0"/>
              <w:numPr>
                <w:ilvl w:val="0"/>
                <w:numId w:val="36"/>
              </w:numPr>
              <w:spacing w:before="80" w:line="276" w:lineRule="auto"/>
              <w:ind w:left="284" w:right="-34" w:hanging="284"/>
              <w:contextualSpacing w:val="0"/>
              <w:rPr>
                <w:spacing w:val="-2"/>
                <w:sz w:val="24"/>
                <w:szCs w:val="24"/>
                <w:lang w:val="ro-RO"/>
              </w:rPr>
            </w:pPr>
            <w:r w:rsidRPr="008979BE">
              <w:rPr>
                <w:spacing w:val="-2"/>
                <w:sz w:val="24"/>
                <w:szCs w:val="24"/>
                <w:lang w:val="ro-RO"/>
              </w:rPr>
              <w:t xml:space="preserve">existența golurilor în acoperirea spațială a rețelei de observare la analiza </w:t>
            </w:r>
            <w:r w:rsidR="00F97487" w:rsidRPr="008979BE">
              <w:rPr>
                <w:spacing w:val="-2"/>
                <w:sz w:val="24"/>
                <w:szCs w:val="24"/>
                <w:lang w:val="ro-RO"/>
              </w:rPr>
              <w:t xml:space="preserve">datelor meteorologice </w:t>
            </w:r>
            <w:r w:rsidRPr="008979BE">
              <w:rPr>
                <w:spacing w:val="-2"/>
                <w:sz w:val="24"/>
                <w:szCs w:val="24"/>
                <w:lang w:val="ro-RO"/>
              </w:rPr>
              <w:t>în conformitate cu recomandările OMM;</w:t>
            </w:r>
          </w:p>
          <w:p w14:paraId="19422478" w14:textId="77777777" w:rsidR="002477F0" w:rsidRPr="008979BE" w:rsidRDefault="002477F0" w:rsidP="0077438C">
            <w:pPr>
              <w:pStyle w:val="ListParagraph"/>
              <w:widowControl w:val="0"/>
              <w:numPr>
                <w:ilvl w:val="0"/>
                <w:numId w:val="36"/>
              </w:numPr>
              <w:spacing w:before="80" w:line="276" w:lineRule="auto"/>
              <w:ind w:left="284" w:right="-34" w:hanging="284"/>
              <w:contextualSpacing w:val="0"/>
              <w:rPr>
                <w:spacing w:val="-2"/>
                <w:sz w:val="24"/>
                <w:szCs w:val="24"/>
                <w:lang w:val="ro-RO"/>
              </w:rPr>
            </w:pPr>
            <w:r w:rsidRPr="008979BE">
              <w:rPr>
                <w:spacing w:val="-2"/>
                <w:sz w:val="24"/>
                <w:szCs w:val="24"/>
                <w:lang w:val="ro-RO"/>
              </w:rPr>
              <w:t>nealocarea /sau alocarea  mijloacelor financiare insuficiente pentru dezvoltarea domeniului;</w:t>
            </w:r>
          </w:p>
          <w:p w14:paraId="6EE798D0" w14:textId="77777777" w:rsidR="002477F0" w:rsidRPr="008979BE" w:rsidRDefault="002477F0" w:rsidP="0077438C">
            <w:pPr>
              <w:pStyle w:val="ListParagraph"/>
              <w:widowControl w:val="0"/>
              <w:numPr>
                <w:ilvl w:val="0"/>
                <w:numId w:val="36"/>
              </w:numPr>
              <w:spacing w:before="80" w:line="276" w:lineRule="auto"/>
              <w:ind w:left="284" w:right="-34" w:hanging="284"/>
              <w:contextualSpacing w:val="0"/>
              <w:rPr>
                <w:spacing w:val="-2"/>
                <w:sz w:val="24"/>
                <w:szCs w:val="24"/>
                <w:lang w:val="ro-RO"/>
              </w:rPr>
            </w:pPr>
            <w:r w:rsidRPr="008979BE">
              <w:rPr>
                <w:spacing w:val="-2"/>
                <w:sz w:val="24"/>
                <w:szCs w:val="24"/>
                <w:lang w:val="ro-RO"/>
              </w:rPr>
              <w:t>lipsa informațiilor reale privind numărul de stații și posturi meteorologice private și amplasarea acestor pe teritoriul Republicii Moldova;</w:t>
            </w:r>
          </w:p>
          <w:p w14:paraId="79BD4ACA" w14:textId="77777777" w:rsidR="002477F0" w:rsidRPr="008979BE" w:rsidRDefault="002477F0" w:rsidP="0077438C">
            <w:pPr>
              <w:pStyle w:val="ListParagraph"/>
              <w:widowControl w:val="0"/>
              <w:numPr>
                <w:ilvl w:val="0"/>
                <w:numId w:val="36"/>
              </w:numPr>
              <w:spacing w:before="80" w:line="276" w:lineRule="auto"/>
              <w:ind w:left="284" w:right="-34" w:hanging="284"/>
              <w:contextualSpacing w:val="0"/>
              <w:rPr>
                <w:spacing w:val="-2"/>
                <w:sz w:val="24"/>
                <w:szCs w:val="24"/>
                <w:lang w:val="ro-RO"/>
              </w:rPr>
            </w:pPr>
            <w:r w:rsidRPr="008979BE">
              <w:rPr>
                <w:spacing w:val="-2"/>
                <w:sz w:val="24"/>
                <w:szCs w:val="24"/>
                <w:lang w:val="ro-RO"/>
              </w:rPr>
              <w:t>lacună în cadrul legislativ cu privire la predicțiile climatice și problemele legate de schimbările climatice, SHS nefiind investită cu asemenea atribuții;</w:t>
            </w:r>
          </w:p>
          <w:p w14:paraId="0CC572E9" w14:textId="77777777" w:rsidR="002477F0" w:rsidRPr="008979BE" w:rsidRDefault="002477F0" w:rsidP="0077438C">
            <w:pPr>
              <w:pStyle w:val="ListParagraph"/>
              <w:widowControl w:val="0"/>
              <w:numPr>
                <w:ilvl w:val="0"/>
                <w:numId w:val="36"/>
              </w:numPr>
              <w:spacing w:before="80" w:line="276" w:lineRule="auto"/>
              <w:ind w:left="284" w:right="-34" w:hanging="284"/>
              <w:contextualSpacing w:val="0"/>
              <w:rPr>
                <w:spacing w:val="-2"/>
                <w:sz w:val="24"/>
                <w:szCs w:val="24"/>
                <w:lang w:val="ro-RO"/>
              </w:rPr>
            </w:pPr>
            <w:r w:rsidRPr="008979BE">
              <w:rPr>
                <w:spacing w:val="-2"/>
                <w:sz w:val="24"/>
                <w:szCs w:val="24"/>
                <w:lang w:val="ro-RO"/>
              </w:rPr>
              <w:t xml:space="preserve">nu este asigurată  densitatea necesară a stațiilor din rețeaua de observare pentru pregătirea prognozelor și </w:t>
            </w:r>
            <w:proofErr w:type="spellStart"/>
            <w:r w:rsidRPr="008979BE">
              <w:rPr>
                <w:spacing w:val="-2"/>
                <w:sz w:val="24"/>
                <w:szCs w:val="24"/>
                <w:lang w:val="ro-RO"/>
              </w:rPr>
              <w:t>avetizărilor</w:t>
            </w:r>
            <w:proofErr w:type="spellEnd"/>
            <w:r w:rsidRPr="008979BE">
              <w:rPr>
                <w:spacing w:val="-2"/>
                <w:sz w:val="24"/>
                <w:szCs w:val="24"/>
                <w:lang w:val="ro-RO"/>
              </w:rPr>
              <w:t>;</w:t>
            </w:r>
          </w:p>
          <w:p w14:paraId="09A5456B" w14:textId="77777777" w:rsidR="002477F0" w:rsidRPr="008979BE" w:rsidRDefault="002477F0" w:rsidP="0077438C">
            <w:pPr>
              <w:pStyle w:val="ListParagraph"/>
              <w:widowControl w:val="0"/>
              <w:numPr>
                <w:ilvl w:val="0"/>
                <w:numId w:val="36"/>
              </w:numPr>
              <w:spacing w:before="80" w:line="276" w:lineRule="auto"/>
              <w:ind w:left="284" w:right="-34" w:hanging="284"/>
              <w:contextualSpacing w:val="0"/>
              <w:rPr>
                <w:spacing w:val="-2"/>
                <w:sz w:val="24"/>
                <w:szCs w:val="24"/>
                <w:lang w:val="ro-RO"/>
              </w:rPr>
            </w:pPr>
            <w:r w:rsidRPr="008979BE">
              <w:rPr>
                <w:spacing w:val="-2"/>
                <w:sz w:val="24"/>
                <w:szCs w:val="24"/>
                <w:lang w:val="ro-RO"/>
              </w:rPr>
              <w:t>conștientizarea redusă a beneficiilor utilizării și fiabilității previziunilor și avertismentelor în rândul comunității și al factorilor de decizie.</w:t>
            </w:r>
          </w:p>
          <w:p w14:paraId="02614873" w14:textId="79EE4F3D" w:rsidR="00851F91" w:rsidRPr="008979BE" w:rsidRDefault="00851F91" w:rsidP="0077438C">
            <w:pPr>
              <w:pStyle w:val="BodyText"/>
              <w:kinsoku w:val="0"/>
              <w:overflowPunct w:val="0"/>
              <w:spacing w:after="80" w:line="276" w:lineRule="auto"/>
              <w:ind w:left="284" w:right="-34" w:firstLine="0"/>
              <w:jc w:val="both"/>
              <w:outlineLvl w:val="1"/>
              <w:rPr>
                <w:iCs/>
                <w:sz w:val="24"/>
                <w:szCs w:val="24"/>
                <w:lang w:val="ro-RO"/>
              </w:rPr>
            </w:pPr>
          </w:p>
        </w:tc>
      </w:tr>
      <w:tr w:rsidR="00851F91" w:rsidRPr="008979BE" w14:paraId="7F8F5215" w14:textId="77777777" w:rsidTr="3F693D49">
        <w:tc>
          <w:tcPr>
            <w:tcW w:w="9995" w:type="dxa"/>
            <w:shd w:val="clear" w:color="auto" w:fill="C6D9F1" w:themeFill="text2" w:themeFillTint="33"/>
          </w:tcPr>
          <w:p w14:paraId="31A2145D" w14:textId="77777777" w:rsidR="00851F91" w:rsidRPr="008979BE" w:rsidRDefault="00851F91" w:rsidP="0077438C">
            <w:pPr>
              <w:widowControl w:val="0"/>
              <w:tabs>
                <w:tab w:val="left" w:pos="142"/>
              </w:tabs>
              <w:spacing w:before="40" w:after="40" w:line="276" w:lineRule="auto"/>
              <w:ind w:left="-57" w:right="-34" w:firstLine="0"/>
              <w:jc w:val="left"/>
              <w:rPr>
                <w:b/>
                <w:sz w:val="26"/>
                <w:szCs w:val="26"/>
                <w:lang w:val="ro-RO"/>
              </w:rPr>
            </w:pPr>
            <w:r w:rsidRPr="008979BE">
              <w:rPr>
                <w:b/>
                <w:bCs/>
                <w:sz w:val="26"/>
                <w:szCs w:val="26"/>
                <w:lang w:val="ro-RO"/>
              </w:rPr>
              <w:t xml:space="preserve">4. </w:t>
            </w:r>
            <w:r w:rsidR="003873F7" w:rsidRPr="008979BE">
              <w:rPr>
                <w:b/>
                <w:sz w:val="26"/>
                <w:szCs w:val="26"/>
                <w:lang w:val="ro-RO"/>
              </w:rPr>
              <w:t xml:space="preserve">Descrierea evoluției problemei, perspectivele acesteia fără </w:t>
            </w:r>
            <w:r w:rsidRPr="008979BE">
              <w:rPr>
                <w:b/>
                <w:sz w:val="26"/>
                <w:szCs w:val="26"/>
                <w:lang w:val="ro-RO"/>
              </w:rPr>
              <w:t xml:space="preserve">intervenție </w:t>
            </w:r>
          </w:p>
        </w:tc>
      </w:tr>
      <w:tr w:rsidR="00851F91" w:rsidRPr="008979BE" w14:paraId="1F8F2DDC" w14:textId="77777777" w:rsidTr="3F693D49">
        <w:tc>
          <w:tcPr>
            <w:tcW w:w="9995" w:type="dxa"/>
          </w:tcPr>
          <w:p w14:paraId="669DADEF" w14:textId="77777777" w:rsidR="00851F91" w:rsidRPr="008979BE" w:rsidRDefault="007709DB" w:rsidP="0077438C">
            <w:pPr>
              <w:widowControl w:val="0"/>
              <w:tabs>
                <w:tab w:val="left" w:pos="142"/>
              </w:tabs>
              <w:spacing w:before="80" w:line="276" w:lineRule="auto"/>
              <w:ind w:left="-57" w:right="-34" w:firstLine="0"/>
              <w:rPr>
                <w:b/>
                <w:i/>
                <w:sz w:val="24"/>
                <w:szCs w:val="24"/>
                <w:u w:val="single"/>
                <w:lang w:val="ro-RO"/>
              </w:rPr>
            </w:pPr>
            <w:r w:rsidRPr="008979BE">
              <w:rPr>
                <w:b/>
                <w:i/>
                <w:sz w:val="24"/>
                <w:szCs w:val="24"/>
                <w:u w:val="single"/>
                <w:lang w:val="ro-RO"/>
              </w:rPr>
              <w:t xml:space="preserve">1) </w:t>
            </w:r>
            <w:r w:rsidR="00851F91" w:rsidRPr="008979BE">
              <w:rPr>
                <w:b/>
                <w:i/>
                <w:sz w:val="24"/>
                <w:szCs w:val="24"/>
                <w:u w:val="single"/>
                <w:lang w:val="ro-RO"/>
              </w:rPr>
              <w:t xml:space="preserve">Evoluția problemei </w:t>
            </w:r>
          </w:p>
          <w:p w14:paraId="28D10F68" w14:textId="77777777" w:rsidR="007709DB" w:rsidRPr="008979BE" w:rsidRDefault="00851F91" w:rsidP="0077438C">
            <w:pPr>
              <w:widowControl w:val="0"/>
              <w:tabs>
                <w:tab w:val="left" w:pos="142"/>
              </w:tabs>
              <w:spacing w:before="80" w:line="276" w:lineRule="auto"/>
              <w:ind w:left="-57" w:right="-34" w:firstLine="0"/>
              <w:rPr>
                <w:rFonts w:eastAsia="Calibri"/>
                <w:sz w:val="24"/>
                <w:szCs w:val="26"/>
                <w:lang w:val="ro-RO" w:eastAsia="ro-RO"/>
              </w:rPr>
            </w:pPr>
            <w:r w:rsidRPr="008979BE">
              <w:rPr>
                <w:sz w:val="24"/>
                <w:szCs w:val="24"/>
                <w:lang w:val="ro-RO"/>
              </w:rPr>
              <w:t>C</w:t>
            </w:r>
            <w:r w:rsidRPr="008979BE">
              <w:rPr>
                <w:rFonts w:eastAsia="Calibri"/>
                <w:sz w:val="24"/>
                <w:szCs w:val="26"/>
                <w:lang w:val="ro-RO" w:eastAsia="ro-RO"/>
              </w:rPr>
              <w:t xml:space="preserve">onform cercetărilor științifice, 90% din toate dezastrele naturale sunt legate de vreme, climă și apă. Statisticile din ultimele decenii arată, că numărul total de dezastre naturale, inclusiv cele meteorologice, tind să crească atât în intensitate, cât și în frecvență. </w:t>
            </w:r>
          </w:p>
          <w:p w14:paraId="6FDFA9DB" w14:textId="77777777" w:rsidR="00851F91" w:rsidRPr="008979BE" w:rsidRDefault="00851F91" w:rsidP="0077438C">
            <w:pPr>
              <w:widowControl w:val="0"/>
              <w:tabs>
                <w:tab w:val="left" w:pos="142"/>
              </w:tabs>
              <w:spacing w:before="80" w:line="276" w:lineRule="auto"/>
              <w:ind w:left="-57" w:right="-34" w:firstLine="0"/>
              <w:rPr>
                <w:rFonts w:eastAsia="Calibri"/>
                <w:sz w:val="24"/>
                <w:szCs w:val="28"/>
                <w:lang w:val="ro-RO"/>
              </w:rPr>
            </w:pPr>
            <w:r w:rsidRPr="008979BE">
              <w:rPr>
                <w:rFonts w:eastAsia="Calibri"/>
                <w:sz w:val="24"/>
                <w:szCs w:val="28"/>
                <w:lang w:val="ro-RO"/>
              </w:rPr>
              <w:t xml:space="preserve">În ultimele două decenii, incidența și impactul secetei a crescut în mod simțitor, înscriindu-se în tendințele de scară regională și globală. </w:t>
            </w:r>
          </w:p>
          <w:p w14:paraId="7857E00D" w14:textId="77777777" w:rsidR="00851F91" w:rsidRPr="008979BE" w:rsidRDefault="00851F91" w:rsidP="0077438C">
            <w:pPr>
              <w:widowControl w:val="0"/>
              <w:tabs>
                <w:tab w:val="left" w:pos="142"/>
              </w:tabs>
              <w:spacing w:before="80" w:line="276" w:lineRule="auto"/>
              <w:ind w:left="-57" w:right="-34" w:firstLine="0"/>
              <w:rPr>
                <w:rFonts w:eastAsia="Calibri"/>
                <w:sz w:val="24"/>
                <w:szCs w:val="28"/>
                <w:lang w:val="ro-RO"/>
              </w:rPr>
            </w:pPr>
            <w:r w:rsidRPr="008979BE">
              <w:rPr>
                <w:rFonts w:eastAsia="Calibri"/>
                <w:sz w:val="24"/>
                <w:szCs w:val="28"/>
                <w:lang w:val="ro-RO"/>
              </w:rPr>
              <w:t>Din cele 38 de episoade de secetă sezonieră oficial constatate în RM începând cu anul 1945, 13 episoade revin perioadei de după anul 2000, iar 9 din acestea au avut un asemenea grad de cuprindere teritorială încât au fost catalogate ca fiind catastrofale</w:t>
            </w:r>
            <w:r w:rsidRPr="008979BE">
              <w:rPr>
                <w:rFonts w:eastAsia="Calibri"/>
                <w:sz w:val="24"/>
                <w:szCs w:val="28"/>
                <w:vertAlign w:val="superscript"/>
                <w:lang w:val="ro-RO"/>
              </w:rPr>
              <w:footnoteReference w:id="4"/>
            </w:r>
            <w:r w:rsidRPr="008979BE">
              <w:rPr>
                <w:rFonts w:eastAsia="Calibri"/>
                <w:sz w:val="24"/>
                <w:szCs w:val="28"/>
                <w:lang w:val="ro-RO"/>
              </w:rPr>
              <w:t xml:space="preserve">. </w:t>
            </w:r>
          </w:p>
          <w:p w14:paraId="3E2C2DC4" w14:textId="77777777" w:rsidR="00851F91" w:rsidRPr="008979BE" w:rsidRDefault="00851F91" w:rsidP="0077438C">
            <w:pPr>
              <w:widowControl w:val="0"/>
              <w:tabs>
                <w:tab w:val="left" w:pos="142"/>
              </w:tabs>
              <w:spacing w:before="80" w:line="276" w:lineRule="auto"/>
              <w:ind w:left="-57" w:right="-34" w:firstLine="0"/>
              <w:rPr>
                <w:rFonts w:eastAsia="Calibri"/>
                <w:sz w:val="24"/>
                <w:szCs w:val="26"/>
                <w:lang w:val="ro-RO" w:eastAsia="ro-RO"/>
              </w:rPr>
            </w:pPr>
            <w:r w:rsidRPr="008979BE">
              <w:rPr>
                <w:rFonts w:eastAsia="Calibri"/>
                <w:sz w:val="24"/>
                <w:szCs w:val="28"/>
                <w:lang w:val="ro-RO"/>
              </w:rPr>
              <w:t>Frecvența medie a secetelor constituie 1-2 episoade pe parcursul unui deceniu în regiunea de nord, 2-3 – în regiunea centrală și 5-6 – în regiunea de sud.</w:t>
            </w:r>
            <w:r w:rsidRPr="008979BE">
              <w:rPr>
                <w:rStyle w:val="FootnoteReference"/>
                <w:rFonts w:eastAsia="Calibri"/>
                <w:sz w:val="24"/>
                <w:szCs w:val="28"/>
                <w:lang w:val="ro-RO"/>
              </w:rPr>
              <w:footnoteReference w:id="5"/>
            </w:r>
            <w:r w:rsidRPr="008979BE">
              <w:rPr>
                <w:rFonts w:eastAsia="Calibri"/>
                <w:sz w:val="24"/>
                <w:szCs w:val="26"/>
                <w:lang w:val="ro-RO" w:eastAsia="ro-RO"/>
              </w:rPr>
              <w:t xml:space="preserve"> </w:t>
            </w:r>
          </w:p>
          <w:p w14:paraId="1E25D013" w14:textId="77777777" w:rsidR="00851F91" w:rsidRPr="008979BE" w:rsidRDefault="00851F91" w:rsidP="0077438C">
            <w:pPr>
              <w:widowControl w:val="0"/>
              <w:tabs>
                <w:tab w:val="left" w:pos="142"/>
              </w:tabs>
              <w:spacing w:before="80" w:line="276" w:lineRule="auto"/>
              <w:ind w:left="-57" w:right="-34" w:firstLine="0"/>
              <w:rPr>
                <w:rFonts w:eastAsia="Calibri"/>
                <w:sz w:val="24"/>
                <w:szCs w:val="28"/>
                <w:lang w:val="ro-RO"/>
              </w:rPr>
            </w:pPr>
            <w:r w:rsidRPr="008979BE">
              <w:rPr>
                <w:rFonts w:eastAsia="Calibri"/>
                <w:sz w:val="24"/>
                <w:szCs w:val="28"/>
                <w:lang w:val="ro-RO"/>
              </w:rPr>
              <w:t xml:space="preserve">Consecința cea mai directă a climei mai aride care se prefigurează în următoarele decenii va fi reducerea productivității culturilor agricole – inclusiv a grâului, porumbului, strugurilor, legumelor, </w:t>
            </w:r>
            <w:r w:rsidRPr="008979BE">
              <w:rPr>
                <w:rFonts w:eastAsia="Calibri"/>
                <w:sz w:val="24"/>
                <w:szCs w:val="28"/>
                <w:lang w:val="ro-RO"/>
              </w:rPr>
              <w:lastRenderedPageBreak/>
              <w:t xml:space="preserve">culturilor tehnice și furajere, cu un gradient nord-sud pronunțat în magnitudinea impactului. </w:t>
            </w:r>
          </w:p>
          <w:p w14:paraId="79DF12BA" w14:textId="77777777" w:rsidR="00851F91" w:rsidRPr="008979BE" w:rsidRDefault="00851F91" w:rsidP="0077438C">
            <w:pPr>
              <w:widowControl w:val="0"/>
              <w:tabs>
                <w:tab w:val="left" w:pos="142"/>
              </w:tabs>
              <w:spacing w:before="80" w:line="276" w:lineRule="auto"/>
              <w:ind w:left="-57" w:right="-34" w:firstLine="0"/>
              <w:rPr>
                <w:rFonts w:eastAsia="Calibri"/>
                <w:sz w:val="24"/>
                <w:szCs w:val="26"/>
                <w:lang w:val="ro-RO" w:eastAsia="ro-RO"/>
              </w:rPr>
            </w:pPr>
            <w:r w:rsidRPr="008979BE">
              <w:rPr>
                <w:rFonts w:eastAsia="Calibri"/>
                <w:iCs/>
                <w:sz w:val="24"/>
                <w:lang w:val="ro-RO"/>
              </w:rPr>
              <w:t>Impactul estimat al schimbărilor climatice asupra productivității culturilor agricole în RM pentru perioada anilor 2040-2050, % față de nivelul actual al productivității, pe scenarii de adaptare, culturi agricole și zone agroecologice este ilustrat în tabelul nr. 3.</w:t>
            </w:r>
          </w:p>
          <w:p w14:paraId="664355AD" w14:textId="77777777" w:rsidR="003873F7" w:rsidRPr="008979BE" w:rsidRDefault="003873F7" w:rsidP="0077438C">
            <w:pPr>
              <w:widowControl w:val="0"/>
              <w:tabs>
                <w:tab w:val="left" w:pos="142"/>
              </w:tabs>
              <w:spacing w:before="80" w:line="276" w:lineRule="auto"/>
              <w:ind w:left="-57" w:right="-34" w:firstLine="0"/>
              <w:jc w:val="center"/>
              <w:rPr>
                <w:rFonts w:eastAsia="Calibri"/>
                <w:b/>
                <w:iCs/>
                <w:sz w:val="22"/>
                <w:lang w:val="ro-RO"/>
              </w:rPr>
            </w:pPr>
          </w:p>
          <w:p w14:paraId="2B853207" w14:textId="77777777" w:rsidR="00851F91" w:rsidRPr="008979BE" w:rsidRDefault="00851F91" w:rsidP="0077438C">
            <w:pPr>
              <w:widowControl w:val="0"/>
              <w:tabs>
                <w:tab w:val="left" w:pos="142"/>
              </w:tabs>
              <w:spacing w:before="80" w:line="276" w:lineRule="auto"/>
              <w:ind w:left="-57" w:right="-34" w:firstLine="0"/>
              <w:jc w:val="center"/>
              <w:rPr>
                <w:rFonts w:eastAsia="Calibri"/>
                <w:b/>
                <w:iCs/>
                <w:sz w:val="22"/>
                <w:lang w:val="ro-RO"/>
              </w:rPr>
            </w:pPr>
            <w:r w:rsidRPr="008979BE">
              <w:rPr>
                <w:rFonts w:eastAsia="Calibri"/>
                <w:b/>
                <w:iCs/>
                <w:sz w:val="22"/>
                <w:lang w:val="ro-RO"/>
              </w:rPr>
              <w:t>Tabelul nr. 3</w:t>
            </w:r>
          </w:p>
          <w:p w14:paraId="3B4F06D9" w14:textId="77777777" w:rsidR="00851F91" w:rsidRPr="008979BE" w:rsidRDefault="00851F91" w:rsidP="0077438C">
            <w:pPr>
              <w:widowControl w:val="0"/>
              <w:tabs>
                <w:tab w:val="left" w:pos="142"/>
              </w:tabs>
              <w:spacing w:after="80" w:line="276" w:lineRule="auto"/>
              <w:ind w:left="-57" w:right="-34" w:firstLine="0"/>
              <w:jc w:val="center"/>
              <w:rPr>
                <w:rFonts w:eastAsia="Calibri"/>
                <w:b/>
                <w:iCs/>
                <w:sz w:val="22"/>
                <w:lang w:val="ro-RO"/>
              </w:rPr>
            </w:pPr>
            <w:r w:rsidRPr="008979BE">
              <w:rPr>
                <w:rFonts w:eastAsia="Calibri"/>
                <w:b/>
                <w:iCs/>
                <w:sz w:val="22"/>
                <w:lang w:val="ro-RO"/>
              </w:rPr>
              <w:t>Impactul estimat al schimbărilor climatice asupra productivității culturilor agricole în RM pentru perioada anilor 2040-2050, % față de nivelul actual al productivității, pe scenarii de adaptare, culturi agricole și zone agroecologice</w:t>
            </w:r>
          </w:p>
          <w:p w14:paraId="1A965116" w14:textId="77777777" w:rsidR="003873F7" w:rsidRPr="008979BE" w:rsidRDefault="003873F7" w:rsidP="0077438C">
            <w:pPr>
              <w:widowControl w:val="0"/>
              <w:tabs>
                <w:tab w:val="left" w:pos="142"/>
              </w:tabs>
              <w:spacing w:after="80" w:line="276" w:lineRule="auto"/>
              <w:ind w:left="-57" w:right="-34" w:firstLine="0"/>
              <w:jc w:val="center"/>
              <w:rPr>
                <w:rFonts w:eastAsia="Calibri"/>
                <w:b/>
                <w:iCs/>
                <w:sz w:val="22"/>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2523"/>
              <w:gridCol w:w="1069"/>
              <w:gridCol w:w="1092"/>
              <w:gridCol w:w="1071"/>
            </w:tblGrid>
            <w:tr w:rsidR="00851F91" w:rsidRPr="008979BE" w14:paraId="3DDA3778" w14:textId="77777777" w:rsidTr="004F1112">
              <w:trPr>
                <w:trHeight w:val="161"/>
                <w:jc w:val="center"/>
              </w:trPr>
              <w:tc>
                <w:tcPr>
                  <w:tcW w:w="1985" w:type="pct"/>
                  <w:vMerge w:val="restart"/>
                  <w:tcBorders>
                    <w:top w:val="single" w:sz="4" w:space="0" w:color="auto"/>
                    <w:left w:val="single" w:sz="4" w:space="0" w:color="auto"/>
                    <w:bottom w:val="single" w:sz="4" w:space="0" w:color="auto"/>
                    <w:right w:val="single" w:sz="4" w:space="0" w:color="auto"/>
                  </w:tcBorders>
                  <w:noWrap/>
                  <w:vAlign w:val="center"/>
                  <w:hideMark/>
                </w:tcPr>
                <w:p w14:paraId="142B8306" w14:textId="77777777" w:rsidR="00851F91" w:rsidRPr="008979BE" w:rsidRDefault="00851F91" w:rsidP="0077438C">
                  <w:pPr>
                    <w:widowControl w:val="0"/>
                    <w:tabs>
                      <w:tab w:val="left" w:pos="142"/>
                    </w:tabs>
                    <w:spacing w:line="276" w:lineRule="auto"/>
                    <w:ind w:left="-56" w:right="-34" w:firstLine="0"/>
                    <w:jc w:val="center"/>
                    <w:rPr>
                      <w:rFonts w:eastAsia="Calibri"/>
                      <w:b/>
                      <w:sz w:val="22"/>
                      <w:szCs w:val="22"/>
                      <w:lang w:val="ro-RO"/>
                    </w:rPr>
                  </w:pPr>
                  <w:r w:rsidRPr="008979BE">
                    <w:rPr>
                      <w:rFonts w:eastAsia="Calibri"/>
                      <w:b/>
                      <w:sz w:val="22"/>
                      <w:szCs w:val="22"/>
                      <w:lang w:val="ro-RO"/>
                    </w:rPr>
                    <w:t>Scenariul aprovizionare cu apă</w:t>
                  </w:r>
                </w:p>
              </w:tc>
              <w:tc>
                <w:tcPr>
                  <w:tcW w:w="1322" w:type="pct"/>
                  <w:vMerge w:val="restart"/>
                  <w:tcBorders>
                    <w:top w:val="single" w:sz="4" w:space="0" w:color="auto"/>
                    <w:left w:val="single" w:sz="4" w:space="0" w:color="auto"/>
                    <w:bottom w:val="single" w:sz="4" w:space="0" w:color="auto"/>
                    <w:right w:val="single" w:sz="4" w:space="0" w:color="auto"/>
                  </w:tcBorders>
                  <w:noWrap/>
                  <w:vAlign w:val="center"/>
                  <w:hideMark/>
                </w:tcPr>
                <w:p w14:paraId="69488200" w14:textId="77777777" w:rsidR="00851F91" w:rsidRPr="008979BE" w:rsidRDefault="00851F91" w:rsidP="0077438C">
                  <w:pPr>
                    <w:widowControl w:val="0"/>
                    <w:tabs>
                      <w:tab w:val="left" w:pos="142"/>
                    </w:tabs>
                    <w:spacing w:line="276" w:lineRule="auto"/>
                    <w:ind w:left="-56" w:right="-34" w:firstLine="0"/>
                    <w:jc w:val="center"/>
                    <w:rPr>
                      <w:rFonts w:eastAsia="Calibri"/>
                      <w:b/>
                      <w:sz w:val="22"/>
                      <w:szCs w:val="22"/>
                      <w:lang w:val="ro-RO"/>
                    </w:rPr>
                  </w:pPr>
                  <w:r w:rsidRPr="008979BE">
                    <w:rPr>
                      <w:rFonts w:eastAsia="Calibri"/>
                      <w:b/>
                      <w:sz w:val="22"/>
                      <w:szCs w:val="22"/>
                      <w:lang w:val="ro-RO"/>
                    </w:rPr>
                    <w:t>Cultura agricolă</w:t>
                  </w:r>
                </w:p>
              </w:tc>
              <w:tc>
                <w:tcPr>
                  <w:tcW w:w="1693" w:type="pct"/>
                  <w:gridSpan w:val="3"/>
                  <w:tcBorders>
                    <w:top w:val="single" w:sz="4" w:space="0" w:color="auto"/>
                    <w:left w:val="single" w:sz="4" w:space="0" w:color="auto"/>
                    <w:bottom w:val="single" w:sz="4" w:space="0" w:color="auto"/>
                    <w:right w:val="single" w:sz="4" w:space="0" w:color="auto"/>
                  </w:tcBorders>
                  <w:noWrap/>
                  <w:vAlign w:val="center"/>
                  <w:hideMark/>
                </w:tcPr>
                <w:p w14:paraId="4E0C7EBA" w14:textId="77777777" w:rsidR="00851F91" w:rsidRPr="008979BE" w:rsidRDefault="00851F91" w:rsidP="0077438C">
                  <w:pPr>
                    <w:widowControl w:val="0"/>
                    <w:tabs>
                      <w:tab w:val="left" w:pos="142"/>
                    </w:tabs>
                    <w:spacing w:line="276" w:lineRule="auto"/>
                    <w:ind w:left="-56" w:right="-34" w:firstLine="0"/>
                    <w:jc w:val="center"/>
                    <w:rPr>
                      <w:rFonts w:eastAsia="Calibri"/>
                      <w:b/>
                      <w:sz w:val="22"/>
                      <w:szCs w:val="22"/>
                      <w:lang w:val="ro-RO"/>
                    </w:rPr>
                  </w:pPr>
                  <w:r w:rsidRPr="008979BE">
                    <w:rPr>
                      <w:rFonts w:eastAsia="Calibri"/>
                      <w:b/>
                      <w:sz w:val="22"/>
                      <w:szCs w:val="22"/>
                      <w:lang w:val="ro-RO"/>
                    </w:rPr>
                    <w:t>Zona agroecologică</w:t>
                  </w:r>
                </w:p>
              </w:tc>
            </w:tr>
            <w:tr w:rsidR="00851F91" w:rsidRPr="008979BE" w14:paraId="4BE45F11" w14:textId="77777777" w:rsidTr="004F1112">
              <w:trPr>
                <w:trHeight w:val="53"/>
                <w:jc w:val="center"/>
              </w:trPr>
              <w:tc>
                <w:tcPr>
                  <w:tcW w:w="1985" w:type="pct"/>
                  <w:vMerge/>
                  <w:tcBorders>
                    <w:top w:val="single" w:sz="4" w:space="0" w:color="auto"/>
                    <w:left w:val="single" w:sz="4" w:space="0" w:color="auto"/>
                    <w:bottom w:val="single" w:sz="4" w:space="0" w:color="auto"/>
                    <w:right w:val="single" w:sz="4" w:space="0" w:color="auto"/>
                  </w:tcBorders>
                  <w:vAlign w:val="center"/>
                  <w:hideMark/>
                </w:tcPr>
                <w:p w14:paraId="7DF4E37C" w14:textId="77777777" w:rsidR="00851F91" w:rsidRPr="008979BE" w:rsidRDefault="00851F91" w:rsidP="008979BE">
                  <w:pPr>
                    <w:widowControl w:val="0"/>
                    <w:tabs>
                      <w:tab w:val="left" w:pos="142"/>
                    </w:tabs>
                    <w:spacing w:line="276" w:lineRule="auto"/>
                    <w:ind w:left="-56" w:right="-34" w:firstLine="0"/>
                    <w:jc w:val="center"/>
                    <w:rPr>
                      <w:rFonts w:eastAsia="Calibri"/>
                      <w:b/>
                      <w:sz w:val="22"/>
                      <w:szCs w:val="22"/>
                      <w:lang w:val="ro-RO"/>
                    </w:rPr>
                  </w:pPr>
                </w:p>
              </w:tc>
              <w:tc>
                <w:tcPr>
                  <w:tcW w:w="1322" w:type="pct"/>
                  <w:vMerge/>
                  <w:tcBorders>
                    <w:top w:val="single" w:sz="4" w:space="0" w:color="auto"/>
                    <w:left w:val="single" w:sz="4" w:space="0" w:color="auto"/>
                    <w:bottom w:val="single" w:sz="4" w:space="0" w:color="auto"/>
                    <w:right w:val="single" w:sz="4" w:space="0" w:color="auto"/>
                  </w:tcBorders>
                  <w:vAlign w:val="center"/>
                  <w:hideMark/>
                </w:tcPr>
                <w:p w14:paraId="44FB30F8" w14:textId="77777777" w:rsidR="00851F91" w:rsidRPr="008979BE" w:rsidRDefault="00851F91" w:rsidP="008979BE">
                  <w:pPr>
                    <w:widowControl w:val="0"/>
                    <w:tabs>
                      <w:tab w:val="left" w:pos="142"/>
                    </w:tabs>
                    <w:spacing w:line="276" w:lineRule="auto"/>
                    <w:ind w:left="-56" w:right="-34" w:firstLine="0"/>
                    <w:jc w:val="center"/>
                    <w:rPr>
                      <w:rFonts w:eastAsia="Calibri"/>
                      <w:b/>
                      <w:sz w:val="22"/>
                      <w:szCs w:val="22"/>
                      <w:lang w:val="ro-RO"/>
                    </w:rPr>
                  </w:pPr>
                </w:p>
              </w:tc>
              <w:tc>
                <w:tcPr>
                  <w:tcW w:w="560" w:type="pct"/>
                  <w:tcBorders>
                    <w:top w:val="single" w:sz="4" w:space="0" w:color="auto"/>
                    <w:left w:val="single" w:sz="4" w:space="0" w:color="auto"/>
                    <w:bottom w:val="single" w:sz="4" w:space="0" w:color="auto"/>
                    <w:right w:val="single" w:sz="4" w:space="0" w:color="auto"/>
                  </w:tcBorders>
                  <w:noWrap/>
                  <w:vAlign w:val="center"/>
                  <w:hideMark/>
                </w:tcPr>
                <w:p w14:paraId="09E551DE" w14:textId="77777777" w:rsidR="00851F91" w:rsidRPr="008979BE" w:rsidRDefault="00851F91" w:rsidP="008979BE">
                  <w:pPr>
                    <w:widowControl w:val="0"/>
                    <w:tabs>
                      <w:tab w:val="left" w:pos="142"/>
                    </w:tabs>
                    <w:spacing w:line="276" w:lineRule="auto"/>
                    <w:ind w:left="-56" w:right="-34" w:firstLine="0"/>
                    <w:jc w:val="center"/>
                    <w:rPr>
                      <w:rFonts w:eastAsia="Calibri"/>
                      <w:b/>
                      <w:sz w:val="22"/>
                      <w:szCs w:val="22"/>
                      <w:lang w:val="ro-RO"/>
                    </w:rPr>
                  </w:pPr>
                  <w:r w:rsidRPr="008979BE">
                    <w:rPr>
                      <w:rFonts w:eastAsia="Calibri"/>
                      <w:b/>
                      <w:sz w:val="22"/>
                      <w:szCs w:val="22"/>
                      <w:lang w:val="ro-RO"/>
                    </w:rPr>
                    <w:t>Nord</w:t>
                  </w:r>
                </w:p>
                <w:p w14:paraId="1DA6542E" w14:textId="77777777" w:rsidR="003873F7" w:rsidRPr="008979BE" w:rsidRDefault="003873F7" w:rsidP="008979BE">
                  <w:pPr>
                    <w:widowControl w:val="0"/>
                    <w:tabs>
                      <w:tab w:val="left" w:pos="142"/>
                    </w:tabs>
                    <w:spacing w:line="276" w:lineRule="auto"/>
                    <w:ind w:left="-56" w:right="-34" w:firstLine="0"/>
                    <w:jc w:val="center"/>
                    <w:rPr>
                      <w:rFonts w:eastAsia="Calibri"/>
                      <w:b/>
                      <w:sz w:val="22"/>
                      <w:szCs w:val="22"/>
                      <w:lang w:val="ro-RO"/>
                    </w:rPr>
                  </w:pPr>
                </w:p>
              </w:tc>
              <w:tc>
                <w:tcPr>
                  <w:tcW w:w="572" w:type="pct"/>
                  <w:tcBorders>
                    <w:top w:val="single" w:sz="4" w:space="0" w:color="auto"/>
                    <w:left w:val="single" w:sz="4" w:space="0" w:color="auto"/>
                    <w:bottom w:val="single" w:sz="4" w:space="0" w:color="auto"/>
                    <w:right w:val="single" w:sz="4" w:space="0" w:color="auto"/>
                  </w:tcBorders>
                  <w:noWrap/>
                  <w:vAlign w:val="center"/>
                  <w:hideMark/>
                </w:tcPr>
                <w:p w14:paraId="768B4FF8" w14:textId="77777777" w:rsidR="00851F91" w:rsidRPr="008979BE" w:rsidRDefault="00851F91" w:rsidP="008979BE">
                  <w:pPr>
                    <w:widowControl w:val="0"/>
                    <w:tabs>
                      <w:tab w:val="left" w:pos="142"/>
                    </w:tabs>
                    <w:spacing w:line="276" w:lineRule="auto"/>
                    <w:ind w:left="-56" w:right="-34" w:firstLine="0"/>
                    <w:jc w:val="center"/>
                    <w:rPr>
                      <w:rFonts w:eastAsia="Calibri"/>
                      <w:b/>
                      <w:sz w:val="22"/>
                      <w:szCs w:val="22"/>
                      <w:lang w:val="ro-RO"/>
                    </w:rPr>
                  </w:pPr>
                  <w:r w:rsidRPr="008979BE">
                    <w:rPr>
                      <w:rFonts w:eastAsia="Calibri"/>
                      <w:b/>
                      <w:sz w:val="22"/>
                      <w:szCs w:val="22"/>
                      <w:lang w:val="ro-RO"/>
                    </w:rPr>
                    <w:t>Centru</w:t>
                  </w:r>
                </w:p>
                <w:p w14:paraId="3041E394" w14:textId="77777777" w:rsidR="003873F7" w:rsidRPr="008979BE" w:rsidRDefault="003873F7" w:rsidP="008979BE">
                  <w:pPr>
                    <w:widowControl w:val="0"/>
                    <w:tabs>
                      <w:tab w:val="left" w:pos="142"/>
                    </w:tabs>
                    <w:spacing w:line="276" w:lineRule="auto"/>
                    <w:ind w:left="-56" w:right="-34" w:firstLine="0"/>
                    <w:jc w:val="center"/>
                    <w:rPr>
                      <w:rFonts w:eastAsia="Calibri"/>
                      <w:b/>
                      <w:sz w:val="22"/>
                      <w:szCs w:val="22"/>
                      <w:lang w:val="ro-RO"/>
                    </w:rPr>
                  </w:pPr>
                </w:p>
              </w:tc>
              <w:tc>
                <w:tcPr>
                  <w:tcW w:w="560" w:type="pct"/>
                  <w:tcBorders>
                    <w:top w:val="single" w:sz="4" w:space="0" w:color="auto"/>
                    <w:left w:val="single" w:sz="4" w:space="0" w:color="auto"/>
                    <w:bottom w:val="single" w:sz="4" w:space="0" w:color="auto"/>
                    <w:right w:val="single" w:sz="4" w:space="0" w:color="auto"/>
                  </w:tcBorders>
                  <w:noWrap/>
                  <w:vAlign w:val="center"/>
                  <w:hideMark/>
                </w:tcPr>
                <w:p w14:paraId="554D70A0" w14:textId="77777777" w:rsidR="00851F91" w:rsidRPr="008979BE" w:rsidRDefault="00851F91" w:rsidP="008979BE">
                  <w:pPr>
                    <w:widowControl w:val="0"/>
                    <w:tabs>
                      <w:tab w:val="left" w:pos="142"/>
                    </w:tabs>
                    <w:spacing w:line="276" w:lineRule="auto"/>
                    <w:ind w:left="-56" w:right="-34" w:firstLine="0"/>
                    <w:jc w:val="center"/>
                    <w:rPr>
                      <w:rFonts w:eastAsia="Calibri"/>
                      <w:b/>
                      <w:sz w:val="22"/>
                      <w:szCs w:val="22"/>
                      <w:lang w:val="ro-RO"/>
                    </w:rPr>
                  </w:pPr>
                  <w:r w:rsidRPr="008979BE">
                    <w:rPr>
                      <w:rFonts w:eastAsia="Calibri"/>
                      <w:b/>
                      <w:sz w:val="22"/>
                      <w:szCs w:val="22"/>
                      <w:lang w:val="ro-RO"/>
                    </w:rPr>
                    <w:t>Sud</w:t>
                  </w:r>
                </w:p>
                <w:p w14:paraId="722B00AE" w14:textId="77777777" w:rsidR="003873F7" w:rsidRPr="008979BE" w:rsidRDefault="003873F7" w:rsidP="008979BE">
                  <w:pPr>
                    <w:widowControl w:val="0"/>
                    <w:tabs>
                      <w:tab w:val="left" w:pos="142"/>
                    </w:tabs>
                    <w:spacing w:line="276" w:lineRule="auto"/>
                    <w:ind w:left="-56" w:right="-34" w:firstLine="0"/>
                    <w:jc w:val="center"/>
                    <w:rPr>
                      <w:rFonts w:eastAsia="Calibri"/>
                      <w:b/>
                      <w:sz w:val="22"/>
                      <w:szCs w:val="22"/>
                      <w:lang w:val="ro-RO"/>
                    </w:rPr>
                  </w:pPr>
                </w:p>
              </w:tc>
            </w:tr>
            <w:tr w:rsidR="00851F91" w:rsidRPr="008979BE" w14:paraId="263E220A" w14:textId="77777777" w:rsidTr="004F1112">
              <w:trPr>
                <w:trHeight w:val="53"/>
                <w:jc w:val="center"/>
              </w:trPr>
              <w:tc>
                <w:tcPr>
                  <w:tcW w:w="1985" w:type="pct"/>
                  <w:vMerge w:val="restart"/>
                  <w:tcBorders>
                    <w:top w:val="single" w:sz="4" w:space="0" w:color="auto"/>
                    <w:left w:val="single" w:sz="4" w:space="0" w:color="auto"/>
                    <w:bottom w:val="single" w:sz="4" w:space="0" w:color="auto"/>
                    <w:right w:val="single" w:sz="4" w:space="0" w:color="auto"/>
                  </w:tcBorders>
                  <w:noWrap/>
                  <w:vAlign w:val="center"/>
                  <w:hideMark/>
                </w:tcPr>
                <w:p w14:paraId="63AB369F" w14:textId="77777777" w:rsidR="00851F91" w:rsidRPr="008979BE" w:rsidRDefault="00851F91" w:rsidP="0077438C">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Irigare</w:t>
                  </w:r>
                </w:p>
              </w:tc>
              <w:tc>
                <w:tcPr>
                  <w:tcW w:w="1322" w:type="pct"/>
                  <w:tcBorders>
                    <w:top w:val="single" w:sz="4" w:space="0" w:color="auto"/>
                    <w:left w:val="single" w:sz="4" w:space="0" w:color="auto"/>
                    <w:bottom w:val="single" w:sz="4" w:space="0" w:color="auto"/>
                    <w:right w:val="single" w:sz="4" w:space="0" w:color="auto"/>
                  </w:tcBorders>
                  <w:noWrap/>
                  <w:vAlign w:val="center"/>
                  <w:hideMark/>
                </w:tcPr>
                <w:p w14:paraId="4969F557" w14:textId="77777777" w:rsidR="00851F91" w:rsidRPr="008979BE" w:rsidRDefault="00851F91" w:rsidP="0077438C">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Porumb</w:t>
                  </w:r>
                </w:p>
              </w:tc>
              <w:tc>
                <w:tcPr>
                  <w:tcW w:w="560" w:type="pct"/>
                  <w:tcBorders>
                    <w:top w:val="single" w:sz="4" w:space="0" w:color="auto"/>
                    <w:left w:val="single" w:sz="4" w:space="0" w:color="auto"/>
                    <w:bottom w:val="single" w:sz="4" w:space="0" w:color="auto"/>
                    <w:right w:val="single" w:sz="4" w:space="0" w:color="auto"/>
                  </w:tcBorders>
                  <w:shd w:val="clear" w:color="auto" w:fill="FBDADD"/>
                  <w:noWrap/>
                  <w:vAlign w:val="center"/>
                  <w:hideMark/>
                </w:tcPr>
                <w:p w14:paraId="456735A7" w14:textId="77777777" w:rsidR="00851F91" w:rsidRPr="008979BE" w:rsidRDefault="00851F91" w:rsidP="0077438C">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-8</w:t>
                  </w:r>
                </w:p>
              </w:tc>
              <w:tc>
                <w:tcPr>
                  <w:tcW w:w="572" w:type="pct"/>
                  <w:tcBorders>
                    <w:top w:val="single" w:sz="4" w:space="0" w:color="auto"/>
                    <w:left w:val="single" w:sz="4" w:space="0" w:color="auto"/>
                    <w:bottom w:val="single" w:sz="4" w:space="0" w:color="auto"/>
                    <w:right w:val="single" w:sz="4" w:space="0" w:color="auto"/>
                  </w:tcBorders>
                  <w:shd w:val="clear" w:color="auto" w:fill="FBE0E3"/>
                  <w:noWrap/>
                  <w:vAlign w:val="center"/>
                  <w:hideMark/>
                </w:tcPr>
                <w:p w14:paraId="047DBBCF" w14:textId="77777777" w:rsidR="00851F91" w:rsidRPr="008979BE" w:rsidRDefault="00851F91" w:rsidP="0077438C">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-6</w:t>
                  </w:r>
                </w:p>
              </w:tc>
              <w:tc>
                <w:tcPr>
                  <w:tcW w:w="560" w:type="pct"/>
                  <w:tcBorders>
                    <w:top w:val="single" w:sz="4" w:space="0" w:color="auto"/>
                    <w:left w:val="single" w:sz="4" w:space="0" w:color="auto"/>
                    <w:bottom w:val="single" w:sz="4" w:space="0" w:color="auto"/>
                    <w:right w:val="single" w:sz="4" w:space="0" w:color="auto"/>
                  </w:tcBorders>
                  <w:shd w:val="clear" w:color="auto" w:fill="FBD7DA"/>
                  <w:noWrap/>
                  <w:vAlign w:val="center"/>
                  <w:hideMark/>
                </w:tcPr>
                <w:p w14:paraId="5BE1B091" w14:textId="77777777" w:rsidR="00851F91" w:rsidRPr="008979BE" w:rsidRDefault="00851F91" w:rsidP="0077438C">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-9</w:t>
                  </w:r>
                </w:p>
              </w:tc>
            </w:tr>
            <w:tr w:rsidR="008979BE" w:rsidRPr="008979BE" w14:paraId="356133DE" w14:textId="77777777" w:rsidTr="004F1112">
              <w:trPr>
                <w:trHeight w:val="53"/>
                <w:jc w:val="center"/>
              </w:trPr>
              <w:tc>
                <w:tcPr>
                  <w:tcW w:w="1985" w:type="pct"/>
                  <w:vMerge/>
                  <w:tcBorders>
                    <w:top w:val="single" w:sz="4" w:space="0" w:color="auto"/>
                    <w:left w:val="single" w:sz="4" w:space="0" w:color="auto"/>
                    <w:bottom w:val="single" w:sz="4" w:space="0" w:color="auto"/>
                    <w:right w:val="single" w:sz="4" w:space="0" w:color="auto"/>
                  </w:tcBorders>
                  <w:vAlign w:val="center"/>
                  <w:hideMark/>
                </w:tcPr>
                <w:p w14:paraId="42C6D796"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p>
              </w:tc>
              <w:tc>
                <w:tcPr>
                  <w:tcW w:w="1322" w:type="pct"/>
                  <w:tcBorders>
                    <w:top w:val="single" w:sz="4" w:space="0" w:color="auto"/>
                    <w:left w:val="single" w:sz="4" w:space="0" w:color="auto"/>
                    <w:bottom w:val="single" w:sz="4" w:space="0" w:color="auto"/>
                    <w:right w:val="single" w:sz="4" w:space="0" w:color="auto"/>
                  </w:tcBorders>
                  <w:noWrap/>
                  <w:vAlign w:val="center"/>
                  <w:hideMark/>
                </w:tcPr>
                <w:p w14:paraId="7CE00660"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proofErr w:type="spellStart"/>
                  <w:r w:rsidRPr="008979BE">
                    <w:rPr>
                      <w:rFonts w:eastAsia="Calibri"/>
                      <w:sz w:val="22"/>
                      <w:szCs w:val="22"/>
                      <w:lang w:val="ro-RO"/>
                    </w:rPr>
                    <w:t>Grîu</w:t>
                  </w:r>
                  <w:proofErr w:type="spellEnd"/>
                </w:p>
              </w:tc>
              <w:tc>
                <w:tcPr>
                  <w:tcW w:w="560" w:type="pct"/>
                  <w:tcBorders>
                    <w:top w:val="single" w:sz="4" w:space="0" w:color="auto"/>
                    <w:left w:val="single" w:sz="4" w:space="0" w:color="auto"/>
                    <w:bottom w:val="single" w:sz="4" w:space="0" w:color="auto"/>
                    <w:right w:val="single" w:sz="4" w:space="0" w:color="auto"/>
                  </w:tcBorders>
                  <w:shd w:val="clear" w:color="auto" w:fill="FAC7CA"/>
                  <w:noWrap/>
                  <w:vAlign w:val="center"/>
                  <w:hideMark/>
                </w:tcPr>
                <w:p w14:paraId="4966FB06"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-14</w:t>
                  </w:r>
                </w:p>
              </w:tc>
              <w:tc>
                <w:tcPr>
                  <w:tcW w:w="572" w:type="pct"/>
                  <w:tcBorders>
                    <w:top w:val="single" w:sz="4" w:space="0" w:color="auto"/>
                    <w:left w:val="single" w:sz="4" w:space="0" w:color="auto"/>
                    <w:bottom w:val="single" w:sz="4" w:space="0" w:color="auto"/>
                    <w:right w:val="single" w:sz="4" w:space="0" w:color="auto"/>
                  </w:tcBorders>
                  <w:shd w:val="clear" w:color="auto" w:fill="F99699"/>
                  <w:noWrap/>
                  <w:vAlign w:val="center"/>
                  <w:hideMark/>
                </w:tcPr>
                <w:p w14:paraId="6CB519AD"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-30</w:t>
                  </w:r>
                </w:p>
              </w:tc>
              <w:tc>
                <w:tcPr>
                  <w:tcW w:w="560" w:type="pct"/>
                  <w:tcBorders>
                    <w:top w:val="single" w:sz="4" w:space="0" w:color="auto"/>
                    <w:left w:val="single" w:sz="4" w:space="0" w:color="auto"/>
                    <w:bottom w:val="single" w:sz="4" w:space="0" w:color="auto"/>
                    <w:right w:val="single" w:sz="4" w:space="0" w:color="auto"/>
                  </w:tcBorders>
                  <w:shd w:val="clear" w:color="auto" w:fill="F88A8C"/>
                  <w:noWrap/>
                  <w:vAlign w:val="center"/>
                  <w:hideMark/>
                </w:tcPr>
                <w:p w14:paraId="01CA3C66"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-34</w:t>
                  </w:r>
                </w:p>
              </w:tc>
            </w:tr>
            <w:tr w:rsidR="008979BE" w:rsidRPr="008979BE" w14:paraId="33891E65" w14:textId="77777777" w:rsidTr="004F1112">
              <w:trPr>
                <w:trHeight w:val="53"/>
                <w:jc w:val="center"/>
              </w:trPr>
              <w:tc>
                <w:tcPr>
                  <w:tcW w:w="1985" w:type="pct"/>
                  <w:vMerge/>
                  <w:tcBorders>
                    <w:top w:val="single" w:sz="4" w:space="0" w:color="auto"/>
                    <w:left w:val="single" w:sz="4" w:space="0" w:color="auto"/>
                    <w:bottom w:val="single" w:sz="4" w:space="0" w:color="auto"/>
                    <w:right w:val="single" w:sz="4" w:space="0" w:color="auto"/>
                  </w:tcBorders>
                  <w:vAlign w:val="center"/>
                  <w:hideMark/>
                </w:tcPr>
                <w:p w14:paraId="6E1831B3"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p>
              </w:tc>
              <w:tc>
                <w:tcPr>
                  <w:tcW w:w="1322" w:type="pct"/>
                  <w:tcBorders>
                    <w:top w:val="single" w:sz="4" w:space="0" w:color="auto"/>
                    <w:left w:val="single" w:sz="4" w:space="0" w:color="auto"/>
                    <w:bottom w:val="single" w:sz="4" w:space="0" w:color="auto"/>
                    <w:right w:val="single" w:sz="4" w:space="0" w:color="auto"/>
                  </w:tcBorders>
                  <w:noWrap/>
                  <w:vAlign w:val="center"/>
                  <w:hideMark/>
                </w:tcPr>
                <w:p w14:paraId="4BE7DFF5"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Lucernă</w:t>
                  </w:r>
                </w:p>
              </w:tc>
              <w:tc>
                <w:tcPr>
                  <w:tcW w:w="560" w:type="pct"/>
                  <w:tcBorders>
                    <w:top w:val="single" w:sz="4" w:space="0" w:color="auto"/>
                    <w:left w:val="single" w:sz="4" w:space="0" w:color="auto"/>
                    <w:bottom w:val="single" w:sz="4" w:space="0" w:color="auto"/>
                    <w:right w:val="single" w:sz="4" w:space="0" w:color="auto"/>
                  </w:tcBorders>
                  <w:shd w:val="clear" w:color="auto" w:fill="FBDDE0"/>
                  <w:noWrap/>
                  <w:vAlign w:val="center"/>
                  <w:hideMark/>
                </w:tcPr>
                <w:p w14:paraId="46EB5C67"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-7</w:t>
                  </w:r>
                </w:p>
              </w:tc>
              <w:tc>
                <w:tcPr>
                  <w:tcW w:w="572" w:type="pct"/>
                  <w:tcBorders>
                    <w:top w:val="single" w:sz="4" w:space="0" w:color="auto"/>
                    <w:left w:val="single" w:sz="4" w:space="0" w:color="auto"/>
                    <w:bottom w:val="single" w:sz="4" w:space="0" w:color="auto"/>
                    <w:right w:val="single" w:sz="4" w:space="0" w:color="auto"/>
                  </w:tcBorders>
                  <w:shd w:val="clear" w:color="auto" w:fill="FACBCD"/>
                  <w:noWrap/>
                  <w:vAlign w:val="center"/>
                  <w:hideMark/>
                </w:tcPr>
                <w:p w14:paraId="18C5D181"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-13</w:t>
                  </w:r>
                </w:p>
              </w:tc>
              <w:tc>
                <w:tcPr>
                  <w:tcW w:w="560" w:type="pct"/>
                  <w:tcBorders>
                    <w:top w:val="single" w:sz="4" w:space="0" w:color="auto"/>
                    <w:left w:val="single" w:sz="4" w:space="0" w:color="auto"/>
                    <w:bottom w:val="single" w:sz="4" w:space="0" w:color="auto"/>
                    <w:right w:val="single" w:sz="4" w:space="0" w:color="auto"/>
                  </w:tcBorders>
                  <w:shd w:val="clear" w:color="auto" w:fill="FABBBE"/>
                  <w:noWrap/>
                  <w:vAlign w:val="center"/>
                  <w:hideMark/>
                </w:tcPr>
                <w:p w14:paraId="14CE7D32"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-18</w:t>
                  </w:r>
                </w:p>
              </w:tc>
            </w:tr>
            <w:tr w:rsidR="008979BE" w:rsidRPr="008979BE" w14:paraId="368DF1E1" w14:textId="77777777" w:rsidTr="004F1112">
              <w:trPr>
                <w:trHeight w:val="53"/>
                <w:jc w:val="center"/>
              </w:trPr>
              <w:tc>
                <w:tcPr>
                  <w:tcW w:w="1985" w:type="pct"/>
                  <w:vMerge/>
                  <w:tcBorders>
                    <w:top w:val="single" w:sz="4" w:space="0" w:color="auto"/>
                    <w:left w:val="single" w:sz="4" w:space="0" w:color="auto"/>
                    <w:bottom w:val="single" w:sz="4" w:space="0" w:color="auto"/>
                    <w:right w:val="single" w:sz="4" w:space="0" w:color="auto"/>
                  </w:tcBorders>
                  <w:vAlign w:val="center"/>
                  <w:hideMark/>
                </w:tcPr>
                <w:p w14:paraId="54E11D2A"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p>
              </w:tc>
              <w:tc>
                <w:tcPr>
                  <w:tcW w:w="1322" w:type="pct"/>
                  <w:tcBorders>
                    <w:top w:val="single" w:sz="4" w:space="0" w:color="auto"/>
                    <w:left w:val="single" w:sz="4" w:space="0" w:color="auto"/>
                    <w:bottom w:val="single" w:sz="4" w:space="0" w:color="auto"/>
                    <w:right w:val="single" w:sz="4" w:space="0" w:color="auto"/>
                  </w:tcBorders>
                  <w:noWrap/>
                  <w:vAlign w:val="center"/>
                  <w:hideMark/>
                </w:tcPr>
                <w:p w14:paraId="7D7FC057"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Struguri</w:t>
                  </w:r>
                </w:p>
              </w:tc>
              <w:tc>
                <w:tcPr>
                  <w:tcW w:w="560" w:type="pct"/>
                  <w:tcBorders>
                    <w:top w:val="single" w:sz="4" w:space="0" w:color="auto"/>
                    <w:left w:val="single" w:sz="4" w:space="0" w:color="auto"/>
                    <w:bottom w:val="single" w:sz="4" w:space="0" w:color="auto"/>
                    <w:right w:val="single" w:sz="4" w:space="0" w:color="auto"/>
                  </w:tcBorders>
                  <w:shd w:val="clear" w:color="auto" w:fill="FBE6E9"/>
                  <w:noWrap/>
                  <w:vAlign w:val="center"/>
                  <w:hideMark/>
                </w:tcPr>
                <w:p w14:paraId="15E6DFE7"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-4</w:t>
                  </w:r>
                </w:p>
              </w:tc>
              <w:tc>
                <w:tcPr>
                  <w:tcW w:w="572" w:type="pct"/>
                  <w:tcBorders>
                    <w:top w:val="single" w:sz="4" w:space="0" w:color="auto"/>
                    <w:left w:val="single" w:sz="4" w:space="0" w:color="auto"/>
                    <w:bottom w:val="single" w:sz="4" w:space="0" w:color="auto"/>
                    <w:right w:val="single" w:sz="4" w:space="0" w:color="auto"/>
                  </w:tcBorders>
                  <w:shd w:val="clear" w:color="auto" w:fill="FBE9EC"/>
                  <w:noWrap/>
                  <w:vAlign w:val="center"/>
                  <w:hideMark/>
                </w:tcPr>
                <w:p w14:paraId="0CAE14BB"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-3</w:t>
                  </w:r>
                </w:p>
              </w:tc>
              <w:tc>
                <w:tcPr>
                  <w:tcW w:w="560" w:type="pct"/>
                  <w:tcBorders>
                    <w:top w:val="single" w:sz="4" w:space="0" w:color="auto"/>
                    <w:left w:val="single" w:sz="4" w:space="0" w:color="auto"/>
                    <w:bottom w:val="single" w:sz="4" w:space="0" w:color="auto"/>
                    <w:right w:val="single" w:sz="4" w:space="0" w:color="auto"/>
                  </w:tcBorders>
                  <w:shd w:val="clear" w:color="auto" w:fill="FBE3E6"/>
                  <w:noWrap/>
                  <w:vAlign w:val="center"/>
                  <w:hideMark/>
                </w:tcPr>
                <w:p w14:paraId="5B71159D"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-5</w:t>
                  </w:r>
                </w:p>
              </w:tc>
            </w:tr>
            <w:tr w:rsidR="008979BE" w:rsidRPr="008979BE" w14:paraId="0724B1DB" w14:textId="77777777" w:rsidTr="004F1112">
              <w:trPr>
                <w:trHeight w:val="53"/>
                <w:jc w:val="center"/>
              </w:trPr>
              <w:tc>
                <w:tcPr>
                  <w:tcW w:w="1985" w:type="pct"/>
                  <w:vMerge/>
                  <w:tcBorders>
                    <w:top w:val="single" w:sz="4" w:space="0" w:color="auto"/>
                    <w:left w:val="single" w:sz="4" w:space="0" w:color="auto"/>
                    <w:bottom w:val="single" w:sz="4" w:space="0" w:color="auto"/>
                    <w:right w:val="single" w:sz="4" w:space="0" w:color="auto"/>
                  </w:tcBorders>
                  <w:vAlign w:val="center"/>
                  <w:hideMark/>
                </w:tcPr>
                <w:p w14:paraId="31126E5D"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p>
              </w:tc>
              <w:tc>
                <w:tcPr>
                  <w:tcW w:w="1322" w:type="pct"/>
                  <w:tcBorders>
                    <w:top w:val="single" w:sz="4" w:space="0" w:color="auto"/>
                    <w:left w:val="single" w:sz="4" w:space="0" w:color="auto"/>
                    <w:bottom w:val="single" w:sz="4" w:space="0" w:color="auto"/>
                    <w:right w:val="single" w:sz="4" w:space="0" w:color="auto"/>
                  </w:tcBorders>
                  <w:noWrap/>
                  <w:vAlign w:val="center"/>
                  <w:hideMark/>
                </w:tcPr>
                <w:p w14:paraId="0BF76455"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Mere</w:t>
                  </w:r>
                </w:p>
              </w:tc>
              <w:tc>
                <w:tcPr>
                  <w:tcW w:w="560" w:type="pct"/>
                  <w:tcBorders>
                    <w:top w:val="single" w:sz="4" w:space="0" w:color="auto"/>
                    <w:left w:val="single" w:sz="4" w:space="0" w:color="auto"/>
                    <w:bottom w:val="single" w:sz="4" w:space="0" w:color="auto"/>
                    <w:right w:val="single" w:sz="4" w:space="0" w:color="auto"/>
                  </w:tcBorders>
                  <w:shd w:val="clear" w:color="auto" w:fill="FBF2F5"/>
                  <w:noWrap/>
                  <w:vAlign w:val="center"/>
                  <w:hideMark/>
                </w:tcPr>
                <w:p w14:paraId="4B584315"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0</w:t>
                  </w:r>
                </w:p>
              </w:tc>
              <w:tc>
                <w:tcPr>
                  <w:tcW w:w="572" w:type="pct"/>
                  <w:tcBorders>
                    <w:top w:val="single" w:sz="4" w:space="0" w:color="auto"/>
                    <w:left w:val="single" w:sz="4" w:space="0" w:color="auto"/>
                    <w:bottom w:val="single" w:sz="4" w:space="0" w:color="auto"/>
                    <w:right w:val="single" w:sz="4" w:space="0" w:color="auto"/>
                  </w:tcBorders>
                  <w:shd w:val="clear" w:color="auto" w:fill="FBF2F5"/>
                  <w:noWrap/>
                  <w:vAlign w:val="center"/>
                  <w:hideMark/>
                </w:tcPr>
                <w:p w14:paraId="2322F001"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0</w:t>
                  </w:r>
                </w:p>
              </w:tc>
              <w:tc>
                <w:tcPr>
                  <w:tcW w:w="560" w:type="pct"/>
                  <w:tcBorders>
                    <w:top w:val="single" w:sz="4" w:space="0" w:color="auto"/>
                    <w:left w:val="single" w:sz="4" w:space="0" w:color="auto"/>
                    <w:bottom w:val="single" w:sz="4" w:space="0" w:color="auto"/>
                    <w:right w:val="single" w:sz="4" w:space="0" w:color="auto"/>
                  </w:tcBorders>
                  <w:shd w:val="clear" w:color="auto" w:fill="FBE9EC"/>
                  <w:noWrap/>
                  <w:vAlign w:val="center"/>
                  <w:hideMark/>
                </w:tcPr>
                <w:p w14:paraId="51B95496"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-3</w:t>
                  </w:r>
                </w:p>
              </w:tc>
            </w:tr>
            <w:tr w:rsidR="00851F91" w:rsidRPr="008979BE" w14:paraId="29E78C81" w14:textId="77777777" w:rsidTr="004F1112">
              <w:trPr>
                <w:trHeight w:val="53"/>
                <w:jc w:val="center"/>
              </w:trPr>
              <w:tc>
                <w:tcPr>
                  <w:tcW w:w="1985" w:type="pct"/>
                  <w:vMerge/>
                  <w:tcBorders>
                    <w:top w:val="single" w:sz="4" w:space="0" w:color="auto"/>
                    <w:left w:val="single" w:sz="4" w:space="0" w:color="auto"/>
                    <w:bottom w:val="single" w:sz="4" w:space="0" w:color="auto"/>
                    <w:right w:val="single" w:sz="4" w:space="0" w:color="auto"/>
                  </w:tcBorders>
                  <w:vAlign w:val="center"/>
                  <w:hideMark/>
                </w:tcPr>
                <w:p w14:paraId="2DE403A5"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p>
              </w:tc>
              <w:tc>
                <w:tcPr>
                  <w:tcW w:w="1322" w:type="pct"/>
                  <w:tcBorders>
                    <w:top w:val="single" w:sz="4" w:space="0" w:color="auto"/>
                    <w:left w:val="single" w:sz="4" w:space="0" w:color="auto"/>
                    <w:bottom w:val="single" w:sz="4" w:space="0" w:color="auto"/>
                    <w:right w:val="single" w:sz="4" w:space="0" w:color="auto"/>
                  </w:tcBorders>
                  <w:noWrap/>
                  <w:vAlign w:val="center"/>
                  <w:hideMark/>
                </w:tcPr>
                <w:p w14:paraId="36A5039B"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Legume</w:t>
                  </w:r>
                </w:p>
              </w:tc>
              <w:tc>
                <w:tcPr>
                  <w:tcW w:w="560" w:type="pct"/>
                  <w:tcBorders>
                    <w:top w:val="single" w:sz="4" w:space="0" w:color="auto"/>
                    <w:left w:val="single" w:sz="4" w:space="0" w:color="auto"/>
                    <w:bottom w:val="single" w:sz="4" w:space="0" w:color="auto"/>
                    <w:right w:val="single" w:sz="4" w:space="0" w:color="auto"/>
                  </w:tcBorders>
                  <w:shd w:val="clear" w:color="auto" w:fill="FBE3E6"/>
                  <w:noWrap/>
                  <w:vAlign w:val="center"/>
                  <w:hideMark/>
                </w:tcPr>
                <w:p w14:paraId="343057EB"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-5</w:t>
                  </w:r>
                </w:p>
              </w:tc>
              <w:tc>
                <w:tcPr>
                  <w:tcW w:w="572" w:type="pct"/>
                  <w:tcBorders>
                    <w:top w:val="single" w:sz="4" w:space="0" w:color="auto"/>
                    <w:left w:val="single" w:sz="4" w:space="0" w:color="auto"/>
                    <w:bottom w:val="single" w:sz="4" w:space="0" w:color="auto"/>
                    <w:right w:val="single" w:sz="4" w:space="0" w:color="auto"/>
                  </w:tcBorders>
                  <w:shd w:val="clear" w:color="auto" w:fill="FBD7DA"/>
                  <w:noWrap/>
                  <w:vAlign w:val="center"/>
                  <w:hideMark/>
                </w:tcPr>
                <w:p w14:paraId="009D6519"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-9</w:t>
                  </w:r>
                </w:p>
              </w:tc>
              <w:tc>
                <w:tcPr>
                  <w:tcW w:w="560" w:type="pct"/>
                  <w:tcBorders>
                    <w:top w:val="single" w:sz="4" w:space="0" w:color="auto"/>
                    <w:left w:val="single" w:sz="4" w:space="0" w:color="auto"/>
                    <w:bottom w:val="single" w:sz="4" w:space="0" w:color="auto"/>
                    <w:right w:val="single" w:sz="4" w:space="0" w:color="auto"/>
                  </w:tcBorders>
                  <w:shd w:val="clear" w:color="auto" w:fill="FACBCD"/>
                  <w:noWrap/>
                  <w:vAlign w:val="center"/>
                  <w:hideMark/>
                </w:tcPr>
                <w:p w14:paraId="43AE877B"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-13</w:t>
                  </w:r>
                </w:p>
              </w:tc>
            </w:tr>
            <w:tr w:rsidR="00851F91" w:rsidRPr="008979BE" w14:paraId="0DBD5DDB" w14:textId="77777777" w:rsidTr="004F1112">
              <w:trPr>
                <w:trHeight w:val="53"/>
                <w:jc w:val="center"/>
              </w:trPr>
              <w:tc>
                <w:tcPr>
                  <w:tcW w:w="1985" w:type="pct"/>
                  <w:vMerge w:val="restart"/>
                  <w:tcBorders>
                    <w:top w:val="single" w:sz="4" w:space="0" w:color="auto"/>
                    <w:left w:val="single" w:sz="4" w:space="0" w:color="auto"/>
                    <w:bottom w:val="single" w:sz="4" w:space="0" w:color="auto"/>
                    <w:right w:val="single" w:sz="4" w:space="0" w:color="auto"/>
                  </w:tcBorders>
                  <w:noWrap/>
                  <w:vAlign w:val="center"/>
                  <w:hideMark/>
                </w:tcPr>
                <w:p w14:paraId="6F49F762" w14:textId="77777777" w:rsidR="00851F91" w:rsidRPr="008979BE" w:rsidRDefault="00851F91" w:rsidP="0077438C">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Pluvial</w:t>
                  </w:r>
                </w:p>
              </w:tc>
              <w:tc>
                <w:tcPr>
                  <w:tcW w:w="1322" w:type="pct"/>
                  <w:tcBorders>
                    <w:top w:val="single" w:sz="4" w:space="0" w:color="auto"/>
                    <w:left w:val="single" w:sz="4" w:space="0" w:color="auto"/>
                    <w:bottom w:val="single" w:sz="4" w:space="0" w:color="auto"/>
                    <w:right w:val="single" w:sz="4" w:space="0" w:color="auto"/>
                  </w:tcBorders>
                  <w:noWrap/>
                  <w:vAlign w:val="center"/>
                  <w:hideMark/>
                </w:tcPr>
                <w:p w14:paraId="48B9014D" w14:textId="77777777" w:rsidR="00851F91" w:rsidRPr="008979BE" w:rsidRDefault="00851F91" w:rsidP="0077438C">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Porumb</w:t>
                  </w:r>
                </w:p>
              </w:tc>
              <w:tc>
                <w:tcPr>
                  <w:tcW w:w="560" w:type="pct"/>
                  <w:tcBorders>
                    <w:top w:val="single" w:sz="4" w:space="0" w:color="auto"/>
                    <w:left w:val="single" w:sz="4" w:space="0" w:color="auto"/>
                    <w:bottom w:val="single" w:sz="4" w:space="0" w:color="auto"/>
                    <w:right w:val="single" w:sz="4" w:space="0" w:color="auto"/>
                  </w:tcBorders>
                  <w:shd w:val="clear" w:color="auto" w:fill="FBD7DA"/>
                  <w:noWrap/>
                  <w:vAlign w:val="center"/>
                  <w:hideMark/>
                </w:tcPr>
                <w:p w14:paraId="74F6A4B3" w14:textId="77777777" w:rsidR="00851F91" w:rsidRPr="008979BE" w:rsidRDefault="00851F91" w:rsidP="0077438C">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-9</w:t>
                  </w:r>
                </w:p>
              </w:tc>
              <w:tc>
                <w:tcPr>
                  <w:tcW w:w="572" w:type="pct"/>
                  <w:tcBorders>
                    <w:top w:val="single" w:sz="4" w:space="0" w:color="auto"/>
                    <w:left w:val="single" w:sz="4" w:space="0" w:color="auto"/>
                    <w:bottom w:val="single" w:sz="4" w:space="0" w:color="auto"/>
                    <w:right w:val="single" w:sz="4" w:space="0" w:color="auto"/>
                  </w:tcBorders>
                  <w:shd w:val="clear" w:color="auto" w:fill="FBE9EC"/>
                  <w:noWrap/>
                  <w:vAlign w:val="center"/>
                  <w:hideMark/>
                </w:tcPr>
                <w:p w14:paraId="207C28E8" w14:textId="77777777" w:rsidR="00851F91" w:rsidRPr="008979BE" w:rsidRDefault="00851F91" w:rsidP="0077438C">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-3</w:t>
                  </w:r>
                </w:p>
              </w:tc>
              <w:tc>
                <w:tcPr>
                  <w:tcW w:w="560" w:type="pct"/>
                  <w:tcBorders>
                    <w:top w:val="single" w:sz="4" w:space="0" w:color="auto"/>
                    <w:left w:val="single" w:sz="4" w:space="0" w:color="auto"/>
                    <w:bottom w:val="single" w:sz="4" w:space="0" w:color="auto"/>
                    <w:right w:val="single" w:sz="4" w:space="0" w:color="auto"/>
                  </w:tcBorders>
                  <w:shd w:val="clear" w:color="auto" w:fill="FAD4D6"/>
                  <w:noWrap/>
                  <w:vAlign w:val="center"/>
                  <w:hideMark/>
                </w:tcPr>
                <w:p w14:paraId="6085DA69" w14:textId="77777777" w:rsidR="00851F91" w:rsidRPr="008979BE" w:rsidRDefault="00851F91" w:rsidP="0077438C">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-10</w:t>
                  </w:r>
                </w:p>
              </w:tc>
            </w:tr>
            <w:tr w:rsidR="008979BE" w:rsidRPr="008979BE" w14:paraId="2E20A767" w14:textId="77777777" w:rsidTr="004F1112">
              <w:trPr>
                <w:trHeight w:val="53"/>
                <w:jc w:val="center"/>
              </w:trPr>
              <w:tc>
                <w:tcPr>
                  <w:tcW w:w="1985" w:type="pct"/>
                  <w:vMerge/>
                  <w:tcBorders>
                    <w:top w:val="single" w:sz="4" w:space="0" w:color="auto"/>
                    <w:left w:val="single" w:sz="4" w:space="0" w:color="auto"/>
                    <w:bottom w:val="single" w:sz="4" w:space="0" w:color="auto"/>
                    <w:right w:val="single" w:sz="4" w:space="0" w:color="auto"/>
                  </w:tcBorders>
                  <w:vAlign w:val="center"/>
                  <w:hideMark/>
                </w:tcPr>
                <w:p w14:paraId="62431CDC"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p>
              </w:tc>
              <w:tc>
                <w:tcPr>
                  <w:tcW w:w="1322" w:type="pct"/>
                  <w:tcBorders>
                    <w:top w:val="single" w:sz="4" w:space="0" w:color="auto"/>
                    <w:left w:val="single" w:sz="4" w:space="0" w:color="auto"/>
                    <w:bottom w:val="single" w:sz="4" w:space="0" w:color="auto"/>
                    <w:right w:val="single" w:sz="4" w:space="0" w:color="auto"/>
                  </w:tcBorders>
                  <w:noWrap/>
                  <w:vAlign w:val="center"/>
                  <w:hideMark/>
                </w:tcPr>
                <w:p w14:paraId="2375D0A0"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proofErr w:type="spellStart"/>
                  <w:r w:rsidRPr="008979BE">
                    <w:rPr>
                      <w:rFonts w:eastAsia="Calibri"/>
                      <w:sz w:val="22"/>
                      <w:szCs w:val="22"/>
                      <w:lang w:val="ro-RO"/>
                    </w:rPr>
                    <w:t>Grîu</w:t>
                  </w:r>
                  <w:proofErr w:type="spellEnd"/>
                </w:p>
              </w:tc>
              <w:tc>
                <w:tcPr>
                  <w:tcW w:w="560" w:type="pct"/>
                  <w:tcBorders>
                    <w:top w:val="single" w:sz="4" w:space="0" w:color="auto"/>
                    <w:left w:val="single" w:sz="4" w:space="0" w:color="auto"/>
                    <w:bottom w:val="single" w:sz="4" w:space="0" w:color="auto"/>
                    <w:right w:val="single" w:sz="4" w:space="0" w:color="auto"/>
                  </w:tcBorders>
                  <w:shd w:val="clear" w:color="auto" w:fill="F88486"/>
                  <w:noWrap/>
                  <w:vAlign w:val="center"/>
                  <w:hideMark/>
                </w:tcPr>
                <w:p w14:paraId="2B1BC48B"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-36</w:t>
                  </w:r>
                </w:p>
              </w:tc>
              <w:tc>
                <w:tcPr>
                  <w:tcW w:w="572" w:type="pct"/>
                  <w:tcBorders>
                    <w:top w:val="single" w:sz="4" w:space="0" w:color="auto"/>
                    <w:left w:val="single" w:sz="4" w:space="0" w:color="auto"/>
                    <w:bottom w:val="single" w:sz="4" w:space="0" w:color="auto"/>
                    <w:right w:val="single" w:sz="4" w:space="0" w:color="auto"/>
                  </w:tcBorders>
                  <w:shd w:val="clear" w:color="auto" w:fill="F87E80"/>
                  <w:noWrap/>
                  <w:vAlign w:val="center"/>
                  <w:hideMark/>
                </w:tcPr>
                <w:p w14:paraId="1C76817D"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-38</w:t>
                  </w:r>
                </w:p>
              </w:tc>
              <w:tc>
                <w:tcPr>
                  <w:tcW w:w="560" w:type="pct"/>
                  <w:tcBorders>
                    <w:top w:val="single" w:sz="4" w:space="0" w:color="auto"/>
                    <w:left w:val="single" w:sz="4" w:space="0" w:color="auto"/>
                    <w:bottom w:val="single" w:sz="4" w:space="0" w:color="auto"/>
                    <w:right w:val="single" w:sz="4" w:space="0" w:color="auto"/>
                  </w:tcBorders>
                  <w:shd w:val="clear" w:color="auto" w:fill="F8696B"/>
                  <w:noWrap/>
                  <w:vAlign w:val="center"/>
                  <w:hideMark/>
                </w:tcPr>
                <w:p w14:paraId="55070055"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-45</w:t>
                  </w:r>
                </w:p>
              </w:tc>
            </w:tr>
            <w:tr w:rsidR="008979BE" w:rsidRPr="008979BE" w14:paraId="559BE762" w14:textId="77777777" w:rsidTr="004F1112">
              <w:trPr>
                <w:trHeight w:val="53"/>
                <w:jc w:val="center"/>
              </w:trPr>
              <w:tc>
                <w:tcPr>
                  <w:tcW w:w="1985" w:type="pct"/>
                  <w:vMerge/>
                  <w:tcBorders>
                    <w:top w:val="single" w:sz="4" w:space="0" w:color="auto"/>
                    <w:left w:val="single" w:sz="4" w:space="0" w:color="auto"/>
                    <w:bottom w:val="single" w:sz="4" w:space="0" w:color="auto"/>
                    <w:right w:val="single" w:sz="4" w:space="0" w:color="auto"/>
                  </w:tcBorders>
                  <w:vAlign w:val="center"/>
                  <w:hideMark/>
                </w:tcPr>
                <w:p w14:paraId="49E398E2"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p>
              </w:tc>
              <w:tc>
                <w:tcPr>
                  <w:tcW w:w="1322" w:type="pct"/>
                  <w:tcBorders>
                    <w:top w:val="single" w:sz="4" w:space="0" w:color="auto"/>
                    <w:left w:val="single" w:sz="4" w:space="0" w:color="auto"/>
                    <w:bottom w:val="single" w:sz="4" w:space="0" w:color="auto"/>
                    <w:right w:val="single" w:sz="4" w:space="0" w:color="auto"/>
                  </w:tcBorders>
                  <w:noWrap/>
                  <w:vAlign w:val="center"/>
                  <w:hideMark/>
                </w:tcPr>
                <w:p w14:paraId="145B82A4"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Lucernă</w:t>
                  </w:r>
                </w:p>
              </w:tc>
              <w:tc>
                <w:tcPr>
                  <w:tcW w:w="560" w:type="pct"/>
                  <w:tcBorders>
                    <w:top w:val="single" w:sz="4" w:space="0" w:color="auto"/>
                    <w:left w:val="single" w:sz="4" w:space="0" w:color="auto"/>
                    <w:bottom w:val="single" w:sz="4" w:space="0" w:color="auto"/>
                    <w:right w:val="single" w:sz="4" w:space="0" w:color="auto"/>
                  </w:tcBorders>
                  <w:shd w:val="clear" w:color="auto" w:fill="FACBCD"/>
                  <w:noWrap/>
                  <w:vAlign w:val="center"/>
                  <w:hideMark/>
                </w:tcPr>
                <w:p w14:paraId="3F9475C3"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-13</w:t>
                  </w:r>
                </w:p>
              </w:tc>
              <w:tc>
                <w:tcPr>
                  <w:tcW w:w="572" w:type="pct"/>
                  <w:tcBorders>
                    <w:top w:val="single" w:sz="4" w:space="0" w:color="auto"/>
                    <w:left w:val="single" w:sz="4" w:space="0" w:color="auto"/>
                    <w:bottom w:val="single" w:sz="4" w:space="0" w:color="auto"/>
                    <w:right w:val="single" w:sz="4" w:space="0" w:color="auto"/>
                  </w:tcBorders>
                  <w:shd w:val="clear" w:color="auto" w:fill="FABBBE"/>
                  <w:noWrap/>
                  <w:vAlign w:val="center"/>
                  <w:hideMark/>
                </w:tcPr>
                <w:p w14:paraId="65C36E28"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-18</w:t>
                  </w:r>
                </w:p>
              </w:tc>
              <w:tc>
                <w:tcPr>
                  <w:tcW w:w="560" w:type="pct"/>
                  <w:tcBorders>
                    <w:top w:val="single" w:sz="4" w:space="0" w:color="auto"/>
                    <w:left w:val="single" w:sz="4" w:space="0" w:color="auto"/>
                    <w:bottom w:val="single" w:sz="4" w:space="0" w:color="auto"/>
                    <w:right w:val="single" w:sz="4" w:space="0" w:color="auto"/>
                  </w:tcBorders>
                  <w:shd w:val="clear" w:color="auto" w:fill="FACED0"/>
                  <w:noWrap/>
                  <w:vAlign w:val="center"/>
                  <w:hideMark/>
                </w:tcPr>
                <w:p w14:paraId="1B3C367C"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-12</w:t>
                  </w:r>
                </w:p>
              </w:tc>
            </w:tr>
            <w:tr w:rsidR="008979BE" w:rsidRPr="008979BE" w14:paraId="01ED53C8" w14:textId="77777777" w:rsidTr="004F1112">
              <w:trPr>
                <w:trHeight w:val="53"/>
                <w:jc w:val="center"/>
              </w:trPr>
              <w:tc>
                <w:tcPr>
                  <w:tcW w:w="1985" w:type="pct"/>
                  <w:vMerge/>
                  <w:tcBorders>
                    <w:top w:val="single" w:sz="4" w:space="0" w:color="auto"/>
                    <w:left w:val="single" w:sz="4" w:space="0" w:color="auto"/>
                    <w:bottom w:val="single" w:sz="4" w:space="0" w:color="auto"/>
                    <w:right w:val="single" w:sz="4" w:space="0" w:color="auto"/>
                  </w:tcBorders>
                  <w:vAlign w:val="center"/>
                  <w:hideMark/>
                </w:tcPr>
                <w:p w14:paraId="16287F21"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p>
              </w:tc>
              <w:tc>
                <w:tcPr>
                  <w:tcW w:w="1322" w:type="pct"/>
                  <w:tcBorders>
                    <w:top w:val="single" w:sz="4" w:space="0" w:color="auto"/>
                    <w:left w:val="single" w:sz="4" w:space="0" w:color="auto"/>
                    <w:bottom w:val="single" w:sz="4" w:space="0" w:color="auto"/>
                    <w:right w:val="single" w:sz="4" w:space="0" w:color="auto"/>
                  </w:tcBorders>
                  <w:noWrap/>
                  <w:vAlign w:val="center"/>
                  <w:hideMark/>
                </w:tcPr>
                <w:p w14:paraId="0F1A3F2C"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Struguri</w:t>
                  </w:r>
                </w:p>
              </w:tc>
              <w:tc>
                <w:tcPr>
                  <w:tcW w:w="560" w:type="pct"/>
                  <w:tcBorders>
                    <w:top w:val="single" w:sz="4" w:space="0" w:color="auto"/>
                    <w:left w:val="single" w:sz="4" w:space="0" w:color="auto"/>
                    <w:bottom w:val="single" w:sz="4" w:space="0" w:color="auto"/>
                    <w:right w:val="single" w:sz="4" w:space="0" w:color="auto"/>
                  </w:tcBorders>
                  <w:shd w:val="clear" w:color="auto" w:fill="FBE6E9"/>
                  <w:noWrap/>
                  <w:vAlign w:val="center"/>
                  <w:hideMark/>
                </w:tcPr>
                <w:p w14:paraId="4BC57933"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-4</w:t>
                  </w:r>
                </w:p>
              </w:tc>
              <w:tc>
                <w:tcPr>
                  <w:tcW w:w="572" w:type="pct"/>
                  <w:tcBorders>
                    <w:top w:val="single" w:sz="4" w:space="0" w:color="auto"/>
                    <w:left w:val="single" w:sz="4" w:space="0" w:color="auto"/>
                    <w:bottom w:val="single" w:sz="4" w:space="0" w:color="auto"/>
                    <w:right w:val="single" w:sz="4" w:space="0" w:color="auto"/>
                  </w:tcBorders>
                  <w:shd w:val="clear" w:color="auto" w:fill="FBE9EC"/>
                  <w:noWrap/>
                  <w:vAlign w:val="center"/>
                  <w:hideMark/>
                </w:tcPr>
                <w:p w14:paraId="71D39E1E"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-3</w:t>
                  </w:r>
                </w:p>
              </w:tc>
              <w:tc>
                <w:tcPr>
                  <w:tcW w:w="560" w:type="pct"/>
                  <w:tcBorders>
                    <w:top w:val="single" w:sz="4" w:space="0" w:color="auto"/>
                    <w:left w:val="single" w:sz="4" w:space="0" w:color="auto"/>
                    <w:bottom w:val="single" w:sz="4" w:space="0" w:color="auto"/>
                    <w:right w:val="single" w:sz="4" w:space="0" w:color="auto"/>
                  </w:tcBorders>
                  <w:shd w:val="clear" w:color="auto" w:fill="FBECEF"/>
                  <w:noWrap/>
                  <w:vAlign w:val="center"/>
                  <w:hideMark/>
                </w:tcPr>
                <w:p w14:paraId="579D89C7"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-2</w:t>
                  </w:r>
                </w:p>
              </w:tc>
            </w:tr>
            <w:tr w:rsidR="008979BE" w:rsidRPr="008979BE" w14:paraId="205A95A2" w14:textId="77777777" w:rsidTr="004F1112">
              <w:trPr>
                <w:trHeight w:val="53"/>
                <w:jc w:val="center"/>
              </w:trPr>
              <w:tc>
                <w:tcPr>
                  <w:tcW w:w="1985" w:type="pct"/>
                  <w:vMerge/>
                  <w:tcBorders>
                    <w:top w:val="single" w:sz="4" w:space="0" w:color="auto"/>
                    <w:left w:val="single" w:sz="4" w:space="0" w:color="auto"/>
                    <w:bottom w:val="single" w:sz="4" w:space="0" w:color="auto"/>
                    <w:right w:val="single" w:sz="4" w:space="0" w:color="auto"/>
                  </w:tcBorders>
                  <w:vAlign w:val="center"/>
                  <w:hideMark/>
                </w:tcPr>
                <w:p w14:paraId="5BE93A62"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p>
              </w:tc>
              <w:tc>
                <w:tcPr>
                  <w:tcW w:w="1322" w:type="pct"/>
                  <w:tcBorders>
                    <w:top w:val="single" w:sz="4" w:space="0" w:color="auto"/>
                    <w:left w:val="single" w:sz="4" w:space="0" w:color="auto"/>
                    <w:bottom w:val="single" w:sz="4" w:space="0" w:color="auto"/>
                    <w:right w:val="single" w:sz="4" w:space="0" w:color="auto"/>
                  </w:tcBorders>
                  <w:noWrap/>
                  <w:vAlign w:val="center"/>
                  <w:hideMark/>
                </w:tcPr>
                <w:p w14:paraId="7D1F9F92"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Mere</w:t>
                  </w:r>
                </w:p>
              </w:tc>
              <w:tc>
                <w:tcPr>
                  <w:tcW w:w="560" w:type="pct"/>
                  <w:tcBorders>
                    <w:top w:val="single" w:sz="4" w:space="0" w:color="auto"/>
                    <w:left w:val="single" w:sz="4" w:space="0" w:color="auto"/>
                    <w:bottom w:val="single" w:sz="4" w:space="0" w:color="auto"/>
                    <w:right w:val="single" w:sz="4" w:space="0" w:color="auto"/>
                  </w:tcBorders>
                  <w:shd w:val="clear" w:color="auto" w:fill="FBECEF"/>
                  <w:noWrap/>
                  <w:vAlign w:val="center"/>
                  <w:hideMark/>
                </w:tcPr>
                <w:p w14:paraId="36DF6844"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-2</w:t>
                  </w:r>
                </w:p>
              </w:tc>
              <w:tc>
                <w:tcPr>
                  <w:tcW w:w="572" w:type="pct"/>
                  <w:tcBorders>
                    <w:top w:val="single" w:sz="4" w:space="0" w:color="auto"/>
                    <w:left w:val="single" w:sz="4" w:space="0" w:color="auto"/>
                    <w:bottom w:val="single" w:sz="4" w:space="0" w:color="auto"/>
                    <w:right w:val="single" w:sz="4" w:space="0" w:color="auto"/>
                  </w:tcBorders>
                  <w:shd w:val="clear" w:color="auto" w:fill="FBE6E9"/>
                  <w:noWrap/>
                  <w:vAlign w:val="center"/>
                  <w:hideMark/>
                </w:tcPr>
                <w:p w14:paraId="6FE11C92"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-4</w:t>
                  </w:r>
                </w:p>
              </w:tc>
              <w:tc>
                <w:tcPr>
                  <w:tcW w:w="560" w:type="pct"/>
                  <w:tcBorders>
                    <w:top w:val="single" w:sz="4" w:space="0" w:color="auto"/>
                    <w:left w:val="single" w:sz="4" w:space="0" w:color="auto"/>
                    <w:bottom w:val="single" w:sz="4" w:space="0" w:color="auto"/>
                    <w:right w:val="single" w:sz="4" w:space="0" w:color="auto"/>
                  </w:tcBorders>
                  <w:shd w:val="clear" w:color="auto" w:fill="FCFCFF"/>
                  <w:noWrap/>
                  <w:vAlign w:val="center"/>
                  <w:hideMark/>
                </w:tcPr>
                <w:p w14:paraId="5FCD5EC4"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3</w:t>
                  </w:r>
                </w:p>
              </w:tc>
            </w:tr>
            <w:tr w:rsidR="00851F91" w:rsidRPr="008979BE" w14:paraId="385632E6" w14:textId="77777777" w:rsidTr="004F1112">
              <w:trPr>
                <w:trHeight w:val="53"/>
                <w:jc w:val="center"/>
              </w:trPr>
              <w:tc>
                <w:tcPr>
                  <w:tcW w:w="1985" w:type="pct"/>
                  <w:vMerge/>
                  <w:tcBorders>
                    <w:top w:val="single" w:sz="4" w:space="0" w:color="auto"/>
                    <w:left w:val="single" w:sz="4" w:space="0" w:color="auto"/>
                    <w:bottom w:val="single" w:sz="4" w:space="0" w:color="auto"/>
                    <w:right w:val="single" w:sz="4" w:space="0" w:color="auto"/>
                  </w:tcBorders>
                  <w:vAlign w:val="center"/>
                  <w:hideMark/>
                </w:tcPr>
                <w:p w14:paraId="384BA73E"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p>
              </w:tc>
              <w:tc>
                <w:tcPr>
                  <w:tcW w:w="1322" w:type="pct"/>
                  <w:tcBorders>
                    <w:top w:val="single" w:sz="4" w:space="0" w:color="auto"/>
                    <w:left w:val="single" w:sz="4" w:space="0" w:color="auto"/>
                    <w:bottom w:val="single" w:sz="4" w:space="0" w:color="auto"/>
                    <w:right w:val="single" w:sz="4" w:space="0" w:color="auto"/>
                  </w:tcBorders>
                  <w:noWrap/>
                  <w:vAlign w:val="center"/>
                  <w:hideMark/>
                </w:tcPr>
                <w:p w14:paraId="79DB8DD9"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Legume</w:t>
                  </w:r>
                </w:p>
              </w:tc>
              <w:tc>
                <w:tcPr>
                  <w:tcW w:w="560" w:type="pct"/>
                  <w:tcBorders>
                    <w:top w:val="single" w:sz="4" w:space="0" w:color="auto"/>
                    <w:left w:val="single" w:sz="4" w:space="0" w:color="auto"/>
                    <w:bottom w:val="single" w:sz="4" w:space="0" w:color="auto"/>
                    <w:right w:val="single" w:sz="4" w:space="0" w:color="auto"/>
                  </w:tcBorders>
                  <w:shd w:val="clear" w:color="auto" w:fill="FBD7DA"/>
                  <w:noWrap/>
                  <w:vAlign w:val="center"/>
                  <w:hideMark/>
                </w:tcPr>
                <w:p w14:paraId="35ED7677"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-9</w:t>
                  </w:r>
                </w:p>
              </w:tc>
              <w:tc>
                <w:tcPr>
                  <w:tcW w:w="572" w:type="pct"/>
                  <w:tcBorders>
                    <w:top w:val="single" w:sz="4" w:space="0" w:color="auto"/>
                    <w:left w:val="single" w:sz="4" w:space="0" w:color="auto"/>
                    <w:bottom w:val="single" w:sz="4" w:space="0" w:color="auto"/>
                    <w:right w:val="single" w:sz="4" w:space="0" w:color="auto"/>
                  </w:tcBorders>
                  <w:shd w:val="clear" w:color="auto" w:fill="FACBCD"/>
                  <w:noWrap/>
                  <w:vAlign w:val="center"/>
                  <w:hideMark/>
                </w:tcPr>
                <w:p w14:paraId="0CD8CC6A"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-13</w:t>
                  </w:r>
                </w:p>
              </w:tc>
              <w:tc>
                <w:tcPr>
                  <w:tcW w:w="560" w:type="pct"/>
                  <w:tcBorders>
                    <w:top w:val="single" w:sz="4" w:space="0" w:color="auto"/>
                    <w:left w:val="single" w:sz="4" w:space="0" w:color="auto"/>
                    <w:bottom w:val="single" w:sz="4" w:space="0" w:color="auto"/>
                    <w:right w:val="single" w:sz="4" w:space="0" w:color="auto"/>
                  </w:tcBorders>
                  <w:shd w:val="clear" w:color="auto" w:fill="FBD7DA"/>
                  <w:noWrap/>
                  <w:vAlign w:val="center"/>
                  <w:hideMark/>
                </w:tcPr>
                <w:p w14:paraId="1B66FBA0" w14:textId="77777777" w:rsidR="00851F91" w:rsidRPr="008979BE" w:rsidRDefault="00851F91" w:rsidP="008979BE">
                  <w:pPr>
                    <w:widowControl w:val="0"/>
                    <w:tabs>
                      <w:tab w:val="left" w:pos="142"/>
                    </w:tabs>
                    <w:spacing w:line="276" w:lineRule="auto"/>
                    <w:ind w:left="-56" w:right="-34" w:firstLine="0"/>
                    <w:rPr>
                      <w:rFonts w:eastAsia="Calibri"/>
                      <w:sz w:val="22"/>
                      <w:szCs w:val="22"/>
                      <w:lang w:val="ro-RO"/>
                    </w:rPr>
                  </w:pPr>
                  <w:r w:rsidRPr="008979BE">
                    <w:rPr>
                      <w:rFonts w:eastAsia="Calibri"/>
                      <w:sz w:val="22"/>
                      <w:szCs w:val="22"/>
                      <w:lang w:val="ro-RO"/>
                    </w:rPr>
                    <w:t>-9</w:t>
                  </w:r>
                </w:p>
              </w:tc>
            </w:tr>
          </w:tbl>
          <w:p w14:paraId="7088CDDF" w14:textId="77777777" w:rsidR="00851F91" w:rsidRPr="008979BE" w:rsidRDefault="00851F91" w:rsidP="0077438C">
            <w:pPr>
              <w:widowControl w:val="0"/>
              <w:tabs>
                <w:tab w:val="left" w:pos="142"/>
              </w:tabs>
              <w:spacing w:after="240" w:line="276" w:lineRule="auto"/>
              <w:ind w:left="-56" w:right="-34" w:firstLine="0"/>
              <w:rPr>
                <w:rFonts w:eastAsia="Calibri"/>
                <w:i/>
                <w:iCs/>
                <w:lang w:val="ro-RO"/>
              </w:rPr>
            </w:pPr>
            <w:r w:rsidRPr="008979BE">
              <w:rPr>
                <w:rFonts w:eastAsia="Calibri"/>
                <w:i/>
                <w:iCs/>
                <w:lang w:val="ro-RO"/>
              </w:rPr>
              <w:t>Sursa: Misiunea MAPS/PUND</w:t>
            </w:r>
          </w:p>
          <w:p w14:paraId="255B3A38" w14:textId="77777777" w:rsidR="003873F7" w:rsidRPr="008979BE" w:rsidRDefault="00851F91" w:rsidP="0077438C">
            <w:pPr>
              <w:widowControl w:val="0"/>
              <w:tabs>
                <w:tab w:val="left" w:pos="142"/>
              </w:tabs>
              <w:spacing w:before="80" w:line="276" w:lineRule="auto"/>
              <w:ind w:left="-57" w:right="-34" w:firstLine="0"/>
              <w:rPr>
                <w:sz w:val="24"/>
                <w:szCs w:val="24"/>
                <w:lang w:val="ro-RO"/>
              </w:rPr>
            </w:pPr>
            <w:r w:rsidRPr="008979BE">
              <w:rPr>
                <w:sz w:val="24"/>
                <w:szCs w:val="24"/>
                <w:lang w:val="ro-RO"/>
              </w:rPr>
              <w:t xml:space="preserve">Analizele statistice arată că pierderea de vieți și bunuri cauzată de fenomenele hidrometeorologice periculoase a crescut în ultimele decenii. </w:t>
            </w:r>
          </w:p>
          <w:p w14:paraId="6D293974" w14:textId="77777777" w:rsidR="003873F7" w:rsidRPr="008979BE" w:rsidRDefault="00851F91" w:rsidP="0077438C">
            <w:pPr>
              <w:widowControl w:val="0"/>
              <w:tabs>
                <w:tab w:val="left" w:pos="142"/>
              </w:tabs>
              <w:spacing w:before="80" w:line="276" w:lineRule="auto"/>
              <w:ind w:left="-57" w:right="-34" w:firstLine="0"/>
              <w:rPr>
                <w:sz w:val="24"/>
                <w:szCs w:val="24"/>
                <w:lang w:val="ro-RO"/>
              </w:rPr>
            </w:pPr>
            <w:r w:rsidRPr="008979BE">
              <w:rPr>
                <w:sz w:val="24"/>
                <w:szCs w:val="24"/>
                <w:lang w:val="ro-RO"/>
              </w:rPr>
              <w:t xml:space="preserve">De asemenea, se raportează că frecvența și severitatea condițiilor meteorologice, climatice și legate de apă care cauzează dezastre au crescut din cauza schimbărilor climatice. </w:t>
            </w:r>
          </w:p>
          <w:p w14:paraId="785BE7A5" w14:textId="77777777" w:rsidR="00851F91" w:rsidRPr="008979BE" w:rsidRDefault="00851F91" w:rsidP="0077438C">
            <w:pPr>
              <w:widowControl w:val="0"/>
              <w:tabs>
                <w:tab w:val="left" w:pos="142"/>
              </w:tabs>
              <w:spacing w:before="80" w:line="276" w:lineRule="auto"/>
              <w:ind w:left="-57" w:right="-34" w:firstLine="0"/>
              <w:rPr>
                <w:sz w:val="24"/>
                <w:szCs w:val="24"/>
                <w:lang w:val="ro-RO"/>
              </w:rPr>
            </w:pPr>
            <w:r w:rsidRPr="008979BE">
              <w:rPr>
                <w:sz w:val="24"/>
                <w:szCs w:val="24"/>
                <w:lang w:val="ro-RO"/>
              </w:rPr>
              <w:t xml:space="preserve">Schimbările climatice au avut un impact asupra Moldovei asupra mai multor sectoare </w:t>
            </w:r>
            <w:proofErr w:type="spellStart"/>
            <w:r w:rsidRPr="008979BE">
              <w:rPr>
                <w:sz w:val="24"/>
                <w:szCs w:val="24"/>
                <w:lang w:val="ro-RO"/>
              </w:rPr>
              <w:t>socio</w:t>
            </w:r>
            <w:proofErr w:type="spellEnd"/>
            <w:r w:rsidRPr="008979BE">
              <w:rPr>
                <w:sz w:val="24"/>
                <w:szCs w:val="24"/>
                <w:lang w:val="ro-RO"/>
              </w:rPr>
              <w:t xml:space="preserve">-economice, asupra bunăstării populației și asupra sănătății, provocând o creștere a apariției și frecvenței evenimentelor extreme, cum ar fi secetele și inundațiile majore, precum și distribuția inegală a precipitațiilor pe tot parcursul anului. </w:t>
            </w:r>
          </w:p>
          <w:p w14:paraId="34B3F2EB" w14:textId="77777777" w:rsidR="00851F91" w:rsidRPr="008979BE" w:rsidRDefault="00851F91" w:rsidP="0077438C">
            <w:pPr>
              <w:widowControl w:val="0"/>
              <w:tabs>
                <w:tab w:val="left" w:pos="142"/>
              </w:tabs>
              <w:spacing w:before="80" w:line="276" w:lineRule="auto"/>
              <w:ind w:left="-112" w:right="-118" w:firstLine="0"/>
              <w:jc w:val="center"/>
              <w:rPr>
                <w:b/>
                <w:i/>
                <w:sz w:val="24"/>
                <w:szCs w:val="24"/>
                <w:u w:val="single"/>
                <w:lang w:val="ro-RO"/>
              </w:rPr>
            </w:pPr>
            <w:r w:rsidRPr="008979BE">
              <w:rPr>
                <w:b/>
                <w:i/>
                <w:noProof/>
                <w:sz w:val="24"/>
                <w:szCs w:val="24"/>
                <w:u w:val="single"/>
                <w:lang w:val="ro-RO" w:eastAsia="ro-RO"/>
              </w:rPr>
              <w:lastRenderedPageBreak/>
              <w:drawing>
                <wp:inline distT="0" distB="0" distL="0" distR="0" wp14:anchorId="1B81885F" wp14:editId="53597296">
                  <wp:extent cx="6334125" cy="3905250"/>
                  <wp:effectExtent l="0" t="0" r="9525" b="0"/>
                  <wp:docPr id="3" name="Рисунок 3" descr="2022-01-10_01-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2-01-10_01-14-19"/>
                          <pic:cNvPicPr>
                            <a:picLocks noChangeAspect="1" noChangeArrowheads="1"/>
                          </pic:cNvPicPr>
                        </pic:nvPicPr>
                        <pic:blipFill rotWithShape="1">
                          <a:blip r:embed="rId13">
                            <a:extLst>
                              <a:ext uri="{28A0092B-C50C-407E-A947-70E740481C1C}">
                                <a14:useLocalDpi xmlns:a14="http://schemas.microsoft.com/office/drawing/2010/main" val="0"/>
                              </a:ext>
                            </a:extLst>
                          </a:blip>
                          <a:srcRect l="-1" t="-4" r="9090" b="1945"/>
                          <a:stretch/>
                        </pic:blipFill>
                        <pic:spPr bwMode="auto">
                          <a:xfrm>
                            <a:off x="0" y="0"/>
                            <a:ext cx="6334125" cy="3905250"/>
                          </a:xfrm>
                          <a:prstGeom prst="rect">
                            <a:avLst/>
                          </a:prstGeom>
                          <a:noFill/>
                          <a:ln>
                            <a:noFill/>
                          </a:ln>
                          <a:extLst>
                            <a:ext uri="{53640926-AAD7-44D8-BBD7-CCE9431645EC}">
                              <a14:shadowObscured xmlns:a14="http://schemas.microsoft.com/office/drawing/2010/main"/>
                            </a:ext>
                          </a:extLst>
                        </pic:spPr>
                      </pic:pic>
                    </a:graphicData>
                  </a:graphic>
                </wp:inline>
              </w:drawing>
            </w:r>
          </w:p>
          <w:p w14:paraId="011BD4F3" w14:textId="77777777" w:rsidR="00851F91" w:rsidRPr="008979BE" w:rsidRDefault="00851F91" w:rsidP="0077438C">
            <w:pPr>
              <w:widowControl w:val="0"/>
              <w:tabs>
                <w:tab w:val="left" w:pos="142"/>
              </w:tabs>
              <w:spacing w:before="80" w:line="276" w:lineRule="auto"/>
              <w:ind w:left="-57" w:right="-34" w:firstLine="0"/>
              <w:rPr>
                <w:sz w:val="24"/>
                <w:szCs w:val="24"/>
                <w:lang w:val="ro-RO"/>
              </w:rPr>
            </w:pPr>
            <w:r w:rsidRPr="008979BE">
              <w:rPr>
                <w:sz w:val="24"/>
                <w:szCs w:val="24"/>
                <w:lang w:val="ro-RO"/>
              </w:rPr>
              <w:t>În 2020, Moldova a fost lovită de unul dintre cele mai severe episoade de secetă din ultimele două decenii, care a provocat o scădere cu aproape 30 % la sută a producției agricole, cu efecte semnificative de propagare în toată economia Moldovei. Alte evenimente de pericol natural, precum cutremurele și inundațiile, ar putea avea și ele un impact semnificativ asupra traiectoriei de dezvoltare a Moldovei și ar putea afecta în mod disproporționat grupele de populație sărace și cu venituri vulnerabile. Se preconizează că schimbările climatice vor intensifica și mai mult severitatea și impactul pericolelor hidrometeorologice în Moldova.</w:t>
            </w:r>
            <w:r w:rsidRPr="008979BE">
              <w:rPr>
                <w:rStyle w:val="FootnoteReference"/>
                <w:sz w:val="24"/>
                <w:szCs w:val="24"/>
                <w:lang w:val="ro-RO"/>
              </w:rPr>
              <w:footnoteReference w:id="6"/>
            </w:r>
          </w:p>
          <w:p w14:paraId="32D77217" w14:textId="77777777" w:rsidR="00851F91" w:rsidRPr="008979BE" w:rsidRDefault="00851F91" w:rsidP="0077438C">
            <w:pPr>
              <w:widowControl w:val="0"/>
              <w:tabs>
                <w:tab w:val="left" w:pos="142"/>
              </w:tabs>
              <w:spacing w:before="80" w:line="276" w:lineRule="auto"/>
              <w:ind w:left="-57" w:right="-34" w:firstLine="0"/>
              <w:rPr>
                <w:sz w:val="24"/>
                <w:szCs w:val="24"/>
                <w:lang w:val="ro-RO"/>
              </w:rPr>
            </w:pPr>
            <w:r w:rsidRPr="008979BE">
              <w:rPr>
                <w:sz w:val="24"/>
                <w:szCs w:val="24"/>
                <w:lang w:val="ro-RO"/>
              </w:rPr>
              <w:t>Pentru a reacționa la timp, a lua decizii în cunoștință de cauză și a preveni impactul, este necesară monitorizarea și analiza condițiilor meteorologice, hidrologice și climatice. Aceasta include elaborarea prognozelor pentru orele și zilele următoare, precum și a perspectivelor meteo săptămânale, lunare, sezoniere și anuale, precum și interpretarea și implementarea acestora în gestionarea resurselor de apă, agricultură sau producția de energie, de exemplu.</w:t>
            </w:r>
          </w:p>
          <w:p w14:paraId="56B46FA0" w14:textId="77777777" w:rsidR="00851F91" w:rsidRPr="008979BE" w:rsidRDefault="00851F91" w:rsidP="0077438C">
            <w:pPr>
              <w:widowControl w:val="0"/>
              <w:tabs>
                <w:tab w:val="left" w:pos="142"/>
              </w:tabs>
              <w:spacing w:before="80" w:line="276" w:lineRule="auto"/>
              <w:ind w:left="-57" w:right="-34" w:firstLine="0"/>
              <w:rPr>
                <w:sz w:val="24"/>
                <w:szCs w:val="24"/>
                <w:lang w:val="ro-RO"/>
              </w:rPr>
            </w:pPr>
            <w:r w:rsidRPr="008979BE">
              <w:rPr>
                <w:sz w:val="24"/>
                <w:szCs w:val="24"/>
                <w:lang w:val="ro-RO"/>
              </w:rPr>
              <w:t>În condițiile actuale, furnizarea limitată de date și informații hidrometeorologice pentru diferite sectoare socioeconomice și capacitatea SHS de analiză și prognoză sunt insuficiente. Aceasta la rândul său are un impact negativ asupra siguranței populației și industriilor sensibile la fenomenele hidrometeorologice precum agricultura, care nu va avea în continuare, informațiile necesare pentru a răspunde la astfel de evenimente.</w:t>
            </w:r>
          </w:p>
          <w:p w14:paraId="26E152CA" w14:textId="77777777" w:rsidR="00851F91" w:rsidRPr="008979BE" w:rsidRDefault="007709DB" w:rsidP="0077438C">
            <w:pPr>
              <w:widowControl w:val="0"/>
              <w:tabs>
                <w:tab w:val="left" w:pos="142"/>
              </w:tabs>
              <w:spacing w:before="80" w:line="276" w:lineRule="auto"/>
              <w:ind w:left="-57" w:right="-34" w:firstLine="0"/>
              <w:rPr>
                <w:i/>
                <w:sz w:val="24"/>
                <w:szCs w:val="24"/>
                <w:u w:val="single"/>
                <w:lang w:val="ro-RO"/>
              </w:rPr>
            </w:pPr>
            <w:r w:rsidRPr="008979BE">
              <w:rPr>
                <w:b/>
                <w:i/>
                <w:sz w:val="24"/>
                <w:szCs w:val="24"/>
                <w:u w:val="single"/>
                <w:lang w:val="ro-RO"/>
              </w:rPr>
              <w:t xml:space="preserve">2) </w:t>
            </w:r>
            <w:r w:rsidR="00851F91" w:rsidRPr="008979BE">
              <w:rPr>
                <w:b/>
                <w:i/>
                <w:sz w:val="24"/>
                <w:szCs w:val="24"/>
                <w:u w:val="single"/>
                <w:lang w:val="ro-RO"/>
              </w:rPr>
              <w:t>Posibilele consecințe în cazul în care nici o acțiune nu va fi întreprinsă</w:t>
            </w:r>
          </w:p>
          <w:p w14:paraId="6AE7F7CC" w14:textId="77777777" w:rsidR="00851F91" w:rsidRPr="008979BE" w:rsidRDefault="00851F91" w:rsidP="0077438C">
            <w:pPr>
              <w:widowControl w:val="0"/>
              <w:tabs>
                <w:tab w:val="left" w:pos="142"/>
              </w:tabs>
              <w:spacing w:before="80" w:line="276" w:lineRule="auto"/>
              <w:ind w:left="-57" w:right="-34" w:firstLine="0"/>
              <w:rPr>
                <w:sz w:val="24"/>
                <w:szCs w:val="24"/>
                <w:lang w:val="ro-RO"/>
              </w:rPr>
            </w:pPr>
            <w:r w:rsidRPr="008979BE">
              <w:rPr>
                <w:sz w:val="24"/>
                <w:szCs w:val="24"/>
                <w:lang w:val="ro-RO"/>
              </w:rPr>
              <w:t>În cazul în care, nu va fi întreprinsă nici o acțiune în sensul ajustării cadrului normativ național la standardele internaționale în domeniul activității hidrometeorologice, se va înregistra:</w:t>
            </w:r>
          </w:p>
          <w:p w14:paraId="329CBDBC" w14:textId="77777777" w:rsidR="00851F91" w:rsidRPr="008979BE" w:rsidRDefault="00851F91" w:rsidP="0077438C">
            <w:pPr>
              <w:widowControl w:val="0"/>
              <w:numPr>
                <w:ilvl w:val="0"/>
                <w:numId w:val="13"/>
              </w:numPr>
              <w:tabs>
                <w:tab w:val="left" w:pos="-1843"/>
              </w:tabs>
              <w:spacing w:line="276" w:lineRule="auto"/>
              <w:ind w:left="283" w:right="-34" w:hanging="340"/>
              <w:rPr>
                <w:sz w:val="24"/>
                <w:szCs w:val="24"/>
                <w:lang w:val="ro-RO"/>
              </w:rPr>
            </w:pPr>
            <w:r w:rsidRPr="008979BE">
              <w:rPr>
                <w:sz w:val="24"/>
                <w:szCs w:val="24"/>
                <w:lang w:val="ro-RO"/>
              </w:rPr>
              <w:t>descreșterea continuă a cadrelor de personal și respectiv a capacității SHS;</w:t>
            </w:r>
          </w:p>
          <w:p w14:paraId="2EB3AE57" w14:textId="77777777" w:rsidR="00851F91" w:rsidRPr="008979BE" w:rsidRDefault="00851F91" w:rsidP="0077438C">
            <w:pPr>
              <w:widowControl w:val="0"/>
              <w:numPr>
                <w:ilvl w:val="0"/>
                <w:numId w:val="13"/>
              </w:numPr>
              <w:tabs>
                <w:tab w:val="left" w:pos="-1843"/>
              </w:tabs>
              <w:spacing w:line="276" w:lineRule="auto"/>
              <w:ind w:left="284" w:right="-34" w:hanging="341"/>
              <w:rPr>
                <w:sz w:val="24"/>
                <w:szCs w:val="24"/>
                <w:lang w:val="ro-RO"/>
              </w:rPr>
            </w:pPr>
            <w:r w:rsidRPr="008979BE">
              <w:rPr>
                <w:sz w:val="24"/>
                <w:szCs w:val="24"/>
                <w:lang w:val="ro-RO"/>
              </w:rPr>
              <w:t xml:space="preserve">sporirea </w:t>
            </w:r>
            <w:r w:rsidRPr="008979BE">
              <w:rPr>
                <w:sz w:val="24"/>
                <w:szCs w:val="24"/>
                <w:shd w:val="clear" w:color="auto" w:fill="FFFFFF"/>
                <w:lang w:val="ro-RO"/>
              </w:rPr>
              <w:t xml:space="preserve">pierderilor </w:t>
            </w:r>
            <w:r w:rsidRPr="008979BE">
              <w:rPr>
                <w:sz w:val="24"/>
                <w:szCs w:val="24"/>
                <w:lang w:val="ro-RO"/>
              </w:rPr>
              <w:t>cauzate de fenomenele meteorologice periculoase și a</w:t>
            </w:r>
            <w:r w:rsidRPr="008979BE">
              <w:rPr>
                <w:b/>
                <w:i/>
                <w:sz w:val="24"/>
                <w:szCs w:val="24"/>
                <w:lang w:val="ro-RO"/>
              </w:rPr>
              <w:t xml:space="preserve"> </w:t>
            </w:r>
            <w:r w:rsidRPr="008979BE">
              <w:rPr>
                <w:sz w:val="24"/>
                <w:szCs w:val="24"/>
                <w:lang w:val="ro-RO"/>
              </w:rPr>
              <w:t xml:space="preserve">impactului negativ generat de  schimbările climatice asupra sectoarelor </w:t>
            </w:r>
            <w:proofErr w:type="spellStart"/>
            <w:r w:rsidRPr="008979BE">
              <w:rPr>
                <w:sz w:val="24"/>
                <w:szCs w:val="24"/>
                <w:lang w:val="ro-RO"/>
              </w:rPr>
              <w:t>socio</w:t>
            </w:r>
            <w:proofErr w:type="spellEnd"/>
            <w:r w:rsidRPr="008979BE">
              <w:rPr>
                <w:sz w:val="24"/>
                <w:szCs w:val="24"/>
                <w:lang w:val="ro-RO"/>
              </w:rPr>
              <w:t>-economice;</w:t>
            </w:r>
          </w:p>
          <w:p w14:paraId="6D331A78" w14:textId="77777777" w:rsidR="00851F91" w:rsidRPr="008979BE" w:rsidRDefault="00851F91" w:rsidP="0077438C">
            <w:pPr>
              <w:widowControl w:val="0"/>
              <w:numPr>
                <w:ilvl w:val="0"/>
                <w:numId w:val="13"/>
              </w:numPr>
              <w:tabs>
                <w:tab w:val="left" w:pos="-1843"/>
              </w:tabs>
              <w:spacing w:line="276" w:lineRule="auto"/>
              <w:ind w:left="284" w:right="-34" w:hanging="341"/>
              <w:rPr>
                <w:sz w:val="24"/>
                <w:szCs w:val="24"/>
                <w:lang w:val="ro-RO"/>
              </w:rPr>
            </w:pPr>
            <w:r w:rsidRPr="008979BE">
              <w:rPr>
                <w:sz w:val="24"/>
                <w:szCs w:val="24"/>
                <w:lang w:val="ro-RO"/>
              </w:rPr>
              <w:t>majorarea cheltuielilor statului pentru compensarea și remedierea acestor pierderi;</w:t>
            </w:r>
          </w:p>
          <w:p w14:paraId="508FCB2C" w14:textId="77777777" w:rsidR="00851F91" w:rsidRPr="008979BE" w:rsidRDefault="00851F91" w:rsidP="0077438C">
            <w:pPr>
              <w:widowControl w:val="0"/>
              <w:numPr>
                <w:ilvl w:val="0"/>
                <w:numId w:val="13"/>
              </w:numPr>
              <w:tabs>
                <w:tab w:val="left" w:pos="-1843"/>
              </w:tabs>
              <w:spacing w:line="276" w:lineRule="auto"/>
              <w:ind w:left="284" w:right="-34" w:hanging="341"/>
              <w:rPr>
                <w:sz w:val="24"/>
                <w:szCs w:val="24"/>
                <w:lang w:val="ro-RO"/>
              </w:rPr>
            </w:pPr>
            <w:r w:rsidRPr="008979BE">
              <w:rPr>
                <w:sz w:val="24"/>
                <w:szCs w:val="24"/>
                <w:lang w:val="ro-RO"/>
              </w:rPr>
              <w:t xml:space="preserve">sinergie defectuoasă dintre activitatea de meteorologie aplicabilă la nivel național cu standardele </w:t>
            </w:r>
            <w:r w:rsidRPr="008979BE">
              <w:rPr>
                <w:sz w:val="24"/>
                <w:szCs w:val="24"/>
                <w:lang w:val="ro-RO"/>
              </w:rPr>
              <w:lastRenderedPageBreak/>
              <w:t>internaționale în acest domeniu;</w:t>
            </w:r>
          </w:p>
          <w:p w14:paraId="5332D67B" w14:textId="77777777" w:rsidR="00851F91" w:rsidRPr="008979BE" w:rsidRDefault="00851F91" w:rsidP="0077438C">
            <w:pPr>
              <w:widowControl w:val="0"/>
              <w:numPr>
                <w:ilvl w:val="0"/>
                <w:numId w:val="13"/>
              </w:numPr>
              <w:tabs>
                <w:tab w:val="left" w:pos="-1843"/>
              </w:tabs>
              <w:spacing w:line="276" w:lineRule="auto"/>
              <w:ind w:left="284" w:right="-34" w:hanging="341"/>
              <w:rPr>
                <w:sz w:val="24"/>
                <w:szCs w:val="24"/>
                <w:lang w:val="ro-RO"/>
              </w:rPr>
            </w:pPr>
            <w:r w:rsidRPr="008979BE">
              <w:rPr>
                <w:sz w:val="24"/>
                <w:lang w:val="ro-RO"/>
              </w:rPr>
              <w:t>slăbirea capacității administrative, generat de incertitudinea statutului SHS;</w:t>
            </w:r>
          </w:p>
          <w:p w14:paraId="0864F49E" w14:textId="77777777" w:rsidR="00504D84" w:rsidRPr="008979BE" w:rsidRDefault="00504D84" w:rsidP="0077438C">
            <w:pPr>
              <w:widowControl w:val="0"/>
              <w:numPr>
                <w:ilvl w:val="0"/>
                <w:numId w:val="13"/>
              </w:numPr>
              <w:tabs>
                <w:tab w:val="left" w:pos="-1843"/>
              </w:tabs>
              <w:spacing w:line="276" w:lineRule="auto"/>
              <w:ind w:left="284" w:right="-34" w:hanging="341"/>
              <w:rPr>
                <w:sz w:val="24"/>
                <w:szCs w:val="24"/>
                <w:lang w:val="ro-RO"/>
              </w:rPr>
            </w:pPr>
            <w:r w:rsidRPr="008979BE">
              <w:rPr>
                <w:sz w:val="24"/>
                <w:lang w:val="ro-RO"/>
              </w:rPr>
              <w:t>dificultatea accesării de fonduri pentru dezvoltarea serviciilor hidrometeorologice calitative, necesare societății;</w:t>
            </w:r>
          </w:p>
          <w:p w14:paraId="39EEB007" w14:textId="77777777" w:rsidR="00851F91" w:rsidRPr="008979BE" w:rsidRDefault="00851F91" w:rsidP="0077438C">
            <w:pPr>
              <w:widowControl w:val="0"/>
              <w:numPr>
                <w:ilvl w:val="0"/>
                <w:numId w:val="13"/>
              </w:numPr>
              <w:tabs>
                <w:tab w:val="left" w:pos="-1843"/>
              </w:tabs>
              <w:spacing w:line="276" w:lineRule="auto"/>
              <w:ind w:left="284" w:right="-34" w:hanging="341"/>
              <w:rPr>
                <w:sz w:val="24"/>
                <w:szCs w:val="24"/>
                <w:lang w:val="ro-RO"/>
              </w:rPr>
            </w:pPr>
            <w:r w:rsidRPr="008979BE">
              <w:rPr>
                <w:sz w:val="24"/>
                <w:lang w:val="ro-RO"/>
              </w:rPr>
              <w:t>difuzarea unor date și informații meteorologice neveridice/eronate publicului larg de către persoanele fizice sau juridice ce desfășoară o activitate meteorologică înafara unui act permisiv;</w:t>
            </w:r>
          </w:p>
          <w:p w14:paraId="146A5D5E" w14:textId="77777777" w:rsidR="00851F91" w:rsidRPr="008979BE" w:rsidRDefault="00851F91" w:rsidP="0077438C">
            <w:pPr>
              <w:widowControl w:val="0"/>
              <w:numPr>
                <w:ilvl w:val="0"/>
                <w:numId w:val="13"/>
              </w:numPr>
              <w:tabs>
                <w:tab w:val="left" w:pos="-1843"/>
              </w:tabs>
              <w:spacing w:after="80" w:line="276" w:lineRule="auto"/>
              <w:ind w:left="283" w:right="-34" w:hanging="340"/>
              <w:rPr>
                <w:sz w:val="24"/>
                <w:szCs w:val="24"/>
                <w:lang w:val="ro-RO"/>
              </w:rPr>
            </w:pPr>
            <w:r w:rsidRPr="008979BE">
              <w:rPr>
                <w:sz w:val="24"/>
                <w:szCs w:val="24"/>
                <w:lang w:val="ro-RO"/>
              </w:rPr>
              <w:t xml:space="preserve">majorarea cheltuielilor statului pentru extinderea rețelei naționale de observații </w:t>
            </w:r>
            <w:r w:rsidR="007709DB" w:rsidRPr="008979BE">
              <w:rPr>
                <w:sz w:val="24"/>
                <w:szCs w:val="24"/>
                <w:lang w:val="ro-RO"/>
              </w:rPr>
              <w:t>hidrometeorologice</w:t>
            </w:r>
            <w:r w:rsidRPr="008979BE">
              <w:rPr>
                <w:sz w:val="24"/>
                <w:szCs w:val="24"/>
                <w:lang w:val="ro-RO"/>
              </w:rPr>
              <w:t>.</w:t>
            </w:r>
          </w:p>
        </w:tc>
      </w:tr>
      <w:tr w:rsidR="00851F91" w:rsidRPr="008979BE" w14:paraId="287C21AC" w14:textId="77777777" w:rsidTr="3F693D49">
        <w:tc>
          <w:tcPr>
            <w:tcW w:w="9995" w:type="dxa"/>
            <w:shd w:val="clear" w:color="auto" w:fill="C6D9F1" w:themeFill="text2" w:themeFillTint="33"/>
          </w:tcPr>
          <w:p w14:paraId="3E4A50D6" w14:textId="77777777" w:rsidR="00851F91" w:rsidRPr="008979BE" w:rsidRDefault="00851F91" w:rsidP="0077438C">
            <w:pPr>
              <w:widowControl w:val="0"/>
              <w:spacing w:before="40" w:after="40" w:line="276" w:lineRule="auto"/>
              <w:ind w:left="198" w:right="-34" w:hanging="266"/>
              <w:rPr>
                <w:b/>
                <w:sz w:val="26"/>
                <w:szCs w:val="26"/>
                <w:lang w:val="ro-RO"/>
              </w:rPr>
            </w:pPr>
            <w:r w:rsidRPr="008979BE">
              <w:rPr>
                <w:b/>
                <w:bCs/>
                <w:sz w:val="26"/>
                <w:szCs w:val="26"/>
                <w:lang w:val="ro-RO"/>
              </w:rPr>
              <w:lastRenderedPageBreak/>
              <w:t xml:space="preserve">5. </w:t>
            </w:r>
            <w:r w:rsidRPr="008979BE">
              <w:rPr>
                <w:b/>
                <w:sz w:val="26"/>
                <w:szCs w:val="26"/>
                <w:lang w:val="ro-RO"/>
              </w:rPr>
              <w:t>Descrie</w:t>
            </w:r>
            <w:r w:rsidR="007709DB" w:rsidRPr="008979BE">
              <w:rPr>
                <w:b/>
                <w:sz w:val="26"/>
                <w:szCs w:val="26"/>
                <w:lang w:val="ro-RO"/>
              </w:rPr>
              <w:t>rea</w:t>
            </w:r>
            <w:r w:rsidRPr="008979BE">
              <w:rPr>
                <w:b/>
                <w:sz w:val="26"/>
                <w:szCs w:val="26"/>
                <w:lang w:val="ro-RO"/>
              </w:rPr>
              <w:t xml:space="preserve"> cadrul</w:t>
            </w:r>
            <w:r w:rsidR="007709DB" w:rsidRPr="008979BE">
              <w:rPr>
                <w:b/>
                <w:sz w:val="26"/>
                <w:szCs w:val="26"/>
                <w:lang w:val="ro-RO"/>
              </w:rPr>
              <w:t>ui</w:t>
            </w:r>
            <w:r w:rsidRPr="008979BE">
              <w:rPr>
                <w:b/>
                <w:sz w:val="26"/>
                <w:szCs w:val="26"/>
                <w:lang w:val="ro-RO"/>
              </w:rPr>
              <w:t xml:space="preserve"> juridic actual aplicabil raporturilor ana</w:t>
            </w:r>
            <w:r w:rsidR="007709DB" w:rsidRPr="008979BE">
              <w:rPr>
                <w:b/>
                <w:sz w:val="26"/>
                <w:szCs w:val="26"/>
                <w:lang w:val="ro-RO"/>
              </w:rPr>
              <w:t xml:space="preserve">lizate </w:t>
            </w:r>
            <w:proofErr w:type="spellStart"/>
            <w:r w:rsidR="007709DB" w:rsidRPr="008979BE">
              <w:rPr>
                <w:b/>
                <w:sz w:val="26"/>
                <w:szCs w:val="26"/>
                <w:lang w:val="ro-RO"/>
              </w:rPr>
              <w:t>şi</w:t>
            </w:r>
            <w:proofErr w:type="spellEnd"/>
            <w:r w:rsidR="007709DB" w:rsidRPr="008979BE">
              <w:rPr>
                <w:b/>
                <w:sz w:val="26"/>
                <w:szCs w:val="26"/>
                <w:lang w:val="ro-RO"/>
              </w:rPr>
              <w:t xml:space="preserve"> identificați </w:t>
            </w:r>
            <w:proofErr w:type="spellStart"/>
            <w:r w:rsidR="007709DB" w:rsidRPr="008979BE">
              <w:rPr>
                <w:b/>
                <w:sz w:val="26"/>
                <w:szCs w:val="26"/>
                <w:lang w:val="ro-RO"/>
              </w:rPr>
              <w:t>carenţelor</w:t>
            </w:r>
            <w:proofErr w:type="spellEnd"/>
            <w:r w:rsidRPr="008979BE">
              <w:rPr>
                <w:b/>
                <w:sz w:val="26"/>
                <w:szCs w:val="26"/>
                <w:lang w:val="ro-RO"/>
              </w:rPr>
              <w:t xml:space="preserve"> prevederilor normative în vigoare</w:t>
            </w:r>
          </w:p>
        </w:tc>
      </w:tr>
      <w:tr w:rsidR="00851F91" w:rsidRPr="008979BE" w14:paraId="403408D9" w14:textId="77777777" w:rsidTr="3F693D49">
        <w:tc>
          <w:tcPr>
            <w:tcW w:w="9995" w:type="dxa"/>
          </w:tcPr>
          <w:p w14:paraId="45C65BCD" w14:textId="77777777" w:rsidR="00851F91" w:rsidRPr="008979BE" w:rsidRDefault="007709DB" w:rsidP="008979BE">
            <w:pPr>
              <w:widowControl w:val="0"/>
              <w:tabs>
                <w:tab w:val="left" w:pos="142"/>
                <w:tab w:val="left" w:pos="6770"/>
              </w:tabs>
              <w:kinsoku w:val="0"/>
              <w:overflowPunct w:val="0"/>
              <w:spacing w:before="80" w:line="276" w:lineRule="auto"/>
              <w:ind w:left="-57" w:right="-34" w:firstLine="0"/>
              <w:rPr>
                <w:b/>
                <w:i/>
                <w:sz w:val="24"/>
                <w:szCs w:val="24"/>
                <w:lang w:val="ro-RO"/>
              </w:rPr>
            </w:pPr>
            <w:r w:rsidRPr="008979BE">
              <w:rPr>
                <w:b/>
                <w:i/>
                <w:sz w:val="24"/>
                <w:szCs w:val="24"/>
                <w:u w:val="single"/>
                <w:lang w:val="ro-RO"/>
              </w:rPr>
              <w:t xml:space="preserve">1) </w:t>
            </w:r>
            <w:r w:rsidR="00851F91" w:rsidRPr="008979BE">
              <w:rPr>
                <w:b/>
                <w:i/>
                <w:sz w:val="24"/>
                <w:szCs w:val="24"/>
                <w:u w:val="single"/>
                <w:lang w:val="ro-RO"/>
              </w:rPr>
              <w:t xml:space="preserve">Documentele de politici </w:t>
            </w:r>
            <w:proofErr w:type="spellStart"/>
            <w:r w:rsidR="00851F91" w:rsidRPr="008979BE">
              <w:rPr>
                <w:b/>
                <w:i/>
                <w:sz w:val="24"/>
                <w:szCs w:val="24"/>
                <w:u w:val="single"/>
                <w:lang w:val="ro-RO"/>
              </w:rPr>
              <w:t>şi</w:t>
            </w:r>
            <w:proofErr w:type="spellEnd"/>
            <w:r w:rsidR="00851F91" w:rsidRPr="008979BE">
              <w:rPr>
                <w:b/>
                <w:i/>
                <w:sz w:val="24"/>
                <w:szCs w:val="24"/>
                <w:u w:val="single"/>
                <w:lang w:val="ro-RO"/>
              </w:rPr>
              <w:t xml:space="preserve"> reglementările existente care </w:t>
            </w:r>
            <w:proofErr w:type="spellStart"/>
            <w:r w:rsidR="00851F91" w:rsidRPr="008979BE">
              <w:rPr>
                <w:b/>
                <w:i/>
                <w:sz w:val="24"/>
                <w:szCs w:val="24"/>
                <w:u w:val="single"/>
                <w:lang w:val="ro-RO"/>
              </w:rPr>
              <w:t>condiţionează</w:t>
            </w:r>
            <w:proofErr w:type="spellEnd"/>
            <w:r w:rsidR="00851F91" w:rsidRPr="008979BE">
              <w:rPr>
                <w:b/>
                <w:i/>
                <w:sz w:val="24"/>
                <w:szCs w:val="24"/>
                <w:u w:val="single"/>
                <w:lang w:val="ro-RO"/>
              </w:rPr>
              <w:t xml:space="preserve"> </w:t>
            </w:r>
            <w:proofErr w:type="spellStart"/>
            <w:r w:rsidR="00851F91" w:rsidRPr="008979BE">
              <w:rPr>
                <w:b/>
                <w:i/>
                <w:sz w:val="24"/>
                <w:szCs w:val="24"/>
                <w:u w:val="single"/>
                <w:lang w:val="ro-RO"/>
              </w:rPr>
              <w:t>intervenţia</w:t>
            </w:r>
            <w:proofErr w:type="spellEnd"/>
            <w:r w:rsidR="00851F91" w:rsidRPr="008979BE">
              <w:rPr>
                <w:b/>
                <w:i/>
                <w:sz w:val="24"/>
                <w:szCs w:val="24"/>
                <w:u w:val="single"/>
                <w:lang w:val="ro-RO"/>
              </w:rPr>
              <w:t xml:space="preserve"> statului</w:t>
            </w:r>
            <w:r w:rsidR="00851F91" w:rsidRPr="008979BE">
              <w:rPr>
                <w:b/>
                <w:i/>
                <w:sz w:val="24"/>
                <w:szCs w:val="24"/>
                <w:lang w:val="ro-RO"/>
              </w:rPr>
              <w:t>:</w:t>
            </w:r>
          </w:p>
          <w:p w14:paraId="7EA0DAE4" w14:textId="77777777" w:rsidR="00851F91" w:rsidRPr="008979BE" w:rsidRDefault="00851F91" w:rsidP="008979BE">
            <w:pPr>
              <w:pStyle w:val="ListParagraph"/>
              <w:widowControl w:val="0"/>
              <w:numPr>
                <w:ilvl w:val="0"/>
                <w:numId w:val="21"/>
              </w:numPr>
              <w:spacing w:before="80" w:line="276" w:lineRule="auto"/>
              <w:ind w:left="238" w:right="-34" w:hanging="294"/>
              <w:contextualSpacing w:val="0"/>
              <w:rPr>
                <w:sz w:val="24"/>
                <w:szCs w:val="24"/>
                <w:lang w:val="ro-RO"/>
              </w:rPr>
            </w:pPr>
            <w:r w:rsidRPr="008979BE">
              <w:rPr>
                <w:i/>
                <w:sz w:val="24"/>
                <w:szCs w:val="28"/>
                <w:lang w:val="ro-RO"/>
              </w:rPr>
              <w:t>Legea nr. 112/2014 pentru</w:t>
            </w:r>
            <w:r w:rsidRPr="008979BE">
              <w:rPr>
                <w:i/>
                <w:iCs/>
                <w:sz w:val="24"/>
                <w:szCs w:val="24"/>
                <w:lang w:val="ro-RO"/>
              </w:rPr>
              <w:t xml:space="preserve"> ratificarea Acordului de Asociere</w:t>
            </w:r>
            <w:r w:rsidRPr="008979BE">
              <w:rPr>
                <w:b/>
                <w:i/>
                <w:iCs/>
                <w:sz w:val="24"/>
                <w:szCs w:val="24"/>
                <w:lang w:val="ro-RO"/>
              </w:rPr>
              <w:t xml:space="preserve"> </w:t>
            </w:r>
            <w:r w:rsidRPr="008979BE">
              <w:rPr>
                <w:iCs/>
                <w:sz w:val="24"/>
                <w:szCs w:val="24"/>
                <w:lang w:val="ro-RO"/>
              </w:rPr>
              <w:t>între RM</w:t>
            </w:r>
            <w:r w:rsidRPr="008979BE">
              <w:rPr>
                <w:sz w:val="24"/>
                <w:szCs w:val="24"/>
                <w:lang w:val="ro-RO"/>
              </w:rPr>
              <w:t>, pe de o parte, și Uniunea Europeană și Comunitatea Europeană a Energiei Atomice (</w:t>
            </w:r>
            <w:r w:rsidRPr="008979BE">
              <w:rPr>
                <w:i/>
                <w:sz w:val="24"/>
                <w:szCs w:val="24"/>
                <w:lang w:val="ro-RO"/>
              </w:rPr>
              <w:t>în continuare UE</w:t>
            </w:r>
            <w:r w:rsidRPr="008979BE">
              <w:rPr>
                <w:sz w:val="24"/>
                <w:szCs w:val="24"/>
                <w:lang w:val="ro-RO"/>
              </w:rPr>
              <w:t>) și statele membre ale acestora, pe de altă parte, stabilește la compartimentul  „Politicilor Climatice”, art. 92, că părțile își dezvoltă și își consolidează cooperarea în vederea combaterii schimbărilor climatice. Cooperarea se desfășoară ținând seama de interesele părților, pe baza egalității și a beneficiilor reciproce, precum și de interdependența existentă între angajamentele bilaterale și multilaterale în acest domeniu, încurajând luarea de măsuri la nivel național, regional și internațional, inclusiv în domeniile ce țin de atenuarea și adaptarea la schimbările climatice.</w:t>
            </w:r>
          </w:p>
          <w:p w14:paraId="20BE1D54" w14:textId="77777777" w:rsidR="00851F91" w:rsidRPr="008979BE" w:rsidRDefault="00851F91" w:rsidP="008979BE">
            <w:pPr>
              <w:pStyle w:val="ListParagraph"/>
              <w:widowControl w:val="0"/>
              <w:numPr>
                <w:ilvl w:val="0"/>
                <w:numId w:val="21"/>
              </w:numPr>
              <w:spacing w:before="80" w:line="276" w:lineRule="auto"/>
              <w:ind w:left="238" w:right="-34" w:hanging="294"/>
              <w:contextualSpacing w:val="0"/>
              <w:rPr>
                <w:sz w:val="24"/>
                <w:szCs w:val="24"/>
                <w:lang w:val="ro-RO"/>
              </w:rPr>
            </w:pPr>
            <w:r w:rsidRPr="008979BE">
              <w:rPr>
                <w:i/>
                <w:sz w:val="24"/>
                <w:szCs w:val="28"/>
                <w:lang w:val="ro-RO"/>
              </w:rPr>
              <w:t>Strategia națională de dezvoltare „Moldova 2030”, aprobată prin HG nr.1083/2018</w:t>
            </w:r>
            <w:r w:rsidRPr="008979BE">
              <w:rPr>
                <w:b/>
                <w:sz w:val="24"/>
                <w:szCs w:val="28"/>
                <w:lang w:val="ro-RO"/>
              </w:rPr>
              <w:t xml:space="preserve"> </w:t>
            </w:r>
            <w:r w:rsidRPr="008979BE">
              <w:rPr>
                <w:b/>
                <w:sz w:val="24"/>
                <w:szCs w:val="24"/>
                <w:lang w:val="ro-RO"/>
              </w:rPr>
              <w:t xml:space="preserve">- </w:t>
            </w:r>
            <w:r w:rsidRPr="008979BE">
              <w:rPr>
                <w:rFonts w:eastAsia="Calibri"/>
                <w:sz w:val="24"/>
                <w:szCs w:val="24"/>
                <w:lang w:val="ro-RO"/>
              </w:rPr>
              <w:t xml:space="preserve">document de viziune strategică, care indică direcția de dezvoltare a țării și a societății ce trebuie urmată în următorul deceniu, </w:t>
            </w:r>
            <w:proofErr w:type="spellStart"/>
            <w:r w:rsidRPr="008979BE">
              <w:rPr>
                <w:rFonts w:eastAsia="Calibri"/>
                <w:sz w:val="24"/>
                <w:szCs w:val="24"/>
                <w:lang w:val="ro-RO"/>
              </w:rPr>
              <w:t>avînd</w:t>
            </w:r>
            <w:proofErr w:type="spellEnd"/>
            <w:r w:rsidRPr="008979BE">
              <w:rPr>
                <w:rFonts w:eastAsia="Calibri"/>
                <w:sz w:val="24"/>
                <w:szCs w:val="24"/>
                <w:lang w:val="ro-RO"/>
              </w:rPr>
              <w:t xml:space="preserve"> </w:t>
            </w:r>
            <w:r w:rsidRPr="008979BE">
              <w:rPr>
                <w:sz w:val="24"/>
                <w:szCs w:val="24"/>
                <w:lang w:val="ro-RO"/>
              </w:rPr>
              <w:t>la bază principiul ciclului de viață al omului, drepturile și calitatea vieții și include 4 piloni ai dezvoltării durabile, cu 10 obiective pe termen lung.</w:t>
            </w:r>
          </w:p>
          <w:p w14:paraId="33FEEB2C" w14:textId="77777777" w:rsidR="00851F91" w:rsidRPr="008979BE" w:rsidRDefault="00851F91" w:rsidP="008979BE">
            <w:pPr>
              <w:pStyle w:val="ListParagraph"/>
              <w:widowControl w:val="0"/>
              <w:numPr>
                <w:ilvl w:val="0"/>
                <w:numId w:val="21"/>
              </w:numPr>
              <w:spacing w:before="80" w:line="276" w:lineRule="auto"/>
              <w:ind w:left="238" w:right="-34" w:hanging="294"/>
              <w:contextualSpacing w:val="0"/>
              <w:rPr>
                <w:sz w:val="24"/>
                <w:szCs w:val="24"/>
                <w:lang w:val="ro-RO"/>
              </w:rPr>
            </w:pPr>
            <w:r w:rsidRPr="008979BE">
              <w:rPr>
                <w:rStyle w:val="Strong"/>
                <w:b w:val="0"/>
                <w:i/>
                <w:iCs/>
                <w:sz w:val="24"/>
                <w:szCs w:val="24"/>
                <w:lang w:val="ro-RO"/>
              </w:rPr>
              <w:t>Planul de acțiuni</w:t>
            </w:r>
            <w:r w:rsidRPr="008979BE">
              <w:rPr>
                <w:b/>
                <w:i/>
                <w:iCs/>
                <w:sz w:val="24"/>
                <w:szCs w:val="24"/>
                <w:lang w:val="ro-RO"/>
              </w:rPr>
              <w:t xml:space="preserve"> </w:t>
            </w:r>
            <w:r w:rsidRPr="008979BE">
              <w:rPr>
                <w:rStyle w:val="Strong"/>
                <w:b w:val="0"/>
                <w:i/>
                <w:iCs/>
                <w:sz w:val="24"/>
                <w:szCs w:val="24"/>
                <w:lang w:val="ro-RO"/>
              </w:rPr>
              <w:t xml:space="preserve">al Guvernului pe anii 2021-2022, </w:t>
            </w:r>
            <w:r w:rsidRPr="008979BE">
              <w:rPr>
                <w:sz w:val="24"/>
                <w:szCs w:val="24"/>
                <w:lang w:val="ro-RO"/>
              </w:rPr>
              <w:t>Capitolul XV. Protecția Mediului</w:t>
            </w:r>
            <w:r w:rsidRPr="008979BE">
              <w:rPr>
                <w:rStyle w:val="HeaderChar"/>
                <w:b/>
                <w:bCs/>
                <w:sz w:val="24"/>
                <w:szCs w:val="24"/>
                <w:lang w:val="ro-RO"/>
              </w:rPr>
              <w:t xml:space="preserve"> </w:t>
            </w:r>
            <w:r w:rsidRPr="008979BE">
              <w:rPr>
                <w:bCs/>
                <w:iCs/>
                <w:sz w:val="24"/>
                <w:szCs w:val="24"/>
                <w:lang w:val="ro-RO"/>
              </w:rPr>
              <w:t>include:</w:t>
            </w:r>
          </w:p>
          <w:p w14:paraId="54E89686" w14:textId="77777777" w:rsidR="00851F91" w:rsidRPr="008979BE" w:rsidRDefault="00851F91" w:rsidP="008979BE">
            <w:pPr>
              <w:pStyle w:val="ListParagraph"/>
              <w:widowControl w:val="0"/>
              <w:numPr>
                <w:ilvl w:val="0"/>
                <w:numId w:val="20"/>
              </w:numPr>
              <w:spacing w:before="80" w:line="276" w:lineRule="auto"/>
              <w:ind w:left="532" w:right="-34" w:hanging="294"/>
              <w:contextualSpacing w:val="0"/>
              <w:rPr>
                <w:lang w:val="ro-RO"/>
              </w:rPr>
            </w:pPr>
            <w:r w:rsidRPr="008979BE">
              <w:rPr>
                <w:bCs/>
                <w:iCs/>
                <w:sz w:val="24"/>
                <w:szCs w:val="24"/>
                <w:lang w:val="ro-RO"/>
              </w:rPr>
              <w:t>o</w:t>
            </w:r>
            <w:r w:rsidRPr="008979BE">
              <w:rPr>
                <w:sz w:val="24"/>
                <w:szCs w:val="24"/>
                <w:lang w:val="ro-RO"/>
              </w:rPr>
              <w:t xml:space="preserve">biectivul de dezvoltare și consolidarea cadrului de politici în domeniul protecției mediului, schimbărilor climatice și utilizării resurselor naturale, care va fi </w:t>
            </w:r>
            <w:r w:rsidRPr="008979BE">
              <w:rPr>
                <w:rStyle w:val="Strong"/>
                <w:b w:val="0"/>
                <w:sz w:val="24"/>
                <w:szCs w:val="24"/>
                <w:lang w:val="ro-RO"/>
              </w:rPr>
              <w:t>realizat prin acțiunea de</w:t>
            </w:r>
            <w:r w:rsidRPr="008979BE">
              <w:rPr>
                <w:rStyle w:val="Strong"/>
                <w:sz w:val="24"/>
                <w:szCs w:val="24"/>
                <w:lang w:val="ro-RO"/>
              </w:rPr>
              <w:t xml:space="preserve"> </w:t>
            </w:r>
            <w:r w:rsidRPr="008979BE">
              <w:rPr>
                <w:i/>
                <w:sz w:val="24"/>
                <w:szCs w:val="24"/>
                <w:lang w:val="ro-RO"/>
              </w:rPr>
              <w:t>elaborare și aprobare a proiectului Programului național de adaptare la schimbări climatice și Planului de acțiuni pentru implementarea acestuia;</w:t>
            </w:r>
          </w:p>
          <w:p w14:paraId="5C04E6C4" w14:textId="77777777" w:rsidR="00851F91" w:rsidRPr="008979BE" w:rsidRDefault="007709DB" w:rsidP="008979BE">
            <w:pPr>
              <w:pStyle w:val="ListParagraph"/>
              <w:widowControl w:val="0"/>
              <w:numPr>
                <w:ilvl w:val="0"/>
                <w:numId w:val="20"/>
              </w:numPr>
              <w:spacing w:before="80" w:line="276" w:lineRule="auto"/>
              <w:ind w:left="532" w:right="-34" w:hanging="294"/>
              <w:contextualSpacing w:val="0"/>
              <w:rPr>
                <w:lang w:val="ro-RO"/>
              </w:rPr>
            </w:pPr>
            <w:r w:rsidRPr="008979BE">
              <w:rPr>
                <w:bCs/>
                <w:iCs/>
                <w:sz w:val="24"/>
                <w:szCs w:val="24"/>
                <w:lang w:val="ro-RO"/>
              </w:rPr>
              <w:t>obiectivul de consolidare a act</w:t>
            </w:r>
            <w:r w:rsidR="00851F91" w:rsidRPr="008979BE">
              <w:rPr>
                <w:bCs/>
                <w:iCs/>
                <w:sz w:val="24"/>
                <w:szCs w:val="24"/>
                <w:lang w:val="ro-RO"/>
              </w:rPr>
              <w:t>ului normativ în domeniul schimbărilor climatice</w:t>
            </w:r>
            <w:r w:rsidR="00851F91" w:rsidRPr="008979BE">
              <w:rPr>
                <w:sz w:val="24"/>
                <w:szCs w:val="24"/>
                <w:lang w:val="ro-RO"/>
              </w:rPr>
              <w:t xml:space="preserve">, care va fi realizat prin acțiunea de </w:t>
            </w:r>
            <w:r w:rsidR="00851F91" w:rsidRPr="008979BE">
              <w:rPr>
                <w:i/>
                <w:sz w:val="24"/>
                <w:szCs w:val="24"/>
                <w:lang w:val="ro-RO"/>
              </w:rPr>
              <w:t xml:space="preserve">elaborare și aprobare a proiectului de lege cu privire la activitatea </w:t>
            </w:r>
            <w:r w:rsidRPr="008979BE">
              <w:rPr>
                <w:i/>
                <w:sz w:val="24"/>
                <w:szCs w:val="24"/>
                <w:lang w:val="ro-RO"/>
              </w:rPr>
              <w:t>hidrometeorologică</w:t>
            </w:r>
            <w:r w:rsidR="00851F91" w:rsidRPr="008979BE">
              <w:rPr>
                <w:i/>
                <w:sz w:val="24"/>
                <w:szCs w:val="24"/>
                <w:lang w:val="ro-RO"/>
              </w:rPr>
              <w:t xml:space="preserve"> în vederea armonizării cadrului legal național și alinierii acestuia la standardele OMM, inclusiv integrării serviciilor hidrometeorologice și climatice.</w:t>
            </w:r>
          </w:p>
          <w:p w14:paraId="7DB2CBEA" w14:textId="77777777" w:rsidR="00851F91" w:rsidRPr="008979BE" w:rsidRDefault="007709DB" w:rsidP="008979BE">
            <w:pPr>
              <w:widowControl w:val="0"/>
              <w:tabs>
                <w:tab w:val="left" w:pos="142"/>
              </w:tabs>
              <w:kinsoku w:val="0"/>
              <w:overflowPunct w:val="0"/>
              <w:spacing w:before="80" w:line="276" w:lineRule="auto"/>
              <w:ind w:left="-57" w:right="-34" w:firstLine="0"/>
              <w:rPr>
                <w:b/>
                <w:i/>
                <w:sz w:val="24"/>
                <w:szCs w:val="24"/>
                <w:u w:val="single"/>
                <w:lang w:val="ro-RO"/>
              </w:rPr>
            </w:pPr>
            <w:r w:rsidRPr="008979BE">
              <w:rPr>
                <w:b/>
                <w:i/>
                <w:sz w:val="24"/>
                <w:szCs w:val="24"/>
                <w:u w:val="single"/>
                <w:lang w:val="ro-RO"/>
              </w:rPr>
              <w:t>2) Actele normative ce regleme</w:t>
            </w:r>
            <w:r w:rsidR="00851F91" w:rsidRPr="008979BE">
              <w:rPr>
                <w:b/>
                <w:i/>
                <w:sz w:val="24"/>
                <w:szCs w:val="24"/>
                <w:u w:val="single"/>
                <w:lang w:val="ro-RO"/>
              </w:rPr>
              <w:t>ntează activitatea hidrometeorologică</w:t>
            </w:r>
          </w:p>
          <w:p w14:paraId="17426B7C" w14:textId="77777777" w:rsidR="00851F91" w:rsidRPr="008979BE" w:rsidRDefault="00851F91" w:rsidP="008979BE">
            <w:pPr>
              <w:widowControl w:val="0"/>
              <w:tabs>
                <w:tab w:val="left" w:pos="142"/>
              </w:tabs>
              <w:kinsoku w:val="0"/>
              <w:overflowPunct w:val="0"/>
              <w:spacing w:before="80" w:line="276" w:lineRule="auto"/>
              <w:ind w:left="-57" w:right="-34" w:firstLine="0"/>
              <w:rPr>
                <w:sz w:val="24"/>
                <w:szCs w:val="24"/>
                <w:lang w:val="ro-RO"/>
              </w:rPr>
            </w:pPr>
            <w:r w:rsidRPr="008979BE">
              <w:rPr>
                <w:sz w:val="24"/>
                <w:szCs w:val="24"/>
                <w:lang w:val="ro-RO"/>
              </w:rPr>
              <w:t xml:space="preserve">Cadrul normativ în domeniul activității hidrometeorologice actualmente </w:t>
            </w:r>
            <w:proofErr w:type="spellStart"/>
            <w:r w:rsidRPr="008979BE">
              <w:rPr>
                <w:sz w:val="24"/>
                <w:szCs w:val="24"/>
                <w:lang w:val="ro-RO"/>
              </w:rPr>
              <w:t>conţin</w:t>
            </w:r>
            <w:proofErr w:type="spellEnd"/>
            <w:r w:rsidRPr="008979BE">
              <w:rPr>
                <w:sz w:val="24"/>
                <w:szCs w:val="24"/>
                <w:lang w:val="ro-RO"/>
              </w:rPr>
              <w:t xml:space="preserve"> mai mute carențe care împiedică aplicarea clară, coerentă și uniformă a prevederilor legale. Astfel, fiind identificate disproporționalități și lacune de reglementare, inclusiv conflicte de norme. Reieșind din problemele descrise la pct. 1 lit. b) din prezentul AIR, apărute în procesul de aplicare a Legii nr. 1536/1998, a fost examinată legislația în vigoare care conține norme de reglementare a activității hidrometeorologice și au fost identificate următoarele acte normative în care se vor opera modificări și/sau completări:</w:t>
            </w:r>
          </w:p>
          <w:p w14:paraId="700D2D65" w14:textId="77777777" w:rsidR="00851F91" w:rsidRPr="008979BE" w:rsidRDefault="00851F91" w:rsidP="008979BE">
            <w:pPr>
              <w:pStyle w:val="Heading4"/>
              <w:widowControl w:val="0"/>
              <w:numPr>
                <w:ilvl w:val="0"/>
                <w:numId w:val="22"/>
              </w:numPr>
              <w:shd w:val="clear" w:color="auto" w:fill="FFFFFF"/>
              <w:tabs>
                <w:tab w:val="left" w:pos="373"/>
              </w:tabs>
              <w:spacing w:before="80" w:beforeAutospacing="0" w:after="0" w:afterAutospacing="0" w:line="276" w:lineRule="auto"/>
              <w:ind w:left="284" w:right="-34" w:hanging="341"/>
              <w:jc w:val="both"/>
              <w:outlineLvl w:val="3"/>
              <w:rPr>
                <w:b w:val="0"/>
                <w:i/>
                <w:spacing w:val="-1"/>
                <w:lang w:val="ro-RO"/>
              </w:rPr>
            </w:pPr>
            <w:r w:rsidRPr="008979BE">
              <w:rPr>
                <w:b w:val="0"/>
                <w:i/>
                <w:spacing w:val="-1"/>
                <w:lang w:val="ro-RO"/>
              </w:rPr>
              <w:t>HG nr. 935/1999 pentru aprobarea regulamentului cu privire la utilizarea informației hidrometeorologice în activitatea economică a agenților economici</w:t>
            </w:r>
          </w:p>
          <w:p w14:paraId="6A76C6BE" w14:textId="77777777" w:rsidR="00851F91" w:rsidRPr="008979BE" w:rsidRDefault="00851F91" w:rsidP="008979BE">
            <w:pPr>
              <w:pStyle w:val="Heading4"/>
              <w:widowControl w:val="0"/>
              <w:shd w:val="clear" w:color="auto" w:fill="FFFFFF"/>
              <w:tabs>
                <w:tab w:val="left" w:pos="373"/>
                <w:tab w:val="left" w:pos="536"/>
              </w:tabs>
              <w:spacing w:before="80" w:beforeAutospacing="0" w:after="0" w:afterAutospacing="0" w:line="276" w:lineRule="auto"/>
              <w:ind w:left="284" w:right="-34"/>
              <w:jc w:val="both"/>
              <w:outlineLvl w:val="3"/>
              <w:rPr>
                <w:b w:val="0"/>
                <w:lang w:val="ro-RO"/>
              </w:rPr>
            </w:pPr>
            <w:r w:rsidRPr="008979BE">
              <w:rPr>
                <w:b w:val="0"/>
                <w:lang w:val="ro-RO"/>
              </w:rPr>
              <w:t>R</w:t>
            </w:r>
            <w:r w:rsidRPr="008979BE">
              <w:rPr>
                <w:b w:val="0"/>
                <w:i/>
                <w:lang w:val="ro-RO"/>
              </w:rPr>
              <w:t xml:space="preserve">egulamentul cu privire la utilizarea </w:t>
            </w:r>
            <w:proofErr w:type="spellStart"/>
            <w:r w:rsidRPr="008979BE">
              <w:rPr>
                <w:b w:val="0"/>
                <w:i/>
                <w:lang w:val="ro-RO"/>
              </w:rPr>
              <w:t>informaţiei</w:t>
            </w:r>
            <w:proofErr w:type="spellEnd"/>
            <w:r w:rsidRPr="008979BE">
              <w:rPr>
                <w:b w:val="0"/>
                <w:i/>
                <w:lang w:val="ro-RO"/>
              </w:rPr>
              <w:t xml:space="preserve"> hidrometeorologice în activitatea economică a </w:t>
            </w:r>
            <w:proofErr w:type="spellStart"/>
            <w:r w:rsidRPr="008979BE">
              <w:rPr>
                <w:b w:val="0"/>
                <w:i/>
                <w:lang w:val="ro-RO"/>
              </w:rPr>
              <w:t>agenţilor</w:t>
            </w:r>
            <w:proofErr w:type="spellEnd"/>
            <w:r w:rsidRPr="008979BE">
              <w:rPr>
                <w:b w:val="0"/>
                <w:i/>
                <w:lang w:val="ro-RO"/>
              </w:rPr>
              <w:t xml:space="preserve"> economici</w:t>
            </w:r>
            <w:r w:rsidRPr="008979BE">
              <w:rPr>
                <w:b w:val="0"/>
                <w:lang w:val="ro-RO"/>
              </w:rPr>
              <w:t xml:space="preserve">, </w:t>
            </w:r>
            <w:proofErr w:type="spellStart"/>
            <w:r w:rsidRPr="008979BE">
              <w:rPr>
                <w:b w:val="0"/>
                <w:lang w:val="ro-RO"/>
              </w:rPr>
              <w:t>stabileşte</w:t>
            </w:r>
            <w:proofErr w:type="spellEnd"/>
            <w:r w:rsidRPr="008979BE">
              <w:rPr>
                <w:b w:val="0"/>
                <w:lang w:val="ro-RO"/>
              </w:rPr>
              <w:t xml:space="preserve"> normele </w:t>
            </w:r>
            <w:proofErr w:type="spellStart"/>
            <w:r w:rsidRPr="008979BE">
              <w:rPr>
                <w:b w:val="0"/>
                <w:lang w:val="ro-RO"/>
              </w:rPr>
              <w:t>şi</w:t>
            </w:r>
            <w:proofErr w:type="spellEnd"/>
            <w:r w:rsidRPr="008979BE">
              <w:rPr>
                <w:b w:val="0"/>
                <w:lang w:val="ro-RO"/>
              </w:rPr>
              <w:t xml:space="preserve"> regulile utilizării </w:t>
            </w:r>
            <w:proofErr w:type="spellStart"/>
            <w:r w:rsidRPr="008979BE">
              <w:rPr>
                <w:b w:val="0"/>
                <w:lang w:val="ro-RO"/>
              </w:rPr>
              <w:t>informaţiei</w:t>
            </w:r>
            <w:proofErr w:type="spellEnd"/>
            <w:r w:rsidRPr="008979BE">
              <w:rPr>
                <w:b w:val="0"/>
                <w:lang w:val="ro-RO"/>
              </w:rPr>
              <w:t xml:space="preserve"> hidrometeorologice de </w:t>
            </w:r>
            <w:r w:rsidRPr="008979BE">
              <w:rPr>
                <w:b w:val="0"/>
                <w:lang w:val="ro-RO"/>
              </w:rPr>
              <w:lastRenderedPageBreak/>
              <w:t xml:space="preserve">către </w:t>
            </w:r>
            <w:proofErr w:type="spellStart"/>
            <w:r w:rsidRPr="008979BE">
              <w:rPr>
                <w:b w:val="0"/>
                <w:lang w:val="ro-RO"/>
              </w:rPr>
              <w:t>autorităţile</w:t>
            </w:r>
            <w:proofErr w:type="spellEnd"/>
            <w:r w:rsidRPr="008979BE">
              <w:rPr>
                <w:b w:val="0"/>
                <w:lang w:val="ro-RO"/>
              </w:rPr>
              <w:t xml:space="preserve"> </w:t>
            </w:r>
            <w:proofErr w:type="spellStart"/>
            <w:r w:rsidRPr="008979BE">
              <w:rPr>
                <w:b w:val="0"/>
                <w:lang w:val="ro-RO"/>
              </w:rPr>
              <w:t>administraţiei</w:t>
            </w:r>
            <w:proofErr w:type="spellEnd"/>
            <w:r w:rsidRPr="008979BE">
              <w:rPr>
                <w:b w:val="0"/>
                <w:lang w:val="ro-RO"/>
              </w:rPr>
              <w:t xml:space="preserve"> publice centrale </w:t>
            </w:r>
            <w:proofErr w:type="spellStart"/>
            <w:r w:rsidRPr="008979BE">
              <w:rPr>
                <w:b w:val="0"/>
                <w:lang w:val="ro-RO"/>
              </w:rPr>
              <w:t>şi</w:t>
            </w:r>
            <w:proofErr w:type="spellEnd"/>
            <w:r w:rsidRPr="008979BE">
              <w:rPr>
                <w:b w:val="0"/>
                <w:lang w:val="ro-RO"/>
              </w:rPr>
              <w:t xml:space="preserve"> locale </w:t>
            </w:r>
            <w:proofErr w:type="spellStart"/>
            <w:r w:rsidRPr="008979BE">
              <w:rPr>
                <w:b w:val="0"/>
                <w:lang w:val="ro-RO"/>
              </w:rPr>
              <w:t>şi</w:t>
            </w:r>
            <w:proofErr w:type="spellEnd"/>
            <w:r w:rsidRPr="008979BE">
              <w:rPr>
                <w:b w:val="0"/>
                <w:lang w:val="ro-RO"/>
              </w:rPr>
              <w:t xml:space="preserve"> de </w:t>
            </w:r>
            <w:proofErr w:type="spellStart"/>
            <w:r w:rsidRPr="008979BE">
              <w:rPr>
                <w:b w:val="0"/>
                <w:lang w:val="ro-RO"/>
              </w:rPr>
              <w:t>agenţii</w:t>
            </w:r>
            <w:proofErr w:type="spellEnd"/>
            <w:r w:rsidRPr="008979BE">
              <w:rPr>
                <w:b w:val="0"/>
                <w:lang w:val="ro-RO"/>
              </w:rPr>
              <w:t xml:space="preserve"> economici, activitatea economică a cărora depinde de </w:t>
            </w:r>
            <w:proofErr w:type="spellStart"/>
            <w:r w:rsidRPr="008979BE">
              <w:rPr>
                <w:b w:val="0"/>
                <w:lang w:val="ro-RO"/>
              </w:rPr>
              <w:t>influenţa</w:t>
            </w:r>
            <w:proofErr w:type="spellEnd"/>
            <w:r w:rsidRPr="008979BE">
              <w:rPr>
                <w:b w:val="0"/>
                <w:lang w:val="ro-RO"/>
              </w:rPr>
              <w:t xml:space="preserve"> </w:t>
            </w:r>
            <w:proofErr w:type="spellStart"/>
            <w:r w:rsidRPr="008979BE">
              <w:rPr>
                <w:b w:val="0"/>
                <w:lang w:val="ro-RO"/>
              </w:rPr>
              <w:t>condiţiilor</w:t>
            </w:r>
            <w:proofErr w:type="spellEnd"/>
            <w:r w:rsidRPr="008979BE">
              <w:rPr>
                <w:b w:val="0"/>
                <w:lang w:val="ro-RO"/>
              </w:rPr>
              <w:t xml:space="preserve"> meteorologice.</w:t>
            </w:r>
            <w:r w:rsidR="007709DB" w:rsidRPr="008979BE">
              <w:rPr>
                <w:b w:val="0"/>
                <w:lang w:val="ro-RO"/>
              </w:rPr>
              <w:t xml:space="preserve"> </w:t>
            </w:r>
            <w:r w:rsidRPr="008979BE">
              <w:rPr>
                <w:b w:val="0"/>
                <w:lang w:val="ro-RO"/>
              </w:rPr>
              <w:t xml:space="preserve">Potrivit acestuia, SHS încheie contracte cu agenții economici a căror activitatea poartă un potențial impact asupra mediului, iar aceștia în condițiile hidrometeorologice nefavorabile utilizează informația hidrometeorologică în vederea reducerii emisiilor de poluanți. </w:t>
            </w:r>
          </w:p>
          <w:p w14:paraId="5A0A17F7" w14:textId="77777777" w:rsidR="00851F91" w:rsidRPr="008979BE" w:rsidRDefault="00851F91" w:rsidP="008979BE">
            <w:pPr>
              <w:pStyle w:val="Heading4"/>
              <w:widowControl w:val="0"/>
              <w:shd w:val="clear" w:color="auto" w:fill="FFFFFF"/>
              <w:tabs>
                <w:tab w:val="left" w:pos="373"/>
                <w:tab w:val="left" w:pos="536"/>
              </w:tabs>
              <w:spacing w:before="80" w:beforeAutospacing="0" w:after="0" w:afterAutospacing="0" w:line="276" w:lineRule="auto"/>
              <w:ind w:left="284" w:right="-34"/>
              <w:jc w:val="both"/>
              <w:outlineLvl w:val="3"/>
              <w:rPr>
                <w:b w:val="0"/>
                <w:lang w:val="ro-RO"/>
              </w:rPr>
            </w:pPr>
            <w:r w:rsidRPr="008979BE">
              <w:rPr>
                <w:b w:val="0"/>
                <w:lang w:val="ro-RO"/>
              </w:rPr>
              <w:t xml:space="preserve">Astfel, potrivit art. 16 al </w:t>
            </w:r>
            <w:r w:rsidRPr="008979BE">
              <w:rPr>
                <w:b w:val="0"/>
                <w:i/>
                <w:lang w:val="ro-RO"/>
              </w:rPr>
              <w:t>Legii nr. 1422 privind protecția aerului atmosferic</w:t>
            </w:r>
            <w:r w:rsidRPr="008979BE">
              <w:rPr>
                <w:b w:val="0"/>
                <w:lang w:val="ro-RO"/>
              </w:rPr>
              <w:t xml:space="preserve"> </w:t>
            </w:r>
            <w:r w:rsidRPr="008979BE">
              <w:rPr>
                <w:b w:val="0"/>
                <w:bCs w:val="0"/>
                <w:shd w:val="clear" w:color="auto" w:fill="FFFFFF"/>
                <w:lang w:val="ro-RO"/>
              </w:rPr>
              <w:t xml:space="preserve">din  17.12.1997, </w:t>
            </w:r>
            <w:r w:rsidRPr="008979BE">
              <w:rPr>
                <w:b w:val="0"/>
                <w:lang w:val="ro-RO"/>
              </w:rPr>
              <w:t xml:space="preserve">în situația în care agenții economici cu normativele aprobate pentru ELA de </w:t>
            </w:r>
            <w:proofErr w:type="spellStart"/>
            <w:r w:rsidRPr="008979BE">
              <w:rPr>
                <w:b w:val="0"/>
                <w:lang w:val="ro-RO"/>
              </w:rPr>
              <w:t>poluanţi</w:t>
            </w:r>
            <w:proofErr w:type="spellEnd"/>
            <w:r w:rsidRPr="008979BE">
              <w:rPr>
                <w:b w:val="0"/>
                <w:lang w:val="ro-RO"/>
              </w:rPr>
              <w:t xml:space="preserve">, sunt </w:t>
            </w:r>
            <w:proofErr w:type="spellStart"/>
            <w:r w:rsidRPr="008979BE">
              <w:rPr>
                <w:b w:val="0"/>
                <w:lang w:val="ro-RO"/>
              </w:rPr>
              <w:t>avertizaţi</w:t>
            </w:r>
            <w:proofErr w:type="spellEnd"/>
            <w:r w:rsidRPr="008979BE">
              <w:rPr>
                <w:b w:val="0"/>
                <w:lang w:val="ro-RO"/>
              </w:rPr>
              <w:t xml:space="preserve"> despre o eventuală sporire a </w:t>
            </w:r>
            <w:proofErr w:type="spellStart"/>
            <w:r w:rsidRPr="008979BE">
              <w:rPr>
                <w:b w:val="0"/>
                <w:lang w:val="ro-RO"/>
              </w:rPr>
              <w:t>concentraţiei</w:t>
            </w:r>
            <w:proofErr w:type="spellEnd"/>
            <w:r w:rsidRPr="008979BE">
              <w:rPr>
                <w:b w:val="0"/>
                <w:lang w:val="ro-RO"/>
              </w:rPr>
              <w:t xml:space="preserve"> de </w:t>
            </w:r>
            <w:proofErr w:type="spellStart"/>
            <w:r w:rsidRPr="008979BE">
              <w:rPr>
                <w:b w:val="0"/>
                <w:lang w:val="ro-RO"/>
              </w:rPr>
              <w:t>poluanţi</w:t>
            </w:r>
            <w:proofErr w:type="spellEnd"/>
            <w:r w:rsidRPr="008979BE">
              <w:rPr>
                <w:b w:val="0"/>
                <w:lang w:val="ro-RO"/>
              </w:rPr>
              <w:t xml:space="preserve"> în aerul atmosferic, provocată de </w:t>
            </w:r>
            <w:proofErr w:type="spellStart"/>
            <w:r w:rsidRPr="008979BE">
              <w:rPr>
                <w:b w:val="0"/>
                <w:lang w:val="ro-RO"/>
              </w:rPr>
              <w:t>condiţii</w:t>
            </w:r>
            <w:proofErr w:type="spellEnd"/>
            <w:r w:rsidRPr="008979BE">
              <w:rPr>
                <w:b w:val="0"/>
                <w:lang w:val="ro-RO"/>
              </w:rPr>
              <w:t xml:space="preserve"> meteorologice nefavorabile, aceștia sunt </w:t>
            </w:r>
            <w:proofErr w:type="spellStart"/>
            <w:r w:rsidRPr="008979BE">
              <w:rPr>
                <w:b w:val="0"/>
                <w:lang w:val="ro-RO"/>
              </w:rPr>
              <w:t>obligaţi</w:t>
            </w:r>
            <w:proofErr w:type="spellEnd"/>
            <w:r w:rsidRPr="008979BE">
              <w:rPr>
                <w:b w:val="0"/>
                <w:lang w:val="ro-RO"/>
              </w:rPr>
              <w:t xml:space="preserve"> să realizeze, în vederea reducerii emisiilor de </w:t>
            </w:r>
            <w:proofErr w:type="spellStart"/>
            <w:r w:rsidRPr="008979BE">
              <w:rPr>
                <w:b w:val="0"/>
                <w:lang w:val="ro-RO"/>
              </w:rPr>
              <w:t>poluanţi</w:t>
            </w:r>
            <w:proofErr w:type="spellEnd"/>
            <w:r w:rsidRPr="008979BE">
              <w:rPr>
                <w:b w:val="0"/>
                <w:lang w:val="ro-RO"/>
              </w:rPr>
              <w:t xml:space="preserve">, măsuri coordonate cu </w:t>
            </w:r>
            <w:proofErr w:type="spellStart"/>
            <w:r w:rsidRPr="008979BE">
              <w:rPr>
                <w:b w:val="0"/>
                <w:lang w:val="ro-RO"/>
              </w:rPr>
              <w:t>autorităţile</w:t>
            </w:r>
            <w:proofErr w:type="spellEnd"/>
            <w:r w:rsidRPr="008979BE">
              <w:rPr>
                <w:b w:val="0"/>
                <w:lang w:val="ro-RO"/>
              </w:rPr>
              <w:t xml:space="preserve"> care exercită controlul de stat în domeniul </w:t>
            </w:r>
            <w:proofErr w:type="spellStart"/>
            <w:r w:rsidRPr="008979BE">
              <w:rPr>
                <w:b w:val="0"/>
                <w:lang w:val="ro-RO"/>
              </w:rPr>
              <w:t>protecţiei</w:t>
            </w:r>
            <w:proofErr w:type="spellEnd"/>
            <w:r w:rsidRPr="008979BE">
              <w:rPr>
                <w:b w:val="0"/>
                <w:lang w:val="ro-RO"/>
              </w:rPr>
              <w:t xml:space="preserve"> aerului atmosferic. În acest context, SHS în comun cu Inspectoratul pentru protecția mediului, identifică cei mai semnificativi poluatori cu care urmează să încheie astfel de contracte. </w:t>
            </w:r>
          </w:p>
          <w:p w14:paraId="1AF5B0E8" w14:textId="77777777" w:rsidR="00851F91" w:rsidRPr="008979BE" w:rsidRDefault="00851F91" w:rsidP="008979BE">
            <w:pPr>
              <w:pStyle w:val="Heading4"/>
              <w:widowControl w:val="0"/>
              <w:shd w:val="clear" w:color="auto" w:fill="FFFFFF"/>
              <w:tabs>
                <w:tab w:val="left" w:pos="373"/>
                <w:tab w:val="left" w:pos="536"/>
              </w:tabs>
              <w:spacing w:before="80" w:beforeAutospacing="0" w:after="0" w:afterAutospacing="0" w:line="276" w:lineRule="auto"/>
              <w:ind w:left="284" w:right="-34"/>
              <w:jc w:val="both"/>
              <w:outlineLvl w:val="3"/>
              <w:rPr>
                <w:b w:val="0"/>
                <w:lang w:val="ro-RO"/>
              </w:rPr>
            </w:pPr>
            <w:r w:rsidRPr="008979BE">
              <w:rPr>
                <w:b w:val="0"/>
                <w:lang w:val="ro-RO"/>
              </w:rPr>
              <w:t>Potrivit rezultatelor auditului de mediu privind calitatea aerului în RM</w:t>
            </w:r>
            <w:r w:rsidRPr="008979BE">
              <w:rPr>
                <w:rStyle w:val="FootnoteReference"/>
                <w:b w:val="0"/>
                <w:lang w:val="ro-RO"/>
              </w:rPr>
              <w:footnoteReference w:id="7"/>
            </w:r>
            <w:r w:rsidRPr="008979BE">
              <w:rPr>
                <w:b w:val="0"/>
                <w:lang w:val="ro-RO"/>
              </w:rPr>
              <w:t xml:space="preserve"> realizat în anul 2017, doar 10 din 44 agenți economici cu risc sporit de poluare au încheiat cu SHS contracte privind utilizarea informațiilor hidrometeorologice, ceea ce presupune că peste 75% din poluatori, în condiții meteorologice nefavorabile, își continuă activitatea obișnuită și nu întreprind măsuri temporare de diminuare a emisiilor de poluanți. Aceste cifre demonstrează ineficiența regulamentului în cauză.</w:t>
            </w:r>
          </w:p>
          <w:p w14:paraId="44549430" w14:textId="77777777" w:rsidR="00851F91" w:rsidRPr="008979BE" w:rsidRDefault="00851F91" w:rsidP="008979BE">
            <w:pPr>
              <w:pStyle w:val="Heading4"/>
              <w:widowControl w:val="0"/>
              <w:shd w:val="clear" w:color="auto" w:fill="FFFFFF"/>
              <w:tabs>
                <w:tab w:val="left" w:pos="373"/>
                <w:tab w:val="left" w:pos="536"/>
              </w:tabs>
              <w:spacing w:before="80" w:beforeAutospacing="0" w:after="0" w:afterAutospacing="0" w:line="276" w:lineRule="auto"/>
              <w:ind w:left="284" w:right="-34"/>
              <w:jc w:val="both"/>
              <w:outlineLvl w:val="3"/>
              <w:rPr>
                <w:b w:val="0"/>
                <w:lang w:val="ro-RO"/>
              </w:rPr>
            </w:pPr>
            <w:r w:rsidRPr="008979BE">
              <w:rPr>
                <w:b w:val="0"/>
                <w:lang w:val="ro-RO"/>
              </w:rPr>
              <w:t>Cu referire la dreptul SHS de a efectua controlul activității agenților economici, încadrat în pct.9 lit. g) al regulamentului cu privire la utilizarea informației hidrometeorologice</w:t>
            </w:r>
            <w:r w:rsidRPr="008979BE">
              <w:rPr>
                <w:b w:val="0"/>
                <w:i/>
                <w:lang w:val="ro-RO"/>
              </w:rPr>
              <w:t>,</w:t>
            </w:r>
            <w:r w:rsidRPr="008979BE">
              <w:rPr>
                <w:b w:val="0"/>
                <w:lang w:val="ro-RO"/>
              </w:rPr>
              <w:t xml:space="preserve"> de menționat că, de facto acesta este cu </w:t>
            </w:r>
            <w:proofErr w:type="spellStart"/>
            <w:r w:rsidRPr="008979BE">
              <w:rPr>
                <w:b w:val="0"/>
                <w:lang w:val="ro-RO"/>
              </w:rPr>
              <w:t>caracter”</w:t>
            </w:r>
            <w:r w:rsidRPr="008979BE">
              <w:rPr>
                <w:b w:val="0"/>
                <w:i/>
                <w:lang w:val="ro-RO"/>
              </w:rPr>
              <w:t>declarativ</w:t>
            </w:r>
            <w:proofErr w:type="spellEnd"/>
            <w:r w:rsidRPr="008979BE">
              <w:rPr>
                <w:b w:val="0"/>
                <w:lang w:val="ro-RO"/>
              </w:rPr>
              <w:t xml:space="preserve">” și mai puțin practic. Astfel, deși această funcție este consfințită și în legea nr.1536/1998 art.6 alin. (1) lit. l), ea nu se regăsește în </w:t>
            </w:r>
            <w:r w:rsidRPr="008979BE">
              <w:rPr>
                <w:b w:val="0"/>
                <w:i/>
                <w:lang w:val="ro-RO"/>
              </w:rPr>
              <w:t xml:space="preserve">legea privind controlul de stat asupra activității de întreprinzător din nr.131/2012. </w:t>
            </w:r>
            <w:r w:rsidRPr="008979BE">
              <w:rPr>
                <w:b w:val="0"/>
                <w:lang w:val="ro-RO"/>
              </w:rPr>
              <w:t xml:space="preserve">Mai mult, nu este legiferată la nivel național o procedură de efectuare a controlului de către SHS. Pe de altă parte, legislația națională nu reglementează sancțiuni pentru încălcarea de către agenții economici a regulamentului cu privire la informația hidrometeorologică, ceea ce </w:t>
            </w:r>
            <w:proofErr w:type="spellStart"/>
            <w:r w:rsidRPr="008979BE">
              <w:rPr>
                <w:b w:val="0"/>
                <w:lang w:val="ro-RO"/>
              </w:rPr>
              <w:t>perturbează</w:t>
            </w:r>
            <w:proofErr w:type="spellEnd"/>
            <w:r w:rsidRPr="008979BE">
              <w:rPr>
                <w:b w:val="0"/>
                <w:lang w:val="ro-RO"/>
              </w:rPr>
              <w:t xml:space="preserve"> sistemul de control.</w:t>
            </w:r>
          </w:p>
          <w:p w14:paraId="1C7B32A9" w14:textId="77777777" w:rsidR="00851F91" w:rsidRPr="008979BE" w:rsidRDefault="00851F91" w:rsidP="008979BE">
            <w:pPr>
              <w:pStyle w:val="BodyText"/>
              <w:numPr>
                <w:ilvl w:val="0"/>
                <w:numId w:val="22"/>
              </w:numPr>
              <w:tabs>
                <w:tab w:val="left" w:pos="0"/>
              </w:tabs>
              <w:kinsoku w:val="0"/>
              <w:overflowPunct w:val="0"/>
              <w:spacing w:before="80" w:line="276" w:lineRule="auto"/>
              <w:ind w:left="284" w:right="-34" w:hanging="341"/>
              <w:jc w:val="both"/>
              <w:rPr>
                <w:bCs/>
                <w:i/>
                <w:spacing w:val="-1"/>
                <w:sz w:val="24"/>
                <w:szCs w:val="24"/>
                <w:lang w:val="ro-RO"/>
              </w:rPr>
            </w:pPr>
            <w:r w:rsidRPr="008979BE">
              <w:rPr>
                <w:bCs/>
                <w:i/>
                <w:spacing w:val="-1"/>
                <w:sz w:val="24"/>
                <w:szCs w:val="24"/>
                <w:lang w:val="ro-RO"/>
              </w:rPr>
              <w:t xml:space="preserve">HG nr. 330/2006 pentru aprobarea nomenclatoarelor serviciilor prestate gratuit </w:t>
            </w:r>
            <w:proofErr w:type="spellStart"/>
            <w:r w:rsidRPr="008979BE">
              <w:rPr>
                <w:bCs/>
                <w:i/>
                <w:spacing w:val="-1"/>
                <w:sz w:val="24"/>
                <w:szCs w:val="24"/>
                <w:lang w:val="ro-RO"/>
              </w:rPr>
              <w:t>şi</w:t>
            </w:r>
            <w:proofErr w:type="spellEnd"/>
            <w:r w:rsidRPr="008979BE">
              <w:rPr>
                <w:bCs/>
                <w:i/>
                <w:spacing w:val="-1"/>
                <w:sz w:val="24"/>
                <w:szCs w:val="24"/>
                <w:lang w:val="ro-RO"/>
              </w:rPr>
              <w:t xml:space="preserve"> contra plată de către SHS </w:t>
            </w:r>
            <w:proofErr w:type="spellStart"/>
            <w:r w:rsidRPr="008979BE">
              <w:rPr>
                <w:bCs/>
                <w:i/>
                <w:spacing w:val="-1"/>
                <w:sz w:val="24"/>
                <w:szCs w:val="24"/>
                <w:lang w:val="ro-RO"/>
              </w:rPr>
              <w:t>şi</w:t>
            </w:r>
            <w:proofErr w:type="spellEnd"/>
            <w:r w:rsidRPr="008979BE">
              <w:rPr>
                <w:bCs/>
                <w:i/>
                <w:spacing w:val="-1"/>
                <w:sz w:val="24"/>
                <w:szCs w:val="24"/>
                <w:lang w:val="ro-RO"/>
              </w:rPr>
              <w:t xml:space="preserve"> a modului de utilizare a mijloacelor speciale ale SHS.</w:t>
            </w:r>
          </w:p>
          <w:p w14:paraId="7B6ACC94" w14:textId="77777777" w:rsidR="00851F91" w:rsidRPr="008979BE" w:rsidRDefault="00851F91" w:rsidP="008979BE">
            <w:pPr>
              <w:pStyle w:val="NormalWeb"/>
              <w:widowControl w:val="0"/>
              <w:shd w:val="clear" w:color="auto" w:fill="FFFFFF"/>
              <w:spacing w:before="80" w:line="276" w:lineRule="auto"/>
              <w:ind w:left="284" w:right="-34" w:firstLine="0"/>
              <w:textAlignment w:val="center"/>
              <w:rPr>
                <w:lang w:val="ro-RO"/>
              </w:rPr>
            </w:pPr>
            <w:r w:rsidRPr="008979BE">
              <w:rPr>
                <w:lang w:val="ro-RO"/>
              </w:rPr>
              <w:t xml:space="preserve">În ceea ce ține de </w:t>
            </w:r>
            <w:proofErr w:type="spellStart"/>
            <w:r w:rsidRPr="008979BE">
              <w:rPr>
                <w:lang w:val="ro-RO"/>
              </w:rPr>
              <w:t>finanţarea</w:t>
            </w:r>
            <w:proofErr w:type="spellEnd"/>
            <w:r w:rsidRPr="008979BE">
              <w:rPr>
                <w:lang w:val="ro-RO"/>
              </w:rPr>
              <w:t xml:space="preserve"> </w:t>
            </w:r>
            <w:proofErr w:type="spellStart"/>
            <w:r w:rsidRPr="008979BE">
              <w:rPr>
                <w:lang w:val="ro-RO"/>
              </w:rPr>
              <w:t>activităţii</w:t>
            </w:r>
            <w:proofErr w:type="spellEnd"/>
            <w:r w:rsidRPr="008979BE">
              <w:rPr>
                <w:lang w:val="ro-RO"/>
              </w:rPr>
              <w:t xml:space="preserve"> hidrometeorologice, legea RM privind activitatea hidrometeorologică reglementează expres la art. 10, alin.(1) următoarele surse de finanțare: bugetul de stat, inclusiv din venituri colectate; </w:t>
            </w:r>
            <w:proofErr w:type="spellStart"/>
            <w:r w:rsidRPr="008979BE">
              <w:rPr>
                <w:lang w:val="ro-RO"/>
              </w:rPr>
              <w:t>plăţile</w:t>
            </w:r>
            <w:proofErr w:type="spellEnd"/>
            <w:r w:rsidRPr="008979BE">
              <w:rPr>
                <w:lang w:val="ro-RO"/>
              </w:rPr>
              <w:t xml:space="preserve"> beneficiarilor de </w:t>
            </w:r>
            <w:proofErr w:type="spellStart"/>
            <w:r w:rsidRPr="008979BE">
              <w:rPr>
                <w:lang w:val="ro-RO"/>
              </w:rPr>
              <w:t>informaţie</w:t>
            </w:r>
            <w:proofErr w:type="spellEnd"/>
            <w:r w:rsidRPr="008979BE">
              <w:rPr>
                <w:lang w:val="ro-RO"/>
              </w:rPr>
              <w:t xml:space="preserve"> specializată și alte surse neinterzise de </w:t>
            </w:r>
            <w:proofErr w:type="spellStart"/>
            <w:r w:rsidRPr="008979BE">
              <w:rPr>
                <w:lang w:val="ro-RO"/>
              </w:rPr>
              <w:t>legislaţie</w:t>
            </w:r>
            <w:proofErr w:type="spellEnd"/>
            <w:r w:rsidRPr="008979BE">
              <w:rPr>
                <w:lang w:val="ro-RO"/>
              </w:rPr>
              <w:t>.</w:t>
            </w:r>
          </w:p>
          <w:p w14:paraId="48293467" w14:textId="77777777" w:rsidR="00851F91" w:rsidRPr="008979BE" w:rsidRDefault="00851F91" w:rsidP="008979BE">
            <w:pPr>
              <w:pStyle w:val="NormalWeb"/>
              <w:widowControl w:val="0"/>
              <w:shd w:val="clear" w:color="auto" w:fill="FFFFFF"/>
              <w:spacing w:before="80" w:line="276" w:lineRule="auto"/>
              <w:ind w:left="284" w:right="-34" w:firstLine="0"/>
              <w:textAlignment w:val="center"/>
              <w:rPr>
                <w:lang w:val="ro-RO"/>
              </w:rPr>
            </w:pPr>
            <w:r w:rsidRPr="008979BE">
              <w:rPr>
                <w:lang w:val="ro-RO"/>
              </w:rPr>
              <w:t>Dacă finanțarea din bugetul de stat este o practică obișnuită și suficient de clară, atunci finanțarea asigurată din ”</w:t>
            </w:r>
            <w:r w:rsidRPr="008979BE">
              <w:rPr>
                <w:i/>
                <w:lang w:val="ro-RO"/>
              </w:rPr>
              <w:t xml:space="preserve">plățile beneficiarilor de informație specializată” </w:t>
            </w:r>
            <w:r w:rsidRPr="008979BE">
              <w:rPr>
                <w:lang w:val="ro-RO"/>
              </w:rPr>
              <w:t xml:space="preserve">înglobează un șir de subtilități și riscuri care necesită a fi reglementate în mod corespunzător. Astfel, </w:t>
            </w:r>
            <w:r w:rsidRPr="008979BE">
              <w:rPr>
                <w:shd w:val="clear" w:color="auto" w:fill="FFFFFF"/>
                <w:lang w:val="ro-RO"/>
              </w:rPr>
              <w:t xml:space="preserve">în scopul creării bazei normative privind prestarea serviciilor contra plată de către </w:t>
            </w:r>
            <w:r w:rsidRPr="008979BE">
              <w:rPr>
                <w:lang w:val="ro-RO"/>
              </w:rPr>
              <w:t>SHS</w:t>
            </w:r>
            <w:r w:rsidRPr="008979BE">
              <w:rPr>
                <w:shd w:val="clear" w:color="auto" w:fill="FFFFFF"/>
                <w:lang w:val="ro-RO"/>
              </w:rPr>
              <w:t xml:space="preserve">, la data de 03.04.2006 au fost aprobate prin Hotărâre de Guvern nr. 330, </w:t>
            </w:r>
            <w:r w:rsidRPr="008979BE">
              <w:rPr>
                <w:lang w:val="ro-RO"/>
              </w:rPr>
              <w:t xml:space="preserve">nomenclatoarele serviciilor prestate gratuit </w:t>
            </w:r>
            <w:proofErr w:type="spellStart"/>
            <w:r w:rsidRPr="008979BE">
              <w:rPr>
                <w:lang w:val="ro-RO"/>
              </w:rPr>
              <w:t>şi</w:t>
            </w:r>
            <w:proofErr w:type="spellEnd"/>
            <w:r w:rsidRPr="008979BE">
              <w:rPr>
                <w:lang w:val="ro-RO"/>
              </w:rPr>
              <w:t xml:space="preserve"> contra plată de către SHS </w:t>
            </w:r>
            <w:proofErr w:type="spellStart"/>
            <w:r w:rsidRPr="008979BE">
              <w:rPr>
                <w:lang w:val="ro-RO"/>
              </w:rPr>
              <w:t>şi</w:t>
            </w:r>
            <w:proofErr w:type="spellEnd"/>
            <w:r w:rsidRPr="008979BE">
              <w:rPr>
                <w:lang w:val="ro-RO"/>
              </w:rPr>
              <w:t xml:space="preserve"> a modului de utilizare a mijloacelor speciale ale SHS.</w:t>
            </w:r>
          </w:p>
          <w:p w14:paraId="28FD3FB0" w14:textId="77777777" w:rsidR="00851F91" w:rsidRPr="008979BE" w:rsidRDefault="00851F91" w:rsidP="008979BE">
            <w:pPr>
              <w:pStyle w:val="NormalWeb"/>
              <w:widowControl w:val="0"/>
              <w:shd w:val="clear" w:color="auto" w:fill="FFFFFF"/>
              <w:spacing w:before="80" w:line="276" w:lineRule="auto"/>
              <w:ind w:left="284" w:right="-34" w:firstLine="0"/>
              <w:textAlignment w:val="center"/>
              <w:rPr>
                <w:lang w:val="ro-RO"/>
              </w:rPr>
            </w:pPr>
            <w:r w:rsidRPr="008979BE">
              <w:rPr>
                <w:lang w:val="ro-RO"/>
              </w:rPr>
              <w:t xml:space="preserve">Nomenclatorul serviciilor prestate gratuit de către SHS este reglementat în anexa nr. 1 la Hotărârea Guvernului nr. 330 din 3 aprilie 2006. Dacă facem o analiză a datelor a căror accesibilitate este gratuită, observăm că acestea nu au fost racordate la ultimele modificări de competență dispuse prin </w:t>
            </w:r>
            <w:r w:rsidRPr="008979BE">
              <w:rPr>
                <w:bCs/>
                <w:lang w:val="ro-RO"/>
              </w:rPr>
              <w:t xml:space="preserve">Hotărârea Guvernului cu privire la constituirea, organizarea </w:t>
            </w:r>
            <w:proofErr w:type="spellStart"/>
            <w:r w:rsidRPr="008979BE">
              <w:rPr>
                <w:bCs/>
                <w:lang w:val="ro-RO"/>
              </w:rPr>
              <w:t>şi</w:t>
            </w:r>
            <w:proofErr w:type="spellEnd"/>
            <w:r w:rsidRPr="008979BE">
              <w:rPr>
                <w:bCs/>
                <w:lang w:val="ro-RO"/>
              </w:rPr>
              <w:t xml:space="preserve"> </w:t>
            </w:r>
            <w:proofErr w:type="spellStart"/>
            <w:r w:rsidRPr="008979BE">
              <w:rPr>
                <w:bCs/>
                <w:lang w:val="ro-RO"/>
              </w:rPr>
              <w:t>funcţionarea</w:t>
            </w:r>
            <w:proofErr w:type="spellEnd"/>
            <w:r w:rsidRPr="008979BE">
              <w:rPr>
                <w:bCs/>
                <w:lang w:val="ro-RO"/>
              </w:rPr>
              <w:t xml:space="preserve"> </w:t>
            </w:r>
            <w:proofErr w:type="spellStart"/>
            <w:r w:rsidRPr="008979BE">
              <w:rPr>
                <w:bCs/>
                <w:lang w:val="ro-RO"/>
              </w:rPr>
              <w:t>Agenţiei</w:t>
            </w:r>
            <w:proofErr w:type="spellEnd"/>
            <w:r w:rsidRPr="008979BE">
              <w:rPr>
                <w:bCs/>
                <w:lang w:val="ro-RO"/>
              </w:rPr>
              <w:t xml:space="preserve"> de Mediu nr. 549  din  13.06.2018. Reieșind din faptul că atribuția de monitorizare a mediului a fost transferată Agenției de Mediu, considerăm necesar de a revizui următoarele servicii prestate cu </w:t>
            </w:r>
            <w:r w:rsidRPr="008979BE">
              <w:rPr>
                <w:bCs/>
                <w:lang w:val="ro-RO"/>
              </w:rPr>
              <w:lastRenderedPageBreak/>
              <w:t>titlu gratuit de către SHS, cuprinse în Anexa nr. 1 la:</w:t>
            </w:r>
          </w:p>
          <w:p w14:paraId="72D9BC67" w14:textId="77777777" w:rsidR="00851F91" w:rsidRPr="008979BE" w:rsidRDefault="00851F91" w:rsidP="008979BE">
            <w:pPr>
              <w:pStyle w:val="NormalWeb"/>
              <w:widowControl w:val="0"/>
              <w:numPr>
                <w:ilvl w:val="0"/>
                <w:numId w:val="18"/>
              </w:numPr>
              <w:shd w:val="clear" w:color="auto" w:fill="FFFFFF"/>
              <w:tabs>
                <w:tab w:val="left" w:pos="142"/>
              </w:tabs>
              <w:spacing w:before="80" w:line="276" w:lineRule="auto"/>
              <w:ind w:left="567" w:right="-34" w:hanging="283"/>
              <w:rPr>
                <w:shd w:val="clear" w:color="auto" w:fill="FFFFFF"/>
                <w:lang w:val="ro-RO"/>
              </w:rPr>
            </w:pPr>
            <w:r w:rsidRPr="008979BE">
              <w:rPr>
                <w:bCs/>
                <w:lang w:val="ro-RO"/>
              </w:rPr>
              <w:t xml:space="preserve">pct. 1), potrivit căruia SHS avertizează gratuit despre </w:t>
            </w:r>
            <w:r w:rsidRPr="008979BE">
              <w:rPr>
                <w:bCs/>
                <w:i/>
                <w:lang w:val="ro-RO"/>
              </w:rPr>
              <w:t>”</w:t>
            </w:r>
            <w:r w:rsidRPr="008979BE">
              <w:rPr>
                <w:i/>
                <w:shd w:val="clear" w:color="auto" w:fill="FFFFFF"/>
                <w:lang w:val="ro-RO"/>
              </w:rPr>
              <w:t xml:space="preserve">gradul înalt </w:t>
            </w:r>
            <w:proofErr w:type="spellStart"/>
            <w:r w:rsidRPr="008979BE">
              <w:rPr>
                <w:i/>
                <w:shd w:val="clear" w:color="auto" w:fill="FFFFFF"/>
                <w:lang w:val="ro-RO"/>
              </w:rPr>
              <w:t>şi</w:t>
            </w:r>
            <w:proofErr w:type="spellEnd"/>
            <w:r w:rsidRPr="008979BE">
              <w:rPr>
                <w:i/>
                <w:shd w:val="clear" w:color="auto" w:fill="FFFFFF"/>
                <w:lang w:val="ro-RO"/>
              </w:rPr>
              <w:t xml:space="preserve">/sau extrem de înalt al poluării mediului ambiant, care sunt comunicate urgent serviciilor specializate de stat pentru a le face publice </w:t>
            </w:r>
            <w:proofErr w:type="spellStart"/>
            <w:r w:rsidRPr="008979BE">
              <w:rPr>
                <w:i/>
                <w:shd w:val="clear" w:color="auto" w:fill="FFFFFF"/>
                <w:lang w:val="ro-RO"/>
              </w:rPr>
              <w:t>populaţiei</w:t>
            </w:r>
            <w:proofErr w:type="spellEnd"/>
            <w:r w:rsidRPr="008979BE">
              <w:rPr>
                <w:i/>
                <w:shd w:val="clear" w:color="auto" w:fill="FFFFFF"/>
                <w:lang w:val="ro-RO"/>
              </w:rPr>
              <w:t xml:space="preserve"> republicii”;</w:t>
            </w:r>
          </w:p>
          <w:p w14:paraId="0934CDB5" w14:textId="77777777" w:rsidR="00851F91" w:rsidRPr="008979BE" w:rsidRDefault="00851F91" w:rsidP="008979BE">
            <w:pPr>
              <w:pStyle w:val="NormalWeb"/>
              <w:widowControl w:val="0"/>
              <w:numPr>
                <w:ilvl w:val="0"/>
                <w:numId w:val="18"/>
              </w:numPr>
              <w:shd w:val="clear" w:color="auto" w:fill="FFFFFF"/>
              <w:tabs>
                <w:tab w:val="left" w:pos="142"/>
              </w:tabs>
              <w:spacing w:line="276" w:lineRule="auto"/>
              <w:ind w:left="568" w:right="-34" w:hanging="284"/>
              <w:rPr>
                <w:lang w:val="ro-RO"/>
              </w:rPr>
            </w:pPr>
            <w:r w:rsidRPr="008979BE">
              <w:rPr>
                <w:lang w:val="ro-RO"/>
              </w:rPr>
              <w:t>pct. 3) : ”</w:t>
            </w:r>
            <w:r w:rsidRPr="008979BE">
              <w:rPr>
                <w:i/>
                <w:shd w:val="clear" w:color="auto" w:fill="FFFFFF"/>
                <w:lang w:val="ro-RO"/>
              </w:rPr>
              <w:t>accesul la datele de regim publicate privind calitatea componentelor mediului</w:t>
            </w:r>
            <w:r w:rsidRPr="008979BE">
              <w:rPr>
                <w:shd w:val="clear" w:color="auto" w:fill="FFFFFF"/>
                <w:lang w:val="ro-RO"/>
              </w:rPr>
              <w:t xml:space="preserve"> (</w:t>
            </w:r>
            <w:proofErr w:type="spellStart"/>
            <w:r w:rsidRPr="008979BE">
              <w:rPr>
                <w:shd w:val="clear" w:color="auto" w:fill="FFFFFF"/>
                <w:lang w:val="ro-RO"/>
              </w:rPr>
              <w:t>aer,apă,sol,fondul</w:t>
            </w:r>
            <w:proofErr w:type="spellEnd"/>
            <w:r w:rsidRPr="008979BE">
              <w:rPr>
                <w:shd w:val="clear" w:color="auto" w:fill="FFFFFF"/>
                <w:lang w:val="ro-RO"/>
              </w:rPr>
              <w:t xml:space="preserve"> radioactiv), care se păstrează în Fondul de Date Hidrometeorologice”;</w:t>
            </w:r>
          </w:p>
          <w:p w14:paraId="0B68F4D5" w14:textId="77777777" w:rsidR="00851F91" w:rsidRPr="008979BE" w:rsidRDefault="00851F91" w:rsidP="008979BE">
            <w:pPr>
              <w:pStyle w:val="NormalWeb"/>
              <w:widowControl w:val="0"/>
              <w:numPr>
                <w:ilvl w:val="0"/>
                <w:numId w:val="18"/>
              </w:numPr>
              <w:shd w:val="clear" w:color="auto" w:fill="FFFFFF"/>
              <w:tabs>
                <w:tab w:val="left" w:pos="142"/>
              </w:tabs>
              <w:spacing w:line="276" w:lineRule="auto"/>
              <w:ind w:left="568" w:right="-34" w:hanging="284"/>
              <w:rPr>
                <w:lang w:val="ro-RO"/>
              </w:rPr>
            </w:pPr>
            <w:r w:rsidRPr="008979BE">
              <w:rPr>
                <w:lang w:val="ro-RO"/>
              </w:rPr>
              <w:t xml:space="preserve">pct. 5) </w:t>
            </w:r>
            <w:proofErr w:type="spellStart"/>
            <w:r w:rsidRPr="008979BE">
              <w:rPr>
                <w:lang w:val="ro-RO"/>
              </w:rPr>
              <w:t>lit.a</w:t>
            </w:r>
            <w:proofErr w:type="spellEnd"/>
            <w:r w:rsidRPr="008979BE">
              <w:rPr>
                <w:lang w:val="ro-RO"/>
              </w:rPr>
              <w:t>) : ”</w:t>
            </w:r>
            <w:r w:rsidRPr="008979BE">
              <w:rPr>
                <w:shd w:val="clear" w:color="auto" w:fill="FFFFFF"/>
                <w:lang w:val="ro-RO"/>
              </w:rPr>
              <w:t xml:space="preserve">accesul la </w:t>
            </w:r>
            <w:proofErr w:type="spellStart"/>
            <w:r w:rsidRPr="008979BE">
              <w:rPr>
                <w:shd w:val="clear" w:color="auto" w:fill="FFFFFF"/>
                <w:lang w:val="ro-RO"/>
              </w:rPr>
              <w:t>informaţia</w:t>
            </w:r>
            <w:proofErr w:type="spellEnd"/>
            <w:r w:rsidRPr="008979BE">
              <w:rPr>
                <w:shd w:val="clear" w:color="auto" w:fill="FFFFFF"/>
                <w:lang w:val="ro-RO"/>
              </w:rPr>
              <w:t> </w:t>
            </w:r>
            <w:r w:rsidRPr="008979BE">
              <w:rPr>
                <w:lang w:val="ro-RO"/>
              </w:rPr>
              <w:t xml:space="preserve">curentă privind starea vremii </w:t>
            </w:r>
            <w:proofErr w:type="spellStart"/>
            <w:r w:rsidRPr="008979BE">
              <w:rPr>
                <w:i/>
                <w:lang w:val="ro-RO"/>
              </w:rPr>
              <w:t>şi</w:t>
            </w:r>
            <w:proofErr w:type="spellEnd"/>
            <w:r w:rsidRPr="008979BE">
              <w:rPr>
                <w:i/>
                <w:lang w:val="ro-RO"/>
              </w:rPr>
              <w:t xml:space="preserve"> calitatea componentelor mediului (aer, apă, sol, fondul radioactiv)</w:t>
            </w:r>
            <w:r w:rsidRPr="008979BE">
              <w:rPr>
                <w:lang w:val="ro-RO"/>
              </w:rPr>
              <w:t xml:space="preserve"> și lit. e) accesul la informația privind </w:t>
            </w:r>
            <w:r w:rsidRPr="008979BE">
              <w:rPr>
                <w:i/>
                <w:lang w:val="ro-RO"/>
              </w:rPr>
              <w:t>calitatea componentelor mediului ambiant</w:t>
            </w:r>
            <w:r w:rsidRPr="008979BE">
              <w:rPr>
                <w:lang w:val="ro-RO"/>
              </w:rPr>
              <w:t xml:space="preserve">. </w:t>
            </w:r>
            <w:r w:rsidRPr="008979BE">
              <w:rPr>
                <w:i/>
                <w:lang w:val="ro-RO"/>
              </w:rPr>
              <w:t>Buletin lunar</w:t>
            </w:r>
            <w:r w:rsidRPr="008979BE">
              <w:rPr>
                <w:lang w:val="ro-RO"/>
              </w:rPr>
              <w:t>;</w:t>
            </w:r>
          </w:p>
          <w:p w14:paraId="3B1BF1AD" w14:textId="77777777" w:rsidR="00851F91" w:rsidRPr="008979BE" w:rsidRDefault="00851F91" w:rsidP="008979BE">
            <w:pPr>
              <w:pStyle w:val="NormalWeb"/>
              <w:widowControl w:val="0"/>
              <w:numPr>
                <w:ilvl w:val="0"/>
                <w:numId w:val="18"/>
              </w:numPr>
              <w:shd w:val="clear" w:color="auto" w:fill="FFFFFF"/>
              <w:tabs>
                <w:tab w:val="left" w:pos="142"/>
              </w:tabs>
              <w:spacing w:line="276" w:lineRule="auto"/>
              <w:ind w:left="568" w:right="-34" w:hanging="284"/>
              <w:rPr>
                <w:lang w:val="ro-RO"/>
              </w:rPr>
            </w:pPr>
            <w:r w:rsidRPr="008979BE">
              <w:rPr>
                <w:lang w:val="ro-RO"/>
              </w:rPr>
              <w:t xml:space="preserve">pct.7), </w:t>
            </w:r>
            <w:proofErr w:type="spellStart"/>
            <w:r w:rsidRPr="008979BE">
              <w:rPr>
                <w:lang w:val="ro-RO"/>
              </w:rPr>
              <w:t>consultaţii</w:t>
            </w:r>
            <w:proofErr w:type="spellEnd"/>
            <w:r w:rsidRPr="008979BE">
              <w:rPr>
                <w:lang w:val="ro-RO"/>
              </w:rPr>
              <w:t xml:space="preserve"> privind utilizarea </w:t>
            </w:r>
            <w:proofErr w:type="spellStart"/>
            <w:r w:rsidRPr="008979BE">
              <w:rPr>
                <w:i/>
                <w:lang w:val="ro-RO"/>
              </w:rPr>
              <w:t>informaţiei</w:t>
            </w:r>
            <w:proofErr w:type="spellEnd"/>
            <w:r w:rsidRPr="008979BE">
              <w:rPr>
                <w:i/>
                <w:lang w:val="ro-RO"/>
              </w:rPr>
              <w:t xml:space="preserve"> despre calitatea componentelor mediului</w:t>
            </w:r>
            <w:r w:rsidRPr="008979BE">
              <w:rPr>
                <w:lang w:val="ro-RO"/>
              </w:rPr>
              <w:t xml:space="preserve"> ambiant.</w:t>
            </w:r>
          </w:p>
          <w:p w14:paraId="5939BF49" w14:textId="77777777" w:rsidR="00851F91" w:rsidRPr="008979BE" w:rsidRDefault="00851F91" w:rsidP="008979BE">
            <w:pPr>
              <w:pStyle w:val="NormalWeb"/>
              <w:widowControl w:val="0"/>
              <w:shd w:val="clear" w:color="auto" w:fill="FFFFFF"/>
              <w:spacing w:before="80" w:line="276" w:lineRule="auto"/>
              <w:ind w:left="567" w:right="-34" w:firstLine="0"/>
              <w:rPr>
                <w:lang w:val="ro-RO"/>
              </w:rPr>
            </w:pPr>
            <w:r w:rsidRPr="008979BE">
              <w:rPr>
                <w:lang w:val="ro-RO"/>
              </w:rPr>
              <w:t>Cât privește serviciile prestate contra plată</w:t>
            </w:r>
            <w:r w:rsidR="007709DB" w:rsidRPr="008979BE">
              <w:rPr>
                <w:lang w:val="ro-RO"/>
              </w:rPr>
              <w:t xml:space="preserve"> de către SHS</w:t>
            </w:r>
            <w:r w:rsidRPr="008979BE">
              <w:rPr>
                <w:lang w:val="ro-RO"/>
              </w:rPr>
              <w:t>, acestea sunt încadrate în anexa 2 la HG nr.330/2006:</w:t>
            </w:r>
          </w:p>
          <w:p w14:paraId="42FD4DEB" w14:textId="77777777" w:rsidR="007709DB" w:rsidRPr="008979BE" w:rsidRDefault="00851F91" w:rsidP="008979BE">
            <w:pPr>
              <w:pStyle w:val="NormalWeb"/>
              <w:widowControl w:val="0"/>
              <w:numPr>
                <w:ilvl w:val="0"/>
                <w:numId w:val="19"/>
              </w:numPr>
              <w:shd w:val="clear" w:color="auto" w:fill="FFFFFF"/>
              <w:tabs>
                <w:tab w:val="left" w:pos="142"/>
              </w:tabs>
              <w:spacing w:before="80" w:line="276" w:lineRule="auto"/>
              <w:ind w:left="567" w:right="-34" w:hanging="283"/>
              <w:rPr>
                <w:lang w:val="ro-RO"/>
              </w:rPr>
            </w:pPr>
            <w:proofErr w:type="spellStart"/>
            <w:r w:rsidRPr="008979BE">
              <w:rPr>
                <w:u w:val="single"/>
                <w:lang w:val="ro-RO"/>
              </w:rPr>
              <w:t>Informaţia</w:t>
            </w:r>
            <w:proofErr w:type="spellEnd"/>
            <w:r w:rsidRPr="008979BE">
              <w:rPr>
                <w:u w:val="single"/>
                <w:lang w:val="ro-RO"/>
              </w:rPr>
              <w:t xml:space="preserve"> Hidrometeorologică Primară:</w:t>
            </w:r>
            <w:r w:rsidRPr="008979BE">
              <w:rPr>
                <w:lang w:val="ro-RO"/>
              </w:rPr>
              <w:t xml:space="preserve"> </w:t>
            </w:r>
          </w:p>
          <w:p w14:paraId="20C6576D" w14:textId="77777777" w:rsidR="007709DB" w:rsidRPr="008979BE" w:rsidRDefault="00851F91" w:rsidP="008979BE">
            <w:pPr>
              <w:pStyle w:val="NormalWeb"/>
              <w:widowControl w:val="0"/>
              <w:shd w:val="clear" w:color="auto" w:fill="FFFFFF"/>
              <w:tabs>
                <w:tab w:val="left" w:pos="142"/>
              </w:tabs>
              <w:spacing w:before="80" w:line="276" w:lineRule="auto"/>
              <w:ind w:left="567" w:right="-34" w:firstLine="0"/>
              <w:rPr>
                <w:lang w:val="ro-RO"/>
              </w:rPr>
            </w:pPr>
            <w:r w:rsidRPr="008979BE">
              <w:rPr>
                <w:lang w:val="ro-RO"/>
              </w:rPr>
              <w:t>1)</w:t>
            </w:r>
            <w:proofErr w:type="spellStart"/>
            <w:r w:rsidRPr="008979BE">
              <w:rPr>
                <w:lang w:val="ro-RO"/>
              </w:rPr>
              <w:t>Informaţia</w:t>
            </w:r>
            <w:proofErr w:type="spellEnd"/>
            <w:r w:rsidRPr="008979BE">
              <w:rPr>
                <w:lang w:val="ro-RO"/>
              </w:rPr>
              <w:t xml:space="preserve"> meteorologică (pentru un termen); </w:t>
            </w:r>
          </w:p>
          <w:p w14:paraId="18542D73" w14:textId="77777777" w:rsidR="007709DB" w:rsidRPr="008979BE" w:rsidRDefault="00851F91" w:rsidP="008979BE">
            <w:pPr>
              <w:pStyle w:val="NormalWeb"/>
              <w:widowControl w:val="0"/>
              <w:shd w:val="clear" w:color="auto" w:fill="FFFFFF"/>
              <w:tabs>
                <w:tab w:val="left" w:pos="142"/>
              </w:tabs>
              <w:spacing w:line="276" w:lineRule="auto"/>
              <w:ind w:left="567" w:right="-34" w:firstLine="0"/>
              <w:rPr>
                <w:lang w:val="ro-RO"/>
              </w:rPr>
            </w:pPr>
            <w:r w:rsidRPr="008979BE">
              <w:rPr>
                <w:lang w:val="ro-RO"/>
              </w:rPr>
              <w:t xml:space="preserve">2) </w:t>
            </w:r>
            <w:proofErr w:type="spellStart"/>
            <w:r w:rsidRPr="008979BE">
              <w:rPr>
                <w:lang w:val="ro-RO"/>
              </w:rPr>
              <w:t>Informaţia</w:t>
            </w:r>
            <w:proofErr w:type="spellEnd"/>
            <w:r w:rsidRPr="008979BE">
              <w:rPr>
                <w:lang w:val="ro-RO"/>
              </w:rPr>
              <w:t xml:space="preserve"> actinometrică (pentru un termen); </w:t>
            </w:r>
          </w:p>
          <w:p w14:paraId="4EC6DBE8" w14:textId="77777777" w:rsidR="007709DB" w:rsidRPr="008979BE" w:rsidRDefault="00851F91" w:rsidP="008979BE">
            <w:pPr>
              <w:pStyle w:val="NormalWeb"/>
              <w:widowControl w:val="0"/>
              <w:shd w:val="clear" w:color="auto" w:fill="FFFFFF"/>
              <w:tabs>
                <w:tab w:val="left" w:pos="142"/>
              </w:tabs>
              <w:spacing w:line="276" w:lineRule="auto"/>
              <w:ind w:left="567" w:right="-34" w:firstLine="0"/>
              <w:rPr>
                <w:lang w:val="ro-RO"/>
              </w:rPr>
            </w:pPr>
            <w:r w:rsidRPr="008979BE">
              <w:rPr>
                <w:lang w:val="ro-RO"/>
              </w:rPr>
              <w:t xml:space="preserve">3) </w:t>
            </w:r>
            <w:proofErr w:type="spellStart"/>
            <w:r w:rsidRPr="008979BE">
              <w:rPr>
                <w:lang w:val="ro-RO"/>
              </w:rPr>
              <w:t>Informaţia</w:t>
            </w:r>
            <w:proofErr w:type="spellEnd"/>
            <w:r w:rsidRPr="008979BE">
              <w:rPr>
                <w:lang w:val="ro-RO"/>
              </w:rPr>
              <w:t xml:space="preserve"> aerologică (costul </w:t>
            </w:r>
            <w:proofErr w:type="spellStart"/>
            <w:r w:rsidRPr="008979BE">
              <w:rPr>
                <w:lang w:val="ro-RO"/>
              </w:rPr>
              <w:t>informaţiei</w:t>
            </w:r>
            <w:proofErr w:type="spellEnd"/>
            <w:r w:rsidRPr="008979BE">
              <w:rPr>
                <w:lang w:val="ro-RO"/>
              </w:rPr>
              <w:t xml:space="preserve"> este </w:t>
            </w:r>
            <w:r w:rsidR="007709DB" w:rsidRPr="008979BE">
              <w:rPr>
                <w:lang w:val="ro-RO"/>
              </w:rPr>
              <w:t>prezentat</w:t>
            </w:r>
            <w:r w:rsidRPr="008979BE">
              <w:rPr>
                <w:lang w:val="ro-RO"/>
              </w:rPr>
              <w:t xml:space="preserve"> pentru un termen cu luarea în calcul a sondării de patru ori pe zi); </w:t>
            </w:r>
          </w:p>
          <w:p w14:paraId="29C595AB" w14:textId="77777777" w:rsidR="007709DB" w:rsidRPr="008979BE" w:rsidRDefault="00851F91" w:rsidP="008979BE">
            <w:pPr>
              <w:pStyle w:val="NormalWeb"/>
              <w:widowControl w:val="0"/>
              <w:shd w:val="clear" w:color="auto" w:fill="FFFFFF"/>
              <w:tabs>
                <w:tab w:val="left" w:pos="142"/>
              </w:tabs>
              <w:spacing w:line="276" w:lineRule="auto"/>
              <w:ind w:left="567" w:right="-34" w:firstLine="0"/>
              <w:rPr>
                <w:lang w:val="ro-RO"/>
              </w:rPr>
            </w:pPr>
            <w:r w:rsidRPr="008979BE">
              <w:rPr>
                <w:lang w:val="ro-RO"/>
              </w:rPr>
              <w:t xml:space="preserve">4) </w:t>
            </w:r>
            <w:proofErr w:type="spellStart"/>
            <w:r w:rsidRPr="008979BE">
              <w:rPr>
                <w:lang w:val="ro-RO"/>
              </w:rPr>
              <w:t>Informaţia</w:t>
            </w:r>
            <w:proofErr w:type="spellEnd"/>
            <w:r w:rsidRPr="008979BE">
              <w:rPr>
                <w:lang w:val="ro-RO"/>
              </w:rPr>
              <w:t xml:space="preserve"> agrometeorologică (pentru un termen); </w:t>
            </w:r>
          </w:p>
          <w:p w14:paraId="6834D9C4" w14:textId="77777777" w:rsidR="007709DB" w:rsidRPr="008979BE" w:rsidRDefault="00851F91" w:rsidP="008979BE">
            <w:pPr>
              <w:pStyle w:val="NormalWeb"/>
              <w:widowControl w:val="0"/>
              <w:shd w:val="clear" w:color="auto" w:fill="FFFFFF"/>
              <w:tabs>
                <w:tab w:val="left" w:pos="142"/>
              </w:tabs>
              <w:spacing w:line="276" w:lineRule="auto"/>
              <w:ind w:left="567" w:right="-34" w:firstLine="0"/>
              <w:rPr>
                <w:lang w:val="ro-RO"/>
              </w:rPr>
            </w:pPr>
            <w:r w:rsidRPr="008979BE">
              <w:rPr>
                <w:lang w:val="ro-RO"/>
              </w:rPr>
              <w:t xml:space="preserve">5) </w:t>
            </w:r>
            <w:proofErr w:type="spellStart"/>
            <w:r w:rsidRPr="008979BE">
              <w:rPr>
                <w:lang w:val="ro-RO"/>
              </w:rPr>
              <w:t>Informaţia</w:t>
            </w:r>
            <w:proofErr w:type="spellEnd"/>
            <w:r w:rsidRPr="008979BE">
              <w:rPr>
                <w:lang w:val="ro-RO"/>
              </w:rPr>
              <w:t xml:space="preserve"> hidrologică; </w:t>
            </w:r>
          </w:p>
          <w:p w14:paraId="7532222D" w14:textId="77777777" w:rsidR="007709DB" w:rsidRPr="008979BE" w:rsidRDefault="00851F91" w:rsidP="008979BE">
            <w:pPr>
              <w:pStyle w:val="NormalWeb"/>
              <w:widowControl w:val="0"/>
              <w:shd w:val="clear" w:color="auto" w:fill="FFFFFF"/>
              <w:tabs>
                <w:tab w:val="left" w:pos="142"/>
              </w:tabs>
              <w:spacing w:line="276" w:lineRule="auto"/>
              <w:ind w:left="567" w:right="-34" w:firstLine="0"/>
              <w:rPr>
                <w:lang w:val="ro-RO"/>
              </w:rPr>
            </w:pPr>
            <w:r w:rsidRPr="008979BE">
              <w:rPr>
                <w:lang w:val="ro-RO"/>
              </w:rPr>
              <w:t xml:space="preserve">6) </w:t>
            </w:r>
            <w:proofErr w:type="spellStart"/>
            <w:r w:rsidRPr="008979BE">
              <w:rPr>
                <w:lang w:val="ro-RO"/>
              </w:rPr>
              <w:t>Informaţia</w:t>
            </w:r>
            <w:proofErr w:type="spellEnd"/>
            <w:r w:rsidRPr="008979BE">
              <w:rPr>
                <w:lang w:val="ro-RO"/>
              </w:rPr>
              <w:t xml:space="preserve"> privind calitatea aerului atmosferic </w:t>
            </w:r>
            <w:proofErr w:type="spellStart"/>
            <w:r w:rsidRPr="008979BE">
              <w:rPr>
                <w:lang w:val="ro-RO"/>
              </w:rPr>
              <w:t>şi</w:t>
            </w:r>
            <w:proofErr w:type="spellEnd"/>
            <w:r w:rsidRPr="008979BE">
              <w:rPr>
                <w:lang w:val="ro-RO"/>
              </w:rPr>
              <w:t xml:space="preserve"> a </w:t>
            </w:r>
            <w:proofErr w:type="spellStart"/>
            <w:r w:rsidRPr="008979BE">
              <w:rPr>
                <w:lang w:val="ro-RO"/>
              </w:rPr>
              <w:t>precipitaţiilor</w:t>
            </w:r>
            <w:proofErr w:type="spellEnd"/>
            <w:r w:rsidRPr="008979BE">
              <w:rPr>
                <w:lang w:val="ro-RO"/>
              </w:rPr>
              <w:t xml:space="preserve"> atmosferice; </w:t>
            </w:r>
          </w:p>
          <w:p w14:paraId="5FCDD7D0" w14:textId="77777777" w:rsidR="007709DB" w:rsidRPr="008979BE" w:rsidRDefault="00851F91" w:rsidP="008979BE">
            <w:pPr>
              <w:pStyle w:val="NormalWeb"/>
              <w:widowControl w:val="0"/>
              <w:shd w:val="clear" w:color="auto" w:fill="FFFFFF"/>
              <w:tabs>
                <w:tab w:val="left" w:pos="142"/>
              </w:tabs>
              <w:spacing w:line="276" w:lineRule="auto"/>
              <w:ind w:left="567" w:right="-34" w:firstLine="0"/>
              <w:rPr>
                <w:lang w:val="ro-RO"/>
              </w:rPr>
            </w:pPr>
            <w:r w:rsidRPr="008979BE">
              <w:rPr>
                <w:lang w:val="ro-RO"/>
              </w:rPr>
              <w:t xml:space="preserve">7) Hidrobiologia (pentru un termen); </w:t>
            </w:r>
          </w:p>
          <w:p w14:paraId="34952B7B" w14:textId="77777777" w:rsidR="007709DB" w:rsidRPr="008979BE" w:rsidRDefault="00851F91" w:rsidP="008979BE">
            <w:pPr>
              <w:pStyle w:val="NormalWeb"/>
              <w:widowControl w:val="0"/>
              <w:shd w:val="clear" w:color="auto" w:fill="FFFFFF"/>
              <w:tabs>
                <w:tab w:val="left" w:pos="142"/>
              </w:tabs>
              <w:spacing w:line="276" w:lineRule="auto"/>
              <w:ind w:left="567" w:right="-34" w:firstLine="0"/>
              <w:rPr>
                <w:lang w:val="ro-RO"/>
              </w:rPr>
            </w:pPr>
            <w:r w:rsidRPr="008979BE">
              <w:rPr>
                <w:lang w:val="ro-RO"/>
              </w:rPr>
              <w:t xml:space="preserve">8) </w:t>
            </w:r>
            <w:proofErr w:type="spellStart"/>
            <w:r w:rsidRPr="008979BE">
              <w:rPr>
                <w:lang w:val="ro-RO"/>
              </w:rPr>
              <w:t>Informaţia</w:t>
            </w:r>
            <w:proofErr w:type="spellEnd"/>
            <w:r w:rsidRPr="008979BE">
              <w:rPr>
                <w:lang w:val="ro-RO"/>
              </w:rPr>
              <w:t xml:space="preserve"> privind poluarea apelor de </w:t>
            </w:r>
            <w:proofErr w:type="spellStart"/>
            <w:r w:rsidRPr="008979BE">
              <w:rPr>
                <w:lang w:val="ro-RO"/>
              </w:rPr>
              <w:t>suprafaţă</w:t>
            </w:r>
            <w:proofErr w:type="spellEnd"/>
            <w:r w:rsidRPr="008979BE">
              <w:rPr>
                <w:lang w:val="ro-RO"/>
              </w:rPr>
              <w:t xml:space="preserve"> ale uscatului (pentru un termen);</w:t>
            </w:r>
          </w:p>
          <w:p w14:paraId="01976C6F" w14:textId="77777777" w:rsidR="007709DB" w:rsidRPr="008979BE" w:rsidRDefault="00851F91" w:rsidP="008979BE">
            <w:pPr>
              <w:pStyle w:val="NormalWeb"/>
              <w:widowControl w:val="0"/>
              <w:shd w:val="clear" w:color="auto" w:fill="FFFFFF"/>
              <w:tabs>
                <w:tab w:val="left" w:pos="142"/>
              </w:tabs>
              <w:spacing w:line="276" w:lineRule="auto"/>
              <w:ind w:left="567" w:right="-34" w:firstLine="0"/>
              <w:rPr>
                <w:lang w:val="ro-RO"/>
              </w:rPr>
            </w:pPr>
            <w:r w:rsidRPr="008979BE">
              <w:rPr>
                <w:lang w:val="ro-RO"/>
              </w:rPr>
              <w:t xml:space="preserve">9) </w:t>
            </w:r>
            <w:proofErr w:type="spellStart"/>
            <w:r w:rsidRPr="008979BE">
              <w:rPr>
                <w:lang w:val="ro-RO"/>
              </w:rPr>
              <w:t>Informaţia</w:t>
            </w:r>
            <w:proofErr w:type="spellEnd"/>
            <w:r w:rsidRPr="008979BE">
              <w:rPr>
                <w:lang w:val="ro-RO"/>
              </w:rPr>
              <w:t xml:space="preserve"> privind poluarea solului (pe un termen);</w:t>
            </w:r>
          </w:p>
          <w:p w14:paraId="19A973A5" w14:textId="77777777" w:rsidR="007709DB" w:rsidRPr="008979BE" w:rsidRDefault="00851F91" w:rsidP="008979BE">
            <w:pPr>
              <w:pStyle w:val="NormalWeb"/>
              <w:widowControl w:val="0"/>
              <w:shd w:val="clear" w:color="auto" w:fill="FFFFFF"/>
              <w:tabs>
                <w:tab w:val="left" w:pos="142"/>
              </w:tabs>
              <w:spacing w:line="276" w:lineRule="auto"/>
              <w:ind w:left="567" w:right="-34" w:firstLine="0"/>
              <w:rPr>
                <w:lang w:val="ro-RO"/>
              </w:rPr>
            </w:pPr>
            <w:r w:rsidRPr="008979BE">
              <w:rPr>
                <w:lang w:val="ro-RO"/>
              </w:rPr>
              <w:t xml:space="preserve">10) </w:t>
            </w:r>
            <w:proofErr w:type="spellStart"/>
            <w:r w:rsidRPr="008979BE">
              <w:rPr>
                <w:lang w:val="ro-RO"/>
              </w:rPr>
              <w:t>Informaţia</w:t>
            </w:r>
            <w:proofErr w:type="spellEnd"/>
            <w:r w:rsidRPr="008979BE">
              <w:rPr>
                <w:lang w:val="ro-RO"/>
              </w:rPr>
              <w:t xml:space="preserve"> privind starea radioactivă a mediului ambiant (pentru un termen); </w:t>
            </w:r>
          </w:p>
          <w:p w14:paraId="62E588A1" w14:textId="77777777" w:rsidR="00851F91" w:rsidRPr="008979BE" w:rsidRDefault="00851F91" w:rsidP="008979BE">
            <w:pPr>
              <w:pStyle w:val="NormalWeb"/>
              <w:widowControl w:val="0"/>
              <w:shd w:val="clear" w:color="auto" w:fill="FFFFFF"/>
              <w:tabs>
                <w:tab w:val="left" w:pos="142"/>
              </w:tabs>
              <w:spacing w:line="276" w:lineRule="auto"/>
              <w:ind w:left="567" w:right="-34" w:firstLine="0"/>
              <w:rPr>
                <w:lang w:val="ro-RO"/>
              </w:rPr>
            </w:pPr>
            <w:r w:rsidRPr="008979BE">
              <w:rPr>
                <w:lang w:val="ro-RO"/>
              </w:rPr>
              <w:t xml:space="preserve">11) </w:t>
            </w:r>
            <w:proofErr w:type="spellStart"/>
            <w:r w:rsidRPr="008979BE">
              <w:rPr>
                <w:lang w:val="ro-RO"/>
              </w:rPr>
              <w:t>Informaţia</w:t>
            </w:r>
            <w:proofErr w:type="spellEnd"/>
            <w:r w:rsidRPr="008979BE">
              <w:rPr>
                <w:lang w:val="ro-RO"/>
              </w:rPr>
              <w:t xml:space="preserve"> privind calitatea mediului</w:t>
            </w:r>
            <w:r w:rsidR="007709DB" w:rsidRPr="008979BE">
              <w:rPr>
                <w:i/>
                <w:lang w:val="ro-RO"/>
              </w:rPr>
              <w:t>.</w:t>
            </w:r>
          </w:p>
          <w:p w14:paraId="2035D75B" w14:textId="77777777" w:rsidR="007709DB" w:rsidRPr="008979BE" w:rsidRDefault="00851F91" w:rsidP="008979BE">
            <w:pPr>
              <w:pStyle w:val="NormalWeb"/>
              <w:widowControl w:val="0"/>
              <w:numPr>
                <w:ilvl w:val="0"/>
                <w:numId w:val="19"/>
              </w:numPr>
              <w:shd w:val="clear" w:color="auto" w:fill="FFFFFF"/>
              <w:tabs>
                <w:tab w:val="left" w:pos="142"/>
              </w:tabs>
              <w:spacing w:before="80" w:line="276" w:lineRule="auto"/>
              <w:ind w:left="567" w:right="-34" w:hanging="283"/>
              <w:rPr>
                <w:lang w:val="ro-RO"/>
              </w:rPr>
            </w:pPr>
            <w:proofErr w:type="spellStart"/>
            <w:r w:rsidRPr="008979BE">
              <w:rPr>
                <w:u w:val="single"/>
                <w:lang w:val="ro-RO"/>
              </w:rPr>
              <w:t>Informaţia</w:t>
            </w:r>
            <w:proofErr w:type="spellEnd"/>
            <w:r w:rsidRPr="008979BE">
              <w:rPr>
                <w:u w:val="single"/>
                <w:lang w:val="ro-RO"/>
              </w:rPr>
              <w:t xml:space="preserve"> Hidrometeorologică Specializată</w:t>
            </w:r>
            <w:r w:rsidRPr="008979BE">
              <w:rPr>
                <w:b/>
                <w:lang w:val="ro-RO"/>
              </w:rPr>
              <w:t>:</w:t>
            </w:r>
            <w:r w:rsidRPr="008979BE">
              <w:rPr>
                <w:lang w:val="ro-RO"/>
              </w:rPr>
              <w:t xml:space="preserve"> </w:t>
            </w:r>
          </w:p>
          <w:p w14:paraId="10D85956" w14:textId="77777777" w:rsidR="007709DB" w:rsidRPr="008979BE" w:rsidRDefault="00851F91" w:rsidP="008979BE">
            <w:pPr>
              <w:pStyle w:val="NormalWeb"/>
              <w:widowControl w:val="0"/>
              <w:shd w:val="clear" w:color="auto" w:fill="FFFFFF"/>
              <w:tabs>
                <w:tab w:val="left" w:pos="142"/>
              </w:tabs>
              <w:spacing w:before="80" w:line="276" w:lineRule="auto"/>
              <w:ind w:left="567" w:right="-34" w:firstLine="0"/>
              <w:rPr>
                <w:lang w:val="ro-RO"/>
              </w:rPr>
            </w:pPr>
            <w:r w:rsidRPr="008979BE">
              <w:rPr>
                <w:lang w:val="ro-RO"/>
              </w:rPr>
              <w:t xml:space="preserve">1) </w:t>
            </w:r>
            <w:proofErr w:type="spellStart"/>
            <w:r w:rsidRPr="008979BE">
              <w:rPr>
                <w:lang w:val="ro-RO"/>
              </w:rPr>
              <w:t>Informaţia</w:t>
            </w:r>
            <w:proofErr w:type="spellEnd"/>
            <w:r w:rsidRPr="008979BE">
              <w:rPr>
                <w:lang w:val="ro-RO"/>
              </w:rPr>
              <w:t xml:space="preserve"> meteorologică operativă de pronosticare (pentru o prognoză); </w:t>
            </w:r>
          </w:p>
          <w:p w14:paraId="45911DB3" w14:textId="77777777" w:rsidR="007709DB" w:rsidRPr="008979BE" w:rsidRDefault="00851F91" w:rsidP="008979BE">
            <w:pPr>
              <w:pStyle w:val="NormalWeb"/>
              <w:widowControl w:val="0"/>
              <w:shd w:val="clear" w:color="auto" w:fill="FFFFFF"/>
              <w:tabs>
                <w:tab w:val="left" w:pos="142"/>
              </w:tabs>
              <w:spacing w:line="276" w:lineRule="auto"/>
              <w:ind w:left="567" w:right="-34" w:firstLine="0"/>
              <w:rPr>
                <w:lang w:val="ro-RO"/>
              </w:rPr>
            </w:pPr>
            <w:r w:rsidRPr="008979BE">
              <w:rPr>
                <w:lang w:val="ro-RO"/>
              </w:rPr>
              <w:t>2)</w:t>
            </w:r>
            <w:r w:rsidR="007709DB" w:rsidRPr="008979BE">
              <w:rPr>
                <w:lang w:val="ro-RO"/>
              </w:rPr>
              <w:t xml:space="preserve"> </w:t>
            </w:r>
            <w:proofErr w:type="spellStart"/>
            <w:r w:rsidRPr="008979BE">
              <w:rPr>
                <w:lang w:val="ro-RO"/>
              </w:rPr>
              <w:t>Informaţia</w:t>
            </w:r>
            <w:proofErr w:type="spellEnd"/>
            <w:r w:rsidRPr="008979BE">
              <w:rPr>
                <w:lang w:val="ro-RO"/>
              </w:rPr>
              <w:t xml:space="preserve"> meteorologică; </w:t>
            </w:r>
          </w:p>
          <w:p w14:paraId="32B009C8" w14:textId="77777777" w:rsidR="007709DB" w:rsidRPr="008979BE" w:rsidRDefault="00851F91" w:rsidP="008979BE">
            <w:pPr>
              <w:pStyle w:val="NormalWeb"/>
              <w:widowControl w:val="0"/>
              <w:shd w:val="clear" w:color="auto" w:fill="FFFFFF"/>
              <w:tabs>
                <w:tab w:val="left" w:pos="142"/>
              </w:tabs>
              <w:spacing w:line="276" w:lineRule="auto"/>
              <w:ind w:left="567" w:right="-34" w:firstLine="0"/>
              <w:rPr>
                <w:lang w:val="ro-RO"/>
              </w:rPr>
            </w:pPr>
            <w:r w:rsidRPr="008979BE">
              <w:rPr>
                <w:lang w:val="ro-RO"/>
              </w:rPr>
              <w:t>3)</w:t>
            </w:r>
            <w:proofErr w:type="spellStart"/>
            <w:r w:rsidRPr="008979BE">
              <w:rPr>
                <w:lang w:val="ro-RO"/>
              </w:rPr>
              <w:t>Informaţia</w:t>
            </w:r>
            <w:proofErr w:type="spellEnd"/>
            <w:r w:rsidRPr="008979BE">
              <w:rPr>
                <w:lang w:val="ro-RO"/>
              </w:rPr>
              <w:t xml:space="preserve"> agrometeorologică (pentru o unitate de </w:t>
            </w:r>
            <w:proofErr w:type="spellStart"/>
            <w:r w:rsidRPr="008979BE">
              <w:rPr>
                <w:lang w:val="ro-RO"/>
              </w:rPr>
              <w:t>informaţie</w:t>
            </w:r>
            <w:proofErr w:type="spellEnd"/>
            <w:r w:rsidRPr="008979BE">
              <w:rPr>
                <w:lang w:val="ro-RO"/>
              </w:rPr>
              <w:t xml:space="preserve">); </w:t>
            </w:r>
          </w:p>
          <w:p w14:paraId="4337703B" w14:textId="77777777" w:rsidR="007709DB" w:rsidRPr="008979BE" w:rsidRDefault="00851F91" w:rsidP="008979BE">
            <w:pPr>
              <w:pStyle w:val="NormalWeb"/>
              <w:widowControl w:val="0"/>
              <w:shd w:val="clear" w:color="auto" w:fill="FFFFFF"/>
              <w:tabs>
                <w:tab w:val="left" w:pos="142"/>
              </w:tabs>
              <w:spacing w:line="276" w:lineRule="auto"/>
              <w:ind w:left="567" w:right="-34" w:firstLine="0"/>
              <w:rPr>
                <w:lang w:val="ro-RO"/>
              </w:rPr>
            </w:pPr>
            <w:r w:rsidRPr="008979BE">
              <w:rPr>
                <w:lang w:val="ro-RO"/>
              </w:rPr>
              <w:t xml:space="preserve">4) </w:t>
            </w:r>
            <w:proofErr w:type="spellStart"/>
            <w:r w:rsidRPr="008979BE">
              <w:rPr>
                <w:bCs/>
                <w:lang w:val="ro-RO"/>
              </w:rPr>
              <w:t>Informaţia</w:t>
            </w:r>
            <w:proofErr w:type="spellEnd"/>
            <w:r w:rsidRPr="008979BE">
              <w:rPr>
                <w:bCs/>
                <w:lang w:val="ro-RO"/>
              </w:rPr>
              <w:t xml:space="preserve"> hidrologică (pentru o unitate de </w:t>
            </w:r>
            <w:proofErr w:type="spellStart"/>
            <w:r w:rsidRPr="008979BE">
              <w:rPr>
                <w:bCs/>
                <w:lang w:val="ro-RO"/>
              </w:rPr>
              <w:t>informaţie</w:t>
            </w:r>
            <w:proofErr w:type="spellEnd"/>
            <w:r w:rsidRPr="008979BE">
              <w:rPr>
                <w:bCs/>
                <w:lang w:val="ro-RO"/>
              </w:rPr>
              <w:t>);</w:t>
            </w:r>
            <w:r w:rsidRPr="008979BE">
              <w:rPr>
                <w:lang w:val="ro-RO"/>
              </w:rPr>
              <w:t xml:space="preserve"> </w:t>
            </w:r>
          </w:p>
          <w:p w14:paraId="7F483CFD" w14:textId="77777777" w:rsidR="00851F91" w:rsidRPr="008979BE" w:rsidRDefault="00851F91" w:rsidP="008979BE">
            <w:pPr>
              <w:pStyle w:val="NormalWeb"/>
              <w:widowControl w:val="0"/>
              <w:shd w:val="clear" w:color="auto" w:fill="FFFFFF"/>
              <w:tabs>
                <w:tab w:val="left" w:pos="142"/>
              </w:tabs>
              <w:spacing w:line="276" w:lineRule="auto"/>
              <w:ind w:left="567" w:right="-34" w:firstLine="0"/>
              <w:rPr>
                <w:lang w:val="ro-RO"/>
              </w:rPr>
            </w:pPr>
            <w:r w:rsidRPr="008979BE">
              <w:rPr>
                <w:lang w:val="ro-RO"/>
              </w:rPr>
              <w:t xml:space="preserve">5) </w:t>
            </w:r>
            <w:proofErr w:type="spellStart"/>
            <w:r w:rsidRPr="008979BE">
              <w:rPr>
                <w:bCs/>
                <w:lang w:val="ro-RO"/>
              </w:rPr>
              <w:t>Informaţia</w:t>
            </w:r>
            <w:proofErr w:type="spellEnd"/>
            <w:r w:rsidRPr="008979BE">
              <w:rPr>
                <w:bCs/>
                <w:lang w:val="ro-RO"/>
              </w:rPr>
              <w:t xml:space="preserve"> </w:t>
            </w:r>
            <w:proofErr w:type="spellStart"/>
            <w:r w:rsidRPr="008979BE">
              <w:rPr>
                <w:bCs/>
                <w:lang w:val="ro-RO"/>
              </w:rPr>
              <w:t>aviameteorologică</w:t>
            </w:r>
            <w:proofErr w:type="spellEnd"/>
            <w:r w:rsidRPr="008979BE">
              <w:rPr>
                <w:bCs/>
                <w:lang w:val="ro-RO"/>
              </w:rPr>
              <w:t xml:space="preserve"> (pentru o unitate de </w:t>
            </w:r>
            <w:proofErr w:type="spellStart"/>
            <w:r w:rsidRPr="008979BE">
              <w:rPr>
                <w:bCs/>
                <w:lang w:val="ro-RO"/>
              </w:rPr>
              <w:t>informaţie</w:t>
            </w:r>
            <w:proofErr w:type="spellEnd"/>
            <w:r w:rsidRPr="008979BE">
              <w:rPr>
                <w:bCs/>
                <w:lang w:val="ro-RO"/>
              </w:rPr>
              <w:t>).</w:t>
            </w:r>
          </w:p>
          <w:p w14:paraId="79371ED0" w14:textId="77777777" w:rsidR="007709DB" w:rsidRPr="008979BE" w:rsidRDefault="00851F91" w:rsidP="008979BE">
            <w:pPr>
              <w:pStyle w:val="Heading4"/>
              <w:widowControl w:val="0"/>
              <w:shd w:val="clear" w:color="auto" w:fill="FFFFFF"/>
              <w:tabs>
                <w:tab w:val="left" w:pos="142"/>
              </w:tabs>
              <w:spacing w:before="80" w:beforeAutospacing="0" w:after="0" w:afterAutospacing="0" w:line="276" w:lineRule="auto"/>
              <w:ind w:left="567" w:right="-34"/>
              <w:jc w:val="both"/>
              <w:outlineLvl w:val="3"/>
              <w:rPr>
                <w:b w:val="0"/>
                <w:lang w:val="ro-RO"/>
              </w:rPr>
            </w:pPr>
            <w:r w:rsidRPr="008979BE">
              <w:rPr>
                <w:b w:val="0"/>
                <w:bCs w:val="0"/>
                <w:lang w:val="ro-RO"/>
              </w:rPr>
              <w:t xml:space="preserve">Atenționăm faptul că deși Legea cu privire la activitatea hidrometeorologică nr. 1536/1998, art. 10 alin. (1), </w:t>
            </w:r>
            <w:proofErr w:type="spellStart"/>
            <w:r w:rsidRPr="008979BE">
              <w:rPr>
                <w:b w:val="0"/>
                <w:bCs w:val="0"/>
                <w:lang w:val="ro-RO"/>
              </w:rPr>
              <w:t>lit.c</w:t>
            </w:r>
            <w:proofErr w:type="spellEnd"/>
            <w:r w:rsidRPr="008979BE">
              <w:rPr>
                <w:b w:val="0"/>
                <w:bCs w:val="0"/>
                <w:lang w:val="ro-RO"/>
              </w:rPr>
              <w:t xml:space="preserve">) reglementează </w:t>
            </w:r>
            <w:proofErr w:type="spellStart"/>
            <w:r w:rsidRPr="008979BE">
              <w:rPr>
                <w:b w:val="0"/>
                <w:lang w:val="ro-RO"/>
              </w:rPr>
              <w:t>plăţi</w:t>
            </w:r>
            <w:proofErr w:type="spellEnd"/>
            <w:r w:rsidRPr="008979BE">
              <w:rPr>
                <w:b w:val="0"/>
                <w:lang w:val="ro-RO"/>
              </w:rPr>
              <w:t xml:space="preserve"> pentru </w:t>
            </w:r>
            <w:proofErr w:type="spellStart"/>
            <w:r w:rsidRPr="008979BE">
              <w:rPr>
                <w:b w:val="0"/>
                <w:lang w:val="ro-RO"/>
              </w:rPr>
              <w:t>informaţie</w:t>
            </w:r>
            <w:proofErr w:type="spellEnd"/>
            <w:r w:rsidRPr="008979BE">
              <w:rPr>
                <w:b w:val="0"/>
                <w:lang w:val="ro-RO"/>
              </w:rPr>
              <w:t xml:space="preserve"> ”</w:t>
            </w:r>
            <w:r w:rsidRPr="008979BE">
              <w:rPr>
                <w:b w:val="0"/>
                <w:i/>
                <w:lang w:val="ro-RO"/>
              </w:rPr>
              <w:t>specializată”</w:t>
            </w:r>
            <w:r w:rsidRPr="008979BE">
              <w:rPr>
                <w:b w:val="0"/>
                <w:lang w:val="ro-RO"/>
              </w:rPr>
              <w:t xml:space="preserve">, cât și art. 6 alin. (1) lit. </w:t>
            </w:r>
            <w:r w:rsidRPr="008979BE">
              <w:rPr>
                <w:b w:val="0"/>
                <w:i/>
                <w:lang w:val="ro-RO"/>
              </w:rPr>
              <w:t xml:space="preserve">m) acordarea </w:t>
            </w:r>
            <w:proofErr w:type="spellStart"/>
            <w:r w:rsidRPr="008979BE">
              <w:rPr>
                <w:b w:val="0"/>
                <w:i/>
                <w:lang w:val="ro-RO"/>
              </w:rPr>
              <w:t>informaţiei</w:t>
            </w:r>
            <w:proofErr w:type="spellEnd"/>
            <w:r w:rsidRPr="008979BE">
              <w:rPr>
                <w:b w:val="0"/>
                <w:i/>
                <w:lang w:val="ro-RO"/>
              </w:rPr>
              <w:t xml:space="preserve"> specializate, la cererea beneficiarilor, pe bază de contract, </w:t>
            </w:r>
            <w:r w:rsidRPr="008979BE">
              <w:rPr>
                <w:b w:val="0"/>
                <w:lang w:val="ro-RO"/>
              </w:rPr>
              <w:t xml:space="preserve"> în anexa nr. 2 sunt prevăzute tarife și pentru informație ”</w:t>
            </w:r>
            <w:r w:rsidRPr="008979BE">
              <w:rPr>
                <w:b w:val="0"/>
                <w:i/>
                <w:lang w:val="ro-RO"/>
              </w:rPr>
              <w:t>primară”</w:t>
            </w:r>
            <w:r w:rsidRPr="008979BE">
              <w:rPr>
                <w:b w:val="0"/>
                <w:lang w:val="ro-RO"/>
              </w:rPr>
              <w:t xml:space="preserve">. </w:t>
            </w:r>
          </w:p>
          <w:p w14:paraId="6018556E" w14:textId="77777777" w:rsidR="00851F91" w:rsidRPr="008979BE" w:rsidRDefault="00851F91" w:rsidP="008979BE">
            <w:pPr>
              <w:pStyle w:val="Heading4"/>
              <w:widowControl w:val="0"/>
              <w:shd w:val="clear" w:color="auto" w:fill="FFFFFF"/>
              <w:tabs>
                <w:tab w:val="left" w:pos="142"/>
              </w:tabs>
              <w:spacing w:before="80" w:beforeAutospacing="0" w:after="0" w:afterAutospacing="0" w:line="276" w:lineRule="auto"/>
              <w:ind w:left="567" w:right="-34"/>
              <w:jc w:val="both"/>
              <w:outlineLvl w:val="3"/>
              <w:rPr>
                <w:b w:val="0"/>
                <w:lang w:val="ro-RO"/>
              </w:rPr>
            </w:pPr>
            <w:r w:rsidRPr="008979BE">
              <w:rPr>
                <w:b w:val="0"/>
                <w:lang w:val="ro-RO"/>
              </w:rPr>
              <w:t>Mai mult ca atât, la categoria informației primare este atribuită toată informația din baza de date a SHS care nu se cataloghează ca fiind una ”curentă”. Asta ar însemna că publicul interesat, trebuie să achite pentru orice informație colectată în trecut de către SHS fiind supus unor cheltuieli nejustificate.</w:t>
            </w:r>
            <w:r w:rsidRPr="008979BE">
              <w:rPr>
                <w:rStyle w:val="FootnoteReference"/>
                <w:b w:val="0"/>
                <w:lang w:val="ro-RO"/>
              </w:rPr>
              <w:footnoteReference w:id="8"/>
            </w:r>
            <w:r w:rsidRPr="008979BE">
              <w:rPr>
                <w:b w:val="0"/>
                <w:lang w:val="ro-RO"/>
              </w:rPr>
              <w:t xml:space="preserve"> </w:t>
            </w:r>
          </w:p>
          <w:p w14:paraId="1F42E5D2" w14:textId="77777777" w:rsidR="007709DB" w:rsidRPr="008979BE" w:rsidRDefault="00851F91" w:rsidP="008979BE">
            <w:pPr>
              <w:pStyle w:val="Heading4"/>
              <w:widowControl w:val="0"/>
              <w:shd w:val="clear" w:color="auto" w:fill="FFFFFF"/>
              <w:tabs>
                <w:tab w:val="left" w:pos="142"/>
              </w:tabs>
              <w:spacing w:before="80" w:beforeAutospacing="0" w:after="0" w:afterAutospacing="0" w:line="276" w:lineRule="auto"/>
              <w:ind w:left="567" w:right="-34"/>
              <w:jc w:val="both"/>
              <w:outlineLvl w:val="3"/>
              <w:rPr>
                <w:b w:val="0"/>
                <w:shd w:val="clear" w:color="auto" w:fill="FFFFFF"/>
                <w:lang w:val="ro-RO"/>
              </w:rPr>
            </w:pPr>
            <w:r w:rsidRPr="008979BE">
              <w:rPr>
                <w:b w:val="0"/>
                <w:lang w:val="ro-RO"/>
              </w:rPr>
              <w:t>Potrivit</w:t>
            </w:r>
            <w:r w:rsidRPr="008979BE">
              <w:rPr>
                <w:lang w:val="ro-RO"/>
              </w:rPr>
              <w:t xml:space="preserve"> </w:t>
            </w:r>
            <w:r w:rsidRPr="008979BE">
              <w:rPr>
                <w:rStyle w:val="Strong"/>
                <w:lang w:val="ro-RO"/>
              </w:rPr>
              <w:t xml:space="preserve">regulamentului privind accesul publicului la </w:t>
            </w:r>
            <w:proofErr w:type="spellStart"/>
            <w:r w:rsidRPr="008979BE">
              <w:rPr>
                <w:rStyle w:val="Strong"/>
                <w:lang w:val="ro-RO"/>
              </w:rPr>
              <w:t>informaţia</w:t>
            </w:r>
            <w:proofErr w:type="spellEnd"/>
            <w:r w:rsidRPr="008979BE">
              <w:rPr>
                <w:rStyle w:val="Strong"/>
                <w:lang w:val="ro-RO"/>
              </w:rPr>
              <w:t xml:space="preserve"> de mediu aprobat prin Hotărârea Guvernului nr.1467 din 30. 12.2016, pct. 44 </w:t>
            </w:r>
            <w:r w:rsidRPr="008979BE">
              <w:rPr>
                <w:rStyle w:val="Strong"/>
                <w:i/>
                <w:lang w:val="ro-RO"/>
              </w:rPr>
              <w:t>”</w:t>
            </w:r>
            <w:r w:rsidRPr="008979BE">
              <w:rPr>
                <w:b w:val="0"/>
                <w:i/>
                <w:shd w:val="clear" w:color="auto" w:fill="FFFFFF"/>
                <w:lang w:val="ro-RO"/>
              </w:rPr>
              <w:t xml:space="preserve">În cazul în care pentru anumite </w:t>
            </w:r>
            <w:proofErr w:type="spellStart"/>
            <w:r w:rsidRPr="008979BE">
              <w:rPr>
                <w:b w:val="0"/>
                <w:i/>
                <w:shd w:val="clear" w:color="auto" w:fill="FFFFFF"/>
                <w:lang w:val="ro-RO"/>
              </w:rPr>
              <w:t>informaţii</w:t>
            </w:r>
            <w:proofErr w:type="spellEnd"/>
            <w:r w:rsidRPr="008979BE">
              <w:rPr>
                <w:b w:val="0"/>
                <w:i/>
                <w:shd w:val="clear" w:color="auto" w:fill="FFFFFF"/>
                <w:lang w:val="ro-RO"/>
              </w:rPr>
              <w:t xml:space="preserve"> care se consideră de mediu, se aplică tarife rezonabile, </w:t>
            </w:r>
            <w:proofErr w:type="spellStart"/>
            <w:r w:rsidRPr="008979BE">
              <w:rPr>
                <w:b w:val="0"/>
                <w:i/>
                <w:shd w:val="clear" w:color="auto" w:fill="FFFFFF"/>
                <w:lang w:val="ro-RO"/>
              </w:rPr>
              <w:t>autorităţile</w:t>
            </w:r>
            <w:proofErr w:type="spellEnd"/>
            <w:r w:rsidRPr="008979BE">
              <w:rPr>
                <w:b w:val="0"/>
                <w:i/>
                <w:shd w:val="clear" w:color="auto" w:fill="FFFFFF"/>
                <w:lang w:val="ro-RO"/>
              </w:rPr>
              <w:t xml:space="preserve"> publice pun la </w:t>
            </w:r>
            <w:proofErr w:type="spellStart"/>
            <w:r w:rsidRPr="008979BE">
              <w:rPr>
                <w:b w:val="0"/>
                <w:i/>
                <w:shd w:val="clear" w:color="auto" w:fill="FFFFFF"/>
                <w:lang w:val="ro-RO"/>
              </w:rPr>
              <w:t>dispoziţia</w:t>
            </w:r>
            <w:proofErr w:type="spellEnd"/>
            <w:r w:rsidRPr="008979BE">
              <w:rPr>
                <w:b w:val="0"/>
                <w:i/>
                <w:shd w:val="clear" w:color="auto" w:fill="FFFFFF"/>
                <w:lang w:val="ro-RO"/>
              </w:rPr>
              <w:t xml:space="preserve"> </w:t>
            </w:r>
            <w:proofErr w:type="spellStart"/>
            <w:r w:rsidRPr="008979BE">
              <w:rPr>
                <w:b w:val="0"/>
                <w:i/>
                <w:shd w:val="clear" w:color="auto" w:fill="FFFFFF"/>
                <w:lang w:val="ro-RO"/>
              </w:rPr>
              <w:t>solicitanţilor</w:t>
            </w:r>
            <w:proofErr w:type="spellEnd"/>
            <w:r w:rsidRPr="008979BE">
              <w:rPr>
                <w:b w:val="0"/>
                <w:i/>
                <w:shd w:val="clear" w:color="auto" w:fill="FFFFFF"/>
                <w:lang w:val="ro-RO"/>
              </w:rPr>
              <w:t xml:space="preserve"> un barem al acestor tarife.”</w:t>
            </w:r>
            <w:r w:rsidRPr="008979BE">
              <w:rPr>
                <w:b w:val="0"/>
                <w:shd w:val="clear" w:color="auto" w:fill="FFFFFF"/>
                <w:lang w:val="ro-RO"/>
              </w:rPr>
              <w:t xml:space="preserve"> </w:t>
            </w:r>
          </w:p>
          <w:p w14:paraId="36C1E10B" w14:textId="77777777" w:rsidR="007709DB" w:rsidRPr="008979BE" w:rsidRDefault="00851F91" w:rsidP="008979BE">
            <w:pPr>
              <w:pStyle w:val="Heading4"/>
              <w:widowControl w:val="0"/>
              <w:shd w:val="clear" w:color="auto" w:fill="FFFFFF"/>
              <w:tabs>
                <w:tab w:val="left" w:pos="142"/>
              </w:tabs>
              <w:spacing w:before="80" w:beforeAutospacing="0" w:after="0" w:afterAutospacing="0" w:line="276" w:lineRule="auto"/>
              <w:ind w:left="567" w:right="-34"/>
              <w:jc w:val="both"/>
              <w:outlineLvl w:val="3"/>
              <w:rPr>
                <w:b w:val="0"/>
                <w:shd w:val="clear" w:color="auto" w:fill="FFFFFF"/>
                <w:lang w:val="ro-RO"/>
              </w:rPr>
            </w:pPr>
            <w:r w:rsidRPr="008979BE">
              <w:rPr>
                <w:b w:val="0"/>
                <w:shd w:val="clear" w:color="auto" w:fill="FFFFFF"/>
                <w:lang w:val="ro-RO"/>
              </w:rPr>
              <w:lastRenderedPageBreak/>
              <w:t xml:space="preserve">Legislația RM nu conține specificări privind termenul de ”taxe rezonabile” și nici nu există un regulament care să abordeze procedura de calculare și de aplicare al acestor taxe. </w:t>
            </w:r>
          </w:p>
          <w:p w14:paraId="28E61F19" w14:textId="77777777" w:rsidR="00851F91" w:rsidRPr="008979BE" w:rsidRDefault="00851F91" w:rsidP="008979BE">
            <w:pPr>
              <w:pStyle w:val="Heading4"/>
              <w:widowControl w:val="0"/>
              <w:shd w:val="clear" w:color="auto" w:fill="FFFFFF"/>
              <w:tabs>
                <w:tab w:val="left" w:pos="142"/>
              </w:tabs>
              <w:spacing w:before="80" w:beforeAutospacing="0" w:after="0" w:afterAutospacing="0" w:line="276" w:lineRule="auto"/>
              <w:ind w:left="567" w:right="-34"/>
              <w:jc w:val="both"/>
              <w:outlineLvl w:val="3"/>
              <w:rPr>
                <w:b w:val="0"/>
                <w:lang w:val="ro-RO"/>
              </w:rPr>
            </w:pPr>
            <w:r w:rsidRPr="008979BE">
              <w:rPr>
                <w:b w:val="0"/>
                <w:shd w:val="clear" w:color="auto" w:fill="FFFFFF"/>
                <w:lang w:val="ro-RO"/>
              </w:rPr>
              <w:t xml:space="preserve">Acest fapt vine în contradicție cu prevederile art. 4 alin. (8) al </w:t>
            </w:r>
            <w:r w:rsidRPr="008979BE">
              <w:rPr>
                <w:b w:val="0"/>
                <w:i/>
                <w:shd w:val="clear" w:color="auto" w:fill="FFFFFF"/>
                <w:lang w:val="ro-RO"/>
              </w:rPr>
              <w:t xml:space="preserve">Convenției </w:t>
            </w:r>
            <w:proofErr w:type="spellStart"/>
            <w:r w:rsidRPr="008979BE">
              <w:rPr>
                <w:b w:val="0"/>
                <w:i/>
                <w:shd w:val="clear" w:color="auto" w:fill="FFFFFF"/>
                <w:lang w:val="ro-RO"/>
              </w:rPr>
              <w:t>Aarhus</w:t>
            </w:r>
            <w:proofErr w:type="spellEnd"/>
            <w:r w:rsidRPr="008979BE">
              <w:rPr>
                <w:b w:val="0"/>
                <w:i/>
                <w:shd w:val="clear" w:color="auto" w:fill="FFFFFF"/>
                <w:lang w:val="ro-RO"/>
              </w:rPr>
              <w:t xml:space="preserve"> privind accesul la informație, participarea publicului la luarea deciziilor și accesul la justiție în probleme de mediu</w:t>
            </w:r>
            <w:r w:rsidRPr="008979BE">
              <w:rPr>
                <w:rStyle w:val="FootnoteReference"/>
                <w:b w:val="0"/>
                <w:shd w:val="clear" w:color="auto" w:fill="FFFFFF"/>
                <w:lang w:val="ro-RO"/>
              </w:rPr>
              <w:footnoteReference w:id="9"/>
            </w:r>
            <w:r w:rsidRPr="008979BE">
              <w:rPr>
                <w:b w:val="0"/>
                <w:shd w:val="clear" w:color="auto" w:fill="FFFFFF"/>
                <w:lang w:val="ro-RO"/>
              </w:rPr>
              <w:t xml:space="preserve">  care stipulează că </w:t>
            </w:r>
            <w:r w:rsidRPr="008979BE">
              <w:rPr>
                <w:b w:val="0"/>
                <w:lang w:val="ro-RO"/>
              </w:rPr>
              <w:t>autoritățile publice care intenționează să instituie un asemenea sistem de tarifare pentru furnizarea informației trebuie să pună la dispoziție solicitanților o listă cuprinzând prețurile care pot fi percepute, indicând circumstanțele în care acestea pot fi percepute sau exceptate și cazurile în care furnizarea unor informații este condiționată de o plată în avans.</w:t>
            </w:r>
          </w:p>
          <w:p w14:paraId="6D50EB82" w14:textId="77777777" w:rsidR="007709DB" w:rsidRPr="008979BE" w:rsidRDefault="00851F91" w:rsidP="008979BE">
            <w:pPr>
              <w:pStyle w:val="Heading4"/>
              <w:widowControl w:val="0"/>
              <w:shd w:val="clear" w:color="auto" w:fill="FFFFFF"/>
              <w:tabs>
                <w:tab w:val="left" w:pos="142"/>
              </w:tabs>
              <w:spacing w:before="80" w:beforeAutospacing="0" w:after="0" w:afterAutospacing="0" w:line="276" w:lineRule="auto"/>
              <w:ind w:left="567" w:right="-34"/>
              <w:jc w:val="both"/>
              <w:outlineLvl w:val="3"/>
              <w:rPr>
                <w:b w:val="0"/>
                <w:lang w:val="ro-RO"/>
              </w:rPr>
            </w:pPr>
            <w:r w:rsidRPr="008979BE">
              <w:rPr>
                <w:b w:val="0"/>
                <w:lang w:val="ro-RO"/>
              </w:rPr>
              <w:t xml:space="preserve">Importanța modificării nomenclatorului serviciilor prestate contra plată este dictată de necesitatea înlăturării unor servicii și includerea de noi servicii propuse, precum și modificarea costurilor acestora. În context, eliminarea unor servicii cu plată se impune în urma aprobării Hotărârii Guvernului nr. 549/2018 cu privire la crearea Agenției de Mediu, prin care o parte din serviciile prestate au fost transferate către entitatea vizată. </w:t>
            </w:r>
          </w:p>
          <w:p w14:paraId="0B3B2B8C" w14:textId="77777777" w:rsidR="00851F91" w:rsidRPr="008979BE" w:rsidRDefault="00851F91" w:rsidP="008979BE">
            <w:pPr>
              <w:pStyle w:val="Heading4"/>
              <w:widowControl w:val="0"/>
              <w:shd w:val="clear" w:color="auto" w:fill="FFFFFF"/>
              <w:tabs>
                <w:tab w:val="left" w:pos="142"/>
              </w:tabs>
              <w:spacing w:before="80" w:beforeAutospacing="0" w:after="0" w:afterAutospacing="0" w:line="276" w:lineRule="auto"/>
              <w:ind w:left="567" w:right="-34"/>
              <w:jc w:val="both"/>
              <w:outlineLvl w:val="3"/>
              <w:rPr>
                <w:b w:val="0"/>
                <w:lang w:val="ro-RO"/>
              </w:rPr>
            </w:pPr>
            <w:r w:rsidRPr="008979BE">
              <w:rPr>
                <w:b w:val="0"/>
                <w:lang w:val="ro-RO"/>
              </w:rPr>
              <w:t xml:space="preserve">Totodată, achiziționarea echipamentelor de ultimă generație (echipamente agrometeorologice ADASA/ Delta, Radar meteorologic DWSR-3501C), face indispensabilă extinderea listei costurilor și noilor servicii ce urmează a fi prestate, care nu sunt incluse în Lista serviciilor cu plată oferite în baza Hotărârii Guvernului nr. 330/2006, iar prețul celorlalte este format potrivit normativelor din 1989 </w:t>
            </w:r>
            <w:proofErr w:type="spellStart"/>
            <w:r w:rsidRPr="008979BE">
              <w:rPr>
                <w:b w:val="0"/>
                <w:lang w:val="ro-RO"/>
              </w:rPr>
              <w:t>şi</w:t>
            </w:r>
            <w:proofErr w:type="spellEnd"/>
            <w:r w:rsidRPr="008979BE">
              <w:rPr>
                <w:b w:val="0"/>
                <w:lang w:val="ro-RO"/>
              </w:rPr>
              <w:t xml:space="preserve"> reevaluate în 2006, care nu mai corespund realităților economice.</w:t>
            </w:r>
          </w:p>
          <w:p w14:paraId="059BA942" w14:textId="77777777" w:rsidR="00851F91" w:rsidRPr="008979BE" w:rsidRDefault="00851F91" w:rsidP="008979BE">
            <w:pPr>
              <w:pStyle w:val="Heading4"/>
              <w:widowControl w:val="0"/>
              <w:shd w:val="clear" w:color="auto" w:fill="FFFFFF"/>
              <w:tabs>
                <w:tab w:val="left" w:pos="142"/>
              </w:tabs>
              <w:spacing w:before="80" w:beforeAutospacing="0" w:after="0" w:afterAutospacing="0" w:line="276" w:lineRule="auto"/>
              <w:ind w:left="567" w:right="-34"/>
              <w:jc w:val="both"/>
              <w:outlineLvl w:val="3"/>
              <w:rPr>
                <w:b w:val="0"/>
                <w:lang w:val="ro-RO"/>
              </w:rPr>
            </w:pPr>
            <w:r w:rsidRPr="008979BE">
              <w:rPr>
                <w:b w:val="0"/>
                <w:lang w:val="ro-RO"/>
              </w:rPr>
              <w:t xml:space="preserve">În </w:t>
            </w:r>
            <w:proofErr w:type="spellStart"/>
            <w:r w:rsidRPr="008979BE">
              <w:rPr>
                <w:b w:val="0"/>
                <w:lang w:val="ro-RO"/>
              </w:rPr>
              <w:t>consecinţă</w:t>
            </w:r>
            <w:proofErr w:type="spellEnd"/>
            <w:r w:rsidRPr="008979BE">
              <w:rPr>
                <w:b w:val="0"/>
                <w:lang w:val="ro-RO"/>
              </w:rPr>
              <w:t xml:space="preserve">, acumularea mijloacelor din serviciile prestate contra plată nu </w:t>
            </w:r>
            <w:proofErr w:type="spellStart"/>
            <w:r w:rsidRPr="008979BE">
              <w:rPr>
                <w:b w:val="0"/>
                <w:lang w:val="ro-RO"/>
              </w:rPr>
              <w:t>urmăreşte</w:t>
            </w:r>
            <w:proofErr w:type="spellEnd"/>
            <w:r w:rsidRPr="008979BE">
              <w:rPr>
                <w:b w:val="0"/>
                <w:lang w:val="ro-RO"/>
              </w:rPr>
              <w:t xml:space="preserve"> scop de profit, dar compensare a cheltuielilor aferente, reieșind din costurile reale pentru efectuarea măsurătorilor, inclusive, de regie și a altor cheltuieli ce țin de întreținerea echipamentelor, precum </w:t>
            </w:r>
            <w:proofErr w:type="spellStart"/>
            <w:r w:rsidRPr="008979BE">
              <w:rPr>
                <w:b w:val="0"/>
                <w:lang w:val="ro-RO"/>
              </w:rPr>
              <w:t>şi</w:t>
            </w:r>
            <w:proofErr w:type="spellEnd"/>
            <w:r w:rsidRPr="008979BE">
              <w:rPr>
                <w:b w:val="0"/>
                <w:lang w:val="ro-RO"/>
              </w:rPr>
              <w:t xml:space="preserve"> va permite realizarea sarcinilor noi puse în fața SHS, extinderea și </w:t>
            </w:r>
            <w:r w:rsidR="007709DB" w:rsidRPr="008979BE">
              <w:rPr>
                <w:b w:val="0"/>
                <w:lang w:val="ro-RO"/>
              </w:rPr>
              <w:t xml:space="preserve">          </w:t>
            </w:r>
            <w:r w:rsidRPr="008979BE">
              <w:rPr>
                <w:b w:val="0"/>
                <w:lang w:val="ro-RO"/>
              </w:rPr>
              <w:t>îmbunătățirea calității serviciilor oferite, precum și acoperirea minimă a cheltuielilor aferente acestora.</w:t>
            </w:r>
          </w:p>
          <w:p w14:paraId="3A264314" w14:textId="77777777" w:rsidR="00851F91" w:rsidRPr="008979BE" w:rsidRDefault="00851F91" w:rsidP="008979BE">
            <w:pPr>
              <w:pStyle w:val="NormalWeb"/>
              <w:widowControl w:val="0"/>
              <w:numPr>
                <w:ilvl w:val="0"/>
                <w:numId w:val="22"/>
              </w:numPr>
              <w:shd w:val="clear" w:color="auto" w:fill="FFFFFF"/>
              <w:tabs>
                <w:tab w:val="left" w:pos="142"/>
              </w:tabs>
              <w:spacing w:before="80" w:line="276" w:lineRule="auto"/>
              <w:ind w:left="-57" w:right="-34" w:firstLine="0"/>
              <w:rPr>
                <w:lang w:val="ro-RO"/>
              </w:rPr>
            </w:pPr>
            <w:r w:rsidRPr="008979BE">
              <w:rPr>
                <w:bCs/>
                <w:i/>
                <w:spacing w:val="-1"/>
                <w:lang w:val="ro-RO"/>
              </w:rPr>
              <w:t>H</w:t>
            </w:r>
            <w:r w:rsidR="007709DB" w:rsidRPr="008979BE">
              <w:rPr>
                <w:bCs/>
                <w:i/>
                <w:spacing w:val="-1"/>
                <w:lang w:val="ro-RO"/>
              </w:rPr>
              <w:t>G</w:t>
            </w:r>
            <w:r w:rsidRPr="008979BE">
              <w:rPr>
                <w:bCs/>
                <w:i/>
                <w:spacing w:val="-1"/>
                <w:lang w:val="ro-RO"/>
              </w:rPr>
              <w:t xml:space="preserve"> Nr. 401/2003 despre unele aspecte privind activitatea hidrometeorologică în RM</w:t>
            </w:r>
          </w:p>
          <w:p w14:paraId="3F4E32A6" w14:textId="77777777" w:rsidR="00851F91" w:rsidRPr="008979BE" w:rsidRDefault="007709DB" w:rsidP="008979BE">
            <w:pPr>
              <w:pStyle w:val="NormalWeb"/>
              <w:widowControl w:val="0"/>
              <w:shd w:val="clear" w:color="auto" w:fill="FFFFFF"/>
              <w:tabs>
                <w:tab w:val="left" w:pos="142"/>
              </w:tabs>
              <w:spacing w:before="80" w:line="276" w:lineRule="auto"/>
              <w:ind w:left="-57" w:right="-34" w:firstLine="0"/>
              <w:rPr>
                <w:lang w:val="ro-RO"/>
              </w:rPr>
            </w:pPr>
            <w:r w:rsidRPr="008979BE">
              <w:rPr>
                <w:bCs/>
                <w:spacing w:val="-1"/>
                <w:lang w:val="ro-RO"/>
              </w:rPr>
              <w:t>Această h</w:t>
            </w:r>
            <w:r w:rsidR="00851F91" w:rsidRPr="008979BE">
              <w:rPr>
                <w:bCs/>
                <w:spacing w:val="-1"/>
                <w:lang w:val="ro-RO"/>
              </w:rPr>
              <w:t xml:space="preserve">otărâre a Guvernului </w:t>
            </w:r>
            <w:proofErr w:type="spellStart"/>
            <w:r w:rsidR="00851F91" w:rsidRPr="008979BE">
              <w:rPr>
                <w:lang w:val="ro-RO"/>
              </w:rPr>
              <w:t>stabileşte</w:t>
            </w:r>
            <w:proofErr w:type="spellEnd"/>
            <w:r w:rsidR="00851F91" w:rsidRPr="008979BE">
              <w:rPr>
                <w:lang w:val="ro-RO"/>
              </w:rPr>
              <w:t xml:space="preserve"> că activitatea hidrometeorologică în RM se realizează de către SHS subordonat Ministerul Mediului, precum </w:t>
            </w:r>
            <w:proofErr w:type="spellStart"/>
            <w:r w:rsidR="00851F91" w:rsidRPr="008979BE">
              <w:rPr>
                <w:lang w:val="ro-RO"/>
              </w:rPr>
              <w:t>şi</w:t>
            </w:r>
            <w:proofErr w:type="spellEnd"/>
            <w:r w:rsidR="00851F91" w:rsidRPr="008979BE">
              <w:rPr>
                <w:lang w:val="ro-RO"/>
              </w:rPr>
              <w:t xml:space="preserve"> de alte </w:t>
            </w:r>
            <w:proofErr w:type="spellStart"/>
            <w:r w:rsidR="00851F91" w:rsidRPr="008979BE">
              <w:rPr>
                <w:lang w:val="ro-RO"/>
              </w:rPr>
              <w:t>instituţii</w:t>
            </w:r>
            <w:proofErr w:type="spellEnd"/>
            <w:r w:rsidR="00851F91" w:rsidRPr="008979BE">
              <w:rPr>
                <w:lang w:val="ro-RO"/>
              </w:rPr>
              <w:t xml:space="preserve"> care dispun de </w:t>
            </w:r>
            <w:proofErr w:type="spellStart"/>
            <w:r w:rsidR="00851F91" w:rsidRPr="008979BE">
              <w:rPr>
                <w:lang w:val="ro-RO"/>
              </w:rPr>
              <w:t>autorizaţiile</w:t>
            </w:r>
            <w:proofErr w:type="spellEnd"/>
            <w:r w:rsidR="00851F91" w:rsidRPr="008979BE">
              <w:rPr>
                <w:lang w:val="ro-RO"/>
              </w:rPr>
              <w:t xml:space="preserve"> respective, iar efectivul limită al SHS în număr de 276 </w:t>
            </w:r>
            <w:proofErr w:type="spellStart"/>
            <w:r w:rsidR="00851F91" w:rsidRPr="008979BE">
              <w:rPr>
                <w:lang w:val="ro-RO"/>
              </w:rPr>
              <w:t>unităţi</w:t>
            </w:r>
            <w:proofErr w:type="spellEnd"/>
            <w:r w:rsidR="00851F91" w:rsidRPr="008979BE">
              <w:rPr>
                <w:lang w:val="ro-RO"/>
              </w:rPr>
              <w:t>.</w:t>
            </w:r>
          </w:p>
          <w:p w14:paraId="20DFC25D" w14:textId="77777777" w:rsidR="00851F91" w:rsidRPr="008979BE" w:rsidRDefault="00851F91" w:rsidP="008979BE">
            <w:pPr>
              <w:pStyle w:val="NormalWeb"/>
              <w:widowControl w:val="0"/>
              <w:numPr>
                <w:ilvl w:val="0"/>
                <w:numId w:val="22"/>
              </w:numPr>
              <w:shd w:val="clear" w:color="auto" w:fill="FFFFFF"/>
              <w:tabs>
                <w:tab w:val="left" w:pos="142"/>
              </w:tabs>
              <w:spacing w:before="80" w:line="276" w:lineRule="auto"/>
              <w:ind w:left="-57" w:right="-34" w:firstLine="0"/>
              <w:rPr>
                <w:i/>
                <w:lang w:val="ro-RO"/>
              </w:rPr>
            </w:pPr>
            <w:r w:rsidRPr="008979BE">
              <w:rPr>
                <w:i/>
                <w:lang w:val="ro-RO"/>
              </w:rPr>
              <w:t>Ordinul Ministerului Mediului nr. 74/1999 cu privire la aprobarea Regulamentului Fondului de Date Hidrometeorologice</w:t>
            </w:r>
          </w:p>
          <w:p w14:paraId="4B8C4E30" w14:textId="77777777" w:rsidR="00851F91" w:rsidRPr="008979BE" w:rsidRDefault="00851F91" w:rsidP="008979BE">
            <w:pPr>
              <w:pStyle w:val="NormalWeb"/>
              <w:widowControl w:val="0"/>
              <w:shd w:val="clear" w:color="auto" w:fill="FFFFFF"/>
              <w:tabs>
                <w:tab w:val="left" w:pos="142"/>
              </w:tabs>
              <w:spacing w:before="80" w:line="276" w:lineRule="auto"/>
              <w:ind w:left="-57" w:right="-34" w:firstLine="0"/>
              <w:rPr>
                <w:lang w:val="ro-RO"/>
              </w:rPr>
            </w:pPr>
            <w:r w:rsidRPr="008979BE">
              <w:rPr>
                <w:shd w:val="clear" w:color="auto" w:fill="FFFFFF"/>
                <w:lang w:val="ro-RO"/>
              </w:rPr>
              <w:t xml:space="preserve">Regulamentul cu privire la Fondul de Date Hidrometeorologice a fost elaborat în conformitate cu art. 23 al Legii nr. 1536-XIII din 25 februarie 1998 cu privire la activitatea hidrometeorologică, Legea cu privire la Fondul Arhivistic al RM nr. 880-XII din 22 ianuarie 1992 </w:t>
            </w:r>
            <w:proofErr w:type="spellStart"/>
            <w:r w:rsidRPr="008979BE">
              <w:rPr>
                <w:shd w:val="clear" w:color="auto" w:fill="FFFFFF"/>
                <w:lang w:val="ro-RO"/>
              </w:rPr>
              <w:t>şi</w:t>
            </w:r>
            <w:proofErr w:type="spellEnd"/>
            <w:r w:rsidRPr="008979BE">
              <w:rPr>
                <w:shd w:val="clear" w:color="auto" w:fill="FFFFFF"/>
                <w:lang w:val="ro-RO"/>
              </w:rPr>
              <w:t xml:space="preserve"> Regulamentul Fondului Arhivistic al RM nr. 352 din 27 mai 1992. Regulamentul este superficial și nu mai corespunde </w:t>
            </w:r>
            <w:r w:rsidR="007709DB" w:rsidRPr="008979BE">
              <w:rPr>
                <w:shd w:val="clear" w:color="auto" w:fill="FFFFFF"/>
                <w:lang w:val="ro-RO"/>
              </w:rPr>
              <w:t>actualității</w:t>
            </w:r>
            <w:r w:rsidRPr="008979BE">
              <w:rPr>
                <w:shd w:val="clear" w:color="auto" w:fill="FFFFFF"/>
                <w:lang w:val="ro-RO"/>
              </w:rPr>
              <w:t>, nefiind</w:t>
            </w:r>
            <w:r w:rsidRPr="008979BE">
              <w:rPr>
                <w:rFonts w:ascii="PT Serif" w:hAnsi="PT Serif"/>
                <w:shd w:val="clear" w:color="auto" w:fill="FFFFFF"/>
                <w:lang w:val="ro-RO"/>
              </w:rPr>
              <w:t xml:space="preserve"> revizuit din anul 2000.</w:t>
            </w:r>
          </w:p>
        </w:tc>
      </w:tr>
    </w:tbl>
    <w:p w14:paraId="5ED8999C" w14:textId="7640CA4B" w:rsidR="3F693D49" w:rsidRPr="008979BE" w:rsidRDefault="3F693D49" w:rsidP="0077438C">
      <w:pPr>
        <w:spacing w:line="276" w:lineRule="auto"/>
      </w:pPr>
    </w:p>
    <w:p w14:paraId="7D34F5C7" w14:textId="77777777" w:rsidR="007709DB" w:rsidRPr="008979BE" w:rsidRDefault="007709DB" w:rsidP="0077438C">
      <w:pPr>
        <w:spacing w:line="276" w:lineRule="auto"/>
      </w:pPr>
      <w:r w:rsidRPr="008979BE">
        <w:br w:type="page"/>
      </w:r>
    </w:p>
    <w:tbl>
      <w:tblPr>
        <w:tblStyle w:val="TableGrid"/>
        <w:tblW w:w="0" w:type="auto"/>
        <w:tblLook w:val="04A0" w:firstRow="1" w:lastRow="0" w:firstColumn="1" w:lastColumn="0" w:noHBand="0" w:noVBand="1"/>
      </w:tblPr>
      <w:tblGrid>
        <w:gridCol w:w="9769"/>
      </w:tblGrid>
      <w:tr w:rsidR="00851F91" w:rsidRPr="008979BE" w14:paraId="6004583C" w14:textId="77777777" w:rsidTr="3F693D49">
        <w:tc>
          <w:tcPr>
            <w:tcW w:w="9995" w:type="dxa"/>
            <w:shd w:val="clear" w:color="auto" w:fill="8DB3E2" w:themeFill="text2" w:themeFillTint="66"/>
          </w:tcPr>
          <w:p w14:paraId="762A59DF" w14:textId="77777777" w:rsidR="00851F91" w:rsidRPr="008979BE" w:rsidRDefault="007709DB" w:rsidP="0077438C">
            <w:pPr>
              <w:widowControl w:val="0"/>
              <w:tabs>
                <w:tab w:val="left" w:pos="142"/>
              </w:tabs>
              <w:spacing w:line="276" w:lineRule="auto"/>
              <w:ind w:left="-56" w:right="-34" w:firstLine="0"/>
              <w:jc w:val="center"/>
              <w:rPr>
                <w:sz w:val="28"/>
                <w:szCs w:val="24"/>
                <w:lang w:val="ro-RO"/>
              </w:rPr>
            </w:pPr>
            <w:r w:rsidRPr="008979BE">
              <w:rPr>
                <w:b/>
                <w:bCs/>
                <w:sz w:val="28"/>
                <w:szCs w:val="24"/>
                <w:lang w:val="ro-RO"/>
              </w:rPr>
              <w:lastRenderedPageBreak/>
              <w:t>II</w:t>
            </w:r>
            <w:r w:rsidR="00851F91" w:rsidRPr="008979BE">
              <w:rPr>
                <w:b/>
                <w:bCs/>
                <w:sz w:val="28"/>
                <w:szCs w:val="24"/>
                <w:lang w:val="ro-RO"/>
              </w:rPr>
              <w:t>. STABILIREA OBIECTIVELOR</w:t>
            </w:r>
          </w:p>
        </w:tc>
      </w:tr>
      <w:tr w:rsidR="00851F91" w:rsidRPr="008979BE" w14:paraId="41CF73BA" w14:textId="77777777" w:rsidTr="3F693D49">
        <w:tc>
          <w:tcPr>
            <w:tcW w:w="9995" w:type="dxa"/>
            <w:shd w:val="clear" w:color="auto" w:fill="C6D9F1" w:themeFill="text2" w:themeFillTint="33"/>
          </w:tcPr>
          <w:p w14:paraId="4D9E702A" w14:textId="77777777" w:rsidR="00851F91" w:rsidRPr="008979BE" w:rsidRDefault="00851F91" w:rsidP="0077438C">
            <w:pPr>
              <w:widowControl w:val="0"/>
              <w:tabs>
                <w:tab w:val="left" w:pos="142"/>
              </w:tabs>
              <w:spacing w:before="40" w:after="40" w:line="276" w:lineRule="auto"/>
              <w:ind w:left="227" w:right="-34" w:hanging="295"/>
              <w:rPr>
                <w:b/>
                <w:sz w:val="26"/>
                <w:szCs w:val="26"/>
                <w:lang w:val="ro-RO"/>
              </w:rPr>
            </w:pPr>
            <w:r w:rsidRPr="008979BE">
              <w:rPr>
                <w:b/>
                <w:bCs/>
                <w:sz w:val="26"/>
                <w:szCs w:val="26"/>
                <w:lang w:val="ro-RO"/>
              </w:rPr>
              <w:t xml:space="preserve">1. </w:t>
            </w:r>
            <w:r w:rsidR="007709DB" w:rsidRPr="008979BE">
              <w:rPr>
                <w:b/>
                <w:bCs/>
                <w:sz w:val="26"/>
                <w:szCs w:val="26"/>
                <w:lang w:val="ro-RO"/>
              </w:rPr>
              <w:t xml:space="preserve">Descrierea obiectivelor </w:t>
            </w:r>
          </w:p>
        </w:tc>
      </w:tr>
      <w:tr w:rsidR="00851F91" w:rsidRPr="008979BE" w14:paraId="0A10DA5D" w14:textId="77777777" w:rsidTr="3F693D49">
        <w:tc>
          <w:tcPr>
            <w:tcW w:w="9995" w:type="dxa"/>
          </w:tcPr>
          <w:p w14:paraId="57D8299D" w14:textId="77777777" w:rsidR="00851F91" w:rsidRPr="008979BE" w:rsidRDefault="00851F91" w:rsidP="0077438C">
            <w:pPr>
              <w:widowControl w:val="0"/>
              <w:tabs>
                <w:tab w:val="left" w:pos="142"/>
              </w:tabs>
              <w:spacing w:before="120" w:line="276" w:lineRule="auto"/>
              <w:ind w:left="-56" w:right="-34" w:firstLine="0"/>
              <w:rPr>
                <w:sz w:val="24"/>
                <w:szCs w:val="24"/>
                <w:lang w:val="ro-RO"/>
              </w:rPr>
            </w:pPr>
            <w:r w:rsidRPr="008979BE">
              <w:rPr>
                <w:sz w:val="24"/>
                <w:szCs w:val="24"/>
                <w:lang w:val="ro-RO"/>
              </w:rPr>
              <w:t xml:space="preserve">Intervenția propusă vizează realizarea următoarelor </w:t>
            </w:r>
            <w:r w:rsidRPr="008979BE">
              <w:rPr>
                <w:b/>
                <w:sz w:val="24"/>
                <w:szCs w:val="24"/>
                <w:lang w:val="ro-RO"/>
              </w:rPr>
              <w:t>obiective</w:t>
            </w:r>
            <w:r w:rsidR="00B52636" w:rsidRPr="008979BE">
              <w:rPr>
                <w:sz w:val="24"/>
                <w:szCs w:val="24"/>
                <w:lang w:val="ro-RO"/>
              </w:rPr>
              <w:t xml:space="preserve">, </w:t>
            </w:r>
            <w:r w:rsidR="00B52636" w:rsidRPr="008979BE">
              <w:rPr>
                <w:bCs/>
                <w:sz w:val="24"/>
                <w:szCs w:val="26"/>
                <w:lang w:val="ro-RO"/>
              </w:rPr>
              <w:t>care trebuie să fie legate de problemă și cauzele acesteia, formulate cuantificat, măsurabil, fixat în timp și realist, după cum urmează</w:t>
            </w:r>
            <w:r w:rsidR="00B52636" w:rsidRPr="008979BE">
              <w:rPr>
                <w:sz w:val="26"/>
                <w:szCs w:val="26"/>
                <w:lang w:val="ro-RO"/>
              </w:rPr>
              <w:t>:</w:t>
            </w:r>
          </w:p>
          <w:p w14:paraId="09BE2FBA" w14:textId="77777777" w:rsidR="00F97487" w:rsidRPr="008979BE" w:rsidRDefault="00F97487" w:rsidP="0077438C">
            <w:pPr>
              <w:widowControl w:val="0"/>
              <w:tabs>
                <w:tab w:val="left" w:pos="142"/>
              </w:tabs>
              <w:spacing w:before="120" w:line="276" w:lineRule="auto"/>
              <w:ind w:left="-57" w:right="-34" w:firstLine="0"/>
              <w:rPr>
                <w:bCs/>
                <w:iCs/>
                <w:sz w:val="24"/>
                <w:szCs w:val="24"/>
                <w:lang w:val="ro-RO"/>
              </w:rPr>
            </w:pPr>
          </w:p>
          <w:p w14:paraId="60399A95" w14:textId="77777777" w:rsidR="00F97487" w:rsidRPr="008979BE" w:rsidRDefault="00F97487" w:rsidP="0077438C">
            <w:pPr>
              <w:pStyle w:val="ListParagraph"/>
              <w:widowControl w:val="0"/>
              <w:numPr>
                <w:ilvl w:val="1"/>
                <w:numId w:val="29"/>
              </w:numPr>
              <w:tabs>
                <w:tab w:val="left" w:pos="29"/>
              </w:tabs>
              <w:spacing w:before="120" w:line="276" w:lineRule="auto"/>
              <w:ind w:left="313" w:right="-34"/>
              <w:rPr>
                <w:b/>
                <w:bCs/>
                <w:i/>
                <w:iCs/>
                <w:sz w:val="24"/>
                <w:szCs w:val="24"/>
                <w:lang w:val="ro-RO"/>
              </w:rPr>
            </w:pPr>
            <w:r w:rsidRPr="008979BE">
              <w:rPr>
                <w:b/>
                <w:bCs/>
                <w:i/>
                <w:iCs/>
                <w:sz w:val="24"/>
                <w:szCs w:val="24"/>
                <w:lang w:val="ro-RO"/>
              </w:rPr>
              <w:t>Protecția intereselor persoanelor fizice și juridice ce desfășoară activități meteorologice prin reglementarea procedurii legale de delimitare a zonelor de protecție a stațiilor și posturilor meteorologice private;</w:t>
            </w:r>
          </w:p>
          <w:p w14:paraId="1CEC1FD2" w14:textId="77777777" w:rsidR="00F97487" w:rsidRPr="008979BE" w:rsidRDefault="00F97487" w:rsidP="0077438C">
            <w:pPr>
              <w:spacing w:line="276" w:lineRule="auto"/>
              <w:rPr>
                <w:rFonts w:eastAsia="Calibri"/>
                <w:sz w:val="24"/>
                <w:szCs w:val="24"/>
                <w:lang w:val="ro"/>
              </w:rPr>
            </w:pPr>
            <w:r w:rsidRPr="008979BE">
              <w:rPr>
                <w:rFonts w:eastAsia="Calibri"/>
                <w:sz w:val="24"/>
                <w:szCs w:val="24"/>
                <w:lang w:val="ro"/>
              </w:rPr>
              <w:t xml:space="preserve"> Posibilitatea determinării și cartografierii zonelor de protecție a stației/postului meteorologic va preveni potențialul impact generat de activitatea terțelor persoane în nemijlocita apropiere de postul/stația meteorologică privată.</w:t>
            </w:r>
          </w:p>
          <w:p w14:paraId="298D7F07" w14:textId="77777777" w:rsidR="00F97487" w:rsidRPr="008979BE" w:rsidRDefault="00F97487" w:rsidP="0077438C">
            <w:pPr>
              <w:pStyle w:val="ListParagraph"/>
              <w:widowControl w:val="0"/>
              <w:numPr>
                <w:ilvl w:val="1"/>
                <w:numId w:val="29"/>
              </w:numPr>
              <w:tabs>
                <w:tab w:val="left" w:pos="29"/>
              </w:tabs>
              <w:spacing w:before="120" w:line="276" w:lineRule="auto"/>
              <w:ind w:left="313" w:right="-34"/>
              <w:rPr>
                <w:b/>
                <w:bCs/>
                <w:i/>
                <w:iCs/>
                <w:sz w:val="24"/>
                <w:szCs w:val="24"/>
                <w:lang w:val="ro-RO"/>
              </w:rPr>
            </w:pPr>
            <w:proofErr w:type="spellStart"/>
            <w:r w:rsidRPr="008979BE">
              <w:rPr>
                <w:b/>
                <w:bCs/>
                <w:i/>
                <w:iCs/>
                <w:sz w:val="24"/>
                <w:szCs w:val="24"/>
              </w:rPr>
              <w:t>Furnizarea</w:t>
            </w:r>
            <w:proofErr w:type="spellEnd"/>
            <w:r w:rsidRPr="008979BE">
              <w:rPr>
                <w:b/>
                <w:bCs/>
                <w:i/>
                <w:iCs/>
                <w:sz w:val="24"/>
                <w:szCs w:val="24"/>
              </w:rPr>
              <w:t xml:space="preserve"> </w:t>
            </w:r>
            <w:proofErr w:type="spellStart"/>
            <w:r w:rsidRPr="008979BE">
              <w:rPr>
                <w:b/>
                <w:bCs/>
                <w:i/>
                <w:iCs/>
                <w:sz w:val="24"/>
                <w:szCs w:val="24"/>
              </w:rPr>
              <w:t>publicului</w:t>
            </w:r>
            <w:proofErr w:type="spellEnd"/>
            <w:r w:rsidRPr="008979BE">
              <w:rPr>
                <w:b/>
                <w:bCs/>
                <w:i/>
                <w:iCs/>
                <w:sz w:val="24"/>
                <w:szCs w:val="24"/>
              </w:rPr>
              <w:t xml:space="preserve"> date </w:t>
            </w:r>
            <w:proofErr w:type="spellStart"/>
            <w:r w:rsidRPr="008979BE">
              <w:rPr>
                <w:b/>
                <w:bCs/>
                <w:i/>
                <w:iCs/>
                <w:sz w:val="24"/>
                <w:szCs w:val="24"/>
              </w:rPr>
              <w:t>fiabile</w:t>
            </w:r>
            <w:proofErr w:type="spellEnd"/>
            <w:r w:rsidRPr="008979BE">
              <w:rPr>
                <w:b/>
                <w:bCs/>
                <w:i/>
                <w:iCs/>
                <w:sz w:val="24"/>
                <w:szCs w:val="24"/>
              </w:rPr>
              <w:t xml:space="preserve"> </w:t>
            </w:r>
            <w:proofErr w:type="spellStart"/>
            <w:r w:rsidRPr="008979BE">
              <w:rPr>
                <w:b/>
                <w:bCs/>
                <w:i/>
                <w:iCs/>
                <w:sz w:val="24"/>
                <w:szCs w:val="24"/>
              </w:rPr>
              <w:t>și</w:t>
            </w:r>
            <w:proofErr w:type="spellEnd"/>
            <w:r w:rsidRPr="008979BE">
              <w:rPr>
                <w:b/>
                <w:bCs/>
                <w:i/>
                <w:iCs/>
                <w:sz w:val="24"/>
                <w:szCs w:val="24"/>
              </w:rPr>
              <w:t xml:space="preserve"> </w:t>
            </w:r>
            <w:proofErr w:type="spellStart"/>
            <w:r w:rsidRPr="008979BE">
              <w:rPr>
                <w:b/>
                <w:bCs/>
                <w:i/>
                <w:iCs/>
                <w:sz w:val="24"/>
                <w:szCs w:val="24"/>
              </w:rPr>
              <w:t>veridice</w:t>
            </w:r>
            <w:proofErr w:type="spellEnd"/>
            <w:r w:rsidRPr="008979BE">
              <w:rPr>
                <w:b/>
                <w:bCs/>
                <w:i/>
                <w:iCs/>
                <w:sz w:val="24"/>
                <w:szCs w:val="24"/>
              </w:rPr>
              <w:t xml:space="preserve"> </w:t>
            </w:r>
            <w:proofErr w:type="spellStart"/>
            <w:r w:rsidRPr="008979BE">
              <w:rPr>
                <w:b/>
                <w:bCs/>
                <w:i/>
                <w:iCs/>
                <w:sz w:val="24"/>
                <w:szCs w:val="24"/>
              </w:rPr>
              <w:t>privind</w:t>
            </w:r>
            <w:proofErr w:type="spellEnd"/>
            <w:r w:rsidRPr="008979BE">
              <w:rPr>
                <w:b/>
                <w:bCs/>
                <w:i/>
                <w:iCs/>
                <w:sz w:val="24"/>
                <w:szCs w:val="24"/>
              </w:rPr>
              <w:t xml:space="preserve"> </w:t>
            </w:r>
            <w:proofErr w:type="spellStart"/>
            <w:r w:rsidRPr="008979BE">
              <w:rPr>
                <w:b/>
                <w:bCs/>
                <w:i/>
                <w:iCs/>
                <w:sz w:val="24"/>
                <w:szCs w:val="24"/>
              </w:rPr>
              <w:t>fenomenele</w:t>
            </w:r>
            <w:proofErr w:type="spellEnd"/>
            <w:r w:rsidRPr="008979BE">
              <w:rPr>
                <w:b/>
                <w:bCs/>
                <w:i/>
                <w:iCs/>
                <w:sz w:val="24"/>
                <w:szCs w:val="24"/>
              </w:rPr>
              <w:t xml:space="preserve"> </w:t>
            </w:r>
            <w:proofErr w:type="spellStart"/>
            <w:r w:rsidRPr="008979BE">
              <w:rPr>
                <w:b/>
                <w:bCs/>
                <w:i/>
                <w:iCs/>
                <w:sz w:val="24"/>
                <w:szCs w:val="24"/>
              </w:rPr>
              <w:t>meteorologice</w:t>
            </w:r>
            <w:proofErr w:type="spellEnd"/>
            <w:r w:rsidRPr="008979BE">
              <w:rPr>
                <w:b/>
                <w:bCs/>
                <w:i/>
                <w:iCs/>
                <w:sz w:val="24"/>
                <w:szCs w:val="24"/>
              </w:rPr>
              <w:t xml:space="preserve"> </w:t>
            </w:r>
            <w:proofErr w:type="spellStart"/>
            <w:r w:rsidRPr="008979BE">
              <w:rPr>
                <w:b/>
                <w:bCs/>
                <w:i/>
                <w:iCs/>
                <w:sz w:val="24"/>
                <w:szCs w:val="24"/>
              </w:rPr>
              <w:t>și</w:t>
            </w:r>
            <w:proofErr w:type="spellEnd"/>
            <w:r w:rsidRPr="008979BE">
              <w:rPr>
                <w:b/>
                <w:bCs/>
                <w:i/>
                <w:iCs/>
                <w:sz w:val="24"/>
                <w:szCs w:val="24"/>
              </w:rPr>
              <w:t xml:space="preserve"> </w:t>
            </w:r>
            <w:proofErr w:type="spellStart"/>
            <w:r w:rsidRPr="008979BE">
              <w:rPr>
                <w:b/>
                <w:bCs/>
                <w:i/>
                <w:iCs/>
                <w:sz w:val="24"/>
                <w:szCs w:val="24"/>
              </w:rPr>
              <w:t>impactul</w:t>
            </w:r>
            <w:proofErr w:type="spellEnd"/>
            <w:r w:rsidRPr="008979BE">
              <w:rPr>
                <w:b/>
                <w:bCs/>
                <w:i/>
                <w:iCs/>
                <w:sz w:val="24"/>
                <w:szCs w:val="24"/>
              </w:rPr>
              <w:t xml:space="preserve"> </w:t>
            </w:r>
            <w:proofErr w:type="spellStart"/>
            <w:r w:rsidRPr="008979BE">
              <w:rPr>
                <w:b/>
                <w:bCs/>
                <w:i/>
                <w:iCs/>
                <w:sz w:val="24"/>
                <w:szCs w:val="24"/>
              </w:rPr>
              <w:t>acestora</w:t>
            </w:r>
            <w:proofErr w:type="spellEnd"/>
            <w:r w:rsidRPr="008979BE">
              <w:rPr>
                <w:b/>
                <w:bCs/>
                <w:i/>
                <w:iCs/>
                <w:sz w:val="24"/>
                <w:szCs w:val="24"/>
              </w:rPr>
              <w:t xml:space="preserve"> </w:t>
            </w:r>
            <w:proofErr w:type="spellStart"/>
            <w:r w:rsidRPr="008979BE">
              <w:rPr>
                <w:b/>
                <w:bCs/>
                <w:i/>
                <w:iCs/>
                <w:sz w:val="24"/>
                <w:szCs w:val="24"/>
              </w:rPr>
              <w:t>asupra</w:t>
            </w:r>
            <w:proofErr w:type="spellEnd"/>
            <w:r w:rsidRPr="008979BE">
              <w:rPr>
                <w:b/>
                <w:bCs/>
                <w:i/>
                <w:iCs/>
                <w:sz w:val="24"/>
                <w:szCs w:val="24"/>
              </w:rPr>
              <w:t xml:space="preserve"> </w:t>
            </w:r>
            <w:proofErr w:type="spellStart"/>
            <w:r w:rsidRPr="008979BE">
              <w:rPr>
                <w:b/>
                <w:bCs/>
                <w:i/>
                <w:iCs/>
                <w:sz w:val="24"/>
                <w:szCs w:val="24"/>
              </w:rPr>
              <w:t>vieții</w:t>
            </w:r>
            <w:proofErr w:type="spellEnd"/>
            <w:r w:rsidRPr="008979BE">
              <w:rPr>
                <w:b/>
                <w:bCs/>
                <w:i/>
                <w:iCs/>
                <w:sz w:val="24"/>
                <w:szCs w:val="24"/>
              </w:rPr>
              <w:t xml:space="preserve"> </w:t>
            </w:r>
            <w:proofErr w:type="spellStart"/>
            <w:r w:rsidRPr="008979BE">
              <w:rPr>
                <w:b/>
                <w:bCs/>
                <w:i/>
                <w:iCs/>
                <w:sz w:val="24"/>
                <w:szCs w:val="24"/>
              </w:rPr>
              <w:t>și</w:t>
            </w:r>
            <w:proofErr w:type="spellEnd"/>
            <w:r w:rsidRPr="008979BE">
              <w:rPr>
                <w:b/>
                <w:bCs/>
                <w:i/>
                <w:iCs/>
                <w:sz w:val="24"/>
                <w:szCs w:val="24"/>
              </w:rPr>
              <w:t xml:space="preserve"> </w:t>
            </w:r>
            <w:proofErr w:type="spellStart"/>
            <w:r w:rsidRPr="008979BE">
              <w:rPr>
                <w:b/>
                <w:bCs/>
                <w:i/>
                <w:iCs/>
                <w:sz w:val="24"/>
                <w:szCs w:val="24"/>
              </w:rPr>
              <w:t>proprietății</w:t>
            </w:r>
            <w:proofErr w:type="spellEnd"/>
            <w:r w:rsidRPr="008979BE">
              <w:rPr>
                <w:b/>
                <w:bCs/>
                <w:i/>
                <w:iCs/>
                <w:sz w:val="24"/>
                <w:szCs w:val="24"/>
              </w:rPr>
              <w:t>,</w:t>
            </w:r>
            <w:r w:rsidRPr="008979BE">
              <w:rPr>
                <w:b/>
                <w:bCs/>
                <w:i/>
                <w:iCs/>
                <w:sz w:val="24"/>
                <w:szCs w:val="24"/>
                <w:lang w:val="uz-Cyrl-UZ"/>
              </w:rPr>
              <w:t xml:space="preserve"> prin intermediul mass-media sau prin alte mijloace accesibile</w:t>
            </w:r>
            <w:r w:rsidRPr="008979BE">
              <w:rPr>
                <w:b/>
                <w:bCs/>
                <w:i/>
                <w:iCs/>
                <w:sz w:val="24"/>
                <w:szCs w:val="24"/>
                <w:lang w:val="ro-RO" w:eastAsia="ro-RO" w:bidi="or-IN"/>
              </w:rPr>
              <w:t xml:space="preserve"> de informare;</w:t>
            </w:r>
          </w:p>
          <w:p w14:paraId="344EEAD0" w14:textId="77777777" w:rsidR="00F97487" w:rsidRPr="008979BE" w:rsidRDefault="00F97487" w:rsidP="0077438C">
            <w:pPr>
              <w:widowControl w:val="0"/>
              <w:tabs>
                <w:tab w:val="left" w:pos="284"/>
              </w:tabs>
              <w:spacing w:line="276" w:lineRule="auto"/>
              <w:ind w:left="-42" w:right="-34" w:firstLine="0"/>
              <w:rPr>
                <w:sz w:val="24"/>
                <w:szCs w:val="24"/>
                <w:lang w:val="ro-RO"/>
              </w:rPr>
            </w:pPr>
            <w:r w:rsidRPr="008979BE">
              <w:rPr>
                <w:bCs/>
                <w:iCs/>
                <w:sz w:val="24"/>
                <w:szCs w:val="24"/>
                <w:lang w:val="ro-RO"/>
              </w:rPr>
              <w:t xml:space="preserve">Acest obiectiv urmează a fi atins prin </w:t>
            </w:r>
            <w:proofErr w:type="spellStart"/>
            <w:r w:rsidRPr="008979BE">
              <w:rPr>
                <w:bCs/>
                <w:iCs/>
                <w:sz w:val="24"/>
                <w:szCs w:val="24"/>
                <w:lang w:val="ro-RO"/>
              </w:rPr>
              <w:t>intstituirea</w:t>
            </w:r>
            <w:proofErr w:type="spellEnd"/>
            <w:r w:rsidRPr="008979BE">
              <w:rPr>
                <w:bCs/>
                <w:iCs/>
                <w:sz w:val="24"/>
                <w:szCs w:val="24"/>
                <w:lang w:val="ro-RO"/>
              </w:rPr>
              <w:t xml:space="preserve"> mecanismului de certificare a surselor de date meteorologice. </w:t>
            </w:r>
            <w:proofErr w:type="spellStart"/>
            <w:r w:rsidRPr="008979BE">
              <w:rPr>
                <w:sz w:val="24"/>
                <w:szCs w:val="24"/>
              </w:rPr>
              <w:t>Îmbunătățirea</w:t>
            </w:r>
            <w:proofErr w:type="spellEnd"/>
            <w:r w:rsidRPr="008979BE">
              <w:rPr>
                <w:sz w:val="24"/>
                <w:szCs w:val="24"/>
              </w:rPr>
              <w:t xml:space="preserve"> </w:t>
            </w:r>
            <w:proofErr w:type="spellStart"/>
            <w:r w:rsidRPr="008979BE">
              <w:rPr>
                <w:sz w:val="24"/>
                <w:szCs w:val="24"/>
              </w:rPr>
              <w:t>capacităților</w:t>
            </w:r>
            <w:proofErr w:type="spellEnd"/>
            <w:r w:rsidRPr="008979BE">
              <w:rPr>
                <w:sz w:val="24"/>
                <w:szCs w:val="24"/>
              </w:rPr>
              <w:t xml:space="preserve"> </w:t>
            </w:r>
            <w:r w:rsidRPr="008979BE">
              <w:rPr>
                <w:sz w:val="24"/>
                <w:szCs w:val="24"/>
                <w:lang w:val="ro-RO"/>
              </w:rPr>
              <w:t xml:space="preserve">de procesare a datelor colectate și emitere </w:t>
            </w:r>
            <w:proofErr w:type="gramStart"/>
            <w:r w:rsidRPr="008979BE">
              <w:rPr>
                <w:sz w:val="24"/>
                <w:szCs w:val="24"/>
                <w:lang w:val="ro-RO"/>
              </w:rPr>
              <w:t>a</w:t>
            </w:r>
            <w:proofErr w:type="gramEnd"/>
            <w:r w:rsidRPr="008979BE">
              <w:rPr>
                <w:sz w:val="24"/>
                <w:szCs w:val="24"/>
                <w:lang w:val="ro-RO"/>
              </w:rPr>
              <w:t xml:space="preserve"> avertizărilor timpurii privind riscul producerii unor fenomene meteorologice periculoase, ca și beneficiu poate fi diminuarea pagubelor produse. Trebuie să menționăm că colectarea datelor este doar o parte a activității hidrometeorologice, dacă aceste date nu sunt prelucrate și folosite ulterior în beneficiul societății și economiei meteorologia nu-și are rostul. </w:t>
            </w:r>
          </w:p>
          <w:p w14:paraId="5292FB0A" w14:textId="6EE8FFA4" w:rsidR="00F97487" w:rsidRPr="008979BE" w:rsidRDefault="00CE2B6A" w:rsidP="0077438C">
            <w:pPr>
              <w:pStyle w:val="ListParagraph"/>
              <w:widowControl w:val="0"/>
              <w:numPr>
                <w:ilvl w:val="1"/>
                <w:numId w:val="29"/>
              </w:numPr>
              <w:tabs>
                <w:tab w:val="left" w:pos="29"/>
              </w:tabs>
              <w:spacing w:before="120" w:line="276" w:lineRule="auto"/>
              <w:ind w:left="313" w:right="-34"/>
              <w:rPr>
                <w:b/>
                <w:bCs/>
                <w:i/>
                <w:iCs/>
                <w:sz w:val="24"/>
                <w:szCs w:val="24"/>
                <w:lang w:val="ro-RO"/>
              </w:rPr>
            </w:pPr>
            <w:r w:rsidRPr="008979BE">
              <w:rPr>
                <w:rFonts w:eastAsia="TTE25973C8t00"/>
                <w:b/>
                <w:bCs/>
                <w:i/>
                <w:iCs/>
                <w:sz w:val="24"/>
                <w:szCs w:val="24"/>
                <w:lang w:val="ro-RO"/>
              </w:rPr>
              <w:t>Eliberarea</w:t>
            </w:r>
            <w:r w:rsidR="00F97487" w:rsidRPr="008979BE">
              <w:rPr>
                <w:rFonts w:eastAsia="TTE25973C8t00"/>
                <w:b/>
                <w:bCs/>
                <w:i/>
                <w:iCs/>
                <w:sz w:val="24"/>
                <w:szCs w:val="24"/>
                <w:lang w:val="ro-RO"/>
              </w:rPr>
              <w:t xml:space="preserve"> prognozelor și avertizărilor meteo exacte și în timp util pentru îndeplinirea cerințelor comunității și protecția vieților și proprietăților;</w:t>
            </w:r>
          </w:p>
          <w:p w14:paraId="6BB5816D" w14:textId="77777777" w:rsidR="00F97487" w:rsidRPr="008979BE" w:rsidRDefault="00F97487" w:rsidP="0077438C">
            <w:pPr>
              <w:spacing w:line="276" w:lineRule="auto"/>
              <w:rPr>
                <w:sz w:val="24"/>
                <w:szCs w:val="24"/>
                <w:lang w:val="ro-RO"/>
              </w:rPr>
            </w:pPr>
            <w:r w:rsidRPr="008979BE">
              <w:rPr>
                <w:sz w:val="24"/>
                <w:szCs w:val="24"/>
                <w:lang w:val="ro-RO"/>
              </w:rPr>
              <w:t>Prognozele și avertizările meteorologice vin să asiste populația și agenții economici în planificarea propriilor activități, inclusive și predicțiile climatice, care au o valoare deosebită la întocmirea politicilor sau planurilor de durată mare. SHS este singura agenție guvernamentală pentru furnizarea de prognoze meteorologice și avertizări timpurii împotriva pericolelor meteorologice, hidrologice și climatice induse. S-a evaluat că prognozele meteo sunt făcute pentru condițiile meteorologice generale. Temperatura, precipitațiile, vântul și ceața sunt parametrii de bază pentru care sunt emise prognoze și avertizări.</w:t>
            </w:r>
          </w:p>
          <w:p w14:paraId="2D3327C9" w14:textId="77777777" w:rsidR="00F97487" w:rsidRPr="008979BE" w:rsidRDefault="00F97487" w:rsidP="0077438C">
            <w:pPr>
              <w:spacing w:line="276" w:lineRule="auto"/>
              <w:rPr>
                <w:sz w:val="24"/>
                <w:szCs w:val="24"/>
                <w:lang w:val="ro-RO"/>
              </w:rPr>
            </w:pPr>
            <w:r w:rsidRPr="008979BE">
              <w:rPr>
                <w:sz w:val="24"/>
                <w:szCs w:val="24"/>
                <w:lang w:val="ro-RO"/>
              </w:rPr>
              <w:t xml:space="preserve">Din informațiile disponibile pentru servicii s-a conchis că prognozele meteo bazate pe impact și prognozele meteo probabilistice nu sunt disponibile. Diversificarea serviciilor și consolidarea capacităților SHS va spori eficiența prognozelor și avertismentelor meteorologice. </w:t>
            </w:r>
          </w:p>
          <w:p w14:paraId="1E8A2728" w14:textId="77777777" w:rsidR="00F97487" w:rsidRPr="008979BE" w:rsidRDefault="00F97487" w:rsidP="0077438C">
            <w:pPr>
              <w:widowControl w:val="0"/>
              <w:tabs>
                <w:tab w:val="left" w:pos="29"/>
              </w:tabs>
              <w:spacing w:before="120" w:line="276" w:lineRule="auto"/>
              <w:ind w:left="-47" w:right="-34" w:firstLine="0"/>
              <w:rPr>
                <w:b/>
                <w:bCs/>
                <w:i/>
                <w:iCs/>
                <w:sz w:val="24"/>
                <w:szCs w:val="24"/>
                <w:lang w:val="ro-RO"/>
              </w:rPr>
            </w:pPr>
          </w:p>
          <w:p w14:paraId="350CFAE8" w14:textId="18F56051" w:rsidR="00F97487" w:rsidRPr="008979BE" w:rsidRDefault="00CE2B6A" w:rsidP="0077438C">
            <w:pPr>
              <w:pStyle w:val="ListParagraph"/>
              <w:widowControl w:val="0"/>
              <w:numPr>
                <w:ilvl w:val="1"/>
                <w:numId w:val="29"/>
              </w:numPr>
              <w:tabs>
                <w:tab w:val="left" w:pos="29"/>
              </w:tabs>
              <w:spacing w:before="120" w:line="276" w:lineRule="auto"/>
              <w:ind w:left="313" w:right="-34"/>
              <w:rPr>
                <w:sz w:val="24"/>
                <w:szCs w:val="24"/>
                <w:lang w:val="ro-RO" w:eastAsia="ru-RU"/>
              </w:rPr>
            </w:pPr>
            <w:r w:rsidRPr="008979BE">
              <w:rPr>
                <w:rFonts w:eastAsia="TTE25973C8t00"/>
                <w:b/>
                <w:bCs/>
                <w:i/>
                <w:iCs/>
                <w:sz w:val="24"/>
                <w:szCs w:val="24"/>
                <w:lang w:val="ro-RO"/>
              </w:rPr>
              <w:t xml:space="preserve">Asigurarea </w:t>
            </w:r>
            <w:r w:rsidR="00F97487" w:rsidRPr="008979BE">
              <w:rPr>
                <w:rFonts w:eastAsia="TTE25973C8t00"/>
                <w:b/>
                <w:bCs/>
                <w:i/>
                <w:iCs/>
                <w:sz w:val="24"/>
                <w:szCs w:val="24"/>
                <w:lang w:val="ro-RO"/>
              </w:rPr>
              <w:t xml:space="preserve">comunității, sectoarelor relevante și factorilor de decizie </w:t>
            </w:r>
            <w:r w:rsidRPr="008979BE">
              <w:rPr>
                <w:rFonts w:eastAsia="TTE25973C8t00"/>
                <w:b/>
                <w:bCs/>
                <w:i/>
                <w:iCs/>
                <w:sz w:val="24"/>
                <w:szCs w:val="24"/>
                <w:lang w:val="ro-RO"/>
              </w:rPr>
              <w:t xml:space="preserve">cu </w:t>
            </w:r>
            <w:r w:rsidR="00F97487" w:rsidRPr="008979BE">
              <w:rPr>
                <w:rFonts w:eastAsia="TTE25973C8t00"/>
                <w:b/>
                <w:bCs/>
                <w:i/>
                <w:iCs/>
                <w:sz w:val="24"/>
                <w:szCs w:val="24"/>
                <w:lang w:val="ro-RO"/>
              </w:rPr>
              <w:t>servicii climatice necesare la cea mai înaltă calitate prin îmbunătățirea serviciilor existente și dezvoltarea de noi servicii bazate pe nevoile utilizatorilor.</w:t>
            </w:r>
          </w:p>
          <w:p w14:paraId="4E0253CC" w14:textId="77777777" w:rsidR="00F97487" w:rsidRPr="008979BE" w:rsidRDefault="00F97487" w:rsidP="0077438C">
            <w:pPr>
              <w:tabs>
                <w:tab w:val="left" w:pos="29"/>
              </w:tabs>
              <w:spacing w:before="120" w:line="276" w:lineRule="auto"/>
              <w:ind w:right="-34"/>
              <w:rPr>
                <w:rFonts w:eastAsia="Calibri"/>
                <w:sz w:val="24"/>
                <w:szCs w:val="24"/>
                <w:lang w:val="ro"/>
              </w:rPr>
            </w:pPr>
            <w:r w:rsidRPr="008979BE">
              <w:rPr>
                <w:rFonts w:eastAsia="Calibri"/>
                <w:sz w:val="24"/>
                <w:szCs w:val="24"/>
                <w:lang w:val="ro"/>
              </w:rPr>
              <w:t>Calitatea rezultatelor oricărui proces va depinde puternic de calitatea intrărilor/contribuțiilor. Datele observaționale ale monitorizării hidrometeorologice și de mediu vor constitui intrarea de bază pentru orice proces de pregătire a serviciilor și produselor conexe. Prin urmare, succesul general și nivelul de îndeplinire a cerințelor oricărui studiu în domeniul hidrometeorologiei vor avea nevoie de datele observaționale relevante.</w:t>
            </w:r>
          </w:p>
          <w:p w14:paraId="4A5597D2" w14:textId="77777777" w:rsidR="00F97487" w:rsidRPr="008979BE" w:rsidRDefault="00F97487" w:rsidP="0077438C">
            <w:pPr>
              <w:widowControl w:val="0"/>
              <w:tabs>
                <w:tab w:val="left" w:pos="142"/>
              </w:tabs>
              <w:spacing w:before="120" w:line="276" w:lineRule="auto"/>
              <w:ind w:left="-57" w:right="-34" w:firstLine="0"/>
              <w:rPr>
                <w:bCs/>
                <w:iCs/>
                <w:sz w:val="24"/>
                <w:szCs w:val="24"/>
                <w:lang w:val="ro-RO"/>
              </w:rPr>
            </w:pPr>
          </w:p>
          <w:p w14:paraId="625A3FCD" w14:textId="77777777" w:rsidR="00851F91" w:rsidRPr="008979BE" w:rsidRDefault="00851F91" w:rsidP="0077438C">
            <w:pPr>
              <w:pStyle w:val="ListParagraph"/>
              <w:widowControl w:val="0"/>
              <w:numPr>
                <w:ilvl w:val="1"/>
                <w:numId w:val="29"/>
              </w:numPr>
              <w:tabs>
                <w:tab w:val="left" w:pos="142"/>
                <w:tab w:val="left" w:pos="284"/>
              </w:tabs>
              <w:spacing w:before="120" w:line="276" w:lineRule="auto"/>
              <w:ind w:left="284" w:right="-34" w:hanging="326"/>
              <w:contextualSpacing w:val="0"/>
              <w:rPr>
                <w:b/>
                <w:i/>
                <w:sz w:val="24"/>
                <w:szCs w:val="24"/>
                <w:lang w:val="ro-RO"/>
              </w:rPr>
            </w:pPr>
            <w:r w:rsidRPr="008979BE">
              <w:rPr>
                <w:b/>
                <w:i/>
                <w:sz w:val="24"/>
                <w:szCs w:val="24"/>
                <w:shd w:val="clear" w:color="auto" w:fill="FFFFFF"/>
                <w:lang w:val="ro-RO"/>
              </w:rPr>
              <w:t xml:space="preserve">Reducerea riscurilor și prevenirea pierderilor </w:t>
            </w:r>
            <w:r w:rsidRPr="008979BE">
              <w:rPr>
                <w:b/>
                <w:i/>
                <w:sz w:val="24"/>
                <w:szCs w:val="24"/>
                <w:lang w:val="ro-RO"/>
              </w:rPr>
              <w:t>cauzate mediului și populației de fenomenele  meteorologice periculoase</w:t>
            </w:r>
          </w:p>
          <w:p w14:paraId="265D62A9" w14:textId="2B6F482C" w:rsidR="00851F91" w:rsidRPr="008979BE" w:rsidRDefault="00851F91" w:rsidP="0077438C">
            <w:pPr>
              <w:widowControl w:val="0"/>
              <w:tabs>
                <w:tab w:val="left" w:pos="142"/>
                <w:tab w:val="left" w:pos="284"/>
              </w:tabs>
              <w:spacing w:before="120" w:line="276" w:lineRule="auto"/>
              <w:ind w:left="-56" w:right="-34" w:firstLine="0"/>
              <w:rPr>
                <w:sz w:val="24"/>
                <w:szCs w:val="24"/>
                <w:lang w:val="ro-RO"/>
              </w:rPr>
            </w:pPr>
            <w:r w:rsidRPr="008979BE">
              <w:rPr>
                <w:sz w:val="24"/>
                <w:szCs w:val="24"/>
                <w:lang w:val="ro-RO"/>
              </w:rPr>
              <w:lastRenderedPageBreak/>
              <w:t>Proiectul de Lege cu privire la activitatea meteorologică</w:t>
            </w:r>
            <w:r w:rsidR="001F3759" w:rsidRPr="008979BE">
              <w:rPr>
                <w:sz w:val="24"/>
                <w:szCs w:val="24"/>
                <w:lang w:val="ro-RO"/>
              </w:rPr>
              <w:t xml:space="preserve"> și hidrologică</w:t>
            </w:r>
            <w:r w:rsidRPr="008979BE">
              <w:rPr>
                <w:sz w:val="24"/>
                <w:szCs w:val="24"/>
                <w:lang w:val="ro-RO"/>
              </w:rPr>
              <w:t xml:space="preserve"> vine cu un șir de reglementări privind activitatea hidrometeorologică aliniate la standardele internaționale. Reglementarea eficientă a procedurii de prezicere a condițiilor meteorologice și climatice severe care provoacă dezastre, prin emiterea de avertizări timpurii precum și prin efectuarea prognozelor de lungă durată pentru factorii de decizie, va contribui direct la prevenirea și după caz atenuarea pierderilor cauzate de dezastrele hidrometeorologice și climatice. Mai mult, trebuie considerat că evaluarea datelor, produselor și serviciilor meteorologice, hidrologice și climatice, în special statisticile climatice pe termen lung, ca criterii decisive pentru toate planificările și aplicațiile sectoriale, vor oferi o contribuție extremă la reducerea riscurilor prin creșterea rezistenței structurale și sociale împotriva dezastrelor și a dezvoltării durabile a țării.</w:t>
            </w:r>
          </w:p>
          <w:p w14:paraId="52197B17" w14:textId="77777777" w:rsidR="00851F91" w:rsidRPr="008979BE" w:rsidRDefault="00851F91" w:rsidP="0077438C">
            <w:pPr>
              <w:pStyle w:val="ListParagraph"/>
              <w:widowControl w:val="0"/>
              <w:numPr>
                <w:ilvl w:val="1"/>
                <w:numId w:val="29"/>
              </w:numPr>
              <w:tabs>
                <w:tab w:val="left" w:pos="142"/>
                <w:tab w:val="left" w:pos="284"/>
              </w:tabs>
              <w:spacing w:before="120" w:line="276" w:lineRule="auto"/>
              <w:ind w:left="284" w:right="-34" w:hanging="340"/>
              <w:contextualSpacing w:val="0"/>
              <w:rPr>
                <w:b/>
                <w:i/>
                <w:sz w:val="24"/>
                <w:szCs w:val="24"/>
                <w:lang w:val="ro-RO"/>
              </w:rPr>
            </w:pPr>
            <w:r w:rsidRPr="008979BE">
              <w:rPr>
                <w:b/>
                <w:i/>
                <w:sz w:val="24"/>
                <w:szCs w:val="24"/>
                <w:lang w:val="ro-RO"/>
              </w:rPr>
              <w:t>Eficientizarea și sporirea calității serviciilor climatice care va contribui la elaborarea și implementarea documentelor strategice capabile să facă față schimbărilor climatice</w:t>
            </w:r>
          </w:p>
          <w:p w14:paraId="7B6230BF" w14:textId="77777777" w:rsidR="00851F91" w:rsidRPr="008979BE" w:rsidRDefault="00851F91" w:rsidP="0077438C">
            <w:pPr>
              <w:widowControl w:val="0"/>
              <w:tabs>
                <w:tab w:val="left" w:pos="142"/>
                <w:tab w:val="left" w:pos="284"/>
              </w:tabs>
              <w:spacing w:before="120" w:line="276" w:lineRule="auto"/>
              <w:ind w:left="-56" w:right="-34" w:firstLine="0"/>
              <w:rPr>
                <w:sz w:val="24"/>
                <w:szCs w:val="24"/>
                <w:shd w:val="clear" w:color="auto" w:fill="FFFFFF"/>
                <w:lang w:val="ro-RO"/>
              </w:rPr>
            </w:pPr>
            <w:r w:rsidRPr="008979BE">
              <w:rPr>
                <w:sz w:val="24"/>
                <w:szCs w:val="24"/>
                <w:lang w:val="ro-RO"/>
              </w:rPr>
              <w:t xml:space="preserve">RM este extrem de vulnerabilă la variabilitatea și schimbarea climei, cu impacturi mari asupra sectoarelor </w:t>
            </w:r>
            <w:proofErr w:type="spellStart"/>
            <w:r w:rsidRPr="008979BE">
              <w:rPr>
                <w:sz w:val="24"/>
                <w:szCs w:val="24"/>
                <w:lang w:val="ro-RO"/>
              </w:rPr>
              <w:t>socio</w:t>
            </w:r>
            <w:proofErr w:type="spellEnd"/>
            <w:r w:rsidRPr="008979BE">
              <w:rPr>
                <w:sz w:val="24"/>
                <w:szCs w:val="24"/>
                <w:lang w:val="ro-RO"/>
              </w:rPr>
              <w:t xml:space="preserve">-economice, mediului și comunității. Se raportează că sectorul agricol este cel mai critic afectat de schimbările climatice, datorită importanței sale mari a veniturilor economice și a ocupării forței de muncă în zonele rurale. Managementul apei, sănătatea, transportul, energia și silvicultură sunt celelalte sectoare principale care trebuie luate în considerare pentru activitățile de adaptare la schimbările climatice. În plus, managementul fenomenelor hidrometeorologice periculoase va fi un alt domeniu de aplicare important al serviciilor climatice, luând în considerare așteptările din proiecțiile climatice că schimbările climatice vor provoca pierderi semnificative din cauza creșterii frecvenței și gravității dezastrelor naturale, cum ar fi secetele, inundațiile și grindina. Este evident că reglementarea unor noi servicii climatice va juca un rol cheie în pregătirea și implementarea planurilor naționale de adaptare pentru a face față schimbărilor climatice. </w:t>
            </w:r>
            <w:r w:rsidRPr="008979BE">
              <w:rPr>
                <w:sz w:val="24"/>
                <w:szCs w:val="24"/>
                <w:shd w:val="clear" w:color="auto" w:fill="FFFFFF"/>
                <w:lang w:val="ro-RO"/>
              </w:rPr>
              <w:t>Acest obiectiv poate fi atins prin asigurarea calității datelor furnizate/colectate în procesul de desfășurare a activității meteorologice, care la moment nu este perfect, prin stabilirea unor condiții  de</w:t>
            </w:r>
            <w:r w:rsidRPr="008979BE">
              <w:rPr>
                <w:lang w:val="ro-RO"/>
              </w:rPr>
              <w:t xml:space="preserve"> </w:t>
            </w:r>
            <w:r w:rsidRPr="008979BE">
              <w:rPr>
                <w:sz w:val="24"/>
                <w:szCs w:val="24"/>
                <w:shd w:val="clear" w:color="auto" w:fill="FFFFFF"/>
                <w:lang w:val="ro-RO"/>
              </w:rPr>
              <w:t xml:space="preserve">protecție al stațiilor de observații și executare a lucrărilor în zonele de </w:t>
            </w:r>
            <w:proofErr w:type="spellStart"/>
            <w:r w:rsidRPr="008979BE">
              <w:rPr>
                <w:sz w:val="24"/>
                <w:szCs w:val="24"/>
                <w:shd w:val="clear" w:color="auto" w:fill="FFFFFF"/>
                <w:lang w:val="ro-RO"/>
              </w:rPr>
              <w:t>protecţie</w:t>
            </w:r>
            <w:proofErr w:type="spellEnd"/>
            <w:r w:rsidRPr="008979BE">
              <w:rPr>
                <w:sz w:val="24"/>
                <w:szCs w:val="24"/>
                <w:shd w:val="clear" w:color="auto" w:fill="FFFFFF"/>
                <w:lang w:val="ro-RO"/>
              </w:rPr>
              <w:t xml:space="preserve"> ale </w:t>
            </w:r>
            <w:proofErr w:type="spellStart"/>
            <w:r w:rsidRPr="008979BE">
              <w:rPr>
                <w:sz w:val="24"/>
                <w:szCs w:val="24"/>
                <w:shd w:val="clear" w:color="auto" w:fill="FFFFFF"/>
                <w:lang w:val="ro-RO"/>
              </w:rPr>
              <w:t>staţiilor</w:t>
            </w:r>
            <w:proofErr w:type="spellEnd"/>
            <w:r w:rsidRPr="008979BE">
              <w:rPr>
                <w:sz w:val="24"/>
                <w:szCs w:val="24"/>
                <w:shd w:val="clear" w:color="auto" w:fill="FFFFFF"/>
                <w:lang w:val="ro-RO"/>
              </w:rPr>
              <w:t xml:space="preserve"> </w:t>
            </w:r>
            <w:proofErr w:type="spellStart"/>
            <w:r w:rsidRPr="008979BE">
              <w:rPr>
                <w:sz w:val="24"/>
                <w:szCs w:val="24"/>
                <w:shd w:val="clear" w:color="auto" w:fill="FFFFFF"/>
                <w:lang w:val="ro-RO"/>
              </w:rPr>
              <w:t>şi</w:t>
            </w:r>
            <w:proofErr w:type="spellEnd"/>
            <w:r w:rsidRPr="008979BE">
              <w:rPr>
                <w:sz w:val="24"/>
                <w:szCs w:val="24"/>
                <w:shd w:val="clear" w:color="auto" w:fill="FFFFFF"/>
                <w:lang w:val="ro-RO"/>
              </w:rPr>
              <w:t xml:space="preserve"> posturilor hidrometeorologice.</w:t>
            </w:r>
          </w:p>
          <w:p w14:paraId="776EC943" w14:textId="4B6C6CF8" w:rsidR="00851F91" w:rsidRPr="008979BE" w:rsidRDefault="0077438C" w:rsidP="0077438C">
            <w:pPr>
              <w:pStyle w:val="BodyText"/>
              <w:numPr>
                <w:ilvl w:val="1"/>
                <w:numId w:val="29"/>
              </w:numPr>
              <w:tabs>
                <w:tab w:val="left" w:pos="142"/>
                <w:tab w:val="left" w:pos="709"/>
              </w:tabs>
              <w:kinsoku w:val="0"/>
              <w:overflowPunct w:val="0"/>
              <w:spacing w:before="120" w:line="276" w:lineRule="auto"/>
              <w:ind w:left="284" w:right="-34" w:hanging="340"/>
              <w:jc w:val="both"/>
              <w:rPr>
                <w:rFonts w:eastAsia="Times New Roman"/>
                <w:b/>
                <w:i/>
                <w:sz w:val="24"/>
                <w:szCs w:val="24"/>
                <w:lang w:val="ro-RO"/>
              </w:rPr>
            </w:pPr>
            <w:r w:rsidRPr="008979BE">
              <w:rPr>
                <w:rFonts w:eastAsia="Times New Roman"/>
                <w:b/>
                <w:i/>
                <w:sz w:val="24"/>
                <w:szCs w:val="24"/>
                <w:lang w:val="ro-RO"/>
              </w:rPr>
              <w:t>Suplinirea cadrelor de personal și c</w:t>
            </w:r>
            <w:r w:rsidR="00851F91" w:rsidRPr="008979BE">
              <w:rPr>
                <w:rFonts w:eastAsia="Times New Roman"/>
                <w:b/>
                <w:i/>
                <w:sz w:val="24"/>
                <w:szCs w:val="24"/>
                <w:lang w:val="ro-RO"/>
              </w:rPr>
              <w:t>onsolidarea capacităților SHS</w:t>
            </w:r>
            <w:r w:rsidRPr="008979BE">
              <w:rPr>
                <w:rFonts w:eastAsia="Times New Roman"/>
                <w:b/>
                <w:i/>
                <w:sz w:val="24"/>
                <w:szCs w:val="24"/>
                <w:lang w:val="ro-RO"/>
              </w:rPr>
              <w:t xml:space="preserve"> </w:t>
            </w:r>
          </w:p>
          <w:p w14:paraId="16AF9F63" w14:textId="77777777" w:rsidR="00851F91" w:rsidRPr="008979BE" w:rsidRDefault="00851F91" w:rsidP="0077438C">
            <w:pPr>
              <w:widowControl w:val="0"/>
              <w:tabs>
                <w:tab w:val="left" w:pos="142"/>
                <w:tab w:val="left" w:pos="284"/>
              </w:tabs>
              <w:spacing w:before="120" w:line="276" w:lineRule="auto"/>
              <w:ind w:left="-56" w:right="-34" w:firstLine="0"/>
              <w:rPr>
                <w:sz w:val="24"/>
                <w:szCs w:val="24"/>
                <w:lang w:val="ro-RO"/>
              </w:rPr>
            </w:pPr>
            <w:r w:rsidRPr="008979BE">
              <w:rPr>
                <w:sz w:val="24"/>
                <w:szCs w:val="24"/>
                <w:lang w:val="ro-RO"/>
              </w:rPr>
              <w:t>Consolidarea capacităților SHS urmează a fi efectuat în spiritul bunelor practici din domeniu și tendințelor moderne în managementul public, care urmăresc concentrarea funcțiilor administrative, operaționale de suport în cadrul unor structuri bine definite. Conformarea SHS</w:t>
            </w:r>
            <w:r w:rsidR="00B52636" w:rsidRPr="008979BE">
              <w:rPr>
                <w:sz w:val="24"/>
                <w:szCs w:val="24"/>
                <w:lang w:val="ro-RO"/>
              </w:rPr>
              <w:t xml:space="preserve"> </w:t>
            </w:r>
            <w:r w:rsidRPr="008979BE">
              <w:rPr>
                <w:sz w:val="24"/>
                <w:szCs w:val="24"/>
                <w:lang w:val="ro-RO"/>
              </w:rPr>
              <w:t xml:space="preserve">modelului organizării interne a unei </w:t>
            </w:r>
            <w:proofErr w:type="spellStart"/>
            <w:r w:rsidRPr="008979BE">
              <w:rPr>
                <w:sz w:val="24"/>
                <w:szCs w:val="24"/>
                <w:lang w:val="ro-RO"/>
              </w:rPr>
              <w:t>autorităţi</w:t>
            </w:r>
            <w:proofErr w:type="spellEnd"/>
            <w:r w:rsidRPr="008979BE">
              <w:rPr>
                <w:sz w:val="24"/>
                <w:szCs w:val="24"/>
                <w:lang w:val="ro-RO"/>
              </w:rPr>
              <w:t xml:space="preserve"> publice va avea drept efect întărirea capacității administrative, promovarea pachetului de acte normative în Guvern, Parlament, precum și accesarea de fonduri, inclusiv din străinătate. Aceste </w:t>
            </w:r>
            <w:proofErr w:type="spellStart"/>
            <w:r w:rsidRPr="008979BE">
              <w:rPr>
                <w:sz w:val="24"/>
                <w:szCs w:val="24"/>
                <w:lang w:val="ro-RO"/>
              </w:rPr>
              <w:t>acţiuni</w:t>
            </w:r>
            <w:proofErr w:type="spellEnd"/>
            <w:r w:rsidRPr="008979BE">
              <w:rPr>
                <w:sz w:val="24"/>
                <w:szCs w:val="24"/>
                <w:lang w:val="ro-RO"/>
              </w:rPr>
              <w:t xml:space="preserve"> vor contribui la promovarea imaginii </w:t>
            </w:r>
            <w:r w:rsidR="00972083" w:rsidRPr="008979BE">
              <w:rPr>
                <w:sz w:val="24"/>
                <w:szCs w:val="24"/>
                <w:lang w:val="ro-RO"/>
              </w:rPr>
              <w:t>SHS</w:t>
            </w:r>
            <w:r w:rsidRPr="008979BE">
              <w:rPr>
                <w:sz w:val="24"/>
                <w:szCs w:val="24"/>
                <w:lang w:val="ro-RO"/>
              </w:rPr>
              <w:t xml:space="preserve">, intensificarea comunicării cu publicul, promovarea managementului și nu în ultimul rând al controlul intern. Totodată, unificarea structurii va consolida </w:t>
            </w:r>
            <w:proofErr w:type="spellStart"/>
            <w:r w:rsidRPr="008979BE">
              <w:rPr>
                <w:sz w:val="24"/>
                <w:szCs w:val="24"/>
                <w:lang w:val="ro-RO"/>
              </w:rPr>
              <w:t>capacităţile</w:t>
            </w:r>
            <w:proofErr w:type="spellEnd"/>
            <w:r w:rsidRPr="008979BE">
              <w:rPr>
                <w:sz w:val="24"/>
                <w:szCs w:val="24"/>
                <w:lang w:val="ro-RO"/>
              </w:rPr>
              <w:t xml:space="preserve"> logistice asigurând procesele de planificare și proiectare a rețelelor de monitoring meteorologic și hidrologic, lansarea procesului de construcții și reconstrucții a sediilor existente ale rețelelor; dotarea cu echipamente și mijloace speciale a </w:t>
            </w:r>
            <w:r w:rsidR="00972083" w:rsidRPr="008979BE">
              <w:rPr>
                <w:sz w:val="24"/>
                <w:szCs w:val="24"/>
                <w:lang w:val="ro-RO"/>
              </w:rPr>
              <w:t>SHS</w:t>
            </w:r>
            <w:r w:rsidRPr="008979BE">
              <w:rPr>
                <w:sz w:val="24"/>
                <w:szCs w:val="24"/>
                <w:lang w:val="ro-RO"/>
              </w:rPr>
              <w:t xml:space="preserve">, mentenanță și reparația echipamentelor etc. potrivit bunelor practici din domeniul vizat, aplicat </w:t>
            </w:r>
            <w:proofErr w:type="spellStart"/>
            <w:r w:rsidRPr="008979BE">
              <w:rPr>
                <w:sz w:val="24"/>
                <w:szCs w:val="24"/>
                <w:lang w:val="ro-RO"/>
              </w:rPr>
              <w:t>şi</w:t>
            </w:r>
            <w:proofErr w:type="spellEnd"/>
            <w:r w:rsidRPr="008979BE">
              <w:rPr>
                <w:sz w:val="24"/>
                <w:szCs w:val="24"/>
                <w:lang w:val="ro-RO"/>
              </w:rPr>
              <w:t xml:space="preserve"> promovat cu succes în activitatea Serviciilor publice.</w:t>
            </w:r>
          </w:p>
          <w:p w14:paraId="5F115F1B" w14:textId="77777777" w:rsidR="0077438C" w:rsidRPr="008979BE" w:rsidRDefault="00851F91" w:rsidP="0077438C">
            <w:pPr>
              <w:widowControl w:val="0"/>
              <w:tabs>
                <w:tab w:val="left" w:pos="142"/>
              </w:tabs>
              <w:spacing w:before="120" w:line="276" w:lineRule="auto"/>
              <w:ind w:right="-34" w:firstLine="0"/>
              <w:rPr>
                <w:sz w:val="24"/>
                <w:szCs w:val="24"/>
                <w:shd w:val="clear" w:color="auto" w:fill="FFFFFF"/>
                <w:lang w:val="ro-RO"/>
              </w:rPr>
            </w:pPr>
            <w:r w:rsidRPr="008979BE">
              <w:rPr>
                <w:sz w:val="24"/>
                <w:szCs w:val="24"/>
                <w:shd w:val="clear" w:color="auto" w:fill="FFFFFF"/>
                <w:lang w:val="ro-RO"/>
              </w:rPr>
              <w:t xml:space="preserve">În prezent, vârsta celor ce activează în cadrul instituției </w:t>
            </w:r>
            <w:proofErr w:type="spellStart"/>
            <w:r w:rsidRPr="008979BE">
              <w:rPr>
                <w:sz w:val="24"/>
                <w:szCs w:val="24"/>
                <w:shd w:val="clear" w:color="auto" w:fill="FFFFFF"/>
                <w:lang w:val="ro-RO"/>
              </w:rPr>
              <w:t>depăşeşte</w:t>
            </w:r>
            <w:proofErr w:type="spellEnd"/>
            <w:r w:rsidRPr="008979BE">
              <w:rPr>
                <w:sz w:val="24"/>
                <w:szCs w:val="24"/>
                <w:shd w:val="clear" w:color="auto" w:fill="FFFFFF"/>
                <w:lang w:val="ro-RO"/>
              </w:rPr>
              <w:t xml:space="preserve"> vârsta medie, iar rândurile </w:t>
            </w:r>
            <w:proofErr w:type="spellStart"/>
            <w:r w:rsidRPr="008979BE">
              <w:rPr>
                <w:sz w:val="24"/>
                <w:szCs w:val="24"/>
                <w:shd w:val="clear" w:color="auto" w:fill="FFFFFF"/>
                <w:lang w:val="ro-RO"/>
              </w:rPr>
              <w:t>specialiştilor</w:t>
            </w:r>
            <w:proofErr w:type="spellEnd"/>
            <w:r w:rsidRPr="008979BE">
              <w:rPr>
                <w:sz w:val="24"/>
                <w:szCs w:val="24"/>
                <w:shd w:val="clear" w:color="auto" w:fill="FFFFFF"/>
                <w:lang w:val="ro-RO"/>
              </w:rPr>
              <w:t xml:space="preserve"> nu sunt suplinite cu tineri. Acest proces are loc inclusiv din cauza factorului de salarizare insuficient și lipsa studiilor de formare a specialiștilor în domeniul meteorologiei la nivel național. Un obiectiv-cheie al </w:t>
            </w:r>
            <w:proofErr w:type="spellStart"/>
            <w:r w:rsidRPr="008979BE">
              <w:rPr>
                <w:sz w:val="24"/>
                <w:szCs w:val="24"/>
                <w:shd w:val="clear" w:color="auto" w:fill="FFFFFF"/>
                <w:lang w:val="ro-RO"/>
              </w:rPr>
              <w:t>intervenţie</w:t>
            </w:r>
            <w:proofErr w:type="spellEnd"/>
            <w:r w:rsidRPr="008979BE">
              <w:rPr>
                <w:sz w:val="24"/>
                <w:szCs w:val="24"/>
                <w:shd w:val="clear" w:color="auto" w:fill="FFFFFF"/>
                <w:lang w:val="ro-RO"/>
              </w:rPr>
              <w:t xml:space="preserve"> propuse este de a spori atractivitatea SHS pentru tinerii specialiști prin modificarea statutului SHS ca autoritate publică și garantarea unor salarii decente.</w:t>
            </w:r>
          </w:p>
          <w:p w14:paraId="713EC78C" w14:textId="387A86B2" w:rsidR="00851F91" w:rsidRPr="008979BE" w:rsidRDefault="00851F91" w:rsidP="0077438C">
            <w:pPr>
              <w:widowControl w:val="0"/>
              <w:tabs>
                <w:tab w:val="left" w:pos="142"/>
              </w:tabs>
              <w:spacing w:before="120" w:line="276" w:lineRule="auto"/>
              <w:ind w:right="-34" w:firstLine="0"/>
              <w:rPr>
                <w:b/>
                <w:i/>
                <w:sz w:val="24"/>
                <w:szCs w:val="24"/>
                <w:shd w:val="clear" w:color="auto" w:fill="FFFFFF"/>
                <w:lang w:val="ro-RO"/>
              </w:rPr>
            </w:pPr>
            <w:r w:rsidRPr="008979BE">
              <w:rPr>
                <w:sz w:val="24"/>
                <w:szCs w:val="24"/>
                <w:shd w:val="clear" w:color="auto" w:fill="FFFFFF"/>
                <w:lang w:val="ro-RO"/>
              </w:rPr>
              <w:lastRenderedPageBreak/>
              <w:t xml:space="preserve"> </w:t>
            </w:r>
          </w:p>
          <w:p w14:paraId="770FDEA5" w14:textId="77777777" w:rsidR="00851F91" w:rsidRPr="008979BE" w:rsidRDefault="00851F91" w:rsidP="0077438C">
            <w:pPr>
              <w:pStyle w:val="ListParagraph"/>
              <w:widowControl w:val="0"/>
              <w:numPr>
                <w:ilvl w:val="1"/>
                <w:numId w:val="29"/>
              </w:numPr>
              <w:tabs>
                <w:tab w:val="left" w:pos="426"/>
              </w:tabs>
              <w:spacing w:line="276" w:lineRule="auto"/>
              <w:ind w:left="-56" w:right="-34" w:firstLine="0"/>
              <w:rPr>
                <w:b/>
                <w:i/>
                <w:sz w:val="24"/>
                <w:szCs w:val="24"/>
                <w:shd w:val="clear" w:color="auto" w:fill="FFFFFF"/>
                <w:lang w:val="ro-RO"/>
              </w:rPr>
            </w:pPr>
            <w:r w:rsidRPr="008979BE">
              <w:rPr>
                <w:b/>
                <w:i/>
                <w:sz w:val="24"/>
                <w:szCs w:val="24"/>
                <w:shd w:val="clear" w:color="auto" w:fill="FFFFFF"/>
                <w:lang w:val="ro-RO"/>
              </w:rPr>
              <w:t>Satisfacerea solicitărilor și necesităților utilizatorilor de date și informații meteorologice</w:t>
            </w:r>
          </w:p>
          <w:p w14:paraId="642E742A" w14:textId="03C63B43" w:rsidR="00B52636" w:rsidRPr="008979BE" w:rsidRDefault="00851F91" w:rsidP="0077438C">
            <w:pPr>
              <w:widowControl w:val="0"/>
              <w:tabs>
                <w:tab w:val="left" w:pos="142"/>
              </w:tabs>
              <w:spacing w:before="120" w:line="276" w:lineRule="auto"/>
              <w:ind w:left="-57" w:right="-34" w:firstLine="0"/>
              <w:rPr>
                <w:sz w:val="24"/>
                <w:szCs w:val="24"/>
                <w:shd w:val="clear" w:color="auto" w:fill="FFFFFF"/>
                <w:lang w:val="ro-RO"/>
              </w:rPr>
            </w:pPr>
            <w:r w:rsidRPr="008979BE">
              <w:rPr>
                <w:sz w:val="24"/>
                <w:szCs w:val="24"/>
                <w:shd w:val="clear" w:color="auto" w:fill="FFFFFF"/>
                <w:lang w:val="ro-RO"/>
              </w:rPr>
              <w:t xml:space="preserve">Proiectul de lege cu privire la activitatea meteorologică </w:t>
            </w:r>
            <w:r w:rsidR="001F3759" w:rsidRPr="008979BE">
              <w:rPr>
                <w:sz w:val="24"/>
                <w:szCs w:val="24"/>
                <w:shd w:val="clear" w:color="auto" w:fill="FFFFFF"/>
                <w:lang w:val="ro-RO"/>
              </w:rPr>
              <w:t xml:space="preserve">și hidrologică </w:t>
            </w:r>
            <w:r w:rsidRPr="008979BE">
              <w:rPr>
                <w:sz w:val="24"/>
                <w:szCs w:val="24"/>
                <w:shd w:val="clear" w:color="auto" w:fill="FFFFFF"/>
                <w:lang w:val="ro-RO"/>
              </w:rPr>
              <w:t>acordă o atenție deosebită preveder</w:t>
            </w:r>
            <w:r w:rsidR="00B52636" w:rsidRPr="008979BE">
              <w:rPr>
                <w:sz w:val="24"/>
                <w:szCs w:val="24"/>
                <w:shd w:val="clear" w:color="auto" w:fill="FFFFFF"/>
                <w:lang w:val="ro-RO"/>
              </w:rPr>
              <w:t>ilor privind reglementarea și di</w:t>
            </w:r>
            <w:r w:rsidRPr="008979BE">
              <w:rPr>
                <w:sz w:val="24"/>
                <w:szCs w:val="24"/>
                <w:shd w:val="clear" w:color="auto" w:fill="FFFFFF"/>
                <w:lang w:val="ro-RO"/>
              </w:rPr>
              <w:t xml:space="preserve">versificarea serviciilor prestate de către SHS ținând cont de tendințele europene, de schimbările social-economice la nivel național cât și de necesitățile exprimate de către utilizatorii de date și informații meteorologice. </w:t>
            </w:r>
          </w:p>
          <w:p w14:paraId="2FC5A1FC" w14:textId="77777777" w:rsidR="00B52636" w:rsidRPr="008979BE" w:rsidRDefault="00851F91" w:rsidP="0077438C">
            <w:pPr>
              <w:widowControl w:val="0"/>
              <w:tabs>
                <w:tab w:val="left" w:pos="142"/>
              </w:tabs>
              <w:spacing w:before="120" w:line="276" w:lineRule="auto"/>
              <w:ind w:left="-57" w:right="-34" w:firstLine="0"/>
              <w:rPr>
                <w:sz w:val="24"/>
                <w:szCs w:val="24"/>
                <w:shd w:val="clear" w:color="auto" w:fill="FFFFFF"/>
                <w:lang w:val="ro-RO"/>
              </w:rPr>
            </w:pPr>
            <w:r w:rsidRPr="008979BE">
              <w:rPr>
                <w:sz w:val="24"/>
                <w:szCs w:val="24"/>
                <w:shd w:val="clear" w:color="auto" w:fill="FFFFFF"/>
                <w:lang w:val="ro-RO"/>
              </w:rPr>
              <w:t xml:space="preserve">Diversificarea serviciilor meteorologice va contribui la: </w:t>
            </w:r>
          </w:p>
          <w:p w14:paraId="757D25B7" w14:textId="77777777" w:rsidR="00B52636" w:rsidRPr="008979BE" w:rsidRDefault="00851F91" w:rsidP="0077438C">
            <w:pPr>
              <w:widowControl w:val="0"/>
              <w:tabs>
                <w:tab w:val="left" w:pos="142"/>
              </w:tabs>
              <w:spacing w:before="120" w:line="276" w:lineRule="auto"/>
              <w:ind w:left="-57" w:right="-34" w:firstLine="0"/>
              <w:rPr>
                <w:sz w:val="24"/>
                <w:szCs w:val="24"/>
                <w:shd w:val="clear" w:color="auto" w:fill="FFFFFF"/>
                <w:lang w:val="ro-RO"/>
              </w:rPr>
            </w:pPr>
            <w:r w:rsidRPr="008979BE">
              <w:rPr>
                <w:sz w:val="24"/>
                <w:szCs w:val="24"/>
                <w:shd w:val="clear" w:color="auto" w:fill="FFFFFF"/>
                <w:lang w:val="ro-RO"/>
              </w:rPr>
              <w:t xml:space="preserve">a) consolidarea aspectelor </w:t>
            </w:r>
            <w:proofErr w:type="spellStart"/>
            <w:r w:rsidRPr="008979BE">
              <w:rPr>
                <w:sz w:val="24"/>
                <w:szCs w:val="24"/>
                <w:shd w:val="clear" w:color="auto" w:fill="FFFFFF"/>
                <w:lang w:val="ro-RO"/>
              </w:rPr>
              <w:t>socio</w:t>
            </w:r>
            <w:proofErr w:type="spellEnd"/>
            <w:r w:rsidRPr="008979BE">
              <w:rPr>
                <w:sz w:val="24"/>
                <w:szCs w:val="24"/>
                <w:shd w:val="clear" w:color="auto" w:fill="FFFFFF"/>
                <w:lang w:val="ro-RO"/>
              </w:rPr>
              <w:t xml:space="preserve">-economice; </w:t>
            </w:r>
          </w:p>
          <w:p w14:paraId="1A31DA37" w14:textId="77777777" w:rsidR="00B52636" w:rsidRPr="008979BE" w:rsidRDefault="00851F91" w:rsidP="0077438C">
            <w:pPr>
              <w:widowControl w:val="0"/>
              <w:tabs>
                <w:tab w:val="left" w:pos="142"/>
              </w:tabs>
              <w:spacing w:line="276" w:lineRule="auto"/>
              <w:ind w:left="-57" w:right="-34" w:firstLine="0"/>
              <w:rPr>
                <w:sz w:val="24"/>
                <w:szCs w:val="24"/>
                <w:shd w:val="clear" w:color="auto" w:fill="FFFFFF"/>
                <w:lang w:val="ro-RO"/>
              </w:rPr>
            </w:pPr>
            <w:r w:rsidRPr="008979BE">
              <w:rPr>
                <w:sz w:val="24"/>
                <w:szCs w:val="24"/>
                <w:shd w:val="clear" w:color="auto" w:fill="FFFFFF"/>
                <w:lang w:val="ro-RO"/>
              </w:rPr>
              <w:t xml:space="preserve">b) la dezvoltarea ramurii agriculturii; </w:t>
            </w:r>
          </w:p>
          <w:p w14:paraId="734B03F1" w14:textId="77777777" w:rsidR="00B52636" w:rsidRPr="008979BE" w:rsidRDefault="00851F91" w:rsidP="0077438C">
            <w:pPr>
              <w:widowControl w:val="0"/>
              <w:tabs>
                <w:tab w:val="left" w:pos="142"/>
              </w:tabs>
              <w:spacing w:line="276" w:lineRule="auto"/>
              <w:ind w:left="-57" w:right="-34" w:firstLine="0"/>
              <w:rPr>
                <w:sz w:val="24"/>
                <w:szCs w:val="24"/>
                <w:shd w:val="clear" w:color="auto" w:fill="FFFFFF"/>
                <w:lang w:val="ro-RO"/>
              </w:rPr>
            </w:pPr>
            <w:r w:rsidRPr="008979BE">
              <w:rPr>
                <w:sz w:val="24"/>
                <w:szCs w:val="24"/>
                <w:shd w:val="clear" w:color="auto" w:fill="FFFFFF"/>
                <w:lang w:val="ro-RO"/>
              </w:rPr>
              <w:t xml:space="preserve">c) la dezvoltarea afacerilor agenților economici; </w:t>
            </w:r>
          </w:p>
          <w:p w14:paraId="23E5AA84" w14:textId="77777777" w:rsidR="00B52636" w:rsidRPr="008979BE" w:rsidRDefault="00851F91" w:rsidP="0077438C">
            <w:pPr>
              <w:widowControl w:val="0"/>
              <w:tabs>
                <w:tab w:val="left" w:pos="142"/>
              </w:tabs>
              <w:spacing w:line="276" w:lineRule="auto"/>
              <w:ind w:left="-57" w:right="-34" w:firstLine="0"/>
              <w:rPr>
                <w:sz w:val="24"/>
                <w:szCs w:val="24"/>
                <w:shd w:val="clear" w:color="auto" w:fill="FFFFFF"/>
                <w:lang w:val="ro-RO"/>
              </w:rPr>
            </w:pPr>
            <w:r w:rsidRPr="008979BE">
              <w:rPr>
                <w:sz w:val="24"/>
                <w:szCs w:val="24"/>
                <w:shd w:val="clear" w:color="auto" w:fill="FFFFFF"/>
                <w:lang w:val="ro-RO"/>
              </w:rPr>
              <w:t xml:space="preserve">d) la satisfacerea </w:t>
            </w:r>
            <w:proofErr w:type="spellStart"/>
            <w:r w:rsidRPr="008979BE">
              <w:rPr>
                <w:sz w:val="24"/>
                <w:szCs w:val="24"/>
                <w:shd w:val="clear" w:color="auto" w:fill="FFFFFF"/>
                <w:lang w:val="ro-RO"/>
              </w:rPr>
              <w:t>necesităţilor</w:t>
            </w:r>
            <w:proofErr w:type="spellEnd"/>
            <w:r w:rsidRPr="008979BE">
              <w:rPr>
                <w:sz w:val="24"/>
                <w:szCs w:val="24"/>
                <w:shd w:val="clear" w:color="auto" w:fill="FFFFFF"/>
                <w:lang w:val="ro-RO"/>
              </w:rPr>
              <w:t xml:space="preserve"> de informare meteorologică a </w:t>
            </w:r>
            <w:proofErr w:type="spellStart"/>
            <w:r w:rsidRPr="008979BE">
              <w:rPr>
                <w:sz w:val="24"/>
                <w:szCs w:val="24"/>
                <w:shd w:val="clear" w:color="auto" w:fill="FFFFFF"/>
                <w:lang w:val="ro-RO"/>
              </w:rPr>
              <w:t>navigaţiei</w:t>
            </w:r>
            <w:proofErr w:type="spellEnd"/>
            <w:r w:rsidRPr="008979BE">
              <w:rPr>
                <w:sz w:val="24"/>
                <w:szCs w:val="24"/>
                <w:shd w:val="clear" w:color="auto" w:fill="FFFFFF"/>
                <w:lang w:val="ro-RO"/>
              </w:rPr>
              <w:t xml:space="preserve"> aeriene (la solicitare), a navigații fluviale / maritime </w:t>
            </w:r>
            <w:proofErr w:type="spellStart"/>
            <w:r w:rsidRPr="008979BE">
              <w:rPr>
                <w:sz w:val="24"/>
                <w:szCs w:val="24"/>
                <w:shd w:val="clear" w:color="auto" w:fill="FFFFFF"/>
                <w:lang w:val="ro-RO"/>
              </w:rPr>
              <w:t>şi</w:t>
            </w:r>
            <w:proofErr w:type="spellEnd"/>
            <w:r w:rsidRPr="008979BE">
              <w:rPr>
                <w:sz w:val="24"/>
                <w:szCs w:val="24"/>
                <w:shd w:val="clear" w:color="auto" w:fill="FFFFFF"/>
                <w:lang w:val="ro-RO"/>
              </w:rPr>
              <w:t xml:space="preserve"> a traficului rutier; </w:t>
            </w:r>
          </w:p>
          <w:p w14:paraId="62353776" w14:textId="77777777" w:rsidR="00B52636" w:rsidRPr="008979BE" w:rsidRDefault="00851F91" w:rsidP="0077438C">
            <w:pPr>
              <w:widowControl w:val="0"/>
              <w:tabs>
                <w:tab w:val="left" w:pos="142"/>
              </w:tabs>
              <w:spacing w:line="276" w:lineRule="auto"/>
              <w:ind w:left="-57" w:right="-34" w:firstLine="0"/>
              <w:rPr>
                <w:sz w:val="24"/>
                <w:szCs w:val="24"/>
                <w:shd w:val="clear" w:color="auto" w:fill="FFFFFF"/>
                <w:lang w:val="ro-RO"/>
              </w:rPr>
            </w:pPr>
            <w:r w:rsidRPr="008979BE">
              <w:rPr>
                <w:sz w:val="24"/>
                <w:szCs w:val="24"/>
                <w:shd w:val="clear" w:color="auto" w:fill="FFFFFF"/>
                <w:lang w:val="ro-RO"/>
              </w:rPr>
              <w:t xml:space="preserve">e) la satisfacerea </w:t>
            </w:r>
            <w:proofErr w:type="spellStart"/>
            <w:r w:rsidRPr="008979BE">
              <w:rPr>
                <w:sz w:val="24"/>
                <w:szCs w:val="24"/>
                <w:shd w:val="clear" w:color="auto" w:fill="FFFFFF"/>
                <w:lang w:val="ro-RO"/>
              </w:rPr>
              <w:t>necesităţilor</w:t>
            </w:r>
            <w:proofErr w:type="spellEnd"/>
            <w:r w:rsidRPr="008979BE">
              <w:rPr>
                <w:sz w:val="24"/>
                <w:szCs w:val="24"/>
                <w:shd w:val="clear" w:color="auto" w:fill="FFFFFF"/>
                <w:lang w:val="ro-RO"/>
              </w:rPr>
              <w:t xml:space="preserve"> de cercetare pentru dezvoltarea domeniului, efectuarea de studii </w:t>
            </w:r>
            <w:proofErr w:type="spellStart"/>
            <w:r w:rsidRPr="008979BE">
              <w:rPr>
                <w:sz w:val="24"/>
                <w:szCs w:val="24"/>
                <w:shd w:val="clear" w:color="auto" w:fill="FFFFFF"/>
                <w:lang w:val="ro-RO"/>
              </w:rPr>
              <w:t>şi</w:t>
            </w:r>
            <w:proofErr w:type="spellEnd"/>
            <w:r w:rsidRPr="008979BE">
              <w:rPr>
                <w:sz w:val="24"/>
                <w:szCs w:val="24"/>
                <w:shd w:val="clear" w:color="auto" w:fill="FFFFFF"/>
                <w:lang w:val="ro-RO"/>
              </w:rPr>
              <w:t xml:space="preserve"> servicii dedicate </w:t>
            </w:r>
            <w:proofErr w:type="spellStart"/>
            <w:r w:rsidRPr="008979BE">
              <w:rPr>
                <w:sz w:val="24"/>
                <w:szCs w:val="24"/>
                <w:shd w:val="clear" w:color="auto" w:fill="FFFFFF"/>
                <w:lang w:val="ro-RO"/>
              </w:rPr>
              <w:t>siguranţei</w:t>
            </w:r>
            <w:proofErr w:type="spellEnd"/>
            <w:r w:rsidRPr="008979BE">
              <w:rPr>
                <w:sz w:val="24"/>
                <w:szCs w:val="24"/>
                <w:shd w:val="clear" w:color="auto" w:fill="FFFFFF"/>
                <w:lang w:val="ro-RO"/>
              </w:rPr>
              <w:t xml:space="preserve"> civile, </w:t>
            </w:r>
            <w:proofErr w:type="spellStart"/>
            <w:r w:rsidRPr="008979BE">
              <w:rPr>
                <w:sz w:val="24"/>
                <w:szCs w:val="24"/>
                <w:shd w:val="clear" w:color="auto" w:fill="FFFFFF"/>
                <w:lang w:val="ro-RO"/>
              </w:rPr>
              <w:t>producţiei</w:t>
            </w:r>
            <w:proofErr w:type="spellEnd"/>
            <w:r w:rsidRPr="008979BE">
              <w:rPr>
                <w:sz w:val="24"/>
                <w:szCs w:val="24"/>
                <w:shd w:val="clear" w:color="auto" w:fill="FFFFFF"/>
                <w:lang w:val="ro-RO"/>
              </w:rPr>
              <w:t xml:space="preserve"> materiale </w:t>
            </w:r>
            <w:proofErr w:type="spellStart"/>
            <w:r w:rsidRPr="008979BE">
              <w:rPr>
                <w:sz w:val="24"/>
                <w:szCs w:val="24"/>
                <w:shd w:val="clear" w:color="auto" w:fill="FFFFFF"/>
                <w:lang w:val="ro-RO"/>
              </w:rPr>
              <w:t>şi</w:t>
            </w:r>
            <w:proofErr w:type="spellEnd"/>
            <w:r w:rsidRPr="008979BE">
              <w:rPr>
                <w:sz w:val="24"/>
                <w:szCs w:val="24"/>
                <w:shd w:val="clear" w:color="auto" w:fill="FFFFFF"/>
                <w:lang w:val="ro-RO"/>
              </w:rPr>
              <w:t xml:space="preserve"> apărării </w:t>
            </w:r>
            <w:proofErr w:type="spellStart"/>
            <w:r w:rsidRPr="008979BE">
              <w:rPr>
                <w:sz w:val="24"/>
                <w:szCs w:val="24"/>
                <w:shd w:val="clear" w:color="auto" w:fill="FFFFFF"/>
                <w:lang w:val="ro-RO"/>
              </w:rPr>
              <w:t>naţionale</w:t>
            </w:r>
            <w:proofErr w:type="spellEnd"/>
            <w:r w:rsidRPr="008979BE">
              <w:rPr>
                <w:sz w:val="24"/>
                <w:szCs w:val="24"/>
                <w:shd w:val="clear" w:color="auto" w:fill="FFFFFF"/>
                <w:lang w:val="ro-RO"/>
              </w:rPr>
              <w:t xml:space="preserve">. </w:t>
            </w:r>
          </w:p>
          <w:p w14:paraId="5DDE2FE9" w14:textId="77777777" w:rsidR="00B52636" w:rsidRPr="008979BE" w:rsidRDefault="00851F91" w:rsidP="0077438C">
            <w:pPr>
              <w:widowControl w:val="0"/>
              <w:tabs>
                <w:tab w:val="left" w:pos="142"/>
              </w:tabs>
              <w:spacing w:before="120" w:line="276" w:lineRule="auto"/>
              <w:ind w:left="-57" w:right="-34" w:firstLine="0"/>
              <w:rPr>
                <w:sz w:val="24"/>
                <w:szCs w:val="24"/>
                <w:lang w:val="ro-RO"/>
              </w:rPr>
            </w:pPr>
            <w:r w:rsidRPr="008979BE">
              <w:rPr>
                <w:sz w:val="24"/>
                <w:szCs w:val="26"/>
                <w:lang w:val="ro-RO"/>
              </w:rPr>
              <w:t>Utilizarea serviciilor personalizate de către utilizatori va contribui la salvarea vieților umane, prevenirea pierderilor materiale și economisirea costurilor necesare pentru remedierea pierderilor cauzate de fenomenele hidrometeorologice periculoase. Spre exemplu, întreprinderea de stat ”</w:t>
            </w:r>
            <w:proofErr w:type="spellStart"/>
            <w:r w:rsidRPr="008979BE">
              <w:rPr>
                <w:sz w:val="24"/>
                <w:szCs w:val="26"/>
                <w:lang w:val="ro-RO"/>
              </w:rPr>
              <w:t>Moldelectrica</w:t>
            </w:r>
            <w:proofErr w:type="spellEnd"/>
            <w:r w:rsidRPr="008979BE">
              <w:rPr>
                <w:sz w:val="24"/>
                <w:szCs w:val="26"/>
                <w:lang w:val="ro-RO"/>
              </w:rPr>
              <w:t xml:space="preserve">”, care produce, cumpără și vinde energie electrică, a estimat că </w:t>
            </w:r>
            <w:r w:rsidRPr="008979BE">
              <w:rPr>
                <w:sz w:val="24"/>
                <w:szCs w:val="24"/>
                <w:lang w:val="ro-RO"/>
              </w:rPr>
              <w:t xml:space="preserve">chiar și 90% din pagubele cauzate de condițiile meteorologice nefavorabile ar putea fi prevenite prin servicii meteo personalizate. Deși, există deja unele servicii meteorologice pentru sectorul energetic produse de către SHS, lipsesc prognozele de lungă durată, inclusiv cele legate de schimbările climatice. </w:t>
            </w:r>
          </w:p>
          <w:p w14:paraId="3321CB94" w14:textId="77777777" w:rsidR="00851F91" w:rsidRPr="008979BE" w:rsidRDefault="00B52636" w:rsidP="0077438C">
            <w:pPr>
              <w:widowControl w:val="0"/>
              <w:tabs>
                <w:tab w:val="left" w:pos="142"/>
              </w:tabs>
              <w:spacing w:before="120" w:line="276" w:lineRule="auto"/>
              <w:ind w:left="-57" w:right="-34" w:firstLine="0"/>
              <w:rPr>
                <w:sz w:val="24"/>
                <w:szCs w:val="24"/>
                <w:shd w:val="clear" w:color="auto" w:fill="FFFFFF"/>
                <w:lang w:val="ro-RO"/>
              </w:rPr>
            </w:pPr>
            <w:r w:rsidRPr="008979BE">
              <w:rPr>
                <w:sz w:val="24"/>
                <w:szCs w:val="24"/>
                <w:lang w:val="ro-RO"/>
              </w:rPr>
              <w:t>Totodată</w:t>
            </w:r>
            <w:r w:rsidR="00851F91" w:rsidRPr="008979BE">
              <w:rPr>
                <w:sz w:val="24"/>
                <w:szCs w:val="24"/>
                <w:lang w:val="ro-RO"/>
              </w:rPr>
              <w:t>, menționăm că dezvoltarea serviciilor meteorologice va permite consolidarea capacităților agenților economici în domeniul energiei regenerabile, în special a celor care intenționează extinderea capacităților de generare a energiei electrice (termice) din surse regenerabile.</w:t>
            </w:r>
          </w:p>
          <w:p w14:paraId="6A63AB5A" w14:textId="77777777" w:rsidR="00851F91" w:rsidRPr="008979BE" w:rsidRDefault="00851F91" w:rsidP="0077438C">
            <w:pPr>
              <w:pStyle w:val="ListParagraph"/>
              <w:widowControl w:val="0"/>
              <w:numPr>
                <w:ilvl w:val="1"/>
                <w:numId w:val="29"/>
              </w:numPr>
              <w:tabs>
                <w:tab w:val="left" w:pos="142"/>
              </w:tabs>
              <w:spacing w:before="120" w:line="276" w:lineRule="auto"/>
              <w:ind w:left="284" w:right="-34" w:hanging="341"/>
              <w:contextualSpacing w:val="0"/>
              <w:rPr>
                <w:b/>
                <w:bCs/>
                <w:i/>
                <w:iCs/>
                <w:sz w:val="24"/>
                <w:szCs w:val="24"/>
                <w:lang w:val="ro-RO"/>
              </w:rPr>
            </w:pPr>
            <w:r w:rsidRPr="008979BE">
              <w:rPr>
                <w:b/>
                <w:bCs/>
                <w:i/>
                <w:iCs/>
                <w:sz w:val="24"/>
                <w:szCs w:val="24"/>
                <w:lang w:val="ro-RO"/>
              </w:rPr>
              <w:t xml:space="preserve">Contribuirea la eforturile internaționale privind dezvoltarea durabilă </w:t>
            </w:r>
          </w:p>
          <w:p w14:paraId="705F79D9" w14:textId="77777777" w:rsidR="00851F91" w:rsidRPr="008979BE" w:rsidRDefault="00851F91" w:rsidP="0077438C">
            <w:pPr>
              <w:widowControl w:val="0"/>
              <w:tabs>
                <w:tab w:val="left" w:pos="142"/>
              </w:tabs>
              <w:spacing w:before="120" w:line="276" w:lineRule="auto"/>
              <w:ind w:left="-57" w:right="-34" w:firstLine="0"/>
              <w:rPr>
                <w:sz w:val="24"/>
                <w:szCs w:val="24"/>
                <w:lang w:val="ro-RO"/>
              </w:rPr>
            </w:pPr>
            <w:r w:rsidRPr="008979BE">
              <w:rPr>
                <w:sz w:val="24"/>
                <w:szCs w:val="24"/>
                <w:lang w:val="ro-RO"/>
              </w:rPr>
              <w:t xml:space="preserve">Sistemele meteorologice și condițiile climatice în schimbare nu se opresc la hotarele naționale. Pentru a prognoza vremea și pentru a stabili condițiile climatice viitoare, SHS solicită date meteorologice, hidrologice și de mediu, informații și produse nu doar din interiorul propriului teritoriu dar </w:t>
            </w:r>
            <w:proofErr w:type="spellStart"/>
            <w:r w:rsidRPr="008979BE">
              <w:rPr>
                <w:sz w:val="24"/>
                <w:szCs w:val="24"/>
                <w:lang w:val="ro-RO"/>
              </w:rPr>
              <w:t>şi</w:t>
            </w:r>
            <w:proofErr w:type="spellEnd"/>
            <w:r w:rsidRPr="008979BE">
              <w:rPr>
                <w:sz w:val="24"/>
                <w:szCs w:val="24"/>
                <w:lang w:val="ro-RO"/>
              </w:rPr>
              <w:t xml:space="preserve"> din afara hotarelor acestuia. Cerința de partajare a datelor și informațiilor într-un format comun au fost recunoscută încă de la înființarea primelor Servicii </w:t>
            </w:r>
            <w:r w:rsidR="00B52636" w:rsidRPr="008979BE">
              <w:rPr>
                <w:sz w:val="24"/>
                <w:szCs w:val="24"/>
                <w:lang w:val="ro-RO"/>
              </w:rPr>
              <w:t>Hidrom</w:t>
            </w:r>
            <w:r w:rsidRPr="008979BE">
              <w:rPr>
                <w:sz w:val="24"/>
                <w:szCs w:val="24"/>
                <w:lang w:val="ro-RO"/>
              </w:rPr>
              <w:t xml:space="preserve">eteorologice Naționale în anii 1850 și au motivat formarea al Organizației Meteorologice Internaționale (IMO) în 1873 pentru a coordona schimbul de date și dezvoltarea de produse și servicii specifice utilizatorului/sectorului. Proiectul de Lege urmărește atingerea obiectivului de cooperare fructuoasă la nivel internațional a RM în domeniul meteorologiei și </w:t>
            </w:r>
            <w:r w:rsidR="00B52636" w:rsidRPr="008979BE">
              <w:rPr>
                <w:sz w:val="24"/>
                <w:szCs w:val="24"/>
                <w:lang w:val="ro-RO"/>
              </w:rPr>
              <w:t>schimbului</w:t>
            </w:r>
            <w:r w:rsidRPr="008979BE">
              <w:rPr>
                <w:sz w:val="24"/>
                <w:szCs w:val="24"/>
                <w:lang w:val="ro-RO"/>
              </w:rPr>
              <w:t xml:space="preserve"> de date și informații meteorologice prin intermediul SHS. Atragem atenție că datele meteorologice au o valoare mare și un potențial neexploatat de a oferi informații utile pentru consilierea Guvernului național la încheierea acordurilor internaționale de mediu și aranjamente de lucru legate de vreme, clima, apa și mediul înconjurător.</w:t>
            </w:r>
          </w:p>
          <w:p w14:paraId="06971CD3" w14:textId="02B90EA2" w:rsidR="00851F91" w:rsidRPr="008979BE" w:rsidRDefault="00F97487" w:rsidP="0077438C">
            <w:pPr>
              <w:widowControl w:val="0"/>
              <w:tabs>
                <w:tab w:val="left" w:pos="142"/>
              </w:tabs>
              <w:spacing w:line="276" w:lineRule="auto"/>
              <w:ind w:left="-56" w:right="-34" w:firstLine="0"/>
              <w:rPr>
                <w:sz w:val="28"/>
                <w:szCs w:val="28"/>
                <w:shd w:val="clear" w:color="auto" w:fill="FFFFFF"/>
                <w:lang w:val="ro-RO"/>
              </w:rPr>
            </w:pPr>
            <w:r w:rsidRPr="008979BE" w:rsidDel="00F97487">
              <w:rPr>
                <w:b/>
                <w:bCs/>
                <w:i/>
                <w:iCs/>
                <w:sz w:val="24"/>
                <w:szCs w:val="24"/>
                <w:lang w:val="uz-Cyrl-UZ"/>
              </w:rPr>
              <w:t xml:space="preserve"> </w:t>
            </w:r>
          </w:p>
        </w:tc>
      </w:tr>
      <w:tr w:rsidR="00851F91" w:rsidRPr="008979BE" w14:paraId="3C34F994" w14:textId="77777777" w:rsidTr="3F693D49">
        <w:tc>
          <w:tcPr>
            <w:tcW w:w="9995" w:type="dxa"/>
            <w:shd w:val="clear" w:color="auto" w:fill="8DB3E2" w:themeFill="text2" w:themeFillTint="66"/>
          </w:tcPr>
          <w:p w14:paraId="0A4217E4" w14:textId="77777777" w:rsidR="00851F91" w:rsidRPr="008979BE" w:rsidRDefault="003E16C6" w:rsidP="0077438C">
            <w:pPr>
              <w:widowControl w:val="0"/>
              <w:tabs>
                <w:tab w:val="left" w:pos="142"/>
              </w:tabs>
              <w:spacing w:before="60" w:after="60" w:line="276" w:lineRule="auto"/>
              <w:ind w:left="-57" w:right="-34" w:firstLine="0"/>
              <w:jc w:val="center"/>
              <w:rPr>
                <w:sz w:val="28"/>
                <w:szCs w:val="24"/>
                <w:lang w:val="ro-RO"/>
              </w:rPr>
            </w:pPr>
            <w:r w:rsidRPr="008979BE">
              <w:rPr>
                <w:b/>
                <w:bCs/>
                <w:sz w:val="28"/>
                <w:szCs w:val="24"/>
                <w:lang w:val="ro-RO"/>
              </w:rPr>
              <w:lastRenderedPageBreak/>
              <w:t>III. IDENTIFICAREA OPŢIUNILOR</w:t>
            </w:r>
          </w:p>
        </w:tc>
      </w:tr>
      <w:tr w:rsidR="00851F91" w:rsidRPr="008979BE" w14:paraId="25373843" w14:textId="77777777" w:rsidTr="3F693D49">
        <w:tc>
          <w:tcPr>
            <w:tcW w:w="9995" w:type="dxa"/>
            <w:shd w:val="clear" w:color="auto" w:fill="C6D9F1" w:themeFill="text2" w:themeFillTint="33"/>
          </w:tcPr>
          <w:p w14:paraId="35AF26D8" w14:textId="77777777" w:rsidR="00851F91" w:rsidRPr="008979BE" w:rsidRDefault="003E16C6" w:rsidP="0077438C">
            <w:pPr>
              <w:widowControl w:val="0"/>
              <w:tabs>
                <w:tab w:val="left" w:pos="142"/>
              </w:tabs>
              <w:spacing w:before="40" w:after="40" w:line="276" w:lineRule="auto"/>
              <w:ind w:left="-57" w:right="-34" w:firstLine="0"/>
              <w:jc w:val="left"/>
              <w:rPr>
                <w:b/>
                <w:sz w:val="26"/>
                <w:szCs w:val="26"/>
                <w:lang w:val="ro-RO"/>
              </w:rPr>
            </w:pPr>
            <w:r w:rsidRPr="008979BE">
              <w:rPr>
                <w:b/>
                <w:bCs/>
                <w:sz w:val="26"/>
                <w:szCs w:val="26"/>
                <w:lang w:val="ro-RO"/>
              </w:rPr>
              <w:t>1.</w:t>
            </w:r>
            <w:r w:rsidR="00851F91" w:rsidRPr="008979BE">
              <w:rPr>
                <w:b/>
                <w:bCs/>
                <w:sz w:val="26"/>
                <w:szCs w:val="26"/>
                <w:lang w:val="ro-RO"/>
              </w:rPr>
              <w:t xml:space="preserve"> Expune</w:t>
            </w:r>
            <w:r w:rsidRPr="008979BE">
              <w:rPr>
                <w:b/>
                <w:bCs/>
                <w:sz w:val="26"/>
                <w:szCs w:val="26"/>
                <w:lang w:val="ro-RO"/>
              </w:rPr>
              <w:t>rea</w:t>
            </w:r>
            <w:r w:rsidR="00851F91" w:rsidRPr="008979BE">
              <w:rPr>
                <w:b/>
                <w:bCs/>
                <w:sz w:val="26"/>
                <w:szCs w:val="26"/>
                <w:lang w:val="ro-RO"/>
              </w:rPr>
              <w:t xml:space="preserve"> succint</w:t>
            </w:r>
            <w:r w:rsidRPr="008979BE">
              <w:rPr>
                <w:b/>
                <w:bCs/>
                <w:sz w:val="26"/>
                <w:szCs w:val="26"/>
                <w:lang w:val="ro-RO"/>
              </w:rPr>
              <w:t>ă a opțiunii</w:t>
            </w:r>
            <w:r w:rsidR="00851F91" w:rsidRPr="008979BE">
              <w:rPr>
                <w:b/>
                <w:bCs/>
                <w:sz w:val="26"/>
                <w:szCs w:val="26"/>
                <w:lang w:val="ro-RO"/>
              </w:rPr>
              <w:t xml:space="preserve"> </w:t>
            </w:r>
          </w:p>
        </w:tc>
      </w:tr>
      <w:tr w:rsidR="00851F91" w:rsidRPr="008979BE" w14:paraId="3EAB62DE" w14:textId="77777777" w:rsidTr="3F693D49">
        <w:tc>
          <w:tcPr>
            <w:tcW w:w="9995" w:type="dxa"/>
          </w:tcPr>
          <w:p w14:paraId="3A5177D3" w14:textId="77777777" w:rsidR="00851F91" w:rsidRPr="008979BE" w:rsidRDefault="00851F91" w:rsidP="0077438C">
            <w:pPr>
              <w:widowControl w:val="0"/>
              <w:tabs>
                <w:tab w:val="left" w:pos="142"/>
              </w:tabs>
              <w:spacing w:before="120" w:line="276" w:lineRule="auto"/>
              <w:ind w:left="-56" w:right="-34" w:firstLine="0"/>
              <w:rPr>
                <w:bCs/>
                <w:sz w:val="24"/>
                <w:szCs w:val="24"/>
                <w:lang w:val="ro-RO" w:eastAsia="ja-JP"/>
              </w:rPr>
            </w:pPr>
            <w:r w:rsidRPr="008979BE">
              <w:rPr>
                <w:b/>
                <w:bCs/>
                <w:sz w:val="24"/>
                <w:szCs w:val="24"/>
                <w:u w:val="single"/>
                <w:lang w:val="ro-RO" w:eastAsia="ja-JP"/>
              </w:rPr>
              <w:t>Opțiunea 0</w:t>
            </w:r>
            <w:r w:rsidRPr="008979BE">
              <w:rPr>
                <w:bCs/>
                <w:sz w:val="24"/>
                <w:szCs w:val="24"/>
                <w:lang w:val="ro-RO" w:eastAsia="ja-JP"/>
              </w:rPr>
              <w:t xml:space="preserve"> – a nu face nimic, a lăsa lucrurile </w:t>
            </w:r>
            <w:proofErr w:type="spellStart"/>
            <w:r w:rsidRPr="008979BE">
              <w:rPr>
                <w:bCs/>
                <w:sz w:val="24"/>
                <w:szCs w:val="24"/>
                <w:lang w:val="ro-RO" w:eastAsia="ja-JP"/>
              </w:rPr>
              <w:t>aşa</w:t>
            </w:r>
            <w:proofErr w:type="spellEnd"/>
            <w:r w:rsidRPr="008979BE">
              <w:rPr>
                <w:bCs/>
                <w:sz w:val="24"/>
                <w:szCs w:val="24"/>
                <w:lang w:val="ro-RO" w:eastAsia="ja-JP"/>
              </w:rPr>
              <w:t xml:space="preserve"> cum sunt.</w:t>
            </w:r>
          </w:p>
          <w:p w14:paraId="2B866E06" w14:textId="50AE1D8B" w:rsidR="00851F91" w:rsidRPr="008979BE" w:rsidRDefault="00851F91" w:rsidP="0077438C">
            <w:pPr>
              <w:widowControl w:val="0"/>
              <w:tabs>
                <w:tab w:val="left" w:pos="142"/>
              </w:tabs>
              <w:spacing w:before="120" w:line="276" w:lineRule="auto"/>
              <w:ind w:left="-56" w:right="-34" w:firstLine="0"/>
              <w:rPr>
                <w:sz w:val="24"/>
                <w:szCs w:val="24"/>
                <w:lang w:val="ro-RO"/>
              </w:rPr>
            </w:pPr>
            <w:r w:rsidRPr="008979BE">
              <w:rPr>
                <w:sz w:val="24"/>
                <w:szCs w:val="24"/>
                <w:lang w:val="ro-RO"/>
              </w:rPr>
              <w:t xml:space="preserve">În situația neaprobării proiectului </w:t>
            </w:r>
            <w:r w:rsidRPr="008979BE">
              <w:rPr>
                <w:i/>
                <w:sz w:val="24"/>
                <w:lang w:val="ro-RO"/>
              </w:rPr>
              <w:t>Legii</w:t>
            </w:r>
            <w:r w:rsidRPr="008979BE">
              <w:rPr>
                <w:sz w:val="24"/>
                <w:lang w:val="ro-RO"/>
              </w:rPr>
              <w:t xml:space="preserve"> </w:t>
            </w:r>
            <w:r w:rsidRPr="008979BE">
              <w:rPr>
                <w:i/>
                <w:sz w:val="24"/>
                <w:szCs w:val="24"/>
                <w:lang w:val="ro-RO"/>
              </w:rPr>
              <w:t>cu privire la activitatea meteorologică</w:t>
            </w:r>
            <w:r w:rsidR="00F97487" w:rsidRPr="008979BE">
              <w:rPr>
                <w:i/>
                <w:sz w:val="24"/>
                <w:szCs w:val="24"/>
                <w:lang w:val="ro-RO"/>
              </w:rPr>
              <w:t xml:space="preserve"> și hidrologică</w:t>
            </w:r>
            <w:r w:rsidRPr="008979BE">
              <w:rPr>
                <w:i/>
                <w:sz w:val="24"/>
                <w:szCs w:val="24"/>
                <w:lang w:val="ro-RO"/>
              </w:rPr>
              <w:t>,</w:t>
            </w:r>
            <w:r w:rsidRPr="008979BE">
              <w:rPr>
                <w:sz w:val="24"/>
                <w:lang w:val="ro-RO"/>
              </w:rPr>
              <w:t xml:space="preserve"> </w:t>
            </w:r>
            <w:r w:rsidRPr="008979BE">
              <w:rPr>
                <w:sz w:val="24"/>
                <w:szCs w:val="24"/>
                <w:lang w:val="ro-RO"/>
              </w:rPr>
              <w:t>impactul cauzat va fi următorul:</w:t>
            </w:r>
          </w:p>
          <w:p w14:paraId="148DC981" w14:textId="77777777" w:rsidR="00851F91" w:rsidRPr="008979BE" w:rsidRDefault="00851F91" w:rsidP="0077438C">
            <w:pPr>
              <w:pStyle w:val="ListParagraph"/>
              <w:widowControl w:val="0"/>
              <w:numPr>
                <w:ilvl w:val="0"/>
                <w:numId w:val="22"/>
              </w:numPr>
              <w:tabs>
                <w:tab w:val="left" w:pos="426"/>
              </w:tabs>
              <w:spacing w:before="120" w:line="276" w:lineRule="auto"/>
              <w:ind w:left="284" w:right="-34" w:hanging="284"/>
              <w:contextualSpacing w:val="0"/>
              <w:rPr>
                <w:sz w:val="24"/>
                <w:szCs w:val="24"/>
                <w:shd w:val="clear" w:color="auto" w:fill="FFFFFF"/>
                <w:lang w:val="ro-RO"/>
              </w:rPr>
            </w:pPr>
            <w:r w:rsidRPr="008979BE">
              <w:rPr>
                <w:sz w:val="24"/>
                <w:szCs w:val="24"/>
                <w:lang w:val="ro-RO" w:eastAsia="ru-RU"/>
              </w:rPr>
              <w:lastRenderedPageBreak/>
              <w:t xml:space="preserve">imposibilitatea </w:t>
            </w:r>
            <w:r w:rsidRPr="008979BE">
              <w:rPr>
                <w:sz w:val="24"/>
                <w:szCs w:val="24"/>
                <w:shd w:val="clear" w:color="auto" w:fill="FFFFFF"/>
                <w:lang w:val="ro-RO"/>
              </w:rPr>
              <w:t>satisfacerii solicitărilor și necesităților utilizatorilor de date și informații meteorologice;</w:t>
            </w:r>
          </w:p>
          <w:p w14:paraId="5BF961F3" w14:textId="77777777" w:rsidR="00851F91" w:rsidRPr="008979BE" w:rsidRDefault="00851F91" w:rsidP="0077438C">
            <w:pPr>
              <w:pStyle w:val="ListParagraph"/>
              <w:widowControl w:val="0"/>
              <w:numPr>
                <w:ilvl w:val="0"/>
                <w:numId w:val="22"/>
              </w:numPr>
              <w:tabs>
                <w:tab w:val="left" w:pos="426"/>
              </w:tabs>
              <w:spacing w:line="276" w:lineRule="auto"/>
              <w:ind w:left="284" w:right="-34" w:hanging="284"/>
              <w:rPr>
                <w:sz w:val="24"/>
                <w:szCs w:val="24"/>
                <w:shd w:val="clear" w:color="auto" w:fill="FFFFFF"/>
                <w:lang w:val="ro-RO"/>
              </w:rPr>
            </w:pPr>
            <w:r w:rsidRPr="008979BE">
              <w:rPr>
                <w:sz w:val="24"/>
                <w:szCs w:val="24"/>
                <w:shd w:val="clear" w:color="auto" w:fill="FFFFFF"/>
                <w:lang w:val="ro-RO"/>
              </w:rPr>
              <w:t xml:space="preserve">nu se va contribui la reducerea riscurilor și prevenirea pierderilor </w:t>
            </w:r>
            <w:r w:rsidRPr="008979BE">
              <w:rPr>
                <w:sz w:val="24"/>
                <w:szCs w:val="24"/>
                <w:lang w:val="ro-RO"/>
              </w:rPr>
              <w:t>cauzate mediului și populației  de fenomenelor meteorologice periculoase;</w:t>
            </w:r>
          </w:p>
          <w:p w14:paraId="643FA6AA" w14:textId="77777777" w:rsidR="00851F91" w:rsidRPr="008979BE" w:rsidRDefault="00851F91" w:rsidP="0077438C">
            <w:pPr>
              <w:pStyle w:val="ListParagraph"/>
              <w:widowControl w:val="0"/>
              <w:numPr>
                <w:ilvl w:val="0"/>
                <w:numId w:val="22"/>
              </w:numPr>
              <w:tabs>
                <w:tab w:val="left" w:pos="284"/>
                <w:tab w:val="left" w:pos="426"/>
              </w:tabs>
              <w:spacing w:before="120" w:line="276" w:lineRule="auto"/>
              <w:ind w:left="284" w:right="-34" w:hanging="284"/>
              <w:rPr>
                <w:sz w:val="24"/>
                <w:szCs w:val="24"/>
                <w:lang w:val="ro-RO"/>
              </w:rPr>
            </w:pPr>
            <w:r w:rsidRPr="008979BE">
              <w:rPr>
                <w:sz w:val="24"/>
                <w:szCs w:val="24"/>
                <w:lang w:val="ro-RO"/>
              </w:rPr>
              <w:t>imposibilitatea eficientizării și sporirii calității serviciilor meteorologice care va contribui la elaborarea și implementarea documentelor strategice capabile să facă față schimbărilor climatice;</w:t>
            </w:r>
          </w:p>
          <w:p w14:paraId="69BA52DE" w14:textId="77777777" w:rsidR="00851F91" w:rsidRPr="008979BE" w:rsidRDefault="00851F91" w:rsidP="0077438C">
            <w:pPr>
              <w:pStyle w:val="ListParagraph"/>
              <w:widowControl w:val="0"/>
              <w:numPr>
                <w:ilvl w:val="0"/>
                <w:numId w:val="22"/>
              </w:numPr>
              <w:tabs>
                <w:tab w:val="left" w:pos="426"/>
              </w:tabs>
              <w:spacing w:line="276" w:lineRule="auto"/>
              <w:ind w:left="284" w:right="-34" w:hanging="284"/>
              <w:rPr>
                <w:sz w:val="24"/>
                <w:szCs w:val="24"/>
                <w:shd w:val="clear" w:color="auto" w:fill="FFFFFF"/>
                <w:lang w:val="ro-RO"/>
              </w:rPr>
            </w:pPr>
            <w:r w:rsidRPr="008979BE">
              <w:rPr>
                <w:sz w:val="24"/>
                <w:szCs w:val="24"/>
                <w:shd w:val="clear" w:color="auto" w:fill="FFFFFF"/>
                <w:lang w:val="ro-RO"/>
              </w:rPr>
              <w:t>nu se va contribui la sporirea atractivității SHS pentru tinerii specialiști cu calificare corespunzătoare;</w:t>
            </w:r>
          </w:p>
          <w:p w14:paraId="03B83E46" w14:textId="77777777" w:rsidR="00851F91" w:rsidRPr="008979BE" w:rsidRDefault="00851F91" w:rsidP="0077438C">
            <w:pPr>
              <w:pStyle w:val="BodyText"/>
              <w:numPr>
                <w:ilvl w:val="0"/>
                <w:numId w:val="22"/>
              </w:numPr>
              <w:tabs>
                <w:tab w:val="left" w:pos="426"/>
                <w:tab w:val="left" w:pos="709"/>
              </w:tabs>
              <w:kinsoku w:val="0"/>
              <w:overflowPunct w:val="0"/>
              <w:spacing w:before="3" w:line="276" w:lineRule="auto"/>
              <w:ind w:left="284" w:right="-34" w:hanging="284"/>
              <w:jc w:val="both"/>
              <w:rPr>
                <w:rFonts w:eastAsia="Times New Roman"/>
                <w:sz w:val="24"/>
                <w:szCs w:val="24"/>
                <w:lang w:val="ro-RO"/>
              </w:rPr>
            </w:pPr>
            <w:r w:rsidRPr="008979BE">
              <w:rPr>
                <w:sz w:val="24"/>
                <w:szCs w:val="24"/>
                <w:shd w:val="clear" w:color="auto" w:fill="FFFFFF"/>
                <w:lang w:val="ro-RO"/>
              </w:rPr>
              <w:t xml:space="preserve">imposibilitatea </w:t>
            </w:r>
            <w:r w:rsidRPr="008979BE">
              <w:rPr>
                <w:rFonts w:eastAsia="Times New Roman"/>
                <w:sz w:val="24"/>
                <w:szCs w:val="24"/>
                <w:lang w:val="ro-RO"/>
              </w:rPr>
              <w:t>consolidării capacităților SHS;</w:t>
            </w:r>
          </w:p>
          <w:p w14:paraId="289B8E97" w14:textId="77777777" w:rsidR="00851F91" w:rsidRPr="008979BE" w:rsidRDefault="00851F91" w:rsidP="0077438C">
            <w:pPr>
              <w:pStyle w:val="BodyText"/>
              <w:numPr>
                <w:ilvl w:val="0"/>
                <w:numId w:val="22"/>
              </w:numPr>
              <w:tabs>
                <w:tab w:val="left" w:pos="426"/>
                <w:tab w:val="left" w:pos="709"/>
              </w:tabs>
              <w:kinsoku w:val="0"/>
              <w:overflowPunct w:val="0"/>
              <w:spacing w:line="276" w:lineRule="auto"/>
              <w:ind w:left="284" w:right="-34" w:hanging="284"/>
              <w:jc w:val="both"/>
              <w:rPr>
                <w:spacing w:val="-1"/>
                <w:sz w:val="24"/>
                <w:szCs w:val="24"/>
                <w:lang w:val="ro-RO"/>
              </w:rPr>
            </w:pPr>
            <w:r w:rsidRPr="008979BE">
              <w:rPr>
                <w:sz w:val="24"/>
                <w:szCs w:val="24"/>
                <w:lang w:val="ro-RO" w:eastAsia="ru-RU"/>
              </w:rPr>
              <w:t xml:space="preserve">imposibilitatea </w:t>
            </w:r>
            <w:r w:rsidRPr="008979BE">
              <w:rPr>
                <w:spacing w:val="-1"/>
                <w:sz w:val="24"/>
                <w:szCs w:val="24"/>
                <w:lang w:val="ro-RO"/>
              </w:rPr>
              <w:t>eficientizării cooperării SHS și a Comisiei pentru situații excepționale a RM;</w:t>
            </w:r>
          </w:p>
          <w:p w14:paraId="3D34CFC1" w14:textId="77777777" w:rsidR="00851F91" w:rsidRPr="008979BE" w:rsidRDefault="00851F91" w:rsidP="0077438C">
            <w:pPr>
              <w:pStyle w:val="ListParagraph"/>
              <w:widowControl w:val="0"/>
              <w:numPr>
                <w:ilvl w:val="0"/>
                <w:numId w:val="22"/>
              </w:numPr>
              <w:tabs>
                <w:tab w:val="left" w:pos="426"/>
              </w:tabs>
              <w:spacing w:line="276" w:lineRule="auto"/>
              <w:ind w:left="284" w:right="-34" w:hanging="284"/>
              <w:rPr>
                <w:sz w:val="24"/>
                <w:szCs w:val="24"/>
                <w:lang w:val="ro-RO" w:eastAsia="ru-RU"/>
              </w:rPr>
            </w:pPr>
            <w:r w:rsidRPr="008979BE">
              <w:rPr>
                <w:sz w:val="24"/>
                <w:szCs w:val="24"/>
                <w:lang w:val="ro-RO" w:eastAsia="ru-RU"/>
              </w:rPr>
              <w:t>imposibilitatea acordării atenției unor aspecte precum eficiența resurselor, schimbările climatice și prevenirea fenomenelor meteorologice periculoase, în documentele strategice și de planificare;</w:t>
            </w:r>
          </w:p>
          <w:p w14:paraId="6CD09B39" w14:textId="77777777" w:rsidR="00851F91" w:rsidRPr="008979BE" w:rsidRDefault="00851F91" w:rsidP="0077438C">
            <w:pPr>
              <w:pStyle w:val="ListParagraph"/>
              <w:widowControl w:val="0"/>
              <w:numPr>
                <w:ilvl w:val="0"/>
                <w:numId w:val="22"/>
              </w:numPr>
              <w:shd w:val="clear" w:color="auto" w:fill="FFFFFF"/>
              <w:tabs>
                <w:tab w:val="left" w:pos="426"/>
              </w:tabs>
              <w:spacing w:line="276" w:lineRule="auto"/>
              <w:ind w:left="284" w:right="-34" w:hanging="284"/>
              <w:rPr>
                <w:sz w:val="24"/>
                <w:szCs w:val="24"/>
                <w:lang w:val="ro-RO"/>
              </w:rPr>
            </w:pPr>
            <w:r w:rsidRPr="008979BE">
              <w:rPr>
                <w:sz w:val="24"/>
                <w:szCs w:val="24"/>
                <w:lang w:val="ro-RO"/>
              </w:rPr>
              <w:t>imposibilitatea delimitării zonelor de protecție a acestora precum și planificării strategice a extinderii rețelei naționale hidrometeorologice;</w:t>
            </w:r>
          </w:p>
          <w:p w14:paraId="5369A9B8" w14:textId="77777777" w:rsidR="00851F91" w:rsidRPr="008979BE" w:rsidRDefault="00851F91" w:rsidP="0077438C">
            <w:pPr>
              <w:pStyle w:val="ListParagraph"/>
              <w:widowControl w:val="0"/>
              <w:numPr>
                <w:ilvl w:val="0"/>
                <w:numId w:val="22"/>
              </w:numPr>
              <w:shd w:val="clear" w:color="auto" w:fill="FFFFFF"/>
              <w:tabs>
                <w:tab w:val="left" w:pos="426"/>
              </w:tabs>
              <w:spacing w:line="276" w:lineRule="auto"/>
              <w:ind w:left="284" w:right="-34" w:hanging="284"/>
              <w:rPr>
                <w:sz w:val="24"/>
                <w:szCs w:val="24"/>
                <w:lang w:val="ro-RO"/>
              </w:rPr>
            </w:pPr>
            <w:r w:rsidRPr="008979BE">
              <w:rPr>
                <w:sz w:val="24"/>
                <w:szCs w:val="24"/>
                <w:lang w:val="ro-RO"/>
              </w:rPr>
              <w:t>dezvoltarea anevoioasă și lentă a Fondului Național de Date Hidrometeorologice, datorată imposibilității înserării datelor obținute de către persoane fizice și juridice în procesul de desfășurare a activității meteorologice în lipsa unui act permisiv;</w:t>
            </w:r>
          </w:p>
          <w:p w14:paraId="7C5971F9" w14:textId="77777777" w:rsidR="003E16C6" w:rsidRPr="008979BE" w:rsidRDefault="00851F91" w:rsidP="0077438C">
            <w:pPr>
              <w:widowControl w:val="0"/>
              <w:tabs>
                <w:tab w:val="left" w:pos="142"/>
              </w:tabs>
              <w:kinsoku w:val="0"/>
              <w:overflowPunct w:val="0"/>
              <w:spacing w:before="120" w:after="120" w:line="276" w:lineRule="auto"/>
              <w:ind w:left="-57" w:right="-34" w:firstLine="0"/>
              <w:rPr>
                <w:sz w:val="24"/>
                <w:shd w:val="clear" w:color="auto" w:fill="FFFFFF"/>
                <w:lang w:val="ro-RO"/>
              </w:rPr>
            </w:pPr>
            <w:r w:rsidRPr="008979BE">
              <w:rPr>
                <w:sz w:val="24"/>
                <w:shd w:val="clear" w:color="auto" w:fill="FFFFFF"/>
                <w:lang w:val="ro-RO"/>
              </w:rPr>
              <w:t xml:space="preserve">Ținând cont de faptul că, elaborarea proiectului de Lege este dictată și de </w:t>
            </w:r>
            <w:proofErr w:type="spellStart"/>
            <w:r w:rsidRPr="008979BE">
              <w:rPr>
                <w:sz w:val="24"/>
                <w:shd w:val="clear" w:color="auto" w:fill="FFFFFF"/>
                <w:lang w:val="ro-RO"/>
              </w:rPr>
              <w:t>cerinţele</w:t>
            </w:r>
            <w:proofErr w:type="spellEnd"/>
            <w:r w:rsidRPr="008979BE">
              <w:rPr>
                <w:sz w:val="24"/>
                <w:shd w:val="clear" w:color="auto" w:fill="FFFFFF"/>
                <w:lang w:val="ro-RO"/>
              </w:rPr>
              <w:t xml:space="preserve"> actuale de asigurare a unei cooperări internaționale eficiente în domeniul combaterii schimbărilor climatice, alinierea </w:t>
            </w:r>
            <w:proofErr w:type="spellStart"/>
            <w:r w:rsidRPr="008979BE">
              <w:rPr>
                <w:sz w:val="24"/>
                <w:shd w:val="clear" w:color="auto" w:fill="FFFFFF"/>
                <w:lang w:val="ro-RO"/>
              </w:rPr>
              <w:t>legislaţiei</w:t>
            </w:r>
            <w:proofErr w:type="spellEnd"/>
            <w:r w:rsidRPr="008979BE">
              <w:rPr>
                <w:sz w:val="24"/>
                <w:shd w:val="clear" w:color="auto" w:fill="FFFFFF"/>
                <w:lang w:val="ro-RO"/>
              </w:rPr>
              <w:t xml:space="preserve"> </w:t>
            </w:r>
            <w:proofErr w:type="spellStart"/>
            <w:r w:rsidRPr="008979BE">
              <w:rPr>
                <w:sz w:val="24"/>
                <w:shd w:val="clear" w:color="auto" w:fill="FFFFFF"/>
                <w:lang w:val="ro-RO"/>
              </w:rPr>
              <w:t>naţionale</w:t>
            </w:r>
            <w:proofErr w:type="spellEnd"/>
            <w:r w:rsidRPr="008979BE">
              <w:rPr>
                <w:sz w:val="24"/>
                <w:shd w:val="clear" w:color="auto" w:fill="FFFFFF"/>
                <w:lang w:val="ro-RO"/>
              </w:rPr>
              <w:t xml:space="preserve"> la standardele internaționale reprezintă un aspect crucial în procesul de adaptare la schimbările climatice. </w:t>
            </w:r>
          </w:p>
          <w:p w14:paraId="178D7014" w14:textId="77777777" w:rsidR="00851F91" w:rsidRPr="008979BE" w:rsidRDefault="00851F91" w:rsidP="0077438C">
            <w:pPr>
              <w:widowControl w:val="0"/>
              <w:tabs>
                <w:tab w:val="left" w:pos="142"/>
              </w:tabs>
              <w:kinsoku w:val="0"/>
              <w:overflowPunct w:val="0"/>
              <w:spacing w:before="120" w:after="120" w:line="276" w:lineRule="auto"/>
              <w:ind w:left="-57" w:right="-34" w:firstLine="0"/>
              <w:rPr>
                <w:sz w:val="24"/>
                <w:shd w:val="clear" w:color="auto" w:fill="FFFFFF"/>
                <w:lang w:val="ro-RO"/>
              </w:rPr>
            </w:pPr>
            <w:r w:rsidRPr="008979BE">
              <w:rPr>
                <w:bCs/>
                <w:sz w:val="24"/>
                <w:szCs w:val="24"/>
                <w:lang w:val="ro-RO" w:eastAsia="ja-JP"/>
              </w:rPr>
              <w:t xml:space="preserve">Opțiunea 0 nu va asigura </w:t>
            </w:r>
            <w:r w:rsidRPr="008979BE">
              <w:rPr>
                <w:sz w:val="24"/>
                <w:szCs w:val="24"/>
                <w:lang w:val="ro-RO"/>
              </w:rPr>
              <w:t>îndeplinirea eficientă a recomandărilor O.M.M, fapt ce va diminua imaginea RM pe plan internațional.</w:t>
            </w:r>
            <w:r w:rsidRPr="008979BE">
              <w:rPr>
                <w:bCs/>
                <w:sz w:val="24"/>
                <w:szCs w:val="24"/>
                <w:lang w:val="ro-RO" w:eastAsia="ja-JP"/>
              </w:rPr>
              <w:t xml:space="preserve"> </w:t>
            </w:r>
          </w:p>
          <w:p w14:paraId="2FBF40D2" w14:textId="77777777" w:rsidR="003E16C6" w:rsidRPr="008979BE" w:rsidRDefault="00851F91" w:rsidP="0077438C">
            <w:pPr>
              <w:widowControl w:val="0"/>
              <w:tabs>
                <w:tab w:val="left" w:pos="142"/>
              </w:tabs>
              <w:kinsoku w:val="0"/>
              <w:overflowPunct w:val="0"/>
              <w:spacing w:before="120" w:after="120" w:line="276" w:lineRule="auto"/>
              <w:ind w:left="-57" w:right="-34" w:firstLine="0"/>
              <w:rPr>
                <w:sz w:val="24"/>
                <w:szCs w:val="24"/>
                <w:lang w:val="ro-RO"/>
              </w:rPr>
            </w:pPr>
            <w:r w:rsidRPr="008979BE">
              <w:rPr>
                <w:bCs/>
                <w:sz w:val="24"/>
                <w:szCs w:val="24"/>
                <w:lang w:val="ro-RO" w:eastAsia="ja-JP"/>
              </w:rPr>
              <w:t>Având în vedere cele menționate și posibilele consecințe în cazul în care nici o acțiune nu va fi întreprinsă, opțiunea „A nu face nimic” - nu este realistă.</w:t>
            </w:r>
            <w:r w:rsidRPr="008979BE">
              <w:rPr>
                <w:sz w:val="24"/>
                <w:szCs w:val="24"/>
                <w:lang w:val="ro-RO"/>
              </w:rPr>
              <w:t xml:space="preserve"> </w:t>
            </w:r>
          </w:p>
        </w:tc>
      </w:tr>
      <w:tr w:rsidR="00851F91" w:rsidRPr="008979BE" w14:paraId="5907FF58" w14:textId="77777777" w:rsidTr="3F693D49">
        <w:tc>
          <w:tcPr>
            <w:tcW w:w="9995" w:type="dxa"/>
            <w:shd w:val="clear" w:color="auto" w:fill="C6D9F1" w:themeFill="text2" w:themeFillTint="33"/>
          </w:tcPr>
          <w:p w14:paraId="3C90D8B4" w14:textId="77777777" w:rsidR="00851F91" w:rsidRPr="008979BE" w:rsidRDefault="003E16C6" w:rsidP="00DE7731">
            <w:pPr>
              <w:widowControl w:val="0"/>
              <w:tabs>
                <w:tab w:val="left" w:pos="142"/>
              </w:tabs>
              <w:spacing w:before="40" w:after="40" w:line="276" w:lineRule="auto"/>
              <w:ind w:left="-57" w:right="-34" w:firstLine="0"/>
              <w:jc w:val="left"/>
              <w:rPr>
                <w:b/>
                <w:bCs/>
                <w:sz w:val="26"/>
                <w:szCs w:val="26"/>
                <w:lang w:val="ro-RO"/>
              </w:rPr>
            </w:pPr>
            <w:r w:rsidRPr="008979BE">
              <w:rPr>
                <w:b/>
                <w:bCs/>
                <w:sz w:val="26"/>
                <w:szCs w:val="26"/>
                <w:lang w:val="ro-RO"/>
              </w:rPr>
              <w:lastRenderedPageBreak/>
              <w:t>2.</w:t>
            </w:r>
            <w:r w:rsidR="00851F91" w:rsidRPr="008979BE">
              <w:rPr>
                <w:b/>
                <w:bCs/>
                <w:sz w:val="26"/>
                <w:szCs w:val="26"/>
                <w:lang w:val="ro-RO"/>
              </w:rPr>
              <w:t xml:space="preserve"> Expune</w:t>
            </w:r>
            <w:r w:rsidRPr="008979BE">
              <w:rPr>
                <w:b/>
                <w:bCs/>
                <w:sz w:val="26"/>
                <w:szCs w:val="26"/>
                <w:lang w:val="ro-RO"/>
              </w:rPr>
              <w:t>rea</w:t>
            </w:r>
            <w:r w:rsidR="00851F91" w:rsidRPr="008979BE">
              <w:rPr>
                <w:b/>
                <w:sz w:val="26"/>
                <w:szCs w:val="26"/>
                <w:lang w:val="ro-RO"/>
              </w:rPr>
              <w:t xml:space="preserve"> principalel</w:t>
            </w:r>
            <w:r w:rsidRPr="008979BE">
              <w:rPr>
                <w:b/>
                <w:sz w:val="26"/>
                <w:szCs w:val="26"/>
                <w:lang w:val="ro-RO"/>
              </w:rPr>
              <w:t>or</w:t>
            </w:r>
            <w:r w:rsidR="00851F91" w:rsidRPr="008979BE">
              <w:rPr>
                <w:b/>
                <w:sz w:val="26"/>
                <w:szCs w:val="26"/>
                <w:lang w:val="ro-RO"/>
              </w:rPr>
              <w:t xml:space="preserve"> preved</w:t>
            </w:r>
            <w:r w:rsidRPr="008979BE">
              <w:rPr>
                <w:b/>
                <w:sz w:val="26"/>
                <w:szCs w:val="26"/>
                <w:lang w:val="ro-RO"/>
              </w:rPr>
              <w:t>eri ale proiectului</w:t>
            </w:r>
          </w:p>
        </w:tc>
      </w:tr>
      <w:tr w:rsidR="00926D9B" w:rsidRPr="008979BE" w14:paraId="658629B5" w14:textId="77777777" w:rsidTr="3F693D49">
        <w:tc>
          <w:tcPr>
            <w:tcW w:w="9995" w:type="dxa"/>
          </w:tcPr>
          <w:p w14:paraId="7425D696" w14:textId="66DC38A7" w:rsidR="00851F91" w:rsidRPr="008979BE" w:rsidRDefault="00851F91" w:rsidP="00DE7731">
            <w:pPr>
              <w:widowControl w:val="0"/>
              <w:tabs>
                <w:tab w:val="left" w:pos="142"/>
              </w:tabs>
              <w:spacing w:before="80" w:line="276" w:lineRule="auto"/>
              <w:ind w:left="-57" w:right="-34" w:firstLine="0"/>
              <w:rPr>
                <w:sz w:val="24"/>
                <w:lang w:val="ro-RO"/>
              </w:rPr>
            </w:pPr>
            <w:r w:rsidRPr="008979BE">
              <w:rPr>
                <w:rFonts w:eastAsia="Batang"/>
                <w:b/>
                <w:bCs/>
                <w:sz w:val="24"/>
                <w:szCs w:val="24"/>
                <w:u w:val="single"/>
                <w:lang w:val="ro-RO" w:eastAsia="ja-JP"/>
              </w:rPr>
              <w:t xml:space="preserve">Opțiunea I </w:t>
            </w:r>
            <w:r w:rsidRPr="008979BE">
              <w:rPr>
                <w:b/>
                <w:bCs/>
                <w:sz w:val="24"/>
                <w:szCs w:val="24"/>
                <w:u w:val="single"/>
                <w:lang w:val="ro-RO" w:eastAsia="ja-JP"/>
              </w:rPr>
              <w:t>(recomandată)</w:t>
            </w:r>
            <w:r w:rsidRPr="008979BE">
              <w:rPr>
                <w:bCs/>
                <w:sz w:val="24"/>
                <w:szCs w:val="24"/>
                <w:lang w:val="ro-RO" w:eastAsia="ja-JP"/>
              </w:rPr>
              <w:t xml:space="preserve"> </w:t>
            </w:r>
            <w:r w:rsidRPr="008979BE">
              <w:rPr>
                <w:rFonts w:eastAsia="Batang"/>
                <w:bCs/>
                <w:sz w:val="24"/>
                <w:szCs w:val="24"/>
                <w:lang w:val="ro-RO" w:eastAsia="ja-JP"/>
              </w:rPr>
              <w:t xml:space="preserve">constă în elaborarea </w:t>
            </w:r>
            <w:proofErr w:type="spellStart"/>
            <w:r w:rsidRPr="008979BE">
              <w:rPr>
                <w:rFonts w:eastAsia="Batang"/>
                <w:bCs/>
                <w:sz w:val="24"/>
                <w:szCs w:val="24"/>
                <w:lang w:val="ro-RO" w:eastAsia="ja-JP"/>
              </w:rPr>
              <w:t>şi</w:t>
            </w:r>
            <w:proofErr w:type="spellEnd"/>
            <w:r w:rsidRPr="008979BE">
              <w:rPr>
                <w:rFonts w:eastAsia="Batang"/>
                <w:bCs/>
                <w:sz w:val="24"/>
                <w:szCs w:val="24"/>
                <w:lang w:val="ro-RO" w:eastAsia="ja-JP"/>
              </w:rPr>
              <w:t xml:space="preserve"> promovarea proiectului de </w:t>
            </w:r>
            <w:r w:rsidRPr="008979BE">
              <w:rPr>
                <w:rFonts w:eastAsia="Batang"/>
                <w:bCs/>
                <w:i/>
                <w:sz w:val="24"/>
                <w:szCs w:val="24"/>
                <w:lang w:val="ro-RO" w:eastAsia="ja-JP"/>
              </w:rPr>
              <w:t>Lege cu privire la activitatea meteorologică</w:t>
            </w:r>
            <w:r w:rsidR="001F3759" w:rsidRPr="008979BE">
              <w:rPr>
                <w:rFonts w:eastAsia="Batang"/>
                <w:bCs/>
                <w:i/>
                <w:sz w:val="24"/>
                <w:szCs w:val="24"/>
                <w:lang w:val="ro-RO" w:eastAsia="ja-JP"/>
              </w:rPr>
              <w:t xml:space="preserve"> și hidrologică</w:t>
            </w:r>
            <w:r w:rsidRPr="008979BE">
              <w:rPr>
                <w:i/>
                <w:sz w:val="24"/>
                <w:lang w:val="ro-RO"/>
              </w:rPr>
              <w:t>.</w:t>
            </w:r>
            <w:r w:rsidRPr="008979BE">
              <w:rPr>
                <w:sz w:val="24"/>
                <w:lang w:val="ro-RO"/>
              </w:rPr>
              <w:t xml:space="preserve"> </w:t>
            </w:r>
          </w:p>
          <w:p w14:paraId="065DFEED" w14:textId="29764B2A" w:rsidR="00851F91" w:rsidRPr="008979BE" w:rsidRDefault="00851F91" w:rsidP="00DE7731">
            <w:pPr>
              <w:pStyle w:val="BodyText"/>
              <w:tabs>
                <w:tab w:val="left" w:pos="0"/>
                <w:tab w:val="left" w:pos="89"/>
                <w:tab w:val="left" w:pos="142"/>
              </w:tabs>
              <w:kinsoku w:val="0"/>
              <w:overflowPunct w:val="0"/>
              <w:spacing w:before="80" w:line="276" w:lineRule="auto"/>
              <w:ind w:left="-57" w:right="-34" w:firstLine="0"/>
              <w:jc w:val="both"/>
              <w:rPr>
                <w:spacing w:val="1"/>
                <w:sz w:val="24"/>
                <w:szCs w:val="24"/>
                <w:lang w:val="ro-RO"/>
              </w:rPr>
            </w:pPr>
            <w:r w:rsidRPr="008979BE">
              <w:rPr>
                <w:sz w:val="24"/>
                <w:szCs w:val="24"/>
                <w:lang w:val="ro-RO"/>
              </w:rPr>
              <w:t xml:space="preserve">Proiectul de Lege cu privire la activitatea meteorologică </w:t>
            </w:r>
            <w:r w:rsidR="001F3759" w:rsidRPr="008979BE">
              <w:rPr>
                <w:sz w:val="24"/>
                <w:szCs w:val="24"/>
                <w:lang w:val="ro-RO"/>
              </w:rPr>
              <w:t xml:space="preserve">și hidrologică </w:t>
            </w:r>
            <w:r w:rsidRPr="008979BE">
              <w:rPr>
                <w:sz w:val="24"/>
                <w:szCs w:val="24"/>
                <w:lang w:val="ro-RO"/>
              </w:rPr>
              <w:t xml:space="preserve">este elaborat cu respectarea prevederilor Legii nr. 100/ 2017, în special cu respectarea </w:t>
            </w:r>
            <w:proofErr w:type="spellStart"/>
            <w:r w:rsidRPr="008979BE">
              <w:rPr>
                <w:sz w:val="24"/>
                <w:shd w:val="clear" w:color="auto" w:fill="FFFFFF"/>
                <w:lang w:val="ro-RO"/>
              </w:rPr>
              <w:t>cerinţelor</w:t>
            </w:r>
            <w:proofErr w:type="spellEnd"/>
            <w:r w:rsidRPr="008979BE">
              <w:rPr>
                <w:sz w:val="24"/>
                <w:shd w:val="clear" w:color="auto" w:fill="FFFFFF"/>
                <w:lang w:val="ro-RO"/>
              </w:rPr>
              <w:t xml:space="preserve"> de bază </w:t>
            </w:r>
            <w:proofErr w:type="spellStart"/>
            <w:r w:rsidRPr="008979BE">
              <w:rPr>
                <w:sz w:val="24"/>
                <w:shd w:val="clear" w:color="auto" w:fill="FFFFFF"/>
                <w:lang w:val="ro-RO"/>
              </w:rPr>
              <w:t>faţă</w:t>
            </w:r>
            <w:proofErr w:type="spellEnd"/>
            <w:r w:rsidRPr="008979BE">
              <w:rPr>
                <w:sz w:val="24"/>
                <w:shd w:val="clear" w:color="auto" w:fill="FFFFFF"/>
                <w:lang w:val="ro-RO"/>
              </w:rPr>
              <w:t xml:space="preserve"> de structura </w:t>
            </w:r>
            <w:proofErr w:type="spellStart"/>
            <w:r w:rsidRPr="008979BE">
              <w:rPr>
                <w:sz w:val="24"/>
                <w:shd w:val="clear" w:color="auto" w:fill="FFFFFF"/>
                <w:lang w:val="ro-RO"/>
              </w:rPr>
              <w:t>şi</w:t>
            </w:r>
            <w:proofErr w:type="spellEnd"/>
            <w:r w:rsidRPr="008979BE">
              <w:rPr>
                <w:sz w:val="24"/>
                <w:shd w:val="clear" w:color="auto" w:fill="FFFFFF"/>
                <w:lang w:val="ro-RO"/>
              </w:rPr>
              <w:t xml:space="preserve"> </w:t>
            </w:r>
            <w:proofErr w:type="spellStart"/>
            <w:r w:rsidRPr="008979BE">
              <w:rPr>
                <w:sz w:val="24"/>
                <w:shd w:val="clear" w:color="auto" w:fill="FFFFFF"/>
                <w:lang w:val="ro-RO"/>
              </w:rPr>
              <w:t>conţinutul</w:t>
            </w:r>
            <w:proofErr w:type="spellEnd"/>
            <w:r w:rsidRPr="008979BE">
              <w:rPr>
                <w:sz w:val="24"/>
                <w:shd w:val="clear" w:color="auto" w:fill="FFFFFF"/>
                <w:lang w:val="ro-RO"/>
              </w:rPr>
              <w:t xml:space="preserve"> actului normativ </w:t>
            </w:r>
            <w:r w:rsidRPr="008979BE">
              <w:rPr>
                <w:sz w:val="24"/>
                <w:szCs w:val="24"/>
                <w:lang w:val="ro-RO"/>
              </w:rPr>
              <w:t xml:space="preserve">fapt ce facilitează înțelegerea și urmarea logică a prevederilor legale și cu luarea în considerare a </w:t>
            </w:r>
            <w:r w:rsidRPr="008979BE">
              <w:rPr>
                <w:spacing w:val="1"/>
                <w:sz w:val="24"/>
                <w:szCs w:val="24"/>
                <w:lang w:val="ro-RO"/>
              </w:rPr>
              <w:t xml:space="preserve">recomandărilor </w:t>
            </w:r>
            <w:r w:rsidR="003E16C6" w:rsidRPr="008979BE">
              <w:rPr>
                <w:spacing w:val="1"/>
                <w:sz w:val="24"/>
                <w:szCs w:val="24"/>
                <w:lang w:val="ro-RO"/>
              </w:rPr>
              <w:t>OMM</w:t>
            </w:r>
            <w:r w:rsidRPr="008979BE">
              <w:rPr>
                <w:spacing w:val="1"/>
                <w:sz w:val="24"/>
                <w:szCs w:val="24"/>
                <w:lang w:val="ro-RO"/>
              </w:rPr>
              <w:t xml:space="preserve"> în acest sens.</w:t>
            </w:r>
          </w:p>
          <w:p w14:paraId="2E16C3F4" w14:textId="68596856" w:rsidR="003E16C6" w:rsidRPr="008979BE" w:rsidRDefault="00851F91" w:rsidP="00DE7731">
            <w:pPr>
              <w:pStyle w:val="BodyText"/>
              <w:tabs>
                <w:tab w:val="left" w:pos="0"/>
                <w:tab w:val="left" w:pos="89"/>
                <w:tab w:val="left" w:pos="142"/>
              </w:tabs>
              <w:kinsoku w:val="0"/>
              <w:overflowPunct w:val="0"/>
              <w:spacing w:before="80" w:line="276" w:lineRule="auto"/>
              <w:ind w:left="-57" w:right="-34" w:firstLine="0"/>
              <w:jc w:val="both"/>
              <w:rPr>
                <w:spacing w:val="1"/>
                <w:sz w:val="24"/>
                <w:szCs w:val="24"/>
                <w:lang w:val="ro-RO"/>
              </w:rPr>
            </w:pPr>
            <w:r w:rsidRPr="008979BE">
              <w:rPr>
                <w:spacing w:val="1"/>
                <w:sz w:val="24"/>
                <w:szCs w:val="24"/>
                <w:lang w:val="ro-RO"/>
              </w:rPr>
              <w:t xml:space="preserve">Proiectul Legii cu privire la activitatea </w:t>
            </w:r>
            <w:r w:rsidR="003E16C6" w:rsidRPr="008979BE">
              <w:rPr>
                <w:spacing w:val="1"/>
                <w:sz w:val="24"/>
                <w:szCs w:val="24"/>
                <w:lang w:val="ro-RO"/>
              </w:rPr>
              <w:t>meteorologică</w:t>
            </w:r>
            <w:r w:rsidR="00473A31" w:rsidRPr="008979BE">
              <w:rPr>
                <w:spacing w:val="1"/>
                <w:sz w:val="24"/>
                <w:szCs w:val="24"/>
                <w:lang w:val="ro-RO"/>
              </w:rPr>
              <w:t xml:space="preserve"> și hidrologică</w:t>
            </w:r>
            <w:r w:rsidRPr="008979BE">
              <w:rPr>
                <w:spacing w:val="1"/>
                <w:sz w:val="24"/>
                <w:szCs w:val="24"/>
                <w:lang w:val="ro-RO"/>
              </w:rPr>
              <w:t xml:space="preserve"> stabilește și explică principiile în baza cărora urmează a fi desfășurată activitatea meteorologică</w:t>
            </w:r>
            <w:r w:rsidR="00473A31" w:rsidRPr="008979BE">
              <w:rPr>
                <w:spacing w:val="1"/>
                <w:sz w:val="24"/>
                <w:szCs w:val="24"/>
                <w:lang w:val="ro-RO"/>
              </w:rPr>
              <w:t xml:space="preserve"> și hidrologică</w:t>
            </w:r>
            <w:r w:rsidRPr="008979BE">
              <w:rPr>
                <w:spacing w:val="1"/>
                <w:sz w:val="24"/>
                <w:szCs w:val="24"/>
                <w:lang w:val="ro-RO"/>
              </w:rPr>
              <w:t xml:space="preserve"> la nivel național și internațional, prevede definirea unor termeni noi (producător de date și informații meteorologice; utilizator de date și informații meteorologice; post meteorologic; climă, agrometeorologie, climatologie, etc.) </w:t>
            </w:r>
          </w:p>
          <w:p w14:paraId="4B8C172C" w14:textId="77777777" w:rsidR="00851F91" w:rsidRPr="008979BE" w:rsidRDefault="00851F91" w:rsidP="00DE7731">
            <w:pPr>
              <w:pStyle w:val="BodyText"/>
              <w:tabs>
                <w:tab w:val="left" w:pos="0"/>
                <w:tab w:val="left" w:pos="89"/>
                <w:tab w:val="left" w:pos="142"/>
              </w:tabs>
              <w:kinsoku w:val="0"/>
              <w:overflowPunct w:val="0"/>
              <w:spacing w:before="80" w:line="276" w:lineRule="auto"/>
              <w:ind w:left="-57" w:right="-34" w:firstLine="0"/>
              <w:jc w:val="both"/>
              <w:rPr>
                <w:sz w:val="24"/>
                <w:szCs w:val="24"/>
                <w:lang w:val="ro-RO"/>
              </w:rPr>
            </w:pPr>
            <w:r w:rsidRPr="008979BE">
              <w:rPr>
                <w:spacing w:val="1"/>
                <w:sz w:val="24"/>
                <w:szCs w:val="24"/>
                <w:lang w:val="ro-RO"/>
              </w:rPr>
              <w:t xml:space="preserve">Potrivit reglementărilor propuse în prezentul proiect de Lege, persoanele interesate vor avea </w:t>
            </w:r>
            <w:r w:rsidRPr="008979BE">
              <w:rPr>
                <w:sz w:val="24"/>
                <w:szCs w:val="24"/>
                <w:lang w:val="ro-RO"/>
              </w:rPr>
              <w:t>posibilitatea de a obține servicii meteorologice speciale, comerciale, personalizate,  mai vaste decât cele prestate la moment.</w:t>
            </w:r>
          </w:p>
          <w:p w14:paraId="554E015B" w14:textId="547C9981" w:rsidR="003E16C6" w:rsidRPr="008979BE" w:rsidRDefault="00851F91" w:rsidP="00DE7731">
            <w:pPr>
              <w:pStyle w:val="BodyText"/>
              <w:tabs>
                <w:tab w:val="left" w:pos="0"/>
                <w:tab w:val="left" w:pos="89"/>
                <w:tab w:val="left" w:pos="142"/>
              </w:tabs>
              <w:kinsoku w:val="0"/>
              <w:overflowPunct w:val="0"/>
              <w:spacing w:before="80" w:line="276" w:lineRule="auto"/>
              <w:ind w:left="-57" w:right="-34" w:firstLine="0"/>
              <w:jc w:val="both"/>
              <w:rPr>
                <w:sz w:val="24"/>
                <w:szCs w:val="24"/>
                <w:lang w:val="ro-RO"/>
              </w:rPr>
            </w:pPr>
            <w:r w:rsidRPr="008979BE">
              <w:rPr>
                <w:sz w:val="24"/>
                <w:szCs w:val="24"/>
                <w:lang w:val="ro-RO"/>
              </w:rPr>
              <w:t xml:space="preserve">Un element nou introdus prin proiectul de Lege constă în reglementarea atribuțiilor și responsabilitățile </w:t>
            </w:r>
            <w:proofErr w:type="spellStart"/>
            <w:r w:rsidRPr="008979BE">
              <w:rPr>
                <w:sz w:val="24"/>
                <w:szCs w:val="24"/>
                <w:lang w:val="ro-RO"/>
              </w:rPr>
              <w:t>autorităţilor</w:t>
            </w:r>
            <w:proofErr w:type="spellEnd"/>
            <w:r w:rsidRPr="008979BE">
              <w:rPr>
                <w:sz w:val="24"/>
                <w:szCs w:val="24"/>
                <w:lang w:val="ro-RO"/>
              </w:rPr>
              <w:t xml:space="preserve"> publice centrale și locale în domeniul activităților meteorologice</w:t>
            </w:r>
            <w:r w:rsidR="00473A31" w:rsidRPr="008979BE">
              <w:rPr>
                <w:sz w:val="24"/>
                <w:szCs w:val="24"/>
                <w:lang w:val="ro-RO"/>
              </w:rPr>
              <w:t xml:space="preserve"> și hidrologice</w:t>
            </w:r>
            <w:r w:rsidRPr="008979BE">
              <w:rPr>
                <w:sz w:val="24"/>
                <w:szCs w:val="24"/>
                <w:lang w:val="ro-RO"/>
              </w:rPr>
              <w:t xml:space="preserve">. </w:t>
            </w:r>
          </w:p>
          <w:p w14:paraId="31B1C9D9" w14:textId="1ADE50DD" w:rsidR="003E16C6" w:rsidRPr="008979BE" w:rsidRDefault="00851F91" w:rsidP="00DE7731">
            <w:pPr>
              <w:pStyle w:val="BodyText"/>
              <w:tabs>
                <w:tab w:val="left" w:pos="0"/>
                <w:tab w:val="left" w:pos="89"/>
                <w:tab w:val="left" w:pos="142"/>
              </w:tabs>
              <w:kinsoku w:val="0"/>
              <w:overflowPunct w:val="0"/>
              <w:spacing w:before="80" w:line="276" w:lineRule="auto"/>
              <w:ind w:left="-57" w:right="-34" w:firstLine="0"/>
              <w:jc w:val="both"/>
              <w:rPr>
                <w:sz w:val="24"/>
                <w:szCs w:val="24"/>
                <w:lang w:val="ro-RO"/>
              </w:rPr>
            </w:pPr>
            <w:r w:rsidRPr="008979BE">
              <w:rPr>
                <w:sz w:val="24"/>
                <w:szCs w:val="24"/>
                <w:lang w:val="ro-RO"/>
              </w:rPr>
              <w:t xml:space="preserve">Astfel, în conformitate cu noua lege, acestea vor avea următoarele atribuții în domeniul activității </w:t>
            </w:r>
            <w:r w:rsidRPr="008979BE">
              <w:rPr>
                <w:sz w:val="24"/>
                <w:szCs w:val="24"/>
                <w:lang w:val="ro-RO"/>
              </w:rPr>
              <w:lastRenderedPageBreak/>
              <w:t>meteorologice</w:t>
            </w:r>
            <w:r w:rsidR="00473A31" w:rsidRPr="008979BE">
              <w:rPr>
                <w:sz w:val="24"/>
                <w:szCs w:val="24"/>
                <w:lang w:val="ro-RO"/>
              </w:rPr>
              <w:t xml:space="preserve"> și hidrologice</w:t>
            </w:r>
            <w:r w:rsidRPr="008979BE">
              <w:rPr>
                <w:sz w:val="24"/>
                <w:szCs w:val="24"/>
                <w:lang w:val="ro-RO"/>
              </w:rPr>
              <w:t>, după cum urmează:</w:t>
            </w:r>
          </w:p>
          <w:p w14:paraId="708246A4" w14:textId="2E3EE82E" w:rsidR="00680EA0" w:rsidRPr="008979BE" w:rsidRDefault="00680EA0" w:rsidP="00DE7731">
            <w:pPr>
              <w:widowControl w:val="0"/>
              <w:tabs>
                <w:tab w:val="left" w:pos="142"/>
              </w:tabs>
              <w:spacing w:before="120" w:line="276" w:lineRule="auto"/>
              <w:ind w:left="-57" w:right="-34" w:firstLine="0"/>
              <w:rPr>
                <w:i/>
                <w:sz w:val="22"/>
                <w:szCs w:val="24"/>
                <w:lang w:val="ro-RO"/>
              </w:rPr>
            </w:pPr>
            <w:r w:rsidRPr="008979BE">
              <w:rPr>
                <w:i/>
                <w:sz w:val="22"/>
                <w:szCs w:val="24"/>
                <w:lang w:val="ro-RO"/>
              </w:rPr>
              <w:t>Tabelul nr. 4: Atribuțiile autorităților publice centrale și locale în domeniul meteorologic:</w:t>
            </w:r>
          </w:p>
          <w:p w14:paraId="2A1F701D" w14:textId="4CA2EE79" w:rsidR="003E16C6" w:rsidRPr="008979BE" w:rsidRDefault="003E16C6" w:rsidP="00DE7731">
            <w:pPr>
              <w:pStyle w:val="BodyText"/>
              <w:tabs>
                <w:tab w:val="left" w:pos="0"/>
                <w:tab w:val="left" w:pos="89"/>
                <w:tab w:val="left" w:pos="142"/>
              </w:tabs>
              <w:kinsoku w:val="0"/>
              <w:overflowPunct w:val="0"/>
              <w:spacing w:before="80" w:line="276" w:lineRule="auto"/>
              <w:ind w:left="-57" w:right="-34" w:firstLine="0"/>
              <w:jc w:val="both"/>
              <w:rPr>
                <w:sz w:val="12"/>
                <w:szCs w:val="24"/>
                <w:lang w:val="ro-RO"/>
              </w:rPr>
            </w:pPr>
          </w:p>
          <w:tbl>
            <w:tblPr>
              <w:tblStyle w:val="TableGrid"/>
              <w:tblW w:w="9776" w:type="dxa"/>
              <w:tblLook w:val="04A0" w:firstRow="1" w:lastRow="0" w:firstColumn="1" w:lastColumn="0" w:noHBand="0" w:noVBand="1"/>
            </w:tblPr>
            <w:tblGrid>
              <w:gridCol w:w="1701"/>
              <w:gridCol w:w="8075"/>
            </w:tblGrid>
            <w:tr w:rsidR="003E16C6" w:rsidRPr="008979BE" w14:paraId="09ED7B74" w14:textId="77777777" w:rsidTr="003E16C6">
              <w:tc>
                <w:tcPr>
                  <w:tcW w:w="1701" w:type="dxa"/>
                </w:tcPr>
                <w:p w14:paraId="187B331D" w14:textId="77777777" w:rsidR="003E16C6" w:rsidRPr="008979BE" w:rsidRDefault="003E16C6" w:rsidP="00DE7731">
                  <w:pPr>
                    <w:pStyle w:val="BodyText"/>
                    <w:tabs>
                      <w:tab w:val="left" w:pos="0"/>
                      <w:tab w:val="left" w:pos="89"/>
                      <w:tab w:val="left" w:pos="142"/>
                    </w:tabs>
                    <w:kinsoku w:val="0"/>
                    <w:overflowPunct w:val="0"/>
                    <w:spacing w:before="240" w:line="276" w:lineRule="auto"/>
                    <w:ind w:left="-56" w:right="-34" w:firstLine="0"/>
                    <w:jc w:val="both"/>
                    <w:rPr>
                      <w:sz w:val="24"/>
                      <w:szCs w:val="24"/>
                      <w:lang w:val="ro-RO"/>
                    </w:rPr>
                  </w:pPr>
                  <w:r w:rsidRPr="008979BE">
                    <w:rPr>
                      <w:sz w:val="24"/>
                      <w:szCs w:val="24"/>
                      <w:lang w:val="ro-RO"/>
                    </w:rPr>
                    <w:t>Ministerul Mediului</w:t>
                  </w:r>
                </w:p>
              </w:tc>
              <w:tc>
                <w:tcPr>
                  <w:tcW w:w="8075" w:type="dxa"/>
                </w:tcPr>
                <w:p w14:paraId="628CA826" w14:textId="77777777" w:rsidR="003E16C6" w:rsidRPr="008979BE" w:rsidRDefault="003E16C6" w:rsidP="00DE7731">
                  <w:pPr>
                    <w:pStyle w:val="ListParagraph"/>
                    <w:widowControl w:val="0"/>
                    <w:numPr>
                      <w:ilvl w:val="0"/>
                      <w:numId w:val="37"/>
                    </w:numPr>
                    <w:tabs>
                      <w:tab w:val="left" w:pos="851"/>
                    </w:tabs>
                    <w:spacing w:line="276" w:lineRule="auto"/>
                    <w:ind w:left="313" w:right="-34" w:hanging="363"/>
                    <w:rPr>
                      <w:sz w:val="24"/>
                      <w:szCs w:val="24"/>
                      <w:lang w:val="ro-RO"/>
                    </w:rPr>
                  </w:pPr>
                  <w:r w:rsidRPr="008979BE">
                    <w:rPr>
                      <w:sz w:val="24"/>
                      <w:szCs w:val="24"/>
                      <w:shd w:val="clear" w:color="auto" w:fill="FFFFFF"/>
                      <w:lang w:val="ro-RO"/>
                    </w:rPr>
                    <w:t xml:space="preserve">elaborează politicile, actele normative, planurile ce trebuie aprobate de Guvern, precum </w:t>
                  </w:r>
                  <w:proofErr w:type="spellStart"/>
                  <w:r w:rsidRPr="008979BE">
                    <w:rPr>
                      <w:sz w:val="24"/>
                      <w:szCs w:val="24"/>
                      <w:shd w:val="clear" w:color="auto" w:fill="FFFFFF"/>
                      <w:lang w:val="ro-RO"/>
                    </w:rPr>
                    <w:t>şi</w:t>
                  </w:r>
                  <w:proofErr w:type="spellEnd"/>
                  <w:r w:rsidRPr="008979BE">
                    <w:rPr>
                      <w:sz w:val="24"/>
                      <w:szCs w:val="24"/>
                      <w:shd w:val="clear" w:color="auto" w:fill="FFFFFF"/>
                      <w:lang w:val="ro-RO"/>
                    </w:rPr>
                    <w:t xml:space="preserve"> modificările necesare pentru aducerea </w:t>
                  </w:r>
                  <w:proofErr w:type="spellStart"/>
                  <w:r w:rsidRPr="008979BE">
                    <w:rPr>
                      <w:sz w:val="24"/>
                      <w:szCs w:val="24"/>
                      <w:shd w:val="clear" w:color="auto" w:fill="FFFFFF"/>
                      <w:lang w:val="ro-RO"/>
                    </w:rPr>
                    <w:t>legislaţiei</w:t>
                  </w:r>
                  <w:proofErr w:type="spellEnd"/>
                  <w:r w:rsidRPr="008979BE">
                    <w:rPr>
                      <w:sz w:val="24"/>
                      <w:szCs w:val="24"/>
                      <w:shd w:val="clear" w:color="auto" w:fill="FFFFFF"/>
                      <w:lang w:val="ro-RO"/>
                    </w:rPr>
                    <w:t xml:space="preserve"> în conformitate cu standardele internaționale și recomandările </w:t>
                  </w:r>
                  <w:proofErr w:type="spellStart"/>
                  <w:r w:rsidRPr="008979BE">
                    <w:rPr>
                      <w:sz w:val="24"/>
                      <w:szCs w:val="24"/>
                      <w:lang w:val="ro-RO"/>
                    </w:rPr>
                    <w:t>Organizaţiei</w:t>
                  </w:r>
                  <w:proofErr w:type="spellEnd"/>
                  <w:r w:rsidRPr="008979BE">
                    <w:rPr>
                      <w:sz w:val="24"/>
                      <w:szCs w:val="24"/>
                      <w:lang w:val="ro-RO"/>
                    </w:rPr>
                    <w:t xml:space="preserve"> Meteorologice Mondiale</w:t>
                  </w:r>
                  <w:r w:rsidRPr="008979BE">
                    <w:rPr>
                      <w:sz w:val="24"/>
                      <w:szCs w:val="24"/>
                      <w:shd w:val="clear" w:color="auto" w:fill="FFFFFF"/>
                      <w:lang w:val="ro-RO"/>
                    </w:rPr>
                    <w:t>;</w:t>
                  </w:r>
                </w:p>
                <w:p w14:paraId="5CCAF20A" w14:textId="77777777" w:rsidR="003E16C6" w:rsidRPr="008979BE" w:rsidRDefault="003E16C6" w:rsidP="00DE7731">
                  <w:pPr>
                    <w:pStyle w:val="ListParagraph"/>
                    <w:widowControl w:val="0"/>
                    <w:numPr>
                      <w:ilvl w:val="0"/>
                      <w:numId w:val="37"/>
                    </w:numPr>
                    <w:tabs>
                      <w:tab w:val="left" w:pos="851"/>
                    </w:tabs>
                    <w:spacing w:line="276" w:lineRule="auto"/>
                    <w:ind w:left="313" w:right="-34" w:hanging="363"/>
                    <w:rPr>
                      <w:sz w:val="24"/>
                      <w:szCs w:val="24"/>
                      <w:lang w:val="ro-RO"/>
                    </w:rPr>
                  </w:pPr>
                  <w:r w:rsidRPr="008979BE">
                    <w:rPr>
                      <w:sz w:val="24"/>
                      <w:szCs w:val="24"/>
                      <w:lang w:val="ro-RO"/>
                    </w:rPr>
                    <w:t xml:space="preserve">elaborează </w:t>
                  </w:r>
                  <w:proofErr w:type="spellStart"/>
                  <w:r w:rsidRPr="008979BE">
                    <w:rPr>
                      <w:sz w:val="24"/>
                      <w:szCs w:val="24"/>
                      <w:lang w:val="ro-RO"/>
                    </w:rPr>
                    <w:t>şi</w:t>
                  </w:r>
                  <w:proofErr w:type="spellEnd"/>
                  <w:r w:rsidRPr="008979BE">
                    <w:rPr>
                      <w:sz w:val="24"/>
                      <w:szCs w:val="24"/>
                      <w:lang w:val="ro-RO"/>
                    </w:rPr>
                    <w:t xml:space="preserve"> promovează spre aprobare actele normative din domeniul activității meteorologice </w:t>
                  </w:r>
                  <w:proofErr w:type="spellStart"/>
                  <w:r w:rsidRPr="008979BE">
                    <w:rPr>
                      <w:sz w:val="24"/>
                      <w:szCs w:val="24"/>
                      <w:lang w:val="ro-RO"/>
                    </w:rPr>
                    <w:t>şi</w:t>
                  </w:r>
                  <w:proofErr w:type="spellEnd"/>
                  <w:r w:rsidRPr="008979BE">
                    <w:rPr>
                      <w:sz w:val="24"/>
                      <w:szCs w:val="24"/>
                      <w:lang w:val="ro-RO"/>
                    </w:rPr>
                    <w:t xml:space="preserve"> coordonează procesul de realizare a lor. </w:t>
                  </w:r>
                </w:p>
              </w:tc>
            </w:tr>
            <w:tr w:rsidR="003E16C6" w:rsidRPr="008979BE" w14:paraId="40809D73" w14:textId="77777777" w:rsidTr="003E16C6">
              <w:tc>
                <w:tcPr>
                  <w:tcW w:w="1701" w:type="dxa"/>
                </w:tcPr>
                <w:p w14:paraId="2F449114" w14:textId="77777777" w:rsidR="003E16C6" w:rsidRPr="008979BE" w:rsidRDefault="003E16C6" w:rsidP="00DE7731">
                  <w:pPr>
                    <w:pStyle w:val="BodyText"/>
                    <w:tabs>
                      <w:tab w:val="left" w:pos="0"/>
                      <w:tab w:val="left" w:pos="89"/>
                      <w:tab w:val="left" w:pos="142"/>
                    </w:tabs>
                    <w:kinsoku w:val="0"/>
                    <w:overflowPunct w:val="0"/>
                    <w:spacing w:before="240" w:line="276" w:lineRule="auto"/>
                    <w:ind w:left="-56" w:right="-34" w:firstLine="0"/>
                    <w:jc w:val="both"/>
                    <w:rPr>
                      <w:sz w:val="24"/>
                      <w:szCs w:val="24"/>
                      <w:lang w:val="ro-RO"/>
                    </w:rPr>
                  </w:pPr>
                  <w:r w:rsidRPr="008979BE">
                    <w:rPr>
                      <w:sz w:val="24"/>
                      <w:szCs w:val="24"/>
                      <w:lang w:val="ro-RO"/>
                    </w:rPr>
                    <w:t>Guvernul</w:t>
                  </w:r>
                </w:p>
              </w:tc>
              <w:tc>
                <w:tcPr>
                  <w:tcW w:w="8075" w:type="dxa"/>
                </w:tcPr>
                <w:p w14:paraId="604C570A" w14:textId="77777777" w:rsidR="003E16C6" w:rsidRPr="008979BE" w:rsidRDefault="003E16C6" w:rsidP="00DE7731">
                  <w:pPr>
                    <w:pStyle w:val="Heading2"/>
                    <w:keepNext w:val="0"/>
                    <w:keepLines w:val="0"/>
                    <w:widowControl w:val="0"/>
                    <w:numPr>
                      <w:ilvl w:val="1"/>
                      <w:numId w:val="38"/>
                    </w:numPr>
                    <w:tabs>
                      <w:tab w:val="left" w:pos="0"/>
                    </w:tabs>
                    <w:spacing w:before="0" w:line="276" w:lineRule="auto"/>
                    <w:ind w:left="313" w:right="-34" w:hanging="335"/>
                    <w:outlineLvl w:val="1"/>
                    <w:rPr>
                      <w:rFonts w:ascii="Times New Roman" w:hAnsi="Times New Roman" w:cs="Times New Roman"/>
                      <w:b w:val="0"/>
                      <w:bCs w:val="0"/>
                      <w:color w:val="auto"/>
                      <w:sz w:val="24"/>
                      <w:szCs w:val="24"/>
                      <w:lang w:val="ro-RO"/>
                    </w:rPr>
                  </w:pPr>
                  <w:r w:rsidRPr="008979BE">
                    <w:rPr>
                      <w:rFonts w:ascii="Times New Roman" w:hAnsi="Times New Roman" w:cs="Times New Roman"/>
                      <w:b w:val="0"/>
                      <w:bCs w:val="0"/>
                      <w:color w:val="auto"/>
                      <w:sz w:val="24"/>
                      <w:szCs w:val="24"/>
                      <w:lang w:val="ro-RO"/>
                    </w:rPr>
                    <w:t xml:space="preserve">Guvernul asigură realizarea politicii generale de stat </w:t>
                  </w:r>
                  <w:r w:rsidRPr="008979BE">
                    <w:rPr>
                      <w:rFonts w:ascii="Times New Roman" w:eastAsiaTheme="minorEastAsia" w:hAnsi="Times New Roman" w:cs="Times New Roman"/>
                      <w:b w:val="0"/>
                      <w:color w:val="auto"/>
                      <w:sz w:val="24"/>
                      <w:szCs w:val="24"/>
                      <w:lang w:val="ro-RO" w:eastAsia="ru-RU"/>
                    </w:rPr>
                    <w:t xml:space="preserve">în domeniul prevenirii și minimizării </w:t>
                  </w:r>
                  <w:r w:rsidRPr="008979BE">
                    <w:rPr>
                      <w:rFonts w:ascii="Times New Roman" w:hAnsi="Times New Roman" w:cs="Times New Roman"/>
                      <w:b w:val="0"/>
                      <w:color w:val="auto"/>
                      <w:sz w:val="24"/>
                      <w:szCs w:val="24"/>
                      <w:lang w:val="ro-RO"/>
                    </w:rPr>
                    <w:t>impactului semnificativ al fenomenelor meteorologice periculoase asupra securității statului și vieții populației</w:t>
                  </w:r>
                  <w:r w:rsidRPr="008979BE">
                    <w:rPr>
                      <w:rFonts w:ascii="Times New Roman" w:hAnsi="Times New Roman" w:cs="Times New Roman"/>
                      <w:b w:val="0"/>
                      <w:bCs w:val="0"/>
                      <w:color w:val="auto"/>
                      <w:sz w:val="24"/>
                      <w:szCs w:val="24"/>
                      <w:lang w:val="ro-RO"/>
                    </w:rPr>
                    <w:t xml:space="preserve"> conform programului de guvernare și stabilește direcțiile de dezvoltare ale acestuia.</w:t>
                  </w:r>
                </w:p>
                <w:p w14:paraId="2A48A824" w14:textId="77777777" w:rsidR="003E16C6" w:rsidRPr="008979BE" w:rsidRDefault="003E16C6" w:rsidP="00DE7731">
                  <w:pPr>
                    <w:pStyle w:val="Heading2"/>
                    <w:keepNext w:val="0"/>
                    <w:keepLines w:val="0"/>
                    <w:widowControl w:val="0"/>
                    <w:numPr>
                      <w:ilvl w:val="1"/>
                      <w:numId w:val="38"/>
                    </w:numPr>
                    <w:tabs>
                      <w:tab w:val="left" w:pos="0"/>
                    </w:tabs>
                    <w:spacing w:before="0" w:line="276" w:lineRule="auto"/>
                    <w:ind w:left="313" w:right="-34" w:hanging="335"/>
                    <w:outlineLvl w:val="1"/>
                    <w:rPr>
                      <w:rFonts w:ascii="Times New Roman" w:hAnsi="Times New Roman" w:cs="Times New Roman"/>
                      <w:b w:val="0"/>
                      <w:bCs w:val="0"/>
                      <w:color w:val="auto"/>
                      <w:sz w:val="24"/>
                      <w:szCs w:val="24"/>
                      <w:lang w:val="ro-RO"/>
                    </w:rPr>
                  </w:pPr>
                  <w:r w:rsidRPr="008979BE">
                    <w:rPr>
                      <w:rFonts w:ascii="Times New Roman" w:hAnsi="Times New Roman" w:cs="Times New Roman"/>
                      <w:b w:val="0"/>
                      <w:bCs w:val="0"/>
                      <w:color w:val="auto"/>
                      <w:sz w:val="24"/>
                      <w:szCs w:val="24"/>
                      <w:lang w:val="ro-RO"/>
                    </w:rPr>
                    <w:t xml:space="preserve">Guvernul </w:t>
                  </w:r>
                  <w:proofErr w:type="spellStart"/>
                  <w:r w:rsidRPr="008979BE">
                    <w:rPr>
                      <w:rFonts w:ascii="Times New Roman" w:hAnsi="Times New Roman" w:cs="Times New Roman"/>
                      <w:b w:val="0"/>
                      <w:bCs w:val="0"/>
                      <w:color w:val="auto"/>
                      <w:sz w:val="24"/>
                      <w:szCs w:val="24"/>
                      <w:lang w:val="ro-RO"/>
                    </w:rPr>
                    <w:t>îşi</w:t>
                  </w:r>
                  <w:proofErr w:type="spellEnd"/>
                  <w:r w:rsidRPr="008979BE">
                    <w:rPr>
                      <w:rFonts w:ascii="Times New Roman" w:hAnsi="Times New Roman" w:cs="Times New Roman"/>
                      <w:b w:val="0"/>
                      <w:bCs w:val="0"/>
                      <w:color w:val="auto"/>
                      <w:sz w:val="24"/>
                      <w:szCs w:val="24"/>
                      <w:lang w:val="ro-RO"/>
                    </w:rPr>
                    <w:t xml:space="preserve"> exercită </w:t>
                  </w:r>
                  <w:proofErr w:type="spellStart"/>
                  <w:r w:rsidRPr="008979BE">
                    <w:rPr>
                      <w:rFonts w:ascii="Times New Roman" w:hAnsi="Times New Roman" w:cs="Times New Roman"/>
                      <w:b w:val="0"/>
                      <w:bCs w:val="0"/>
                      <w:color w:val="auto"/>
                      <w:sz w:val="24"/>
                      <w:szCs w:val="24"/>
                      <w:lang w:val="ro-RO"/>
                    </w:rPr>
                    <w:t>atribuţiile</w:t>
                  </w:r>
                  <w:proofErr w:type="spellEnd"/>
                  <w:r w:rsidRPr="008979BE">
                    <w:rPr>
                      <w:rFonts w:ascii="Times New Roman" w:hAnsi="Times New Roman" w:cs="Times New Roman"/>
                      <w:b w:val="0"/>
                      <w:bCs w:val="0"/>
                      <w:color w:val="auto"/>
                      <w:sz w:val="24"/>
                      <w:szCs w:val="24"/>
                      <w:lang w:val="ro-RO"/>
                    </w:rPr>
                    <w:t xml:space="preserve"> în domeniul activității meteorologice prin: </w:t>
                  </w:r>
                </w:p>
                <w:p w14:paraId="4A180338" w14:textId="77777777" w:rsidR="003E16C6" w:rsidRPr="008979BE" w:rsidRDefault="003E16C6" w:rsidP="00DE7731">
                  <w:pPr>
                    <w:pStyle w:val="Heading2"/>
                    <w:keepNext w:val="0"/>
                    <w:keepLines w:val="0"/>
                    <w:widowControl w:val="0"/>
                    <w:numPr>
                      <w:ilvl w:val="0"/>
                      <w:numId w:val="39"/>
                    </w:numPr>
                    <w:tabs>
                      <w:tab w:val="left" w:pos="0"/>
                    </w:tabs>
                    <w:spacing w:before="0" w:line="276" w:lineRule="auto"/>
                    <w:ind w:left="596" w:right="-34" w:hanging="283"/>
                    <w:outlineLvl w:val="1"/>
                    <w:rPr>
                      <w:rFonts w:ascii="Times New Roman" w:hAnsi="Times New Roman" w:cs="Times New Roman"/>
                      <w:b w:val="0"/>
                      <w:bCs w:val="0"/>
                      <w:color w:val="auto"/>
                      <w:sz w:val="24"/>
                      <w:szCs w:val="24"/>
                      <w:lang w:val="ro-RO"/>
                    </w:rPr>
                  </w:pPr>
                  <w:proofErr w:type="spellStart"/>
                  <w:r w:rsidRPr="008979BE">
                    <w:rPr>
                      <w:rFonts w:ascii="Times New Roman" w:hAnsi="Times New Roman" w:cs="Times New Roman"/>
                      <w:b w:val="0"/>
                      <w:bCs w:val="0"/>
                      <w:color w:val="auto"/>
                      <w:sz w:val="24"/>
                      <w:szCs w:val="24"/>
                      <w:lang w:val="ro-RO"/>
                    </w:rPr>
                    <w:t>iniţierea</w:t>
                  </w:r>
                  <w:proofErr w:type="spellEnd"/>
                  <w:r w:rsidRPr="008979BE">
                    <w:rPr>
                      <w:rFonts w:ascii="Times New Roman" w:hAnsi="Times New Roman" w:cs="Times New Roman"/>
                      <w:b w:val="0"/>
                      <w:bCs w:val="0"/>
                      <w:color w:val="auto"/>
                      <w:sz w:val="24"/>
                      <w:szCs w:val="24"/>
                      <w:lang w:val="ro-RO"/>
                    </w:rPr>
                    <w:t xml:space="preserve"> </w:t>
                  </w:r>
                  <w:proofErr w:type="spellStart"/>
                  <w:r w:rsidRPr="008979BE">
                    <w:rPr>
                      <w:rFonts w:ascii="Times New Roman" w:hAnsi="Times New Roman" w:cs="Times New Roman"/>
                      <w:b w:val="0"/>
                      <w:bCs w:val="0"/>
                      <w:color w:val="auto"/>
                      <w:sz w:val="24"/>
                      <w:szCs w:val="24"/>
                      <w:lang w:val="ro-RO"/>
                    </w:rPr>
                    <w:t>şi</w:t>
                  </w:r>
                  <w:proofErr w:type="spellEnd"/>
                  <w:r w:rsidRPr="008979BE">
                    <w:rPr>
                      <w:rFonts w:ascii="Times New Roman" w:hAnsi="Times New Roman" w:cs="Times New Roman"/>
                      <w:b w:val="0"/>
                      <w:bCs w:val="0"/>
                      <w:color w:val="auto"/>
                      <w:sz w:val="24"/>
                      <w:szCs w:val="24"/>
                      <w:lang w:val="ro-RO"/>
                    </w:rPr>
                    <w:t xml:space="preserve"> prezentarea spre adoptare Parlamentului a unor proiecte de acte legislative privind reglementarea </w:t>
                  </w:r>
                  <w:proofErr w:type="spellStart"/>
                  <w:r w:rsidRPr="008979BE">
                    <w:rPr>
                      <w:rFonts w:ascii="Times New Roman" w:hAnsi="Times New Roman" w:cs="Times New Roman"/>
                      <w:b w:val="0"/>
                      <w:bCs w:val="0"/>
                      <w:color w:val="auto"/>
                      <w:sz w:val="24"/>
                      <w:szCs w:val="24"/>
                      <w:lang w:val="ro-RO"/>
                    </w:rPr>
                    <w:t>activităţii</w:t>
                  </w:r>
                  <w:proofErr w:type="spellEnd"/>
                  <w:r w:rsidRPr="008979BE">
                    <w:rPr>
                      <w:rFonts w:ascii="Times New Roman" w:hAnsi="Times New Roman" w:cs="Times New Roman"/>
                      <w:b w:val="0"/>
                      <w:bCs w:val="0"/>
                      <w:color w:val="auto"/>
                      <w:sz w:val="24"/>
                      <w:szCs w:val="24"/>
                      <w:lang w:val="ro-RO"/>
                    </w:rPr>
                    <w:t xml:space="preserve"> meteorologice;</w:t>
                  </w:r>
                </w:p>
                <w:p w14:paraId="004B653E" w14:textId="77777777" w:rsidR="003E16C6" w:rsidRPr="008979BE" w:rsidRDefault="003E16C6" w:rsidP="00DE7731">
                  <w:pPr>
                    <w:pStyle w:val="Heading2"/>
                    <w:keepNext w:val="0"/>
                    <w:keepLines w:val="0"/>
                    <w:widowControl w:val="0"/>
                    <w:numPr>
                      <w:ilvl w:val="0"/>
                      <w:numId w:val="39"/>
                    </w:numPr>
                    <w:tabs>
                      <w:tab w:val="left" w:pos="0"/>
                    </w:tabs>
                    <w:spacing w:before="0" w:line="276" w:lineRule="auto"/>
                    <w:ind w:left="596" w:right="-34" w:hanging="283"/>
                    <w:outlineLvl w:val="1"/>
                    <w:rPr>
                      <w:rFonts w:ascii="Times New Roman" w:hAnsi="Times New Roman" w:cs="Times New Roman"/>
                      <w:b w:val="0"/>
                      <w:bCs w:val="0"/>
                      <w:color w:val="auto"/>
                      <w:sz w:val="24"/>
                      <w:szCs w:val="24"/>
                      <w:lang w:val="ro-RO"/>
                    </w:rPr>
                  </w:pPr>
                  <w:r w:rsidRPr="008979BE">
                    <w:rPr>
                      <w:rFonts w:ascii="Times New Roman" w:hAnsi="Times New Roman" w:cs="Times New Roman"/>
                      <w:b w:val="0"/>
                      <w:bCs w:val="0"/>
                      <w:color w:val="auto"/>
                      <w:sz w:val="24"/>
                      <w:szCs w:val="24"/>
                      <w:lang w:val="ro-RO"/>
                    </w:rPr>
                    <w:t xml:space="preserve">aprobarea de acte normative în domeniul activității meteorologice în conformitate cu </w:t>
                  </w:r>
                  <w:proofErr w:type="spellStart"/>
                  <w:r w:rsidRPr="008979BE">
                    <w:rPr>
                      <w:rFonts w:ascii="Times New Roman" w:hAnsi="Times New Roman" w:cs="Times New Roman"/>
                      <w:b w:val="0"/>
                      <w:bCs w:val="0"/>
                      <w:color w:val="auto"/>
                      <w:sz w:val="24"/>
                      <w:szCs w:val="24"/>
                      <w:lang w:val="ro-RO"/>
                    </w:rPr>
                    <w:t>concepţiile</w:t>
                  </w:r>
                  <w:proofErr w:type="spellEnd"/>
                  <w:r w:rsidRPr="008979BE">
                    <w:rPr>
                      <w:rFonts w:ascii="Times New Roman" w:hAnsi="Times New Roman" w:cs="Times New Roman"/>
                      <w:b w:val="0"/>
                      <w:bCs w:val="0"/>
                      <w:color w:val="auto"/>
                      <w:sz w:val="24"/>
                      <w:szCs w:val="24"/>
                      <w:lang w:val="ro-RO"/>
                    </w:rPr>
                    <w:t xml:space="preserve"> privind adaptarea la schimbările climatice, dezvoltarea socioeconomică, </w:t>
                  </w:r>
                  <w:proofErr w:type="spellStart"/>
                  <w:r w:rsidRPr="008979BE">
                    <w:rPr>
                      <w:rFonts w:ascii="Times New Roman" w:hAnsi="Times New Roman" w:cs="Times New Roman"/>
                      <w:b w:val="0"/>
                      <w:bCs w:val="0"/>
                      <w:color w:val="auto"/>
                      <w:sz w:val="24"/>
                      <w:szCs w:val="24"/>
                      <w:lang w:val="ro-RO"/>
                    </w:rPr>
                    <w:t>protecţia</w:t>
                  </w:r>
                  <w:proofErr w:type="spellEnd"/>
                  <w:r w:rsidRPr="008979BE">
                    <w:rPr>
                      <w:rFonts w:ascii="Times New Roman" w:hAnsi="Times New Roman" w:cs="Times New Roman"/>
                      <w:b w:val="0"/>
                      <w:bCs w:val="0"/>
                      <w:color w:val="auto"/>
                      <w:sz w:val="24"/>
                      <w:szCs w:val="24"/>
                      <w:lang w:val="ro-RO"/>
                    </w:rPr>
                    <w:t xml:space="preserve"> </w:t>
                  </w:r>
                  <w:proofErr w:type="spellStart"/>
                  <w:r w:rsidRPr="008979BE">
                    <w:rPr>
                      <w:rFonts w:ascii="Times New Roman" w:hAnsi="Times New Roman" w:cs="Times New Roman"/>
                      <w:b w:val="0"/>
                      <w:bCs w:val="0"/>
                      <w:color w:val="auto"/>
                      <w:sz w:val="24"/>
                      <w:szCs w:val="24"/>
                      <w:lang w:val="ro-RO"/>
                    </w:rPr>
                    <w:t>şi</w:t>
                  </w:r>
                  <w:proofErr w:type="spellEnd"/>
                  <w:r w:rsidRPr="008979BE">
                    <w:rPr>
                      <w:rFonts w:ascii="Times New Roman" w:hAnsi="Times New Roman" w:cs="Times New Roman"/>
                      <w:b w:val="0"/>
                      <w:bCs w:val="0"/>
                      <w:color w:val="auto"/>
                      <w:sz w:val="24"/>
                      <w:szCs w:val="24"/>
                      <w:lang w:val="ro-RO"/>
                    </w:rPr>
                    <w:t xml:space="preserve"> conservarea mediului.</w:t>
                  </w:r>
                </w:p>
              </w:tc>
            </w:tr>
            <w:tr w:rsidR="003E16C6" w:rsidRPr="008979BE" w14:paraId="59AC6E0B" w14:textId="77777777" w:rsidTr="003E16C6">
              <w:tc>
                <w:tcPr>
                  <w:tcW w:w="1701" w:type="dxa"/>
                </w:tcPr>
                <w:p w14:paraId="5143BBC7" w14:textId="77777777" w:rsidR="003E16C6" w:rsidRPr="008979BE" w:rsidRDefault="003E16C6" w:rsidP="00DE7731">
                  <w:pPr>
                    <w:pStyle w:val="BodyText"/>
                    <w:tabs>
                      <w:tab w:val="left" w:pos="0"/>
                      <w:tab w:val="left" w:pos="89"/>
                      <w:tab w:val="left" w:pos="142"/>
                    </w:tabs>
                    <w:kinsoku w:val="0"/>
                    <w:overflowPunct w:val="0"/>
                    <w:spacing w:before="240" w:line="276" w:lineRule="auto"/>
                    <w:ind w:left="-56" w:right="-34" w:firstLine="0"/>
                    <w:jc w:val="both"/>
                    <w:rPr>
                      <w:sz w:val="24"/>
                      <w:szCs w:val="24"/>
                      <w:lang w:val="ro-RO"/>
                    </w:rPr>
                  </w:pPr>
                  <w:r w:rsidRPr="008979BE">
                    <w:rPr>
                      <w:sz w:val="24"/>
                      <w:szCs w:val="24"/>
                      <w:lang w:val="ro-RO"/>
                    </w:rPr>
                    <w:t>Autoritățile administrației publice locale</w:t>
                  </w:r>
                </w:p>
              </w:tc>
              <w:tc>
                <w:tcPr>
                  <w:tcW w:w="8075" w:type="dxa"/>
                </w:tcPr>
                <w:p w14:paraId="7EB5E963" w14:textId="77777777" w:rsidR="003E16C6" w:rsidRPr="008979BE" w:rsidRDefault="003E16C6" w:rsidP="00DE7731">
                  <w:pPr>
                    <w:pStyle w:val="NormalWeb"/>
                    <w:widowControl w:val="0"/>
                    <w:shd w:val="clear" w:color="auto" w:fill="FFFFFF"/>
                    <w:spacing w:line="276" w:lineRule="auto"/>
                    <w:ind w:right="-34" w:firstLine="0"/>
                    <w:rPr>
                      <w:rFonts w:eastAsiaTheme="minorEastAsia"/>
                      <w:lang w:val="ro-RO"/>
                    </w:rPr>
                  </w:pPr>
                  <w:r w:rsidRPr="008979BE">
                    <w:rPr>
                      <w:rFonts w:eastAsiaTheme="minorEastAsia"/>
                      <w:lang w:val="ro-RO"/>
                    </w:rPr>
                    <w:t xml:space="preserve">Autoritățile administrației publice locale au următoarele atribuții în domeniul prevenirii și minimizării </w:t>
                  </w:r>
                  <w:r w:rsidRPr="008979BE">
                    <w:rPr>
                      <w:lang w:val="ro-RO"/>
                    </w:rPr>
                    <w:t>impactului semnificativ al fenomenelor meteorologice periculoase asupra securității statului și vieții populației</w:t>
                  </w:r>
                  <w:r w:rsidRPr="008979BE">
                    <w:rPr>
                      <w:rFonts w:eastAsiaTheme="minorEastAsia"/>
                      <w:lang w:val="ro-RO"/>
                    </w:rPr>
                    <w:t>:</w:t>
                  </w:r>
                </w:p>
                <w:p w14:paraId="71793F71" w14:textId="77777777" w:rsidR="003E16C6" w:rsidRPr="008979BE" w:rsidRDefault="003E16C6" w:rsidP="00DE7731">
                  <w:pPr>
                    <w:pStyle w:val="ListParagraph"/>
                    <w:widowControl w:val="0"/>
                    <w:numPr>
                      <w:ilvl w:val="0"/>
                      <w:numId w:val="40"/>
                    </w:numPr>
                    <w:tabs>
                      <w:tab w:val="left" w:pos="0"/>
                    </w:tabs>
                    <w:spacing w:line="276" w:lineRule="auto"/>
                    <w:ind w:right="-34"/>
                    <w:rPr>
                      <w:sz w:val="24"/>
                      <w:szCs w:val="24"/>
                      <w:lang w:val="ro-RO"/>
                    </w:rPr>
                  </w:pPr>
                  <w:r w:rsidRPr="008979BE">
                    <w:rPr>
                      <w:sz w:val="24"/>
                      <w:szCs w:val="24"/>
                      <w:lang w:val="ro-RO"/>
                    </w:rPr>
                    <w:t xml:space="preserve">asigură luarea măsurilor de prevenire și minimizare a impactului semnificativ </w:t>
                  </w:r>
                  <w:r w:rsidRPr="008979BE">
                    <w:rPr>
                      <w:rFonts w:eastAsia="SimSun"/>
                      <w:sz w:val="24"/>
                      <w:szCs w:val="24"/>
                      <w:lang w:val="ro-RO" w:eastAsia="zh-CN"/>
                    </w:rPr>
                    <w:t>al calamităților naturale</w:t>
                  </w:r>
                  <w:r w:rsidRPr="008979BE">
                    <w:rPr>
                      <w:sz w:val="24"/>
                      <w:szCs w:val="24"/>
                      <w:lang w:val="ro-RO"/>
                    </w:rPr>
                    <w:t xml:space="preserve"> și</w:t>
                  </w:r>
                  <w:r w:rsidRPr="008979BE">
                    <w:rPr>
                      <w:rFonts w:eastAsia="SimSun"/>
                      <w:sz w:val="24"/>
                      <w:szCs w:val="24"/>
                      <w:lang w:val="ro-RO" w:eastAsia="zh-CN"/>
                    </w:rPr>
                    <w:t xml:space="preserve"> fenomenelor meteorologice periculoase </w:t>
                  </w:r>
                  <w:r w:rsidRPr="008979BE">
                    <w:rPr>
                      <w:sz w:val="24"/>
                      <w:szCs w:val="24"/>
                      <w:lang w:val="ro-RO"/>
                    </w:rPr>
                    <w:t>asupra securității statului și vieții populației la nivel local;</w:t>
                  </w:r>
                </w:p>
                <w:p w14:paraId="3C581F25" w14:textId="77777777" w:rsidR="003E16C6" w:rsidRPr="008979BE" w:rsidRDefault="003E16C6" w:rsidP="00DE7731">
                  <w:pPr>
                    <w:pStyle w:val="ListParagraph"/>
                    <w:widowControl w:val="0"/>
                    <w:numPr>
                      <w:ilvl w:val="0"/>
                      <w:numId w:val="40"/>
                    </w:numPr>
                    <w:tabs>
                      <w:tab w:val="left" w:pos="0"/>
                    </w:tabs>
                    <w:spacing w:line="276" w:lineRule="auto"/>
                    <w:ind w:right="-34"/>
                    <w:rPr>
                      <w:sz w:val="24"/>
                      <w:szCs w:val="24"/>
                      <w:lang w:val="ro-RO"/>
                    </w:rPr>
                  </w:pPr>
                  <w:r w:rsidRPr="008979BE">
                    <w:rPr>
                      <w:sz w:val="24"/>
                      <w:szCs w:val="24"/>
                      <w:lang w:val="ro-RO"/>
                    </w:rPr>
                    <w:t>asigură aplicarea informațiilor meteorologice la elaborarea și implementarea documentelor de politici și planificare la nivel local;</w:t>
                  </w:r>
                </w:p>
                <w:p w14:paraId="697CF426" w14:textId="77777777" w:rsidR="003E16C6" w:rsidRPr="008979BE" w:rsidRDefault="003E16C6" w:rsidP="00DE7731">
                  <w:pPr>
                    <w:pStyle w:val="ListParagraph"/>
                    <w:widowControl w:val="0"/>
                    <w:numPr>
                      <w:ilvl w:val="0"/>
                      <w:numId w:val="40"/>
                    </w:numPr>
                    <w:tabs>
                      <w:tab w:val="left" w:pos="0"/>
                    </w:tabs>
                    <w:spacing w:line="276" w:lineRule="auto"/>
                    <w:ind w:right="-34"/>
                    <w:rPr>
                      <w:sz w:val="24"/>
                      <w:szCs w:val="24"/>
                      <w:lang w:val="ro-RO"/>
                    </w:rPr>
                  </w:pPr>
                  <w:r w:rsidRPr="008979BE">
                    <w:rPr>
                      <w:sz w:val="24"/>
                      <w:szCs w:val="24"/>
                      <w:lang w:val="ro-RO"/>
                    </w:rPr>
                    <w:t xml:space="preserve">asigură transmiterea în folosință a terenurilor proprietate publică a statului și a </w:t>
                  </w:r>
                  <w:proofErr w:type="spellStart"/>
                  <w:r w:rsidRPr="008979BE">
                    <w:rPr>
                      <w:sz w:val="24"/>
                      <w:szCs w:val="24"/>
                      <w:lang w:val="ro-RO"/>
                    </w:rPr>
                    <w:t>unităţilor</w:t>
                  </w:r>
                  <w:proofErr w:type="spellEnd"/>
                  <w:r w:rsidRPr="008979BE">
                    <w:rPr>
                      <w:sz w:val="24"/>
                      <w:szCs w:val="24"/>
                      <w:lang w:val="ro-RO"/>
                    </w:rPr>
                    <w:t xml:space="preserve"> administrativ-teritoriale, cu titlu gratuit, SHS pentru efectuarea lucrărilor necesare </w:t>
                  </w:r>
                  <w:proofErr w:type="spellStart"/>
                  <w:r w:rsidRPr="008979BE">
                    <w:rPr>
                      <w:sz w:val="24"/>
                      <w:szCs w:val="24"/>
                      <w:lang w:val="ro-RO"/>
                    </w:rPr>
                    <w:t>construcţiei</w:t>
                  </w:r>
                  <w:proofErr w:type="spellEnd"/>
                  <w:r w:rsidRPr="008979BE">
                    <w:rPr>
                      <w:sz w:val="24"/>
                      <w:szCs w:val="24"/>
                      <w:lang w:val="ro-RO"/>
                    </w:rPr>
                    <w:t>, exploatării, întreținerii, reabilitării și modernizării rețelei naționale de observații meteorologice.</w:t>
                  </w:r>
                </w:p>
                <w:p w14:paraId="2FA73F2E" w14:textId="77777777" w:rsidR="003E16C6" w:rsidRPr="008979BE" w:rsidRDefault="003E16C6" w:rsidP="00DE7731">
                  <w:pPr>
                    <w:pStyle w:val="ListParagraph"/>
                    <w:widowControl w:val="0"/>
                    <w:numPr>
                      <w:ilvl w:val="0"/>
                      <w:numId w:val="40"/>
                    </w:numPr>
                    <w:tabs>
                      <w:tab w:val="left" w:pos="0"/>
                    </w:tabs>
                    <w:spacing w:line="276" w:lineRule="auto"/>
                    <w:ind w:right="-34"/>
                    <w:rPr>
                      <w:sz w:val="24"/>
                      <w:szCs w:val="24"/>
                      <w:lang w:val="ro-RO"/>
                    </w:rPr>
                  </w:pPr>
                  <w:r w:rsidRPr="008979BE">
                    <w:rPr>
                      <w:sz w:val="24"/>
                      <w:szCs w:val="24"/>
                      <w:lang w:val="ro-RO"/>
                    </w:rPr>
                    <w:t xml:space="preserve">asigură luarea măsurilor în vederea respectării cerințelor față de zonele de protecție a rețelei de observații meteorologice în procesul de eliberare a </w:t>
                  </w:r>
                  <w:proofErr w:type="spellStart"/>
                  <w:r w:rsidRPr="008979BE">
                    <w:rPr>
                      <w:sz w:val="24"/>
                      <w:szCs w:val="24"/>
                      <w:lang w:val="ro-RO"/>
                    </w:rPr>
                    <w:t>autorizaţiilor</w:t>
                  </w:r>
                  <w:proofErr w:type="spellEnd"/>
                  <w:r w:rsidRPr="008979BE">
                    <w:rPr>
                      <w:sz w:val="24"/>
                      <w:szCs w:val="24"/>
                      <w:lang w:val="ro-RO"/>
                    </w:rPr>
                    <w:t xml:space="preserve"> de construcție.</w:t>
                  </w:r>
                </w:p>
              </w:tc>
            </w:tr>
          </w:tbl>
          <w:p w14:paraId="6121E834" w14:textId="77777777" w:rsidR="00851F91" w:rsidRPr="008979BE" w:rsidRDefault="00851F91" w:rsidP="00DE7731">
            <w:pPr>
              <w:widowControl w:val="0"/>
              <w:tabs>
                <w:tab w:val="left" w:pos="142"/>
              </w:tabs>
              <w:spacing w:before="120" w:line="276" w:lineRule="auto"/>
              <w:ind w:left="-57" w:right="-34" w:firstLine="0"/>
              <w:rPr>
                <w:bCs/>
                <w:iCs/>
                <w:sz w:val="24"/>
                <w:szCs w:val="24"/>
                <w:lang w:val="ro-RO"/>
              </w:rPr>
            </w:pPr>
            <w:r w:rsidRPr="008979BE">
              <w:rPr>
                <w:sz w:val="24"/>
                <w:szCs w:val="24"/>
                <w:lang w:val="ro-RO"/>
              </w:rPr>
              <w:t>Proiectul de Lege urmărește de</w:t>
            </w:r>
            <w:r w:rsidR="003E16C6" w:rsidRPr="008979BE">
              <w:rPr>
                <w:sz w:val="24"/>
                <w:szCs w:val="24"/>
                <w:lang w:val="ro-RO"/>
              </w:rPr>
              <w:t xml:space="preserve"> </w:t>
            </w:r>
            <w:r w:rsidRPr="008979BE">
              <w:rPr>
                <w:sz w:val="24"/>
                <w:szCs w:val="24"/>
                <w:lang w:val="ro-RO"/>
              </w:rPr>
              <w:t xml:space="preserve">asemenea </w:t>
            </w:r>
            <w:r w:rsidRPr="008979BE">
              <w:rPr>
                <w:bCs/>
                <w:iCs/>
                <w:sz w:val="24"/>
                <w:szCs w:val="24"/>
                <w:lang w:val="ro-RO"/>
              </w:rPr>
              <w:t>determinarea drepturilor și obligațiilor utilizatorilor și producătorilor de informații meteorologice, ceea ce va eficientiza procesul de desfășurare a activității meteorologice și va contura limitele și rolul acestor subiecți în raporturile juridice create în procesul de desfășurare a activității meteorologice.</w:t>
            </w:r>
          </w:p>
          <w:p w14:paraId="2DEC36CF" w14:textId="77777777" w:rsidR="00D634E8" w:rsidRPr="008979BE" w:rsidRDefault="00D634E8" w:rsidP="00DE7731">
            <w:pPr>
              <w:widowControl w:val="0"/>
              <w:tabs>
                <w:tab w:val="left" w:pos="142"/>
              </w:tabs>
              <w:spacing w:before="120" w:line="276" w:lineRule="auto"/>
              <w:ind w:left="-57" w:right="-34" w:firstLine="0"/>
              <w:rPr>
                <w:sz w:val="24"/>
                <w:szCs w:val="24"/>
                <w:lang w:val="ro-RO"/>
              </w:rPr>
            </w:pPr>
            <w:r w:rsidRPr="008979BE">
              <w:rPr>
                <w:sz w:val="24"/>
                <w:szCs w:val="24"/>
                <w:lang w:val="ro-RO"/>
              </w:rPr>
              <w:t>Analiza efectuată la această etapă denotă, următoarele drepturi și obligații:</w:t>
            </w:r>
          </w:p>
          <w:p w14:paraId="54529595" w14:textId="3E5DFCF6" w:rsidR="00680EA0" w:rsidRPr="008979BE" w:rsidRDefault="00680EA0" w:rsidP="00DE7731">
            <w:pPr>
              <w:widowControl w:val="0"/>
              <w:tabs>
                <w:tab w:val="left" w:pos="142"/>
              </w:tabs>
              <w:spacing w:before="120" w:line="276" w:lineRule="auto"/>
              <w:ind w:left="-57" w:right="-34" w:firstLine="0"/>
              <w:rPr>
                <w:i/>
                <w:sz w:val="22"/>
                <w:szCs w:val="24"/>
                <w:lang w:val="ro-RO"/>
              </w:rPr>
            </w:pPr>
            <w:r w:rsidRPr="008979BE">
              <w:rPr>
                <w:i/>
                <w:sz w:val="22"/>
                <w:szCs w:val="24"/>
                <w:lang w:val="ro-RO"/>
              </w:rPr>
              <w:t xml:space="preserve">Tabelul nr. 5: Drepturile și obligațiile </w:t>
            </w:r>
            <w:proofErr w:type="spellStart"/>
            <w:r w:rsidRPr="008979BE">
              <w:rPr>
                <w:i/>
                <w:sz w:val="22"/>
                <w:szCs w:val="24"/>
                <w:lang w:val="ro-RO"/>
              </w:rPr>
              <w:t>utlizatorilor</w:t>
            </w:r>
            <w:proofErr w:type="spellEnd"/>
            <w:r w:rsidRPr="008979BE">
              <w:rPr>
                <w:i/>
                <w:sz w:val="22"/>
                <w:szCs w:val="24"/>
                <w:lang w:val="ro-RO"/>
              </w:rPr>
              <w:t xml:space="preserve"> și producătorilor de date meteorologice:</w:t>
            </w:r>
          </w:p>
          <w:tbl>
            <w:tblPr>
              <w:tblStyle w:val="TableGrid"/>
              <w:tblW w:w="9709" w:type="dxa"/>
              <w:tblLook w:val="04A0" w:firstRow="1" w:lastRow="0" w:firstColumn="1" w:lastColumn="0" w:noHBand="0" w:noVBand="1"/>
            </w:tblPr>
            <w:tblGrid>
              <w:gridCol w:w="1467"/>
              <w:gridCol w:w="4156"/>
              <w:gridCol w:w="4086"/>
            </w:tblGrid>
            <w:tr w:rsidR="00D634E8" w:rsidRPr="008979BE" w14:paraId="23BEF676" w14:textId="77777777" w:rsidTr="00982E25">
              <w:tc>
                <w:tcPr>
                  <w:tcW w:w="1433" w:type="dxa"/>
                </w:tcPr>
                <w:p w14:paraId="03EFCA41" w14:textId="77777777" w:rsidR="00D634E8" w:rsidRPr="008979BE" w:rsidRDefault="00D634E8" w:rsidP="00DE7731">
                  <w:pPr>
                    <w:widowControl w:val="0"/>
                    <w:tabs>
                      <w:tab w:val="left" w:pos="142"/>
                    </w:tabs>
                    <w:spacing w:line="276" w:lineRule="auto"/>
                    <w:ind w:left="-56" w:right="-34" w:firstLine="0"/>
                    <w:rPr>
                      <w:sz w:val="24"/>
                      <w:szCs w:val="24"/>
                      <w:shd w:val="clear" w:color="auto" w:fill="FFFFFF"/>
                      <w:lang w:val="ro-RO"/>
                    </w:rPr>
                  </w:pPr>
                </w:p>
              </w:tc>
              <w:tc>
                <w:tcPr>
                  <w:tcW w:w="4172" w:type="dxa"/>
                </w:tcPr>
                <w:p w14:paraId="77C94BB3" w14:textId="77777777" w:rsidR="00D634E8" w:rsidRPr="008979BE" w:rsidRDefault="00D634E8" w:rsidP="00DE7731">
                  <w:pPr>
                    <w:widowControl w:val="0"/>
                    <w:tabs>
                      <w:tab w:val="left" w:pos="142"/>
                    </w:tabs>
                    <w:spacing w:line="276" w:lineRule="auto"/>
                    <w:ind w:left="-56" w:right="-34" w:firstLine="0"/>
                    <w:rPr>
                      <w:b/>
                      <w:sz w:val="24"/>
                      <w:szCs w:val="24"/>
                      <w:shd w:val="clear" w:color="auto" w:fill="FFFFFF"/>
                      <w:lang w:val="ro-RO"/>
                    </w:rPr>
                  </w:pPr>
                  <w:r w:rsidRPr="008979BE">
                    <w:rPr>
                      <w:b/>
                      <w:sz w:val="24"/>
                      <w:szCs w:val="24"/>
                      <w:shd w:val="clear" w:color="auto" w:fill="FFFFFF"/>
                      <w:lang w:val="ro-RO"/>
                    </w:rPr>
                    <w:t>Drepturi</w:t>
                  </w:r>
                </w:p>
              </w:tc>
              <w:tc>
                <w:tcPr>
                  <w:tcW w:w="4104" w:type="dxa"/>
                </w:tcPr>
                <w:p w14:paraId="784B5531" w14:textId="77777777" w:rsidR="00D634E8" w:rsidRPr="008979BE" w:rsidRDefault="00D634E8" w:rsidP="00DE7731">
                  <w:pPr>
                    <w:widowControl w:val="0"/>
                    <w:tabs>
                      <w:tab w:val="left" w:pos="142"/>
                    </w:tabs>
                    <w:spacing w:line="276" w:lineRule="auto"/>
                    <w:ind w:left="-56" w:right="-34" w:firstLine="0"/>
                    <w:rPr>
                      <w:b/>
                      <w:sz w:val="24"/>
                      <w:szCs w:val="24"/>
                      <w:shd w:val="clear" w:color="auto" w:fill="FFFFFF"/>
                      <w:lang w:val="ro-RO"/>
                    </w:rPr>
                  </w:pPr>
                  <w:r w:rsidRPr="008979BE">
                    <w:rPr>
                      <w:b/>
                      <w:sz w:val="24"/>
                      <w:szCs w:val="24"/>
                      <w:shd w:val="clear" w:color="auto" w:fill="FFFFFF"/>
                      <w:lang w:val="ro-RO"/>
                    </w:rPr>
                    <w:t>Obligații</w:t>
                  </w:r>
                </w:p>
              </w:tc>
            </w:tr>
            <w:tr w:rsidR="008979BE" w:rsidRPr="008979BE" w14:paraId="592808D1" w14:textId="77777777" w:rsidTr="00982E25">
              <w:tc>
                <w:tcPr>
                  <w:tcW w:w="1433" w:type="dxa"/>
                </w:tcPr>
                <w:p w14:paraId="2F072D94" w14:textId="77777777" w:rsidR="00D634E8" w:rsidRPr="008979BE" w:rsidRDefault="00D634E8" w:rsidP="008979BE">
                  <w:pPr>
                    <w:widowControl w:val="0"/>
                    <w:tabs>
                      <w:tab w:val="left" w:pos="142"/>
                    </w:tabs>
                    <w:spacing w:line="276" w:lineRule="auto"/>
                    <w:ind w:left="-56" w:right="-34" w:firstLine="0"/>
                    <w:rPr>
                      <w:b/>
                      <w:sz w:val="24"/>
                      <w:szCs w:val="24"/>
                      <w:shd w:val="clear" w:color="auto" w:fill="FFFFFF"/>
                      <w:lang w:val="ro-RO"/>
                    </w:rPr>
                  </w:pPr>
                  <w:r w:rsidRPr="008979BE">
                    <w:rPr>
                      <w:b/>
                      <w:sz w:val="24"/>
                      <w:szCs w:val="24"/>
                      <w:shd w:val="clear" w:color="auto" w:fill="FFFFFF"/>
                      <w:lang w:val="ro-RO"/>
                    </w:rPr>
                    <w:t>Producătorii</w:t>
                  </w:r>
                </w:p>
              </w:tc>
              <w:tc>
                <w:tcPr>
                  <w:tcW w:w="4172" w:type="dxa"/>
                </w:tcPr>
                <w:p w14:paraId="5F96A722" w14:textId="77777777" w:rsidR="00D634E8" w:rsidRPr="008979BE" w:rsidRDefault="00D634E8" w:rsidP="008979BE">
                  <w:pPr>
                    <w:pStyle w:val="ListParagraph"/>
                    <w:widowControl w:val="0"/>
                    <w:tabs>
                      <w:tab w:val="left" w:pos="142"/>
                    </w:tabs>
                    <w:spacing w:line="276" w:lineRule="auto"/>
                    <w:ind w:left="-57" w:right="-34" w:firstLine="0"/>
                    <w:contextualSpacing w:val="0"/>
                    <w:rPr>
                      <w:sz w:val="24"/>
                      <w:szCs w:val="24"/>
                      <w:lang w:val="ro-RO" w:eastAsia="de-DE"/>
                    </w:rPr>
                  </w:pPr>
                </w:p>
                <w:p w14:paraId="14CAA09A" w14:textId="77777777" w:rsidR="00D634E8" w:rsidRPr="008979BE" w:rsidRDefault="00D634E8" w:rsidP="008979BE">
                  <w:pPr>
                    <w:widowControl w:val="0"/>
                    <w:numPr>
                      <w:ilvl w:val="1"/>
                      <w:numId w:val="24"/>
                    </w:numPr>
                    <w:tabs>
                      <w:tab w:val="left" w:pos="851"/>
                      <w:tab w:val="left" w:pos="993"/>
                    </w:tabs>
                    <w:spacing w:before="120" w:line="276" w:lineRule="auto"/>
                    <w:ind w:left="0" w:firstLine="567"/>
                    <w:rPr>
                      <w:sz w:val="24"/>
                      <w:szCs w:val="24"/>
                      <w:lang w:val="ro-RO" w:eastAsia="de-DE"/>
                    </w:rPr>
                  </w:pPr>
                  <w:r w:rsidRPr="008979BE">
                    <w:rPr>
                      <w:sz w:val="24"/>
                      <w:szCs w:val="24"/>
                      <w:lang w:val="ro-RO" w:eastAsia="de-DE"/>
                    </w:rPr>
                    <w:t xml:space="preserve">să colecteze, prelucreze, analizeze și evalueze date și informații meteorologice și hidrologice la posturile și stațiile meteorologice și hidrologice </w:t>
                  </w:r>
                  <w:r w:rsidRPr="008979BE">
                    <w:rPr>
                      <w:sz w:val="24"/>
                      <w:szCs w:val="24"/>
                      <w:lang w:val="ro-RO" w:eastAsia="de-DE"/>
                    </w:rPr>
                    <w:lastRenderedPageBreak/>
                    <w:t>deținute;</w:t>
                  </w:r>
                </w:p>
                <w:p w14:paraId="429A2B2B" w14:textId="77777777" w:rsidR="00D634E8" w:rsidRPr="008979BE" w:rsidRDefault="00D634E8" w:rsidP="008979BE">
                  <w:pPr>
                    <w:widowControl w:val="0"/>
                    <w:numPr>
                      <w:ilvl w:val="1"/>
                      <w:numId w:val="24"/>
                    </w:numPr>
                    <w:tabs>
                      <w:tab w:val="left" w:pos="851"/>
                      <w:tab w:val="left" w:pos="993"/>
                    </w:tabs>
                    <w:spacing w:line="276" w:lineRule="auto"/>
                    <w:ind w:left="0" w:firstLine="567"/>
                    <w:rPr>
                      <w:sz w:val="24"/>
                      <w:szCs w:val="24"/>
                      <w:lang w:val="ro-RO" w:eastAsia="de-DE"/>
                    </w:rPr>
                  </w:pPr>
                  <w:r w:rsidRPr="008979BE">
                    <w:rPr>
                      <w:sz w:val="24"/>
                      <w:szCs w:val="24"/>
                      <w:lang w:val="ro-RO" w:eastAsia="de-DE"/>
                    </w:rPr>
                    <w:t>să colaboreze și să facă schimb de informații meteorologice și hidrologice cu alte persoane juridice ce desfășoară activități meteorologice și hidrologice;</w:t>
                  </w:r>
                </w:p>
                <w:p w14:paraId="081F0153" w14:textId="77777777" w:rsidR="00D634E8" w:rsidRPr="008979BE" w:rsidRDefault="00D634E8" w:rsidP="008979BE">
                  <w:pPr>
                    <w:widowControl w:val="0"/>
                    <w:numPr>
                      <w:ilvl w:val="1"/>
                      <w:numId w:val="24"/>
                    </w:numPr>
                    <w:tabs>
                      <w:tab w:val="left" w:pos="851"/>
                      <w:tab w:val="left" w:pos="993"/>
                    </w:tabs>
                    <w:spacing w:line="276" w:lineRule="auto"/>
                    <w:ind w:left="0" w:firstLine="567"/>
                    <w:rPr>
                      <w:sz w:val="24"/>
                      <w:szCs w:val="24"/>
                      <w:lang w:val="ro-RO" w:eastAsia="de-DE"/>
                    </w:rPr>
                  </w:pPr>
                  <w:r w:rsidRPr="008979BE">
                    <w:rPr>
                      <w:sz w:val="24"/>
                      <w:szCs w:val="24"/>
                      <w:lang w:val="ro-RO" w:eastAsia="de-DE"/>
                    </w:rPr>
                    <w:t>să beneficieze de drepturile de autor și drepturile conexe asupra produselor meteorologice și hidrologice în conformitate cu Legea nr.139/2010 privind drepturilor de autor și drepturile conexe;</w:t>
                  </w:r>
                </w:p>
                <w:p w14:paraId="07E27B79" w14:textId="77777777" w:rsidR="00D634E8" w:rsidRPr="008979BE" w:rsidRDefault="00D634E8" w:rsidP="008979BE">
                  <w:pPr>
                    <w:widowControl w:val="0"/>
                    <w:numPr>
                      <w:ilvl w:val="1"/>
                      <w:numId w:val="24"/>
                    </w:numPr>
                    <w:tabs>
                      <w:tab w:val="left" w:pos="851"/>
                      <w:tab w:val="left" w:pos="993"/>
                    </w:tabs>
                    <w:spacing w:line="276" w:lineRule="auto"/>
                    <w:ind w:left="0" w:firstLine="567"/>
                    <w:rPr>
                      <w:sz w:val="24"/>
                      <w:szCs w:val="24"/>
                      <w:lang w:val="ro-RO" w:eastAsia="de-DE"/>
                    </w:rPr>
                  </w:pPr>
                  <w:r w:rsidRPr="008979BE">
                    <w:rPr>
                      <w:sz w:val="24"/>
                      <w:szCs w:val="24"/>
                      <w:lang w:val="ro-RO" w:eastAsia="ru-RU"/>
                    </w:rPr>
                    <w:t xml:space="preserve">să elaboreze și să disemineze </w:t>
                  </w:r>
                  <w:proofErr w:type="spellStart"/>
                  <w:r w:rsidRPr="008979BE">
                    <w:rPr>
                      <w:sz w:val="24"/>
                      <w:szCs w:val="24"/>
                      <w:lang w:val="ro-RO" w:eastAsia="ru-RU"/>
                    </w:rPr>
                    <w:t>informaţii</w:t>
                  </w:r>
                  <w:proofErr w:type="spellEnd"/>
                  <w:r w:rsidRPr="008979BE">
                    <w:rPr>
                      <w:sz w:val="24"/>
                      <w:szCs w:val="24"/>
                      <w:lang w:val="ro-RO" w:eastAsia="ru-RU"/>
                    </w:rPr>
                    <w:t xml:space="preserve"> meteorologice și hidrologice specializate, la cererea beneficiarilor, pe bază de contract</w:t>
                  </w:r>
                  <w:r w:rsidRPr="008979BE">
                    <w:rPr>
                      <w:sz w:val="24"/>
                      <w:szCs w:val="24"/>
                      <w:lang w:val="ro-RO" w:eastAsia="de-DE"/>
                    </w:rPr>
                    <w:t xml:space="preserve">; </w:t>
                  </w:r>
                </w:p>
                <w:p w14:paraId="11278758" w14:textId="77777777" w:rsidR="00D634E8" w:rsidRPr="008979BE" w:rsidRDefault="00D634E8" w:rsidP="008979BE">
                  <w:pPr>
                    <w:widowControl w:val="0"/>
                    <w:numPr>
                      <w:ilvl w:val="1"/>
                      <w:numId w:val="24"/>
                    </w:numPr>
                    <w:tabs>
                      <w:tab w:val="left" w:pos="851"/>
                      <w:tab w:val="left" w:pos="993"/>
                    </w:tabs>
                    <w:spacing w:line="276" w:lineRule="auto"/>
                    <w:ind w:left="0" w:firstLine="567"/>
                    <w:rPr>
                      <w:sz w:val="24"/>
                      <w:szCs w:val="24"/>
                      <w:lang w:val="ro-RO" w:eastAsia="de-DE"/>
                    </w:rPr>
                  </w:pPr>
                  <w:r w:rsidRPr="008979BE">
                    <w:rPr>
                      <w:sz w:val="24"/>
                      <w:szCs w:val="24"/>
                      <w:lang w:val="ro-RO" w:eastAsia="de-DE"/>
                    </w:rPr>
                    <w:t xml:space="preserve">să refuze furnizarea de informații meteorologice și hidrologice specializate utilizatorului, în cazul încălcării de către utilizator a condițiilor contractuale </w:t>
                  </w:r>
                  <w:r w:rsidRPr="008979BE">
                    <w:rPr>
                      <w:kern w:val="36"/>
                      <w:sz w:val="24"/>
                      <w:szCs w:val="24"/>
                      <w:lang w:val="ro-RO" w:eastAsia="ru-MD"/>
                    </w:rPr>
                    <w:t xml:space="preserve">de dezvoltare, achiziție, utilizare a datelor și </w:t>
                  </w:r>
                  <w:r w:rsidRPr="008979BE">
                    <w:rPr>
                      <w:sz w:val="24"/>
                      <w:szCs w:val="24"/>
                      <w:lang w:val="ro-RO" w:eastAsia="de-DE"/>
                    </w:rPr>
                    <w:t xml:space="preserve">informațiilor meteorologice și hidrologice specializate sau în cazul în care prin </w:t>
                  </w:r>
                  <w:r w:rsidRPr="008979BE">
                    <w:rPr>
                      <w:sz w:val="24"/>
                      <w:szCs w:val="24"/>
                      <w:lang w:val="ro-RO" w:eastAsia="ru-RU"/>
                    </w:rPr>
                    <w:t xml:space="preserve">aceasta s-ar cauza prejudicii </w:t>
                  </w:r>
                  <w:proofErr w:type="spellStart"/>
                  <w:r w:rsidRPr="008979BE">
                    <w:rPr>
                      <w:sz w:val="24"/>
                      <w:szCs w:val="24"/>
                      <w:lang w:val="ro-RO" w:eastAsia="ru-RU"/>
                    </w:rPr>
                    <w:t>securităţii</w:t>
                  </w:r>
                  <w:proofErr w:type="spellEnd"/>
                  <w:r w:rsidRPr="008979BE">
                    <w:rPr>
                      <w:sz w:val="24"/>
                      <w:szCs w:val="24"/>
                      <w:lang w:val="ro-RO" w:eastAsia="ru-RU"/>
                    </w:rPr>
                    <w:t xml:space="preserve"> </w:t>
                  </w:r>
                  <w:proofErr w:type="spellStart"/>
                  <w:r w:rsidRPr="008979BE">
                    <w:rPr>
                      <w:sz w:val="24"/>
                      <w:szCs w:val="24"/>
                      <w:lang w:val="ro-RO" w:eastAsia="ru-RU"/>
                    </w:rPr>
                    <w:t>naţionale</w:t>
                  </w:r>
                  <w:proofErr w:type="spellEnd"/>
                  <w:r w:rsidRPr="008979BE">
                    <w:rPr>
                      <w:sz w:val="24"/>
                      <w:szCs w:val="24"/>
                      <w:lang w:val="ro-RO" w:eastAsia="ru-RU"/>
                    </w:rPr>
                    <w:t>;</w:t>
                  </w:r>
                </w:p>
                <w:p w14:paraId="69ECA8A1" w14:textId="77777777" w:rsidR="00D634E8" w:rsidRPr="008979BE" w:rsidRDefault="00D634E8" w:rsidP="008979BE">
                  <w:pPr>
                    <w:widowControl w:val="0"/>
                    <w:numPr>
                      <w:ilvl w:val="1"/>
                      <w:numId w:val="24"/>
                    </w:numPr>
                    <w:tabs>
                      <w:tab w:val="left" w:pos="851"/>
                      <w:tab w:val="left" w:pos="993"/>
                    </w:tabs>
                    <w:spacing w:line="276" w:lineRule="auto"/>
                    <w:ind w:left="0" w:firstLine="567"/>
                    <w:rPr>
                      <w:sz w:val="24"/>
                      <w:szCs w:val="24"/>
                      <w:lang w:val="ro-RO" w:eastAsia="de-DE"/>
                    </w:rPr>
                  </w:pPr>
                  <w:r w:rsidRPr="008979BE">
                    <w:rPr>
                      <w:sz w:val="24"/>
                      <w:szCs w:val="24"/>
                      <w:lang w:val="ro-RO" w:eastAsia="de-DE"/>
                    </w:rPr>
                    <w:t>să publice și să difuzeze, în spațiul public, date și informații meteorologice și hidrologice în cazul deținerii certificatului de conformitate a stațiilor meteorologice și hidrologice proprii.</w:t>
                  </w:r>
                </w:p>
                <w:p w14:paraId="5B95CD12" w14:textId="77777777" w:rsidR="00D634E8" w:rsidRPr="008979BE" w:rsidRDefault="00D634E8" w:rsidP="008979BE">
                  <w:pPr>
                    <w:widowControl w:val="0"/>
                    <w:tabs>
                      <w:tab w:val="left" w:pos="142"/>
                    </w:tabs>
                    <w:spacing w:before="120" w:line="276" w:lineRule="auto"/>
                    <w:ind w:left="-57" w:right="-34" w:firstLine="0"/>
                    <w:rPr>
                      <w:sz w:val="24"/>
                      <w:szCs w:val="24"/>
                      <w:lang w:val="ro-RO" w:eastAsia="de-DE"/>
                    </w:rPr>
                  </w:pPr>
                </w:p>
              </w:tc>
              <w:tc>
                <w:tcPr>
                  <w:tcW w:w="4104" w:type="dxa"/>
                </w:tcPr>
                <w:p w14:paraId="70D466C6" w14:textId="0CD2D176" w:rsidR="00D634E8" w:rsidRPr="008979BE" w:rsidRDefault="00D634E8" w:rsidP="008979BE">
                  <w:pPr>
                    <w:widowControl w:val="0"/>
                    <w:numPr>
                      <w:ilvl w:val="1"/>
                      <w:numId w:val="25"/>
                    </w:numPr>
                    <w:tabs>
                      <w:tab w:val="left" w:pos="851"/>
                      <w:tab w:val="left" w:pos="993"/>
                    </w:tabs>
                    <w:spacing w:line="276" w:lineRule="auto"/>
                    <w:ind w:left="0" w:firstLine="567"/>
                    <w:rPr>
                      <w:sz w:val="24"/>
                      <w:szCs w:val="24"/>
                      <w:lang w:val="ro-RO" w:eastAsia="de-DE"/>
                    </w:rPr>
                  </w:pPr>
                  <w:r w:rsidRPr="008979BE">
                    <w:rPr>
                      <w:sz w:val="24"/>
                      <w:szCs w:val="24"/>
                      <w:lang w:val="ro-RO" w:eastAsia="de-DE"/>
                    </w:rPr>
                    <w:lastRenderedPageBreak/>
                    <w:t xml:space="preserve">să desfășoare activitate meteorologică și hidrologică în cadrul posturilor și stațiilor deținute în conformitate cu prevederile prezentei legi și cu respectarea instrucțiunilor și metodologiilor privind activitatea </w:t>
                  </w:r>
                  <w:r w:rsidRPr="008979BE">
                    <w:rPr>
                      <w:sz w:val="24"/>
                      <w:szCs w:val="24"/>
                      <w:lang w:val="ro-RO" w:eastAsia="de-DE"/>
                    </w:rPr>
                    <w:lastRenderedPageBreak/>
                    <w:t xml:space="preserve">meteorologică și hidrologică elaborate de </w:t>
                  </w:r>
                  <w:r w:rsidRPr="008979BE">
                    <w:rPr>
                      <w:rFonts w:eastAsia="Calibri"/>
                      <w:sz w:val="24"/>
                      <w:szCs w:val="24"/>
                      <w:lang w:val="ro-RO" w:eastAsia="de-DE"/>
                    </w:rPr>
                    <w:t>Serviciul;</w:t>
                  </w:r>
                </w:p>
                <w:p w14:paraId="6D913A49" w14:textId="77777777" w:rsidR="00D634E8" w:rsidRPr="008979BE" w:rsidRDefault="00D634E8" w:rsidP="008979BE">
                  <w:pPr>
                    <w:widowControl w:val="0"/>
                    <w:numPr>
                      <w:ilvl w:val="1"/>
                      <w:numId w:val="25"/>
                    </w:numPr>
                    <w:tabs>
                      <w:tab w:val="left" w:pos="851"/>
                      <w:tab w:val="left" w:pos="993"/>
                    </w:tabs>
                    <w:spacing w:line="276" w:lineRule="auto"/>
                    <w:ind w:left="0" w:firstLine="567"/>
                    <w:rPr>
                      <w:sz w:val="24"/>
                      <w:szCs w:val="24"/>
                      <w:lang w:val="ro-RO" w:eastAsia="de-DE"/>
                    </w:rPr>
                  </w:pPr>
                  <w:r w:rsidRPr="008979BE">
                    <w:rPr>
                      <w:sz w:val="24"/>
                      <w:szCs w:val="24"/>
                      <w:lang w:val="ro-RO" w:eastAsia="de-DE"/>
                    </w:rPr>
                    <w:t>să asigure funcționalitatea și fiabilitatea postului și stației meteorologice și hidrologice;</w:t>
                  </w:r>
                </w:p>
                <w:p w14:paraId="23CBF915" w14:textId="77777777" w:rsidR="00D634E8" w:rsidRPr="008979BE" w:rsidRDefault="00D634E8" w:rsidP="008979BE">
                  <w:pPr>
                    <w:widowControl w:val="0"/>
                    <w:numPr>
                      <w:ilvl w:val="1"/>
                      <w:numId w:val="25"/>
                    </w:numPr>
                    <w:tabs>
                      <w:tab w:val="left" w:pos="851"/>
                      <w:tab w:val="left" w:pos="993"/>
                    </w:tabs>
                    <w:spacing w:line="276" w:lineRule="auto"/>
                    <w:ind w:left="0" w:firstLine="567"/>
                    <w:rPr>
                      <w:sz w:val="24"/>
                      <w:szCs w:val="24"/>
                      <w:lang w:val="ro-RO" w:eastAsia="de-DE"/>
                    </w:rPr>
                  </w:pPr>
                  <w:r w:rsidRPr="008979BE">
                    <w:rPr>
                      <w:sz w:val="24"/>
                      <w:szCs w:val="24"/>
                      <w:lang w:val="ro-RO" w:eastAsia="de-DE"/>
                    </w:rPr>
                    <w:t>să asigure veridicitatea datelor și informațiilor meteorologice și hidrologice obținute în cadrul postului și stației meteorologice și hidrologice;</w:t>
                  </w:r>
                </w:p>
                <w:p w14:paraId="464B80F9" w14:textId="5818BD03" w:rsidR="00D634E8" w:rsidRPr="008979BE" w:rsidRDefault="00D634E8" w:rsidP="008979BE">
                  <w:pPr>
                    <w:widowControl w:val="0"/>
                    <w:numPr>
                      <w:ilvl w:val="1"/>
                      <w:numId w:val="25"/>
                    </w:numPr>
                    <w:tabs>
                      <w:tab w:val="left" w:pos="851"/>
                      <w:tab w:val="left" w:pos="993"/>
                    </w:tabs>
                    <w:spacing w:line="276" w:lineRule="auto"/>
                    <w:ind w:left="0" w:firstLine="567"/>
                    <w:rPr>
                      <w:sz w:val="24"/>
                      <w:szCs w:val="24"/>
                      <w:lang w:val="ro-RO" w:eastAsia="de-DE"/>
                    </w:rPr>
                  </w:pPr>
                  <w:r w:rsidRPr="008979BE">
                    <w:rPr>
                      <w:sz w:val="24"/>
                      <w:szCs w:val="24"/>
                      <w:lang w:val="ro-RO" w:eastAsia="ru-RU"/>
                    </w:rPr>
                    <w:t xml:space="preserve">să notifice </w:t>
                  </w:r>
                  <w:r w:rsidRPr="008979BE">
                    <w:rPr>
                      <w:rFonts w:eastAsia="Calibri"/>
                      <w:sz w:val="24"/>
                      <w:szCs w:val="24"/>
                      <w:lang w:val="ro-RO" w:eastAsia="de-DE"/>
                    </w:rPr>
                    <w:t xml:space="preserve">Serviciul </w:t>
                  </w:r>
                  <w:r w:rsidRPr="008979BE">
                    <w:rPr>
                      <w:sz w:val="24"/>
                      <w:szCs w:val="24"/>
                      <w:lang w:val="ro-RO" w:eastAsia="ru-RU"/>
                    </w:rPr>
                    <w:t xml:space="preserve">și </w:t>
                  </w:r>
                  <w:proofErr w:type="spellStart"/>
                  <w:r w:rsidRPr="008979BE">
                    <w:rPr>
                      <w:sz w:val="24"/>
                      <w:szCs w:val="24"/>
                      <w:lang w:val="ro-RO" w:eastAsia="ru-RU"/>
                    </w:rPr>
                    <w:t>autorităţile</w:t>
                  </w:r>
                  <w:proofErr w:type="spellEnd"/>
                  <w:r w:rsidRPr="008979BE">
                    <w:rPr>
                      <w:sz w:val="24"/>
                      <w:szCs w:val="24"/>
                      <w:lang w:val="ro-RO" w:eastAsia="ru-RU"/>
                    </w:rPr>
                    <w:t xml:space="preserve"> publice locale despre potențialele fenomene meteorologice și hidrologice periculoase ce pot avea un impact negativ asupra vieții umane, proprietății și securității statului;</w:t>
                  </w:r>
                </w:p>
                <w:p w14:paraId="5AA8D42D" w14:textId="5928C9CE" w:rsidR="00D634E8" w:rsidRPr="008979BE" w:rsidRDefault="00D634E8" w:rsidP="008979BE">
                  <w:pPr>
                    <w:widowControl w:val="0"/>
                    <w:numPr>
                      <w:ilvl w:val="1"/>
                      <w:numId w:val="25"/>
                    </w:numPr>
                    <w:tabs>
                      <w:tab w:val="left" w:pos="851"/>
                      <w:tab w:val="left" w:pos="993"/>
                    </w:tabs>
                    <w:spacing w:line="276" w:lineRule="auto"/>
                    <w:ind w:left="0" w:firstLine="567"/>
                    <w:rPr>
                      <w:sz w:val="24"/>
                      <w:szCs w:val="24"/>
                      <w:lang w:val="ro-RO" w:eastAsia="de-DE"/>
                    </w:rPr>
                  </w:pPr>
                  <w:r w:rsidRPr="008979BE">
                    <w:rPr>
                      <w:sz w:val="24"/>
                      <w:szCs w:val="24"/>
                      <w:lang w:val="ro-RO" w:eastAsia="de-DE"/>
                    </w:rPr>
                    <w:t xml:space="preserve">să notifice </w:t>
                  </w:r>
                  <w:r w:rsidRPr="008979BE">
                    <w:rPr>
                      <w:rFonts w:eastAsia="Calibri"/>
                      <w:sz w:val="24"/>
                      <w:szCs w:val="24"/>
                      <w:lang w:val="ro-RO" w:eastAsia="de-DE"/>
                    </w:rPr>
                    <w:t xml:space="preserve">Serviciul </w:t>
                  </w:r>
                  <w:r w:rsidRPr="008979BE">
                    <w:rPr>
                      <w:sz w:val="24"/>
                      <w:szCs w:val="24"/>
                      <w:lang w:val="ro-RO" w:eastAsia="de-DE"/>
                    </w:rPr>
                    <w:t xml:space="preserve">despre crearea sau </w:t>
                  </w:r>
                  <w:r w:rsidRPr="008979BE">
                    <w:rPr>
                      <w:kern w:val="36"/>
                      <w:sz w:val="24"/>
                      <w:szCs w:val="24"/>
                      <w:lang w:val="ro-RO" w:eastAsia="ru-MD"/>
                    </w:rPr>
                    <w:t>relocarea stațiilor sau posturilor meteorologice și hidrologice și suspendarea activităților acestora.</w:t>
                  </w:r>
                </w:p>
                <w:p w14:paraId="5220BBB2" w14:textId="77777777" w:rsidR="00D634E8" w:rsidRPr="008979BE" w:rsidRDefault="00D634E8" w:rsidP="008979BE">
                  <w:pPr>
                    <w:widowControl w:val="0"/>
                    <w:tabs>
                      <w:tab w:val="left" w:pos="142"/>
                    </w:tabs>
                    <w:spacing w:before="80" w:after="80" w:line="276" w:lineRule="auto"/>
                    <w:ind w:left="-57" w:right="-34" w:firstLine="0"/>
                    <w:rPr>
                      <w:sz w:val="24"/>
                      <w:szCs w:val="24"/>
                      <w:shd w:val="clear" w:color="auto" w:fill="FFFFFF"/>
                      <w:lang w:val="ro-RO"/>
                    </w:rPr>
                  </w:pPr>
                </w:p>
              </w:tc>
            </w:tr>
            <w:tr w:rsidR="008979BE" w:rsidRPr="008979BE" w14:paraId="3B4C057A" w14:textId="77777777" w:rsidTr="00982E25">
              <w:tc>
                <w:tcPr>
                  <w:tcW w:w="1433" w:type="dxa"/>
                </w:tcPr>
                <w:p w14:paraId="57F2A293" w14:textId="77777777" w:rsidR="00D634E8" w:rsidRPr="008979BE" w:rsidRDefault="00D634E8" w:rsidP="008979BE">
                  <w:pPr>
                    <w:widowControl w:val="0"/>
                    <w:tabs>
                      <w:tab w:val="left" w:pos="142"/>
                    </w:tabs>
                    <w:spacing w:line="276" w:lineRule="auto"/>
                    <w:ind w:left="-57" w:right="-34" w:firstLine="0"/>
                    <w:rPr>
                      <w:b/>
                      <w:sz w:val="24"/>
                      <w:szCs w:val="24"/>
                      <w:shd w:val="clear" w:color="auto" w:fill="FFFFFF"/>
                      <w:lang w:val="ro-RO"/>
                    </w:rPr>
                  </w:pPr>
                  <w:r w:rsidRPr="008979BE">
                    <w:rPr>
                      <w:b/>
                      <w:sz w:val="24"/>
                      <w:szCs w:val="24"/>
                      <w:shd w:val="clear" w:color="auto" w:fill="FFFFFF"/>
                      <w:lang w:val="ro-RO"/>
                    </w:rPr>
                    <w:lastRenderedPageBreak/>
                    <w:t>Utilizatorii</w:t>
                  </w:r>
                </w:p>
              </w:tc>
              <w:tc>
                <w:tcPr>
                  <w:tcW w:w="4172" w:type="dxa"/>
                </w:tcPr>
                <w:p w14:paraId="3BC5BA2E" w14:textId="77777777" w:rsidR="00D634E8" w:rsidRPr="008979BE" w:rsidRDefault="00D634E8" w:rsidP="008979BE">
                  <w:pPr>
                    <w:widowControl w:val="0"/>
                    <w:numPr>
                      <w:ilvl w:val="0"/>
                      <w:numId w:val="55"/>
                    </w:numPr>
                    <w:tabs>
                      <w:tab w:val="left" w:pos="851"/>
                      <w:tab w:val="left" w:pos="993"/>
                    </w:tabs>
                    <w:spacing w:line="276" w:lineRule="auto"/>
                    <w:ind w:left="0" w:firstLine="567"/>
                    <w:rPr>
                      <w:sz w:val="24"/>
                      <w:szCs w:val="24"/>
                      <w:lang w:val="ro-RO" w:eastAsia="ru-RU"/>
                    </w:rPr>
                  </w:pPr>
                  <w:r w:rsidRPr="008979BE">
                    <w:rPr>
                      <w:sz w:val="24"/>
                      <w:szCs w:val="24"/>
                      <w:lang w:val="ro-RO" w:eastAsia="de-DE"/>
                    </w:rPr>
                    <w:t>să</w:t>
                  </w:r>
                  <w:r w:rsidRPr="008979BE">
                    <w:rPr>
                      <w:sz w:val="24"/>
                      <w:szCs w:val="24"/>
                      <w:lang w:val="ro-RO" w:eastAsia="ru-RU"/>
                    </w:rPr>
                    <w:t xml:space="preserve"> acceseze datele și informațiile meteorologice și hidrologice oficiale incluse în Fondul național de date hidrometeorologice, în modul prevăzut de Legea nr. 982/2000 privind accesul la informație.</w:t>
                  </w:r>
                </w:p>
                <w:p w14:paraId="1DCD3BD9" w14:textId="77777777" w:rsidR="00D634E8" w:rsidRPr="008979BE" w:rsidRDefault="00D634E8" w:rsidP="008979BE">
                  <w:pPr>
                    <w:widowControl w:val="0"/>
                    <w:numPr>
                      <w:ilvl w:val="0"/>
                      <w:numId w:val="55"/>
                    </w:numPr>
                    <w:tabs>
                      <w:tab w:val="left" w:pos="851"/>
                      <w:tab w:val="left" w:pos="993"/>
                    </w:tabs>
                    <w:spacing w:line="276" w:lineRule="auto"/>
                    <w:ind w:left="0" w:firstLine="567"/>
                    <w:rPr>
                      <w:sz w:val="24"/>
                      <w:szCs w:val="24"/>
                      <w:lang w:val="ro-RO" w:eastAsia="ru-RU"/>
                    </w:rPr>
                  </w:pPr>
                  <w:r w:rsidRPr="008979BE">
                    <w:rPr>
                      <w:sz w:val="24"/>
                      <w:szCs w:val="24"/>
                      <w:lang w:val="ro-RO" w:eastAsia="ru-RU"/>
                    </w:rPr>
                    <w:t>să recepționeze informații meteorologice și hidrologice specializate de la producătorul de date și informații meteorologice și hidrologice în bază de contract încheiat cu acesta;</w:t>
                  </w:r>
                  <w:r w:rsidRPr="008979BE">
                    <w:rPr>
                      <w:sz w:val="24"/>
                      <w:szCs w:val="24"/>
                      <w:lang w:val="ro-RO" w:eastAsia="de-DE"/>
                    </w:rPr>
                    <w:t xml:space="preserve"> </w:t>
                  </w:r>
                </w:p>
                <w:p w14:paraId="13CB595B" w14:textId="77777777" w:rsidR="00D634E8" w:rsidRPr="008979BE" w:rsidRDefault="00D634E8" w:rsidP="008979BE">
                  <w:pPr>
                    <w:widowControl w:val="0"/>
                    <w:tabs>
                      <w:tab w:val="left" w:pos="246"/>
                    </w:tabs>
                    <w:spacing w:line="276" w:lineRule="auto"/>
                    <w:ind w:left="-57" w:right="-34" w:firstLine="0"/>
                    <w:rPr>
                      <w:sz w:val="24"/>
                      <w:szCs w:val="24"/>
                      <w:shd w:val="clear" w:color="auto" w:fill="FFFFFF"/>
                      <w:lang w:val="ro-RO"/>
                    </w:rPr>
                  </w:pPr>
                </w:p>
              </w:tc>
              <w:tc>
                <w:tcPr>
                  <w:tcW w:w="4104" w:type="dxa"/>
                </w:tcPr>
                <w:p w14:paraId="3A3C85C7" w14:textId="77777777" w:rsidR="00D634E8" w:rsidRPr="008979BE" w:rsidRDefault="00D634E8" w:rsidP="008979BE">
                  <w:pPr>
                    <w:widowControl w:val="0"/>
                    <w:numPr>
                      <w:ilvl w:val="0"/>
                      <w:numId w:val="56"/>
                    </w:numPr>
                    <w:tabs>
                      <w:tab w:val="left" w:pos="851"/>
                      <w:tab w:val="left" w:pos="993"/>
                    </w:tabs>
                    <w:spacing w:line="276" w:lineRule="auto"/>
                    <w:ind w:left="0" w:firstLine="567"/>
                    <w:rPr>
                      <w:sz w:val="24"/>
                      <w:szCs w:val="24"/>
                      <w:lang w:val="ro-RO" w:eastAsia="de-DE"/>
                    </w:rPr>
                  </w:pPr>
                  <w:r w:rsidRPr="008979BE">
                    <w:rPr>
                      <w:sz w:val="24"/>
                      <w:szCs w:val="24"/>
                      <w:lang w:val="ro-RO" w:eastAsia="de-DE"/>
                    </w:rPr>
                    <w:t>să utilizeze informațiile meteorologice și hidrologice în conformitate cu scopul și regimul de protecție al acestor informații;</w:t>
                  </w:r>
                </w:p>
                <w:p w14:paraId="48E92624" w14:textId="77777777" w:rsidR="00D634E8" w:rsidRPr="008979BE" w:rsidRDefault="00D634E8" w:rsidP="008979BE">
                  <w:pPr>
                    <w:widowControl w:val="0"/>
                    <w:numPr>
                      <w:ilvl w:val="0"/>
                      <w:numId w:val="56"/>
                    </w:numPr>
                    <w:tabs>
                      <w:tab w:val="left" w:pos="851"/>
                      <w:tab w:val="left" w:pos="993"/>
                    </w:tabs>
                    <w:spacing w:line="276" w:lineRule="auto"/>
                    <w:ind w:left="0" w:firstLine="567"/>
                    <w:rPr>
                      <w:sz w:val="24"/>
                      <w:szCs w:val="24"/>
                      <w:lang w:val="ro-RO" w:eastAsia="de-DE"/>
                    </w:rPr>
                  </w:pPr>
                  <w:r w:rsidRPr="008979BE">
                    <w:rPr>
                      <w:sz w:val="24"/>
                      <w:szCs w:val="24"/>
                      <w:lang w:val="ro-RO" w:eastAsia="de-DE"/>
                    </w:rPr>
                    <w:t>să respecte condițiile contractuale încheiate cu producătorii de date și informații meteorologice și hidrologice;</w:t>
                  </w:r>
                </w:p>
                <w:p w14:paraId="08282B74" w14:textId="7ACB4710" w:rsidR="00D634E8" w:rsidRPr="008979BE" w:rsidRDefault="00D634E8" w:rsidP="008979BE">
                  <w:pPr>
                    <w:widowControl w:val="0"/>
                    <w:numPr>
                      <w:ilvl w:val="0"/>
                      <w:numId w:val="56"/>
                    </w:numPr>
                    <w:tabs>
                      <w:tab w:val="left" w:pos="851"/>
                      <w:tab w:val="left" w:pos="993"/>
                    </w:tabs>
                    <w:spacing w:line="276" w:lineRule="auto"/>
                    <w:ind w:left="0" w:firstLine="567"/>
                    <w:rPr>
                      <w:sz w:val="24"/>
                      <w:szCs w:val="24"/>
                      <w:lang w:val="ro-RO" w:eastAsia="de-DE"/>
                    </w:rPr>
                  </w:pPr>
                  <w:r w:rsidRPr="008979BE">
                    <w:rPr>
                      <w:sz w:val="24"/>
                      <w:szCs w:val="24"/>
                      <w:shd w:val="clear" w:color="auto" w:fill="FFFFFF"/>
                      <w:lang w:val="ro-RO" w:eastAsia="ru-RU"/>
                    </w:rPr>
                    <w:t xml:space="preserve">să </w:t>
                  </w:r>
                  <w:r w:rsidRPr="008979BE">
                    <w:rPr>
                      <w:sz w:val="24"/>
                      <w:szCs w:val="24"/>
                      <w:lang w:val="ro-RO" w:eastAsia="ru-RU"/>
                    </w:rPr>
                    <w:t xml:space="preserve">notifice </w:t>
                  </w:r>
                  <w:r w:rsidR="00680EA0" w:rsidRPr="008979BE">
                    <w:rPr>
                      <w:rFonts w:eastAsia="Calibri"/>
                      <w:sz w:val="24"/>
                      <w:szCs w:val="24"/>
                      <w:lang w:val="ro-RO" w:eastAsia="de-DE"/>
                    </w:rPr>
                    <w:t xml:space="preserve">Serviciul </w:t>
                  </w:r>
                  <w:r w:rsidRPr="008979BE">
                    <w:rPr>
                      <w:sz w:val="24"/>
                      <w:szCs w:val="24"/>
                      <w:lang w:val="ro-RO" w:eastAsia="ru-RU"/>
                    </w:rPr>
                    <w:t>despre deteriorarea sau distrugerea aparatelor și instrumentelor de măsurare meteorologice și hidrologice.</w:t>
                  </w:r>
                </w:p>
                <w:p w14:paraId="6D9C8D39" w14:textId="77777777" w:rsidR="00D634E8" w:rsidRPr="008979BE" w:rsidRDefault="00D634E8" w:rsidP="008979BE">
                  <w:pPr>
                    <w:widowControl w:val="0"/>
                    <w:tabs>
                      <w:tab w:val="left" w:pos="142"/>
                    </w:tabs>
                    <w:spacing w:line="276" w:lineRule="auto"/>
                    <w:ind w:left="-57" w:right="-34" w:firstLine="0"/>
                    <w:rPr>
                      <w:sz w:val="24"/>
                      <w:szCs w:val="24"/>
                      <w:shd w:val="clear" w:color="auto" w:fill="FFFFFF"/>
                      <w:lang w:val="ro-RO"/>
                    </w:rPr>
                  </w:pPr>
                </w:p>
              </w:tc>
            </w:tr>
          </w:tbl>
          <w:p w14:paraId="2CE3B7DE" w14:textId="03BEFCA6" w:rsidR="00953DAD" w:rsidRPr="008979BE" w:rsidRDefault="00851F91" w:rsidP="008979BE">
            <w:pPr>
              <w:widowControl w:val="0"/>
              <w:tabs>
                <w:tab w:val="left" w:pos="142"/>
              </w:tabs>
              <w:spacing w:before="120" w:line="276" w:lineRule="auto"/>
              <w:ind w:left="-57" w:right="-34" w:firstLine="0"/>
              <w:rPr>
                <w:rFonts w:eastAsia="Tw Cen MT"/>
                <w:sz w:val="24"/>
                <w:szCs w:val="24"/>
                <w:lang w:val="ro-RO"/>
              </w:rPr>
            </w:pPr>
            <w:r w:rsidRPr="008979BE">
              <w:rPr>
                <w:rFonts w:eastAsia="Tw Cen MT"/>
                <w:sz w:val="24"/>
                <w:szCs w:val="24"/>
                <w:lang w:val="ro-RO"/>
              </w:rPr>
              <w:t xml:space="preserve">În vederea garantării veridicității datelor și informațiilor meteorologice diseminate, difuzate și publicate prin intermediul resurselor informaționale accesibile publicului interesat, de către alți </w:t>
            </w:r>
            <w:r w:rsidRPr="008979BE">
              <w:rPr>
                <w:rFonts w:eastAsia="Tw Cen MT"/>
                <w:sz w:val="24"/>
                <w:szCs w:val="24"/>
                <w:lang w:val="ro-RO"/>
              </w:rPr>
              <w:lastRenderedPageBreak/>
              <w:t xml:space="preserve">producători de date decât SHS, proiectul de Lege prevede instituirea unei scheme de </w:t>
            </w:r>
            <w:r w:rsidR="00953DAD" w:rsidRPr="008979BE">
              <w:rPr>
                <w:rFonts w:eastAsia="Tw Cen MT"/>
                <w:sz w:val="24"/>
                <w:szCs w:val="24"/>
                <w:lang w:val="ro-RO"/>
              </w:rPr>
              <w:t xml:space="preserve"> </w:t>
            </w:r>
            <w:r w:rsidR="002477F0" w:rsidRPr="008979BE">
              <w:rPr>
                <w:rFonts w:eastAsia="Tw Cen MT"/>
                <w:sz w:val="24"/>
                <w:szCs w:val="24"/>
                <w:lang w:val="ro-RO"/>
              </w:rPr>
              <w:t>certificare</w:t>
            </w:r>
            <w:r w:rsidR="00DE7731" w:rsidRPr="008979BE">
              <w:rPr>
                <w:rFonts w:eastAsia="Tw Cen MT"/>
                <w:sz w:val="24"/>
                <w:szCs w:val="24"/>
                <w:lang w:val="ro-RO"/>
              </w:rPr>
              <w:t xml:space="preserve">a </w:t>
            </w:r>
            <w:r w:rsidR="002477F0" w:rsidRPr="008979BE">
              <w:rPr>
                <w:rFonts w:eastAsia="Tw Cen MT"/>
                <w:sz w:val="24"/>
                <w:szCs w:val="24"/>
                <w:lang w:val="ro-RO"/>
              </w:rPr>
              <w:t>date</w:t>
            </w:r>
            <w:r w:rsidR="00DE7731" w:rsidRPr="008979BE">
              <w:rPr>
                <w:rFonts w:eastAsia="Tw Cen MT"/>
                <w:sz w:val="24"/>
                <w:szCs w:val="24"/>
                <w:lang w:val="ro-RO"/>
              </w:rPr>
              <w:t>lor</w:t>
            </w:r>
            <w:r w:rsidR="002477F0" w:rsidRPr="008979BE">
              <w:rPr>
                <w:rFonts w:eastAsia="Tw Cen MT"/>
                <w:sz w:val="24"/>
                <w:szCs w:val="24"/>
                <w:lang w:val="ro-RO"/>
              </w:rPr>
              <w:t xml:space="preserve"> meteorologice</w:t>
            </w:r>
            <w:r w:rsidRPr="008979BE">
              <w:rPr>
                <w:rFonts w:eastAsia="Tw Cen MT"/>
                <w:sz w:val="24"/>
                <w:szCs w:val="24"/>
                <w:lang w:val="ro-RO"/>
              </w:rPr>
              <w:t xml:space="preserve">. </w:t>
            </w:r>
          </w:p>
          <w:p w14:paraId="39EE20DD" w14:textId="77777777" w:rsidR="00953DAD" w:rsidRPr="008979BE" w:rsidRDefault="00953DAD" w:rsidP="008979BE">
            <w:pPr>
              <w:widowControl w:val="0"/>
              <w:tabs>
                <w:tab w:val="left" w:pos="142"/>
                <w:tab w:val="left" w:pos="851"/>
              </w:tabs>
              <w:spacing w:before="80" w:after="80" w:line="276" w:lineRule="auto"/>
              <w:ind w:left="-57" w:right="-34" w:firstLine="0"/>
              <w:rPr>
                <w:sz w:val="24"/>
                <w:szCs w:val="24"/>
                <w:lang w:val="ro-RO"/>
              </w:rPr>
            </w:pPr>
            <w:r w:rsidRPr="008979BE">
              <w:rPr>
                <w:i/>
                <w:iCs/>
                <w:sz w:val="24"/>
                <w:szCs w:val="24"/>
                <w:lang w:val="ro-RO"/>
              </w:rPr>
              <w:t xml:space="preserve">Beneficiile certificării </w:t>
            </w:r>
            <w:r w:rsidRPr="008979BE">
              <w:rPr>
                <w:sz w:val="24"/>
                <w:szCs w:val="24"/>
                <w:lang w:val="ro-RO"/>
              </w:rPr>
              <w:t>sunt multiple:</w:t>
            </w:r>
          </w:p>
          <w:p w14:paraId="7F6FA036" w14:textId="77777777" w:rsidR="00953DAD" w:rsidRPr="008979BE" w:rsidRDefault="00953DAD" w:rsidP="008979BE">
            <w:pPr>
              <w:pStyle w:val="ListParagraph"/>
              <w:widowControl w:val="0"/>
              <w:numPr>
                <w:ilvl w:val="0"/>
                <w:numId w:val="27"/>
              </w:numPr>
              <w:tabs>
                <w:tab w:val="left" w:pos="142"/>
                <w:tab w:val="left" w:pos="851"/>
              </w:tabs>
              <w:spacing w:line="276" w:lineRule="auto"/>
              <w:ind w:left="568" w:right="-34" w:hanging="284"/>
              <w:contextualSpacing w:val="0"/>
              <w:rPr>
                <w:sz w:val="24"/>
                <w:szCs w:val="24"/>
                <w:lang w:val="ro-RO"/>
              </w:rPr>
            </w:pPr>
            <w:r w:rsidRPr="008979BE">
              <w:rPr>
                <w:sz w:val="24"/>
                <w:szCs w:val="24"/>
                <w:lang w:val="ro-RO"/>
              </w:rPr>
              <w:t>posibilitatea persoanelor juridice și fizice ce desfășoară activități meteorologice de a face publice datele obținute;</w:t>
            </w:r>
          </w:p>
          <w:p w14:paraId="78624754" w14:textId="77777777" w:rsidR="00953DAD" w:rsidRPr="008979BE" w:rsidRDefault="00953DAD" w:rsidP="008979BE">
            <w:pPr>
              <w:pStyle w:val="ListParagraph"/>
              <w:widowControl w:val="0"/>
              <w:numPr>
                <w:ilvl w:val="0"/>
                <w:numId w:val="27"/>
              </w:numPr>
              <w:tabs>
                <w:tab w:val="left" w:pos="142"/>
                <w:tab w:val="left" w:pos="851"/>
              </w:tabs>
              <w:spacing w:before="240" w:line="276" w:lineRule="auto"/>
              <w:ind w:left="567" w:right="-34" w:hanging="283"/>
              <w:rPr>
                <w:sz w:val="24"/>
                <w:szCs w:val="24"/>
                <w:lang w:val="ro-RO"/>
              </w:rPr>
            </w:pPr>
            <w:r w:rsidRPr="008979BE">
              <w:rPr>
                <w:sz w:val="24"/>
                <w:szCs w:val="24"/>
                <w:lang w:val="ro-RO"/>
              </w:rPr>
              <w:t>reducerea costurilor suportate de către Stat în vederea extinderii rețelei naționale hidrometeorologice;</w:t>
            </w:r>
          </w:p>
          <w:p w14:paraId="6D574A56" w14:textId="77777777" w:rsidR="00953DAD" w:rsidRPr="008979BE" w:rsidRDefault="00953DAD" w:rsidP="008979BE">
            <w:pPr>
              <w:pStyle w:val="ListParagraph"/>
              <w:widowControl w:val="0"/>
              <w:numPr>
                <w:ilvl w:val="0"/>
                <w:numId w:val="27"/>
              </w:numPr>
              <w:tabs>
                <w:tab w:val="left" w:pos="142"/>
                <w:tab w:val="left" w:pos="851"/>
              </w:tabs>
              <w:spacing w:before="240" w:line="276" w:lineRule="auto"/>
              <w:ind w:left="567" w:right="-34" w:hanging="283"/>
              <w:rPr>
                <w:sz w:val="24"/>
                <w:szCs w:val="24"/>
                <w:lang w:val="ro-RO"/>
              </w:rPr>
            </w:pPr>
            <w:r w:rsidRPr="008979BE">
              <w:rPr>
                <w:sz w:val="24"/>
                <w:szCs w:val="24"/>
                <w:lang w:val="ro-RO"/>
              </w:rPr>
              <w:t xml:space="preserve">dezvoltarea Fondului Național de Date Hidrometeorologice, </w:t>
            </w:r>
            <w:proofErr w:type="spellStart"/>
            <w:r w:rsidRPr="008979BE">
              <w:rPr>
                <w:sz w:val="24"/>
                <w:szCs w:val="24"/>
                <w:lang w:val="ro-RO"/>
              </w:rPr>
              <w:t>suplinându</w:t>
            </w:r>
            <w:proofErr w:type="spellEnd"/>
            <w:r w:rsidRPr="008979BE">
              <w:rPr>
                <w:sz w:val="24"/>
                <w:szCs w:val="24"/>
                <w:lang w:val="ro-RO"/>
              </w:rPr>
              <w:t>-l cu date veridice obținute de către persoanele fizice sau juridice autorizate;</w:t>
            </w:r>
          </w:p>
          <w:p w14:paraId="48CBC9F1" w14:textId="39F679B7" w:rsidR="00953DAD" w:rsidRPr="008979BE" w:rsidRDefault="00953DAD" w:rsidP="008979BE">
            <w:pPr>
              <w:pStyle w:val="ListParagraph"/>
              <w:widowControl w:val="0"/>
              <w:numPr>
                <w:ilvl w:val="0"/>
                <w:numId w:val="27"/>
              </w:numPr>
              <w:tabs>
                <w:tab w:val="left" w:pos="142"/>
                <w:tab w:val="left" w:pos="851"/>
              </w:tabs>
              <w:spacing w:before="240" w:line="276" w:lineRule="auto"/>
              <w:ind w:left="567" w:right="-34" w:hanging="283"/>
              <w:rPr>
                <w:sz w:val="24"/>
                <w:szCs w:val="24"/>
                <w:lang w:val="ro-RO"/>
              </w:rPr>
            </w:pPr>
            <w:r w:rsidRPr="008979BE">
              <w:rPr>
                <w:sz w:val="24"/>
                <w:szCs w:val="24"/>
                <w:lang w:val="ro-RO"/>
              </w:rPr>
              <w:t>determinarea și delimitarea zonelor de protecție a stațiilor și posturilor hidrometeorologice private ;</w:t>
            </w:r>
          </w:p>
          <w:p w14:paraId="4D0EF067" w14:textId="77777777" w:rsidR="00953DAD" w:rsidRPr="008979BE" w:rsidRDefault="00953DAD" w:rsidP="008979BE">
            <w:pPr>
              <w:pStyle w:val="ListParagraph"/>
              <w:widowControl w:val="0"/>
              <w:numPr>
                <w:ilvl w:val="0"/>
                <w:numId w:val="27"/>
              </w:numPr>
              <w:tabs>
                <w:tab w:val="left" w:pos="142"/>
                <w:tab w:val="left" w:pos="851"/>
              </w:tabs>
              <w:spacing w:before="240" w:line="276" w:lineRule="auto"/>
              <w:ind w:left="567" w:right="-34" w:hanging="283"/>
              <w:rPr>
                <w:sz w:val="24"/>
                <w:szCs w:val="24"/>
                <w:lang w:val="ro-RO"/>
              </w:rPr>
            </w:pPr>
            <w:r w:rsidRPr="008979BE">
              <w:rPr>
                <w:sz w:val="24"/>
                <w:szCs w:val="24"/>
                <w:lang w:val="ro-RO"/>
              </w:rPr>
              <w:t>planificarea extinderii rețelei naționale hidrometeorologice ținând cont de amplasarea stațiilor/posturilor hidrometeorologice private ;</w:t>
            </w:r>
          </w:p>
          <w:p w14:paraId="34BC6151" w14:textId="32372570" w:rsidR="00953DAD" w:rsidRPr="008979BE" w:rsidRDefault="00953DAD" w:rsidP="00DE7731">
            <w:pPr>
              <w:pStyle w:val="ListParagraph"/>
              <w:numPr>
                <w:ilvl w:val="0"/>
                <w:numId w:val="27"/>
              </w:numPr>
              <w:tabs>
                <w:tab w:val="left" w:pos="851"/>
              </w:tabs>
              <w:spacing w:before="240" w:line="276" w:lineRule="auto"/>
              <w:rPr>
                <w:sz w:val="24"/>
                <w:szCs w:val="24"/>
              </w:rPr>
            </w:pPr>
            <w:proofErr w:type="spellStart"/>
            <w:proofErr w:type="gramStart"/>
            <w:r w:rsidRPr="008979BE">
              <w:rPr>
                <w:sz w:val="24"/>
                <w:szCs w:val="24"/>
              </w:rPr>
              <w:t>economisirea</w:t>
            </w:r>
            <w:proofErr w:type="spellEnd"/>
            <w:proofErr w:type="gramEnd"/>
            <w:r w:rsidRPr="008979BE">
              <w:rPr>
                <w:sz w:val="24"/>
                <w:szCs w:val="24"/>
              </w:rPr>
              <w:t xml:space="preserve"> </w:t>
            </w:r>
            <w:proofErr w:type="spellStart"/>
            <w:r w:rsidRPr="008979BE">
              <w:rPr>
                <w:sz w:val="24"/>
                <w:szCs w:val="24"/>
              </w:rPr>
              <w:t>resurselor</w:t>
            </w:r>
            <w:proofErr w:type="spellEnd"/>
            <w:r w:rsidRPr="008979BE">
              <w:rPr>
                <w:sz w:val="24"/>
                <w:szCs w:val="24"/>
              </w:rPr>
              <w:t xml:space="preserve"> </w:t>
            </w:r>
            <w:proofErr w:type="spellStart"/>
            <w:r w:rsidRPr="008979BE">
              <w:rPr>
                <w:sz w:val="24"/>
                <w:szCs w:val="24"/>
              </w:rPr>
              <w:t>bugetare</w:t>
            </w:r>
            <w:proofErr w:type="spellEnd"/>
            <w:r w:rsidRPr="008979BE">
              <w:rPr>
                <w:sz w:val="24"/>
                <w:szCs w:val="24"/>
              </w:rPr>
              <w:t xml:space="preserve">, </w:t>
            </w:r>
            <w:proofErr w:type="spellStart"/>
            <w:r w:rsidRPr="008979BE">
              <w:rPr>
                <w:sz w:val="24"/>
                <w:szCs w:val="24"/>
              </w:rPr>
              <w:t>prin</w:t>
            </w:r>
            <w:proofErr w:type="spellEnd"/>
            <w:r w:rsidRPr="008979BE">
              <w:rPr>
                <w:sz w:val="24"/>
                <w:szCs w:val="24"/>
              </w:rPr>
              <w:t xml:space="preserve"> </w:t>
            </w:r>
            <w:proofErr w:type="spellStart"/>
            <w:r w:rsidRPr="008979BE">
              <w:rPr>
                <w:sz w:val="24"/>
                <w:szCs w:val="24"/>
              </w:rPr>
              <w:t>achiziționarea</w:t>
            </w:r>
            <w:proofErr w:type="spellEnd"/>
            <w:r w:rsidRPr="008979BE">
              <w:rPr>
                <w:sz w:val="24"/>
                <w:szCs w:val="24"/>
              </w:rPr>
              <w:t xml:space="preserve"> de </w:t>
            </w:r>
            <w:proofErr w:type="spellStart"/>
            <w:r w:rsidRPr="008979BE">
              <w:rPr>
                <w:sz w:val="24"/>
                <w:szCs w:val="24"/>
              </w:rPr>
              <w:t>toate</w:t>
            </w:r>
            <w:proofErr w:type="spellEnd"/>
            <w:r w:rsidRPr="008979BE">
              <w:rPr>
                <w:sz w:val="24"/>
                <w:szCs w:val="24"/>
              </w:rPr>
              <w:t xml:space="preserve"> </w:t>
            </w:r>
            <w:proofErr w:type="spellStart"/>
            <w:r w:rsidRPr="008979BE">
              <w:rPr>
                <w:sz w:val="24"/>
                <w:szCs w:val="24"/>
              </w:rPr>
              <w:t>instituțiile</w:t>
            </w:r>
            <w:proofErr w:type="spellEnd"/>
            <w:r w:rsidRPr="008979BE">
              <w:rPr>
                <w:sz w:val="24"/>
                <w:szCs w:val="24"/>
              </w:rPr>
              <w:t xml:space="preserve"> </w:t>
            </w:r>
            <w:proofErr w:type="spellStart"/>
            <w:r w:rsidRPr="008979BE">
              <w:rPr>
                <w:sz w:val="24"/>
                <w:szCs w:val="24"/>
              </w:rPr>
              <w:t>publice</w:t>
            </w:r>
            <w:proofErr w:type="spellEnd"/>
            <w:r w:rsidRPr="008979BE">
              <w:rPr>
                <w:sz w:val="24"/>
                <w:szCs w:val="24"/>
              </w:rPr>
              <w:t xml:space="preserve"> </w:t>
            </w:r>
            <w:proofErr w:type="spellStart"/>
            <w:r w:rsidRPr="008979BE">
              <w:rPr>
                <w:sz w:val="24"/>
                <w:szCs w:val="24"/>
              </w:rPr>
              <w:t>interesate</w:t>
            </w:r>
            <w:proofErr w:type="spellEnd"/>
            <w:r w:rsidRPr="008979BE">
              <w:rPr>
                <w:sz w:val="24"/>
                <w:szCs w:val="24"/>
              </w:rPr>
              <w:t xml:space="preserve"> a </w:t>
            </w:r>
            <w:proofErr w:type="spellStart"/>
            <w:r w:rsidRPr="008979BE">
              <w:rPr>
                <w:sz w:val="24"/>
                <w:szCs w:val="24"/>
              </w:rPr>
              <w:t>echipamentelor</w:t>
            </w:r>
            <w:proofErr w:type="spellEnd"/>
            <w:r w:rsidRPr="008979BE">
              <w:rPr>
                <w:sz w:val="24"/>
                <w:szCs w:val="24"/>
              </w:rPr>
              <w:t xml:space="preserve"> </w:t>
            </w:r>
            <w:proofErr w:type="spellStart"/>
            <w:r w:rsidRPr="008979BE">
              <w:rPr>
                <w:sz w:val="24"/>
                <w:szCs w:val="24"/>
              </w:rPr>
              <w:t>compatibile</w:t>
            </w:r>
            <w:proofErr w:type="spellEnd"/>
            <w:r w:rsidRPr="008979BE">
              <w:rPr>
                <w:sz w:val="24"/>
                <w:szCs w:val="24"/>
              </w:rPr>
              <w:t xml:space="preserve"> din </w:t>
            </w:r>
            <w:proofErr w:type="spellStart"/>
            <w:r w:rsidRPr="008979BE">
              <w:rPr>
                <w:sz w:val="24"/>
                <w:szCs w:val="24"/>
              </w:rPr>
              <w:t>punct</w:t>
            </w:r>
            <w:proofErr w:type="spellEnd"/>
            <w:r w:rsidRPr="008979BE">
              <w:rPr>
                <w:sz w:val="24"/>
                <w:szCs w:val="24"/>
              </w:rPr>
              <w:t xml:space="preserve"> de </w:t>
            </w:r>
            <w:proofErr w:type="spellStart"/>
            <w:r w:rsidRPr="008979BE">
              <w:rPr>
                <w:sz w:val="24"/>
                <w:szCs w:val="24"/>
              </w:rPr>
              <w:t>vedere</w:t>
            </w:r>
            <w:proofErr w:type="spellEnd"/>
            <w:r w:rsidRPr="008979BE">
              <w:rPr>
                <w:sz w:val="24"/>
                <w:szCs w:val="24"/>
              </w:rPr>
              <w:t xml:space="preserve"> functional </w:t>
            </w:r>
            <w:proofErr w:type="spellStart"/>
            <w:r w:rsidRPr="008979BE">
              <w:rPr>
                <w:sz w:val="24"/>
                <w:szCs w:val="24"/>
              </w:rPr>
              <w:t>și</w:t>
            </w:r>
            <w:proofErr w:type="spellEnd"/>
            <w:r w:rsidRPr="008979BE">
              <w:rPr>
                <w:sz w:val="24"/>
                <w:szCs w:val="24"/>
              </w:rPr>
              <w:t xml:space="preserve"> </w:t>
            </w:r>
            <w:proofErr w:type="spellStart"/>
            <w:r w:rsidRPr="008979BE">
              <w:rPr>
                <w:sz w:val="24"/>
                <w:szCs w:val="24"/>
              </w:rPr>
              <w:t>excluderea</w:t>
            </w:r>
            <w:proofErr w:type="spellEnd"/>
            <w:r w:rsidRPr="008979BE">
              <w:rPr>
                <w:sz w:val="24"/>
                <w:szCs w:val="24"/>
              </w:rPr>
              <w:t xml:space="preserve"> </w:t>
            </w:r>
            <w:proofErr w:type="spellStart"/>
            <w:r w:rsidRPr="008979BE">
              <w:rPr>
                <w:sz w:val="24"/>
                <w:szCs w:val="24"/>
              </w:rPr>
              <w:t>dublării</w:t>
            </w:r>
            <w:proofErr w:type="spellEnd"/>
            <w:r w:rsidRPr="008979BE">
              <w:rPr>
                <w:sz w:val="24"/>
                <w:szCs w:val="24"/>
              </w:rPr>
              <w:t xml:space="preserve"> </w:t>
            </w:r>
            <w:proofErr w:type="spellStart"/>
            <w:r w:rsidRPr="008979BE">
              <w:rPr>
                <w:sz w:val="24"/>
                <w:szCs w:val="24"/>
              </w:rPr>
              <w:t>sistemului</w:t>
            </w:r>
            <w:proofErr w:type="spellEnd"/>
            <w:r w:rsidRPr="008979BE">
              <w:rPr>
                <w:sz w:val="24"/>
                <w:szCs w:val="24"/>
              </w:rPr>
              <w:t xml:space="preserve"> de monitoring </w:t>
            </w:r>
            <w:proofErr w:type="spellStart"/>
            <w:r w:rsidRPr="008979BE">
              <w:rPr>
                <w:sz w:val="24"/>
                <w:szCs w:val="24"/>
              </w:rPr>
              <w:t>hidrometeorologic</w:t>
            </w:r>
            <w:proofErr w:type="spellEnd"/>
            <w:r w:rsidRPr="008979BE">
              <w:rPr>
                <w:sz w:val="24"/>
                <w:szCs w:val="24"/>
              </w:rPr>
              <w:t xml:space="preserve">.  </w:t>
            </w:r>
          </w:p>
          <w:p w14:paraId="4DDB8E46" w14:textId="50EF210E" w:rsidR="00851F91" w:rsidRPr="008979BE" w:rsidRDefault="00851F91" w:rsidP="00DE7731">
            <w:pPr>
              <w:widowControl w:val="0"/>
              <w:tabs>
                <w:tab w:val="left" w:pos="142"/>
              </w:tabs>
              <w:spacing w:before="120" w:line="276" w:lineRule="auto"/>
              <w:ind w:left="-57" w:right="-34" w:firstLine="0"/>
              <w:rPr>
                <w:rFonts w:eastAsia="Tw Cen MT"/>
                <w:sz w:val="24"/>
                <w:szCs w:val="24"/>
                <w:lang w:val="ro-RO"/>
              </w:rPr>
            </w:pPr>
            <w:r w:rsidRPr="008979BE">
              <w:rPr>
                <w:rFonts w:eastAsia="Tw Cen MT"/>
                <w:sz w:val="24"/>
                <w:szCs w:val="24"/>
                <w:lang w:val="ro-RO"/>
              </w:rPr>
              <w:t xml:space="preserve">Aceasta </w:t>
            </w:r>
            <w:proofErr w:type="spellStart"/>
            <w:r w:rsidR="00953DAD" w:rsidRPr="008979BE">
              <w:rPr>
                <w:rFonts w:eastAsia="Tw Cen MT"/>
                <w:sz w:val="24"/>
                <w:szCs w:val="24"/>
                <w:lang w:val="ro-RO"/>
              </w:rPr>
              <w:t>deasemenea</w:t>
            </w:r>
            <w:proofErr w:type="spellEnd"/>
            <w:r w:rsidR="00953DAD" w:rsidRPr="008979BE">
              <w:rPr>
                <w:rFonts w:eastAsia="Tw Cen MT"/>
                <w:sz w:val="24"/>
                <w:szCs w:val="24"/>
                <w:lang w:val="ro-RO"/>
              </w:rPr>
              <w:t xml:space="preserve"> </w:t>
            </w:r>
            <w:r w:rsidRPr="008979BE">
              <w:rPr>
                <w:rFonts w:eastAsia="Tw Cen MT"/>
                <w:sz w:val="24"/>
                <w:szCs w:val="24"/>
                <w:lang w:val="ro-RO"/>
              </w:rPr>
              <w:t xml:space="preserve">va permite verificarea </w:t>
            </w:r>
            <w:r w:rsidR="00DE7731" w:rsidRPr="008979BE">
              <w:rPr>
                <w:rFonts w:eastAsia="Tw Cen MT"/>
                <w:sz w:val="24"/>
                <w:szCs w:val="24"/>
                <w:lang w:val="ro-RO"/>
              </w:rPr>
              <w:t xml:space="preserve">capacității </w:t>
            </w:r>
            <w:r w:rsidRPr="008979BE">
              <w:rPr>
                <w:rFonts w:eastAsia="Tw Cen MT"/>
                <w:sz w:val="24"/>
                <w:szCs w:val="24"/>
                <w:lang w:val="ro-RO"/>
              </w:rPr>
              <w:t>utilajelor și instrumentelor de măsurare și observație utilizate precum și respectarea metodelor de colectare și prelucrare a datelor în vederea prevenirii dezinformării în masă a publicului interesat prin furnizarea unor date meteorologice eronate.</w:t>
            </w:r>
          </w:p>
          <w:p w14:paraId="3FA82717" w14:textId="77777777" w:rsidR="00473A31" w:rsidRPr="008979BE" w:rsidRDefault="00473A31" w:rsidP="00DE7731">
            <w:pPr>
              <w:autoSpaceDE w:val="0"/>
              <w:autoSpaceDN w:val="0"/>
              <w:adjustRightInd w:val="0"/>
              <w:spacing w:line="276" w:lineRule="auto"/>
              <w:ind w:right="-94" w:firstLine="0"/>
              <w:jc w:val="left"/>
              <w:rPr>
                <w:rFonts w:eastAsia="Tw Cen MT"/>
                <w:sz w:val="24"/>
                <w:szCs w:val="24"/>
                <w:lang w:val="ro-RO"/>
              </w:rPr>
            </w:pPr>
          </w:p>
          <w:p w14:paraId="193BAFAD" w14:textId="084CD211" w:rsidR="002477F0" w:rsidRPr="008979BE" w:rsidRDefault="002477F0" w:rsidP="008979BE">
            <w:pPr>
              <w:autoSpaceDE w:val="0"/>
              <w:autoSpaceDN w:val="0"/>
              <w:adjustRightInd w:val="0"/>
              <w:spacing w:line="276" w:lineRule="auto"/>
              <w:ind w:right="-94" w:firstLine="0"/>
              <w:rPr>
                <w:rFonts w:eastAsia="TTE25973C8t00"/>
                <w:bCs/>
                <w:iCs/>
                <w:sz w:val="24"/>
                <w:szCs w:val="24"/>
                <w:lang w:val="ro-RO"/>
              </w:rPr>
            </w:pPr>
            <w:proofErr w:type="spellStart"/>
            <w:r w:rsidRPr="008979BE">
              <w:rPr>
                <w:sz w:val="24"/>
                <w:szCs w:val="24"/>
                <w:lang w:val="fr-FR"/>
              </w:rPr>
              <w:t>Certificarea</w:t>
            </w:r>
            <w:proofErr w:type="spellEnd"/>
            <w:r w:rsidRPr="008979BE">
              <w:rPr>
                <w:sz w:val="24"/>
                <w:szCs w:val="24"/>
                <w:lang w:val="fr-FR"/>
              </w:rPr>
              <w:t xml:space="preserve"> </w:t>
            </w:r>
            <w:proofErr w:type="spellStart"/>
            <w:r w:rsidRPr="008979BE">
              <w:rPr>
                <w:sz w:val="24"/>
                <w:szCs w:val="24"/>
                <w:lang w:val="fr-FR"/>
              </w:rPr>
              <w:t>date</w:t>
            </w:r>
            <w:r w:rsidR="00DE7731" w:rsidRPr="008979BE">
              <w:rPr>
                <w:sz w:val="24"/>
                <w:szCs w:val="24"/>
                <w:lang w:val="fr-FR"/>
              </w:rPr>
              <w:t>lor</w:t>
            </w:r>
            <w:proofErr w:type="spellEnd"/>
            <w:r w:rsidRPr="008979BE">
              <w:rPr>
                <w:sz w:val="24"/>
                <w:szCs w:val="24"/>
                <w:lang w:val="fr-FR"/>
              </w:rPr>
              <w:t xml:space="preserve"> </w:t>
            </w:r>
            <w:proofErr w:type="spellStart"/>
            <w:r w:rsidRPr="008979BE">
              <w:rPr>
                <w:sz w:val="24"/>
                <w:szCs w:val="24"/>
                <w:lang w:val="fr-FR"/>
              </w:rPr>
              <w:t>meteorologice</w:t>
            </w:r>
            <w:proofErr w:type="spellEnd"/>
            <w:r w:rsidRPr="008979BE">
              <w:rPr>
                <w:sz w:val="24"/>
                <w:szCs w:val="24"/>
                <w:lang w:val="fr-FR"/>
              </w:rPr>
              <w:t xml:space="preserve"> va </w:t>
            </w:r>
            <w:proofErr w:type="spellStart"/>
            <w:r w:rsidRPr="008979BE">
              <w:rPr>
                <w:sz w:val="24"/>
                <w:szCs w:val="24"/>
                <w:lang w:val="fr-FR"/>
              </w:rPr>
              <w:t>crea</w:t>
            </w:r>
            <w:proofErr w:type="spellEnd"/>
            <w:r w:rsidRPr="008979BE">
              <w:rPr>
                <w:sz w:val="24"/>
                <w:szCs w:val="24"/>
                <w:lang w:val="fr-FR"/>
              </w:rPr>
              <w:t xml:space="preserve"> </w:t>
            </w:r>
            <w:proofErr w:type="spellStart"/>
            <w:r w:rsidRPr="008979BE">
              <w:rPr>
                <w:sz w:val="24"/>
                <w:szCs w:val="24"/>
                <w:lang w:val="fr-FR"/>
              </w:rPr>
              <w:t>posibilitatea</w:t>
            </w:r>
            <w:proofErr w:type="spellEnd"/>
            <w:r w:rsidRPr="008979BE">
              <w:rPr>
                <w:sz w:val="24"/>
                <w:szCs w:val="24"/>
                <w:lang w:val="fr-FR"/>
              </w:rPr>
              <w:t xml:space="preserve"> </w:t>
            </w:r>
            <w:proofErr w:type="spellStart"/>
            <w:r w:rsidRPr="008979BE">
              <w:rPr>
                <w:sz w:val="24"/>
                <w:szCs w:val="24"/>
                <w:lang w:val="fr-FR"/>
              </w:rPr>
              <w:t>soluționării</w:t>
            </w:r>
            <w:proofErr w:type="spellEnd"/>
            <w:r w:rsidRPr="008979BE">
              <w:rPr>
                <w:sz w:val="24"/>
                <w:szCs w:val="24"/>
                <w:lang w:val="fr-FR"/>
              </w:rPr>
              <w:t xml:space="preserve"> </w:t>
            </w:r>
            <w:proofErr w:type="spellStart"/>
            <w:r w:rsidRPr="008979BE">
              <w:rPr>
                <w:sz w:val="24"/>
                <w:szCs w:val="24"/>
                <w:lang w:val="fr-FR"/>
              </w:rPr>
              <w:t>parțiale</w:t>
            </w:r>
            <w:proofErr w:type="spellEnd"/>
            <w:r w:rsidRPr="008979BE">
              <w:rPr>
                <w:sz w:val="24"/>
                <w:szCs w:val="24"/>
                <w:lang w:val="fr-FR"/>
              </w:rPr>
              <w:t xml:space="preserve"> a </w:t>
            </w:r>
            <w:proofErr w:type="spellStart"/>
            <w:r w:rsidRPr="008979BE">
              <w:rPr>
                <w:sz w:val="24"/>
                <w:szCs w:val="24"/>
                <w:lang w:val="fr-FR"/>
              </w:rPr>
              <w:t>uneia</w:t>
            </w:r>
            <w:proofErr w:type="spellEnd"/>
            <w:r w:rsidRPr="008979BE">
              <w:rPr>
                <w:sz w:val="24"/>
                <w:szCs w:val="24"/>
                <w:lang w:val="fr-FR"/>
              </w:rPr>
              <w:t xml:space="preserve"> </w:t>
            </w:r>
            <w:proofErr w:type="spellStart"/>
            <w:r w:rsidRPr="008979BE">
              <w:rPr>
                <w:sz w:val="24"/>
                <w:szCs w:val="24"/>
                <w:lang w:val="fr-FR"/>
              </w:rPr>
              <w:t>din</w:t>
            </w:r>
            <w:proofErr w:type="spellEnd"/>
            <w:r w:rsidRPr="008979BE">
              <w:rPr>
                <w:sz w:val="24"/>
                <w:szCs w:val="24"/>
                <w:lang w:val="fr-FR"/>
              </w:rPr>
              <w:t xml:space="preserve"> </w:t>
            </w:r>
            <w:proofErr w:type="spellStart"/>
            <w:r w:rsidRPr="008979BE">
              <w:rPr>
                <w:sz w:val="24"/>
                <w:szCs w:val="24"/>
                <w:lang w:val="fr-FR"/>
              </w:rPr>
              <w:t>cele</w:t>
            </w:r>
            <w:proofErr w:type="spellEnd"/>
            <w:r w:rsidRPr="008979BE">
              <w:rPr>
                <w:sz w:val="24"/>
                <w:szCs w:val="24"/>
                <w:lang w:val="fr-FR"/>
              </w:rPr>
              <w:t xml:space="preserve"> mai </w:t>
            </w:r>
            <w:proofErr w:type="spellStart"/>
            <w:r w:rsidRPr="008979BE">
              <w:rPr>
                <w:sz w:val="24"/>
                <w:szCs w:val="24"/>
                <w:lang w:val="fr-FR"/>
              </w:rPr>
              <w:t>stringente</w:t>
            </w:r>
            <w:proofErr w:type="spellEnd"/>
            <w:r w:rsidRPr="008979BE">
              <w:rPr>
                <w:sz w:val="24"/>
                <w:szCs w:val="24"/>
                <w:lang w:val="fr-FR"/>
              </w:rPr>
              <w:t xml:space="preserve"> </w:t>
            </w:r>
            <w:proofErr w:type="spellStart"/>
            <w:r w:rsidRPr="008979BE">
              <w:rPr>
                <w:sz w:val="24"/>
                <w:szCs w:val="24"/>
                <w:lang w:val="fr-FR"/>
              </w:rPr>
              <w:t>probleme</w:t>
            </w:r>
            <w:proofErr w:type="spellEnd"/>
            <w:r w:rsidRPr="008979BE">
              <w:rPr>
                <w:sz w:val="24"/>
                <w:szCs w:val="24"/>
                <w:lang w:val="fr-FR"/>
              </w:rPr>
              <w:t xml:space="preserve"> </w:t>
            </w:r>
            <w:proofErr w:type="spellStart"/>
            <w:r w:rsidRPr="008979BE">
              <w:rPr>
                <w:sz w:val="24"/>
                <w:szCs w:val="24"/>
                <w:lang w:val="fr-FR"/>
              </w:rPr>
              <w:t>depistate</w:t>
            </w:r>
            <w:proofErr w:type="spellEnd"/>
            <w:r w:rsidRPr="008979BE">
              <w:rPr>
                <w:sz w:val="24"/>
                <w:szCs w:val="24"/>
                <w:lang w:val="fr-FR"/>
              </w:rPr>
              <w:t xml:space="preserve"> </w:t>
            </w:r>
            <w:proofErr w:type="spellStart"/>
            <w:r w:rsidRPr="008979BE">
              <w:rPr>
                <w:sz w:val="24"/>
                <w:szCs w:val="24"/>
                <w:lang w:val="fr-FR"/>
              </w:rPr>
              <w:t>pe</w:t>
            </w:r>
            <w:proofErr w:type="spellEnd"/>
            <w:r w:rsidRPr="008979BE">
              <w:rPr>
                <w:sz w:val="24"/>
                <w:szCs w:val="24"/>
                <w:lang w:val="fr-FR"/>
              </w:rPr>
              <w:t xml:space="preserve"> </w:t>
            </w:r>
            <w:proofErr w:type="spellStart"/>
            <w:r w:rsidRPr="008979BE">
              <w:rPr>
                <w:sz w:val="24"/>
                <w:szCs w:val="24"/>
                <w:lang w:val="fr-FR"/>
              </w:rPr>
              <w:t>teritoriul</w:t>
            </w:r>
            <w:proofErr w:type="spellEnd"/>
            <w:r w:rsidRPr="008979BE">
              <w:rPr>
                <w:sz w:val="24"/>
                <w:szCs w:val="24"/>
                <w:lang w:val="fr-FR"/>
              </w:rPr>
              <w:t xml:space="preserve"> </w:t>
            </w:r>
            <w:proofErr w:type="spellStart"/>
            <w:r w:rsidRPr="008979BE">
              <w:rPr>
                <w:sz w:val="24"/>
                <w:szCs w:val="24"/>
                <w:lang w:val="fr-FR"/>
              </w:rPr>
              <w:t>Republicii</w:t>
            </w:r>
            <w:proofErr w:type="spellEnd"/>
            <w:r w:rsidRPr="008979BE">
              <w:rPr>
                <w:sz w:val="24"/>
                <w:szCs w:val="24"/>
                <w:lang w:val="fr-FR"/>
              </w:rPr>
              <w:t xml:space="preserve"> Moldova </w:t>
            </w:r>
            <w:proofErr w:type="spellStart"/>
            <w:r w:rsidRPr="008979BE">
              <w:rPr>
                <w:sz w:val="24"/>
                <w:szCs w:val="24"/>
                <w:lang w:val="fr-FR"/>
              </w:rPr>
              <w:t>în</w:t>
            </w:r>
            <w:proofErr w:type="spellEnd"/>
            <w:r w:rsidRPr="008979BE">
              <w:rPr>
                <w:sz w:val="24"/>
                <w:szCs w:val="24"/>
                <w:lang w:val="fr-FR"/>
              </w:rPr>
              <w:t xml:space="preserve"> </w:t>
            </w:r>
            <w:proofErr w:type="spellStart"/>
            <w:r w:rsidRPr="008979BE">
              <w:rPr>
                <w:sz w:val="24"/>
                <w:szCs w:val="24"/>
                <w:lang w:val="fr-FR"/>
              </w:rPr>
              <w:t>domeniul</w:t>
            </w:r>
            <w:proofErr w:type="spellEnd"/>
            <w:r w:rsidRPr="008979BE">
              <w:rPr>
                <w:sz w:val="24"/>
                <w:szCs w:val="24"/>
                <w:lang w:val="fr-FR"/>
              </w:rPr>
              <w:t xml:space="preserve"> </w:t>
            </w:r>
            <w:proofErr w:type="spellStart"/>
            <w:r w:rsidRPr="008979BE">
              <w:rPr>
                <w:sz w:val="24"/>
                <w:szCs w:val="24"/>
                <w:lang w:val="fr-FR"/>
              </w:rPr>
              <w:t>desfășurării</w:t>
            </w:r>
            <w:proofErr w:type="spellEnd"/>
            <w:r w:rsidRPr="008979BE">
              <w:rPr>
                <w:sz w:val="24"/>
                <w:szCs w:val="24"/>
                <w:lang w:val="fr-FR"/>
              </w:rPr>
              <w:t xml:space="preserve"> </w:t>
            </w:r>
            <w:proofErr w:type="spellStart"/>
            <w:r w:rsidRPr="008979BE">
              <w:rPr>
                <w:sz w:val="24"/>
                <w:szCs w:val="24"/>
                <w:lang w:val="fr-FR"/>
              </w:rPr>
              <w:t>activității</w:t>
            </w:r>
            <w:proofErr w:type="spellEnd"/>
            <w:r w:rsidRPr="008979BE">
              <w:rPr>
                <w:sz w:val="24"/>
                <w:szCs w:val="24"/>
                <w:lang w:val="fr-FR"/>
              </w:rPr>
              <w:t xml:space="preserve"> </w:t>
            </w:r>
            <w:proofErr w:type="spellStart"/>
            <w:r w:rsidRPr="008979BE">
              <w:rPr>
                <w:sz w:val="24"/>
                <w:szCs w:val="24"/>
                <w:lang w:val="fr-FR"/>
              </w:rPr>
              <w:t>meteorologice</w:t>
            </w:r>
            <w:proofErr w:type="spellEnd"/>
            <w:r w:rsidRPr="008979BE">
              <w:rPr>
                <w:sz w:val="24"/>
                <w:szCs w:val="24"/>
                <w:lang w:val="fr-FR"/>
              </w:rPr>
              <w:t xml:space="preserve"> </w:t>
            </w:r>
            <w:proofErr w:type="spellStart"/>
            <w:r w:rsidRPr="008979BE">
              <w:rPr>
                <w:sz w:val="24"/>
                <w:szCs w:val="24"/>
                <w:lang w:val="fr-FR"/>
              </w:rPr>
              <w:t>și</w:t>
            </w:r>
            <w:proofErr w:type="spellEnd"/>
            <w:r w:rsidRPr="008979BE">
              <w:rPr>
                <w:sz w:val="24"/>
                <w:szCs w:val="24"/>
                <w:lang w:val="fr-FR"/>
              </w:rPr>
              <w:t xml:space="preserve">  </w:t>
            </w:r>
            <w:proofErr w:type="spellStart"/>
            <w:r w:rsidRPr="008979BE">
              <w:rPr>
                <w:sz w:val="24"/>
                <w:szCs w:val="24"/>
                <w:lang w:val="fr-FR"/>
              </w:rPr>
              <w:t>anume</w:t>
            </w:r>
            <w:proofErr w:type="spellEnd"/>
            <w:r w:rsidRPr="008979BE">
              <w:rPr>
                <w:sz w:val="24"/>
                <w:szCs w:val="24"/>
                <w:lang w:val="fr-FR"/>
              </w:rPr>
              <w:t xml:space="preserve"> - </w:t>
            </w:r>
            <w:r w:rsidRPr="008979BE">
              <w:rPr>
                <w:rFonts w:eastAsia="TTE25973C8t00"/>
                <w:bCs/>
                <w:iCs/>
                <w:sz w:val="24"/>
                <w:szCs w:val="24"/>
                <w:lang w:val="ro-RO"/>
              </w:rPr>
              <w:t xml:space="preserve">existența golurilor în acoperirea spațială a rețelei de observare la analiza în conformitate cu recomandările OMM. </w:t>
            </w:r>
            <w:r w:rsidR="00473A31" w:rsidRPr="008979BE">
              <w:rPr>
                <w:rFonts w:eastAsia="TTE25973C8t00"/>
                <w:bCs/>
                <w:iCs/>
                <w:sz w:val="24"/>
                <w:szCs w:val="24"/>
                <w:lang w:val="ro-RO"/>
              </w:rPr>
              <w:t>Astfel, pentru regiunile RM în care lipsesc stații/posturi meteorologice de stat, în loc de deschiderea unor stații/posturi meteorologice din contul bugetului de stat, se vor utiliza datele meteorologice certificate care vor fi colectate de persoanele fizice și juridice în cadrul posturilor/stațiilor meteorologice private amplasate în regiunea respectivă.</w:t>
            </w:r>
          </w:p>
          <w:p w14:paraId="06238875" w14:textId="77777777" w:rsidR="00DE7731" w:rsidRPr="008979BE" w:rsidRDefault="00DE7731" w:rsidP="00DE7731">
            <w:pPr>
              <w:widowControl w:val="0"/>
              <w:tabs>
                <w:tab w:val="left" w:pos="142"/>
              </w:tabs>
              <w:spacing w:before="120" w:line="276" w:lineRule="auto"/>
              <w:ind w:right="-34" w:firstLine="0"/>
              <w:rPr>
                <w:rFonts w:eastAsia="Tw Cen MT"/>
                <w:sz w:val="24"/>
                <w:szCs w:val="24"/>
                <w:lang w:val="ro-RO"/>
              </w:rPr>
            </w:pPr>
          </w:p>
          <w:p w14:paraId="57D9EC43" w14:textId="77777777" w:rsidR="00851F91" w:rsidRPr="008979BE" w:rsidRDefault="00851F91" w:rsidP="00DE7731">
            <w:pPr>
              <w:widowControl w:val="0"/>
              <w:tabs>
                <w:tab w:val="left" w:pos="142"/>
              </w:tabs>
              <w:spacing w:before="120" w:line="276" w:lineRule="auto"/>
              <w:ind w:left="-57" w:right="-34" w:firstLine="0"/>
              <w:rPr>
                <w:rFonts w:eastAsia="Tw Cen MT"/>
                <w:sz w:val="24"/>
                <w:szCs w:val="24"/>
                <w:lang w:val="ro-RO"/>
              </w:rPr>
            </w:pPr>
            <w:r w:rsidRPr="008979BE">
              <w:rPr>
                <w:rFonts w:eastAsia="Tw Cen MT"/>
                <w:sz w:val="24"/>
                <w:szCs w:val="24"/>
                <w:lang w:val="ro-RO"/>
              </w:rPr>
              <w:t>Proiectul de Lege reglementează de</w:t>
            </w:r>
            <w:r w:rsidR="003E16C6" w:rsidRPr="008979BE">
              <w:rPr>
                <w:rFonts w:eastAsia="Tw Cen MT"/>
                <w:sz w:val="24"/>
                <w:szCs w:val="24"/>
                <w:lang w:val="ro-RO"/>
              </w:rPr>
              <w:t xml:space="preserve"> </w:t>
            </w:r>
            <w:r w:rsidRPr="008979BE">
              <w:rPr>
                <w:rFonts w:eastAsia="Tw Cen MT"/>
                <w:sz w:val="24"/>
                <w:szCs w:val="24"/>
                <w:lang w:val="ro-RO"/>
              </w:rPr>
              <w:t xml:space="preserve">asemenea procedura de organizare a rețelei de observații meteorologice, procedura de planificare și extindere a rețelei naționale meteorologice, temeiurile de dezafectare a stațiilor/posturilor meteorologice din rețeaua națională de observații meteorologice. </w:t>
            </w:r>
          </w:p>
          <w:p w14:paraId="1C369F69" w14:textId="5094443E" w:rsidR="00DE7731" w:rsidRPr="008979BE" w:rsidRDefault="00851F91" w:rsidP="00DE7731">
            <w:pPr>
              <w:widowControl w:val="0"/>
              <w:tabs>
                <w:tab w:val="left" w:pos="142"/>
              </w:tabs>
              <w:spacing w:before="120" w:line="276" w:lineRule="auto"/>
              <w:ind w:left="-57" w:right="-34" w:firstLine="0"/>
              <w:rPr>
                <w:sz w:val="24"/>
                <w:szCs w:val="24"/>
                <w:lang w:val="ro-RO"/>
              </w:rPr>
            </w:pPr>
            <w:r w:rsidRPr="008979BE">
              <w:rPr>
                <w:sz w:val="24"/>
                <w:szCs w:val="24"/>
                <w:lang w:val="ro-RO"/>
              </w:rPr>
              <w:t xml:space="preserve">Pentru a asigura continuitatea, exhaustivitatea, fiabilitatea și reprezentativitatea datelor meteorologice, proiectul de Lege prevede reglementarea în jurul stațiilor și posturilor meteorologice a zonelor de protecție precum și cerințele de executare a lucrărilor în zonele de protecție ale stațiilor și posturilor meteorologice. </w:t>
            </w:r>
            <w:r w:rsidR="00DE7731" w:rsidRPr="008979BE">
              <w:rPr>
                <w:sz w:val="24"/>
                <w:szCs w:val="24"/>
                <w:lang w:val="ro-RO"/>
              </w:rPr>
              <w:t xml:space="preserve">Zonele de protecție vor fi instituite nu doar în jurul stațiilor și posturilor meteorologice din gestiunea SHS, dar, persoanele fizice și juridice </w:t>
            </w:r>
            <w:proofErr w:type="spellStart"/>
            <w:r w:rsidR="00DE7731" w:rsidRPr="008979BE">
              <w:rPr>
                <w:sz w:val="24"/>
                <w:szCs w:val="24"/>
                <w:lang w:val="ro-RO"/>
              </w:rPr>
              <w:t>deasemenea</w:t>
            </w:r>
            <w:proofErr w:type="spellEnd"/>
            <w:r w:rsidR="00DE7731" w:rsidRPr="008979BE">
              <w:rPr>
                <w:sz w:val="24"/>
                <w:szCs w:val="24"/>
                <w:lang w:val="ro-RO"/>
              </w:rPr>
              <w:t xml:space="preserve"> vor putea solicita de la SHS delimitarea zonelor de protecție </w:t>
            </w:r>
            <w:proofErr w:type="spellStart"/>
            <w:r w:rsidR="00DE7731" w:rsidRPr="008979BE">
              <w:rPr>
                <w:sz w:val="24"/>
                <w:szCs w:val="24"/>
                <w:lang w:val="ro-RO"/>
              </w:rPr>
              <w:t>înjurul</w:t>
            </w:r>
            <w:proofErr w:type="spellEnd"/>
            <w:r w:rsidR="00DE7731" w:rsidRPr="008979BE">
              <w:rPr>
                <w:sz w:val="24"/>
                <w:szCs w:val="24"/>
                <w:lang w:val="ro-RO"/>
              </w:rPr>
              <w:t xml:space="preserve"> stațiilor și posturilor meteorologice private și astfel vor putea preveni periclitarea datelor meteorologice colectate de către aceștia în rezultatul activităților desfășurate de către terțe persoane în nemijlocita apropiere de stație sau post meteorologic privat. Zonele de protecție va permite producătorilor de date meteorologice, alții decât SHS de a-și proteja aparatele și utilajele folosite în procesul de desfășurare a observațiilor meteorologice. </w:t>
            </w:r>
          </w:p>
          <w:p w14:paraId="0BDA160E" w14:textId="630ADFC7" w:rsidR="00851F91" w:rsidRPr="008979BE" w:rsidRDefault="00851F91" w:rsidP="00DE7731">
            <w:pPr>
              <w:widowControl w:val="0"/>
              <w:tabs>
                <w:tab w:val="left" w:pos="142"/>
              </w:tabs>
              <w:spacing w:before="120" w:line="276" w:lineRule="auto"/>
              <w:ind w:left="-57" w:right="-34" w:firstLine="0"/>
              <w:rPr>
                <w:sz w:val="24"/>
                <w:szCs w:val="24"/>
                <w:lang w:val="ro-RO"/>
              </w:rPr>
            </w:pPr>
            <w:r w:rsidRPr="008979BE">
              <w:rPr>
                <w:sz w:val="24"/>
                <w:szCs w:val="24"/>
                <w:lang w:val="ro-RO"/>
              </w:rPr>
              <w:t>Un</w:t>
            </w:r>
            <w:r w:rsidR="00DE7731" w:rsidRPr="008979BE">
              <w:rPr>
                <w:sz w:val="24"/>
                <w:szCs w:val="24"/>
                <w:lang w:val="ro-RO"/>
              </w:rPr>
              <w:t xml:space="preserve"> alt</w:t>
            </w:r>
            <w:r w:rsidRPr="008979BE">
              <w:rPr>
                <w:sz w:val="24"/>
                <w:szCs w:val="24"/>
                <w:lang w:val="ro-RO"/>
              </w:rPr>
              <w:t xml:space="preserve"> aspect important constă în delimitarea și distingerea clară a tipurilor de date meteorologice în funcție de nivelul de prelucrare a acestora și elucidarea conceptului de date meteorologice, informații meteorologice, informații meteorologice specializate, precum și producție informațională </w:t>
            </w:r>
            <w:r w:rsidRPr="008979BE">
              <w:rPr>
                <w:sz w:val="24"/>
                <w:szCs w:val="24"/>
                <w:lang w:val="ro-RO"/>
              </w:rPr>
              <w:lastRenderedPageBreak/>
              <w:t xml:space="preserve">meteorologică. </w:t>
            </w:r>
          </w:p>
          <w:p w14:paraId="37A32493" w14:textId="77777777" w:rsidR="00851F91" w:rsidRPr="008979BE" w:rsidRDefault="00851F91" w:rsidP="00DE7731">
            <w:pPr>
              <w:widowControl w:val="0"/>
              <w:tabs>
                <w:tab w:val="left" w:pos="142"/>
              </w:tabs>
              <w:spacing w:line="276" w:lineRule="auto"/>
              <w:ind w:left="-56" w:right="-34" w:firstLine="0"/>
              <w:rPr>
                <w:sz w:val="24"/>
                <w:szCs w:val="24"/>
                <w:lang w:val="ro-RO"/>
              </w:rPr>
            </w:pPr>
            <w:r w:rsidRPr="008979BE">
              <w:rPr>
                <w:sz w:val="24"/>
                <w:szCs w:val="24"/>
                <w:lang w:val="ro-RO"/>
              </w:rPr>
              <w:t xml:space="preserve">Totodată, proiectul Legii stabilește în mod clar dreptul publicului interesat la acces liber la datele și informațiile meteorologice incluse în Fondul Național de Date Hidrometeorologice precum și posibilitatea recepționării informațiilor meteorologice specializate de la producătorii de date și informații meteorologice pe bază contractuală, contra cost. </w:t>
            </w:r>
          </w:p>
          <w:p w14:paraId="76E37773" w14:textId="77777777" w:rsidR="00851F91" w:rsidRPr="008979BE" w:rsidRDefault="00851F91" w:rsidP="00DE7731">
            <w:pPr>
              <w:widowControl w:val="0"/>
              <w:tabs>
                <w:tab w:val="left" w:pos="142"/>
              </w:tabs>
              <w:spacing w:line="276" w:lineRule="auto"/>
              <w:ind w:left="-57" w:right="-34" w:firstLine="0"/>
              <w:rPr>
                <w:sz w:val="24"/>
                <w:szCs w:val="24"/>
                <w:lang w:val="ro-RO"/>
              </w:rPr>
            </w:pPr>
            <w:r w:rsidRPr="008979BE">
              <w:rPr>
                <w:sz w:val="24"/>
                <w:szCs w:val="24"/>
                <w:lang w:val="ro-RO"/>
              </w:rPr>
              <w:t>În vederea beneficierii  de o gamă largă a serviciilor meteorologice, precum și în abordarea actuală și emergentă a problemelor de ordin climatic, proiectul de Lege consfințește prevederi legale privind cooperarea internațională a RM în domeniul meteorologiei prin  asigurarea unui schimb de date și informații meteorologice la nivel internațional.</w:t>
            </w:r>
            <w:r w:rsidRPr="008979BE">
              <w:rPr>
                <w:lang w:val="ro-RO"/>
              </w:rPr>
              <w:t xml:space="preserve"> </w:t>
            </w:r>
            <w:r w:rsidRPr="008979BE">
              <w:rPr>
                <w:sz w:val="24"/>
                <w:szCs w:val="24"/>
                <w:lang w:val="ro-RO"/>
              </w:rPr>
              <w:t>SHS asigură conexiunea RM cu sistemele de telecomunicații și informații internaționale în domeniul meteorologiei, hidrologiei, agrometeorologiei, monitorizării și cercetării schimbărilor climatice și desfășoară un șir de activități de cooperare internațională, dintre care menționăm:</w:t>
            </w:r>
          </w:p>
          <w:p w14:paraId="08F248ED" w14:textId="77777777" w:rsidR="00851F91" w:rsidRPr="008979BE" w:rsidRDefault="00851F91" w:rsidP="00DE7731">
            <w:pPr>
              <w:pStyle w:val="ListParagraph"/>
              <w:widowControl w:val="0"/>
              <w:numPr>
                <w:ilvl w:val="0"/>
                <w:numId w:val="30"/>
              </w:numPr>
              <w:spacing w:before="80" w:line="276" w:lineRule="auto"/>
              <w:ind w:left="284" w:right="-34" w:hanging="284"/>
              <w:contextualSpacing w:val="0"/>
              <w:rPr>
                <w:sz w:val="24"/>
                <w:szCs w:val="24"/>
                <w:lang w:val="ro-RO"/>
              </w:rPr>
            </w:pPr>
            <w:r w:rsidRPr="008979BE">
              <w:rPr>
                <w:sz w:val="24"/>
                <w:szCs w:val="24"/>
                <w:lang w:val="ro-RO"/>
              </w:rPr>
              <w:t xml:space="preserve">efectuează schimb de date operaționale și de informații prelucrate din domeniul meteorologic și a schimbărilor climatice cu organizații internaționale, persoane juridice și persoane fizice străine, în conformitate cu </w:t>
            </w:r>
            <w:proofErr w:type="spellStart"/>
            <w:r w:rsidRPr="008979BE">
              <w:rPr>
                <w:sz w:val="24"/>
                <w:szCs w:val="24"/>
                <w:lang w:val="ro-RO"/>
              </w:rPr>
              <w:t>obligaţiile</w:t>
            </w:r>
            <w:proofErr w:type="spellEnd"/>
            <w:r w:rsidRPr="008979BE">
              <w:rPr>
                <w:sz w:val="24"/>
                <w:szCs w:val="24"/>
                <w:lang w:val="ro-RO"/>
              </w:rPr>
              <w:t xml:space="preserve"> </w:t>
            </w:r>
            <w:proofErr w:type="spellStart"/>
            <w:r w:rsidRPr="008979BE">
              <w:rPr>
                <w:sz w:val="24"/>
                <w:szCs w:val="24"/>
                <w:lang w:val="ro-RO"/>
              </w:rPr>
              <w:t>internaţionale</w:t>
            </w:r>
            <w:proofErr w:type="spellEnd"/>
            <w:r w:rsidRPr="008979BE">
              <w:rPr>
                <w:sz w:val="24"/>
                <w:szCs w:val="24"/>
                <w:lang w:val="ro-RO"/>
              </w:rPr>
              <w:t>;</w:t>
            </w:r>
          </w:p>
          <w:p w14:paraId="42C3CAA7" w14:textId="77777777" w:rsidR="00851F91" w:rsidRPr="008979BE" w:rsidRDefault="00851F91" w:rsidP="00DE7731">
            <w:pPr>
              <w:pStyle w:val="ListParagraph"/>
              <w:widowControl w:val="0"/>
              <w:numPr>
                <w:ilvl w:val="0"/>
                <w:numId w:val="30"/>
              </w:numPr>
              <w:spacing w:after="200" w:line="276" w:lineRule="auto"/>
              <w:ind w:left="284" w:right="-34" w:hanging="284"/>
              <w:rPr>
                <w:sz w:val="24"/>
                <w:szCs w:val="24"/>
                <w:lang w:val="ro-RO"/>
              </w:rPr>
            </w:pPr>
            <w:r w:rsidRPr="008979BE">
              <w:rPr>
                <w:sz w:val="24"/>
                <w:szCs w:val="24"/>
                <w:lang w:val="ro-RO"/>
              </w:rPr>
              <w:t>asigură schimbul de experți, formarea și dezvoltarea resurselor umane prin organizarea instruirilor de nivel internațional cu privire la activitățile meteorologice și schimbările climatice;</w:t>
            </w:r>
          </w:p>
          <w:p w14:paraId="41316DD1" w14:textId="77777777" w:rsidR="00851F91" w:rsidRPr="008979BE" w:rsidRDefault="00851F91" w:rsidP="00DE7731">
            <w:pPr>
              <w:pStyle w:val="ListParagraph"/>
              <w:widowControl w:val="0"/>
              <w:numPr>
                <w:ilvl w:val="0"/>
                <w:numId w:val="30"/>
              </w:numPr>
              <w:spacing w:after="200" w:line="276" w:lineRule="auto"/>
              <w:ind w:left="284" w:right="-34" w:hanging="284"/>
              <w:rPr>
                <w:sz w:val="24"/>
                <w:szCs w:val="24"/>
                <w:lang w:val="ro-RO"/>
              </w:rPr>
            </w:pPr>
            <w:r w:rsidRPr="008979BE">
              <w:rPr>
                <w:sz w:val="24"/>
                <w:szCs w:val="24"/>
                <w:lang w:val="ro-RO"/>
              </w:rPr>
              <w:t>participă la activități de monitorizare, prognoză, investigare, studiu științific și tehnologic în domeniul meteorologic și monitorizarea schimbărilor climatice în programe și proiecte de cooperare multilaterală, bilaterală și globală;</w:t>
            </w:r>
          </w:p>
          <w:p w14:paraId="42E0E047" w14:textId="77777777" w:rsidR="00851F91" w:rsidRPr="008979BE" w:rsidRDefault="00851F91" w:rsidP="00DE7731">
            <w:pPr>
              <w:pStyle w:val="ListParagraph"/>
              <w:widowControl w:val="0"/>
              <w:numPr>
                <w:ilvl w:val="0"/>
                <w:numId w:val="30"/>
              </w:numPr>
              <w:spacing w:after="200" w:line="276" w:lineRule="auto"/>
              <w:ind w:left="284" w:right="-34" w:hanging="284"/>
              <w:rPr>
                <w:sz w:val="24"/>
                <w:szCs w:val="24"/>
                <w:lang w:val="ro-RO"/>
              </w:rPr>
            </w:pPr>
            <w:r w:rsidRPr="008979BE">
              <w:rPr>
                <w:sz w:val="24"/>
                <w:szCs w:val="24"/>
                <w:lang w:val="ro-RO"/>
              </w:rPr>
              <w:t>organizează și implementează alte activități de cooperare internațională în domeniul meteorologic.</w:t>
            </w:r>
          </w:p>
          <w:p w14:paraId="68434B61" w14:textId="77777777" w:rsidR="00851F91" w:rsidRPr="008979BE" w:rsidRDefault="00851F91" w:rsidP="00DE7731">
            <w:pPr>
              <w:widowControl w:val="0"/>
              <w:tabs>
                <w:tab w:val="left" w:pos="142"/>
              </w:tabs>
              <w:spacing w:before="80" w:after="120" w:line="276" w:lineRule="auto"/>
              <w:ind w:left="-57" w:right="-34" w:firstLine="0"/>
              <w:rPr>
                <w:sz w:val="24"/>
                <w:szCs w:val="24"/>
                <w:lang w:val="ro-RO"/>
              </w:rPr>
            </w:pPr>
            <w:r w:rsidRPr="008979BE">
              <w:rPr>
                <w:sz w:val="24"/>
                <w:szCs w:val="24"/>
                <w:lang w:val="ro-RO"/>
              </w:rPr>
              <w:t xml:space="preserve">Ca urmare, prin intervenția propusă cadrul juridic privind activitatea meteorologică va fi îmbunătățit și racordat la </w:t>
            </w:r>
            <w:r w:rsidR="00504D84" w:rsidRPr="008979BE">
              <w:rPr>
                <w:sz w:val="24"/>
                <w:szCs w:val="24"/>
                <w:lang w:val="ro-RO"/>
              </w:rPr>
              <w:t xml:space="preserve">rezoluțiile Congresului O.M.M și </w:t>
            </w:r>
            <w:r w:rsidRPr="008979BE">
              <w:rPr>
                <w:sz w:val="24"/>
                <w:szCs w:val="24"/>
                <w:lang w:val="ro-RO"/>
              </w:rPr>
              <w:t>recomandările OMM.</w:t>
            </w:r>
            <w:r w:rsidR="006B4473" w:rsidRPr="008979BE">
              <w:rPr>
                <w:sz w:val="24"/>
                <w:szCs w:val="24"/>
                <w:lang w:val="ro-RO"/>
              </w:rPr>
              <w:t xml:space="preserve"> Totodată, </w:t>
            </w:r>
            <w:r w:rsidRPr="008979BE">
              <w:rPr>
                <w:sz w:val="24"/>
                <w:szCs w:val="24"/>
                <w:lang w:val="ro-RO"/>
              </w:rPr>
              <w:t xml:space="preserve">acest proiect va </w:t>
            </w:r>
            <w:r w:rsidR="006B4473" w:rsidRPr="008979BE">
              <w:rPr>
                <w:sz w:val="24"/>
                <w:szCs w:val="24"/>
                <w:lang w:val="ro-RO"/>
              </w:rPr>
              <w:t>asigura</w:t>
            </w:r>
            <w:r w:rsidRPr="008979BE">
              <w:rPr>
                <w:sz w:val="24"/>
                <w:szCs w:val="24"/>
                <w:lang w:val="ro-RO"/>
              </w:rPr>
              <w:t xml:space="preserve"> crearea cadrul legal necesar pentru dezvolt</w:t>
            </w:r>
            <w:r w:rsidR="006B4473" w:rsidRPr="008979BE">
              <w:rPr>
                <w:sz w:val="24"/>
                <w:szCs w:val="24"/>
                <w:lang w:val="ro-RO"/>
              </w:rPr>
              <w:t>area</w:t>
            </w:r>
            <w:r w:rsidRPr="008979BE">
              <w:rPr>
                <w:sz w:val="24"/>
                <w:szCs w:val="24"/>
                <w:lang w:val="ro-RO"/>
              </w:rPr>
              <w:t xml:space="preserve"> rezistent</w:t>
            </w:r>
            <w:r w:rsidR="006B4473" w:rsidRPr="008979BE">
              <w:rPr>
                <w:sz w:val="24"/>
                <w:szCs w:val="24"/>
                <w:lang w:val="ro-RO"/>
              </w:rPr>
              <w:t>ă</w:t>
            </w:r>
            <w:r w:rsidRPr="008979BE">
              <w:rPr>
                <w:sz w:val="24"/>
                <w:szCs w:val="24"/>
                <w:lang w:val="ro-RO"/>
              </w:rPr>
              <w:t xml:space="preserve"> a RM la variabilitatea și schimbările climatice prin consolidarea capacității SHS și garantarea calității și disponibilității informațiilor și serviciilor climatice</w:t>
            </w:r>
            <w:r w:rsidR="006B4473" w:rsidRPr="008979BE">
              <w:rPr>
                <w:sz w:val="24"/>
                <w:szCs w:val="24"/>
                <w:lang w:val="ro-RO"/>
              </w:rPr>
              <w:t xml:space="preserve"> și</w:t>
            </w:r>
            <w:r w:rsidRPr="008979BE">
              <w:rPr>
                <w:sz w:val="24"/>
                <w:szCs w:val="24"/>
                <w:lang w:val="ro-RO"/>
              </w:rPr>
              <w:t xml:space="preserve"> </w:t>
            </w:r>
            <w:r w:rsidR="006B4473" w:rsidRPr="008979BE">
              <w:rPr>
                <w:sz w:val="24"/>
                <w:szCs w:val="24"/>
                <w:lang w:val="ro-RO"/>
              </w:rPr>
              <w:t>hidro</w:t>
            </w:r>
            <w:r w:rsidRPr="008979BE">
              <w:rPr>
                <w:sz w:val="24"/>
                <w:szCs w:val="24"/>
                <w:lang w:val="ro-RO"/>
              </w:rPr>
              <w:t>meteorologice.</w:t>
            </w:r>
          </w:p>
          <w:p w14:paraId="62199465" w14:textId="77777777" w:rsidR="002477F0" w:rsidRPr="008979BE" w:rsidRDefault="002477F0" w:rsidP="00DE7731">
            <w:pPr>
              <w:widowControl w:val="0"/>
              <w:tabs>
                <w:tab w:val="left" w:pos="142"/>
              </w:tabs>
              <w:spacing w:before="80" w:after="120" w:line="276" w:lineRule="auto"/>
              <w:ind w:right="-34" w:firstLine="0"/>
              <w:rPr>
                <w:sz w:val="24"/>
                <w:szCs w:val="24"/>
                <w:lang w:val="ro-RO"/>
              </w:rPr>
            </w:pPr>
          </w:p>
        </w:tc>
      </w:tr>
      <w:tr w:rsidR="00926D9B" w:rsidRPr="008979BE" w14:paraId="6AB4B3D5" w14:textId="77777777" w:rsidTr="3F693D49">
        <w:tc>
          <w:tcPr>
            <w:tcW w:w="9995" w:type="dxa"/>
            <w:shd w:val="clear" w:color="auto" w:fill="C6D9F1" w:themeFill="text2" w:themeFillTint="33"/>
          </w:tcPr>
          <w:p w14:paraId="0D6B8A13" w14:textId="77777777" w:rsidR="00851F91" w:rsidRPr="008979BE" w:rsidRDefault="006B4473" w:rsidP="00DE7731">
            <w:pPr>
              <w:widowControl w:val="0"/>
              <w:tabs>
                <w:tab w:val="left" w:pos="142"/>
              </w:tabs>
              <w:spacing w:before="40" w:after="40" w:line="276" w:lineRule="auto"/>
              <w:ind w:left="-57" w:right="-34" w:firstLine="0"/>
              <w:jc w:val="left"/>
              <w:rPr>
                <w:b/>
                <w:bCs/>
                <w:sz w:val="26"/>
                <w:szCs w:val="26"/>
                <w:lang w:val="ro-RO"/>
              </w:rPr>
            </w:pPr>
            <w:r w:rsidRPr="008979BE">
              <w:rPr>
                <w:b/>
                <w:bCs/>
                <w:sz w:val="26"/>
                <w:szCs w:val="26"/>
                <w:lang w:val="ro-RO"/>
              </w:rPr>
              <w:lastRenderedPageBreak/>
              <w:t>3.</w:t>
            </w:r>
            <w:r w:rsidR="00851F91" w:rsidRPr="008979BE">
              <w:rPr>
                <w:b/>
                <w:bCs/>
                <w:sz w:val="26"/>
                <w:szCs w:val="26"/>
                <w:lang w:val="ro-RO"/>
              </w:rPr>
              <w:t xml:space="preserve"> Expune</w:t>
            </w:r>
            <w:r w:rsidRPr="008979BE">
              <w:rPr>
                <w:b/>
                <w:bCs/>
                <w:sz w:val="26"/>
                <w:szCs w:val="26"/>
                <w:lang w:val="ro-RO"/>
              </w:rPr>
              <w:t>rea</w:t>
            </w:r>
            <w:r w:rsidR="00851F91" w:rsidRPr="008979BE">
              <w:rPr>
                <w:b/>
                <w:bCs/>
                <w:sz w:val="26"/>
                <w:szCs w:val="26"/>
                <w:lang w:val="ro-RO"/>
              </w:rPr>
              <w:t xml:space="preserve"> opțiunil</w:t>
            </w:r>
            <w:r w:rsidRPr="008979BE">
              <w:rPr>
                <w:b/>
                <w:bCs/>
                <w:sz w:val="26"/>
                <w:szCs w:val="26"/>
                <w:lang w:val="ro-RO"/>
              </w:rPr>
              <w:t>or</w:t>
            </w:r>
            <w:r w:rsidR="00851F91" w:rsidRPr="008979BE">
              <w:rPr>
                <w:b/>
                <w:bCs/>
                <w:sz w:val="26"/>
                <w:szCs w:val="26"/>
                <w:lang w:val="ro-RO"/>
              </w:rPr>
              <w:t xml:space="preserve"> alternative analizate sau explicați</w:t>
            </w:r>
            <w:r w:rsidRPr="008979BE">
              <w:rPr>
                <w:b/>
                <w:bCs/>
                <w:sz w:val="26"/>
                <w:szCs w:val="26"/>
                <w:lang w:val="ro-RO"/>
              </w:rPr>
              <w:t>a</w:t>
            </w:r>
            <w:r w:rsidR="00851F91" w:rsidRPr="008979BE">
              <w:rPr>
                <w:b/>
                <w:bCs/>
                <w:sz w:val="26"/>
                <w:szCs w:val="26"/>
                <w:lang w:val="ro-RO"/>
              </w:rPr>
              <w:t xml:space="preserve"> motivul</w:t>
            </w:r>
            <w:r w:rsidRPr="008979BE">
              <w:rPr>
                <w:b/>
                <w:bCs/>
                <w:sz w:val="26"/>
                <w:szCs w:val="26"/>
                <w:lang w:val="ro-RO"/>
              </w:rPr>
              <w:t>ui</w:t>
            </w:r>
            <w:r w:rsidR="00851F91" w:rsidRPr="008979BE">
              <w:rPr>
                <w:b/>
                <w:bCs/>
                <w:sz w:val="26"/>
                <w:szCs w:val="26"/>
                <w:lang w:val="ro-RO"/>
              </w:rPr>
              <w:t xml:space="preserve"> de </w:t>
            </w:r>
            <w:r w:rsidRPr="008979BE">
              <w:rPr>
                <w:b/>
                <w:bCs/>
                <w:sz w:val="26"/>
                <w:szCs w:val="26"/>
                <w:lang w:val="ro-RO"/>
              </w:rPr>
              <w:t>refuz a acestora</w:t>
            </w:r>
          </w:p>
        </w:tc>
      </w:tr>
      <w:tr w:rsidR="00926D9B" w:rsidRPr="008979BE" w14:paraId="120DF4E5" w14:textId="77777777" w:rsidTr="3F693D49">
        <w:tc>
          <w:tcPr>
            <w:tcW w:w="9995" w:type="dxa"/>
          </w:tcPr>
          <w:p w14:paraId="518884B8" w14:textId="77777777" w:rsidR="00851F91" w:rsidRPr="008979BE" w:rsidRDefault="00851F91" w:rsidP="00DE7731">
            <w:pPr>
              <w:widowControl w:val="0"/>
              <w:tabs>
                <w:tab w:val="left" w:pos="142"/>
              </w:tabs>
              <w:spacing w:before="120" w:after="120" w:line="276" w:lineRule="auto"/>
              <w:ind w:left="-57" w:right="-34" w:firstLine="0"/>
              <w:rPr>
                <w:sz w:val="24"/>
                <w:lang w:val="ro-RO"/>
              </w:rPr>
            </w:pPr>
            <w:r w:rsidRPr="008979BE">
              <w:rPr>
                <w:sz w:val="24"/>
                <w:szCs w:val="24"/>
                <w:lang w:val="ro-RO"/>
              </w:rPr>
              <w:t>P</w:t>
            </w:r>
            <w:r w:rsidRPr="008979BE">
              <w:rPr>
                <w:sz w:val="24"/>
                <w:lang w:val="ro-RO"/>
              </w:rPr>
              <w:t xml:space="preserve">e marginea problemelor care au stat la baza elaborării proiectului Legii nu există opțiuni alternative de intervenție, alegerea putând fi realizată doar între soluția de a elabora proiectul Legii privind activitatea meteorologică și în aceea de nu se interveni. </w:t>
            </w:r>
          </w:p>
          <w:p w14:paraId="5A6D6100" w14:textId="77777777" w:rsidR="00851F91" w:rsidRPr="008979BE" w:rsidRDefault="00851F91" w:rsidP="00DE7731">
            <w:pPr>
              <w:widowControl w:val="0"/>
              <w:tabs>
                <w:tab w:val="left" w:pos="142"/>
              </w:tabs>
              <w:spacing w:before="120" w:after="120" w:line="276" w:lineRule="auto"/>
              <w:ind w:left="-57" w:right="-34" w:firstLine="0"/>
              <w:rPr>
                <w:i/>
                <w:sz w:val="24"/>
                <w:szCs w:val="24"/>
                <w:lang w:val="ro-RO"/>
              </w:rPr>
            </w:pPr>
            <w:r w:rsidRPr="008979BE">
              <w:rPr>
                <w:sz w:val="24"/>
                <w:lang w:val="ro-RO"/>
              </w:rPr>
              <w:t xml:space="preserve">Această abordare este de asemenea fundamentată în </w:t>
            </w:r>
            <w:r w:rsidRPr="008979BE">
              <w:rPr>
                <w:iCs/>
                <w:sz w:val="24"/>
                <w:szCs w:val="24"/>
                <w:lang w:val="ro-RO"/>
              </w:rPr>
              <w:t>Planul de acțiuni al Guvernului 2021-2022</w:t>
            </w:r>
            <w:r w:rsidRPr="008979BE">
              <w:rPr>
                <w:sz w:val="24"/>
                <w:szCs w:val="24"/>
                <w:lang w:val="ro-RO"/>
              </w:rPr>
              <w:t xml:space="preserve">, care  stabilește drept </w:t>
            </w:r>
            <w:r w:rsidR="006B4473" w:rsidRPr="008979BE">
              <w:rPr>
                <w:bCs/>
                <w:iCs/>
                <w:sz w:val="24"/>
                <w:szCs w:val="24"/>
                <w:lang w:val="ro-RO"/>
              </w:rPr>
              <w:t>obiectiv de consolidare a act</w:t>
            </w:r>
            <w:r w:rsidRPr="008979BE">
              <w:rPr>
                <w:bCs/>
                <w:iCs/>
                <w:sz w:val="24"/>
                <w:szCs w:val="24"/>
                <w:lang w:val="ro-RO"/>
              </w:rPr>
              <w:t>ului normativ în domeniul schimbărilor climatice</w:t>
            </w:r>
            <w:r w:rsidRPr="008979BE">
              <w:rPr>
                <w:sz w:val="24"/>
                <w:szCs w:val="24"/>
                <w:lang w:val="ro-RO"/>
              </w:rPr>
              <w:t xml:space="preserve">, care va fi realizat prin acțiunea de </w:t>
            </w:r>
            <w:r w:rsidRPr="008979BE">
              <w:rPr>
                <w:i/>
                <w:sz w:val="24"/>
                <w:szCs w:val="24"/>
                <w:lang w:val="ro-RO"/>
              </w:rPr>
              <w:t xml:space="preserve">elaborare și aprobare a proiectului de lege cu privire la activitatea </w:t>
            </w:r>
            <w:r w:rsidR="006B4473" w:rsidRPr="008979BE">
              <w:rPr>
                <w:i/>
                <w:sz w:val="24"/>
                <w:szCs w:val="24"/>
                <w:lang w:val="ro-RO"/>
              </w:rPr>
              <w:t>hidrometeorologică</w:t>
            </w:r>
            <w:r w:rsidRPr="008979BE">
              <w:rPr>
                <w:i/>
                <w:sz w:val="24"/>
                <w:szCs w:val="24"/>
                <w:lang w:val="ro-RO"/>
              </w:rPr>
              <w:t xml:space="preserve"> în vederea armonizării cadrului legal național și alinierii acestuia la standardele și recomandările O</w:t>
            </w:r>
            <w:r w:rsidR="006B4473" w:rsidRPr="008979BE">
              <w:rPr>
                <w:i/>
                <w:sz w:val="24"/>
                <w:szCs w:val="24"/>
                <w:lang w:val="ro-RO"/>
              </w:rPr>
              <w:t>MM</w:t>
            </w:r>
            <w:r w:rsidRPr="008979BE">
              <w:rPr>
                <w:i/>
                <w:sz w:val="24"/>
                <w:szCs w:val="24"/>
                <w:lang w:val="ro-RO"/>
              </w:rPr>
              <w:t>, inclusiv integrării serviciilor hidrometeorologice și climatice.</w:t>
            </w:r>
          </w:p>
          <w:p w14:paraId="61946D6F" w14:textId="3A2E64B2" w:rsidR="00851F91" w:rsidRPr="008979BE" w:rsidRDefault="00851F91" w:rsidP="00DE7731">
            <w:pPr>
              <w:widowControl w:val="0"/>
              <w:tabs>
                <w:tab w:val="left" w:pos="142"/>
              </w:tabs>
              <w:spacing w:before="120" w:after="120" w:line="276" w:lineRule="auto"/>
              <w:ind w:left="-57" w:right="-34" w:firstLine="0"/>
              <w:rPr>
                <w:i/>
                <w:sz w:val="24"/>
                <w:szCs w:val="24"/>
                <w:lang w:val="ro-RO"/>
              </w:rPr>
            </w:pPr>
            <w:r w:rsidRPr="008979BE">
              <w:rPr>
                <w:sz w:val="24"/>
                <w:szCs w:val="24"/>
                <w:lang w:val="ro-RO"/>
              </w:rPr>
              <w:t xml:space="preserve">Totodată urmând, imperativul integrării europene, exprimat nemijlocit prin implementarea Acordului de Asociere dintre RM, pe de o parte, și Uniunea Europeană, Comunitatea Europeană a Energiei Atomice și statele membre ale acestora, pe de altă parte,  ratificat prin </w:t>
            </w:r>
            <w:r w:rsidRPr="008979BE">
              <w:rPr>
                <w:i/>
                <w:iCs/>
                <w:sz w:val="24"/>
                <w:szCs w:val="24"/>
                <w:lang w:val="ro-RO"/>
              </w:rPr>
              <w:t>Legea nr. 112 din 02.07.2014</w:t>
            </w:r>
            <w:r w:rsidRPr="008979BE">
              <w:rPr>
                <w:rStyle w:val="FootnoteReference"/>
                <w:i/>
                <w:iCs/>
                <w:sz w:val="24"/>
                <w:szCs w:val="24"/>
                <w:lang w:val="ro-RO"/>
              </w:rPr>
              <w:footnoteReference w:id="10"/>
            </w:r>
            <w:r w:rsidRPr="008979BE">
              <w:rPr>
                <w:i/>
                <w:iCs/>
                <w:sz w:val="24"/>
                <w:szCs w:val="24"/>
                <w:lang w:val="ro-RO"/>
              </w:rPr>
              <w:t xml:space="preserve">, </w:t>
            </w:r>
            <w:r w:rsidRPr="008979BE">
              <w:rPr>
                <w:iCs/>
                <w:sz w:val="24"/>
                <w:szCs w:val="24"/>
                <w:lang w:val="ro-RO"/>
              </w:rPr>
              <w:t xml:space="preserve">RM și-a asumat un șir de angajamente </w:t>
            </w:r>
            <w:r w:rsidRPr="008979BE">
              <w:rPr>
                <w:sz w:val="24"/>
                <w:szCs w:val="24"/>
                <w:lang w:val="ro-RO"/>
              </w:rPr>
              <w:t>îndreptate spre alinierea la normele și standardele Uniunii Europene în toate domeniile, inclusiv în domeniul protecției mediului.</w:t>
            </w:r>
            <w:r w:rsidRPr="008979BE">
              <w:rPr>
                <w:iCs/>
                <w:sz w:val="24"/>
                <w:szCs w:val="24"/>
                <w:lang w:val="ro-RO"/>
              </w:rPr>
              <w:t xml:space="preserve"> Prin urmare,</w:t>
            </w:r>
            <w:r w:rsidRPr="008979BE">
              <w:rPr>
                <w:i/>
                <w:iCs/>
                <w:sz w:val="24"/>
                <w:szCs w:val="24"/>
                <w:lang w:val="ro-RO"/>
              </w:rPr>
              <w:t xml:space="preserve"> </w:t>
            </w:r>
            <w:r w:rsidRPr="008979BE">
              <w:rPr>
                <w:iCs/>
                <w:sz w:val="24"/>
                <w:szCs w:val="24"/>
                <w:lang w:val="ro-RO"/>
              </w:rPr>
              <w:t xml:space="preserve">ținem să </w:t>
            </w:r>
            <w:r w:rsidRPr="008979BE">
              <w:rPr>
                <w:iCs/>
                <w:sz w:val="24"/>
                <w:szCs w:val="24"/>
                <w:lang w:val="ro-RO"/>
              </w:rPr>
              <w:lastRenderedPageBreak/>
              <w:t>menționăm că</w:t>
            </w:r>
            <w:r w:rsidRPr="008979BE">
              <w:rPr>
                <w:sz w:val="24"/>
                <w:lang w:val="ro-RO"/>
              </w:rPr>
              <w:t xml:space="preserve"> î</w:t>
            </w:r>
            <w:r w:rsidRPr="008979BE">
              <w:rPr>
                <w:sz w:val="24"/>
                <w:szCs w:val="24"/>
                <w:lang w:val="ro-RO"/>
              </w:rPr>
              <w:t>n ceea ce privește compartimentul ”politicilor climatice”, Acordul de Asociere RM-UE, prevede la art. (92) că părțile își dezvoltă și își consolidează cooperarea în vederea combaterii schimbărilor climatice. Cooperarea se desfășoară ținând seama de interesele părților, pe baza egalității și a beneficiilor reciproce, precum și de interdependența existentă între angajamentele bilaterale și multilaterale în acest domeniu, încurajând luarea de măsuri la nivel național, regional și internațional, inclusiv în domeniile ce țin de atenuarea și adaptarea la schimbările climatice. Proiectul de Lege cu privire la activitatea meteorologică</w:t>
            </w:r>
            <w:r w:rsidR="001F3759" w:rsidRPr="008979BE">
              <w:rPr>
                <w:sz w:val="24"/>
                <w:szCs w:val="24"/>
                <w:lang w:val="ro-RO"/>
              </w:rPr>
              <w:t xml:space="preserve"> și hidrologică</w:t>
            </w:r>
            <w:r w:rsidRPr="008979BE">
              <w:rPr>
                <w:sz w:val="24"/>
                <w:szCs w:val="24"/>
                <w:lang w:val="ro-RO"/>
              </w:rPr>
              <w:t xml:space="preserve">, este un prim pas în procesul de consolidare a capacităților instituționale în vederea prevenirii și monitorizării </w:t>
            </w:r>
            <w:r w:rsidR="006B4473" w:rsidRPr="008979BE">
              <w:rPr>
                <w:sz w:val="24"/>
                <w:szCs w:val="24"/>
                <w:lang w:val="ro-RO"/>
              </w:rPr>
              <w:t>schim</w:t>
            </w:r>
            <w:r w:rsidRPr="008979BE">
              <w:rPr>
                <w:sz w:val="24"/>
                <w:szCs w:val="24"/>
                <w:lang w:val="ro-RO"/>
              </w:rPr>
              <w:t>bărilor climatice.</w:t>
            </w:r>
          </w:p>
          <w:p w14:paraId="68C28E73" w14:textId="77777777" w:rsidR="00851F91" w:rsidRPr="008979BE" w:rsidRDefault="00851F91" w:rsidP="00DE7731">
            <w:pPr>
              <w:widowControl w:val="0"/>
              <w:tabs>
                <w:tab w:val="left" w:pos="142"/>
              </w:tabs>
              <w:spacing w:before="120" w:after="120" w:line="276" w:lineRule="auto"/>
              <w:ind w:left="-57" w:right="-34" w:firstLine="0"/>
              <w:rPr>
                <w:sz w:val="24"/>
                <w:szCs w:val="24"/>
                <w:lang w:val="ro-RO" w:eastAsia="ro-RO"/>
              </w:rPr>
            </w:pPr>
            <w:r w:rsidRPr="008979BE">
              <w:rPr>
                <w:sz w:val="24"/>
                <w:szCs w:val="24"/>
                <w:lang w:val="ro-RO" w:eastAsia="ro-RO"/>
              </w:rPr>
              <w:t>Respectiv, a altă opțiune alternativă nu a fost identificată, punându-se accent pe necesitatea respectării documentelor strategice naționale, precum și pe faptul că, cadrul legislativ existent la moment  în domeniul activității meteorologice este contradictoriu, imperfect și necesită o ajustare cât mai urgentă.</w:t>
            </w:r>
          </w:p>
        </w:tc>
      </w:tr>
      <w:tr w:rsidR="00926D9B" w:rsidRPr="008979BE" w14:paraId="24B55D37" w14:textId="77777777" w:rsidTr="3F693D49">
        <w:tc>
          <w:tcPr>
            <w:tcW w:w="9995" w:type="dxa"/>
            <w:shd w:val="clear" w:color="auto" w:fill="8DB3E2" w:themeFill="text2" w:themeFillTint="66"/>
          </w:tcPr>
          <w:p w14:paraId="0DE2C89A" w14:textId="77777777" w:rsidR="00851F91" w:rsidRPr="008979BE" w:rsidRDefault="006B4473" w:rsidP="00DE7731">
            <w:pPr>
              <w:widowControl w:val="0"/>
              <w:tabs>
                <w:tab w:val="left" w:pos="142"/>
              </w:tabs>
              <w:spacing w:before="60" w:after="60" w:line="276" w:lineRule="auto"/>
              <w:ind w:left="-57" w:right="-34" w:firstLine="0"/>
              <w:jc w:val="center"/>
              <w:rPr>
                <w:sz w:val="28"/>
                <w:szCs w:val="24"/>
                <w:lang w:val="ro-RO"/>
              </w:rPr>
            </w:pPr>
            <w:r w:rsidRPr="008979BE">
              <w:rPr>
                <w:b/>
                <w:bCs/>
                <w:sz w:val="28"/>
                <w:szCs w:val="24"/>
                <w:lang w:val="ro-RO"/>
              </w:rPr>
              <w:lastRenderedPageBreak/>
              <w:t>IV. ANALIZA IMPACTURILOR OPŢIUNILOR</w:t>
            </w:r>
          </w:p>
        </w:tc>
      </w:tr>
      <w:tr w:rsidR="00926D9B" w:rsidRPr="008979BE" w14:paraId="1FDA8ADC" w14:textId="77777777" w:rsidTr="3F693D49">
        <w:tc>
          <w:tcPr>
            <w:tcW w:w="9995" w:type="dxa"/>
            <w:shd w:val="clear" w:color="auto" w:fill="C6D9F1" w:themeFill="text2" w:themeFillTint="33"/>
          </w:tcPr>
          <w:p w14:paraId="6112217F" w14:textId="77777777" w:rsidR="00851F91" w:rsidRPr="008979BE" w:rsidRDefault="006B4473" w:rsidP="00DE7731">
            <w:pPr>
              <w:widowControl w:val="0"/>
              <w:tabs>
                <w:tab w:val="left" w:pos="142"/>
              </w:tabs>
              <w:spacing w:before="40" w:after="40" w:line="276" w:lineRule="auto"/>
              <w:ind w:left="-57" w:right="-34" w:firstLine="0"/>
              <w:jc w:val="left"/>
              <w:rPr>
                <w:b/>
                <w:bCs/>
                <w:sz w:val="26"/>
                <w:szCs w:val="26"/>
                <w:lang w:val="ro-RO"/>
              </w:rPr>
            </w:pPr>
            <w:r w:rsidRPr="008979BE">
              <w:rPr>
                <w:b/>
                <w:bCs/>
                <w:sz w:val="26"/>
                <w:szCs w:val="26"/>
                <w:lang w:val="ro-RO"/>
              </w:rPr>
              <w:t>1.</w:t>
            </w:r>
            <w:r w:rsidR="00851F91" w:rsidRPr="008979BE">
              <w:rPr>
                <w:b/>
                <w:bCs/>
                <w:sz w:val="26"/>
                <w:szCs w:val="26"/>
                <w:lang w:val="ro-RO"/>
              </w:rPr>
              <w:t xml:space="preserve"> </w:t>
            </w:r>
            <w:r w:rsidRPr="008979BE">
              <w:rPr>
                <w:b/>
                <w:bCs/>
                <w:sz w:val="26"/>
                <w:szCs w:val="26"/>
                <w:lang w:val="ro-RO"/>
              </w:rPr>
              <w:t>E</w:t>
            </w:r>
            <w:r w:rsidR="00851F91" w:rsidRPr="008979BE">
              <w:rPr>
                <w:b/>
                <w:bCs/>
                <w:sz w:val="26"/>
                <w:szCs w:val="26"/>
                <w:lang w:val="ro-RO"/>
              </w:rPr>
              <w:t xml:space="preserve">fectele negative </w:t>
            </w:r>
            <w:proofErr w:type="spellStart"/>
            <w:r w:rsidR="00851F91" w:rsidRPr="008979BE">
              <w:rPr>
                <w:b/>
                <w:bCs/>
                <w:sz w:val="26"/>
                <w:szCs w:val="26"/>
                <w:lang w:val="ro-RO"/>
              </w:rPr>
              <w:t>şi</w:t>
            </w:r>
            <w:proofErr w:type="spellEnd"/>
            <w:r w:rsidR="00851F91" w:rsidRPr="008979BE">
              <w:rPr>
                <w:b/>
                <w:bCs/>
                <w:sz w:val="26"/>
                <w:szCs w:val="26"/>
                <w:lang w:val="ro-RO"/>
              </w:rPr>
              <w:t xml:space="preserve"> pozitive ale stării actuale și evoluția acestora în viitor</w:t>
            </w:r>
          </w:p>
        </w:tc>
      </w:tr>
      <w:tr w:rsidR="008979BE" w:rsidRPr="008979BE" w14:paraId="6D205548" w14:textId="77777777" w:rsidTr="3F693D49">
        <w:tc>
          <w:tcPr>
            <w:tcW w:w="9995" w:type="dxa"/>
          </w:tcPr>
          <w:p w14:paraId="1B917636" w14:textId="77777777" w:rsidR="00B57AAD" w:rsidRPr="008979BE" w:rsidRDefault="381441F9" w:rsidP="008979BE">
            <w:pPr>
              <w:spacing w:line="276" w:lineRule="auto"/>
              <w:ind w:firstLine="0"/>
              <w:rPr>
                <w:sz w:val="24"/>
                <w:szCs w:val="24"/>
                <w:lang w:val="ro-RO"/>
              </w:rPr>
            </w:pPr>
            <w:r w:rsidRPr="008979BE">
              <w:rPr>
                <w:sz w:val="24"/>
                <w:szCs w:val="24"/>
                <w:lang w:val="ro-RO"/>
              </w:rPr>
              <w:t>Opțiunea 0 ”a nu face nimic” prevede păstrarea în vigoare a Legii nr. 1536/1998 cu privire la activitatea hidrometeorologică.</w:t>
            </w:r>
          </w:p>
          <w:p w14:paraId="12EB036A" w14:textId="77777777" w:rsidR="00B57AAD" w:rsidRPr="008979BE" w:rsidRDefault="381441F9" w:rsidP="008979BE">
            <w:pPr>
              <w:spacing w:line="276" w:lineRule="auto"/>
              <w:ind w:firstLine="0"/>
              <w:rPr>
                <w:sz w:val="24"/>
                <w:szCs w:val="24"/>
                <w:lang w:val="ro-RO"/>
              </w:rPr>
            </w:pPr>
            <w:r w:rsidRPr="008979BE">
              <w:rPr>
                <w:sz w:val="24"/>
                <w:szCs w:val="24"/>
                <w:lang w:val="ro-RO"/>
              </w:rPr>
              <w:t xml:space="preserve">Ca urmare și pe viitor nu vor persista problemele identificate la pct. 1 </w:t>
            </w:r>
            <w:proofErr w:type="spellStart"/>
            <w:r w:rsidRPr="008979BE">
              <w:rPr>
                <w:sz w:val="24"/>
                <w:szCs w:val="24"/>
                <w:lang w:val="ro-RO"/>
              </w:rPr>
              <w:t>lit.a</w:t>
            </w:r>
            <w:proofErr w:type="spellEnd"/>
            <w:r w:rsidRPr="008979BE">
              <w:rPr>
                <w:sz w:val="24"/>
                <w:szCs w:val="24"/>
                <w:lang w:val="ro-RO"/>
              </w:rPr>
              <w:t xml:space="preserve">). </w:t>
            </w:r>
            <w:proofErr w:type="spellStart"/>
            <w:r w:rsidRPr="008979BE">
              <w:rPr>
                <w:sz w:val="24"/>
                <w:szCs w:val="24"/>
                <w:lang w:val="ro-RO"/>
              </w:rPr>
              <w:t>Asfel</w:t>
            </w:r>
            <w:proofErr w:type="spellEnd"/>
            <w:r w:rsidRPr="008979BE">
              <w:rPr>
                <w:sz w:val="24"/>
                <w:szCs w:val="24"/>
                <w:lang w:val="ro-RO"/>
              </w:rPr>
              <w:t>, situația ”a nu face nimic” este descrisă la compartimentul ”Definirea problemei” și va determina posibile:</w:t>
            </w:r>
          </w:p>
          <w:p w14:paraId="3DAB7A06" w14:textId="77777777" w:rsidR="00B57AAD" w:rsidRPr="008979BE" w:rsidRDefault="381441F9" w:rsidP="008979BE">
            <w:pPr>
              <w:spacing w:line="276" w:lineRule="auto"/>
              <w:ind w:firstLine="0"/>
              <w:rPr>
                <w:i/>
                <w:iCs/>
                <w:sz w:val="24"/>
                <w:szCs w:val="24"/>
              </w:rPr>
            </w:pPr>
            <w:r w:rsidRPr="008979BE">
              <w:rPr>
                <w:i/>
                <w:iCs/>
                <w:sz w:val="24"/>
                <w:szCs w:val="24"/>
              </w:rPr>
              <w:t xml:space="preserve">            </w:t>
            </w:r>
            <w:proofErr w:type="spellStart"/>
            <w:r w:rsidRPr="008979BE">
              <w:rPr>
                <w:i/>
                <w:iCs/>
                <w:sz w:val="24"/>
                <w:szCs w:val="24"/>
              </w:rPr>
              <w:t>Costuri</w:t>
            </w:r>
            <w:proofErr w:type="spellEnd"/>
            <w:r w:rsidRPr="008979BE">
              <w:rPr>
                <w:i/>
                <w:iCs/>
                <w:sz w:val="24"/>
                <w:szCs w:val="24"/>
              </w:rPr>
              <w:t xml:space="preserve">: </w:t>
            </w:r>
          </w:p>
          <w:p w14:paraId="2D6905E0" w14:textId="748960CF" w:rsidR="00B57AAD" w:rsidRPr="008979BE" w:rsidRDefault="381441F9" w:rsidP="008979BE">
            <w:pPr>
              <w:spacing w:line="276" w:lineRule="auto"/>
              <w:ind w:firstLine="0"/>
              <w:rPr>
                <w:sz w:val="24"/>
                <w:szCs w:val="24"/>
              </w:rPr>
            </w:pPr>
            <w:proofErr w:type="spellStart"/>
            <w:r w:rsidRPr="008979BE">
              <w:rPr>
                <w:sz w:val="24"/>
                <w:szCs w:val="24"/>
              </w:rPr>
              <w:t>Potrivit</w:t>
            </w:r>
            <w:proofErr w:type="spellEnd"/>
            <w:r w:rsidRPr="008979BE">
              <w:rPr>
                <w:sz w:val="24"/>
                <w:szCs w:val="24"/>
              </w:rPr>
              <w:t xml:space="preserve"> </w:t>
            </w:r>
            <w:proofErr w:type="spellStart"/>
            <w:r w:rsidRPr="008979BE">
              <w:rPr>
                <w:sz w:val="24"/>
                <w:szCs w:val="24"/>
              </w:rPr>
              <w:t>analizei</w:t>
            </w:r>
            <w:proofErr w:type="spellEnd"/>
            <w:r w:rsidRPr="008979BE">
              <w:rPr>
                <w:sz w:val="24"/>
                <w:szCs w:val="24"/>
              </w:rPr>
              <w:t xml:space="preserve"> s-a </w:t>
            </w:r>
            <w:proofErr w:type="spellStart"/>
            <w:r w:rsidRPr="008979BE">
              <w:rPr>
                <w:sz w:val="24"/>
                <w:szCs w:val="24"/>
              </w:rPr>
              <w:t>constat</w:t>
            </w:r>
            <w:proofErr w:type="spellEnd"/>
            <w:r w:rsidRPr="008979BE">
              <w:rPr>
                <w:sz w:val="24"/>
                <w:szCs w:val="24"/>
              </w:rPr>
              <w:t xml:space="preserve">, </w:t>
            </w:r>
            <w:proofErr w:type="spellStart"/>
            <w:r w:rsidRPr="008979BE">
              <w:rPr>
                <w:sz w:val="24"/>
                <w:szCs w:val="24"/>
              </w:rPr>
              <w:t>că</w:t>
            </w:r>
            <w:proofErr w:type="spellEnd"/>
            <w:r w:rsidRPr="008979BE">
              <w:rPr>
                <w:sz w:val="24"/>
                <w:szCs w:val="24"/>
              </w:rPr>
              <w:t xml:space="preserve"> </w:t>
            </w:r>
            <w:proofErr w:type="spellStart"/>
            <w:r w:rsidRPr="008979BE">
              <w:rPr>
                <w:sz w:val="24"/>
                <w:szCs w:val="24"/>
              </w:rPr>
              <w:t>în</w:t>
            </w:r>
            <w:proofErr w:type="spellEnd"/>
            <w:r w:rsidRPr="008979BE">
              <w:rPr>
                <w:sz w:val="24"/>
                <w:szCs w:val="24"/>
              </w:rPr>
              <w:t xml:space="preserve"> </w:t>
            </w:r>
            <w:proofErr w:type="spellStart"/>
            <w:r w:rsidRPr="008979BE">
              <w:rPr>
                <w:sz w:val="24"/>
                <w:szCs w:val="24"/>
              </w:rPr>
              <w:t>lipsa</w:t>
            </w:r>
            <w:proofErr w:type="spellEnd"/>
            <w:r w:rsidRPr="008979BE">
              <w:rPr>
                <w:sz w:val="24"/>
                <w:szCs w:val="24"/>
              </w:rPr>
              <w:t xml:space="preserve"> </w:t>
            </w:r>
            <w:proofErr w:type="spellStart"/>
            <w:r w:rsidRPr="008979BE">
              <w:rPr>
                <w:sz w:val="24"/>
                <w:szCs w:val="24"/>
              </w:rPr>
              <w:t>intervenţiei</w:t>
            </w:r>
            <w:proofErr w:type="spellEnd"/>
            <w:r w:rsidRPr="008979BE">
              <w:rPr>
                <w:sz w:val="24"/>
                <w:szCs w:val="24"/>
              </w:rPr>
              <w:t xml:space="preserve"> </w:t>
            </w:r>
            <w:proofErr w:type="spellStart"/>
            <w:r w:rsidRPr="008979BE">
              <w:rPr>
                <w:sz w:val="24"/>
                <w:szCs w:val="24"/>
              </w:rPr>
              <w:t>propuse</w:t>
            </w:r>
            <w:proofErr w:type="spellEnd"/>
            <w:r w:rsidRPr="008979BE">
              <w:rPr>
                <w:sz w:val="24"/>
                <w:szCs w:val="24"/>
              </w:rPr>
              <w:t xml:space="preserve"> </w:t>
            </w:r>
            <w:proofErr w:type="spellStart"/>
            <w:r w:rsidRPr="008979BE">
              <w:rPr>
                <w:sz w:val="24"/>
                <w:szCs w:val="24"/>
              </w:rPr>
              <w:t>vor</w:t>
            </w:r>
            <w:proofErr w:type="spellEnd"/>
            <w:r w:rsidRPr="008979BE">
              <w:rPr>
                <w:sz w:val="24"/>
                <w:szCs w:val="24"/>
              </w:rPr>
              <w:t xml:space="preserve"> fi </w:t>
            </w:r>
            <w:proofErr w:type="spellStart"/>
            <w:r w:rsidRPr="008979BE">
              <w:rPr>
                <w:sz w:val="24"/>
                <w:szCs w:val="24"/>
              </w:rPr>
              <w:t>suportate</w:t>
            </w:r>
            <w:proofErr w:type="spellEnd"/>
            <w:r w:rsidRPr="008979BE">
              <w:rPr>
                <w:sz w:val="24"/>
                <w:szCs w:val="24"/>
              </w:rPr>
              <w:t xml:space="preserve"> </w:t>
            </w:r>
            <w:proofErr w:type="spellStart"/>
            <w:r w:rsidRPr="008979BE">
              <w:rPr>
                <w:sz w:val="24"/>
                <w:szCs w:val="24"/>
              </w:rPr>
              <w:t>costuri</w:t>
            </w:r>
            <w:proofErr w:type="spellEnd"/>
            <w:r w:rsidRPr="008979BE">
              <w:rPr>
                <w:sz w:val="24"/>
                <w:szCs w:val="24"/>
              </w:rPr>
              <w:t xml:space="preserve"> </w:t>
            </w:r>
            <w:proofErr w:type="spellStart"/>
            <w:r w:rsidRPr="008979BE">
              <w:rPr>
                <w:sz w:val="24"/>
                <w:szCs w:val="24"/>
              </w:rPr>
              <w:t>semnificative</w:t>
            </w:r>
            <w:proofErr w:type="spellEnd"/>
            <w:r w:rsidRPr="008979BE">
              <w:rPr>
                <w:sz w:val="24"/>
                <w:szCs w:val="24"/>
              </w:rPr>
              <w:t xml:space="preserve"> din </w:t>
            </w:r>
            <w:proofErr w:type="spellStart"/>
            <w:r w:rsidRPr="008979BE">
              <w:rPr>
                <w:sz w:val="24"/>
                <w:szCs w:val="24"/>
              </w:rPr>
              <w:t>bugetul</w:t>
            </w:r>
            <w:proofErr w:type="spellEnd"/>
            <w:r w:rsidRPr="008979BE">
              <w:rPr>
                <w:sz w:val="24"/>
                <w:szCs w:val="24"/>
              </w:rPr>
              <w:t xml:space="preserve"> de stat </w:t>
            </w:r>
            <w:proofErr w:type="spellStart"/>
            <w:r w:rsidRPr="008979BE">
              <w:rPr>
                <w:sz w:val="24"/>
                <w:szCs w:val="24"/>
              </w:rPr>
              <w:t>în</w:t>
            </w:r>
            <w:proofErr w:type="spellEnd"/>
            <w:r w:rsidRPr="008979BE">
              <w:rPr>
                <w:sz w:val="24"/>
                <w:szCs w:val="24"/>
              </w:rPr>
              <w:t xml:space="preserve"> </w:t>
            </w:r>
            <w:proofErr w:type="spellStart"/>
            <w:r w:rsidRPr="008979BE">
              <w:rPr>
                <w:sz w:val="24"/>
                <w:szCs w:val="24"/>
              </w:rPr>
              <w:t>scopul</w:t>
            </w:r>
            <w:proofErr w:type="spellEnd"/>
            <w:r w:rsidRPr="008979BE">
              <w:rPr>
                <w:sz w:val="24"/>
                <w:szCs w:val="24"/>
              </w:rPr>
              <w:t xml:space="preserve"> </w:t>
            </w:r>
            <w:proofErr w:type="spellStart"/>
            <w:r w:rsidRPr="008979BE">
              <w:rPr>
                <w:sz w:val="24"/>
                <w:szCs w:val="24"/>
              </w:rPr>
              <w:t>suplinirii</w:t>
            </w:r>
            <w:proofErr w:type="spellEnd"/>
            <w:r w:rsidRPr="008979BE">
              <w:rPr>
                <w:sz w:val="24"/>
                <w:szCs w:val="24"/>
              </w:rPr>
              <w:t xml:space="preserve"> </w:t>
            </w:r>
            <w:proofErr w:type="spellStart"/>
            <w:r w:rsidRPr="008979BE">
              <w:rPr>
                <w:sz w:val="24"/>
                <w:szCs w:val="24"/>
              </w:rPr>
              <w:t>golurilor</w:t>
            </w:r>
            <w:proofErr w:type="spellEnd"/>
            <w:r w:rsidRPr="008979BE">
              <w:rPr>
                <w:sz w:val="24"/>
                <w:szCs w:val="24"/>
              </w:rPr>
              <w:t xml:space="preserve"> din </w:t>
            </w:r>
            <w:proofErr w:type="spellStart"/>
            <w:r w:rsidRPr="008979BE">
              <w:rPr>
                <w:sz w:val="24"/>
                <w:szCs w:val="24"/>
              </w:rPr>
              <w:t>rețeaua</w:t>
            </w:r>
            <w:proofErr w:type="spellEnd"/>
            <w:r w:rsidRPr="008979BE">
              <w:rPr>
                <w:sz w:val="24"/>
                <w:szCs w:val="24"/>
              </w:rPr>
              <w:t xml:space="preserve"> </w:t>
            </w:r>
            <w:proofErr w:type="spellStart"/>
            <w:r w:rsidRPr="008979BE">
              <w:rPr>
                <w:sz w:val="24"/>
                <w:szCs w:val="24"/>
              </w:rPr>
              <w:t>națională</w:t>
            </w:r>
            <w:proofErr w:type="spellEnd"/>
            <w:r w:rsidRPr="008979BE">
              <w:rPr>
                <w:sz w:val="24"/>
                <w:szCs w:val="24"/>
              </w:rPr>
              <w:t xml:space="preserve"> de </w:t>
            </w:r>
            <w:proofErr w:type="spellStart"/>
            <w:r w:rsidRPr="008979BE">
              <w:rPr>
                <w:sz w:val="24"/>
                <w:szCs w:val="24"/>
              </w:rPr>
              <w:t>obervații</w:t>
            </w:r>
            <w:proofErr w:type="spellEnd"/>
            <w:r w:rsidRPr="008979BE">
              <w:rPr>
                <w:sz w:val="24"/>
                <w:szCs w:val="24"/>
              </w:rPr>
              <w:t xml:space="preserve"> </w:t>
            </w:r>
            <w:proofErr w:type="spellStart"/>
            <w:r w:rsidRPr="008979BE">
              <w:rPr>
                <w:sz w:val="24"/>
                <w:szCs w:val="24"/>
              </w:rPr>
              <w:t>meteorologice</w:t>
            </w:r>
            <w:proofErr w:type="spellEnd"/>
            <w:r w:rsidRPr="008979BE">
              <w:rPr>
                <w:sz w:val="24"/>
                <w:szCs w:val="24"/>
              </w:rPr>
              <w:t xml:space="preserve">, care </w:t>
            </w:r>
            <w:proofErr w:type="spellStart"/>
            <w:r w:rsidRPr="008979BE">
              <w:rPr>
                <w:sz w:val="24"/>
                <w:szCs w:val="24"/>
              </w:rPr>
              <w:t>este</w:t>
            </w:r>
            <w:proofErr w:type="spellEnd"/>
            <w:r w:rsidRPr="008979BE">
              <w:rPr>
                <w:sz w:val="24"/>
                <w:szCs w:val="24"/>
              </w:rPr>
              <w:t xml:space="preserve"> o </w:t>
            </w:r>
            <w:proofErr w:type="spellStart"/>
            <w:r w:rsidR="00473A31" w:rsidRPr="008979BE">
              <w:rPr>
                <w:sz w:val="24"/>
                <w:szCs w:val="24"/>
              </w:rPr>
              <w:t>neces</w:t>
            </w:r>
            <w:r w:rsidRPr="008979BE">
              <w:rPr>
                <w:sz w:val="24"/>
                <w:szCs w:val="24"/>
              </w:rPr>
              <w:t>itate</w:t>
            </w:r>
            <w:proofErr w:type="spellEnd"/>
            <w:r w:rsidRPr="008979BE">
              <w:rPr>
                <w:sz w:val="24"/>
                <w:szCs w:val="24"/>
              </w:rPr>
              <w:t xml:space="preserve"> </w:t>
            </w:r>
            <w:proofErr w:type="spellStart"/>
            <w:r w:rsidRPr="008979BE">
              <w:rPr>
                <w:sz w:val="24"/>
                <w:szCs w:val="24"/>
              </w:rPr>
              <w:t>stringentă</w:t>
            </w:r>
            <w:proofErr w:type="spellEnd"/>
            <w:r w:rsidRPr="008979BE">
              <w:rPr>
                <w:sz w:val="24"/>
                <w:szCs w:val="24"/>
              </w:rPr>
              <w:t xml:space="preserve"> </w:t>
            </w:r>
            <w:proofErr w:type="spellStart"/>
            <w:r w:rsidRPr="008979BE">
              <w:rPr>
                <w:sz w:val="24"/>
                <w:szCs w:val="24"/>
              </w:rPr>
              <w:t>în</w:t>
            </w:r>
            <w:proofErr w:type="spellEnd"/>
            <w:r w:rsidRPr="008979BE">
              <w:rPr>
                <w:sz w:val="24"/>
                <w:szCs w:val="24"/>
              </w:rPr>
              <w:t xml:space="preserve"> </w:t>
            </w:r>
            <w:proofErr w:type="spellStart"/>
            <w:r w:rsidRPr="008979BE">
              <w:rPr>
                <w:sz w:val="24"/>
                <w:szCs w:val="24"/>
              </w:rPr>
              <w:t>vederea</w:t>
            </w:r>
            <w:proofErr w:type="spellEnd"/>
            <w:r w:rsidRPr="008979BE">
              <w:rPr>
                <w:sz w:val="24"/>
                <w:szCs w:val="24"/>
              </w:rPr>
              <w:t xml:space="preserve"> </w:t>
            </w:r>
            <w:proofErr w:type="spellStart"/>
            <w:r w:rsidRPr="008979BE">
              <w:rPr>
                <w:sz w:val="24"/>
                <w:szCs w:val="24"/>
              </w:rPr>
              <w:t>adaptării</w:t>
            </w:r>
            <w:proofErr w:type="spellEnd"/>
            <w:r w:rsidRPr="008979BE">
              <w:rPr>
                <w:sz w:val="24"/>
                <w:szCs w:val="24"/>
              </w:rPr>
              <w:t xml:space="preserve"> la </w:t>
            </w:r>
            <w:proofErr w:type="spellStart"/>
            <w:r w:rsidRPr="008979BE">
              <w:rPr>
                <w:sz w:val="24"/>
                <w:szCs w:val="24"/>
              </w:rPr>
              <w:t>schimbările</w:t>
            </w:r>
            <w:proofErr w:type="spellEnd"/>
            <w:r w:rsidRPr="008979BE">
              <w:rPr>
                <w:sz w:val="24"/>
                <w:szCs w:val="24"/>
              </w:rPr>
              <w:t xml:space="preserve"> </w:t>
            </w:r>
            <w:proofErr w:type="spellStart"/>
            <w:r w:rsidRPr="008979BE">
              <w:rPr>
                <w:sz w:val="24"/>
                <w:szCs w:val="24"/>
              </w:rPr>
              <w:t>climatice</w:t>
            </w:r>
            <w:proofErr w:type="spellEnd"/>
            <w:r w:rsidRPr="008979BE">
              <w:rPr>
                <w:sz w:val="24"/>
                <w:szCs w:val="24"/>
              </w:rPr>
              <w:t>.</w:t>
            </w:r>
          </w:p>
          <w:p w14:paraId="38C5D7BE" w14:textId="02E693A6" w:rsidR="33411153" w:rsidRPr="008979BE" w:rsidRDefault="33411153" w:rsidP="008979BE">
            <w:pPr>
              <w:spacing w:line="276" w:lineRule="auto"/>
              <w:ind w:firstLine="0"/>
              <w:rPr>
                <w:sz w:val="24"/>
                <w:szCs w:val="24"/>
              </w:rPr>
            </w:pPr>
          </w:p>
          <w:p w14:paraId="28143A3E" w14:textId="77777777" w:rsidR="0725B527" w:rsidRPr="008979BE" w:rsidRDefault="0725B527" w:rsidP="008979BE">
            <w:pPr>
              <w:spacing w:line="276" w:lineRule="auto"/>
              <w:ind w:right="-94" w:firstLine="0"/>
              <w:rPr>
                <w:sz w:val="24"/>
                <w:szCs w:val="24"/>
                <w:lang w:val="ro-RO"/>
              </w:rPr>
            </w:pPr>
            <w:r w:rsidRPr="008979BE">
              <w:rPr>
                <w:sz w:val="24"/>
                <w:szCs w:val="24"/>
                <w:lang w:val="ro-RO"/>
              </w:rPr>
              <w:t>În conformitate cu recomandările OMM, densitățile minime ale stațiilor de observare meteorologică pot fi considerate a fi de 500-1500 km</w:t>
            </w:r>
            <w:r w:rsidRPr="008979BE">
              <w:rPr>
                <w:sz w:val="24"/>
                <w:szCs w:val="24"/>
                <w:vertAlign w:val="superscript"/>
                <w:lang w:val="ro-RO"/>
              </w:rPr>
              <w:t xml:space="preserve">2 </w:t>
            </w:r>
            <w:r w:rsidRPr="008979BE">
              <w:rPr>
                <w:sz w:val="24"/>
                <w:szCs w:val="24"/>
                <w:lang w:val="ro-RO"/>
              </w:rPr>
              <w:t>luând în considerare topografia de câmpie deluroasă și clima continentală a R. Moldova. Distanța dintre stații poate fi considerată ca fiind de 20-25 km pentru analiza acoperirii spațiale și a reprezentativității în zonele de câmpie. Această distanță poate fi redusă până la 10 km în zonele montane și urbane, în funcție de condițiile locale, în zonele de aplicare specifică, precum și în zonele cu caracteristici microclimatologice.</w:t>
            </w:r>
          </w:p>
          <w:p w14:paraId="3E15C95F" w14:textId="77777777" w:rsidR="0725B527" w:rsidRPr="008979BE" w:rsidRDefault="0725B527" w:rsidP="008979BE">
            <w:pPr>
              <w:spacing w:after="120" w:line="276" w:lineRule="auto"/>
              <w:ind w:firstLine="0"/>
              <w:rPr>
                <w:sz w:val="24"/>
                <w:szCs w:val="24"/>
                <w:lang w:val="ro-RO"/>
              </w:rPr>
            </w:pPr>
            <w:r w:rsidRPr="008979BE">
              <w:rPr>
                <w:sz w:val="24"/>
                <w:szCs w:val="24"/>
                <w:lang w:val="ro-RO"/>
              </w:rPr>
              <w:t xml:space="preserve">Potrivit analizei acoperirii spațiale și a densității stațiilor de observare meteorologică și hidrologică, realizată de experți naționali și internaționali, prin utilizarea datelor Modelului digital de elevație (MDE) din Republica Moldova și a aplicațiilor sistemelor informaționale geografice (GIS) cu ghidarea densităților recomandate de </w:t>
            </w:r>
            <w:proofErr w:type="spellStart"/>
            <w:r w:rsidRPr="008979BE">
              <w:rPr>
                <w:sz w:val="24"/>
                <w:szCs w:val="24"/>
                <w:lang w:val="ro-RO"/>
              </w:rPr>
              <w:t>OMM,a</w:t>
            </w:r>
            <w:proofErr w:type="spellEnd"/>
            <w:r w:rsidRPr="008979BE">
              <w:rPr>
                <w:sz w:val="24"/>
                <w:szCs w:val="24"/>
                <w:lang w:val="ro-RO"/>
              </w:rPr>
              <w:t xml:space="preserve"> fost determinată dimensiunea zonelor la benzile de elevație de 100 de metri de la cea mai mică altitudine până la cel mai înalt punct. S-a analizat distribuția stațiilor existente la aceste benzi de elevație și au fost determinate zonele cu lacune ale stațiilor de observare.  S-a conchis că, deși densitățile stațiilor de observare pot părea în conformitate cu recomandarea OMM, distribuția stațiilor de observare nu este uniformă în plan orizontal și vertical.  </w:t>
            </w:r>
          </w:p>
          <w:p w14:paraId="0DFCE30D" w14:textId="24F51F5D" w:rsidR="33411153" w:rsidRPr="008979BE" w:rsidRDefault="0725B527" w:rsidP="008979BE">
            <w:pPr>
              <w:spacing w:before="120" w:line="276" w:lineRule="auto"/>
              <w:ind w:firstLine="0"/>
              <w:rPr>
                <w:sz w:val="24"/>
                <w:szCs w:val="24"/>
                <w:lang w:val="ro-RO"/>
              </w:rPr>
            </w:pPr>
            <w:r w:rsidRPr="008979BE">
              <w:rPr>
                <w:sz w:val="24"/>
                <w:szCs w:val="24"/>
                <w:lang w:val="ro-RO"/>
              </w:rPr>
              <w:t>Este necesar de recunoscut că alocarea resurselor financiare suficiente pentru extinderea, evoluția și funcționarea rețelei de observare meteorologică este extrem de necesară pentru atingerea obiectivelor de furnizare a datelor și serviciilor observaționale de înaltă calitate pentru utilizatori. Analiza bugetară a SHS din 2015 până în 2021 indică faptul că bugetul alocat pentru SHS este mai mic decât suma necesară în majoritatea anilor pentru a-și înde</w:t>
            </w:r>
            <w:r w:rsidR="006B4E00" w:rsidRPr="008979BE">
              <w:rPr>
                <w:sz w:val="24"/>
                <w:szCs w:val="24"/>
                <w:lang w:val="ro-RO"/>
              </w:rPr>
              <w:t>plini toate sarcinile (Tabelul nr.6</w:t>
            </w:r>
            <w:r w:rsidRPr="008979BE">
              <w:rPr>
                <w:sz w:val="24"/>
                <w:szCs w:val="24"/>
                <w:lang w:val="ro-RO"/>
              </w:rPr>
              <w:t>). Raportul dintre bugetul total al SHS și PIB este de aproximativ 1%. Raportul dintre veniturile din vânzarea de servicii și produse și bugetul total variază între 3,3% și 6,6%, cu o tendință de scădere după 2017. Partea din buget pentru operare și întreținere în bugetul total variază între 13,8% și 20,6%. Din tabel</w:t>
            </w:r>
            <w:r w:rsidR="006B4E00" w:rsidRPr="008979BE">
              <w:rPr>
                <w:sz w:val="24"/>
                <w:szCs w:val="24"/>
                <w:lang w:val="ro-RO"/>
              </w:rPr>
              <w:t>ul nr. 6</w:t>
            </w:r>
            <w:r w:rsidRPr="008979BE">
              <w:rPr>
                <w:sz w:val="24"/>
                <w:szCs w:val="24"/>
                <w:lang w:val="ro-RO"/>
              </w:rPr>
              <w:t xml:space="preserve"> se poate conchide că bugetul alocat pentru achizițiile de piese de schimb </w:t>
            </w:r>
            <w:r w:rsidRPr="008979BE">
              <w:rPr>
                <w:sz w:val="24"/>
                <w:szCs w:val="24"/>
                <w:lang w:val="ro-RO"/>
              </w:rPr>
              <w:lastRenderedPageBreak/>
              <w:t>este foarte mic, cu excepția celor din 2017 și 2019. Această cifră explică de ce disponibilitatea pieselor de schimb necesare este foarte scăzută și de ce perioada de aprovizionare este foarte lungă, care sunt menționate în secțiunea 4 a prezentului raport. Se poate conchide că resursele financiare existente și bugetul alocat al SHS nu pot fi suficiente pentru operarea și extinderea rețelei de observare.</w:t>
            </w:r>
          </w:p>
          <w:p w14:paraId="2C677BBE" w14:textId="6EBCB7BB" w:rsidR="33411153" w:rsidRPr="008979BE" w:rsidRDefault="006B4E00" w:rsidP="008979BE">
            <w:pPr>
              <w:widowControl w:val="0"/>
              <w:tabs>
                <w:tab w:val="left" w:pos="142"/>
              </w:tabs>
              <w:spacing w:before="120" w:line="276" w:lineRule="auto"/>
              <w:ind w:left="-57" w:right="-34" w:firstLine="0"/>
              <w:rPr>
                <w:i/>
                <w:sz w:val="22"/>
                <w:szCs w:val="24"/>
                <w:lang w:val="ro-RO"/>
              </w:rPr>
            </w:pPr>
            <w:r w:rsidRPr="008979BE">
              <w:rPr>
                <w:i/>
                <w:sz w:val="22"/>
                <w:szCs w:val="24"/>
                <w:lang w:val="ro-RO"/>
              </w:rPr>
              <w:t>Tabelul nr. 6: Analiza bugetară a SHS din 2015 până în 2021</w:t>
            </w:r>
          </w:p>
          <w:tbl>
            <w:tblPr>
              <w:tblStyle w:val="TableGrid"/>
              <w:tblW w:w="0" w:type="auto"/>
              <w:tblInd w:w="84" w:type="dxa"/>
              <w:tblLook w:val="04A0" w:firstRow="1" w:lastRow="0" w:firstColumn="1" w:lastColumn="0" w:noHBand="0" w:noVBand="1"/>
            </w:tblPr>
            <w:tblGrid>
              <w:gridCol w:w="562"/>
              <w:gridCol w:w="808"/>
              <w:gridCol w:w="808"/>
              <w:gridCol w:w="833"/>
              <w:gridCol w:w="808"/>
              <w:gridCol w:w="769"/>
              <w:gridCol w:w="1197"/>
              <w:gridCol w:w="1005"/>
              <w:gridCol w:w="1033"/>
              <w:gridCol w:w="947"/>
              <w:gridCol w:w="689"/>
            </w:tblGrid>
            <w:tr w:rsidR="008979BE" w:rsidRPr="008979BE" w14:paraId="75D49A0C" w14:textId="77777777" w:rsidTr="005D4CA5">
              <w:trPr>
                <w:trHeight w:val="1200"/>
              </w:trPr>
              <w:tc>
                <w:tcPr>
                  <w:tcW w:w="562" w:type="dxa"/>
                </w:tcPr>
                <w:p w14:paraId="17067662" w14:textId="6DA2A9EE" w:rsidR="0725B527" w:rsidRPr="008979BE" w:rsidRDefault="0725B527" w:rsidP="008979BE">
                  <w:pPr>
                    <w:tabs>
                      <w:tab w:val="left" w:pos="2128"/>
                    </w:tabs>
                    <w:spacing w:line="276" w:lineRule="auto"/>
                    <w:ind w:left="-70" w:right="-82" w:firstLine="0"/>
                    <w:jc w:val="left"/>
                    <w:rPr>
                      <w:b/>
                      <w:bCs/>
                      <w:sz w:val="22"/>
                      <w:szCs w:val="22"/>
                      <w:lang w:val="ro-RO"/>
                    </w:rPr>
                  </w:pPr>
                  <w:r w:rsidRPr="008979BE">
                    <w:rPr>
                      <w:b/>
                      <w:bCs/>
                      <w:sz w:val="22"/>
                      <w:szCs w:val="22"/>
                      <w:lang w:val="ro-RO"/>
                    </w:rPr>
                    <w:t>Anul</w:t>
                  </w:r>
                </w:p>
              </w:tc>
              <w:tc>
                <w:tcPr>
                  <w:tcW w:w="808" w:type="dxa"/>
                </w:tcPr>
                <w:p w14:paraId="4412C2BA"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b/>
                      <w:bCs/>
                      <w:sz w:val="22"/>
                      <w:szCs w:val="22"/>
                      <w:lang w:val="ro-RO"/>
                    </w:rPr>
                    <w:t>Bugetul</w:t>
                  </w:r>
                </w:p>
                <w:p w14:paraId="5DBFC174"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b/>
                      <w:bCs/>
                      <w:sz w:val="22"/>
                      <w:szCs w:val="22"/>
                      <w:lang w:val="ro-RO"/>
                    </w:rPr>
                    <w:t>Solicitat de SHS</w:t>
                  </w:r>
                </w:p>
                <w:p w14:paraId="757860E7" w14:textId="77777777" w:rsidR="0725B527" w:rsidRPr="008979BE" w:rsidRDefault="0725B527" w:rsidP="008979BE">
                  <w:pPr>
                    <w:tabs>
                      <w:tab w:val="left" w:pos="2128"/>
                    </w:tabs>
                    <w:spacing w:line="276" w:lineRule="auto"/>
                    <w:ind w:left="-70" w:right="-82" w:firstLine="0"/>
                    <w:rPr>
                      <w:i/>
                      <w:iCs/>
                      <w:sz w:val="22"/>
                      <w:szCs w:val="22"/>
                      <w:lang w:val="ro-RO"/>
                    </w:rPr>
                  </w:pPr>
                  <w:r w:rsidRPr="008979BE">
                    <w:rPr>
                      <w:i/>
                      <w:iCs/>
                      <w:sz w:val="22"/>
                      <w:szCs w:val="22"/>
                      <w:lang w:val="ro-RO"/>
                    </w:rPr>
                    <w:t>(mii lei)</w:t>
                  </w:r>
                </w:p>
              </w:tc>
              <w:tc>
                <w:tcPr>
                  <w:tcW w:w="808" w:type="dxa"/>
                </w:tcPr>
                <w:p w14:paraId="5E2CA803"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b/>
                      <w:bCs/>
                      <w:sz w:val="22"/>
                      <w:szCs w:val="22"/>
                      <w:lang w:val="ro-RO"/>
                    </w:rPr>
                    <w:t>Bugetul</w:t>
                  </w:r>
                </w:p>
                <w:p w14:paraId="413DB4C0"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b/>
                      <w:bCs/>
                      <w:sz w:val="22"/>
                      <w:szCs w:val="22"/>
                      <w:lang w:val="ro-RO"/>
                    </w:rPr>
                    <w:t>Furnizat de Guvern</w:t>
                  </w:r>
                </w:p>
                <w:p w14:paraId="20F3BD6F"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i/>
                      <w:iCs/>
                      <w:sz w:val="22"/>
                      <w:szCs w:val="22"/>
                      <w:lang w:val="ro-RO"/>
                    </w:rPr>
                    <w:t>(mii lei)</w:t>
                  </w:r>
                </w:p>
              </w:tc>
              <w:tc>
                <w:tcPr>
                  <w:tcW w:w="833" w:type="dxa"/>
                </w:tcPr>
                <w:p w14:paraId="6FF1C3ED"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b/>
                      <w:bCs/>
                      <w:sz w:val="22"/>
                      <w:szCs w:val="22"/>
                      <w:lang w:val="ro-RO"/>
                    </w:rPr>
                    <w:t>Venituri din vânzarea de servicii și produse</w:t>
                  </w:r>
                </w:p>
                <w:p w14:paraId="7B79A466"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i/>
                      <w:iCs/>
                      <w:sz w:val="22"/>
                      <w:szCs w:val="22"/>
                      <w:lang w:val="ro-RO"/>
                    </w:rPr>
                    <w:t>(mii lei)</w:t>
                  </w:r>
                </w:p>
                <w:p w14:paraId="784600F3" w14:textId="77777777" w:rsidR="33411153" w:rsidRPr="008979BE" w:rsidRDefault="33411153" w:rsidP="008979BE">
                  <w:pPr>
                    <w:tabs>
                      <w:tab w:val="left" w:pos="2128"/>
                    </w:tabs>
                    <w:spacing w:line="276" w:lineRule="auto"/>
                    <w:ind w:left="-70" w:right="-82"/>
                    <w:jc w:val="center"/>
                    <w:rPr>
                      <w:b/>
                      <w:bCs/>
                      <w:sz w:val="22"/>
                      <w:szCs w:val="22"/>
                      <w:lang w:val="ro-RO"/>
                    </w:rPr>
                  </w:pPr>
                </w:p>
                <w:p w14:paraId="5A253017" w14:textId="77777777" w:rsidR="33411153" w:rsidRPr="008979BE" w:rsidRDefault="33411153" w:rsidP="008979BE">
                  <w:pPr>
                    <w:tabs>
                      <w:tab w:val="left" w:pos="2128"/>
                    </w:tabs>
                    <w:spacing w:line="276" w:lineRule="auto"/>
                    <w:ind w:left="-70" w:right="-82"/>
                    <w:jc w:val="center"/>
                    <w:rPr>
                      <w:b/>
                      <w:bCs/>
                      <w:sz w:val="22"/>
                      <w:szCs w:val="22"/>
                      <w:lang w:val="ro-RO"/>
                    </w:rPr>
                  </w:pPr>
                </w:p>
              </w:tc>
              <w:tc>
                <w:tcPr>
                  <w:tcW w:w="808" w:type="dxa"/>
                </w:tcPr>
                <w:p w14:paraId="3BD00920"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b/>
                      <w:bCs/>
                      <w:sz w:val="22"/>
                      <w:szCs w:val="22"/>
                      <w:lang w:val="ro-RO"/>
                    </w:rPr>
                    <w:t>Bugetul total</w:t>
                  </w:r>
                </w:p>
                <w:p w14:paraId="2AD52BEE" w14:textId="77777777" w:rsidR="0725B527" w:rsidRPr="008979BE" w:rsidRDefault="0725B527" w:rsidP="008979BE">
                  <w:pPr>
                    <w:tabs>
                      <w:tab w:val="left" w:pos="2128"/>
                    </w:tabs>
                    <w:spacing w:line="276" w:lineRule="auto"/>
                    <w:ind w:left="-70" w:right="-82"/>
                    <w:jc w:val="center"/>
                    <w:rPr>
                      <w:b/>
                      <w:bCs/>
                      <w:sz w:val="22"/>
                      <w:szCs w:val="22"/>
                      <w:lang w:val="ro-RO"/>
                    </w:rPr>
                  </w:pPr>
                  <w:r w:rsidRPr="008979BE">
                    <w:rPr>
                      <w:b/>
                      <w:bCs/>
                      <w:sz w:val="22"/>
                      <w:szCs w:val="22"/>
                      <w:lang w:val="ro-RO"/>
                    </w:rPr>
                    <w:t xml:space="preserve"> al SHS</w:t>
                  </w:r>
                </w:p>
                <w:p w14:paraId="42887B50"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i/>
                      <w:iCs/>
                      <w:sz w:val="22"/>
                      <w:szCs w:val="22"/>
                      <w:lang w:val="ro-RO"/>
                    </w:rPr>
                    <w:t>(mii lei)</w:t>
                  </w:r>
                </w:p>
              </w:tc>
              <w:tc>
                <w:tcPr>
                  <w:tcW w:w="941" w:type="dxa"/>
                </w:tcPr>
                <w:p w14:paraId="38B54D3F"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b/>
                      <w:bCs/>
                      <w:sz w:val="22"/>
                      <w:szCs w:val="22"/>
                      <w:lang w:val="ro-RO"/>
                    </w:rPr>
                    <w:t xml:space="preserve">Raport dintre bugetul total și </w:t>
                  </w:r>
                </w:p>
                <w:p w14:paraId="74E3410D"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b/>
                      <w:bCs/>
                      <w:sz w:val="22"/>
                      <w:szCs w:val="22"/>
                      <w:lang w:val="ro-RO"/>
                    </w:rPr>
                    <w:t>PIB</w:t>
                  </w:r>
                </w:p>
              </w:tc>
              <w:tc>
                <w:tcPr>
                  <w:tcW w:w="1025" w:type="dxa"/>
                </w:tcPr>
                <w:p w14:paraId="783734A5"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b/>
                      <w:bCs/>
                      <w:sz w:val="22"/>
                      <w:szCs w:val="22"/>
                      <w:lang w:val="ro-RO"/>
                    </w:rPr>
                    <w:t>Fonduri furnizate de agențiile internaționale donatoare</w:t>
                  </w:r>
                </w:p>
                <w:p w14:paraId="2B28246F"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i/>
                      <w:iCs/>
                      <w:sz w:val="22"/>
                      <w:szCs w:val="22"/>
                      <w:lang w:val="ro-RO"/>
                    </w:rPr>
                    <w:t>(mii lei)</w:t>
                  </w:r>
                </w:p>
              </w:tc>
              <w:tc>
                <w:tcPr>
                  <w:tcW w:w="1005" w:type="dxa"/>
                </w:tcPr>
                <w:p w14:paraId="6E22BF12"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b/>
                      <w:bCs/>
                      <w:sz w:val="22"/>
                      <w:szCs w:val="22"/>
                      <w:lang w:val="ro-RO"/>
                    </w:rPr>
                    <w:t>Buget alocat pentru înființarea și extinderea rețelei de observatori</w:t>
                  </w:r>
                </w:p>
                <w:p w14:paraId="543D6534"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i/>
                      <w:iCs/>
                      <w:sz w:val="22"/>
                      <w:szCs w:val="22"/>
                      <w:lang w:val="ro-RO"/>
                    </w:rPr>
                    <w:t>(mii lei)</w:t>
                  </w:r>
                </w:p>
              </w:tc>
              <w:tc>
                <w:tcPr>
                  <w:tcW w:w="1033" w:type="dxa"/>
                </w:tcPr>
                <w:p w14:paraId="7E0B5182"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b/>
                      <w:bCs/>
                      <w:sz w:val="22"/>
                      <w:szCs w:val="22"/>
                      <w:lang w:val="ro-RO"/>
                    </w:rPr>
                    <w:t xml:space="preserve">Buget alocat pentru </w:t>
                  </w:r>
                </w:p>
                <w:p w14:paraId="3E820EEC"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b/>
                      <w:bCs/>
                      <w:sz w:val="22"/>
                      <w:szCs w:val="22"/>
                      <w:lang w:val="ro-RO"/>
                    </w:rPr>
                    <w:t>operarea și întreținerea rețelei de observare</w:t>
                  </w:r>
                </w:p>
                <w:p w14:paraId="210FA33E"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i/>
                      <w:iCs/>
                      <w:sz w:val="22"/>
                      <w:szCs w:val="22"/>
                      <w:lang w:val="ro-RO"/>
                    </w:rPr>
                    <w:t>(mii lei)</w:t>
                  </w:r>
                </w:p>
              </w:tc>
              <w:tc>
                <w:tcPr>
                  <w:tcW w:w="947" w:type="dxa"/>
                </w:tcPr>
                <w:p w14:paraId="3DBFA56E"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b/>
                      <w:bCs/>
                      <w:sz w:val="22"/>
                      <w:szCs w:val="22"/>
                      <w:lang w:val="ro-RO"/>
                    </w:rPr>
                    <w:t xml:space="preserve">Buget alocat pentru </w:t>
                  </w:r>
                </w:p>
                <w:p w14:paraId="27D72453"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b/>
                      <w:bCs/>
                      <w:sz w:val="22"/>
                      <w:szCs w:val="22"/>
                      <w:lang w:val="ro-RO"/>
                    </w:rPr>
                    <w:t>personalul de operare și întreținere</w:t>
                  </w:r>
                </w:p>
                <w:p w14:paraId="475C733B"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i/>
                      <w:iCs/>
                      <w:sz w:val="22"/>
                      <w:szCs w:val="22"/>
                      <w:lang w:val="ro-RO"/>
                    </w:rPr>
                    <w:t>(mii lei)</w:t>
                  </w:r>
                </w:p>
              </w:tc>
              <w:tc>
                <w:tcPr>
                  <w:tcW w:w="689" w:type="dxa"/>
                </w:tcPr>
                <w:p w14:paraId="5CC65F0B"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b/>
                      <w:bCs/>
                      <w:sz w:val="22"/>
                      <w:szCs w:val="22"/>
                      <w:lang w:val="ro-RO"/>
                    </w:rPr>
                    <w:t>Buget alocat pentru</w:t>
                  </w:r>
                </w:p>
                <w:p w14:paraId="23DF409D"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b/>
                      <w:bCs/>
                      <w:sz w:val="22"/>
                      <w:szCs w:val="22"/>
                      <w:lang w:val="ro-RO"/>
                    </w:rPr>
                    <w:t>piese de schimb</w:t>
                  </w:r>
                </w:p>
                <w:p w14:paraId="06E6240A" w14:textId="77777777" w:rsidR="0725B527" w:rsidRPr="008979BE" w:rsidRDefault="0725B527" w:rsidP="008979BE">
                  <w:pPr>
                    <w:tabs>
                      <w:tab w:val="left" w:pos="2128"/>
                    </w:tabs>
                    <w:spacing w:line="276" w:lineRule="auto"/>
                    <w:ind w:left="-70" w:right="-82" w:firstLine="0"/>
                    <w:rPr>
                      <w:b/>
                      <w:bCs/>
                      <w:sz w:val="22"/>
                      <w:szCs w:val="22"/>
                      <w:lang w:val="ro-RO"/>
                    </w:rPr>
                  </w:pPr>
                  <w:r w:rsidRPr="008979BE">
                    <w:rPr>
                      <w:i/>
                      <w:iCs/>
                      <w:sz w:val="22"/>
                      <w:szCs w:val="22"/>
                      <w:lang w:val="ro-RO"/>
                    </w:rPr>
                    <w:t>(mii lei)</w:t>
                  </w:r>
                </w:p>
              </w:tc>
            </w:tr>
            <w:tr w:rsidR="008979BE" w:rsidRPr="008979BE" w14:paraId="128A076A" w14:textId="77777777" w:rsidTr="005D4CA5">
              <w:trPr>
                <w:trHeight w:val="300"/>
              </w:trPr>
              <w:tc>
                <w:tcPr>
                  <w:tcW w:w="562" w:type="dxa"/>
                </w:tcPr>
                <w:p w14:paraId="267F85D3" w14:textId="04F83ADF" w:rsidR="0725B527" w:rsidRPr="008979BE" w:rsidRDefault="0725B527" w:rsidP="008979BE">
                  <w:pPr>
                    <w:tabs>
                      <w:tab w:val="left" w:pos="2128"/>
                    </w:tabs>
                    <w:spacing w:before="120" w:line="276" w:lineRule="auto"/>
                    <w:ind w:right="-82" w:firstLine="0"/>
                    <w:jc w:val="left"/>
                    <w:rPr>
                      <w:b/>
                      <w:bCs/>
                      <w:sz w:val="22"/>
                      <w:szCs w:val="22"/>
                      <w:lang w:val="ro-RO"/>
                    </w:rPr>
                  </w:pPr>
                  <w:r w:rsidRPr="008979BE">
                    <w:rPr>
                      <w:b/>
                      <w:bCs/>
                      <w:sz w:val="22"/>
                      <w:szCs w:val="22"/>
                      <w:lang w:val="ro-RO"/>
                    </w:rPr>
                    <w:t xml:space="preserve">2015 </w:t>
                  </w:r>
                </w:p>
              </w:tc>
              <w:tc>
                <w:tcPr>
                  <w:tcW w:w="808" w:type="dxa"/>
                </w:tcPr>
                <w:p w14:paraId="774563A3"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20000.0</w:t>
                  </w:r>
                </w:p>
              </w:tc>
              <w:tc>
                <w:tcPr>
                  <w:tcW w:w="808" w:type="dxa"/>
                </w:tcPr>
                <w:p w14:paraId="4BA5DBBD"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18706.8</w:t>
                  </w:r>
                </w:p>
              </w:tc>
              <w:tc>
                <w:tcPr>
                  <w:tcW w:w="833" w:type="dxa"/>
                </w:tcPr>
                <w:p w14:paraId="4CE35A4C"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685.8</w:t>
                  </w:r>
                </w:p>
              </w:tc>
              <w:tc>
                <w:tcPr>
                  <w:tcW w:w="808" w:type="dxa"/>
                </w:tcPr>
                <w:p w14:paraId="0A7205CF"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19392.6</w:t>
                  </w:r>
                </w:p>
              </w:tc>
              <w:tc>
                <w:tcPr>
                  <w:tcW w:w="941" w:type="dxa"/>
                </w:tcPr>
                <w:p w14:paraId="403485C0"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0.00</w:t>
                  </w:r>
                </w:p>
              </w:tc>
              <w:tc>
                <w:tcPr>
                  <w:tcW w:w="1025" w:type="dxa"/>
                </w:tcPr>
                <w:p w14:paraId="6C0777FF" w14:textId="77777777" w:rsidR="33411153" w:rsidRPr="008979BE" w:rsidRDefault="33411153" w:rsidP="008979BE">
                  <w:pPr>
                    <w:tabs>
                      <w:tab w:val="left" w:pos="2128"/>
                    </w:tabs>
                    <w:spacing w:before="120" w:line="276" w:lineRule="auto"/>
                    <w:ind w:left="-70" w:right="-82"/>
                    <w:jc w:val="left"/>
                    <w:rPr>
                      <w:sz w:val="22"/>
                      <w:szCs w:val="22"/>
                      <w:lang w:val="ro-RO"/>
                    </w:rPr>
                  </w:pPr>
                </w:p>
              </w:tc>
              <w:tc>
                <w:tcPr>
                  <w:tcW w:w="1005" w:type="dxa"/>
                </w:tcPr>
                <w:p w14:paraId="0F5327FF" w14:textId="77777777" w:rsidR="33411153" w:rsidRPr="008979BE" w:rsidRDefault="33411153" w:rsidP="008979BE">
                  <w:pPr>
                    <w:tabs>
                      <w:tab w:val="left" w:pos="2128"/>
                    </w:tabs>
                    <w:spacing w:before="120" w:line="276" w:lineRule="auto"/>
                    <w:ind w:left="-70" w:right="-82"/>
                    <w:jc w:val="left"/>
                    <w:rPr>
                      <w:sz w:val="22"/>
                      <w:szCs w:val="22"/>
                      <w:lang w:val="ro-RO"/>
                    </w:rPr>
                  </w:pPr>
                </w:p>
              </w:tc>
              <w:tc>
                <w:tcPr>
                  <w:tcW w:w="1033" w:type="dxa"/>
                </w:tcPr>
                <w:p w14:paraId="36C1A90D"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2829.9</w:t>
                  </w:r>
                </w:p>
              </w:tc>
              <w:tc>
                <w:tcPr>
                  <w:tcW w:w="947" w:type="dxa"/>
                </w:tcPr>
                <w:p w14:paraId="1F421496"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16533.8</w:t>
                  </w:r>
                </w:p>
              </w:tc>
              <w:tc>
                <w:tcPr>
                  <w:tcW w:w="689" w:type="dxa"/>
                </w:tcPr>
                <w:p w14:paraId="7DCDE941"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28.9</w:t>
                  </w:r>
                </w:p>
              </w:tc>
            </w:tr>
            <w:tr w:rsidR="008979BE" w:rsidRPr="008979BE" w14:paraId="1FB6B9C4" w14:textId="77777777" w:rsidTr="005D4CA5">
              <w:trPr>
                <w:trHeight w:val="300"/>
              </w:trPr>
              <w:tc>
                <w:tcPr>
                  <w:tcW w:w="562" w:type="dxa"/>
                </w:tcPr>
                <w:p w14:paraId="4198E7D4" w14:textId="41F73D60" w:rsidR="0725B527" w:rsidRPr="008979BE" w:rsidRDefault="0725B527" w:rsidP="008979BE">
                  <w:pPr>
                    <w:tabs>
                      <w:tab w:val="left" w:pos="2128"/>
                    </w:tabs>
                    <w:spacing w:before="120" w:line="276" w:lineRule="auto"/>
                    <w:ind w:left="-70" w:right="-82" w:firstLine="0"/>
                    <w:jc w:val="left"/>
                    <w:rPr>
                      <w:b/>
                      <w:bCs/>
                      <w:sz w:val="22"/>
                      <w:szCs w:val="22"/>
                      <w:lang w:val="ro-RO"/>
                    </w:rPr>
                  </w:pPr>
                  <w:r w:rsidRPr="008979BE">
                    <w:rPr>
                      <w:b/>
                      <w:bCs/>
                      <w:sz w:val="22"/>
                      <w:szCs w:val="22"/>
                      <w:lang w:val="ro-RO"/>
                    </w:rPr>
                    <w:t>2016</w:t>
                  </w:r>
                </w:p>
              </w:tc>
              <w:tc>
                <w:tcPr>
                  <w:tcW w:w="808" w:type="dxa"/>
                </w:tcPr>
                <w:p w14:paraId="1E2AB83C"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20000.0</w:t>
                  </w:r>
                </w:p>
              </w:tc>
              <w:tc>
                <w:tcPr>
                  <w:tcW w:w="808" w:type="dxa"/>
                </w:tcPr>
                <w:p w14:paraId="490E3F15"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19711.7</w:t>
                  </w:r>
                </w:p>
              </w:tc>
              <w:tc>
                <w:tcPr>
                  <w:tcW w:w="833" w:type="dxa"/>
                </w:tcPr>
                <w:p w14:paraId="5B0CB058"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791.0</w:t>
                  </w:r>
                </w:p>
              </w:tc>
              <w:tc>
                <w:tcPr>
                  <w:tcW w:w="808" w:type="dxa"/>
                </w:tcPr>
                <w:p w14:paraId="665BD8E4"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20502.7</w:t>
                  </w:r>
                </w:p>
              </w:tc>
              <w:tc>
                <w:tcPr>
                  <w:tcW w:w="941" w:type="dxa"/>
                </w:tcPr>
                <w:p w14:paraId="1F4458B0"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0.11</w:t>
                  </w:r>
                </w:p>
              </w:tc>
              <w:tc>
                <w:tcPr>
                  <w:tcW w:w="1025" w:type="dxa"/>
                </w:tcPr>
                <w:p w14:paraId="60E5BA2B" w14:textId="77777777" w:rsidR="33411153" w:rsidRPr="008979BE" w:rsidRDefault="33411153" w:rsidP="008979BE">
                  <w:pPr>
                    <w:tabs>
                      <w:tab w:val="left" w:pos="2128"/>
                    </w:tabs>
                    <w:spacing w:before="120" w:line="276" w:lineRule="auto"/>
                    <w:ind w:left="-70" w:right="-82"/>
                    <w:jc w:val="left"/>
                    <w:rPr>
                      <w:sz w:val="22"/>
                      <w:szCs w:val="22"/>
                      <w:lang w:val="ro-RO"/>
                    </w:rPr>
                  </w:pPr>
                </w:p>
              </w:tc>
              <w:tc>
                <w:tcPr>
                  <w:tcW w:w="1005" w:type="dxa"/>
                </w:tcPr>
                <w:p w14:paraId="4595978E" w14:textId="77777777" w:rsidR="33411153" w:rsidRPr="008979BE" w:rsidRDefault="33411153" w:rsidP="008979BE">
                  <w:pPr>
                    <w:tabs>
                      <w:tab w:val="left" w:pos="2128"/>
                    </w:tabs>
                    <w:spacing w:before="120" w:line="276" w:lineRule="auto"/>
                    <w:ind w:left="-70" w:right="-82"/>
                    <w:jc w:val="left"/>
                    <w:rPr>
                      <w:sz w:val="22"/>
                      <w:szCs w:val="22"/>
                      <w:lang w:val="ro-RO"/>
                    </w:rPr>
                  </w:pPr>
                </w:p>
              </w:tc>
              <w:tc>
                <w:tcPr>
                  <w:tcW w:w="1033" w:type="dxa"/>
                </w:tcPr>
                <w:p w14:paraId="7D5D5733"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3504.0</w:t>
                  </w:r>
                </w:p>
              </w:tc>
              <w:tc>
                <w:tcPr>
                  <w:tcW w:w="947" w:type="dxa"/>
                </w:tcPr>
                <w:p w14:paraId="0DDCE835"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16947.1</w:t>
                  </w:r>
                </w:p>
              </w:tc>
              <w:tc>
                <w:tcPr>
                  <w:tcW w:w="689" w:type="dxa"/>
                </w:tcPr>
                <w:p w14:paraId="37BF4977"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51.6</w:t>
                  </w:r>
                </w:p>
              </w:tc>
            </w:tr>
            <w:tr w:rsidR="008979BE" w:rsidRPr="008979BE" w14:paraId="56358DA1" w14:textId="77777777" w:rsidTr="005D4CA5">
              <w:trPr>
                <w:trHeight w:val="300"/>
              </w:trPr>
              <w:tc>
                <w:tcPr>
                  <w:tcW w:w="562" w:type="dxa"/>
                </w:tcPr>
                <w:p w14:paraId="271F8E7E" w14:textId="44FA66D7" w:rsidR="0725B527" w:rsidRPr="008979BE" w:rsidRDefault="0725B527" w:rsidP="008979BE">
                  <w:pPr>
                    <w:tabs>
                      <w:tab w:val="left" w:pos="2128"/>
                    </w:tabs>
                    <w:spacing w:before="120" w:line="276" w:lineRule="auto"/>
                    <w:ind w:left="-70" w:right="-82" w:firstLine="0"/>
                    <w:jc w:val="left"/>
                    <w:rPr>
                      <w:b/>
                      <w:bCs/>
                      <w:sz w:val="22"/>
                      <w:szCs w:val="22"/>
                      <w:lang w:val="ro-RO"/>
                    </w:rPr>
                  </w:pPr>
                  <w:r w:rsidRPr="008979BE">
                    <w:rPr>
                      <w:b/>
                      <w:bCs/>
                      <w:sz w:val="22"/>
                      <w:szCs w:val="22"/>
                      <w:lang w:val="ro-RO"/>
                    </w:rPr>
                    <w:t>2017</w:t>
                  </w:r>
                </w:p>
              </w:tc>
              <w:tc>
                <w:tcPr>
                  <w:tcW w:w="808" w:type="dxa"/>
                </w:tcPr>
                <w:p w14:paraId="43CE19B0"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21000.0</w:t>
                  </w:r>
                </w:p>
              </w:tc>
              <w:tc>
                <w:tcPr>
                  <w:tcW w:w="808" w:type="dxa"/>
                </w:tcPr>
                <w:p w14:paraId="1395FD46"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20866.8</w:t>
                  </w:r>
                </w:p>
              </w:tc>
              <w:tc>
                <w:tcPr>
                  <w:tcW w:w="833" w:type="dxa"/>
                </w:tcPr>
                <w:p w14:paraId="62C58598"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1484.8</w:t>
                  </w:r>
                </w:p>
              </w:tc>
              <w:tc>
                <w:tcPr>
                  <w:tcW w:w="808" w:type="dxa"/>
                </w:tcPr>
                <w:p w14:paraId="78E2DBED"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22351.6</w:t>
                  </w:r>
                </w:p>
              </w:tc>
              <w:tc>
                <w:tcPr>
                  <w:tcW w:w="941" w:type="dxa"/>
                </w:tcPr>
                <w:p w14:paraId="5685459D"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0.12</w:t>
                  </w:r>
                </w:p>
              </w:tc>
              <w:tc>
                <w:tcPr>
                  <w:tcW w:w="1025" w:type="dxa"/>
                </w:tcPr>
                <w:p w14:paraId="535A8ED7" w14:textId="77777777" w:rsidR="33411153" w:rsidRPr="008979BE" w:rsidRDefault="33411153" w:rsidP="008979BE">
                  <w:pPr>
                    <w:tabs>
                      <w:tab w:val="left" w:pos="2128"/>
                    </w:tabs>
                    <w:spacing w:before="120" w:line="276" w:lineRule="auto"/>
                    <w:ind w:left="-70" w:right="-82"/>
                    <w:jc w:val="left"/>
                    <w:rPr>
                      <w:sz w:val="22"/>
                      <w:szCs w:val="22"/>
                      <w:lang w:val="ro-RO"/>
                    </w:rPr>
                  </w:pPr>
                </w:p>
              </w:tc>
              <w:tc>
                <w:tcPr>
                  <w:tcW w:w="1005" w:type="dxa"/>
                </w:tcPr>
                <w:p w14:paraId="2F2EEB6C" w14:textId="77777777" w:rsidR="33411153" w:rsidRPr="008979BE" w:rsidRDefault="33411153" w:rsidP="008979BE">
                  <w:pPr>
                    <w:tabs>
                      <w:tab w:val="left" w:pos="2128"/>
                    </w:tabs>
                    <w:spacing w:before="120" w:line="276" w:lineRule="auto"/>
                    <w:ind w:left="-70" w:right="-82"/>
                    <w:jc w:val="left"/>
                    <w:rPr>
                      <w:sz w:val="22"/>
                      <w:szCs w:val="22"/>
                      <w:lang w:val="ro-RO"/>
                    </w:rPr>
                  </w:pPr>
                </w:p>
              </w:tc>
              <w:tc>
                <w:tcPr>
                  <w:tcW w:w="1033" w:type="dxa"/>
                </w:tcPr>
                <w:p w14:paraId="7AD89C8F"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3913.8</w:t>
                  </w:r>
                </w:p>
              </w:tc>
              <w:tc>
                <w:tcPr>
                  <w:tcW w:w="947" w:type="dxa"/>
                </w:tcPr>
                <w:p w14:paraId="12E146E2"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16909.8</w:t>
                  </w:r>
                </w:p>
              </w:tc>
              <w:tc>
                <w:tcPr>
                  <w:tcW w:w="689" w:type="dxa"/>
                </w:tcPr>
                <w:p w14:paraId="1899E202"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1528.0</w:t>
                  </w:r>
                </w:p>
              </w:tc>
            </w:tr>
            <w:tr w:rsidR="008979BE" w:rsidRPr="008979BE" w14:paraId="7F3ABD3D" w14:textId="77777777" w:rsidTr="005D4CA5">
              <w:trPr>
                <w:trHeight w:val="300"/>
              </w:trPr>
              <w:tc>
                <w:tcPr>
                  <w:tcW w:w="562" w:type="dxa"/>
                </w:tcPr>
                <w:p w14:paraId="7AE02C14" w14:textId="55480D36" w:rsidR="0725B527" w:rsidRPr="008979BE" w:rsidRDefault="0725B527" w:rsidP="008979BE">
                  <w:pPr>
                    <w:tabs>
                      <w:tab w:val="left" w:pos="2128"/>
                    </w:tabs>
                    <w:spacing w:before="120" w:line="276" w:lineRule="auto"/>
                    <w:ind w:left="-70" w:right="-82" w:firstLine="0"/>
                    <w:jc w:val="left"/>
                    <w:rPr>
                      <w:b/>
                      <w:bCs/>
                      <w:sz w:val="22"/>
                      <w:szCs w:val="22"/>
                      <w:lang w:val="ro-RO"/>
                    </w:rPr>
                  </w:pPr>
                  <w:r w:rsidRPr="008979BE">
                    <w:rPr>
                      <w:b/>
                      <w:bCs/>
                      <w:sz w:val="22"/>
                      <w:szCs w:val="22"/>
                      <w:lang w:val="ro-RO"/>
                    </w:rPr>
                    <w:t>2018</w:t>
                  </w:r>
                </w:p>
              </w:tc>
              <w:tc>
                <w:tcPr>
                  <w:tcW w:w="808" w:type="dxa"/>
                </w:tcPr>
                <w:p w14:paraId="42D0E1DC"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20000.0</w:t>
                  </w:r>
                </w:p>
              </w:tc>
              <w:tc>
                <w:tcPr>
                  <w:tcW w:w="808" w:type="dxa"/>
                </w:tcPr>
                <w:p w14:paraId="3D5A400B"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19754.9</w:t>
                  </w:r>
                </w:p>
              </w:tc>
              <w:tc>
                <w:tcPr>
                  <w:tcW w:w="833" w:type="dxa"/>
                </w:tcPr>
                <w:p w14:paraId="652F715F"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1158.0</w:t>
                  </w:r>
                </w:p>
              </w:tc>
              <w:tc>
                <w:tcPr>
                  <w:tcW w:w="808" w:type="dxa"/>
                </w:tcPr>
                <w:p w14:paraId="3805701E"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20912.9</w:t>
                  </w:r>
                </w:p>
              </w:tc>
              <w:tc>
                <w:tcPr>
                  <w:tcW w:w="941" w:type="dxa"/>
                </w:tcPr>
                <w:p w14:paraId="2808C4D6"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0.10</w:t>
                  </w:r>
                </w:p>
              </w:tc>
              <w:tc>
                <w:tcPr>
                  <w:tcW w:w="1025" w:type="dxa"/>
                </w:tcPr>
                <w:p w14:paraId="5EA10A37" w14:textId="77777777" w:rsidR="33411153" w:rsidRPr="008979BE" w:rsidRDefault="33411153" w:rsidP="008979BE">
                  <w:pPr>
                    <w:tabs>
                      <w:tab w:val="left" w:pos="2128"/>
                    </w:tabs>
                    <w:spacing w:before="120" w:line="276" w:lineRule="auto"/>
                    <w:ind w:left="-70" w:right="-82"/>
                    <w:jc w:val="left"/>
                    <w:rPr>
                      <w:sz w:val="22"/>
                      <w:szCs w:val="22"/>
                      <w:lang w:val="ro-RO"/>
                    </w:rPr>
                  </w:pPr>
                </w:p>
              </w:tc>
              <w:tc>
                <w:tcPr>
                  <w:tcW w:w="1005" w:type="dxa"/>
                </w:tcPr>
                <w:p w14:paraId="02D136AB" w14:textId="77777777" w:rsidR="33411153" w:rsidRPr="008979BE" w:rsidRDefault="33411153" w:rsidP="008979BE">
                  <w:pPr>
                    <w:tabs>
                      <w:tab w:val="left" w:pos="2128"/>
                    </w:tabs>
                    <w:spacing w:before="120" w:line="276" w:lineRule="auto"/>
                    <w:ind w:left="-70" w:right="-82"/>
                    <w:jc w:val="left"/>
                    <w:rPr>
                      <w:sz w:val="22"/>
                      <w:szCs w:val="22"/>
                      <w:lang w:val="ro-RO"/>
                    </w:rPr>
                  </w:pPr>
                </w:p>
              </w:tc>
              <w:tc>
                <w:tcPr>
                  <w:tcW w:w="1033" w:type="dxa"/>
                </w:tcPr>
                <w:p w14:paraId="2F383415"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2893.7</w:t>
                  </w:r>
                </w:p>
              </w:tc>
              <w:tc>
                <w:tcPr>
                  <w:tcW w:w="947" w:type="dxa"/>
                </w:tcPr>
                <w:p w14:paraId="675769C5"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17837.2</w:t>
                  </w:r>
                </w:p>
              </w:tc>
              <w:tc>
                <w:tcPr>
                  <w:tcW w:w="689" w:type="dxa"/>
                </w:tcPr>
                <w:p w14:paraId="5B59C80A"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182.0</w:t>
                  </w:r>
                </w:p>
              </w:tc>
            </w:tr>
            <w:tr w:rsidR="008979BE" w:rsidRPr="008979BE" w14:paraId="0A059E02" w14:textId="77777777" w:rsidTr="005D4CA5">
              <w:trPr>
                <w:trHeight w:val="300"/>
              </w:trPr>
              <w:tc>
                <w:tcPr>
                  <w:tcW w:w="562" w:type="dxa"/>
                </w:tcPr>
                <w:p w14:paraId="1304C9AC" w14:textId="482FB8EB" w:rsidR="0725B527" w:rsidRPr="008979BE" w:rsidRDefault="0725B527" w:rsidP="008979BE">
                  <w:pPr>
                    <w:tabs>
                      <w:tab w:val="left" w:pos="2128"/>
                    </w:tabs>
                    <w:spacing w:before="120" w:line="276" w:lineRule="auto"/>
                    <w:ind w:left="-70" w:right="-82" w:firstLine="0"/>
                    <w:jc w:val="left"/>
                    <w:rPr>
                      <w:b/>
                      <w:bCs/>
                      <w:sz w:val="22"/>
                      <w:szCs w:val="22"/>
                      <w:lang w:val="ro-RO"/>
                    </w:rPr>
                  </w:pPr>
                  <w:r w:rsidRPr="008979BE">
                    <w:rPr>
                      <w:b/>
                      <w:bCs/>
                      <w:sz w:val="22"/>
                      <w:szCs w:val="22"/>
                      <w:lang w:val="ro-RO"/>
                    </w:rPr>
                    <w:t>2019</w:t>
                  </w:r>
                </w:p>
              </w:tc>
              <w:tc>
                <w:tcPr>
                  <w:tcW w:w="808" w:type="dxa"/>
                </w:tcPr>
                <w:p w14:paraId="2F07E160"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25500.0</w:t>
                  </w:r>
                </w:p>
              </w:tc>
              <w:tc>
                <w:tcPr>
                  <w:tcW w:w="808" w:type="dxa"/>
                </w:tcPr>
                <w:p w14:paraId="3E5A43BA"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23607.6</w:t>
                  </w:r>
                </w:p>
              </w:tc>
              <w:tc>
                <w:tcPr>
                  <w:tcW w:w="833" w:type="dxa"/>
                </w:tcPr>
                <w:p w14:paraId="2359A623"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885.0</w:t>
                  </w:r>
                </w:p>
              </w:tc>
              <w:tc>
                <w:tcPr>
                  <w:tcW w:w="808" w:type="dxa"/>
                </w:tcPr>
                <w:p w14:paraId="5E9DD7E3"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24492.6</w:t>
                  </w:r>
                </w:p>
              </w:tc>
              <w:tc>
                <w:tcPr>
                  <w:tcW w:w="941" w:type="dxa"/>
                </w:tcPr>
                <w:p w14:paraId="3C978348"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0.11</w:t>
                  </w:r>
                </w:p>
              </w:tc>
              <w:tc>
                <w:tcPr>
                  <w:tcW w:w="1025" w:type="dxa"/>
                </w:tcPr>
                <w:p w14:paraId="237B431B" w14:textId="77777777" w:rsidR="33411153" w:rsidRPr="008979BE" w:rsidRDefault="33411153" w:rsidP="008979BE">
                  <w:pPr>
                    <w:tabs>
                      <w:tab w:val="left" w:pos="2128"/>
                    </w:tabs>
                    <w:spacing w:before="120" w:line="276" w:lineRule="auto"/>
                    <w:ind w:left="-70" w:right="-82"/>
                    <w:jc w:val="left"/>
                    <w:rPr>
                      <w:sz w:val="22"/>
                      <w:szCs w:val="22"/>
                      <w:lang w:val="ro-RO"/>
                    </w:rPr>
                  </w:pPr>
                </w:p>
              </w:tc>
              <w:tc>
                <w:tcPr>
                  <w:tcW w:w="1005" w:type="dxa"/>
                </w:tcPr>
                <w:p w14:paraId="19EE1EC4" w14:textId="77777777" w:rsidR="33411153" w:rsidRPr="008979BE" w:rsidRDefault="33411153" w:rsidP="008979BE">
                  <w:pPr>
                    <w:tabs>
                      <w:tab w:val="left" w:pos="2128"/>
                    </w:tabs>
                    <w:spacing w:before="120" w:line="276" w:lineRule="auto"/>
                    <w:ind w:left="-70" w:right="-82"/>
                    <w:jc w:val="left"/>
                    <w:rPr>
                      <w:sz w:val="22"/>
                      <w:szCs w:val="22"/>
                      <w:lang w:val="ro-RO"/>
                    </w:rPr>
                  </w:pPr>
                </w:p>
              </w:tc>
              <w:tc>
                <w:tcPr>
                  <w:tcW w:w="1033" w:type="dxa"/>
                </w:tcPr>
                <w:p w14:paraId="7098A69A"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4801.6</w:t>
                  </w:r>
                </w:p>
              </w:tc>
              <w:tc>
                <w:tcPr>
                  <w:tcW w:w="947" w:type="dxa"/>
                </w:tcPr>
                <w:p w14:paraId="67D727D1"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18244.0</w:t>
                  </w:r>
                </w:p>
              </w:tc>
              <w:tc>
                <w:tcPr>
                  <w:tcW w:w="689" w:type="dxa"/>
                </w:tcPr>
                <w:p w14:paraId="6CD33F66"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1447.0</w:t>
                  </w:r>
                </w:p>
              </w:tc>
            </w:tr>
            <w:tr w:rsidR="008979BE" w:rsidRPr="008979BE" w14:paraId="6ADA90BA" w14:textId="77777777" w:rsidTr="005D4CA5">
              <w:trPr>
                <w:trHeight w:val="300"/>
              </w:trPr>
              <w:tc>
                <w:tcPr>
                  <w:tcW w:w="562" w:type="dxa"/>
                </w:tcPr>
                <w:p w14:paraId="6F740C04" w14:textId="69D5E337" w:rsidR="0725B527" w:rsidRPr="008979BE" w:rsidRDefault="0725B527" w:rsidP="008979BE">
                  <w:pPr>
                    <w:tabs>
                      <w:tab w:val="left" w:pos="2128"/>
                    </w:tabs>
                    <w:spacing w:before="120" w:line="276" w:lineRule="auto"/>
                    <w:ind w:left="-70" w:right="-82" w:firstLine="0"/>
                    <w:jc w:val="left"/>
                    <w:rPr>
                      <w:b/>
                      <w:bCs/>
                      <w:sz w:val="22"/>
                      <w:szCs w:val="22"/>
                      <w:lang w:val="ro-RO"/>
                    </w:rPr>
                  </w:pPr>
                  <w:r w:rsidRPr="008979BE">
                    <w:rPr>
                      <w:b/>
                      <w:bCs/>
                      <w:sz w:val="22"/>
                      <w:szCs w:val="22"/>
                      <w:lang w:val="ro-RO"/>
                    </w:rPr>
                    <w:t>2020</w:t>
                  </w:r>
                </w:p>
              </w:tc>
              <w:tc>
                <w:tcPr>
                  <w:tcW w:w="808" w:type="dxa"/>
                </w:tcPr>
                <w:p w14:paraId="73D38829"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28500.0</w:t>
                  </w:r>
                </w:p>
              </w:tc>
              <w:tc>
                <w:tcPr>
                  <w:tcW w:w="808" w:type="dxa"/>
                </w:tcPr>
                <w:p w14:paraId="173296E7"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26511.3</w:t>
                  </w:r>
                </w:p>
              </w:tc>
              <w:tc>
                <w:tcPr>
                  <w:tcW w:w="833" w:type="dxa"/>
                </w:tcPr>
                <w:p w14:paraId="7B9CF7E8"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910.0</w:t>
                  </w:r>
                </w:p>
              </w:tc>
              <w:tc>
                <w:tcPr>
                  <w:tcW w:w="808" w:type="dxa"/>
                </w:tcPr>
                <w:p w14:paraId="7C4DABC3"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27421.3</w:t>
                  </w:r>
                </w:p>
              </w:tc>
              <w:tc>
                <w:tcPr>
                  <w:tcW w:w="941" w:type="dxa"/>
                </w:tcPr>
                <w:p w14:paraId="10964D5A"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0.13</w:t>
                  </w:r>
                </w:p>
              </w:tc>
              <w:tc>
                <w:tcPr>
                  <w:tcW w:w="1025" w:type="dxa"/>
                </w:tcPr>
                <w:p w14:paraId="77F038F0" w14:textId="77777777" w:rsidR="33411153" w:rsidRPr="008979BE" w:rsidRDefault="33411153" w:rsidP="008979BE">
                  <w:pPr>
                    <w:tabs>
                      <w:tab w:val="left" w:pos="2128"/>
                    </w:tabs>
                    <w:spacing w:before="120" w:line="276" w:lineRule="auto"/>
                    <w:ind w:left="-70" w:right="-82"/>
                    <w:jc w:val="left"/>
                    <w:rPr>
                      <w:sz w:val="22"/>
                      <w:szCs w:val="22"/>
                      <w:lang w:val="ro-RO"/>
                    </w:rPr>
                  </w:pPr>
                </w:p>
              </w:tc>
              <w:tc>
                <w:tcPr>
                  <w:tcW w:w="1005" w:type="dxa"/>
                </w:tcPr>
                <w:p w14:paraId="7F0EA4B3" w14:textId="77777777" w:rsidR="33411153" w:rsidRPr="008979BE" w:rsidRDefault="33411153" w:rsidP="008979BE">
                  <w:pPr>
                    <w:tabs>
                      <w:tab w:val="left" w:pos="2128"/>
                    </w:tabs>
                    <w:spacing w:before="120" w:line="276" w:lineRule="auto"/>
                    <w:ind w:left="-70" w:right="-82"/>
                    <w:jc w:val="left"/>
                    <w:rPr>
                      <w:sz w:val="22"/>
                      <w:szCs w:val="22"/>
                      <w:lang w:val="ro-RO"/>
                    </w:rPr>
                  </w:pPr>
                </w:p>
              </w:tc>
              <w:tc>
                <w:tcPr>
                  <w:tcW w:w="1033" w:type="dxa"/>
                </w:tcPr>
                <w:p w14:paraId="29F28CAF"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5671.7</w:t>
                  </w:r>
                </w:p>
              </w:tc>
              <w:tc>
                <w:tcPr>
                  <w:tcW w:w="947" w:type="dxa"/>
                </w:tcPr>
                <w:p w14:paraId="5390EF92"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21636.1</w:t>
                  </w:r>
                </w:p>
              </w:tc>
              <w:tc>
                <w:tcPr>
                  <w:tcW w:w="689" w:type="dxa"/>
                </w:tcPr>
                <w:p w14:paraId="37B6FF0B"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113.5</w:t>
                  </w:r>
                </w:p>
              </w:tc>
            </w:tr>
            <w:tr w:rsidR="008979BE" w:rsidRPr="008979BE" w14:paraId="4B017468" w14:textId="77777777" w:rsidTr="005D4CA5">
              <w:trPr>
                <w:trHeight w:val="300"/>
              </w:trPr>
              <w:tc>
                <w:tcPr>
                  <w:tcW w:w="562" w:type="dxa"/>
                </w:tcPr>
                <w:p w14:paraId="1CFDBD3A" w14:textId="4D7A98A2" w:rsidR="0725B527" w:rsidRPr="008979BE" w:rsidRDefault="0725B527" w:rsidP="008979BE">
                  <w:pPr>
                    <w:tabs>
                      <w:tab w:val="left" w:pos="2128"/>
                    </w:tabs>
                    <w:spacing w:before="120" w:line="276" w:lineRule="auto"/>
                    <w:ind w:left="-70" w:right="-82" w:firstLine="0"/>
                    <w:jc w:val="left"/>
                    <w:rPr>
                      <w:b/>
                      <w:bCs/>
                      <w:sz w:val="22"/>
                      <w:szCs w:val="22"/>
                      <w:lang w:val="ro-RO"/>
                    </w:rPr>
                  </w:pPr>
                  <w:r w:rsidRPr="008979BE">
                    <w:rPr>
                      <w:b/>
                      <w:bCs/>
                      <w:sz w:val="22"/>
                      <w:szCs w:val="22"/>
                      <w:lang w:val="ro-RO"/>
                    </w:rPr>
                    <w:t>2021</w:t>
                  </w:r>
                </w:p>
              </w:tc>
              <w:tc>
                <w:tcPr>
                  <w:tcW w:w="808" w:type="dxa"/>
                </w:tcPr>
                <w:p w14:paraId="4AE7B0D8"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35891.2</w:t>
                  </w:r>
                </w:p>
              </w:tc>
              <w:tc>
                <w:tcPr>
                  <w:tcW w:w="808" w:type="dxa"/>
                </w:tcPr>
                <w:p w14:paraId="7EB32F78"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26056.2</w:t>
                  </w:r>
                </w:p>
              </w:tc>
              <w:tc>
                <w:tcPr>
                  <w:tcW w:w="833" w:type="dxa"/>
                </w:tcPr>
                <w:p w14:paraId="012D2CF2"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1020.0</w:t>
                  </w:r>
                </w:p>
              </w:tc>
              <w:tc>
                <w:tcPr>
                  <w:tcW w:w="808" w:type="dxa"/>
                </w:tcPr>
                <w:p w14:paraId="19F29826"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27076.2</w:t>
                  </w:r>
                </w:p>
              </w:tc>
              <w:tc>
                <w:tcPr>
                  <w:tcW w:w="941" w:type="dxa"/>
                </w:tcPr>
                <w:p w14:paraId="17F323E2"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0.1</w:t>
                  </w:r>
                </w:p>
              </w:tc>
              <w:tc>
                <w:tcPr>
                  <w:tcW w:w="1025" w:type="dxa"/>
                </w:tcPr>
                <w:p w14:paraId="0556DC6F" w14:textId="77777777" w:rsidR="33411153" w:rsidRPr="008979BE" w:rsidRDefault="33411153" w:rsidP="008979BE">
                  <w:pPr>
                    <w:tabs>
                      <w:tab w:val="left" w:pos="2128"/>
                    </w:tabs>
                    <w:spacing w:before="120" w:line="276" w:lineRule="auto"/>
                    <w:ind w:left="-70" w:right="-82"/>
                    <w:jc w:val="left"/>
                    <w:rPr>
                      <w:sz w:val="22"/>
                      <w:szCs w:val="22"/>
                      <w:lang w:val="ro-RO"/>
                    </w:rPr>
                  </w:pPr>
                </w:p>
              </w:tc>
              <w:tc>
                <w:tcPr>
                  <w:tcW w:w="1005" w:type="dxa"/>
                </w:tcPr>
                <w:p w14:paraId="58A1F54C" w14:textId="77777777" w:rsidR="33411153" w:rsidRPr="008979BE" w:rsidRDefault="33411153" w:rsidP="008979BE">
                  <w:pPr>
                    <w:tabs>
                      <w:tab w:val="left" w:pos="2128"/>
                    </w:tabs>
                    <w:spacing w:before="120" w:line="276" w:lineRule="auto"/>
                    <w:ind w:left="-70" w:right="-82"/>
                    <w:jc w:val="left"/>
                    <w:rPr>
                      <w:sz w:val="22"/>
                      <w:szCs w:val="22"/>
                      <w:lang w:val="ro-RO"/>
                    </w:rPr>
                  </w:pPr>
                </w:p>
              </w:tc>
              <w:tc>
                <w:tcPr>
                  <w:tcW w:w="1033" w:type="dxa"/>
                </w:tcPr>
                <w:p w14:paraId="0F4E56AB"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4754.2</w:t>
                  </w:r>
                </w:p>
              </w:tc>
              <w:tc>
                <w:tcPr>
                  <w:tcW w:w="947" w:type="dxa"/>
                </w:tcPr>
                <w:p w14:paraId="014155F9"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22041.0</w:t>
                  </w:r>
                </w:p>
              </w:tc>
              <w:tc>
                <w:tcPr>
                  <w:tcW w:w="689" w:type="dxa"/>
                </w:tcPr>
                <w:p w14:paraId="1202E5EA"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281.0</w:t>
                  </w:r>
                </w:p>
              </w:tc>
            </w:tr>
            <w:tr w:rsidR="008979BE" w:rsidRPr="008979BE" w14:paraId="021080FA" w14:textId="77777777" w:rsidTr="005D4CA5">
              <w:trPr>
                <w:trHeight w:val="300"/>
              </w:trPr>
              <w:tc>
                <w:tcPr>
                  <w:tcW w:w="562" w:type="dxa"/>
                </w:tcPr>
                <w:p w14:paraId="7FE4A0D9" w14:textId="733E6F04" w:rsidR="0725B527" w:rsidRPr="008979BE" w:rsidRDefault="0725B527" w:rsidP="008979BE">
                  <w:pPr>
                    <w:tabs>
                      <w:tab w:val="left" w:pos="2128"/>
                    </w:tabs>
                    <w:spacing w:before="120" w:line="276" w:lineRule="auto"/>
                    <w:ind w:left="-70" w:right="-82" w:firstLine="0"/>
                    <w:jc w:val="left"/>
                    <w:rPr>
                      <w:b/>
                      <w:bCs/>
                      <w:sz w:val="22"/>
                      <w:szCs w:val="22"/>
                      <w:lang w:val="ro-RO"/>
                    </w:rPr>
                  </w:pPr>
                  <w:r w:rsidRPr="008979BE">
                    <w:rPr>
                      <w:b/>
                      <w:bCs/>
                      <w:sz w:val="22"/>
                      <w:szCs w:val="22"/>
                      <w:lang w:val="ro-RO"/>
                    </w:rPr>
                    <w:t>2022</w:t>
                  </w:r>
                </w:p>
              </w:tc>
              <w:tc>
                <w:tcPr>
                  <w:tcW w:w="808" w:type="dxa"/>
                </w:tcPr>
                <w:p w14:paraId="47332A34"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36400.0</w:t>
                  </w:r>
                </w:p>
              </w:tc>
              <w:tc>
                <w:tcPr>
                  <w:tcW w:w="808" w:type="dxa"/>
                </w:tcPr>
                <w:p w14:paraId="423CC6EA" w14:textId="77777777" w:rsidR="0725B527" w:rsidRPr="008979BE" w:rsidRDefault="0725B527" w:rsidP="008979BE">
                  <w:pPr>
                    <w:tabs>
                      <w:tab w:val="left" w:pos="2128"/>
                    </w:tabs>
                    <w:spacing w:before="120" w:line="276" w:lineRule="auto"/>
                    <w:ind w:left="-70" w:right="-82"/>
                    <w:jc w:val="left"/>
                    <w:rPr>
                      <w:sz w:val="22"/>
                      <w:szCs w:val="22"/>
                      <w:lang w:val="ro-RO"/>
                    </w:rPr>
                  </w:pPr>
                  <w:r w:rsidRPr="008979BE">
                    <w:rPr>
                      <w:sz w:val="22"/>
                      <w:szCs w:val="22"/>
                      <w:lang w:val="ro-RO"/>
                    </w:rPr>
                    <w:t> </w:t>
                  </w:r>
                </w:p>
              </w:tc>
              <w:tc>
                <w:tcPr>
                  <w:tcW w:w="833" w:type="dxa"/>
                </w:tcPr>
                <w:p w14:paraId="4D9A81F2" w14:textId="77777777" w:rsidR="0725B527" w:rsidRPr="008979BE" w:rsidRDefault="0725B527" w:rsidP="008979BE">
                  <w:pPr>
                    <w:tabs>
                      <w:tab w:val="left" w:pos="2128"/>
                    </w:tabs>
                    <w:spacing w:before="120" w:line="276" w:lineRule="auto"/>
                    <w:ind w:left="-70" w:right="-82"/>
                    <w:jc w:val="left"/>
                    <w:rPr>
                      <w:sz w:val="22"/>
                      <w:szCs w:val="22"/>
                      <w:lang w:val="ro-RO"/>
                    </w:rPr>
                  </w:pPr>
                  <w:r w:rsidRPr="008979BE">
                    <w:rPr>
                      <w:sz w:val="22"/>
                      <w:szCs w:val="22"/>
                      <w:lang w:val="ro-RO"/>
                    </w:rPr>
                    <w:t> </w:t>
                  </w:r>
                </w:p>
              </w:tc>
              <w:tc>
                <w:tcPr>
                  <w:tcW w:w="808" w:type="dxa"/>
                </w:tcPr>
                <w:p w14:paraId="2AB3750D" w14:textId="77777777" w:rsidR="0725B527" w:rsidRPr="008979BE" w:rsidRDefault="0725B527" w:rsidP="008979BE">
                  <w:pPr>
                    <w:tabs>
                      <w:tab w:val="left" w:pos="2128"/>
                    </w:tabs>
                    <w:spacing w:before="120" w:line="276" w:lineRule="auto"/>
                    <w:ind w:left="-70" w:right="-82"/>
                    <w:jc w:val="left"/>
                    <w:rPr>
                      <w:sz w:val="22"/>
                      <w:szCs w:val="22"/>
                      <w:lang w:val="ro-RO"/>
                    </w:rPr>
                  </w:pPr>
                  <w:r w:rsidRPr="008979BE">
                    <w:rPr>
                      <w:sz w:val="22"/>
                      <w:szCs w:val="22"/>
                      <w:lang w:val="ro-RO"/>
                    </w:rPr>
                    <w:t> </w:t>
                  </w:r>
                </w:p>
              </w:tc>
              <w:tc>
                <w:tcPr>
                  <w:tcW w:w="941" w:type="dxa"/>
                </w:tcPr>
                <w:p w14:paraId="652CBFE9" w14:textId="77777777" w:rsidR="0725B527" w:rsidRPr="008979BE" w:rsidRDefault="0725B527" w:rsidP="008979BE">
                  <w:pPr>
                    <w:tabs>
                      <w:tab w:val="left" w:pos="2128"/>
                    </w:tabs>
                    <w:spacing w:before="120" w:line="276" w:lineRule="auto"/>
                    <w:ind w:left="-70" w:right="-82"/>
                    <w:jc w:val="left"/>
                    <w:rPr>
                      <w:sz w:val="22"/>
                      <w:szCs w:val="22"/>
                      <w:lang w:val="ro-RO"/>
                    </w:rPr>
                  </w:pPr>
                  <w:r w:rsidRPr="008979BE">
                    <w:rPr>
                      <w:sz w:val="22"/>
                      <w:szCs w:val="22"/>
                      <w:lang w:val="ro-RO"/>
                    </w:rPr>
                    <w:t> </w:t>
                  </w:r>
                </w:p>
              </w:tc>
              <w:tc>
                <w:tcPr>
                  <w:tcW w:w="1025" w:type="dxa"/>
                </w:tcPr>
                <w:p w14:paraId="588FC6C1" w14:textId="77777777" w:rsidR="0725B527" w:rsidRPr="008979BE" w:rsidRDefault="0725B527" w:rsidP="008979BE">
                  <w:pPr>
                    <w:tabs>
                      <w:tab w:val="left" w:pos="2128"/>
                    </w:tabs>
                    <w:spacing w:before="120" w:line="276" w:lineRule="auto"/>
                    <w:ind w:left="-70" w:right="-82"/>
                    <w:jc w:val="left"/>
                    <w:rPr>
                      <w:sz w:val="22"/>
                      <w:szCs w:val="22"/>
                      <w:lang w:val="ro-RO"/>
                    </w:rPr>
                  </w:pPr>
                  <w:r w:rsidRPr="008979BE">
                    <w:rPr>
                      <w:sz w:val="22"/>
                      <w:szCs w:val="22"/>
                      <w:lang w:val="ro-RO"/>
                    </w:rPr>
                    <w:t> </w:t>
                  </w:r>
                </w:p>
              </w:tc>
              <w:tc>
                <w:tcPr>
                  <w:tcW w:w="1005" w:type="dxa"/>
                </w:tcPr>
                <w:p w14:paraId="3223F3BB" w14:textId="77777777" w:rsidR="0725B527" w:rsidRPr="008979BE" w:rsidRDefault="0725B527" w:rsidP="008979BE">
                  <w:pPr>
                    <w:tabs>
                      <w:tab w:val="left" w:pos="2128"/>
                    </w:tabs>
                    <w:spacing w:before="120" w:line="276" w:lineRule="auto"/>
                    <w:ind w:left="-70" w:right="-82"/>
                    <w:jc w:val="left"/>
                    <w:rPr>
                      <w:sz w:val="22"/>
                      <w:szCs w:val="22"/>
                      <w:lang w:val="ro-RO"/>
                    </w:rPr>
                  </w:pPr>
                  <w:r w:rsidRPr="008979BE">
                    <w:rPr>
                      <w:sz w:val="22"/>
                      <w:szCs w:val="22"/>
                      <w:lang w:val="ro-RO"/>
                    </w:rPr>
                    <w:t> </w:t>
                  </w:r>
                </w:p>
              </w:tc>
              <w:tc>
                <w:tcPr>
                  <w:tcW w:w="1033" w:type="dxa"/>
                </w:tcPr>
                <w:p w14:paraId="5F88B4AF" w14:textId="77777777" w:rsidR="33411153" w:rsidRPr="008979BE" w:rsidRDefault="33411153" w:rsidP="008979BE">
                  <w:pPr>
                    <w:tabs>
                      <w:tab w:val="left" w:pos="2128"/>
                    </w:tabs>
                    <w:spacing w:before="120" w:line="276" w:lineRule="auto"/>
                    <w:ind w:left="-70" w:right="-82"/>
                    <w:jc w:val="left"/>
                    <w:rPr>
                      <w:sz w:val="22"/>
                      <w:szCs w:val="22"/>
                      <w:lang w:val="ro-RO"/>
                    </w:rPr>
                  </w:pPr>
                </w:p>
              </w:tc>
              <w:tc>
                <w:tcPr>
                  <w:tcW w:w="947" w:type="dxa"/>
                </w:tcPr>
                <w:p w14:paraId="7C48B5BE" w14:textId="77777777" w:rsidR="33411153" w:rsidRPr="008979BE" w:rsidRDefault="33411153" w:rsidP="008979BE">
                  <w:pPr>
                    <w:tabs>
                      <w:tab w:val="left" w:pos="2128"/>
                    </w:tabs>
                    <w:spacing w:before="120" w:line="276" w:lineRule="auto"/>
                    <w:ind w:left="-70" w:right="-82"/>
                    <w:jc w:val="left"/>
                    <w:rPr>
                      <w:sz w:val="22"/>
                      <w:szCs w:val="22"/>
                      <w:lang w:val="ro-RO"/>
                    </w:rPr>
                  </w:pPr>
                </w:p>
              </w:tc>
              <w:tc>
                <w:tcPr>
                  <w:tcW w:w="689" w:type="dxa"/>
                </w:tcPr>
                <w:p w14:paraId="0B9B99A3" w14:textId="77777777" w:rsidR="33411153" w:rsidRPr="008979BE" w:rsidRDefault="33411153" w:rsidP="008979BE">
                  <w:pPr>
                    <w:tabs>
                      <w:tab w:val="left" w:pos="2128"/>
                    </w:tabs>
                    <w:spacing w:before="120" w:line="276" w:lineRule="auto"/>
                    <w:ind w:left="-70" w:right="-82"/>
                    <w:jc w:val="left"/>
                    <w:rPr>
                      <w:sz w:val="22"/>
                      <w:szCs w:val="22"/>
                      <w:lang w:val="ro-RO"/>
                    </w:rPr>
                  </w:pPr>
                </w:p>
              </w:tc>
            </w:tr>
            <w:tr w:rsidR="008979BE" w:rsidRPr="008979BE" w14:paraId="20224EF5" w14:textId="77777777" w:rsidTr="005D4CA5">
              <w:trPr>
                <w:trHeight w:val="300"/>
              </w:trPr>
              <w:tc>
                <w:tcPr>
                  <w:tcW w:w="562" w:type="dxa"/>
                </w:tcPr>
                <w:p w14:paraId="0680BA74" w14:textId="3D35E96F" w:rsidR="0725B527" w:rsidRPr="008979BE" w:rsidRDefault="0725B527" w:rsidP="008979BE">
                  <w:pPr>
                    <w:tabs>
                      <w:tab w:val="left" w:pos="2128"/>
                    </w:tabs>
                    <w:spacing w:before="120" w:line="276" w:lineRule="auto"/>
                    <w:ind w:left="-70" w:right="-82" w:firstLine="0"/>
                    <w:jc w:val="left"/>
                    <w:rPr>
                      <w:b/>
                      <w:bCs/>
                      <w:sz w:val="22"/>
                      <w:szCs w:val="22"/>
                      <w:lang w:val="ro-RO"/>
                    </w:rPr>
                  </w:pPr>
                  <w:r w:rsidRPr="008979BE">
                    <w:rPr>
                      <w:b/>
                      <w:bCs/>
                      <w:sz w:val="22"/>
                      <w:szCs w:val="22"/>
                      <w:lang w:val="ro-RO"/>
                    </w:rPr>
                    <w:t>Total</w:t>
                  </w:r>
                </w:p>
              </w:tc>
              <w:tc>
                <w:tcPr>
                  <w:tcW w:w="808" w:type="dxa"/>
                </w:tcPr>
                <w:p w14:paraId="4A202E16"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207291.2</w:t>
                  </w:r>
                </w:p>
              </w:tc>
              <w:tc>
                <w:tcPr>
                  <w:tcW w:w="808" w:type="dxa"/>
                </w:tcPr>
                <w:p w14:paraId="135BDE89"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155215.3</w:t>
                  </w:r>
                </w:p>
              </w:tc>
              <w:tc>
                <w:tcPr>
                  <w:tcW w:w="833" w:type="dxa"/>
                </w:tcPr>
                <w:p w14:paraId="37352978"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6934.6</w:t>
                  </w:r>
                </w:p>
              </w:tc>
              <w:tc>
                <w:tcPr>
                  <w:tcW w:w="808" w:type="dxa"/>
                </w:tcPr>
                <w:p w14:paraId="07501D0A"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162149.9</w:t>
                  </w:r>
                </w:p>
              </w:tc>
              <w:tc>
                <w:tcPr>
                  <w:tcW w:w="941" w:type="dxa"/>
                </w:tcPr>
                <w:p w14:paraId="76EEF772" w14:textId="77777777" w:rsidR="0725B527" w:rsidRPr="008979BE" w:rsidRDefault="0725B527" w:rsidP="008979BE">
                  <w:pPr>
                    <w:tabs>
                      <w:tab w:val="left" w:pos="2128"/>
                    </w:tabs>
                    <w:spacing w:before="120" w:line="276" w:lineRule="auto"/>
                    <w:ind w:left="-70" w:right="-82"/>
                    <w:jc w:val="left"/>
                    <w:rPr>
                      <w:sz w:val="22"/>
                      <w:szCs w:val="22"/>
                      <w:lang w:val="ro-RO"/>
                    </w:rPr>
                  </w:pPr>
                  <w:r w:rsidRPr="008979BE">
                    <w:rPr>
                      <w:sz w:val="22"/>
                      <w:szCs w:val="22"/>
                      <w:lang w:val="ro-RO"/>
                    </w:rPr>
                    <w:t> </w:t>
                  </w:r>
                </w:p>
              </w:tc>
              <w:tc>
                <w:tcPr>
                  <w:tcW w:w="1025" w:type="dxa"/>
                </w:tcPr>
                <w:p w14:paraId="51876FCA" w14:textId="77777777" w:rsidR="0725B527" w:rsidRPr="008979BE" w:rsidRDefault="0725B527" w:rsidP="008979BE">
                  <w:pPr>
                    <w:tabs>
                      <w:tab w:val="left" w:pos="2128"/>
                    </w:tabs>
                    <w:spacing w:before="120" w:line="276" w:lineRule="auto"/>
                    <w:ind w:left="-70" w:right="-82"/>
                    <w:jc w:val="left"/>
                    <w:rPr>
                      <w:sz w:val="22"/>
                      <w:szCs w:val="22"/>
                      <w:lang w:val="ro-RO"/>
                    </w:rPr>
                  </w:pPr>
                  <w:r w:rsidRPr="008979BE">
                    <w:rPr>
                      <w:sz w:val="22"/>
                      <w:szCs w:val="22"/>
                      <w:lang w:val="ro-RO"/>
                    </w:rPr>
                    <w:t>0.0</w:t>
                  </w:r>
                </w:p>
              </w:tc>
              <w:tc>
                <w:tcPr>
                  <w:tcW w:w="1005" w:type="dxa"/>
                </w:tcPr>
                <w:p w14:paraId="740045FE" w14:textId="77777777" w:rsidR="0725B527" w:rsidRPr="008979BE" w:rsidRDefault="0725B527" w:rsidP="008979BE">
                  <w:pPr>
                    <w:tabs>
                      <w:tab w:val="left" w:pos="2128"/>
                    </w:tabs>
                    <w:spacing w:before="120" w:line="276" w:lineRule="auto"/>
                    <w:ind w:left="-70" w:right="-82"/>
                    <w:jc w:val="left"/>
                    <w:rPr>
                      <w:sz w:val="22"/>
                      <w:szCs w:val="22"/>
                      <w:lang w:val="ro-RO"/>
                    </w:rPr>
                  </w:pPr>
                  <w:r w:rsidRPr="008979BE">
                    <w:rPr>
                      <w:sz w:val="22"/>
                      <w:szCs w:val="22"/>
                      <w:lang w:val="ro-RO"/>
                    </w:rPr>
                    <w:t>0.0</w:t>
                  </w:r>
                </w:p>
              </w:tc>
              <w:tc>
                <w:tcPr>
                  <w:tcW w:w="1033" w:type="dxa"/>
                </w:tcPr>
                <w:p w14:paraId="71D0CEFB"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28368.9</w:t>
                  </w:r>
                </w:p>
              </w:tc>
              <w:tc>
                <w:tcPr>
                  <w:tcW w:w="947" w:type="dxa"/>
                </w:tcPr>
                <w:p w14:paraId="1C2C824F"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130149.0</w:t>
                  </w:r>
                </w:p>
              </w:tc>
              <w:tc>
                <w:tcPr>
                  <w:tcW w:w="689" w:type="dxa"/>
                </w:tcPr>
                <w:p w14:paraId="30FA1945" w14:textId="77777777" w:rsidR="0725B527" w:rsidRPr="008979BE" w:rsidRDefault="0725B527" w:rsidP="008979BE">
                  <w:pPr>
                    <w:tabs>
                      <w:tab w:val="left" w:pos="2128"/>
                    </w:tabs>
                    <w:spacing w:before="120" w:line="276" w:lineRule="auto"/>
                    <w:ind w:left="-70" w:right="-82" w:firstLine="0"/>
                    <w:jc w:val="left"/>
                    <w:rPr>
                      <w:sz w:val="22"/>
                      <w:szCs w:val="22"/>
                      <w:lang w:val="ro-RO"/>
                    </w:rPr>
                  </w:pPr>
                  <w:r w:rsidRPr="008979BE">
                    <w:rPr>
                      <w:sz w:val="22"/>
                      <w:szCs w:val="22"/>
                      <w:lang w:val="ro-RO"/>
                    </w:rPr>
                    <w:t>3632.0</w:t>
                  </w:r>
                </w:p>
              </w:tc>
            </w:tr>
          </w:tbl>
          <w:p w14:paraId="6E65DAFA" w14:textId="0DECDB5B" w:rsidR="33411153" w:rsidRPr="008979BE" w:rsidRDefault="33411153" w:rsidP="008979BE">
            <w:pPr>
              <w:spacing w:line="276" w:lineRule="auto"/>
              <w:ind w:firstLine="0"/>
              <w:rPr>
                <w:sz w:val="24"/>
                <w:szCs w:val="24"/>
              </w:rPr>
            </w:pPr>
          </w:p>
          <w:p w14:paraId="0DA123B1" w14:textId="77777777" w:rsidR="00B57AAD" w:rsidRPr="008979BE" w:rsidRDefault="00B57AAD" w:rsidP="008979BE">
            <w:pPr>
              <w:spacing w:line="276" w:lineRule="auto"/>
              <w:ind w:firstLine="0"/>
              <w:rPr>
                <w:sz w:val="24"/>
                <w:szCs w:val="24"/>
              </w:rPr>
            </w:pPr>
          </w:p>
          <w:p w14:paraId="403FCF8A" w14:textId="6A4000A9" w:rsidR="00B57AAD" w:rsidRPr="008979BE" w:rsidRDefault="381441F9" w:rsidP="008979BE">
            <w:pPr>
              <w:spacing w:after="120" w:line="276" w:lineRule="auto"/>
              <w:rPr>
                <w:sz w:val="24"/>
                <w:szCs w:val="24"/>
                <w:lang w:val="ro-RO"/>
              </w:rPr>
            </w:pPr>
            <w:proofErr w:type="spellStart"/>
            <w:r w:rsidRPr="008979BE">
              <w:rPr>
                <w:sz w:val="24"/>
                <w:szCs w:val="24"/>
                <w:lang w:val="fr-FR"/>
              </w:rPr>
              <w:t>Potrivit</w:t>
            </w:r>
            <w:proofErr w:type="spellEnd"/>
            <w:r w:rsidRPr="008979BE">
              <w:rPr>
                <w:sz w:val="24"/>
                <w:szCs w:val="24"/>
                <w:lang w:val="fr-FR"/>
              </w:rPr>
              <w:t xml:space="preserve"> </w:t>
            </w:r>
            <w:proofErr w:type="spellStart"/>
            <w:r w:rsidRPr="008979BE">
              <w:rPr>
                <w:sz w:val="24"/>
                <w:szCs w:val="24"/>
                <w:lang w:val="fr-FR"/>
              </w:rPr>
              <w:t>raportului</w:t>
            </w:r>
            <w:proofErr w:type="spellEnd"/>
            <w:r w:rsidRPr="008979BE">
              <w:rPr>
                <w:sz w:val="24"/>
                <w:szCs w:val="24"/>
                <w:lang w:val="fr-FR"/>
              </w:rPr>
              <w:t xml:space="preserve"> </w:t>
            </w:r>
            <w:proofErr w:type="spellStart"/>
            <w:r w:rsidRPr="008979BE">
              <w:rPr>
                <w:i/>
                <w:iCs/>
                <w:sz w:val="24"/>
                <w:szCs w:val="24"/>
                <w:lang w:val="fr-FR"/>
              </w:rPr>
              <w:t>privind</w:t>
            </w:r>
            <w:proofErr w:type="spellEnd"/>
            <w:r w:rsidRPr="008979BE">
              <w:rPr>
                <w:i/>
                <w:iCs/>
                <w:sz w:val="24"/>
                <w:szCs w:val="24"/>
                <w:lang w:val="fr-FR"/>
              </w:rPr>
              <w:t xml:space="preserve"> </w:t>
            </w:r>
            <w:proofErr w:type="spellStart"/>
            <w:r w:rsidRPr="008979BE">
              <w:rPr>
                <w:i/>
                <w:iCs/>
                <w:sz w:val="24"/>
                <w:szCs w:val="24"/>
                <w:lang w:val="fr-FR"/>
              </w:rPr>
              <w:t>îmbunătățirea</w:t>
            </w:r>
            <w:proofErr w:type="spellEnd"/>
            <w:r w:rsidRPr="008979BE">
              <w:rPr>
                <w:i/>
                <w:iCs/>
                <w:sz w:val="24"/>
                <w:szCs w:val="24"/>
                <w:lang w:val="fr-FR"/>
              </w:rPr>
              <w:t xml:space="preserve"> </w:t>
            </w:r>
            <w:proofErr w:type="spellStart"/>
            <w:r w:rsidRPr="008979BE">
              <w:rPr>
                <w:i/>
                <w:iCs/>
                <w:sz w:val="24"/>
                <w:szCs w:val="24"/>
                <w:lang w:val="fr-FR"/>
              </w:rPr>
              <w:t>rețelei</w:t>
            </w:r>
            <w:proofErr w:type="spellEnd"/>
            <w:r w:rsidRPr="008979BE">
              <w:rPr>
                <w:i/>
                <w:iCs/>
                <w:sz w:val="24"/>
                <w:szCs w:val="24"/>
                <w:lang w:val="fr-FR"/>
              </w:rPr>
              <w:t xml:space="preserve"> de </w:t>
            </w:r>
            <w:proofErr w:type="spellStart"/>
            <w:r w:rsidRPr="008979BE">
              <w:rPr>
                <w:i/>
                <w:iCs/>
                <w:sz w:val="24"/>
                <w:szCs w:val="24"/>
                <w:lang w:val="fr-FR"/>
              </w:rPr>
              <w:t>observare</w:t>
            </w:r>
            <w:proofErr w:type="spellEnd"/>
            <w:r w:rsidRPr="008979BE">
              <w:rPr>
                <w:i/>
                <w:iCs/>
                <w:sz w:val="24"/>
                <w:szCs w:val="24"/>
                <w:lang w:val="fr-FR"/>
              </w:rPr>
              <w:t xml:space="preserve"> </w:t>
            </w:r>
            <w:proofErr w:type="spellStart"/>
            <w:r w:rsidRPr="008979BE">
              <w:rPr>
                <w:i/>
                <w:iCs/>
                <w:sz w:val="24"/>
                <w:szCs w:val="24"/>
                <w:lang w:val="fr-FR"/>
              </w:rPr>
              <w:t>meteorologică</w:t>
            </w:r>
            <w:proofErr w:type="spellEnd"/>
            <w:r w:rsidRPr="008979BE">
              <w:rPr>
                <w:i/>
                <w:iCs/>
                <w:sz w:val="24"/>
                <w:szCs w:val="24"/>
                <w:lang w:val="fr-FR"/>
              </w:rPr>
              <w:t xml:space="preserve"> </w:t>
            </w:r>
            <w:proofErr w:type="spellStart"/>
            <w:r w:rsidRPr="008979BE">
              <w:rPr>
                <w:i/>
                <w:iCs/>
                <w:sz w:val="24"/>
                <w:szCs w:val="24"/>
                <w:lang w:val="fr-FR"/>
              </w:rPr>
              <w:t>și</w:t>
            </w:r>
            <w:proofErr w:type="spellEnd"/>
            <w:r w:rsidRPr="008979BE">
              <w:rPr>
                <w:i/>
                <w:iCs/>
                <w:sz w:val="24"/>
                <w:szCs w:val="24"/>
                <w:lang w:val="fr-FR"/>
              </w:rPr>
              <w:t xml:space="preserve"> a </w:t>
            </w:r>
            <w:proofErr w:type="spellStart"/>
            <w:r w:rsidRPr="008979BE">
              <w:rPr>
                <w:i/>
                <w:iCs/>
                <w:sz w:val="24"/>
                <w:szCs w:val="24"/>
                <w:lang w:val="fr-FR"/>
              </w:rPr>
              <w:t>capacităților</w:t>
            </w:r>
            <w:proofErr w:type="spellEnd"/>
            <w:r w:rsidRPr="008979BE">
              <w:rPr>
                <w:i/>
                <w:iCs/>
                <w:sz w:val="24"/>
                <w:szCs w:val="24"/>
                <w:lang w:val="fr-FR"/>
              </w:rPr>
              <w:t xml:space="preserve"> </w:t>
            </w:r>
            <w:proofErr w:type="spellStart"/>
            <w:r w:rsidRPr="008979BE">
              <w:rPr>
                <w:i/>
                <w:iCs/>
                <w:sz w:val="24"/>
                <w:szCs w:val="24"/>
                <w:lang w:val="fr-FR"/>
              </w:rPr>
              <w:t>operaționale</w:t>
            </w:r>
            <w:proofErr w:type="spellEnd"/>
            <w:r w:rsidRPr="008979BE">
              <w:rPr>
                <w:i/>
                <w:iCs/>
                <w:sz w:val="24"/>
                <w:szCs w:val="24"/>
                <w:lang w:val="fr-FR"/>
              </w:rPr>
              <w:t xml:space="preserve"> </w:t>
            </w:r>
            <w:proofErr w:type="spellStart"/>
            <w:r w:rsidRPr="008979BE">
              <w:rPr>
                <w:i/>
                <w:iCs/>
                <w:sz w:val="24"/>
                <w:szCs w:val="24"/>
                <w:lang w:val="fr-FR"/>
              </w:rPr>
              <w:t>instituționale</w:t>
            </w:r>
            <w:proofErr w:type="spellEnd"/>
            <w:r w:rsidRPr="008979BE">
              <w:rPr>
                <w:i/>
                <w:iCs/>
                <w:sz w:val="24"/>
                <w:szCs w:val="24"/>
                <w:lang w:val="fr-FR"/>
              </w:rPr>
              <w:t xml:space="preserve"> de a </w:t>
            </w:r>
            <w:proofErr w:type="spellStart"/>
            <w:r w:rsidRPr="008979BE">
              <w:rPr>
                <w:i/>
                <w:iCs/>
                <w:sz w:val="24"/>
                <w:szCs w:val="24"/>
                <w:lang w:val="fr-FR"/>
              </w:rPr>
              <w:t>furniza</w:t>
            </w:r>
            <w:proofErr w:type="spellEnd"/>
            <w:r w:rsidRPr="008979BE">
              <w:rPr>
                <w:i/>
                <w:iCs/>
                <w:sz w:val="24"/>
                <w:szCs w:val="24"/>
                <w:lang w:val="fr-FR"/>
              </w:rPr>
              <w:t xml:space="preserve"> </w:t>
            </w:r>
            <w:proofErr w:type="spellStart"/>
            <w:r w:rsidRPr="008979BE">
              <w:rPr>
                <w:i/>
                <w:iCs/>
                <w:sz w:val="24"/>
                <w:szCs w:val="24"/>
                <w:lang w:val="fr-FR"/>
              </w:rPr>
              <w:t>servicii</w:t>
            </w:r>
            <w:proofErr w:type="spellEnd"/>
            <w:r w:rsidRPr="008979BE">
              <w:rPr>
                <w:i/>
                <w:iCs/>
                <w:sz w:val="24"/>
                <w:szCs w:val="24"/>
                <w:lang w:val="fr-FR"/>
              </w:rPr>
              <w:t xml:space="preserve"> </w:t>
            </w:r>
            <w:proofErr w:type="spellStart"/>
            <w:r w:rsidRPr="008979BE">
              <w:rPr>
                <w:i/>
                <w:iCs/>
                <w:sz w:val="24"/>
                <w:szCs w:val="24"/>
                <w:lang w:val="fr-FR"/>
              </w:rPr>
              <w:t>climatice</w:t>
            </w:r>
            <w:proofErr w:type="spellEnd"/>
            <w:r w:rsidRPr="008979BE">
              <w:rPr>
                <w:i/>
                <w:iCs/>
                <w:sz w:val="24"/>
                <w:szCs w:val="24"/>
                <w:lang w:val="fr-FR"/>
              </w:rPr>
              <w:t xml:space="preserve"> </w:t>
            </w:r>
            <w:proofErr w:type="spellStart"/>
            <w:r w:rsidRPr="008979BE">
              <w:rPr>
                <w:i/>
                <w:iCs/>
                <w:sz w:val="24"/>
                <w:szCs w:val="24"/>
                <w:lang w:val="fr-FR"/>
              </w:rPr>
              <w:t>orientate</w:t>
            </w:r>
            <w:proofErr w:type="spellEnd"/>
            <w:r w:rsidRPr="008979BE">
              <w:rPr>
                <w:i/>
                <w:iCs/>
                <w:sz w:val="24"/>
                <w:szCs w:val="24"/>
                <w:lang w:val="fr-FR"/>
              </w:rPr>
              <w:t xml:space="preserve"> </w:t>
            </w:r>
            <w:proofErr w:type="spellStart"/>
            <w:r w:rsidRPr="008979BE">
              <w:rPr>
                <w:i/>
                <w:iCs/>
                <w:sz w:val="24"/>
                <w:szCs w:val="24"/>
                <w:lang w:val="fr-FR"/>
              </w:rPr>
              <w:t>către</w:t>
            </w:r>
            <w:proofErr w:type="spellEnd"/>
            <w:r w:rsidRPr="008979BE">
              <w:rPr>
                <w:i/>
                <w:iCs/>
                <w:sz w:val="24"/>
                <w:szCs w:val="24"/>
                <w:lang w:val="fr-FR"/>
              </w:rPr>
              <w:t xml:space="preserve"> </w:t>
            </w:r>
            <w:proofErr w:type="spellStart"/>
            <w:r w:rsidRPr="008979BE">
              <w:rPr>
                <w:i/>
                <w:iCs/>
                <w:sz w:val="24"/>
                <w:szCs w:val="24"/>
                <w:lang w:val="fr-FR"/>
              </w:rPr>
              <w:t>utilizator,elaborat</w:t>
            </w:r>
            <w:proofErr w:type="spellEnd"/>
            <w:r w:rsidRPr="008979BE">
              <w:rPr>
                <w:i/>
                <w:iCs/>
                <w:sz w:val="24"/>
                <w:szCs w:val="24"/>
                <w:lang w:val="fr-FR"/>
              </w:rPr>
              <w:t xml:space="preserve"> </w:t>
            </w:r>
            <w:proofErr w:type="spellStart"/>
            <w:r w:rsidRPr="008979BE">
              <w:rPr>
                <w:i/>
                <w:iCs/>
                <w:sz w:val="24"/>
                <w:szCs w:val="24"/>
                <w:lang w:val="fr-FR"/>
              </w:rPr>
              <w:t>în</w:t>
            </w:r>
            <w:proofErr w:type="spellEnd"/>
            <w:r w:rsidRPr="008979BE">
              <w:rPr>
                <w:i/>
                <w:iCs/>
                <w:sz w:val="24"/>
                <w:szCs w:val="24"/>
                <w:lang w:val="fr-FR"/>
              </w:rPr>
              <w:t xml:space="preserve"> </w:t>
            </w:r>
            <w:proofErr w:type="spellStart"/>
            <w:r w:rsidRPr="008979BE">
              <w:rPr>
                <w:i/>
                <w:iCs/>
                <w:sz w:val="24"/>
                <w:szCs w:val="24"/>
                <w:lang w:val="fr-FR"/>
              </w:rPr>
              <w:t>cadrul</w:t>
            </w:r>
            <w:proofErr w:type="spellEnd"/>
            <w:r w:rsidRPr="008979BE">
              <w:rPr>
                <w:i/>
                <w:iCs/>
                <w:sz w:val="24"/>
                <w:szCs w:val="24"/>
                <w:lang w:val="fr-FR"/>
              </w:rPr>
              <w:t xml:space="preserve"> </w:t>
            </w:r>
            <w:proofErr w:type="spellStart"/>
            <w:r w:rsidRPr="008979BE">
              <w:rPr>
                <w:i/>
                <w:iCs/>
                <w:sz w:val="24"/>
                <w:szCs w:val="24"/>
                <w:lang w:val="fr-FR"/>
              </w:rPr>
              <w:t>Proiectului</w:t>
            </w:r>
            <w:proofErr w:type="spellEnd"/>
            <w:r w:rsidRPr="008979BE">
              <w:rPr>
                <w:i/>
                <w:iCs/>
                <w:sz w:val="24"/>
                <w:szCs w:val="24"/>
                <w:lang w:val="fr-FR"/>
              </w:rPr>
              <w:t xml:space="preserve"> </w:t>
            </w:r>
            <w:proofErr w:type="spellStart"/>
            <w:r w:rsidRPr="008979BE">
              <w:rPr>
                <w:i/>
                <w:iCs/>
                <w:sz w:val="24"/>
                <w:szCs w:val="24"/>
                <w:lang w:val="fr-FR"/>
              </w:rPr>
              <w:t>național</w:t>
            </w:r>
            <w:proofErr w:type="spellEnd"/>
            <w:r w:rsidRPr="008979BE">
              <w:rPr>
                <w:i/>
                <w:iCs/>
                <w:sz w:val="24"/>
                <w:szCs w:val="24"/>
                <w:lang w:val="fr-FR"/>
              </w:rPr>
              <w:t xml:space="preserve"> de </w:t>
            </w:r>
            <w:proofErr w:type="spellStart"/>
            <w:r w:rsidRPr="008979BE">
              <w:rPr>
                <w:i/>
                <w:iCs/>
                <w:sz w:val="24"/>
                <w:szCs w:val="24"/>
                <w:lang w:val="fr-FR"/>
              </w:rPr>
              <w:t>planificare</w:t>
            </w:r>
            <w:proofErr w:type="spellEnd"/>
            <w:r w:rsidRPr="008979BE">
              <w:rPr>
                <w:i/>
                <w:iCs/>
                <w:sz w:val="24"/>
                <w:szCs w:val="24"/>
                <w:lang w:val="fr-FR"/>
              </w:rPr>
              <w:t xml:space="preserve"> a </w:t>
            </w:r>
            <w:proofErr w:type="spellStart"/>
            <w:r w:rsidRPr="008979BE">
              <w:rPr>
                <w:i/>
                <w:iCs/>
                <w:sz w:val="24"/>
                <w:szCs w:val="24"/>
                <w:lang w:val="fr-FR"/>
              </w:rPr>
              <w:t>adaptării</w:t>
            </w:r>
            <w:proofErr w:type="spellEnd"/>
            <w:r w:rsidRPr="008979BE">
              <w:rPr>
                <w:i/>
                <w:iCs/>
                <w:sz w:val="24"/>
                <w:szCs w:val="24"/>
                <w:lang w:val="fr-FR"/>
              </w:rPr>
              <w:t xml:space="preserve"> la </w:t>
            </w:r>
            <w:proofErr w:type="spellStart"/>
            <w:r w:rsidRPr="008979BE">
              <w:rPr>
                <w:i/>
                <w:iCs/>
                <w:sz w:val="24"/>
                <w:szCs w:val="24"/>
                <w:lang w:val="fr-FR"/>
              </w:rPr>
              <w:t>schimbările</w:t>
            </w:r>
            <w:proofErr w:type="spellEnd"/>
            <w:r w:rsidRPr="008979BE">
              <w:rPr>
                <w:i/>
                <w:iCs/>
                <w:sz w:val="24"/>
                <w:szCs w:val="24"/>
                <w:lang w:val="fr-FR"/>
              </w:rPr>
              <w:t xml:space="preserve"> </w:t>
            </w:r>
            <w:proofErr w:type="spellStart"/>
            <w:r w:rsidRPr="008979BE">
              <w:rPr>
                <w:i/>
                <w:iCs/>
                <w:sz w:val="24"/>
                <w:szCs w:val="24"/>
                <w:lang w:val="fr-FR"/>
              </w:rPr>
              <w:t>climatice</w:t>
            </w:r>
            <w:proofErr w:type="spellEnd"/>
            <w:r w:rsidRPr="008979BE">
              <w:rPr>
                <w:sz w:val="24"/>
                <w:szCs w:val="24"/>
                <w:lang w:val="fr-FR"/>
              </w:rPr>
              <w:t xml:space="preserve">, </w:t>
            </w:r>
            <w:proofErr w:type="spellStart"/>
            <w:r w:rsidRPr="008979BE">
              <w:rPr>
                <w:sz w:val="24"/>
                <w:szCs w:val="24"/>
                <w:lang w:val="fr-FR"/>
              </w:rPr>
              <w:t>în</w:t>
            </w:r>
            <w:proofErr w:type="spellEnd"/>
            <w:r w:rsidRPr="008979BE">
              <w:rPr>
                <w:sz w:val="24"/>
                <w:szCs w:val="24"/>
                <w:lang w:val="fr-FR"/>
              </w:rPr>
              <w:t xml:space="preserve"> </w:t>
            </w:r>
            <w:proofErr w:type="spellStart"/>
            <w:r w:rsidRPr="008979BE">
              <w:rPr>
                <w:sz w:val="24"/>
                <w:szCs w:val="24"/>
                <w:lang w:val="fr-FR"/>
              </w:rPr>
              <w:t>vederea</w:t>
            </w:r>
            <w:proofErr w:type="spellEnd"/>
            <w:r w:rsidRPr="008979BE">
              <w:rPr>
                <w:sz w:val="24"/>
                <w:szCs w:val="24"/>
                <w:lang w:val="fr-FR"/>
              </w:rPr>
              <w:t xml:space="preserve"> </w:t>
            </w:r>
            <w:r w:rsidRPr="008979BE">
              <w:rPr>
                <w:sz w:val="24"/>
                <w:szCs w:val="24"/>
                <w:lang w:val="ro-RO"/>
              </w:rPr>
              <w:t xml:space="preserve">stabilirii unei rețelei de observare integrate cu o acoperire optimă și o bună reprezentativitate pentru a furniza date observaționale de înaltă calitate, inclusiv extinderea acestei rețele naționale de observații meteorologice, sunt necesare investiții de aproximativ 930.000 USD. (Tabelul </w:t>
            </w:r>
            <w:r w:rsidR="006B4E00" w:rsidRPr="008979BE">
              <w:rPr>
                <w:sz w:val="24"/>
                <w:szCs w:val="24"/>
                <w:lang w:val="ro-RO"/>
              </w:rPr>
              <w:t>nr. 7)</w:t>
            </w:r>
          </w:p>
          <w:p w14:paraId="645C385A" w14:textId="5F03D35B" w:rsidR="00B57AAD" w:rsidRPr="008979BE" w:rsidRDefault="381441F9" w:rsidP="008979BE">
            <w:pPr>
              <w:widowControl w:val="0"/>
              <w:tabs>
                <w:tab w:val="left" w:pos="142"/>
              </w:tabs>
              <w:spacing w:before="120" w:line="276" w:lineRule="auto"/>
              <w:ind w:left="-57" w:right="-34" w:firstLine="0"/>
              <w:rPr>
                <w:i/>
                <w:sz w:val="22"/>
                <w:szCs w:val="24"/>
                <w:lang w:val="ro-RO"/>
              </w:rPr>
            </w:pPr>
            <w:r w:rsidRPr="008979BE">
              <w:rPr>
                <w:b/>
                <w:bCs/>
                <w:sz w:val="24"/>
                <w:szCs w:val="24"/>
                <w:lang w:val="fr-FR"/>
              </w:rPr>
              <w:t xml:space="preserve">  </w:t>
            </w:r>
            <w:r w:rsidR="006B4E00" w:rsidRPr="008979BE">
              <w:rPr>
                <w:i/>
                <w:sz w:val="22"/>
                <w:szCs w:val="24"/>
                <w:lang w:val="ro-RO"/>
              </w:rPr>
              <w:t xml:space="preserve">Tabelul nr. 7: </w:t>
            </w:r>
            <w:proofErr w:type="spellStart"/>
            <w:r w:rsidRPr="008979BE">
              <w:rPr>
                <w:b/>
                <w:bCs/>
                <w:i/>
                <w:sz w:val="24"/>
                <w:szCs w:val="24"/>
                <w:lang w:val="fr-FR"/>
              </w:rPr>
              <w:t>Costuri</w:t>
            </w:r>
            <w:proofErr w:type="spellEnd"/>
            <w:r w:rsidRPr="008979BE">
              <w:rPr>
                <w:b/>
                <w:bCs/>
                <w:i/>
                <w:sz w:val="24"/>
                <w:szCs w:val="24"/>
                <w:lang w:val="fr-FR"/>
              </w:rPr>
              <w:t xml:space="preserve"> </w:t>
            </w:r>
            <w:proofErr w:type="spellStart"/>
            <w:r w:rsidRPr="008979BE">
              <w:rPr>
                <w:b/>
                <w:bCs/>
                <w:i/>
                <w:sz w:val="24"/>
                <w:szCs w:val="24"/>
                <w:lang w:val="fr-FR"/>
              </w:rPr>
              <w:t>pentru</w:t>
            </w:r>
            <w:proofErr w:type="spellEnd"/>
            <w:r w:rsidRPr="008979BE">
              <w:rPr>
                <w:b/>
                <w:bCs/>
                <w:i/>
                <w:sz w:val="24"/>
                <w:szCs w:val="24"/>
                <w:lang w:val="fr-FR"/>
              </w:rPr>
              <w:t xml:space="preserve"> </w:t>
            </w:r>
            <w:r w:rsidRPr="008979BE">
              <w:rPr>
                <w:b/>
                <w:bCs/>
                <w:i/>
                <w:sz w:val="24"/>
                <w:szCs w:val="24"/>
                <w:lang w:val="ro-RO"/>
              </w:rPr>
              <w:t xml:space="preserve">stabilirea unei rețele de observare integrate </w:t>
            </w:r>
          </w:p>
          <w:tbl>
            <w:tblPr>
              <w:tblStyle w:val="TableGrid"/>
              <w:tblW w:w="0" w:type="auto"/>
              <w:tblLook w:val="04A0" w:firstRow="1" w:lastRow="0" w:firstColumn="1" w:lastColumn="0" w:noHBand="0" w:noVBand="1"/>
            </w:tblPr>
            <w:tblGrid>
              <w:gridCol w:w="2402"/>
              <w:gridCol w:w="2420"/>
              <w:gridCol w:w="2402"/>
              <w:gridCol w:w="2319"/>
            </w:tblGrid>
            <w:tr w:rsidR="00B57AAD" w:rsidRPr="008979BE" w14:paraId="25C005CD" w14:textId="77777777" w:rsidTr="33411153">
              <w:tc>
                <w:tcPr>
                  <w:tcW w:w="2485" w:type="dxa"/>
                </w:tcPr>
                <w:p w14:paraId="683841DC" w14:textId="77777777" w:rsidR="00B57AAD" w:rsidRPr="008979BE" w:rsidRDefault="381441F9" w:rsidP="003050DA">
                  <w:pPr>
                    <w:spacing w:before="60" w:line="276" w:lineRule="auto"/>
                    <w:ind w:firstLine="0"/>
                    <w:rPr>
                      <w:b/>
                      <w:bCs/>
                      <w:sz w:val="24"/>
                      <w:szCs w:val="24"/>
                      <w:lang w:val="fr-FR"/>
                    </w:rPr>
                  </w:pPr>
                  <w:proofErr w:type="spellStart"/>
                  <w:r w:rsidRPr="008979BE">
                    <w:rPr>
                      <w:b/>
                      <w:bCs/>
                      <w:sz w:val="24"/>
                      <w:szCs w:val="24"/>
                      <w:lang w:val="fr-FR"/>
                    </w:rPr>
                    <w:t>Obiective</w:t>
                  </w:r>
                  <w:proofErr w:type="spellEnd"/>
                </w:p>
              </w:tc>
              <w:tc>
                <w:tcPr>
                  <w:tcW w:w="2485" w:type="dxa"/>
                </w:tcPr>
                <w:p w14:paraId="2F6CD87A" w14:textId="77777777" w:rsidR="00B57AAD" w:rsidRPr="008979BE" w:rsidRDefault="381441F9">
                  <w:pPr>
                    <w:spacing w:before="60" w:line="276" w:lineRule="auto"/>
                    <w:ind w:firstLine="0"/>
                    <w:rPr>
                      <w:b/>
                      <w:bCs/>
                      <w:sz w:val="24"/>
                      <w:szCs w:val="24"/>
                      <w:lang w:val="fr-FR"/>
                    </w:rPr>
                  </w:pPr>
                  <w:proofErr w:type="spellStart"/>
                  <w:r w:rsidRPr="008979BE">
                    <w:rPr>
                      <w:b/>
                      <w:bCs/>
                      <w:sz w:val="24"/>
                      <w:szCs w:val="24"/>
                      <w:lang w:val="fr-FR"/>
                    </w:rPr>
                    <w:t>Provocări</w:t>
                  </w:r>
                  <w:proofErr w:type="spellEnd"/>
                  <w:r w:rsidRPr="008979BE">
                    <w:rPr>
                      <w:b/>
                      <w:bCs/>
                      <w:sz w:val="24"/>
                      <w:szCs w:val="24"/>
                      <w:lang w:val="fr-FR"/>
                    </w:rPr>
                    <w:t>/lacune</w:t>
                  </w:r>
                </w:p>
              </w:tc>
              <w:tc>
                <w:tcPr>
                  <w:tcW w:w="2485" w:type="dxa"/>
                </w:tcPr>
                <w:p w14:paraId="1E6FA140" w14:textId="77777777" w:rsidR="00B57AAD" w:rsidRPr="008979BE" w:rsidRDefault="381441F9">
                  <w:pPr>
                    <w:spacing w:before="60" w:line="276" w:lineRule="auto"/>
                    <w:ind w:firstLine="0"/>
                    <w:rPr>
                      <w:b/>
                      <w:bCs/>
                      <w:sz w:val="24"/>
                      <w:szCs w:val="24"/>
                      <w:lang w:val="fr-FR"/>
                    </w:rPr>
                  </w:pPr>
                  <w:proofErr w:type="spellStart"/>
                  <w:r w:rsidRPr="008979BE">
                    <w:rPr>
                      <w:b/>
                      <w:bCs/>
                      <w:sz w:val="24"/>
                      <w:szCs w:val="24"/>
                      <w:lang w:val="fr-FR"/>
                    </w:rPr>
                    <w:t>Ținte</w:t>
                  </w:r>
                  <w:proofErr w:type="spellEnd"/>
                </w:p>
              </w:tc>
              <w:tc>
                <w:tcPr>
                  <w:tcW w:w="2485" w:type="dxa"/>
                </w:tcPr>
                <w:p w14:paraId="14930814" w14:textId="77777777" w:rsidR="00B57AAD" w:rsidRPr="008979BE" w:rsidRDefault="381441F9">
                  <w:pPr>
                    <w:spacing w:before="60" w:line="276" w:lineRule="auto"/>
                    <w:ind w:firstLine="0"/>
                    <w:rPr>
                      <w:b/>
                      <w:bCs/>
                      <w:sz w:val="24"/>
                      <w:szCs w:val="24"/>
                      <w:lang w:val="fr-FR"/>
                    </w:rPr>
                  </w:pPr>
                  <w:proofErr w:type="spellStart"/>
                  <w:r w:rsidRPr="008979BE">
                    <w:rPr>
                      <w:b/>
                      <w:bCs/>
                      <w:sz w:val="24"/>
                      <w:szCs w:val="24"/>
                      <w:lang w:val="fr-FR"/>
                    </w:rPr>
                    <w:t>Bugetul</w:t>
                  </w:r>
                  <w:proofErr w:type="spellEnd"/>
                  <w:r w:rsidRPr="008979BE">
                    <w:rPr>
                      <w:b/>
                      <w:bCs/>
                      <w:sz w:val="24"/>
                      <w:szCs w:val="24"/>
                      <w:lang w:val="fr-FR"/>
                    </w:rPr>
                    <w:t xml:space="preserve"> </w:t>
                  </w:r>
                  <w:proofErr w:type="spellStart"/>
                  <w:r w:rsidRPr="008979BE">
                    <w:rPr>
                      <w:b/>
                      <w:bCs/>
                      <w:sz w:val="24"/>
                      <w:szCs w:val="24"/>
                      <w:lang w:val="fr-FR"/>
                    </w:rPr>
                    <w:t>estimativ</w:t>
                  </w:r>
                  <w:proofErr w:type="spellEnd"/>
                </w:p>
              </w:tc>
            </w:tr>
            <w:tr w:rsidR="00B57AAD" w:rsidRPr="008979BE" w14:paraId="4273AB33" w14:textId="77777777" w:rsidTr="33411153">
              <w:tc>
                <w:tcPr>
                  <w:tcW w:w="2485" w:type="dxa"/>
                </w:tcPr>
                <w:p w14:paraId="78B0B32C" w14:textId="77777777" w:rsidR="00B57AAD" w:rsidRPr="008979BE" w:rsidRDefault="381441F9" w:rsidP="008979BE">
                  <w:pPr>
                    <w:spacing w:line="276" w:lineRule="auto"/>
                    <w:ind w:left="77" w:right="-56" w:hanging="168"/>
                    <w:jc w:val="left"/>
                    <w:rPr>
                      <w:sz w:val="22"/>
                      <w:szCs w:val="22"/>
                      <w:lang w:val="ro-RO"/>
                    </w:rPr>
                  </w:pPr>
                  <w:r w:rsidRPr="008979BE">
                    <w:rPr>
                      <w:sz w:val="22"/>
                      <w:szCs w:val="22"/>
                      <w:lang w:val="ro-RO"/>
                    </w:rPr>
                    <w:t xml:space="preserve">Stabilirea unei rețele de observare integrate cu o acoperire optimă și o bună reprezentativitate pentru a furniza date </w:t>
                  </w:r>
                  <w:r w:rsidRPr="008979BE">
                    <w:rPr>
                      <w:sz w:val="22"/>
                      <w:szCs w:val="22"/>
                      <w:lang w:val="ro-RO"/>
                    </w:rPr>
                    <w:lastRenderedPageBreak/>
                    <w:t>observaționale de înaltă calitate.</w:t>
                  </w:r>
                </w:p>
                <w:p w14:paraId="4C4CEA3D" w14:textId="77777777" w:rsidR="00B57AAD" w:rsidRPr="008979BE" w:rsidRDefault="00B57AAD" w:rsidP="003050DA">
                  <w:pPr>
                    <w:spacing w:before="60" w:line="276" w:lineRule="auto"/>
                    <w:ind w:firstLine="0"/>
                    <w:rPr>
                      <w:sz w:val="22"/>
                      <w:szCs w:val="22"/>
                      <w:lang w:val="fr-FR"/>
                    </w:rPr>
                  </w:pPr>
                </w:p>
              </w:tc>
              <w:tc>
                <w:tcPr>
                  <w:tcW w:w="2485" w:type="dxa"/>
                </w:tcPr>
                <w:p w14:paraId="23321405" w14:textId="77777777" w:rsidR="00B57AAD" w:rsidRPr="008979BE" w:rsidRDefault="381441F9" w:rsidP="008979BE">
                  <w:pPr>
                    <w:pStyle w:val="ListParagraph"/>
                    <w:numPr>
                      <w:ilvl w:val="0"/>
                      <w:numId w:val="46"/>
                    </w:numPr>
                    <w:autoSpaceDE w:val="0"/>
                    <w:autoSpaceDN w:val="0"/>
                    <w:adjustRightInd w:val="0"/>
                    <w:spacing w:line="276" w:lineRule="auto"/>
                    <w:ind w:left="104" w:right="-94" w:hanging="182"/>
                    <w:jc w:val="left"/>
                    <w:rPr>
                      <w:sz w:val="22"/>
                      <w:szCs w:val="22"/>
                      <w:lang w:val="ro-RO"/>
                    </w:rPr>
                  </w:pPr>
                  <w:r w:rsidRPr="008979BE">
                    <w:rPr>
                      <w:sz w:val="22"/>
                      <w:szCs w:val="22"/>
                      <w:lang w:val="ro-RO"/>
                    </w:rPr>
                    <w:lastRenderedPageBreak/>
                    <w:t>Lacune în acoperirea spațială a rețelei de observare la analiza în conformitate cu recomandările OMM.</w:t>
                  </w:r>
                </w:p>
                <w:p w14:paraId="1B67B563" w14:textId="77777777" w:rsidR="00B57AAD" w:rsidRPr="008979BE" w:rsidRDefault="381441F9" w:rsidP="008979BE">
                  <w:pPr>
                    <w:pStyle w:val="ListParagraph"/>
                    <w:numPr>
                      <w:ilvl w:val="0"/>
                      <w:numId w:val="46"/>
                    </w:numPr>
                    <w:autoSpaceDE w:val="0"/>
                    <w:autoSpaceDN w:val="0"/>
                    <w:adjustRightInd w:val="0"/>
                    <w:spacing w:line="276" w:lineRule="auto"/>
                    <w:ind w:left="104" w:right="-94" w:hanging="182"/>
                    <w:jc w:val="left"/>
                    <w:rPr>
                      <w:sz w:val="22"/>
                      <w:szCs w:val="22"/>
                      <w:lang w:val="ro-RO"/>
                    </w:rPr>
                  </w:pPr>
                  <w:r w:rsidRPr="008979BE">
                    <w:rPr>
                      <w:sz w:val="22"/>
                      <w:szCs w:val="22"/>
                      <w:lang w:val="ro-RO"/>
                    </w:rPr>
                    <w:lastRenderedPageBreak/>
                    <w:t xml:space="preserve">Necesitatea unor sisteme de observare In </w:t>
                  </w:r>
                  <w:proofErr w:type="spellStart"/>
                  <w:r w:rsidRPr="008979BE">
                    <w:rPr>
                      <w:sz w:val="22"/>
                      <w:szCs w:val="22"/>
                      <w:lang w:val="ro-RO"/>
                    </w:rPr>
                    <w:t>situ</w:t>
                  </w:r>
                  <w:proofErr w:type="spellEnd"/>
                  <w:r w:rsidRPr="008979BE">
                    <w:rPr>
                      <w:sz w:val="22"/>
                      <w:szCs w:val="22"/>
                      <w:lang w:val="ro-RO"/>
                    </w:rPr>
                    <w:t xml:space="preserve"> și teledetecție pentru a umple golurile din rețeaua de observare.</w:t>
                  </w:r>
                </w:p>
                <w:p w14:paraId="746F3A4F" w14:textId="77777777" w:rsidR="00B57AAD" w:rsidRPr="008979BE" w:rsidRDefault="381441F9" w:rsidP="008979BE">
                  <w:pPr>
                    <w:pStyle w:val="ListParagraph"/>
                    <w:numPr>
                      <w:ilvl w:val="0"/>
                      <w:numId w:val="46"/>
                    </w:numPr>
                    <w:autoSpaceDE w:val="0"/>
                    <w:autoSpaceDN w:val="0"/>
                    <w:adjustRightInd w:val="0"/>
                    <w:spacing w:line="276" w:lineRule="auto"/>
                    <w:ind w:left="104" w:right="-94" w:hanging="182"/>
                    <w:jc w:val="left"/>
                    <w:rPr>
                      <w:sz w:val="22"/>
                      <w:szCs w:val="22"/>
                      <w:lang w:val="ro-RO"/>
                    </w:rPr>
                  </w:pPr>
                  <w:r w:rsidRPr="008979BE">
                    <w:rPr>
                      <w:sz w:val="22"/>
                      <w:szCs w:val="22"/>
                      <w:lang w:val="ro-RO"/>
                    </w:rPr>
                    <w:t>Proces continuu de tranziție de la observațiile manuale la cele automate</w:t>
                  </w:r>
                </w:p>
              </w:tc>
              <w:tc>
                <w:tcPr>
                  <w:tcW w:w="2485" w:type="dxa"/>
                </w:tcPr>
                <w:p w14:paraId="33532AEE" w14:textId="77777777" w:rsidR="00B57AAD" w:rsidRPr="008979BE" w:rsidRDefault="381441F9" w:rsidP="008979BE">
                  <w:pPr>
                    <w:autoSpaceDE w:val="0"/>
                    <w:autoSpaceDN w:val="0"/>
                    <w:adjustRightInd w:val="0"/>
                    <w:spacing w:line="276" w:lineRule="auto"/>
                    <w:ind w:right="-94" w:firstLine="0"/>
                    <w:jc w:val="left"/>
                    <w:rPr>
                      <w:sz w:val="22"/>
                      <w:szCs w:val="22"/>
                      <w:lang w:val="ro-RO"/>
                    </w:rPr>
                  </w:pPr>
                  <w:r w:rsidRPr="008979BE">
                    <w:rPr>
                      <w:sz w:val="22"/>
                      <w:szCs w:val="22"/>
                      <w:lang w:val="ro-RO"/>
                    </w:rPr>
                    <w:lastRenderedPageBreak/>
                    <w:t>1- Densitatea crescută a stațiilor de observare.</w:t>
                  </w:r>
                </w:p>
                <w:p w14:paraId="09251339" w14:textId="77777777" w:rsidR="00B57AAD" w:rsidRPr="008979BE" w:rsidRDefault="381441F9" w:rsidP="008979BE">
                  <w:pPr>
                    <w:autoSpaceDE w:val="0"/>
                    <w:autoSpaceDN w:val="0"/>
                    <w:adjustRightInd w:val="0"/>
                    <w:spacing w:line="276" w:lineRule="auto"/>
                    <w:ind w:right="-94" w:firstLine="0"/>
                    <w:jc w:val="left"/>
                    <w:rPr>
                      <w:sz w:val="22"/>
                      <w:szCs w:val="22"/>
                      <w:lang w:val="ro-RO"/>
                    </w:rPr>
                  </w:pPr>
                  <w:r w:rsidRPr="008979BE">
                    <w:rPr>
                      <w:sz w:val="22"/>
                      <w:szCs w:val="22"/>
                      <w:lang w:val="ro-RO"/>
                    </w:rPr>
                    <w:t>2-Integrarea și interoperabilitatea diferitelor sisteme de observare.</w:t>
                  </w:r>
                </w:p>
                <w:p w14:paraId="110B7D0D" w14:textId="77777777" w:rsidR="00B57AAD" w:rsidRPr="008979BE" w:rsidRDefault="381441F9" w:rsidP="008979BE">
                  <w:pPr>
                    <w:autoSpaceDE w:val="0"/>
                    <w:autoSpaceDN w:val="0"/>
                    <w:adjustRightInd w:val="0"/>
                    <w:spacing w:line="276" w:lineRule="auto"/>
                    <w:ind w:right="-94" w:firstLine="0"/>
                    <w:jc w:val="left"/>
                    <w:rPr>
                      <w:sz w:val="22"/>
                      <w:szCs w:val="22"/>
                      <w:lang w:val="ro-RO"/>
                    </w:rPr>
                  </w:pPr>
                  <w:r w:rsidRPr="008979BE">
                    <w:rPr>
                      <w:sz w:val="22"/>
                      <w:szCs w:val="22"/>
                      <w:lang w:val="ro-RO"/>
                    </w:rPr>
                    <w:lastRenderedPageBreak/>
                    <w:t>3-Furnizarea datelor observaționale necesare.</w:t>
                  </w:r>
                </w:p>
                <w:p w14:paraId="08AA08AD" w14:textId="77777777" w:rsidR="00B57AAD" w:rsidRPr="008979BE" w:rsidRDefault="381441F9" w:rsidP="008979BE">
                  <w:pPr>
                    <w:autoSpaceDE w:val="0"/>
                    <w:autoSpaceDN w:val="0"/>
                    <w:adjustRightInd w:val="0"/>
                    <w:spacing w:line="276" w:lineRule="auto"/>
                    <w:ind w:right="-94" w:firstLine="0"/>
                    <w:jc w:val="left"/>
                    <w:rPr>
                      <w:sz w:val="22"/>
                      <w:szCs w:val="22"/>
                      <w:lang w:val="ro-RO"/>
                    </w:rPr>
                  </w:pPr>
                  <w:r w:rsidRPr="008979BE">
                    <w:rPr>
                      <w:sz w:val="22"/>
                      <w:szCs w:val="22"/>
                      <w:lang w:val="ro-RO"/>
                    </w:rPr>
                    <w:t>4-Finalizarea tranziției de la procesul de observare manuală la cea automată.</w:t>
                  </w:r>
                </w:p>
                <w:p w14:paraId="0258BE51" w14:textId="77777777" w:rsidR="00B57AAD" w:rsidRPr="008979BE" w:rsidRDefault="381441F9" w:rsidP="003050DA">
                  <w:pPr>
                    <w:spacing w:before="60" w:line="276" w:lineRule="auto"/>
                    <w:ind w:firstLine="0"/>
                    <w:rPr>
                      <w:sz w:val="22"/>
                      <w:szCs w:val="22"/>
                      <w:lang w:val="fr-FR"/>
                    </w:rPr>
                  </w:pPr>
                  <w:r w:rsidRPr="008979BE">
                    <w:rPr>
                      <w:sz w:val="22"/>
                      <w:szCs w:val="22"/>
                      <w:lang w:val="ro-RO"/>
                    </w:rPr>
                    <w:t>5-Elaborarea și implementarea proiectelor de investiții care să poată fi finanțate de agențiile internaționale donatoare</w:t>
                  </w:r>
                </w:p>
              </w:tc>
              <w:tc>
                <w:tcPr>
                  <w:tcW w:w="2485" w:type="dxa"/>
                </w:tcPr>
                <w:p w14:paraId="383645D2" w14:textId="77777777" w:rsidR="00B57AAD" w:rsidRPr="008979BE" w:rsidRDefault="381441F9">
                  <w:pPr>
                    <w:spacing w:before="60" w:line="276" w:lineRule="auto"/>
                    <w:ind w:firstLine="0"/>
                    <w:rPr>
                      <w:sz w:val="24"/>
                      <w:szCs w:val="24"/>
                      <w:lang w:val="fr-FR"/>
                    </w:rPr>
                  </w:pPr>
                  <w:r w:rsidRPr="008979BE">
                    <w:rPr>
                      <w:sz w:val="24"/>
                      <w:szCs w:val="24"/>
                      <w:lang w:val="fr-FR"/>
                    </w:rPr>
                    <w:lastRenderedPageBreak/>
                    <w:t>800 000 USD</w:t>
                  </w:r>
                </w:p>
              </w:tc>
            </w:tr>
            <w:tr w:rsidR="00B57AAD" w:rsidRPr="008979BE" w14:paraId="24412DBF" w14:textId="77777777" w:rsidTr="33411153">
              <w:tc>
                <w:tcPr>
                  <w:tcW w:w="2485" w:type="dxa"/>
                </w:tcPr>
                <w:p w14:paraId="320085BA" w14:textId="77777777" w:rsidR="00B57AAD" w:rsidRPr="008979BE" w:rsidRDefault="381441F9" w:rsidP="008979BE">
                  <w:pPr>
                    <w:spacing w:line="276" w:lineRule="auto"/>
                    <w:ind w:left="139" w:right="-56" w:firstLine="0"/>
                    <w:jc w:val="left"/>
                    <w:rPr>
                      <w:sz w:val="22"/>
                      <w:szCs w:val="22"/>
                      <w:lang w:val="ro-RO"/>
                    </w:rPr>
                  </w:pPr>
                  <w:r w:rsidRPr="008979BE">
                    <w:rPr>
                      <w:sz w:val="22"/>
                      <w:szCs w:val="22"/>
                      <w:lang w:val="ro-RO"/>
                    </w:rPr>
                    <w:lastRenderedPageBreak/>
                    <w:t>Furnizarea de date de înaltă calitate asigurând disponibilitatea operațională ridicată a rețelei de observare.</w:t>
                  </w:r>
                </w:p>
                <w:p w14:paraId="50895670" w14:textId="77777777" w:rsidR="00B57AAD" w:rsidRPr="008979BE" w:rsidRDefault="00B57AAD" w:rsidP="003050DA">
                  <w:pPr>
                    <w:spacing w:before="60" w:line="276" w:lineRule="auto"/>
                    <w:ind w:firstLine="0"/>
                    <w:rPr>
                      <w:sz w:val="22"/>
                      <w:szCs w:val="22"/>
                      <w:lang w:val="fr-FR"/>
                    </w:rPr>
                  </w:pPr>
                </w:p>
              </w:tc>
              <w:tc>
                <w:tcPr>
                  <w:tcW w:w="2485" w:type="dxa"/>
                </w:tcPr>
                <w:p w14:paraId="3A5787B9" w14:textId="77777777" w:rsidR="00B57AAD" w:rsidRPr="008979BE" w:rsidRDefault="381441F9" w:rsidP="008979BE">
                  <w:pPr>
                    <w:pStyle w:val="ListParagraph"/>
                    <w:numPr>
                      <w:ilvl w:val="0"/>
                      <w:numId w:val="47"/>
                    </w:numPr>
                    <w:autoSpaceDE w:val="0"/>
                    <w:autoSpaceDN w:val="0"/>
                    <w:adjustRightInd w:val="0"/>
                    <w:spacing w:line="276" w:lineRule="auto"/>
                    <w:ind w:left="104" w:right="-94" w:hanging="182"/>
                    <w:jc w:val="left"/>
                    <w:rPr>
                      <w:sz w:val="22"/>
                      <w:szCs w:val="22"/>
                      <w:lang w:val="ro-RO"/>
                    </w:rPr>
                  </w:pPr>
                  <w:r w:rsidRPr="008979BE">
                    <w:rPr>
                      <w:sz w:val="22"/>
                      <w:szCs w:val="22"/>
                      <w:lang w:val="ro-RO"/>
                    </w:rPr>
                    <w:t>Lipsa unei strategii de operare și întreținere eficiente și aplicabile.</w:t>
                  </w:r>
                </w:p>
                <w:p w14:paraId="3D78B75E" w14:textId="77777777" w:rsidR="00B57AAD" w:rsidRPr="008979BE" w:rsidRDefault="381441F9" w:rsidP="008979BE">
                  <w:pPr>
                    <w:pStyle w:val="ListParagraph"/>
                    <w:numPr>
                      <w:ilvl w:val="0"/>
                      <w:numId w:val="47"/>
                    </w:numPr>
                    <w:autoSpaceDE w:val="0"/>
                    <w:autoSpaceDN w:val="0"/>
                    <w:adjustRightInd w:val="0"/>
                    <w:spacing w:line="276" w:lineRule="auto"/>
                    <w:ind w:left="104" w:right="-94" w:hanging="182"/>
                    <w:jc w:val="left"/>
                    <w:rPr>
                      <w:sz w:val="22"/>
                      <w:szCs w:val="22"/>
                      <w:lang w:val="ro-RO"/>
                    </w:rPr>
                  </w:pPr>
                  <w:r w:rsidRPr="008979BE">
                    <w:rPr>
                      <w:sz w:val="22"/>
                      <w:szCs w:val="22"/>
                      <w:lang w:val="ro-RO"/>
                    </w:rPr>
                    <w:t>Lipsa personalului de întreținere suficient în direcția de întreținere și în centrele regionale.</w:t>
                  </w:r>
                </w:p>
                <w:p w14:paraId="497BAC1F" w14:textId="77777777" w:rsidR="00B57AAD" w:rsidRPr="008979BE" w:rsidRDefault="381441F9" w:rsidP="008979BE">
                  <w:pPr>
                    <w:pStyle w:val="ListParagraph"/>
                    <w:numPr>
                      <w:ilvl w:val="0"/>
                      <w:numId w:val="47"/>
                    </w:numPr>
                    <w:autoSpaceDE w:val="0"/>
                    <w:autoSpaceDN w:val="0"/>
                    <w:adjustRightInd w:val="0"/>
                    <w:spacing w:line="276" w:lineRule="auto"/>
                    <w:ind w:left="104" w:right="-94" w:hanging="182"/>
                    <w:jc w:val="left"/>
                    <w:rPr>
                      <w:sz w:val="22"/>
                      <w:szCs w:val="22"/>
                      <w:lang w:val="ro-RO"/>
                    </w:rPr>
                  </w:pPr>
                  <w:r w:rsidRPr="008979BE">
                    <w:rPr>
                      <w:sz w:val="22"/>
                      <w:szCs w:val="22"/>
                      <w:lang w:val="ro-RO"/>
                    </w:rPr>
                    <w:t>Necesitatea îmbunătățirii stării de mediu a laboratorului de calibrare.</w:t>
                  </w:r>
                </w:p>
                <w:p w14:paraId="32E3E184" w14:textId="77777777" w:rsidR="00B57AAD" w:rsidRPr="008979BE" w:rsidRDefault="381441F9" w:rsidP="008979BE">
                  <w:pPr>
                    <w:pStyle w:val="ListParagraph"/>
                    <w:numPr>
                      <w:ilvl w:val="0"/>
                      <w:numId w:val="47"/>
                    </w:numPr>
                    <w:autoSpaceDE w:val="0"/>
                    <w:autoSpaceDN w:val="0"/>
                    <w:adjustRightInd w:val="0"/>
                    <w:spacing w:line="276" w:lineRule="auto"/>
                    <w:ind w:left="104" w:right="-94" w:hanging="182"/>
                    <w:jc w:val="left"/>
                    <w:rPr>
                      <w:sz w:val="22"/>
                      <w:szCs w:val="22"/>
                      <w:lang w:val="ro-RO"/>
                    </w:rPr>
                  </w:pPr>
                  <w:r w:rsidRPr="008979BE">
                    <w:rPr>
                      <w:sz w:val="22"/>
                      <w:szCs w:val="22"/>
                      <w:lang w:val="ro-RO"/>
                    </w:rPr>
                    <w:t>Lipsa de piese de schimb suficiente și echipamente de testare și calibrare pe teren.</w:t>
                  </w:r>
                </w:p>
                <w:p w14:paraId="01084D58" w14:textId="77777777" w:rsidR="00B57AAD" w:rsidRPr="008979BE" w:rsidRDefault="381441F9" w:rsidP="008979BE">
                  <w:pPr>
                    <w:pStyle w:val="ListParagraph"/>
                    <w:numPr>
                      <w:ilvl w:val="0"/>
                      <w:numId w:val="47"/>
                    </w:numPr>
                    <w:autoSpaceDE w:val="0"/>
                    <w:autoSpaceDN w:val="0"/>
                    <w:adjustRightInd w:val="0"/>
                    <w:spacing w:line="276" w:lineRule="auto"/>
                    <w:ind w:left="104" w:right="-94" w:hanging="182"/>
                    <w:jc w:val="left"/>
                    <w:rPr>
                      <w:sz w:val="22"/>
                      <w:szCs w:val="22"/>
                      <w:lang w:val="ro-RO"/>
                    </w:rPr>
                  </w:pPr>
                  <w:r w:rsidRPr="008979BE">
                    <w:rPr>
                      <w:sz w:val="22"/>
                      <w:szCs w:val="22"/>
                      <w:lang w:val="ro-RO"/>
                    </w:rPr>
                    <w:t>Necesitatea de instruire pentru a îmbunătăți abilitățile personalului de întreținere.</w:t>
                  </w:r>
                </w:p>
                <w:p w14:paraId="38C1F859" w14:textId="77777777" w:rsidR="00B57AAD" w:rsidRPr="008979BE" w:rsidRDefault="00B57AAD" w:rsidP="003050DA">
                  <w:pPr>
                    <w:spacing w:before="60" w:line="276" w:lineRule="auto"/>
                    <w:ind w:firstLine="0"/>
                    <w:rPr>
                      <w:sz w:val="22"/>
                      <w:szCs w:val="22"/>
                      <w:lang w:val="fr-FR"/>
                    </w:rPr>
                  </w:pPr>
                </w:p>
              </w:tc>
              <w:tc>
                <w:tcPr>
                  <w:tcW w:w="2485" w:type="dxa"/>
                </w:tcPr>
                <w:p w14:paraId="1E62F6F8" w14:textId="77777777" w:rsidR="00B57AAD" w:rsidRPr="008979BE" w:rsidRDefault="381441F9" w:rsidP="008979BE">
                  <w:pPr>
                    <w:spacing w:line="276" w:lineRule="auto"/>
                    <w:ind w:left="104" w:right="-94" w:hanging="182"/>
                    <w:jc w:val="left"/>
                    <w:rPr>
                      <w:sz w:val="22"/>
                      <w:szCs w:val="22"/>
                      <w:lang w:val="ro-RO"/>
                    </w:rPr>
                  </w:pPr>
                  <w:r w:rsidRPr="008979BE">
                    <w:rPr>
                      <w:sz w:val="22"/>
                      <w:szCs w:val="22"/>
                      <w:lang w:val="ro-RO"/>
                    </w:rPr>
                    <w:t>1 - Operarea rețelei de observare cu disponibilitate operațională ridicată de peste 95%.</w:t>
                  </w:r>
                </w:p>
                <w:p w14:paraId="24624C81" w14:textId="77777777" w:rsidR="00B57AAD" w:rsidRPr="008979BE" w:rsidRDefault="381441F9" w:rsidP="008979BE">
                  <w:pPr>
                    <w:spacing w:line="276" w:lineRule="auto"/>
                    <w:ind w:left="104" w:right="-94" w:hanging="182"/>
                    <w:jc w:val="left"/>
                    <w:rPr>
                      <w:sz w:val="22"/>
                      <w:szCs w:val="22"/>
                      <w:lang w:val="ro-RO"/>
                    </w:rPr>
                  </w:pPr>
                  <w:r w:rsidRPr="008979BE">
                    <w:rPr>
                      <w:sz w:val="22"/>
                      <w:szCs w:val="22"/>
                      <w:lang w:val="ro-RO"/>
                    </w:rPr>
                    <w:t>2 - Dispunerea de personal cu abilități îmbunătățite pentru operarea rețelei de observare.</w:t>
                  </w:r>
                </w:p>
                <w:p w14:paraId="48D52513" w14:textId="77777777" w:rsidR="00B57AAD" w:rsidRPr="008979BE" w:rsidRDefault="381441F9" w:rsidP="008979BE">
                  <w:pPr>
                    <w:spacing w:line="276" w:lineRule="auto"/>
                    <w:ind w:left="104" w:right="-94" w:hanging="182"/>
                    <w:jc w:val="left"/>
                    <w:rPr>
                      <w:sz w:val="22"/>
                      <w:szCs w:val="22"/>
                      <w:lang w:val="ro-RO"/>
                    </w:rPr>
                  </w:pPr>
                  <w:r w:rsidRPr="008979BE">
                    <w:rPr>
                      <w:sz w:val="22"/>
                      <w:szCs w:val="22"/>
                      <w:lang w:val="ro-RO"/>
                    </w:rPr>
                    <w:t>3 - Acreditarea laboratoarelor de calibrare conform standardului IEC/ISO 17025.</w:t>
                  </w:r>
                </w:p>
                <w:p w14:paraId="7B8C81B9" w14:textId="77777777" w:rsidR="00B57AAD" w:rsidRPr="008979BE" w:rsidRDefault="381441F9" w:rsidP="008979BE">
                  <w:pPr>
                    <w:spacing w:line="276" w:lineRule="auto"/>
                    <w:ind w:left="104" w:right="-94" w:hanging="182"/>
                    <w:jc w:val="left"/>
                    <w:rPr>
                      <w:sz w:val="22"/>
                      <w:szCs w:val="22"/>
                      <w:lang w:val="ro-RO"/>
                    </w:rPr>
                  </w:pPr>
                  <w:r w:rsidRPr="008979BE">
                    <w:rPr>
                      <w:sz w:val="22"/>
                      <w:szCs w:val="22"/>
                      <w:lang w:val="ro-RO"/>
                    </w:rPr>
                    <w:t>4 - Utilizarea eficientă a resurselor și reducerea costurilor de operare și întreținere a sistemelor.</w:t>
                  </w:r>
                </w:p>
                <w:p w14:paraId="0C8FE7CE" w14:textId="77777777" w:rsidR="00B57AAD" w:rsidRPr="008979BE" w:rsidRDefault="00B57AAD" w:rsidP="003050DA">
                  <w:pPr>
                    <w:spacing w:before="60" w:line="276" w:lineRule="auto"/>
                    <w:ind w:firstLine="0"/>
                    <w:rPr>
                      <w:sz w:val="22"/>
                      <w:szCs w:val="22"/>
                      <w:lang w:val="fr-FR"/>
                    </w:rPr>
                  </w:pPr>
                </w:p>
              </w:tc>
              <w:tc>
                <w:tcPr>
                  <w:tcW w:w="2485" w:type="dxa"/>
                </w:tcPr>
                <w:p w14:paraId="37BD7EF8" w14:textId="77777777" w:rsidR="00B57AAD" w:rsidRPr="008979BE" w:rsidRDefault="381441F9">
                  <w:pPr>
                    <w:spacing w:before="60" w:line="276" w:lineRule="auto"/>
                    <w:ind w:firstLine="0"/>
                    <w:rPr>
                      <w:sz w:val="24"/>
                      <w:szCs w:val="24"/>
                      <w:lang w:val="fr-FR"/>
                    </w:rPr>
                  </w:pPr>
                  <w:r w:rsidRPr="008979BE">
                    <w:rPr>
                      <w:sz w:val="24"/>
                      <w:szCs w:val="24"/>
                      <w:lang w:val="fr-FR"/>
                    </w:rPr>
                    <w:t>130 000 USD</w:t>
                  </w:r>
                </w:p>
              </w:tc>
            </w:tr>
          </w:tbl>
          <w:p w14:paraId="41004F19" w14:textId="77777777" w:rsidR="00B57AAD" w:rsidRPr="008979BE" w:rsidRDefault="00B57AAD" w:rsidP="008979BE">
            <w:pPr>
              <w:spacing w:after="120" w:line="276" w:lineRule="auto"/>
              <w:rPr>
                <w:lang w:val="ro-RO"/>
              </w:rPr>
            </w:pPr>
          </w:p>
          <w:p w14:paraId="68CEAC62" w14:textId="7C49C4EA" w:rsidR="007428B2" w:rsidRPr="008979BE" w:rsidRDefault="007428B2" w:rsidP="008979BE">
            <w:pPr>
              <w:pStyle w:val="ListParagraph"/>
              <w:autoSpaceDE w:val="0"/>
              <w:autoSpaceDN w:val="0"/>
              <w:adjustRightInd w:val="0"/>
              <w:spacing w:line="276" w:lineRule="auto"/>
              <w:ind w:left="104" w:right="-94" w:firstLine="0"/>
              <w:rPr>
                <w:sz w:val="24"/>
                <w:szCs w:val="24"/>
                <w:lang w:val="ro-RO"/>
              </w:rPr>
            </w:pPr>
            <w:r w:rsidRPr="008979BE">
              <w:rPr>
                <w:sz w:val="24"/>
                <w:szCs w:val="24"/>
                <w:lang w:val="ro-RO"/>
              </w:rPr>
              <w:t>În loc de deschiderea unei stații/post meteorologic noi pe teritoriul Republicii Moldova care implică costuri adiționale din bugetul de stat, să fie utilizate datele meteorologice colectate în cadrul stațiilor/posturilor meteorologie private. Însă, pentru realizarea acestei opțiuni este necesar de a crea un mecanism care să garanteze fiabilitatea și veridicitatea datelor meteorologice colectate de către persoane fizice și juridice altele decât SHS. Astfel, mecanismul de certificare a surselor datelor meteorologice va permite soluționarea acestei probleme cu mai puține costuri din bugetul de stat.</w:t>
            </w:r>
          </w:p>
          <w:p w14:paraId="67C0C651" w14:textId="77777777" w:rsidR="00B57AAD" w:rsidRPr="008979BE" w:rsidRDefault="00B57AAD" w:rsidP="008979BE">
            <w:pPr>
              <w:spacing w:line="276" w:lineRule="auto"/>
              <w:ind w:firstLine="0"/>
              <w:rPr>
                <w:i/>
                <w:iCs/>
                <w:sz w:val="24"/>
                <w:szCs w:val="24"/>
              </w:rPr>
            </w:pPr>
          </w:p>
          <w:p w14:paraId="308D56CC" w14:textId="77777777" w:rsidR="00B57AAD" w:rsidRPr="008979BE" w:rsidRDefault="00B57AAD" w:rsidP="008979BE">
            <w:pPr>
              <w:spacing w:line="276" w:lineRule="auto"/>
              <w:ind w:firstLine="0"/>
              <w:rPr>
                <w:sz w:val="24"/>
                <w:szCs w:val="24"/>
                <w:lang w:val="ro-RO"/>
              </w:rPr>
            </w:pPr>
          </w:p>
          <w:p w14:paraId="3B60ACDA" w14:textId="77777777" w:rsidR="00B57AAD" w:rsidRPr="008979BE" w:rsidRDefault="381441F9" w:rsidP="008979BE">
            <w:pPr>
              <w:spacing w:line="276" w:lineRule="auto"/>
              <w:ind w:firstLine="709"/>
              <w:rPr>
                <w:i/>
                <w:iCs/>
                <w:sz w:val="24"/>
                <w:szCs w:val="24"/>
                <w:lang w:val="ro-RO"/>
              </w:rPr>
            </w:pPr>
            <w:r w:rsidRPr="008979BE">
              <w:rPr>
                <w:i/>
                <w:iCs/>
                <w:sz w:val="24"/>
                <w:szCs w:val="24"/>
                <w:lang w:val="ro-RO"/>
              </w:rPr>
              <w:t>Dezavantaje:</w:t>
            </w:r>
          </w:p>
          <w:p w14:paraId="6120928A" w14:textId="77777777" w:rsidR="00B57AAD" w:rsidRPr="008979BE" w:rsidRDefault="381441F9" w:rsidP="008979BE">
            <w:pPr>
              <w:spacing w:line="276" w:lineRule="auto"/>
              <w:ind w:firstLine="0"/>
              <w:rPr>
                <w:sz w:val="24"/>
                <w:szCs w:val="24"/>
                <w:lang w:val="ro-RO"/>
              </w:rPr>
            </w:pPr>
            <w:r w:rsidRPr="008979BE">
              <w:rPr>
                <w:sz w:val="24"/>
                <w:szCs w:val="24"/>
                <w:lang w:val="ro-RO"/>
              </w:rPr>
              <w:t>1. Existența unui număr de prevederi depășite și neclarități în actualul cadru legislativ.</w:t>
            </w:r>
          </w:p>
          <w:p w14:paraId="23C3B3D1" w14:textId="77777777" w:rsidR="00B57AAD" w:rsidRPr="008979BE" w:rsidRDefault="381441F9" w:rsidP="008979BE">
            <w:pPr>
              <w:spacing w:line="276" w:lineRule="auto"/>
              <w:ind w:firstLine="0"/>
              <w:rPr>
                <w:sz w:val="24"/>
                <w:szCs w:val="24"/>
                <w:lang w:val="ro-RO"/>
              </w:rPr>
            </w:pPr>
            <w:r w:rsidRPr="008979BE">
              <w:rPr>
                <w:sz w:val="24"/>
                <w:szCs w:val="24"/>
                <w:lang w:val="ro-RO"/>
              </w:rPr>
              <w:t>2. Incertitudine în aplicarea legislației actuale.</w:t>
            </w:r>
          </w:p>
          <w:p w14:paraId="4E86D562" w14:textId="77777777" w:rsidR="00B57AAD" w:rsidRPr="008979BE" w:rsidRDefault="381441F9" w:rsidP="008979BE">
            <w:pPr>
              <w:spacing w:line="276" w:lineRule="auto"/>
              <w:ind w:firstLine="0"/>
              <w:rPr>
                <w:sz w:val="24"/>
                <w:szCs w:val="24"/>
                <w:lang w:val="ro-RO"/>
              </w:rPr>
            </w:pPr>
            <w:r w:rsidRPr="008979BE">
              <w:rPr>
                <w:sz w:val="24"/>
                <w:szCs w:val="24"/>
                <w:lang w:val="ro-RO"/>
              </w:rPr>
              <w:t>3. Nu va fi posibil de suplinit Fondul Național de Date Hidrometeorologice cu date meteorologice veridice colectate de către persoanele fizice și juridice în cadrul stațiilor/posturilor meteorologice private;</w:t>
            </w:r>
          </w:p>
          <w:p w14:paraId="5B6CE0F5" w14:textId="77777777" w:rsidR="00B57AAD" w:rsidRPr="008979BE" w:rsidRDefault="381441F9" w:rsidP="008979BE">
            <w:pPr>
              <w:spacing w:line="276" w:lineRule="auto"/>
              <w:ind w:firstLine="0"/>
              <w:rPr>
                <w:sz w:val="24"/>
                <w:szCs w:val="24"/>
                <w:lang w:val="ro-RO"/>
              </w:rPr>
            </w:pPr>
            <w:r w:rsidRPr="008979BE">
              <w:rPr>
                <w:sz w:val="24"/>
                <w:szCs w:val="24"/>
                <w:lang w:val="ro-RO"/>
              </w:rPr>
              <w:lastRenderedPageBreak/>
              <w:t>4. Nu va fi posibil de dus o evidență a stațiilor/posturilor meteorologice private și de determinat zonele de protecție a acestora;</w:t>
            </w:r>
          </w:p>
          <w:p w14:paraId="797E50C6" w14:textId="77777777" w:rsidR="00B57AAD" w:rsidRPr="008979BE" w:rsidRDefault="00B57AAD" w:rsidP="008979BE">
            <w:pPr>
              <w:spacing w:line="276" w:lineRule="auto"/>
              <w:ind w:firstLine="709"/>
              <w:rPr>
                <w:sz w:val="24"/>
                <w:szCs w:val="24"/>
                <w:lang w:val="ro-RO"/>
              </w:rPr>
            </w:pPr>
          </w:p>
          <w:p w14:paraId="7B04FA47" w14:textId="77777777" w:rsidR="00B57AAD" w:rsidRPr="008979BE" w:rsidRDefault="00B57AAD" w:rsidP="003050DA">
            <w:pPr>
              <w:spacing w:line="276" w:lineRule="auto"/>
              <w:ind w:firstLine="454"/>
              <w:rPr>
                <w:sz w:val="24"/>
                <w:szCs w:val="24"/>
                <w:lang w:val="ro-RO" w:eastAsia="ja-JP"/>
              </w:rPr>
            </w:pPr>
          </w:p>
          <w:p w14:paraId="7A01E1F7" w14:textId="77777777" w:rsidR="00B57AAD" w:rsidRPr="008979BE" w:rsidRDefault="381441F9" w:rsidP="008979BE">
            <w:pPr>
              <w:shd w:val="clear" w:color="auto" w:fill="FFFFFF" w:themeFill="background1"/>
              <w:spacing w:line="276" w:lineRule="auto"/>
              <w:ind w:firstLine="0"/>
              <w:rPr>
                <w:i/>
                <w:iCs/>
                <w:sz w:val="24"/>
                <w:szCs w:val="24"/>
              </w:rPr>
            </w:pPr>
            <w:r w:rsidRPr="008979BE">
              <w:rPr>
                <w:sz w:val="24"/>
                <w:szCs w:val="24"/>
              </w:rPr>
              <w:t xml:space="preserve">         </w:t>
            </w:r>
            <w:r w:rsidRPr="008979BE">
              <w:rPr>
                <w:i/>
                <w:iCs/>
                <w:sz w:val="24"/>
                <w:szCs w:val="24"/>
              </w:rPr>
              <w:t xml:space="preserve">    </w:t>
            </w:r>
            <w:proofErr w:type="spellStart"/>
            <w:r w:rsidRPr="008979BE">
              <w:rPr>
                <w:i/>
                <w:iCs/>
                <w:sz w:val="24"/>
                <w:szCs w:val="24"/>
              </w:rPr>
              <w:t>Riscuri</w:t>
            </w:r>
            <w:proofErr w:type="spellEnd"/>
            <w:r w:rsidRPr="008979BE">
              <w:rPr>
                <w:i/>
                <w:iCs/>
                <w:sz w:val="24"/>
                <w:szCs w:val="24"/>
              </w:rPr>
              <w:t>:</w:t>
            </w:r>
          </w:p>
          <w:p w14:paraId="6B08B728" w14:textId="77777777" w:rsidR="00B57AAD" w:rsidRPr="008979BE" w:rsidRDefault="381441F9" w:rsidP="008979BE">
            <w:pPr>
              <w:shd w:val="clear" w:color="auto" w:fill="FFFFFF" w:themeFill="background1"/>
              <w:spacing w:line="276" w:lineRule="auto"/>
              <w:ind w:firstLine="0"/>
              <w:rPr>
                <w:sz w:val="24"/>
                <w:szCs w:val="24"/>
              </w:rPr>
            </w:pPr>
            <w:r w:rsidRPr="008979BE">
              <w:rPr>
                <w:sz w:val="24"/>
                <w:szCs w:val="24"/>
              </w:rPr>
              <w:t xml:space="preserve">1. </w:t>
            </w:r>
            <w:proofErr w:type="spellStart"/>
            <w:r w:rsidRPr="008979BE">
              <w:rPr>
                <w:sz w:val="24"/>
                <w:szCs w:val="24"/>
              </w:rPr>
              <w:t>Riscul</w:t>
            </w:r>
            <w:proofErr w:type="spellEnd"/>
            <w:r w:rsidRPr="008979BE">
              <w:rPr>
                <w:sz w:val="24"/>
                <w:szCs w:val="24"/>
              </w:rPr>
              <w:t xml:space="preserve"> </w:t>
            </w:r>
            <w:proofErr w:type="spellStart"/>
            <w:r w:rsidRPr="008979BE">
              <w:rPr>
                <w:sz w:val="24"/>
                <w:szCs w:val="24"/>
              </w:rPr>
              <w:t>răspândirii</w:t>
            </w:r>
            <w:proofErr w:type="spellEnd"/>
            <w:r w:rsidRPr="008979BE">
              <w:rPr>
                <w:sz w:val="24"/>
                <w:szCs w:val="24"/>
              </w:rPr>
              <w:t xml:space="preserve"> </w:t>
            </w:r>
            <w:proofErr w:type="spellStart"/>
            <w:r w:rsidRPr="008979BE">
              <w:rPr>
                <w:sz w:val="24"/>
                <w:szCs w:val="24"/>
              </w:rPr>
              <w:t>în</w:t>
            </w:r>
            <w:proofErr w:type="spellEnd"/>
            <w:r w:rsidRPr="008979BE">
              <w:rPr>
                <w:sz w:val="24"/>
                <w:szCs w:val="24"/>
              </w:rPr>
              <w:t xml:space="preserve"> </w:t>
            </w:r>
            <w:proofErr w:type="spellStart"/>
            <w:r w:rsidRPr="008979BE">
              <w:rPr>
                <w:sz w:val="24"/>
                <w:szCs w:val="24"/>
              </w:rPr>
              <w:t>spațiul</w:t>
            </w:r>
            <w:proofErr w:type="spellEnd"/>
            <w:r w:rsidRPr="008979BE">
              <w:rPr>
                <w:sz w:val="24"/>
                <w:szCs w:val="24"/>
              </w:rPr>
              <w:t xml:space="preserve"> public de </w:t>
            </w:r>
            <w:proofErr w:type="spellStart"/>
            <w:r w:rsidRPr="008979BE">
              <w:rPr>
                <w:sz w:val="24"/>
                <w:szCs w:val="24"/>
              </w:rPr>
              <w:t>către</w:t>
            </w:r>
            <w:proofErr w:type="spellEnd"/>
            <w:r w:rsidRPr="008979BE">
              <w:rPr>
                <w:sz w:val="24"/>
                <w:szCs w:val="24"/>
              </w:rPr>
              <w:t xml:space="preserve"> </w:t>
            </w:r>
            <w:proofErr w:type="spellStart"/>
            <w:r w:rsidRPr="008979BE">
              <w:rPr>
                <w:sz w:val="24"/>
                <w:szCs w:val="24"/>
              </w:rPr>
              <w:t>persoanele</w:t>
            </w:r>
            <w:proofErr w:type="spellEnd"/>
            <w:r w:rsidRPr="008979BE">
              <w:rPr>
                <w:sz w:val="24"/>
                <w:szCs w:val="24"/>
              </w:rPr>
              <w:t xml:space="preserve"> </w:t>
            </w:r>
            <w:proofErr w:type="spellStart"/>
            <w:r w:rsidRPr="008979BE">
              <w:rPr>
                <w:sz w:val="24"/>
                <w:szCs w:val="24"/>
              </w:rPr>
              <w:t>ce</w:t>
            </w:r>
            <w:proofErr w:type="spellEnd"/>
            <w:r w:rsidRPr="008979BE">
              <w:rPr>
                <w:sz w:val="24"/>
                <w:szCs w:val="24"/>
              </w:rPr>
              <w:t xml:space="preserve"> </w:t>
            </w:r>
            <w:proofErr w:type="spellStart"/>
            <w:r w:rsidRPr="008979BE">
              <w:rPr>
                <w:sz w:val="24"/>
                <w:szCs w:val="24"/>
              </w:rPr>
              <w:t>desfășoară</w:t>
            </w:r>
            <w:proofErr w:type="spellEnd"/>
            <w:r w:rsidRPr="008979BE">
              <w:rPr>
                <w:sz w:val="24"/>
                <w:szCs w:val="24"/>
              </w:rPr>
              <w:t xml:space="preserve"> </w:t>
            </w:r>
            <w:proofErr w:type="spellStart"/>
            <w:r w:rsidRPr="008979BE">
              <w:rPr>
                <w:sz w:val="24"/>
                <w:szCs w:val="24"/>
              </w:rPr>
              <w:t>activități</w:t>
            </w:r>
            <w:proofErr w:type="spellEnd"/>
            <w:r w:rsidRPr="008979BE">
              <w:rPr>
                <w:sz w:val="24"/>
                <w:szCs w:val="24"/>
              </w:rPr>
              <w:t xml:space="preserve"> </w:t>
            </w:r>
            <w:proofErr w:type="spellStart"/>
            <w:r w:rsidRPr="008979BE">
              <w:rPr>
                <w:sz w:val="24"/>
                <w:szCs w:val="24"/>
              </w:rPr>
              <w:t>meteorologice</w:t>
            </w:r>
            <w:proofErr w:type="spellEnd"/>
            <w:r w:rsidRPr="008979BE">
              <w:rPr>
                <w:sz w:val="24"/>
                <w:szCs w:val="24"/>
              </w:rPr>
              <w:t xml:space="preserve"> a </w:t>
            </w:r>
            <w:proofErr w:type="spellStart"/>
            <w:r w:rsidRPr="008979BE">
              <w:rPr>
                <w:sz w:val="24"/>
                <w:szCs w:val="24"/>
              </w:rPr>
              <w:t>datelor</w:t>
            </w:r>
            <w:proofErr w:type="spellEnd"/>
            <w:r w:rsidRPr="008979BE">
              <w:rPr>
                <w:sz w:val="24"/>
                <w:szCs w:val="24"/>
              </w:rPr>
              <w:t xml:space="preserve"> </w:t>
            </w:r>
            <w:proofErr w:type="spellStart"/>
            <w:r w:rsidRPr="008979BE">
              <w:rPr>
                <w:sz w:val="24"/>
                <w:szCs w:val="24"/>
              </w:rPr>
              <w:t>meteorologice</w:t>
            </w:r>
            <w:proofErr w:type="spellEnd"/>
            <w:r w:rsidRPr="008979BE">
              <w:rPr>
                <w:sz w:val="24"/>
                <w:szCs w:val="24"/>
              </w:rPr>
              <w:t xml:space="preserve"> </w:t>
            </w:r>
            <w:proofErr w:type="spellStart"/>
            <w:r w:rsidRPr="008979BE">
              <w:rPr>
                <w:sz w:val="24"/>
                <w:szCs w:val="24"/>
              </w:rPr>
              <w:t>și</w:t>
            </w:r>
            <w:proofErr w:type="spellEnd"/>
            <w:r w:rsidRPr="008979BE">
              <w:rPr>
                <w:sz w:val="24"/>
                <w:szCs w:val="24"/>
              </w:rPr>
              <w:t xml:space="preserve"> </w:t>
            </w:r>
            <w:proofErr w:type="spellStart"/>
            <w:r w:rsidRPr="008979BE">
              <w:rPr>
                <w:sz w:val="24"/>
                <w:szCs w:val="24"/>
              </w:rPr>
              <w:t>hidrologice</w:t>
            </w:r>
            <w:proofErr w:type="spellEnd"/>
            <w:r w:rsidRPr="008979BE">
              <w:rPr>
                <w:sz w:val="24"/>
                <w:szCs w:val="24"/>
              </w:rPr>
              <w:t xml:space="preserve"> </w:t>
            </w:r>
            <w:proofErr w:type="spellStart"/>
            <w:r w:rsidRPr="008979BE">
              <w:rPr>
                <w:sz w:val="24"/>
                <w:szCs w:val="24"/>
              </w:rPr>
              <w:t>neveridice</w:t>
            </w:r>
            <w:proofErr w:type="spellEnd"/>
            <w:r w:rsidRPr="008979BE">
              <w:rPr>
                <w:sz w:val="24"/>
                <w:szCs w:val="24"/>
              </w:rPr>
              <w:t xml:space="preserve"> </w:t>
            </w:r>
            <w:proofErr w:type="spellStart"/>
            <w:r w:rsidRPr="008979BE">
              <w:rPr>
                <w:sz w:val="24"/>
                <w:szCs w:val="24"/>
              </w:rPr>
              <w:t>și</w:t>
            </w:r>
            <w:proofErr w:type="spellEnd"/>
            <w:r w:rsidRPr="008979BE">
              <w:rPr>
                <w:sz w:val="24"/>
                <w:szCs w:val="24"/>
              </w:rPr>
              <w:t xml:space="preserve"> </w:t>
            </w:r>
            <w:proofErr w:type="spellStart"/>
            <w:r w:rsidRPr="008979BE">
              <w:rPr>
                <w:sz w:val="24"/>
                <w:szCs w:val="24"/>
              </w:rPr>
              <w:t>nefiabile</w:t>
            </w:r>
            <w:proofErr w:type="spellEnd"/>
            <w:r w:rsidRPr="008979BE">
              <w:rPr>
                <w:sz w:val="24"/>
                <w:szCs w:val="24"/>
              </w:rPr>
              <w:t>;</w:t>
            </w:r>
          </w:p>
          <w:p w14:paraId="26272840" w14:textId="77777777" w:rsidR="00B57AAD" w:rsidRPr="008979BE" w:rsidRDefault="381441F9" w:rsidP="008979BE">
            <w:pPr>
              <w:shd w:val="clear" w:color="auto" w:fill="FFFFFF" w:themeFill="background1"/>
              <w:spacing w:line="276" w:lineRule="auto"/>
              <w:ind w:firstLine="0"/>
              <w:rPr>
                <w:sz w:val="24"/>
                <w:szCs w:val="24"/>
              </w:rPr>
            </w:pPr>
            <w:r w:rsidRPr="008979BE">
              <w:rPr>
                <w:sz w:val="24"/>
                <w:szCs w:val="24"/>
              </w:rPr>
              <w:t xml:space="preserve">2. </w:t>
            </w:r>
            <w:proofErr w:type="spellStart"/>
            <w:r w:rsidRPr="008979BE">
              <w:rPr>
                <w:sz w:val="24"/>
                <w:szCs w:val="24"/>
              </w:rPr>
              <w:t>Riscul</w:t>
            </w:r>
            <w:proofErr w:type="spellEnd"/>
            <w:r w:rsidRPr="008979BE">
              <w:rPr>
                <w:sz w:val="24"/>
                <w:szCs w:val="24"/>
              </w:rPr>
              <w:t xml:space="preserve"> </w:t>
            </w:r>
            <w:proofErr w:type="spellStart"/>
            <w:r w:rsidRPr="008979BE">
              <w:rPr>
                <w:sz w:val="24"/>
                <w:szCs w:val="24"/>
              </w:rPr>
              <w:t>afectării</w:t>
            </w:r>
            <w:proofErr w:type="spellEnd"/>
            <w:r w:rsidRPr="008979BE">
              <w:rPr>
                <w:sz w:val="24"/>
                <w:szCs w:val="24"/>
              </w:rPr>
              <w:t xml:space="preserve"> </w:t>
            </w:r>
            <w:proofErr w:type="spellStart"/>
            <w:r w:rsidRPr="008979BE">
              <w:rPr>
                <w:sz w:val="24"/>
                <w:szCs w:val="24"/>
              </w:rPr>
              <w:t>stațiilor</w:t>
            </w:r>
            <w:proofErr w:type="spellEnd"/>
            <w:r w:rsidRPr="008979BE">
              <w:rPr>
                <w:sz w:val="24"/>
                <w:szCs w:val="24"/>
              </w:rPr>
              <w:t xml:space="preserve"> </w:t>
            </w:r>
            <w:proofErr w:type="spellStart"/>
            <w:r w:rsidRPr="008979BE">
              <w:rPr>
                <w:sz w:val="24"/>
                <w:szCs w:val="24"/>
              </w:rPr>
              <w:t>și</w:t>
            </w:r>
            <w:proofErr w:type="spellEnd"/>
            <w:r w:rsidRPr="008979BE">
              <w:rPr>
                <w:sz w:val="24"/>
                <w:szCs w:val="24"/>
              </w:rPr>
              <w:t xml:space="preserve"> </w:t>
            </w:r>
            <w:proofErr w:type="spellStart"/>
            <w:r w:rsidRPr="008979BE">
              <w:rPr>
                <w:sz w:val="24"/>
                <w:szCs w:val="24"/>
              </w:rPr>
              <w:t>posturilor</w:t>
            </w:r>
            <w:proofErr w:type="spellEnd"/>
            <w:r w:rsidRPr="008979BE">
              <w:rPr>
                <w:sz w:val="24"/>
                <w:szCs w:val="24"/>
              </w:rPr>
              <w:t xml:space="preserve"> </w:t>
            </w:r>
            <w:proofErr w:type="spellStart"/>
            <w:r w:rsidRPr="008979BE">
              <w:rPr>
                <w:sz w:val="24"/>
                <w:szCs w:val="24"/>
              </w:rPr>
              <w:t>meteorologice</w:t>
            </w:r>
            <w:proofErr w:type="spellEnd"/>
            <w:r w:rsidRPr="008979BE">
              <w:rPr>
                <w:sz w:val="24"/>
                <w:szCs w:val="24"/>
              </w:rPr>
              <w:t xml:space="preserve"> private </w:t>
            </w:r>
            <w:proofErr w:type="spellStart"/>
            <w:r w:rsidRPr="008979BE">
              <w:rPr>
                <w:sz w:val="24"/>
                <w:szCs w:val="24"/>
              </w:rPr>
              <w:t>prin</w:t>
            </w:r>
            <w:proofErr w:type="spellEnd"/>
            <w:r w:rsidRPr="008979BE">
              <w:rPr>
                <w:sz w:val="24"/>
                <w:szCs w:val="24"/>
              </w:rPr>
              <w:t xml:space="preserve"> </w:t>
            </w:r>
            <w:proofErr w:type="spellStart"/>
            <w:r w:rsidRPr="008979BE">
              <w:rPr>
                <w:sz w:val="24"/>
                <w:szCs w:val="24"/>
              </w:rPr>
              <w:t>desfășurarea</w:t>
            </w:r>
            <w:proofErr w:type="spellEnd"/>
            <w:r w:rsidRPr="008979BE">
              <w:rPr>
                <w:sz w:val="24"/>
                <w:szCs w:val="24"/>
              </w:rPr>
              <w:t xml:space="preserve"> </w:t>
            </w:r>
            <w:proofErr w:type="spellStart"/>
            <w:r w:rsidRPr="008979BE">
              <w:rPr>
                <w:sz w:val="24"/>
                <w:szCs w:val="24"/>
              </w:rPr>
              <w:t>activităților</w:t>
            </w:r>
            <w:proofErr w:type="spellEnd"/>
            <w:r w:rsidRPr="008979BE">
              <w:rPr>
                <w:sz w:val="24"/>
                <w:szCs w:val="24"/>
              </w:rPr>
              <w:t xml:space="preserve"> de </w:t>
            </w:r>
            <w:proofErr w:type="spellStart"/>
            <w:r w:rsidRPr="008979BE">
              <w:rPr>
                <w:sz w:val="24"/>
                <w:szCs w:val="24"/>
              </w:rPr>
              <w:t>către</w:t>
            </w:r>
            <w:proofErr w:type="spellEnd"/>
            <w:r w:rsidRPr="008979BE">
              <w:rPr>
                <w:sz w:val="24"/>
                <w:szCs w:val="24"/>
              </w:rPr>
              <w:t xml:space="preserve"> </w:t>
            </w:r>
            <w:proofErr w:type="spellStart"/>
            <w:r w:rsidRPr="008979BE">
              <w:rPr>
                <w:sz w:val="24"/>
                <w:szCs w:val="24"/>
              </w:rPr>
              <w:t>persoane</w:t>
            </w:r>
            <w:proofErr w:type="spellEnd"/>
            <w:r w:rsidRPr="008979BE">
              <w:rPr>
                <w:sz w:val="24"/>
                <w:szCs w:val="24"/>
              </w:rPr>
              <w:t xml:space="preserve"> </w:t>
            </w:r>
            <w:proofErr w:type="spellStart"/>
            <w:r w:rsidRPr="008979BE">
              <w:rPr>
                <w:sz w:val="24"/>
                <w:szCs w:val="24"/>
              </w:rPr>
              <w:t>terțe</w:t>
            </w:r>
            <w:proofErr w:type="spellEnd"/>
            <w:r w:rsidRPr="008979BE">
              <w:rPr>
                <w:sz w:val="24"/>
                <w:szCs w:val="24"/>
              </w:rPr>
              <w:t xml:space="preserve"> </w:t>
            </w:r>
            <w:proofErr w:type="spellStart"/>
            <w:r w:rsidRPr="008979BE">
              <w:rPr>
                <w:sz w:val="24"/>
                <w:szCs w:val="24"/>
              </w:rPr>
              <w:t>în</w:t>
            </w:r>
            <w:proofErr w:type="spellEnd"/>
            <w:r w:rsidRPr="008979BE">
              <w:rPr>
                <w:sz w:val="24"/>
                <w:szCs w:val="24"/>
              </w:rPr>
              <w:t xml:space="preserve"> </w:t>
            </w:r>
            <w:proofErr w:type="spellStart"/>
            <w:r w:rsidRPr="008979BE">
              <w:rPr>
                <w:sz w:val="24"/>
                <w:szCs w:val="24"/>
              </w:rPr>
              <w:t>nemijlocita</w:t>
            </w:r>
            <w:proofErr w:type="spellEnd"/>
            <w:r w:rsidRPr="008979BE">
              <w:rPr>
                <w:sz w:val="24"/>
                <w:szCs w:val="24"/>
              </w:rPr>
              <w:t xml:space="preserve"> </w:t>
            </w:r>
            <w:proofErr w:type="spellStart"/>
            <w:r w:rsidRPr="008979BE">
              <w:rPr>
                <w:sz w:val="24"/>
                <w:szCs w:val="24"/>
              </w:rPr>
              <w:t>amplasare</w:t>
            </w:r>
            <w:proofErr w:type="spellEnd"/>
            <w:r w:rsidRPr="008979BE">
              <w:rPr>
                <w:sz w:val="24"/>
                <w:szCs w:val="24"/>
              </w:rPr>
              <w:t xml:space="preserve"> a </w:t>
            </w:r>
            <w:proofErr w:type="spellStart"/>
            <w:r w:rsidRPr="008979BE">
              <w:rPr>
                <w:sz w:val="24"/>
                <w:szCs w:val="24"/>
              </w:rPr>
              <w:t>stației</w:t>
            </w:r>
            <w:proofErr w:type="spellEnd"/>
            <w:r w:rsidRPr="008979BE">
              <w:rPr>
                <w:sz w:val="24"/>
                <w:szCs w:val="24"/>
              </w:rPr>
              <w:t xml:space="preserve"> </w:t>
            </w:r>
            <w:proofErr w:type="spellStart"/>
            <w:r w:rsidRPr="008979BE">
              <w:rPr>
                <w:sz w:val="24"/>
                <w:szCs w:val="24"/>
              </w:rPr>
              <w:t>sau</w:t>
            </w:r>
            <w:proofErr w:type="spellEnd"/>
            <w:r w:rsidRPr="008979BE">
              <w:rPr>
                <w:sz w:val="24"/>
                <w:szCs w:val="24"/>
              </w:rPr>
              <w:t xml:space="preserve"> </w:t>
            </w:r>
            <w:proofErr w:type="spellStart"/>
            <w:r w:rsidRPr="008979BE">
              <w:rPr>
                <w:sz w:val="24"/>
                <w:szCs w:val="24"/>
              </w:rPr>
              <w:t>postului</w:t>
            </w:r>
            <w:proofErr w:type="spellEnd"/>
            <w:r w:rsidRPr="008979BE">
              <w:rPr>
                <w:sz w:val="24"/>
                <w:szCs w:val="24"/>
              </w:rPr>
              <w:t xml:space="preserve"> </w:t>
            </w:r>
            <w:proofErr w:type="spellStart"/>
            <w:r w:rsidRPr="008979BE">
              <w:rPr>
                <w:sz w:val="24"/>
                <w:szCs w:val="24"/>
              </w:rPr>
              <w:t>meteorologic</w:t>
            </w:r>
            <w:proofErr w:type="spellEnd"/>
            <w:r w:rsidRPr="008979BE">
              <w:rPr>
                <w:sz w:val="24"/>
                <w:szCs w:val="24"/>
              </w:rPr>
              <w:t xml:space="preserve"> din </w:t>
            </w:r>
            <w:proofErr w:type="spellStart"/>
            <w:r w:rsidRPr="008979BE">
              <w:rPr>
                <w:sz w:val="24"/>
                <w:szCs w:val="24"/>
              </w:rPr>
              <w:t>motiv</w:t>
            </w:r>
            <w:proofErr w:type="spellEnd"/>
            <w:r w:rsidRPr="008979BE">
              <w:rPr>
                <w:sz w:val="24"/>
                <w:szCs w:val="24"/>
              </w:rPr>
              <w:t xml:space="preserve"> </w:t>
            </w:r>
            <w:proofErr w:type="spellStart"/>
            <w:r w:rsidRPr="008979BE">
              <w:rPr>
                <w:sz w:val="24"/>
                <w:szCs w:val="24"/>
              </w:rPr>
              <w:t>că</w:t>
            </w:r>
            <w:proofErr w:type="spellEnd"/>
            <w:r w:rsidRPr="008979BE">
              <w:rPr>
                <w:sz w:val="24"/>
                <w:szCs w:val="24"/>
              </w:rPr>
              <w:t xml:space="preserve"> </w:t>
            </w:r>
            <w:proofErr w:type="spellStart"/>
            <w:r w:rsidRPr="008979BE">
              <w:rPr>
                <w:sz w:val="24"/>
                <w:szCs w:val="24"/>
              </w:rPr>
              <w:t>lipsește</w:t>
            </w:r>
            <w:proofErr w:type="spellEnd"/>
            <w:r w:rsidRPr="008979BE">
              <w:rPr>
                <w:sz w:val="24"/>
                <w:szCs w:val="24"/>
              </w:rPr>
              <w:t xml:space="preserve"> un </w:t>
            </w:r>
            <w:proofErr w:type="spellStart"/>
            <w:r w:rsidRPr="008979BE">
              <w:rPr>
                <w:sz w:val="24"/>
                <w:szCs w:val="24"/>
              </w:rPr>
              <w:t>mecanism</w:t>
            </w:r>
            <w:proofErr w:type="spellEnd"/>
            <w:r w:rsidRPr="008979BE">
              <w:rPr>
                <w:sz w:val="24"/>
                <w:szCs w:val="24"/>
              </w:rPr>
              <w:t xml:space="preserve"> de </w:t>
            </w:r>
            <w:proofErr w:type="spellStart"/>
            <w:r w:rsidRPr="008979BE">
              <w:rPr>
                <w:sz w:val="24"/>
                <w:szCs w:val="24"/>
              </w:rPr>
              <w:t>determinare</w:t>
            </w:r>
            <w:proofErr w:type="spellEnd"/>
            <w:r w:rsidRPr="008979BE">
              <w:rPr>
                <w:sz w:val="24"/>
                <w:szCs w:val="24"/>
              </w:rPr>
              <w:t xml:space="preserve"> a </w:t>
            </w:r>
            <w:proofErr w:type="spellStart"/>
            <w:r w:rsidRPr="008979BE">
              <w:rPr>
                <w:sz w:val="24"/>
                <w:szCs w:val="24"/>
              </w:rPr>
              <w:t>zonelor</w:t>
            </w:r>
            <w:proofErr w:type="spellEnd"/>
            <w:r w:rsidRPr="008979BE">
              <w:rPr>
                <w:sz w:val="24"/>
                <w:szCs w:val="24"/>
              </w:rPr>
              <w:t xml:space="preserve"> de </w:t>
            </w:r>
            <w:proofErr w:type="spellStart"/>
            <w:r w:rsidRPr="008979BE">
              <w:rPr>
                <w:sz w:val="24"/>
                <w:szCs w:val="24"/>
              </w:rPr>
              <w:t>protecție</w:t>
            </w:r>
            <w:proofErr w:type="spellEnd"/>
            <w:r w:rsidRPr="008979BE">
              <w:rPr>
                <w:sz w:val="24"/>
                <w:szCs w:val="24"/>
              </w:rPr>
              <w:t xml:space="preserve"> a </w:t>
            </w:r>
            <w:proofErr w:type="spellStart"/>
            <w:r w:rsidRPr="008979BE">
              <w:rPr>
                <w:sz w:val="24"/>
                <w:szCs w:val="24"/>
              </w:rPr>
              <w:t>acestora</w:t>
            </w:r>
            <w:proofErr w:type="spellEnd"/>
            <w:r w:rsidRPr="008979BE">
              <w:rPr>
                <w:sz w:val="24"/>
                <w:szCs w:val="24"/>
              </w:rPr>
              <w:t>;</w:t>
            </w:r>
          </w:p>
          <w:p w14:paraId="4FE56E00" w14:textId="77777777" w:rsidR="00B57AAD" w:rsidRPr="008979BE" w:rsidRDefault="381441F9" w:rsidP="008979BE">
            <w:pPr>
              <w:shd w:val="clear" w:color="auto" w:fill="FFFFFF" w:themeFill="background1"/>
              <w:spacing w:line="276" w:lineRule="auto"/>
              <w:ind w:firstLine="0"/>
              <w:rPr>
                <w:sz w:val="24"/>
                <w:szCs w:val="24"/>
              </w:rPr>
            </w:pPr>
            <w:r w:rsidRPr="008979BE">
              <w:rPr>
                <w:sz w:val="24"/>
                <w:szCs w:val="24"/>
              </w:rPr>
              <w:t xml:space="preserve">3. </w:t>
            </w:r>
            <w:proofErr w:type="spellStart"/>
            <w:r w:rsidRPr="008979BE">
              <w:rPr>
                <w:sz w:val="24"/>
                <w:szCs w:val="24"/>
              </w:rPr>
              <w:t>Riscul</w:t>
            </w:r>
            <w:proofErr w:type="spellEnd"/>
            <w:r w:rsidRPr="008979BE">
              <w:rPr>
                <w:sz w:val="24"/>
                <w:szCs w:val="24"/>
              </w:rPr>
              <w:t xml:space="preserve"> </w:t>
            </w:r>
            <w:proofErr w:type="spellStart"/>
            <w:r w:rsidRPr="008979BE">
              <w:rPr>
                <w:sz w:val="24"/>
                <w:szCs w:val="24"/>
              </w:rPr>
              <w:t>suportării</w:t>
            </w:r>
            <w:proofErr w:type="spellEnd"/>
            <w:r w:rsidRPr="008979BE">
              <w:rPr>
                <w:sz w:val="24"/>
                <w:szCs w:val="24"/>
              </w:rPr>
              <w:t xml:space="preserve"> </w:t>
            </w:r>
            <w:proofErr w:type="spellStart"/>
            <w:r w:rsidRPr="008979BE">
              <w:rPr>
                <w:sz w:val="24"/>
                <w:szCs w:val="24"/>
              </w:rPr>
              <w:t>unor</w:t>
            </w:r>
            <w:proofErr w:type="spellEnd"/>
            <w:r w:rsidRPr="008979BE">
              <w:rPr>
                <w:sz w:val="24"/>
                <w:szCs w:val="24"/>
              </w:rPr>
              <w:t xml:space="preserve"> </w:t>
            </w:r>
            <w:proofErr w:type="spellStart"/>
            <w:r w:rsidRPr="008979BE">
              <w:rPr>
                <w:sz w:val="24"/>
                <w:szCs w:val="24"/>
              </w:rPr>
              <w:t>costuri</w:t>
            </w:r>
            <w:proofErr w:type="spellEnd"/>
            <w:r w:rsidRPr="008979BE">
              <w:rPr>
                <w:sz w:val="24"/>
                <w:szCs w:val="24"/>
              </w:rPr>
              <w:t xml:space="preserve"> </w:t>
            </w:r>
            <w:proofErr w:type="spellStart"/>
            <w:r w:rsidRPr="008979BE">
              <w:rPr>
                <w:sz w:val="24"/>
                <w:szCs w:val="24"/>
              </w:rPr>
              <w:t>nerezonabile</w:t>
            </w:r>
            <w:proofErr w:type="spellEnd"/>
            <w:r w:rsidRPr="008979BE">
              <w:rPr>
                <w:sz w:val="24"/>
                <w:szCs w:val="24"/>
              </w:rPr>
              <w:t xml:space="preserve"> de </w:t>
            </w:r>
            <w:proofErr w:type="spellStart"/>
            <w:r w:rsidRPr="008979BE">
              <w:rPr>
                <w:sz w:val="24"/>
                <w:szCs w:val="24"/>
              </w:rPr>
              <w:t>către</w:t>
            </w:r>
            <w:proofErr w:type="spellEnd"/>
            <w:r w:rsidRPr="008979BE">
              <w:rPr>
                <w:sz w:val="24"/>
                <w:szCs w:val="24"/>
              </w:rPr>
              <w:t xml:space="preserve"> stat </w:t>
            </w:r>
            <w:proofErr w:type="spellStart"/>
            <w:r w:rsidRPr="008979BE">
              <w:rPr>
                <w:sz w:val="24"/>
                <w:szCs w:val="24"/>
              </w:rPr>
              <w:t>pentru</w:t>
            </w:r>
            <w:proofErr w:type="spellEnd"/>
            <w:r w:rsidRPr="008979BE">
              <w:rPr>
                <w:sz w:val="24"/>
                <w:szCs w:val="24"/>
              </w:rPr>
              <w:t xml:space="preserve"> </w:t>
            </w:r>
            <w:proofErr w:type="spellStart"/>
            <w:r w:rsidRPr="008979BE">
              <w:rPr>
                <w:sz w:val="24"/>
                <w:szCs w:val="24"/>
              </w:rPr>
              <w:t>amplasarea</w:t>
            </w:r>
            <w:proofErr w:type="spellEnd"/>
            <w:r w:rsidRPr="008979BE">
              <w:rPr>
                <w:sz w:val="24"/>
                <w:szCs w:val="24"/>
              </w:rPr>
              <w:t xml:space="preserve"> </w:t>
            </w:r>
            <w:proofErr w:type="spellStart"/>
            <w:r w:rsidRPr="008979BE">
              <w:rPr>
                <w:sz w:val="24"/>
                <w:szCs w:val="24"/>
              </w:rPr>
              <w:t>stațiilor</w:t>
            </w:r>
            <w:proofErr w:type="spellEnd"/>
            <w:r w:rsidRPr="008979BE">
              <w:rPr>
                <w:sz w:val="24"/>
                <w:szCs w:val="24"/>
              </w:rPr>
              <w:t xml:space="preserve"> </w:t>
            </w:r>
            <w:proofErr w:type="spellStart"/>
            <w:r w:rsidRPr="008979BE">
              <w:rPr>
                <w:sz w:val="24"/>
                <w:szCs w:val="24"/>
              </w:rPr>
              <w:t>și</w:t>
            </w:r>
            <w:proofErr w:type="spellEnd"/>
            <w:r w:rsidRPr="008979BE">
              <w:rPr>
                <w:sz w:val="24"/>
                <w:szCs w:val="24"/>
              </w:rPr>
              <w:t xml:space="preserve"> </w:t>
            </w:r>
            <w:proofErr w:type="spellStart"/>
            <w:r w:rsidRPr="008979BE">
              <w:rPr>
                <w:sz w:val="24"/>
                <w:szCs w:val="24"/>
              </w:rPr>
              <w:t>posturilor</w:t>
            </w:r>
            <w:proofErr w:type="spellEnd"/>
            <w:r w:rsidRPr="008979BE">
              <w:rPr>
                <w:sz w:val="24"/>
                <w:szCs w:val="24"/>
              </w:rPr>
              <w:t xml:space="preserve"> </w:t>
            </w:r>
            <w:proofErr w:type="spellStart"/>
            <w:r w:rsidRPr="008979BE">
              <w:rPr>
                <w:sz w:val="24"/>
                <w:szCs w:val="24"/>
              </w:rPr>
              <w:t>meteorologice</w:t>
            </w:r>
            <w:proofErr w:type="spellEnd"/>
            <w:r w:rsidRPr="008979BE">
              <w:rPr>
                <w:sz w:val="24"/>
                <w:szCs w:val="24"/>
              </w:rPr>
              <w:t xml:space="preserve"> </w:t>
            </w:r>
            <w:proofErr w:type="spellStart"/>
            <w:r w:rsidRPr="008979BE">
              <w:rPr>
                <w:sz w:val="24"/>
                <w:szCs w:val="24"/>
              </w:rPr>
              <w:t>în</w:t>
            </w:r>
            <w:proofErr w:type="spellEnd"/>
            <w:r w:rsidRPr="008979BE">
              <w:rPr>
                <w:sz w:val="24"/>
                <w:szCs w:val="24"/>
              </w:rPr>
              <w:t xml:space="preserve"> zone </w:t>
            </w:r>
            <w:proofErr w:type="spellStart"/>
            <w:r w:rsidRPr="008979BE">
              <w:rPr>
                <w:sz w:val="24"/>
                <w:szCs w:val="24"/>
              </w:rPr>
              <w:t>în</w:t>
            </w:r>
            <w:proofErr w:type="spellEnd"/>
            <w:r w:rsidRPr="008979BE">
              <w:rPr>
                <w:sz w:val="24"/>
                <w:szCs w:val="24"/>
              </w:rPr>
              <w:t xml:space="preserve"> care </w:t>
            </w:r>
            <w:proofErr w:type="spellStart"/>
            <w:r w:rsidRPr="008979BE">
              <w:rPr>
                <w:sz w:val="24"/>
                <w:szCs w:val="24"/>
              </w:rPr>
              <w:t>deja</w:t>
            </w:r>
            <w:proofErr w:type="spellEnd"/>
            <w:r w:rsidRPr="008979BE">
              <w:rPr>
                <w:sz w:val="24"/>
                <w:szCs w:val="24"/>
              </w:rPr>
              <w:t xml:space="preserve"> </w:t>
            </w:r>
            <w:proofErr w:type="spellStart"/>
            <w:r w:rsidRPr="008979BE">
              <w:rPr>
                <w:sz w:val="24"/>
                <w:szCs w:val="24"/>
              </w:rPr>
              <w:t>sunt</w:t>
            </w:r>
            <w:proofErr w:type="spellEnd"/>
            <w:r w:rsidRPr="008979BE">
              <w:rPr>
                <w:sz w:val="24"/>
                <w:szCs w:val="24"/>
              </w:rPr>
              <w:t xml:space="preserve"> </w:t>
            </w:r>
            <w:proofErr w:type="spellStart"/>
            <w:r w:rsidRPr="008979BE">
              <w:rPr>
                <w:sz w:val="24"/>
                <w:szCs w:val="24"/>
              </w:rPr>
              <w:t>amplasate</w:t>
            </w:r>
            <w:proofErr w:type="spellEnd"/>
            <w:r w:rsidRPr="008979BE">
              <w:rPr>
                <w:sz w:val="24"/>
                <w:szCs w:val="24"/>
              </w:rPr>
              <w:t xml:space="preserve"> </w:t>
            </w:r>
            <w:proofErr w:type="spellStart"/>
            <w:r w:rsidRPr="008979BE">
              <w:rPr>
                <w:sz w:val="24"/>
                <w:szCs w:val="24"/>
              </w:rPr>
              <w:t>stații</w:t>
            </w:r>
            <w:proofErr w:type="spellEnd"/>
            <w:r w:rsidRPr="008979BE">
              <w:rPr>
                <w:sz w:val="24"/>
                <w:szCs w:val="24"/>
              </w:rPr>
              <w:t>/</w:t>
            </w:r>
            <w:proofErr w:type="spellStart"/>
            <w:r w:rsidRPr="008979BE">
              <w:rPr>
                <w:sz w:val="24"/>
                <w:szCs w:val="24"/>
              </w:rPr>
              <w:t>posturi</w:t>
            </w:r>
            <w:proofErr w:type="spellEnd"/>
            <w:r w:rsidRPr="008979BE">
              <w:rPr>
                <w:sz w:val="24"/>
                <w:szCs w:val="24"/>
              </w:rPr>
              <w:t xml:space="preserve"> </w:t>
            </w:r>
            <w:proofErr w:type="spellStart"/>
            <w:r w:rsidRPr="008979BE">
              <w:rPr>
                <w:sz w:val="24"/>
                <w:szCs w:val="24"/>
              </w:rPr>
              <w:t>meteorologice</w:t>
            </w:r>
            <w:proofErr w:type="spellEnd"/>
            <w:r w:rsidRPr="008979BE">
              <w:rPr>
                <w:sz w:val="24"/>
                <w:szCs w:val="24"/>
              </w:rPr>
              <w:t xml:space="preserve"> private </w:t>
            </w:r>
            <w:proofErr w:type="spellStart"/>
            <w:r w:rsidRPr="008979BE">
              <w:rPr>
                <w:sz w:val="24"/>
                <w:szCs w:val="24"/>
              </w:rPr>
              <w:t>și</w:t>
            </w:r>
            <w:proofErr w:type="spellEnd"/>
            <w:r w:rsidRPr="008979BE">
              <w:rPr>
                <w:sz w:val="24"/>
                <w:szCs w:val="24"/>
              </w:rPr>
              <w:t xml:space="preserve"> care </w:t>
            </w:r>
            <w:proofErr w:type="spellStart"/>
            <w:r w:rsidRPr="008979BE">
              <w:rPr>
                <w:sz w:val="24"/>
                <w:szCs w:val="24"/>
              </w:rPr>
              <w:t>oferă</w:t>
            </w:r>
            <w:proofErr w:type="spellEnd"/>
            <w:r w:rsidRPr="008979BE">
              <w:rPr>
                <w:sz w:val="24"/>
                <w:szCs w:val="24"/>
              </w:rPr>
              <w:t xml:space="preserve"> date </w:t>
            </w:r>
            <w:proofErr w:type="spellStart"/>
            <w:r w:rsidRPr="008979BE">
              <w:rPr>
                <w:sz w:val="24"/>
                <w:szCs w:val="24"/>
              </w:rPr>
              <w:t>meteorologice</w:t>
            </w:r>
            <w:proofErr w:type="spellEnd"/>
            <w:r w:rsidRPr="008979BE">
              <w:rPr>
                <w:sz w:val="24"/>
                <w:szCs w:val="24"/>
              </w:rPr>
              <w:t xml:space="preserve"> </w:t>
            </w:r>
            <w:proofErr w:type="spellStart"/>
            <w:r w:rsidRPr="008979BE">
              <w:rPr>
                <w:sz w:val="24"/>
                <w:szCs w:val="24"/>
              </w:rPr>
              <w:t>veridice</w:t>
            </w:r>
            <w:proofErr w:type="spellEnd"/>
            <w:r w:rsidRPr="008979BE">
              <w:rPr>
                <w:sz w:val="24"/>
                <w:szCs w:val="24"/>
              </w:rPr>
              <w:t>;</w:t>
            </w:r>
          </w:p>
          <w:p w14:paraId="2D5BCE32" w14:textId="51E9F2E5" w:rsidR="00B57AAD" w:rsidRPr="008979BE" w:rsidRDefault="381441F9" w:rsidP="008979BE">
            <w:pPr>
              <w:shd w:val="clear" w:color="auto" w:fill="FFFFFF" w:themeFill="background1"/>
              <w:spacing w:line="276" w:lineRule="auto"/>
              <w:ind w:firstLine="0"/>
              <w:rPr>
                <w:sz w:val="24"/>
                <w:szCs w:val="24"/>
              </w:rPr>
            </w:pPr>
            <w:r w:rsidRPr="008979BE">
              <w:rPr>
                <w:sz w:val="24"/>
                <w:szCs w:val="24"/>
              </w:rPr>
              <w:t xml:space="preserve">4. </w:t>
            </w:r>
            <w:proofErr w:type="spellStart"/>
            <w:r w:rsidRPr="008979BE">
              <w:rPr>
                <w:sz w:val="24"/>
                <w:szCs w:val="24"/>
              </w:rPr>
              <w:t>Riscul</w:t>
            </w:r>
            <w:proofErr w:type="spellEnd"/>
            <w:r w:rsidRPr="008979BE">
              <w:rPr>
                <w:sz w:val="24"/>
                <w:szCs w:val="24"/>
              </w:rPr>
              <w:t xml:space="preserve"> </w:t>
            </w:r>
            <w:proofErr w:type="spellStart"/>
            <w:r w:rsidRPr="008979BE">
              <w:rPr>
                <w:sz w:val="24"/>
                <w:szCs w:val="24"/>
              </w:rPr>
              <w:t>nesatisfacerii</w:t>
            </w:r>
            <w:proofErr w:type="spellEnd"/>
            <w:r w:rsidRPr="008979BE">
              <w:rPr>
                <w:sz w:val="24"/>
                <w:szCs w:val="24"/>
              </w:rPr>
              <w:t xml:space="preserve"> </w:t>
            </w:r>
            <w:proofErr w:type="spellStart"/>
            <w:r w:rsidRPr="008979BE">
              <w:rPr>
                <w:sz w:val="24"/>
                <w:szCs w:val="24"/>
              </w:rPr>
              <w:t>necesităților</w:t>
            </w:r>
            <w:proofErr w:type="spellEnd"/>
            <w:r w:rsidRPr="008979BE">
              <w:rPr>
                <w:sz w:val="24"/>
                <w:szCs w:val="24"/>
              </w:rPr>
              <w:t xml:space="preserve"> </w:t>
            </w:r>
            <w:proofErr w:type="spellStart"/>
            <w:r w:rsidRPr="008979BE">
              <w:rPr>
                <w:sz w:val="24"/>
                <w:szCs w:val="24"/>
              </w:rPr>
              <w:t>utilizatorilor</w:t>
            </w:r>
            <w:proofErr w:type="spellEnd"/>
            <w:r w:rsidRPr="008979BE">
              <w:rPr>
                <w:sz w:val="24"/>
                <w:szCs w:val="24"/>
              </w:rPr>
              <w:t xml:space="preserve"> de date </w:t>
            </w:r>
            <w:proofErr w:type="spellStart"/>
            <w:r w:rsidRPr="008979BE">
              <w:rPr>
                <w:sz w:val="24"/>
                <w:szCs w:val="24"/>
              </w:rPr>
              <w:t>și</w:t>
            </w:r>
            <w:proofErr w:type="spellEnd"/>
            <w:r w:rsidRPr="008979BE">
              <w:rPr>
                <w:sz w:val="24"/>
                <w:szCs w:val="24"/>
              </w:rPr>
              <w:t xml:space="preserve"> </w:t>
            </w:r>
            <w:proofErr w:type="spellStart"/>
            <w:r w:rsidRPr="008979BE">
              <w:rPr>
                <w:sz w:val="24"/>
                <w:szCs w:val="24"/>
              </w:rPr>
              <w:t>infomații</w:t>
            </w:r>
            <w:proofErr w:type="spellEnd"/>
            <w:r w:rsidRPr="008979BE">
              <w:rPr>
                <w:sz w:val="24"/>
                <w:szCs w:val="24"/>
              </w:rPr>
              <w:t xml:space="preserve"> </w:t>
            </w:r>
            <w:proofErr w:type="spellStart"/>
            <w:r w:rsidRPr="008979BE">
              <w:rPr>
                <w:sz w:val="24"/>
                <w:szCs w:val="24"/>
              </w:rPr>
              <w:t>agrometeorologice</w:t>
            </w:r>
            <w:proofErr w:type="spellEnd"/>
            <w:r w:rsidRPr="008979BE">
              <w:rPr>
                <w:sz w:val="24"/>
                <w:szCs w:val="24"/>
              </w:rPr>
              <w:t xml:space="preserve">, </w:t>
            </w:r>
            <w:proofErr w:type="spellStart"/>
            <w:r w:rsidRPr="008979BE">
              <w:rPr>
                <w:sz w:val="24"/>
                <w:szCs w:val="24"/>
              </w:rPr>
              <w:t>meteorologice</w:t>
            </w:r>
            <w:proofErr w:type="spellEnd"/>
            <w:r w:rsidRPr="008979BE">
              <w:rPr>
                <w:sz w:val="24"/>
                <w:szCs w:val="24"/>
              </w:rPr>
              <w:t>,</w:t>
            </w:r>
            <w:r w:rsidR="00DC31F5" w:rsidRPr="008979BE">
              <w:rPr>
                <w:sz w:val="24"/>
                <w:szCs w:val="24"/>
              </w:rPr>
              <w:t xml:space="preserve"> </w:t>
            </w:r>
            <w:proofErr w:type="spellStart"/>
            <w:r w:rsidR="00DC31F5" w:rsidRPr="008979BE">
              <w:rPr>
                <w:sz w:val="24"/>
                <w:szCs w:val="24"/>
              </w:rPr>
              <w:t>climatologice</w:t>
            </w:r>
            <w:proofErr w:type="spellEnd"/>
            <w:r w:rsidR="00DC31F5" w:rsidRPr="008979BE">
              <w:rPr>
                <w:sz w:val="24"/>
                <w:szCs w:val="24"/>
              </w:rPr>
              <w:t xml:space="preserve">, </w:t>
            </w:r>
            <w:proofErr w:type="spellStart"/>
            <w:r w:rsidR="00DC31F5" w:rsidRPr="008979BE">
              <w:rPr>
                <w:sz w:val="24"/>
                <w:szCs w:val="24"/>
              </w:rPr>
              <w:t>hidrologice,etc</w:t>
            </w:r>
            <w:proofErr w:type="spellEnd"/>
            <w:r w:rsidR="00DC31F5" w:rsidRPr="008979BE">
              <w:rPr>
                <w:sz w:val="24"/>
                <w:szCs w:val="24"/>
              </w:rPr>
              <w:t>.;</w:t>
            </w:r>
          </w:p>
          <w:p w14:paraId="64F619E4" w14:textId="14106309" w:rsidR="00DC31F5" w:rsidRPr="008979BE" w:rsidRDefault="00DC31F5" w:rsidP="008979BE">
            <w:pPr>
              <w:widowControl w:val="0"/>
              <w:tabs>
                <w:tab w:val="left" w:pos="0"/>
                <w:tab w:val="left" w:pos="720"/>
              </w:tabs>
              <w:autoSpaceDE w:val="0"/>
              <w:autoSpaceDN w:val="0"/>
              <w:adjustRightInd w:val="0"/>
              <w:spacing w:line="276" w:lineRule="auto"/>
              <w:ind w:firstLine="0"/>
              <w:rPr>
                <w:sz w:val="24"/>
                <w:szCs w:val="24"/>
              </w:rPr>
            </w:pPr>
            <w:r w:rsidRPr="008979BE">
              <w:rPr>
                <w:sz w:val="24"/>
                <w:szCs w:val="24"/>
              </w:rPr>
              <w:t xml:space="preserve">5. </w:t>
            </w:r>
            <w:r w:rsidRPr="008979BE">
              <w:rPr>
                <w:sz w:val="24"/>
                <w:szCs w:val="24"/>
                <w:lang w:val="ro-RO"/>
              </w:rPr>
              <w:t>Riscul ca, din cauza nivelului foarte scăzut de salarizare a personalului, SHS să nu fie capabil să dispună de personalul competent necesar pentru a opera, menține și dezvolta rețelele și serviciile de observare la nivelul așteptat.</w:t>
            </w:r>
          </w:p>
          <w:p w14:paraId="171817F5" w14:textId="125BC08A" w:rsidR="00DC31F5" w:rsidRPr="008979BE" w:rsidRDefault="00DC31F5" w:rsidP="008979BE">
            <w:pPr>
              <w:shd w:val="clear" w:color="auto" w:fill="FFFFFF" w:themeFill="background1"/>
              <w:spacing w:line="276" w:lineRule="auto"/>
              <w:ind w:firstLine="0"/>
              <w:rPr>
                <w:sz w:val="24"/>
                <w:szCs w:val="24"/>
              </w:rPr>
            </w:pPr>
          </w:p>
          <w:p w14:paraId="1A939487" w14:textId="77777777" w:rsidR="00B57AAD" w:rsidRPr="008979BE" w:rsidRDefault="00B57AAD" w:rsidP="008979BE">
            <w:pPr>
              <w:widowControl w:val="0"/>
              <w:tabs>
                <w:tab w:val="left" w:pos="142"/>
              </w:tabs>
              <w:spacing w:before="80" w:line="276" w:lineRule="auto"/>
              <w:ind w:right="-34" w:firstLine="0"/>
              <w:rPr>
                <w:sz w:val="24"/>
                <w:szCs w:val="24"/>
                <w:lang w:val="ro-RO"/>
              </w:rPr>
            </w:pPr>
          </w:p>
          <w:p w14:paraId="27EE55C4" w14:textId="77777777" w:rsidR="00851F91" w:rsidRPr="008979BE" w:rsidRDefault="27E3856B" w:rsidP="008979BE">
            <w:pPr>
              <w:widowControl w:val="0"/>
              <w:tabs>
                <w:tab w:val="left" w:pos="142"/>
              </w:tabs>
              <w:spacing w:before="80" w:line="276" w:lineRule="auto"/>
              <w:ind w:left="-56" w:right="-34" w:firstLine="0"/>
              <w:rPr>
                <w:sz w:val="24"/>
                <w:szCs w:val="24"/>
                <w:lang w:val="ro-RO"/>
              </w:rPr>
            </w:pPr>
            <w:r w:rsidRPr="008979BE">
              <w:rPr>
                <w:sz w:val="24"/>
                <w:szCs w:val="24"/>
                <w:lang w:val="ro-RO"/>
              </w:rPr>
              <w:t xml:space="preserve">Urmare analizei efectuate, dintre </w:t>
            </w:r>
            <w:r w:rsidRPr="008979BE">
              <w:rPr>
                <w:i/>
                <w:iCs/>
                <w:sz w:val="24"/>
                <w:szCs w:val="24"/>
                <w:lang w:val="ro-RO"/>
              </w:rPr>
              <w:t>efectele negative</w:t>
            </w:r>
            <w:r w:rsidRPr="008979BE">
              <w:rPr>
                <w:sz w:val="24"/>
                <w:szCs w:val="24"/>
                <w:lang w:val="ro-RO"/>
              </w:rPr>
              <w:t xml:space="preserve"> ale stării actuale putem evidenția:</w:t>
            </w:r>
          </w:p>
          <w:p w14:paraId="76C823CC" w14:textId="77777777" w:rsidR="00851F91" w:rsidRPr="008979BE" w:rsidRDefault="27E3856B" w:rsidP="008979BE">
            <w:pPr>
              <w:pStyle w:val="ListParagraph"/>
              <w:widowControl w:val="0"/>
              <w:numPr>
                <w:ilvl w:val="0"/>
                <w:numId w:val="41"/>
              </w:numPr>
              <w:spacing w:before="80" w:line="276" w:lineRule="auto"/>
              <w:ind w:left="284" w:right="-34" w:hanging="284"/>
              <w:rPr>
                <w:sz w:val="24"/>
                <w:szCs w:val="24"/>
                <w:lang w:val="ro-RO"/>
              </w:rPr>
            </w:pPr>
            <w:r w:rsidRPr="008979BE">
              <w:rPr>
                <w:sz w:val="24"/>
                <w:szCs w:val="24"/>
                <w:lang w:val="ro-RO"/>
              </w:rPr>
              <w:t>persistă riscul înregistrării continue a pierderilor de ordin economic și social provocate de fenomenelor hidrometeorologice periculoase;</w:t>
            </w:r>
          </w:p>
          <w:p w14:paraId="61965857" w14:textId="77777777" w:rsidR="00851F91" w:rsidRPr="008979BE" w:rsidRDefault="27E3856B" w:rsidP="008979BE">
            <w:pPr>
              <w:pStyle w:val="ListParagraph"/>
              <w:widowControl w:val="0"/>
              <w:numPr>
                <w:ilvl w:val="0"/>
                <w:numId w:val="41"/>
              </w:numPr>
              <w:spacing w:line="276" w:lineRule="auto"/>
              <w:ind w:left="284" w:right="-34" w:hanging="284"/>
              <w:rPr>
                <w:sz w:val="24"/>
                <w:szCs w:val="24"/>
                <w:lang w:val="ro-RO"/>
              </w:rPr>
            </w:pPr>
            <w:r w:rsidRPr="008979BE">
              <w:rPr>
                <w:sz w:val="24"/>
                <w:szCs w:val="24"/>
                <w:lang w:val="ro-RO"/>
              </w:rPr>
              <w:t>imposibilitatea prevenirii și minimizării impactului negativ asupra sectorului economic, social  și inclusiv asupra sănătății umane generat de schimbările climatice;</w:t>
            </w:r>
          </w:p>
          <w:p w14:paraId="2563B3F5" w14:textId="77777777" w:rsidR="00851F91" w:rsidRPr="008979BE" w:rsidRDefault="27E3856B" w:rsidP="008979BE">
            <w:pPr>
              <w:pStyle w:val="ListParagraph"/>
              <w:widowControl w:val="0"/>
              <w:numPr>
                <w:ilvl w:val="0"/>
                <w:numId w:val="41"/>
              </w:numPr>
              <w:spacing w:line="276" w:lineRule="auto"/>
              <w:ind w:left="284" w:right="-34" w:hanging="284"/>
              <w:rPr>
                <w:sz w:val="24"/>
                <w:szCs w:val="24"/>
                <w:lang w:val="ro-RO"/>
              </w:rPr>
            </w:pPr>
            <w:r w:rsidRPr="008979BE">
              <w:rPr>
                <w:sz w:val="24"/>
                <w:szCs w:val="24"/>
                <w:lang w:val="ro-RO"/>
              </w:rPr>
              <w:t>nesatisfacerea solicitărilor și intereselor beneficiarilor interesați;</w:t>
            </w:r>
          </w:p>
          <w:p w14:paraId="227C6961" w14:textId="77777777" w:rsidR="00851F91" w:rsidRPr="008979BE" w:rsidRDefault="27E3856B" w:rsidP="008979BE">
            <w:pPr>
              <w:pStyle w:val="ListParagraph"/>
              <w:widowControl w:val="0"/>
              <w:numPr>
                <w:ilvl w:val="0"/>
                <w:numId w:val="41"/>
              </w:numPr>
              <w:spacing w:line="276" w:lineRule="auto"/>
              <w:ind w:left="284" w:right="-34" w:hanging="284"/>
              <w:rPr>
                <w:sz w:val="24"/>
                <w:szCs w:val="24"/>
                <w:lang w:val="ro-RO"/>
              </w:rPr>
            </w:pPr>
            <w:r w:rsidRPr="008979BE">
              <w:rPr>
                <w:sz w:val="24"/>
                <w:szCs w:val="24"/>
                <w:lang w:val="ro-RO"/>
              </w:rPr>
              <w:t>relații de cooperare în domeniul activității hidrometeorologice la nivel internațional slab dezvoltate;</w:t>
            </w:r>
          </w:p>
          <w:p w14:paraId="4F69F66E" w14:textId="77777777" w:rsidR="00851F91" w:rsidRPr="008979BE" w:rsidRDefault="27E3856B" w:rsidP="008979BE">
            <w:pPr>
              <w:pStyle w:val="ListParagraph"/>
              <w:widowControl w:val="0"/>
              <w:numPr>
                <w:ilvl w:val="0"/>
                <w:numId w:val="41"/>
              </w:numPr>
              <w:spacing w:line="276" w:lineRule="auto"/>
              <w:ind w:left="284" w:right="-34" w:hanging="284"/>
              <w:rPr>
                <w:sz w:val="24"/>
                <w:szCs w:val="24"/>
                <w:lang w:val="ro-RO"/>
              </w:rPr>
            </w:pPr>
            <w:r w:rsidRPr="008979BE">
              <w:rPr>
                <w:sz w:val="24"/>
                <w:szCs w:val="24"/>
                <w:shd w:val="clear" w:color="auto" w:fill="FFFFFF"/>
                <w:lang w:val="ro-RO"/>
              </w:rPr>
              <w:t>cadrul juridic actual privind activitatea hidrometeorologică este destul de neclar, lipsit de actualitate și lacunar.</w:t>
            </w:r>
          </w:p>
          <w:p w14:paraId="4B5B7CFB" w14:textId="77777777" w:rsidR="00851F91" w:rsidRPr="008979BE" w:rsidRDefault="27E3856B" w:rsidP="008979BE">
            <w:pPr>
              <w:pStyle w:val="ListParagraph"/>
              <w:widowControl w:val="0"/>
              <w:numPr>
                <w:ilvl w:val="0"/>
                <w:numId w:val="41"/>
              </w:numPr>
              <w:spacing w:line="276" w:lineRule="auto"/>
              <w:ind w:left="284" w:right="-34" w:hanging="284"/>
              <w:rPr>
                <w:sz w:val="24"/>
                <w:szCs w:val="24"/>
                <w:lang w:val="ro-RO"/>
              </w:rPr>
            </w:pPr>
            <w:r w:rsidRPr="008979BE">
              <w:rPr>
                <w:sz w:val="24"/>
                <w:szCs w:val="24"/>
                <w:shd w:val="clear" w:color="auto" w:fill="FFFFFF"/>
                <w:lang w:val="ro-RO"/>
              </w:rPr>
              <w:t>riscul unor previziuni și avertismente ineficiente, ca urmare a unui sistem de evaluare imperfect;</w:t>
            </w:r>
          </w:p>
          <w:p w14:paraId="0BD48B8A" w14:textId="77777777" w:rsidR="00851F91" w:rsidRPr="008979BE" w:rsidRDefault="27E3856B" w:rsidP="008979BE">
            <w:pPr>
              <w:pStyle w:val="ListParagraph"/>
              <w:widowControl w:val="0"/>
              <w:numPr>
                <w:ilvl w:val="0"/>
                <w:numId w:val="41"/>
              </w:numPr>
              <w:spacing w:line="276" w:lineRule="auto"/>
              <w:ind w:left="284" w:right="-34" w:hanging="284"/>
              <w:rPr>
                <w:sz w:val="24"/>
                <w:szCs w:val="24"/>
                <w:lang w:val="ro-RO"/>
              </w:rPr>
            </w:pPr>
            <w:r w:rsidRPr="008979BE">
              <w:rPr>
                <w:sz w:val="24"/>
                <w:szCs w:val="24"/>
                <w:lang w:val="ro-RO"/>
              </w:rPr>
              <w:t>intensificarea problemelor climatice generate de o activitate hidrometeorologică neconformă;</w:t>
            </w:r>
          </w:p>
          <w:p w14:paraId="08FD048E" w14:textId="77777777" w:rsidR="00851F91" w:rsidRPr="008979BE" w:rsidRDefault="27E3856B" w:rsidP="008979BE">
            <w:pPr>
              <w:pStyle w:val="ListParagraph"/>
              <w:widowControl w:val="0"/>
              <w:numPr>
                <w:ilvl w:val="0"/>
                <w:numId w:val="41"/>
              </w:numPr>
              <w:spacing w:line="276" w:lineRule="auto"/>
              <w:ind w:left="284" w:right="-34" w:hanging="284"/>
              <w:rPr>
                <w:sz w:val="24"/>
                <w:szCs w:val="24"/>
                <w:lang w:val="ro-RO"/>
              </w:rPr>
            </w:pPr>
            <w:r w:rsidRPr="008979BE">
              <w:rPr>
                <w:sz w:val="24"/>
                <w:szCs w:val="24"/>
                <w:lang w:val="ro-RO"/>
              </w:rPr>
              <w:t>calitatea nesatisfăcătoare al serviciilor hidrometeorologice;</w:t>
            </w:r>
          </w:p>
          <w:p w14:paraId="0404A819" w14:textId="77777777" w:rsidR="00851F91" w:rsidRPr="008979BE" w:rsidRDefault="27E3856B" w:rsidP="008979BE">
            <w:pPr>
              <w:pStyle w:val="ListParagraph"/>
              <w:widowControl w:val="0"/>
              <w:numPr>
                <w:ilvl w:val="0"/>
                <w:numId w:val="41"/>
              </w:numPr>
              <w:spacing w:line="276" w:lineRule="auto"/>
              <w:ind w:left="284" w:right="-34" w:hanging="284"/>
              <w:rPr>
                <w:sz w:val="24"/>
                <w:szCs w:val="24"/>
                <w:lang w:val="ro-RO"/>
              </w:rPr>
            </w:pPr>
            <w:r w:rsidRPr="008979BE">
              <w:rPr>
                <w:sz w:val="24"/>
                <w:szCs w:val="24"/>
                <w:lang w:val="ro-RO"/>
              </w:rPr>
              <w:t>cadrul normativ în domeniul activității hidrometeorologic nu este în conformitate cu cerințele și standardele internaționale privind structura actelor juridice și precizia normelor juridice respective;</w:t>
            </w:r>
          </w:p>
          <w:p w14:paraId="4F1B96D9" w14:textId="77777777" w:rsidR="00851F91" w:rsidRPr="008979BE" w:rsidRDefault="27E3856B" w:rsidP="008979BE">
            <w:pPr>
              <w:pStyle w:val="ListParagraph"/>
              <w:widowControl w:val="0"/>
              <w:numPr>
                <w:ilvl w:val="0"/>
                <w:numId w:val="41"/>
              </w:numPr>
              <w:spacing w:line="276" w:lineRule="auto"/>
              <w:ind w:left="284" w:right="-34" w:hanging="284"/>
              <w:rPr>
                <w:sz w:val="24"/>
                <w:szCs w:val="24"/>
                <w:lang w:val="ro-RO"/>
              </w:rPr>
            </w:pPr>
            <w:r w:rsidRPr="008979BE">
              <w:rPr>
                <w:sz w:val="24"/>
                <w:szCs w:val="24"/>
                <w:lang w:val="ro-RO"/>
              </w:rPr>
              <w:t>imposibilitatea implementării practice fără probleme a activităților hidrometeorologice în condițiile RM;</w:t>
            </w:r>
          </w:p>
          <w:p w14:paraId="135FF9E0" w14:textId="77777777" w:rsidR="00851F91" w:rsidRPr="008979BE" w:rsidRDefault="27E3856B" w:rsidP="008979BE">
            <w:pPr>
              <w:pStyle w:val="ListParagraph"/>
              <w:widowControl w:val="0"/>
              <w:numPr>
                <w:ilvl w:val="0"/>
                <w:numId w:val="41"/>
              </w:numPr>
              <w:spacing w:line="276" w:lineRule="auto"/>
              <w:ind w:left="284" w:right="-34" w:hanging="284"/>
              <w:rPr>
                <w:sz w:val="24"/>
                <w:szCs w:val="24"/>
                <w:lang w:val="ro-RO"/>
              </w:rPr>
            </w:pPr>
            <w:r w:rsidRPr="008979BE">
              <w:rPr>
                <w:sz w:val="24"/>
                <w:szCs w:val="24"/>
                <w:lang w:val="ro-RO"/>
              </w:rPr>
              <w:t>capacitate instituțională în domeniul activității meteorologice slab dezvoltată;</w:t>
            </w:r>
          </w:p>
          <w:p w14:paraId="4F745356" w14:textId="77777777" w:rsidR="00851F91" w:rsidRPr="008979BE" w:rsidRDefault="27E3856B" w:rsidP="008979BE">
            <w:pPr>
              <w:pStyle w:val="ListParagraph"/>
              <w:widowControl w:val="0"/>
              <w:numPr>
                <w:ilvl w:val="0"/>
                <w:numId w:val="41"/>
              </w:numPr>
              <w:spacing w:line="276" w:lineRule="auto"/>
              <w:ind w:left="284" w:right="-34" w:hanging="284"/>
              <w:rPr>
                <w:sz w:val="24"/>
                <w:szCs w:val="24"/>
                <w:lang w:val="ro-RO"/>
              </w:rPr>
            </w:pPr>
            <w:r w:rsidRPr="008979BE">
              <w:rPr>
                <w:sz w:val="24"/>
                <w:szCs w:val="24"/>
                <w:lang w:val="ro-RO"/>
              </w:rPr>
              <w:t>prevederi legislative cu caracter desuet.</w:t>
            </w:r>
          </w:p>
          <w:p w14:paraId="71CC14A9" w14:textId="77777777" w:rsidR="00851F91" w:rsidRPr="008979BE" w:rsidRDefault="27E3856B" w:rsidP="008979BE">
            <w:pPr>
              <w:widowControl w:val="0"/>
              <w:tabs>
                <w:tab w:val="left" w:pos="142"/>
              </w:tabs>
              <w:spacing w:before="80" w:line="276" w:lineRule="auto"/>
              <w:ind w:left="-57" w:right="-34" w:firstLine="0"/>
              <w:jc w:val="left"/>
              <w:rPr>
                <w:sz w:val="24"/>
                <w:szCs w:val="24"/>
                <w:lang w:val="ro-RO"/>
              </w:rPr>
            </w:pPr>
            <w:r w:rsidRPr="008979BE">
              <w:rPr>
                <w:i/>
                <w:iCs/>
                <w:sz w:val="24"/>
                <w:szCs w:val="24"/>
                <w:lang w:val="ro-RO"/>
              </w:rPr>
              <w:t>Efecte pozitive</w:t>
            </w:r>
            <w:r w:rsidRPr="008979BE">
              <w:rPr>
                <w:sz w:val="24"/>
                <w:szCs w:val="24"/>
                <w:lang w:val="ro-RO"/>
              </w:rPr>
              <w:t xml:space="preserve"> - Nu există efecte pozitive prin continuarea stării actuale.</w:t>
            </w:r>
          </w:p>
        </w:tc>
      </w:tr>
      <w:tr w:rsidR="008979BE" w:rsidRPr="008979BE" w14:paraId="6789DC9B" w14:textId="77777777" w:rsidTr="3F693D49">
        <w:tc>
          <w:tcPr>
            <w:tcW w:w="9995" w:type="dxa"/>
            <w:shd w:val="clear" w:color="auto" w:fill="C6D9F1" w:themeFill="text2" w:themeFillTint="33"/>
          </w:tcPr>
          <w:p w14:paraId="22F8987F" w14:textId="77777777" w:rsidR="00851F91" w:rsidRPr="008979BE" w:rsidRDefault="78CB81AA" w:rsidP="008979BE">
            <w:pPr>
              <w:widowControl w:val="0"/>
              <w:tabs>
                <w:tab w:val="left" w:pos="142"/>
              </w:tabs>
              <w:spacing w:before="40" w:after="40" w:line="276" w:lineRule="auto"/>
              <w:ind w:left="-57" w:right="-34" w:firstLine="0"/>
              <w:rPr>
                <w:b/>
                <w:bCs/>
                <w:sz w:val="26"/>
                <w:szCs w:val="26"/>
                <w:lang w:val="ro-RO"/>
              </w:rPr>
            </w:pPr>
            <w:r w:rsidRPr="008979BE">
              <w:rPr>
                <w:b/>
                <w:bCs/>
                <w:sz w:val="26"/>
                <w:szCs w:val="26"/>
                <w:lang w:val="ro-RO"/>
              </w:rPr>
              <w:lastRenderedPageBreak/>
              <w:t>2.1.</w:t>
            </w:r>
            <w:r w:rsidR="27E3856B" w:rsidRPr="008979BE">
              <w:rPr>
                <w:b/>
                <w:bCs/>
                <w:sz w:val="26"/>
                <w:szCs w:val="26"/>
                <w:lang w:val="ro-RO"/>
              </w:rPr>
              <w:t xml:space="preserve"> </w:t>
            </w:r>
            <w:r w:rsidRPr="008979BE">
              <w:rPr>
                <w:b/>
                <w:bCs/>
                <w:sz w:val="26"/>
                <w:szCs w:val="26"/>
                <w:lang w:val="ro-RO"/>
              </w:rPr>
              <w:t>Identificarea impacturilor pentru opțiunea recomandată</w:t>
            </w:r>
          </w:p>
        </w:tc>
      </w:tr>
      <w:tr w:rsidR="008979BE" w:rsidRPr="008979BE" w14:paraId="5DA8AB63" w14:textId="77777777" w:rsidTr="3F693D49">
        <w:tc>
          <w:tcPr>
            <w:tcW w:w="9995" w:type="dxa"/>
          </w:tcPr>
          <w:p w14:paraId="046921A9" w14:textId="20D9E3B9" w:rsidR="00851F91" w:rsidRPr="008979BE" w:rsidRDefault="12ACAD1D" w:rsidP="008979BE">
            <w:pPr>
              <w:widowControl w:val="0"/>
              <w:tabs>
                <w:tab w:val="left" w:pos="142"/>
              </w:tabs>
              <w:spacing w:before="80" w:line="276" w:lineRule="auto"/>
              <w:ind w:left="-57" w:right="-34" w:firstLine="0"/>
              <w:rPr>
                <w:sz w:val="24"/>
                <w:szCs w:val="24"/>
                <w:lang w:val="ro-RO"/>
              </w:rPr>
            </w:pPr>
            <w:r w:rsidRPr="008979BE">
              <w:rPr>
                <w:sz w:val="24"/>
                <w:szCs w:val="24"/>
                <w:lang w:val="ro-RO"/>
              </w:rPr>
              <w:t xml:space="preserve">Opțiunea I (recomandată) – elaborarea </w:t>
            </w:r>
            <w:r w:rsidR="27E3856B" w:rsidRPr="008979BE">
              <w:rPr>
                <w:sz w:val="24"/>
                <w:szCs w:val="24"/>
                <w:lang w:val="ro-RO"/>
              </w:rPr>
              <w:t>Proiectul</w:t>
            </w:r>
            <w:r w:rsidRPr="008979BE">
              <w:rPr>
                <w:sz w:val="24"/>
                <w:szCs w:val="24"/>
                <w:lang w:val="ro-RO"/>
              </w:rPr>
              <w:t>ui</w:t>
            </w:r>
            <w:r w:rsidR="27E3856B" w:rsidRPr="008979BE">
              <w:rPr>
                <w:sz w:val="24"/>
                <w:szCs w:val="24"/>
                <w:lang w:val="ro-RO"/>
              </w:rPr>
              <w:t xml:space="preserve"> de </w:t>
            </w:r>
            <w:r w:rsidR="27E3856B" w:rsidRPr="008979BE">
              <w:rPr>
                <w:i/>
                <w:iCs/>
                <w:sz w:val="24"/>
                <w:szCs w:val="24"/>
                <w:lang w:val="ro-RO"/>
              </w:rPr>
              <w:t>Lege cu privire la activitatea meteorologică</w:t>
            </w:r>
            <w:r w:rsidR="001F3759" w:rsidRPr="008979BE">
              <w:rPr>
                <w:i/>
                <w:iCs/>
                <w:sz w:val="24"/>
                <w:szCs w:val="24"/>
                <w:lang w:val="ro-RO"/>
              </w:rPr>
              <w:t xml:space="preserve"> și hidrologică</w:t>
            </w:r>
            <w:r w:rsidR="27E3856B" w:rsidRPr="008979BE">
              <w:rPr>
                <w:i/>
                <w:iCs/>
                <w:sz w:val="24"/>
                <w:szCs w:val="24"/>
                <w:lang w:val="ro-RO"/>
              </w:rPr>
              <w:t xml:space="preserve"> </w:t>
            </w:r>
            <w:r w:rsidR="27E3856B" w:rsidRPr="008979BE">
              <w:rPr>
                <w:sz w:val="24"/>
                <w:szCs w:val="24"/>
                <w:lang w:val="ro-RO"/>
              </w:rPr>
              <w:t xml:space="preserve">presupune următoarele beneficii: </w:t>
            </w:r>
          </w:p>
          <w:p w14:paraId="7403B5BB" w14:textId="4E36A662" w:rsidR="00851F91" w:rsidRPr="008979BE" w:rsidRDefault="12ACAD1D" w:rsidP="008979BE">
            <w:pPr>
              <w:pStyle w:val="ListParagraph"/>
              <w:widowControl w:val="0"/>
              <w:numPr>
                <w:ilvl w:val="0"/>
                <w:numId w:val="42"/>
              </w:numPr>
              <w:tabs>
                <w:tab w:val="left" w:pos="142"/>
              </w:tabs>
              <w:spacing w:before="80" w:after="80" w:line="276" w:lineRule="auto"/>
              <w:ind w:left="300" w:right="-34" w:hanging="357"/>
              <w:rPr>
                <w:b/>
                <w:bCs/>
                <w:sz w:val="24"/>
                <w:szCs w:val="24"/>
                <w:lang w:val="ro-RO"/>
              </w:rPr>
            </w:pPr>
            <w:r w:rsidRPr="008979BE">
              <w:rPr>
                <w:b/>
                <w:bCs/>
                <w:sz w:val="24"/>
                <w:szCs w:val="24"/>
                <w:lang w:val="ro-RO"/>
              </w:rPr>
              <w:t>Beneficii asupra</w:t>
            </w:r>
            <w:r w:rsidR="27E3856B" w:rsidRPr="008979BE">
              <w:rPr>
                <w:b/>
                <w:bCs/>
                <w:sz w:val="24"/>
                <w:szCs w:val="24"/>
                <w:lang w:val="ro-RO"/>
              </w:rPr>
              <w:t xml:space="preserve"> mediu</w:t>
            </w:r>
            <w:r w:rsidRPr="008979BE">
              <w:rPr>
                <w:b/>
                <w:bCs/>
                <w:sz w:val="24"/>
                <w:szCs w:val="24"/>
                <w:lang w:val="ro-RO"/>
              </w:rPr>
              <w:t>lui</w:t>
            </w:r>
            <w:r w:rsidR="27E3856B" w:rsidRPr="008979BE">
              <w:rPr>
                <w:b/>
                <w:bCs/>
                <w:sz w:val="24"/>
                <w:szCs w:val="24"/>
                <w:lang w:val="ro-RO"/>
              </w:rPr>
              <w:t>:</w:t>
            </w:r>
          </w:p>
          <w:p w14:paraId="6F47AEC0" w14:textId="77777777" w:rsidR="00851F91" w:rsidRPr="008979BE" w:rsidRDefault="27E3856B" w:rsidP="008979BE">
            <w:pPr>
              <w:pStyle w:val="ListParagraph"/>
              <w:widowControl w:val="0"/>
              <w:numPr>
                <w:ilvl w:val="0"/>
                <w:numId w:val="14"/>
              </w:numPr>
              <w:spacing w:line="276" w:lineRule="auto"/>
              <w:ind w:left="142" w:right="-34" w:hanging="198"/>
              <w:rPr>
                <w:sz w:val="24"/>
                <w:szCs w:val="24"/>
                <w:lang w:val="ro-RO"/>
              </w:rPr>
            </w:pPr>
            <w:r w:rsidRPr="008979BE">
              <w:rPr>
                <w:sz w:val="24"/>
                <w:szCs w:val="24"/>
                <w:shd w:val="clear" w:color="auto" w:fill="FFFFFF"/>
                <w:lang w:val="ro-RO"/>
              </w:rPr>
              <w:t xml:space="preserve">reducerea riscurilor și prevenirea pierderilor </w:t>
            </w:r>
            <w:r w:rsidRPr="008979BE">
              <w:rPr>
                <w:sz w:val="24"/>
                <w:szCs w:val="24"/>
                <w:lang w:val="ro-RO"/>
              </w:rPr>
              <w:t xml:space="preserve">cauzate mediului de fenomenele meteorologice </w:t>
            </w:r>
            <w:r w:rsidRPr="008979BE">
              <w:rPr>
                <w:sz w:val="24"/>
                <w:szCs w:val="24"/>
                <w:lang w:val="ro-RO"/>
              </w:rPr>
              <w:lastRenderedPageBreak/>
              <w:t>periculoase;</w:t>
            </w:r>
          </w:p>
          <w:p w14:paraId="206030E2" w14:textId="77777777" w:rsidR="00851F91" w:rsidRPr="008979BE" w:rsidRDefault="27E3856B" w:rsidP="008979BE">
            <w:pPr>
              <w:pStyle w:val="ListParagraph"/>
              <w:widowControl w:val="0"/>
              <w:numPr>
                <w:ilvl w:val="0"/>
                <w:numId w:val="14"/>
              </w:numPr>
              <w:spacing w:line="276" w:lineRule="auto"/>
              <w:ind w:left="142" w:right="-34" w:hanging="198"/>
              <w:rPr>
                <w:sz w:val="24"/>
                <w:szCs w:val="24"/>
                <w:lang w:val="ro-RO"/>
              </w:rPr>
            </w:pPr>
            <w:r w:rsidRPr="008979BE">
              <w:rPr>
                <w:sz w:val="24"/>
                <w:szCs w:val="24"/>
                <w:lang w:val="ro-RO"/>
              </w:rPr>
              <w:t>eficientizarea sistemelor de management de mediu prin aplicarea datelor meteorologice;</w:t>
            </w:r>
          </w:p>
          <w:p w14:paraId="4CD40703" w14:textId="77777777" w:rsidR="00851F91" w:rsidRPr="008979BE" w:rsidRDefault="27E3856B" w:rsidP="008979BE">
            <w:pPr>
              <w:pStyle w:val="ListParagraph"/>
              <w:widowControl w:val="0"/>
              <w:numPr>
                <w:ilvl w:val="0"/>
                <w:numId w:val="14"/>
              </w:numPr>
              <w:spacing w:line="276" w:lineRule="auto"/>
              <w:ind w:left="142" w:right="-34" w:hanging="198"/>
              <w:rPr>
                <w:sz w:val="24"/>
                <w:szCs w:val="24"/>
                <w:lang w:val="ro-RO"/>
              </w:rPr>
            </w:pPr>
            <w:r w:rsidRPr="008979BE">
              <w:rPr>
                <w:sz w:val="24"/>
                <w:szCs w:val="24"/>
                <w:lang w:val="ro-RO"/>
              </w:rPr>
              <w:t>eficientizarea mecanismelor de prevenire și/sau minimizare a efectelor fenomenelor meteorologice;</w:t>
            </w:r>
          </w:p>
          <w:p w14:paraId="235A9D97" w14:textId="77777777" w:rsidR="00851F91" w:rsidRPr="008979BE" w:rsidRDefault="27E3856B" w:rsidP="008979BE">
            <w:pPr>
              <w:pStyle w:val="ListParagraph"/>
              <w:widowControl w:val="0"/>
              <w:numPr>
                <w:ilvl w:val="0"/>
                <w:numId w:val="14"/>
              </w:numPr>
              <w:spacing w:line="276" w:lineRule="auto"/>
              <w:ind w:left="142" w:right="-34" w:hanging="198"/>
              <w:rPr>
                <w:sz w:val="24"/>
                <w:szCs w:val="24"/>
                <w:lang w:val="ro-RO"/>
              </w:rPr>
            </w:pPr>
            <w:r w:rsidRPr="008979BE">
              <w:rPr>
                <w:sz w:val="24"/>
                <w:szCs w:val="24"/>
                <w:lang w:val="ro-RO"/>
              </w:rPr>
              <w:t>îmbunătățirea proceselor de evaluare de mediu având la bază informații meteorologice calitative.</w:t>
            </w:r>
          </w:p>
          <w:p w14:paraId="7858271D" w14:textId="2199D040" w:rsidR="00851F91" w:rsidRPr="008979BE" w:rsidRDefault="12ACAD1D" w:rsidP="008979BE">
            <w:pPr>
              <w:pStyle w:val="ListParagraph"/>
              <w:widowControl w:val="0"/>
              <w:numPr>
                <w:ilvl w:val="0"/>
                <w:numId w:val="42"/>
              </w:numPr>
              <w:tabs>
                <w:tab w:val="left" w:pos="142"/>
              </w:tabs>
              <w:spacing w:before="80" w:after="80" w:line="276" w:lineRule="auto"/>
              <w:ind w:left="300" w:right="-34" w:hanging="357"/>
              <w:rPr>
                <w:b/>
                <w:bCs/>
                <w:sz w:val="24"/>
                <w:szCs w:val="24"/>
                <w:lang w:val="ro-RO"/>
              </w:rPr>
            </w:pPr>
            <w:r w:rsidRPr="008979BE">
              <w:rPr>
                <w:b/>
                <w:bCs/>
                <w:sz w:val="24"/>
                <w:szCs w:val="24"/>
                <w:lang w:val="ro-RO"/>
              </w:rPr>
              <w:t xml:space="preserve">Beneficii </w:t>
            </w:r>
            <w:r w:rsidR="27E3856B" w:rsidRPr="008979BE">
              <w:rPr>
                <w:b/>
                <w:bCs/>
                <w:sz w:val="24"/>
                <w:szCs w:val="24"/>
                <w:lang w:val="ro-RO"/>
              </w:rPr>
              <w:t>intervenției statului:</w:t>
            </w:r>
          </w:p>
          <w:p w14:paraId="2B2E2C74" w14:textId="77777777" w:rsidR="00851F91" w:rsidRPr="008979BE" w:rsidRDefault="27E3856B" w:rsidP="008979BE">
            <w:pPr>
              <w:pStyle w:val="ListParagraph"/>
              <w:widowControl w:val="0"/>
              <w:numPr>
                <w:ilvl w:val="0"/>
                <w:numId w:val="14"/>
              </w:numPr>
              <w:tabs>
                <w:tab w:val="left" w:pos="142"/>
              </w:tabs>
              <w:spacing w:line="276" w:lineRule="auto"/>
              <w:ind w:left="142" w:right="-34" w:hanging="198"/>
              <w:rPr>
                <w:sz w:val="24"/>
                <w:szCs w:val="24"/>
                <w:lang w:val="ro-RO"/>
              </w:rPr>
            </w:pPr>
            <w:r w:rsidRPr="008979BE">
              <w:rPr>
                <w:sz w:val="24"/>
                <w:szCs w:val="24"/>
                <w:lang w:val="ro-RO"/>
              </w:rPr>
              <w:t>promovarea unei politici orientate spre atingerea obiectivului de adaptare eficientă la schimbările climatice;</w:t>
            </w:r>
          </w:p>
          <w:p w14:paraId="197041B0" w14:textId="77777777" w:rsidR="00851F91" w:rsidRPr="008979BE" w:rsidRDefault="27E3856B" w:rsidP="008979BE">
            <w:pPr>
              <w:pStyle w:val="ListParagraph"/>
              <w:widowControl w:val="0"/>
              <w:numPr>
                <w:ilvl w:val="0"/>
                <w:numId w:val="14"/>
              </w:numPr>
              <w:tabs>
                <w:tab w:val="left" w:pos="142"/>
              </w:tabs>
              <w:spacing w:line="276" w:lineRule="auto"/>
              <w:ind w:left="142" w:right="-34" w:hanging="198"/>
              <w:rPr>
                <w:sz w:val="24"/>
                <w:szCs w:val="24"/>
                <w:lang w:val="ro-RO"/>
              </w:rPr>
            </w:pPr>
            <w:r w:rsidRPr="008979BE">
              <w:rPr>
                <w:sz w:val="24"/>
                <w:szCs w:val="24"/>
                <w:lang w:val="ro-RO"/>
              </w:rPr>
              <w:t xml:space="preserve">consolidarea respectării și îmbunătățirea </w:t>
            </w:r>
            <w:proofErr w:type="spellStart"/>
            <w:r w:rsidRPr="008979BE">
              <w:rPr>
                <w:sz w:val="24"/>
                <w:szCs w:val="24"/>
                <w:lang w:val="ro-RO"/>
              </w:rPr>
              <w:t>sinergiilor</w:t>
            </w:r>
            <w:proofErr w:type="spellEnd"/>
            <w:r w:rsidRPr="008979BE">
              <w:rPr>
                <w:sz w:val="24"/>
                <w:szCs w:val="24"/>
                <w:lang w:val="ro-RO"/>
              </w:rPr>
              <w:t xml:space="preserve"> cu alte acorduri multilaterale de mediu și standardele internaționale;</w:t>
            </w:r>
          </w:p>
          <w:p w14:paraId="22A4FD6D" w14:textId="77777777" w:rsidR="00851F91" w:rsidRPr="008979BE" w:rsidRDefault="27E3856B" w:rsidP="008979BE">
            <w:pPr>
              <w:pStyle w:val="ListParagraph"/>
              <w:widowControl w:val="0"/>
              <w:numPr>
                <w:ilvl w:val="0"/>
                <w:numId w:val="14"/>
              </w:numPr>
              <w:tabs>
                <w:tab w:val="left" w:pos="142"/>
              </w:tabs>
              <w:spacing w:line="276" w:lineRule="auto"/>
              <w:ind w:left="142" w:right="-34" w:hanging="198"/>
              <w:rPr>
                <w:sz w:val="24"/>
                <w:szCs w:val="24"/>
                <w:lang w:val="ro-RO"/>
              </w:rPr>
            </w:pPr>
            <w:r w:rsidRPr="008979BE">
              <w:rPr>
                <w:sz w:val="24"/>
                <w:szCs w:val="24"/>
                <w:lang w:val="ro-RO"/>
              </w:rPr>
              <w:t>respectarea recomandărilor Organizației Meteorologice Mondiale;</w:t>
            </w:r>
          </w:p>
          <w:p w14:paraId="1414F04B" w14:textId="77777777" w:rsidR="00851F91" w:rsidRPr="008979BE" w:rsidRDefault="27E3856B" w:rsidP="008979BE">
            <w:pPr>
              <w:pStyle w:val="ListParagraph"/>
              <w:widowControl w:val="0"/>
              <w:numPr>
                <w:ilvl w:val="0"/>
                <w:numId w:val="14"/>
              </w:numPr>
              <w:tabs>
                <w:tab w:val="left" w:pos="142"/>
              </w:tabs>
              <w:spacing w:line="276" w:lineRule="auto"/>
              <w:ind w:left="142" w:right="-34" w:hanging="198"/>
              <w:rPr>
                <w:sz w:val="24"/>
                <w:szCs w:val="24"/>
                <w:lang w:val="ro-RO"/>
              </w:rPr>
            </w:pPr>
            <w:r w:rsidRPr="008979BE">
              <w:rPr>
                <w:sz w:val="24"/>
                <w:szCs w:val="24"/>
                <w:lang w:val="ro-RO"/>
              </w:rPr>
              <w:t>asigurarea unei cooperări eficiente la nivel internaționale în domeniul activității meteorologice.</w:t>
            </w:r>
          </w:p>
          <w:p w14:paraId="65ADF678" w14:textId="24D6E824" w:rsidR="00851F91" w:rsidRPr="008979BE" w:rsidRDefault="12ACAD1D" w:rsidP="008979BE">
            <w:pPr>
              <w:pStyle w:val="ListParagraph"/>
              <w:widowControl w:val="0"/>
              <w:numPr>
                <w:ilvl w:val="0"/>
                <w:numId w:val="42"/>
              </w:numPr>
              <w:tabs>
                <w:tab w:val="left" w:pos="142"/>
              </w:tabs>
              <w:spacing w:before="80" w:after="80" w:line="276" w:lineRule="auto"/>
              <w:ind w:left="300" w:right="-34" w:hanging="357"/>
              <w:rPr>
                <w:b/>
                <w:bCs/>
                <w:sz w:val="24"/>
                <w:szCs w:val="24"/>
                <w:lang w:val="ro-RO"/>
              </w:rPr>
            </w:pPr>
            <w:r w:rsidRPr="008979BE">
              <w:rPr>
                <w:b/>
                <w:bCs/>
                <w:sz w:val="24"/>
                <w:szCs w:val="24"/>
                <w:lang w:val="ro-RO"/>
              </w:rPr>
              <w:t xml:space="preserve">Beneficii </w:t>
            </w:r>
            <w:r w:rsidR="27E3856B" w:rsidRPr="008979BE">
              <w:rPr>
                <w:b/>
                <w:bCs/>
                <w:sz w:val="24"/>
                <w:szCs w:val="24"/>
                <w:lang w:val="ro-RO"/>
              </w:rPr>
              <w:t>social</w:t>
            </w:r>
            <w:r w:rsidRPr="008979BE">
              <w:rPr>
                <w:b/>
                <w:bCs/>
                <w:sz w:val="24"/>
                <w:szCs w:val="24"/>
                <w:lang w:val="ro-RO"/>
              </w:rPr>
              <w:t>e</w:t>
            </w:r>
            <w:r w:rsidR="27E3856B" w:rsidRPr="008979BE">
              <w:rPr>
                <w:b/>
                <w:bCs/>
                <w:sz w:val="24"/>
                <w:szCs w:val="24"/>
                <w:lang w:val="ro-RO"/>
              </w:rPr>
              <w:t>:</w:t>
            </w:r>
          </w:p>
          <w:p w14:paraId="0AA94AE2" w14:textId="77777777" w:rsidR="00851F91" w:rsidRPr="008979BE" w:rsidRDefault="27E3856B" w:rsidP="008979BE">
            <w:pPr>
              <w:widowControl w:val="0"/>
              <w:tabs>
                <w:tab w:val="left" w:pos="142"/>
              </w:tabs>
              <w:spacing w:before="80" w:line="276" w:lineRule="auto"/>
              <w:ind w:left="-57" w:right="-34" w:firstLine="0"/>
              <w:rPr>
                <w:sz w:val="24"/>
                <w:szCs w:val="24"/>
                <w:lang w:val="ro-RO"/>
              </w:rPr>
            </w:pPr>
            <w:r w:rsidRPr="008979BE">
              <w:rPr>
                <w:sz w:val="24"/>
                <w:szCs w:val="24"/>
                <w:lang w:val="ro-RO"/>
              </w:rPr>
              <w:t>Măsurile stabilite în proiectul actului normativ vor contribui la:</w:t>
            </w:r>
          </w:p>
          <w:p w14:paraId="6E776841" w14:textId="77777777" w:rsidR="00851F91" w:rsidRPr="008979BE" w:rsidRDefault="27E3856B" w:rsidP="008979BE">
            <w:pPr>
              <w:pStyle w:val="ListParagraph"/>
              <w:widowControl w:val="0"/>
              <w:numPr>
                <w:ilvl w:val="0"/>
                <w:numId w:val="14"/>
              </w:numPr>
              <w:tabs>
                <w:tab w:val="left" w:pos="142"/>
              </w:tabs>
              <w:spacing w:line="276" w:lineRule="auto"/>
              <w:ind w:left="142" w:right="-34" w:hanging="198"/>
              <w:rPr>
                <w:sz w:val="24"/>
                <w:szCs w:val="24"/>
                <w:lang w:val="ro-RO"/>
              </w:rPr>
            </w:pPr>
            <w:r w:rsidRPr="008979BE">
              <w:rPr>
                <w:sz w:val="24"/>
                <w:szCs w:val="24"/>
                <w:lang w:val="ro-RO"/>
              </w:rPr>
              <w:t>minimizarea impactului negativ al schimbărilor climatice asupra populației;</w:t>
            </w:r>
          </w:p>
          <w:p w14:paraId="5CA3679C" w14:textId="77777777" w:rsidR="00851F91" w:rsidRPr="008979BE" w:rsidRDefault="27E3856B" w:rsidP="008979BE">
            <w:pPr>
              <w:pStyle w:val="ListParagraph"/>
              <w:widowControl w:val="0"/>
              <w:numPr>
                <w:ilvl w:val="0"/>
                <w:numId w:val="14"/>
              </w:numPr>
              <w:tabs>
                <w:tab w:val="left" w:pos="142"/>
              </w:tabs>
              <w:spacing w:line="276" w:lineRule="auto"/>
              <w:ind w:left="142" w:right="-34" w:hanging="198"/>
              <w:rPr>
                <w:sz w:val="24"/>
                <w:szCs w:val="24"/>
                <w:lang w:val="ro-RO"/>
              </w:rPr>
            </w:pPr>
            <w:r w:rsidRPr="008979BE">
              <w:rPr>
                <w:sz w:val="24"/>
                <w:szCs w:val="24"/>
                <w:lang w:val="ro-RO"/>
              </w:rPr>
              <w:t>eficientizarea activității agenților economici prin dispunerea de date eficiente meteorologice;</w:t>
            </w:r>
          </w:p>
          <w:p w14:paraId="1520D657" w14:textId="77777777" w:rsidR="00851F91" w:rsidRPr="008979BE" w:rsidRDefault="27E3856B" w:rsidP="008979BE">
            <w:pPr>
              <w:pStyle w:val="ListParagraph"/>
              <w:widowControl w:val="0"/>
              <w:numPr>
                <w:ilvl w:val="0"/>
                <w:numId w:val="14"/>
              </w:numPr>
              <w:tabs>
                <w:tab w:val="left" w:pos="142"/>
              </w:tabs>
              <w:spacing w:line="276" w:lineRule="auto"/>
              <w:ind w:left="142" w:right="-34" w:hanging="198"/>
              <w:rPr>
                <w:sz w:val="24"/>
                <w:szCs w:val="24"/>
                <w:lang w:val="ro-RO"/>
              </w:rPr>
            </w:pPr>
            <w:r w:rsidRPr="008979BE">
              <w:rPr>
                <w:sz w:val="24"/>
                <w:szCs w:val="24"/>
                <w:lang w:val="ro-RO"/>
              </w:rPr>
              <w:t>reducerea riscului de fenomene meteorologice periculoase și limitarea consecințelor acestora prin aplicarea măsurilor de prevenție și după caz de remediere a consecințelor survenite;</w:t>
            </w:r>
          </w:p>
          <w:p w14:paraId="7A3CF173" w14:textId="77777777" w:rsidR="00851F91" w:rsidRPr="008979BE" w:rsidRDefault="27E3856B" w:rsidP="008979BE">
            <w:pPr>
              <w:pStyle w:val="ListParagraph"/>
              <w:widowControl w:val="0"/>
              <w:numPr>
                <w:ilvl w:val="0"/>
                <w:numId w:val="14"/>
              </w:numPr>
              <w:tabs>
                <w:tab w:val="left" w:pos="142"/>
              </w:tabs>
              <w:spacing w:line="276" w:lineRule="auto"/>
              <w:ind w:left="142" w:right="-34" w:hanging="198"/>
              <w:rPr>
                <w:sz w:val="24"/>
                <w:szCs w:val="24"/>
                <w:lang w:val="ro-RO"/>
              </w:rPr>
            </w:pPr>
            <w:r w:rsidRPr="008979BE">
              <w:rPr>
                <w:sz w:val="24"/>
                <w:szCs w:val="24"/>
                <w:lang w:val="ro-RO"/>
              </w:rPr>
              <w:t xml:space="preserve">sporirea </w:t>
            </w:r>
            <w:r w:rsidR="15F88A13" w:rsidRPr="008979BE">
              <w:rPr>
                <w:sz w:val="24"/>
                <w:szCs w:val="24"/>
                <w:lang w:val="ro-RO"/>
              </w:rPr>
              <w:t>angajării</w:t>
            </w:r>
            <w:r w:rsidRPr="008979BE">
              <w:rPr>
                <w:sz w:val="24"/>
                <w:szCs w:val="24"/>
                <w:lang w:val="ro-RO"/>
              </w:rPr>
              <w:t xml:space="preserve"> tinerilor specialiști în domeniul prestării serviciilor meteorologice;</w:t>
            </w:r>
          </w:p>
          <w:p w14:paraId="538DFDDB" w14:textId="77777777" w:rsidR="00851F91" w:rsidRPr="008979BE" w:rsidRDefault="27E3856B" w:rsidP="008979BE">
            <w:pPr>
              <w:widowControl w:val="0"/>
              <w:numPr>
                <w:ilvl w:val="0"/>
                <w:numId w:val="14"/>
              </w:numPr>
              <w:tabs>
                <w:tab w:val="left" w:pos="142"/>
              </w:tabs>
              <w:spacing w:line="276" w:lineRule="auto"/>
              <w:ind w:left="142" w:right="-34" w:hanging="198"/>
              <w:rPr>
                <w:sz w:val="24"/>
                <w:szCs w:val="24"/>
                <w:lang w:val="ro-RO"/>
              </w:rPr>
            </w:pPr>
            <w:r w:rsidRPr="008979BE">
              <w:rPr>
                <w:sz w:val="24"/>
                <w:szCs w:val="24"/>
                <w:lang w:val="ro-RO"/>
              </w:rPr>
              <w:t>accesul publicului interesat cu privire la informația meteorologică, date meteorologice credibile în timp real;</w:t>
            </w:r>
          </w:p>
          <w:p w14:paraId="535CACBA" w14:textId="77777777" w:rsidR="00851F91" w:rsidRPr="008979BE" w:rsidRDefault="27E3856B" w:rsidP="008979BE">
            <w:pPr>
              <w:widowControl w:val="0"/>
              <w:numPr>
                <w:ilvl w:val="0"/>
                <w:numId w:val="14"/>
              </w:numPr>
              <w:tabs>
                <w:tab w:val="left" w:pos="142"/>
              </w:tabs>
              <w:spacing w:line="276" w:lineRule="auto"/>
              <w:ind w:left="142" w:right="-34" w:hanging="198"/>
              <w:rPr>
                <w:sz w:val="24"/>
                <w:szCs w:val="24"/>
                <w:lang w:val="ro-RO"/>
              </w:rPr>
            </w:pPr>
            <w:proofErr w:type="spellStart"/>
            <w:r w:rsidRPr="008979BE">
              <w:rPr>
                <w:sz w:val="24"/>
                <w:szCs w:val="24"/>
                <w:lang w:val="ro-RO"/>
              </w:rPr>
              <w:t>influenţa</w:t>
            </w:r>
            <w:proofErr w:type="spellEnd"/>
            <w:r w:rsidRPr="008979BE">
              <w:rPr>
                <w:sz w:val="24"/>
                <w:szCs w:val="24"/>
                <w:lang w:val="ro-RO"/>
              </w:rPr>
              <w:t xml:space="preserve"> directă asupra </w:t>
            </w:r>
            <w:proofErr w:type="spellStart"/>
            <w:r w:rsidRPr="008979BE">
              <w:rPr>
                <w:sz w:val="24"/>
                <w:szCs w:val="24"/>
                <w:lang w:val="ro-RO"/>
              </w:rPr>
              <w:t>investiţiei</w:t>
            </w:r>
            <w:proofErr w:type="spellEnd"/>
            <w:r w:rsidRPr="008979BE">
              <w:rPr>
                <w:sz w:val="24"/>
                <w:szCs w:val="24"/>
                <w:lang w:val="ro-RO"/>
              </w:rPr>
              <w:t xml:space="preserve"> interne </w:t>
            </w:r>
            <w:proofErr w:type="spellStart"/>
            <w:r w:rsidRPr="008979BE">
              <w:rPr>
                <w:sz w:val="24"/>
                <w:szCs w:val="24"/>
                <w:lang w:val="ro-RO"/>
              </w:rPr>
              <w:t>şi</w:t>
            </w:r>
            <w:proofErr w:type="spellEnd"/>
            <w:r w:rsidRPr="008979BE">
              <w:rPr>
                <w:sz w:val="24"/>
                <w:szCs w:val="24"/>
                <w:lang w:val="ro-RO"/>
              </w:rPr>
              <w:t xml:space="preserve"> de atragere a </w:t>
            </w:r>
            <w:proofErr w:type="spellStart"/>
            <w:r w:rsidRPr="008979BE">
              <w:rPr>
                <w:sz w:val="24"/>
                <w:szCs w:val="24"/>
                <w:lang w:val="ro-RO"/>
              </w:rPr>
              <w:t>investiţiilor</w:t>
            </w:r>
            <w:proofErr w:type="spellEnd"/>
            <w:r w:rsidRPr="008979BE">
              <w:rPr>
                <w:sz w:val="24"/>
                <w:szCs w:val="24"/>
                <w:lang w:val="ro-RO"/>
              </w:rPr>
              <w:t xml:space="preserve"> străine, ca urmare, </w:t>
            </w:r>
            <w:proofErr w:type="spellStart"/>
            <w:r w:rsidRPr="008979BE">
              <w:rPr>
                <w:sz w:val="24"/>
                <w:szCs w:val="24"/>
                <w:lang w:val="ro-RO"/>
              </w:rPr>
              <w:t>reţinerea</w:t>
            </w:r>
            <w:proofErr w:type="spellEnd"/>
            <w:r w:rsidRPr="008979BE">
              <w:rPr>
                <w:sz w:val="24"/>
                <w:szCs w:val="24"/>
                <w:lang w:val="ro-RO"/>
              </w:rPr>
              <w:t xml:space="preserve"> </w:t>
            </w:r>
            <w:proofErr w:type="spellStart"/>
            <w:r w:rsidRPr="008979BE">
              <w:rPr>
                <w:sz w:val="24"/>
                <w:szCs w:val="24"/>
                <w:lang w:val="ro-RO"/>
              </w:rPr>
              <w:t>forţei</w:t>
            </w:r>
            <w:proofErr w:type="spellEnd"/>
            <w:r w:rsidRPr="008979BE">
              <w:rPr>
                <w:sz w:val="24"/>
                <w:szCs w:val="24"/>
                <w:lang w:val="ro-RO"/>
              </w:rPr>
              <w:t xml:space="preserve"> de muncă înalt calificate </w:t>
            </w:r>
            <w:proofErr w:type="spellStart"/>
            <w:r w:rsidRPr="008979BE">
              <w:rPr>
                <w:sz w:val="24"/>
                <w:szCs w:val="24"/>
                <w:lang w:val="ro-RO"/>
              </w:rPr>
              <w:t>şi</w:t>
            </w:r>
            <w:proofErr w:type="spellEnd"/>
            <w:r w:rsidRPr="008979BE">
              <w:rPr>
                <w:sz w:val="24"/>
                <w:szCs w:val="24"/>
                <w:lang w:val="ro-RO"/>
              </w:rPr>
              <w:t xml:space="preserve"> beneficii pentru dezvoltarea locală </w:t>
            </w:r>
            <w:proofErr w:type="spellStart"/>
            <w:r w:rsidRPr="008979BE">
              <w:rPr>
                <w:sz w:val="24"/>
                <w:szCs w:val="24"/>
                <w:lang w:val="ro-RO"/>
              </w:rPr>
              <w:t>şi</w:t>
            </w:r>
            <w:proofErr w:type="spellEnd"/>
            <w:r w:rsidRPr="008979BE">
              <w:rPr>
                <w:sz w:val="24"/>
                <w:szCs w:val="24"/>
                <w:lang w:val="ro-RO"/>
              </w:rPr>
              <w:t xml:space="preserve"> regională;</w:t>
            </w:r>
          </w:p>
          <w:p w14:paraId="6FB69366" w14:textId="77777777" w:rsidR="00851F91" w:rsidRPr="008979BE" w:rsidRDefault="27E3856B" w:rsidP="008979BE">
            <w:pPr>
              <w:widowControl w:val="0"/>
              <w:numPr>
                <w:ilvl w:val="0"/>
                <w:numId w:val="14"/>
              </w:numPr>
              <w:tabs>
                <w:tab w:val="left" w:pos="142"/>
              </w:tabs>
              <w:spacing w:line="276" w:lineRule="auto"/>
              <w:ind w:left="142" w:right="-34" w:hanging="198"/>
              <w:rPr>
                <w:sz w:val="24"/>
                <w:szCs w:val="24"/>
                <w:lang w:val="ro-RO"/>
              </w:rPr>
            </w:pPr>
            <w:r w:rsidRPr="008979BE">
              <w:rPr>
                <w:sz w:val="24"/>
                <w:szCs w:val="24"/>
                <w:lang w:val="ro-RO"/>
              </w:rPr>
              <w:t>integrarea nevoilor utilizatorilor în dezvoltarea serviciilor și facilitarea feedback-ului pentru îmbunătățirea acestora;</w:t>
            </w:r>
          </w:p>
          <w:p w14:paraId="6DC73473" w14:textId="77777777" w:rsidR="00851F91" w:rsidRPr="008979BE" w:rsidRDefault="27E3856B" w:rsidP="008979BE">
            <w:pPr>
              <w:widowControl w:val="0"/>
              <w:numPr>
                <w:ilvl w:val="0"/>
                <w:numId w:val="14"/>
              </w:numPr>
              <w:tabs>
                <w:tab w:val="left" w:pos="142"/>
              </w:tabs>
              <w:spacing w:line="276" w:lineRule="auto"/>
              <w:ind w:left="142" w:right="-34" w:hanging="198"/>
              <w:rPr>
                <w:sz w:val="24"/>
                <w:szCs w:val="24"/>
                <w:lang w:val="ro-RO"/>
              </w:rPr>
            </w:pPr>
            <w:r w:rsidRPr="008979BE">
              <w:rPr>
                <w:sz w:val="24"/>
                <w:szCs w:val="24"/>
                <w:lang w:val="ro-RO"/>
              </w:rPr>
              <w:t xml:space="preserve">îmbunătățirea producției agricole și reducerea pierderilor și riscurilor, reducerea costurile și creșterea eficienței  în utilizarea apei și a energiei, prin </w:t>
            </w:r>
            <w:proofErr w:type="spellStart"/>
            <w:r w:rsidRPr="008979BE">
              <w:rPr>
                <w:sz w:val="24"/>
                <w:szCs w:val="24"/>
                <w:lang w:val="ro-RO"/>
              </w:rPr>
              <w:t>furnizareaservicii</w:t>
            </w:r>
            <w:proofErr w:type="spellEnd"/>
            <w:r w:rsidRPr="008979BE">
              <w:rPr>
                <w:sz w:val="24"/>
                <w:szCs w:val="24"/>
                <w:lang w:val="ro-RO"/>
              </w:rPr>
              <w:t xml:space="preserve"> meteorologice și conexe comunității agricole;</w:t>
            </w:r>
          </w:p>
          <w:p w14:paraId="0E80FE2E" w14:textId="77777777" w:rsidR="00851F91" w:rsidRPr="008979BE" w:rsidRDefault="27E3856B" w:rsidP="008979BE">
            <w:pPr>
              <w:widowControl w:val="0"/>
              <w:numPr>
                <w:ilvl w:val="0"/>
                <w:numId w:val="14"/>
              </w:numPr>
              <w:tabs>
                <w:tab w:val="left" w:pos="142"/>
              </w:tabs>
              <w:spacing w:line="276" w:lineRule="auto"/>
              <w:ind w:left="142" w:right="-34" w:hanging="198"/>
              <w:rPr>
                <w:sz w:val="24"/>
                <w:szCs w:val="24"/>
                <w:lang w:val="ro-RO"/>
              </w:rPr>
            </w:pPr>
            <w:r w:rsidRPr="008979BE">
              <w:rPr>
                <w:sz w:val="24"/>
                <w:szCs w:val="24"/>
                <w:lang w:val="ro-RO"/>
              </w:rPr>
              <w:t>facilitarea monitorizării de către autoritățile de resort a focarelor de boli importante pentru planificarea și asigurarea sănătății publice prin furnizarea de date, produse și servicii, cum ar fi prognozele zilnice ale temperaturii, umiditatea și calitatea aerului, precum și previziuni pe termen lung și avertismente de vreme severă;</w:t>
            </w:r>
          </w:p>
          <w:p w14:paraId="456DD5DC" w14:textId="77777777" w:rsidR="00851F91" w:rsidRPr="008979BE" w:rsidRDefault="27E3856B" w:rsidP="008979BE">
            <w:pPr>
              <w:widowControl w:val="0"/>
              <w:numPr>
                <w:ilvl w:val="0"/>
                <w:numId w:val="14"/>
              </w:numPr>
              <w:tabs>
                <w:tab w:val="left" w:pos="142"/>
              </w:tabs>
              <w:spacing w:line="276" w:lineRule="auto"/>
              <w:ind w:left="142" w:right="-34" w:hanging="198"/>
              <w:rPr>
                <w:sz w:val="32"/>
                <w:szCs w:val="32"/>
                <w:lang w:val="ro-RO"/>
              </w:rPr>
            </w:pPr>
            <w:r w:rsidRPr="008979BE">
              <w:rPr>
                <w:sz w:val="24"/>
                <w:szCs w:val="24"/>
                <w:shd w:val="clear" w:color="auto" w:fill="FFFFFF"/>
                <w:lang w:val="ro-RO"/>
              </w:rPr>
              <w:t>eficientizarea domeniului transportului la diferite niveluri:</w:t>
            </w:r>
          </w:p>
          <w:p w14:paraId="7A5E4964" w14:textId="77777777" w:rsidR="00851F91" w:rsidRPr="008979BE" w:rsidRDefault="27E3856B" w:rsidP="008979BE">
            <w:pPr>
              <w:pStyle w:val="ListParagraph"/>
              <w:widowControl w:val="0"/>
              <w:numPr>
                <w:ilvl w:val="0"/>
                <w:numId w:val="20"/>
              </w:numPr>
              <w:tabs>
                <w:tab w:val="left" w:pos="851"/>
              </w:tabs>
              <w:spacing w:line="276" w:lineRule="auto"/>
              <w:ind w:left="284" w:right="-34" w:hanging="142"/>
              <w:rPr>
                <w:sz w:val="32"/>
                <w:szCs w:val="32"/>
                <w:lang w:val="ro-RO"/>
              </w:rPr>
            </w:pPr>
            <w:r w:rsidRPr="008979BE">
              <w:rPr>
                <w:sz w:val="24"/>
                <w:szCs w:val="24"/>
                <w:shd w:val="clear" w:color="auto" w:fill="FFFFFF"/>
                <w:lang w:val="ro-RO"/>
              </w:rPr>
              <w:t>informațiile strategice, cum ar fi prognozele privind schimbările climatice, vor oferi planificatorilor sistemelor de transport informații valoroase despre cum să stabilească standarde pentru infrastructură și cum să se pregătească pentru fenomene meteorologice excepționale;</w:t>
            </w:r>
          </w:p>
          <w:p w14:paraId="24FA5099" w14:textId="77777777" w:rsidR="00851F91" w:rsidRPr="008979BE" w:rsidRDefault="27E3856B" w:rsidP="008979BE">
            <w:pPr>
              <w:pStyle w:val="ListParagraph"/>
              <w:widowControl w:val="0"/>
              <w:numPr>
                <w:ilvl w:val="0"/>
                <w:numId w:val="20"/>
              </w:numPr>
              <w:tabs>
                <w:tab w:val="left" w:pos="851"/>
              </w:tabs>
              <w:spacing w:line="276" w:lineRule="auto"/>
              <w:ind w:left="284" w:right="-34" w:hanging="142"/>
              <w:rPr>
                <w:sz w:val="32"/>
                <w:szCs w:val="32"/>
                <w:lang w:val="ro-RO"/>
              </w:rPr>
            </w:pPr>
            <w:r w:rsidRPr="008979BE">
              <w:rPr>
                <w:sz w:val="24"/>
                <w:szCs w:val="24"/>
                <w:shd w:val="clear" w:color="auto" w:fill="FFFFFF"/>
                <w:lang w:val="ro-RO"/>
              </w:rPr>
              <w:t xml:space="preserve"> informația operativă, care este utilizată zilnic, atunci când operatorii de transport și infrastructură folosesc informațiile meteorologice pentru a-și optimiza munca zilnică, inclusiv planificarea pe termen scurt a lucrărilor.</w:t>
            </w:r>
          </w:p>
          <w:p w14:paraId="3C782739" w14:textId="6CBFA695" w:rsidR="33411153" w:rsidRPr="008979BE" w:rsidRDefault="33411153" w:rsidP="008979BE">
            <w:pPr>
              <w:widowControl w:val="0"/>
              <w:tabs>
                <w:tab w:val="left" w:pos="851"/>
              </w:tabs>
              <w:spacing w:line="276" w:lineRule="auto"/>
              <w:ind w:right="-34" w:firstLine="0"/>
              <w:rPr>
                <w:sz w:val="32"/>
                <w:szCs w:val="32"/>
                <w:lang w:val="ro-RO"/>
              </w:rPr>
            </w:pPr>
          </w:p>
          <w:p w14:paraId="1F2130FE" w14:textId="42631B84" w:rsidR="33411153" w:rsidRPr="008979BE" w:rsidRDefault="33411153" w:rsidP="008979BE">
            <w:pPr>
              <w:spacing w:line="276" w:lineRule="auto"/>
              <w:rPr>
                <w:sz w:val="24"/>
                <w:szCs w:val="24"/>
                <w:lang w:val="ro"/>
              </w:rPr>
            </w:pPr>
            <w:r w:rsidRPr="008979BE">
              <w:rPr>
                <w:sz w:val="24"/>
                <w:szCs w:val="24"/>
                <w:lang w:val="ro"/>
              </w:rPr>
              <w:t>Importanța și beneficiile proiectului de Lege propus reiese inclusiv din rolul datelor observaționale colectate în procesul de desfășurare a activității meteorologice de către SHS și alte persoane fizice și juridice pe teritoriul Republicii Moldova:</w:t>
            </w:r>
          </w:p>
          <w:p w14:paraId="2870CB5B" w14:textId="6B6FA18E" w:rsidR="33411153" w:rsidRPr="008979BE" w:rsidRDefault="33411153" w:rsidP="008979BE">
            <w:pPr>
              <w:pStyle w:val="ListParagraph"/>
              <w:numPr>
                <w:ilvl w:val="0"/>
                <w:numId w:val="9"/>
              </w:numPr>
              <w:spacing w:line="276" w:lineRule="auto"/>
              <w:ind w:left="313"/>
              <w:rPr>
                <w:b/>
                <w:bCs/>
                <w:sz w:val="24"/>
                <w:szCs w:val="24"/>
                <w:lang w:val="ro"/>
              </w:rPr>
            </w:pPr>
            <w:r w:rsidRPr="008979BE">
              <w:rPr>
                <w:b/>
                <w:bCs/>
                <w:sz w:val="24"/>
                <w:szCs w:val="24"/>
                <w:lang w:val="ro"/>
              </w:rPr>
              <w:t>Agricultura</w:t>
            </w:r>
          </w:p>
          <w:p w14:paraId="7B1727AF" w14:textId="1BAAC349" w:rsidR="33411153" w:rsidRPr="008979BE" w:rsidRDefault="33411153" w:rsidP="008979BE">
            <w:pPr>
              <w:pStyle w:val="ListParagraph"/>
              <w:numPr>
                <w:ilvl w:val="0"/>
                <w:numId w:val="8"/>
              </w:numPr>
              <w:spacing w:line="276" w:lineRule="auto"/>
              <w:rPr>
                <w:sz w:val="24"/>
                <w:szCs w:val="24"/>
                <w:lang w:val="ro"/>
              </w:rPr>
            </w:pPr>
            <w:r w:rsidRPr="008979BE">
              <w:rPr>
                <w:sz w:val="24"/>
                <w:szCs w:val="24"/>
                <w:lang w:val="ro"/>
              </w:rPr>
              <w:t xml:space="preserve">Sectorul agricol are nevoie de date observaționale, cum ar fi precipitațiile, vântul, temperatura solului, umiditatea solului și evaporarea. </w:t>
            </w:r>
          </w:p>
          <w:p w14:paraId="2DF11C7E" w14:textId="47FEF151" w:rsidR="33411153" w:rsidRPr="008979BE" w:rsidRDefault="33411153" w:rsidP="008979BE">
            <w:pPr>
              <w:pStyle w:val="ListParagraph"/>
              <w:numPr>
                <w:ilvl w:val="0"/>
                <w:numId w:val="8"/>
              </w:numPr>
              <w:spacing w:line="276" w:lineRule="auto"/>
              <w:rPr>
                <w:sz w:val="22"/>
                <w:szCs w:val="22"/>
                <w:lang w:val="ro"/>
              </w:rPr>
            </w:pPr>
            <w:r w:rsidRPr="008979BE">
              <w:rPr>
                <w:sz w:val="24"/>
                <w:szCs w:val="24"/>
                <w:lang w:val="ro"/>
              </w:rPr>
              <w:lastRenderedPageBreak/>
              <w:t>Activitățile agricole de irigare, estimare a timpului de însămânțare și recoltare, predicția înghețului agricol, lupta împotriva dăunătorilor plantelor, determinarea plantei adecvate în</w:t>
            </w:r>
            <w:r w:rsidRPr="008979BE">
              <w:rPr>
                <w:sz w:val="32"/>
                <w:szCs w:val="32"/>
                <w:lang w:val="ro"/>
              </w:rPr>
              <w:t xml:space="preserve"> </w:t>
            </w:r>
            <w:r w:rsidRPr="008979BE">
              <w:rPr>
                <w:sz w:val="22"/>
                <w:szCs w:val="22"/>
                <w:lang w:val="ro"/>
              </w:rPr>
              <w:t xml:space="preserve">funcție de condițiile climatologice vor necesita date observaționale și produse hidrometeorologice. </w:t>
            </w:r>
          </w:p>
          <w:p w14:paraId="7C42FB9F" w14:textId="3527C8C8" w:rsidR="33411153" w:rsidRPr="008979BE" w:rsidRDefault="33411153" w:rsidP="008979BE">
            <w:pPr>
              <w:pStyle w:val="ListParagraph"/>
              <w:numPr>
                <w:ilvl w:val="0"/>
                <w:numId w:val="9"/>
              </w:numPr>
              <w:spacing w:line="276" w:lineRule="auto"/>
              <w:ind w:left="313"/>
              <w:rPr>
                <w:b/>
                <w:bCs/>
                <w:sz w:val="24"/>
                <w:szCs w:val="24"/>
                <w:lang w:val="ro"/>
              </w:rPr>
            </w:pPr>
            <w:r w:rsidRPr="008979BE">
              <w:rPr>
                <w:b/>
                <w:bCs/>
                <w:sz w:val="24"/>
                <w:szCs w:val="24"/>
                <w:lang w:val="ro"/>
              </w:rPr>
              <w:t>Energie</w:t>
            </w:r>
          </w:p>
          <w:p w14:paraId="13CC1373" w14:textId="1DECC54B" w:rsidR="33411153" w:rsidRPr="008979BE" w:rsidRDefault="33411153" w:rsidP="008979BE">
            <w:pPr>
              <w:pStyle w:val="ListParagraph"/>
              <w:numPr>
                <w:ilvl w:val="0"/>
                <w:numId w:val="7"/>
              </w:numPr>
              <w:spacing w:line="276" w:lineRule="auto"/>
              <w:rPr>
                <w:sz w:val="24"/>
                <w:szCs w:val="24"/>
                <w:lang w:val="ro"/>
              </w:rPr>
            </w:pPr>
            <w:r w:rsidRPr="008979BE">
              <w:rPr>
                <w:sz w:val="24"/>
                <w:szCs w:val="24"/>
                <w:lang w:val="ro"/>
              </w:rPr>
              <w:t>Datele privind precipitațiile, deversările de apă și echivalentul în apă al zăpezii sunt necesare pentru investițiile centralelor</w:t>
            </w:r>
            <w:r w:rsidRPr="008979BE">
              <w:rPr>
                <w:sz w:val="32"/>
                <w:szCs w:val="32"/>
                <w:lang w:val="ro"/>
              </w:rPr>
              <w:t xml:space="preserve"> </w:t>
            </w:r>
            <w:r w:rsidRPr="008979BE">
              <w:rPr>
                <w:sz w:val="24"/>
                <w:szCs w:val="24"/>
                <w:lang w:val="ro"/>
              </w:rPr>
              <w:t>hidroelectrice</w:t>
            </w:r>
            <w:r w:rsidRPr="008979BE">
              <w:rPr>
                <w:sz w:val="32"/>
                <w:szCs w:val="32"/>
                <w:lang w:val="ro"/>
              </w:rPr>
              <w:t xml:space="preserve">. </w:t>
            </w:r>
            <w:r w:rsidRPr="008979BE">
              <w:rPr>
                <w:sz w:val="24"/>
                <w:szCs w:val="24"/>
                <w:lang w:val="ro"/>
              </w:rPr>
              <w:t xml:space="preserve">Aceste date sunt, de asemenea, necesare în timpul funcționării centralelor hidroelectrice pentru realizarea planului de producție a energiei.  </w:t>
            </w:r>
          </w:p>
          <w:p w14:paraId="636BBEE4" w14:textId="210A96C4" w:rsidR="33411153" w:rsidRPr="008979BE" w:rsidRDefault="33411153" w:rsidP="008979BE">
            <w:pPr>
              <w:pStyle w:val="ListParagraph"/>
              <w:numPr>
                <w:ilvl w:val="0"/>
                <w:numId w:val="7"/>
              </w:numPr>
              <w:spacing w:line="276" w:lineRule="auto"/>
              <w:rPr>
                <w:sz w:val="24"/>
                <w:szCs w:val="24"/>
                <w:lang w:val="ro"/>
              </w:rPr>
            </w:pPr>
            <w:r w:rsidRPr="008979BE">
              <w:rPr>
                <w:sz w:val="24"/>
                <w:szCs w:val="24"/>
                <w:lang w:val="ro"/>
              </w:rPr>
              <w:t xml:space="preserve">În mod similar, datele privind radiațiile solare pentru centralele solare și datele eoliene pentru centralele eoliene sunt necesare pentru a face investiții și pentru a le opera. În plus, sunt necesare date observaționale și evaluarea pericolelor pentru investițiile în centralele nucleare. </w:t>
            </w:r>
          </w:p>
          <w:p w14:paraId="65B56E7B" w14:textId="3AA1699C" w:rsidR="33411153" w:rsidRPr="008979BE" w:rsidRDefault="33411153" w:rsidP="008979BE">
            <w:pPr>
              <w:pStyle w:val="ListParagraph"/>
              <w:numPr>
                <w:ilvl w:val="0"/>
                <w:numId w:val="7"/>
              </w:numPr>
              <w:spacing w:line="276" w:lineRule="auto"/>
              <w:rPr>
                <w:sz w:val="24"/>
                <w:szCs w:val="24"/>
                <w:lang w:val="ro"/>
              </w:rPr>
            </w:pPr>
            <w:r w:rsidRPr="008979BE">
              <w:rPr>
                <w:sz w:val="24"/>
                <w:szCs w:val="24"/>
                <w:lang w:val="ro"/>
              </w:rPr>
              <w:t xml:space="preserve">Datele Radar și datele despre trăsnet sunt utilizate pentru gestionarea liniilor electrice și a liniilor de comunicații pentru a lua măsuri de precauție împotriva furtunilor de vânt și a trăsnetelor. </w:t>
            </w:r>
          </w:p>
          <w:p w14:paraId="363A7547" w14:textId="4E7AC8A6" w:rsidR="33411153" w:rsidRPr="008979BE" w:rsidRDefault="33411153" w:rsidP="008979BE">
            <w:pPr>
              <w:pStyle w:val="ListParagraph"/>
              <w:numPr>
                <w:ilvl w:val="0"/>
                <w:numId w:val="9"/>
              </w:numPr>
              <w:spacing w:line="276" w:lineRule="auto"/>
              <w:ind w:left="313"/>
              <w:rPr>
                <w:b/>
                <w:bCs/>
                <w:sz w:val="24"/>
                <w:szCs w:val="24"/>
                <w:lang w:val="ro"/>
              </w:rPr>
            </w:pPr>
            <w:r w:rsidRPr="008979BE">
              <w:rPr>
                <w:b/>
                <w:bCs/>
                <w:sz w:val="24"/>
                <w:szCs w:val="24"/>
                <w:lang w:val="ro"/>
              </w:rPr>
              <w:t>Transport</w:t>
            </w:r>
          </w:p>
          <w:p w14:paraId="3DDA8F5D" w14:textId="44EE3276" w:rsidR="33411153" w:rsidRPr="008979BE" w:rsidRDefault="33411153" w:rsidP="008979BE">
            <w:pPr>
              <w:pStyle w:val="ListParagraph"/>
              <w:numPr>
                <w:ilvl w:val="0"/>
                <w:numId w:val="6"/>
              </w:numPr>
              <w:spacing w:line="276" w:lineRule="auto"/>
              <w:rPr>
                <w:sz w:val="24"/>
                <w:szCs w:val="24"/>
                <w:lang w:val="ro"/>
              </w:rPr>
            </w:pPr>
            <w:r w:rsidRPr="008979BE">
              <w:rPr>
                <w:sz w:val="24"/>
                <w:szCs w:val="24"/>
                <w:lang w:val="ro"/>
              </w:rPr>
              <w:t xml:space="preserve">Condițiile climatologice cu valori medii și extreme trebuie luate în considerare pentru proiectarea și construcția aeroporturilor, porturilor, drumurilor și căilor ferate.  Vântul, temperatura aerului, presiunea, vizibilitatea, zăpada, ploaia, ceața și înghețul pot afecta și întrerupe activitățile de transport. </w:t>
            </w:r>
          </w:p>
          <w:p w14:paraId="5977C360" w14:textId="1D0D183E" w:rsidR="33411153" w:rsidRPr="008979BE" w:rsidRDefault="33411153" w:rsidP="008979BE">
            <w:pPr>
              <w:pStyle w:val="ListParagraph"/>
              <w:numPr>
                <w:ilvl w:val="0"/>
                <w:numId w:val="6"/>
              </w:numPr>
              <w:spacing w:line="276" w:lineRule="auto"/>
              <w:rPr>
                <w:sz w:val="24"/>
                <w:szCs w:val="24"/>
                <w:lang w:val="ro"/>
              </w:rPr>
            </w:pPr>
            <w:r w:rsidRPr="008979BE">
              <w:rPr>
                <w:sz w:val="24"/>
                <w:szCs w:val="24"/>
                <w:lang w:val="ro"/>
              </w:rPr>
              <w:t xml:space="preserve">Planificarea și siguranța activităților de transport vor avea nevoie de date observaționale și produse conexe. De exemplu, presiunea aerului, vântul și vizibilitatea sunt parametrii cei mai critici pentru aviație. Înghețul, zăpada abundentă, ceața și furtunile de vânt sunt fenomene periculoase pentru funcționarea și siguranța pe drumuri.       </w:t>
            </w:r>
          </w:p>
          <w:p w14:paraId="3E19E4E8" w14:textId="74193ADF" w:rsidR="33411153" w:rsidRPr="008979BE" w:rsidRDefault="33411153" w:rsidP="008979BE">
            <w:pPr>
              <w:pStyle w:val="ListParagraph"/>
              <w:numPr>
                <w:ilvl w:val="0"/>
                <w:numId w:val="9"/>
              </w:numPr>
              <w:spacing w:line="276" w:lineRule="auto"/>
              <w:ind w:left="313"/>
              <w:rPr>
                <w:b/>
                <w:bCs/>
                <w:sz w:val="24"/>
                <w:szCs w:val="24"/>
                <w:lang w:val="ro"/>
              </w:rPr>
            </w:pPr>
            <w:r w:rsidRPr="008979BE">
              <w:rPr>
                <w:b/>
                <w:bCs/>
                <w:sz w:val="24"/>
                <w:szCs w:val="24"/>
                <w:lang w:val="ro"/>
              </w:rPr>
              <w:t>Managementul apelor</w:t>
            </w:r>
          </w:p>
          <w:p w14:paraId="47C621D8" w14:textId="40E6DD72" w:rsidR="33411153" w:rsidRPr="008979BE" w:rsidRDefault="33411153" w:rsidP="008979BE">
            <w:pPr>
              <w:pStyle w:val="ListParagraph"/>
              <w:numPr>
                <w:ilvl w:val="0"/>
                <w:numId w:val="5"/>
              </w:numPr>
              <w:spacing w:line="276" w:lineRule="auto"/>
              <w:rPr>
                <w:sz w:val="24"/>
                <w:szCs w:val="24"/>
                <w:lang w:val="ro"/>
              </w:rPr>
            </w:pPr>
            <w:r w:rsidRPr="008979BE">
              <w:rPr>
                <w:sz w:val="24"/>
                <w:szCs w:val="24"/>
                <w:lang w:val="ro"/>
              </w:rPr>
              <w:t xml:space="preserve">Autoritățile de gestionare a apei au nevoie de date cu privire la precipitații, deversările de apă, echivalentul în apă al zăpezii și evaporare. </w:t>
            </w:r>
          </w:p>
          <w:p w14:paraId="41A71E39" w14:textId="6367A682" w:rsidR="33411153" w:rsidRPr="008979BE" w:rsidRDefault="33411153" w:rsidP="008979BE">
            <w:pPr>
              <w:pStyle w:val="ListParagraph"/>
              <w:numPr>
                <w:ilvl w:val="0"/>
                <w:numId w:val="5"/>
              </w:numPr>
              <w:spacing w:line="276" w:lineRule="auto"/>
              <w:rPr>
                <w:sz w:val="24"/>
                <w:szCs w:val="24"/>
                <w:lang w:val="ro"/>
              </w:rPr>
            </w:pPr>
            <w:r w:rsidRPr="008979BE">
              <w:rPr>
                <w:sz w:val="24"/>
                <w:szCs w:val="24"/>
                <w:lang w:val="ro"/>
              </w:rPr>
              <w:t xml:space="preserve">Planificând și implementând activități legate de irigații, apa potabilă, apă uzată și hidrocentrale, acestea utilizează date observaționale furnizate de rețeaua de observare hidrometeorologică.    </w:t>
            </w:r>
          </w:p>
          <w:p w14:paraId="3B36752D" w14:textId="472429AB" w:rsidR="33411153" w:rsidRPr="008979BE" w:rsidRDefault="33411153" w:rsidP="008979BE">
            <w:pPr>
              <w:pStyle w:val="ListParagraph"/>
              <w:numPr>
                <w:ilvl w:val="0"/>
                <w:numId w:val="9"/>
              </w:numPr>
              <w:spacing w:line="276" w:lineRule="auto"/>
              <w:ind w:left="313"/>
              <w:rPr>
                <w:b/>
                <w:bCs/>
                <w:sz w:val="24"/>
                <w:szCs w:val="24"/>
                <w:lang w:val="ro"/>
              </w:rPr>
            </w:pPr>
            <w:r w:rsidRPr="008979BE">
              <w:rPr>
                <w:b/>
                <w:bCs/>
                <w:sz w:val="24"/>
                <w:szCs w:val="24"/>
                <w:lang w:val="ro"/>
              </w:rPr>
              <w:t>Managementul dezastrelor</w:t>
            </w:r>
          </w:p>
          <w:p w14:paraId="0F2960CC" w14:textId="4A160661" w:rsidR="33411153" w:rsidRPr="008979BE" w:rsidRDefault="33411153" w:rsidP="008979BE">
            <w:pPr>
              <w:pStyle w:val="ListParagraph"/>
              <w:numPr>
                <w:ilvl w:val="0"/>
                <w:numId w:val="4"/>
              </w:numPr>
              <w:spacing w:line="276" w:lineRule="auto"/>
              <w:rPr>
                <w:sz w:val="24"/>
                <w:szCs w:val="24"/>
                <w:lang w:val="ro"/>
              </w:rPr>
            </w:pPr>
            <w:r w:rsidRPr="008979BE">
              <w:rPr>
                <w:sz w:val="24"/>
                <w:szCs w:val="24"/>
                <w:lang w:val="ro"/>
              </w:rPr>
              <w:t xml:space="preserve">Datele observaționale și produsele generate prin utilizarea datelor observaționale sunt necesare pentru fazele de atenuare, pregătire, răspuns și recuperare ale procesului de gestionare a dezastrelor. Prognozele și avertizările timpurii sunt servicii comune și bine cunoscute, furnizate de agențiile meteorologice și hidrologice naționale pentru a sprijini activitățile de gestionare a dezastrelor. </w:t>
            </w:r>
          </w:p>
          <w:p w14:paraId="25D95087" w14:textId="43970640" w:rsidR="33411153" w:rsidRPr="008979BE" w:rsidRDefault="33411153" w:rsidP="008979BE">
            <w:pPr>
              <w:pStyle w:val="ListParagraph"/>
              <w:numPr>
                <w:ilvl w:val="0"/>
                <w:numId w:val="4"/>
              </w:numPr>
              <w:spacing w:line="276" w:lineRule="auto"/>
              <w:rPr>
                <w:sz w:val="24"/>
                <w:szCs w:val="24"/>
                <w:lang w:val="ro"/>
              </w:rPr>
            </w:pPr>
            <w:r w:rsidRPr="008979BE">
              <w:rPr>
                <w:sz w:val="24"/>
                <w:szCs w:val="24"/>
                <w:lang w:val="ro"/>
              </w:rPr>
              <w:t xml:space="preserve">În afară de previziuni și avertizări timpurii, datele observaționale sunt datele esențiale pentru înțelegerea riscului de pericol, realizarea evaluării riscurilor și desfășurarea activităților de reducere a riscurilor. </w:t>
            </w:r>
          </w:p>
          <w:p w14:paraId="2D8B192A" w14:textId="5615AF38" w:rsidR="33411153" w:rsidRPr="008979BE" w:rsidRDefault="33411153" w:rsidP="008979BE">
            <w:pPr>
              <w:pStyle w:val="ListParagraph"/>
              <w:numPr>
                <w:ilvl w:val="0"/>
                <w:numId w:val="4"/>
              </w:numPr>
              <w:spacing w:line="276" w:lineRule="auto"/>
              <w:rPr>
                <w:sz w:val="24"/>
                <w:szCs w:val="24"/>
                <w:lang w:val="ro"/>
              </w:rPr>
            </w:pPr>
            <w:r w:rsidRPr="008979BE">
              <w:rPr>
                <w:sz w:val="24"/>
                <w:szCs w:val="24"/>
                <w:lang w:val="ro"/>
              </w:rPr>
              <w:t>Datele observaționale trebuie, de asemenea, utilizate pentru consolidarea rezilienței publice, a infrastructurii, a clădirilor și a instalațiilor esențiale împotriva pericolelor. De exemplu, datele privind vântul și precipitațiile trebuie luate în considerare pentru proiectarea și construcția clădirilor, a liniilor electrice și de comunicații pentru a reduce riscul de furtuni și inundații.</w:t>
            </w:r>
          </w:p>
          <w:p w14:paraId="2117CA77" w14:textId="02650387" w:rsidR="33411153" w:rsidRPr="008979BE" w:rsidRDefault="33411153" w:rsidP="008979BE">
            <w:pPr>
              <w:pStyle w:val="ListParagraph"/>
              <w:numPr>
                <w:ilvl w:val="0"/>
                <w:numId w:val="9"/>
              </w:numPr>
              <w:spacing w:line="276" w:lineRule="auto"/>
              <w:ind w:left="313"/>
              <w:rPr>
                <w:b/>
                <w:bCs/>
                <w:sz w:val="24"/>
                <w:szCs w:val="24"/>
                <w:lang w:val="ro"/>
              </w:rPr>
            </w:pPr>
            <w:r w:rsidRPr="008979BE">
              <w:rPr>
                <w:b/>
                <w:bCs/>
                <w:sz w:val="24"/>
                <w:szCs w:val="24"/>
                <w:lang w:val="ro"/>
              </w:rPr>
              <w:t>Investiții în infrastructură</w:t>
            </w:r>
          </w:p>
          <w:p w14:paraId="195AE8A9" w14:textId="26206037" w:rsidR="33411153" w:rsidRPr="008979BE" w:rsidRDefault="33411153" w:rsidP="008979BE">
            <w:pPr>
              <w:pStyle w:val="ListParagraph"/>
              <w:numPr>
                <w:ilvl w:val="0"/>
                <w:numId w:val="3"/>
              </w:numPr>
              <w:spacing w:line="276" w:lineRule="auto"/>
              <w:rPr>
                <w:sz w:val="24"/>
                <w:szCs w:val="24"/>
                <w:lang w:val="ro"/>
              </w:rPr>
            </w:pPr>
            <w:r w:rsidRPr="008979BE">
              <w:rPr>
                <w:sz w:val="24"/>
                <w:szCs w:val="24"/>
                <w:lang w:val="ro"/>
              </w:rPr>
              <w:t xml:space="preserve">Statisticile pe termen lung ale datelor observaționale trebuie utilizate pentru planificarea și implementarea investițiilor în infrastructură. </w:t>
            </w:r>
          </w:p>
          <w:p w14:paraId="1892062D" w14:textId="4D16F6A4" w:rsidR="33411153" w:rsidRPr="008979BE" w:rsidRDefault="33411153" w:rsidP="008979BE">
            <w:pPr>
              <w:pStyle w:val="ListParagraph"/>
              <w:numPr>
                <w:ilvl w:val="0"/>
                <w:numId w:val="3"/>
              </w:numPr>
              <w:spacing w:line="276" w:lineRule="auto"/>
              <w:rPr>
                <w:sz w:val="24"/>
                <w:szCs w:val="24"/>
                <w:lang w:val="ro"/>
              </w:rPr>
            </w:pPr>
            <w:r w:rsidRPr="008979BE">
              <w:rPr>
                <w:sz w:val="24"/>
                <w:szCs w:val="24"/>
                <w:lang w:val="ro"/>
              </w:rPr>
              <w:lastRenderedPageBreak/>
              <w:t>Investițiile în transport, instalațiile industriale, conductele subterane și supraterane și sistemul de canalizare sunt exemple de astfel de investiții care necesită analiza datelor observaționale pe termen lung și evaluarea pericolelor.</w:t>
            </w:r>
          </w:p>
          <w:p w14:paraId="0D4BF0EF" w14:textId="6B9E1D32" w:rsidR="33411153" w:rsidRPr="008979BE" w:rsidRDefault="33411153" w:rsidP="008979BE">
            <w:pPr>
              <w:pStyle w:val="ListParagraph"/>
              <w:numPr>
                <w:ilvl w:val="0"/>
                <w:numId w:val="9"/>
              </w:numPr>
              <w:spacing w:line="276" w:lineRule="auto"/>
              <w:ind w:left="313"/>
              <w:rPr>
                <w:b/>
                <w:bCs/>
                <w:sz w:val="24"/>
                <w:szCs w:val="24"/>
                <w:lang w:val="ro"/>
              </w:rPr>
            </w:pPr>
            <w:r w:rsidRPr="008979BE">
              <w:rPr>
                <w:b/>
                <w:bCs/>
                <w:sz w:val="24"/>
                <w:szCs w:val="24"/>
                <w:lang w:val="ro"/>
              </w:rPr>
              <w:t>Planificare urbană</w:t>
            </w:r>
          </w:p>
          <w:p w14:paraId="3374612E" w14:textId="28F2177C" w:rsidR="33411153" w:rsidRPr="008979BE" w:rsidRDefault="33411153" w:rsidP="008979BE">
            <w:pPr>
              <w:pStyle w:val="ListParagraph"/>
              <w:numPr>
                <w:ilvl w:val="0"/>
                <w:numId w:val="2"/>
              </w:numPr>
              <w:spacing w:line="276" w:lineRule="auto"/>
              <w:rPr>
                <w:sz w:val="24"/>
                <w:szCs w:val="24"/>
                <w:lang w:val="ro"/>
              </w:rPr>
            </w:pPr>
            <w:r w:rsidRPr="008979BE">
              <w:rPr>
                <w:sz w:val="24"/>
                <w:szCs w:val="24"/>
                <w:lang w:val="ro"/>
              </w:rPr>
              <w:t xml:space="preserve">Planificarea urbană trebuie să ia în considerare cerințele existente și viitoare ale societății, dezvoltarea sectoarelor </w:t>
            </w:r>
            <w:proofErr w:type="spellStart"/>
            <w:r w:rsidRPr="008979BE">
              <w:rPr>
                <w:sz w:val="24"/>
                <w:szCs w:val="24"/>
                <w:lang w:val="ro"/>
              </w:rPr>
              <w:t>socio</w:t>
            </w:r>
            <w:proofErr w:type="spellEnd"/>
            <w:r w:rsidRPr="008979BE">
              <w:rPr>
                <w:sz w:val="24"/>
                <w:szCs w:val="24"/>
                <w:lang w:val="ro"/>
              </w:rPr>
              <w:t xml:space="preserve">-economice și protecția mediului. Planurile bazate pe structura spațială, socială, demografică și economică a orașului vor avea nevoie de date observaționale. </w:t>
            </w:r>
          </w:p>
          <w:p w14:paraId="356FD5A3" w14:textId="3F973F34" w:rsidR="33411153" w:rsidRPr="008979BE" w:rsidRDefault="33411153" w:rsidP="008979BE">
            <w:pPr>
              <w:pStyle w:val="ListParagraph"/>
              <w:numPr>
                <w:ilvl w:val="0"/>
                <w:numId w:val="2"/>
              </w:numPr>
              <w:spacing w:line="276" w:lineRule="auto"/>
              <w:rPr>
                <w:sz w:val="22"/>
                <w:szCs w:val="22"/>
                <w:lang w:val="ro"/>
              </w:rPr>
            </w:pPr>
            <w:r w:rsidRPr="008979BE">
              <w:rPr>
                <w:sz w:val="24"/>
                <w:szCs w:val="24"/>
                <w:lang w:val="ro"/>
              </w:rPr>
              <w:t xml:space="preserve">Datele observaționale, în special legate de vânt, precipitații, evacuarea apei, radiațiile solare și temperatura aerului trebuie utilizate pentru activități precum proiectarea și construcția </w:t>
            </w:r>
            <w:r w:rsidRPr="008979BE">
              <w:rPr>
                <w:sz w:val="22"/>
                <w:szCs w:val="22"/>
                <w:lang w:val="ro"/>
              </w:rPr>
              <w:t>clădirilor, drumurile de acces și infrastructura, înființarea zonelor industriale și protecția mediului.</w:t>
            </w:r>
          </w:p>
          <w:p w14:paraId="4C520FA4" w14:textId="0193B902" w:rsidR="33411153" w:rsidRPr="008979BE" w:rsidRDefault="33411153" w:rsidP="008979BE">
            <w:pPr>
              <w:pStyle w:val="ListParagraph"/>
              <w:numPr>
                <w:ilvl w:val="0"/>
                <w:numId w:val="9"/>
              </w:numPr>
              <w:spacing w:line="276" w:lineRule="auto"/>
              <w:ind w:left="313"/>
              <w:rPr>
                <w:b/>
                <w:bCs/>
                <w:sz w:val="24"/>
                <w:szCs w:val="24"/>
                <w:lang w:val="ro"/>
              </w:rPr>
            </w:pPr>
            <w:r w:rsidRPr="008979BE">
              <w:rPr>
                <w:b/>
                <w:bCs/>
                <w:sz w:val="24"/>
                <w:szCs w:val="24"/>
                <w:lang w:val="ro"/>
              </w:rPr>
              <w:t>Asigurare</w:t>
            </w:r>
          </w:p>
          <w:p w14:paraId="1BA75B4E" w14:textId="2C44B329" w:rsidR="33411153" w:rsidRPr="008979BE" w:rsidRDefault="33411153" w:rsidP="008979BE">
            <w:pPr>
              <w:pStyle w:val="ListParagraph"/>
              <w:numPr>
                <w:ilvl w:val="0"/>
                <w:numId w:val="1"/>
              </w:numPr>
              <w:spacing w:line="276" w:lineRule="auto"/>
              <w:rPr>
                <w:sz w:val="24"/>
                <w:szCs w:val="24"/>
                <w:lang w:val="ro"/>
              </w:rPr>
            </w:pPr>
            <w:r w:rsidRPr="008979BE">
              <w:rPr>
                <w:sz w:val="24"/>
                <w:szCs w:val="24"/>
                <w:lang w:val="ro"/>
              </w:rPr>
              <w:t xml:space="preserve">Sectorul asigurărilor are foarte mare nevoie de date observaționale pentru a face o evaluare precisă a riscurilor pentru asigurare. </w:t>
            </w:r>
          </w:p>
          <w:p w14:paraId="3536179A" w14:textId="73AC9BF8" w:rsidR="33411153" w:rsidRPr="008979BE" w:rsidRDefault="33411153" w:rsidP="008979BE">
            <w:pPr>
              <w:pStyle w:val="ListParagraph"/>
              <w:numPr>
                <w:ilvl w:val="0"/>
                <w:numId w:val="1"/>
              </w:numPr>
              <w:spacing w:line="276" w:lineRule="auto"/>
              <w:rPr>
                <w:sz w:val="24"/>
                <w:szCs w:val="24"/>
                <w:lang w:val="ro"/>
              </w:rPr>
            </w:pPr>
            <w:r w:rsidRPr="008979BE">
              <w:rPr>
                <w:sz w:val="24"/>
                <w:szCs w:val="24"/>
                <w:lang w:val="ro"/>
              </w:rPr>
              <w:t>Datele observaționale vor fi necesare și pentru a dovedi apariția riscului de acoperire a pierderilor.  Datele statistice pe termen lung și datele observaționale la momentul apariției riscului vor fi utilizate de sectorul asigurărilor. De exemplu, inundațiile din zonele agricole și de trai, survenirea unui accident de circulație din cauza condițiilor meteorologice, smulgerea acoperișurilor de vânt, incendiile din cauza trăsnetului pot face obiectul unei asigurări și vor avea nevoie de datele observaționale atât pentru evaluarea riscului pentru asigurare, cât și pentru a dovedi survenirea evenimentului pentru acoperirea pierderii.</w:t>
            </w:r>
          </w:p>
          <w:p w14:paraId="052783C8" w14:textId="63946C17" w:rsidR="00851F91" w:rsidRPr="008979BE" w:rsidRDefault="12ACAD1D" w:rsidP="008979BE">
            <w:pPr>
              <w:pStyle w:val="doc-ti"/>
              <w:widowControl w:val="0"/>
              <w:numPr>
                <w:ilvl w:val="0"/>
                <w:numId w:val="42"/>
              </w:numPr>
              <w:tabs>
                <w:tab w:val="left" w:pos="142"/>
              </w:tabs>
              <w:spacing w:before="120" w:beforeAutospacing="0" w:after="0" w:afterAutospacing="0" w:line="276" w:lineRule="auto"/>
              <w:ind w:right="-34"/>
              <w:jc w:val="both"/>
              <w:rPr>
                <w:b/>
                <w:bCs/>
                <w:shd w:val="clear" w:color="auto" w:fill="FFFFFF"/>
                <w:lang w:val="ro-RO"/>
              </w:rPr>
            </w:pPr>
            <w:r w:rsidRPr="008979BE">
              <w:rPr>
                <w:b/>
                <w:bCs/>
                <w:lang w:val="ro-RO"/>
              </w:rPr>
              <w:t>Costuri administrative</w:t>
            </w:r>
          </w:p>
          <w:p w14:paraId="6FCE4A51" w14:textId="699C5B1A" w:rsidR="00851F91" w:rsidRPr="008979BE" w:rsidRDefault="27E3856B" w:rsidP="008979BE">
            <w:pPr>
              <w:widowControl w:val="0"/>
              <w:tabs>
                <w:tab w:val="left" w:pos="142"/>
              </w:tabs>
              <w:spacing w:before="80" w:after="80" w:line="276" w:lineRule="auto"/>
              <w:ind w:left="-57" w:right="-34" w:firstLine="0"/>
              <w:rPr>
                <w:sz w:val="24"/>
                <w:szCs w:val="24"/>
                <w:shd w:val="clear" w:color="auto" w:fill="FFFFFF"/>
                <w:lang w:val="ro-RO"/>
              </w:rPr>
            </w:pPr>
            <w:r w:rsidRPr="008979BE">
              <w:rPr>
                <w:sz w:val="24"/>
                <w:szCs w:val="24"/>
                <w:lang w:val="ro-RO"/>
              </w:rPr>
              <w:t xml:space="preserve">Pentru atingerea obiectivelor </w:t>
            </w:r>
            <w:r w:rsidR="78CB81AA" w:rsidRPr="008979BE">
              <w:rPr>
                <w:sz w:val="24"/>
                <w:szCs w:val="24"/>
                <w:lang w:val="ro-RO"/>
              </w:rPr>
              <w:t>p</w:t>
            </w:r>
            <w:r w:rsidRPr="008979BE">
              <w:rPr>
                <w:sz w:val="24"/>
                <w:szCs w:val="24"/>
                <w:lang w:val="ro-RO"/>
              </w:rPr>
              <w:t xml:space="preserve">roiectului Legii cu privire la activitatea meteorologică, aplicarea acesteia trebuie sprijinită adecvat. Cele mai mari cheltuieli pentru aplicarea legii se referă la modificarea Statutului SHS cu investirea unor angajați cu statut de funcționari publici. În temeiul prevederilor Legii finanțelor publice și responsabilității bugetar-fiscale (nr.181 din 25.07.2014) și a ordinului Ministerului Finanțelor cu privire la aprobarea Setului metodologic privind elaborarea, aprobarea și modificarea bugetului (nr.209 din 24.12.2015), Ministerul Economiei și Infrastructurii a elaborat o variantă preliminară a Prognozei indicatorilor macroeconomici pentru anii 2021-2023. Astfel, conform </w:t>
            </w:r>
            <w:r w:rsidRPr="008979BE">
              <w:rPr>
                <w:sz w:val="24"/>
                <w:szCs w:val="24"/>
                <w:shd w:val="clear" w:color="auto" w:fill="FFFFFF"/>
                <w:lang w:val="ro-RO"/>
              </w:rPr>
              <w:t xml:space="preserve">indicatorilor macroeconomici, pentru anul 2022, a fost prognozat un salariu mediu brut lunar pe economie în cuantum de 9900 lei. </w:t>
            </w:r>
          </w:p>
          <w:p w14:paraId="1B6655BC" w14:textId="2D0FB0B6" w:rsidR="00220707" w:rsidRPr="008979BE" w:rsidRDefault="56C314C1" w:rsidP="008979BE">
            <w:pPr>
              <w:widowControl w:val="0"/>
              <w:tabs>
                <w:tab w:val="left" w:pos="142"/>
              </w:tabs>
              <w:spacing w:before="80" w:after="80" w:line="276" w:lineRule="auto"/>
              <w:ind w:left="-57" w:right="-34" w:firstLine="0"/>
              <w:rPr>
                <w:sz w:val="24"/>
                <w:szCs w:val="24"/>
                <w:lang w:val="ro-RO"/>
              </w:rPr>
            </w:pPr>
            <w:r w:rsidRPr="008979BE">
              <w:rPr>
                <w:sz w:val="24"/>
                <w:szCs w:val="24"/>
                <w:lang w:val="ro-RO"/>
              </w:rPr>
              <w:t xml:space="preserve">Astfel, estimativ, în cadrul entității publice noi, este necesar a se acorda statutul de funcționar public pentru cca 35 angajați, ce presupune o creștere a fondului cu salarizare cu </w:t>
            </w:r>
            <w:r w:rsidR="00072CE0" w:rsidRPr="008979BE">
              <w:rPr>
                <w:sz w:val="24"/>
                <w:szCs w:val="24"/>
                <w:lang w:val="ro-RO"/>
              </w:rPr>
              <w:t>350 000</w:t>
            </w:r>
            <w:r w:rsidRPr="008979BE">
              <w:rPr>
                <w:sz w:val="24"/>
                <w:szCs w:val="24"/>
                <w:lang w:val="ro-RO"/>
              </w:rPr>
              <w:t xml:space="preserve"> lei</w:t>
            </w:r>
            <w:r w:rsidR="00072CE0" w:rsidRPr="008979BE">
              <w:rPr>
                <w:sz w:val="24"/>
                <w:szCs w:val="24"/>
                <w:lang w:val="ro-RO"/>
              </w:rPr>
              <w:t xml:space="preserve"> lunar</w:t>
            </w:r>
            <w:r w:rsidRPr="008979BE">
              <w:rPr>
                <w:sz w:val="24"/>
                <w:szCs w:val="24"/>
                <w:lang w:val="ro-RO"/>
              </w:rPr>
              <w:t xml:space="preserve">. În cazul transferului funcționarilor publici din cadrul Laboratorului de referință de mediu al Agenției de Mediu (cca 5 persoane), cifra </w:t>
            </w:r>
            <w:r w:rsidR="00072CE0" w:rsidRPr="008979BE">
              <w:rPr>
                <w:sz w:val="24"/>
                <w:szCs w:val="24"/>
                <w:lang w:val="ro-RO"/>
              </w:rPr>
              <w:t xml:space="preserve">va </w:t>
            </w:r>
            <w:r w:rsidRPr="008979BE">
              <w:rPr>
                <w:sz w:val="24"/>
                <w:szCs w:val="24"/>
                <w:lang w:val="ro-RO"/>
              </w:rPr>
              <w:t xml:space="preserve">fi mai </w:t>
            </w:r>
            <w:r w:rsidR="00072CE0" w:rsidRPr="008979BE">
              <w:rPr>
                <w:sz w:val="24"/>
                <w:szCs w:val="24"/>
                <w:lang w:val="ro-RO"/>
              </w:rPr>
              <w:t>mica.</w:t>
            </w:r>
          </w:p>
          <w:p w14:paraId="47F51484" w14:textId="77777777" w:rsidR="00851F91" w:rsidRPr="008979BE" w:rsidRDefault="27E3856B" w:rsidP="008979BE">
            <w:pPr>
              <w:widowControl w:val="0"/>
              <w:tabs>
                <w:tab w:val="left" w:pos="142"/>
              </w:tabs>
              <w:spacing w:before="80" w:after="80" w:line="276" w:lineRule="auto"/>
              <w:ind w:left="-57" w:right="-34" w:firstLine="0"/>
              <w:rPr>
                <w:sz w:val="24"/>
                <w:szCs w:val="24"/>
                <w:lang w:val="ro-RO"/>
              </w:rPr>
            </w:pPr>
            <w:r w:rsidRPr="008979BE">
              <w:rPr>
                <w:sz w:val="24"/>
                <w:szCs w:val="24"/>
                <w:lang w:val="ro-RO"/>
              </w:rPr>
              <w:t xml:space="preserve">Alocarea unor resurse financiare decente pentru salarizarea personalului SHS, va permite angajarea unui personal calificat și prin urmare atingerea obiectivelor de furnizare a datelor și serviciilor de observație de înaltă calitate pentru utilizatori. OMM a afirmat, pe baza mai multor studii de cercetare, că </w:t>
            </w:r>
            <w:r w:rsidRPr="008979BE">
              <w:rPr>
                <w:b/>
                <w:bCs/>
                <w:sz w:val="24"/>
                <w:szCs w:val="24"/>
                <w:lang w:val="ro-RO"/>
              </w:rPr>
              <w:t xml:space="preserve">investiția de 1 USD pentru îmbunătățirea capacităților de prognoză și avertizare timpurie va oferi beneficii de cel puțin 7 USD </w:t>
            </w:r>
            <w:r w:rsidRPr="008979BE">
              <w:rPr>
                <w:sz w:val="24"/>
                <w:szCs w:val="24"/>
                <w:lang w:val="ro-RO"/>
              </w:rPr>
              <w:t>doar prin contribuția la prevenirea pierderii de vieți omenești și de bunuri cauzate de vreme, climă și apă și alte calamități  aferente.</w:t>
            </w:r>
          </w:p>
          <w:p w14:paraId="1B872D2B" w14:textId="77777777" w:rsidR="00851F91" w:rsidRPr="008979BE" w:rsidRDefault="27E3856B" w:rsidP="008979BE">
            <w:pPr>
              <w:widowControl w:val="0"/>
              <w:tabs>
                <w:tab w:val="left" w:pos="142"/>
              </w:tabs>
              <w:spacing w:before="80" w:after="80" w:line="276" w:lineRule="auto"/>
              <w:ind w:left="-57" w:right="-34" w:firstLine="0"/>
              <w:rPr>
                <w:sz w:val="24"/>
                <w:szCs w:val="24"/>
                <w:lang w:val="ro-RO"/>
              </w:rPr>
            </w:pPr>
            <w:r w:rsidRPr="008979BE">
              <w:rPr>
                <w:sz w:val="24"/>
                <w:szCs w:val="24"/>
                <w:lang w:val="ro-RO"/>
              </w:rPr>
              <w:t>Nu există nici</w:t>
            </w:r>
            <w:r w:rsidR="78CB81AA" w:rsidRPr="008979BE">
              <w:rPr>
                <w:sz w:val="24"/>
                <w:szCs w:val="24"/>
                <w:lang w:val="ro-RO"/>
              </w:rPr>
              <w:t xml:space="preserve"> </w:t>
            </w:r>
            <w:r w:rsidRPr="008979BE">
              <w:rPr>
                <w:sz w:val="24"/>
                <w:szCs w:val="24"/>
                <w:lang w:val="ro-RO"/>
              </w:rPr>
              <w:t xml:space="preserve">o îndoială că orice investiție pentru îmbunătățirea capacității de furnizare a serviciilor de către SHS va avea ca rezultat beneficii mari pentru comunitate. SHS joacă un rol foarte important pentru bunăstarea populației, dezvoltarea sectoarelor </w:t>
            </w:r>
            <w:proofErr w:type="spellStart"/>
            <w:r w:rsidRPr="008979BE">
              <w:rPr>
                <w:sz w:val="24"/>
                <w:szCs w:val="24"/>
                <w:lang w:val="ro-RO"/>
              </w:rPr>
              <w:t>socio</w:t>
            </w:r>
            <w:proofErr w:type="spellEnd"/>
            <w:r w:rsidRPr="008979BE">
              <w:rPr>
                <w:sz w:val="24"/>
                <w:szCs w:val="24"/>
                <w:lang w:val="ro-RO"/>
              </w:rPr>
              <w:t>-economice și asigurarea dezvoltării durabile prin furnizarea de produse și servicii orientate către utilizator, inclusiv meteorologice, hidrologice și climatice necesare, date și analize, previziuni de înaltă calitate și bazate pe impact și avertismente timpurii împotriva pericolelor.</w:t>
            </w:r>
          </w:p>
          <w:p w14:paraId="4C86A65E" w14:textId="0F6C090B" w:rsidR="00851F91" w:rsidRPr="008979BE" w:rsidRDefault="27E3856B" w:rsidP="008979BE">
            <w:pPr>
              <w:widowControl w:val="0"/>
              <w:tabs>
                <w:tab w:val="left" w:pos="142"/>
              </w:tabs>
              <w:spacing w:before="80" w:after="80" w:line="276" w:lineRule="auto"/>
              <w:ind w:left="-57" w:right="-34" w:firstLine="0"/>
              <w:rPr>
                <w:sz w:val="24"/>
                <w:szCs w:val="24"/>
                <w:lang w:val="ro-RO"/>
              </w:rPr>
            </w:pPr>
            <w:r w:rsidRPr="008979BE">
              <w:rPr>
                <w:sz w:val="24"/>
                <w:szCs w:val="24"/>
                <w:lang w:val="ro-RO"/>
              </w:rPr>
              <w:lastRenderedPageBreak/>
              <w:t xml:space="preserve">Consolidarea capacităților SHS în vederea prestării de servicii hidrometeorologice mai bune, nu trebuie privită ca fiind cheltuieli naționale, ci ca o </w:t>
            </w:r>
            <w:proofErr w:type="spellStart"/>
            <w:r w:rsidRPr="008979BE">
              <w:rPr>
                <w:sz w:val="24"/>
                <w:szCs w:val="24"/>
                <w:lang w:val="ro-RO"/>
              </w:rPr>
              <w:t>investiţie</w:t>
            </w:r>
            <w:proofErr w:type="spellEnd"/>
            <w:r w:rsidRPr="008979BE">
              <w:rPr>
                <w:sz w:val="24"/>
                <w:szCs w:val="24"/>
                <w:lang w:val="ro-RO"/>
              </w:rPr>
              <w:t xml:space="preserve"> în dezvoltarea </w:t>
            </w:r>
            <w:proofErr w:type="spellStart"/>
            <w:r w:rsidRPr="008979BE">
              <w:rPr>
                <w:sz w:val="24"/>
                <w:szCs w:val="24"/>
                <w:lang w:val="ro-RO"/>
              </w:rPr>
              <w:t>naţională</w:t>
            </w:r>
            <w:proofErr w:type="spellEnd"/>
            <w:r w:rsidRPr="008979BE">
              <w:rPr>
                <w:sz w:val="24"/>
                <w:szCs w:val="24"/>
                <w:lang w:val="ro-RO"/>
              </w:rPr>
              <w:t xml:space="preserve"> </w:t>
            </w:r>
            <w:proofErr w:type="spellStart"/>
            <w:r w:rsidRPr="008979BE">
              <w:rPr>
                <w:sz w:val="24"/>
                <w:szCs w:val="24"/>
                <w:lang w:val="ro-RO"/>
              </w:rPr>
              <w:t>şi</w:t>
            </w:r>
            <w:proofErr w:type="spellEnd"/>
            <w:r w:rsidRPr="008979BE">
              <w:rPr>
                <w:sz w:val="24"/>
                <w:szCs w:val="24"/>
                <w:lang w:val="ro-RO"/>
              </w:rPr>
              <w:t xml:space="preserve"> regională. Beneficiile diversificării și îmbunătățirii serviciilor hidrometeorologice, precum și a consolidării capacității SHS sunt incontestabile. </w:t>
            </w:r>
          </w:p>
          <w:p w14:paraId="6AA258D8" w14:textId="77777777" w:rsidR="00220707" w:rsidRPr="008979BE" w:rsidRDefault="00220707" w:rsidP="008979BE">
            <w:pPr>
              <w:widowControl w:val="0"/>
              <w:tabs>
                <w:tab w:val="left" w:pos="142"/>
              </w:tabs>
              <w:spacing w:before="80" w:after="80" w:line="276" w:lineRule="auto"/>
              <w:ind w:left="-57" w:right="-34" w:firstLine="0"/>
              <w:rPr>
                <w:sz w:val="24"/>
                <w:szCs w:val="24"/>
                <w:lang w:val="ro-RO"/>
              </w:rPr>
            </w:pPr>
          </w:p>
          <w:p w14:paraId="75D9DCB1" w14:textId="0BBA70DE" w:rsidR="00220707" w:rsidRPr="008979BE" w:rsidRDefault="006B4E00" w:rsidP="008979BE">
            <w:pPr>
              <w:widowControl w:val="0"/>
              <w:tabs>
                <w:tab w:val="left" w:pos="142"/>
              </w:tabs>
              <w:spacing w:before="120" w:line="276" w:lineRule="auto"/>
              <w:ind w:left="-57" w:right="-34" w:firstLine="0"/>
              <w:rPr>
                <w:i/>
                <w:sz w:val="22"/>
                <w:szCs w:val="24"/>
                <w:lang w:val="ro-RO"/>
              </w:rPr>
            </w:pPr>
            <w:r w:rsidRPr="008979BE">
              <w:rPr>
                <w:i/>
                <w:sz w:val="22"/>
                <w:szCs w:val="24"/>
                <w:lang w:val="ro-RO"/>
              </w:rPr>
              <w:t xml:space="preserve">Tabelul nr. 8: </w:t>
            </w:r>
            <w:r w:rsidR="12ACAD1D" w:rsidRPr="008979BE">
              <w:rPr>
                <w:b/>
                <w:bCs/>
                <w:sz w:val="24"/>
                <w:szCs w:val="24"/>
                <w:lang w:val="ro-RO"/>
              </w:rPr>
              <w:t>Costurile de formare/instruire a funcționarilor</w:t>
            </w:r>
          </w:p>
          <w:tbl>
            <w:tblPr>
              <w:tblW w:w="95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Look w:val="0000" w:firstRow="0" w:lastRow="0" w:firstColumn="0" w:lastColumn="0" w:noHBand="0" w:noVBand="0"/>
            </w:tblPr>
            <w:tblGrid>
              <w:gridCol w:w="3236"/>
              <w:gridCol w:w="6285"/>
            </w:tblGrid>
            <w:tr w:rsidR="008979BE" w:rsidRPr="008979BE" w14:paraId="0133FECD" w14:textId="77777777" w:rsidTr="008979BE">
              <w:trPr>
                <w:trHeight w:val="75"/>
              </w:trPr>
              <w:tc>
                <w:tcPr>
                  <w:tcW w:w="3236" w:type="dxa"/>
                  <w:shd w:val="clear" w:color="auto" w:fill="4F6228" w:themeFill="accent3" w:themeFillShade="80"/>
                </w:tcPr>
                <w:p w14:paraId="5376AE74" w14:textId="77777777" w:rsidR="001456AF" w:rsidRPr="008979BE" w:rsidRDefault="001456AF" w:rsidP="003050DA">
                  <w:pPr>
                    <w:pBdr>
                      <w:top w:val="nil"/>
                      <w:left w:val="nil"/>
                      <w:bottom w:val="nil"/>
                      <w:right w:val="nil"/>
                      <w:between w:val="nil"/>
                    </w:pBdr>
                    <w:spacing w:after="60" w:line="276" w:lineRule="auto"/>
                    <w:ind w:right="61" w:firstLine="0"/>
                    <w:jc w:val="center"/>
                    <w:rPr>
                      <w:sz w:val="24"/>
                      <w:szCs w:val="24"/>
                      <w:lang w:val="ro-RO"/>
                    </w:rPr>
                  </w:pPr>
                  <w:r w:rsidRPr="008979BE">
                    <w:rPr>
                      <w:b/>
                      <w:bCs/>
                      <w:sz w:val="24"/>
                      <w:szCs w:val="24"/>
                      <w:lang w:val="ro-RO"/>
                    </w:rPr>
                    <w:t>Descriere</w:t>
                  </w:r>
                </w:p>
              </w:tc>
              <w:tc>
                <w:tcPr>
                  <w:tcW w:w="6285" w:type="dxa"/>
                  <w:shd w:val="clear" w:color="auto" w:fill="4F6228" w:themeFill="accent3" w:themeFillShade="80"/>
                </w:tcPr>
                <w:p w14:paraId="167A6CF8" w14:textId="77777777" w:rsidR="001456AF" w:rsidRPr="008979BE" w:rsidRDefault="001456AF">
                  <w:pPr>
                    <w:pBdr>
                      <w:top w:val="nil"/>
                      <w:left w:val="nil"/>
                      <w:bottom w:val="nil"/>
                      <w:right w:val="nil"/>
                      <w:between w:val="nil"/>
                    </w:pBdr>
                    <w:spacing w:after="60" w:line="276" w:lineRule="auto"/>
                    <w:ind w:right="61" w:firstLine="0"/>
                    <w:jc w:val="center"/>
                    <w:rPr>
                      <w:sz w:val="24"/>
                      <w:szCs w:val="24"/>
                      <w:lang w:val="ro-RO"/>
                    </w:rPr>
                  </w:pPr>
                  <w:r w:rsidRPr="008979BE">
                    <w:rPr>
                      <w:b/>
                      <w:bCs/>
                      <w:sz w:val="24"/>
                      <w:szCs w:val="24"/>
                      <w:lang w:val="ro-RO"/>
                    </w:rPr>
                    <w:t>Argumente privind costurile necesare</w:t>
                  </w:r>
                </w:p>
              </w:tc>
            </w:tr>
            <w:tr w:rsidR="008979BE" w:rsidRPr="008979BE" w14:paraId="46328C1C" w14:textId="77777777" w:rsidTr="008979BE">
              <w:trPr>
                <w:trHeight w:val="75"/>
              </w:trPr>
              <w:tc>
                <w:tcPr>
                  <w:tcW w:w="9521" w:type="dxa"/>
                  <w:gridSpan w:val="2"/>
                  <w:shd w:val="clear" w:color="auto" w:fill="DDD9C3" w:themeFill="background2" w:themeFillShade="E6"/>
                </w:tcPr>
                <w:p w14:paraId="58CBDE84" w14:textId="77777777" w:rsidR="001456AF" w:rsidRPr="008979BE" w:rsidRDefault="001456AF" w:rsidP="003050DA">
                  <w:pPr>
                    <w:pBdr>
                      <w:top w:val="nil"/>
                      <w:left w:val="nil"/>
                      <w:bottom w:val="nil"/>
                      <w:right w:val="nil"/>
                      <w:between w:val="nil"/>
                    </w:pBdr>
                    <w:spacing w:after="60" w:line="276" w:lineRule="auto"/>
                    <w:ind w:right="61" w:firstLine="0"/>
                    <w:jc w:val="left"/>
                    <w:rPr>
                      <w:sz w:val="24"/>
                      <w:szCs w:val="24"/>
                      <w:lang w:val="ro-RO"/>
                    </w:rPr>
                  </w:pPr>
                  <w:r w:rsidRPr="008979BE">
                    <w:rPr>
                      <w:b/>
                      <w:bCs/>
                      <w:sz w:val="24"/>
                      <w:szCs w:val="24"/>
                      <w:lang w:val="ro-RO"/>
                    </w:rPr>
                    <w:t>Costuri de formare/instruire a funcționarilor</w:t>
                  </w:r>
                </w:p>
              </w:tc>
            </w:tr>
            <w:tr w:rsidR="008979BE" w:rsidRPr="008979BE" w14:paraId="3EA29575" w14:textId="77777777" w:rsidTr="008979BE">
              <w:trPr>
                <w:trHeight w:val="1172"/>
              </w:trPr>
              <w:tc>
                <w:tcPr>
                  <w:tcW w:w="3236" w:type="dxa"/>
                  <w:shd w:val="clear" w:color="auto" w:fill="auto"/>
                </w:tcPr>
                <w:p w14:paraId="4F8A9CD4" w14:textId="77777777" w:rsidR="001456AF" w:rsidRPr="008979BE" w:rsidRDefault="001456AF" w:rsidP="008979BE">
                  <w:pPr>
                    <w:autoSpaceDE w:val="0"/>
                    <w:autoSpaceDN w:val="0"/>
                    <w:adjustRightInd w:val="0"/>
                    <w:spacing w:line="276" w:lineRule="auto"/>
                    <w:ind w:right="-94" w:firstLine="0"/>
                    <w:jc w:val="left"/>
                    <w:rPr>
                      <w:sz w:val="24"/>
                      <w:szCs w:val="22"/>
                      <w:lang w:val="ro-RO"/>
                    </w:rPr>
                  </w:pPr>
                  <w:r w:rsidRPr="008979BE">
                    <w:rPr>
                      <w:sz w:val="24"/>
                      <w:szCs w:val="22"/>
                      <w:lang w:val="ro-RO"/>
                    </w:rPr>
                    <w:t>Asigurarea unor cursuri speciale de instruire în limba română sau rusă pentru meteorologi cu privire la date și produse radar, satelit și trăsnete, tehnici și metode noi de prognozare, prognoze bazate pe impact și probabilistice.</w:t>
                  </w:r>
                </w:p>
                <w:p w14:paraId="5B86BF58" w14:textId="77777777" w:rsidR="001456AF" w:rsidRPr="008979BE" w:rsidRDefault="001456AF" w:rsidP="008979BE">
                  <w:pPr>
                    <w:pBdr>
                      <w:top w:val="nil"/>
                      <w:left w:val="nil"/>
                      <w:bottom w:val="nil"/>
                      <w:right w:val="nil"/>
                      <w:between w:val="nil"/>
                    </w:pBdr>
                    <w:spacing w:after="60" w:line="276" w:lineRule="auto"/>
                    <w:ind w:right="61" w:firstLine="0"/>
                    <w:rPr>
                      <w:sz w:val="24"/>
                      <w:szCs w:val="24"/>
                      <w:lang w:val="ro-RO"/>
                    </w:rPr>
                  </w:pPr>
                </w:p>
                <w:p w14:paraId="36AF6883" w14:textId="77777777" w:rsidR="003F2CB1" w:rsidRPr="008979BE" w:rsidRDefault="003F2CB1" w:rsidP="008979BE">
                  <w:pPr>
                    <w:pBdr>
                      <w:top w:val="nil"/>
                      <w:left w:val="nil"/>
                      <w:bottom w:val="nil"/>
                      <w:right w:val="nil"/>
                      <w:between w:val="nil"/>
                    </w:pBdr>
                    <w:spacing w:after="60" w:line="276" w:lineRule="auto"/>
                    <w:ind w:right="61" w:firstLine="0"/>
                    <w:rPr>
                      <w:sz w:val="24"/>
                      <w:szCs w:val="24"/>
                      <w:lang w:val="ro-RO"/>
                    </w:rPr>
                  </w:pPr>
                </w:p>
              </w:tc>
              <w:tc>
                <w:tcPr>
                  <w:tcW w:w="6285" w:type="dxa"/>
                  <w:shd w:val="clear" w:color="auto" w:fill="auto"/>
                </w:tcPr>
                <w:p w14:paraId="1163C570" w14:textId="7DFABB28" w:rsidR="001456AF" w:rsidRPr="008979BE" w:rsidRDefault="001456AF" w:rsidP="008979BE">
                  <w:pPr>
                    <w:pBdr>
                      <w:top w:val="nil"/>
                      <w:left w:val="nil"/>
                      <w:bottom w:val="nil"/>
                      <w:right w:val="nil"/>
                      <w:between w:val="nil"/>
                    </w:pBdr>
                    <w:spacing w:after="60" w:line="276" w:lineRule="auto"/>
                    <w:ind w:right="61" w:firstLine="0"/>
                    <w:rPr>
                      <w:sz w:val="24"/>
                      <w:szCs w:val="24"/>
                      <w:lang w:val="ro-RO"/>
                    </w:rPr>
                  </w:pPr>
                  <w:r w:rsidRPr="008979BE">
                    <w:rPr>
                      <w:sz w:val="24"/>
                      <w:szCs w:val="24"/>
                      <w:lang w:val="ro-RO"/>
                    </w:rPr>
                    <w:t xml:space="preserve">De menționat că instruirile ar putea avea loc în contextul seminarelor, vizitelor de studiu organizate și finanțate de donatorii externi prin instrumente europene destinate </w:t>
                  </w:r>
                  <w:proofErr w:type="spellStart"/>
                  <w:r w:rsidRPr="008979BE">
                    <w:rPr>
                      <w:sz w:val="24"/>
                      <w:szCs w:val="24"/>
                      <w:lang w:val="ro-RO"/>
                    </w:rPr>
                    <w:t>Ţărilor</w:t>
                  </w:r>
                  <w:proofErr w:type="spellEnd"/>
                  <w:r w:rsidRPr="008979BE">
                    <w:rPr>
                      <w:sz w:val="24"/>
                      <w:szCs w:val="24"/>
                      <w:lang w:val="ro-RO"/>
                    </w:rPr>
                    <w:t xml:space="preserve"> Parteneriatului Estic (ex. Proiectele regionale EU4Environment, EU4Clima,</w:t>
                  </w:r>
                  <w:r w:rsidR="006B4E00" w:rsidRPr="008979BE">
                    <w:rPr>
                      <w:sz w:val="24"/>
                      <w:szCs w:val="24"/>
                      <w:lang w:val="ro-RO"/>
                    </w:rPr>
                    <w:t xml:space="preserve"> NAP</w:t>
                  </w:r>
                  <w:r w:rsidRPr="008979BE">
                    <w:rPr>
                      <w:sz w:val="24"/>
                      <w:szCs w:val="24"/>
                      <w:lang w:val="ro-RO"/>
                    </w:rPr>
                    <w:t xml:space="preserve">, </w:t>
                  </w:r>
                  <w:proofErr w:type="spellStart"/>
                  <w:r w:rsidRPr="008979BE">
                    <w:rPr>
                      <w:sz w:val="24"/>
                      <w:szCs w:val="24"/>
                      <w:lang w:val="ro-RO"/>
                    </w:rPr>
                    <w:t>ş.a</w:t>
                  </w:r>
                  <w:proofErr w:type="spellEnd"/>
                  <w:r w:rsidRPr="008979BE">
                    <w:rPr>
                      <w:sz w:val="24"/>
                      <w:szCs w:val="24"/>
                      <w:lang w:val="ro-RO"/>
                    </w:rPr>
                    <w:t>.).</w:t>
                  </w:r>
                </w:p>
                <w:p w14:paraId="508689EE" w14:textId="77777777" w:rsidR="001456AF" w:rsidRPr="008979BE" w:rsidRDefault="001456AF" w:rsidP="008979BE">
                  <w:pPr>
                    <w:pBdr>
                      <w:top w:val="nil"/>
                      <w:left w:val="nil"/>
                      <w:bottom w:val="nil"/>
                      <w:right w:val="nil"/>
                      <w:between w:val="nil"/>
                    </w:pBdr>
                    <w:spacing w:after="60" w:line="276" w:lineRule="auto"/>
                    <w:ind w:right="61" w:firstLine="0"/>
                    <w:rPr>
                      <w:sz w:val="24"/>
                      <w:szCs w:val="24"/>
                      <w:lang w:val="ro-RO"/>
                    </w:rPr>
                  </w:pPr>
                  <w:r w:rsidRPr="008979BE">
                    <w:rPr>
                      <w:sz w:val="24"/>
                      <w:szCs w:val="24"/>
                      <w:lang w:val="ro-RO"/>
                    </w:rPr>
                    <w:t xml:space="preserve">O altă modalitate ar fi auto-instruirea prin studierea materialelor și a rapoartelor la acest subiect. </w:t>
                  </w:r>
                </w:p>
                <w:p w14:paraId="6D03FA2C" w14:textId="77777777" w:rsidR="001456AF" w:rsidRPr="008979BE" w:rsidRDefault="001456AF" w:rsidP="003050DA">
                  <w:pPr>
                    <w:pBdr>
                      <w:top w:val="nil"/>
                      <w:left w:val="nil"/>
                      <w:bottom w:val="nil"/>
                      <w:right w:val="nil"/>
                      <w:between w:val="nil"/>
                    </w:pBdr>
                    <w:spacing w:after="60" w:line="276" w:lineRule="auto"/>
                    <w:ind w:right="61" w:firstLine="0"/>
                    <w:rPr>
                      <w:sz w:val="24"/>
                      <w:szCs w:val="24"/>
                      <w:lang w:val="ro-RO"/>
                    </w:rPr>
                  </w:pPr>
                  <w:r w:rsidRPr="008979BE">
                    <w:rPr>
                      <w:sz w:val="24"/>
                      <w:szCs w:val="24"/>
                      <w:lang w:val="ro-RO"/>
                    </w:rPr>
                    <w:t>Costuri în limitele bugetului de stat, asistență externă.</w:t>
                  </w:r>
                </w:p>
              </w:tc>
            </w:tr>
          </w:tbl>
          <w:p w14:paraId="1D331E0A" w14:textId="77777777" w:rsidR="003B69BC" w:rsidRPr="008979BE" w:rsidRDefault="003B69BC" w:rsidP="008979BE">
            <w:pPr>
              <w:spacing w:line="276" w:lineRule="auto"/>
              <w:ind w:firstLine="0"/>
              <w:rPr>
                <w:sz w:val="24"/>
                <w:szCs w:val="24"/>
                <w:lang w:val="ro-RO"/>
              </w:rPr>
            </w:pPr>
          </w:p>
          <w:p w14:paraId="4261C7D2" w14:textId="774700FA" w:rsidR="0093267E" w:rsidRPr="008979BE" w:rsidRDefault="0093267E" w:rsidP="008979BE">
            <w:pPr>
              <w:spacing w:before="80" w:after="80" w:line="276" w:lineRule="auto"/>
              <w:rPr>
                <w:sz w:val="24"/>
                <w:szCs w:val="24"/>
                <w:lang w:val="ro-RO"/>
              </w:rPr>
            </w:pPr>
            <w:r w:rsidRPr="008979BE">
              <w:rPr>
                <w:sz w:val="24"/>
                <w:szCs w:val="24"/>
                <w:lang w:val="ro-RO"/>
              </w:rPr>
              <w:t xml:space="preserve">Potrivit </w:t>
            </w:r>
            <w:r w:rsidR="008C7B94" w:rsidRPr="008979BE">
              <w:rPr>
                <w:sz w:val="24"/>
                <w:szCs w:val="24"/>
                <w:lang w:val="ro-RO"/>
              </w:rPr>
              <w:t>Raportului</w:t>
            </w:r>
            <w:r w:rsidRPr="008979BE">
              <w:rPr>
                <w:sz w:val="24"/>
                <w:szCs w:val="24"/>
                <w:lang w:val="ro-RO"/>
              </w:rPr>
              <w:t xml:space="preserve"> privind </w:t>
            </w:r>
            <w:proofErr w:type="spellStart"/>
            <w:r w:rsidRPr="008979BE">
              <w:rPr>
                <w:sz w:val="24"/>
                <w:szCs w:val="24"/>
                <w:lang w:val="ro-RO"/>
              </w:rPr>
              <w:t>îmbunătătțirea</w:t>
            </w:r>
            <w:proofErr w:type="spellEnd"/>
            <w:r w:rsidRPr="008979BE">
              <w:rPr>
                <w:sz w:val="24"/>
                <w:szCs w:val="24"/>
                <w:lang w:val="ro-RO"/>
              </w:rPr>
              <w:t xml:space="preserve"> rețelei naționale de observații meteorologice și a capacităților operaționale instituționale de a furniza servicii </w:t>
            </w:r>
            <w:proofErr w:type="spellStart"/>
            <w:r w:rsidRPr="008979BE">
              <w:rPr>
                <w:sz w:val="24"/>
                <w:szCs w:val="24"/>
                <w:lang w:val="ro-RO"/>
              </w:rPr>
              <w:t>climative</w:t>
            </w:r>
            <w:proofErr w:type="spellEnd"/>
            <w:r w:rsidRPr="008979BE">
              <w:rPr>
                <w:sz w:val="24"/>
                <w:szCs w:val="24"/>
                <w:lang w:val="ro-RO"/>
              </w:rPr>
              <w:t xml:space="preserve"> pentru utilizator,</w:t>
            </w:r>
            <w:r w:rsidR="008C7B94" w:rsidRPr="008979BE">
              <w:rPr>
                <w:sz w:val="24"/>
                <w:szCs w:val="24"/>
                <w:lang w:val="ro-RO"/>
              </w:rPr>
              <w:t xml:space="preserve"> elaborat </w:t>
            </w:r>
            <w:proofErr w:type="spellStart"/>
            <w:r w:rsidR="008C7B94" w:rsidRPr="008979BE">
              <w:rPr>
                <w:sz w:val="24"/>
                <w:szCs w:val="24"/>
                <w:lang w:val="ro-RO"/>
              </w:rPr>
              <w:t>ăn</w:t>
            </w:r>
            <w:proofErr w:type="spellEnd"/>
            <w:r w:rsidR="008C7B94" w:rsidRPr="008979BE">
              <w:rPr>
                <w:sz w:val="24"/>
                <w:szCs w:val="24"/>
                <w:lang w:val="ro-RO"/>
              </w:rPr>
              <w:t xml:space="preserve"> cadrul Proiectului Național de planificare a adaptării la schimbările climatice,</w:t>
            </w:r>
            <w:r w:rsidRPr="008979BE">
              <w:rPr>
                <w:sz w:val="24"/>
                <w:szCs w:val="24"/>
                <w:lang w:val="ro-RO"/>
              </w:rPr>
              <w:t xml:space="preserve"> bugetul estimat și propus</w:t>
            </w:r>
            <w:r w:rsidR="008C7B94" w:rsidRPr="008979BE">
              <w:rPr>
                <w:sz w:val="24"/>
                <w:szCs w:val="24"/>
                <w:lang w:val="ro-RO"/>
              </w:rPr>
              <w:t xml:space="preserve"> pentru acțiunile de formare/instruire a personalului SHS </w:t>
            </w:r>
            <w:r w:rsidRPr="008979BE">
              <w:rPr>
                <w:sz w:val="24"/>
                <w:szCs w:val="24"/>
                <w:lang w:val="ro-RO"/>
              </w:rPr>
              <w:t xml:space="preserve"> </w:t>
            </w:r>
            <w:r w:rsidR="008C7B94" w:rsidRPr="008979BE">
              <w:rPr>
                <w:sz w:val="24"/>
                <w:szCs w:val="24"/>
                <w:lang w:val="ro-RO"/>
              </w:rPr>
              <w:t>este reflectat în T</w:t>
            </w:r>
            <w:r w:rsidR="006B4E00" w:rsidRPr="008979BE">
              <w:rPr>
                <w:sz w:val="24"/>
                <w:szCs w:val="24"/>
                <w:lang w:val="ro-RO"/>
              </w:rPr>
              <w:t>abelul nr. 9</w:t>
            </w:r>
          </w:p>
          <w:p w14:paraId="33223541" w14:textId="77777777" w:rsidR="0093267E" w:rsidRPr="008979BE" w:rsidRDefault="0093267E" w:rsidP="008979BE">
            <w:pPr>
              <w:spacing w:line="276" w:lineRule="auto"/>
              <w:ind w:firstLine="0"/>
              <w:rPr>
                <w:i/>
                <w:sz w:val="24"/>
                <w:szCs w:val="24"/>
                <w:lang w:val="ro-RO"/>
              </w:rPr>
            </w:pPr>
          </w:p>
          <w:p w14:paraId="79FD7599" w14:textId="0149E874" w:rsidR="006B4E00" w:rsidRPr="008979BE" w:rsidRDefault="006B4E00" w:rsidP="008979BE">
            <w:pPr>
              <w:spacing w:line="276" w:lineRule="auto"/>
              <w:ind w:firstLine="0"/>
              <w:rPr>
                <w:i/>
                <w:sz w:val="24"/>
                <w:szCs w:val="24"/>
                <w:lang w:val="ro-RO"/>
              </w:rPr>
            </w:pPr>
            <w:r w:rsidRPr="008979BE">
              <w:rPr>
                <w:i/>
                <w:sz w:val="24"/>
                <w:szCs w:val="24"/>
                <w:lang w:val="ro-RO"/>
              </w:rPr>
              <w:t>Tabelul nr. 9: Bugetul estimat și propus pentru formarea/instruirea personalului SHS</w:t>
            </w:r>
          </w:p>
          <w:tbl>
            <w:tblPr>
              <w:tblStyle w:val="TableGrid"/>
              <w:tblW w:w="0" w:type="auto"/>
              <w:tblLook w:val="04A0" w:firstRow="1" w:lastRow="0" w:firstColumn="1" w:lastColumn="0" w:noHBand="0" w:noVBand="1"/>
            </w:tblPr>
            <w:tblGrid>
              <w:gridCol w:w="3284"/>
              <w:gridCol w:w="3119"/>
              <w:gridCol w:w="3140"/>
            </w:tblGrid>
            <w:tr w:rsidR="008979BE" w:rsidRPr="008979BE" w14:paraId="4C459A7C" w14:textId="77777777" w:rsidTr="003351B1">
              <w:tc>
                <w:tcPr>
                  <w:tcW w:w="9543" w:type="dxa"/>
                  <w:gridSpan w:val="3"/>
                </w:tcPr>
                <w:p w14:paraId="013AEA92" w14:textId="77777777" w:rsidR="0093267E" w:rsidRPr="008979BE" w:rsidRDefault="0093267E" w:rsidP="008979BE">
                  <w:pPr>
                    <w:spacing w:line="276" w:lineRule="auto"/>
                    <w:ind w:left="-57" w:right="-56"/>
                    <w:jc w:val="center"/>
                    <w:rPr>
                      <w:rFonts w:eastAsia="TTE25973C8t00"/>
                      <w:b/>
                      <w:bCs/>
                      <w:iCs/>
                      <w:sz w:val="24"/>
                      <w:szCs w:val="24"/>
                      <w:lang w:val="ro-RO"/>
                    </w:rPr>
                  </w:pPr>
                  <w:r w:rsidRPr="008979BE">
                    <w:rPr>
                      <w:rFonts w:eastAsia="TTE25973C8t00"/>
                      <w:b/>
                      <w:bCs/>
                      <w:iCs/>
                      <w:sz w:val="24"/>
                      <w:szCs w:val="24"/>
                      <w:lang w:val="ro-RO"/>
                    </w:rPr>
                    <w:t>Foaia de parcurs</w:t>
                  </w:r>
                </w:p>
              </w:tc>
            </w:tr>
            <w:tr w:rsidR="008979BE" w:rsidRPr="008979BE" w14:paraId="1E952C4B" w14:textId="77777777" w:rsidTr="0093267E">
              <w:tc>
                <w:tcPr>
                  <w:tcW w:w="3284" w:type="dxa"/>
                </w:tcPr>
                <w:p w14:paraId="254470C6" w14:textId="77777777" w:rsidR="0093267E" w:rsidRPr="008979BE" w:rsidRDefault="0093267E" w:rsidP="008979BE">
                  <w:pPr>
                    <w:pStyle w:val="ListParagraph"/>
                    <w:autoSpaceDE w:val="0"/>
                    <w:autoSpaceDN w:val="0"/>
                    <w:adjustRightInd w:val="0"/>
                    <w:spacing w:line="276" w:lineRule="auto"/>
                    <w:ind w:left="104" w:right="-96" w:firstLine="0"/>
                    <w:contextualSpacing w:val="0"/>
                    <w:jc w:val="left"/>
                    <w:rPr>
                      <w:rFonts w:eastAsia="TTE25973C8t00"/>
                      <w:b/>
                      <w:bCs/>
                      <w:iCs/>
                      <w:sz w:val="24"/>
                      <w:szCs w:val="24"/>
                      <w:lang w:val="ro-RO"/>
                    </w:rPr>
                  </w:pPr>
                  <w:r w:rsidRPr="008979BE">
                    <w:rPr>
                      <w:rFonts w:eastAsia="TTE25973C8t00"/>
                      <w:b/>
                      <w:bCs/>
                      <w:iCs/>
                      <w:sz w:val="24"/>
                      <w:szCs w:val="24"/>
                      <w:lang w:val="ro-RO"/>
                    </w:rPr>
                    <w:t>Acțiuni</w:t>
                  </w:r>
                </w:p>
              </w:tc>
              <w:tc>
                <w:tcPr>
                  <w:tcW w:w="3119" w:type="dxa"/>
                </w:tcPr>
                <w:p w14:paraId="4DA7262F" w14:textId="77777777" w:rsidR="0093267E" w:rsidRPr="008979BE" w:rsidRDefault="0093267E" w:rsidP="008979BE">
                  <w:pPr>
                    <w:spacing w:line="276" w:lineRule="auto"/>
                    <w:ind w:left="-57" w:right="-56"/>
                    <w:jc w:val="left"/>
                    <w:rPr>
                      <w:rFonts w:eastAsia="TTE25973C8t00"/>
                      <w:b/>
                      <w:bCs/>
                      <w:iCs/>
                      <w:sz w:val="24"/>
                      <w:szCs w:val="24"/>
                      <w:lang w:val="ro-RO"/>
                    </w:rPr>
                  </w:pPr>
                  <w:r w:rsidRPr="008979BE">
                    <w:rPr>
                      <w:rFonts w:eastAsia="TTE25973C8t00"/>
                      <w:b/>
                      <w:bCs/>
                      <w:iCs/>
                      <w:sz w:val="24"/>
                      <w:szCs w:val="24"/>
                      <w:lang w:val="ro-RO"/>
                    </w:rPr>
                    <w:t xml:space="preserve">         Termen</w:t>
                  </w:r>
                </w:p>
              </w:tc>
              <w:tc>
                <w:tcPr>
                  <w:tcW w:w="3140" w:type="dxa"/>
                </w:tcPr>
                <w:p w14:paraId="2070B324" w14:textId="77777777" w:rsidR="0093267E" w:rsidRPr="008979BE" w:rsidRDefault="0093267E" w:rsidP="008979BE">
                  <w:pPr>
                    <w:spacing w:line="276" w:lineRule="auto"/>
                    <w:ind w:left="-57" w:right="-56"/>
                    <w:jc w:val="left"/>
                    <w:rPr>
                      <w:rFonts w:eastAsia="TTE25973C8t00"/>
                      <w:b/>
                      <w:bCs/>
                      <w:iCs/>
                      <w:sz w:val="24"/>
                      <w:szCs w:val="24"/>
                      <w:lang w:val="ro-RO"/>
                    </w:rPr>
                  </w:pPr>
                  <w:r w:rsidRPr="008979BE">
                    <w:rPr>
                      <w:rFonts w:eastAsia="TTE25973C8t00"/>
                      <w:b/>
                      <w:bCs/>
                      <w:iCs/>
                      <w:sz w:val="24"/>
                      <w:szCs w:val="24"/>
                      <w:lang w:val="ro-RO"/>
                    </w:rPr>
                    <w:t>Costuri estimative</w:t>
                  </w:r>
                </w:p>
              </w:tc>
            </w:tr>
            <w:tr w:rsidR="008979BE" w:rsidRPr="008979BE" w14:paraId="61C3B519" w14:textId="77777777" w:rsidTr="008979BE">
              <w:tc>
                <w:tcPr>
                  <w:tcW w:w="3284" w:type="dxa"/>
                </w:tcPr>
                <w:p w14:paraId="5BD10645" w14:textId="77777777" w:rsidR="0093267E" w:rsidRPr="008979BE" w:rsidRDefault="0093267E" w:rsidP="008979BE">
                  <w:pPr>
                    <w:autoSpaceDE w:val="0"/>
                    <w:autoSpaceDN w:val="0"/>
                    <w:adjustRightInd w:val="0"/>
                    <w:spacing w:line="276" w:lineRule="auto"/>
                    <w:ind w:right="-96" w:firstLine="0"/>
                    <w:jc w:val="left"/>
                    <w:rPr>
                      <w:rFonts w:eastAsia="TTE25973C8t00"/>
                      <w:bCs/>
                      <w:iCs/>
                      <w:sz w:val="24"/>
                      <w:szCs w:val="24"/>
                      <w:lang w:val="ro-RO"/>
                    </w:rPr>
                  </w:pPr>
                  <w:r w:rsidRPr="008979BE">
                    <w:rPr>
                      <w:rFonts w:eastAsia="TTE25973C8t00"/>
                      <w:bCs/>
                      <w:iCs/>
                      <w:sz w:val="24"/>
                      <w:szCs w:val="24"/>
                      <w:lang w:val="ro-RO"/>
                    </w:rPr>
                    <w:t>Oferirea instruirilor speciale pentru a îmbunătăți abilitățile și competențele personalului din Direcția de întreținere și din centrele regionale care sunt responsabile de operarea și întreținerea rețelei de observare.</w:t>
                  </w:r>
                </w:p>
                <w:p w14:paraId="7CEA7AC6" w14:textId="77777777" w:rsidR="0093267E" w:rsidRPr="008979BE" w:rsidRDefault="0093267E" w:rsidP="008979BE">
                  <w:pPr>
                    <w:spacing w:line="276" w:lineRule="auto"/>
                    <w:ind w:firstLine="0"/>
                    <w:rPr>
                      <w:sz w:val="24"/>
                      <w:szCs w:val="24"/>
                      <w:lang w:val="ro-RO"/>
                    </w:rPr>
                  </w:pPr>
                </w:p>
              </w:tc>
              <w:tc>
                <w:tcPr>
                  <w:tcW w:w="3119" w:type="dxa"/>
                  <w:vMerge w:val="restart"/>
                </w:tcPr>
                <w:p w14:paraId="4A750BD8" w14:textId="77777777" w:rsidR="0093267E" w:rsidRPr="008979BE" w:rsidRDefault="0093267E" w:rsidP="008979BE">
                  <w:pPr>
                    <w:spacing w:line="276" w:lineRule="auto"/>
                    <w:ind w:firstLine="0"/>
                    <w:jc w:val="center"/>
                    <w:rPr>
                      <w:b/>
                      <w:sz w:val="24"/>
                      <w:szCs w:val="24"/>
                      <w:lang w:val="ro-RO"/>
                    </w:rPr>
                  </w:pPr>
                </w:p>
                <w:p w14:paraId="4508A14D" w14:textId="1484B7EB" w:rsidR="0093267E" w:rsidRPr="008979BE" w:rsidRDefault="0093267E" w:rsidP="008979BE">
                  <w:pPr>
                    <w:pStyle w:val="ListParagraph"/>
                    <w:numPr>
                      <w:ilvl w:val="2"/>
                      <w:numId w:val="25"/>
                    </w:numPr>
                    <w:spacing w:line="276" w:lineRule="auto"/>
                    <w:ind w:left="1452"/>
                    <w:rPr>
                      <w:b/>
                      <w:sz w:val="24"/>
                      <w:szCs w:val="24"/>
                      <w:lang w:val="ro-RO"/>
                    </w:rPr>
                  </w:pPr>
                  <w:r w:rsidRPr="008979BE">
                    <w:rPr>
                      <w:b/>
                      <w:sz w:val="24"/>
                      <w:szCs w:val="24"/>
                      <w:lang w:val="ro-RO"/>
                    </w:rPr>
                    <w:t>ani</w:t>
                  </w:r>
                </w:p>
              </w:tc>
              <w:tc>
                <w:tcPr>
                  <w:tcW w:w="3140" w:type="dxa"/>
                  <w:vMerge w:val="restart"/>
                </w:tcPr>
                <w:p w14:paraId="7720EB26" w14:textId="77777777" w:rsidR="0093267E" w:rsidRPr="008979BE" w:rsidRDefault="0093267E" w:rsidP="008979BE">
                  <w:pPr>
                    <w:spacing w:line="276" w:lineRule="auto"/>
                    <w:ind w:left="-57" w:right="-56"/>
                    <w:jc w:val="left"/>
                    <w:rPr>
                      <w:rFonts w:eastAsia="TTE25973C8t00"/>
                      <w:bCs/>
                      <w:iCs/>
                      <w:sz w:val="24"/>
                      <w:szCs w:val="24"/>
                      <w:lang w:val="ro-RO"/>
                    </w:rPr>
                  </w:pPr>
                </w:p>
                <w:p w14:paraId="44EA0B63" w14:textId="77777777" w:rsidR="0093267E" w:rsidRPr="008979BE" w:rsidRDefault="0093267E" w:rsidP="008979BE">
                  <w:pPr>
                    <w:spacing w:line="276" w:lineRule="auto"/>
                    <w:ind w:right="-56"/>
                    <w:jc w:val="left"/>
                    <w:rPr>
                      <w:rFonts w:eastAsia="TTE25973C8t00"/>
                      <w:bCs/>
                      <w:iCs/>
                      <w:sz w:val="24"/>
                      <w:szCs w:val="24"/>
                      <w:lang w:val="ro-RO"/>
                    </w:rPr>
                  </w:pPr>
                  <w:r w:rsidRPr="008979BE">
                    <w:rPr>
                      <w:rFonts w:eastAsia="TTE25973C8t00"/>
                      <w:bCs/>
                      <w:iCs/>
                      <w:sz w:val="24"/>
                      <w:szCs w:val="24"/>
                      <w:lang w:val="ro-RO"/>
                    </w:rPr>
                    <w:t>25.000 USD</w:t>
                  </w:r>
                </w:p>
              </w:tc>
            </w:tr>
            <w:tr w:rsidR="008979BE" w:rsidRPr="008979BE" w14:paraId="737605EE" w14:textId="77777777" w:rsidTr="008979BE">
              <w:tc>
                <w:tcPr>
                  <w:tcW w:w="3284" w:type="dxa"/>
                </w:tcPr>
                <w:p w14:paraId="2C075BA5" w14:textId="77777777" w:rsidR="0093267E" w:rsidRPr="008979BE" w:rsidRDefault="0093267E" w:rsidP="008979BE">
                  <w:pPr>
                    <w:autoSpaceDE w:val="0"/>
                    <w:autoSpaceDN w:val="0"/>
                    <w:adjustRightInd w:val="0"/>
                    <w:spacing w:line="276" w:lineRule="auto"/>
                    <w:ind w:right="-96" w:firstLine="0"/>
                    <w:jc w:val="left"/>
                    <w:rPr>
                      <w:rFonts w:eastAsia="TTE25973C8t00"/>
                      <w:bCs/>
                      <w:iCs/>
                      <w:sz w:val="24"/>
                      <w:szCs w:val="24"/>
                      <w:lang w:val="ro-RO"/>
                    </w:rPr>
                  </w:pPr>
                  <w:r w:rsidRPr="008979BE">
                    <w:rPr>
                      <w:sz w:val="24"/>
                      <w:szCs w:val="24"/>
                      <w:lang w:val="ro-RO"/>
                    </w:rPr>
                    <w:t>Consolidarea centrelor regionale prin alocarea a cel puțin 2 angajați la fiecare centru.</w:t>
                  </w:r>
                </w:p>
                <w:p w14:paraId="3153A16F" w14:textId="77777777" w:rsidR="0093267E" w:rsidRPr="008979BE" w:rsidRDefault="0093267E" w:rsidP="008979BE">
                  <w:pPr>
                    <w:spacing w:line="276" w:lineRule="auto"/>
                    <w:ind w:firstLine="0"/>
                    <w:rPr>
                      <w:sz w:val="24"/>
                      <w:szCs w:val="24"/>
                      <w:lang w:val="ro-RO"/>
                    </w:rPr>
                  </w:pPr>
                </w:p>
              </w:tc>
              <w:tc>
                <w:tcPr>
                  <w:tcW w:w="3119" w:type="dxa"/>
                  <w:vMerge/>
                </w:tcPr>
                <w:p w14:paraId="7064E6A7" w14:textId="77777777" w:rsidR="0093267E" w:rsidRPr="008979BE" w:rsidRDefault="0093267E" w:rsidP="008979BE">
                  <w:pPr>
                    <w:spacing w:line="276" w:lineRule="auto"/>
                    <w:ind w:firstLine="0"/>
                    <w:rPr>
                      <w:sz w:val="24"/>
                      <w:szCs w:val="24"/>
                      <w:lang w:val="ro-RO"/>
                    </w:rPr>
                  </w:pPr>
                </w:p>
              </w:tc>
              <w:tc>
                <w:tcPr>
                  <w:tcW w:w="3140" w:type="dxa"/>
                  <w:vMerge/>
                </w:tcPr>
                <w:p w14:paraId="69F191DF" w14:textId="77777777" w:rsidR="0093267E" w:rsidRPr="008979BE" w:rsidRDefault="0093267E" w:rsidP="008979BE">
                  <w:pPr>
                    <w:spacing w:line="276" w:lineRule="auto"/>
                    <w:ind w:firstLine="0"/>
                    <w:rPr>
                      <w:sz w:val="24"/>
                      <w:szCs w:val="24"/>
                      <w:lang w:val="ro-RO"/>
                    </w:rPr>
                  </w:pPr>
                </w:p>
              </w:tc>
            </w:tr>
            <w:tr w:rsidR="008979BE" w:rsidRPr="008979BE" w14:paraId="0C159EAC" w14:textId="77777777" w:rsidTr="0093267E">
              <w:tc>
                <w:tcPr>
                  <w:tcW w:w="3284" w:type="dxa"/>
                </w:tcPr>
                <w:p w14:paraId="11CE6736" w14:textId="77777777" w:rsidR="0093267E" w:rsidRPr="008979BE" w:rsidRDefault="0093267E" w:rsidP="008979BE">
                  <w:pPr>
                    <w:spacing w:line="276" w:lineRule="auto"/>
                    <w:ind w:firstLine="0"/>
                    <w:rPr>
                      <w:sz w:val="24"/>
                      <w:szCs w:val="24"/>
                      <w:lang w:val="ro-RO"/>
                    </w:rPr>
                  </w:pPr>
                  <w:r w:rsidRPr="008979BE">
                    <w:rPr>
                      <w:sz w:val="24"/>
                      <w:szCs w:val="24"/>
                      <w:lang w:val="ro-RO"/>
                    </w:rPr>
                    <w:t xml:space="preserve">Asigurarea unor cursuri speciale de instruire în limba română sau rusă pentru meteorologi cu privire la date și produse radar, satelit și trăsnete, tehnici și metode noi de prognozare, </w:t>
                  </w:r>
                  <w:r w:rsidRPr="008979BE">
                    <w:rPr>
                      <w:sz w:val="24"/>
                      <w:szCs w:val="24"/>
                      <w:lang w:val="ro-RO"/>
                    </w:rPr>
                    <w:lastRenderedPageBreak/>
                    <w:t>prognoze bazate pe impact și probabilistice.</w:t>
                  </w:r>
                </w:p>
              </w:tc>
              <w:tc>
                <w:tcPr>
                  <w:tcW w:w="3119" w:type="dxa"/>
                </w:tcPr>
                <w:p w14:paraId="365A3DE3" w14:textId="77777777" w:rsidR="0093267E" w:rsidRPr="008979BE" w:rsidRDefault="0093267E" w:rsidP="008979BE">
                  <w:pPr>
                    <w:spacing w:line="276" w:lineRule="auto"/>
                    <w:ind w:firstLine="0"/>
                    <w:jc w:val="center"/>
                    <w:rPr>
                      <w:b/>
                      <w:sz w:val="24"/>
                      <w:szCs w:val="24"/>
                      <w:lang w:val="ro-RO"/>
                    </w:rPr>
                  </w:pPr>
                </w:p>
                <w:p w14:paraId="3F04FAF1" w14:textId="77777777" w:rsidR="0093267E" w:rsidRPr="008979BE" w:rsidRDefault="0093267E" w:rsidP="008979BE">
                  <w:pPr>
                    <w:spacing w:line="276" w:lineRule="auto"/>
                    <w:ind w:firstLine="0"/>
                    <w:jc w:val="center"/>
                    <w:rPr>
                      <w:b/>
                      <w:sz w:val="24"/>
                      <w:szCs w:val="24"/>
                      <w:lang w:val="ro-RO"/>
                    </w:rPr>
                  </w:pPr>
                  <w:r w:rsidRPr="008979BE">
                    <w:rPr>
                      <w:b/>
                      <w:sz w:val="24"/>
                      <w:szCs w:val="24"/>
                      <w:lang w:val="ro-RO"/>
                    </w:rPr>
                    <w:t>5 ani</w:t>
                  </w:r>
                </w:p>
                <w:p w14:paraId="3D1BC259" w14:textId="77777777" w:rsidR="0093267E" w:rsidRPr="008979BE" w:rsidRDefault="0093267E" w:rsidP="008979BE">
                  <w:pPr>
                    <w:spacing w:line="276" w:lineRule="auto"/>
                    <w:ind w:firstLine="0"/>
                    <w:rPr>
                      <w:sz w:val="24"/>
                      <w:szCs w:val="24"/>
                      <w:lang w:val="ro-RO"/>
                    </w:rPr>
                  </w:pPr>
                </w:p>
              </w:tc>
              <w:tc>
                <w:tcPr>
                  <w:tcW w:w="3140" w:type="dxa"/>
                </w:tcPr>
                <w:p w14:paraId="6CFB9F27" w14:textId="77777777" w:rsidR="0093267E" w:rsidRPr="008979BE" w:rsidRDefault="0093267E" w:rsidP="008979BE">
                  <w:pPr>
                    <w:spacing w:line="276" w:lineRule="auto"/>
                    <w:ind w:left="-57" w:right="-56"/>
                    <w:jc w:val="left"/>
                    <w:rPr>
                      <w:rFonts w:eastAsia="TTE25973C8t00"/>
                      <w:bCs/>
                      <w:iCs/>
                      <w:sz w:val="24"/>
                      <w:szCs w:val="24"/>
                      <w:lang w:val="ro-RO"/>
                    </w:rPr>
                  </w:pPr>
                  <w:r w:rsidRPr="008979BE">
                    <w:rPr>
                      <w:rFonts w:eastAsia="TTE25973C8t00"/>
                      <w:bCs/>
                      <w:iCs/>
                      <w:sz w:val="24"/>
                      <w:szCs w:val="24"/>
                      <w:lang w:val="ro-RO"/>
                    </w:rPr>
                    <w:t xml:space="preserve">25.000 USD </w:t>
                  </w:r>
                </w:p>
              </w:tc>
            </w:tr>
            <w:tr w:rsidR="008979BE" w:rsidRPr="008979BE" w14:paraId="214A6922" w14:textId="77777777" w:rsidTr="0093267E">
              <w:tc>
                <w:tcPr>
                  <w:tcW w:w="3284" w:type="dxa"/>
                </w:tcPr>
                <w:p w14:paraId="3474D792" w14:textId="77777777" w:rsidR="0093267E" w:rsidRPr="008979BE" w:rsidRDefault="0093267E" w:rsidP="008979BE">
                  <w:pPr>
                    <w:autoSpaceDE w:val="0"/>
                    <w:autoSpaceDN w:val="0"/>
                    <w:adjustRightInd w:val="0"/>
                    <w:spacing w:line="276" w:lineRule="auto"/>
                    <w:ind w:right="-94" w:firstLine="0"/>
                    <w:jc w:val="left"/>
                    <w:rPr>
                      <w:sz w:val="24"/>
                      <w:szCs w:val="24"/>
                      <w:lang w:val="ro-RO"/>
                    </w:rPr>
                  </w:pPr>
                  <w:r w:rsidRPr="008979BE">
                    <w:rPr>
                      <w:sz w:val="24"/>
                      <w:szCs w:val="24"/>
                      <w:lang w:val="ro-RO"/>
                    </w:rPr>
                    <w:lastRenderedPageBreak/>
                    <w:t>Oferirea instruirii personalului pentru pregătirea și prestarea serviciilor climatice, în special a previziunilor climatice.</w:t>
                  </w:r>
                </w:p>
                <w:p w14:paraId="017EC087" w14:textId="77777777" w:rsidR="0093267E" w:rsidRPr="008979BE" w:rsidRDefault="0093267E" w:rsidP="008979BE">
                  <w:pPr>
                    <w:spacing w:line="276" w:lineRule="auto"/>
                    <w:ind w:firstLine="0"/>
                    <w:rPr>
                      <w:sz w:val="24"/>
                      <w:szCs w:val="24"/>
                      <w:lang w:val="ro-RO"/>
                    </w:rPr>
                  </w:pPr>
                </w:p>
              </w:tc>
              <w:tc>
                <w:tcPr>
                  <w:tcW w:w="3119" w:type="dxa"/>
                </w:tcPr>
                <w:p w14:paraId="76ACAF44" w14:textId="77777777" w:rsidR="0093267E" w:rsidRPr="008979BE" w:rsidRDefault="0093267E" w:rsidP="008979BE">
                  <w:pPr>
                    <w:spacing w:line="276" w:lineRule="auto"/>
                    <w:ind w:firstLine="0"/>
                    <w:jc w:val="center"/>
                    <w:rPr>
                      <w:b/>
                      <w:sz w:val="24"/>
                      <w:szCs w:val="24"/>
                      <w:lang w:val="ro-RO"/>
                    </w:rPr>
                  </w:pPr>
                  <w:r w:rsidRPr="008979BE">
                    <w:rPr>
                      <w:b/>
                      <w:sz w:val="24"/>
                      <w:szCs w:val="24"/>
                      <w:lang w:val="ro-RO"/>
                    </w:rPr>
                    <w:t xml:space="preserve">  </w:t>
                  </w:r>
                </w:p>
                <w:p w14:paraId="59CCB4B2" w14:textId="77777777" w:rsidR="0093267E" w:rsidRPr="008979BE" w:rsidRDefault="0093267E" w:rsidP="008979BE">
                  <w:pPr>
                    <w:spacing w:line="276" w:lineRule="auto"/>
                    <w:ind w:firstLine="0"/>
                    <w:jc w:val="center"/>
                    <w:rPr>
                      <w:b/>
                      <w:sz w:val="24"/>
                      <w:szCs w:val="24"/>
                      <w:lang w:val="ro-RO"/>
                    </w:rPr>
                  </w:pPr>
                  <w:r w:rsidRPr="008979BE">
                    <w:rPr>
                      <w:b/>
                      <w:sz w:val="24"/>
                      <w:szCs w:val="24"/>
                      <w:lang w:val="ro-RO"/>
                    </w:rPr>
                    <w:t xml:space="preserve"> 5 ani</w:t>
                  </w:r>
                </w:p>
                <w:p w14:paraId="1D3CF2BF" w14:textId="77777777" w:rsidR="0093267E" w:rsidRPr="008979BE" w:rsidRDefault="0093267E" w:rsidP="008979BE">
                  <w:pPr>
                    <w:spacing w:line="276" w:lineRule="auto"/>
                    <w:ind w:left="-57" w:right="-56"/>
                    <w:jc w:val="left"/>
                    <w:rPr>
                      <w:rFonts w:eastAsia="TTE25973C8t00"/>
                      <w:bCs/>
                      <w:iCs/>
                      <w:sz w:val="24"/>
                      <w:szCs w:val="24"/>
                      <w:lang w:val="ro-RO"/>
                    </w:rPr>
                  </w:pPr>
                </w:p>
              </w:tc>
              <w:tc>
                <w:tcPr>
                  <w:tcW w:w="3140" w:type="dxa"/>
                </w:tcPr>
                <w:p w14:paraId="46395A4F" w14:textId="77777777" w:rsidR="0093267E" w:rsidRPr="008979BE" w:rsidRDefault="0093267E" w:rsidP="008979BE">
                  <w:pPr>
                    <w:spacing w:line="276" w:lineRule="auto"/>
                    <w:ind w:left="-57" w:right="-56"/>
                    <w:jc w:val="left"/>
                    <w:rPr>
                      <w:rFonts w:eastAsia="TTE25973C8t00"/>
                      <w:bCs/>
                      <w:iCs/>
                      <w:sz w:val="24"/>
                      <w:szCs w:val="24"/>
                      <w:lang w:val="ro-RO"/>
                    </w:rPr>
                  </w:pPr>
                  <w:r w:rsidRPr="008979BE">
                    <w:rPr>
                      <w:rFonts w:eastAsia="TTE25973C8t00"/>
                      <w:bCs/>
                      <w:iCs/>
                      <w:sz w:val="24"/>
                      <w:szCs w:val="24"/>
                      <w:lang w:val="ro-RO"/>
                    </w:rPr>
                    <w:t>100.000 USD</w:t>
                  </w:r>
                </w:p>
              </w:tc>
            </w:tr>
          </w:tbl>
          <w:p w14:paraId="5B678BFA" w14:textId="0BA8A8E0" w:rsidR="003F2CB1" w:rsidRPr="008979BE" w:rsidRDefault="003F2CB1" w:rsidP="008979BE">
            <w:pPr>
              <w:spacing w:line="276" w:lineRule="auto"/>
              <w:ind w:firstLine="0"/>
              <w:rPr>
                <w:sz w:val="24"/>
                <w:szCs w:val="24"/>
                <w:lang w:val="ro-RO"/>
              </w:rPr>
            </w:pPr>
          </w:p>
          <w:p w14:paraId="18DD5926" w14:textId="77777777" w:rsidR="003B69BC" w:rsidRPr="008979BE" w:rsidRDefault="003B69BC" w:rsidP="003050DA">
            <w:pPr>
              <w:spacing w:before="60" w:line="276" w:lineRule="auto"/>
              <w:ind w:firstLine="0"/>
              <w:rPr>
                <w:sz w:val="24"/>
                <w:szCs w:val="24"/>
                <w:lang w:val="ro-RO"/>
              </w:rPr>
            </w:pPr>
          </w:p>
          <w:p w14:paraId="2DCC797E" w14:textId="77777777" w:rsidR="00680EA0" w:rsidRPr="008979BE" w:rsidRDefault="00680EA0" w:rsidP="00680EA0">
            <w:pPr>
              <w:spacing w:before="60" w:line="276" w:lineRule="auto"/>
              <w:ind w:firstLine="0"/>
              <w:rPr>
                <w:b/>
                <w:bCs/>
                <w:sz w:val="24"/>
                <w:szCs w:val="24"/>
                <w:lang w:val="fr-FR"/>
              </w:rPr>
            </w:pPr>
            <w:proofErr w:type="spellStart"/>
            <w:r w:rsidRPr="008979BE">
              <w:rPr>
                <w:b/>
                <w:bCs/>
                <w:sz w:val="24"/>
                <w:szCs w:val="24"/>
                <w:lang w:val="fr-FR"/>
              </w:rPr>
              <w:t>Costuri</w:t>
            </w:r>
            <w:proofErr w:type="spellEnd"/>
            <w:r w:rsidRPr="008979BE">
              <w:rPr>
                <w:b/>
                <w:bCs/>
                <w:sz w:val="24"/>
                <w:szCs w:val="24"/>
                <w:lang w:val="fr-FR"/>
              </w:rPr>
              <w:t xml:space="preserve"> </w:t>
            </w:r>
            <w:proofErr w:type="spellStart"/>
            <w:r w:rsidRPr="008979BE">
              <w:rPr>
                <w:b/>
                <w:bCs/>
                <w:sz w:val="24"/>
                <w:szCs w:val="24"/>
                <w:lang w:val="fr-FR"/>
              </w:rPr>
              <w:t>pentru</w:t>
            </w:r>
            <w:proofErr w:type="spellEnd"/>
            <w:r w:rsidRPr="008979BE">
              <w:rPr>
                <w:b/>
                <w:bCs/>
                <w:sz w:val="24"/>
                <w:szCs w:val="24"/>
                <w:lang w:val="fr-FR"/>
              </w:rPr>
              <w:t xml:space="preserve"> </w:t>
            </w:r>
            <w:proofErr w:type="spellStart"/>
            <w:r w:rsidRPr="008979BE">
              <w:rPr>
                <w:b/>
                <w:bCs/>
                <w:sz w:val="24"/>
                <w:szCs w:val="24"/>
                <w:lang w:val="fr-FR"/>
              </w:rPr>
              <w:t>agenții</w:t>
            </w:r>
            <w:proofErr w:type="spellEnd"/>
            <w:r w:rsidRPr="008979BE">
              <w:rPr>
                <w:b/>
                <w:bCs/>
                <w:sz w:val="24"/>
                <w:szCs w:val="24"/>
                <w:lang w:val="fr-FR"/>
              </w:rPr>
              <w:t xml:space="preserve"> </w:t>
            </w:r>
            <w:proofErr w:type="spellStart"/>
            <w:r w:rsidRPr="008979BE">
              <w:rPr>
                <w:b/>
                <w:bCs/>
                <w:sz w:val="24"/>
                <w:szCs w:val="24"/>
                <w:lang w:val="fr-FR"/>
              </w:rPr>
              <w:t>economici</w:t>
            </w:r>
            <w:proofErr w:type="spellEnd"/>
          </w:p>
          <w:p w14:paraId="185DA3BA" w14:textId="1207B1BF" w:rsidR="00680EA0" w:rsidRPr="008979BE" w:rsidRDefault="00680EA0" w:rsidP="008979BE">
            <w:pPr>
              <w:spacing w:before="60" w:line="276" w:lineRule="auto"/>
              <w:ind w:firstLine="0"/>
              <w:rPr>
                <w:sz w:val="24"/>
                <w:szCs w:val="24"/>
                <w:lang w:val="ro-RO"/>
              </w:rPr>
            </w:pPr>
            <w:proofErr w:type="spellStart"/>
            <w:r w:rsidRPr="008979BE">
              <w:rPr>
                <w:sz w:val="24"/>
                <w:szCs w:val="24"/>
                <w:lang w:val="fr-FR"/>
              </w:rPr>
              <w:t>Proiectul</w:t>
            </w:r>
            <w:proofErr w:type="spellEnd"/>
            <w:r w:rsidRPr="008979BE">
              <w:rPr>
                <w:sz w:val="24"/>
                <w:szCs w:val="24"/>
                <w:lang w:val="fr-FR"/>
              </w:rPr>
              <w:t xml:space="preserve"> de lege </w:t>
            </w:r>
            <w:proofErr w:type="spellStart"/>
            <w:r w:rsidRPr="008979BE">
              <w:rPr>
                <w:sz w:val="24"/>
                <w:szCs w:val="24"/>
                <w:lang w:val="fr-FR"/>
              </w:rPr>
              <w:t>prevede</w:t>
            </w:r>
            <w:proofErr w:type="spellEnd"/>
            <w:r w:rsidRPr="008979BE">
              <w:rPr>
                <w:sz w:val="24"/>
                <w:szCs w:val="24"/>
                <w:lang w:val="fr-FR"/>
              </w:rPr>
              <w:t xml:space="preserve"> </w:t>
            </w:r>
            <w:proofErr w:type="spellStart"/>
            <w:r w:rsidRPr="008979BE">
              <w:rPr>
                <w:sz w:val="24"/>
                <w:szCs w:val="24"/>
                <w:lang w:val="fr-FR"/>
              </w:rPr>
              <w:t>instituirea</w:t>
            </w:r>
            <w:proofErr w:type="spellEnd"/>
            <w:r w:rsidRPr="008979BE">
              <w:rPr>
                <w:sz w:val="24"/>
                <w:szCs w:val="24"/>
                <w:lang w:val="fr-FR"/>
              </w:rPr>
              <w:t xml:space="preserve"> </w:t>
            </w:r>
            <w:proofErr w:type="spellStart"/>
            <w:r w:rsidRPr="008979BE">
              <w:rPr>
                <w:sz w:val="24"/>
                <w:szCs w:val="24"/>
                <w:lang w:val="fr-FR"/>
              </w:rPr>
              <w:t>unui</w:t>
            </w:r>
            <w:proofErr w:type="spellEnd"/>
            <w:r w:rsidRPr="008979BE">
              <w:rPr>
                <w:sz w:val="24"/>
                <w:szCs w:val="24"/>
                <w:lang w:val="fr-FR"/>
              </w:rPr>
              <w:t xml:space="preserve"> </w:t>
            </w:r>
            <w:proofErr w:type="spellStart"/>
            <w:r w:rsidRPr="008979BE">
              <w:rPr>
                <w:sz w:val="24"/>
                <w:szCs w:val="24"/>
                <w:lang w:val="fr-FR"/>
              </w:rPr>
              <w:t>mecanism</w:t>
            </w:r>
            <w:proofErr w:type="spellEnd"/>
            <w:r w:rsidRPr="008979BE">
              <w:rPr>
                <w:sz w:val="24"/>
                <w:szCs w:val="24"/>
                <w:lang w:val="fr-FR"/>
              </w:rPr>
              <w:t xml:space="preserve"> de </w:t>
            </w:r>
            <w:proofErr w:type="spellStart"/>
            <w:r w:rsidRPr="008979BE">
              <w:rPr>
                <w:sz w:val="24"/>
                <w:szCs w:val="24"/>
                <w:lang w:val="fr-FR"/>
              </w:rPr>
              <w:t>certificare</w:t>
            </w:r>
            <w:proofErr w:type="spellEnd"/>
            <w:r w:rsidRPr="008979BE">
              <w:rPr>
                <w:sz w:val="24"/>
                <w:szCs w:val="24"/>
                <w:lang w:val="fr-FR"/>
              </w:rPr>
              <w:t xml:space="preserve"> </w:t>
            </w:r>
            <w:proofErr w:type="spellStart"/>
            <w:r w:rsidR="00072CE0" w:rsidRPr="008979BE">
              <w:rPr>
                <w:sz w:val="24"/>
                <w:szCs w:val="24"/>
                <w:lang w:val="fr-FR"/>
              </w:rPr>
              <w:t>voluntar</w:t>
            </w:r>
            <w:proofErr w:type="spellEnd"/>
            <w:r w:rsidR="00072CE0" w:rsidRPr="008979BE">
              <w:rPr>
                <w:sz w:val="24"/>
                <w:szCs w:val="24"/>
                <w:lang w:val="fr-FR"/>
              </w:rPr>
              <w:t xml:space="preserve"> </w:t>
            </w:r>
            <w:r w:rsidRPr="008979BE">
              <w:rPr>
                <w:sz w:val="24"/>
                <w:szCs w:val="24"/>
                <w:lang w:val="fr-FR"/>
              </w:rPr>
              <w:t xml:space="preserve">a </w:t>
            </w:r>
            <w:proofErr w:type="spellStart"/>
            <w:r w:rsidRPr="008979BE">
              <w:rPr>
                <w:sz w:val="24"/>
                <w:szCs w:val="24"/>
                <w:lang w:val="fr-FR"/>
              </w:rPr>
              <w:t>date</w:t>
            </w:r>
            <w:r w:rsidR="00072CE0" w:rsidRPr="008979BE">
              <w:rPr>
                <w:sz w:val="24"/>
                <w:szCs w:val="24"/>
                <w:lang w:val="fr-FR"/>
              </w:rPr>
              <w:t>lor</w:t>
            </w:r>
            <w:proofErr w:type="spellEnd"/>
            <w:r w:rsidRPr="008979BE">
              <w:rPr>
                <w:sz w:val="24"/>
                <w:szCs w:val="24"/>
                <w:lang w:val="fr-FR"/>
              </w:rPr>
              <w:t xml:space="preserve"> </w:t>
            </w:r>
            <w:proofErr w:type="spellStart"/>
            <w:r w:rsidRPr="008979BE">
              <w:rPr>
                <w:sz w:val="24"/>
                <w:szCs w:val="24"/>
                <w:lang w:val="fr-FR"/>
              </w:rPr>
              <w:t>meteorologice</w:t>
            </w:r>
            <w:proofErr w:type="spellEnd"/>
            <w:r w:rsidRPr="008979BE">
              <w:rPr>
                <w:sz w:val="24"/>
                <w:szCs w:val="24"/>
                <w:lang w:val="fr-FR"/>
              </w:rPr>
              <w:t xml:space="preserve"> (</w:t>
            </w:r>
            <w:proofErr w:type="spellStart"/>
            <w:r w:rsidRPr="008979BE">
              <w:rPr>
                <w:sz w:val="24"/>
                <w:szCs w:val="24"/>
                <w:lang w:val="fr-FR"/>
              </w:rPr>
              <w:t>altele</w:t>
            </w:r>
            <w:proofErr w:type="spellEnd"/>
            <w:r w:rsidRPr="008979BE">
              <w:rPr>
                <w:sz w:val="24"/>
                <w:szCs w:val="24"/>
                <w:lang w:val="fr-FR"/>
              </w:rPr>
              <w:t xml:space="preserve"> </w:t>
            </w:r>
            <w:proofErr w:type="spellStart"/>
            <w:r w:rsidRPr="008979BE">
              <w:rPr>
                <w:sz w:val="24"/>
                <w:szCs w:val="24"/>
                <w:lang w:val="fr-FR"/>
              </w:rPr>
              <w:t>decât</w:t>
            </w:r>
            <w:proofErr w:type="spellEnd"/>
            <w:r w:rsidRPr="008979BE">
              <w:rPr>
                <w:sz w:val="24"/>
                <w:szCs w:val="24"/>
                <w:lang w:val="fr-FR"/>
              </w:rPr>
              <w:t xml:space="preserve"> </w:t>
            </w:r>
            <w:proofErr w:type="spellStart"/>
            <w:r w:rsidRPr="008979BE">
              <w:rPr>
                <w:sz w:val="24"/>
                <w:szCs w:val="24"/>
                <w:lang w:val="fr-FR"/>
              </w:rPr>
              <w:t>cele</w:t>
            </w:r>
            <w:proofErr w:type="spellEnd"/>
            <w:r w:rsidRPr="008979BE">
              <w:rPr>
                <w:sz w:val="24"/>
                <w:szCs w:val="24"/>
                <w:lang w:val="fr-FR"/>
              </w:rPr>
              <w:t xml:space="preserve"> </w:t>
            </w:r>
            <w:proofErr w:type="spellStart"/>
            <w:r w:rsidRPr="008979BE">
              <w:rPr>
                <w:sz w:val="24"/>
                <w:szCs w:val="24"/>
                <w:lang w:val="fr-FR"/>
              </w:rPr>
              <w:t>colectate</w:t>
            </w:r>
            <w:proofErr w:type="spellEnd"/>
            <w:r w:rsidRPr="008979BE">
              <w:rPr>
                <w:sz w:val="24"/>
                <w:szCs w:val="24"/>
                <w:lang w:val="fr-FR"/>
              </w:rPr>
              <w:t xml:space="preserve"> </w:t>
            </w:r>
            <w:proofErr w:type="spellStart"/>
            <w:r w:rsidRPr="008979BE">
              <w:rPr>
                <w:sz w:val="24"/>
                <w:szCs w:val="24"/>
                <w:lang w:val="fr-FR"/>
              </w:rPr>
              <w:t>în</w:t>
            </w:r>
            <w:proofErr w:type="spellEnd"/>
            <w:r w:rsidRPr="008979BE">
              <w:rPr>
                <w:sz w:val="24"/>
                <w:szCs w:val="24"/>
                <w:lang w:val="fr-FR"/>
              </w:rPr>
              <w:t xml:space="preserve"> </w:t>
            </w:r>
            <w:proofErr w:type="spellStart"/>
            <w:r w:rsidRPr="008979BE">
              <w:rPr>
                <w:sz w:val="24"/>
                <w:szCs w:val="24"/>
                <w:lang w:val="fr-FR"/>
              </w:rPr>
              <w:t>rețeaua</w:t>
            </w:r>
            <w:proofErr w:type="spellEnd"/>
            <w:r w:rsidRPr="008979BE">
              <w:rPr>
                <w:sz w:val="24"/>
                <w:szCs w:val="24"/>
                <w:lang w:val="fr-FR"/>
              </w:rPr>
              <w:t xml:space="preserve"> </w:t>
            </w:r>
            <w:proofErr w:type="spellStart"/>
            <w:r w:rsidRPr="008979BE">
              <w:rPr>
                <w:sz w:val="24"/>
                <w:szCs w:val="24"/>
                <w:lang w:val="fr-FR"/>
              </w:rPr>
              <w:t>națională</w:t>
            </w:r>
            <w:proofErr w:type="spellEnd"/>
            <w:r w:rsidRPr="008979BE">
              <w:rPr>
                <w:sz w:val="24"/>
                <w:szCs w:val="24"/>
                <w:lang w:val="fr-FR"/>
              </w:rPr>
              <w:t xml:space="preserve"> de </w:t>
            </w:r>
            <w:proofErr w:type="spellStart"/>
            <w:r w:rsidRPr="008979BE">
              <w:rPr>
                <w:sz w:val="24"/>
                <w:szCs w:val="24"/>
                <w:lang w:val="fr-FR"/>
              </w:rPr>
              <w:t>stații</w:t>
            </w:r>
            <w:proofErr w:type="spellEnd"/>
            <w:r w:rsidRPr="008979BE">
              <w:rPr>
                <w:sz w:val="24"/>
                <w:szCs w:val="24"/>
                <w:lang w:val="fr-FR"/>
              </w:rPr>
              <w:t xml:space="preserve"> </w:t>
            </w:r>
            <w:proofErr w:type="spellStart"/>
            <w:r w:rsidRPr="008979BE">
              <w:rPr>
                <w:sz w:val="24"/>
                <w:szCs w:val="24"/>
                <w:lang w:val="fr-FR"/>
              </w:rPr>
              <w:t>meteorologice</w:t>
            </w:r>
            <w:proofErr w:type="spellEnd"/>
            <w:r w:rsidRPr="008979BE">
              <w:rPr>
                <w:sz w:val="24"/>
                <w:szCs w:val="24"/>
                <w:lang w:val="fr-FR"/>
              </w:rPr>
              <w:t xml:space="preserve">) </w:t>
            </w:r>
            <w:proofErr w:type="spellStart"/>
            <w:r w:rsidRPr="008979BE">
              <w:rPr>
                <w:sz w:val="24"/>
                <w:szCs w:val="24"/>
                <w:lang w:val="fr-FR"/>
              </w:rPr>
              <w:t>colectate</w:t>
            </w:r>
            <w:proofErr w:type="spellEnd"/>
            <w:r w:rsidRPr="008979BE">
              <w:rPr>
                <w:sz w:val="24"/>
                <w:szCs w:val="24"/>
                <w:lang w:val="fr-FR"/>
              </w:rPr>
              <w:t xml:space="preserve"> de </w:t>
            </w:r>
            <w:proofErr w:type="spellStart"/>
            <w:r w:rsidRPr="008979BE">
              <w:rPr>
                <w:sz w:val="24"/>
                <w:szCs w:val="24"/>
                <w:lang w:val="fr-FR"/>
              </w:rPr>
              <w:t>către</w:t>
            </w:r>
            <w:proofErr w:type="spellEnd"/>
            <w:r w:rsidRPr="008979BE">
              <w:rPr>
                <w:sz w:val="24"/>
                <w:szCs w:val="24"/>
                <w:lang w:val="fr-FR"/>
              </w:rPr>
              <w:t xml:space="preserve"> </w:t>
            </w:r>
            <w:proofErr w:type="spellStart"/>
            <w:r w:rsidRPr="008979BE">
              <w:rPr>
                <w:sz w:val="24"/>
                <w:szCs w:val="24"/>
                <w:lang w:val="fr-FR"/>
              </w:rPr>
              <w:t>persoanele</w:t>
            </w:r>
            <w:proofErr w:type="spellEnd"/>
            <w:r w:rsidRPr="008979BE">
              <w:rPr>
                <w:sz w:val="24"/>
                <w:szCs w:val="24"/>
                <w:lang w:val="fr-FR"/>
              </w:rPr>
              <w:t xml:space="preserve"> </w:t>
            </w:r>
            <w:proofErr w:type="spellStart"/>
            <w:r w:rsidRPr="008979BE">
              <w:rPr>
                <w:sz w:val="24"/>
                <w:szCs w:val="24"/>
                <w:lang w:val="fr-FR"/>
              </w:rPr>
              <w:t>fizice</w:t>
            </w:r>
            <w:proofErr w:type="spellEnd"/>
            <w:r w:rsidRPr="008979BE">
              <w:rPr>
                <w:sz w:val="24"/>
                <w:szCs w:val="24"/>
                <w:lang w:val="fr-FR"/>
              </w:rPr>
              <w:t xml:space="preserve"> </w:t>
            </w:r>
            <w:proofErr w:type="spellStart"/>
            <w:r w:rsidRPr="008979BE">
              <w:rPr>
                <w:sz w:val="24"/>
                <w:szCs w:val="24"/>
                <w:lang w:val="fr-FR"/>
              </w:rPr>
              <w:t>și</w:t>
            </w:r>
            <w:proofErr w:type="spellEnd"/>
            <w:r w:rsidRPr="008979BE">
              <w:rPr>
                <w:sz w:val="24"/>
                <w:szCs w:val="24"/>
                <w:lang w:val="fr-FR"/>
              </w:rPr>
              <w:t xml:space="preserve"> </w:t>
            </w:r>
            <w:proofErr w:type="spellStart"/>
            <w:r w:rsidRPr="008979BE">
              <w:rPr>
                <w:sz w:val="24"/>
                <w:szCs w:val="24"/>
                <w:lang w:val="fr-FR"/>
              </w:rPr>
              <w:t>juridice</w:t>
            </w:r>
            <w:proofErr w:type="spellEnd"/>
            <w:r w:rsidRPr="008979BE">
              <w:rPr>
                <w:sz w:val="24"/>
                <w:szCs w:val="24"/>
                <w:lang w:val="fr-FR"/>
              </w:rPr>
              <w:t xml:space="preserve"> </w:t>
            </w:r>
            <w:proofErr w:type="spellStart"/>
            <w:r w:rsidRPr="008979BE">
              <w:rPr>
                <w:sz w:val="24"/>
                <w:szCs w:val="24"/>
                <w:lang w:val="fr-FR"/>
              </w:rPr>
              <w:t>înregistrate</w:t>
            </w:r>
            <w:proofErr w:type="spellEnd"/>
            <w:r w:rsidRPr="008979BE">
              <w:rPr>
                <w:sz w:val="24"/>
                <w:szCs w:val="24"/>
                <w:lang w:val="fr-FR"/>
              </w:rPr>
              <w:t xml:space="preserve"> </w:t>
            </w:r>
            <w:proofErr w:type="spellStart"/>
            <w:r w:rsidRPr="008979BE">
              <w:rPr>
                <w:sz w:val="24"/>
                <w:szCs w:val="24"/>
                <w:lang w:val="fr-FR"/>
              </w:rPr>
              <w:t>în</w:t>
            </w:r>
            <w:proofErr w:type="spellEnd"/>
            <w:r w:rsidRPr="008979BE">
              <w:rPr>
                <w:sz w:val="24"/>
                <w:szCs w:val="24"/>
                <w:lang w:val="fr-FR"/>
              </w:rPr>
              <w:t xml:space="preserve"> </w:t>
            </w:r>
            <w:proofErr w:type="spellStart"/>
            <w:r w:rsidRPr="008979BE">
              <w:rPr>
                <w:sz w:val="24"/>
                <w:szCs w:val="24"/>
                <w:lang w:val="fr-FR"/>
              </w:rPr>
              <w:t>conformitate</w:t>
            </w:r>
            <w:proofErr w:type="spellEnd"/>
            <w:r w:rsidRPr="008979BE">
              <w:rPr>
                <w:sz w:val="24"/>
                <w:szCs w:val="24"/>
                <w:lang w:val="fr-FR"/>
              </w:rPr>
              <w:t xml:space="preserve"> </w:t>
            </w:r>
            <w:proofErr w:type="spellStart"/>
            <w:r w:rsidRPr="008979BE">
              <w:rPr>
                <w:sz w:val="24"/>
                <w:szCs w:val="24"/>
                <w:lang w:val="fr-FR"/>
              </w:rPr>
              <w:t>cu</w:t>
            </w:r>
            <w:proofErr w:type="spellEnd"/>
            <w:r w:rsidRPr="008979BE">
              <w:rPr>
                <w:sz w:val="24"/>
                <w:szCs w:val="24"/>
                <w:lang w:val="fr-FR"/>
              </w:rPr>
              <w:t xml:space="preserve"> </w:t>
            </w:r>
            <w:proofErr w:type="spellStart"/>
            <w:r w:rsidRPr="008979BE">
              <w:rPr>
                <w:sz w:val="24"/>
                <w:szCs w:val="24"/>
                <w:lang w:val="fr-FR"/>
              </w:rPr>
              <w:t>Legea</w:t>
            </w:r>
            <w:proofErr w:type="spellEnd"/>
            <w:r w:rsidRPr="008979BE">
              <w:rPr>
                <w:sz w:val="24"/>
                <w:szCs w:val="24"/>
                <w:lang w:val="fr-FR"/>
              </w:rPr>
              <w:t xml:space="preserve"> </w:t>
            </w:r>
            <w:r w:rsidRPr="008979BE">
              <w:rPr>
                <w:sz w:val="24"/>
                <w:szCs w:val="24"/>
                <w:lang w:val="ro-RO" w:eastAsia="ru-RU"/>
              </w:rPr>
              <w:t>nr. 220/2007 privind înregistrarea de stat a persoanelor juridice și a întreprinzătorilor individuali în vederea prevenirii răspândirii în spațiul public a datelor meteorologice eronate.</w:t>
            </w:r>
            <w:r w:rsidR="00072CE0" w:rsidRPr="008979BE">
              <w:rPr>
                <w:sz w:val="24"/>
                <w:szCs w:val="24"/>
                <w:lang w:val="ro-RO" w:eastAsia="ru-RU"/>
              </w:rPr>
              <w:t xml:space="preserve"> Respectiv, aceste mecanism de certificare este aplicabil doar celor ce doresc să pună în circulație datele meteorologice.  Eliberarea</w:t>
            </w:r>
            <w:r w:rsidRPr="008979BE">
              <w:rPr>
                <w:sz w:val="24"/>
                <w:szCs w:val="24"/>
                <w:lang w:val="ro-RO" w:eastAsia="ru-RU"/>
              </w:rPr>
              <w:t xml:space="preserve"> certificatul</w:t>
            </w:r>
            <w:r w:rsidR="00072CE0" w:rsidRPr="008979BE">
              <w:rPr>
                <w:sz w:val="24"/>
                <w:szCs w:val="24"/>
                <w:lang w:val="ro-RO" w:eastAsia="ru-RU"/>
              </w:rPr>
              <w:t>ui</w:t>
            </w:r>
            <w:r w:rsidRPr="008979BE">
              <w:rPr>
                <w:sz w:val="24"/>
                <w:szCs w:val="24"/>
                <w:lang w:val="ro-RO" w:eastAsia="ru-RU"/>
              </w:rPr>
              <w:t xml:space="preserve"> date</w:t>
            </w:r>
            <w:r w:rsidR="00072CE0" w:rsidRPr="008979BE">
              <w:rPr>
                <w:sz w:val="24"/>
                <w:szCs w:val="24"/>
                <w:lang w:val="ro-RO" w:eastAsia="ru-RU"/>
              </w:rPr>
              <w:t>lor</w:t>
            </w:r>
            <w:r w:rsidRPr="008979BE">
              <w:rPr>
                <w:sz w:val="24"/>
                <w:szCs w:val="24"/>
                <w:lang w:val="ro-RO" w:eastAsia="ru-RU"/>
              </w:rPr>
              <w:t xml:space="preserve"> meteorologice </w:t>
            </w:r>
            <w:r w:rsidR="00072CE0" w:rsidRPr="008979BE">
              <w:rPr>
                <w:sz w:val="24"/>
                <w:szCs w:val="24"/>
                <w:lang w:val="ro-RO" w:eastAsia="ru-RU"/>
              </w:rPr>
              <w:t xml:space="preserve">este </w:t>
            </w:r>
            <w:r w:rsidRPr="008979BE">
              <w:rPr>
                <w:sz w:val="24"/>
                <w:szCs w:val="24"/>
                <w:lang w:val="ro-RO" w:eastAsia="ru-RU"/>
              </w:rPr>
              <w:t>gratis. Prin urmare, persoanele juridice și fizice interesate nu vor suporta careva costuri în acest sens.</w:t>
            </w:r>
          </w:p>
          <w:p w14:paraId="6E36661F" w14:textId="77777777" w:rsidR="00220707" w:rsidRPr="008979BE" w:rsidRDefault="00220707" w:rsidP="008979BE">
            <w:pPr>
              <w:spacing w:before="60" w:line="276" w:lineRule="auto"/>
              <w:ind w:firstLine="0"/>
              <w:rPr>
                <w:sz w:val="24"/>
                <w:szCs w:val="24"/>
                <w:lang w:val="ro-RO"/>
              </w:rPr>
            </w:pPr>
          </w:p>
        </w:tc>
      </w:tr>
      <w:tr w:rsidR="008979BE" w:rsidRPr="008979BE" w14:paraId="22CF0C80" w14:textId="77777777" w:rsidTr="3F693D49">
        <w:tc>
          <w:tcPr>
            <w:tcW w:w="9995" w:type="dxa"/>
            <w:shd w:val="clear" w:color="auto" w:fill="C6D9F1" w:themeFill="text2" w:themeFillTint="33"/>
          </w:tcPr>
          <w:p w14:paraId="2D28694D" w14:textId="77777777" w:rsidR="00851F91" w:rsidRPr="008979BE" w:rsidRDefault="00DF52A8" w:rsidP="008979BE">
            <w:pPr>
              <w:widowControl w:val="0"/>
              <w:tabs>
                <w:tab w:val="left" w:pos="142"/>
              </w:tabs>
              <w:spacing w:before="40" w:after="40" w:line="276" w:lineRule="auto"/>
              <w:ind w:left="-57" w:right="-34" w:firstLine="0"/>
              <w:rPr>
                <w:b/>
                <w:sz w:val="26"/>
                <w:szCs w:val="26"/>
                <w:lang w:val="ro-RO"/>
              </w:rPr>
            </w:pPr>
            <w:r w:rsidRPr="008979BE">
              <w:rPr>
                <w:b/>
                <w:bCs/>
                <w:sz w:val="26"/>
                <w:szCs w:val="26"/>
                <w:lang w:val="ro-RO"/>
              </w:rPr>
              <w:lastRenderedPageBreak/>
              <w:t>2.2.</w:t>
            </w:r>
            <w:r w:rsidR="00851F91" w:rsidRPr="008979BE">
              <w:rPr>
                <w:b/>
                <w:bCs/>
                <w:sz w:val="26"/>
                <w:szCs w:val="26"/>
                <w:lang w:val="ro-RO"/>
              </w:rPr>
              <w:t xml:space="preserve"> </w:t>
            </w:r>
            <w:r w:rsidRPr="008979BE">
              <w:rPr>
                <w:b/>
                <w:bCs/>
                <w:sz w:val="26"/>
                <w:szCs w:val="26"/>
                <w:lang w:val="ro-RO"/>
              </w:rPr>
              <w:t>Identificarea impacturilor pentru opțiunea alternativă</w:t>
            </w:r>
          </w:p>
        </w:tc>
      </w:tr>
      <w:tr w:rsidR="008979BE" w:rsidRPr="008979BE" w14:paraId="6F04789E" w14:textId="77777777" w:rsidTr="3F693D49">
        <w:tc>
          <w:tcPr>
            <w:tcW w:w="9995" w:type="dxa"/>
          </w:tcPr>
          <w:p w14:paraId="18777B9A" w14:textId="77777777" w:rsidR="00851F91" w:rsidRPr="008979BE" w:rsidRDefault="00851F91" w:rsidP="008979BE">
            <w:pPr>
              <w:widowControl w:val="0"/>
              <w:tabs>
                <w:tab w:val="left" w:pos="142"/>
              </w:tabs>
              <w:spacing w:before="120" w:after="120" w:line="276" w:lineRule="auto"/>
              <w:ind w:left="-57" w:right="-34" w:firstLine="0"/>
              <w:jc w:val="left"/>
              <w:rPr>
                <w:sz w:val="24"/>
                <w:szCs w:val="24"/>
                <w:lang w:val="ro-RO"/>
              </w:rPr>
            </w:pPr>
            <w:r w:rsidRPr="008979BE">
              <w:rPr>
                <w:sz w:val="24"/>
                <w:szCs w:val="24"/>
                <w:lang w:val="ro-RO"/>
              </w:rPr>
              <w:t>Nu au fost analizate opțiuni alternative.</w:t>
            </w:r>
          </w:p>
        </w:tc>
      </w:tr>
      <w:tr w:rsidR="008979BE" w:rsidRPr="008979BE" w14:paraId="3253389C" w14:textId="77777777" w:rsidTr="3F693D49">
        <w:tc>
          <w:tcPr>
            <w:tcW w:w="9995" w:type="dxa"/>
          </w:tcPr>
          <w:p w14:paraId="49F8D31A" w14:textId="77777777" w:rsidR="00851F91" w:rsidRPr="008979BE" w:rsidRDefault="00DF52A8" w:rsidP="008979BE">
            <w:pPr>
              <w:widowControl w:val="0"/>
              <w:tabs>
                <w:tab w:val="left" w:pos="142"/>
              </w:tabs>
              <w:spacing w:before="40" w:after="40" w:line="276" w:lineRule="auto"/>
              <w:ind w:left="-57" w:right="-34" w:firstLine="0"/>
              <w:rPr>
                <w:b/>
                <w:bCs/>
                <w:sz w:val="26"/>
                <w:szCs w:val="26"/>
                <w:lang w:val="ro-RO"/>
              </w:rPr>
            </w:pPr>
            <w:r w:rsidRPr="008979BE">
              <w:rPr>
                <w:b/>
                <w:bCs/>
                <w:sz w:val="26"/>
                <w:szCs w:val="26"/>
                <w:lang w:val="ro-RO"/>
              </w:rPr>
              <w:t>3.</w:t>
            </w:r>
            <w:r w:rsidR="00851F91" w:rsidRPr="008979BE">
              <w:rPr>
                <w:b/>
                <w:bCs/>
                <w:sz w:val="26"/>
                <w:szCs w:val="26"/>
                <w:lang w:val="ro-RO"/>
              </w:rPr>
              <w:t xml:space="preserve"> </w:t>
            </w:r>
            <w:r w:rsidRPr="008979BE">
              <w:rPr>
                <w:b/>
                <w:bCs/>
                <w:sz w:val="26"/>
                <w:szCs w:val="26"/>
                <w:lang w:val="ro-RO"/>
              </w:rPr>
              <w:t>Descrierea riscurilor pentru opțiunile analizate</w:t>
            </w:r>
          </w:p>
        </w:tc>
      </w:tr>
      <w:tr w:rsidR="008979BE" w:rsidRPr="008979BE" w14:paraId="5FC1F857" w14:textId="77777777" w:rsidTr="3F693D49">
        <w:tc>
          <w:tcPr>
            <w:tcW w:w="9995" w:type="dxa"/>
          </w:tcPr>
          <w:p w14:paraId="50307983" w14:textId="51615646" w:rsidR="00DF52A8" w:rsidRPr="008979BE" w:rsidRDefault="00DF52A8" w:rsidP="008979BE">
            <w:pPr>
              <w:widowControl w:val="0"/>
              <w:tabs>
                <w:tab w:val="left" w:pos="142"/>
                <w:tab w:val="left" w:pos="220"/>
                <w:tab w:val="left" w:pos="720"/>
              </w:tabs>
              <w:autoSpaceDE w:val="0"/>
              <w:autoSpaceDN w:val="0"/>
              <w:adjustRightInd w:val="0"/>
              <w:spacing w:before="80" w:after="80" w:line="276" w:lineRule="auto"/>
              <w:ind w:left="-57" w:right="-34" w:firstLine="0"/>
              <w:rPr>
                <w:sz w:val="24"/>
                <w:szCs w:val="24"/>
                <w:lang w:val="ro-RO"/>
              </w:rPr>
            </w:pPr>
          </w:p>
          <w:p w14:paraId="7D0BDA9D" w14:textId="7FB08BC4" w:rsidR="00DC31F5" w:rsidRPr="008979BE" w:rsidRDefault="00DC31F5" w:rsidP="008979BE">
            <w:pPr>
              <w:widowControl w:val="0"/>
              <w:tabs>
                <w:tab w:val="left" w:pos="142"/>
                <w:tab w:val="left" w:pos="220"/>
                <w:tab w:val="left" w:pos="720"/>
              </w:tabs>
              <w:autoSpaceDE w:val="0"/>
              <w:autoSpaceDN w:val="0"/>
              <w:adjustRightInd w:val="0"/>
              <w:spacing w:before="80" w:after="80" w:line="276" w:lineRule="auto"/>
              <w:ind w:left="-57" w:right="-34" w:firstLine="0"/>
              <w:rPr>
                <w:sz w:val="24"/>
                <w:szCs w:val="24"/>
                <w:lang w:val="ro-RO"/>
              </w:rPr>
            </w:pPr>
            <w:r w:rsidRPr="008979BE">
              <w:rPr>
                <w:sz w:val="24"/>
                <w:szCs w:val="24"/>
                <w:lang w:val="ro-RO"/>
              </w:rPr>
              <w:t xml:space="preserve">Ținând cont de faptul că Moldova este încă una dintre cele mai sărace țări din Europa, iar meteorologia este o ramură costisitoare, este necesar ca donatorii și partenerii de cooperare pentru dezvoltare să sprijine puternic modernizarea tehnologiei și a proceselor de producere a serviciilor. Cu toate acestea, este esențial ca finanțarea națională să fie majorată pentru a susține dezvoltarea SHS realizată prin investițiile recente și îmbunătățirile preconizate. </w:t>
            </w:r>
          </w:p>
          <w:p w14:paraId="2BA6C2EF" w14:textId="4D1CF1FF" w:rsidR="00DC31F5" w:rsidRPr="008979BE" w:rsidRDefault="00DC31F5" w:rsidP="008979BE">
            <w:pPr>
              <w:widowControl w:val="0"/>
              <w:tabs>
                <w:tab w:val="left" w:pos="142"/>
                <w:tab w:val="left" w:pos="220"/>
                <w:tab w:val="left" w:pos="720"/>
              </w:tabs>
              <w:autoSpaceDE w:val="0"/>
              <w:autoSpaceDN w:val="0"/>
              <w:adjustRightInd w:val="0"/>
              <w:spacing w:before="80" w:after="80" w:line="276" w:lineRule="auto"/>
              <w:ind w:right="-34" w:firstLine="0"/>
              <w:rPr>
                <w:sz w:val="24"/>
                <w:szCs w:val="24"/>
                <w:lang w:val="ro-RO"/>
              </w:rPr>
            </w:pPr>
          </w:p>
          <w:p w14:paraId="38D6EA8B" w14:textId="72B404E9" w:rsidR="00220707" w:rsidRPr="008979BE" w:rsidRDefault="00DC31F5" w:rsidP="008979BE">
            <w:pPr>
              <w:widowControl w:val="0"/>
              <w:tabs>
                <w:tab w:val="left" w:pos="142"/>
                <w:tab w:val="left" w:pos="220"/>
                <w:tab w:val="left" w:pos="720"/>
              </w:tabs>
              <w:autoSpaceDE w:val="0"/>
              <w:autoSpaceDN w:val="0"/>
              <w:adjustRightInd w:val="0"/>
              <w:spacing w:before="80" w:after="80" w:line="276" w:lineRule="auto"/>
              <w:ind w:left="-57" w:right="-34" w:firstLine="0"/>
              <w:rPr>
                <w:sz w:val="24"/>
                <w:szCs w:val="24"/>
              </w:rPr>
            </w:pPr>
            <w:r w:rsidRPr="008979BE">
              <w:rPr>
                <w:sz w:val="24"/>
                <w:szCs w:val="24"/>
                <w:lang w:val="ro-RO"/>
              </w:rPr>
              <w:t xml:space="preserve">Prin urmare, </w:t>
            </w:r>
            <w:proofErr w:type="spellStart"/>
            <w:r w:rsidR="00490697" w:rsidRPr="008979BE">
              <w:rPr>
                <w:sz w:val="24"/>
                <w:szCs w:val="24"/>
              </w:rPr>
              <w:t>având</w:t>
            </w:r>
            <w:proofErr w:type="spellEnd"/>
            <w:r w:rsidR="00490697" w:rsidRPr="008979BE">
              <w:rPr>
                <w:sz w:val="24"/>
                <w:szCs w:val="24"/>
              </w:rPr>
              <w:t xml:space="preserve"> </w:t>
            </w:r>
            <w:proofErr w:type="spellStart"/>
            <w:r w:rsidR="00490697" w:rsidRPr="008979BE">
              <w:rPr>
                <w:sz w:val="24"/>
                <w:szCs w:val="24"/>
              </w:rPr>
              <w:t>în</w:t>
            </w:r>
            <w:proofErr w:type="spellEnd"/>
            <w:r w:rsidR="00490697" w:rsidRPr="008979BE">
              <w:rPr>
                <w:sz w:val="24"/>
                <w:szCs w:val="24"/>
              </w:rPr>
              <w:t xml:space="preserve"> </w:t>
            </w:r>
            <w:proofErr w:type="spellStart"/>
            <w:r w:rsidR="00490697" w:rsidRPr="008979BE">
              <w:rPr>
                <w:sz w:val="24"/>
                <w:szCs w:val="24"/>
              </w:rPr>
              <w:t>vedere</w:t>
            </w:r>
            <w:proofErr w:type="spellEnd"/>
            <w:r w:rsidR="00490697" w:rsidRPr="008979BE">
              <w:rPr>
                <w:sz w:val="24"/>
                <w:szCs w:val="24"/>
              </w:rPr>
              <w:t xml:space="preserve"> </w:t>
            </w:r>
            <w:proofErr w:type="spellStart"/>
            <w:r w:rsidR="00490697" w:rsidRPr="008979BE">
              <w:rPr>
                <w:sz w:val="24"/>
                <w:szCs w:val="24"/>
              </w:rPr>
              <w:t>costurile</w:t>
            </w:r>
            <w:proofErr w:type="spellEnd"/>
            <w:r w:rsidR="00490697" w:rsidRPr="008979BE">
              <w:rPr>
                <w:sz w:val="24"/>
                <w:szCs w:val="24"/>
              </w:rPr>
              <w:t xml:space="preserve"> </w:t>
            </w:r>
            <w:proofErr w:type="spellStart"/>
            <w:r w:rsidR="00490697" w:rsidRPr="008979BE">
              <w:rPr>
                <w:sz w:val="24"/>
                <w:szCs w:val="24"/>
              </w:rPr>
              <w:t>economice</w:t>
            </w:r>
            <w:proofErr w:type="spellEnd"/>
            <w:r w:rsidR="00490697" w:rsidRPr="008979BE">
              <w:rPr>
                <w:sz w:val="24"/>
                <w:szCs w:val="24"/>
              </w:rPr>
              <w:t xml:space="preserve"> </w:t>
            </w:r>
            <w:proofErr w:type="spellStart"/>
            <w:r w:rsidR="00490697" w:rsidRPr="008979BE">
              <w:rPr>
                <w:sz w:val="24"/>
                <w:szCs w:val="24"/>
              </w:rPr>
              <w:t>și</w:t>
            </w:r>
            <w:proofErr w:type="spellEnd"/>
            <w:r w:rsidR="00490697" w:rsidRPr="008979BE">
              <w:rPr>
                <w:sz w:val="24"/>
                <w:szCs w:val="24"/>
              </w:rPr>
              <w:t xml:space="preserve"> </w:t>
            </w:r>
            <w:proofErr w:type="spellStart"/>
            <w:r w:rsidR="00490697" w:rsidRPr="008979BE">
              <w:rPr>
                <w:sz w:val="24"/>
                <w:szCs w:val="24"/>
              </w:rPr>
              <w:t>umane</w:t>
            </w:r>
            <w:proofErr w:type="spellEnd"/>
            <w:r w:rsidR="00490697" w:rsidRPr="008979BE">
              <w:rPr>
                <w:sz w:val="24"/>
                <w:szCs w:val="24"/>
              </w:rPr>
              <w:t xml:space="preserve"> </w:t>
            </w:r>
            <w:proofErr w:type="spellStart"/>
            <w:r w:rsidR="00490697" w:rsidRPr="008979BE">
              <w:rPr>
                <w:sz w:val="24"/>
                <w:szCs w:val="24"/>
              </w:rPr>
              <w:t>semnificative</w:t>
            </w:r>
            <w:proofErr w:type="spellEnd"/>
            <w:r w:rsidR="00490697" w:rsidRPr="008979BE">
              <w:rPr>
                <w:sz w:val="24"/>
                <w:szCs w:val="24"/>
              </w:rPr>
              <w:t xml:space="preserve">, </w:t>
            </w:r>
            <w:proofErr w:type="spellStart"/>
            <w:r w:rsidR="00490697" w:rsidRPr="008979BE">
              <w:rPr>
                <w:sz w:val="24"/>
                <w:szCs w:val="24"/>
              </w:rPr>
              <w:t>există</w:t>
            </w:r>
            <w:proofErr w:type="spellEnd"/>
            <w:r w:rsidR="00490697" w:rsidRPr="008979BE">
              <w:rPr>
                <w:sz w:val="24"/>
                <w:szCs w:val="24"/>
              </w:rPr>
              <w:t xml:space="preserve"> </w:t>
            </w:r>
            <w:proofErr w:type="spellStart"/>
            <w:r w:rsidR="00490697" w:rsidRPr="008979BE">
              <w:rPr>
                <w:sz w:val="24"/>
                <w:szCs w:val="24"/>
              </w:rPr>
              <w:t>riscul</w:t>
            </w:r>
            <w:proofErr w:type="spellEnd"/>
            <w:r w:rsidR="00490697" w:rsidRPr="008979BE">
              <w:rPr>
                <w:sz w:val="24"/>
                <w:szCs w:val="24"/>
              </w:rPr>
              <w:t xml:space="preserve"> ca </w:t>
            </w:r>
            <w:proofErr w:type="spellStart"/>
            <w:r w:rsidR="00490697" w:rsidRPr="008979BE">
              <w:rPr>
                <w:sz w:val="24"/>
                <w:szCs w:val="24"/>
              </w:rPr>
              <w:t>multe</w:t>
            </w:r>
            <w:proofErr w:type="spellEnd"/>
            <w:r w:rsidR="00490697" w:rsidRPr="008979BE">
              <w:rPr>
                <w:sz w:val="24"/>
                <w:szCs w:val="24"/>
              </w:rPr>
              <w:t xml:space="preserve"> din </w:t>
            </w:r>
            <w:proofErr w:type="spellStart"/>
            <w:r w:rsidR="00490697" w:rsidRPr="008979BE">
              <w:rPr>
                <w:sz w:val="24"/>
                <w:szCs w:val="24"/>
              </w:rPr>
              <w:t>politicile</w:t>
            </w:r>
            <w:proofErr w:type="spellEnd"/>
            <w:r w:rsidR="00490697" w:rsidRPr="008979BE">
              <w:rPr>
                <w:sz w:val="24"/>
                <w:szCs w:val="24"/>
              </w:rPr>
              <w:t xml:space="preserve"> </w:t>
            </w:r>
            <w:proofErr w:type="spellStart"/>
            <w:r w:rsidR="00490697" w:rsidRPr="008979BE">
              <w:rPr>
                <w:sz w:val="24"/>
                <w:szCs w:val="24"/>
              </w:rPr>
              <w:t>statului</w:t>
            </w:r>
            <w:proofErr w:type="spellEnd"/>
            <w:r w:rsidR="00490697" w:rsidRPr="008979BE">
              <w:rPr>
                <w:sz w:val="24"/>
                <w:szCs w:val="24"/>
              </w:rPr>
              <w:t xml:space="preserve"> </w:t>
            </w:r>
            <w:proofErr w:type="spellStart"/>
            <w:r w:rsidR="00490697" w:rsidRPr="008979BE">
              <w:rPr>
                <w:sz w:val="24"/>
                <w:szCs w:val="24"/>
              </w:rPr>
              <w:t>să</w:t>
            </w:r>
            <w:proofErr w:type="spellEnd"/>
            <w:r w:rsidR="00490697" w:rsidRPr="008979BE">
              <w:rPr>
                <w:sz w:val="24"/>
                <w:szCs w:val="24"/>
              </w:rPr>
              <w:t xml:space="preserve"> nu fie orientate </w:t>
            </w:r>
            <w:proofErr w:type="spellStart"/>
            <w:r w:rsidR="00490697" w:rsidRPr="008979BE">
              <w:rPr>
                <w:sz w:val="24"/>
                <w:szCs w:val="24"/>
              </w:rPr>
              <w:t>asupra</w:t>
            </w:r>
            <w:proofErr w:type="spellEnd"/>
            <w:r w:rsidR="00490697" w:rsidRPr="008979BE">
              <w:rPr>
                <w:sz w:val="24"/>
                <w:szCs w:val="24"/>
              </w:rPr>
              <w:t xml:space="preserve"> </w:t>
            </w:r>
            <w:proofErr w:type="spellStart"/>
            <w:r w:rsidR="00490697" w:rsidRPr="008979BE">
              <w:rPr>
                <w:sz w:val="24"/>
                <w:szCs w:val="24"/>
              </w:rPr>
              <w:t>îmbunătățirii</w:t>
            </w:r>
            <w:proofErr w:type="spellEnd"/>
            <w:r w:rsidR="00490697" w:rsidRPr="008979BE">
              <w:rPr>
                <w:sz w:val="24"/>
                <w:szCs w:val="24"/>
              </w:rPr>
              <w:t xml:space="preserve"> </w:t>
            </w:r>
            <w:proofErr w:type="spellStart"/>
            <w:r w:rsidR="00490697" w:rsidRPr="008979BE">
              <w:rPr>
                <w:sz w:val="24"/>
                <w:szCs w:val="24"/>
              </w:rPr>
              <w:t>calității</w:t>
            </w:r>
            <w:proofErr w:type="spellEnd"/>
            <w:r w:rsidR="00490697" w:rsidRPr="008979BE">
              <w:rPr>
                <w:sz w:val="24"/>
                <w:szCs w:val="24"/>
              </w:rPr>
              <w:t xml:space="preserve"> </w:t>
            </w:r>
            <w:proofErr w:type="spellStart"/>
            <w:r w:rsidR="00490697" w:rsidRPr="008979BE">
              <w:rPr>
                <w:sz w:val="24"/>
                <w:szCs w:val="24"/>
              </w:rPr>
              <w:t>datelor</w:t>
            </w:r>
            <w:proofErr w:type="spellEnd"/>
            <w:r w:rsidR="00490697" w:rsidRPr="008979BE">
              <w:rPr>
                <w:sz w:val="24"/>
                <w:szCs w:val="24"/>
              </w:rPr>
              <w:t xml:space="preserve"> </w:t>
            </w:r>
            <w:proofErr w:type="spellStart"/>
            <w:r w:rsidR="00490697" w:rsidRPr="008979BE">
              <w:rPr>
                <w:sz w:val="24"/>
                <w:szCs w:val="24"/>
              </w:rPr>
              <w:t>meteorologice</w:t>
            </w:r>
            <w:proofErr w:type="spellEnd"/>
            <w:r w:rsidR="00490697" w:rsidRPr="008979BE">
              <w:rPr>
                <w:sz w:val="24"/>
                <w:szCs w:val="24"/>
              </w:rPr>
              <w:t xml:space="preserve">, </w:t>
            </w:r>
            <w:proofErr w:type="spellStart"/>
            <w:r w:rsidR="00490697" w:rsidRPr="008979BE">
              <w:rPr>
                <w:sz w:val="24"/>
                <w:szCs w:val="24"/>
              </w:rPr>
              <w:t>iar</w:t>
            </w:r>
            <w:proofErr w:type="spellEnd"/>
            <w:r w:rsidR="00490697" w:rsidRPr="008979BE">
              <w:rPr>
                <w:sz w:val="24"/>
                <w:szCs w:val="24"/>
              </w:rPr>
              <w:t xml:space="preserve"> </w:t>
            </w:r>
            <w:proofErr w:type="spellStart"/>
            <w:r w:rsidR="12ACAD1D" w:rsidRPr="008979BE">
              <w:rPr>
                <w:sz w:val="24"/>
                <w:szCs w:val="24"/>
              </w:rPr>
              <w:t>proiectele</w:t>
            </w:r>
            <w:proofErr w:type="spellEnd"/>
            <w:r w:rsidR="12ACAD1D" w:rsidRPr="008979BE">
              <w:rPr>
                <w:sz w:val="24"/>
                <w:szCs w:val="24"/>
              </w:rPr>
              <w:t xml:space="preserve"> </w:t>
            </w:r>
            <w:proofErr w:type="spellStart"/>
            <w:r w:rsidR="12ACAD1D" w:rsidRPr="008979BE">
              <w:rPr>
                <w:sz w:val="24"/>
                <w:szCs w:val="24"/>
              </w:rPr>
              <w:t>finanțate</w:t>
            </w:r>
            <w:proofErr w:type="spellEnd"/>
            <w:r w:rsidR="12ACAD1D" w:rsidRPr="008979BE">
              <w:rPr>
                <w:sz w:val="24"/>
                <w:szCs w:val="24"/>
              </w:rPr>
              <w:t xml:space="preserve"> de </w:t>
            </w:r>
            <w:proofErr w:type="spellStart"/>
            <w:r w:rsidR="12ACAD1D" w:rsidRPr="008979BE">
              <w:rPr>
                <w:sz w:val="24"/>
                <w:szCs w:val="24"/>
              </w:rPr>
              <w:t>partenerii</w:t>
            </w:r>
            <w:proofErr w:type="spellEnd"/>
            <w:r w:rsidR="12ACAD1D" w:rsidRPr="008979BE">
              <w:rPr>
                <w:sz w:val="24"/>
                <w:szCs w:val="24"/>
              </w:rPr>
              <w:t xml:space="preserve"> </w:t>
            </w:r>
            <w:proofErr w:type="spellStart"/>
            <w:r w:rsidR="12ACAD1D" w:rsidRPr="008979BE">
              <w:rPr>
                <w:sz w:val="24"/>
                <w:szCs w:val="24"/>
              </w:rPr>
              <w:t>externi</w:t>
            </w:r>
            <w:proofErr w:type="spellEnd"/>
            <w:r w:rsidR="12ACAD1D" w:rsidRPr="008979BE">
              <w:rPr>
                <w:sz w:val="24"/>
                <w:szCs w:val="24"/>
              </w:rPr>
              <w:t xml:space="preserve">, </w:t>
            </w:r>
            <w:proofErr w:type="spellStart"/>
            <w:r w:rsidR="00490697" w:rsidRPr="008979BE">
              <w:rPr>
                <w:sz w:val="24"/>
                <w:szCs w:val="24"/>
              </w:rPr>
              <w:t>să</w:t>
            </w:r>
            <w:proofErr w:type="spellEnd"/>
            <w:r w:rsidR="00490697" w:rsidRPr="008979BE">
              <w:rPr>
                <w:sz w:val="24"/>
                <w:szCs w:val="24"/>
              </w:rPr>
              <w:t xml:space="preserve"> nu fie</w:t>
            </w:r>
            <w:r w:rsidR="12ACAD1D" w:rsidRPr="008979BE">
              <w:rPr>
                <w:sz w:val="24"/>
                <w:szCs w:val="24"/>
              </w:rPr>
              <w:t xml:space="preserve">  </w:t>
            </w:r>
            <w:proofErr w:type="spellStart"/>
            <w:r w:rsidR="12ACAD1D" w:rsidRPr="008979BE">
              <w:rPr>
                <w:sz w:val="24"/>
                <w:szCs w:val="24"/>
              </w:rPr>
              <w:t>suficient</w:t>
            </w:r>
            <w:proofErr w:type="spellEnd"/>
            <w:r w:rsidR="12ACAD1D" w:rsidRPr="008979BE">
              <w:rPr>
                <w:sz w:val="24"/>
                <w:szCs w:val="24"/>
              </w:rPr>
              <w:t xml:space="preserve"> de bine </w:t>
            </w:r>
            <w:proofErr w:type="spellStart"/>
            <w:r w:rsidR="12ACAD1D" w:rsidRPr="008979BE">
              <w:rPr>
                <w:sz w:val="24"/>
                <w:szCs w:val="24"/>
              </w:rPr>
              <w:t>sprijinite</w:t>
            </w:r>
            <w:proofErr w:type="spellEnd"/>
            <w:r w:rsidR="12ACAD1D" w:rsidRPr="008979BE">
              <w:rPr>
                <w:sz w:val="24"/>
                <w:szCs w:val="24"/>
              </w:rPr>
              <w:t xml:space="preserve"> de </w:t>
            </w:r>
            <w:proofErr w:type="spellStart"/>
            <w:r w:rsidR="12ACAD1D" w:rsidRPr="008979BE">
              <w:rPr>
                <w:sz w:val="24"/>
                <w:szCs w:val="24"/>
              </w:rPr>
              <w:t>planurile</w:t>
            </w:r>
            <w:proofErr w:type="spellEnd"/>
            <w:r w:rsidR="12ACAD1D" w:rsidRPr="008979BE">
              <w:rPr>
                <w:sz w:val="24"/>
                <w:szCs w:val="24"/>
              </w:rPr>
              <w:t xml:space="preserve"> </w:t>
            </w:r>
            <w:proofErr w:type="spellStart"/>
            <w:r w:rsidR="12ACAD1D" w:rsidRPr="008979BE">
              <w:rPr>
                <w:sz w:val="24"/>
                <w:szCs w:val="24"/>
              </w:rPr>
              <w:t>întocmite</w:t>
            </w:r>
            <w:proofErr w:type="spellEnd"/>
            <w:r w:rsidR="12ACAD1D" w:rsidRPr="008979BE">
              <w:rPr>
                <w:sz w:val="24"/>
                <w:szCs w:val="24"/>
              </w:rPr>
              <w:t xml:space="preserve"> de stat </w:t>
            </w:r>
            <w:proofErr w:type="spellStart"/>
            <w:r w:rsidR="12ACAD1D" w:rsidRPr="008979BE">
              <w:rPr>
                <w:sz w:val="24"/>
                <w:szCs w:val="24"/>
              </w:rPr>
              <w:t>în</w:t>
            </w:r>
            <w:proofErr w:type="spellEnd"/>
            <w:r w:rsidR="12ACAD1D" w:rsidRPr="008979BE">
              <w:rPr>
                <w:sz w:val="24"/>
                <w:szCs w:val="24"/>
              </w:rPr>
              <w:t xml:space="preserve"> </w:t>
            </w:r>
            <w:proofErr w:type="spellStart"/>
            <w:r w:rsidR="12ACAD1D" w:rsidRPr="008979BE">
              <w:rPr>
                <w:sz w:val="24"/>
                <w:szCs w:val="24"/>
              </w:rPr>
              <w:t>vederea</w:t>
            </w:r>
            <w:proofErr w:type="spellEnd"/>
            <w:r w:rsidR="12ACAD1D" w:rsidRPr="008979BE">
              <w:rPr>
                <w:sz w:val="24"/>
                <w:szCs w:val="24"/>
              </w:rPr>
              <w:t xml:space="preserve"> </w:t>
            </w:r>
            <w:proofErr w:type="spellStart"/>
            <w:r w:rsidR="12ACAD1D" w:rsidRPr="008979BE">
              <w:rPr>
                <w:sz w:val="24"/>
                <w:szCs w:val="24"/>
              </w:rPr>
              <w:t>îmbunătățirii</w:t>
            </w:r>
            <w:proofErr w:type="spellEnd"/>
            <w:r w:rsidR="12ACAD1D" w:rsidRPr="008979BE">
              <w:rPr>
                <w:sz w:val="24"/>
                <w:szCs w:val="24"/>
              </w:rPr>
              <w:t xml:space="preserve"> </w:t>
            </w:r>
            <w:proofErr w:type="spellStart"/>
            <w:r w:rsidR="12ACAD1D" w:rsidRPr="008979BE">
              <w:rPr>
                <w:sz w:val="24"/>
                <w:szCs w:val="24"/>
              </w:rPr>
              <w:t>rețelei</w:t>
            </w:r>
            <w:proofErr w:type="spellEnd"/>
            <w:r w:rsidR="12ACAD1D" w:rsidRPr="008979BE">
              <w:rPr>
                <w:sz w:val="24"/>
                <w:szCs w:val="24"/>
              </w:rPr>
              <w:t xml:space="preserve"> de </w:t>
            </w:r>
            <w:proofErr w:type="spellStart"/>
            <w:r w:rsidR="12ACAD1D" w:rsidRPr="008979BE">
              <w:rPr>
                <w:sz w:val="24"/>
                <w:szCs w:val="24"/>
              </w:rPr>
              <w:t>observații</w:t>
            </w:r>
            <w:proofErr w:type="spellEnd"/>
            <w:r w:rsidR="12ACAD1D" w:rsidRPr="008979BE">
              <w:rPr>
                <w:sz w:val="24"/>
                <w:szCs w:val="24"/>
              </w:rPr>
              <w:t xml:space="preserve"> </w:t>
            </w:r>
            <w:proofErr w:type="spellStart"/>
            <w:r w:rsidR="12ACAD1D" w:rsidRPr="008979BE">
              <w:rPr>
                <w:sz w:val="24"/>
                <w:szCs w:val="24"/>
              </w:rPr>
              <w:t>meteorologice</w:t>
            </w:r>
            <w:proofErr w:type="spellEnd"/>
            <w:r w:rsidR="12ACAD1D" w:rsidRPr="008979BE">
              <w:rPr>
                <w:sz w:val="24"/>
                <w:szCs w:val="24"/>
              </w:rPr>
              <w:t xml:space="preserve"> </w:t>
            </w:r>
            <w:proofErr w:type="spellStart"/>
            <w:r w:rsidR="12ACAD1D" w:rsidRPr="008979BE">
              <w:rPr>
                <w:sz w:val="24"/>
                <w:szCs w:val="24"/>
              </w:rPr>
              <w:t>naționale</w:t>
            </w:r>
            <w:proofErr w:type="spellEnd"/>
            <w:r w:rsidR="12ACAD1D" w:rsidRPr="008979BE">
              <w:rPr>
                <w:sz w:val="24"/>
                <w:szCs w:val="24"/>
              </w:rPr>
              <w:t>;</w:t>
            </w:r>
          </w:p>
          <w:p w14:paraId="38645DC7" w14:textId="77777777" w:rsidR="00220707" w:rsidRPr="008979BE" w:rsidRDefault="00220707" w:rsidP="008979BE">
            <w:pPr>
              <w:widowControl w:val="0"/>
              <w:tabs>
                <w:tab w:val="left" w:pos="220"/>
                <w:tab w:val="left" w:pos="720"/>
              </w:tabs>
              <w:autoSpaceDE w:val="0"/>
              <w:autoSpaceDN w:val="0"/>
              <w:adjustRightInd w:val="0"/>
              <w:spacing w:line="276" w:lineRule="auto"/>
              <w:ind w:left="1080" w:firstLine="0"/>
              <w:rPr>
                <w:sz w:val="24"/>
                <w:szCs w:val="24"/>
                <w:lang w:val="ro-RO"/>
              </w:rPr>
            </w:pPr>
          </w:p>
        </w:tc>
      </w:tr>
      <w:tr w:rsidR="008979BE" w:rsidRPr="008979BE" w14:paraId="27576B47" w14:textId="77777777" w:rsidTr="3F693D49">
        <w:trPr>
          <w:trHeight w:val="70"/>
        </w:trPr>
        <w:tc>
          <w:tcPr>
            <w:tcW w:w="9995" w:type="dxa"/>
            <w:shd w:val="clear" w:color="auto" w:fill="C6D9F1" w:themeFill="text2" w:themeFillTint="33"/>
          </w:tcPr>
          <w:p w14:paraId="3F2FA4C1" w14:textId="77777777" w:rsidR="00851F91" w:rsidRPr="008979BE" w:rsidRDefault="006972B6" w:rsidP="008979BE">
            <w:pPr>
              <w:widowControl w:val="0"/>
              <w:tabs>
                <w:tab w:val="left" w:pos="142"/>
              </w:tabs>
              <w:spacing w:before="40" w:after="40" w:line="276" w:lineRule="auto"/>
              <w:ind w:left="-57" w:right="-34" w:firstLine="0"/>
              <w:jc w:val="left"/>
              <w:rPr>
                <w:b/>
                <w:sz w:val="26"/>
                <w:szCs w:val="26"/>
                <w:lang w:val="ro-RO"/>
              </w:rPr>
            </w:pPr>
            <w:r w:rsidRPr="008979BE">
              <w:rPr>
                <w:b/>
                <w:sz w:val="26"/>
                <w:szCs w:val="26"/>
                <w:lang w:val="ro-RO"/>
              </w:rPr>
              <w:t xml:space="preserve">4. </w:t>
            </w:r>
            <w:r w:rsidR="00D40898" w:rsidRPr="008979BE">
              <w:rPr>
                <w:b/>
                <w:sz w:val="26"/>
                <w:szCs w:val="26"/>
                <w:lang w:val="ro-RO"/>
              </w:rPr>
              <w:t>Costurile aferente implementării proiectului</w:t>
            </w:r>
          </w:p>
        </w:tc>
      </w:tr>
      <w:tr w:rsidR="008979BE" w:rsidRPr="008979BE" w14:paraId="308089C1" w14:textId="77777777" w:rsidTr="3F693D49">
        <w:tc>
          <w:tcPr>
            <w:tcW w:w="9995" w:type="dxa"/>
          </w:tcPr>
          <w:p w14:paraId="320B76CF" w14:textId="6201E8A0" w:rsidR="00851F91" w:rsidRPr="008979BE" w:rsidRDefault="00851F91" w:rsidP="008979BE">
            <w:pPr>
              <w:widowControl w:val="0"/>
              <w:tabs>
                <w:tab w:val="left" w:pos="142"/>
              </w:tabs>
              <w:spacing w:before="80" w:after="80" w:line="276" w:lineRule="auto"/>
              <w:ind w:left="-57" w:right="-34" w:firstLine="0"/>
              <w:rPr>
                <w:bCs/>
                <w:sz w:val="24"/>
                <w:szCs w:val="24"/>
                <w:lang w:val="ro-RO"/>
              </w:rPr>
            </w:pPr>
            <w:r w:rsidRPr="008979BE">
              <w:rPr>
                <w:sz w:val="24"/>
                <w:lang w:val="ro-RO"/>
              </w:rPr>
              <w:t xml:space="preserve">Proiectul de Lege privind activitatea meteorologică </w:t>
            </w:r>
            <w:r w:rsidR="001F3759" w:rsidRPr="008979BE">
              <w:rPr>
                <w:sz w:val="24"/>
                <w:lang w:val="ro-RO"/>
              </w:rPr>
              <w:t xml:space="preserve">și hidrologică </w:t>
            </w:r>
            <w:r w:rsidRPr="008979BE">
              <w:rPr>
                <w:sz w:val="24"/>
                <w:lang w:val="ro-RO"/>
              </w:rPr>
              <w:t>nu implică costuri de conformare pentru întreprinderi</w:t>
            </w:r>
            <w:r w:rsidR="00D40898" w:rsidRPr="008979BE">
              <w:rPr>
                <w:sz w:val="24"/>
                <w:lang w:val="ro-RO"/>
              </w:rPr>
              <w:t xml:space="preserve"> sau care ar putea</w:t>
            </w:r>
            <w:r w:rsidR="00D40898" w:rsidRPr="008979BE">
              <w:rPr>
                <w:bCs/>
                <w:sz w:val="24"/>
                <w:szCs w:val="24"/>
                <w:lang w:val="ro-RO"/>
              </w:rPr>
              <w:t xml:space="preserve"> distorsiona concurența asupra întreprinderilor mici și mijlocii. </w:t>
            </w:r>
          </w:p>
          <w:p w14:paraId="774505FD" w14:textId="5175F56A" w:rsidR="00504D84" w:rsidRPr="008979BE" w:rsidRDefault="00504D84" w:rsidP="003050DA">
            <w:pPr>
              <w:spacing w:line="276" w:lineRule="auto"/>
              <w:ind w:firstLine="0"/>
              <w:rPr>
                <w:sz w:val="24"/>
                <w:lang w:val="ro-RO"/>
              </w:rPr>
            </w:pPr>
            <w:r w:rsidRPr="008979BE">
              <w:rPr>
                <w:sz w:val="24"/>
                <w:lang w:val="ro-RO"/>
              </w:rPr>
              <w:t xml:space="preserve">Proiectul de lege prevede instituirea unui mecanism de prevenire a răspândirii în spațiul public a datelor meteorologice eronate colectate de către persoanele fizice și juridice în procesul de desfășurarea a activităților meteorologice în cadrul stațiilor și posturilor private. Astfel, persoanele fizice și juridice care vor intenționa să răspândească în spațiul public datele meteorologice colectate de către acestea, vor avea nevoie să obțină un certificat al </w:t>
            </w:r>
            <w:r w:rsidR="00490697" w:rsidRPr="008979BE">
              <w:rPr>
                <w:sz w:val="24"/>
                <w:lang w:val="ro-RO"/>
              </w:rPr>
              <w:t xml:space="preserve">datelor </w:t>
            </w:r>
            <w:r w:rsidRPr="008979BE">
              <w:rPr>
                <w:sz w:val="24"/>
                <w:lang w:val="ro-RO"/>
              </w:rPr>
              <w:t xml:space="preserve">meteorologice. Dat fiind faptul că eliberarea certificatului va fi gratis, </w:t>
            </w:r>
            <w:proofErr w:type="spellStart"/>
            <w:r w:rsidRPr="008979BE">
              <w:rPr>
                <w:sz w:val="24"/>
                <w:lang w:val="ro-RO"/>
              </w:rPr>
              <w:t>poducătorii</w:t>
            </w:r>
            <w:proofErr w:type="spellEnd"/>
            <w:r w:rsidRPr="008979BE">
              <w:rPr>
                <w:sz w:val="24"/>
                <w:lang w:val="ro-RO"/>
              </w:rPr>
              <w:t xml:space="preserve"> de date meteorologice nu vor suporta costuri </w:t>
            </w:r>
            <w:r w:rsidRPr="008979BE">
              <w:rPr>
                <w:sz w:val="24"/>
                <w:lang w:val="ro-RO"/>
              </w:rPr>
              <w:lastRenderedPageBreak/>
              <w:t xml:space="preserve">adiționale. Aceștia vor avea obligativitatea de a respecta instrucțiunile metodologice cu privire la amplasare a stației /postului meteorologic, colectarea, prelucrarea analiza și difuzarea datelor meteorologice. </w:t>
            </w:r>
          </w:p>
          <w:p w14:paraId="135E58C4" w14:textId="77777777" w:rsidR="00504D84" w:rsidRPr="008979BE" w:rsidRDefault="00504D84" w:rsidP="008979BE">
            <w:pPr>
              <w:widowControl w:val="0"/>
              <w:tabs>
                <w:tab w:val="left" w:pos="142"/>
              </w:tabs>
              <w:spacing w:before="80" w:after="80" w:line="276" w:lineRule="auto"/>
              <w:ind w:left="-57" w:right="-34" w:firstLine="0"/>
              <w:rPr>
                <w:bCs/>
                <w:sz w:val="24"/>
                <w:szCs w:val="24"/>
                <w:lang w:val="ro-RO"/>
              </w:rPr>
            </w:pPr>
          </w:p>
        </w:tc>
      </w:tr>
      <w:tr w:rsidR="008979BE" w:rsidRPr="008979BE" w14:paraId="3EC06199" w14:textId="77777777" w:rsidTr="3F693D49">
        <w:tc>
          <w:tcPr>
            <w:tcW w:w="9995" w:type="dxa"/>
            <w:shd w:val="clear" w:color="auto" w:fill="C6D9F1" w:themeFill="text2" w:themeFillTint="33"/>
          </w:tcPr>
          <w:p w14:paraId="28382B41" w14:textId="77777777" w:rsidR="00851F91" w:rsidRPr="008979BE" w:rsidRDefault="00851F91" w:rsidP="008979BE">
            <w:pPr>
              <w:widowControl w:val="0"/>
              <w:tabs>
                <w:tab w:val="left" w:pos="142"/>
              </w:tabs>
              <w:spacing w:before="40" w:after="40" w:line="276" w:lineRule="auto"/>
              <w:ind w:left="-57" w:right="-34" w:firstLine="0"/>
              <w:jc w:val="left"/>
              <w:rPr>
                <w:b/>
                <w:bCs/>
                <w:sz w:val="26"/>
                <w:szCs w:val="26"/>
                <w:u w:val="single"/>
                <w:lang w:val="ro-RO"/>
              </w:rPr>
            </w:pPr>
            <w:r w:rsidRPr="008979BE">
              <w:rPr>
                <w:b/>
                <w:bCs/>
                <w:sz w:val="26"/>
                <w:szCs w:val="26"/>
                <w:u w:val="single"/>
                <w:lang w:val="ro-RO"/>
              </w:rPr>
              <w:lastRenderedPageBreak/>
              <w:t>Concluzie</w:t>
            </w:r>
          </w:p>
          <w:p w14:paraId="4EF988DB" w14:textId="77777777" w:rsidR="00851F91" w:rsidRPr="008979BE" w:rsidRDefault="006972B6" w:rsidP="008979BE">
            <w:pPr>
              <w:widowControl w:val="0"/>
              <w:tabs>
                <w:tab w:val="left" w:pos="142"/>
              </w:tabs>
              <w:spacing w:before="40" w:after="40" w:line="276" w:lineRule="auto"/>
              <w:ind w:left="-57" w:right="-34" w:firstLine="0"/>
              <w:jc w:val="left"/>
              <w:rPr>
                <w:b/>
                <w:bCs/>
                <w:sz w:val="26"/>
                <w:szCs w:val="26"/>
                <w:lang w:val="ro-RO"/>
              </w:rPr>
            </w:pPr>
            <w:r w:rsidRPr="008979BE">
              <w:rPr>
                <w:b/>
                <w:bCs/>
                <w:sz w:val="26"/>
                <w:szCs w:val="26"/>
                <w:lang w:val="ro-RO"/>
              </w:rPr>
              <w:t>5.</w:t>
            </w:r>
            <w:r w:rsidR="00851F91" w:rsidRPr="008979BE">
              <w:rPr>
                <w:b/>
                <w:bCs/>
                <w:sz w:val="26"/>
                <w:szCs w:val="26"/>
                <w:lang w:val="ro-RO"/>
              </w:rPr>
              <w:t xml:space="preserve"> Argument</w:t>
            </w:r>
            <w:r w:rsidRPr="008979BE">
              <w:rPr>
                <w:b/>
                <w:bCs/>
                <w:sz w:val="26"/>
                <w:szCs w:val="26"/>
                <w:lang w:val="ro-RO"/>
              </w:rPr>
              <w:t xml:space="preserve">e privind </w:t>
            </w:r>
            <w:r w:rsidR="00851F91" w:rsidRPr="008979BE">
              <w:rPr>
                <w:b/>
                <w:bCs/>
                <w:sz w:val="26"/>
                <w:szCs w:val="26"/>
                <w:lang w:val="ro-RO"/>
              </w:rPr>
              <w:t xml:space="preserve">selectarea unei opțiunii, în baza atingerii obiectivelor, beneficiilor și costurilor, precum și a asigurării celui mai mic impact negativ asupra celor afectați </w:t>
            </w:r>
          </w:p>
        </w:tc>
      </w:tr>
      <w:tr w:rsidR="008979BE" w:rsidRPr="008979BE" w14:paraId="737009BB" w14:textId="77777777" w:rsidTr="3F693D49">
        <w:tc>
          <w:tcPr>
            <w:tcW w:w="9995" w:type="dxa"/>
          </w:tcPr>
          <w:p w14:paraId="4B8D3289" w14:textId="7E4639B5" w:rsidR="00851F91" w:rsidRPr="008979BE" w:rsidRDefault="00851F91" w:rsidP="008979BE">
            <w:pPr>
              <w:widowControl w:val="0"/>
              <w:tabs>
                <w:tab w:val="left" w:pos="142"/>
              </w:tabs>
              <w:spacing w:before="80" w:after="80" w:line="276" w:lineRule="auto"/>
              <w:ind w:left="-56" w:right="-34" w:firstLine="0"/>
              <w:rPr>
                <w:sz w:val="24"/>
                <w:szCs w:val="24"/>
                <w:lang w:val="ro-RO"/>
              </w:rPr>
            </w:pPr>
            <w:r w:rsidRPr="008979BE">
              <w:rPr>
                <w:sz w:val="24"/>
                <w:szCs w:val="24"/>
                <w:lang w:val="ro-RO"/>
              </w:rPr>
              <w:t>Urmare a realizării AI, se propune selectarea opțiunii I</w:t>
            </w:r>
            <w:r w:rsidR="006972B6" w:rsidRPr="008979BE">
              <w:rPr>
                <w:sz w:val="24"/>
                <w:szCs w:val="24"/>
                <w:lang w:val="ro-RO"/>
              </w:rPr>
              <w:t>,</w:t>
            </w:r>
            <w:r w:rsidRPr="008979BE">
              <w:rPr>
                <w:sz w:val="24"/>
                <w:szCs w:val="24"/>
                <w:lang w:val="ro-RO"/>
              </w:rPr>
              <w:t xml:space="preserve"> care se concentrează pe ajustarea cadrului legislativ național în domeniul activității hid</w:t>
            </w:r>
            <w:r w:rsidR="006972B6" w:rsidRPr="008979BE">
              <w:rPr>
                <w:sz w:val="24"/>
                <w:szCs w:val="24"/>
                <w:lang w:val="ro-RO"/>
              </w:rPr>
              <w:t>rometeorologice prin aprobarea p</w:t>
            </w:r>
            <w:r w:rsidRPr="008979BE">
              <w:rPr>
                <w:sz w:val="24"/>
                <w:szCs w:val="24"/>
                <w:lang w:val="ro-RO"/>
              </w:rPr>
              <w:t>roiectului de Lege cu privire la activitatea meteorologică</w:t>
            </w:r>
            <w:r w:rsidR="001F3759" w:rsidRPr="008979BE">
              <w:rPr>
                <w:sz w:val="24"/>
                <w:szCs w:val="24"/>
                <w:lang w:val="ro-RO"/>
              </w:rPr>
              <w:t xml:space="preserve"> și hidrologică</w:t>
            </w:r>
            <w:r w:rsidRPr="008979BE">
              <w:rPr>
                <w:sz w:val="24"/>
                <w:szCs w:val="24"/>
                <w:lang w:val="ro-RO"/>
              </w:rPr>
              <w:t>.</w:t>
            </w:r>
          </w:p>
          <w:p w14:paraId="1F3CFBA1" w14:textId="77777777" w:rsidR="006972B6" w:rsidRPr="008979BE" w:rsidRDefault="006972B6" w:rsidP="008979BE">
            <w:pPr>
              <w:widowControl w:val="0"/>
              <w:tabs>
                <w:tab w:val="left" w:pos="142"/>
              </w:tabs>
              <w:spacing w:before="80" w:after="80" w:line="276" w:lineRule="auto"/>
              <w:ind w:left="-56" w:right="-34" w:firstLine="0"/>
              <w:rPr>
                <w:sz w:val="24"/>
                <w:szCs w:val="24"/>
                <w:lang w:val="ro-RO"/>
              </w:rPr>
            </w:pPr>
            <w:r w:rsidRPr="008979BE">
              <w:rPr>
                <w:sz w:val="24"/>
                <w:szCs w:val="24"/>
                <w:lang w:val="ro-RO"/>
              </w:rPr>
              <w:t>Argumente:</w:t>
            </w:r>
          </w:p>
          <w:p w14:paraId="0B177A0A" w14:textId="77777777" w:rsidR="00851F91" w:rsidRPr="008979BE" w:rsidRDefault="00851F91" w:rsidP="008979BE">
            <w:pPr>
              <w:widowControl w:val="0"/>
              <w:numPr>
                <w:ilvl w:val="0"/>
                <w:numId w:val="43"/>
              </w:numPr>
              <w:tabs>
                <w:tab w:val="left" w:pos="284"/>
              </w:tabs>
              <w:spacing w:line="276" w:lineRule="auto"/>
              <w:ind w:left="284" w:right="-34" w:hanging="284"/>
              <w:rPr>
                <w:sz w:val="24"/>
                <w:szCs w:val="24"/>
                <w:lang w:val="ro-RO"/>
              </w:rPr>
            </w:pPr>
            <w:r w:rsidRPr="008979BE">
              <w:rPr>
                <w:sz w:val="24"/>
                <w:szCs w:val="24"/>
                <w:lang w:val="ro-RO"/>
              </w:rPr>
              <w:t>Modificarea Statutului SHS</w:t>
            </w:r>
            <w:r w:rsidRPr="008979BE">
              <w:rPr>
                <w:bCs/>
                <w:sz w:val="24"/>
                <w:szCs w:val="24"/>
                <w:lang w:val="ro-RO"/>
              </w:rPr>
              <w:t xml:space="preserve"> va contribui la consolidarea capacității SHS</w:t>
            </w:r>
            <w:r w:rsidR="006972B6" w:rsidRPr="008979BE">
              <w:rPr>
                <w:bCs/>
                <w:sz w:val="24"/>
                <w:szCs w:val="24"/>
                <w:lang w:val="ro-RO"/>
              </w:rPr>
              <w:t xml:space="preserve"> </w:t>
            </w:r>
            <w:r w:rsidRPr="008979BE">
              <w:rPr>
                <w:bCs/>
                <w:sz w:val="24"/>
                <w:szCs w:val="24"/>
                <w:lang w:val="ro-RO"/>
              </w:rPr>
              <w:t>și la sporirea atractivității acestuia, prin urmare la suplinirea cadrului de personal cu persoane calificate în domeniu.</w:t>
            </w:r>
          </w:p>
          <w:p w14:paraId="2DB3F804" w14:textId="77777777" w:rsidR="00851F91" w:rsidRPr="008979BE" w:rsidRDefault="00851F91" w:rsidP="008979BE">
            <w:pPr>
              <w:pStyle w:val="ListParagraph"/>
              <w:widowControl w:val="0"/>
              <w:numPr>
                <w:ilvl w:val="0"/>
                <w:numId w:val="43"/>
              </w:numPr>
              <w:tabs>
                <w:tab w:val="left" w:pos="284"/>
              </w:tabs>
              <w:spacing w:line="276" w:lineRule="auto"/>
              <w:ind w:left="284" w:right="-34" w:hanging="284"/>
              <w:contextualSpacing w:val="0"/>
              <w:rPr>
                <w:sz w:val="24"/>
                <w:szCs w:val="24"/>
                <w:lang w:val="ro-RO"/>
              </w:rPr>
            </w:pPr>
            <w:r w:rsidRPr="008979BE">
              <w:rPr>
                <w:sz w:val="24"/>
                <w:szCs w:val="24"/>
                <w:lang w:val="ro-RO"/>
              </w:rPr>
              <w:t xml:space="preserve">Determinarea atribuțiilor autorităților publice centrale și locale în domeniul activității meteorologice va asigura prevenirea și minimizarea impactului semnificativ al calamităților naturale și fenomenelor meteorologice </w:t>
            </w:r>
            <w:r w:rsidR="006972B6" w:rsidRPr="008979BE">
              <w:rPr>
                <w:sz w:val="24"/>
                <w:szCs w:val="24"/>
                <w:lang w:val="ro-RO"/>
              </w:rPr>
              <w:t>periculoase</w:t>
            </w:r>
            <w:r w:rsidRPr="008979BE">
              <w:rPr>
                <w:sz w:val="24"/>
                <w:szCs w:val="24"/>
                <w:lang w:val="ro-RO"/>
              </w:rPr>
              <w:t xml:space="preserve"> asupra securității statului, vieții populației, bunurilor </w:t>
            </w:r>
            <w:r w:rsidR="006972B6" w:rsidRPr="008979BE">
              <w:rPr>
                <w:sz w:val="24"/>
                <w:szCs w:val="24"/>
                <w:lang w:val="ro-RO"/>
              </w:rPr>
              <w:t>materiale</w:t>
            </w:r>
            <w:r w:rsidRPr="008979BE">
              <w:rPr>
                <w:sz w:val="24"/>
                <w:szCs w:val="24"/>
                <w:lang w:val="ro-RO"/>
              </w:rPr>
              <w:t>, etc.</w:t>
            </w:r>
          </w:p>
          <w:p w14:paraId="68594FE0" w14:textId="77777777" w:rsidR="00851F91" w:rsidRPr="008979BE" w:rsidRDefault="006972B6" w:rsidP="008979BE">
            <w:pPr>
              <w:widowControl w:val="0"/>
              <w:numPr>
                <w:ilvl w:val="0"/>
                <w:numId w:val="43"/>
              </w:numPr>
              <w:tabs>
                <w:tab w:val="left" w:pos="284"/>
              </w:tabs>
              <w:spacing w:line="276" w:lineRule="auto"/>
              <w:ind w:left="284" w:right="-34" w:hanging="284"/>
              <w:rPr>
                <w:sz w:val="24"/>
                <w:szCs w:val="24"/>
                <w:lang w:val="ro-RO"/>
              </w:rPr>
            </w:pPr>
            <w:r w:rsidRPr="008979BE">
              <w:rPr>
                <w:sz w:val="24"/>
                <w:szCs w:val="24"/>
                <w:lang w:val="ro-RO"/>
              </w:rPr>
              <w:t>Respectarea recomandărilor O</w:t>
            </w:r>
            <w:r w:rsidR="00851F91" w:rsidRPr="008979BE">
              <w:rPr>
                <w:sz w:val="24"/>
                <w:szCs w:val="24"/>
                <w:lang w:val="ro-RO"/>
              </w:rPr>
              <w:t xml:space="preserve">MM </w:t>
            </w:r>
            <w:r w:rsidRPr="008979BE">
              <w:rPr>
                <w:sz w:val="24"/>
                <w:szCs w:val="24"/>
                <w:lang w:val="ro-RO"/>
              </w:rPr>
              <w:t>privind</w:t>
            </w:r>
            <w:r w:rsidR="00851F91" w:rsidRPr="008979BE">
              <w:rPr>
                <w:sz w:val="24"/>
                <w:szCs w:val="24"/>
                <w:lang w:val="ro-RO"/>
              </w:rPr>
              <w:t xml:space="preserve"> conținutul necesar de a fi reglementat </w:t>
            </w:r>
            <w:r w:rsidRPr="008979BE">
              <w:rPr>
                <w:sz w:val="24"/>
                <w:szCs w:val="24"/>
                <w:lang w:val="ro-RO"/>
              </w:rPr>
              <w:t xml:space="preserve">în proiectul de lege propus </w:t>
            </w:r>
            <w:r w:rsidR="00851F91" w:rsidRPr="008979BE">
              <w:rPr>
                <w:sz w:val="24"/>
                <w:szCs w:val="24"/>
                <w:lang w:val="ro-RO"/>
              </w:rPr>
              <w:t>va asigura evitarea situațiilor în care unele aspecte specific domeniului vizat sunt în afara reglementărilor legale (de exemplu: protecția rețelei naționale de observații, drepturile și obligațiile producătorilor și utilizatorilor informațiilor meteorologice, determinarea zonelor de protecție a rețelei de stații/postur</w:t>
            </w:r>
            <w:r w:rsidRPr="008979BE">
              <w:rPr>
                <w:sz w:val="24"/>
                <w:szCs w:val="24"/>
                <w:lang w:val="ro-RO"/>
              </w:rPr>
              <w:t>i</w:t>
            </w:r>
            <w:r w:rsidR="00851F91" w:rsidRPr="008979BE">
              <w:rPr>
                <w:sz w:val="24"/>
                <w:szCs w:val="24"/>
                <w:lang w:val="ro-RO"/>
              </w:rPr>
              <w:t xml:space="preserve"> </w:t>
            </w:r>
            <w:r w:rsidRPr="008979BE">
              <w:rPr>
                <w:sz w:val="24"/>
                <w:szCs w:val="24"/>
                <w:lang w:val="ro-RO"/>
              </w:rPr>
              <w:t>hidro</w:t>
            </w:r>
            <w:r w:rsidR="00851F91" w:rsidRPr="008979BE">
              <w:rPr>
                <w:sz w:val="24"/>
                <w:szCs w:val="24"/>
                <w:lang w:val="ro-RO"/>
              </w:rPr>
              <w:t>meteorologice, etc.).</w:t>
            </w:r>
          </w:p>
          <w:p w14:paraId="413665A4" w14:textId="77777777" w:rsidR="00851F91" w:rsidRPr="008979BE" w:rsidRDefault="00851F91" w:rsidP="008979BE">
            <w:pPr>
              <w:widowControl w:val="0"/>
              <w:numPr>
                <w:ilvl w:val="0"/>
                <w:numId w:val="43"/>
              </w:numPr>
              <w:tabs>
                <w:tab w:val="left" w:pos="284"/>
              </w:tabs>
              <w:spacing w:line="276" w:lineRule="auto"/>
              <w:ind w:left="284" w:right="-34" w:hanging="284"/>
              <w:rPr>
                <w:sz w:val="24"/>
                <w:szCs w:val="24"/>
                <w:lang w:val="ro-RO"/>
              </w:rPr>
            </w:pPr>
            <w:r w:rsidRPr="008979BE">
              <w:rPr>
                <w:sz w:val="24"/>
                <w:szCs w:val="24"/>
                <w:lang w:val="ro-RO"/>
              </w:rPr>
              <w:t xml:space="preserve">Diversificarea serviciilor meteorologice prestate de către SHS, în special al celor personalizate va avea drept efect satisfacerea necesităților utilizatorilor de date și informații meteorologice. </w:t>
            </w:r>
          </w:p>
          <w:p w14:paraId="2B34B167" w14:textId="77777777" w:rsidR="00851F91" w:rsidRPr="008979BE" w:rsidRDefault="00851F91" w:rsidP="008979BE">
            <w:pPr>
              <w:widowControl w:val="0"/>
              <w:numPr>
                <w:ilvl w:val="0"/>
                <w:numId w:val="43"/>
              </w:numPr>
              <w:tabs>
                <w:tab w:val="left" w:pos="284"/>
              </w:tabs>
              <w:spacing w:line="276" w:lineRule="auto"/>
              <w:ind w:left="284" w:right="-34" w:hanging="284"/>
              <w:rPr>
                <w:sz w:val="24"/>
                <w:szCs w:val="24"/>
                <w:lang w:val="ro-RO"/>
              </w:rPr>
            </w:pPr>
            <w:r w:rsidRPr="008979BE">
              <w:rPr>
                <w:sz w:val="24"/>
                <w:szCs w:val="24"/>
                <w:lang w:val="ro-RO"/>
              </w:rPr>
              <w:t xml:space="preserve">Planificarea strategică a extinderii rețelei naționale de </w:t>
            </w:r>
            <w:r w:rsidR="006972B6" w:rsidRPr="008979BE">
              <w:rPr>
                <w:sz w:val="24"/>
                <w:szCs w:val="24"/>
                <w:lang w:val="ro-RO"/>
              </w:rPr>
              <w:t>posturi și stații meteorologice.</w:t>
            </w:r>
          </w:p>
          <w:p w14:paraId="0D7C68D5" w14:textId="77777777" w:rsidR="00851F91" w:rsidRPr="008979BE" w:rsidRDefault="27E3856B" w:rsidP="008979BE">
            <w:pPr>
              <w:widowControl w:val="0"/>
              <w:numPr>
                <w:ilvl w:val="0"/>
                <w:numId w:val="43"/>
              </w:numPr>
              <w:tabs>
                <w:tab w:val="left" w:pos="284"/>
              </w:tabs>
              <w:spacing w:line="276" w:lineRule="auto"/>
              <w:ind w:left="284" w:right="-34" w:hanging="284"/>
              <w:rPr>
                <w:sz w:val="24"/>
                <w:szCs w:val="24"/>
                <w:lang w:val="ro-RO"/>
              </w:rPr>
            </w:pPr>
            <w:r w:rsidRPr="008979BE">
              <w:rPr>
                <w:sz w:val="24"/>
                <w:szCs w:val="24"/>
                <w:lang w:val="ro-RO"/>
              </w:rPr>
              <w:t xml:space="preserve">Asigurarea colaborării eficiente la nivel internațional în domeniul activităților </w:t>
            </w:r>
            <w:r w:rsidR="165DAF47" w:rsidRPr="008979BE">
              <w:rPr>
                <w:sz w:val="24"/>
                <w:szCs w:val="24"/>
                <w:lang w:val="ro-RO"/>
              </w:rPr>
              <w:t>hidrom</w:t>
            </w:r>
            <w:r w:rsidRPr="008979BE">
              <w:rPr>
                <w:sz w:val="24"/>
                <w:szCs w:val="24"/>
                <w:lang w:val="ro-RO"/>
              </w:rPr>
              <w:t>eteorologice</w:t>
            </w:r>
            <w:r w:rsidR="165DAF47" w:rsidRPr="008979BE">
              <w:rPr>
                <w:sz w:val="24"/>
                <w:szCs w:val="24"/>
                <w:lang w:val="ro-RO"/>
              </w:rPr>
              <w:t>.</w:t>
            </w:r>
          </w:p>
          <w:p w14:paraId="483D21A9" w14:textId="3517BA97" w:rsidR="33411153" w:rsidRPr="008979BE" w:rsidRDefault="45B31B57" w:rsidP="008979BE">
            <w:pPr>
              <w:widowControl w:val="0"/>
              <w:numPr>
                <w:ilvl w:val="0"/>
                <w:numId w:val="43"/>
              </w:numPr>
              <w:tabs>
                <w:tab w:val="left" w:pos="284"/>
              </w:tabs>
              <w:spacing w:line="276" w:lineRule="auto"/>
              <w:ind w:left="284" w:right="-34" w:hanging="284"/>
              <w:rPr>
                <w:sz w:val="24"/>
                <w:szCs w:val="24"/>
                <w:lang w:val="ro-RO"/>
              </w:rPr>
            </w:pPr>
            <w:r w:rsidRPr="008979BE">
              <w:rPr>
                <w:sz w:val="24"/>
                <w:szCs w:val="24"/>
                <w:lang w:val="ro-RO"/>
              </w:rPr>
              <w:t>Certificarea date</w:t>
            </w:r>
            <w:r w:rsidR="00490697" w:rsidRPr="008979BE">
              <w:rPr>
                <w:sz w:val="24"/>
                <w:szCs w:val="24"/>
                <w:lang w:val="ro-RO"/>
              </w:rPr>
              <w:t>lor</w:t>
            </w:r>
            <w:r w:rsidRPr="008979BE">
              <w:rPr>
                <w:sz w:val="24"/>
                <w:szCs w:val="24"/>
                <w:lang w:val="ro-RO"/>
              </w:rPr>
              <w:t xml:space="preserve"> meteorologice va avea drept efect prevenirea răspândirii în spațiul public al datelor meteorologice colectate eronat de către persoanele fizice și juridice ce </w:t>
            </w:r>
            <w:proofErr w:type="spellStart"/>
            <w:r w:rsidRPr="008979BE">
              <w:rPr>
                <w:sz w:val="24"/>
                <w:szCs w:val="24"/>
                <w:lang w:val="ro-RO"/>
              </w:rPr>
              <w:t>desfășoara</w:t>
            </w:r>
            <w:proofErr w:type="spellEnd"/>
            <w:r w:rsidRPr="008979BE">
              <w:rPr>
                <w:sz w:val="24"/>
                <w:szCs w:val="24"/>
                <w:lang w:val="ro-RO"/>
              </w:rPr>
              <w:t xml:space="preserve"> activitatea meteorologică pe teritoriul Republicii Moldova.</w:t>
            </w:r>
          </w:p>
          <w:p w14:paraId="31D75423" w14:textId="77777777" w:rsidR="00851F91" w:rsidRPr="008979BE" w:rsidRDefault="00851F91" w:rsidP="008979BE">
            <w:pPr>
              <w:widowControl w:val="0"/>
              <w:tabs>
                <w:tab w:val="left" w:pos="142"/>
              </w:tabs>
              <w:spacing w:before="80" w:line="276" w:lineRule="auto"/>
              <w:ind w:left="-57" w:right="-34" w:firstLine="0"/>
              <w:rPr>
                <w:sz w:val="24"/>
                <w:szCs w:val="24"/>
                <w:lang w:val="ro-RO"/>
              </w:rPr>
            </w:pPr>
            <w:r w:rsidRPr="008979BE">
              <w:rPr>
                <w:sz w:val="24"/>
                <w:szCs w:val="24"/>
                <w:lang w:val="ro-RO"/>
              </w:rPr>
              <w:t xml:space="preserve">Costurile identificate pentru implementarea Opțiunii I sunt destul de </w:t>
            </w:r>
            <w:r w:rsidR="006972B6" w:rsidRPr="008979BE">
              <w:rPr>
                <w:sz w:val="24"/>
                <w:szCs w:val="24"/>
                <w:lang w:val="ro-RO"/>
              </w:rPr>
              <w:t>mici</w:t>
            </w:r>
            <w:r w:rsidRPr="008979BE">
              <w:rPr>
                <w:sz w:val="24"/>
                <w:szCs w:val="24"/>
                <w:lang w:val="ro-RO"/>
              </w:rPr>
              <w:t xml:space="preserve">, însă beneficiile sunt majore, reieșind din faptul că modificarea Statutului SHS va consolida </w:t>
            </w:r>
            <w:proofErr w:type="spellStart"/>
            <w:r w:rsidRPr="008979BE">
              <w:rPr>
                <w:sz w:val="24"/>
                <w:szCs w:val="24"/>
                <w:lang w:val="ro-RO"/>
              </w:rPr>
              <w:t>capacităţile</w:t>
            </w:r>
            <w:proofErr w:type="spellEnd"/>
            <w:r w:rsidRPr="008979BE">
              <w:rPr>
                <w:sz w:val="24"/>
                <w:szCs w:val="24"/>
                <w:lang w:val="ro-RO"/>
              </w:rPr>
              <w:t xml:space="preserve"> logistice asigurând procesele de planificare și proiectare a rețelelor de monitoring meteorologic și hidrologic, lansarea procesului de construcții și reconstrucții a sediilor existente ale rețelelor; dotarea cu echipamente și mijloace speciale a SHS, mentenanța și reparația echipamentelor etc., potrivit bunelor practici din domeniul vizat, aplicat </w:t>
            </w:r>
            <w:proofErr w:type="spellStart"/>
            <w:r w:rsidRPr="008979BE">
              <w:rPr>
                <w:sz w:val="24"/>
                <w:szCs w:val="24"/>
                <w:lang w:val="ro-RO"/>
              </w:rPr>
              <w:t>şi</w:t>
            </w:r>
            <w:proofErr w:type="spellEnd"/>
            <w:r w:rsidRPr="008979BE">
              <w:rPr>
                <w:sz w:val="24"/>
                <w:szCs w:val="24"/>
                <w:lang w:val="ro-RO"/>
              </w:rPr>
              <w:t xml:space="preserve"> promovat cu succes în activitatea Serviciilor publice.</w:t>
            </w:r>
          </w:p>
          <w:p w14:paraId="37454415" w14:textId="0A50F5B9" w:rsidR="00504D84" w:rsidRPr="008979BE" w:rsidRDefault="492F92DA" w:rsidP="008979BE">
            <w:pPr>
              <w:widowControl w:val="0"/>
              <w:tabs>
                <w:tab w:val="left" w:pos="142"/>
              </w:tabs>
              <w:spacing w:before="80" w:line="276" w:lineRule="auto"/>
              <w:ind w:left="-57" w:right="-34" w:firstLine="0"/>
              <w:rPr>
                <w:sz w:val="24"/>
                <w:szCs w:val="24"/>
                <w:lang w:val="ro-RO"/>
              </w:rPr>
            </w:pPr>
            <w:r w:rsidRPr="008979BE">
              <w:rPr>
                <w:sz w:val="24"/>
                <w:szCs w:val="24"/>
              </w:rPr>
              <w:t xml:space="preserve">Nu </w:t>
            </w:r>
            <w:proofErr w:type="spellStart"/>
            <w:r w:rsidRPr="008979BE">
              <w:rPr>
                <w:sz w:val="24"/>
                <w:szCs w:val="24"/>
              </w:rPr>
              <w:t>în</w:t>
            </w:r>
            <w:proofErr w:type="spellEnd"/>
            <w:r w:rsidRPr="008979BE">
              <w:rPr>
                <w:sz w:val="24"/>
                <w:szCs w:val="24"/>
              </w:rPr>
              <w:t xml:space="preserve"> </w:t>
            </w:r>
            <w:proofErr w:type="spellStart"/>
            <w:r w:rsidRPr="008979BE">
              <w:rPr>
                <w:sz w:val="24"/>
                <w:szCs w:val="24"/>
              </w:rPr>
              <w:t>ultimul</w:t>
            </w:r>
            <w:proofErr w:type="spellEnd"/>
            <w:r w:rsidRPr="008979BE">
              <w:rPr>
                <w:sz w:val="24"/>
                <w:szCs w:val="24"/>
              </w:rPr>
              <w:t xml:space="preserve"> </w:t>
            </w:r>
            <w:proofErr w:type="spellStart"/>
            <w:r w:rsidRPr="008979BE">
              <w:rPr>
                <w:sz w:val="24"/>
                <w:szCs w:val="24"/>
              </w:rPr>
              <w:t>rând</w:t>
            </w:r>
            <w:proofErr w:type="spellEnd"/>
            <w:r w:rsidRPr="008979BE">
              <w:rPr>
                <w:sz w:val="24"/>
                <w:szCs w:val="24"/>
              </w:rPr>
              <w:t xml:space="preserve"> </w:t>
            </w:r>
            <w:proofErr w:type="spellStart"/>
            <w:r w:rsidRPr="008979BE">
              <w:rPr>
                <w:sz w:val="24"/>
                <w:szCs w:val="24"/>
              </w:rPr>
              <w:t>unificarea</w:t>
            </w:r>
            <w:proofErr w:type="spellEnd"/>
            <w:r w:rsidRPr="008979BE">
              <w:rPr>
                <w:sz w:val="24"/>
                <w:szCs w:val="24"/>
              </w:rPr>
              <w:t xml:space="preserve"> </w:t>
            </w:r>
            <w:proofErr w:type="spellStart"/>
            <w:r w:rsidRPr="008979BE">
              <w:rPr>
                <w:sz w:val="24"/>
                <w:szCs w:val="24"/>
              </w:rPr>
              <w:t>rețelelor</w:t>
            </w:r>
            <w:proofErr w:type="spellEnd"/>
            <w:r w:rsidRPr="008979BE">
              <w:rPr>
                <w:sz w:val="24"/>
                <w:szCs w:val="24"/>
              </w:rPr>
              <w:t xml:space="preserve"> de </w:t>
            </w:r>
            <w:proofErr w:type="spellStart"/>
            <w:r w:rsidRPr="008979BE">
              <w:rPr>
                <w:sz w:val="24"/>
                <w:szCs w:val="24"/>
              </w:rPr>
              <w:t>observații</w:t>
            </w:r>
            <w:proofErr w:type="spellEnd"/>
            <w:r w:rsidRPr="008979BE">
              <w:rPr>
                <w:sz w:val="24"/>
                <w:szCs w:val="24"/>
              </w:rPr>
              <w:t xml:space="preserve"> </w:t>
            </w:r>
            <w:proofErr w:type="spellStart"/>
            <w:r w:rsidRPr="008979BE">
              <w:rPr>
                <w:sz w:val="24"/>
                <w:szCs w:val="24"/>
              </w:rPr>
              <w:t>și</w:t>
            </w:r>
            <w:proofErr w:type="spellEnd"/>
            <w:r w:rsidRPr="008979BE">
              <w:rPr>
                <w:sz w:val="24"/>
                <w:szCs w:val="24"/>
              </w:rPr>
              <w:t xml:space="preserve"> monitoring a </w:t>
            </w:r>
            <w:proofErr w:type="spellStart"/>
            <w:r w:rsidRPr="008979BE">
              <w:rPr>
                <w:sz w:val="24"/>
                <w:szCs w:val="24"/>
              </w:rPr>
              <w:t>vremii</w:t>
            </w:r>
            <w:proofErr w:type="spellEnd"/>
            <w:r w:rsidRPr="008979BE">
              <w:rPr>
                <w:sz w:val="24"/>
                <w:szCs w:val="24"/>
              </w:rPr>
              <w:t xml:space="preserve"> </w:t>
            </w:r>
            <w:proofErr w:type="spellStart"/>
            <w:r w:rsidRPr="008979BE">
              <w:rPr>
                <w:sz w:val="24"/>
                <w:szCs w:val="24"/>
              </w:rPr>
              <w:t>și</w:t>
            </w:r>
            <w:proofErr w:type="spellEnd"/>
            <w:r w:rsidRPr="008979BE">
              <w:rPr>
                <w:sz w:val="24"/>
                <w:szCs w:val="24"/>
              </w:rPr>
              <w:t xml:space="preserve"> </w:t>
            </w:r>
            <w:proofErr w:type="spellStart"/>
            <w:r w:rsidRPr="008979BE">
              <w:rPr>
                <w:sz w:val="24"/>
                <w:szCs w:val="24"/>
              </w:rPr>
              <w:t>calității</w:t>
            </w:r>
            <w:proofErr w:type="spellEnd"/>
            <w:r w:rsidRPr="008979BE">
              <w:rPr>
                <w:sz w:val="24"/>
                <w:szCs w:val="24"/>
              </w:rPr>
              <w:t xml:space="preserve"> </w:t>
            </w:r>
            <w:proofErr w:type="spellStart"/>
            <w:r w:rsidRPr="008979BE">
              <w:rPr>
                <w:sz w:val="24"/>
                <w:szCs w:val="24"/>
              </w:rPr>
              <w:t>mediului</w:t>
            </w:r>
            <w:proofErr w:type="spellEnd"/>
            <w:r w:rsidRPr="008979BE">
              <w:rPr>
                <w:sz w:val="24"/>
                <w:szCs w:val="24"/>
              </w:rPr>
              <w:t xml:space="preserve"> </w:t>
            </w:r>
            <w:proofErr w:type="gramStart"/>
            <w:r w:rsidRPr="008979BE">
              <w:rPr>
                <w:sz w:val="24"/>
                <w:szCs w:val="24"/>
              </w:rPr>
              <w:t xml:space="preserve">cu  </w:t>
            </w:r>
            <w:proofErr w:type="spellStart"/>
            <w:r w:rsidRPr="008979BE">
              <w:rPr>
                <w:sz w:val="24"/>
                <w:szCs w:val="24"/>
              </w:rPr>
              <w:t>plasarea</w:t>
            </w:r>
            <w:proofErr w:type="spellEnd"/>
            <w:proofErr w:type="gramEnd"/>
            <w:r w:rsidRPr="008979BE">
              <w:rPr>
                <w:sz w:val="24"/>
                <w:szCs w:val="24"/>
              </w:rPr>
              <w:t xml:space="preserve"> </w:t>
            </w:r>
            <w:proofErr w:type="spellStart"/>
            <w:r w:rsidRPr="008979BE">
              <w:rPr>
                <w:sz w:val="24"/>
                <w:szCs w:val="24"/>
              </w:rPr>
              <w:t>acestora</w:t>
            </w:r>
            <w:proofErr w:type="spellEnd"/>
            <w:r w:rsidRPr="008979BE">
              <w:rPr>
                <w:sz w:val="24"/>
                <w:szCs w:val="24"/>
              </w:rPr>
              <w:t xml:space="preserve"> </w:t>
            </w:r>
            <w:proofErr w:type="spellStart"/>
            <w:r w:rsidRPr="008979BE">
              <w:rPr>
                <w:sz w:val="24"/>
                <w:szCs w:val="24"/>
              </w:rPr>
              <w:t>într</w:t>
            </w:r>
            <w:proofErr w:type="spellEnd"/>
            <w:r w:rsidRPr="008979BE">
              <w:rPr>
                <w:sz w:val="24"/>
                <w:szCs w:val="24"/>
              </w:rPr>
              <w:t xml:space="preserve">-un </w:t>
            </w:r>
            <w:proofErr w:type="spellStart"/>
            <w:r w:rsidRPr="008979BE">
              <w:rPr>
                <w:sz w:val="24"/>
                <w:szCs w:val="24"/>
              </w:rPr>
              <w:t>sistem</w:t>
            </w:r>
            <w:proofErr w:type="spellEnd"/>
            <w:r w:rsidRPr="008979BE">
              <w:rPr>
                <w:sz w:val="24"/>
                <w:szCs w:val="24"/>
              </w:rPr>
              <w:t xml:space="preserve"> </w:t>
            </w:r>
            <w:proofErr w:type="spellStart"/>
            <w:r w:rsidRPr="008979BE">
              <w:rPr>
                <w:sz w:val="24"/>
                <w:szCs w:val="24"/>
              </w:rPr>
              <w:t>adminstrativ</w:t>
            </w:r>
            <w:proofErr w:type="spellEnd"/>
            <w:r w:rsidRPr="008979BE">
              <w:rPr>
                <w:sz w:val="24"/>
                <w:szCs w:val="24"/>
              </w:rPr>
              <w:t xml:space="preserve"> </w:t>
            </w:r>
            <w:proofErr w:type="spellStart"/>
            <w:r w:rsidRPr="008979BE">
              <w:rPr>
                <w:sz w:val="24"/>
                <w:szCs w:val="24"/>
              </w:rPr>
              <w:t>centralizat</w:t>
            </w:r>
            <w:proofErr w:type="spellEnd"/>
            <w:r w:rsidRPr="008979BE">
              <w:rPr>
                <w:sz w:val="24"/>
                <w:szCs w:val="24"/>
              </w:rPr>
              <w:t xml:space="preserve"> </w:t>
            </w:r>
            <w:proofErr w:type="spellStart"/>
            <w:r w:rsidRPr="008979BE">
              <w:rPr>
                <w:sz w:val="24"/>
                <w:szCs w:val="24"/>
              </w:rPr>
              <w:t>va</w:t>
            </w:r>
            <w:proofErr w:type="spellEnd"/>
            <w:r w:rsidRPr="008979BE">
              <w:rPr>
                <w:sz w:val="24"/>
                <w:szCs w:val="24"/>
              </w:rPr>
              <w:t xml:space="preserve"> </w:t>
            </w:r>
            <w:proofErr w:type="spellStart"/>
            <w:r w:rsidRPr="008979BE">
              <w:rPr>
                <w:sz w:val="24"/>
                <w:szCs w:val="24"/>
              </w:rPr>
              <w:t>condiționa</w:t>
            </w:r>
            <w:proofErr w:type="spellEnd"/>
            <w:r w:rsidRPr="008979BE">
              <w:rPr>
                <w:sz w:val="24"/>
                <w:szCs w:val="24"/>
              </w:rPr>
              <w:t xml:space="preserve"> </w:t>
            </w:r>
            <w:proofErr w:type="spellStart"/>
            <w:r w:rsidRPr="008979BE">
              <w:rPr>
                <w:sz w:val="24"/>
                <w:szCs w:val="24"/>
              </w:rPr>
              <w:t>diminuarea</w:t>
            </w:r>
            <w:proofErr w:type="spellEnd"/>
            <w:r w:rsidRPr="008979BE">
              <w:rPr>
                <w:sz w:val="24"/>
                <w:szCs w:val="24"/>
              </w:rPr>
              <w:t xml:space="preserve"> </w:t>
            </w:r>
            <w:proofErr w:type="spellStart"/>
            <w:r w:rsidRPr="008979BE">
              <w:rPr>
                <w:sz w:val="24"/>
                <w:szCs w:val="24"/>
              </w:rPr>
              <w:t>cheltuielilor</w:t>
            </w:r>
            <w:proofErr w:type="spellEnd"/>
            <w:r w:rsidRPr="008979BE">
              <w:rPr>
                <w:sz w:val="24"/>
                <w:szCs w:val="24"/>
              </w:rPr>
              <w:t xml:space="preserve"> administrative </w:t>
            </w:r>
            <w:proofErr w:type="spellStart"/>
            <w:r w:rsidRPr="008979BE">
              <w:rPr>
                <w:sz w:val="24"/>
                <w:szCs w:val="24"/>
              </w:rPr>
              <w:t>și</w:t>
            </w:r>
            <w:proofErr w:type="spellEnd"/>
            <w:r w:rsidRPr="008979BE">
              <w:rPr>
                <w:sz w:val="24"/>
                <w:szCs w:val="24"/>
              </w:rPr>
              <w:t xml:space="preserve"> </w:t>
            </w:r>
            <w:proofErr w:type="spellStart"/>
            <w:r w:rsidRPr="008979BE">
              <w:rPr>
                <w:sz w:val="24"/>
                <w:szCs w:val="24"/>
              </w:rPr>
              <w:t>logistice</w:t>
            </w:r>
            <w:proofErr w:type="spellEnd"/>
            <w:r w:rsidRPr="008979BE">
              <w:rPr>
                <w:sz w:val="24"/>
                <w:szCs w:val="24"/>
              </w:rPr>
              <w:t xml:space="preserve"> </w:t>
            </w:r>
            <w:proofErr w:type="spellStart"/>
            <w:r w:rsidRPr="008979BE">
              <w:rPr>
                <w:sz w:val="24"/>
                <w:szCs w:val="24"/>
              </w:rPr>
              <w:t>necesare</w:t>
            </w:r>
            <w:proofErr w:type="spellEnd"/>
            <w:r w:rsidRPr="008979BE">
              <w:rPr>
                <w:sz w:val="24"/>
                <w:szCs w:val="24"/>
              </w:rPr>
              <w:t xml:space="preserve"> </w:t>
            </w:r>
            <w:proofErr w:type="spellStart"/>
            <w:r w:rsidRPr="008979BE">
              <w:rPr>
                <w:sz w:val="24"/>
                <w:szCs w:val="24"/>
              </w:rPr>
              <w:t>mentenanței</w:t>
            </w:r>
            <w:proofErr w:type="spellEnd"/>
            <w:r w:rsidRPr="008979BE">
              <w:rPr>
                <w:sz w:val="24"/>
                <w:szCs w:val="24"/>
              </w:rPr>
              <w:t xml:space="preserve"> </w:t>
            </w:r>
            <w:proofErr w:type="spellStart"/>
            <w:r w:rsidRPr="008979BE">
              <w:rPr>
                <w:sz w:val="24"/>
                <w:szCs w:val="24"/>
              </w:rPr>
              <w:t>și</w:t>
            </w:r>
            <w:proofErr w:type="spellEnd"/>
            <w:r w:rsidRPr="008979BE">
              <w:rPr>
                <w:sz w:val="24"/>
                <w:szCs w:val="24"/>
              </w:rPr>
              <w:t xml:space="preserve"> </w:t>
            </w:r>
            <w:proofErr w:type="spellStart"/>
            <w:r w:rsidRPr="008979BE">
              <w:rPr>
                <w:sz w:val="24"/>
                <w:szCs w:val="24"/>
              </w:rPr>
              <w:t>dezvoltării</w:t>
            </w:r>
            <w:proofErr w:type="spellEnd"/>
            <w:r w:rsidRPr="008979BE">
              <w:rPr>
                <w:sz w:val="24"/>
                <w:szCs w:val="24"/>
              </w:rPr>
              <w:t xml:space="preserve"> </w:t>
            </w:r>
            <w:proofErr w:type="spellStart"/>
            <w:r w:rsidRPr="008979BE">
              <w:rPr>
                <w:sz w:val="24"/>
                <w:szCs w:val="24"/>
              </w:rPr>
              <w:t>rețelei</w:t>
            </w:r>
            <w:proofErr w:type="spellEnd"/>
            <w:r w:rsidRPr="008979BE">
              <w:rPr>
                <w:sz w:val="24"/>
                <w:szCs w:val="24"/>
              </w:rPr>
              <w:t xml:space="preserve"> de monitoring, </w:t>
            </w:r>
            <w:proofErr w:type="spellStart"/>
            <w:r w:rsidRPr="008979BE">
              <w:rPr>
                <w:sz w:val="24"/>
                <w:szCs w:val="24"/>
              </w:rPr>
              <w:t>precum</w:t>
            </w:r>
            <w:proofErr w:type="spellEnd"/>
            <w:r w:rsidRPr="008979BE">
              <w:rPr>
                <w:sz w:val="24"/>
                <w:szCs w:val="24"/>
              </w:rPr>
              <w:t xml:space="preserve"> </w:t>
            </w:r>
            <w:proofErr w:type="spellStart"/>
            <w:r w:rsidRPr="008979BE">
              <w:rPr>
                <w:sz w:val="24"/>
                <w:szCs w:val="24"/>
              </w:rPr>
              <w:t>și</w:t>
            </w:r>
            <w:proofErr w:type="spellEnd"/>
            <w:r w:rsidRPr="008979BE">
              <w:rPr>
                <w:sz w:val="24"/>
                <w:szCs w:val="24"/>
              </w:rPr>
              <w:t xml:space="preserve"> de </w:t>
            </w:r>
            <w:proofErr w:type="spellStart"/>
            <w:r w:rsidRPr="008979BE">
              <w:rPr>
                <w:sz w:val="24"/>
                <w:szCs w:val="24"/>
              </w:rPr>
              <w:t>prelucrare</w:t>
            </w:r>
            <w:proofErr w:type="spellEnd"/>
            <w:r w:rsidRPr="008979BE">
              <w:rPr>
                <w:sz w:val="24"/>
                <w:szCs w:val="24"/>
              </w:rPr>
              <w:t xml:space="preserve"> a </w:t>
            </w:r>
            <w:proofErr w:type="spellStart"/>
            <w:r w:rsidRPr="008979BE">
              <w:rPr>
                <w:sz w:val="24"/>
                <w:szCs w:val="24"/>
              </w:rPr>
              <w:t>datelor</w:t>
            </w:r>
            <w:proofErr w:type="spellEnd"/>
            <w:r w:rsidRPr="008979BE">
              <w:rPr>
                <w:sz w:val="24"/>
                <w:szCs w:val="24"/>
              </w:rPr>
              <w:t xml:space="preserve"> </w:t>
            </w:r>
            <w:proofErr w:type="spellStart"/>
            <w:r w:rsidRPr="008979BE">
              <w:rPr>
                <w:sz w:val="24"/>
                <w:szCs w:val="24"/>
              </w:rPr>
              <w:t>meteorologice</w:t>
            </w:r>
            <w:proofErr w:type="spellEnd"/>
            <w:r w:rsidRPr="008979BE">
              <w:rPr>
                <w:sz w:val="24"/>
                <w:szCs w:val="24"/>
              </w:rPr>
              <w:t>.</w:t>
            </w:r>
          </w:p>
          <w:p w14:paraId="5DD3CE21" w14:textId="2AADC05F" w:rsidR="00982E25" w:rsidRPr="008979BE" w:rsidRDefault="33411153" w:rsidP="008979BE">
            <w:pPr>
              <w:pStyle w:val="ListParagraph"/>
              <w:autoSpaceDE w:val="0"/>
              <w:autoSpaceDN w:val="0"/>
              <w:adjustRightInd w:val="0"/>
              <w:spacing w:line="276" w:lineRule="auto"/>
              <w:ind w:left="104" w:right="-94" w:firstLine="0"/>
              <w:rPr>
                <w:sz w:val="24"/>
                <w:szCs w:val="24"/>
                <w:lang w:val="ro-RO"/>
              </w:rPr>
            </w:pPr>
            <w:r w:rsidRPr="008979BE">
              <w:rPr>
                <w:sz w:val="24"/>
                <w:szCs w:val="24"/>
                <w:lang w:val="ro-RO"/>
              </w:rPr>
              <w:t xml:space="preserve">Astfel, identificarea persoanelor fizice și juridice care produc date meteorologice fiabile și veridice în cadrul stațiilor și posturilor meteorologice private va permite utilizarea acestor date în interesul public și va soluționa problema existenței golurilor cu privire la amplasarea stațiilor /posturilor meteorologice în cadrul rețelei naționale de observații. Acest fapt va avea drept efect economisirea </w:t>
            </w:r>
            <w:r w:rsidRPr="008979BE">
              <w:rPr>
                <w:sz w:val="24"/>
                <w:szCs w:val="24"/>
                <w:lang w:val="ro-RO"/>
              </w:rPr>
              <w:lastRenderedPageBreak/>
              <w:t>resurselor bugetului statului necesar pentru extinderea rețelei naționale de observații reflectat la pct. 4. 1.- efectele negative ale situației actuale.</w:t>
            </w:r>
            <w:r w:rsidR="007428B2" w:rsidRPr="008979BE">
              <w:rPr>
                <w:sz w:val="24"/>
                <w:szCs w:val="24"/>
                <w:lang w:val="ro-RO"/>
              </w:rPr>
              <w:t xml:space="preserve"> </w:t>
            </w:r>
          </w:p>
          <w:p w14:paraId="66B9CEDB" w14:textId="77777777" w:rsidR="006B4E00" w:rsidRPr="008979BE" w:rsidRDefault="006B4E00" w:rsidP="008979BE">
            <w:pPr>
              <w:pStyle w:val="ListParagraph"/>
              <w:autoSpaceDE w:val="0"/>
              <w:autoSpaceDN w:val="0"/>
              <w:adjustRightInd w:val="0"/>
              <w:spacing w:line="276" w:lineRule="auto"/>
              <w:ind w:left="104" w:right="-94" w:firstLine="0"/>
              <w:rPr>
                <w:sz w:val="24"/>
                <w:szCs w:val="24"/>
                <w:lang w:val="ro-RO"/>
              </w:rPr>
            </w:pPr>
          </w:p>
          <w:p w14:paraId="5186EF6B" w14:textId="35424F20" w:rsidR="00982E25" w:rsidRPr="008979BE" w:rsidRDefault="00982E25" w:rsidP="008979BE">
            <w:pPr>
              <w:widowControl w:val="0"/>
              <w:shd w:val="clear" w:color="auto" w:fill="FFFFFF"/>
              <w:tabs>
                <w:tab w:val="left" w:pos="142"/>
              </w:tabs>
              <w:spacing w:before="80" w:line="276" w:lineRule="auto"/>
              <w:ind w:left="-57" w:right="-34" w:firstLine="0"/>
              <w:outlineLvl w:val="3"/>
              <w:rPr>
                <w:rFonts w:eastAsia="Calibri"/>
                <w:sz w:val="24"/>
                <w:szCs w:val="26"/>
                <w:lang w:val="ro-RO" w:eastAsia="ro-RO"/>
              </w:rPr>
            </w:pPr>
            <w:r w:rsidRPr="008979BE">
              <w:rPr>
                <w:rFonts w:eastAsia="Calibri"/>
                <w:sz w:val="24"/>
                <w:szCs w:val="26"/>
                <w:lang w:val="ro-RO" w:eastAsia="ro-RO"/>
              </w:rPr>
              <w:t xml:space="preserve">Luând în considerație că Guvernul RM, prin angajamentele asumate, stabilește ca prioritare națională, în politicile proprii de bugetare, procesul de integrare continuă a schimbărilor climatice în 6 sectoare prioritare (agricultură, resurse de apă, sănătate, silvicultură, energie și transporturi), Proiectul de Lege cu privire la activitatea meteorologică și hidrologică va contribui la eficientizarea procesului de evaluare a datelor hidrometeorologice și climatice, calitatea produselor și serviciilor, în special statisticile climatice pe termen lung, în calitate de criterii decisive, ceea ce la </w:t>
            </w:r>
            <w:proofErr w:type="spellStart"/>
            <w:r w:rsidRPr="008979BE">
              <w:rPr>
                <w:rFonts w:eastAsia="Calibri"/>
                <w:sz w:val="24"/>
                <w:szCs w:val="26"/>
                <w:lang w:val="ro-RO" w:eastAsia="ro-RO"/>
              </w:rPr>
              <w:t>rîndul</w:t>
            </w:r>
            <w:proofErr w:type="spellEnd"/>
            <w:r w:rsidRPr="008979BE">
              <w:rPr>
                <w:rFonts w:eastAsia="Calibri"/>
                <w:sz w:val="24"/>
                <w:szCs w:val="26"/>
                <w:lang w:val="ro-RO" w:eastAsia="ro-RO"/>
              </w:rPr>
              <w:t xml:space="preserve"> său a servi drept barometru pentru toate planificările sectoriale, sporind aspectele sociale și rezistența împotriva dezastrelor și dezvoltarea durabilă a țării. </w:t>
            </w:r>
          </w:p>
          <w:p w14:paraId="2197A44D" w14:textId="77777777" w:rsidR="00982E25" w:rsidRPr="008979BE" w:rsidRDefault="00982E25" w:rsidP="008979BE">
            <w:pPr>
              <w:widowControl w:val="0"/>
              <w:tabs>
                <w:tab w:val="left" w:pos="142"/>
              </w:tabs>
              <w:spacing w:before="80" w:line="276" w:lineRule="auto"/>
              <w:ind w:right="-34" w:firstLine="0"/>
              <w:rPr>
                <w:sz w:val="24"/>
                <w:szCs w:val="24"/>
                <w:lang w:val="ro-RO"/>
              </w:rPr>
            </w:pPr>
          </w:p>
          <w:p w14:paraId="359155EE" w14:textId="7DFF997A" w:rsidR="00504D84" w:rsidRPr="008979BE" w:rsidRDefault="00504D84" w:rsidP="008979BE">
            <w:pPr>
              <w:widowControl w:val="0"/>
              <w:tabs>
                <w:tab w:val="left" w:pos="142"/>
              </w:tabs>
              <w:spacing w:before="80" w:line="276" w:lineRule="auto"/>
              <w:ind w:left="-57" w:right="-34" w:firstLine="0"/>
              <w:rPr>
                <w:sz w:val="24"/>
                <w:szCs w:val="24"/>
                <w:lang w:val="ro-RO"/>
              </w:rPr>
            </w:pPr>
          </w:p>
        </w:tc>
      </w:tr>
      <w:tr w:rsidR="008979BE" w:rsidRPr="008979BE" w14:paraId="0C73100E" w14:textId="77777777" w:rsidTr="3F693D49">
        <w:tc>
          <w:tcPr>
            <w:tcW w:w="9995" w:type="dxa"/>
            <w:shd w:val="clear" w:color="auto" w:fill="8DB3E2" w:themeFill="text2" w:themeFillTint="66"/>
          </w:tcPr>
          <w:p w14:paraId="66B9BFE9" w14:textId="77777777" w:rsidR="00851F91" w:rsidRPr="008979BE" w:rsidRDefault="006972B6" w:rsidP="008979BE">
            <w:pPr>
              <w:widowControl w:val="0"/>
              <w:tabs>
                <w:tab w:val="left" w:pos="142"/>
              </w:tabs>
              <w:spacing w:before="60" w:after="60" w:line="276" w:lineRule="auto"/>
              <w:ind w:left="-57" w:right="-34" w:firstLine="0"/>
              <w:jc w:val="center"/>
              <w:rPr>
                <w:sz w:val="28"/>
                <w:szCs w:val="26"/>
                <w:lang w:val="ro-RO"/>
              </w:rPr>
            </w:pPr>
            <w:r w:rsidRPr="008979BE">
              <w:rPr>
                <w:b/>
                <w:bCs/>
                <w:sz w:val="28"/>
                <w:szCs w:val="26"/>
                <w:lang w:val="ro-RO"/>
              </w:rPr>
              <w:lastRenderedPageBreak/>
              <w:t>V. IMPLEMENTAREA ŞI MONITORIZAREA</w:t>
            </w:r>
          </w:p>
        </w:tc>
      </w:tr>
      <w:tr w:rsidR="008979BE" w:rsidRPr="008979BE" w14:paraId="23FAED50" w14:textId="77777777" w:rsidTr="3F693D49">
        <w:tc>
          <w:tcPr>
            <w:tcW w:w="9995" w:type="dxa"/>
            <w:shd w:val="clear" w:color="auto" w:fill="C6D9F1" w:themeFill="text2" w:themeFillTint="33"/>
          </w:tcPr>
          <w:p w14:paraId="4537A2D0" w14:textId="77777777" w:rsidR="00851F91" w:rsidRPr="008979BE" w:rsidRDefault="006972B6" w:rsidP="008979BE">
            <w:pPr>
              <w:widowControl w:val="0"/>
              <w:tabs>
                <w:tab w:val="left" w:pos="142"/>
              </w:tabs>
              <w:spacing w:line="276" w:lineRule="auto"/>
              <w:ind w:left="-56" w:right="-34" w:firstLine="0"/>
              <w:rPr>
                <w:b/>
                <w:bCs/>
                <w:sz w:val="26"/>
                <w:szCs w:val="26"/>
                <w:lang w:val="ro-RO"/>
              </w:rPr>
            </w:pPr>
            <w:r w:rsidRPr="008979BE">
              <w:rPr>
                <w:b/>
                <w:bCs/>
                <w:sz w:val="26"/>
                <w:szCs w:val="26"/>
                <w:lang w:val="ro-RO"/>
              </w:rPr>
              <w:t xml:space="preserve">1. Descrierea procesului de implementare a </w:t>
            </w:r>
            <w:r w:rsidR="00851F91" w:rsidRPr="008979BE">
              <w:rPr>
                <w:b/>
                <w:bCs/>
                <w:sz w:val="26"/>
                <w:szCs w:val="26"/>
                <w:lang w:val="ro-RO"/>
              </w:rPr>
              <w:t xml:space="preserve"> opțiunii recomandate, cadru</w:t>
            </w:r>
            <w:r w:rsidR="007B2D08" w:rsidRPr="008979BE">
              <w:rPr>
                <w:b/>
                <w:bCs/>
                <w:sz w:val="26"/>
                <w:szCs w:val="26"/>
                <w:lang w:val="ro-RO"/>
              </w:rPr>
              <w:t>l</w:t>
            </w:r>
            <w:r w:rsidR="00851F91" w:rsidRPr="008979BE">
              <w:rPr>
                <w:b/>
                <w:bCs/>
                <w:sz w:val="26"/>
                <w:szCs w:val="26"/>
                <w:lang w:val="ro-RO"/>
              </w:rPr>
              <w:t xml:space="preserve"> juridic </w:t>
            </w:r>
            <w:r w:rsidR="007B2D08" w:rsidRPr="008979BE">
              <w:rPr>
                <w:b/>
                <w:bCs/>
                <w:sz w:val="26"/>
                <w:szCs w:val="26"/>
                <w:lang w:val="ro-RO"/>
              </w:rPr>
              <w:t xml:space="preserve">care </w:t>
            </w:r>
            <w:r w:rsidR="00851F91" w:rsidRPr="008979BE">
              <w:rPr>
                <w:b/>
                <w:bCs/>
                <w:sz w:val="26"/>
                <w:szCs w:val="26"/>
                <w:lang w:val="ro-RO"/>
              </w:rPr>
              <w:t xml:space="preserve">necesită a fi modificat </w:t>
            </w:r>
            <w:r w:rsidR="007B2D08" w:rsidRPr="008979BE">
              <w:rPr>
                <w:b/>
                <w:bCs/>
                <w:sz w:val="26"/>
                <w:szCs w:val="26"/>
                <w:lang w:val="ro-RO"/>
              </w:rPr>
              <w:t>/</w:t>
            </w:r>
            <w:r w:rsidR="00851F91" w:rsidRPr="008979BE">
              <w:rPr>
                <w:b/>
                <w:bCs/>
                <w:sz w:val="26"/>
                <w:szCs w:val="26"/>
                <w:lang w:val="ro-RO"/>
              </w:rPr>
              <w:t xml:space="preserve"> elaborat și aprobat, ce schimbări instituționale </w:t>
            </w:r>
            <w:r w:rsidRPr="008979BE">
              <w:rPr>
                <w:b/>
                <w:bCs/>
                <w:sz w:val="26"/>
                <w:szCs w:val="26"/>
                <w:lang w:val="ro-RO"/>
              </w:rPr>
              <w:t>sunt</w:t>
            </w:r>
            <w:r w:rsidR="00851F91" w:rsidRPr="008979BE">
              <w:rPr>
                <w:b/>
                <w:bCs/>
                <w:sz w:val="26"/>
                <w:szCs w:val="26"/>
                <w:lang w:val="ro-RO"/>
              </w:rPr>
              <w:t xml:space="preserve"> necesare  </w:t>
            </w:r>
          </w:p>
        </w:tc>
      </w:tr>
      <w:tr w:rsidR="008979BE" w:rsidRPr="008979BE" w14:paraId="7587E86F" w14:textId="77777777" w:rsidTr="3F693D49">
        <w:tc>
          <w:tcPr>
            <w:tcW w:w="9995" w:type="dxa"/>
          </w:tcPr>
          <w:p w14:paraId="7095F217" w14:textId="77777777" w:rsidR="00851F91" w:rsidRPr="008979BE" w:rsidRDefault="00851F91" w:rsidP="008979BE">
            <w:pPr>
              <w:widowControl w:val="0"/>
              <w:tabs>
                <w:tab w:val="left" w:pos="142"/>
              </w:tabs>
              <w:spacing w:before="80" w:line="276" w:lineRule="auto"/>
              <w:ind w:left="-57" w:right="-34" w:firstLine="0"/>
              <w:rPr>
                <w:sz w:val="24"/>
                <w:szCs w:val="24"/>
                <w:lang w:val="ro-RO"/>
              </w:rPr>
            </w:pPr>
            <w:r w:rsidRPr="008979BE">
              <w:rPr>
                <w:sz w:val="24"/>
                <w:szCs w:val="24"/>
                <w:lang w:val="ro-RO"/>
              </w:rPr>
              <w:t xml:space="preserve">Ministerul Mediului prin intermediul SHS va asigura implementarea proiectului </w:t>
            </w:r>
            <w:r w:rsidRPr="008979BE">
              <w:rPr>
                <w:sz w:val="24"/>
                <w:lang w:val="ro-RO"/>
              </w:rPr>
              <w:t>Legii.</w:t>
            </w:r>
            <w:r w:rsidR="007B2D08" w:rsidRPr="008979BE">
              <w:rPr>
                <w:sz w:val="24"/>
                <w:lang w:val="ro-RO"/>
              </w:rPr>
              <w:t xml:space="preserve"> </w:t>
            </w:r>
            <w:r w:rsidRPr="008979BE">
              <w:rPr>
                <w:sz w:val="24"/>
                <w:szCs w:val="24"/>
                <w:lang w:val="ro-RO"/>
              </w:rPr>
              <w:t>În scopul implementării prezentului proiect de act normativ, de către Ministerul Mediului urmează a fi analizate și efectuate după caz modificări ce se referă la următoarele acte normative:</w:t>
            </w:r>
          </w:p>
          <w:p w14:paraId="3EA5402D" w14:textId="77777777" w:rsidR="00851F91" w:rsidRPr="008979BE" w:rsidRDefault="00851F91" w:rsidP="008979BE">
            <w:pPr>
              <w:pStyle w:val="Heading4"/>
              <w:widowControl w:val="0"/>
              <w:numPr>
                <w:ilvl w:val="0"/>
                <w:numId w:val="22"/>
              </w:numPr>
              <w:shd w:val="clear" w:color="auto" w:fill="FFFFFF"/>
              <w:tabs>
                <w:tab w:val="left" w:pos="142"/>
                <w:tab w:val="left" w:pos="373"/>
              </w:tabs>
              <w:spacing w:before="80" w:beforeAutospacing="0" w:after="0" w:afterAutospacing="0" w:line="276" w:lineRule="auto"/>
              <w:ind w:left="142" w:right="-34" w:hanging="199"/>
              <w:jc w:val="both"/>
              <w:outlineLvl w:val="3"/>
              <w:rPr>
                <w:b w:val="0"/>
                <w:spacing w:val="-1"/>
                <w:lang w:val="ro-RO"/>
              </w:rPr>
            </w:pPr>
            <w:r w:rsidRPr="008979BE">
              <w:rPr>
                <w:b w:val="0"/>
                <w:spacing w:val="-1"/>
                <w:lang w:val="ro-RO"/>
              </w:rPr>
              <w:t>H</w:t>
            </w:r>
            <w:r w:rsidR="006972B6" w:rsidRPr="008979BE">
              <w:rPr>
                <w:b w:val="0"/>
                <w:spacing w:val="-1"/>
                <w:lang w:val="ro-RO"/>
              </w:rPr>
              <w:t>G</w:t>
            </w:r>
            <w:r w:rsidRPr="008979BE">
              <w:rPr>
                <w:b w:val="0"/>
                <w:spacing w:val="-1"/>
                <w:lang w:val="ro-RO"/>
              </w:rPr>
              <w:t xml:space="preserve"> nr. 935/1999 pentru aprobarea </w:t>
            </w:r>
            <w:r w:rsidR="006972B6" w:rsidRPr="008979BE">
              <w:rPr>
                <w:b w:val="0"/>
                <w:spacing w:val="-1"/>
                <w:lang w:val="ro-RO"/>
              </w:rPr>
              <w:t xml:space="preserve">Regulamentului </w:t>
            </w:r>
            <w:r w:rsidRPr="008979BE">
              <w:rPr>
                <w:b w:val="0"/>
                <w:spacing w:val="-1"/>
                <w:lang w:val="ro-RO"/>
              </w:rPr>
              <w:t>cu privire la utilizarea informației hidrometeorologice în activitatea economică a agenților economici;</w:t>
            </w:r>
          </w:p>
          <w:p w14:paraId="50E75E82" w14:textId="77777777" w:rsidR="00851F91" w:rsidRPr="008979BE" w:rsidRDefault="00851F91" w:rsidP="008979BE">
            <w:pPr>
              <w:pStyle w:val="Heading4"/>
              <w:widowControl w:val="0"/>
              <w:numPr>
                <w:ilvl w:val="0"/>
                <w:numId w:val="22"/>
              </w:numPr>
              <w:shd w:val="clear" w:color="auto" w:fill="FFFFFF"/>
              <w:tabs>
                <w:tab w:val="left" w:pos="142"/>
                <w:tab w:val="left" w:pos="373"/>
              </w:tabs>
              <w:spacing w:before="0" w:beforeAutospacing="0" w:after="0" w:afterAutospacing="0" w:line="276" w:lineRule="auto"/>
              <w:ind w:left="141" w:right="-34" w:hanging="198"/>
              <w:jc w:val="both"/>
              <w:outlineLvl w:val="3"/>
              <w:rPr>
                <w:b w:val="0"/>
                <w:spacing w:val="-1"/>
                <w:lang w:val="ro-RO"/>
              </w:rPr>
            </w:pPr>
            <w:r w:rsidRPr="008979BE">
              <w:rPr>
                <w:b w:val="0"/>
                <w:bCs w:val="0"/>
                <w:spacing w:val="-1"/>
                <w:lang w:val="ro-RO"/>
              </w:rPr>
              <w:t>H</w:t>
            </w:r>
            <w:r w:rsidR="006972B6" w:rsidRPr="008979BE">
              <w:rPr>
                <w:b w:val="0"/>
                <w:bCs w:val="0"/>
                <w:spacing w:val="-1"/>
                <w:lang w:val="ro-RO"/>
              </w:rPr>
              <w:t>G</w:t>
            </w:r>
            <w:r w:rsidRPr="008979BE">
              <w:rPr>
                <w:b w:val="0"/>
                <w:bCs w:val="0"/>
                <w:spacing w:val="-1"/>
                <w:lang w:val="ro-RO"/>
              </w:rPr>
              <w:t xml:space="preserve"> nr. 330/2006 pentru aprobarea </w:t>
            </w:r>
            <w:r w:rsidR="007B2D08" w:rsidRPr="008979BE">
              <w:rPr>
                <w:b w:val="0"/>
                <w:bCs w:val="0"/>
                <w:spacing w:val="-1"/>
                <w:lang w:val="ro-RO"/>
              </w:rPr>
              <w:t xml:space="preserve">Nomenclatoarelor </w:t>
            </w:r>
            <w:r w:rsidRPr="008979BE">
              <w:rPr>
                <w:b w:val="0"/>
                <w:bCs w:val="0"/>
                <w:spacing w:val="-1"/>
                <w:lang w:val="ro-RO"/>
              </w:rPr>
              <w:t xml:space="preserve">serviciilor prestate gratuit </w:t>
            </w:r>
            <w:proofErr w:type="spellStart"/>
            <w:r w:rsidRPr="008979BE">
              <w:rPr>
                <w:b w:val="0"/>
                <w:bCs w:val="0"/>
                <w:spacing w:val="-1"/>
                <w:lang w:val="ro-RO"/>
              </w:rPr>
              <w:t>şi</w:t>
            </w:r>
            <w:proofErr w:type="spellEnd"/>
            <w:r w:rsidRPr="008979BE">
              <w:rPr>
                <w:b w:val="0"/>
                <w:bCs w:val="0"/>
                <w:spacing w:val="-1"/>
                <w:lang w:val="ro-RO"/>
              </w:rPr>
              <w:t xml:space="preserve"> contra plată de către SHS </w:t>
            </w:r>
            <w:proofErr w:type="spellStart"/>
            <w:r w:rsidRPr="008979BE">
              <w:rPr>
                <w:b w:val="0"/>
                <w:bCs w:val="0"/>
                <w:spacing w:val="-1"/>
                <w:lang w:val="ro-RO"/>
              </w:rPr>
              <w:t>şi</w:t>
            </w:r>
            <w:proofErr w:type="spellEnd"/>
            <w:r w:rsidRPr="008979BE">
              <w:rPr>
                <w:b w:val="0"/>
                <w:bCs w:val="0"/>
                <w:spacing w:val="-1"/>
                <w:lang w:val="ro-RO"/>
              </w:rPr>
              <w:t xml:space="preserve"> a modului de utilizare a mijloacelor speciale ale SHS.</w:t>
            </w:r>
          </w:p>
          <w:p w14:paraId="3C683B50" w14:textId="77777777" w:rsidR="007B2D08" w:rsidRPr="008979BE" w:rsidRDefault="007B2D08" w:rsidP="008979BE">
            <w:pPr>
              <w:widowControl w:val="0"/>
              <w:tabs>
                <w:tab w:val="left" w:pos="142"/>
              </w:tabs>
              <w:spacing w:before="80" w:line="276" w:lineRule="auto"/>
              <w:ind w:left="-57" w:right="-34" w:firstLine="0"/>
              <w:rPr>
                <w:sz w:val="24"/>
                <w:szCs w:val="24"/>
                <w:lang w:val="ro-RO"/>
              </w:rPr>
            </w:pPr>
            <w:r w:rsidRPr="008979BE">
              <w:rPr>
                <w:sz w:val="24"/>
                <w:szCs w:val="24"/>
                <w:lang w:val="ro-RO"/>
              </w:rPr>
              <w:t>Totodată urmează a fi elaborate următoarele acte normative:</w:t>
            </w:r>
          </w:p>
          <w:p w14:paraId="4F0EFEC1" w14:textId="10BA19EA" w:rsidR="007B2D08" w:rsidRPr="008979BE" w:rsidRDefault="650FC251" w:rsidP="008979BE">
            <w:pPr>
              <w:pStyle w:val="ListParagraph"/>
              <w:widowControl w:val="0"/>
              <w:numPr>
                <w:ilvl w:val="0"/>
                <w:numId w:val="44"/>
              </w:numPr>
              <w:tabs>
                <w:tab w:val="left" w:pos="142"/>
              </w:tabs>
              <w:spacing w:before="80" w:line="276" w:lineRule="auto"/>
              <w:ind w:left="154" w:right="-34" w:hanging="196"/>
              <w:rPr>
                <w:sz w:val="24"/>
                <w:szCs w:val="24"/>
                <w:lang w:val="ro-RO"/>
              </w:rPr>
            </w:pPr>
            <w:r w:rsidRPr="008979BE">
              <w:rPr>
                <w:sz w:val="24"/>
                <w:szCs w:val="24"/>
                <w:lang w:val="ro-RO"/>
              </w:rPr>
              <w:t xml:space="preserve">HG cu privire la organizarea și funcționarea </w:t>
            </w:r>
            <w:r w:rsidR="00490697" w:rsidRPr="008979BE">
              <w:rPr>
                <w:sz w:val="24"/>
                <w:szCs w:val="24"/>
                <w:lang w:val="ro-RO"/>
              </w:rPr>
              <w:t>Serviciului Meteorologic Național</w:t>
            </w:r>
            <w:r w:rsidRPr="008979BE">
              <w:rPr>
                <w:sz w:val="24"/>
                <w:szCs w:val="24"/>
                <w:lang w:val="ro-RO"/>
              </w:rPr>
              <w:t xml:space="preserve"> (regulamentul privind organizarea și funcționarea, structura și efectivul - limită).</w:t>
            </w:r>
          </w:p>
          <w:p w14:paraId="58CA7AF5" w14:textId="77777777" w:rsidR="00851F91" w:rsidRPr="008979BE" w:rsidRDefault="00851F91" w:rsidP="008979BE">
            <w:pPr>
              <w:widowControl w:val="0"/>
              <w:tabs>
                <w:tab w:val="left" w:pos="142"/>
              </w:tabs>
              <w:spacing w:before="80" w:line="276" w:lineRule="auto"/>
              <w:ind w:left="-57" w:right="-34" w:firstLine="0"/>
              <w:rPr>
                <w:sz w:val="24"/>
                <w:szCs w:val="24"/>
                <w:lang w:val="ro-RO"/>
              </w:rPr>
            </w:pPr>
            <w:r w:rsidRPr="008979BE">
              <w:rPr>
                <w:sz w:val="24"/>
                <w:szCs w:val="24"/>
                <w:lang w:val="ro-RO"/>
              </w:rPr>
              <w:t xml:space="preserve">Pentru implementarea acestui proiect de act normativ nu este necesară înființarea sau desființarea unor instituții. </w:t>
            </w:r>
          </w:p>
        </w:tc>
      </w:tr>
      <w:tr w:rsidR="008979BE" w:rsidRPr="008979BE" w14:paraId="431485B3" w14:textId="77777777" w:rsidTr="3F693D49">
        <w:tc>
          <w:tcPr>
            <w:tcW w:w="9995" w:type="dxa"/>
            <w:shd w:val="clear" w:color="auto" w:fill="C6D9F1" w:themeFill="text2" w:themeFillTint="33"/>
          </w:tcPr>
          <w:p w14:paraId="6AE2B47F" w14:textId="77777777" w:rsidR="00851F91" w:rsidRPr="008979BE" w:rsidRDefault="007B2D08" w:rsidP="008979BE">
            <w:pPr>
              <w:widowControl w:val="0"/>
              <w:tabs>
                <w:tab w:val="left" w:pos="142"/>
              </w:tabs>
              <w:spacing w:before="40" w:after="40" w:line="276" w:lineRule="auto"/>
              <w:ind w:left="-57" w:right="-34" w:firstLine="0"/>
              <w:jc w:val="left"/>
              <w:rPr>
                <w:b/>
                <w:bCs/>
                <w:sz w:val="26"/>
                <w:szCs w:val="26"/>
                <w:lang w:val="ro-RO"/>
              </w:rPr>
            </w:pPr>
            <w:r w:rsidRPr="008979BE">
              <w:rPr>
                <w:b/>
                <w:bCs/>
                <w:sz w:val="26"/>
                <w:szCs w:val="26"/>
                <w:lang w:val="ro-RO"/>
              </w:rPr>
              <w:t>2.</w:t>
            </w:r>
            <w:r w:rsidR="00851F91" w:rsidRPr="008979BE">
              <w:rPr>
                <w:b/>
                <w:bCs/>
                <w:sz w:val="26"/>
                <w:szCs w:val="26"/>
                <w:lang w:val="ro-RO"/>
              </w:rPr>
              <w:t xml:space="preserve"> Indicați clar indicatorii de performanță în baza cărora se va efectua monitorizarea</w:t>
            </w:r>
          </w:p>
        </w:tc>
      </w:tr>
      <w:tr w:rsidR="008979BE" w:rsidRPr="008979BE" w14:paraId="268028E0" w14:textId="77777777" w:rsidTr="3F693D49">
        <w:tc>
          <w:tcPr>
            <w:tcW w:w="9995" w:type="dxa"/>
          </w:tcPr>
          <w:p w14:paraId="09A1379A" w14:textId="77777777" w:rsidR="00851F91" w:rsidRPr="008979BE" w:rsidRDefault="00851F91" w:rsidP="008979BE">
            <w:pPr>
              <w:widowControl w:val="0"/>
              <w:tabs>
                <w:tab w:val="left" w:pos="142"/>
              </w:tabs>
              <w:spacing w:before="80" w:line="276" w:lineRule="auto"/>
              <w:ind w:left="-57" w:right="-34" w:firstLine="0"/>
              <w:jc w:val="left"/>
              <w:rPr>
                <w:bCs/>
                <w:sz w:val="24"/>
                <w:szCs w:val="24"/>
                <w:lang w:val="ro-RO"/>
              </w:rPr>
            </w:pPr>
            <w:r w:rsidRPr="008979BE">
              <w:rPr>
                <w:bCs/>
                <w:sz w:val="24"/>
                <w:szCs w:val="24"/>
                <w:lang w:val="ro-RO"/>
              </w:rPr>
              <w:t>Monitorizarea va fi efectuată în baza următorilor indicatori de performanță:</w:t>
            </w:r>
          </w:p>
          <w:p w14:paraId="2421E4A0" w14:textId="77777777" w:rsidR="00851F91" w:rsidRPr="008979BE" w:rsidRDefault="00851F91" w:rsidP="008979BE">
            <w:pPr>
              <w:pStyle w:val="ListParagraph"/>
              <w:widowControl w:val="0"/>
              <w:numPr>
                <w:ilvl w:val="0"/>
                <w:numId w:val="12"/>
              </w:numPr>
              <w:tabs>
                <w:tab w:val="left" w:pos="142"/>
              </w:tabs>
              <w:spacing w:before="80" w:line="276" w:lineRule="auto"/>
              <w:ind w:left="-57" w:right="-34" w:firstLine="0"/>
              <w:contextualSpacing w:val="0"/>
              <w:rPr>
                <w:bCs/>
                <w:sz w:val="24"/>
                <w:szCs w:val="24"/>
                <w:lang w:val="ro-RO"/>
              </w:rPr>
            </w:pPr>
            <w:r w:rsidRPr="008979BE">
              <w:rPr>
                <w:sz w:val="24"/>
                <w:szCs w:val="24"/>
                <w:lang w:val="ro-RO"/>
              </w:rPr>
              <w:t>Personal calificat angajat în cadrul SHS;</w:t>
            </w:r>
          </w:p>
          <w:p w14:paraId="4D28B974" w14:textId="77777777" w:rsidR="00851F91" w:rsidRPr="008979BE" w:rsidRDefault="00851F91" w:rsidP="008979BE">
            <w:pPr>
              <w:pStyle w:val="ListParagraph"/>
              <w:widowControl w:val="0"/>
              <w:numPr>
                <w:ilvl w:val="0"/>
                <w:numId w:val="12"/>
              </w:numPr>
              <w:tabs>
                <w:tab w:val="left" w:pos="142"/>
              </w:tabs>
              <w:spacing w:line="276" w:lineRule="auto"/>
              <w:ind w:left="-56" w:right="-34" w:firstLine="0"/>
              <w:jc w:val="left"/>
              <w:rPr>
                <w:bCs/>
                <w:sz w:val="24"/>
                <w:szCs w:val="24"/>
                <w:lang w:val="ro-RO"/>
              </w:rPr>
            </w:pPr>
            <w:r w:rsidRPr="008979BE">
              <w:rPr>
                <w:sz w:val="24"/>
                <w:szCs w:val="24"/>
                <w:lang w:val="ro-RO"/>
              </w:rPr>
              <w:t>Documente de politici și planificare elaborate la nivel național în baza datelor meteorologice furnizate de către SHS ;</w:t>
            </w:r>
          </w:p>
          <w:p w14:paraId="0F2A50AC" w14:textId="77777777" w:rsidR="00851F91" w:rsidRPr="008979BE" w:rsidRDefault="00851F91" w:rsidP="008979BE">
            <w:pPr>
              <w:pStyle w:val="ListParagraph"/>
              <w:widowControl w:val="0"/>
              <w:numPr>
                <w:ilvl w:val="0"/>
                <w:numId w:val="12"/>
              </w:numPr>
              <w:tabs>
                <w:tab w:val="left" w:pos="142"/>
              </w:tabs>
              <w:spacing w:line="276" w:lineRule="auto"/>
              <w:ind w:left="-56" w:right="-34" w:firstLine="0"/>
              <w:jc w:val="left"/>
              <w:rPr>
                <w:bCs/>
                <w:sz w:val="24"/>
                <w:szCs w:val="24"/>
                <w:lang w:val="ro-RO"/>
              </w:rPr>
            </w:pPr>
            <w:r w:rsidRPr="008979BE">
              <w:rPr>
                <w:sz w:val="24"/>
                <w:szCs w:val="24"/>
                <w:lang w:val="ro-RO"/>
              </w:rPr>
              <w:t>Utilizatori ai serviciilor hidrometeorologice satisfăcuți de volumul și de tipurile de servicii prestate;</w:t>
            </w:r>
          </w:p>
          <w:p w14:paraId="1E7EC2A3" w14:textId="77777777" w:rsidR="00851F91" w:rsidRPr="008979BE" w:rsidRDefault="00851F91" w:rsidP="008979BE">
            <w:pPr>
              <w:pStyle w:val="ListParagraph"/>
              <w:widowControl w:val="0"/>
              <w:numPr>
                <w:ilvl w:val="0"/>
                <w:numId w:val="12"/>
              </w:numPr>
              <w:tabs>
                <w:tab w:val="left" w:pos="142"/>
              </w:tabs>
              <w:spacing w:line="276" w:lineRule="auto"/>
              <w:ind w:left="-56" w:right="-34" w:firstLine="0"/>
              <w:jc w:val="left"/>
              <w:rPr>
                <w:bCs/>
                <w:sz w:val="24"/>
                <w:szCs w:val="24"/>
                <w:lang w:val="ro-RO"/>
              </w:rPr>
            </w:pPr>
            <w:r w:rsidRPr="008979BE">
              <w:rPr>
                <w:sz w:val="24"/>
                <w:szCs w:val="24"/>
                <w:lang w:val="ro-RO"/>
              </w:rPr>
              <w:t>Producători noi de date și informații meteorologice;</w:t>
            </w:r>
          </w:p>
          <w:p w14:paraId="10A61055" w14:textId="77777777" w:rsidR="00851F91" w:rsidRPr="008979BE" w:rsidRDefault="00851F91" w:rsidP="008979BE">
            <w:pPr>
              <w:pStyle w:val="ListParagraph"/>
              <w:widowControl w:val="0"/>
              <w:numPr>
                <w:ilvl w:val="0"/>
                <w:numId w:val="12"/>
              </w:numPr>
              <w:tabs>
                <w:tab w:val="left" w:pos="142"/>
              </w:tabs>
              <w:spacing w:line="276" w:lineRule="auto"/>
              <w:ind w:left="-56" w:right="-34" w:firstLine="0"/>
              <w:jc w:val="left"/>
              <w:rPr>
                <w:bCs/>
                <w:sz w:val="24"/>
                <w:szCs w:val="24"/>
                <w:lang w:val="ro-RO"/>
              </w:rPr>
            </w:pPr>
            <w:r w:rsidRPr="008979BE">
              <w:rPr>
                <w:sz w:val="24"/>
                <w:szCs w:val="24"/>
                <w:lang w:val="ro-RO"/>
              </w:rPr>
              <w:t>Cazuri de conflict înregistrate în ceea ce privește încălcarea regulilor de protecție a rețelei naționale de observații;</w:t>
            </w:r>
          </w:p>
          <w:p w14:paraId="01119DFE" w14:textId="77777777" w:rsidR="00851F91" w:rsidRPr="008979BE" w:rsidRDefault="00851F91" w:rsidP="008979BE">
            <w:pPr>
              <w:pStyle w:val="ListParagraph"/>
              <w:widowControl w:val="0"/>
              <w:numPr>
                <w:ilvl w:val="0"/>
                <w:numId w:val="12"/>
              </w:numPr>
              <w:tabs>
                <w:tab w:val="left" w:pos="142"/>
              </w:tabs>
              <w:spacing w:line="276" w:lineRule="auto"/>
              <w:ind w:left="-56" w:right="-34" w:firstLine="0"/>
              <w:jc w:val="left"/>
              <w:rPr>
                <w:bCs/>
                <w:sz w:val="24"/>
                <w:szCs w:val="24"/>
                <w:lang w:val="ro-RO"/>
              </w:rPr>
            </w:pPr>
            <w:r w:rsidRPr="008979BE">
              <w:rPr>
                <w:sz w:val="24"/>
                <w:szCs w:val="24"/>
                <w:lang w:val="ro-RO"/>
              </w:rPr>
              <w:t>Servicii meteorologice noi prestate pe teritoriul RM.</w:t>
            </w:r>
          </w:p>
        </w:tc>
      </w:tr>
      <w:tr w:rsidR="008979BE" w:rsidRPr="008979BE" w14:paraId="49FC3FA1" w14:textId="77777777" w:rsidTr="3F693D49">
        <w:tc>
          <w:tcPr>
            <w:tcW w:w="9995" w:type="dxa"/>
            <w:shd w:val="clear" w:color="auto" w:fill="C6D9F1" w:themeFill="text2" w:themeFillTint="33"/>
          </w:tcPr>
          <w:p w14:paraId="7843B07C" w14:textId="77777777" w:rsidR="00851F91" w:rsidRPr="008979BE" w:rsidRDefault="007B2D08" w:rsidP="008979BE">
            <w:pPr>
              <w:widowControl w:val="0"/>
              <w:tabs>
                <w:tab w:val="left" w:pos="142"/>
              </w:tabs>
              <w:spacing w:before="40" w:after="40" w:line="276" w:lineRule="auto"/>
              <w:ind w:left="-57" w:right="-34" w:firstLine="0"/>
              <w:rPr>
                <w:b/>
                <w:bCs/>
                <w:sz w:val="26"/>
                <w:szCs w:val="26"/>
                <w:lang w:val="ro-RO"/>
              </w:rPr>
            </w:pPr>
            <w:r w:rsidRPr="008979BE">
              <w:rPr>
                <w:b/>
                <w:bCs/>
                <w:sz w:val="26"/>
                <w:szCs w:val="26"/>
                <w:lang w:val="ro-RO"/>
              </w:rPr>
              <w:t>3.</w:t>
            </w:r>
            <w:r w:rsidR="00851F91" w:rsidRPr="008979BE">
              <w:rPr>
                <w:b/>
                <w:bCs/>
                <w:sz w:val="26"/>
                <w:szCs w:val="26"/>
                <w:lang w:val="ro-RO"/>
              </w:rPr>
              <w:t xml:space="preserve"> </w:t>
            </w:r>
            <w:r w:rsidRPr="008979BE">
              <w:rPr>
                <w:b/>
                <w:bCs/>
                <w:sz w:val="26"/>
                <w:szCs w:val="26"/>
                <w:lang w:val="ro-RO"/>
              </w:rPr>
              <w:t xml:space="preserve">Estimarea impactului aplicării proiectului Legii </w:t>
            </w:r>
          </w:p>
        </w:tc>
      </w:tr>
      <w:tr w:rsidR="008979BE" w:rsidRPr="008979BE" w14:paraId="68A7808A" w14:textId="77777777" w:rsidTr="3F693D49">
        <w:tc>
          <w:tcPr>
            <w:tcW w:w="9995" w:type="dxa"/>
          </w:tcPr>
          <w:p w14:paraId="5677BC39" w14:textId="77777777" w:rsidR="007B2D08" w:rsidRPr="008979BE" w:rsidRDefault="00851F91" w:rsidP="008979BE">
            <w:pPr>
              <w:widowControl w:val="0"/>
              <w:tabs>
                <w:tab w:val="left" w:pos="142"/>
              </w:tabs>
              <w:spacing w:before="80" w:after="80" w:line="276" w:lineRule="auto"/>
              <w:ind w:left="-57" w:right="-34" w:firstLine="0"/>
              <w:rPr>
                <w:sz w:val="24"/>
                <w:szCs w:val="24"/>
                <w:lang w:val="ro-RO"/>
              </w:rPr>
            </w:pPr>
            <w:r w:rsidRPr="008979BE">
              <w:rPr>
                <w:sz w:val="24"/>
                <w:szCs w:val="24"/>
                <w:lang w:val="ro-RO"/>
              </w:rPr>
              <w:t xml:space="preserve">Impacturile vor fi resimțite în perioada imediat următoare de la intrarea în vigoare a proiectului </w:t>
            </w:r>
            <w:r w:rsidRPr="008979BE">
              <w:rPr>
                <w:sz w:val="24"/>
                <w:lang w:val="ro-RO"/>
              </w:rPr>
              <w:t>privind activitatea meteorologică.</w:t>
            </w:r>
            <w:r w:rsidRPr="008979BE">
              <w:rPr>
                <w:sz w:val="24"/>
                <w:szCs w:val="24"/>
                <w:lang w:val="ro-RO"/>
              </w:rPr>
              <w:t xml:space="preserve"> Evaluarea performanței proiectului actului normativ este relevantă a fi efectuată la expirarea unei perioade orientative de 3 ani de la data intrării în vigoare, pentru a </w:t>
            </w:r>
            <w:r w:rsidRPr="008979BE">
              <w:rPr>
                <w:sz w:val="24"/>
                <w:szCs w:val="24"/>
                <w:lang w:val="ro-RO"/>
              </w:rPr>
              <w:lastRenderedPageBreak/>
              <w:t xml:space="preserve">putea monitoriza indicii de performanță </w:t>
            </w:r>
            <w:r w:rsidR="007B2D08" w:rsidRPr="008979BE">
              <w:rPr>
                <w:sz w:val="24"/>
                <w:szCs w:val="24"/>
                <w:lang w:val="ro-RO"/>
              </w:rPr>
              <w:t>identificați</w:t>
            </w:r>
            <w:r w:rsidRPr="008979BE">
              <w:rPr>
                <w:sz w:val="24"/>
                <w:szCs w:val="24"/>
                <w:lang w:val="ro-RO"/>
              </w:rPr>
              <w:t xml:space="preserve"> la pct. 5 lit. b). </w:t>
            </w:r>
          </w:p>
          <w:p w14:paraId="02EC62BF" w14:textId="77777777" w:rsidR="00851F91" w:rsidRPr="008979BE" w:rsidRDefault="00851F91" w:rsidP="008979BE">
            <w:pPr>
              <w:widowControl w:val="0"/>
              <w:tabs>
                <w:tab w:val="left" w:pos="142"/>
              </w:tabs>
              <w:spacing w:before="80" w:after="80" w:line="276" w:lineRule="auto"/>
              <w:ind w:left="-57" w:right="-34" w:firstLine="0"/>
              <w:rPr>
                <w:sz w:val="24"/>
                <w:szCs w:val="24"/>
                <w:lang w:val="ro-RO"/>
              </w:rPr>
            </w:pPr>
            <w:r w:rsidRPr="008979BE">
              <w:rPr>
                <w:sz w:val="24"/>
                <w:szCs w:val="24"/>
                <w:lang w:val="ro-RO"/>
              </w:rPr>
              <w:t xml:space="preserve">O mare parte a indicilor vor putea fi evaluați cu suportul SHS, care va asigura executarea </w:t>
            </w:r>
            <w:r w:rsidR="007B2D08" w:rsidRPr="008979BE">
              <w:rPr>
                <w:sz w:val="24"/>
                <w:szCs w:val="24"/>
                <w:lang w:val="ro-RO"/>
              </w:rPr>
              <w:t>atribuțiilor</w:t>
            </w:r>
            <w:r w:rsidRPr="008979BE">
              <w:rPr>
                <w:sz w:val="24"/>
                <w:szCs w:val="24"/>
                <w:lang w:val="ro-RO"/>
              </w:rPr>
              <w:t xml:space="preserve"> în domeniul </w:t>
            </w:r>
            <w:r w:rsidR="007B2D08" w:rsidRPr="008979BE">
              <w:rPr>
                <w:sz w:val="24"/>
                <w:szCs w:val="24"/>
                <w:lang w:val="ro-RO"/>
              </w:rPr>
              <w:t>activității</w:t>
            </w:r>
            <w:r w:rsidRPr="008979BE">
              <w:rPr>
                <w:sz w:val="24"/>
                <w:szCs w:val="24"/>
                <w:lang w:val="ro-RO"/>
              </w:rPr>
              <w:t xml:space="preserve"> hidrometeorologice. </w:t>
            </w:r>
          </w:p>
        </w:tc>
      </w:tr>
      <w:tr w:rsidR="008979BE" w:rsidRPr="008979BE" w14:paraId="0B0EB4C9" w14:textId="77777777" w:rsidTr="3F693D49">
        <w:tc>
          <w:tcPr>
            <w:tcW w:w="9995" w:type="dxa"/>
            <w:shd w:val="clear" w:color="auto" w:fill="8DB3E2" w:themeFill="text2" w:themeFillTint="66"/>
          </w:tcPr>
          <w:p w14:paraId="3900FE88" w14:textId="77777777" w:rsidR="00851F91" w:rsidRPr="008979BE" w:rsidRDefault="007B2D08" w:rsidP="008979BE">
            <w:pPr>
              <w:widowControl w:val="0"/>
              <w:tabs>
                <w:tab w:val="left" w:pos="142"/>
              </w:tabs>
              <w:spacing w:before="40" w:after="40" w:line="276" w:lineRule="auto"/>
              <w:ind w:left="-57" w:right="-34" w:firstLine="0"/>
              <w:jc w:val="center"/>
              <w:rPr>
                <w:sz w:val="28"/>
                <w:szCs w:val="26"/>
                <w:lang w:val="ro-RO"/>
              </w:rPr>
            </w:pPr>
            <w:r w:rsidRPr="008979BE">
              <w:rPr>
                <w:b/>
                <w:bCs/>
                <w:sz w:val="28"/>
                <w:szCs w:val="26"/>
                <w:lang w:val="ro-RO"/>
              </w:rPr>
              <w:lastRenderedPageBreak/>
              <w:t>VI. CONSULTAREA</w:t>
            </w:r>
          </w:p>
        </w:tc>
      </w:tr>
      <w:tr w:rsidR="008979BE" w:rsidRPr="008979BE" w14:paraId="00A8C469" w14:textId="77777777" w:rsidTr="3F693D49">
        <w:tc>
          <w:tcPr>
            <w:tcW w:w="9995" w:type="dxa"/>
            <w:shd w:val="clear" w:color="auto" w:fill="C6D9F1" w:themeFill="text2" w:themeFillTint="33"/>
          </w:tcPr>
          <w:p w14:paraId="19E1A776" w14:textId="77777777" w:rsidR="00851F91" w:rsidRPr="008979BE" w:rsidRDefault="00F77EFD" w:rsidP="008979BE">
            <w:pPr>
              <w:widowControl w:val="0"/>
              <w:tabs>
                <w:tab w:val="left" w:pos="142"/>
              </w:tabs>
              <w:spacing w:before="40" w:after="40" w:line="276" w:lineRule="auto"/>
              <w:ind w:left="-57" w:right="-34" w:firstLine="0"/>
              <w:jc w:val="left"/>
              <w:rPr>
                <w:b/>
                <w:bCs/>
                <w:sz w:val="26"/>
                <w:szCs w:val="26"/>
                <w:lang w:val="ro-RO"/>
              </w:rPr>
            </w:pPr>
            <w:r w:rsidRPr="008979BE">
              <w:rPr>
                <w:b/>
                <w:sz w:val="26"/>
                <w:szCs w:val="26"/>
                <w:lang w:val="ro-RO"/>
              </w:rPr>
              <w:t>1.</w:t>
            </w:r>
            <w:r w:rsidR="00851F91" w:rsidRPr="008979BE">
              <w:rPr>
                <w:b/>
                <w:sz w:val="26"/>
                <w:szCs w:val="26"/>
                <w:lang w:val="ro-RO"/>
              </w:rPr>
              <w:t xml:space="preserve"> </w:t>
            </w:r>
            <w:r w:rsidRPr="008979BE">
              <w:rPr>
                <w:b/>
                <w:sz w:val="26"/>
                <w:szCs w:val="26"/>
                <w:lang w:val="ro-RO"/>
              </w:rPr>
              <w:t>P</w:t>
            </w:r>
            <w:r w:rsidR="00851F91" w:rsidRPr="008979BE">
              <w:rPr>
                <w:b/>
                <w:sz w:val="26"/>
                <w:szCs w:val="26"/>
                <w:lang w:val="ro-RO"/>
              </w:rPr>
              <w:t xml:space="preserve">rincipalele </w:t>
            </w:r>
            <w:proofErr w:type="spellStart"/>
            <w:r w:rsidR="00851F91" w:rsidRPr="008979BE">
              <w:rPr>
                <w:b/>
                <w:sz w:val="26"/>
                <w:szCs w:val="26"/>
                <w:lang w:val="ro-RO"/>
              </w:rPr>
              <w:t>părţi</w:t>
            </w:r>
            <w:proofErr w:type="spellEnd"/>
            <w:r w:rsidR="00851F91" w:rsidRPr="008979BE">
              <w:rPr>
                <w:b/>
                <w:sz w:val="26"/>
                <w:szCs w:val="26"/>
                <w:lang w:val="ro-RO"/>
              </w:rPr>
              <w:t xml:space="preserve"> (grupuri) interesate în </w:t>
            </w:r>
            <w:proofErr w:type="spellStart"/>
            <w:r w:rsidR="00851F91" w:rsidRPr="008979BE">
              <w:rPr>
                <w:b/>
                <w:sz w:val="26"/>
                <w:szCs w:val="26"/>
                <w:lang w:val="ro-RO"/>
              </w:rPr>
              <w:t>intervenţia</w:t>
            </w:r>
            <w:proofErr w:type="spellEnd"/>
            <w:r w:rsidR="00851F91" w:rsidRPr="008979BE">
              <w:rPr>
                <w:b/>
                <w:sz w:val="26"/>
                <w:szCs w:val="26"/>
                <w:lang w:val="ro-RO"/>
              </w:rPr>
              <w:t xml:space="preserve"> propusă</w:t>
            </w:r>
          </w:p>
        </w:tc>
      </w:tr>
      <w:tr w:rsidR="008979BE" w:rsidRPr="008979BE" w14:paraId="30D9B2FD" w14:textId="77777777" w:rsidTr="3F693D49">
        <w:tc>
          <w:tcPr>
            <w:tcW w:w="9995" w:type="dxa"/>
          </w:tcPr>
          <w:p w14:paraId="21743E0A" w14:textId="77777777" w:rsidR="00851F91" w:rsidRPr="008979BE" w:rsidRDefault="00851F91" w:rsidP="008979BE">
            <w:pPr>
              <w:widowControl w:val="0"/>
              <w:tabs>
                <w:tab w:val="left" w:pos="142"/>
              </w:tabs>
              <w:spacing w:before="80" w:line="276" w:lineRule="auto"/>
              <w:ind w:left="-57" w:right="-34" w:firstLine="0"/>
              <w:rPr>
                <w:sz w:val="24"/>
                <w:szCs w:val="24"/>
                <w:lang w:val="ro-RO"/>
              </w:rPr>
            </w:pPr>
            <w:r w:rsidRPr="008979BE">
              <w:rPr>
                <w:sz w:val="24"/>
                <w:szCs w:val="24"/>
                <w:lang w:val="ro-RO"/>
              </w:rPr>
              <w:t xml:space="preserve">Principalele părți interesate în intervenția dată, sunt: </w:t>
            </w:r>
          </w:p>
          <w:p w14:paraId="5A748938" w14:textId="77777777" w:rsidR="00851F91" w:rsidRPr="008979BE" w:rsidRDefault="00851F91" w:rsidP="008979BE">
            <w:pPr>
              <w:widowControl w:val="0"/>
              <w:tabs>
                <w:tab w:val="left" w:pos="142"/>
              </w:tabs>
              <w:spacing w:before="80" w:line="276" w:lineRule="auto"/>
              <w:ind w:left="-57" w:right="-34" w:firstLine="0"/>
              <w:rPr>
                <w:b/>
                <w:sz w:val="24"/>
                <w:szCs w:val="24"/>
                <w:lang w:val="ro-RO"/>
              </w:rPr>
            </w:pPr>
            <w:r w:rsidRPr="008979BE">
              <w:rPr>
                <w:b/>
                <w:sz w:val="24"/>
                <w:szCs w:val="24"/>
                <w:lang w:val="ro-RO"/>
              </w:rPr>
              <w:t xml:space="preserve">Sectorul privat și asociativ: </w:t>
            </w:r>
          </w:p>
          <w:p w14:paraId="60894638" w14:textId="77777777" w:rsidR="00851F91" w:rsidRPr="008979BE" w:rsidRDefault="00851F91" w:rsidP="008979BE">
            <w:pPr>
              <w:widowControl w:val="0"/>
              <w:numPr>
                <w:ilvl w:val="0"/>
                <w:numId w:val="10"/>
              </w:numPr>
              <w:tabs>
                <w:tab w:val="left" w:pos="142"/>
              </w:tabs>
              <w:spacing w:line="276" w:lineRule="auto"/>
              <w:ind w:left="-56" w:right="-34" w:firstLine="0"/>
              <w:rPr>
                <w:sz w:val="24"/>
                <w:szCs w:val="24"/>
                <w:lang w:val="ro-RO"/>
              </w:rPr>
            </w:pPr>
            <w:r w:rsidRPr="008979BE">
              <w:rPr>
                <w:sz w:val="24"/>
                <w:szCs w:val="24"/>
                <w:lang w:val="ro-RO"/>
              </w:rPr>
              <w:t>Agenții economici;</w:t>
            </w:r>
          </w:p>
          <w:p w14:paraId="59D79D9B" w14:textId="77777777" w:rsidR="00851F91" w:rsidRPr="008979BE" w:rsidRDefault="00851F91" w:rsidP="008979BE">
            <w:pPr>
              <w:widowControl w:val="0"/>
              <w:numPr>
                <w:ilvl w:val="0"/>
                <w:numId w:val="10"/>
              </w:numPr>
              <w:tabs>
                <w:tab w:val="left" w:pos="142"/>
              </w:tabs>
              <w:spacing w:line="276" w:lineRule="auto"/>
              <w:ind w:left="-56" w:right="-34" w:firstLine="0"/>
              <w:rPr>
                <w:sz w:val="24"/>
                <w:szCs w:val="24"/>
                <w:lang w:val="ro-RO"/>
              </w:rPr>
            </w:pPr>
            <w:r w:rsidRPr="008979BE">
              <w:rPr>
                <w:sz w:val="24"/>
                <w:szCs w:val="24"/>
                <w:lang w:val="ro-RO"/>
              </w:rPr>
              <w:t>ONG-urile de mediu;</w:t>
            </w:r>
          </w:p>
          <w:p w14:paraId="16FF1640" w14:textId="77777777" w:rsidR="00851F91" w:rsidRPr="008979BE" w:rsidRDefault="00851F91" w:rsidP="008979BE">
            <w:pPr>
              <w:widowControl w:val="0"/>
              <w:numPr>
                <w:ilvl w:val="0"/>
                <w:numId w:val="10"/>
              </w:numPr>
              <w:tabs>
                <w:tab w:val="left" w:pos="142"/>
              </w:tabs>
              <w:spacing w:line="276" w:lineRule="auto"/>
              <w:ind w:left="-56" w:right="-34" w:firstLine="0"/>
              <w:rPr>
                <w:sz w:val="24"/>
                <w:szCs w:val="24"/>
                <w:lang w:val="ro-RO"/>
              </w:rPr>
            </w:pPr>
            <w:r w:rsidRPr="008979BE">
              <w:rPr>
                <w:sz w:val="24"/>
                <w:szCs w:val="24"/>
                <w:lang w:val="ro-RO"/>
              </w:rPr>
              <w:t>Cetățenii.</w:t>
            </w:r>
          </w:p>
          <w:p w14:paraId="2175694C" w14:textId="77777777" w:rsidR="00851F91" w:rsidRPr="008979BE" w:rsidRDefault="00851F91" w:rsidP="008979BE">
            <w:pPr>
              <w:widowControl w:val="0"/>
              <w:tabs>
                <w:tab w:val="left" w:pos="142"/>
              </w:tabs>
              <w:spacing w:before="80" w:line="276" w:lineRule="auto"/>
              <w:ind w:left="-57" w:right="-34" w:firstLine="0"/>
              <w:rPr>
                <w:sz w:val="24"/>
                <w:szCs w:val="24"/>
                <w:lang w:val="ro-RO"/>
              </w:rPr>
            </w:pPr>
            <w:r w:rsidRPr="008979BE">
              <w:rPr>
                <w:b/>
                <w:sz w:val="24"/>
                <w:szCs w:val="24"/>
                <w:lang w:val="ro-RO"/>
              </w:rPr>
              <w:t>Sectorul public:</w:t>
            </w:r>
          </w:p>
          <w:p w14:paraId="7AE1E97C" w14:textId="77777777" w:rsidR="00851F91" w:rsidRPr="008979BE" w:rsidRDefault="00851F91" w:rsidP="008979BE">
            <w:pPr>
              <w:widowControl w:val="0"/>
              <w:numPr>
                <w:ilvl w:val="0"/>
                <w:numId w:val="11"/>
              </w:numPr>
              <w:tabs>
                <w:tab w:val="left" w:pos="142"/>
                <w:tab w:val="left" w:pos="536"/>
              </w:tabs>
              <w:spacing w:line="276" w:lineRule="auto"/>
              <w:ind w:left="-56" w:right="-34" w:firstLine="0"/>
              <w:rPr>
                <w:sz w:val="24"/>
                <w:szCs w:val="24"/>
                <w:lang w:val="ro-RO"/>
              </w:rPr>
            </w:pPr>
            <w:r w:rsidRPr="008979BE">
              <w:rPr>
                <w:sz w:val="24"/>
                <w:szCs w:val="24"/>
                <w:lang w:val="ro-RO"/>
              </w:rPr>
              <w:t>Ministerul Mediului;</w:t>
            </w:r>
          </w:p>
          <w:p w14:paraId="1732FED7" w14:textId="77777777" w:rsidR="00851F91" w:rsidRPr="008979BE" w:rsidRDefault="00851F91" w:rsidP="008979BE">
            <w:pPr>
              <w:widowControl w:val="0"/>
              <w:numPr>
                <w:ilvl w:val="0"/>
                <w:numId w:val="11"/>
              </w:numPr>
              <w:tabs>
                <w:tab w:val="left" w:pos="142"/>
                <w:tab w:val="left" w:pos="536"/>
              </w:tabs>
              <w:spacing w:line="276" w:lineRule="auto"/>
              <w:ind w:left="-56" w:right="-34" w:firstLine="0"/>
              <w:rPr>
                <w:sz w:val="24"/>
                <w:szCs w:val="24"/>
                <w:lang w:val="ro-RO"/>
              </w:rPr>
            </w:pPr>
            <w:r w:rsidRPr="008979BE">
              <w:rPr>
                <w:sz w:val="24"/>
                <w:szCs w:val="24"/>
                <w:lang w:val="ro-RO"/>
              </w:rPr>
              <w:t xml:space="preserve">Ministerul Economiei; </w:t>
            </w:r>
          </w:p>
          <w:p w14:paraId="41FB2803" w14:textId="77777777" w:rsidR="00851F91" w:rsidRPr="008979BE" w:rsidRDefault="00851F91" w:rsidP="008979BE">
            <w:pPr>
              <w:widowControl w:val="0"/>
              <w:numPr>
                <w:ilvl w:val="0"/>
                <w:numId w:val="11"/>
              </w:numPr>
              <w:tabs>
                <w:tab w:val="left" w:pos="142"/>
                <w:tab w:val="left" w:pos="536"/>
              </w:tabs>
              <w:spacing w:line="276" w:lineRule="auto"/>
              <w:ind w:left="-56" w:right="-34" w:firstLine="0"/>
              <w:rPr>
                <w:sz w:val="24"/>
                <w:szCs w:val="24"/>
                <w:lang w:val="ro-RO"/>
              </w:rPr>
            </w:pPr>
            <w:r w:rsidRPr="008979BE">
              <w:rPr>
                <w:sz w:val="24"/>
                <w:szCs w:val="24"/>
                <w:lang w:val="ro-RO"/>
              </w:rPr>
              <w:t>Ministerul Agriculturii și Industriei Alimentare;</w:t>
            </w:r>
          </w:p>
          <w:p w14:paraId="3AD14048" w14:textId="77777777" w:rsidR="00851F91" w:rsidRPr="008979BE" w:rsidRDefault="00851F91" w:rsidP="008979BE">
            <w:pPr>
              <w:widowControl w:val="0"/>
              <w:numPr>
                <w:ilvl w:val="0"/>
                <w:numId w:val="11"/>
              </w:numPr>
              <w:tabs>
                <w:tab w:val="left" w:pos="142"/>
                <w:tab w:val="left" w:pos="536"/>
              </w:tabs>
              <w:spacing w:line="276" w:lineRule="auto"/>
              <w:ind w:left="-56" w:right="-34" w:firstLine="0"/>
              <w:rPr>
                <w:sz w:val="24"/>
                <w:szCs w:val="24"/>
                <w:lang w:val="ro-RO"/>
              </w:rPr>
            </w:pPr>
            <w:r w:rsidRPr="008979BE">
              <w:rPr>
                <w:sz w:val="24"/>
                <w:szCs w:val="24"/>
                <w:lang w:val="ro-RO"/>
              </w:rPr>
              <w:t>Ministerul Finanțelor;</w:t>
            </w:r>
          </w:p>
          <w:p w14:paraId="60AC746B" w14:textId="77777777" w:rsidR="00851F91" w:rsidRPr="008979BE" w:rsidRDefault="00851F91" w:rsidP="008979BE">
            <w:pPr>
              <w:widowControl w:val="0"/>
              <w:numPr>
                <w:ilvl w:val="0"/>
                <w:numId w:val="11"/>
              </w:numPr>
              <w:tabs>
                <w:tab w:val="left" w:pos="142"/>
                <w:tab w:val="left" w:pos="536"/>
              </w:tabs>
              <w:spacing w:line="276" w:lineRule="auto"/>
              <w:ind w:left="-56" w:right="-34" w:firstLine="0"/>
              <w:rPr>
                <w:sz w:val="24"/>
                <w:szCs w:val="24"/>
                <w:lang w:val="ro-RO"/>
              </w:rPr>
            </w:pPr>
            <w:r w:rsidRPr="008979BE">
              <w:rPr>
                <w:sz w:val="24"/>
                <w:szCs w:val="24"/>
                <w:lang w:val="ro-RO"/>
              </w:rPr>
              <w:t>SHS;</w:t>
            </w:r>
          </w:p>
          <w:p w14:paraId="28AF825C" w14:textId="77777777" w:rsidR="00851F91" w:rsidRPr="008979BE" w:rsidRDefault="00851F91" w:rsidP="008979BE">
            <w:pPr>
              <w:widowControl w:val="0"/>
              <w:numPr>
                <w:ilvl w:val="0"/>
                <w:numId w:val="11"/>
              </w:numPr>
              <w:tabs>
                <w:tab w:val="left" w:pos="142"/>
                <w:tab w:val="left" w:pos="536"/>
              </w:tabs>
              <w:spacing w:line="276" w:lineRule="auto"/>
              <w:ind w:left="-56" w:right="-34" w:firstLine="0"/>
              <w:rPr>
                <w:sz w:val="24"/>
                <w:szCs w:val="24"/>
                <w:lang w:val="ro-RO"/>
              </w:rPr>
            </w:pPr>
            <w:r w:rsidRPr="008979BE">
              <w:rPr>
                <w:sz w:val="24"/>
                <w:szCs w:val="24"/>
                <w:lang w:val="ro-RO"/>
              </w:rPr>
              <w:t>Agenția de Mediu;</w:t>
            </w:r>
          </w:p>
          <w:p w14:paraId="6CFF9285" w14:textId="77777777" w:rsidR="00851F91" w:rsidRPr="008979BE" w:rsidRDefault="00851F91" w:rsidP="008979BE">
            <w:pPr>
              <w:widowControl w:val="0"/>
              <w:numPr>
                <w:ilvl w:val="0"/>
                <w:numId w:val="11"/>
              </w:numPr>
              <w:tabs>
                <w:tab w:val="left" w:pos="142"/>
                <w:tab w:val="left" w:pos="536"/>
              </w:tabs>
              <w:spacing w:line="276" w:lineRule="auto"/>
              <w:ind w:left="-56" w:right="-34" w:firstLine="0"/>
              <w:rPr>
                <w:sz w:val="24"/>
                <w:szCs w:val="24"/>
                <w:lang w:val="ro-RO"/>
              </w:rPr>
            </w:pPr>
            <w:r w:rsidRPr="008979BE">
              <w:rPr>
                <w:sz w:val="24"/>
                <w:szCs w:val="24"/>
                <w:lang w:val="ro-RO"/>
              </w:rPr>
              <w:t>Biroul Național de Statistică;</w:t>
            </w:r>
          </w:p>
          <w:p w14:paraId="5DC64D99" w14:textId="77777777" w:rsidR="00851F91" w:rsidRPr="008979BE" w:rsidRDefault="00851F91" w:rsidP="008979BE">
            <w:pPr>
              <w:widowControl w:val="0"/>
              <w:numPr>
                <w:ilvl w:val="0"/>
                <w:numId w:val="11"/>
              </w:numPr>
              <w:tabs>
                <w:tab w:val="left" w:pos="142"/>
                <w:tab w:val="left" w:pos="536"/>
              </w:tabs>
              <w:spacing w:line="276" w:lineRule="auto"/>
              <w:ind w:left="-56" w:right="-34" w:firstLine="0"/>
              <w:rPr>
                <w:sz w:val="24"/>
                <w:szCs w:val="24"/>
                <w:lang w:val="ro-RO"/>
              </w:rPr>
            </w:pPr>
            <w:r w:rsidRPr="008979BE">
              <w:rPr>
                <w:sz w:val="24"/>
                <w:szCs w:val="24"/>
                <w:lang w:val="ro-RO"/>
              </w:rPr>
              <w:t>Ministerul Educației și Cercetării;</w:t>
            </w:r>
          </w:p>
          <w:p w14:paraId="4D7DA90D" w14:textId="77777777" w:rsidR="00851F91" w:rsidRPr="008979BE" w:rsidRDefault="00851F91" w:rsidP="008979BE">
            <w:pPr>
              <w:widowControl w:val="0"/>
              <w:numPr>
                <w:ilvl w:val="0"/>
                <w:numId w:val="11"/>
              </w:numPr>
              <w:tabs>
                <w:tab w:val="left" w:pos="142"/>
                <w:tab w:val="left" w:pos="536"/>
              </w:tabs>
              <w:spacing w:line="276" w:lineRule="auto"/>
              <w:ind w:left="-56" w:right="-34" w:firstLine="0"/>
              <w:rPr>
                <w:sz w:val="24"/>
                <w:szCs w:val="24"/>
                <w:lang w:val="ro-RO"/>
              </w:rPr>
            </w:pPr>
            <w:r w:rsidRPr="008979BE">
              <w:rPr>
                <w:sz w:val="24"/>
                <w:szCs w:val="24"/>
                <w:lang w:val="ro-RO"/>
              </w:rPr>
              <w:t>Institutul de Ecologie și Geografie</w:t>
            </w:r>
          </w:p>
          <w:p w14:paraId="2C0920E1" w14:textId="77777777" w:rsidR="00851F91" w:rsidRPr="008979BE" w:rsidRDefault="00851F91" w:rsidP="008979BE">
            <w:pPr>
              <w:pStyle w:val="ListParagraph"/>
              <w:widowControl w:val="0"/>
              <w:numPr>
                <w:ilvl w:val="0"/>
                <w:numId w:val="11"/>
              </w:numPr>
              <w:tabs>
                <w:tab w:val="left" w:pos="142"/>
                <w:tab w:val="left" w:pos="536"/>
              </w:tabs>
              <w:spacing w:line="276" w:lineRule="auto"/>
              <w:ind w:left="-56" w:right="-34" w:firstLine="0"/>
              <w:jc w:val="left"/>
              <w:rPr>
                <w:sz w:val="24"/>
                <w:szCs w:val="24"/>
                <w:lang w:val="ro-RO"/>
              </w:rPr>
            </w:pPr>
            <w:r w:rsidRPr="008979BE">
              <w:rPr>
                <w:sz w:val="24"/>
                <w:szCs w:val="24"/>
                <w:lang w:val="ro-RO"/>
              </w:rPr>
              <w:t>Autoritățile administrației publice locale.</w:t>
            </w:r>
          </w:p>
        </w:tc>
      </w:tr>
      <w:tr w:rsidR="008979BE" w:rsidRPr="008979BE" w14:paraId="689B2D3F" w14:textId="77777777" w:rsidTr="3F693D49">
        <w:tc>
          <w:tcPr>
            <w:tcW w:w="9995" w:type="dxa"/>
            <w:shd w:val="clear" w:color="auto" w:fill="C6D9F1" w:themeFill="text2" w:themeFillTint="33"/>
          </w:tcPr>
          <w:p w14:paraId="7B298106" w14:textId="77777777" w:rsidR="00851F91" w:rsidRPr="008979BE" w:rsidRDefault="00F77EFD" w:rsidP="008979BE">
            <w:pPr>
              <w:widowControl w:val="0"/>
              <w:tabs>
                <w:tab w:val="left" w:pos="142"/>
              </w:tabs>
              <w:spacing w:before="40" w:after="40" w:line="276" w:lineRule="auto"/>
              <w:ind w:right="-34" w:firstLine="0"/>
              <w:jc w:val="left"/>
              <w:rPr>
                <w:b/>
                <w:sz w:val="26"/>
                <w:szCs w:val="26"/>
                <w:lang w:val="ro-RO"/>
              </w:rPr>
            </w:pPr>
            <w:r w:rsidRPr="008979BE">
              <w:rPr>
                <w:b/>
                <w:sz w:val="26"/>
                <w:szCs w:val="26"/>
                <w:lang w:val="ro-RO"/>
              </w:rPr>
              <w:t>2. M</w:t>
            </w:r>
            <w:r w:rsidR="00851F91" w:rsidRPr="008979BE">
              <w:rPr>
                <w:b/>
                <w:sz w:val="26"/>
                <w:szCs w:val="26"/>
                <w:lang w:val="ro-RO"/>
              </w:rPr>
              <w:t>etode</w:t>
            </w:r>
            <w:r w:rsidRPr="008979BE">
              <w:rPr>
                <w:b/>
                <w:sz w:val="26"/>
                <w:szCs w:val="26"/>
                <w:lang w:val="ro-RO"/>
              </w:rPr>
              <w:t>le prin care</w:t>
            </w:r>
            <w:r w:rsidR="00851F91" w:rsidRPr="008979BE">
              <w:rPr>
                <w:b/>
                <w:sz w:val="26"/>
                <w:szCs w:val="26"/>
                <w:lang w:val="ro-RO"/>
              </w:rPr>
              <w:t xml:space="preserve"> s-a asigurat consultarea adecvată a </w:t>
            </w:r>
            <w:proofErr w:type="spellStart"/>
            <w:r w:rsidR="00851F91" w:rsidRPr="008979BE">
              <w:rPr>
                <w:b/>
                <w:sz w:val="26"/>
                <w:szCs w:val="26"/>
                <w:lang w:val="ro-RO"/>
              </w:rPr>
              <w:t>părţilor</w:t>
            </w:r>
            <w:proofErr w:type="spellEnd"/>
          </w:p>
        </w:tc>
      </w:tr>
      <w:tr w:rsidR="008979BE" w:rsidRPr="008979BE" w14:paraId="55C9E965" w14:textId="77777777" w:rsidTr="3F693D49">
        <w:tc>
          <w:tcPr>
            <w:tcW w:w="9995" w:type="dxa"/>
          </w:tcPr>
          <w:p w14:paraId="0C4B1A5B" w14:textId="77777777" w:rsidR="00851F91" w:rsidRPr="008979BE" w:rsidRDefault="00851F91" w:rsidP="008979BE">
            <w:pPr>
              <w:widowControl w:val="0"/>
              <w:tabs>
                <w:tab w:val="left" w:pos="142"/>
              </w:tabs>
              <w:spacing w:before="80" w:line="276" w:lineRule="auto"/>
              <w:ind w:left="-57" w:right="-34" w:firstLine="0"/>
              <w:rPr>
                <w:sz w:val="24"/>
                <w:szCs w:val="24"/>
                <w:lang w:val="ro-RO"/>
              </w:rPr>
            </w:pPr>
            <w:r w:rsidRPr="008979BE">
              <w:rPr>
                <w:sz w:val="24"/>
                <w:lang w:val="ro-RO"/>
              </w:rPr>
              <w:t>Potrivit Legii nr. 100/2017 cu privire la actele normative, proiectul de lege urmează a fi consultat și avizat cu instituțiile statului, dar și cu participarea în format larg a societății civile în domeniu.</w:t>
            </w:r>
          </w:p>
          <w:p w14:paraId="2F786026" w14:textId="77777777" w:rsidR="00851F91" w:rsidRPr="008979BE" w:rsidRDefault="00851F91" w:rsidP="008979BE">
            <w:pPr>
              <w:widowControl w:val="0"/>
              <w:tabs>
                <w:tab w:val="left" w:pos="142"/>
              </w:tabs>
              <w:spacing w:before="80" w:line="276" w:lineRule="auto"/>
              <w:ind w:left="-57" w:right="-34" w:firstLine="0"/>
              <w:rPr>
                <w:sz w:val="24"/>
                <w:szCs w:val="24"/>
                <w:lang w:val="ro-RO"/>
              </w:rPr>
            </w:pPr>
            <w:r w:rsidRPr="008979BE">
              <w:rPr>
                <w:sz w:val="24"/>
                <w:szCs w:val="24"/>
                <w:lang w:val="ro-RO"/>
              </w:rPr>
              <w:t xml:space="preserve">Astfel, în procesul de elaborare a proiectului de act normativ sunt respectate reglementările procedurale aplicabile pentru asigurarea transparenței decizionale, prevăzute de </w:t>
            </w:r>
            <w:r w:rsidRPr="008979BE">
              <w:rPr>
                <w:i/>
                <w:iCs/>
                <w:sz w:val="24"/>
                <w:szCs w:val="24"/>
                <w:lang w:val="ro-RO"/>
              </w:rPr>
              <w:t>Legea nr. 239/2008 privind transparența în procesul decizional, Legea nr. 100/2017 cu privire la actele normative, și Hotărârea Guvernului nr. 610/2018 pentru aprobarea Regulamentului Guvernului</w:t>
            </w:r>
            <w:r w:rsidRPr="008979BE">
              <w:rPr>
                <w:sz w:val="24"/>
                <w:szCs w:val="24"/>
                <w:lang w:val="ro-RO"/>
              </w:rPr>
              <w:t>.</w:t>
            </w:r>
          </w:p>
          <w:p w14:paraId="266DCF51" w14:textId="4BAA29CE" w:rsidR="00851F91" w:rsidRPr="008979BE" w:rsidRDefault="00851F91" w:rsidP="008979BE">
            <w:pPr>
              <w:widowControl w:val="0"/>
              <w:tabs>
                <w:tab w:val="left" w:pos="142"/>
              </w:tabs>
              <w:spacing w:before="80" w:after="80" w:line="276" w:lineRule="auto"/>
              <w:ind w:left="-57" w:right="-34" w:firstLine="0"/>
              <w:rPr>
                <w:sz w:val="24"/>
                <w:szCs w:val="24"/>
                <w:lang w:val="ro-RO"/>
              </w:rPr>
            </w:pPr>
          </w:p>
        </w:tc>
      </w:tr>
      <w:tr w:rsidR="008979BE" w:rsidRPr="008979BE" w14:paraId="0F02FE63" w14:textId="77777777" w:rsidTr="3F693D49">
        <w:tc>
          <w:tcPr>
            <w:tcW w:w="9995" w:type="dxa"/>
            <w:shd w:val="clear" w:color="auto" w:fill="C6D9F1" w:themeFill="text2" w:themeFillTint="33"/>
          </w:tcPr>
          <w:p w14:paraId="228372EF" w14:textId="77777777" w:rsidR="00851F91" w:rsidRPr="008979BE" w:rsidRDefault="00F77EFD" w:rsidP="008979BE">
            <w:pPr>
              <w:widowControl w:val="0"/>
              <w:tabs>
                <w:tab w:val="left" w:pos="142"/>
              </w:tabs>
              <w:spacing w:before="40" w:after="40" w:line="276" w:lineRule="auto"/>
              <w:ind w:left="-57" w:right="-34" w:firstLine="0"/>
              <w:jc w:val="left"/>
              <w:rPr>
                <w:b/>
                <w:sz w:val="26"/>
                <w:szCs w:val="26"/>
                <w:lang w:val="ro-RO"/>
              </w:rPr>
            </w:pPr>
            <w:r w:rsidRPr="008979BE">
              <w:rPr>
                <w:b/>
                <w:sz w:val="26"/>
                <w:szCs w:val="26"/>
                <w:lang w:val="ro-RO"/>
              </w:rPr>
              <w:t>3. P</w:t>
            </w:r>
            <w:r w:rsidR="00851F91" w:rsidRPr="008979BE">
              <w:rPr>
                <w:b/>
                <w:sz w:val="26"/>
                <w:szCs w:val="26"/>
                <w:lang w:val="ro-RO"/>
              </w:rPr>
              <w:t xml:space="preserve">oziția </w:t>
            </w:r>
            <w:r w:rsidRPr="008979BE">
              <w:rPr>
                <w:b/>
                <w:sz w:val="26"/>
                <w:szCs w:val="26"/>
                <w:lang w:val="ro-RO"/>
              </w:rPr>
              <w:t xml:space="preserve">exponenților </w:t>
            </w:r>
            <w:r w:rsidR="00851F91" w:rsidRPr="008979BE">
              <w:rPr>
                <w:b/>
                <w:sz w:val="26"/>
                <w:szCs w:val="26"/>
                <w:lang w:val="ro-RO"/>
              </w:rPr>
              <w:t xml:space="preserve">din </w:t>
            </w:r>
            <w:r w:rsidRPr="008979BE">
              <w:rPr>
                <w:b/>
                <w:sz w:val="26"/>
                <w:szCs w:val="26"/>
                <w:lang w:val="ro-RO"/>
              </w:rPr>
              <w:t>grupuri</w:t>
            </w:r>
            <w:r w:rsidR="00851F91" w:rsidRPr="008979BE">
              <w:rPr>
                <w:b/>
                <w:sz w:val="26"/>
                <w:szCs w:val="26"/>
                <w:lang w:val="ro-RO"/>
              </w:rPr>
              <w:t xml:space="preserve"> de interese identificat</w:t>
            </w:r>
            <w:r w:rsidRPr="008979BE">
              <w:rPr>
                <w:b/>
                <w:sz w:val="26"/>
                <w:szCs w:val="26"/>
                <w:lang w:val="ro-RO"/>
              </w:rPr>
              <w:t>e</w:t>
            </w:r>
          </w:p>
        </w:tc>
      </w:tr>
      <w:tr w:rsidR="00926D9B" w:rsidRPr="008979BE" w14:paraId="3C222AFE" w14:textId="77777777" w:rsidTr="3F693D49">
        <w:tc>
          <w:tcPr>
            <w:tcW w:w="9995" w:type="dxa"/>
          </w:tcPr>
          <w:p w14:paraId="5A12B26E" w14:textId="77777777" w:rsidR="00851F91" w:rsidRPr="008979BE" w:rsidRDefault="00851F91" w:rsidP="008979BE">
            <w:pPr>
              <w:widowControl w:val="0"/>
              <w:tabs>
                <w:tab w:val="left" w:pos="142"/>
              </w:tabs>
              <w:spacing w:before="80" w:after="80" w:line="276" w:lineRule="auto"/>
              <w:ind w:left="-57" w:right="-34" w:firstLine="0"/>
              <w:rPr>
                <w:sz w:val="24"/>
                <w:szCs w:val="26"/>
                <w:lang w:val="ro-RO"/>
              </w:rPr>
            </w:pPr>
            <w:r w:rsidRPr="008979BE">
              <w:rPr>
                <w:sz w:val="24"/>
                <w:lang w:val="ro-RO"/>
              </w:rPr>
              <w:t>Principalele părți interesate în reglementarea propusă sunt beneficiarii serviciilor meteorologice:</w:t>
            </w:r>
            <w:r w:rsidRPr="008979BE">
              <w:rPr>
                <w:sz w:val="24"/>
                <w:szCs w:val="26"/>
                <w:lang w:val="ro-RO"/>
              </w:rPr>
              <w:t xml:space="preserve"> agențiile publice, agențiile private, mediul academic, ONG-urile, mass-media, persoanele fizice și organizațiile internaționale care solicită date climatologice, hidrologice, meteorologice, produse și servicii de la SHS.</w:t>
            </w:r>
          </w:p>
          <w:p w14:paraId="00B57C99" w14:textId="77777777" w:rsidR="00490697" w:rsidRPr="008979BE" w:rsidRDefault="00490697" w:rsidP="00490697">
            <w:pPr>
              <w:widowControl w:val="0"/>
              <w:tabs>
                <w:tab w:val="left" w:pos="142"/>
              </w:tabs>
              <w:spacing w:before="80" w:after="80" w:line="276" w:lineRule="auto"/>
              <w:ind w:right="-34" w:firstLine="0"/>
              <w:rPr>
                <w:bCs/>
                <w:sz w:val="32"/>
                <w:szCs w:val="24"/>
                <w:lang w:val="ro-RO"/>
              </w:rPr>
            </w:pPr>
          </w:p>
        </w:tc>
      </w:tr>
    </w:tbl>
    <w:p w14:paraId="2DC9C540" w14:textId="3036622B" w:rsidR="3F693D49" w:rsidRPr="008979BE" w:rsidRDefault="3F693D49" w:rsidP="008979BE">
      <w:pPr>
        <w:spacing w:line="276" w:lineRule="auto"/>
      </w:pPr>
    </w:p>
    <w:p w14:paraId="62EBF9A1" w14:textId="77777777" w:rsidR="00851F91" w:rsidRPr="008979BE" w:rsidRDefault="00851F91" w:rsidP="008979BE">
      <w:pPr>
        <w:widowControl w:val="0"/>
        <w:spacing w:line="276" w:lineRule="auto"/>
      </w:pPr>
      <w:r w:rsidRPr="008979BE">
        <w:rPr>
          <w:smallCaps/>
        </w:rPr>
        <w:br w:type="page"/>
      </w:r>
    </w:p>
    <w:p w14:paraId="1D7E9163" w14:textId="77777777" w:rsidR="00851F91" w:rsidRPr="008979BE" w:rsidRDefault="00851F91" w:rsidP="008979BE">
      <w:pPr>
        <w:widowControl w:val="0"/>
        <w:spacing w:line="276" w:lineRule="auto"/>
        <w:jc w:val="right"/>
        <w:rPr>
          <w:b/>
          <w:bCs/>
          <w:sz w:val="24"/>
          <w:szCs w:val="24"/>
          <w:lang w:val="ro-RO"/>
        </w:rPr>
      </w:pPr>
      <w:r w:rsidRPr="008979BE">
        <w:rPr>
          <w:b/>
          <w:bCs/>
          <w:sz w:val="24"/>
          <w:szCs w:val="24"/>
          <w:lang w:val="ro-RO"/>
        </w:rPr>
        <w:lastRenderedPageBreak/>
        <w:t>Anexă</w:t>
      </w:r>
    </w:p>
    <w:p w14:paraId="0C6C2CD5" w14:textId="77777777" w:rsidR="00F77EFD" w:rsidRPr="008979BE" w:rsidRDefault="00F77EFD" w:rsidP="008979BE">
      <w:pPr>
        <w:widowControl w:val="0"/>
        <w:spacing w:line="276" w:lineRule="auto"/>
        <w:ind w:firstLine="0"/>
        <w:jc w:val="center"/>
        <w:rPr>
          <w:b/>
          <w:bCs/>
          <w:sz w:val="24"/>
          <w:szCs w:val="24"/>
          <w:lang w:val="ro-RO"/>
        </w:rPr>
      </w:pPr>
    </w:p>
    <w:p w14:paraId="709E88E4" w14:textId="77777777" w:rsidR="00F77EFD" w:rsidRPr="008979BE" w:rsidRDefault="00F77EFD" w:rsidP="008979BE">
      <w:pPr>
        <w:widowControl w:val="0"/>
        <w:spacing w:line="276" w:lineRule="auto"/>
        <w:ind w:firstLine="0"/>
        <w:jc w:val="center"/>
        <w:rPr>
          <w:b/>
          <w:bCs/>
          <w:sz w:val="24"/>
          <w:szCs w:val="24"/>
          <w:lang w:val="ro-RO"/>
        </w:rPr>
      </w:pPr>
    </w:p>
    <w:p w14:paraId="47609310" w14:textId="77777777" w:rsidR="00851F91" w:rsidRPr="008979BE" w:rsidRDefault="00851F91" w:rsidP="008979BE">
      <w:pPr>
        <w:widowControl w:val="0"/>
        <w:spacing w:line="276" w:lineRule="auto"/>
        <w:ind w:firstLine="0"/>
        <w:jc w:val="center"/>
        <w:rPr>
          <w:b/>
          <w:bCs/>
          <w:sz w:val="24"/>
          <w:szCs w:val="24"/>
          <w:lang w:val="ro-RO"/>
        </w:rPr>
      </w:pPr>
      <w:r w:rsidRPr="008979BE">
        <w:rPr>
          <w:b/>
          <w:bCs/>
          <w:sz w:val="24"/>
          <w:szCs w:val="24"/>
          <w:lang w:val="ro-RO"/>
        </w:rPr>
        <w:t xml:space="preserve">Tabel </w:t>
      </w:r>
    </w:p>
    <w:p w14:paraId="4DAF8CE0" w14:textId="77777777" w:rsidR="00851F91" w:rsidRPr="008979BE" w:rsidRDefault="00851F91" w:rsidP="008979BE">
      <w:pPr>
        <w:widowControl w:val="0"/>
        <w:spacing w:line="276" w:lineRule="auto"/>
        <w:ind w:firstLine="0"/>
        <w:jc w:val="center"/>
        <w:rPr>
          <w:b/>
          <w:bCs/>
          <w:sz w:val="24"/>
          <w:szCs w:val="24"/>
          <w:lang w:val="ro-RO"/>
        </w:rPr>
      </w:pPr>
      <w:r w:rsidRPr="008979BE">
        <w:rPr>
          <w:b/>
          <w:bCs/>
          <w:sz w:val="24"/>
          <w:szCs w:val="24"/>
          <w:lang w:val="ro-RO"/>
        </w:rPr>
        <w:t>pentru identificarea impacturilor</w:t>
      </w:r>
    </w:p>
    <w:p w14:paraId="508C98E9" w14:textId="77777777" w:rsidR="00F77EFD" w:rsidRPr="008979BE" w:rsidRDefault="00F77EFD" w:rsidP="008979BE">
      <w:pPr>
        <w:widowControl w:val="0"/>
        <w:spacing w:line="276" w:lineRule="auto"/>
        <w:ind w:firstLine="0"/>
        <w:jc w:val="center"/>
        <w:rPr>
          <w:b/>
          <w:bCs/>
          <w:sz w:val="24"/>
          <w:szCs w:val="24"/>
          <w:lang w:val="ro-RO"/>
        </w:rPr>
      </w:pPr>
    </w:p>
    <w:tbl>
      <w:tblPr>
        <w:tblStyle w:val="TableGrid"/>
        <w:tblW w:w="9888" w:type="dxa"/>
        <w:tblLook w:val="04A0" w:firstRow="1" w:lastRow="0" w:firstColumn="1" w:lastColumn="0" w:noHBand="0" w:noVBand="1"/>
      </w:tblPr>
      <w:tblGrid>
        <w:gridCol w:w="5778"/>
        <w:gridCol w:w="1370"/>
        <w:gridCol w:w="1370"/>
        <w:gridCol w:w="1370"/>
      </w:tblGrid>
      <w:tr w:rsidR="008979BE" w:rsidRPr="008979BE" w14:paraId="065D0C71" w14:textId="77777777" w:rsidTr="00F77EFD">
        <w:tc>
          <w:tcPr>
            <w:tcW w:w="5778" w:type="dxa"/>
            <w:vMerge w:val="restart"/>
          </w:tcPr>
          <w:p w14:paraId="54016D5D" w14:textId="77777777" w:rsidR="00851F91" w:rsidRPr="008979BE" w:rsidRDefault="00851F91" w:rsidP="008979BE">
            <w:pPr>
              <w:widowControl w:val="0"/>
              <w:spacing w:line="276" w:lineRule="auto"/>
              <w:ind w:firstLine="0"/>
              <w:jc w:val="center"/>
              <w:rPr>
                <w:b/>
                <w:bCs/>
                <w:sz w:val="24"/>
                <w:szCs w:val="24"/>
                <w:lang w:val="ro-RO"/>
              </w:rPr>
            </w:pPr>
            <w:r w:rsidRPr="008979BE">
              <w:rPr>
                <w:b/>
                <w:bCs/>
                <w:sz w:val="24"/>
                <w:szCs w:val="24"/>
                <w:lang w:val="ro-RO"/>
              </w:rPr>
              <w:t>Categorii de impact</w:t>
            </w:r>
          </w:p>
        </w:tc>
        <w:tc>
          <w:tcPr>
            <w:tcW w:w="4110" w:type="dxa"/>
            <w:gridSpan w:val="3"/>
          </w:tcPr>
          <w:p w14:paraId="501C4938" w14:textId="77777777" w:rsidR="00851F91" w:rsidRPr="008979BE" w:rsidRDefault="00851F91" w:rsidP="008979BE">
            <w:pPr>
              <w:widowControl w:val="0"/>
              <w:spacing w:line="276" w:lineRule="auto"/>
              <w:ind w:left="-92" w:right="-63" w:firstLine="0"/>
              <w:jc w:val="center"/>
              <w:rPr>
                <w:b/>
                <w:sz w:val="24"/>
                <w:szCs w:val="24"/>
                <w:lang w:val="ro-RO"/>
              </w:rPr>
            </w:pPr>
            <w:r w:rsidRPr="008979BE">
              <w:rPr>
                <w:b/>
                <w:sz w:val="24"/>
                <w:szCs w:val="24"/>
                <w:lang w:val="ro-RO"/>
              </w:rPr>
              <w:t>Punctaj atribuit</w:t>
            </w:r>
          </w:p>
        </w:tc>
      </w:tr>
      <w:tr w:rsidR="008979BE" w:rsidRPr="008979BE" w14:paraId="2ED75768" w14:textId="77777777" w:rsidTr="00F77EFD">
        <w:tc>
          <w:tcPr>
            <w:tcW w:w="5778" w:type="dxa"/>
            <w:vMerge/>
          </w:tcPr>
          <w:p w14:paraId="779F8E76" w14:textId="77777777" w:rsidR="00851F91" w:rsidRPr="008979BE" w:rsidRDefault="00851F91" w:rsidP="008979BE">
            <w:pPr>
              <w:widowControl w:val="0"/>
              <w:spacing w:line="276" w:lineRule="auto"/>
              <w:ind w:firstLine="0"/>
              <w:jc w:val="center"/>
              <w:rPr>
                <w:b/>
                <w:bCs/>
                <w:sz w:val="24"/>
                <w:szCs w:val="24"/>
                <w:lang w:val="ro-RO"/>
              </w:rPr>
            </w:pPr>
          </w:p>
        </w:tc>
        <w:tc>
          <w:tcPr>
            <w:tcW w:w="1370" w:type="dxa"/>
          </w:tcPr>
          <w:p w14:paraId="05A5EA31" w14:textId="77777777" w:rsidR="00851F91" w:rsidRPr="008979BE" w:rsidRDefault="00851F91" w:rsidP="008979BE">
            <w:pPr>
              <w:widowControl w:val="0"/>
              <w:spacing w:line="276" w:lineRule="auto"/>
              <w:ind w:left="-92" w:right="-78" w:firstLine="0"/>
              <w:jc w:val="center"/>
              <w:rPr>
                <w:sz w:val="24"/>
                <w:szCs w:val="24"/>
                <w:lang w:val="ro-RO"/>
              </w:rPr>
            </w:pPr>
            <w:r w:rsidRPr="008979BE">
              <w:rPr>
                <w:sz w:val="24"/>
                <w:szCs w:val="24"/>
                <w:lang w:val="ro-RO"/>
              </w:rPr>
              <w:t>Opțiunea</w:t>
            </w:r>
          </w:p>
          <w:p w14:paraId="534EF15B" w14:textId="77777777" w:rsidR="00851F91" w:rsidRPr="008979BE" w:rsidRDefault="00851F91" w:rsidP="008979BE">
            <w:pPr>
              <w:widowControl w:val="0"/>
              <w:spacing w:line="276" w:lineRule="auto"/>
              <w:ind w:left="-92" w:right="-78" w:firstLine="0"/>
              <w:jc w:val="center"/>
              <w:rPr>
                <w:sz w:val="24"/>
                <w:szCs w:val="24"/>
                <w:lang w:val="ro-RO"/>
              </w:rPr>
            </w:pPr>
            <w:r w:rsidRPr="008979BE">
              <w:rPr>
                <w:sz w:val="24"/>
                <w:szCs w:val="24"/>
                <w:lang w:val="ro-RO"/>
              </w:rPr>
              <w:t>propusă</w:t>
            </w:r>
          </w:p>
        </w:tc>
        <w:tc>
          <w:tcPr>
            <w:tcW w:w="1370" w:type="dxa"/>
          </w:tcPr>
          <w:p w14:paraId="4BA89C6A" w14:textId="77777777" w:rsidR="00851F91" w:rsidRPr="008979BE" w:rsidRDefault="00851F91" w:rsidP="008979BE">
            <w:pPr>
              <w:widowControl w:val="0"/>
              <w:spacing w:line="276" w:lineRule="auto"/>
              <w:ind w:left="-92" w:right="-78" w:firstLine="0"/>
              <w:jc w:val="center"/>
              <w:rPr>
                <w:bCs/>
                <w:sz w:val="24"/>
                <w:szCs w:val="24"/>
                <w:lang w:val="ro-RO"/>
              </w:rPr>
            </w:pPr>
            <w:r w:rsidRPr="008979BE">
              <w:rPr>
                <w:bCs/>
                <w:sz w:val="24"/>
                <w:szCs w:val="24"/>
                <w:lang w:val="ro-RO"/>
              </w:rPr>
              <w:t>Opțiunea alterativă</w:t>
            </w:r>
          </w:p>
        </w:tc>
        <w:tc>
          <w:tcPr>
            <w:tcW w:w="1370" w:type="dxa"/>
          </w:tcPr>
          <w:p w14:paraId="039FD487" w14:textId="77777777" w:rsidR="00851F91" w:rsidRPr="008979BE" w:rsidRDefault="00851F91" w:rsidP="008979BE">
            <w:pPr>
              <w:widowControl w:val="0"/>
              <w:spacing w:line="276" w:lineRule="auto"/>
              <w:ind w:left="-92" w:right="-78" w:firstLine="0"/>
              <w:jc w:val="center"/>
              <w:rPr>
                <w:bCs/>
                <w:sz w:val="24"/>
                <w:szCs w:val="24"/>
                <w:lang w:val="ro-RO"/>
              </w:rPr>
            </w:pPr>
            <w:r w:rsidRPr="008979BE">
              <w:rPr>
                <w:bCs/>
                <w:sz w:val="24"/>
                <w:szCs w:val="24"/>
                <w:lang w:val="ro-RO"/>
              </w:rPr>
              <w:t>Opțiunea alterativă 2</w:t>
            </w:r>
          </w:p>
        </w:tc>
      </w:tr>
      <w:tr w:rsidR="008979BE" w:rsidRPr="008979BE" w14:paraId="477653BA" w14:textId="77777777" w:rsidTr="00F77EFD">
        <w:tc>
          <w:tcPr>
            <w:tcW w:w="5778" w:type="dxa"/>
          </w:tcPr>
          <w:p w14:paraId="7818863E" w14:textId="77777777" w:rsidR="00F77EFD" w:rsidRPr="008979BE" w:rsidRDefault="00F77EFD" w:rsidP="008979BE">
            <w:pPr>
              <w:widowControl w:val="0"/>
              <w:spacing w:line="276" w:lineRule="auto"/>
              <w:ind w:left="-84" w:right="-63" w:firstLine="0"/>
              <w:jc w:val="left"/>
              <w:rPr>
                <w:b/>
                <w:bCs/>
                <w:sz w:val="24"/>
                <w:szCs w:val="24"/>
                <w:lang w:val="ro-RO"/>
              </w:rPr>
            </w:pPr>
          </w:p>
          <w:p w14:paraId="093C7E3F" w14:textId="77777777" w:rsidR="00851F91" w:rsidRPr="008979BE" w:rsidRDefault="00851F91" w:rsidP="008979BE">
            <w:pPr>
              <w:widowControl w:val="0"/>
              <w:spacing w:line="276" w:lineRule="auto"/>
              <w:ind w:left="-84" w:right="-63" w:firstLine="0"/>
              <w:jc w:val="left"/>
              <w:rPr>
                <w:b/>
                <w:sz w:val="24"/>
                <w:szCs w:val="24"/>
                <w:lang w:val="ro-RO"/>
              </w:rPr>
            </w:pPr>
            <w:r w:rsidRPr="008979BE">
              <w:rPr>
                <w:b/>
                <w:bCs/>
                <w:sz w:val="24"/>
                <w:szCs w:val="24"/>
                <w:lang w:val="ro-RO"/>
              </w:rPr>
              <w:t>Economic</w:t>
            </w:r>
          </w:p>
        </w:tc>
        <w:tc>
          <w:tcPr>
            <w:tcW w:w="1370" w:type="dxa"/>
          </w:tcPr>
          <w:p w14:paraId="44F69B9A" w14:textId="77777777" w:rsidR="00851F91" w:rsidRPr="008979BE" w:rsidRDefault="00851F91" w:rsidP="008979BE">
            <w:pPr>
              <w:widowControl w:val="0"/>
              <w:spacing w:line="276" w:lineRule="auto"/>
              <w:ind w:left="-92" w:right="-78" w:firstLine="0"/>
              <w:jc w:val="right"/>
              <w:rPr>
                <w:b/>
                <w:bCs/>
                <w:sz w:val="24"/>
                <w:szCs w:val="24"/>
                <w:lang w:val="ro-RO"/>
              </w:rPr>
            </w:pPr>
          </w:p>
        </w:tc>
        <w:tc>
          <w:tcPr>
            <w:tcW w:w="1370" w:type="dxa"/>
          </w:tcPr>
          <w:p w14:paraId="5F07D11E" w14:textId="77777777" w:rsidR="00851F91" w:rsidRPr="008979BE" w:rsidRDefault="00851F91" w:rsidP="008979BE">
            <w:pPr>
              <w:widowControl w:val="0"/>
              <w:spacing w:line="276" w:lineRule="auto"/>
              <w:ind w:left="-92" w:right="-78" w:firstLine="0"/>
              <w:jc w:val="right"/>
              <w:rPr>
                <w:b/>
                <w:bCs/>
                <w:sz w:val="24"/>
                <w:szCs w:val="24"/>
                <w:lang w:val="ro-RO"/>
              </w:rPr>
            </w:pPr>
          </w:p>
        </w:tc>
        <w:tc>
          <w:tcPr>
            <w:tcW w:w="1370" w:type="dxa"/>
          </w:tcPr>
          <w:p w14:paraId="41508A3C" w14:textId="77777777" w:rsidR="00851F91" w:rsidRPr="008979BE" w:rsidRDefault="00851F91" w:rsidP="008979BE">
            <w:pPr>
              <w:widowControl w:val="0"/>
              <w:spacing w:line="276" w:lineRule="auto"/>
              <w:ind w:left="-92" w:right="-78" w:firstLine="0"/>
              <w:jc w:val="right"/>
              <w:rPr>
                <w:b/>
                <w:bCs/>
                <w:sz w:val="24"/>
                <w:szCs w:val="24"/>
                <w:lang w:val="ro-RO"/>
              </w:rPr>
            </w:pPr>
          </w:p>
        </w:tc>
      </w:tr>
      <w:tr w:rsidR="008979BE" w:rsidRPr="008979BE" w14:paraId="4A1B3FC0" w14:textId="77777777" w:rsidTr="00F77EFD">
        <w:tc>
          <w:tcPr>
            <w:tcW w:w="5778" w:type="dxa"/>
          </w:tcPr>
          <w:p w14:paraId="6B90BC47" w14:textId="77777777" w:rsidR="00851F91" w:rsidRPr="008979BE" w:rsidRDefault="00851F91" w:rsidP="008979BE">
            <w:pPr>
              <w:widowControl w:val="0"/>
              <w:spacing w:line="276" w:lineRule="auto"/>
              <w:ind w:left="-84" w:right="-63" w:firstLine="0"/>
              <w:jc w:val="left"/>
              <w:rPr>
                <w:sz w:val="24"/>
                <w:szCs w:val="24"/>
                <w:lang w:val="ro-RO"/>
              </w:rPr>
            </w:pPr>
            <w:r w:rsidRPr="008979BE">
              <w:rPr>
                <w:bCs/>
                <w:sz w:val="24"/>
                <w:szCs w:val="24"/>
                <w:lang w:val="ro-RO"/>
              </w:rPr>
              <w:t>costurile desfășurării afacerilor</w:t>
            </w:r>
          </w:p>
        </w:tc>
        <w:tc>
          <w:tcPr>
            <w:tcW w:w="1370" w:type="dxa"/>
          </w:tcPr>
          <w:p w14:paraId="7B7EFE02"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33113584"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43D6B1D6"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5DC10723" w14:textId="77777777" w:rsidTr="00F77EFD">
        <w:tc>
          <w:tcPr>
            <w:tcW w:w="5778" w:type="dxa"/>
          </w:tcPr>
          <w:p w14:paraId="2BBB6E10"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povara administrativă</w:t>
            </w:r>
          </w:p>
        </w:tc>
        <w:tc>
          <w:tcPr>
            <w:tcW w:w="1370" w:type="dxa"/>
          </w:tcPr>
          <w:p w14:paraId="5531F93F"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0213FF8E"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17DBC151"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4C1E7724" w14:textId="77777777" w:rsidTr="00F77EFD">
        <w:tc>
          <w:tcPr>
            <w:tcW w:w="5778" w:type="dxa"/>
          </w:tcPr>
          <w:p w14:paraId="6F19F56C" w14:textId="77777777" w:rsidR="00851F91" w:rsidRPr="008979BE" w:rsidRDefault="00851F91" w:rsidP="008979BE">
            <w:pPr>
              <w:widowControl w:val="0"/>
              <w:spacing w:line="276" w:lineRule="auto"/>
              <w:ind w:left="-84" w:right="-63" w:firstLine="0"/>
              <w:jc w:val="left"/>
              <w:rPr>
                <w:sz w:val="24"/>
                <w:szCs w:val="24"/>
                <w:lang w:val="ro-RO"/>
              </w:rPr>
            </w:pPr>
            <w:r w:rsidRPr="008979BE">
              <w:rPr>
                <w:bCs/>
                <w:sz w:val="24"/>
                <w:szCs w:val="24"/>
                <w:lang w:val="ro-RO"/>
              </w:rPr>
              <w:t>fluxurile comerciale și investiționale</w:t>
            </w:r>
          </w:p>
        </w:tc>
        <w:tc>
          <w:tcPr>
            <w:tcW w:w="1370" w:type="dxa"/>
          </w:tcPr>
          <w:p w14:paraId="370D6AA5"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05F7728E"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6F8BD81B"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1B153E6F" w14:textId="77777777" w:rsidTr="00F77EFD">
        <w:tc>
          <w:tcPr>
            <w:tcW w:w="5778" w:type="dxa"/>
          </w:tcPr>
          <w:p w14:paraId="1DC64390" w14:textId="77777777" w:rsidR="00851F91" w:rsidRPr="008979BE" w:rsidRDefault="00851F91" w:rsidP="008979BE">
            <w:pPr>
              <w:widowControl w:val="0"/>
              <w:spacing w:line="276" w:lineRule="auto"/>
              <w:ind w:left="-84" w:right="-63" w:firstLine="0"/>
              <w:jc w:val="left"/>
              <w:rPr>
                <w:sz w:val="24"/>
                <w:szCs w:val="24"/>
                <w:lang w:val="ro-RO"/>
              </w:rPr>
            </w:pPr>
            <w:r w:rsidRPr="008979BE">
              <w:rPr>
                <w:bCs/>
                <w:sz w:val="24"/>
                <w:szCs w:val="24"/>
                <w:lang w:val="ro-RO"/>
              </w:rPr>
              <w:t>competitivitatea afacerilor</w:t>
            </w:r>
          </w:p>
        </w:tc>
        <w:tc>
          <w:tcPr>
            <w:tcW w:w="1370" w:type="dxa"/>
          </w:tcPr>
          <w:p w14:paraId="3D22F59A"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56C62623"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2613E9C1"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606E22BE" w14:textId="77777777" w:rsidTr="00F77EFD">
        <w:tc>
          <w:tcPr>
            <w:tcW w:w="5778" w:type="dxa"/>
          </w:tcPr>
          <w:p w14:paraId="2E0D6916"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activitatea diferitor categorii de întreprinderi mici și mijlocii</w:t>
            </w:r>
          </w:p>
        </w:tc>
        <w:tc>
          <w:tcPr>
            <w:tcW w:w="1370" w:type="dxa"/>
          </w:tcPr>
          <w:p w14:paraId="7A06C686"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1574AF32"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1037B8A3"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35555A88" w14:textId="77777777" w:rsidTr="00F77EFD">
        <w:tc>
          <w:tcPr>
            <w:tcW w:w="5778" w:type="dxa"/>
          </w:tcPr>
          <w:p w14:paraId="184F10A8"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concurența pe piață</w:t>
            </w:r>
          </w:p>
        </w:tc>
        <w:tc>
          <w:tcPr>
            <w:tcW w:w="1370" w:type="dxa"/>
          </w:tcPr>
          <w:p w14:paraId="0CF44D54"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165DCE8A"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687C6DE0"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13120AF8" w14:textId="77777777" w:rsidTr="00F77EFD">
        <w:tc>
          <w:tcPr>
            <w:tcW w:w="5778" w:type="dxa"/>
          </w:tcPr>
          <w:p w14:paraId="21E26501"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activitatea de inovare și cercetare</w:t>
            </w:r>
          </w:p>
        </w:tc>
        <w:tc>
          <w:tcPr>
            <w:tcW w:w="1370" w:type="dxa"/>
          </w:tcPr>
          <w:p w14:paraId="649841BE"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1</w:t>
            </w:r>
          </w:p>
        </w:tc>
        <w:tc>
          <w:tcPr>
            <w:tcW w:w="1370" w:type="dxa"/>
          </w:tcPr>
          <w:p w14:paraId="7BD0726E"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5B2F9378"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5E3007FF" w14:textId="77777777" w:rsidTr="00F77EFD">
        <w:tc>
          <w:tcPr>
            <w:tcW w:w="5778" w:type="dxa"/>
          </w:tcPr>
          <w:p w14:paraId="35F19CAB"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veniturile și cheltuielile publice</w:t>
            </w:r>
          </w:p>
        </w:tc>
        <w:tc>
          <w:tcPr>
            <w:tcW w:w="1370" w:type="dxa"/>
          </w:tcPr>
          <w:p w14:paraId="56B20A0C"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1</w:t>
            </w:r>
          </w:p>
        </w:tc>
        <w:tc>
          <w:tcPr>
            <w:tcW w:w="1370" w:type="dxa"/>
          </w:tcPr>
          <w:p w14:paraId="156B7C8D"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-1</w:t>
            </w:r>
          </w:p>
        </w:tc>
        <w:tc>
          <w:tcPr>
            <w:tcW w:w="1370" w:type="dxa"/>
          </w:tcPr>
          <w:p w14:paraId="58E6DD4E"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5B87B1C5" w14:textId="77777777" w:rsidTr="00F77EFD">
        <w:tc>
          <w:tcPr>
            <w:tcW w:w="5778" w:type="dxa"/>
          </w:tcPr>
          <w:p w14:paraId="3ADAC52D"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cadrul instituțional al autorităților publice</w:t>
            </w:r>
          </w:p>
        </w:tc>
        <w:tc>
          <w:tcPr>
            <w:tcW w:w="1370" w:type="dxa"/>
          </w:tcPr>
          <w:p w14:paraId="249FAAB8"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1</w:t>
            </w:r>
          </w:p>
        </w:tc>
        <w:tc>
          <w:tcPr>
            <w:tcW w:w="1370" w:type="dxa"/>
          </w:tcPr>
          <w:p w14:paraId="0418EB09"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-1</w:t>
            </w:r>
          </w:p>
        </w:tc>
        <w:tc>
          <w:tcPr>
            <w:tcW w:w="1370" w:type="dxa"/>
          </w:tcPr>
          <w:p w14:paraId="7D3BEE8F"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1A2682FA" w14:textId="77777777" w:rsidTr="00F77EFD">
        <w:tc>
          <w:tcPr>
            <w:tcW w:w="5778" w:type="dxa"/>
          </w:tcPr>
          <w:p w14:paraId="3A411A2F" w14:textId="77777777" w:rsidR="00851F91" w:rsidRPr="008979BE" w:rsidRDefault="00851F91" w:rsidP="008979BE">
            <w:pPr>
              <w:widowControl w:val="0"/>
              <w:spacing w:line="276" w:lineRule="auto"/>
              <w:ind w:left="-84" w:right="-63" w:firstLine="0"/>
              <w:rPr>
                <w:bCs/>
                <w:sz w:val="24"/>
                <w:szCs w:val="24"/>
                <w:lang w:val="ro-RO"/>
              </w:rPr>
            </w:pPr>
            <w:r w:rsidRPr="008979BE">
              <w:rPr>
                <w:bCs/>
                <w:sz w:val="24"/>
                <w:szCs w:val="24"/>
                <w:lang w:val="ro-RO"/>
              </w:rPr>
              <w:t>alegerea, calitatea și prețurile pentru consumatori</w:t>
            </w:r>
          </w:p>
        </w:tc>
        <w:tc>
          <w:tcPr>
            <w:tcW w:w="1370" w:type="dxa"/>
          </w:tcPr>
          <w:p w14:paraId="19F14E3C" w14:textId="77777777" w:rsidR="00851F91" w:rsidRPr="008979BE" w:rsidRDefault="00851F91" w:rsidP="008979BE">
            <w:pPr>
              <w:widowControl w:val="0"/>
              <w:spacing w:line="276" w:lineRule="auto"/>
              <w:ind w:left="5" w:right="-63" w:firstLine="0"/>
              <w:rPr>
                <w:sz w:val="24"/>
                <w:szCs w:val="24"/>
                <w:lang w:val="ro-RO"/>
              </w:rPr>
            </w:pPr>
            <w:r w:rsidRPr="008979BE">
              <w:rPr>
                <w:sz w:val="24"/>
                <w:szCs w:val="24"/>
                <w:lang w:val="ro-RO"/>
              </w:rPr>
              <w:t>1</w:t>
            </w:r>
          </w:p>
        </w:tc>
        <w:tc>
          <w:tcPr>
            <w:tcW w:w="1370" w:type="dxa"/>
          </w:tcPr>
          <w:p w14:paraId="497BC779" w14:textId="77777777" w:rsidR="00851F91" w:rsidRPr="008979BE" w:rsidRDefault="00851F91" w:rsidP="008979BE">
            <w:pPr>
              <w:widowControl w:val="0"/>
              <w:spacing w:line="276" w:lineRule="auto"/>
              <w:ind w:left="5" w:right="-63" w:firstLine="0"/>
              <w:rPr>
                <w:bCs/>
                <w:sz w:val="24"/>
                <w:szCs w:val="24"/>
                <w:lang w:val="ro-RO"/>
              </w:rPr>
            </w:pPr>
            <w:r w:rsidRPr="008979BE">
              <w:rPr>
                <w:bCs/>
                <w:sz w:val="24"/>
                <w:szCs w:val="24"/>
                <w:lang w:val="ro-RO"/>
              </w:rPr>
              <w:t>-1</w:t>
            </w:r>
          </w:p>
        </w:tc>
        <w:tc>
          <w:tcPr>
            <w:tcW w:w="1370" w:type="dxa"/>
          </w:tcPr>
          <w:p w14:paraId="3B88899E" w14:textId="77777777" w:rsidR="00851F91" w:rsidRPr="008979BE" w:rsidRDefault="00851F91" w:rsidP="008979BE">
            <w:pPr>
              <w:widowControl w:val="0"/>
              <w:spacing w:line="276" w:lineRule="auto"/>
              <w:ind w:left="5" w:right="-63" w:firstLine="0"/>
              <w:rPr>
                <w:sz w:val="24"/>
                <w:szCs w:val="24"/>
                <w:lang w:val="ro-RO"/>
              </w:rPr>
            </w:pPr>
          </w:p>
        </w:tc>
      </w:tr>
      <w:tr w:rsidR="008979BE" w:rsidRPr="008979BE" w14:paraId="7F005978" w14:textId="77777777" w:rsidTr="00F77EFD">
        <w:tc>
          <w:tcPr>
            <w:tcW w:w="5778" w:type="dxa"/>
          </w:tcPr>
          <w:p w14:paraId="711662CD"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bunăstarea gospodăriilor casnice și a cetățenilor</w:t>
            </w:r>
          </w:p>
        </w:tc>
        <w:tc>
          <w:tcPr>
            <w:tcW w:w="1370" w:type="dxa"/>
          </w:tcPr>
          <w:p w14:paraId="065D2414"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1</w:t>
            </w:r>
          </w:p>
        </w:tc>
        <w:tc>
          <w:tcPr>
            <w:tcW w:w="1370" w:type="dxa"/>
          </w:tcPr>
          <w:p w14:paraId="606D6ABE"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-1</w:t>
            </w:r>
          </w:p>
        </w:tc>
        <w:tc>
          <w:tcPr>
            <w:tcW w:w="1370" w:type="dxa"/>
          </w:tcPr>
          <w:p w14:paraId="69E2BB2B"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7749185F" w14:textId="77777777" w:rsidTr="00F77EFD">
        <w:tc>
          <w:tcPr>
            <w:tcW w:w="5778" w:type="dxa"/>
          </w:tcPr>
          <w:p w14:paraId="3835FE95"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situația social-economică în anumite regiuni</w:t>
            </w:r>
          </w:p>
        </w:tc>
        <w:tc>
          <w:tcPr>
            <w:tcW w:w="1370" w:type="dxa"/>
          </w:tcPr>
          <w:p w14:paraId="2E32D521"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1</w:t>
            </w:r>
          </w:p>
        </w:tc>
        <w:tc>
          <w:tcPr>
            <w:tcW w:w="1370" w:type="dxa"/>
          </w:tcPr>
          <w:p w14:paraId="5D32EC00"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-1</w:t>
            </w:r>
          </w:p>
        </w:tc>
        <w:tc>
          <w:tcPr>
            <w:tcW w:w="1370" w:type="dxa"/>
          </w:tcPr>
          <w:p w14:paraId="57C0D796"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7183D78A" w14:textId="77777777" w:rsidTr="00F77EFD">
        <w:tc>
          <w:tcPr>
            <w:tcW w:w="5778" w:type="dxa"/>
          </w:tcPr>
          <w:p w14:paraId="52B46F1F"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situația macroeconomică</w:t>
            </w:r>
          </w:p>
        </w:tc>
        <w:tc>
          <w:tcPr>
            <w:tcW w:w="1370" w:type="dxa"/>
          </w:tcPr>
          <w:p w14:paraId="47F30171"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132FFD68"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0D142F6F"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4DAAD9F0" w14:textId="77777777" w:rsidTr="00F77EFD">
        <w:tc>
          <w:tcPr>
            <w:tcW w:w="5778" w:type="dxa"/>
          </w:tcPr>
          <w:p w14:paraId="6180E062"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alte aspecte economice</w:t>
            </w:r>
          </w:p>
        </w:tc>
        <w:tc>
          <w:tcPr>
            <w:tcW w:w="1370" w:type="dxa"/>
          </w:tcPr>
          <w:p w14:paraId="0C50080F"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1</w:t>
            </w:r>
          </w:p>
        </w:tc>
        <w:tc>
          <w:tcPr>
            <w:tcW w:w="1370" w:type="dxa"/>
          </w:tcPr>
          <w:p w14:paraId="6F6BB521"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4475AD14"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353DCF36" w14:textId="77777777" w:rsidTr="00F77EFD">
        <w:tc>
          <w:tcPr>
            <w:tcW w:w="5778" w:type="dxa"/>
          </w:tcPr>
          <w:p w14:paraId="120C4E94" w14:textId="77777777" w:rsidR="00F77EFD" w:rsidRPr="008979BE" w:rsidRDefault="00F77EFD" w:rsidP="008979BE">
            <w:pPr>
              <w:widowControl w:val="0"/>
              <w:spacing w:line="276" w:lineRule="auto"/>
              <w:ind w:left="-84" w:right="-63" w:firstLine="0"/>
              <w:jc w:val="left"/>
              <w:rPr>
                <w:b/>
                <w:bCs/>
                <w:sz w:val="24"/>
                <w:szCs w:val="24"/>
                <w:lang w:val="ro-RO"/>
              </w:rPr>
            </w:pPr>
          </w:p>
          <w:p w14:paraId="30632BDF" w14:textId="77777777" w:rsidR="00851F91" w:rsidRPr="008979BE" w:rsidRDefault="00851F91" w:rsidP="008979BE">
            <w:pPr>
              <w:widowControl w:val="0"/>
              <w:spacing w:line="276" w:lineRule="auto"/>
              <w:ind w:left="-84" w:right="-63" w:firstLine="0"/>
              <w:jc w:val="left"/>
              <w:rPr>
                <w:b/>
                <w:sz w:val="24"/>
                <w:szCs w:val="24"/>
                <w:lang w:val="ro-RO"/>
              </w:rPr>
            </w:pPr>
            <w:r w:rsidRPr="008979BE">
              <w:rPr>
                <w:b/>
                <w:bCs/>
                <w:sz w:val="24"/>
                <w:szCs w:val="24"/>
                <w:lang w:val="ro-RO"/>
              </w:rPr>
              <w:t>Social</w:t>
            </w:r>
          </w:p>
        </w:tc>
        <w:tc>
          <w:tcPr>
            <w:tcW w:w="1370" w:type="dxa"/>
          </w:tcPr>
          <w:p w14:paraId="42AFC42D" w14:textId="77777777" w:rsidR="00851F91" w:rsidRPr="008979BE" w:rsidRDefault="00851F91" w:rsidP="008979BE">
            <w:pPr>
              <w:widowControl w:val="0"/>
              <w:spacing w:line="276" w:lineRule="auto"/>
              <w:ind w:left="5" w:right="-63" w:firstLine="0"/>
              <w:jc w:val="left"/>
              <w:rPr>
                <w:sz w:val="24"/>
                <w:szCs w:val="24"/>
                <w:lang w:val="ro-RO"/>
              </w:rPr>
            </w:pPr>
          </w:p>
        </w:tc>
        <w:tc>
          <w:tcPr>
            <w:tcW w:w="1370" w:type="dxa"/>
          </w:tcPr>
          <w:p w14:paraId="271CA723" w14:textId="77777777" w:rsidR="00851F91" w:rsidRPr="008979BE" w:rsidRDefault="00851F91" w:rsidP="008979BE">
            <w:pPr>
              <w:widowControl w:val="0"/>
              <w:spacing w:line="276" w:lineRule="auto"/>
              <w:ind w:left="5" w:right="-63" w:firstLine="0"/>
              <w:jc w:val="left"/>
              <w:rPr>
                <w:bCs/>
                <w:sz w:val="24"/>
                <w:szCs w:val="24"/>
                <w:lang w:val="ro-RO"/>
              </w:rPr>
            </w:pPr>
          </w:p>
        </w:tc>
        <w:tc>
          <w:tcPr>
            <w:tcW w:w="1370" w:type="dxa"/>
          </w:tcPr>
          <w:p w14:paraId="75FBE423"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40E3CD87" w14:textId="77777777" w:rsidTr="00F77EFD">
        <w:tc>
          <w:tcPr>
            <w:tcW w:w="5778" w:type="dxa"/>
          </w:tcPr>
          <w:p w14:paraId="7F8FC89B"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gradul de ocupare a forței de muncă</w:t>
            </w:r>
          </w:p>
        </w:tc>
        <w:tc>
          <w:tcPr>
            <w:tcW w:w="1370" w:type="dxa"/>
          </w:tcPr>
          <w:p w14:paraId="050B3AD0"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1</w:t>
            </w:r>
          </w:p>
        </w:tc>
        <w:tc>
          <w:tcPr>
            <w:tcW w:w="1370" w:type="dxa"/>
          </w:tcPr>
          <w:p w14:paraId="53AF8648"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2D3F0BEC"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1F668738" w14:textId="77777777" w:rsidTr="00F77EFD">
        <w:tc>
          <w:tcPr>
            <w:tcW w:w="5778" w:type="dxa"/>
          </w:tcPr>
          <w:p w14:paraId="55D8CA8E"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nivelul de salarizare</w:t>
            </w:r>
          </w:p>
        </w:tc>
        <w:tc>
          <w:tcPr>
            <w:tcW w:w="1370" w:type="dxa"/>
          </w:tcPr>
          <w:p w14:paraId="6B965A47"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1</w:t>
            </w:r>
          </w:p>
        </w:tc>
        <w:tc>
          <w:tcPr>
            <w:tcW w:w="1370" w:type="dxa"/>
          </w:tcPr>
          <w:p w14:paraId="3A6AE620"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75CF4315"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2F315EB2" w14:textId="77777777" w:rsidTr="00F77EFD">
        <w:tc>
          <w:tcPr>
            <w:tcW w:w="5778" w:type="dxa"/>
          </w:tcPr>
          <w:p w14:paraId="3AE270F1"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condițiile și organizarea muncii</w:t>
            </w:r>
          </w:p>
        </w:tc>
        <w:tc>
          <w:tcPr>
            <w:tcW w:w="1370" w:type="dxa"/>
          </w:tcPr>
          <w:p w14:paraId="511F3AB7"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1</w:t>
            </w:r>
          </w:p>
        </w:tc>
        <w:tc>
          <w:tcPr>
            <w:tcW w:w="1370" w:type="dxa"/>
          </w:tcPr>
          <w:p w14:paraId="5D56E414"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3CB648E9"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61173C47" w14:textId="77777777" w:rsidTr="00F77EFD">
        <w:tc>
          <w:tcPr>
            <w:tcW w:w="5778" w:type="dxa"/>
          </w:tcPr>
          <w:p w14:paraId="5EADA1E2"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sănătatea și securitatea muncii</w:t>
            </w:r>
          </w:p>
        </w:tc>
        <w:tc>
          <w:tcPr>
            <w:tcW w:w="1370" w:type="dxa"/>
          </w:tcPr>
          <w:p w14:paraId="39507054"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1</w:t>
            </w:r>
          </w:p>
        </w:tc>
        <w:tc>
          <w:tcPr>
            <w:tcW w:w="1370" w:type="dxa"/>
          </w:tcPr>
          <w:p w14:paraId="6BC9F2DD"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0C178E9E"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7FEE254C" w14:textId="77777777" w:rsidTr="00F77EFD">
        <w:tc>
          <w:tcPr>
            <w:tcW w:w="5778" w:type="dxa"/>
          </w:tcPr>
          <w:p w14:paraId="35828B89"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formarea profesională</w:t>
            </w:r>
          </w:p>
        </w:tc>
        <w:tc>
          <w:tcPr>
            <w:tcW w:w="1370" w:type="dxa"/>
          </w:tcPr>
          <w:p w14:paraId="24452D0A"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6A355B75"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3C0395D3"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33F58D86" w14:textId="77777777" w:rsidTr="00F77EFD">
        <w:tc>
          <w:tcPr>
            <w:tcW w:w="5778" w:type="dxa"/>
          </w:tcPr>
          <w:p w14:paraId="7B339877"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inegalitatea și distribuția veniturilor</w:t>
            </w:r>
          </w:p>
        </w:tc>
        <w:tc>
          <w:tcPr>
            <w:tcW w:w="1370" w:type="dxa"/>
          </w:tcPr>
          <w:p w14:paraId="579F9DF6"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0146225B"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3254BC2F"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1325AC5C" w14:textId="77777777" w:rsidTr="00F77EFD">
        <w:tc>
          <w:tcPr>
            <w:tcW w:w="5778" w:type="dxa"/>
          </w:tcPr>
          <w:p w14:paraId="4EEDBB22"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nivelul veniturilor populației și nivelul sărăciei</w:t>
            </w:r>
          </w:p>
        </w:tc>
        <w:tc>
          <w:tcPr>
            <w:tcW w:w="1370" w:type="dxa"/>
          </w:tcPr>
          <w:p w14:paraId="4207ADCD"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5D64A453"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651E9592"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06CF4877" w14:textId="77777777" w:rsidTr="00F77EFD">
        <w:tc>
          <w:tcPr>
            <w:tcW w:w="5778" w:type="dxa"/>
          </w:tcPr>
          <w:p w14:paraId="7EFC16FA"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accesul la bunuri și servicii, în special pentru persoanele social-vulnerabile</w:t>
            </w:r>
          </w:p>
        </w:tc>
        <w:tc>
          <w:tcPr>
            <w:tcW w:w="1370" w:type="dxa"/>
          </w:tcPr>
          <w:p w14:paraId="0295336A"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1</w:t>
            </w:r>
          </w:p>
        </w:tc>
        <w:tc>
          <w:tcPr>
            <w:tcW w:w="1370" w:type="dxa"/>
          </w:tcPr>
          <w:p w14:paraId="3081C80F"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269E314A"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4EF6FB3A" w14:textId="77777777" w:rsidTr="00F77EFD">
        <w:tc>
          <w:tcPr>
            <w:tcW w:w="5778" w:type="dxa"/>
          </w:tcPr>
          <w:p w14:paraId="33C64AC0"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diversitatea culturală și lingvistică</w:t>
            </w:r>
          </w:p>
        </w:tc>
        <w:tc>
          <w:tcPr>
            <w:tcW w:w="1370" w:type="dxa"/>
          </w:tcPr>
          <w:p w14:paraId="3209E21E"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62D7B3BE"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47341341"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46845A13" w14:textId="77777777" w:rsidTr="00F77EFD">
        <w:tc>
          <w:tcPr>
            <w:tcW w:w="5778" w:type="dxa"/>
          </w:tcPr>
          <w:p w14:paraId="2FBA9D84"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partidele politice și organizațiile civice</w:t>
            </w:r>
          </w:p>
        </w:tc>
        <w:tc>
          <w:tcPr>
            <w:tcW w:w="1370" w:type="dxa"/>
          </w:tcPr>
          <w:p w14:paraId="1E6EE343"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42EFDDCA"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42EF2083"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25A774A7" w14:textId="77777777" w:rsidTr="00F77EFD">
        <w:tc>
          <w:tcPr>
            <w:tcW w:w="5778" w:type="dxa"/>
          </w:tcPr>
          <w:p w14:paraId="07507D66"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sănătatea publică, inclusiv mortalitatea și morbiditatea</w:t>
            </w:r>
          </w:p>
        </w:tc>
        <w:tc>
          <w:tcPr>
            <w:tcW w:w="1370" w:type="dxa"/>
          </w:tcPr>
          <w:p w14:paraId="71CBABF6"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1</w:t>
            </w:r>
          </w:p>
        </w:tc>
        <w:tc>
          <w:tcPr>
            <w:tcW w:w="1370" w:type="dxa"/>
          </w:tcPr>
          <w:p w14:paraId="579C953F"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-1</w:t>
            </w:r>
          </w:p>
        </w:tc>
        <w:tc>
          <w:tcPr>
            <w:tcW w:w="1370" w:type="dxa"/>
          </w:tcPr>
          <w:p w14:paraId="7B40C951"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13C25202" w14:textId="77777777" w:rsidTr="00F77EFD">
        <w:tc>
          <w:tcPr>
            <w:tcW w:w="5778" w:type="dxa"/>
          </w:tcPr>
          <w:p w14:paraId="13EC0885"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modul sănătos de viață al populației</w:t>
            </w:r>
          </w:p>
        </w:tc>
        <w:tc>
          <w:tcPr>
            <w:tcW w:w="1370" w:type="dxa"/>
          </w:tcPr>
          <w:p w14:paraId="6EA80843"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1</w:t>
            </w:r>
          </w:p>
        </w:tc>
        <w:tc>
          <w:tcPr>
            <w:tcW w:w="1370" w:type="dxa"/>
          </w:tcPr>
          <w:p w14:paraId="624370D3"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4B4D7232"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5D67CE90" w14:textId="77777777" w:rsidTr="00F77EFD">
        <w:tc>
          <w:tcPr>
            <w:tcW w:w="5778" w:type="dxa"/>
          </w:tcPr>
          <w:p w14:paraId="627DB2BF"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nivelul criminalității și securității publice</w:t>
            </w:r>
          </w:p>
        </w:tc>
        <w:tc>
          <w:tcPr>
            <w:tcW w:w="1370" w:type="dxa"/>
          </w:tcPr>
          <w:p w14:paraId="5353C90A"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5F1B12B4"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2093CA67"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4ECA559B" w14:textId="77777777" w:rsidTr="00F77EFD">
        <w:tc>
          <w:tcPr>
            <w:tcW w:w="5778" w:type="dxa"/>
          </w:tcPr>
          <w:p w14:paraId="4E288899"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accesul și calitatea serviciilor de protecție socială</w:t>
            </w:r>
          </w:p>
        </w:tc>
        <w:tc>
          <w:tcPr>
            <w:tcW w:w="1370" w:type="dxa"/>
          </w:tcPr>
          <w:p w14:paraId="5EC6149D"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674C0320"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2503B197"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5AE0889E" w14:textId="77777777" w:rsidTr="00F77EFD">
        <w:tc>
          <w:tcPr>
            <w:tcW w:w="5778" w:type="dxa"/>
          </w:tcPr>
          <w:p w14:paraId="10B97050"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accesul și calitatea serviciilor educaționale</w:t>
            </w:r>
          </w:p>
        </w:tc>
        <w:tc>
          <w:tcPr>
            <w:tcW w:w="1370" w:type="dxa"/>
          </w:tcPr>
          <w:p w14:paraId="222157C1"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69777341"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38288749"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70151BDF" w14:textId="77777777" w:rsidTr="00F77EFD">
        <w:tc>
          <w:tcPr>
            <w:tcW w:w="5778" w:type="dxa"/>
          </w:tcPr>
          <w:p w14:paraId="22B6C88A"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accesul și calitatea serviciilor medicale</w:t>
            </w:r>
          </w:p>
        </w:tc>
        <w:tc>
          <w:tcPr>
            <w:tcW w:w="1370" w:type="dxa"/>
          </w:tcPr>
          <w:p w14:paraId="290A9710"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40717F1A"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20BD9A1A"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74A12758" w14:textId="77777777" w:rsidTr="00F77EFD">
        <w:tc>
          <w:tcPr>
            <w:tcW w:w="5778" w:type="dxa"/>
          </w:tcPr>
          <w:p w14:paraId="08F4EB18"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accesul și calitatea serviciilor publice administrative</w:t>
            </w:r>
          </w:p>
        </w:tc>
        <w:tc>
          <w:tcPr>
            <w:tcW w:w="1370" w:type="dxa"/>
          </w:tcPr>
          <w:p w14:paraId="33A66D29"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1</w:t>
            </w:r>
          </w:p>
        </w:tc>
        <w:tc>
          <w:tcPr>
            <w:tcW w:w="1370" w:type="dxa"/>
          </w:tcPr>
          <w:p w14:paraId="1C10719C"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-1</w:t>
            </w:r>
          </w:p>
        </w:tc>
        <w:tc>
          <w:tcPr>
            <w:tcW w:w="1370" w:type="dxa"/>
          </w:tcPr>
          <w:p w14:paraId="0C136CF1"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17C67938" w14:textId="77777777" w:rsidTr="00F77EFD">
        <w:tc>
          <w:tcPr>
            <w:tcW w:w="5778" w:type="dxa"/>
          </w:tcPr>
          <w:p w14:paraId="36314FCC"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nivelul și calitatea educației populației</w:t>
            </w:r>
          </w:p>
        </w:tc>
        <w:tc>
          <w:tcPr>
            <w:tcW w:w="1370" w:type="dxa"/>
          </w:tcPr>
          <w:p w14:paraId="486DD9CC"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7DCFEC48"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0A392C6A"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66E87F8B" w14:textId="77777777" w:rsidTr="00F77EFD">
        <w:tc>
          <w:tcPr>
            <w:tcW w:w="5778" w:type="dxa"/>
          </w:tcPr>
          <w:p w14:paraId="27A2B3B3"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lastRenderedPageBreak/>
              <w:t>conservarea patrimoniului cultural</w:t>
            </w:r>
          </w:p>
        </w:tc>
        <w:tc>
          <w:tcPr>
            <w:tcW w:w="1370" w:type="dxa"/>
          </w:tcPr>
          <w:p w14:paraId="6474E532"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1</w:t>
            </w:r>
          </w:p>
        </w:tc>
        <w:tc>
          <w:tcPr>
            <w:tcW w:w="1370" w:type="dxa"/>
          </w:tcPr>
          <w:p w14:paraId="750AB381"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290583F9"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60E31813" w14:textId="77777777" w:rsidTr="00F77EFD">
        <w:tc>
          <w:tcPr>
            <w:tcW w:w="5778" w:type="dxa"/>
          </w:tcPr>
          <w:p w14:paraId="06531F9A"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accesul populației la resurse culturale și participarea în manifestații culturale</w:t>
            </w:r>
          </w:p>
        </w:tc>
        <w:tc>
          <w:tcPr>
            <w:tcW w:w="1370" w:type="dxa"/>
          </w:tcPr>
          <w:p w14:paraId="481DA1EE"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34349761"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68F21D90"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39F29545" w14:textId="77777777" w:rsidTr="00F77EFD">
        <w:tc>
          <w:tcPr>
            <w:tcW w:w="5778" w:type="dxa"/>
          </w:tcPr>
          <w:p w14:paraId="1A4FD98E"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accesul și participarea populației în activități sportive</w:t>
            </w:r>
          </w:p>
        </w:tc>
        <w:tc>
          <w:tcPr>
            <w:tcW w:w="1370" w:type="dxa"/>
          </w:tcPr>
          <w:p w14:paraId="69740B58"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22BA10F0"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13C326F3"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057237E3" w14:textId="77777777" w:rsidTr="00F77EFD">
        <w:tc>
          <w:tcPr>
            <w:tcW w:w="5778" w:type="dxa"/>
          </w:tcPr>
          <w:p w14:paraId="62DA0F81"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discriminarea și alte aspecte sociale</w:t>
            </w:r>
          </w:p>
        </w:tc>
        <w:tc>
          <w:tcPr>
            <w:tcW w:w="1370" w:type="dxa"/>
          </w:tcPr>
          <w:p w14:paraId="55C3BA76"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50BD7287"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4853B841"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6AFD7F28" w14:textId="77777777" w:rsidTr="00F77EFD">
        <w:tc>
          <w:tcPr>
            <w:tcW w:w="5778" w:type="dxa"/>
          </w:tcPr>
          <w:p w14:paraId="50125231" w14:textId="77777777" w:rsidR="00F77EFD" w:rsidRPr="008979BE" w:rsidRDefault="00F77EFD" w:rsidP="008979BE">
            <w:pPr>
              <w:widowControl w:val="0"/>
              <w:spacing w:line="276" w:lineRule="auto"/>
              <w:ind w:left="-84" w:right="-63" w:firstLine="0"/>
              <w:jc w:val="left"/>
              <w:rPr>
                <w:b/>
                <w:sz w:val="24"/>
                <w:szCs w:val="24"/>
                <w:lang w:val="ro-RO"/>
              </w:rPr>
            </w:pPr>
          </w:p>
          <w:p w14:paraId="5A25747A" w14:textId="77777777" w:rsidR="00F77EFD" w:rsidRPr="008979BE" w:rsidRDefault="00F77EFD" w:rsidP="008979BE">
            <w:pPr>
              <w:widowControl w:val="0"/>
              <w:spacing w:line="276" w:lineRule="auto"/>
              <w:ind w:left="-84" w:right="-63" w:firstLine="0"/>
              <w:jc w:val="left"/>
              <w:rPr>
                <w:b/>
                <w:sz w:val="24"/>
                <w:szCs w:val="24"/>
                <w:lang w:val="ro-RO"/>
              </w:rPr>
            </w:pPr>
          </w:p>
          <w:p w14:paraId="6ED97933" w14:textId="77777777" w:rsidR="00851F91" w:rsidRPr="008979BE" w:rsidRDefault="00851F91" w:rsidP="008979BE">
            <w:pPr>
              <w:widowControl w:val="0"/>
              <w:spacing w:line="276" w:lineRule="auto"/>
              <w:ind w:left="-84" w:right="-63" w:firstLine="0"/>
              <w:jc w:val="left"/>
              <w:rPr>
                <w:b/>
                <w:sz w:val="24"/>
                <w:szCs w:val="24"/>
                <w:lang w:val="ro-RO"/>
              </w:rPr>
            </w:pPr>
            <w:r w:rsidRPr="008979BE">
              <w:rPr>
                <w:b/>
                <w:sz w:val="24"/>
                <w:szCs w:val="24"/>
                <w:lang w:val="ro-RO"/>
              </w:rPr>
              <w:t>De mediu</w:t>
            </w:r>
          </w:p>
        </w:tc>
        <w:tc>
          <w:tcPr>
            <w:tcW w:w="1370" w:type="dxa"/>
          </w:tcPr>
          <w:p w14:paraId="09B8D95D" w14:textId="77777777" w:rsidR="00851F91" w:rsidRPr="008979BE" w:rsidRDefault="00851F91" w:rsidP="008979BE">
            <w:pPr>
              <w:widowControl w:val="0"/>
              <w:spacing w:line="276" w:lineRule="auto"/>
              <w:ind w:left="5" w:right="-63" w:firstLine="0"/>
              <w:jc w:val="left"/>
              <w:rPr>
                <w:sz w:val="24"/>
                <w:szCs w:val="24"/>
                <w:lang w:val="ro-RO"/>
              </w:rPr>
            </w:pPr>
          </w:p>
        </w:tc>
        <w:tc>
          <w:tcPr>
            <w:tcW w:w="1370" w:type="dxa"/>
          </w:tcPr>
          <w:p w14:paraId="78BEFD2A" w14:textId="77777777" w:rsidR="00851F91" w:rsidRPr="008979BE" w:rsidRDefault="00851F91" w:rsidP="008979BE">
            <w:pPr>
              <w:widowControl w:val="0"/>
              <w:spacing w:line="276" w:lineRule="auto"/>
              <w:ind w:left="5" w:right="-63" w:firstLine="0"/>
              <w:jc w:val="left"/>
              <w:rPr>
                <w:bCs/>
                <w:sz w:val="24"/>
                <w:szCs w:val="24"/>
                <w:lang w:val="ro-RO"/>
              </w:rPr>
            </w:pPr>
          </w:p>
        </w:tc>
        <w:tc>
          <w:tcPr>
            <w:tcW w:w="1370" w:type="dxa"/>
          </w:tcPr>
          <w:p w14:paraId="27A76422"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64CF51B4" w14:textId="77777777" w:rsidTr="00F77EFD">
        <w:tc>
          <w:tcPr>
            <w:tcW w:w="5778" w:type="dxa"/>
          </w:tcPr>
          <w:p w14:paraId="352A70B8"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clima, inclusiv emisiile gazelor cu efect de seră ce afectează stratul de ozon</w:t>
            </w:r>
          </w:p>
        </w:tc>
        <w:tc>
          <w:tcPr>
            <w:tcW w:w="1370" w:type="dxa"/>
          </w:tcPr>
          <w:p w14:paraId="64E14F55"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1</w:t>
            </w:r>
          </w:p>
        </w:tc>
        <w:tc>
          <w:tcPr>
            <w:tcW w:w="1370" w:type="dxa"/>
          </w:tcPr>
          <w:p w14:paraId="52ECD0D9"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49206A88"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10FA3AC1" w14:textId="77777777" w:rsidTr="00F77EFD">
        <w:tc>
          <w:tcPr>
            <w:tcW w:w="5778" w:type="dxa"/>
          </w:tcPr>
          <w:p w14:paraId="48CB0D3F"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calitatea aerului</w:t>
            </w:r>
          </w:p>
        </w:tc>
        <w:tc>
          <w:tcPr>
            <w:tcW w:w="1370" w:type="dxa"/>
          </w:tcPr>
          <w:p w14:paraId="1FAB9ECC"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35306EB0"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67B7A70C"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1468EF5C" w14:textId="77777777" w:rsidTr="00F77EFD">
        <w:tc>
          <w:tcPr>
            <w:tcW w:w="5778" w:type="dxa"/>
          </w:tcPr>
          <w:p w14:paraId="607828F9" w14:textId="77777777" w:rsidR="00851F91" w:rsidRPr="008979BE" w:rsidRDefault="00851F91" w:rsidP="008979BE">
            <w:pPr>
              <w:widowControl w:val="0"/>
              <w:spacing w:line="276" w:lineRule="auto"/>
              <w:ind w:left="-84" w:right="-63" w:firstLine="0"/>
              <w:jc w:val="left"/>
              <w:rPr>
                <w:sz w:val="24"/>
                <w:szCs w:val="24"/>
                <w:lang w:val="ro-RO"/>
              </w:rPr>
            </w:pPr>
            <w:r w:rsidRPr="008979BE">
              <w:rPr>
                <w:bCs/>
                <w:sz w:val="24"/>
                <w:szCs w:val="24"/>
                <w:lang w:val="ro-RO"/>
              </w:rPr>
              <w:t xml:space="preserve">calitatea și cantitatea apei și resurselor acvatice, inclusiv a apei potabile </w:t>
            </w:r>
          </w:p>
        </w:tc>
        <w:tc>
          <w:tcPr>
            <w:tcW w:w="1370" w:type="dxa"/>
          </w:tcPr>
          <w:p w14:paraId="2EAC5A90"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26EE7DBF"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71887C79"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13E10A21" w14:textId="77777777" w:rsidTr="00F77EFD">
        <w:tc>
          <w:tcPr>
            <w:tcW w:w="5778" w:type="dxa"/>
          </w:tcPr>
          <w:p w14:paraId="0B32C678"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biodiversitatea, flora, fauna</w:t>
            </w:r>
          </w:p>
        </w:tc>
        <w:tc>
          <w:tcPr>
            <w:tcW w:w="1370" w:type="dxa"/>
          </w:tcPr>
          <w:p w14:paraId="5C0A68D0"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139BF1F3"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3B7FD67C"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4A78D60B" w14:textId="77777777" w:rsidTr="00F77EFD">
        <w:tc>
          <w:tcPr>
            <w:tcW w:w="5778" w:type="dxa"/>
          </w:tcPr>
          <w:p w14:paraId="6DE06F13"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peisajele naturale</w:t>
            </w:r>
          </w:p>
        </w:tc>
        <w:tc>
          <w:tcPr>
            <w:tcW w:w="1370" w:type="dxa"/>
          </w:tcPr>
          <w:p w14:paraId="30470A0D"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1</w:t>
            </w:r>
          </w:p>
        </w:tc>
        <w:tc>
          <w:tcPr>
            <w:tcW w:w="1370" w:type="dxa"/>
          </w:tcPr>
          <w:p w14:paraId="03E3A27B"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38D6B9B6"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499D5A88" w14:textId="77777777" w:rsidTr="00F77EFD">
        <w:tc>
          <w:tcPr>
            <w:tcW w:w="5778" w:type="dxa"/>
          </w:tcPr>
          <w:p w14:paraId="70CE85C4"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starea și resursele solului</w:t>
            </w:r>
          </w:p>
        </w:tc>
        <w:tc>
          <w:tcPr>
            <w:tcW w:w="1370" w:type="dxa"/>
          </w:tcPr>
          <w:p w14:paraId="769908A7"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7E83114B"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22F860BB"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323E720D" w14:textId="77777777" w:rsidTr="00F77EFD">
        <w:tc>
          <w:tcPr>
            <w:tcW w:w="5778" w:type="dxa"/>
          </w:tcPr>
          <w:p w14:paraId="09BBD52C"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producerea și reciclarea deșeurilor</w:t>
            </w:r>
          </w:p>
        </w:tc>
        <w:tc>
          <w:tcPr>
            <w:tcW w:w="1370" w:type="dxa"/>
          </w:tcPr>
          <w:p w14:paraId="28EA6124"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7DD8D7F1"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698536F5"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054F6301" w14:textId="77777777" w:rsidTr="00F77EFD">
        <w:tc>
          <w:tcPr>
            <w:tcW w:w="5778" w:type="dxa"/>
          </w:tcPr>
          <w:p w14:paraId="4BBEE3AF"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utilizarea eficientă a resurselor regenerabile și neregenerabile</w:t>
            </w:r>
          </w:p>
        </w:tc>
        <w:tc>
          <w:tcPr>
            <w:tcW w:w="1370" w:type="dxa"/>
          </w:tcPr>
          <w:p w14:paraId="2E8F6A62"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61F2810F"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7BC1BAF2"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239BFF92" w14:textId="77777777" w:rsidTr="00F77EFD">
        <w:tc>
          <w:tcPr>
            <w:tcW w:w="5778" w:type="dxa"/>
          </w:tcPr>
          <w:p w14:paraId="613420EE"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consumul și producția durabilă</w:t>
            </w:r>
          </w:p>
        </w:tc>
        <w:tc>
          <w:tcPr>
            <w:tcW w:w="1370" w:type="dxa"/>
          </w:tcPr>
          <w:p w14:paraId="331ECE4C"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3940899A"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61C988F9"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1CEDD1C0" w14:textId="77777777" w:rsidTr="00F77EFD">
        <w:tc>
          <w:tcPr>
            <w:tcW w:w="5778" w:type="dxa"/>
          </w:tcPr>
          <w:p w14:paraId="7CD13602"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intensitatea energetică, eficiența și performanța energetică</w:t>
            </w:r>
          </w:p>
        </w:tc>
        <w:tc>
          <w:tcPr>
            <w:tcW w:w="1370" w:type="dxa"/>
          </w:tcPr>
          <w:p w14:paraId="0DB21CA6"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0</w:t>
            </w:r>
          </w:p>
        </w:tc>
        <w:tc>
          <w:tcPr>
            <w:tcW w:w="1370" w:type="dxa"/>
          </w:tcPr>
          <w:p w14:paraId="3F941064"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3B22BB7D"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671DA296" w14:textId="77777777" w:rsidTr="00F77EFD">
        <w:tc>
          <w:tcPr>
            <w:tcW w:w="5778" w:type="dxa"/>
          </w:tcPr>
          <w:p w14:paraId="0E39E28D"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bunăstarea animalelor</w:t>
            </w:r>
          </w:p>
        </w:tc>
        <w:tc>
          <w:tcPr>
            <w:tcW w:w="1370" w:type="dxa"/>
          </w:tcPr>
          <w:p w14:paraId="6B8E35E1"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1</w:t>
            </w:r>
          </w:p>
        </w:tc>
        <w:tc>
          <w:tcPr>
            <w:tcW w:w="1370" w:type="dxa"/>
          </w:tcPr>
          <w:p w14:paraId="46400BC5"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17B246DD"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3FF75F15" w14:textId="77777777" w:rsidTr="00F77EFD">
        <w:tc>
          <w:tcPr>
            <w:tcW w:w="5778" w:type="dxa"/>
          </w:tcPr>
          <w:p w14:paraId="013E9DA7"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riscuri majore pentru mediu (incendii, explozii, accidente etc.)</w:t>
            </w:r>
          </w:p>
        </w:tc>
        <w:tc>
          <w:tcPr>
            <w:tcW w:w="1370" w:type="dxa"/>
          </w:tcPr>
          <w:p w14:paraId="18F999B5"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2</w:t>
            </w:r>
          </w:p>
        </w:tc>
        <w:tc>
          <w:tcPr>
            <w:tcW w:w="1370" w:type="dxa"/>
          </w:tcPr>
          <w:p w14:paraId="562729E8"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6BF89DA3"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34471A7C" w14:textId="77777777" w:rsidTr="00F77EFD">
        <w:tc>
          <w:tcPr>
            <w:tcW w:w="5778" w:type="dxa"/>
          </w:tcPr>
          <w:p w14:paraId="4E84CDFE"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utilizarea terenurilor</w:t>
            </w:r>
          </w:p>
        </w:tc>
        <w:tc>
          <w:tcPr>
            <w:tcW w:w="1370" w:type="dxa"/>
          </w:tcPr>
          <w:p w14:paraId="7144751B"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2</w:t>
            </w:r>
          </w:p>
        </w:tc>
        <w:tc>
          <w:tcPr>
            <w:tcW w:w="1370" w:type="dxa"/>
          </w:tcPr>
          <w:p w14:paraId="4CF4B1BB"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1</w:t>
            </w:r>
          </w:p>
        </w:tc>
        <w:tc>
          <w:tcPr>
            <w:tcW w:w="1370" w:type="dxa"/>
          </w:tcPr>
          <w:p w14:paraId="5C3E0E74"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1D07E8C2" w14:textId="77777777" w:rsidTr="00F77EFD">
        <w:tc>
          <w:tcPr>
            <w:tcW w:w="5778" w:type="dxa"/>
          </w:tcPr>
          <w:p w14:paraId="3DED4846" w14:textId="77777777" w:rsidR="00851F91" w:rsidRPr="008979BE" w:rsidRDefault="00851F91" w:rsidP="008979BE">
            <w:pPr>
              <w:widowControl w:val="0"/>
              <w:spacing w:line="276" w:lineRule="auto"/>
              <w:ind w:left="-84" w:right="-63" w:firstLine="0"/>
              <w:jc w:val="left"/>
              <w:rPr>
                <w:bCs/>
                <w:sz w:val="24"/>
                <w:szCs w:val="24"/>
                <w:lang w:val="ro-RO"/>
              </w:rPr>
            </w:pPr>
            <w:r w:rsidRPr="008979BE">
              <w:rPr>
                <w:bCs/>
                <w:sz w:val="24"/>
                <w:szCs w:val="24"/>
                <w:lang w:val="ro-RO"/>
              </w:rPr>
              <w:t>alte aspecte de mediu</w:t>
            </w:r>
          </w:p>
        </w:tc>
        <w:tc>
          <w:tcPr>
            <w:tcW w:w="1370" w:type="dxa"/>
          </w:tcPr>
          <w:p w14:paraId="463A60A7" w14:textId="77777777" w:rsidR="00851F91" w:rsidRPr="008979BE" w:rsidRDefault="00851F91" w:rsidP="008979BE">
            <w:pPr>
              <w:widowControl w:val="0"/>
              <w:spacing w:line="276" w:lineRule="auto"/>
              <w:ind w:left="5" w:right="-63" w:firstLine="0"/>
              <w:jc w:val="left"/>
              <w:rPr>
                <w:sz w:val="24"/>
                <w:szCs w:val="24"/>
                <w:lang w:val="ro-RO"/>
              </w:rPr>
            </w:pPr>
            <w:r w:rsidRPr="008979BE">
              <w:rPr>
                <w:sz w:val="24"/>
                <w:szCs w:val="24"/>
                <w:lang w:val="ro-RO"/>
              </w:rPr>
              <w:t>1</w:t>
            </w:r>
          </w:p>
        </w:tc>
        <w:tc>
          <w:tcPr>
            <w:tcW w:w="1370" w:type="dxa"/>
          </w:tcPr>
          <w:p w14:paraId="623F4A41" w14:textId="77777777" w:rsidR="00851F91" w:rsidRPr="008979BE" w:rsidRDefault="00851F91" w:rsidP="008979BE">
            <w:pPr>
              <w:widowControl w:val="0"/>
              <w:spacing w:line="276" w:lineRule="auto"/>
              <w:ind w:left="5" w:right="-63" w:firstLine="0"/>
              <w:jc w:val="left"/>
              <w:rPr>
                <w:bCs/>
                <w:sz w:val="24"/>
                <w:szCs w:val="24"/>
                <w:lang w:val="ro-RO"/>
              </w:rPr>
            </w:pPr>
            <w:r w:rsidRPr="008979BE">
              <w:rPr>
                <w:bCs/>
                <w:sz w:val="24"/>
                <w:szCs w:val="24"/>
                <w:lang w:val="ro-RO"/>
              </w:rPr>
              <w:t>0</w:t>
            </w:r>
          </w:p>
        </w:tc>
        <w:tc>
          <w:tcPr>
            <w:tcW w:w="1370" w:type="dxa"/>
          </w:tcPr>
          <w:p w14:paraId="66A1FAB9" w14:textId="77777777" w:rsidR="00851F91" w:rsidRPr="008979BE" w:rsidRDefault="00851F91" w:rsidP="008979BE">
            <w:pPr>
              <w:widowControl w:val="0"/>
              <w:spacing w:line="276" w:lineRule="auto"/>
              <w:ind w:left="5" w:right="-63" w:firstLine="0"/>
              <w:jc w:val="left"/>
              <w:rPr>
                <w:sz w:val="24"/>
                <w:szCs w:val="24"/>
                <w:lang w:val="ro-RO"/>
              </w:rPr>
            </w:pPr>
          </w:p>
        </w:tc>
      </w:tr>
      <w:tr w:rsidR="008979BE" w:rsidRPr="008979BE" w14:paraId="7775C0E2" w14:textId="77777777" w:rsidTr="00F77EFD">
        <w:tc>
          <w:tcPr>
            <w:tcW w:w="9888" w:type="dxa"/>
            <w:gridSpan w:val="4"/>
          </w:tcPr>
          <w:p w14:paraId="5B152565" w14:textId="77777777" w:rsidR="00851F91" w:rsidRPr="008979BE" w:rsidRDefault="00851F91" w:rsidP="008979BE">
            <w:pPr>
              <w:widowControl w:val="0"/>
              <w:spacing w:line="276" w:lineRule="auto"/>
              <w:ind w:left="-68" w:right="-62" w:firstLine="0"/>
              <w:rPr>
                <w:sz w:val="24"/>
                <w:szCs w:val="24"/>
                <w:lang w:val="ro-RO"/>
              </w:rPr>
            </w:pPr>
            <w:r w:rsidRPr="008979BE">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8979BE">
              <w:rPr>
                <w:bCs/>
                <w:i/>
                <w:iCs/>
                <w:sz w:val="24"/>
                <w:szCs w:val="24"/>
                <w:vertAlign w:val="superscript"/>
                <w:lang w:val="ro-RO"/>
              </w:rPr>
              <w:t>1</w:t>
            </w:r>
            <w:r w:rsidRPr="008979BE">
              <w:rPr>
                <w:bCs/>
                <w:i/>
                <w:iCs/>
                <w:sz w:val="24"/>
                <w:szCs w:val="24"/>
                <w:lang w:val="ro-RO"/>
              </w:rPr>
              <w:t>) și, după caz,  b</w:t>
            </w:r>
            <w:r w:rsidRPr="008979BE">
              <w:rPr>
                <w:bCs/>
                <w:i/>
                <w:iCs/>
                <w:sz w:val="24"/>
                <w:szCs w:val="24"/>
                <w:vertAlign w:val="superscript"/>
                <w:lang w:val="ro-RO"/>
              </w:rPr>
              <w:t>2</w:t>
            </w:r>
            <w:r w:rsidRPr="008979BE">
              <w:rPr>
                <w:bCs/>
                <w:i/>
                <w:iCs/>
                <w:sz w:val="24"/>
                <w:szCs w:val="24"/>
                <w:lang w:val="ro-RO"/>
              </w:rPr>
              <w:t>), privind analiza impacturilor opțiunilor.</w:t>
            </w:r>
          </w:p>
        </w:tc>
      </w:tr>
    </w:tbl>
    <w:p w14:paraId="76BB753C" w14:textId="35E1BA34" w:rsidR="009557CB" w:rsidRPr="008979BE" w:rsidRDefault="009557CB" w:rsidP="008979BE">
      <w:pPr>
        <w:pStyle w:val="lf"/>
        <w:widowControl w:val="0"/>
        <w:spacing w:line="276" w:lineRule="auto"/>
        <w:ind w:right="-17"/>
      </w:pPr>
    </w:p>
    <w:sectPr w:rsidR="009557CB" w:rsidRPr="008979BE" w:rsidSect="004F1112">
      <w:footerReference w:type="default" r:id="rId14"/>
      <w:pgSz w:w="11906" w:h="16838"/>
      <w:pgMar w:top="709" w:right="709" w:bottom="709" w:left="1418" w:header="720" w:footer="37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FE664" w14:textId="77777777" w:rsidR="00FF7020" w:rsidRDefault="00FF7020" w:rsidP="00851F91">
      <w:r>
        <w:separator/>
      </w:r>
    </w:p>
  </w:endnote>
  <w:endnote w:type="continuationSeparator" w:id="0">
    <w:p w14:paraId="69C10418" w14:textId="77777777" w:rsidR="00FF7020" w:rsidRDefault="00FF7020" w:rsidP="0085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Tw Cen MT">
    <w:panose1 w:val="020B0602020104020603"/>
    <w:charset w:val="EE"/>
    <w:family w:val="swiss"/>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PT Serif">
    <w:altName w:val="Times New Roman"/>
    <w:charset w:val="4D"/>
    <w:family w:val="roman"/>
    <w:pitch w:val="variable"/>
    <w:sig w:usb0="00000001" w:usb1="5000204B" w:usb2="00000000" w:usb3="00000000" w:csb0="00000097" w:csb1="00000000"/>
  </w:font>
  <w:font w:name="TTE25973C8t00">
    <w:altName w:val="MS Gothic"/>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407152"/>
      <w:docPartObj>
        <w:docPartGallery w:val="Page Numbers (Bottom of Page)"/>
        <w:docPartUnique/>
      </w:docPartObj>
    </w:sdtPr>
    <w:sdtEndPr>
      <w:rPr>
        <w:b/>
        <w:noProof/>
      </w:rPr>
    </w:sdtEndPr>
    <w:sdtContent>
      <w:p w14:paraId="3E13CA51" w14:textId="77777777" w:rsidR="009D1A18" w:rsidRPr="003533B1" w:rsidRDefault="009D1A18" w:rsidP="004F1112">
        <w:pPr>
          <w:pStyle w:val="Footer"/>
          <w:spacing w:before="60"/>
          <w:ind w:firstLine="0"/>
          <w:jc w:val="center"/>
          <w:rPr>
            <w:b/>
          </w:rPr>
        </w:pPr>
        <w:r w:rsidRPr="003533B1">
          <w:rPr>
            <w:b/>
          </w:rPr>
          <w:fldChar w:fldCharType="begin"/>
        </w:r>
        <w:r w:rsidRPr="003533B1">
          <w:rPr>
            <w:b/>
          </w:rPr>
          <w:instrText xml:space="preserve"> PAGE   \* MERGEFORMAT </w:instrText>
        </w:r>
        <w:r w:rsidRPr="003533B1">
          <w:rPr>
            <w:b/>
          </w:rPr>
          <w:fldChar w:fldCharType="separate"/>
        </w:r>
        <w:r w:rsidR="005000A8">
          <w:rPr>
            <w:b/>
            <w:noProof/>
          </w:rPr>
          <w:t>21</w:t>
        </w:r>
        <w:r w:rsidRPr="003533B1">
          <w:rPr>
            <w:b/>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777A1" w14:textId="77777777" w:rsidR="00FF7020" w:rsidRDefault="00FF7020" w:rsidP="00851F91">
      <w:r>
        <w:separator/>
      </w:r>
    </w:p>
  </w:footnote>
  <w:footnote w:type="continuationSeparator" w:id="0">
    <w:p w14:paraId="72380051" w14:textId="77777777" w:rsidR="00FF7020" w:rsidRDefault="00FF7020" w:rsidP="00851F91">
      <w:r>
        <w:continuationSeparator/>
      </w:r>
    </w:p>
  </w:footnote>
  <w:footnote w:id="1">
    <w:p w14:paraId="5FF5C3C3" w14:textId="37E4B27C" w:rsidR="009D1A18" w:rsidRPr="006140A7" w:rsidRDefault="009D1A18">
      <w:pPr>
        <w:pStyle w:val="FootnoteText"/>
      </w:pPr>
      <w:r>
        <w:rPr>
          <w:rStyle w:val="FootnoteReference"/>
        </w:rPr>
        <w:footnoteRef/>
      </w:r>
      <w:r>
        <w:t xml:space="preserve"> De pus link </w:t>
      </w:r>
    </w:p>
  </w:footnote>
  <w:footnote w:id="2">
    <w:p w14:paraId="29297FA7" w14:textId="691BEC7D" w:rsidR="009D1A18" w:rsidRPr="006140A7" w:rsidRDefault="009D1A18">
      <w:pPr>
        <w:pStyle w:val="FootnoteText"/>
      </w:pPr>
      <w:r>
        <w:rPr>
          <w:rStyle w:val="FootnoteReference"/>
        </w:rPr>
        <w:footnoteRef/>
      </w:r>
      <w:r>
        <w:t xml:space="preserve"> De pus link</w:t>
      </w:r>
    </w:p>
  </w:footnote>
  <w:footnote w:id="3">
    <w:p w14:paraId="5F8222A7" w14:textId="60CB801A" w:rsidR="009D1A18" w:rsidRPr="006140A7" w:rsidRDefault="009D1A18">
      <w:pPr>
        <w:pStyle w:val="FootnoteText"/>
      </w:pPr>
      <w:r>
        <w:rPr>
          <w:rStyle w:val="FootnoteReference"/>
        </w:rPr>
        <w:footnoteRef/>
      </w:r>
      <w:r>
        <w:t xml:space="preserve"> De pus link</w:t>
      </w:r>
    </w:p>
  </w:footnote>
  <w:footnote w:id="4">
    <w:p w14:paraId="766B5F3E" w14:textId="77777777" w:rsidR="009D1A18" w:rsidRPr="00B800D3" w:rsidRDefault="009D1A18" w:rsidP="00851F91">
      <w:pPr>
        <w:pStyle w:val="footnote"/>
        <w:rPr>
          <w:rFonts w:ascii="Arial Narrow" w:hAnsi="Arial Narrow" w:cs="Times New Roman"/>
          <w:i/>
          <w:szCs w:val="18"/>
        </w:rPr>
      </w:pPr>
      <w:r w:rsidRPr="00B800D3">
        <w:rPr>
          <w:rStyle w:val="FootnoteReference"/>
          <w:rFonts w:ascii="Arial Narrow" w:hAnsi="Arial Narrow"/>
          <w:i/>
          <w:szCs w:val="18"/>
          <w:lang w:val="en-GB"/>
        </w:rPr>
        <w:footnoteRef/>
      </w:r>
      <w:r w:rsidRPr="00B800D3">
        <w:rPr>
          <w:rFonts w:ascii="Arial Narrow" w:hAnsi="Arial Narrow" w:cs="Times New Roman"/>
          <w:i/>
          <w:szCs w:val="18"/>
          <w:lang w:val="en-GB"/>
        </w:rPr>
        <w:t xml:space="preserve"> </w:t>
      </w:r>
      <w:proofErr w:type="spellStart"/>
      <w:r w:rsidRPr="00B800D3">
        <w:rPr>
          <w:rFonts w:ascii="Arial Narrow" w:hAnsi="Arial Narrow" w:cs="Times New Roman"/>
          <w:i/>
          <w:szCs w:val="18"/>
          <w:lang w:val="en-GB"/>
        </w:rPr>
        <w:t>Svitlana</w:t>
      </w:r>
      <w:proofErr w:type="spellEnd"/>
      <w:r w:rsidRPr="00B800D3">
        <w:rPr>
          <w:rFonts w:ascii="Arial Narrow" w:hAnsi="Arial Narrow" w:cs="Times New Roman"/>
          <w:i/>
          <w:szCs w:val="18"/>
          <w:lang w:val="en-GB"/>
        </w:rPr>
        <w:t xml:space="preserve"> </w:t>
      </w:r>
      <w:proofErr w:type="spellStart"/>
      <w:r w:rsidRPr="00B800D3">
        <w:rPr>
          <w:rFonts w:ascii="Arial Narrow" w:hAnsi="Arial Narrow" w:cs="Times New Roman"/>
          <w:i/>
          <w:szCs w:val="18"/>
          <w:lang w:val="en-GB"/>
        </w:rPr>
        <w:t>Starchenko</w:t>
      </w:r>
      <w:proofErr w:type="spellEnd"/>
      <w:r w:rsidRPr="00B800D3">
        <w:rPr>
          <w:rFonts w:ascii="Arial Narrow" w:hAnsi="Arial Narrow" w:cs="Times New Roman"/>
          <w:i/>
          <w:szCs w:val="18"/>
          <w:lang w:val="en-GB"/>
        </w:rPr>
        <w:t xml:space="preserve">, </w:t>
      </w:r>
      <w:proofErr w:type="spellStart"/>
      <w:r w:rsidRPr="00B800D3">
        <w:rPr>
          <w:rFonts w:ascii="Arial Narrow" w:hAnsi="Arial Narrow" w:cs="Times New Roman"/>
          <w:i/>
          <w:szCs w:val="18"/>
          <w:lang w:val="en-GB"/>
        </w:rPr>
        <w:t>Agrometeorological</w:t>
      </w:r>
      <w:proofErr w:type="spellEnd"/>
      <w:r w:rsidRPr="00B800D3">
        <w:rPr>
          <w:rFonts w:ascii="Arial Narrow" w:hAnsi="Arial Narrow" w:cs="Times New Roman"/>
          <w:i/>
          <w:szCs w:val="18"/>
          <w:lang w:val="en-GB"/>
        </w:rPr>
        <w:t xml:space="preserve"> Monitoring </w:t>
      </w:r>
      <w:proofErr w:type="spellStart"/>
      <w:r w:rsidRPr="00B800D3">
        <w:rPr>
          <w:rFonts w:ascii="Arial Narrow" w:hAnsi="Arial Narrow" w:cs="Times New Roman"/>
          <w:i/>
          <w:szCs w:val="18"/>
          <w:lang w:val="en-GB"/>
        </w:rPr>
        <w:t>Center</w:t>
      </w:r>
      <w:proofErr w:type="spellEnd"/>
      <w:r w:rsidRPr="00B800D3">
        <w:rPr>
          <w:rFonts w:ascii="Arial Narrow" w:hAnsi="Arial Narrow" w:cs="Times New Roman"/>
          <w:i/>
          <w:szCs w:val="18"/>
          <w:lang w:val="en-GB"/>
        </w:rPr>
        <w:t xml:space="preserve"> of the State </w:t>
      </w:r>
      <w:proofErr w:type="spellStart"/>
      <w:r w:rsidRPr="00B800D3">
        <w:rPr>
          <w:rFonts w:ascii="Arial Narrow" w:hAnsi="Arial Narrow" w:cs="Times New Roman"/>
          <w:i/>
          <w:szCs w:val="18"/>
          <w:lang w:val="en-GB"/>
        </w:rPr>
        <w:t>Hydrometerological</w:t>
      </w:r>
      <w:proofErr w:type="spellEnd"/>
      <w:r w:rsidRPr="00B800D3">
        <w:rPr>
          <w:rFonts w:ascii="Arial Narrow" w:hAnsi="Arial Narrow" w:cs="Times New Roman"/>
          <w:i/>
          <w:szCs w:val="18"/>
          <w:lang w:val="en-GB"/>
        </w:rPr>
        <w:t xml:space="preserve"> Service of the Republic of Moldova, „</w:t>
      </w:r>
      <w:proofErr w:type="spellStart"/>
      <w:r w:rsidRPr="00B800D3">
        <w:rPr>
          <w:rFonts w:ascii="Arial Narrow" w:hAnsi="Arial Narrow" w:cs="Times New Roman"/>
          <w:i/>
          <w:szCs w:val="18"/>
          <w:lang w:val="en-GB"/>
        </w:rPr>
        <w:t>Agrometeorological</w:t>
      </w:r>
      <w:proofErr w:type="spellEnd"/>
      <w:r w:rsidRPr="00B800D3">
        <w:rPr>
          <w:rFonts w:ascii="Arial Narrow" w:hAnsi="Arial Narrow" w:cs="Times New Roman"/>
          <w:i/>
          <w:szCs w:val="18"/>
          <w:lang w:val="en-GB"/>
        </w:rPr>
        <w:t xml:space="preserve"> Service of Moldova. Assessment of Droughts”, presentation delivered on 2017, Budapest, </w:t>
      </w:r>
      <w:hyperlink r:id="rId1" w:history="1">
        <w:r w:rsidRPr="00B800D3">
          <w:rPr>
            <w:rStyle w:val="Hyperlink"/>
            <w:rFonts w:ascii="Arial Narrow" w:hAnsi="Arial Narrow" w:cs="Times New Roman"/>
            <w:i/>
            <w:szCs w:val="18"/>
          </w:rPr>
          <w:t>http://www.met.hu/doc/rendezvenyek/WMO_EUMETSAT_2017/moldova.pdf</w:t>
        </w:r>
      </w:hyperlink>
      <w:r w:rsidRPr="00B800D3">
        <w:rPr>
          <w:rFonts w:ascii="Arial Narrow" w:hAnsi="Arial Narrow" w:cs="Times New Roman"/>
          <w:i/>
          <w:szCs w:val="18"/>
        </w:rPr>
        <w:t xml:space="preserve">. </w:t>
      </w:r>
    </w:p>
  </w:footnote>
  <w:footnote w:id="5">
    <w:p w14:paraId="35AD4B54" w14:textId="77777777" w:rsidR="009D1A18" w:rsidRPr="00B800D3" w:rsidRDefault="009D1A18" w:rsidP="00851F91">
      <w:pPr>
        <w:pStyle w:val="FootnoteText"/>
        <w:rPr>
          <w:rFonts w:ascii="Arial Narrow" w:hAnsi="Arial Narrow"/>
          <w:i/>
          <w:sz w:val="16"/>
          <w:szCs w:val="18"/>
          <w:lang w:val="ro-RO"/>
        </w:rPr>
      </w:pPr>
      <w:r w:rsidRPr="00B800D3">
        <w:rPr>
          <w:rStyle w:val="FootnoteReference"/>
          <w:rFonts w:ascii="Arial Narrow" w:hAnsi="Arial Narrow"/>
          <w:i/>
          <w:sz w:val="16"/>
          <w:szCs w:val="18"/>
        </w:rPr>
        <w:footnoteRef/>
      </w:r>
      <w:r w:rsidRPr="00B800D3">
        <w:rPr>
          <w:rFonts w:ascii="Arial Narrow" w:hAnsi="Arial Narrow"/>
          <w:i/>
          <w:sz w:val="16"/>
          <w:szCs w:val="18"/>
        </w:rPr>
        <w:t xml:space="preserve"> </w:t>
      </w:r>
      <w:r w:rsidRPr="00B800D3">
        <w:rPr>
          <w:rFonts w:ascii="Arial Narrow" w:hAnsi="Arial Narrow"/>
          <w:i/>
          <w:sz w:val="16"/>
          <w:szCs w:val="18"/>
          <w:lang w:val="ro-RO"/>
        </w:rPr>
        <w:t>Strategia națională de dezvoltare „Moldova 2030” aprobată prin Hotărârea Guvernului nr. 1083/2018 https://www.legis.md/cautare/getResults?doc_id=121920&amp;lang=ro.</w:t>
      </w:r>
    </w:p>
  </w:footnote>
  <w:footnote w:id="6">
    <w:p w14:paraId="28010061" w14:textId="77777777" w:rsidR="009D1A18" w:rsidRPr="00B800D3" w:rsidRDefault="009D1A18" w:rsidP="00851F91">
      <w:pPr>
        <w:pStyle w:val="FootnoteText"/>
        <w:ind w:left="-284" w:right="-144"/>
        <w:rPr>
          <w:rFonts w:ascii="Arial Narrow" w:hAnsi="Arial Narrow"/>
          <w:i/>
          <w:sz w:val="16"/>
          <w:szCs w:val="16"/>
          <w:lang w:val="ro-RO"/>
        </w:rPr>
      </w:pPr>
      <w:r w:rsidRPr="00B800D3">
        <w:rPr>
          <w:rStyle w:val="FootnoteReference"/>
          <w:rFonts w:ascii="Arial Narrow" w:hAnsi="Arial Narrow"/>
          <w:i/>
          <w:sz w:val="16"/>
          <w:szCs w:val="16"/>
        </w:rPr>
        <w:footnoteRef/>
      </w:r>
      <w:r w:rsidRPr="00B800D3">
        <w:rPr>
          <w:rFonts w:ascii="Arial Narrow" w:hAnsi="Arial Narrow"/>
          <w:i/>
          <w:sz w:val="16"/>
          <w:szCs w:val="16"/>
        </w:rPr>
        <w:t xml:space="preserve"> The </w:t>
      </w:r>
      <w:proofErr w:type="spellStart"/>
      <w:r w:rsidRPr="00B800D3">
        <w:rPr>
          <w:rFonts w:ascii="Arial Narrow" w:hAnsi="Arial Narrow"/>
          <w:i/>
          <w:sz w:val="16"/>
          <w:szCs w:val="16"/>
        </w:rPr>
        <w:t>Wolrd</w:t>
      </w:r>
      <w:proofErr w:type="spellEnd"/>
      <w:r w:rsidRPr="00B800D3">
        <w:rPr>
          <w:rFonts w:ascii="Arial Narrow" w:hAnsi="Arial Narrow"/>
          <w:i/>
          <w:sz w:val="16"/>
          <w:szCs w:val="16"/>
        </w:rPr>
        <w:t xml:space="preserve"> Bank. </w:t>
      </w:r>
      <w:proofErr w:type="spellStart"/>
      <w:r w:rsidRPr="00B800D3">
        <w:rPr>
          <w:rFonts w:ascii="Arial Narrow" w:hAnsi="Arial Narrow"/>
          <w:i/>
          <w:sz w:val="16"/>
          <w:szCs w:val="16"/>
        </w:rPr>
        <w:t>Notă</w:t>
      </w:r>
      <w:proofErr w:type="spellEnd"/>
      <w:r w:rsidRPr="00B800D3">
        <w:rPr>
          <w:rFonts w:ascii="Arial Narrow" w:hAnsi="Arial Narrow"/>
          <w:i/>
          <w:sz w:val="16"/>
          <w:szCs w:val="16"/>
        </w:rPr>
        <w:t xml:space="preserve"> </w:t>
      </w:r>
      <w:proofErr w:type="spellStart"/>
      <w:r w:rsidRPr="00B800D3">
        <w:rPr>
          <w:rFonts w:ascii="Arial Narrow" w:hAnsi="Arial Narrow"/>
          <w:i/>
          <w:sz w:val="16"/>
          <w:szCs w:val="16"/>
        </w:rPr>
        <w:t>specială</w:t>
      </w:r>
      <w:proofErr w:type="spellEnd"/>
      <w:r w:rsidRPr="00B800D3">
        <w:rPr>
          <w:rFonts w:ascii="Arial Narrow" w:hAnsi="Arial Narrow"/>
          <w:i/>
          <w:sz w:val="16"/>
          <w:szCs w:val="16"/>
        </w:rPr>
        <w:t xml:space="preserve">: </w:t>
      </w:r>
      <w:proofErr w:type="spellStart"/>
      <w:r w:rsidRPr="00B800D3">
        <w:rPr>
          <w:rFonts w:ascii="Arial Narrow" w:hAnsi="Arial Narrow"/>
          <w:i/>
          <w:sz w:val="16"/>
          <w:szCs w:val="16"/>
        </w:rPr>
        <w:t>Vulnerabilitatea</w:t>
      </w:r>
      <w:proofErr w:type="spellEnd"/>
      <w:r w:rsidRPr="00B800D3">
        <w:rPr>
          <w:rFonts w:ascii="Arial Narrow" w:hAnsi="Arial Narrow"/>
          <w:i/>
          <w:sz w:val="16"/>
          <w:szCs w:val="16"/>
        </w:rPr>
        <w:t xml:space="preserve"> </w:t>
      </w:r>
      <w:proofErr w:type="spellStart"/>
      <w:r w:rsidRPr="00B800D3">
        <w:rPr>
          <w:rFonts w:ascii="Arial Narrow" w:hAnsi="Arial Narrow"/>
          <w:i/>
          <w:sz w:val="16"/>
          <w:szCs w:val="16"/>
        </w:rPr>
        <w:t>Moldovei</w:t>
      </w:r>
      <w:proofErr w:type="spellEnd"/>
      <w:r w:rsidRPr="00B800D3">
        <w:rPr>
          <w:rFonts w:ascii="Arial Narrow" w:hAnsi="Arial Narrow"/>
          <w:i/>
          <w:sz w:val="16"/>
          <w:szCs w:val="16"/>
        </w:rPr>
        <w:t xml:space="preserve"> </w:t>
      </w:r>
      <w:proofErr w:type="spellStart"/>
      <w:r w:rsidRPr="00B800D3">
        <w:rPr>
          <w:rFonts w:ascii="Arial Narrow" w:hAnsi="Arial Narrow"/>
          <w:i/>
          <w:sz w:val="16"/>
          <w:szCs w:val="16"/>
        </w:rPr>
        <w:t>în</w:t>
      </w:r>
      <w:proofErr w:type="spellEnd"/>
      <w:r w:rsidRPr="00B800D3">
        <w:rPr>
          <w:rFonts w:ascii="Arial Narrow" w:hAnsi="Arial Narrow"/>
          <w:i/>
          <w:sz w:val="16"/>
          <w:szCs w:val="16"/>
        </w:rPr>
        <w:t xml:space="preserve"> </w:t>
      </w:r>
      <w:proofErr w:type="spellStart"/>
      <w:r w:rsidRPr="00B800D3">
        <w:rPr>
          <w:rFonts w:ascii="Arial Narrow" w:hAnsi="Arial Narrow"/>
          <w:i/>
          <w:sz w:val="16"/>
          <w:szCs w:val="16"/>
        </w:rPr>
        <w:t>fața</w:t>
      </w:r>
      <w:proofErr w:type="spellEnd"/>
      <w:r w:rsidRPr="00B800D3">
        <w:rPr>
          <w:rFonts w:ascii="Arial Narrow" w:hAnsi="Arial Narrow"/>
          <w:i/>
          <w:sz w:val="16"/>
          <w:szCs w:val="16"/>
        </w:rPr>
        <w:t xml:space="preserve"> </w:t>
      </w:r>
      <w:proofErr w:type="spellStart"/>
      <w:r w:rsidRPr="00B800D3">
        <w:rPr>
          <w:rFonts w:ascii="Arial Narrow" w:hAnsi="Arial Narrow"/>
          <w:i/>
          <w:sz w:val="16"/>
          <w:szCs w:val="16"/>
        </w:rPr>
        <w:t>dezastrelor</w:t>
      </w:r>
      <w:proofErr w:type="spellEnd"/>
      <w:r w:rsidRPr="00B800D3">
        <w:rPr>
          <w:rFonts w:ascii="Arial Narrow" w:hAnsi="Arial Narrow"/>
          <w:i/>
          <w:sz w:val="16"/>
          <w:szCs w:val="16"/>
        </w:rPr>
        <w:t xml:space="preserve"> </w:t>
      </w:r>
      <w:proofErr w:type="spellStart"/>
      <w:r w:rsidRPr="00B800D3">
        <w:rPr>
          <w:rFonts w:ascii="Arial Narrow" w:hAnsi="Arial Narrow"/>
          <w:i/>
          <w:sz w:val="16"/>
          <w:szCs w:val="16"/>
        </w:rPr>
        <w:t>naturale</w:t>
      </w:r>
      <w:proofErr w:type="spellEnd"/>
      <w:r w:rsidRPr="00B800D3">
        <w:rPr>
          <w:rFonts w:ascii="Arial Narrow" w:hAnsi="Arial Narrow"/>
          <w:i/>
          <w:sz w:val="16"/>
          <w:szCs w:val="16"/>
        </w:rPr>
        <w:t xml:space="preserve"> </w:t>
      </w:r>
      <w:proofErr w:type="spellStart"/>
      <w:r w:rsidRPr="00B800D3">
        <w:rPr>
          <w:rFonts w:ascii="Arial Narrow" w:hAnsi="Arial Narrow"/>
          <w:i/>
          <w:sz w:val="16"/>
          <w:szCs w:val="16"/>
        </w:rPr>
        <w:t>și</w:t>
      </w:r>
      <w:proofErr w:type="spellEnd"/>
      <w:r w:rsidRPr="00B800D3">
        <w:rPr>
          <w:rFonts w:ascii="Arial Narrow" w:hAnsi="Arial Narrow"/>
          <w:i/>
          <w:sz w:val="16"/>
          <w:szCs w:val="16"/>
        </w:rPr>
        <w:t xml:space="preserve"> a </w:t>
      </w:r>
      <w:proofErr w:type="spellStart"/>
      <w:r w:rsidRPr="00B800D3">
        <w:rPr>
          <w:rFonts w:ascii="Arial Narrow" w:hAnsi="Arial Narrow"/>
          <w:i/>
          <w:sz w:val="16"/>
          <w:szCs w:val="16"/>
        </w:rPr>
        <w:t>riscurilor</w:t>
      </w:r>
      <w:proofErr w:type="spellEnd"/>
      <w:r w:rsidRPr="00B800D3">
        <w:rPr>
          <w:rFonts w:ascii="Arial Narrow" w:hAnsi="Arial Narrow"/>
          <w:i/>
          <w:sz w:val="16"/>
          <w:szCs w:val="16"/>
        </w:rPr>
        <w:t xml:space="preserve"> </w:t>
      </w:r>
      <w:proofErr w:type="spellStart"/>
      <w:r w:rsidRPr="00B800D3">
        <w:rPr>
          <w:rFonts w:ascii="Arial Narrow" w:hAnsi="Arial Narrow"/>
          <w:i/>
          <w:sz w:val="16"/>
          <w:szCs w:val="16"/>
        </w:rPr>
        <w:t>climatice</w:t>
      </w:r>
      <w:proofErr w:type="spellEnd"/>
      <w:r w:rsidRPr="00B800D3">
        <w:rPr>
          <w:rFonts w:ascii="Arial Narrow" w:hAnsi="Arial Narrow"/>
          <w:i/>
          <w:sz w:val="16"/>
          <w:szCs w:val="16"/>
        </w:rPr>
        <w:t>.</w:t>
      </w:r>
      <w:r w:rsidRPr="00B800D3">
        <w:rPr>
          <w:rFonts w:ascii="Arial Narrow" w:hAnsi="Arial Narrow"/>
          <w:sz w:val="16"/>
          <w:szCs w:val="16"/>
        </w:rPr>
        <w:t xml:space="preserve"> </w:t>
      </w:r>
      <w:hyperlink r:id="rId2" w:history="1">
        <w:r w:rsidRPr="00B800D3">
          <w:rPr>
            <w:rStyle w:val="Hyperlink"/>
            <w:rFonts w:ascii="Arial Narrow" w:hAnsi="Arial Narrow"/>
            <w:i/>
            <w:sz w:val="16"/>
            <w:szCs w:val="16"/>
          </w:rPr>
          <w:t>https://thedocs.worldbank.org/en/doc/7bf12b95f10a3daf7b570718b2100e15-0080012021/related/MEU-DRM-Special-Topic-May-2021-FINAL-rom-Copy.pdf</w:t>
        </w:r>
      </w:hyperlink>
    </w:p>
  </w:footnote>
  <w:footnote w:id="7">
    <w:p w14:paraId="039371F3" w14:textId="77777777" w:rsidR="009D1A18" w:rsidRPr="00B54A54" w:rsidRDefault="009D1A18" w:rsidP="00851F91">
      <w:pPr>
        <w:rPr>
          <w:rFonts w:ascii="Arial Narrow" w:hAnsi="Arial Narrow"/>
          <w:i/>
          <w:sz w:val="16"/>
          <w:lang w:val="fr-FR"/>
        </w:rPr>
      </w:pPr>
      <w:r w:rsidRPr="00B54A54">
        <w:rPr>
          <w:rStyle w:val="FootnoteReference"/>
          <w:rFonts w:ascii="Arial Narrow" w:hAnsi="Arial Narrow"/>
          <w:i/>
          <w:sz w:val="16"/>
        </w:rPr>
        <w:footnoteRef/>
      </w:r>
      <w:r w:rsidRPr="00B54A54">
        <w:rPr>
          <w:rFonts w:ascii="Arial Narrow" w:hAnsi="Arial Narrow"/>
          <w:i/>
          <w:sz w:val="16"/>
          <w:lang w:val="fr-FR"/>
        </w:rPr>
        <w:t xml:space="preserve"> </w:t>
      </w:r>
      <w:proofErr w:type="spellStart"/>
      <w:r w:rsidRPr="00B54A54">
        <w:rPr>
          <w:rFonts w:ascii="Arial Narrow" w:hAnsi="Arial Narrow"/>
          <w:i/>
          <w:sz w:val="16"/>
          <w:lang w:val="fr-FR"/>
        </w:rPr>
        <w:t>Anexă</w:t>
      </w:r>
      <w:proofErr w:type="spellEnd"/>
      <w:r w:rsidRPr="00B54A54">
        <w:rPr>
          <w:rFonts w:ascii="Arial Narrow" w:hAnsi="Arial Narrow"/>
          <w:i/>
          <w:sz w:val="16"/>
          <w:lang w:val="fr-FR"/>
        </w:rPr>
        <w:t xml:space="preserve"> la </w:t>
      </w:r>
      <w:proofErr w:type="spellStart"/>
      <w:r w:rsidRPr="00B54A54">
        <w:rPr>
          <w:rFonts w:ascii="Arial Narrow" w:hAnsi="Arial Narrow"/>
          <w:i/>
          <w:sz w:val="16"/>
          <w:lang w:val="fr-FR"/>
        </w:rPr>
        <w:t>Hotărârea</w:t>
      </w:r>
      <w:proofErr w:type="spellEnd"/>
      <w:r w:rsidRPr="00B54A54">
        <w:rPr>
          <w:rFonts w:ascii="Arial Narrow" w:hAnsi="Arial Narrow"/>
          <w:i/>
          <w:sz w:val="16"/>
          <w:lang w:val="fr-FR"/>
        </w:rPr>
        <w:t xml:space="preserve"> </w:t>
      </w:r>
      <w:proofErr w:type="spellStart"/>
      <w:r w:rsidRPr="00B54A54">
        <w:rPr>
          <w:rFonts w:ascii="Arial Narrow" w:hAnsi="Arial Narrow"/>
          <w:i/>
          <w:sz w:val="16"/>
          <w:lang w:val="fr-FR"/>
        </w:rPr>
        <w:t>Curții</w:t>
      </w:r>
      <w:proofErr w:type="spellEnd"/>
      <w:r w:rsidRPr="00B54A54">
        <w:rPr>
          <w:rFonts w:ascii="Arial Narrow" w:hAnsi="Arial Narrow"/>
          <w:i/>
          <w:sz w:val="16"/>
          <w:lang w:val="fr-FR"/>
        </w:rPr>
        <w:t xml:space="preserve"> de </w:t>
      </w:r>
      <w:proofErr w:type="spellStart"/>
      <w:r w:rsidRPr="00B54A54">
        <w:rPr>
          <w:rFonts w:ascii="Arial Narrow" w:hAnsi="Arial Narrow"/>
          <w:i/>
          <w:sz w:val="16"/>
          <w:lang w:val="fr-FR"/>
        </w:rPr>
        <w:t>Conturi</w:t>
      </w:r>
      <w:proofErr w:type="spellEnd"/>
      <w:r w:rsidRPr="00B54A54">
        <w:rPr>
          <w:rFonts w:ascii="Arial Narrow" w:hAnsi="Arial Narrow"/>
          <w:i/>
          <w:sz w:val="16"/>
          <w:lang w:val="fr-FR"/>
        </w:rPr>
        <w:t xml:space="preserve"> nr.65 </w:t>
      </w:r>
      <w:proofErr w:type="spellStart"/>
      <w:r w:rsidRPr="00B54A54">
        <w:rPr>
          <w:rFonts w:ascii="Arial Narrow" w:hAnsi="Arial Narrow"/>
          <w:i/>
          <w:sz w:val="16"/>
          <w:lang w:val="fr-FR"/>
        </w:rPr>
        <w:t>din</w:t>
      </w:r>
      <w:proofErr w:type="spellEnd"/>
      <w:r w:rsidRPr="00B54A54">
        <w:rPr>
          <w:rFonts w:ascii="Arial Narrow" w:hAnsi="Arial Narrow"/>
          <w:i/>
          <w:sz w:val="16"/>
          <w:lang w:val="fr-FR"/>
        </w:rPr>
        <w:t xml:space="preserve"> 30 </w:t>
      </w:r>
      <w:proofErr w:type="spellStart"/>
      <w:r w:rsidRPr="00B54A54">
        <w:rPr>
          <w:rFonts w:ascii="Arial Narrow" w:hAnsi="Arial Narrow"/>
          <w:i/>
          <w:sz w:val="16"/>
          <w:lang w:val="fr-FR"/>
        </w:rPr>
        <w:t>noiembrie</w:t>
      </w:r>
      <w:proofErr w:type="spellEnd"/>
      <w:r w:rsidRPr="00B54A54">
        <w:rPr>
          <w:rFonts w:ascii="Arial Narrow" w:hAnsi="Arial Narrow"/>
          <w:i/>
          <w:sz w:val="16"/>
          <w:lang w:val="fr-FR"/>
        </w:rPr>
        <w:t xml:space="preserve"> 2017</w:t>
      </w:r>
    </w:p>
  </w:footnote>
  <w:footnote w:id="8">
    <w:p w14:paraId="41ACE07B" w14:textId="77777777" w:rsidR="009D1A18" w:rsidRPr="00B800D3" w:rsidRDefault="009D1A18" w:rsidP="00851F91">
      <w:pPr>
        <w:pStyle w:val="FootnoteText"/>
        <w:spacing w:line="180" w:lineRule="exact"/>
        <w:jc w:val="both"/>
        <w:rPr>
          <w:rFonts w:ascii="Arial Narrow" w:hAnsi="Arial Narrow"/>
          <w:b/>
          <w:bCs/>
          <w:i/>
          <w:sz w:val="16"/>
        </w:rPr>
      </w:pPr>
      <w:r w:rsidRPr="00B800D3">
        <w:rPr>
          <w:rStyle w:val="FootnoteReference"/>
          <w:rFonts w:ascii="Arial Narrow" w:hAnsi="Arial Narrow"/>
          <w:i/>
          <w:sz w:val="16"/>
        </w:rPr>
        <w:footnoteRef/>
      </w:r>
      <w:r w:rsidRPr="00B800D3">
        <w:rPr>
          <w:rFonts w:ascii="Arial Narrow" w:hAnsi="Arial Narrow"/>
          <w:i/>
          <w:sz w:val="16"/>
        </w:rPr>
        <w:t xml:space="preserve"> Communication to the Aarhus Convention Compliance Committee, </w:t>
      </w:r>
      <w:r w:rsidRPr="00B800D3">
        <w:rPr>
          <w:rFonts w:ascii="Arial Narrow" w:hAnsi="Arial Narrow"/>
          <w:b/>
          <w:bCs/>
          <w:i/>
          <w:sz w:val="16"/>
        </w:rPr>
        <w:t xml:space="preserve">ACCC/C/2017/147 Republic of Moldova, </w:t>
      </w:r>
      <w:hyperlink r:id="rId3" w:history="1">
        <w:r w:rsidRPr="00B800D3">
          <w:rPr>
            <w:rStyle w:val="Hyperlink"/>
            <w:rFonts w:ascii="Arial Narrow" w:hAnsi="Arial Narrow"/>
            <w:i/>
            <w:sz w:val="16"/>
          </w:rPr>
          <w:t>http://www.unece.org/environmental-policy/conventions/public-participation/aarhus-convention/tfwg/envppcc/envppcccom/envppcc2017147.html</w:t>
        </w:r>
      </w:hyperlink>
    </w:p>
  </w:footnote>
  <w:footnote w:id="9">
    <w:p w14:paraId="7A2CF6CD" w14:textId="77777777" w:rsidR="009D1A18" w:rsidRPr="00B800D3" w:rsidRDefault="009D1A18" w:rsidP="00851F91">
      <w:pPr>
        <w:pStyle w:val="FootnoteText"/>
        <w:spacing w:line="180" w:lineRule="exact"/>
        <w:jc w:val="both"/>
        <w:rPr>
          <w:rFonts w:ascii="Arial Narrow" w:hAnsi="Arial Narrow"/>
          <w:i/>
          <w:sz w:val="16"/>
          <w:lang w:val="fr-FR"/>
        </w:rPr>
      </w:pPr>
      <w:r w:rsidRPr="00B800D3">
        <w:rPr>
          <w:rStyle w:val="FootnoteReference"/>
          <w:rFonts w:ascii="Arial Narrow" w:hAnsi="Arial Narrow"/>
          <w:i/>
          <w:sz w:val="16"/>
        </w:rPr>
        <w:footnoteRef/>
      </w:r>
      <w:r w:rsidRPr="00B800D3">
        <w:rPr>
          <w:rFonts w:ascii="Arial Narrow" w:hAnsi="Arial Narrow"/>
          <w:i/>
          <w:sz w:val="16"/>
          <w:lang w:val="fr-FR"/>
        </w:rPr>
        <w:t xml:space="preserve"> A </w:t>
      </w:r>
      <w:proofErr w:type="spellStart"/>
      <w:r w:rsidRPr="00B800D3">
        <w:rPr>
          <w:rFonts w:ascii="Arial Narrow" w:hAnsi="Arial Narrow"/>
          <w:i/>
          <w:sz w:val="16"/>
          <w:lang w:val="fr-FR"/>
        </w:rPr>
        <w:t>intrat</w:t>
      </w:r>
      <w:proofErr w:type="spellEnd"/>
      <w:r w:rsidRPr="00B800D3">
        <w:rPr>
          <w:rFonts w:ascii="Arial Narrow" w:hAnsi="Arial Narrow"/>
          <w:i/>
          <w:sz w:val="16"/>
          <w:lang w:val="fr-FR"/>
        </w:rPr>
        <w:t xml:space="preserve"> </w:t>
      </w:r>
      <w:proofErr w:type="spellStart"/>
      <w:r w:rsidRPr="00B800D3">
        <w:rPr>
          <w:rFonts w:ascii="Arial Narrow" w:hAnsi="Arial Narrow"/>
          <w:i/>
          <w:sz w:val="16"/>
          <w:lang w:val="fr-FR"/>
        </w:rPr>
        <w:t>în</w:t>
      </w:r>
      <w:proofErr w:type="spellEnd"/>
      <w:r w:rsidRPr="00B800D3">
        <w:rPr>
          <w:rFonts w:ascii="Arial Narrow" w:hAnsi="Arial Narrow"/>
          <w:i/>
          <w:sz w:val="16"/>
          <w:lang w:val="fr-FR"/>
        </w:rPr>
        <w:t xml:space="preserve"> </w:t>
      </w:r>
      <w:proofErr w:type="spellStart"/>
      <w:r w:rsidRPr="00B800D3">
        <w:rPr>
          <w:rFonts w:ascii="Arial Narrow" w:hAnsi="Arial Narrow"/>
          <w:i/>
          <w:sz w:val="16"/>
          <w:lang w:val="fr-FR"/>
        </w:rPr>
        <w:t>vigoare</w:t>
      </w:r>
      <w:proofErr w:type="spellEnd"/>
      <w:r w:rsidRPr="00B800D3">
        <w:rPr>
          <w:rFonts w:ascii="Arial Narrow" w:hAnsi="Arial Narrow"/>
          <w:i/>
          <w:sz w:val="16"/>
          <w:lang w:val="fr-FR"/>
        </w:rPr>
        <w:t xml:space="preserve"> la 30 </w:t>
      </w:r>
      <w:proofErr w:type="spellStart"/>
      <w:r w:rsidRPr="00B800D3">
        <w:rPr>
          <w:rFonts w:ascii="Arial Narrow" w:hAnsi="Arial Narrow"/>
          <w:i/>
          <w:sz w:val="16"/>
          <w:lang w:val="fr-FR"/>
        </w:rPr>
        <w:t>octombrie</w:t>
      </w:r>
      <w:proofErr w:type="spellEnd"/>
      <w:r w:rsidRPr="00B800D3">
        <w:rPr>
          <w:rFonts w:ascii="Arial Narrow" w:hAnsi="Arial Narrow"/>
          <w:i/>
          <w:sz w:val="16"/>
          <w:lang w:val="fr-FR"/>
        </w:rPr>
        <w:t xml:space="preserve"> 2001. Moldova a </w:t>
      </w:r>
      <w:proofErr w:type="spellStart"/>
      <w:r w:rsidRPr="00B800D3">
        <w:rPr>
          <w:rFonts w:ascii="Arial Narrow" w:hAnsi="Arial Narrow"/>
          <w:i/>
          <w:sz w:val="16"/>
          <w:lang w:val="fr-FR"/>
        </w:rPr>
        <w:t>fost</w:t>
      </w:r>
      <w:proofErr w:type="spellEnd"/>
      <w:r w:rsidRPr="00B800D3">
        <w:rPr>
          <w:rFonts w:ascii="Arial Narrow" w:hAnsi="Arial Narrow"/>
          <w:i/>
          <w:sz w:val="16"/>
          <w:lang w:val="fr-FR"/>
        </w:rPr>
        <w:t xml:space="preserve"> </w:t>
      </w:r>
      <w:proofErr w:type="spellStart"/>
      <w:r w:rsidRPr="00B800D3">
        <w:rPr>
          <w:rFonts w:ascii="Arial Narrow" w:hAnsi="Arial Narrow"/>
          <w:i/>
          <w:sz w:val="16"/>
          <w:lang w:val="fr-FR"/>
        </w:rPr>
        <w:t>primul</w:t>
      </w:r>
      <w:proofErr w:type="spellEnd"/>
      <w:r w:rsidRPr="00B800D3">
        <w:rPr>
          <w:rFonts w:ascii="Arial Narrow" w:hAnsi="Arial Narrow"/>
          <w:i/>
          <w:sz w:val="16"/>
          <w:lang w:val="fr-FR"/>
        </w:rPr>
        <w:t xml:space="preserve"> stat care a </w:t>
      </w:r>
      <w:proofErr w:type="spellStart"/>
      <w:r w:rsidRPr="00B800D3">
        <w:rPr>
          <w:rFonts w:ascii="Arial Narrow" w:hAnsi="Arial Narrow"/>
          <w:i/>
          <w:sz w:val="16"/>
          <w:lang w:val="fr-FR"/>
        </w:rPr>
        <w:t>ratificat</w:t>
      </w:r>
      <w:proofErr w:type="spellEnd"/>
      <w:r w:rsidRPr="00B800D3">
        <w:rPr>
          <w:rFonts w:ascii="Arial Narrow" w:hAnsi="Arial Narrow"/>
          <w:i/>
          <w:sz w:val="16"/>
          <w:lang w:val="fr-FR"/>
        </w:rPr>
        <w:t xml:space="preserve"> </w:t>
      </w:r>
      <w:proofErr w:type="spellStart"/>
      <w:r w:rsidRPr="00B800D3">
        <w:rPr>
          <w:rFonts w:ascii="Arial Narrow" w:hAnsi="Arial Narrow"/>
          <w:i/>
          <w:sz w:val="16"/>
          <w:lang w:val="fr-FR"/>
        </w:rPr>
        <w:t>Convenția</w:t>
      </w:r>
      <w:proofErr w:type="spellEnd"/>
      <w:r w:rsidRPr="00B800D3">
        <w:rPr>
          <w:rFonts w:ascii="Arial Narrow" w:hAnsi="Arial Narrow"/>
          <w:i/>
          <w:sz w:val="16"/>
          <w:lang w:val="fr-FR"/>
        </w:rPr>
        <w:t xml:space="preserve"> </w:t>
      </w:r>
      <w:proofErr w:type="spellStart"/>
      <w:r w:rsidRPr="00B800D3">
        <w:rPr>
          <w:rFonts w:ascii="Arial Narrow" w:hAnsi="Arial Narrow"/>
          <w:i/>
          <w:sz w:val="16"/>
          <w:lang w:val="fr-FR"/>
        </w:rPr>
        <w:t>prin</w:t>
      </w:r>
      <w:proofErr w:type="spellEnd"/>
      <w:r w:rsidRPr="00B800D3">
        <w:rPr>
          <w:rFonts w:ascii="Arial Narrow" w:hAnsi="Arial Narrow"/>
          <w:i/>
          <w:sz w:val="16"/>
          <w:lang w:val="fr-FR"/>
        </w:rPr>
        <w:t xml:space="preserve"> </w:t>
      </w:r>
      <w:proofErr w:type="spellStart"/>
      <w:r w:rsidRPr="00B800D3">
        <w:rPr>
          <w:rFonts w:ascii="Arial Narrow" w:hAnsi="Arial Narrow"/>
          <w:i/>
          <w:sz w:val="16"/>
          <w:lang w:val="fr-FR"/>
        </w:rPr>
        <w:t>Hotărârea</w:t>
      </w:r>
      <w:proofErr w:type="spellEnd"/>
      <w:r w:rsidRPr="00B800D3">
        <w:rPr>
          <w:rFonts w:ascii="Arial Narrow" w:hAnsi="Arial Narrow"/>
          <w:i/>
          <w:sz w:val="16"/>
          <w:lang w:val="fr-FR"/>
        </w:rPr>
        <w:t xml:space="preserve"> </w:t>
      </w:r>
      <w:proofErr w:type="spellStart"/>
      <w:r w:rsidRPr="00B800D3">
        <w:rPr>
          <w:rFonts w:ascii="Arial Narrow" w:hAnsi="Arial Narrow"/>
          <w:i/>
          <w:sz w:val="16"/>
          <w:lang w:val="fr-FR"/>
        </w:rPr>
        <w:t>Parlamentului</w:t>
      </w:r>
      <w:proofErr w:type="spellEnd"/>
      <w:proofErr w:type="gramStart"/>
      <w:r w:rsidRPr="00B800D3">
        <w:rPr>
          <w:rFonts w:ascii="Arial Narrow" w:hAnsi="Arial Narrow"/>
          <w:i/>
          <w:sz w:val="16"/>
          <w:lang w:val="fr-FR"/>
        </w:rPr>
        <w:t xml:space="preserve">  </w:t>
      </w:r>
      <w:proofErr w:type="spellStart"/>
      <w:r w:rsidRPr="00B800D3">
        <w:rPr>
          <w:rFonts w:ascii="Arial Narrow" w:hAnsi="Arial Narrow"/>
          <w:i/>
          <w:sz w:val="16"/>
          <w:lang w:val="fr-FR"/>
        </w:rPr>
        <w:t>pentru</w:t>
      </w:r>
      <w:proofErr w:type="spellEnd"/>
      <w:proofErr w:type="gramEnd"/>
      <w:r w:rsidRPr="00B800D3">
        <w:rPr>
          <w:rFonts w:ascii="Arial Narrow" w:hAnsi="Arial Narrow"/>
          <w:i/>
          <w:sz w:val="16"/>
          <w:lang w:val="fr-FR"/>
        </w:rPr>
        <w:t xml:space="preserve"> </w:t>
      </w:r>
      <w:proofErr w:type="spellStart"/>
      <w:r w:rsidRPr="00B800D3">
        <w:rPr>
          <w:rFonts w:ascii="Arial Narrow" w:hAnsi="Arial Narrow"/>
          <w:i/>
          <w:sz w:val="16"/>
          <w:lang w:val="fr-FR"/>
        </w:rPr>
        <w:t>ratificarea</w:t>
      </w:r>
      <w:proofErr w:type="spellEnd"/>
      <w:r w:rsidRPr="00B800D3">
        <w:rPr>
          <w:rFonts w:ascii="Arial Narrow" w:hAnsi="Arial Narrow"/>
          <w:i/>
          <w:sz w:val="16"/>
          <w:lang w:val="fr-FR"/>
        </w:rPr>
        <w:t xml:space="preserve"> </w:t>
      </w:r>
      <w:proofErr w:type="spellStart"/>
      <w:r w:rsidRPr="00B800D3">
        <w:rPr>
          <w:rFonts w:ascii="Arial Narrow" w:hAnsi="Arial Narrow"/>
          <w:i/>
          <w:sz w:val="16"/>
          <w:lang w:val="fr-FR"/>
        </w:rPr>
        <w:t>Convenţiei</w:t>
      </w:r>
      <w:proofErr w:type="spellEnd"/>
      <w:r w:rsidRPr="00B800D3">
        <w:rPr>
          <w:rFonts w:ascii="Arial Narrow" w:hAnsi="Arial Narrow"/>
          <w:i/>
          <w:sz w:val="16"/>
          <w:lang w:val="fr-FR"/>
        </w:rPr>
        <w:t xml:space="preserve"> </w:t>
      </w:r>
      <w:proofErr w:type="spellStart"/>
      <w:r w:rsidRPr="00B800D3">
        <w:rPr>
          <w:rFonts w:ascii="Arial Narrow" w:hAnsi="Arial Narrow"/>
          <w:i/>
          <w:sz w:val="16"/>
          <w:lang w:val="fr-FR"/>
        </w:rPr>
        <w:t>privind</w:t>
      </w:r>
      <w:proofErr w:type="spellEnd"/>
      <w:r w:rsidRPr="00B800D3">
        <w:rPr>
          <w:rFonts w:ascii="Arial Narrow" w:hAnsi="Arial Narrow"/>
          <w:i/>
          <w:sz w:val="16"/>
          <w:lang w:val="fr-FR"/>
        </w:rPr>
        <w:t xml:space="preserve"> </w:t>
      </w:r>
      <w:proofErr w:type="spellStart"/>
      <w:r w:rsidRPr="00B800D3">
        <w:rPr>
          <w:rFonts w:ascii="Arial Narrow" w:hAnsi="Arial Narrow"/>
          <w:i/>
          <w:sz w:val="16"/>
          <w:lang w:val="fr-FR"/>
        </w:rPr>
        <w:t>accesul</w:t>
      </w:r>
      <w:proofErr w:type="spellEnd"/>
      <w:r w:rsidRPr="00B800D3">
        <w:rPr>
          <w:rFonts w:ascii="Arial Narrow" w:hAnsi="Arial Narrow"/>
          <w:i/>
          <w:sz w:val="16"/>
          <w:lang w:val="fr-FR"/>
        </w:rPr>
        <w:t xml:space="preserve"> la </w:t>
      </w:r>
      <w:proofErr w:type="spellStart"/>
      <w:r w:rsidRPr="00B800D3">
        <w:rPr>
          <w:rFonts w:ascii="Arial Narrow" w:hAnsi="Arial Narrow"/>
          <w:i/>
          <w:sz w:val="16"/>
          <w:lang w:val="fr-FR"/>
        </w:rPr>
        <w:t>informaţie</w:t>
      </w:r>
      <w:proofErr w:type="spellEnd"/>
      <w:r w:rsidRPr="00B800D3">
        <w:rPr>
          <w:rFonts w:ascii="Arial Narrow" w:hAnsi="Arial Narrow"/>
          <w:i/>
          <w:sz w:val="16"/>
          <w:lang w:val="fr-FR"/>
        </w:rPr>
        <w:t xml:space="preserve">, </w:t>
      </w:r>
      <w:proofErr w:type="spellStart"/>
      <w:r w:rsidRPr="00B800D3">
        <w:rPr>
          <w:rFonts w:ascii="Arial Narrow" w:hAnsi="Arial Narrow"/>
          <w:i/>
          <w:sz w:val="16"/>
          <w:lang w:val="fr-FR"/>
        </w:rPr>
        <w:t>justiție</w:t>
      </w:r>
      <w:proofErr w:type="spellEnd"/>
      <w:r w:rsidRPr="00B800D3">
        <w:rPr>
          <w:rFonts w:ascii="Arial Narrow" w:hAnsi="Arial Narrow"/>
          <w:i/>
          <w:sz w:val="16"/>
          <w:lang w:val="fr-FR"/>
        </w:rPr>
        <w:t xml:space="preserve"> </w:t>
      </w:r>
      <w:proofErr w:type="spellStart"/>
      <w:r w:rsidRPr="00B800D3">
        <w:rPr>
          <w:rFonts w:ascii="Arial Narrow" w:hAnsi="Arial Narrow"/>
          <w:i/>
          <w:sz w:val="16"/>
          <w:lang w:val="fr-FR"/>
        </w:rPr>
        <w:t>şi</w:t>
      </w:r>
      <w:proofErr w:type="spellEnd"/>
      <w:r w:rsidRPr="00B800D3">
        <w:rPr>
          <w:rFonts w:ascii="Arial Narrow" w:hAnsi="Arial Narrow"/>
          <w:i/>
          <w:sz w:val="16"/>
          <w:lang w:val="fr-FR"/>
        </w:rPr>
        <w:t xml:space="preserve"> </w:t>
      </w:r>
      <w:proofErr w:type="spellStart"/>
      <w:r w:rsidRPr="00B800D3">
        <w:rPr>
          <w:rFonts w:ascii="Arial Narrow" w:hAnsi="Arial Narrow"/>
          <w:i/>
          <w:sz w:val="16"/>
          <w:lang w:val="fr-FR"/>
        </w:rPr>
        <w:t>participarea</w:t>
      </w:r>
      <w:proofErr w:type="spellEnd"/>
      <w:r w:rsidRPr="00B800D3">
        <w:rPr>
          <w:rFonts w:ascii="Arial Narrow" w:hAnsi="Arial Narrow"/>
          <w:i/>
          <w:sz w:val="16"/>
          <w:lang w:val="fr-FR"/>
        </w:rPr>
        <w:t xml:space="preserve"> </w:t>
      </w:r>
      <w:proofErr w:type="spellStart"/>
      <w:r w:rsidRPr="00B800D3">
        <w:rPr>
          <w:rFonts w:ascii="Arial Narrow" w:hAnsi="Arial Narrow"/>
          <w:i/>
          <w:sz w:val="16"/>
          <w:lang w:val="fr-FR"/>
        </w:rPr>
        <w:t>publicului</w:t>
      </w:r>
      <w:proofErr w:type="spellEnd"/>
      <w:r w:rsidRPr="00B800D3">
        <w:rPr>
          <w:rFonts w:ascii="Arial Narrow" w:hAnsi="Arial Narrow"/>
          <w:i/>
          <w:sz w:val="16"/>
          <w:lang w:val="fr-FR"/>
        </w:rPr>
        <w:t xml:space="preserve"> la </w:t>
      </w:r>
      <w:proofErr w:type="spellStart"/>
      <w:r w:rsidRPr="00B800D3">
        <w:rPr>
          <w:rFonts w:ascii="Arial Narrow" w:hAnsi="Arial Narrow"/>
          <w:i/>
          <w:sz w:val="16"/>
          <w:lang w:val="fr-FR"/>
        </w:rPr>
        <w:t>adoptarea</w:t>
      </w:r>
      <w:proofErr w:type="spellEnd"/>
      <w:r w:rsidRPr="00B800D3">
        <w:rPr>
          <w:rFonts w:ascii="Arial Narrow" w:hAnsi="Arial Narrow"/>
          <w:i/>
          <w:sz w:val="16"/>
          <w:lang w:val="fr-FR"/>
        </w:rPr>
        <w:t xml:space="preserve"> </w:t>
      </w:r>
      <w:proofErr w:type="spellStart"/>
      <w:r w:rsidRPr="00B800D3">
        <w:rPr>
          <w:rFonts w:ascii="Arial Narrow" w:hAnsi="Arial Narrow"/>
          <w:i/>
          <w:sz w:val="16"/>
          <w:lang w:val="fr-FR"/>
        </w:rPr>
        <w:t>deciziilor</w:t>
      </w:r>
      <w:proofErr w:type="spellEnd"/>
      <w:r w:rsidRPr="00B800D3">
        <w:rPr>
          <w:rFonts w:ascii="Arial Narrow" w:hAnsi="Arial Narrow"/>
          <w:i/>
          <w:sz w:val="16"/>
          <w:lang w:val="fr-FR"/>
        </w:rPr>
        <w:t xml:space="preserve"> </w:t>
      </w:r>
      <w:proofErr w:type="spellStart"/>
      <w:r w:rsidRPr="00B800D3">
        <w:rPr>
          <w:rFonts w:ascii="Arial Narrow" w:hAnsi="Arial Narrow"/>
          <w:i/>
          <w:sz w:val="16"/>
          <w:lang w:val="fr-FR"/>
        </w:rPr>
        <w:t>în</w:t>
      </w:r>
      <w:proofErr w:type="spellEnd"/>
      <w:r w:rsidRPr="00B800D3">
        <w:rPr>
          <w:rFonts w:ascii="Arial Narrow" w:hAnsi="Arial Narrow"/>
          <w:i/>
          <w:sz w:val="16"/>
          <w:lang w:val="fr-FR"/>
        </w:rPr>
        <w:t xml:space="preserve"> </w:t>
      </w:r>
      <w:proofErr w:type="spellStart"/>
      <w:r w:rsidRPr="00B800D3">
        <w:rPr>
          <w:rFonts w:ascii="Arial Narrow" w:hAnsi="Arial Narrow"/>
          <w:i/>
          <w:sz w:val="16"/>
          <w:lang w:val="fr-FR"/>
        </w:rPr>
        <w:t>domeniul</w:t>
      </w:r>
      <w:proofErr w:type="spellEnd"/>
      <w:r w:rsidRPr="00B800D3">
        <w:rPr>
          <w:rFonts w:ascii="Arial Narrow" w:hAnsi="Arial Narrow"/>
          <w:i/>
          <w:sz w:val="16"/>
          <w:lang w:val="fr-FR"/>
        </w:rPr>
        <w:t xml:space="preserve"> </w:t>
      </w:r>
      <w:proofErr w:type="spellStart"/>
      <w:r w:rsidRPr="00B800D3">
        <w:rPr>
          <w:rFonts w:ascii="Arial Narrow" w:hAnsi="Arial Narrow"/>
          <w:i/>
          <w:sz w:val="16"/>
          <w:lang w:val="fr-FR"/>
        </w:rPr>
        <w:t>mediului</w:t>
      </w:r>
      <w:proofErr w:type="spellEnd"/>
      <w:r w:rsidRPr="00B800D3">
        <w:rPr>
          <w:rFonts w:ascii="Arial Narrow" w:hAnsi="Arial Narrow"/>
          <w:i/>
          <w:sz w:val="16"/>
          <w:lang w:val="fr-FR"/>
        </w:rPr>
        <w:t xml:space="preserve"> nr.346-XIV  </w:t>
      </w:r>
      <w:proofErr w:type="spellStart"/>
      <w:r w:rsidRPr="00B800D3">
        <w:rPr>
          <w:rFonts w:ascii="Arial Narrow" w:hAnsi="Arial Narrow"/>
          <w:i/>
          <w:sz w:val="16"/>
          <w:lang w:val="fr-FR"/>
        </w:rPr>
        <w:t>din</w:t>
      </w:r>
      <w:proofErr w:type="spellEnd"/>
      <w:r w:rsidRPr="00B800D3">
        <w:rPr>
          <w:rFonts w:ascii="Arial Narrow" w:hAnsi="Arial Narrow"/>
          <w:i/>
          <w:sz w:val="16"/>
          <w:lang w:val="fr-FR"/>
        </w:rPr>
        <w:t>  07.04.1999</w:t>
      </w:r>
    </w:p>
  </w:footnote>
  <w:footnote w:id="10">
    <w:p w14:paraId="514D78DA" w14:textId="77777777" w:rsidR="009D1A18" w:rsidRPr="004A4E6E" w:rsidRDefault="009D1A18" w:rsidP="00851F91">
      <w:pPr>
        <w:pStyle w:val="FootnoteText"/>
        <w:jc w:val="both"/>
        <w:rPr>
          <w:sz w:val="16"/>
          <w:lang w:val="ro-RO"/>
        </w:rPr>
      </w:pPr>
      <w:r>
        <w:rPr>
          <w:rStyle w:val="FootnoteReference"/>
        </w:rPr>
        <w:footnoteRef/>
      </w:r>
      <w:r w:rsidRPr="007D48D0">
        <w:rPr>
          <w:lang w:val="fr-FR"/>
        </w:rPr>
        <w:t xml:space="preserve"> </w:t>
      </w:r>
      <w:r w:rsidRPr="004A4E6E">
        <w:rPr>
          <w:i/>
          <w:iCs/>
          <w:sz w:val="16"/>
          <w:lang w:val="ro-RO"/>
        </w:rPr>
        <w:t>Legea nr. 112 din 02.07.2014 pentru ratificarea Acordului de Asociere între RM</w:t>
      </w:r>
      <w:r w:rsidRPr="004A4E6E">
        <w:rPr>
          <w:i/>
          <w:sz w:val="16"/>
          <w:lang w:val="ro-RO"/>
        </w:rPr>
        <w:t>, pe de o parte, și Uniunea Europeană și Comunitatea Europeană a Energiei Atomice și statele membre ale acestora, pe de altă parte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BD14514_"/>
      </v:shape>
    </w:pict>
  </w:numPicBullet>
  <w:abstractNum w:abstractNumId="0">
    <w:nsid w:val="02076310"/>
    <w:multiLevelType w:val="hybridMultilevel"/>
    <w:tmpl w:val="49BAD35C"/>
    <w:lvl w:ilvl="0" w:tplc="08190017">
      <w:start w:val="1"/>
      <w:numFmt w:val="lowerLetter"/>
      <w:lvlText w:val="%1)"/>
      <w:lvlJc w:val="left"/>
      <w:pPr>
        <w:ind w:left="664" w:hanging="360"/>
      </w:pPr>
    </w:lvl>
    <w:lvl w:ilvl="1" w:tplc="08190019">
      <w:start w:val="1"/>
      <w:numFmt w:val="lowerLetter"/>
      <w:lvlText w:val="%2."/>
      <w:lvlJc w:val="left"/>
      <w:pPr>
        <w:ind w:left="1384" w:hanging="360"/>
      </w:pPr>
    </w:lvl>
    <w:lvl w:ilvl="2" w:tplc="0819001B">
      <w:start w:val="1"/>
      <w:numFmt w:val="lowerRoman"/>
      <w:lvlText w:val="%3."/>
      <w:lvlJc w:val="right"/>
      <w:pPr>
        <w:ind w:left="2104" w:hanging="180"/>
      </w:pPr>
    </w:lvl>
    <w:lvl w:ilvl="3" w:tplc="0819000F" w:tentative="1">
      <w:start w:val="1"/>
      <w:numFmt w:val="decimal"/>
      <w:lvlText w:val="%4."/>
      <w:lvlJc w:val="left"/>
      <w:pPr>
        <w:ind w:left="2824" w:hanging="360"/>
      </w:pPr>
    </w:lvl>
    <w:lvl w:ilvl="4" w:tplc="08190019" w:tentative="1">
      <w:start w:val="1"/>
      <w:numFmt w:val="lowerLetter"/>
      <w:lvlText w:val="%5."/>
      <w:lvlJc w:val="left"/>
      <w:pPr>
        <w:ind w:left="3544" w:hanging="360"/>
      </w:pPr>
    </w:lvl>
    <w:lvl w:ilvl="5" w:tplc="0819001B" w:tentative="1">
      <w:start w:val="1"/>
      <w:numFmt w:val="lowerRoman"/>
      <w:lvlText w:val="%6."/>
      <w:lvlJc w:val="right"/>
      <w:pPr>
        <w:ind w:left="4264" w:hanging="180"/>
      </w:pPr>
    </w:lvl>
    <w:lvl w:ilvl="6" w:tplc="0819000F" w:tentative="1">
      <w:start w:val="1"/>
      <w:numFmt w:val="decimal"/>
      <w:lvlText w:val="%7."/>
      <w:lvlJc w:val="left"/>
      <w:pPr>
        <w:ind w:left="4984" w:hanging="360"/>
      </w:pPr>
    </w:lvl>
    <w:lvl w:ilvl="7" w:tplc="08190019" w:tentative="1">
      <w:start w:val="1"/>
      <w:numFmt w:val="lowerLetter"/>
      <w:lvlText w:val="%8."/>
      <w:lvlJc w:val="left"/>
      <w:pPr>
        <w:ind w:left="5704" w:hanging="360"/>
      </w:pPr>
    </w:lvl>
    <w:lvl w:ilvl="8" w:tplc="0819001B" w:tentative="1">
      <w:start w:val="1"/>
      <w:numFmt w:val="lowerRoman"/>
      <w:lvlText w:val="%9."/>
      <w:lvlJc w:val="right"/>
      <w:pPr>
        <w:ind w:left="6424" w:hanging="180"/>
      </w:pPr>
    </w:lvl>
  </w:abstractNum>
  <w:abstractNum w:abstractNumId="1">
    <w:nsid w:val="0645466E"/>
    <w:multiLevelType w:val="hybridMultilevel"/>
    <w:tmpl w:val="457E72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7FB633D"/>
    <w:multiLevelType w:val="hybridMultilevel"/>
    <w:tmpl w:val="05529A9E"/>
    <w:lvl w:ilvl="0" w:tplc="04090001">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8D1F1A"/>
    <w:multiLevelType w:val="hybridMultilevel"/>
    <w:tmpl w:val="5A468702"/>
    <w:lvl w:ilvl="0" w:tplc="FA6460FE">
      <w:start w:val="1"/>
      <w:numFmt w:val="decimal"/>
      <w:lvlText w:val="(%1)"/>
      <w:lvlJc w:val="left"/>
      <w:pPr>
        <w:ind w:left="720" w:hanging="360"/>
      </w:pPr>
      <w:rPr>
        <w:rFonts w:hint="default"/>
        <w:b w:val="0"/>
      </w:rPr>
    </w:lvl>
    <w:lvl w:ilvl="1" w:tplc="E060695A">
      <w:start w:val="1"/>
      <w:numFmt w:val="lowerLetter"/>
      <w:lvlText w:val="%2)"/>
      <w:lvlJc w:val="left"/>
      <w:pPr>
        <w:ind w:left="36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C56D1"/>
    <w:multiLevelType w:val="hybridMultilevel"/>
    <w:tmpl w:val="A8766698"/>
    <w:lvl w:ilvl="0" w:tplc="04190011">
      <w:start w:val="1"/>
      <w:numFmt w:val="decimal"/>
      <w:lvlText w:val="%1)"/>
      <w:lvlJc w:val="left"/>
      <w:pPr>
        <w:ind w:left="1191" w:hanging="360"/>
      </w:pPr>
      <w:rPr>
        <w:rFonts w:hint="default"/>
        <w:b w:val="0"/>
        <w:i w:val="0"/>
        <w:color w:val="000000" w:themeColor="text1"/>
        <w:sz w:val="24"/>
      </w:rPr>
    </w:lvl>
    <w:lvl w:ilvl="1" w:tplc="04190019" w:tentative="1">
      <w:start w:val="1"/>
      <w:numFmt w:val="lowerLetter"/>
      <w:lvlText w:val="%2."/>
      <w:lvlJc w:val="left"/>
      <w:pPr>
        <w:ind w:left="1911" w:hanging="360"/>
      </w:pPr>
    </w:lvl>
    <w:lvl w:ilvl="2" w:tplc="0419001B" w:tentative="1">
      <w:start w:val="1"/>
      <w:numFmt w:val="lowerRoman"/>
      <w:lvlText w:val="%3."/>
      <w:lvlJc w:val="right"/>
      <w:pPr>
        <w:ind w:left="2631" w:hanging="180"/>
      </w:pPr>
    </w:lvl>
    <w:lvl w:ilvl="3" w:tplc="0419000F" w:tentative="1">
      <w:start w:val="1"/>
      <w:numFmt w:val="decimal"/>
      <w:lvlText w:val="%4."/>
      <w:lvlJc w:val="left"/>
      <w:pPr>
        <w:ind w:left="3351" w:hanging="360"/>
      </w:pPr>
    </w:lvl>
    <w:lvl w:ilvl="4" w:tplc="04190019" w:tentative="1">
      <w:start w:val="1"/>
      <w:numFmt w:val="lowerLetter"/>
      <w:lvlText w:val="%5."/>
      <w:lvlJc w:val="left"/>
      <w:pPr>
        <w:ind w:left="4071" w:hanging="360"/>
      </w:pPr>
    </w:lvl>
    <w:lvl w:ilvl="5" w:tplc="0419001B" w:tentative="1">
      <w:start w:val="1"/>
      <w:numFmt w:val="lowerRoman"/>
      <w:lvlText w:val="%6."/>
      <w:lvlJc w:val="right"/>
      <w:pPr>
        <w:ind w:left="4791" w:hanging="180"/>
      </w:pPr>
    </w:lvl>
    <w:lvl w:ilvl="6" w:tplc="0419000F" w:tentative="1">
      <w:start w:val="1"/>
      <w:numFmt w:val="decimal"/>
      <w:lvlText w:val="%7."/>
      <w:lvlJc w:val="left"/>
      <w:pPr>
        <w:ind w:left="5511" w:hanging="360"/>
      </w:pPr>
    </w:lvl>
    <w:lvl w:ilvl="7" w:tplc="04190019" w:tentative="1">
      <w:start w:val="1"/>
      <w:numFmt w:val="lowerLetter"/>
      <w:lvlText w:val="%8."/>
      <w:lvlJc w:val="left"/>
      <w:pPr>
        <w:ind w:left="6231" w:hanging="360"/>
      </w:pPr>
    </w:lvl>
    <w:lvl w:ilvl="8" w:tplc="0419001B" w:tentative="1">
      <w:start w:val="1"/>
      <w:numFmt w:val="lowerRoman"/>
      <w:lvlText w:val="%9."/>
      <w:lvlJc w:val="right"/>
      <w:pPr>
        <w:ind w:left="6951" w:hanging="180"/>
      </w:pPr>
    </w:lvl>
  </w:abstractNum>
  <w:abstractNum w:abstractNumId="5">
    <w:nsid w:val="0C734BC6"/>
    <w:multiLevelType w:val="hybridMultilevel"/>
    <w:tmpl w:val="06122554"/>
    <w:lvl w:ilvl="0" w:tplc="B844AE4A">
      <w:start w:val="1"/>
      <w:numFmt w:val="lowerLetter"/>
      <w:lvlText w:val="%1)"/>
      <w:lvlJc w:val="left"/>
      <w:pPr>
        <w:ind w:left="720" w:hanging="360"/>
      </w:pPr>
      <w:rPr>
        <w:rFonts w:hint="default"/>
        <w:b w:val="0"/>
        <w:i w:val="0"/>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C424BE"/>
    <w:multiLevelType w:val="multilevel"/>
    <w:tmpl w:val="873A4A42"/>
    <w:lvl w:ilvl="0">
      <w:start w:val="1"/>
      <w:numFmt w:val="upperRoman"/>
      <w:lvlText w:val="%1."/>
      <w:lvlJc w:val="left"/>
      <w:pPr>
        <w:ind w:left="1080" w:hanging="720"/>
      </w:pPr>
      <w:rPr>
        <w:rFonts w:hint="default"/>
      </w:rPr>
    </w:lvl>
    <w:lvl w:ilvl="1">
      <w:start w:val="1"/>
      <w:numFmt w:val="decimal"/>
      <w:isLgl/>
      <w:lvlText w:val="%2."/>
      <w:lvlJc w:val="left"/>
      <w:pPr>
        <w:ind w:left="1440" w:hanging="360"/>
      </w:pPr>
      <w:rPr>
        <w:rFonts w:ascii="Times New Roman" w:eastAsia="Times New Roman" w:hAnsi="Times New Roman" w:cs="Times New Roman"/>
        <w:i/>
        <w:sz w:val="24"/>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nsid w:val="0EEF18F8"/>
    <w:multiLevelType w:val="hybridMultilevel"/>
    <w:tmpl w:val="6930C11C"/>
    <w:lvl w:ilvl="0" w:tplc="B844AE4A">
      <w:start w:val="1"/>
      <w:numFmt w:val="lowerLetter"/>
      <w:lvlText w:val="%1)"/>
      <w:lvlJc w:val="left"/>
      <w:pPr>
        <w:ind w:left="720" w:hanging="360"/>
      </w:pPr>
      <w:rPr>
        <w:rFonts w:hint="default"/>
        <w:b w:val="0"/>
        <w:i w:val="0"/>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8E7BA5"/>
    <w:multiLevelType w:val="hybridMultilevel"/>
    <w:tmpl w:val="642C5078"/>
    <w:lvl w:ilvl="0" w:tplc="42A29C1E">
      <w:start w:val="1"/>
      <w:numFmt w:val="bullet"/>
      <w:lvlText w:val=""/>
      <w:lvlJc w:val="left"/>
      <w:pPr>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1C850A8"/>
    <w:multiLevelType w:val="hybridMultilevel"/>
    <w:tmpl w:val="6930C11C"/>
    <w:lvl w:ilvl="0" w:tplc="B844AE4A">
      <w:start w:val="1"/>
      <w:numFmt w:val="lowerLetter"/>
      <w:lvlText w:val="%1)"/>
      <w:lvlJc w:val="left"/>
      <w:pPr>
        <w:ind w:left="720" w:hanging="360"/>
      </w:pPr>
      <w:rPr>
        <w:rFonts w:hint="default"/>
        <w:b w:val="0"/>
        <w:i w:val="0"/>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ED6C5C"/>
    <w:multiLevelType w:val="hybridMultilevel"/>
    <w:tmpl w:val="06122554"/>
    <w:lvl w:ilvl="0" w:tplc="B844AE4A">
      <w:start w:val="1"/>
      <w:numFmt w:val="lowerLetter"/>
      <w:lvlText w:val="%1)"/>
      <w:lvlJc w:val="left"/>
      <w:pPr>
        <w:ind w:left="720" w:hanging="360"/>
      </w:pPr>
      <w:rPr>
        <w:rFonts w:hint="default"/>
        <w:b w:val="0"/>
        <w:i w:val="0"/>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F80E91"/>
    <w:multiLevelType w:val="hybridMultilevel"/>
    <w:tmpl w:val="FD9876EE"/>
    <w:lvl w:ilvl="0" w:tplc="B844AE4A">
      <w:start w:val="1"/>
      <w:numFmt w:val="lowerLetter"/>
      <w:lvlText w:val="%1)"/>
      <w:lvlJc w:val="left"/>
      <w:pPr>
        <w:ind w:left="720" w:hanging="360"/>
      </w:pPr>
      <w:rPr>
        <w:rFonts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4E584C"/>
    <w:multiLevelType w:val="hybridMultilevel"/>
    <w:tmpl w:val="52724990"/>
    <w:lvl w:ilvl="0" w:tplc="0418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A2120D"/>
    <w:multiLevelType w:val="hybridMultilevel"/>
    <w:tmpl w:val="D4E86A18"/>
    <w:lvl w:ilvl="0" w:tplc="30EC58E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7AD77DB"/>
    <w:multiLevelType w:val="hybridMultilevel"/>
    <w:tmpl w:val="A1829B66"/>
    <w:lvl w:ilvl="0" w:tplc="04180005">
      <w:start w:val="1"/>
      <w:numFmt w:val="bullet"/>
      <w:lvlText w:val=""/>
      <w:lvlJc w:val="left"/>
      <w:pPr>
        <w:ind w:left="720" w:hanging="360"/>
      </w:pPr>
      <w:rPr>
        <w:rFonts w:ascii="Wingdings" w:hAnsi="Wingdings" w:hint="default"/>
        <w:color w:val="000000" w:themeColor="text1"/>
        <w:sz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7F668B3"/>
    <w:multiLevelType w:val="hybridMultilevel"/>
    <w:tmpl w:val="C0DA13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1C5C304F"/>
    <w:multiLevelType w:val="hybridMultilevel"/>
    <w:tmpl w:val="2C6EFBF6"/>
    <w:lvl w:ilvl="0" w:tplc="04180005">
      <w:start w:val="1"/>
      <w:numFmt w:val="bullet"/>
      <w:lvlText w:val=""/>
      <w:lvlJc w:val="left"/>
      <w:pPr>
        <w:ind w:left="787" w:hanging="360"/>
      </w:pPr>
      <w:rPr>
        <w:rFonts w:ascii="Wingdings" w:hAnsi="Wingdings" w:hint="default"/>
        <w:b w:val="0"/>
        <w:i w:val="0"/>
        <w:sz w:val="24"/>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7">
    <w:nsid w:val="1EEA2514"/>
    <w:multiLevelType w:val="hybridMultilevel"/>
    <w:tmpl w:val="632C0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9AD7AB1"/>
    <w:multiLevelType w:val="hybridMultilevel"/>
    <w:tmpl w:val="33000C46"/>
    <w:lvl w:ilvl="0" w:tplc="36CC9F34">
      <w:start w:val="1"/>
      <w:numFmt w:val="bullet"/>
      <w:lvlText w:val="·"/>
      <w:lvlJc w:val="left"/>
      <w:pPr>
        <w:ind w:left="720" w:hanging="360"/>
      </w:pPr>
      <w:rPr>
        <w:rFonts w:ascii="Symbol" w:hAnsi="Symbol" w:hint="default"/>
      </w:rPr>
    </w:lvl>
    <w:lvl w:ilvl="1" w:tplc="2BCE0B86">
      <w:start w:val="1"/>
      <w:numFmt w:val="bullet"/>
      <w:lvlText w:val="o"/>
      <w:lvlJc w:val="left"/>
      <w:pPr>
        <w:ind w:left="1440" w:hanging="360"/>
      </w:pPr>
      <w:rPr>
        <w:rFonts w:ascii="Courier New" w:hAnsi="Courier New" w:hint="default"/>
      </w:rPr>
    </w:lvl>
    <w:lvl w:ilvl="2" w:tplc="5C5476EA">
      <w:start w:val="1"/>
      <w:numFmt w:val="bullet"/>
      <w:lvlText w:val=""/>
      <w:lvlJc w:val="left"/>
      <w:pPr>
        <w:ind w:left="2160" w:hanging="360"/>
      </w:pPr>
      <w:rPr>
        <w:rFonts w:ascii="Wingdings" w:hAnsi="Wingdings" w:hint="default"/>
      </w:rPr>
    </w:lvl>
    <w:lvl w:ilvl="3" w:tplc="77767A00">
      <w:start w:val="1"/>
      <w:numFmt w:val="bullet"/>
      <w:lvlText w:val=""/>
      <w:lvlJc w:val="left"/>
      <w:pPr>
        <w:ind w:left="2880" w:hanging="360"/>
      </w:pPr>
      <w:rPr>
        <w:rFonts w:ascii="Symbol" w:hAnsi="Symbol" w:hint="default"/>
      </w:rPr>
    </w:lvl>
    <w:lvl w:ilvl="4" w:tplc="D47EA3FE">
      <w:start w:val="1"/>
      <w:numFmt w:val="bullet"/>
      <w:lvlText w:val="o"/>
      <w:lvlJc w:val="left"/>
      <w:pPr>
        <w:ind w:left="3600" w:hanging="360"/>
      </w:pPr>
      <w:rPr>
        <w:rFonts w:ascii="Courier New" w:hAnsi="Courier New" w:hint="default"/>
      </w:rPr>
    </w:lvl>
    <w:lvl w:ilvl="5" w:tplc="AEBE571C">
      <w:start w:val="1"/>
      <w:numFmt w:val="bullet"/>
      <w:lvlText w:val=""/>
      <w:lvlJc w:val="left"/>
      <w:pPr>
        <w:ind w:left="4320" w:hanging="360"/>
      </w:pPr>
      <w:rPr>
        <w:rFonts w:ascii="Wingdings" w:hAnsi="Wingdings" w:hint="default"/>
      </w:rPr>
    </w:lvl>
    <w:lvl w:ilvl="6" w:tplc="585E9E88">
      <w:start w:val="1"/>
      <w:numFmt w:val="bullet"/>
      <w:lvlText w:val=""/>
      <w:lvlJc w:val="left"/>
      <w:pPr>
        <w:ind w:left="5040" w:hanging="360"/>
      </w:pPr>
      <w:rPr>
        <w:rFonts w:ascii="Symbol" w:hAnsi="Symbol" w:hint="default"/>
      </w:rPr>
    </w:lvl>
    <w:lvl w:ilvl="7" w:tplc="6A20D59E">
      <w:start w:val="1"/>
      <w:numFmt w:val="bullet"/>
      <w:lvlText w:val="o"/>
      <w:lvlJc w:val="left"/>
      <w:pPr>
        <w:ind w:left="5760" w:hanging="360"/>
      </w:pPr>
      <w:rPr>
        <w:rFonts w:ascii="Courier New" w:hAnsi="Courier New" w:hint="default"/>
      </w:rPr>
    </w:lvl>
    <w:lvl w:ilvl="8" w:tplc="AE92C768">
      <w:start w:val="1"/>
      <w:numFmt w:val="bullet"/>
      <w:lvlText w:val=""/>
      <w:lvlJc w:val="left"/>
      <w:pPr>
        <w:ind w:left="6480" w:hanging="360"/>
      </w:pPr>
      <w:rPr>
        <w:rFonts w:ascii="Wingdings" w:hAnsi="Wingdings" w:hint="default"/>
      </w:rPr>
    </w:lvl>
  </w:abstractNum>
  <w:abstractNum w:abstractNumId="19">
    <w:nsid w:val="2A007ED6"/>
    <w:multiLevelType w:val="hybridMultilevel"/>
    <w:tmpl w:val="2AF46166"/>
    <w:lvl w:ilvl="0" w:tplc="04190001">
      <w:start w:val="1"/>
      <w:numFmt w:val="bullet"/>
      <w:lvlText w:val=""/>
      <w:lvlJc w:val="left"/>
      <w:pPr>
        <w:ind w:left="2160" w:hanging="360"/>
      </w:pPr>
      <w:rPr>
        <w:rFonts w:ascii="Symbol" w:hAnsi="Symbol" w:hint="default"/>
        <w:b w:val="0"/>
      </w:rPr>
    </w:lvl>
    <w:lvl w:ilvl="1" w:tplc="04180005">
      <w:start w:val="1"/>
      <w:numFmt w:val="bullet"/>
      <w:lvlText w:val=""/>
      <w:lvlJc w:val="left"/>
      <w:pPr>
        <w:ind w:left="2520" w:hanging="360"/>
      </w:pPr>
      <w:rPr>
        <w:rFonts w:ascii="Wingdings" w:hAnsi="Wingdings"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nsid w:val="2DEC0126"/>
    <w:multiLevelType w:val="hybridMultilevel"/>
    <w:tmpl w:val="8CF40CC2"/>
    <w:lvl w:ilvl="0" w:tplc="B6A09A92">
      <w:start w:val="1"/>
      <w:numFmt w:val="lowerLetter"/>
      <w:lvlText w:val="%1."/>
      <w:lvlJc w:val="left"/>
      <w:pPr>
        <w:ind w:left="720" w:hanging="360"/>
      </w:pPr>
    </w:lvl>
    <w:lvl w:ilvl="1" w:tplc="4A1098DA">
      <w:start w:val="1"/>
      <w:numFmt w:val="lowerLetter"/>
      <w:lvlText w:val="%2."/>
      <w:lvlJc w:val="left"/>
      <w:pPr>
        <w:ind w:left="1440" w:hanging="360"/>
      </w:pPr>
    </w:lvl>
    <w:lvl w:ilvl="2" w:tplc="51BE416C">
      <w:start w:val="1"/>
      <w:numFmt w:val="lowerRoman"/>
      <w:lvlText w:val="%3."/>
      <w:lvlJc w:val="right"/>
      <w:pPr>
        <w:ind w:left="2160" w:hanging="180"/>
      </w:pPr>
    </w:lvl>
    <w:lvl w:ilvl="3" w:tplc="4BCC6202">
      <w:start w:val="1"/>
      <w:numFmt w:val="decimal"/>
      <w:lvlText w:val="%4."/>
      <w:lvlJc w:val="left"/>
      <w:pPr>
        <w:ind w:left="2880" w:hanging="360"/>
      </w:pPr>
    </w:lvl>
    <w:lvl w:ilvl="4" w:tplc="7F820DE6">
      <w:start w:val="1"/>
      <w:numFmt w:val="lowerLetter"/>
      <w:lvlText w:val="%5."/>
      <w:lvlJc w:val="left"/>
      <w:pPr>
        <w:ind w:left="3600" w:hanging="360"/>
      </w:pPr>
    </w:lvl>
    <w:lvl w:ilvl="5" w:tplc="7B70F3A8">
      <w:start w:val="1"/>
      <w:numFmt w:val="lowerRoman"/>
      <w:lvlText w:val="%6."/>
      <w:lvlJc w:val="right"/>
      <w:pPr>
        <w:ind w:left="4320" w:hanging="180"/>
      </w:pPr>
    </w:lvl>
    <w:lvl w:ilvl="6" w:tplc="28384E94">
      <w:start w:val="1"/>
      <w:numFmt w:val="decimal"/>
      <w:lvlText w:val="%7."/>
      <w:lvlJc w:val="left"/>
      <w:pPr>
        <w:ind w:left="5040" w:hanging="360"/>
      </w:pPr>
    </w:lvl>
    <w:lvl w:ilvl="7" w:tplc="1C368D20">
      <w:start w:val="1"/>
      <w:numFmt w:val="lowerLetter"/>
      <w:lvlText w:val="%8."/>
      <w:lvlJc w:val="left"/>
      <w:pPr>
        <w:ind w:left="5760" w:hanging="360"/>
      </w:pPr>
    </w:lvl>
    <w:lvl w:ilvl="8" w:tplc="854E9C24">
      <w:start w:val="1"/>
      <w:numFmt w:val="lowerRoman"/>
      <w:lvlText w:val="%9."/>
      <w:lvlJc w:val="right"/>
      <w:pPr>
        <w:ind w:left="6480" w:hanging="180"/>
      </w:pPr>
    </w:lvl>
  </w:abstractNum>
  <w:abstractNum w:abstractNumId="21">
    <w:nsid w:val="2E966F77"/>
    <w:multiLevelType w:val="multilevel"/>
    <w:tmpl w:val="762031A8"/>
    <w:lvl w:ilvl="0">
      <w:start w:val="1"/>
      <w:numFmt w:val="bullet"/>
      <w:lvlText w:val=""/>
      <w:lvlJc w:val="left"/>
      <w:pPr>
        <w:ind w:left="502" w:hanging="360"/>
      </w:pPr>
      <w:rPr>
        <w:rFonts w:ascii="Symbol" w:hAnsi="Symbol" w:hint="default"/>
        <w:color w:val="auto"/>
        <w:sz w:val="24"/>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2">
    <w:nsid w:val="30806713"/>
    <w:multiLevelType w:val="hybridMultilevel"/>
    <w:tmpl w:val="E44E29A8"/>
    <w:lvl w:ilvl="0" w:tplc="08190011">
      <w:start w:val="1"/>
      <w:numFmt w:val="decimal"/>
      <w:lvlText w:val="%1)"/>
      <w:lvlJc w:val="left"/>
      <w:pPr>
        <w:ind w:left="664" w:hanging="360"/>
      </w:pPr>
    </w:lvl>
    <w:lvl w:ilvl="1" w:tplc="08190017">
      <w:start w:val="1"/>
      <w:numFmt w:val="lowerLetter"/>
      <w:lvlText w:val="%2)"/>
      <w:lvlJc w:val="left"/>
      <w:pPr>
        <w:ind w:left="1384" w:hanging="360"/>
      </w:pPr>
    </w:lvl>
    <w:lvl w:ilvl="2" w:tplc="0819001B" w:tentative="1">
      <w:start w:val="1"/>
      <w:numFmt w:val="lowerRoman"/>
      <w:lvlText w:val="%3."/>
      <w:lvlJc w:val="right"/>
      <w:pPr>
        <w:ind w:left="2104" w:hanging="180"/>
      </w:pPr>
    </w:lvl>
    <w:lvl w:ilvl="3" w:tplc="0819000F" w:tentative="1">
      <w:start w:val="1"/>
      <w:numFmt w:val="decimal"/>
      <w:lvlText w:val="%4."/>
      <w:lvlJc w:val="left"/>
      <w:pPr>
        <w:ind w:left="2824" w:hanging="360"/>
      </w:pPr>
    </w:lvl>
    <w:lvl w:ilvl="4" w:tplc="08190019" w:tentative="1">
      <w:start w:val="1"/>
      <w:numFmt w:val="lowerLetter"/>
      <w:lvlText w:val="%5."/>
      <w:lvlJc w:val="left"/>
      <w:pPr>
        <w:ind w:left="3544" w:hanging="360"/>
      </w:pPr>
    </w:lvl>
    <w:lvl w:ilvl="5" w:tplc="0819001B" w:tentative="1">
      <w:start w:val="1"/>
      <w:numFmt w:val="lowerRoman"/>
      <w:lvlText w:val="%6."/>
      <w:lvlJc w:val="right"/>
      <w:pPr>
        <w:ind w:left="4264" w:hanging="180"/>
      </w:pPr>
    </w:lvl>
    <w:lvl w:ilvl="6" w:tplc="0819000F" w:tentative="1">
      <w:start w:val="1"/>
      <w:numFmt w:val="decimal"/>
      <w:lvlText w:val="%7."/>
      <w:lvlJc w:val="left"/>
      <w:pPr>
        <w:ind w:left="4984" w:hanging="360"/>
      </w:pPr>
    </w:lvl>
    <w:lvl w:ilvl="7" w:tplc="08190019" w:tentative="1">
      <w:start w:val="1"/>
      <w:numFmt w:val="lowerLetter"/>
      <w:lvlText w:val="%8."/>
      <w:lvlJc w:val="left"/>
      <w:pPr>
        <w:ind w:left="5704" w:hanging="360"/>
      </w:pPr>
    </w:lvl>
    <w:lvl w:ilvl="8" w:tplc="0819001B" w:tentative="1">
      <w:start w:val="1"/>
      <w:numFmt w:val="lowerRoman"/>
      <w:lvlText w:val="%9."/>
      <w:lvlJc w:val="right"/>
      <w:pPr>
        <w:ind w:left="6424" w:hanging="180"/>
      </w:pPr>
    </w:lvl>
  </w:abstractNum>
  <w:abstractNum w:abstractNumId="23">
    <w:nsid w:val="3368558D"/>
    <w:multiLevelType w:val="hybridMultilevel"/>
    <w:tmpl w:val="5CCA0576"/>
    <w:lvl w:ilvl="0" w:tplc="04180005">
      <w:start w:val="1"/>
      <w:numFmt w:val="bullet"/>
      <w:lvlText w:val=""/>
      <w:lvlJc w:val="left"/>
      <w:pPr>
        <w:ind w:left="720" w:hanging="360"/>
      </w:pPr>
      <w:rPr>
        <w:rFonts w:ascii="Wingdings" w:hAnsi="Wingdings" w:hint="default"/>
        <w:color w:val="0070C0"/>
      </w:rPr>
    </w:lvl>
    <w:lvl w:ilvl="1" w:tplc="C2C494B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BE4247"/>
    <w:multiLevelType w:val="hybridMultilevel"/>
    <w:tmpl w:val="B8B444F6"/>
    <w:lvl w:ilvl="0" w:tplc="04180005">
      <w:start w:val="1"/>
      <w:numFmt w:val="bullet"/>
      <w:lvlText w:val=""/>
      <w:lvlJc w:val="left"/>
      <w:pPr>
        <w:ind w:left="1080" w:hanging="360"/>
      </w:pPr>
      <w:rPr>
        <w:rFonts w:ascii="Wingdings" w:hAnsi="Wingdings" w:hint="default"/>
        <w:b/>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34CE06C7"/>
    <w:multiLevelType w:val="hybridMultilevel"/>
    <w:tmpl w:val="6782595C"/>
    <w:lvl w:ilvl="0" w:tplc="04180005">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6">
    <w:nsid w:val="36B330CF"/>
    <w:multiLevelType w:val="hybridMultilevel"/>
    <w:tmpl w:val="71BCA90A"/>
    <w:lvl w:ilvl="0" w:tplc="04180005">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7">
    <w:nsid w:val="395114ED"/>
    <w:multiLevelType w:val="hybridMultilevel"/>
    <w:tmpl w:val="F5B01B4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D731D94"/>
    <w:multiLevelType w:val="hybridMultilevel"/>
    <w:tmpl w:val="A764136A"/>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DF409CA"/>
    <w:multiLevelType w:val="hybridMultilevel"/>
    <w:tmpl w:val="580C3300"/>
    <w:lvl w:ilvl="0" w:tplc="FFFFFFFF">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726C3A"/>
    <w:multiLevelType w:val="hybridMultilevel"/>
    <w:tmpl w:val="809096F8"/>
    <w:lvl w:ilvl="0" w:tplc="51C0A140">
      <w:start w:val="1"/>
      <w:numFmt w:val="bullet"/>
      <w:lvlText w:val="·"/>
      <w:lvlJc w:val="left"/>
      <w:pPr>
        <w:ind w:left="720" w:hanging="360"/>
      </w:pPr>
      <w:rPr>
        <w:rFonts w:ascii="Symbol" w:hAnsi="Symbol" w:hint="default"/>
      </w:rPr>
    </w:lvl>
    <w:lvl w:ilvl="1" w:tplc="BF22267C">
      <w:start w:val="1"/>
      <w:numFmt w:val="bullet"/>
      <w:lvlText w:val="o"/>
      <w:lvlJc w:val="left"/>
      <w:pPr>
        <w:ind w:left="1440" w:hanging="360"/>
      </w:pPr>
      <w:rPr>
        <w:rFonts w:ascii="Courier New" w:hAnsi="Courier New" w:hint="default"/>
      </w:rPr>
    </w:lvl>
    <w:lvl w:ilvl="2" w:tplc="E04454F8">
      <w:start w:val="1"/>
      <w:numFmt w:val="bullet"/>
      <w:lvlText w:val=""/>
      <w:lvlJc w:val="left"/>
      <w:pPr>
        <w:ind w:left="2160" w:hanging="360"/>
      </w:pPr>
      <w:rPr>
        <w:rFonts w:ascii="Wingdings" w:hAnsi="Wingdings" w:hint="default"/>
      </w:rPr>
    </w:lvl>
    <w:lvl w:ilvl="3" w:tplc="0EBA62E0">
      <w:start w:val="1"/>
      <w:numFmt w:val="bullet"/>
      <w:lvlText w:val=""/>
      <w:lvlJc w:val="left"/>
      <w:pPr>
        <w:ind w:left="2880" w:hanging="360"/>
      </w:pPr>
      <w:rPr>
        <w:rFonts w:ascii="Symbol" w:hAnsi="Symbol" w:hint="default"/>
      </w:rPr>
    </w:lvl>
    <w:lvl w:ilvl="4" w:tplc="8BDCF22C">
      <w:start w:val="1"/>
      <w:numFmt w:val="bullet"/>
      <w:lvlText w:val="o"/>
      <w:lvlJc w:val="left"/>
      <w:pPr>
        <w:ind w:left="3600" w:hanging="360"/>
      </w:pPr>
      <w:rPr>
        <w:rFonts w:ascii="Courier New" w:hAnsi="Courier New" w:hint="default"/>
      </w:rPr>
    </w:lvl>
    <w:lvl w:ilvl="5" w:tplc="40D804A8">
      <w:start w:val="1"/>
      <w:numFmt w:val="bullet"/>
      <w:lvlText w:val=""/>
      <w:lvlJc w:val="left"/>
      <w:pPr>
        <w:ind w:left="4320" w:hanging="360"/>
      </w:pPr>
      <w:rPr>
        <w:rFonts w:ascii="Wingdings" w:hAnsi="Wingdings" w:hint="default"/>
      </w:rPr>
    </w:lvl>
    <w:lvl w:ilvl="6" w:tplc="2292B74E">
      <w:start w:val="1"/>
      <w:numFmt w:val="bullet"/>
      <w:lvlText w:val=""/>
      <w:lvlJc w:val="left"/>
      <w:pPr>
        <w:ind w:left="5040" w:hanging="360"/>
      </w:pPr>
      <w:rPr>
        <w:rFonts w:ascii="Symbol" w:hAnsi="Symbol" w:hint="default"/>
      </w:rPr>
    </w:lvl>
    <w:lvl w:ilvl="7" w:tplc="AA366812">
      <w:start w:val="1"/>
      <w:numFmt w:val="bullet"/>
      <w:lvlText w:val="o"/>
      <w:lvlJc w:val="left"/>
      <w:pPr>
        <w:ind w:left="5760" w:hanging="360"/>
      </w:pPr>
      <w:rPr>
        <w:rFonts w:ascii="Courier New" w:hAnsi="Courier New" w:hint="default"/>
      </w:rPr>
    </w:lvl>
    <w:lvl w:ilvl="8" w:tplc="D560770C">
      <w:start w:val="1"/>
      <w:numFmt w:val="bullet"/>
      <w:lvlText w:val=""/>
      <w:lvlJc w:val="left"/>
      <w:pPr>
        <w:ind w:left="6480" w:hanging="360"/>
      </w:pPr>
      <w:rPr>
        <w:rFonts w:ascii="Wingdings" w:hAnsi="Wingdings" w:hint="default"/>
      </w:rPr>
    </w:lvl>
  </w:abstractNum>
  <w:abstractNum w:abstractNumId="31">
    <w:nsid w:val="43A01417"/>
    <w:multiLevelType w:val="hybridMultilevel"/>
    <w:tmpl w:val="88B2B59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4511AC5"/>
    <w:multiLevelType w:val="multilevel"/>
    <w:tmpl w:val="42E0EC00"/>
    <w:lvl w:ilvl="0">
      <w:start w:val="25"/>
      <w:numFmt w:val="decimal"/>
      <w:lvlText w:val="%1.0"/>
      <w:lvlJc w:val="left"/>
      <w:pPr>
        <w:ind w:left="1233" w:hanging="570"/>
      </w:pPr>
      <w:rPr>
        <w:rFonts w:hint="default"/>
      </w:rPr>
    </w:lvl>
    <w:lvl w:ilvl="1">
      <w:start w:val="1"/>
      <w:numFmt w:val="decimalZero"/>
      <w:lvlText w:val="%1.%2"/>
      <w:lvlJc w:val="left"/>
      <w:pPr>
        <w:ind w:left="1941" w:hanging="570"/>
      </w:pPr>
      <w:rPr>
        <w:rFonts w:hint="default"/>
      </w:rPr>
    </w:lvl>
    <w:lvl w:ilvl="2">
      <w:start w:val="1"/>
      <w:numFmt w:val="decimal"/>
      <w:lvlText w:val="%1.%2.%3"/>
      <w:lvlJc w:val="left"/>
      <w:pPr>
        <w:ind w:left="2799" w:hanging="720"/>
      </w:pPr>
      <w:rPr>
        <w:rFonts w:hint="default"/>
      </w:rPr>
    </w:lvl>
    <w:lvl w:ilvl="3">
      <w:start w:val="1"/>
      <w:numFmt w:val="decimal"/>
      <w:lvlText w:val="%1.%2.%3.%4"/>
      <w:lvlJc w:val="left"/>
      <w:pPr>
        <w:ind w:left="3507" w:hanging="720"/>
      </w:pPr>
      <w:rPr>
        <w:rFonts w:hint="default"/>
      </w:rPr>
    </w:lvl>
    <w:lvl w:ilvl="4">
      <w:start w:val="1"/>
      <w:numFmt w:val="decimal"/>
      <w:lvlText w:val="%1.%2.%3.%4.%5"/>
      <w:lvlJc w:val="left"/>
      <w:pPr>
        <w:ind w:left="4575" w:hanging="1080"/>
      </w:pPr>
      <w:rPr>
        <w:rFonts w:hint="default"/>
      </w:rPr>
    </w:lvl>
    <w:lvl w:ilvl="5">
      <w:start w:val="1"/>
      <w:numFmt w:val="decimal"/>
      <w:lvlText w:val="%1.%2.%3.%4.%5.%6"/>
      <w:lvlJc w:val="left"/>
      <w:pPr>
        <w:ind w:left="5283" w:hanging="1080"/>
      </w:pPr>
      <w:rPr>
        <w:rFonts w:hint="default"/>
      </w:rPr>
    </w:lvl>
    <w:lvl w:ilvl="6">
      <w:start w:val="1"/>
      <w:numFmt w:val="decimal"/>
      <w:lvlText w:val="%1.%2.%3.%4.%5.%6.%7"/>
      <w:lvlJc w:val="left"/>
      <w:pPr>
        <w:ind w:left="6351" w:hanging="1440"/>
      </w:pPr>
      <w:rPr>
        <w:rFonts w:hint="default"/>
      </w:rPr>
    </w:lvl>
    <w:lvl w:ilvl="7">
      <w:start w:val="1"/>
      <w:numFmt w:val="decimal"/>
      <w:lvlText w:val="%1.%2.%3.%4.%5.%6.%7.%8"/>
      <w:lvlJc w:val="left"/>
      <w:pPr>
        <w:ind w:left="7059" w:hanging="1440"/>
      </w:pPr>
      <w:rPr>
        <w:rFonts w:hint="default"/>
      </w:rPr>
    </w:lvl>
    <w:lvl w:ilvl="8">
      <w:start w:val="1"/>
      <w:numFmt w:val="decimal"/>
      <w:lvlText w:val="%1.%2.%3.%4.%5.%6.%7.%8.%9"/>
      <w:lvlJc w:val="left"/>
      <w:pPr>
        <w:ind w:left="8127" w:hanging="1800"/>
      </w:pPr>
      <w:rPr>
        <w:rFonts w:hint="default"/>
      </w:rPr>
    </w:lvl>
  </w:abstractNum>
  <w:abstractNum w:abstractNumId="33">
    <w:nsid w:val="45091C42"/>
    <w:multiLevelType w:val="hybridMultilevel"/>
    <w:tmpl w:val="915E3190"/>
    <w:lvl w:ilvl="0" w:tplc="CE3A3C2C">
      <w:start w:val="1"/>
      <w:numFmt w:val="bullet"/>
      <w:lvlText w:val="·"/>
      <w:lvlJc w:val="left"/>
      <w:pPr>
        <w:ind w:left="720" w:hanging="360"/>
      </w:pPr>
      <w:rPr>
        <w:rFonts w:ascii="Symbol" w:hAnsi="Symbol" w:hint="default"/>
      </w:rPr>
    </w:lvl>
    <w:lvl w:ilvl="1" w:tplc="EA763598">
      <w:start w:val="1"/>
      <w:numFmt w:val="bullet"/>
      <w:lvlText w:val="o"/>
      <w:lvlJc w:val="left"/>
      <w:pPr>
        <w:ind w:left="1440" w:hanging="360"/>
      </w:pPr>
      <w:rPr>
        <w:rFonts w:ascii="Courier New" w:hAnsi="Courier New" w:hint="default"/>
      </w:rPr>
    </w:lvl>
    <w:lvl w:ilvl="2" w:tplc="5F40ACD4">
      <w:start w:val="1"/>
      <w:numFmt w:val="bullet"/>
      <w:lvlText w:val=""/>
      <w:lvlJc w:val="left"/>
      <w:pPr>
        <w:ind w:left="2160" w:hanging="360"/>
      </w:pPr>
      <w:rPr>
        <w:rFonts w:ascii="Wingdings" w:hAnsi="Wingdings" w:hint="default"/>
      </w:rPr>
    </w:lvl>
    <w:lvl w:ilvl="3" w:tplc="ADC0539A">
      <w:start w:val="1"/>
      <w:numFmt w:val="bullet"/>
      <w:lvlText w:val=""/>
      <w:lvlJc w:val="left"/>
      <w:pPr>
        <w:ind w:left="2880" w:hanging="360"/>
      </w:pPr>
      <w:rPr>
        <w:rFonts w:ascii="Symbol" w:hAnsi="Symbol" w:hint="default"/>
      </w:rPr>
    </w:lvl>
    <w:lvl w:ilvl="4" w:tplc="B4442526">
      <w:start w:val="1"/>
      <w:numFmt w:val="bullet"/>
      <w:lvlText w:val="o"/>
      <w:lvlJc w:val="left"/>
      <w:pPr>
        <w:ind w:left="3600" w:hanging="360"/>
      </w:pPr>
      <w:rPr>
        <w:rFonts w:ascii="Courier New" w:hAnsi="Courier New" w:hint="default"/>
      </w:rPr>
    </w:lvl>
    <w:lvl w:ilvl="5" w:tplc="9B66212E">
      <w:start w:val="1"/>
      <w:numFmt w:val="bullet"/>
      <w:lvlText w:val=""/>
      <w:lvlJc w:val="left"/>
      <w:pPr>
        <w:ind w:left="4320" w:hanging="360"/>
      </w:pPr>
      <w:rPr>
        <w:rFonts w:ascii="Wingdings" w:hAnsi="Wingdings" w:hint="default"/>
      </w:rPr>
    </w:lvl>
    <w:lvl w:ilvl="6" w:tplc="2EC003E8">
      <w:start w:val="1"/>
      <w:numFmt w:val="bullet"/>
      <w:lvlText w:val=""/>
      <w:lvlJc w:val="left"/>
      <w:pPr>
        <w:ind w:left="5040" w:hanging="360"/>
      </w:pPr>
      <w:rPr>
        <w:rFonts w:ascii="Symbol" w:hAnsi="Symbol" w:hint="default"/>
      </w:rPr>
    </w:lvl>
    <w:lvl w:ilvl="7" w:tplc="37563B1A">
      <w:start w:val="1"/>
      <w:numFmt w:val="bullet"/>
      <w:lvlText w:val="o"/>
      <w:lvlJc w:val="left"/>
      <w:pPr>
        <w:ind w:left="5760" w:hanging="360"/>
      </w:pPr>
      <w:rPr>
        <w:rFonts w:ascii="Courier New" w:hAnsi="Courier New" w:hint="default"/>
      </w:rPr>
    </w:lvl>
    <w:lvl w:ilvl="8" w:tplc="CC30DEB2">
      <w:start w:val="1"/>
      <w:numFmt w:val="bullet"/>
      <w:lvlText w:val=""/>
      <w:lvlJc w:val="left"/>
      <w:pPr>
        <w:ind w:left="6480" w:hanging="360"/>
      </w:pPr>
      <w:rPr>
        <w:rFonts w:ascii="Wingdings" w:hAnsi="Wingdings" w:hint="default"/>
      </w:rPr>
    </w:lvl>
  </w:abstractNum>
  <w:abstractNum w:abstractNumId="34">
    <w:nsid w:val="46BB3231"/>
    <w:multiLevelType w:val="hybridMultilevel"/>
    <w:tmpl w:val="0F94FE20"/>
    <w:lvl w:ilvl="0" w:tplc="B2304880">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C244561"/>
    <w:multiLevelType w:val="hybridMultilevel"/>
    <w:tmpl w:val="72B8780E"/>
    <w:lvl w:ilvl="0" w:tplc="5C9EB3AC">
      <w:start w:val="1"/>
      <w:numFmt w:val="bullet"/>
      <w:lvlText w:val="-"/>
      <w:lvlJc w:val="left"/>
      <w:pPr>
        <w:ind w:left="1080" w:hanging="360"/>
      </w:pPr>
      <w:rPr>
        <w:rFonts w:ascii="Times New Roman" w:eastAsia="Times New Roman" w:hAnsi="Times New Roman" w:cs="Times New Roman" w:hint="default"/>
        <w:b/>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4F302E69"/>
    <w:multiLevelType w:val="hybridMultilevel"/>
    <w:tmpl w:val="FD9876EE"/>
    <w:lvl w:ilvl="0" w:tplc="B844AE4A">
      <w:start w:val="1"/>
      <w:numFmt w:val="lowerLetter"/>
      <w:lvlText w:val="%1)"/>
      <w:lvlJc w:val="left"/>
      <w:pPr>
        <w:ind w:left="720" w:hanging="360"/>
      </w:pPr>
      <w:rPr>
        <w:rFonts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0C96849"/>
    <w:multiLevelType w:val="hybridMultilevel"/>
    <w:tmpl w:val="1C2E82BE"/>
    <w:lvl w:ilvl="0" w:tplc="04180005">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8">
    <w:nsid w:val="552B2A43"/>
    <w:multiLevelType w:val="hybridMultilevel"/>
    <w:tmpl w:val="EEB2D402"/>
    <w:lvl w:ilvl="0" w:tplc="CBD648C4">
      <w:start w:val="1"/>
      <w:numFmt w:val="bullet"/>
      <w:lvlText w:val="·"/>
      <w:lvlJc w:val="left"/>
      <w:pPr>
        <w:ind w:left="720" w:hanging="360"/>
      </w:pPr>
      <w:rPr>
        <w:rFonts w:ascii="Symbol" w:hAnsi="Symbol" w:hint="default"/>
      </w:rPr>
    </w:lvl>
    <w:lvl w:ilvl="1" w:tplc="035E739C">
      <w:start w:val="1"/>
      <w:numFmt w:val="bullet"/>
      <w:lvlText w:val="o"/>
      <w:lvlJc w:val="left"/>
      <w:pPr>
        <w:ind w:left="1440" w:hanging="360"/>
      </w:pPr>
      <w:rPr>
        <w:rFonts w:ascii="Courier New" w:hAnsi="Courier New" w:hint="default"/>
      </w:rPr>
    </w:lvl>
    <w:lvl w:ilvl="2" w:tplc="98C07AF6">
      <w:start w:val="1"/>
      <w:numFmt w:val="bullet"/>
      <w:lvlText w:val=""/>
      <w:lvlJc w:val="left"/>
      <w:pPr>
        <w:ind w:left="2160" w:hanging="360"/>
      </w:pPr>
      <w:rPr>
        <w:rFonts w:ascii="Wingdings" w:hAnsi="Wingdings" w:hint="default"/>
      </w:rPr>
    </w:lvl>
    <w:lvl w:ilvl="3" w:tplc="90C428C6">
      <w:start w:val="1"/>
      <w:numFmt w:val="bullet"/>
      <w:lvlText w:val=""/>
      <w:lvlJc w:val="left"/>
      <w:pPr>
        <w:ind w:left="2880" w:hanging="360"/>
      </w:pPr>
      <w:rPr>
        <w:rFonts w:ascii="Symbol" w:hAnsi="Symbol" w:hint="default"/>
      </w:rPr>
    </w:lvl>
    <w:lvl w:ilvl="4" w:tplc="90B2831E">
      <w:start w:val="1"/>
      <w:numFmt w:val="bullet"/>
      <w:lvlText w:val="o"/>
      <w:lvlJc w:val="left"/>
      <w:pPr>
        <w:ind w:left="3600" w:hanging="360"/>
      </w:pPr>
      <w:rPr>
        <w:rFonts w:ascii="Courier New" w:hAnsi="Courier New" w:hint="default"/>
      </w:rPr>
    </w:lvl>
    <w:lvl w:ilvl="5" w:tplc="BD7E0998">
      <w:start w:val="1"/>
      <w:numFmt w:val="bullet"/>
      <w:lvlText w:val=""/>
      <w:lvlJc w:val="left"/>
      <w:pPr>
        <w:ind w:left="4320" w:hanging="360"/>
      </w:pPr>
      <w:rPr>
        <w:rFonts w:ascii="Wingdings" w:hAnsi="Wingdings" w:hint="default"/>
      </w:rPr>
    </w:lvl>
    <w:lvl w:ilvl="6" w:tplc="81121CDA">
      <w:start w:val="1"/>
      <w:numFmt w:val="bullet"/>
      <w:lvlText w:val=""/>
      <w:lvlJc w:val="left"/>
      <w:pPr>
        <w:ind w:left="5040" w:hanging="360"/>
      </w:pPr>
      <w:rPr>
        <w:rFonts w:ascii="Symbol" w:hAnsi="Symbol" w:hint="default"/>
      </w:rPr>
    </w:lvl>
    <w:lvl w:ilvl="7" w:tplc="39EA281A">
      <w:start w:val="1"/>
      <w:numFmt w:val="bullet"/>
      <w:lvlText w:val="o"/>
      <w:lvlJc w:val="left"/>
      <w:pPr>
        <w:ind w:left="5760" w:hanging="360"/>
      </w:pPr>
      <w:rPr>
        <w:rFonts w:ascii="Courier New" w:hAnsi="Courier New" w:hint="default"/>
      </w:rPr>
    </w:lvl>
    <w:lvl w:ilvl="8" w:tplc="BD8C22B6">
      <w:start w:val="1"/>
      <w:numFmt w:val="bullet"/>
      <w:lvlText w:val=""/>
      <w:lvlJc w:val="left"/>
      <w:pPr>
        <w:ind w:left="6480" w:hanging="360"/>
      </w:pPr>
      <w:rPr>
        <w:rFonts w:ascii="Wingdings" w:hAnsi="Wingdings" w:hint="default"/>
      </w:rPr>
    </w:lvl>
  </w:abstractNum>
  <w:abstractNum w:abstractNumId="39">
    <w:nsid w:val="56374C50"/>
    <w:multiLevelType w:val="hybridMultilevel"/>
    <w:tmpl w:val="C6789C7E"/>
    <w:lvl w:ilvl="0" w:tplc="E39EA356">
      <w:start w:val="1"/>
      <w:numFmt w:val="decimal"/>
      <w:lvlText w:val="%1)"/>
      <w:lvlJc w:val="left"/>
      <w:pPr>
        <w:ind w:left="303" w:hanging="360"/>
      </w:pPr>
      <w:rPr>
        <w:rFonts w:hint="default"/>
      </w:rPr>
    </w:lvl>
    <w:lvl w:ilvl="1" w:tplc="08190019" w:tentative="1">
      <w:start w:val="1"/>
      <w:numFmt w:val="lowerLetter"/>
      <w:lvlText w:val="%2."/>
      <w:lvlJc w:val="left"/>
      <w:pPr>
        <w:ind w:left="1023" w:hanging="360"/>
      </w:pPr>
    </w:lvl>
    <w:lvl w:ilvl="2" w:tplc="0819001B" w:tentative="1">
      <w:start w:val="1"/>
      <w:numFmt w:val="lowerRoman"/>
      <w:lvlText w:val="%3."/>
      <w:lvlJc w:val="right"/>
      <w:pPr>
        <w:ind w:left="1743" w:hanging="180"/>
      </w:pPr>
    </w:lvl>
    <w:lvl w:ilvl="3" w:tplc="0819000F" w:tentative="1">
      <w:start w:val="1"/>
      <w:numFmt w:val="decimal"/>
      <w:lvlText w:val="%4."/>
      <w:lvlJc w:val="left"/>
      <w:pPr>
        <w:ind w:left="2463" w:hanging="360"/>
      </w:pPr>
    </w:lvl>
    <w:lvl w:ilvl="4" w:tplc="08190019" w:tentative="1">
      <w:start w:val="1"/>
      <w:numFmt w:val="lowerLetter"/>
      <w:lvlText w:val="%5."/>
      <w:lvlJc w:val="left"/>
      <w:pPr>
        <w:ind w:left="3183" w:hanging="360"/>
      </w:pPr>
    </w:lvl>
    <w:lvl w:ilvl="5" w:tplc="0819001B" w:tentative="1">
      <w:start w:val="1"/>
      <w:numFmt w:val="lowerRoman"/>
      <w:lvlText w:val="%6."/>
      <w:lvlJc w:val="right"/>
      <w:pPr>
        <w:ind w:left="3903" w:hanging="180"/>
      </w:pPr>
    </w:lvl>
    <w:lvl w:ilvl="6" w:tplc="0819000F" w:tentative="1">
      <w:start w:val="1"/>
      <w:numFmt w:val="decimal"/>
      <w:lvlText w:val="%7."/>
      <w:lvlJc w:val="left"/>
      <w:pPr>
        <w:ind w:left="4623" w:hanging="360"/>
      </w:pPr>
    </w:lvl>
    <w:lvl w:ilvl="7" w:tplc="08190019" w:tentative="1">
      <w:start w:val="1"/>
      <w:numFmt w:val="lowerLetter"/>
      <w:lvlText w:val="%8."/>
      <w:lvlJc w:val="left"/>
      <w:pPr>
        <w:ind w:left="5343" w:hanging="360"/>
      </w:pPr>
    </w:lvl>
    <w:lvl w:ilvl="8" w:tplc="0819001B" w:tentative="1">
      <w:start w:val="1"/>
      <w:numFmt w:val="lowerRoman"/>
      <w:lvlText w:val="%9."/>
      <w:lvlJc w:val="right"/>
      <w:pPr>
        <w:ind w:left="6063" w:hanging="180"/>
      </w:pPr>
    </w:lvl>
  </w:abstractNum>
  <w:abstractNum w:abstractNumId="40">
    <w:nsid w:val="5C1F515C"/>
    <w:multiLevelType w:val="hybridMultilevel"/>
    <w:tmpl w:val="18362CDE"/>
    <w:lvl w:ilvl="0" w:tplc="4AF2B75A">
      <w:start w:val="1"/>
      <w:numFmt w:val="bullet"/>
      <w:lvlText w:val=""/>
      <w:lvlJc w:val="left"/>
      <w:pPr>
        <w:ind w:left="927" w:hanging="360"/>
      </w:pPr>
      <w:rPr>
        <w:rFonts w:ascii="Wingdings" w:hAnsi="Wingdings" w:hint="default"/>
      </w:rPr>
    </w:lvl>
    <w:lvl w:ilvl="1" w:tplc="08190003" w:tentative="1">
      <w:start w:val="1"/>
      <w:numFmt w:val="bullet"/>
      <w:lvlText w:val="o"/>
      <w:lvlJc w:val="left"/>
      <w:pPr>
        <w:ind w:left="1647" w:hanging="360"/>
      </w:pPr>
      <w:rPr>
        <w:rFonts w:ascii="Courier New" w:hAnsi="Courier New" w:cs="Courier New" w:hint="default"/>
      </w:rPr>
    </w:lvl>
    <w:lvl w:ilvl="2" w:tplc="08190005" w:tentative="1">
      <w:start w:val="1"/>
      <w:numFmt w:val="bullet"/>
      <w:lvlText w:val=""/>
      <w:lvlJc w:val="left"/>
      <w:pPr>
        <w:ind w:left="2367" w:hanging="360"/>
      </w:pPr>
      <w:rPr>
        <w:rFonts w:ascii="Wingdings" w:hAnsi="Wingdings" w:hint="default"/>
      </w:rPr>
    </w:lvl>
    <w:lvl w:ilvl="3" w:tplc="08190001" w:tentative="1">
      <w:start w:val="1"/>
      <w:numFmt w:val="bullet"/>
      <w:lvlText w:val=""/>
      <w:lvlJc w:val="left"/>
      <w:pPr>
        <w:ind w:left="3087" w:hanging="360"/>
      </w:pPr>
      <w:rPr>
        <w:rFonts w:ascii="Symbol" w:hAnsi="Symbol" w:hint="default"/>
      </w:rPr>
    </w:lvl>
    <w:lvl w:ilvl="4" w:tplc="08190003" w:tentative="1">
      <w:start w:val="1"/>
      <w:numFmt w:val="bullet"/>
      <w:lvlText w:val="o"/>
      <w:lvlJc w:val="left"/>
      <w:pPr>
        <w:ind w:left="3807" w:hanging="360"/>
      </w:pPr>
      <w:rPr>
        <w:rFonts w:ascii="Courier New" w:hAnsi="Courier New" w:cs="Courier New" w:hint="default"/>
      </w:rPr>
    </w:lvl>
    <w:lvl w:ilvl="5" w:tplc="08190005" w:tentative="1">
      <w:start w:val="1"/>
      <w:numFmt w:val="bullet"/>
      <w:lvlText w:val=""/>
      <w:lvlJc w:val="left"/>
      <w:pPr>
        <w:ind w:left="4527" w:hanging="360"/>
      </w:pPr>
      <w:rPr>
        <w:rFonts w:ascii="Wingdings" w:hAnsi="Wingdings" w:hint="default"/>
      </w:rPr>
    </w:lvl>
    <w:lvl w:ilvl="6" w:tplc="08190001" w:tentative="1">
      <w:start w:val="1"/>
      <w:numFmt w:val="bullet"/>
      <w:lvlText w:val=""/>
      <w:lvlJc w:val="left"/>
      <w:pPr>
        <w:ind w:left="5247" w:hanging="360"/>
      </w:pPr>
      <w:rPr>
        <w:rFonts w:ascii="Symbol" w:hAnsi="Symbol" w:hint="default"/>
      </w:rPr>
    </w:lvl>
    <w:lvl w:ilvl="7" w:tplc="08190003" w:tentative="1">
      <w:start w:val="1"/>
      <w:numFmt w:val="bullet"/>
      <w:lvlText w:val="o"/>
      <w:lvlJc w:val="left"/>
      <w:pPr>
        <w:ind w:left="5967" w:hanging="360"/>
      </w:pPr>
      <w:rPr>
        <w:rFonts w:ascii="Courier New" w:hAnsi="Courier New" w:cs="Courier New" w:hint="default"/>
      </w:rPr>
    </w:lvl>
    <w:lvl w:ilvl="8" w:tplc="08190005" w:tentative="1">
      <w:start w:val="1"/>
      <w:numFmt w:val="bullet"/>
      <w:lvlText w:val=""/>
      <w:lvlJc w:val="left"/>
      <w:pPr>
        <w:ind w:left="6687" w:hanging="360"/>
      </w:pPr>
      <w:rPr>
        <w:rFonts w:ascii="Wingdings" w:hAnsi="Wingdings" w:hint="default"/>
      </w:rPr>
    </w:lvl>
  </w:abstractNum>
  <w:abstractNum w:abstractNumId="41">
    <w:nsid w:val="5C770E85"/>
    <w:multiLevelType w:val="hybridMultilevel"/>
    <w:tmpl w:val="70828EC4"/>
    <w:lvl w:ilvl="0" w:tplc="08190017">
      <w:start w:val="1"/>
      <w:numFmt w:val="lowerLetter"/>
      <w:lvlText w:val="%1)"/>
      <w:lvlJc w:val="left"/>
      <w:pPr>
        <w:ind w:left="664" w:hanging="360"/>
      </w:pPr>
    </w:lvl>
    <w:lvl w:ilvl="1" w:tplc="08190017">
      <w:start w:val="1"/>
      <w:numFmt w:val="lowerLetter"/>
      <w:lvlText w:val="%2)"/>
      <w:lvlJc w:val="left"/>
      <w:pPr>
        <w:ind w:left="1384" w:hanging="360"/>
      </w:pPr>
    </w:lvl>
    <w:lvl w:ilvl="2" w:tplc="0819001B">
      <w:start w:val="1"/>
      <w:numFmt w:val="lowerRoman"/>
      <w:lvlText w:val="%3."/>
      <w:lvlJc w:val="right"/>
      <w:pPr>
        <w:ind w:left="2104" w:hanging="180"/>
      </w:pPr>
    </w:lvl>
    <w:lvl w:ilvl="3" w:tplc="0819000F" w:tentative="1">
      <w:start w:val="1"/>
      <w:numFmt w:val="decimal"/>
      <w:lvlText w:val="%4."/>
      <w:lvlJc w:val="left"/>
      <w:pPr>
        <w:ind w:left="2824" w:hanging="360"/>
      </w:pPr>
    </w:lvl>
    <w:lvl w:ilvl="4" w:tplc="08190019" w:tentative="1">
      <w:start w:val="1"/>
      <w:numFmt w:val="lowerLetter"/>
      <w:lvlText w:val="%5."/>
      <w:lvlJc w:val="left"/>
      <w:pPr>
        <w:ind w:left="3544" w:hanging="360"/>
      </w:pPr>
    </w:lvl>
    <w:lvl w:ilvl="5" w:tplc="0819001B" w:tentative="1">
      <w:start w:val="1"/>
      <w:numFmt w:val="lowerRoman"/>
      <w:lvlText w:val="%6."/>
      <w:lvlJc w:val="right"/>
      <w:pPr>
        <w:ind w:left="4264" w:hanging="180"/>
      </w:pPr>
    </w:lvl>
    <w:lvl w:ilvl="6" w:tplc="0819000F" w:tentative="1">
      <w:start w:val="1"/>
      <w:numFmt w:val="decimal"/>
      <w:lvlText w:val="%7."/>
      <w:lvlJc w:val="left"/>
      <w:pPr>
        <w:ind w:left="4984" w:hanging="360"/>
      </w:pPr>
    </w:lvl>
    <w:lvl w:ilvl="7" w:tplc="08190019" w:tentative="1">
      <w:start w:val="1"/>
      <w:numFmt w:val="lowerLetter"/>
      <w:lvlText w:val="%8."/>
      <w:lvlJc w:val="left"/>
      <w:pPr>
        <w:ind w:left="5704" w:hanging="360"/>
      </w:pPr>
    </w:lvl>
    <w:lvl w:ilvl="8" w:tplc="0819001B" w:tentative="1">
      <w:start w:val="1"/>
      <w:numFmt w:val="lowerRoman"/>
      <w:lvlText w:val="%9."/>
      <w:lvlJc w:val="right"/>
      <w:pPr>
        <w:ind w:left="6424" w:hanging="180"/>
      </w:pPr>
    </w:lvl>
  </w:abstractNum>
  <w:abstractNum w:abstractNumId="42">
    <w:nsid w:val="5D485576"/>
    <w:multiLevelType w:val="hybridMultilevel"/>
    <w:tmpl w:val="AEDEE710"/>
    <w:lvl w:ilvl="0" w:tplc="B844AE4A">
      <w:start w:val="1"/>
      <w:numFmt w:val="lowerLetter"/>
      <w:lvlText w:val="%1)"/>
      <w:lvlJc w:val="left"/>
      <w:pPr>
        <w:ind w:left="1191" w:hanging="360"/>
      </w:pPr>
      <w:rPr>
        <w:rFonts w:hint="default"/>
        <w:b w:val="0"/>
        <w:i w:val="0"/>
        <w:color w:val="000000" w:themeColor="text1"/>
        <w:sz w:val="24"/>
      </w:rPr>
    </w:lvl>
    <w:lvl w:ilvl="1" w:tplc="04190019" w:tentative="1">
      <w:start w:val="1"/>
      <w:numFmt w:val="lowerLetter"/>
      <w:lvlText w:val="%2."/>
      <w:lvlJc w:val="left"/>
      <w:pPr>
        <w:ind w:left="1911" w:hanging="360"/>
      </w:pPr>
    </w:lvl>
    <w:lvl w:ilvl="2" w:tplc="0419001B" w:tentative="1">
      <w:start w:val="1"/>
      <w:numFmt w:val="lowerRoman"/>
      <w:lvlText w:val="%3."/>
      <w:lvlJc w:val="right"/>
      <w:pPr>
        <w:ind w:left="2631" w:hanging="180"/>
      </w:pPr>
    </w:lvl>
    <w:lvl w:ilvl="3" w:tplc="0419000F" w:tentative="1">
      <w:start w:val="1"/>
      <w:numFmt w:val="decimal"/>
      <w:lvlText w:val="%4."/>
      <w:lvlJc w:val="left"/>
      <w:pPr>
        <w:ind w:left="3351" w:hanging="360"/>
      </w:pPr>
    </w:lvl>
    <w:lvl w:ilvl="4" w:tplc="04190019" w:tentative="1">
      <w:start w:val="1"/>
      <w:numFmt w:val="lowerLetter"/>
      <w:lvlText w:val="%5."/>
      <w:lvlJc w:val="left"/>
      <w:pPr>
        <w:ind w:left="4071" w:hanging="360"/>
      </w:pPr>
    </w:lvl>
    <w:lvl w:ilvl="5" w:tplc="0419001B" w:tentative="1">
      <w:start w:val="1"/>
      <w:numFmt w:val="lowerRoman"/>
      <w:lvlText w:val="%6."/>
      <w:lvlJc w:val="right"/>
      <w:pPr>
        <w:ind w:left="4791" w:hanging="180"/>
      </w:pPr>
    </w:lvl>
    <w:lvl w:ilvl="6" w:tplc="0419000F" w:tentative="1">
      <w:start w:val="1"/>
      <w:numFmt w:val="decimal"/>
      <w:lvlText w:val="%7."/>
      <w:lvlJc w:val="left"/>
      <w:pPr>
        <w:ind w:left="5511" w:hanging="360"/>
      </w:pPr>
    </w:lvl>
    <w:lvl w:ilvl="7" w:tplc="04190019" w:tentative="1">
      <w:start w:val="1"/>
      <w:numFmt w:val="lowerLetter"/>
      <w:lvlText w:val="%8."/>
      <w:lvlJc w:val="left"/>
      <w:pPr>
        <w:ind w:left="6231" w:hanging="360"/>
      </w:pPr>
    </w:lvl>
    <w:lvl w:ilvl="8" w:tplc="0419001B" w:tentative="1">
      <w:start w:val="1"/>
      <w:numFmt w:val="lowerRoman"/>
      <w:lvlText w:val="%9."/>
      <w:lvlJc w:val="right"/>
      <w:pPr>
        <w:ind w:left="6951" w:hanging="180"/>
      </w:pPr>
    </w:lvl>
  </w:abstractNum>
  <w:abstractNum w:abstractNumId="43">
    <w:nsid w:val="5D6E180F"/>
    <w:multiLevelType w:val="hybridMultilevel"/>
    <w:tmpl w:val="1EE0011C"/>
    <w:lvl w:ilvl="0" w:tplc="FE209896">
      <w:start w:val="1"/>
      <w:numFmt w:val="lowerLetter"/>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5DD44FF4"/>
    <w:multiLevelType w:val="hybridMultilevel"/>
    <w:tmpl w:val="2AF41B20"/>
    <w:lvl w:ilvl="0" w:tplc="FFE6BCCC">
      <w:start w:val="1"/>
      <w:numFmt w:val="bullet"/>
      <w:lvlText w:val="·"/>
      <w:lvlJc w:val="left"/>
      <w:pPr>
        <w:ind w:left="720" w:hanging="360"/>
      </w:pPr>
      <w:rPr>
        <w:rFonts w:ascii="Symbol" w:hAnsi="Symbol" w:hint="default"/>
      </w:rPr>
    </w:lvl>
    <w:lvl w:ilvl="1" w:tplc="56FC71D6">
      <w:start w:val="1"/>
      <w:numFmt w:val="bullet"/>
      <w:lvlText w:val="o"/>
      <w:lvlJc w:val="left"/>
      <w:pPr>
        <w:ind w:left="1440" w:hanging="360"/>
      </w:pPr>
      <w:rPr>
        <w:rFonts w:ascii="Courier New" w:hAnsi="Courier New" w:hint="default"/>
      </w:rPr>
    </w:lvl>
    <w:lvl w:ilvl="2" w:tplc="B2945424">
      <w:start w:val="1"/>
      <w:numFmt w:val="bullet"/>
      <w:lvlText w:val=""/>
      <w:lvlJc w:val="left"/>
      <w:pPr>
        <w:ind w:left="2160" w:hanging="360"/>
      </w:pPr>
      <w:rPr>
        <w:rFonts w:ascii="Wingdings" w:hAnsi="Wingdings" w:hint="default"/>
      </w:rPr>
    </w:lvl>
    <w:lvl w:ilvl="3" w:tplc="82268FE2">
      <w:start w:val="1"/>
      <w:numFmt w:val="bullet"/>
      <w:lvlText w:val=""/>
      <w:lvlJc w:val="left"/>
      <w:pPr>
        <w:ind w:left="2880" w:hanging="360"/>
      </w:pPr>
      <w:rPr>
        <w:rFonts w:ascii="Symbol" w:hAnsi="Symbol" w:hint="default"/>
      </w:rPr>
    </w:lvl>
    <w:lvl w:ilvl="4" w:tplc="3F38AEAA">
      <w:start w:val="1"/>
      <w:numFmt w:val="bullet"/>
      <w:lvlText w:val="o"/>
      <w:lvlJc w:val="left"/>
      <w:pPr>
        <w:ind w:left="3600" w:hanging="360"/>
      </w:pPr>
      <w:rPr>
        <w:rFonts w:ascii="Courier New" w:hAnsi="Courier New" w:hint="default"/>
      </w:rPr>
    </w:lvl>
    <w:lvl w:ilvl="5" w:tplc="4EE61ED8">
      <w:start w:val="1"/>
      <w:numFmt w:val="bullet"/>
      <w:lvlText w:val=""/>
      <w:lvlJc w:val="left"/>
      <w:pPr>
        <w:ind w:left="4320" w:hanging="360"/>
      </w:pPr>
      <w:rPr>
        <w:rFonts w:ascii="Wingdings" w:hAnsi="Wingdings" w:hint="default"/>
      </w:rPr>
    </w:lvl>
    <w:lvl w:ilvl="6" w:tplc="C6D6870A">
      <w:start w:val="1"/>
      <w:numFmt w:val="bullet"/>
      <w:lvlText w:val=""/>
      <w:lvlJc w:val="left"/>
      <w:pPr>
        <w:ind w:left="5040" w:hanging="360"/>
      </w:pPr>
      <w:rPr>
        <w:rFonts w:ascii="Symbol" w:hAnsi="Symbol" w:hint="default"/>
      </w:rPr>
    </w:lvl>
    <w:lvl w:ilvl="7" w:tplc="29D64804">
      <w:start w:val="1"/>
      <w:numFmt w:val="bullet"/>
      <w:lvlText w:val="o"/>
      <w:lvlJc w:val="left"/>
      <w:pPr>
        <w:ind w:left="5760" w:hanging="360"/>
      </w:pPr>
      <w:rPr>
        <w:rFonts w:ascii="Courier New" w:hAnsi="Courier New" w:hint="default"/>
      </w:rPr>
    </w:lvl>
    <w:lvl w:ilvl="8" w:tplc="2C3A0CB2">
      <w:start w:val="1"/>
      <w:numFmt w:val="bullet"/>
      <w:lvlText w:val=""/>
      <w:lvlJc w:val="left"/>
      <w:pPr>
        <w:ind w:left="6480" w:hanging="360"/>
      </w:pPr>
      <w:rPr>
        <w:rFonts w:ascii="Wingdings" w:hAnsi="Wingdings" w:hint="default"/>
      </w:rPr>
    </w:lvl>
  </w:abstractNum>
  <w:abstractNum w:abstractNumId="45">
    <w:nsid w:val="61096626"/>
    <w:multiLevelType w:val="hybridMultilevel"/>
    <w:tmpl w:val="FD9876EE"/>
    <w:lvl w:ilvl="0" w:tplc="B844AE4A">
      <w:start w:val="1"/>
      <w:numFmt w:val="lowerLetter"/>
      <w:lvlText w:val="%1)"/>
      <w:lvlJc w:val="left"/>
      <w:pPr>
        <w:ind w:left="720" w:hanging="360"/>
      </w:pPr>
      <w:rPr>
        <w:rFonts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2970F71"/>
    <w:multiLevelType w:val="singleLevel"/>
    <w:tmpl w:val="5AFA8C72"/>
    <w:lvl w:ilvl="0">
      <w:start w:val="1"/>
      <w:numFmt w:val="bullet"/>
      <w:lvlRestart w:val="0"/>
      <w:pStyle w:val="Tiret2"/>
      <w:lvlText w:val="–"/>
      <w:lvlJc w:val="left"/>
      <w:pPr>
        <w:tabs>
          <w:tab w:val="num" w:pos="1984"/>
        </w:tabs>
        <w:ind w:left="1984" w:hanging="567"/>
      </w:pPr>
    </w:lvl>
  </w:abstractNum>
  <w:abstractNum w:abstractNumId="47">
    <w:nsid w:val="634F2AC4"/>
    <w:multiLevelType w:val="hybridMultilevel"/>
    <w:tmpl w:val="DF42A154"/>
    <w:lvl w:ilvl="0" w:tplc="7932DE9A">
      <w:start w:val="1"/>
      <w:numFmt w:val="decimal"/>
      <w:lvlText w:val="(%1)"/>
      <w:lvlJc w:val="left"/>
      <w:pPr>
        <w:ind w:left="720" w:hanging="360"/>
      </w:pPr>
      <w:rPr>
        <w:rFonts w:hint="default"/>
      </w:rPr>
    </w:lvl>
    <w:lvl w:ilvl="1" w:tplc="04190017">
      <w:start w:val="1"/>
      <w:numFmt w:val="lowerLetter"/>
      <w:lvlText w:val="%2)"/>
      <w:lvlJc w:val="left"/>
      <w:pPr>
        <w:ind w:left="360" w:hanging="360"/>
      </w:pPr>
    </w:lvl>
    <w:lvl w:ilvl="2" w:tplc="974A689C">
      <w:start w:val="5"/>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4D165CB"/>
    <w:multiLevelType w:val="hybridMultilevel"/>
    <w:tmpl w:val="35729F5A"/>
    <w:lvl w:ilvl="0" w:tplc="ED8EF02E">
      <w:start w:val="1"/>
      <w:numFmt w:val="decimal"/>
      <w:lvlText w:val="%1-"/>
      <w:lvlJc w:val="left"/>
      <w:pPr>
        <w:ind w:left="720" w:hanging="360"/>
      </w:pPr>
      <w:rPr>
        <w:rFonts w:hint="default"/>
      </w:rPr>
    </w:lvl>
    <w:lvl w:ilvl="1" w:tplc="92EE348C" w:tentative="1">
      <w:start w:val="1"/>
      <w:numFmt w:val="lowerLetter"/>
      <w:lvlText w:val="%2."/>
      <w:lvlJc w:val="left"/>
      <w:pPr>
        <w:ind w:left="1440" w:hanging="360"/>
      </w:pPr>
    </w:lvl>
    <w:lvl w:ilvl="2" w:tplc="647097C6" w:tentative="1">
      <w:start w:val="1"/>
      <w:numFmt w:val="lowerRoman"/>
      <w:lvlText w:val="%3."/>
      <w:lvlJc w:val="right"/>
      <w:pPr>
        <w:ind w:left="2160" w:hanging="180"/>
      </w:pPr>
    </w:lvl>
    <w:lvl w:ilvl="3" w:tplc="27542C02" w:tentative="1">
      <w:start w:val="1"/>
      <w:numFmt w:val="decimal"/>
      <w:lvlText w:val="%4."/>
      <w:lvlJc w:val="left"/>
      <w:pPr>
        <w:ind w:left="2880" w:hanging="360"/>
      </w:pPr>
    </w:lvl>
    <w:lvl w:ilvl="4" w:tplc="D8586A08" w:tentative="1">
      <w:start w:val="1"/>
      <w:numFmt w:val="lowerLetter"/>
      <w:lvlText w:val="%5."/>
      <w:lvlJc w:val="left"/>
      <w:pPr>
        <w:ind w:left="3600" w:hanging="360"/>
      </w:pPr>
    </w:lvl>
    <w:lvl w:ilvl="5" w:tplc="554222BC" w:tentative="1">
      <w:start w:val="1"/>
      <w:numFmt w:val="lowerRoman"/>
      <w:lvlText w:val="%6."/>
      <w:lvlJc w:val="right"/>
      <w:pPr>
        <w:ind w:left="4320" w:hanging="180"/>
      </w:pPr>
    </w:lvl>
    <w:lvl w:ilvl="6" w:tplc="CA8ACDD2" w:tentative="1">
      <w:start w:val="1"/>
      <w:numFmt w:val="decimal"/>
      <w:lvlText w:val="%7."/>
      <w:lvlJc w:val="left"/>
      <w:pPr>
        <w:ind w:left="5040" w:hanging="360"/>
      </w:pPr>
    </w:lvl>
    <w:lvl w:ilvl="7" w:tplc="88245C60" w:tentative="1">
      <w:start w:val="1"/>
      <w:numFmt w:val="lowerLetter"/>
      <w:lvlText w:val="%8."/>
      <w:lvlJc w:val="left"/>
      <w:pPr>
        <w:ind w:left="5760" w:hanging="360"/>
      </w:pPr>
    </w:lvl>
    <w:lvl w:ilvl="8" w:tplc="2228ACC4" w:tentative="1">
      <w:start w:val="1"/>
      <w:numFmt w:val="lowerRoman"/>
      <w:lvlText w:val="%9."/>
      <w:lvlJc w:val="right"/>
      <w:pPr>
        <w:ind w:left="6480" w:hanging="180"/>
      </w:pPr>
    </w:lvl>
  </w:abstractNum>
  <w:abstractNum w:abstractNumId="49">
    <w:nsid w:val="66510B4A"/>
    <w:multiLevelType w:val="hybridMultilevel"/>
    <w:tmpl w:val="D1B23258"/>
    <w:lvl w:ilvl="0" w:tplc="24F2DB16">
      <w:start w:val="1"/>
      <w:numFmt w:val="decimal"/>
      <w:lvlText w:val="%1-"/>
      <w:lvlJc w:val="left"/>
      <w:pPr>
        <w:ind w:left="720" w:hanging="360"/>
      </w:pPr>
      <w:rPr>
        <w:rFonts w:hint="default"/>
      </w:rPr>
    </w:lvl>
    <w:lvl w:ilvl="1" w:tplc="8DD6F2FA" w:tentative="1">
      <w:start w:val="1"/>
      <w:numFmt w:val="lowerLetter"/>
      <w:lvlText w:val="%2."/>
      <w:lvlJc w:val="left"/>
      <w:pPr>
        <w:ind w:left="1440" w:hanging="360"/>
      </w:pPr>
    </w:lvl>
    <w:lvl w:ilvl="2" w:tplc="23304FC8" w:tentative="1">
      <w:start w:val="1"/>
      <w:numFmt w:val="lowerRoman"/>
      <w:lvlText w:val="%3."/>
      <w:lvlJc w:val="right"/>
      <w:pPr>
        <w:ind w:left="2160" w:hanging="180"/>
      </w:pPr>
    </w:lvl>
    <w:lvl w:ilvl="3" w:tplc="23C0C0A4" w:tentative="1">
      <w:start w:val="1"/>
      <w:numFmt w:val="decimal"/>
      <w:lvlText w:val="%4."/>
      <w:lvlJc w:val="left"/>
      <w:pPr>
        <w:ind w:left="2880" w:hanging="360"/>
      </w:pPr>
    </w:lvl>
    <w:lvl w:ilvl="4" w:tplc="F88A6E54" w:tentative="1">
      <w:start w:val="1"/>
      <w:numFmt w:val="lowerLetter"/>
      <w:lvlText w:val="%5."/>
      <w:lvlJc w:val="left"/>
      <w:pPr>
        <w:ind w:left="3600" w:hanging="360"/>
      </w:pPr>
    </w:lvl>
    <w:lvl w:ilvl="5" w:tplc="ECA07122" w:tentative="1">
      <w:start w:val="1"/>
      <w:numFmt w:val="lowerRoman"/>
      <w:lvlText w:val="%6."/>
      <w:lvlJc w:val="right"/>
      <w:pPr>
        <w:ind w:left="4320" w:hanging="180"/>
      </w:pPr>
    </w:lvl>
    <w:lvl w:ilvl="6" w:tplc="A40A9464" w:tentative="1">
      <w:start w:val="1"/>
      <w:numFmt w:val="decimal"/>
      <w:lvlText w:val="%7."/>
      <w:lvlJc w:val="left"/>
      <w:pPr>
        <w:ind w:left="5040" w:hanging="360"/>
      </w:pPr>
    </w:lvl>
    <w:lvl w:ilvl="7" w:tplc="5352F670" w:tentative="1">
      <w:start w:val="1"/>
      <w:numFmt w:val="lowerLetter"/>
      <w:lvlText w:val="%8."/>
      <w:lvlJc w:val="left"/>
      <w:pPr>
        <w:ind w:left="5760" w:hanging="360"/>
      </w:pPr>
    </w:lvl>
    <w:lvl w:ilvl="8" w:tplc="A8AAED4C" w:tentative="1">
      <w:start w:val="1"/>
      <w:numFmt w:val="lowerRoman"/>
      <w:lvlText w:val="%9."/>
      <w:lvlJc w:val="right"/>
      <w:pPr>
        <w:ind w:left="6480" w:hanging="180"/>
      </w:pPr>
    </w:lvl>
  </w:abstractNum>
  <w:abstractNum w:abstractNumId="50">
    <w:nsid w:val="6B527659"/>
    <w:multiLevelType w:val="hybridMultilevel"/>
    <w:tmpl w:val="F0244AC2"/>
    <w:lvl w:ilvl="0" w:tplc="8C76069A">
      <w:start w:val="1"/>
      <w:numFmt w:val="bullet"/>
      <w:lvlText w:val="·"/>
      <w:lvlJc w:val="left"/>
      <w:pPr>
        <w:ind w:left="720" w:hanging="360"/>
      </w:pPr>
      <w:rPr>
        <w:rFonts w:ascii="Symbol" w:hAnsi="Symbol" w:hint="default"/>
      </w:rPr>
    </w:lvl>
    <w:lvl w:ilvl="1" w:tplc="A252A5E2">
      <w:start w:val="1"/>
      <w:numFmt w:val="bullet"/>
      <w:lvlText w:val="o"/>
      <w:lvlJc w:val="left"/>
      <w:pPr>
        <w:ind w:left="1440" w:hanging="360"/>
      </w:pPr>
      <w:rPr>
        <w:rFonts w:ascii="Courier New" w:hAnsi="Courier New" w:hint="default"/>
      </w:rPr>
    </w:lvl>
    <w:lvl w:ilvl="2" w:tplc="4204EC52">
      <w:start w:val="1"/>
      <w:numFmt w:val="bullet"/>
      <w:lvlText w:val=""/>
      <w:lvlJc w:val="left"/>
      <w:pPr>
        <w:ind w:left="2160" w:hanging="360"/>
      </w:pPr>
      <w:rPr>
        <w:rFonts w:ascii="Wingdings" w:hAnsi="Wingdings" w:hint="default"/>
      </w:rPr>
    </w:lvl>
    <w:lvl w:ilvl="3" w:tplc="A03E0E0A">
      <w:start w:val="1"/>
      <w:numFmt w:val="bullet"/>
      <w:lvlText w:val=""/>
      <w:lvlJc w:val="left"/>
      <w:pPr>
        <w:ind w:left="2880" w:hanging="360"/>
      </w:pPr>
      <w:rPr>
        <w:rFonts w:ascii="Symbol" w:hAnsi="Symbol" w:hint="default"/>
      </w:rPr>
    </w:lvl>
    <w:lvl w:ilvl="4" w:tplc="D4AEB4A8">
      <w:start w:val="1"/>
      <w:numFmt w:val="bullet"/>
      <w:lvlText w:val="o"/>
      <w:lvlJc w:val="left"/>
      <w:pPr>
        <w:ind w:left="3600" w:hanging="360"/>
      </w:pPr>
      <w:rPr>
        <w:rFonts w:ascii="Courier New" w:hAnsi="Courier New" w:hint="default"/>
      </w:rPr>
    </w:lvl>
    <w:lvl w:ilvl="5" w:tplc="1F3C96BA">
      <w:start w:val="1"/>
      <w:numFmt w:val="bullet"/>
      <w:lvlText w:val=""/>
      <w:lvlJc w:val="left"/>
      <w:pPr>
        <w:ind w:left="4320" w:hanging="360"/>
      </w:pPr>
      <w:rPr>
        <w:rFonts w:ascii="Wingdings" w:hAnsi="Wingdings" w:hint="default"/>
      </w:rPr>
    </w:lvl>
    <w:lvl w:ilvl="6" w:tplc="CB1A59F8">
      <w:start w:val="1"/>
      <w:numFmt w:val="bullet"/>
      <w:lvlText w:val=""/>
      <w:lvlJc w:val="left"/>
      <w:pPr>
        <w:ind w:left="5040" w:hanging="360"/>
      </w:pPr>
      <w:rPr>
        <w:rFonts w:ascii="Symbol" w:hAnsi="Symbol" w:hint="default"/>
      </w:rPr>
    </w:lvl>
    <w:lvl w:ilvl="7" w:tplc="D688D27E">
      <w:start w:val="1"/>
      <w:numFmt w:val="bullet"/>
      <w:lvlText w:val="o"/>
      <w:lvlJc w:val="left"/>
      <w:pPr>
        <w:ind w:left="5760" w:hanging="360"/>
      </w:pPr>
      <w:rPr>
        <w:rFonts w:ascii="Courier New" w:hAnsi="Courier New" w:hint="default"/>
      </w:rPr>
    </w:lvl>
    <w:lvl w:ilvl="8" w:tplc="C9C2B18C">
      <w:start w:val="1"/>
      <w:numFmt w:val="bullet"/>
      <w:lvlText w:val=""/>
      <w:lvlJc w:val="left"/>
      <w:pPr>
        <w:ind w:left="6480" w:hanging="360"/>
      </w:pPr>
      <w:rPr>
        <w:rFonts w:ascii="Wingdings" w:hAnsi="Wingdings" w:hint="default"/>
      </w:rPr>
    </w:lvl>
  </w:abstractNum>
  <w:abstractNum w:abstractNumId="51">
    <w:nsid w:val="6F1718AB"/>
    <w:multiLevelType w:val="multilevel"/>
    <w:tmpl w:val="66BA85AE"/>
    <w:lvl w:ilvl="0">
      <w:start w:val="1"/>
      <w:numFmt w:val="bullet"/>
      <w:lvlText w:val=""/>
      <w:lvlJc w:val="left"/>
      <w:pPr>
        <w:ind w:left="1080" w:hanging="360"/>
      </w:pPr>
      <w:rPr>
        <w:rFonts w:ascii="Symbol" w:hAnsi="Symbol" w:hint="default"/>
        <w:b w:val="0"/>
        <w:i w:val="0"/>
        <w:color w:val="auto"/>
        <w:sz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2">
    <w:nsid w:val="6F84664A"/>
    <w:multiLevelType w:val="hybridMultilevel"/>
    <w:tmpl w:val="D638D672"/>
    <w:lvl w:ilvl="0" w:tplc="4AE462CA">
      <w:start w:val="1"/>
      <w:numFmt w:val="bullet"/>
      <w:lvlText w:val="·"/>
      <w:lvlJc w:val="left"/>
      <w:pPr>
        <w:ind w:left="720" w:hanging="360"/>
      </w:pPr>
      <w:rPr>
        <w:rFonts w:ascii="Symbol" w:hAnsi="Symbol" w:hint="default"/>
      </w:rPr>
    </w:lvl>
    <w:lvl w:ilvl="1" w:tplc="505EB6B8">
      <w:start w:val="1"/>
      <w:numFmt w:val="bullet"/>
      <w:lvlText w:val="o"/>
      <w:lvlJc w:val="left"/>
      <w:pPr>
        <w:ind w:left="1440" w:hanging="360"/>
      </w:pPr>
      <w:rPr>
        <w:rFonts w:ascii="Courier New" w:hAnsi="Courier New" w:hint="default"/>
      </w:rPr>
    </w:lvl>
    <w:lvl w:ilvl="2" w:tplc="2A2642DC">
      <w:start w:val="1"/>
      <w:numFmt w:val="bullet"/>
      <w:lvlText w:val=""/>
      <w:lvlJc w:val="left"/>
      <w:pPr>
        <w:ind w:left="2160" w:hanging="360"/>
      </w:pPr>
      <w:rPr>
        <w:rFonts w:ascii="Wingdings" w:hAnsi="Wingdings" w:hint="default"/>
      </w:rPr>
    </w:lvl>
    <w:lvl w:ilvl="3" w:tplc="6E3206BA">
      <w:start w:val="1"/>
      <w:numFmt w:val="bullet"/>
      <w:lvlText w:val=""/>
      <w:lvlJc w:val="left"/>
      <w:pPr>
        <w:ind w:left="2880" w:hanging="360"/>
      </w:pPr>
      <w:rPr>
        <w:rFonts w:ascii="Symbol" w:hAnsi="Symbol" w:hint="default"/>
      </w:rPr>
    </w:lvl>
    <w:lvl w:ilvl="4" w:tplc="583A1864">
      <w:start w:val="1"/>
      <w:numFmt w:val="bullet"/>
      <w:lvlText w:val="o"/>
      <w:lvlJc w:val="left"/>
      <w:pPr>
        <w:ind w:left="3600" w:hanging="360"/>
      </w:pPr>
      <w:rPr>
        <w:rFonts w:ascii="Courier New" w:hAnsi="Courier New" w:hint="default"/>
      </w:rPr>
    </w:lvl>
    <w:lvl w:ilvl="5" w:tplc="18FE418E">
      <w:start w:val="1"/>
      <w:numFmt w:val="bullet"/>
      <w:lvlText w:val=""/>
      <w:lvlJc w:val="left"/>
      <w:pPr>
        <w:ind w:left="4320" w:hanging="360"/>
      </w:pPr>
      <w:rPr>
        <w:rFonts w:ascii="Wingdings" w:hAnsi="Wingdings" w:hint="default"/>
      </w:rPr>
    </w:lvl>
    <w:lvl w:ilvl="6" w:tplc="3148F536">
      <w:start w:val="1"/>
      <w:numFmt w:val="bullet"/>
      <w:lvlText w:val=""/>
      <w:lvlJc w:val="left"/>
      <w:pPr>
        <w:ind w:left="5040" w:hanging="360"/>
      </w:pPr>
      <w:rPr>
        <w:rFonts w:ascii="Symbol" w:hAnsi="Symbol" w:hint="default"/>
      </w:rPr>
    </w:lvl>
    <w:lvl w:ilvl="7" w:tplc="9C3E8338">
      <w:start w:val="1"/>
      <w:numFmt w:val="bullet"/>
      <w:lvlText w:val="o"/>
      <w:lvlJc w:val="left"/>
      <w:pPr>
        <w:ind w:left="5760" w:hanging="360"/>
      </w:pPr>
      <w:rPr>
        <w:rFonts w:ascii="Courier New" w:hAnsi="Courier New" w:hint="default"/>
      </w:rPr>
    </w:lvl>
    <w:lvl w:ilvl="8" w:tplc="907C6B24">
      <w:start w:val="1"/>
      <w:numFmt w:val="bullet"/>
      <w:lvlText w:val=""/>
      <w:lvlJc w:val="left"/>
      <w:pPr>
        <w:ind w:left="6480" w:hanging="360"/>
      </w:pPr>
      <w:rPr>
        <w:rFonts w:ascii="Wingdings" w:hAnsi="Wingdings" w:hint="default"/>
      </w:rPr>
    </w:lvl>
  </w:abstractNum>
  <w:abstractNum w:abstractNumId="53">
    <w:nsid w:val="72D05FCA"/>
    <w:multiLevelType w:val="multilevel"/>
    <w:tmpl w:val="B0E6F980"/>
    <w:lvl w:ilvl="0">
      <w:start w:val="1"/>
      <w:numFmt w:val="bullet"/>
      <w:lvlText w:val=""/>
      <w:lvlJc w:val="left"/>
      <w:pPr>
        <w:ind w:left="1080" w:hanging="360"/>
      </w:pPr>
      <w:rPr>
        <w:rFonts w:ascii="Symbol" w:hAnsi="Symbol" w:hint="default"/>
        <w:b w:val="0"/>
        <w:i w:val="0"/>
        <w:color w:val="auto"/>
        <w:sz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4">
    <w:nsid w:val="739579E7"/>
    <w:multiLevelType w:val="hybridMultilevel"/>
    <w:tmpl w:val="E5744884"/>
    <w:lvl w:ilvl="0" w:tplc="0418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790274A"/>
    <w:multiLevelType w:val="hybridMultilevel"/>
    <w:tmpl w:val="F0B291CE"/>
    <w:lvl w:ilvl="0" w:tplc="7F58FBC4">
      <w:start w:val="1"/>
      <w:numFmt w:val="bullet"/>
      <w:lvlText w:val=""/>
      <w:lvlJc w:val="left"/>
      <w:pPr>
        <w:ind w:left="720" w:hanging="360"/>
      </w:pPr>
      <w:rPr>
        <w:rFonts w:ascii="Symbol" w:hAnsi="Symbol" w:cs="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6">
    <w:nsid w:val="77CF1F17"/>
    <w:multiLevelType w:val="hybridMultilevel"/>
    <w:tmpl w:val="E0909938"/>
    <w:lvl w:ilvl="0" w:tplc="04090001">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8AA70F2"/>
    <w:multiLevelType w:val="hybridMultilevel"/>
    <w:tmpl w:val="6CB27942"/>
    <w:lvl w:ilvl="0" w:tplc="62AE292E">
      <w:start w:val="1"/>
      <w:numFmt w:val="bullet"/>
      <w:lvlText w:val="•"/>
      <w:lvlPicBulletId w:val="0"/>
      <w:lvlJc w:val="left"/>
      <w:pPr>
        <w:ind w:left="720" w:hanging="360"/>
      </w:pPr>
      <w:rPr>
        <w:rFonts w:ascii="Arial" w:hAnsi="Arial" w:hint="default"/>
        <w:b/>
        <w:color w:val="auto"/>
        <w:sz w:val="14"/>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8">
    <w:nsid w:val="7B37438B"/>
    <w:multiLevelType w:val="hybridMultilevel"/>
    <w:tmpl w:val="D31C78C2"/>
    <w:lvl w:ilvl="0" w:tplc="6D2475B6">
      <w:start w:val="1"/>
      <w:numFmt w:val="decimal"/>
      <w:lvlText w:val="%1-"/>
      <w:lvlJc w:val="left"/>
      <w:pPr>
        <w:ind w:left="720" w:hanging="360"/>
      </w:pPr>
      <w:rPr>
        <w:rFonts w:hint="default"/>
      </w:rPr>
    </w:lvl>
    <w:lvl w:ilvl="1" w:tplc="26500DCC" w:tentative="1">
      <w:start w:val="1"/>
      <w:numFmt w:val="lowerLetter"/>
      <w:lvlText w:val="%2."/>
      <w:lvlJc w:val="left"/>
      <w:pPr>
        <w:ind w:left="1440" w:hanging="360"/>
      </w:pPr>
    </w:lvl>
    <w:lvl w:ilvl="2" w:tplc="C1E61EE8" w:tentative="1">
      <w:start w:val="1"/>
      <w:numFmt w:val="lowerRoman"/>
      <w:lvlText w:val="%3."/>
      <w:lvlJc w:val="right"/>
      <w:pPr>
        <w:ind w:left="2160" w:hanging="180"/>
      </w:pPr>
    </w:lvl>
    <w:lvl w:ilvl="3" w:tplc="04EE6A36" w:tentative="1">
      <w:start w:val="1"/>
      <w:numFmt w:val="decimal"/>
      <w:lvlText w:val="%4."/>
      <w:lvlJc w:val="left"/>
      <w:pPr>
        <w:ind w:left="2880" w:hanging="360"/>
      </w:pPr>
    </w:lvl>
    <w:lvl w:ilvl="4" w:tplc="031A3A22" w:tentative="1">
      <w:start w:val="1"/>
      <w:numFmt w:val="lowerLetter"/>
      <w:lvlText w:val="%5."/>
      <w:lvlJc w:val="left"/>
      <w:pPr>
        <w:ind w:left="3600" w:hanging="360"/>
      </w:pPr>
    </w:lvl>
    <w:lvl w:ilvl="5" w:tplc="B9800666" w:tentative="1">
      <w:start w:val="1"/>
      <w:numFmt w:val="lowerRoman"/>
      <w:lvlText w:val="%6."/>
      <w:lvlJc w:val="right"/>
      <w:pPr>
        <w:ind w:left="4320" w:hanging="180"/>
      </w:pPr>
    </w:lvl>
    <w:lvl w:ilvl="6" w:tplc="E22403A4" w:tentative="1">
      <w:start w:val="1"/>
      <w:numFmt w:val="decimal"/>
      <w:lvlText w:val="%7."/>
      <w:lvlJc w:val="left"/>
      <w:pPr>
        <w:ind w:left="5040" w:hanging="360"/>
      </w:pPr>
    </w:lvl>
    <w:lvl w:ilvl="7" w:tplc="1BF291C8" w:tentative="1">
      <w:start w:val="1"/>
      <w:numFmt w:val="lowerLetter"/>
      <w:lvlText w:val="%8."/>
      <w:lvlJc w:val="left"/>
      <w:pPr>
        <w:ind w:left="5760" w:hanging="360"/>
      </w:pPr>
    </w:lvl>
    <w:lvl w:ilvl="8" w:tplc="07E8A528" w:tentative="1">
      <w:start w:val="1"/>
      <w:numFmt w:val="lowerRoman"/>
      <w:lvlText w:val="%9."/>
      <w:lvlJc w:val="right"/>
      <w:pPr>
        <w:ind w:left="6480" w:hanging="180"/>
      </w:pPr>
    </w:lvl>
  </w:abstractNum>
  <w:abstractNum w:abstractNumId="59">
    <w:nsid w:val="7C1742D4"/>
    <w:multiLevelType w:val="hybridMultilevel"/>
    <w:tmpl w:val="4A76FA6E"/>
    <w:lvl w:ilvl="0" w:tplc="04190017">
      <w:start w:val="1"/>
      <w:numFmt w:val="lowerLetter"/>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D0862FF"/>
    <w:multiLevelType w:val="hybridMultilevel"/>
    <w:tmpl w:val="B688FAA2"/>
    <w:lvl w:ilvl="0" w:tplc="FD8A21B4">
      <w:start w:val="1"/>
      <w:numFmt w:val="decimal"/>
      <w:lvlText w:val="%1-"/>
      <w:lvlJc w:val="left"/>
      <w:pPr>
        <w:ind w:left="720" w:hanging="360"/>
      </w:pPr>
      <w:rPr>
        <w:rFonts w:hint="default"/>
      </w:rPr>
    </w:lvl>
    <w:lvl w:ilvl="1" w:tplc="6B02BC90" w:tentative="1">
      <w:start w:val="1"/>
      <w:numFmt w:val="lowerLetter"/>
      <w:lvlText w:val="%2."/>
      <w:lvlJc w:val="left"/>
      <w:pPr>
        <w:ind w:left="1440" w:hanging="360"/>
      </w:pPr>
    </w:lvl>
    <w:lvl w:ilvl="2" w:tplc="5C022580" w:tentative="1">
      <w:start w:val="1"/>
      <w:numFmt w:val="lowerRoman"/>
      <w:lvlText w:val="%3."/>
      <w:lvlJc w:val="right"/>
      <w:pPr>
        <w:ind w:left="2160" w:hanging="180"/>
      </w:pPr>
    </w:lvl>
    <w:lvl w:ilvl="3" w:tplc="0C940B80" w:tentative="1">
      <w:start w:val="1"/>
      <w:numFmt w:val="decimal"/>
      <w:lvlText w:val="%4."/>
      <w:lvlJc w:val="left"/>
      <w:pPr>
        <w:ind w:left="2880" w:hanging="360"/>
      </w:pPr>
    </w:lvl>
    <w:lvl w:ilvl="4" w:tplc="7D1AAF02" w:tentative="1">
      <w:start w:val="1"/>
      <w:numFmt w:val="lowerLetter"/>
      <w:lvlText w:val="%5."/>
      <w:lvlJc w:val="left"/>
      <w:pPr>
        <w:ind w:left="3600" w:hanging="360"/>
      </w:pPr>
    </w:lvl>
    <w:lvl w:ilvl="5" w:tplc="633A14CE" w:tentative="1">
      <w:start w:val="1"/>
      <w:numFmt w:val="lowerRoman"/>
      <w:lvlText w:val="%6."/>
      <w:lvlJc w:val="right"/>
      <w:pPr>
        <w:ind w:left="4320" w:hanging="180"/>
      </w:pPr>
    </w:lvl>
    <w:lvl w:ilvl="6" w:tplc="8E803F76" w:tentative="1">
      <w:start w:val="1"/>
      <w:numFmt w:val="decimal"/>
      <w:lvlText w:val="%7."/>
      <w:lvlJc w:val="left"/>
      <w:pPr>
        <w:ind w:left="5040" w:hanging="360"/>
      </w:pPr>
    </w:lvl>
    <w:lvl w:ilvl="7" w:tplc="1F6A9CA8" w:tentative="1">
      <w:start w:val="1"/>
      <w:numFmt w:val="lowerLetter"/>
      <w:lvlText w:val="%8."/>
      <w:lvlJc w:val="left"/>
      <w:pPr>
        <w:ind w:left="5760" w:hanging="360"/>
      </w:pPr>
    </w:lvl>
    <w:lvl w:ilvl="8" w:tplc="7578DCC8" w:tentative="1">
      <w:start w:val="1"/>
      <w:numFmt w:val="lowerRoman"/>
      <w:lvlText w:val="%9."/>
      <w:lvlJc w:val="right"/>
      <w:pPr>
        <w:ind w:left="6480" w:hanging="180"/>
      </w:pPr>
    </w:lvl>
  </w:abstractNum>
  <w:abstractNum w:abstractNumId="61">
    <w:nsid w:val="7DDC2448"/>
    <w:multiLevelType w:val="hybridMultilevel"/>
    <w:tmpl w:val="10DAF502"/>
    <w:lvl w:ilvl="0" w:tplc="FF7A81B0">
      <w:start w:val="1"/>
      <w:numFmt w:val="bullet"/>
      <w:lvlText w:val="·"/>
      <w:lvlJc w:val="left"/>
      <w:pPr>
        <w:ind w:left="720" w:hanging="360"/>
      </w:pPr>
      <w:rPr>
        <w:rFonts w:ascii="Symbol" w:hAnsi="Symbol" w:hint="default"/>
      </w:rPr>
    </w:lvl>
    <w:lvl w:ilvl="1" w:tplc="B5C03B4A">
      <w:start w:val="1"/>
      <w:numFmt w:val="bullet"/>
      <w:lvlText w:val="o"/>
      <w:lvlJc w:val="left"/>
      <w:pPr>
        <w:ind w:left="1440" w:hanging="360"/>
      </w:pPr>
      <w:rPr>
        <w:rFonts w:ascii="Courier New" w:hAnsi="Courier New" w:hint="default"/>
      </w:rPr>
    </w:lvl>
    <w:lvl w:ilvl="2" w:tplc="CEBED642">
      <w:start w:val="1"/>
      <w:numFmt w:val="bullet"/>
      <w:lvlText w:val=""/>
      <w:lvlJc w:val="left"/>
      <w:pPr>
        <w:ind w:left="2160" w:hanging="360"/>
      </w:pPr>
      <w:rPr>
        <w:rFonts w:ascii="Wingdings" w:hAnsi="Wingdings" w:hint="default"/>
      </w:rPr>
    </w:lvl>
    <w:lvl w:ilvl="3" w:tplc="3210D942">
      <w:start w:val="1"/>
      <w:numFmt w:val="bullet"/>
      <w:lvlText w:val=""/>
      <w:lvlJc w:val="left"/>
      <w:pPr>
        <w:ind w:left="2880" w:hanging="360"/>
      </w:pPr>
      <w:rPr>
        <w:rFonts w:ascii="Symbol" w:hAnsi="Symbol" w:hint="default"/>
      </w:rPr>
    </w:lvl>
    <w:lvl w:ilvl="4" w:tplc="5B8C5B74">
      <w:start w:val="1"/>
      <w:numFmt w:val="bullet"/>
      <w:lvlText w:val="o"/>
      <w:lvlJc w:val="left"/>
      <w:pPr>
        <w:ind w:left="3600" w:hanging="360"/>
      </w:pPr>
      <w:rPr>
        <w:rFonts w:ascii="Courier New" w:hAnsi="Courier New" w:hint="default"/>
      </w:rPr>
    </w:lvl>
    <w:lvl w:ilvl="5" w:tplc="D9228080">
      <w:start w:val="1"/>
      <w:numFmt w:val="bullet"/>
      <w:lvlText w:val=""/>
      <w:lvlJc w:val="left"/>
      <w:pPr>
        <w:ind w:left="4320" w:hanging="360"/>
      </w:pPr>
      <w:rPr>
        <w:rFonts w:ascii="Wingdings" w:hAnsi="Wingdings" w:hint="default"/>
      </w:rPr>
    </w:lvl>
    <w:lvl w:ilvl="6" w:tplc="52F61906">
      <w:start w:val="1"/>
      <w:numFmt w:val="bullet"/>
      <w:lvlText w:val=""/>
      <w:lvlJc w:val="left"/>
      <w:pPr>
        <w:ind w:left="5040" w:hanging="360"/>
      </w:pPr>
      <w:rPr>
        <w:rFonts w:ascii="Symbol" w:hAnsi="Symbol" w:hint="default"/>
      </w:rPr>
    </w:lvl>
    <w:lvl w:ilvl="7" w:tplc="6054DFCC">
      <w:start w:val="1"/>
      <w:numFmt w:val="bullet"/>
      <w:lvlText w:val="o"/>
      <w:lvlJc w:val="left"/>
      <w:pPr>
        <w:ind w:left="5760" w:hanging="360"/>
      </w:pPr>
      <w:rPr>
        <w:rFonts w:ascii="Courier New" w:hAnsi="Courier New" w:hint="default"/>
      </w:rPr>
    </w:lvl>
    <w:lvl w:ilvl="8" w:tplc="194860EA">
      <w:start w:val="1"/>
      <w:numFmt w:val="bullet"/>
      <w:lvlText w:val=""/>
      <w:lvlJc w:val="left"/>
      <w:pPr>
        <w:ind w:left="6480" w:hanging="360"/>
      </w:pPr>
      <w:rPr>
        <w:rFonts w:ascii="Wingdings" w:hAnsi="Wingdings" w:hint="default"/>
      </w:rPr>
    </w:lvl>
  </w:abstractNum>
  <w:abstractNum w:abstractNumId="62">
    <w:nsid w:val="7E9858D8"/>
    <w:multiLevelType w:val="hybridMultilevel"/>
    <w:tmpl w:val="316453B8"/>
    <w:lvl w:ilvl="0" w:tplc="04180005">
      <w:start w:val="1"/>
      <w:numFmt w:val="bullet"/>
      <w:lvlText w:val=""/>
      <w:lvlJc w:val="left"/>
      <w:pPr>
        <w:ind w:left="663" w:hanging="360"/>
      </w:pPr>
      <w:rPr>
        <w:rFonts w:ascii="Wingdings" w:hAnsi="Wingdings" w:hint="default"/>
      </w:rPr>
    </w:lvl>
    <w:lvl w:ilvl="1" w:tplc="08190003" w:tentative="1">
      <w:start w:val="1"/>
      <w:numFmt w:val="bullet"/>
      <w:lvlText w:val="o"/>
      <w:lvlJc w:val="left"/>
      <w:pPr>
        <w:ind w:left="1383" w:hanging="360"/>
      </w:pPr>
      <w:rPr>
        <w:rFonts w:ascii="Courier New" w:hAnsi="Courier New" w:cs="Courier New" w:hint="default"/>
      </w:rPr>
    </w:lvl>
    <w:lvl w:ilvl="2" w:tplc="08190005" w:tentative="1">
      <w:start w:val="1"/>
      <w:numFmt w:val="bullet"/>
      <w:lvlText w:val=""/>
      <w:lvlJc w:val="left"/>
      <w:pPr>
        <w:ind w:left="2103" w:hanging="360"/>
      </w:pPr>
      <w:rPr>
        <w:rFonts w:ascii="Wingdings" w:hAnsi="Wingdings" w:hint="default"/>
      </w:rPr>
    </w:lvl>
    <w:lvl w:ilvl="3" w:tplc="08190001" w:tentative="1">
      <w:start w:val="1"/>
      <w:numFmt w:val="bullet"/>
      <w:lvlText w:val=""/>
      <w:lvlJc w:val="left"/>
      <w:pPr>
        <w:ind w:left="2823" w:hanging="360"/>
      </w:pPr>
      <w:rPr>
        <w:rFonts w:ascii="Symbol" w:hAnsi="Symbol" w:hint="default"/>
      </w:rPr>
    </w:lvl>
    <w:lvl w:ilvl="4" w:tplc="08190003" w:tentative="1">
      <w:start w:val="1"/>
      <w:numFmt w:val="bullet"/>
      <w:lvlText w:val="o"/>
      <w:lvlJc w:val="left"/>
      <w:pPr>
        <w:ind w:left="3543" w:hanging="360"/>
      </w:pPr>
      <w:rPr>
        <w:rFonts w:ascii="Courier New" w:hAnsi="Courier New" w:cs="Courier New" w:hint="default"/>
      </w:rPr>
    </w:lvl>
    <w:lvl w:ilvl="5" w:tplc="08190005" w:tentative="1">
      <w:start w:val="1"/>
      <w:numFmt w:val="bullet"/>
      <w:lvlText w:val=""/>
      <w:lvlJc w:val="left"/>
      <w:pPr>
        <w:ind w:left="4263" w:hanging="360"/>
      </w:pPr>
      <w:rPr>
        <w:rFonts w:ascii="Wingdings" w:hAnsi="Wingdings" w:hint="default"/>
      </w:rPr>
    </w:lvl>
    <w:lvl w:ilvl="6" w:tplc="08190001" w:tentative="1">
      <w:start w:val="1"/>
      <w:numFmt w:val="bullet"/>
      <w:lvlText w:val=""/>
      <w:lvlJc w:val="left"/>
      <w:pPr>
        <w:ind w:left="4983" w:hanging="360"/>
      </w:pPr>
      <w:rPr>
        <w:rFonts w:ascii="Symbol" w:hAnsi="Symbol" w:hint="default"/>
      </w:rPr>
    </w:lvl>
    <w:lvl w:ilvl="7" w:tplc="08190003" w:tentative="1">
      <w:start w:val="1"/>
      <w:numFmt w:val="bullet"/>
      <w:lvlText w:val="o"/>
      <w:lvlJc w:val="left"/>
      <w:pPr>
        <w:ind w:left="5703" w:hanging="360"/>
      </w:pPr>
      <w:rPr>
        <w:rFonts w:ascii="Courier New" w:hAnsi="Courier New" w:cs="Courier New" w:hint="default"/>
      </w:rPr>
    </w:lvl>
    <w:lvl w:ilvl="8" w:tplc="08190005" w:tentative="1">
      <w:start w:val="1"/>
      <w:numFmt w:val="bullet"/>
      <w:lvlText w:val=""/>
      <w:lvlJc w:val="left"/>
      <w:pPr>
        <w:ind w:left="6423" w:hanging="360"/>
      </w:pPr>
      <w:rPr>
        <w:rFonts w:ascii="Wingdings" w:hAnsi="Wingdings" w:hint="default"/>
      </w:rPr>
    </w:lvl>
  </w:abstractNum>
  <w:abstractNum w:abstractNumId="63">
    <w:nsid w:val="7FF93D7D"/>
    <w:multiLevelType w:val="hybridMultilevel"/>
    <w:tmpl w:val="FD9876EE"/>
    <w:lvl w:ilvl="0" w:tplc="B844AE4A">
      <w:start w:val="1"/>
      <w:numFmt w:val="lowerLetter"/>
      <w:lvlText w:val="%1)"/>
      <w:lvlJc w:val="left"/>
      <w:pPr>
        <w:ind w:left="720" w:hanging="360"/>
      </w:pPr>
      <w:rPr>
        <w:rFonts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8"/>
  </w:num>
  <w:num w:numId="3">
    <w:abstractNumId w:val="61"/>
  </w:num>
  <w:num w:numId="4">
    <w:abstractNumId w:val="33"/>
  </w:num>
  <w:num w:numId="5">
    <w:abstractNumId w:val="52"/>
  </w:num>
  <w:num w:numId="6">
    <w:abstractNumId w:val="50"/>
  </w:num>
  <w:num w:numId="7">
    <w:abstractNumId w:val="44"/>
  </w:num>
  <w:num w:numId="8">
    <w:abstractNumId w:val="18"/>
  </w:num>
  <w:num w:numId="9">
    <w:abstractNumId w:val="20"/>
  </w:num>
  <w:num w:numId="10">
    <w:abstractNumId w:val="51"/>
  </w:num>
  <w:num w:numId="11">
    <w:abstractNumId w:val="53"/>
  </w:num>
  <w:num w:numId="12">
    <w:abstractNumId w:val="56"/>
  </w:num>
  <w:num w:numId="13">
    <w:abstractNumId w:val="21"/>
  </w:num>
  <w:num w:numId="14">
    <w:abstractNumId w:val="2"/>
  </w:num>
  <w:num w:numId="15">
    <w:abstractNumId w:val="46"/>
  </w:num>
  <w:num w:numId="16">
    <w:abstractNumId w:val="10"/>
  </w:num>
  <w:num w:numId="17">
    <w:abstractNumId w:val="34"/>
  </w:num>
  <w:num w:numId="18">
    <w:abstractNumId w:val="59"/>
  </w:num>
  <w:num w:numId="19">
    <w:abstractNumId w:val="6"/>
  </w:num>
  <w:num w:numId="20">
    <w:abstractNumId w:val="35"/>
  </w:num>
  <w:num w:numId="21">
    <w:abstractNumId w:val="1"/>
  </w:num>
  <w:num w:numId="22">
    <w:abstractNumId w:val="54"/>
  </w:num>
  <w:num w:numId="23">
    <w:abstractNumId w:val="19"/>
  </w:num>
  <w:num w:numId="24">
    <w:abstractNumId w:val="3"/>
  </w:num>
  <w:num w:numId="25">
    <w:abstractNumId w:val="47"/>
  </w:num>
  <w:num w:numId="26">
    <w:abstractNumId w:val="15"/>
  </w:num>
  <w:num w:numId="27">
    <w:abstractNumId w:val="27"/>
  </w:num>
  <w:num w:numId="28">
    <w:abstractNumId w:val="37"/>
  </w:num>
  <w:num w:numId="29">
    <w:abstractNumId w:val="23"/>
  </w:num>
  <w:num w:numId="30">
    <w:abstractNumId w:val="13"/>
  </w:num>
  <w:num w:numId="31">
    <w:abstractNumId w:val="22"/>
  </w:num>
  <w:num w:numId="32">
    <w:abstractNumId w:val="57"/>
  </w:num>
  <w:num w:numId="33">
    <w:abstractNumId w:val="14"/>
  </w:num>
  <w:num w:numId="34">
    <w:abstractNumId w:val="40"/>
  </w:num>
  <w:num w:numId="35">
    <w:abstractNumId w:val="26"/>
  </w:num>
  <w:num w:numId="36">
    <w:abstractNumId w:val="12"/>
  </w:num>
  <w:num w:numId="37">
    <w:abstractNumId w:val="0"/>
  </w:num>
  <w:num w:numId="38">
    <w:abstractNumId w:val="41"/>
  </w:num>
  <w:num w:numId="39">
    <w:abstractNumId w:val="24"/>
  </w:num>
  <w:num w:numId="40">
    <w:abstractNumId w:val="25"/>
  </w:num>
  <w:num w:numId="41">
    <w:abstractNumId w:val="16"/>
  </w:num>
  <w:num w:numId="42">
    <w:abstractNumId w:val="39"/>
  </w:num>
  <w:num w:numId="43">
    <w:abstractNumId w:val="29"/>
  </w:num>
  <w:num w:numId="44">
    <w:abstractNumId w:val="62"/>
  </w:num>
  <w:num w:numId="45">
    <w:abstractNumId w:val="7"/>
  </w:num>
  <w:num w:numId="46">
    <w:abstractNumId w:val="58"/>
  </w:num>
  <w:num w:numId="47">
    <w:abstractNumId w:val="60"/>
  </w:num>
  <w:num w:numId="48">
    <w:abstractNumId w:val="42"/>
  </w:num>
  <w:num w:numId="49">
    <w:abstractNumId w:val="4"/>
  </w:num>
  <w:num w:numId="50">
    <w:abstractNumId w:val="17"/>
  </w:num>
  <w:num w:numId="51">
    <w:abstractNumId w:val="55"/>
  </w:num>
  <w:num w:numId="52">
    <w:abstractNumId w:val="31"/>
  </w:num>
  <w:num w:numId="53">
    <w:abstractNumId w:val="8"/>
  </w:num>
  <w:num w:numId="54">
    <w:abstractNumId w:val="9"/>
  </w:num>
  <w:num w:numId="55">
    <w:abstractNumId w:val="28"/>
  </w:num>
  <w:num w:numId="56">
    <w:abstractNumId w:val="43"/>
  </w:num>
  <w:num w:numId="57">
    <w:abstractNumId w:val="48"/>
  </w:num>
  <w:num w:numId="58">
    <w:abstractNumId w:val="49"/>
  </w:num>
  <w:num w:numId="59">
    <w:abstractNumId w:val="32"/>
  </w:num>
  <w:num w:numId="60">
    <w:abstractNumId w:val="5"/>
  </w:num>
  <w:num w:numId="61">
    <w:abstractNumId w:val="45"/>
  </w:num>
  <w:num w:numId="62">
    <w:abstractNumId w:val="11"/>
  </w:num>
  <w:num w:numId="63">
    <w:abstractNumId w:val="36"/>
  </w:num>
  <w:num w:numId="64">
    <w:abstractNumId w:val="6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5E3"/>
    <w:rsid w:val="00016016"/>
    <w:rsid w:val="00072CE0"/>
    <w:rsid w:val="00097D0F"/>
    <w:rsid w:val="000C4F3C"/>
    <w:rsid w:val="001456AF"/>
    <w:rsid w:val="0014719F"/>
    <w:rsid w:val="00153B21"/>
    <w:rsid w:val="001A049B"/>
    <w:rsid w:val="001C31B8"/>
    <w:rsid w:val="001F3759"/>
    <w:rsid w:val="00220707"/>
    <w:rsid w:val="002209EA"/>
    <w:rsid w:val="002477F0"/>
    <w:rsid w:val="002B2257"/>
    <w:rsid w:val="002E10BA"/>
    <w:rsid w:val="003050DA"/>
    <w:rsid w:val="003252C1"/>
    <w:rsid w:val="003351B1"/>
    <w:rsid w:val="00351827"/>
    <w:rsid w:val="0038214B"/>
    <w:rsid w:val="0038417F"/>
    <w:rsid w:val="003873F7"/>
    <w:rsid w:val="003B69BC"/>
    <w:rsid w:val="003D41BF"/>
    <w:rsid w:val="003E16C6"/>
    <w:rsid w:val="003F2CB1"/>
    <w:rsid w:val="00454B33"/>
    <w:rsid w:val="004563E1"/>
    <w:rsid w:val="00473A31"/>
    <w:rsid w:val="00490697"/>
    <w:rsid w:val="004F1112"/>
    <w:rsid w:val="005000A8"/>
    <w:rsid w:val="00504D84"/>
    <w:rsid w:val="00520704"/>
    <w:rsid w:val="00522566"/>
    <w:rsid w:val="00576EC7"/>
    <w:rsid w:val="005D4CA5"/>
    <w:rsid w:val="00610076"/>
    <w:rsid w:val="006140A7"/>
    <w:rsid w:val="00662CAB"/>
    <w:rsid w:val="00680EA0"/>
    <w:rsid w:val="00683B62"/>
    <w:rsid w:val="00683C18"/>
    <w:rsid w:val="006972B6"/>
    <w:rsid w:val="006A74EE"/>
    <w:rsid w:val="006B4473"/>
    <w:rsid w:val="006B4E00"/>
    <w:rsid w:val="006D3B58"/>
    <w:rsid w:val="007428B2"/>
    <w:rsid w:val="007709DB"/>
    <w:rsid w:val="0077438C"/>
    <w:rsid w:val="007B2D08"/>
    <w:rsid w:val="007E2CCB"/>
    <w:rsid w:val="007F3250"/>
    <w:rsid w:val="007F327C"/>
    <w:rsid w:val="0080002E"/>
    <w:rsid w:val="00851F91"/>
    <w:rsid w:val="008979BE"/>
    <w:rsid w:val="008C7B94"/>
    <w:rsid w:val="008E5F3B"/>
    <w:rsid w:val="00906692"/>
    <w:rsid w:val="00926D9B"/>
    <w:rsid w:val="0093267E"/>
    <w:rsid w:val="00953DAD"/>
    <w:rsid w:val="009557CB"/>
    <w:rsid w:val="00956972"/>
    <w:rsid w:val="00957B61"/>
    <w:rsid w:val="00972083"/>
    <w:rsid w:val="00982E25"/>
    <w:rsid w:val="009A6555"/>
    <w:rsid w:val="009A6B2C"/>
    <w:rsid w:val="009D1A18"/>
    <w:rsid w:val="00A6269F"/>
    <w:rsid w:val="00AC2BE4"/>
    <w:rsid w:val="00AC4E45"/>
    <w:rsid w:val="00AE1DA5"/>
    <w:rsid w:val="00B508C3"/>
    <w:rsid w:val="00B52636"/>
    <w:rsid w:val="00B57AAD"/>
    <w:rsid w:val="00BD6552"/>
    <w:rsid w:val="00CE2B6A"/>
    <w:rsid w:val="00CE3435"/>
    <w:rsid w:val="00D40898"/>
    <w:rsid w:val="00D634E8"/>
    <w:rsid w:val="00DC31F5"/>
    <w:rsid w:val="00DE7731"/>
    <w:rsid w:val="00DF1417"/>
    <w:rsid w:val="00DF52A8"/>
    <w:rsid w:val="00E61A80"/>
    <w:rsid w:val="00E94573"/>
    <w:rsid w:val="00EA7B3B"/>
    <w:rsid w:val="00F5527C"/>
    <w:rsid w:val="00F6591F"/>
    <w:rsid w:val="00F77EFD"/>
    <w:rsid w:val="00F97487"/>
    <w:rsid w:val="00FE55E3"/>
    <w:rsid w:val="00FF0C56"/>
    <w:rsid w:val="00FF7020"/>
    <w:rsid w:val="04DCEE32"/>
    <w:rsid w:val="0673BC24"/>
    <w:rsid w:val="0725B527"/>
    <w:rsid w:val="07D56DFB"/>
    <w:rsid w:val="089A90EF"/>
    <w:rsid w:val="08BC9C62"/>
    <w:rsid w:val="08DD573B"/>
    <w:rsid w:val="0B4C2FB6"/>
    <w:rsid w:val="0DF642F8"/>
    <w:rsid w:val="0DFE7621"/>
    <w:rsid w:val="0F3BF560"/>
    <w:rsid w:val="10CF40C3"/>
    <w:rsid w:val="12ACAD1D"/>
    <w:rsid w:val="13BBC473"/>
    <w:rsid w:val="14921D57"/>
    <w:rsid w:val="14D9E99F"/>
    <w:rsid w:val="14FAA478"/>
    <w:rsid w:val="156D4F65"/>
    <w:rsid w:val="15A2B1E6"/>
    <w:rsid w:val="15D3E721"/>
    <w:rsid w:val="15F88A13"/>
    <w:rsid w:val="165DAF47"/>
    <w:rsid w:val="16DA3CD8"/>
    <w:rsid w:val="1B3003C1"/>
    <w:rsid w:val="1B830E59"/>
    <w:rsid w:val="1D497E5C"/>
    <w:rsid w:val="205C5FFC"/>
    <w:rsid w:val="21DADA1B"/>
    <w:rsid w:val="22892274"/>
    <w:rsid w:val="2293073D"/>
    <w:rsid w:val="2510C842"/>
    <w:rsid w:val="269BF544"/>
    <w:rsid w:val="27E3856B"/>
    <w:rsid w:val="28B3E61C"/>
    <w:rsid w:val="28FFC3C4"/>
    <w:rsid w:val="2ADD0AB1"/>
    <w:rsid w:val="2B8DD7CC"/>
    <w:rsid w:val="2D89B626"/>
    <w:rsid w:val="30F5BD22"/>
    <w:rsid w:val="33411153"/>
    <w:rsid w:val="33724E58"/>
    <w:rsid w:val="352ED992"/>
    <w:rsid w:val="3538BE5B"/>
    <w:rsid w:val="35E0CBC9"/>
    <w:rsid w:val="360186A2"/>
    <w:rsid w:val="3784387A"/>
    <w:rsid w:val="381441F9"/>
    <w:rsid w:val="382892D5"/>
    <w:rsid w:val="39E92258"/>
    <w:rsid w:val="3DCD6CE8"/>
    <w:rsid w:val="3DD73606"/>
    <w:rsid w:val="3F693D49"/>
    <w:rsid w:val="414C26CF"/>
    <w:rsid w:val="42174163"/>
    <w:rsid w:val="45B31B57"/>
    <w:rsid w:val="45E5B4BC"/>
    <w:rsid w:val="45FEDD19"/>
    <w:rsid w:val="46EAB286"/>
    <w:rsid w:val="485F7D30"/>
    <w:rsid w:val="492F92DA"/>
    <w:rsid w:val="4B3D704A"/>
    <w:rsid w:val="4EE48994"/>
    <w:rsid w:val="56C314C1"/>
    <w:rsid w:val="5A50EB51"/>
    <w:rsid w:val="5BECBBB2"/>
    <w:rsid w:val="5D797C4B"/>
    <w:rsid w:val="5FCB632B"/>
    <w:rsid w:val="60967DBF"/>
    <w:rsid w:val="650FC251"/>
    <w:rsid w:val="69D41827"/>
    <w:rsid w:val="6A3D6005"/>
    <w:rsid w:val="6C536DCF"/>
    <w:rsid w:val="6CD5501E"/>
    <w:rsid w:val="758F92AE"/>
    <w:rsid w:val="7612E0FA"/>
    <w:rsid w:val="7889E369"/>
    <w:rsid w:val="78A67897"/>
    <w:rsid w:val="78CB81AA"/>
    <w:rsid w:val="792058D0"/>
    <w:rsid w:val="7BC1842B"/>
    <w:rsid w:val="7FFC21A0"/>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F993"/>
  <w15:docId w15:val="{E9918A6F-B423-4B5D-9C3F-54F156D3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M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F91"/>
    <w:pPr>
      <w:spacing w:after="0" w:line="240" w:lineRule="auto"/>
      <w:ind w:firstLine="720"/>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851F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1F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1F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51F91"/>
    <w:pPr>
      <w:spacing w:before="100" w:beforeAutospacing="1" w:after="100" w:afterAutospacing="1"/>
      <w:ind w:firstLine="0"/>
      <w:jc w:val="left"/>
      <w:outlineLvl w:val="3"/>
    </w:pPr>
    <w:rPr>
      <w:b/>
      <w:bCs/>
      <w:sz w:val="24"/>
      <w:szCs w:val="24"/>
      <w:lang w:val="ru-RU" w:eastAsia="ru-RU"/>
    </w:rPr>
  </w:style>
  <w:style w:type="paragraph" w:styleId="Heading5">
    <w:name w:val="heading 5"/>
    <w:basedOn w:val="Normal"/>
    <w:next w:val="Normal"/>
    <w:link w:val="Heading5Char"/>
    <w:uiPriority w:val="9"/>
    <w:semiHidden/>
    <w:unhideWhenUsed/>
    <w:qFormat/>
    <w:rsid w:val="00851F9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F91"/>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851F91"/>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851F91"/>
    <w:rPr>
      <w:rFonts w:asciiTheme="majorHAnsi" w:eastAsiaTheme="majorEastAsia" w:hAnsiTheme="majorHAnsi" w:cstheme="majorBidi"/>
      <w:b/>
      <w:bCs/>
      <w:color w:val="4F81BD" w:themeColor="accent1"/>
      <w:sz w:val="20"/>
      <w:szCs w:val="20"/>
      <w:lang w:val="en-US"/>
    </w:rPr>
  </w:style>
  <w:style w:type="character" w:customStyle="1" w:styleId="Heading4Char">
    <w:name w:val="Heading 4 Char"/>
    <w:basedOn w:val="DefaultParagraphFont"/>
    <w:link w:val="Heading4"/>
    <w:uiPriority w:val="9"/>
    <w:rsid w:val="00851F91"/>
    <w:rPr>
      <w:rFonts w:ascii="Times New Roman" w:eastAsia="Times New Roman" w:hAnsi="Times New Roman" w:cs="Times New Roman"/>
      <w:b/>
      <w:bCs/>
      <w:sz w:val="24"/>
      <w:szCs w:val="24"/>
      <w:lang w:val="ru-RU" w:eastAsia="ru-RU"/>
    </w:rPr>
  </w:style>
  <w:style w:type="character" w:customStyle="1" w:styleId="Heading5Char">
    <w:name w:val="Heading 5 Char"/>
    <w:basedOn w:val="DefaultParagraphFont"/>
    <w:link w:val="Heading5"/>
    <w:uiPriority w:val="9"/>
    <w:semiHidden/>
    <w:rsid w:val="00851F91"/>
    <w:rPr>
      <w:rFonts w:asciiTheme="majorHAnsi" w:eastAsiaTheme="majorEastAsia" w:hAnsiTheme="majorHAnsi" w:cstheme="majorBidi"/>
      <w:color w:val="243F60" w:themeColor="accent1" w:themeShade="7F"/>
      <w:sz w:val="20"/>
      <w:szCs w:val="20"/>
      <w:lang w:val="en-US"/>
    </w:rPr>
  </w:style>
  <w:style w:type="paragraph" w:styleId="NormalWeb">
    <w:name w:val="Normal (Web)"/>
    <w:aliases w:val="Текст сноски1,Char,Знак,Знак1,ft,ALTS FOOTNOTE,Fußnotentext Char"/>
    <w:basedOn w:val="Normal"/>
    <w:link w:val="NormalWebChar"/>
    <w:uiPriority w:val="99"/>
    <w:unhideWhenUsed/>
    <w:rsid w:val="00851F91"/>
    <w:pPr>
      <w:ind w:firstLine="567"/>
    </w:pPr>
    <w:rPr>
      <w:sz w:val="24"/>
      <w:szCs w:val="24"/>
      <w:lang w:val="ru-RU" w:eastAsia="ru-RU"/>
    </w:rPr>
  </w:style>
  <w:style w:type="paragraph" w:customStyle="1" w:styleId="cb">
    <w:name w:val="cb"/>
    <w:basedOn w:val="Normal"/>
    <w:uiPriority w:val="99"/>
    <w:semiHidden/>
    <w:rsid w:val="00851F91"/>
    <w:pPr>
      <w:ind w:firstLine="0"/>
      <w:jc w:val="center"/>
    </w:pPr>
    <w:rPr>
      <w:b/>
      <w:bCs/>
      <w:sz w:val="24"/>
      <w:szCs w:val="24"/>
      <w:lang w:val="ru-RU" w:eastAsia="ru-RU"/>
    </w:rPr>
  </w:style>
  <w:style w:type="paragraph" w:customStyle="1" w:styleId="rg">
    <w:name w:val="rg"/>
    <w:basedOn w:val="Normal"/>
    <w:uiPriority w:val="99"/>
    <w:semiHidden/>
    <w:rsid w:val="00851F91"/>
    <w:pPr>
      <w:ind w:firstLine="0"/>
      <w:jc w:val="right"/>
    </w:pPr>
    <w:rPr>
      <w:rFonts w:eastAsiaTheme="minorEastAsia"/>
      <w:sz w:val="24"/>
      <w:szCs w:val="24"/>
      <w:lang w:val="en-GB" w:eastAsia="en-GB"/>
    </w:rPr>
  </w:style>
  <w:style w:type="paragraph" w:customStyle="1" w:styleId="lf">
    <w:name w:val="lf"/>
    <w:basedOn w:val="Normal"/>
    <w:uiPriority w:val="99"/>
    <w:semiHidden/>
    <w:rsid w:val="00851F91"/>
    <w:pPr>
      <w:ind w:firstLine="0"/>
      <w:jc w:val="left"/>
    </w:pPr>
    <w:rPr>
      <w:rFonts w:eastAsiaTheme="minorEastAsia"/>
      <w:sz w:val="24"/>
      <w:szCs w:val="24"/>
      <w:lang w:val="en-GB" w:eastAsia="en-GB"/>
    </w:rPr>
  </w:style>
  <w:style w:type="paragraph" w:styleId="NoSpacing">
    <w:name w:val="No Spacing"/>
    <w:uiPriority w:val="1"/>
    <w:qFormat/>
    <w:rsid w:val="00851F91"/>
    <w:pPr>
      <w:spacing w:after="0" w:line="240" w:lineRule="auto"/>
      <w:ind w:firstLine="720"/>
      <w:jc w:val="both"/>
    </w:pPr>
    <w:rPr>
      <w:rFonts w:ascii="Times New Roman" w:eastAsia="Times New Roman" w:hAnsi="Times New Roman" w:cs="Times New Roman"/>
      <w:sz w:val="20"/>
      <w:szCs w:val="20"/>
      <w:lang w:val="en-US"/>
    </w:rPr>
  </w:style>
  <w:style w:type="paragraph" w:styleId="Title">
    <w:name w:val="Title"/>
    <w:basedOn w:val="Normal"/>
    <w:next w:val="Normal"/>
    <w:link w:val="TitleChar"/>
    <w:rsid w:val="00851F91"/>
    <w:pPr>
      <w:keepNext/>
      <w:keepLines/>
      <w:spacing w:after="200"/>
      <w:ind w:firstLine="0"/>
      <w:jc w:val="right"/>
    </w:pPr>
    <w:rPr>
      <w:rFonts w:ascii="Calibri" w:eastAsia="Calibri" w:hAnsi="Calibri" w:cs="Calibri"/>
      <w:smallCaps/>
      <w:color w:val="000000"/>
      <w:sz w:val="48"/>
      <w:szCs w:val="48"/>
    </w:rPr>
  </w:style>
  <w:style w:type="character" w:customStyle="1" w:styleId="TitleChar">
    <w:name w:val="Title Char"/>
    <w:basedOn w:val="DefaultParagraphFont"/>
    <w:link w:val="Title"/>
    <w:rsid w:val="00851F91"/>
    <w:rPr>
      <w:rFonts w:ascii="Calibri" w:eastAsia="Calibri" w:hAnsi="Calibri" w:cs="Calibri"/>
      <w:smallCaps/>
      <w:color w:val="000000"/>
      <w:sz w:val="48"/>
      <w:szCs w:val="48"/>
      <w:lang w:val="en-US"/>
    </w:rPr>
  </w:style>
  <w:style w:type="paragraph" w:customStyle="1" w:styleId="doc-ti">
    <w:name w:val="doc-ti"/>
    <w:basedOn w:val="Normal"/>
    <w:rsid w:val="00851F91"/>
    <w:pPr>
      <w:spacing w:before="100" w:beforeAutospacing="1" w:after="100" w:afterAutospacing="1"/>
      <w:ind w:firstLine="0"/>
      <w:jc w:val="left"/>
    </w:pPr>
    <w:rPr>
      <w:sz w:val="24"/>
      <w:szCs w:val="24"/>
    </w:rPr>
  </w:style>
  <w:style w:type="paragraph" w:customStyle="1" w:styleId="Normal1">
    <w:name w:val="Normal1"/>
    <w:rsid w:val="00851F91"/>
    <w:pPr>
      <w:jc w:val="both"/>
    </w:pPr>
    <w:rPr>
      <w:rFonts w:ascii="Calibri" w:eastAsia="Calibri" w:hAnsi="Calibri" w:cs="Calibri"/>
      <w:color w:val="000000"/>
      <w:sz w:val="20"/>
      <w:szCs w:val="20"/>
      <w:lang w:val="en-US"/>
    </w:rPr>
  </w:style>
  <w:style w:type="paragraph" w:styleId="BalloonText">
    <w:name w:val="Balloon Text"/>
    <w:basedOn w:val="Normal"/>
    <w:link w:val="BalloonTextChar"/>
    <w:uiPriority w:val="99"/>
    <w:semiHidden/>
    <w:unhideWhenUsed/>
    <w:rsid w:val="00851F91"/>
    <w:rPr>
      <w:rFonts w:ascii="Tahoma" w:hAnsi="Tahoma" w:cs="Tahoma"/>
      <w:sz w:val="16"/>
      <w:szCs w:val="16"/>
    </w:rPr>
  </w:style>
  <w:style w:type="character" w:customStyle="1" w:styleId="BalloonTextChar">
    <w:name w:val="Balloon Text Char"/>
    <w:basedOn w:val="DefaultParagraphFont"/>
    <w:link w:val="BalloonText"/>
    <w:uiPriority w:val="99"/>
    <w:semiHidden/>
    <w:rsid w:val="00851F91"/>
    <w:rPr>
      <w:rFonts w:ascii="Tahoma" w:eastAsia="Times New Roman" w:hAnsi="Tahoma" w:cs="Tahoma"/>
      <w:sz w:val="16"/>
      <w:szCs w:val="16"/>
      <w:lang w:val="en-US"/>
    </w:rPr>
  </w:style>
  <w:style w:type="character" w:styleId="Strong">
    <w:name w:val="Strong"/>
    <w:basedOn w:val="DefaultParagraphFont"/>
    <w:uiPriority w:val="22"/>
    <w:qFormat/>
    <w:rsid w:val="00851F91"/>
    <w:rPr>
      <w:b/>
      <w:bCs/>
    </w:rPr>
  </w:style>
  <w:style w:type="paragraph" w:styleId="BodyText">
    <w:name w:val="Body Text"/>
    <w:basedOn w:val="Normal"/>
    <w:link w:val="BodyTextChar"/>
    <w:uiPriority w:val="1"/>
    <w:qFormat/>
    <w:rsid w:val="00851F91"/>
    <w:pPr>
      <w:widowControl w:val="0"/>
      <w:autoSpaceDE w:val="0"/>
      <w:autoSpaceDN w:val="0"/>
      <w:adjustRightInd w:val="0"/>
      <w:ind w:left="809" w:hanging="338"/>
      <w:jc w:val="left"/>
    </w:pPr>
    <w:rPr>
      <w:rFonts w:eastAsiaTheme="minorEastAsia"/>
      <w:sz w:val="26"/>
      <w:szCs w:val="26"/>
    </w:rPr>
  </w:style>
  <w:style w:type="character" w:customStyle="1" w:styleId="BodyTextChar">
    <w:name w:val="Body Text Char"/>
    <w:basedOn w:val="DefaultParagraphFont"/>
    <w:link w:val="BodyText"/>
    <w:uiPriority w:val="1"/>
    <w:rsid w:val="00851F91"/>
    <w:rPr>
      <w:rFonts w:ascii="Times New Roman" w:eastAsiaTheme="minorEastAsia" w:hAnsi="Times New Roman" w:cs="Times New Roman"/>
      <w:sz w:val="26"/>
      <w:szCs w:val="26"/>
      <w:lang w:val="en-US"/>
    </w:rPr>
  </w:style>
  <w:style w:type="paragraph" w:styleId="ListParagraph">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phChar"/>
    <w:uiPriority w:val="34"/>
    <w:qFormat/>
    <w:rsid w:val="00851F91"/>
    <w:pPr>
      <w:ind w:left="720"/>
      <w:contextualSpacing/>
    </w:pPr>
  </w:style>
  <w:style w:type="paragraph" w:customStyle="1" w:styleId="Normal2">
    <w:name w:val="Normal2"/>
    <w:basedOn w:val="Normal"/>
    <w:rsid w:val="00851F91"/>
    <w:pPr>
      <w:spacing w:before="100" w:beforeAutospacing="1" w:after="100" w:afterAutospacing="1"/>
      <w:ind w:firstLine="0"/>
      <w:jc w:val="left"/>
    </w:pPr>
    <w:rPr>
      <w:sz w:val="24"/>
      <w:szCs w:val="24"/>
      <w:lang w:val="ru-RU" w:eastAsia="ru-RU"/>
    </w:rPr>
  </w:style>
  <w:style w:type="character" w:customStyle="1" w:styleId="bold">
    <w:name w:val="bold"/>
    <w:basedOn w:val="DefaultParagraphFont"/>
    <w:rsid w:val="00851F91"/>
  </w:style>
  <w:style w:type="character" w:styleId="Hyperlink">
    <w:name w:val="Hyperlink"/>
    <w:basedOn w:val="DefaultParagraphFont"/>
    <w:uiPriority w:val="99"/>
    <w:unhideWhenUsed/>
    <w:rsid w:val="00851F91"/>
    <w:rPr>
      <w:color w:val="0000FF"/>
      <w:u w:val="single"/>
    </w:rPr>
  </w:style>
  <w:style w:type="character" w:customStyle="1" w:styleId="super">
    <w:name w:val="super"/>
    <w:basedOn w:val="DefaultParagraphFont"/>
    <w:rsid w:val="00851F91"/>
  </w:style>
  <w:style w:type="paragraph" w:styleId="PlainText">
    <w:name w:val="Plain Text"/>
    <w:basedOn w:val="Normal"/>
    <w:link w:val="PlainTextChar"/>
    <w:uiPriority w:val="99"/>
    <w:unhideWhenUsed/>
    <w:rsid w:val="00851F91"/>
    <w:pPr>
      <w:ind w:firstLine="0"/>
      <w:jc w:val="left"/>
    </w:pPr>
    <w:rPr>
      <w:rFonts w:ascii="Cambria" w:eastAsiaTheme="minorHAnsi" w:hAnsi="Cambria" w:cstheme="minorBidi"/>
      <w:sz w:val="22"/>
      <w:szCs w:val="21"/>
    </w:rPr>
  </w:style>
  <w:style w:type="character" w:customStyle="1" w:styleId="PlainTextChar">
    <w:name w:val="Plain Text Char"/>
    <w:basedOn w:val="DefaultParagraphFont"/>
    <w:link w:val="PlainText"/>
    <w:uiPriority w:val="99"/>
    <w:rsid w:val="00851F91"/>
    <w:rPr>
      <w:rFonts w:ascii="Cambria" w:hAnsi="Cambria"/>
      <w:szCs w:val="21"/>
      <w:lang w:val="en-US"/>
    </w:rPr>
  </w:style>
  <w:style w:type="table" w:styleId="TableGrid">
    <w:name w:val="Table Grid"/>
    <w:basedOn w:val="TableNormal"/>
    <w:uiPriority w:val="39"/>
    <w:rsid w:val="00851F9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51F91"/>
    <w:rPr>
      <w:i/>
      <w:iCs/>
    </w:rPr>
  </w:style>
  <w:style w:type="character" w:styleId="CommentReference">
    <w:name w:val="annotation reference"/>
    <w:basedOn w:val="DefaultParagraphFont"/>
    <w:uiPriority w:val="99"/>
    <w:semiHidden/>
    <w:unhideWhenUsed/>
    <w:rsid w:val="00851F91"/>
    <w:rPr>
      <w:rFonts w:cs="Times New Roman"/>
      <w:sz w:val="16"/>
    </w:rPr>
  </w:style>
  <w:style w:type="paragraph" w:styleId="CommentText">
    <w:name w:val="annotation text"/>
    <w:basedOn w:val="Normal"/>
    <w:link w:val="CommentTextChar"/>
    <w:uiPriority w:val="99"/>
    <w:unhideWhenUsed/>
    <w:rsid w:val="00851F91"/>
    <w:pPr>
      <w:widowControl w:val="0"/>
      <w:autoSpaceDE w:val="0"/>
      <w:autoSpaceDN w:val="0"/>
      <w:adjustRightInd w:val="0"/>
      <w:ind w:firstLine="0"/>
      <w:jc w:val="left"/>
    </w:pPr>
  </w:style>
  <w:style w:type="character" w:customStyle="1" w:styleId="CommentTextChar">
    <w:name w:val="Comment Text Char"/>
    <w:basedOn w:val="DefaultParagraphFont"/>
    <w:link w:val="CommentText"/>
    <w:uiPriority w:val="99"/>
    <w:rsid w:val="00851F91"/>
    <w:rPr>
      <w:rFonts w:ascii="Times New Roman" w:eastAsia="Times New Roman" w:hAnsi="Times New Roman" w:cs="Times New Roman"/>
      <w:sz w:val="20"/>
      <w:szCs w:val="20"/>
      <w:lang w:val="en-US"/>
    </w:rPr>
  </w:style>
  <w:style w:type="character" w:styleId="IntenseEmphasis">
    <w:name w:val="Intense Emphasis"/>
    <w:basedOn w:val="DefaultParagraphFont"/>
    <w:uiPriority w:val="21"/>
    <w:qFormat/>
    <w:rsid w:val="00851F91"/>
    <w:rPr>
      <w:rFonts w:cs="Times New Roman"/>
      <w:i/>
      <w:color w:val="5B9BD5"/>
    </w:rPr>
  </w:style>
  <w:style w:type="paragraph" w:styleId="FootnoteText">
    <w:name w:val="footnote text"/>
    <w:basedOn w:val="Normal"/>
    <w:link w:val="FootnoteTextChar"/>
    <w:uiPriority w:val="99"/>
    <w:unhideWhenUsed/>
    <w:rsid w:val="00851F91"/>
    <w:pPr>
      <w:widowControl w:val="0"/>
      <w:autoSpaceDE w:val="0"/>
      <w:autoSpaceDN w:val="0"/>
      <w:adjustRightInd w:val="0"/>
      <w:ind w:firstLine="0"/>
      <w:jc w:val="left"/>
    </w:pPr>
  </w:style>
  <w:style w:type="character" w:customStyle="1" w:styleId="FootnoteTextChar">
    <w:name w:val="Footnote Text Char"/>
    <w:basedOn w:val="DefaultParagraphFont"/>
    <w:link w:val="FootnoteText"/>
    <w:uiPriority w:val="99"/>
    <w:rsid w:val="00851F91"/>
    <w:rPr>
      <w:rFonts w:ascii="Times New Roman" w:eastAsia="Times New Roman" w:hAnsi="Times New Roman" w:cs="Times New Roman"/>
      <w:sz w:val="20"/>
      <w:szCs w:val="20"/>
      <w:lang w:val="en-US"/>
    </w:rPr>
  </w:style>
  <w:style w:type="character" w:styleId="FootnoteReference">
    <w:name w:val="footnote reference"/>
    <w:aliases w:val="ftref,Times 10 Point,Exposant 3 Point,Footnote symbol,Footnote reference number,EN Footnote Reference,note TESI,16 Point,Superscript 6 Point,BVI fnr,FOOTNOTES Char1,fn Char1,single space Char1,ft Char1,Ref,4_G,Footnote"/>
    <w:basedOn w:val="DefaultParagraphFont"/>
    <w:link w:val="FNRefeCharChar"/>
    <w:uiPriority w:val="99"/>
    <w:unhideWhenUsed/>
    <w:qFormat/>
    <w:rsid w:val="00851F91"/>
    <w:rPr>
      <w:rFonts w:cs="Times New Roman"/>
      <w:vertAlign w:val="superscript"/>
    </w:rPr>
  </w:style>
  <w:style w:type="character" w:styleId="FollowedHyperlink">
    <w:name w:val="FollowedHyperlink"/>
    <w:basedOn w:val="DefaultParagraphFont"/>
    <w:uiPriority w:val="99"/>
    <w:semiHidden/>
    <w:unhideWhenUsed/>
    <w:rsid w:val="00851F91"/>
    <w:rPr>
      <w:color w:val="800080" w:themeColor="followedHyperlink"/>
      <w:u w:val="single"/>
    </w:rPr>
  </w:style>
  <w:style w:type="paragraph" w:styleId="Footer">
    <w:name w:val="footer"/>
    <w:basedOn w:val="Normal"/>
    <w:link w:val="FooterChar"/>
    <w:uiPriority w:val="99"/>
    <w:unhideWhenUsed/>
    <w:rsid w:val="00851F91"/>
    <w:pPr>
      <w:tabs>
        <w:tab w:val="center" w:pos="4677"/>
        <w:tab w:val="right" w:pos="9355"/>
      </w:tabs>
    </w:pPr>
    <w:rPr>
      <w:lang w:eastAsia="ru-RU"/>
    </w:rPr>
  </w:style>
  <w:style w:type="character" w:customStyle="1" w:styleId="FooterChar">
    <w:name w:val="Footer Char"/>
    <w:basedOn w:val="DefaultParagraphFont"/>
    <w:link w:val="Footer"/>
    <w:uiPriority w:val="99"/>
    <w:rsid w:val="00851F91"/>
    <w:rPr>
      <w:rFonts w:ascii="Times New Roman" w:eastAsia="Times New Roman" w:hAnsi="Times New Roman" w:cs="Times New Roman"/>
      <w:sz w:val="20"/>
      <w:szCs w:val="20"/>
      <w:lang w:val="en-US" w:eastAsia="ru-RU"/>
    </w:rPr>
  </w:style>
  <w:style w:type="paragraph" w:customStyle="1" w:styleId="Text1">
    <w:name w:val="Text 1"/>
    <w:basedOn w:val="Normal"/>
    <w:rsid w:val="00851F91"/>
    <w:pPr>
      <w:spacing w:before="120" w:after="120"/>
      <w:ind w:left="850" w:firstLine="0"/>
    </w:pPr>
    <w:rPr>
      <w:sz w:val="24"/>
      <w:szCs w:val="24"/>
      <w:lang w:val="en-GB"/>
    </w:rPr>
  </w:style>
  <w:style w:type="paragraph" w:customStyle="1" w:styleId="Tiret2">
    <w:name w:val="Tiret 2"/>
    <w:basedOn w:val="Normal"/>
    <w:rsid w:val="00851F91"/>
    <w:pPr>
      <w:numPr>
        <w:numId w:val="15"/>
      </w:numPr>
      <w:spacing w:before="120" w:after="120"/>
    </w:pPr>
    <w:rPr>
      <w:sz w:val="24"/>
      <w:szCs w:val="24"/>
      <w:lang w:val="en-GB"/>
    </w:rPr>
  </w:style>
  <w:style w:type="paragraph" w:styleId="CommentSubject">
    <w:name w:val="annotation subject"/>
    <w:basedOn w:val="CommentText"/>
    <w:next w:val="CommentText"/>
    <w:link w:val="CommentSubjectChar"/>
    <w:uiPriority w:val="99"/>
    <w:semiHidden/>
    <w:unhideWhenUsed/>
    <w:rsid w:val="00851F91"/>
    <w:pPr>
      <w:widowControl/>
      <w:autoSpaceDE/>
      <w:autoSpaceDN/>
      <w:adjustRightInd/>
      <w:ind w:firstLine="720"/>
      <w:jc w:val="both"/>
    </w:pPr>
    <w:rPr>
      <w:b/>
      <w:bCs/>
    </w:rPr>
  </w:style>
  <w:style w:type="character" w:customStyle="1" w:styleId="CommentSubjectChar">
    <w:name w:val="Comment Subject Char"/>
    <w:basedOn w:val="CommentTextChar"/>
    <w:link w:val="CommentSubject"/>
    <w:uiPriority w:val="99"/>
    <w:semiHidden/>
    <w:rsid w:val="00851F91"/>
    <w:rPr>
      <w:rFonts w:ascii="Times New Roman" w:eastAsia="Times New Roman" w:hAnsi="Times New Roman" w:cs="Times New Roman"/>
      <w:b/>
      <w:bCs/>
      <w:sz w:val="20"/>
      <w:szCs w:val="20"/>
      <w:lang w:val="en-US"/>
    </w:rPr>
  </w:style>
  <w:style w:type="paragraph" w:customStyle="1" w:styleId="al">
    <w:name w:val="a_l"/>
    <w:basedOn w:val="Normal"/>
    <w:rsid w:val="00851F91"/>
    <w:pPr>
      <w:spacing w:before="100" w:beforeAutospacing="1" w:after="100" w:afterAutospacing="1"/>
      <w:ind w:firstLine="0"/>
      <w:jc w:val="left"/>
    </w:pPr>
    <w:rPr>
      <w:sz w:val="24"/>
      <w:szCs w:val="24"/>
      <w:lang w:val="ru-RU" w:eastAsia="ru-RU"/>
    </w:rPr>
  </w:style>
  <w:style w:type="paragraph" w:customStyle="1" w:styleId="Normal3">
    <w:name w:val="Normal3"/>
    <w:basedOn w:val="Normal"/>
    <w:rsid w:val="00851F91"/>
    <w:pPr>
      <w:spacing w:before="100" w:beforeAutospacing="1" w:after="100" w:afterAutospacing="1"/>
      <w:ind w:firstLine="0"/>
      <w:jc w:val="left"/>
    </w:pPr>
    <w:rPr>
      <w:sz w:val="24"/>
      <w:szCs w:val="24"/>
      <w:lang w:val="ru-RU" w:eastAsia="ru-RU"/>
    </w:rPr>
  </w:style>
  <w:style w:type="paragraph" w:customStyle="1" w:styleId="Default">
    <w:name w:val="Default"/>
    <w:rsid w:val="00851F91"/>
    <w:pPr>
      <w:autoSpaceDE w:val="0"/>
      <w:autoSpaceDN w:val="0"/>
      <w:adjustRightInd w:val="0"/>
      <w:spacing w:after="0" w:line="240" w:lineRule="auto"/>
    </w:pPr>
    <w:rPr>
      <w:rFonts w:ascii="EUAlbertina" w:hAnsi="EUAlbertina" w:cs="EUAlbertina"/>
      <w:color w:val="000000"/>
      <w:sz w:val="24"/>
      <w:szCs w:val="24"/>
      <w:lang w:val="ru-RU"/>
    </w:rPr>
  </w:style>
  <w:style w:type="paragraph" w:styleId="Header">
    <w:name w:val="header"/>
    <w:basedOn w:val="Normal"/>
    <w:link w:val="HeaderChar"/>
    <w:uiPriority w:val="99"/>
    <w:unhideWhenUsed/>
    <w:rsid w:val="00851F91"/>
    <w:pPr>
      <w:tabs>
        <w:tab w:val="center" w:pos="4680"/>
        <w:tab w:val="right" w:pos="9360"/>
      </w:tabs>
    </w:pPr>
  </w:style>
  <w:style w:type="character" w:customStyle="1" w:styleId="HeaderChar">
    <w:name w:val="Header Char"/>
    <w:basedOn w:val="DefaultParagraphFont"/>
    <w:link w:val="Header"/>
    <w:uiPriority w:val="99"/>
    <w:rsid w:val="00851F91"/>
    <w:rPr>
      <w:rFonts w:ascii="Times New Roman" w:eastAsia="Times New Roman" w:hAnsi="Times New Roman" w:cs="Times New Roman"/>
      <w:sz w:val="20"/>
      <w:szCs w:val="20"/>
      <w:lang w:val="en-US"/>
    </w:rPr>
  </w:style>
  <w:style w:type="character" w:customStyle="1" w:styleId="ListParagraphChar">
    <w:name w:val="List Paragraph Char"/>
    <w:aliases w:val="Numbered paragraph Char,Bullet Points Char,Liste Paragraf Char,Liststycke SKL Char,Normal bullet 2 Char,Bullet list Char,List Paragraph1 Char,Table of contents numbered Char,b1 Char,Colorful List - Accent 11 Char,Number_1 Char"/>
    <w:link w:val="ListParagraph"/>
    <w:uiPriority w:val="34"/>
    <w:qFormat/>
    <w:locked/>
    <w:rsid w:val="00851F91"/>
    <w:rPr>
      <w:rFonts w:ascii="Times New Roman" w:eastAsia="Times New Roman" w:hAnsi="Times New Roman" w:cs="Times New Roman"/>
      <w:sz w:val="20"/>
      <w:szCs w:val="20"/>
      <w:lang w:val="en-US"/>
    </w:rPr>
  </w:style>
  <w:style w:type="paragraph" w:customStyle="1" w:styleId="tt">
    <w:name w:val="tt"/>
    <w:basedOn w:val="Normal"/>
    <w:rsid w:val="00851F91"/>
    <w:pPr>
      <w:spacing w:before="100" w:beforeAutospacing="1" w:after="100" w:afterAutospacing="1"/>
      <w:ind w:firstLine="0"/>
      <w:jc w:val="left"/>
    </w:pPr>
    <w:rPr>
      <w:sz w:val="24"/>
      <w:szCs w:val="24"/>
    </w:rPr>
  </w:style>
  <w:style w:type="character" w:customStyle="1" w:styleId="NormalWebChar">
    <w:name w:val="Normal (Web) Char"/>
    <w:aliases w:val="Текст сноски1 Char,Char Char,Знак Char,Знак1 Char,ft Char,ALTS FOOTNOTE Char,Fußnotentext Char Char"/>
    <w:basedOn w:val="DefaultParagraphFont"/>
    <w:link w:val="NormalWeb"/>
    <w:uiPriority w:val="99"/>
    <w:locked/>
    <w:rsid w:val="00851F91"/>
    <w:rPr>
      <w:rFonts w:ascii="Times New Roman" w:eastAsia="Times New Roman" w:hAnsi="Times New Roman" w:cs="Times New Roman"/>
      <w:sz w:val="24"/>
      <w:szCs w:val="24"/>
      <w:lang w:val="ru-RU" w:eastAsia="ru-RU"/>
    </w:rPr>
  </w:style>
  <w:style w:type="paragraph" w:customStyle="1" w:styleId="FNRefeCharChar">
    <w:name w:val="FNRefe Char Char"/>
    <w:aliases w:val="BVI fnr Char Char,BVI fnr Char Char Char,BVI fnr Car Car Char Char Char,BVI fnr Car Char Char Char,BVI fnr Car Car Car Car Char Char Char Char Char"/>
    <w:basedOn w:val="Normal"/>
    <w:link w:val="FootnoteReference"/>
    <w:uiPriority w:val="99"/>
    <w:rsid w:val="00851F91"/>
    <w:pPr>
      <w:spacing w:after="160" w:line="240" w:lineRule="exact"/>
      <w:ind w:firstLine="0"/>
      <w:jc w:val="left"/>
    </w:pPr>
    <w:rPr>
      <w:rFonts w:asciiTheme="minorHAnsi" w:eastAsiaTheme="minorHAnsi" w:hAnsiTheme="minorHAnsi"/>
      <w:sz w:val="22"/>
      <w:szCs w:val="22"/>
      <w:vertAlign w:val="superscript"/>
      <w:lang w:val="ru-MD"/>
    </w:r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Normal"/>
    <w:uiPriority w:val="99"/>
    <w:rsid w:val="00851F91"/>
    <w:pPr>
      <w:spacing w:after="160" w:line="240" w:lineRule="exact"/>
      <w:ind w:firstLine="0"/>
    </w:pPr>
    <w:rPr>
      <w:vertAlign w:val="superscript"/>
      <w:lang w:val="ru-RU" w:eastAsia="ru-RU"/>
    </w:rPr>
  </w:style>
  <w:style w:type="paragraph" w:customStyle="1" w:styleId="footnote">
    <w:name w:val="footnote"/>
    <w:basedOn w:val="FootnoteText"/>
    <w:link w:val="footnoteChar"/>
    <w:qFormat/>
    <w:rsid w:val="00851F91"/>
    <w:pPr>
      <w:widowControl/>
      <w:autoSpaceDE/>
      <w:autoSpaceDN/>
      <w:adjustRightInd/>
      <w:jc w:val="both"/>
    </w:pPr>
    <w:rPr>
      <w:rFonts w:asciiTheme="minorHAnsi" w:eastAsiaTheme="minorHAnsi" w:hAnsiTheme="minorHAnsi" w:cstheme="minorBidi"/>
      <w:sz w:val="16"/>
      <w:szCs w:val="16"/>
      <w:lang w:val="ro-RO"/>
    </w:rPr>
  </w:style>
  <w:style w:type="character" w:customStyle="1" w:styleId="footnoteChar">
    <w:name w:val="footnote Char"/>
    <w:basedOn w:val="DefaultParagraphFont"/>
    <w:link w:val="footnote"/>
    <w:rsid w:val="00851F91"/>
    <w:rPr>
      <w:sz w:val="16"/>
      <w:szCs w:val="16"/>
      <w:lang w:val="ro-RO"/>
    </w:rPr>
  </w:style>
  <w:style w:type="paragraph" w:customStyle="1" w:styleId="Style1">
    <w:name w:val="Style1"/>
    <w:basedOn w:val="Normal"/>
    <w:uiPriority w:val="99"/>
    <w:rsid w:val="00851F91"/>
    <w:pPr>
      <w:widowControl w:val="0"/>
      <w:autoSpaceDE w:val="0"/>
      <w:autoSpaceDN w:val="0"/>
      <w:adjustRightInd w:val="0"/>
      <w:spacing w:line="293" w:lineRule="exact"/>
      <w:ind w:firstLine="450"/>
    </w:pPr>
    <w:rPr>
      <w:sz w:val="24"/>
      <w:szCs w:val="24"/>
      <w:lang w:val="ru-RU" w:eastAsia="ru-RU"/>
    </w:rPr>
  </w:style>
  <w:style w:type="character" w:customStyle="1" w:styleId="FontStyle12">
    <w:name w:val="Font Style12"/>
    <w:uiPriority w:val="99"/>
    <w:rsid w:val="00851F91"/>
    <w:rPr>
      <w:rFonts w:ascii="Times New Roman" w:hAnsi="Times New Roman" w:cs="Times New Roman"/>
      <w:i/>
      <w:iCs/>
      <w:sz w:val="22"/>
      <w:szCs w:val="22"/>
    </w:rPr>
  </w:style>
  <w:style w:type="character" w:customStyle="1" w:styleId="FontStyle13">
    <w:name w:val="Font Style13"/>
    <w:uiPriority w:val="99"/>
    <w:rsid w:val="00851F91"/>
    <w:rPr>
      <w:rFonts w:ascii="Times New Roman" w:hAnsi="Times New Roman" w:cs="Times New Roman"/>
      <w:sz w:val="22"/>
      <w:szCs w:val="22"/>
    </w:rPr>
  </w:style>
  <w:style w:type="paragraph" w:styleId="HTMLPreformatted">
    <w:name w:val="HTML Preformatted"/>
    <w:basedOn w:val="Normal"/>
    <w:link w:val="HTMLPreformattedChar"/>
    <w:uiPriority w:val="99"/>
    <w:unhideWhenUsed/>
    <w:rsid w:val="00851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u-RU" w:eastAsia="ru-RU"/>
    </w:rPr>
  </w:style>
  <w:style w:type="character" w:customStyle="1" w:styleId="HTMLPreformattedChar">
    <w:name w:val="HTML Preformatted Char"/>
    <w:basedOn w:val="DefaultParagraphFont"/>
    <w:link w:val="HTMLPreformatted"/>
    <w:uiPriority w:val="99"/>
    <w:rsid w:val="00851F91"/>
    <w:rPr>
      <w:rFonts w:ascii="Courier New" w:eastAsia="Times New Roman" w:hAnsi="Courier New" w:cs="Courier New"/>
      <w:sz w:val="20"/>
      <w:szCs w:val="20"/>
      <w:lang w:val="ru-RU" w:eastAsia="ru-RU"/>
    </w:rPr>
  </w:style>
  <w:style w:type="character" w:customStyle="1" w:styleId="y2iqfc">
    <w:name w:val="y2iqfc"/>
    <w:basedOn w:val="DefaultParagraphFont"/>
    <w:rsid w:val="00851F91"/>
  </w:style>
  <w:style w:type="character" w:customStyle="1" w:styleId="UnresolvedMention1">
    <w:name w:val="Unresolved Mention1"/>
    <w:uiPriority w:val="99"/>
    <w:semiHidden/>
    <w:unhideWhenUsed/>
    <w:rsid w:val="00851F91"/>
    <w:rPr>
      <w:color w:val="605E5C"/>
      <w:shd w:val="clear" w:color="auto" w:fill="E1DFDD"/>
    </w:rPr>
  </w:style>
  <w:style w:type="character" w:customStyle="1" w:styleId="1">
    <w:name w:val="Текст примечания Знак1"/>
    <w:basedOn w:val="DefaultParagraphFont"/>
    <w:uiPriority w:val="99"/>
    <w:semiHidden/>
    <w:rsid w:val="00D634E8"/>
    <w:rPr>
      <w:sz w:val="20"/>
      <w:szCs w:val="20"/>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la.drucioc@mediu.gov.md"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alexandru.paraniuc@mediu.gov.md"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unece.org/environmental-policy/conventions/public-participation/aarhus-convention/tfwg/envppcc/envppcccom/envppcc2017147.html" TargetMode="External"/><Relationship Id="rId2" Type="http://schemas.openxmlformats.org/officeDocument/2006/relationships/hyperlink" Target="https://thedocs.worldbank.org/en/doc/7bf12b95f10a3daf7b570718b2100e15-0080012021/related/MEU-DRM-Special-Topic-May-2021-FINAL-rom-Copy.pdf" TargetMode="External"/><Relationship Id="rId1" Type="http://schemas.openxmlformats.org/officeDocument/2006/relationships/hyperlink" Target="http://www.met.hu/doc/rendezvenyek/WMO_EUMETSAT_2017/moldova.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o-RO" sz="1200">
                <a:solidFill>
                  <a:srgbClr val="FF0000"/>
                </a:solidFill>
              </a:rPr>
              <a:t>Vârsta personalului SHS</a:t>
            </a:r>
            <a:endParaRPr lang="en-US" sz="1200">
              <a:solidFill>
                <a:srgbClr val="FF0000"/>
              </a:solidFill>
            </a:endParaRPr>
          </a:p>
        </c:rich>
      </c:tx>
      <c:layout>
        <c:manualLayout>
          <c:xMode val="edge"/>
          <c:yMode val="edge"/>
          <c:x val="0.39830943796650226"/>
          <c:y val="2.0103797704898538E-3"/>
        </c:manualLayout>
      </c:layout>
      <c:overlay val="0"/>
      <c:spPr>
        <a:noFill/>
        <a:ln>
          <a:noFill/>
        </a:ln>
        <a:effectLst/>
      </c:spPr>
    </c:title>
    <c:autoTitleDeleted val="0"/>
    <c:plotArea>
      <c:layout>
        <c:manualLayout>
          <c:layoutTarget val="inner"/>
          <c:xMode val="edge"/>
          <c:yMode val="edge"/>
          <c:x val="4.6670284131788274E-2"/>
          <c:y val="2.8975358662691436E-2"/>
          <c:w val="0.95332971586821169"/>
          <c:h val="0.75993374614580944"/>
        </c:manualLayout>
      </c:layout>
      <c:barChart>
        <c:barDir val="col"/>
        <c:grouping val="clustered"/>
        <c:varyColors val="0"/>
        <c:ser>
          <c:idx val="0"/>
          <c:order val="0"/>
          <c:tx>
            <c:strRef>
              <c:f>Sayfa1!$B$1</c:f>
              <c:strCache>
                <c:ptCount val="1"/>
                <c:pt idx="0">
                  <c:v>Centre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o-R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Sayfa1!$A$2:$A$8</c:f>
              <c:strCache>
                <c:ptCount val="6"/>
                <c:pt idx="0">
                  <c:v>18-30</c:v>
                </c:pt>
                <c:pt idx="1">
                  <c:v>31-40</c:v>
                </c:pt>
                <c:pt idx="2">
                  <c:v>41-45</c:v>
                </c:pt>
                <c:pt idx="3">
                  <c:v>46-55</c:v>
                </c:pt>
                <c:pt idx="4">
                  <c:v>55-60</c:v>
                </c:pt>
                <c:pt idx="5">
                  <c:v>over 60</c:v>
                </c:pt>
              </c:strCache>
            </c:strRef>
          </c:cat>
          <c:val>
            <c:numRef>
              <c:f>Sayfa1!$B$2:$B$8</c:f>
              <c:numCache>
                <c:formatCode>General</c:formatCode>
                <c:ptCount val="7"/>
                <c:pt idx="0">
                  <c:v>4</c:v>
                </c:pt>
                <c:pt idx="1">
                  <c:v>11</c:v>
                </c:pt>
                <c:pt idx="2">
                  <c:v>6</c:v>
                </c:pt>
                <c:pt idx="3">
                  <c:v>3</c:v>
                </c:pt>
                <c:pt idx="4">
                  <c:v>1</c:v>
                </c:pt>
                <c:pt idx="5">
                  <c:v>15</c:v>
                </c:pt>
              </c:numCache>
            </c:numRef>
          </c:val>
          <c:extLst xmlns:c16r2="http://schemas.microsoft.com/office/drawing/2015/06/chart">
            <c:ext xmlns:c16="http://schemas.microsoft.com/office/drawing/2014/chart" uri="{C3380CC4-5D6E-409C-BE32-E72D297353CC}">
              <c16:uniqueId val="{00000000-1FE2-4FA8-9D55-4B66C0BAB976}"/>
            </c:ext>
          </c:extLst>
        </c:ser>
        <c:ser>
          <c:idx val="1"/>
          <c:order val="1"/>
          <c:tx>
            <c:strRef>
              <c:f>Sayfa1!$C$1</c:f>
              <c:strCache>
                <c:ptCount val="1"/>
                <c:pt idx="0">
                  <c:v>Region</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o-R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Sayfa1!$A$2:$A$8</c:f>
              <c:strCache>
                <c:ptCount val="6"/>
                <c:pt idx="0">
                  <c:v>18-30</c:v>
                </c:pt>
                <c:pt idx="1">
                  <c:v>31-40</c:v>
                </c:pt>
                <c:pt idx="2">
                  <c:v>41-45</c:v>
                </c:pt>
                <c:pt idx="3">
                  <c:v>46-55</c:v>
                </c:pt>
                <c:pt idx="4">
                  <c:v>55-60</c:v>
                </c:pt>
                <c:pt idx="5">
                  <c:v>over 60</c:v>
                </c:pt>
              </c:strCache>
            </c:strRef>
          </c:cat>
          <c:val>
            <c:numRef>
              <c:f>Sayfa1!$C$2:$C$8</c:f>
              <c:numCache>
                <c:formatCode>General</c:formatCode>
                <c:ptCount val="7"/>
                <c:pt idx="0">
                  <c:v>12</c:v>
                </c:pt>
                <c:pt idx="1">
                  <c:v>13</c:v>
                </c:pt>
                <c:pt idx="2">
                  <c:v>11</c:v>
                </c:pt>
                <c:pt idx="3">
                  <c:v>25</c:v>
                </c:pt>
                <c:pt idx="4">
                  <c:v>18</c:v>
                </c:pt>
                <c:pt idx="5">
                  <c:v>34</c:v>
                </c:pt>
              </c:numCache>
            </c:numRef>
          </c:val>
          <c:extLst xmlns:c16r2="http://schemas.microsoft.com/office/drawing/2015/06/chart">
            <c:ext xmlns:c16="http://schemas.microsoft.com/office/drawing/2014/chart" uri="{C3380CC4-5D6E-409C-BE32-E72D297353CC}">
              <c16:uniqueId val="{00000001-1FE2-4FA8-9D55-4B66C0BAB976}"/>
            </c:ext>
          </c:extLst>
        </c:ser>
        <c:ser>
          <c:idx val="2"/>
          <c:order val="2"/>
          <c:tx>
            <c:strRef>
              <c:f>Sayfa1!$D$1</c:f>
              <c:strCache>
                <c:ptCount val="1"/>
                <c:pt idx="0">
                  <c:v>Male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o-R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Sayfa1!$A$2:$A$8</c:f>
              <c:strCache>
                <c:ptCount val="6"/>
                <c:pt idx="0">
                  <c:v>18-30</c:v>
                </c:pt>
                <c:pt idx="1">
                  <c:v>31-40</c:v>
                </c:pt>
                <c:pt idx="2">
                  <c:v>41-45</c:v>
                </c:pt>
                <c:pt idx="3">
                  <c:v>46-55</c:v>
                </c:pt>
                <c:pt idx="4">
                  <c:v>55-60</c:v>
                </c:pt>
                <c:pt idx="5">
                  <c:v>over 60</c:v>
                </c:pt>
              </c:strCache>
            </c:strRef>
          </c:cat>
          <c:val>
            <c:numRef>
              <c:f>Sayfa1!$D$2:$D$8</c:f>
              <c:numCache>
                <c:formatCode>General</c:formatCode>
                <c:ptCount val="7"/>
                <c:pt idx="0">
                  <c:v>4</c:v>
                </c:pt>
                <c:pt idx="1">
                  <c:v>4</c:v>
                </c:pt>
                <c:pt idx="2">
                  <c:v>2</c:v>
                </c:pt>
                <c:pt idx="3">
                  <c:v>8</c:v>
                </c:pt>
                <c:pt idx="4">
                  <c:v>5</c:v>
                </c:pt>
                <c:pt idx="5">
                  <c:v>11</c:v>
                </c:pt>
              </c:numCache>
            </c:numRef>
          </c:val>
          <c:extLst xmlns:c16r2="http://schemas.microsoft.com/office/drawing/2015/06/chart">
            <c:ext xmlns:c16="http://schemas.microsoft.com/office/drawing/2014/chart" uri="{C3380CC4-5D6E-409C-BE32-E72D297353CC}">
              <c16:uniqueId val="{00000002-1FE2-4FA8-9D55-4B66C0BAB976}"/>
            </c:ext>
          </c:extLst>
        </c:ser>
        <c:ser>
          <c:idx val="3"/>
          <c:order val="3"/>
          <c:tx>
            <c:strRef>
              <c:f>Sayfa1!$E$1</c:f>
              <c:strCache>
                <c:ptCount val="1"/>
                <c:pt idx="0">
                  <c:v>Female</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o-R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Sayfa1!$A$2:$A$8</c:f>
              <c:strCache>
                <c:ptCount val="6"/>
                <c:pt idx="0">
                  <c:v>18-30</c:v>
                </c:pt>
                <c:pt idx="1">
                  <c:v>31-40</c:v>
                </c:pt>
                <c:pt idx="2">
                  <c:v>41-45</c:v>
                </c:pt>
                <c:pt idx="3">
                  <c:v>46-55</c:v>
                </c:pt>
                <c:pt idx="4">
                  <c:v>55-60</c:v>
                </c:pt>
                <c:pt idx="5">
                  <c:v>over 60</c:v>
                </c:pt>
              </c:strCache>
            </c:strRef>
          </c:cat>
          <c:val>
            <c:numRef>
              <c:f>Sayfa1!$E$2:$E$8</c:f>
              <c:numCache>
                <c:formatCode>General</c:formatCode>
                <c:ptCount val="7"/>
                <c:pt idx="0">
                  <c:v>12</c:v>
                </c:pt>
                <c:pt idx="1">
                  <c:v>20</c:v>
                </c:pt>
                <c:pt idx="2">
                  <c:v>15</c:v>
                </c:pt>
                <c:pt idx="3">
                  <c:v>20</c:v>
                </c:pt>
                <c:pt idx="4">
                  <c:v>14</c:v>
                </c:pt>
                <c:pt idx="5">
                  <c:v>38</c:v>
                </c:pt>
              </c:numCache>
            </c:numRef>
          </c:val>
          <c:extLst xmlns:c16r2="http://schemas.microsoft.com/office/drawing/2015/06/chart">
            <c:ext xmlns:c16="http://schemas.microsoft.com/office/drawing/2014/chart" uri="{C3380CC4-5D6E-409C-BE32-E72D297353CC}">
              <c16:uniqueId val="{00000003-1FE2-4FA8-9D55-4B66C0BAB976}"/>
            </c:ext>
          </c:extLst>
        </c:ser>
        <c:dLbls>
          <c:dLblPos val="outEnd"/>
          <c:showLegendKey val="0"/>
          <c:showVal val="1"/>
          <c:showCatName val="0"/>
          <c:showSerName val="0"/>
          <c:showPercent val="0"/>
          <c:showBubbleSize val="0"/>
        </c:dLbls>
        <c:gapWidth val="100"/>
        <c:overlap val="-24"/>
        <c:axId val="-625810176"/>
        <c:axId val="-625809632"/>
      </c:barChart>
      <c:catAx>
        <c:axId val="-6258101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o-RO"/>
          </a:p>
        </c:txPr>
        <c:crossAx val="-625809632"/>
        <c:crosses val="autoZero"/>
        <c:auto val="1"/>
        <c:lblAlgn val="ctr"/>
        <c:lblOffset val="100"/>
        <c:noMultiLvlLbl val="0"/>
      </c:catAx>
      <c:valAx>
        <c:axId val="-62580963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o-RO"/>
          </a:p>
        </c:txPr>
        <c:crossAx val="-625810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o-R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ro-RO" sz="1200">
                <a:solidFill>
                  <a:srgbClr val="FF0000"/>
                </a:solidFill>
              </a:rPr>
              <a:t>Profilul educațional al personalului SHS</a:t>
            </a:r>
            <a:endParaRPr lang="en-US" sz="1200">
              <a:solidFill>
                <a:srgbClr val="FF0000"/>
              </a:solidFill>
            </a:endParaRPr>
          </a:p>
        </c:rich>
      </c:tx>
      <c:layout>
        <c:manualLayout>
          <c:xMode val="edge"/>
          <c:yMode val="edge"/>
          <c:x val="0.28878028544304302"/>
          <c:y val="6.9214749795619798E-2"/>
        </c:manualLayout>
      </c:layout>
      <c:overlay val="0"/>
      <c:spPr>
        <a:noFill/>
        <a:ln>
          <a:noFill/>
        </a:ln>
        <a:effectLst/>
      </c:spPr>
    </c:title>
    <c:autoTitleDeleted val="0"/>
    <c:plotArea>
      <c:layout>
        <c:manualLayout>
          <c:layoutTarget val="inner"/>
          <c:xMode val="edge"/>
          <c:yMode val="edge"/>
          <c:x val="4.7678082792842386E-2"/>
          <c:y val="3.8606772514091468E-2"/>
          <c:w val="0.93408483514028828"/>
          <c:h val="0.79159330493524382"/>
        </c:manualLayout>
      </c:layout>
      <c:barChart>
        <c:barDir val="col"/>
        <c:grouping val="clustered"/>
        <c:varyColors val="0"/>
        <c:ser>
          <c:idx val="0"/>
          <c:order val="0"/>
          <c:tx>
            <c:strRef>
              <c:f>Sayfa1!$B$1</c:f>
              <c:strCache>
                <c:ptCount val="1"/>
                <c:pt idx="0">
                  <c:v>Centre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o-R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Sayfa1!$A$2:$A$5</c:f>
              <c:strCache>
                <c:ptCount val="4"/>
                <c:pt idx="0">
                  <c:v>High Sco./Tech. College</c:v>
                </c:pt>
                <c:pt idx="1">
                  <c:v>University</c:v>
                </c:pt>
                <c:pt idx="2">
                  <c:v>Specialized Education</c:v>
                </c:pt>
                <c:pt idx="3">
                  <c:v>Non-Specialized Education</c:v>
                </c:pt>
              </c:strCache>
            </c:strRef>
          </c:cat>
          <c:val>
            <c:numRef>
              <c:f>Sayfa1!$B$2:$B$5</c:f>
              <c:numCache>
                <c:formatCode>General</c:formatCode>
                <c:ptCount val="4"/>
                <c:pt idx="0">
                  <c:v>6</c:v>
                </c:pt>
                <c:pt idx="1">
                  <c:v>33</c:v>
                </c:pt>
                <c:pt idx="2">
                  <c:v>25</c:v>
                </c:pt>
                <c:pt idx="3">
                  <c:v>14</c:v>
                </c:pt>
              </c:numCache>
            </c:numRef>
          </c:val>
          <c:extLst xmlns:c16r2="http://schemas.microsoft.com/office/drawing/2015/06/chart">
            <c:ext xmlns:c16="http://schemas.microsoft.com/office/drawing/2014/chart" uri="{C3380CC4-5D6E-409C-BE32-E72D297353CC}">
              <c16:uniqueId val="{00000000-7BC2-46A2-BBF8-74D2CB01A13F}"/>
            </c:ext>
          </c:extLst>
        </c:ser>
        <c:ser>
          <c:idx val="1"/>
          <c:order val="1"/>
          <c:tx>
            <c:strRef>
              <c:f>Sayfa1!$C$1</c:f>
              <c:strCache>
                <c:ptCount val="1"/>
                <c:pt idx="0">
                  <c:v>Regions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o-R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Sayfa1!$A$2:$A$5</c:f>
              <c:strCache>
                <c:ptCount val="4"/>
                <c:pt idx="0">
                  <c:v>High Sco./Tech. College</c:v>
                </c:pt>
                <c:pt idx="1">
                  <c:v>University</c:v>
                </c:pt>
                <c:pt idx="2">
                  <c:v>Specialized Education</c:v>
                </c:pt>
                <c:pt idx="3">
                  <c:v>Non-Specialized Education</c:v>
                </c:pt>
              </c:strCache>
            </c:strRef>
          </c:cat>
          <c:val>
            <c:numRef>
              <c:f>Sayfa1!$C$2:$C$5</c:f>
              <c:numCache>
                <c:formatCode>General</c:formatCode>
                <c:ptCount val="4"/>
                <c:pt idx="0">
                  <c:v>84</c:v>
                </c:pt>
                <c:pt idx="1">
                  <c:v>30</c:v>
                </c:pt>
                <c:pt idx="2">
                  <c:v>39</c:v>
                </c:pt>
                <c:pt idx="3">
                  <c:v>75</c:v>
                </c:pt>
              </c:numCache>
            </c:numRef>
          </c:val>
          <c:extLst xmlns:c16r2="http://schemas.microsoft.com/office/drawing/2015/06/chart">
            <c:ext xmlns:c16="http://schemas.microsoft.com/office/drawing/2014/chart" uri="{C3380CC4-5D6E-409C-BE32-E72D297353CC}">
              <c16:uniqueId val="{00000001-7BC2-46A2-BBF8-74D2CB01A13F}"/>
            </c:ext>
          </c:extLst>
        </c:ser>
        <c:dLbls>
          <c:dLblPos val="outEnd"/>
          <c:showLegendKey val="0"/>
          <c:showVal val="1"/>
          <c:showCatName val="0"/>
          <c:showSerName val="0"/>
          <c:showPercent val="0"/>
          <c:showBubbleSize val="0"/>
        </c:dLbls>
        <c:gapWidth val="267"/>
        <c:overlap val="-43"/>
        <c:axId val="-625806912"/>
        <c:axId val="-625806368"/>
      </c:barChart>
      <c:catAx>
        <c:axId val="-62580691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o-RO"/>
          </a:p>
        </c:txPr>
        <c:crossAx val="-625806368"/>
        <c:crosses val="autoZero"/>
        <c:auto val="1"/>
        <c:lblAlgn val="ctr"/>
        <c:lblOffset val="100"/>
        <c:noMultiLvlLbl val="0"/>
      </c:catAx>
      <c:valAx>
        <c:axId val="-62580636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o-RO"/>
          </a:p>
        </c:txPr>
        <c:crossAx val="-625806912"/>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0.41115110611173611"/>
          <c:y val="0.9077862398347748"/>
          <c:w val="0.17769778777652792"/>
          <c:h val="9.221376016522524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o-RO"/>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o-RO"/>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A113A-24DC-4C2F-84EF-6B3A87C58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19353</Words>
  <Characters>112251</Characters>
  <Application>Microsoft Office Word</Application>
  <DocSecurity>0</DocSecurity>
  <Lines>935</Lines>
  <Paragraphs>262</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131342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Wave8</dc:creator>
  <cp:keywords/>
  <dc:description/>
  <cp:lastModifiedBy>1</cp:lastModifiedBy>
  <cp:revision>3</cp:revision>
  <cp:lastPrinted>2022-05-23T05:55:00Z</cp:lastPrinted>
  <dcterms:created xsi:type="dcterms:W3CDTF">2022-06-03T11:37:00Z</dcterms:created>
  <dcterms:modified xsi:type="dcterms:W3CDTF">2022-06-03T11:38:00Z</dcterms:modified>
</cp:coreProperties>
</file>