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8C4AA5" w14:textId="7D9BA914" w:rsidR="00AF4F2D" w:rsidRPr="009D65F9" w:rsidRDefault="00F2349C" w:rsidP="00D22E6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F2349C">
        <w:rPr>
          <w:rFonts w:ascii="Times New Roman" w:hAnsi="Times New Roman" w:cs="Times New Roman"/>
          <w:b/>
          <w:sz w:val="24"/>
          <w:szCs w:val="24"/>
          <w:lang w:val="ro-RO"/>
        </w:rPr>
        <w:t>TABEL COMPARATIV</w:t>
      </w:r>
    </w:p>
    <w:p w14:paraId="16F213C5" w14:textId="0A1B95E8" w:rsidR="00F2349C" w:rsidRPr="009D65F9" w:rsidRDefault="00F2349C" w:rsidP="00D22E6B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9D65F9">
        <w:rPr>
          <w:rFonts w:ascii="Times New Roman" w:eastAsia="Times New Roman" w:hAnsi="Times New Roman"/>
          <w:b/>
          <w:sz w:val="24"/>
          <w:szCs w:val="24"/>
          <w:lang w:val="ro-RO"/>
        </w:rPr>
        <w:t>la proiectul de lege pentru modificarea unor acte normative</w:t>
      </w:r>
    </w:p>
    <w:tbl>
      <w:tblPr>
        <w:tblStyle w:val="TableGrid"/>
        <w:tblW w:w="0" w:type="auto"/>
        <w:tblInd w:w="-572" w:type="dxa"/>
        <w:tblLook w:val="04A0" w:firstRow="1" w:lastRow="0" w:firstColumn="1" w:lastColumn="0" w:noHBand="0" w:noVBand="1"/>
      </w:tblPr>
      <w:tblGrid>
        <w:gridCol w:w="7710"/>
        <w:gridCol w:w="7140"/>
      </w:tblGrid>
      <w:tr w:rsidR="007D7628" w:rsidRPr="0017683B" w14:paraId="3D8C4AA8" w14:textId="77777777" w:rsidTr="00D22E6B">
        <w:tc>
          <w:tcPr>
            <w:tcW w:w="7710" w:type="dxa"/>
          </w:tcPr>
          <w:p w14:paraId="3D8C4AA6" w14:textId="77777777" w:rsidR="007D7628" w:rsidRPr="0017683B" w:rsidRDefault="007D7628" w:rsidP="007D7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Redacția actuală</w:t>
            </w:r>
          </w:p>
        </w:tc>
        <w:tc>
          <w:tcPr>
            <w:tcW w:w="7140" w:type="dxa"/>
          </w:tcPr>
          <w:p w14:paraId="3D8C4AA7" w14:textId="77777777" w:rsidR="007D7628" w:rsidRPr="0017683B" w:rsidRDefault="007D7628" w:rsidP="007D762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Redacția propusă</w:t>
            </w:r>
          </w:p>
        </w:tc>
      </w:tr>
      <w:tr w:rsidR="007D7628" w:rsidRPr="0017683B" w14:paraId="3D8C4AAB" w14:textId="77777777" w:rsidTr="00D22E6B">
        <w:tc>
          <w:tcPr>
            <w:tcW w:w="14850" w:type="dxa"/>
            <w:gridSpan w:val="2"/>
          </w:tcPr>
          <w:p w14:paraId="3D8C4AA9" w14:textId="123ED41B" w:rsidR="007D7628" w:rsidRPr="0017683B" w:rsidRDefault="007D7628" w:rsidP="007D7628">
            <w:pPr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Legea privind reglementarea prin autorizare a activităţii de întreprinzător nr. 160</w:t>
            </w:r>
            <w:r w:rsidR="009D65F9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>/</w:t>
            </w:r>
            <w:r w:rsidRPr="0017683B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ro-RO"/>
              </w:rPr>
              <w:t xml:space="preserve">2011 </w:t>
            </w:r>
          </w:p>
          <w:p w14:paraId="3D8C4AAA" w14:textId="613EDF5F" w:rsidR="007D7628" w:rsidRPr="0017683B" w:rsidRDefault="007D7628" w:rsidP="009D65F9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bookmarkStart w:id="0" w:name="_GoBack"/>
            <w:bookmarkEnd w:id="0"/>
          </w:p>
        </w:tc>
      </w:tr>
      <w:tr w:rsidR="007D7628" w:rsidRPr="0017683B" w14:paraId="3D8C4AAD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AC" w14:textId="77777777" w:rsidR="007D7628" w:rsidRPr="0017683B" w:rsidRDefault="007D7628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La compartimentul II din anexa nr. 1 pozițiile 27,28 și 30 vor avea următorul cuprins:</w:t>
            </w:r>
          </w:p>
        </w:tc>
      </w:tr>
      <w:tr w:rsidR="007D7628" w:rsidRPr="0017683B" w14:paraId="3D8C4ADE" w14:textId="77777777" w:rsidTr="00D22E6B">
        <w:trPr>
          <w:trHeight w:val="390"/>
        </w:trPr>
        <w:tc>
          <w:tcPr>
            <w:tcW w:w="7710" w:type="dxa"/>
          </w:tcPr>
          <w:tbl>
            <w:tblPr>
              <w:tblW w:w="496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17"/>
              <w:gridCol w:w="2012"/>
              <w:gridCol w:w="574"/>
              <w:gridCol w:w="629"/>
              <w:gridCol w:w="2404"/>
              <w:gridCol w:w="1388"/>
            </w:tblGrid>
            <w:tr w:rsidR="00794E5B" w:rsidRPr="0017683B" w14:paraId="3D8C4AB4" w14:textId="77777777" w:rsidTr="00D22E6B"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AE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27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AF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 CEMT anuală, cu carnet de drum*</w:t>
                  </w:r>
                </w:p>
              </w:tc>
              <w:tc>
                <w:tcPr>
                  <w:tcW w:w="574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0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1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2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580 de euro**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3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Un an (pînă la 31 decembrie)</w:t>
                  </w:r>
                </w:p>
              </w:tc>
            </w:tr>
            <w:tr w:rsidR="00794E5B" w:rsidRPr="0017683B" w14:paraId="3D8C4ABB" w14:textId="77777777" w:rsidTr="00D22E6B"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5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28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6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 CEMT pe termen scurt, cu carnet de drum</w:t>
                  </w:r>
                </w:p>
              </w:tc>
              <w:tc>
                <w:tcPr>
                  <w:tcW w:w="5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7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8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9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50 de euro**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A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O lună</w:t>
                  </w:r>
                </w:p>
              </w:tc>
            </w:tr>
            <w:tr w:rsidR="00794E5B" w:rsidRPr="0017683B" w14:paraId="3D8C4AC6" w14:textId="77777777" w:rsidTr="00D22E6B">
              <w:tc>
                <w:tcPr>
                  <w:tcW w:w="41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C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30</w:t>
                  </w:r>
                </w:p>
              </w:tc>
              <w:tc>
                <w:tcPr>
                  <w:tcW w:w="20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D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pentru transporturi rutiere internaţionale de mărfuri</w:t>
                  </w:r>
                </w:p>
              </w:tc>
              <w:tc>
                <w:tcPr>
                  <w:tcW w:w="574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BE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62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BF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240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C0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8 euro* – cu plata taxei rutiere pentru Ucraina, Belarus şi Ungaria; pentru produse </w:t>
                  </w:r>
                  <w:proofErr w:type="spellStart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uşor</w:t>
                  </w:r>
                  <w:proofErr w:type="spellEnd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 alterabile pentru Ucraina;</w:t>
                  </w:r>
                </w:p>
                <w:p w14:paraId="3D8C4AC1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12 euro* – de tranzit pentru Austria (într-o </w:t>
                  </w:r>
                  <w:proofErr w:type="spellStart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direcţie</w:t>
                  </w:r>
                  <w:proofErr w:type="spellEnd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); fără plata taxei rutiere pentru Belarus şi Ucraina; 24 de euro* – fără plata taxei rutiere pentru Ungaria; universală multiplă (pentru o cursă); pentru toate statele, cu excepţia </w:t>
                  </w: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lastRenderedPageBreak/>
                    <w:t>Ucrainei şi Belarusului (pentru o cursă);</w:t>
                  </w:r>
                </w:p>
                <w:p w14:paraId="3D8C4AC2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35 de euro* – universală multiplă eliberată de o ţară terţă tuturor statelor (pentru transportatori autohtoni);</w:t>
                  </w:r>
                </w:p>
                <w:p w14:paraId="3D8C4AC3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gratuit – TRACECA; BSEC;</w:t>
                  </w:r>
                </w:p>
                <w:p w14:paraId="3D8C4AC4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gratuit – </w:t>
                  </w:r>
                  <w:proofErr w:type="spellStart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Federaţia</w:t>
                  </w:r>
                  <w:proofErr w:type="spellEnd"/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 Rusă</w:t>
                  </w:r>
                </w:p>
              </w:tc>
              <w:tc>
                <w:tcPr>
                  <w:tcW w:w="138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C5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lastRenderedPageBreak/>
                    <w:t>Un an</w:t>
                  </w:r>
                </w:p>
              </w:tc>
            </w:tr>
          </w:tbl>
          <w:p w14:paraId="3D8C4AC7" w14:textId="77777777" w:rsidR="007D7628" w:rsidRPr="0017683B" w:rsidRDefault="007D7628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40" w:type="dxa"/>
          </w:tcPr>
          <w:tbl>
            <w:tblPr>
              <w:tblW w:w="496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409"/>
              <w:gridCol w:w="1955"/>
              <w:gridCol w:w="529"/>
              <w:gridCol w:w="579"/>
              <w:gridCol w:w="2019"/>
              <w:gridCol w:w="1368"/>
            </w:tblGrid>
            <w:tr w:rsidR="007D7628" w:rsidRPr="0017683B" w14:paraId="3D8C4ACE" w14:textId="77777777" w:rsidTr="008906AE"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C8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lastRenderedPageBreak/>
                    <w:t>27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C9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 CEMT anuală, cu carnet de drum*</w:t>
                  </w:r>
                </w:p>
              </w:tc>
              <w:tc>
                <w:tcPr>
                  <w:tcW w:w="891" w:type="dxa"/>
                  <w:vMerge w:val="restart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CA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CB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CC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150 de euro**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CD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Un an (pînă la 31 decembrie)</w:t>
                  </w:r>
                </w:p>
              </w:tc>
            </w:tr>
            <w:tr w:rsidR="007D7628" w:rsidRPr="0017683B" w14:paraId="3D8C4AD5" w14:textId="77777777" w:rsidTr="008906AE"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CF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28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D0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 CEMT pe termen scurt, cu carnet de drum</w:t>
                  </w:r>
                </w:p>
              </w:tc>
              <w:tc>
                <w:tcPr>
                  <w:tcW w:w="8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1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D2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3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40 de euro**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4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O lună</w:t>
                  </w:r>
                </w:p>
              </w:tc>
            </w:tr>
            <w:tr w:rsidR="007D7628" w:rsidRPr="0017683B" w14:paraId="3D8C4ADC" w14:textId="77777777" w:rsidTr="008906AE">
              <w:tc>
                <w:tcPr>
                  <w:tcW w:w="47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D6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30</w:t>
                  </w:r>
                </w:p>
              </w:tc>
              <w:tc>
                <w:tcPr>
                  <w:tcW w:w="241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D7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pentru transporturi rutiere internaţionale de mărfuri</w:t>
                  </w:r>
                </w:p>
              </w:tc>
              <w:tc>
                <w:tcPr>
                  <w:tcW w:w="891" w:type="dxa"/>
                  <w:vMerge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8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98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AD9" w14:textId="77777777" w:rsidR="007D7628" w:rsidRPr="0017683B" w:rsidRDefault="007D7628" w:rsidP="007D7628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308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A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5 euro**</w:t>
                  </w:r>
                </w:p>
              </w:tc>
              <w:tc>
                <w:tcPr>
                  <w:tcW w:w="153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ADB" w14:textId="77777777" w:rsidR="007D7628" w:rsidRPr="0017683B" w:rsidRDefault="007D7628" w:rsidP="007D762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Un an</w:t>
                  </w:r>
                </w:p>
              </w:tc>
            </w:tr>
          </w:tbl>
          <w:p w14:paraId="3D8C4ADD" w14:textId="77777777" w:rsidR="007D7628" w:rsidRPr="0017683B" w:rsidRDefault="007D7628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7D7628" w:rsidRPr="0017683B" w14:paraId="3D8C4AE0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DF" w14:textId="77777777" w:rsidR="007D7628" w:rsidRPr="0017683B" w:rsidRDefault="007D7628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Nota la tabelul </w:t>
            </w:r>
            <w:r w:rsidRPr="0017683B"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  <w:t>,,II. Actele permisive care se încadrează în categoria autorizaţiilor”</w:t>
            </w: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se expune în următoare redacție:</w:t>
            </w:r>
          </w:p>
        </w:tc>
      </w:tr>
      <w:tr w:rsidR="007D7628" w:rsidRPr="009D65F9" w14:paraId="3D8C4AEB" w14:textId="77777777" w:rsidTr="00D22E6B">
        <w:trPr>
          <w:trHeight w:val="390"/>
        </w:trPr>
        <w:tc>
          <w:tcPr>
            <w:tcW w:w="7710" w:type="dxa"/>
          </w:tcPr>
          <w:p w14:paraId="3D8C4AE1" w14:textId="77777777" w:rsidR="00D22E6B" w:rsidRPr="0017683B" w:rsidRDefault="00D22E6B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* Notă: </w:t>
            </w:r>
          </w:p>
          <w:p w14:paraId="3D8C4AE2" w14:textId="77777777" w:rsidR="007D7628" w:rsidRPr="0017683B" w:rsidRDefault="00D22E6B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Plățile stabilite în euro se efectuează în monedă naţională calculate la cursul oficial al leului moldovenesc valabil la data efectuării plăţilor.</w:t>
            </w:r>
          </w:p>
        </w:tc>
        <w:tc>
          <w:tcPr>
            <w:tcW w:w="7140" w:type="dxa"/>
          </w:tcPr>
          <w:p w14:paraId="3D8C4AE3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Notă:</w:t>
            </w:r>
          </w:p>
          <w:p w14:paraId="3D8C4AE4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 Suma taxei pentru eliberarea autorizaţiilor multilaterale CEMT anuale, cu carnet de drum, eliberate după trimestrul I, se calculează după formula:</w:t>
            </w:r>
          </w:p>
          <w:p w14:paraId="3D8C4AE5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= C × X,</w:t>
            </w:r>
          </w:p>
          <w:p w14:paraId="3D8C4AE6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 unde:</w:t>
            </w:r>
          </w:p>
          <w:p w14:paraId="3D8C4AE7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 – suma taxei care trebuie vărsată la buget;</w:t>
            </w:r>
          </w:p>
          <w:p w14:paraId="3D8C4AE8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 – costul lunar al autorizaţiei multilaterale pentru transporturi rutiere internaţionale CEMT;</w:t>
            </w:r>
          </w:p>
          <w:p w14:paraId="3D8C4AE9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X – numărul lunilor valabile.</w:t>
            </w:r>
          </w:p>
          <w:p w14:paraId="3D8C4AEA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** Plățile stabilite în euro se efectuează în monedă naţională calculate la cursul oficial al leului moldovenesc valabil la data efectuării plăţilor.</w:t>
            </w:r>
          </w:p>
        </w:tc>
      </w:tr>
      <w:tr w:rsidR="007D7628" w:rsidRPr="0017683B" w14:paraId="3D8C4AEE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EC" w14:textId="440C28A3" w:rsidR="007D7628" w:rsidRPr="0017683B" w:rsidRDefault="007D7628" w:rsidP="007D762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Nomenclatura combinată a mărfurilor, </w:t>
            </w:r>
            <w:r w:rsidR="009D65F9" w:rsidRPr="0017683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aprobat</w:t>
            </w:r>
            <w:r w:rsidR="009D65F9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ă</w:t>
            </w:r>
            <w:r w:rsidR="009D65F9" w:rsidRPr="0017683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</w:t>
            </w:r>
            <w:r w:rsidRPr="0017683B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prin Legea nr. 172/2014</w:t>
            </w:r>
          </w:p>
          <w:p w14:paraId="3D8C4AED" w14:textId="217FC8FD" w:rsidR="007D7628" w:rsidRPr="0017683B" w:rsidRDefault="007D7628" w:rsidP="007D7628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7D7628" w:rsidRPr="0017683B" w14:paraId="3D8C4AF0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EF" w14:textId="77777777" w:rsidR="007D7628" w:rsidRPr="0017683B" w:rsidRDefault="007D7628" w:rsidP="00D22E6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lang w:val="ro-RO"/>
              </w:rPr>
            </w:pPr>
            <w:r w:rsidRPr="0017683B">
              <w:rPr>
                <w:color w:val="000000"/>
                <w:lang w:val="ro-RO"/>
              </w:rPr>
              <w:t>Pct. 7 al Regulilor generale de aplicare a taxei vamale din Nomenclatura combinată a mărfurilor, aprobate prin Legea nr. 172/2014 se expune în următoarea redacție:</w:t>
            </w:r>
          </w:p>
        </w:tc>
      </w:tr>
      <w:tr w:rsidR="007D7628" w:rsidRPr="0017683B" w14:paraId="3D8C4AF8" w14:textId="77777777" w:rsidTr="00D22E6B">
        <w:trPr>
          <w:trHeight w:val="390"/>
        </w:trPr>
        <w:tc>
          <w:tcPr>
            <w:tcW w:w="7710" w:type="dxa"/>
          </w:tcPr>
          <w:p w14:paraId="3D8C4AF1" w14:textId="77777777" w:rsidR="00D22E6B" w:rsidRPr="0017683B" w:rsidRDefault="00D22E6B" w:rsidP="00D22E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Taxa vamală nu se percepe la importul autovehiculelor:</w:t>
            </w:r>
          </w:p>
          <w:p w14:paraId="3D8C4AF2" w14:textId="77777777" w:rsidR="00D22E6B" w:rsidRPr="0017683B" w:rsidRDefault="00D22E6B" w:rsidP="00D22E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-specificate la pozițiile tarifare 8702 şi 8704, cu termenul de exploatare de pînă la 7 ani inclusiv;</w:t>
            </w:r>
          </w:p>
          <w:p w14:paraId="3D8C4AF3" w14:textId="77777777" w:rsidR="007D7628" w:rsidRPr="0017683B" w:rsidRDefault="00D22E6B" w:rsidP="00D22E6B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-importate, în cazul schimbării domiciliului persoanelor fizice şi la prezentarea documentelor confirmative.</w:t>
            </w:r>
          </w:p>
        </w:tc>
        <w:tc>
          <w:tcPr>
            <w:tcW w:w="7140" w:type="dxa"/>
          </w:tcPr>
          <w:p w14:paraId="3D8C4AF4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7. Taxa vamală nu se percepe la importul autovehiculelor:</w:t>
            </w:r>
          </w:p>
          <w:p w14:paraId="3D8C4AF5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 specificate la pozițiile tarifare 870120 şi 8704, cu termenul de exploatare de pînă la 7 ani inclusiv;</w:t>
            </w:r>
          </w:p>
          <w:p w14:paraId="3D8C4AF6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-specificate la poziția tarifară 8702, cu termenul de exploatare de pînă la 10 ani inclusiv;</w:t>
            </w:r>
          </w:p>
          <w:p w14:paraId="3D8C4AF7" w14:textId="77777777" w:rsidR="007D7628" w:rsidRPr="0017683B" w:rsidRDefault="007D7628" w:rsidP="007D7628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-importate, în cazul schimbării domiciliului persoanelor fizice şi la prezent</w:t>
            </w:r>
            <w:r w:rsidR="006D64A9"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area documentelor confirmative.</w:t>
            </w:r>
          </w:p>
        </w:tc>
      </w:tr>
      <w:tr w:rsidR="006D64A9" w:rsidRPr="0017683B" w14:paraId="3D8C4AFB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F9" w14:textId="77777777" w:rsidR="006D64A9" w:rsidRPr="0017683B" w:rsidRDefault="006D64A9" w:rsidP="006D64A9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17683B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lastRenderedPageBreak/>
              <w:t>Legea fondului rutier nr. 720-XIII  din  02.02.1996</w:t>
            </w:r>
          </w:p>
          <w:p w14:paraId="3D8C4AFA" w14:textId="3E4E483C" w:rsidR="006D64A9" w:rsidRPr="0017683B" w:rsidRDefault="006D64A9" w:rsidP="006D64A9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ro-RO"/>
              </w:rPr>
            </w:pPr>
          </w:p>
        </w:tc>
      </w:tr>
      <w:tr w:rsidR="006D64A9" w:rsidRPr="0017683B" w14:paraId="3D8C4AFD" w14:textId="77777777" w:rsidTr="00D22E6B">
        <w:trPr>
          <w:trHeight w:val="390"/>
        </w:trPr>
        <w:tc>
          <w:tcPr>
            <w:tcW w:w="14850" w:type="dxa"/>
            <w:gridSpan w:val="2"/>
          </w:tcPr>
          <w:p w14:paraId="3D8C4AFC" w14:textId="05D6D63E" w:rsidR="006D64A9" w:rsidRPr="0017683B" w:rsidRDefault="006D64A9" w:rsidP="00D22E6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lang w:val="ro-RO"/>
              </w:rPr>
            </w:pPr>
            <w:r w:rsidRPr="0017683B">
              <w:rPr>
                <w:color w:val="000000"/>
                <w:lang w:val="ro-RO"/>
              </w:rPr>
              <w:t>Anexa nr. 3 se expune în următoarea redacție:</w:t>
            </w:r>
          </w:p>
        </w:tc>
      </w:tr>
      <w:tr w:rsidR="007D7628" w:rsidRPr="009D65F9" w14:paraId="3D8C4B64" w14:textId="77777777" w:rsidTr="00D22E6B">
        <w:trPr>
          <w:trHeight w:val="390"/>
        </w:trPr>
        <w:tc>
          <w:tcPr>
            <w:tcW w:w="7710" w:type="dxa"/>
          </w:tcPr>
          <w:p w14:paraId="3D8C4AFE" w14:textId="77777777" w:rsidR="0017683B" w:rsidRPr="009D65F9" w:rsidRDefault="0017683B" w:rsidP="0017683B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bookmarkStart w:id="1" w:name="Anexa_nr.3"/>
            <w:r w:rsidRPr="009D65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Anexa nr.3</w:t>
            </w:r>
            <w:bookmarkEnd w:id="1"/>
          </w:p>
          <w:p w14:paraId="3D8C4AFF" w14:textId="77777777" w:rsidR="0017683B" w:rsidRPr="009D65F9" w:rsidRDefault="0017683B" w:rsidP="0017683B">
            <w:pPr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</w:pPr>
            <w:r w:rsidRPr="009D65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 xml:space="preserve">  </w:t>
            </w:r>
          </w:p>
          <w:p w14:paraId="3D8C4B00" w14:textId="77777777" w:rsidR="0017683B" w:rsidRPr="009D65F9" w:rsidRDefault="0017683B" w:rsidP="00176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Taxe pentru eliberarea autorizaţiilor pentru transporturi auto </w:t>
            </w:r>
          </w:p>
          <w:p w14:paraId="3D8C4B01" w14:textId="77777777" w:rsidR="0017683B" w:rsidRPr="009D65F9" w:rsidRDefault="0017683B" w:rsidP="0017683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</w:pPr>
            <w:r w:rsidRPr="009D65F9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/>
              </w:rPr>
              <w:t xml:space="preserve">internaţionale de mărfuri şi ocazionale de călători* </w:t>
            </w:r>
          </w:p>
          <w:p w14:paraId="683559C6" w14:textId="77777777" w:rsidR="009D65F9" w:rsidRPr="009D65F9" w:rsidRDefault="0017683B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9D65F9">
              <w:rPr>
                <w:rFonts w:ascii="Times New Roman" w:eastAsia="Times New Roman" w:hAnsi="Times New Roman" w:cs="Times New Roman"/>
                <w:sz w:val="24"/>
                <w:szCs w:val="24"/>
                <w:lang w:val="ro-RO"/>
              </w:rPr>
              <w:t> </w:t>
            </w:r>
          </w:p>
          <w:tbl>
            <w:tblPr>
              <w:tblW w:w="4000" w:type="pct"/>
              <w:jc w:val="center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43"/>
              <w:gridCol w:w="1711"/>
              <w:gridCol w:w="1595"/>
              <w:gridCol w:w="2233"/>
            </w:tblGrid>
            <w:tr w:rsidR="009D65F9" w:rsidRPr="005D4C1F" w14:paraId="100E9F6F" w14:textId="77777777" w:rsidTr="005D4C1F">
              <w:trPr>
                <w:jc w:val="center"/>
              </w:trPr>
              <w:tc>
                <w:tcPr>
                  <w:tcW w:w="2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1C1F045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Nr.</w:t>
                  </w: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br/>
                    <w:t>crt.</w:t>
                  </w:r>
                </w:p>
              </w:tc>
              <w:tc>
                <w:tcPr>
                  <w:tcW w:w="1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82B841F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Denumirea documentului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878792B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Termenul de valabilitate a documentului</w:t>
                  </w: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br/>
                    <w:t>(din data eliberării)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0CD53A4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Taxa pentru eliberarea documentului</w:t>
                  </w:r>
                </w:p>
              </w:tc>
            </w:tr>
            <w:tr w:rsidR="009D65F9" w:rsidRPr="005D4C1F" w14:paraId="1B8E0A0D" w14:textId="77777777" w:rsidTr="005D4C1F">
              <w:trPr>
                <w:jc w:val="center"/>
              </w:trPr>
              <w:tc>
                <w:tcPr>
                  <w:tcW w:w="2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C072BAF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1</w:t>
                  </w:r>
                </w:p>
              </w:tc>
              <w:tc>
                <w:tcPr>
                  <w:tcW w:w="1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A23A18E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3F99B48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9C6D2B4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4</w:t>
                  </w:r>
                </w:p>
              </w:tc>
            </w:tr>
            <w:tr w:rsidR="009D65F9" w:rsidRPr="005D4C1F" w14:paraId="303B70A7" w14:textId="77777777" w:rsidTr="005D4C1F">
              <w:trPr>
                <w:jc w:val="center"/>
              </w:trPr>
              <w:tc>
                <w:tcPr>
                  <w:tcW w:w="258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3245337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1.</w:t>
                  </w:r>
                </w:p>
              </w:tc>
              <w:tc>
                <w:tcPr>
                  <w:tcW w:w="1468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3992B31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Autorizaţii pentru transporturi auto internaţionale</w:t>
                  </w:r>
                </w:p>
              </w:tc>
              <w:tc>
                <w:tcPr>
                  <w:tcW w:w="0" w:type="auto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61AB1D7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Un an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79258A66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10 euro – autorizaţiile cu plata taxei rutiere pentru Ucraina, Belarus şi Ungaria</w:t>
                  </w:r>
                </w:p>
              </w:tc>
            </w:tr>
            <w:tr w:rsidR="009D65F9" w:rsidRPr="005D4C1F" w14:paraId="0FEF3586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35D8B69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BA25B1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E44DC88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2CD1019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10 euro – autorizaţiile pentru produsele </w:t>
                  </w:r>
                  <w:proofErr w:type="spellStart"/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uşor</w:t>
                  </w:r>
                  <w:proofErr w:type="spellEnd"/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 alterabile pentru Ucraina </w:t>
                  </w:r>
                </w:p>
              </w:tc>
            </w:tr>
            <w:tr w:rsidR="009D65F9" w:rsidRPr="005D4C1F" w14:paraId="1DF52BCB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6E51020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CA8802D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74A3568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4EFC8C0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15 euro – autorizaţiile fără plata taxei rutiere pentru Belarus şi Ucraina</w:t>
                  </w:r>
                </w:p>
              </w:tc>
            </w:tr>
            <w:tr w:rsidR="009D65F9" w:rsidRPr="005D4C1F" w14:paraId="4D740961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9DCD81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DE1C7FE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59C25E52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A96428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15 euro – autorizaţiile de tranzit pentru Austria (într-o </w:t>
                  </w:r>
                  <w:proofErr w:type="spellStart"/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direcţie</w:t>
                  </w:r>
                  <w:proofErr w:type="spellEnd"/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) </w:t>
                  </w:r>
                </w:p>
              </w:tc>
            </w:tr>
            <w:tr w:rsidR="009D65F9" w:rsidRPr="005D4C1F" w14:paraId="7411936D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7798A693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3B5B86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E3302EA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6039FAE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30 euro – autorizaţiile pentru toate statele (cu excepţia Ucrainei şi Belarusului). În caz de autorizaţie universală multiplă, preţul de 30 euro se stabileşte pentru o cursă (dus-întors)</w:t>
                  </w:r>
                </w:p>
              </w:tc>
            </w:tr>
            <w:tr w:rsidR="009D65F9" w:rsidRPr="005D4C1F" w14:paraId="3C43A6C8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151A5CC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14525DDA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36E72666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CB8E55A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30 euro – autorizaţiile fără plata taxei rutiere pentru Ungaria</w:t>
                  </w:r>
                </w:p>
              </w:tc>
            </w:tr>
            <w:tr w:rsidR="009D65F9" w:rsidRPr="005D4C1F" w14:paraId="161CE6B2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0A620E84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D398D8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469B8DD4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89CE57E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 xml:space="preserve">50 euro – autorizaţiile eliberate de o ţară terţă tuturor statelor (pentru transportatorii autohtoni) </w:t>
                  </w:r>
                </w:p>
              </w:tc>
            </w:tr>
            <w:tr w:rsidR="009D65F9" w:rsidRPr="005D4C1F" w14:paraId="489A7C86" w14:textId="77777777" w:rsidTr="005D4C1F">
              <w:trPr>
                <w:jc w:val="center"/>
              </w:trPr>
              <w:tc>
                <w:tcPr>
                  <w:tcW w:w="258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DCAFEEC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2.</w:t>
                  </w:r>
                </w:p>
              </w:tc>
              <w:tc>
                <w:tcPr>
                  <w:tcW w:w="1468" w:type="pct"/>
                  <w:vMerge w:val="restar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FA28FC9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Autorizaţii multilaterale CEMT cu carnet de drum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A72C2CC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Un an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FA7EF76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700 euro</w:t>
                  </w:r>
                </w:p>
              </w:tc>
            </w:tr>
            <w:tr w:rsidR="009D65F9" w:rsidRPr="005D4C1F" w14:paraId="189E0056" w14:textId="77777777" w:rsidTr="005D4C1F">
              <w:trPr>
                <w:jc w:val="center"/>
              </w:trPr>
              <w:tc>
                <w:tcPr>
                  <w:tcW w:w="25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9A807C7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68" w:type="pct"/>
                  <w:vMerge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vAlign w:val="center"/>
                  <w:hideMark/>
                </w:tcPr>
                <w:p w14:paraId="6E3F5B18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F96A6F3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O lună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18F7C3D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60 euro</w:t>
                  </w:r>
                </w:p>
              </w:tc>
            </w:tr>
            <w:tr w:rsidR="009D65F9" w:rsidRPr="005D4C1F" w14:paraId="09334C4A" w14:textId="77777777" w:rsidTr="005D4C1F">
              <w:trPr>
                <w:jc w:val="center"/>
              </w:trPr>
              <w:tc>
                <w:tcPr>
                  <w:tcW w:w="2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007FA45C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3.</w:t>
                  </w:r>
                </w:p>
              </w:tc>
              <w:tc>
                <w:tcPr>
                  <w:tcW w:w="1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BD10AFB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Carnet cu foi de parcurs (Interbus)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5D9F0371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O călătorie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3853FD90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30 lei – pentru o singură cursă (dus-întors)</w:t>
                  </w:r>
                </w:p>
              </w:tc>
            </w:tr>
            <w:tr w:rsidR="009D65F9" w:rsidRPr="005D4C1F" w14:paraId="377A62D4" w14:textId="77777777" w:rsidTr="005D4C1F">
              <w:trPr>
                <w:jc w:val="center"/>
              </w:trPr>
              <w:tc>
                <w:tcPr>
                  <w:tcW w:w="25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10027798" w14:textId="77777777" w:rsidR="009D65F9" w:rsidRPr="005D4C1F" w:rsidRDefault="009D65F9" w:rsidP="009D65F9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4.</w:t>
                  </w:r>
                </w:p>
              </w:tc>
              <w:tc>
                <w:tcPr>
                  <w:tcW w:w="1468" w:type="pct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49B2CB59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Carnet cu foi de parcurs de tip CFP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6B2FF9F5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O călătorie</w:t>
                  </w:r>
                </w:p>
              </w:tc>
              <w:tc>
                <w:tcPr>
                  <w:tcW w:w="0" w:type="auto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15" w:type="dxa"/>
                    <w:left w:w="45" w:type="dxa"/>
                    <w:bottom w:w="15" w:type="dxa"/>
                    <w:right w:w="45" w:type="dxa"/>
                  </w:tcMar>
                  <w:hideMark/>
                </w:tcPr>
                <w:p w14:paraId="2A952A09" w14:textId="77777777" w:rsidR="009D65F9" w:rsidRPr="005D4C1F" w:rsidRDefault="009D65F9" w:rsidP="009D65F9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</w:pPr>
                  <w:r w:rsidRPr="005D4C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/>
                    </w:rPr>
                    <w:t>30 lei – pentru o singură cursă (dus-întors)</w:t>
                  </w:r>
                </w:p>
              </w:tc>
            </w:tr>
          </w:tbl>
          <w:p w14:paraId="3D8C4B02" w14:textId="21237467" w:rsidR="0017683B" w:rsidRPr="009D65F9" w:rsidRDefault="0017683B" w:rsidP="008906A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D8C4B45" w14:textId="77777777" w:rsidR="0017683B" w:rsidRPr="0017683B" w:rsidRDefault="0017683B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7140" w:type="dxa"/>
          </w:tcPr>
          <w:p w14:paraId="3D8C4B46" w14:textId="77777777" w:rsidR="00794E5B" w:rsidRPr="0017683B" w:rsidRDefault="00794E5B" w:rsidP="00794E5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lang w:val="ro-RO"/>
              </w:rPr>
            </w:pPr>
            <w:r w:rsidRPr="0017683B">
              <w:rPr>
                <w:color w:val="000000"/>
                <w:lang w:val="ro-RO"/>
              </w:rPr>
              <w:lastRenderedPageBreak/>
              <w:t>Anexa nr. 3</w:t>
            </w:r>
          </w:p>
          <w:p w14:paraId="3D8C4B47" w14:textId="77777777" w:rsidR="00794E5B" w:rsidRPr="0017683B" w:rsidRDefault="00794E5B" w:rsidP="00794E5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bCs/>
                <w:color w:val="000000"/>
                <w:lang w:val="ro-RO"/>
              </w:rPr>
            </w:pPr>
            <w:r w:rsidRPr="0017683B">
              <w:rPr>
                <w:b/>
                <w:bCs/>
                <w:color w:val="000000"/>
                <w:lang w:val="ro-RO"/>
              </w:rPr>
              <w:t>Taxe pentru eliberarea autorizaţiilor pentru transporturi auto</w:t>
            </w:r>
          </w:p>
          <w:p w14:paraId="3D8C4B48" w14:textId="77777777" w:rsidR="00794E5B" w:rsidRPr="0017683B" w:rsidRDefault="00794E5B" w:rsidP="00794E5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center"/>
              <w:rPr>
                <w:b/>
                <w:bCs/>
                <w:color w:val="000000"/>
                <w:lang w:val="ro-RO"/>
              </w:rPr>
            </w:pPr>
            <w:r w:rsidRPr="0017683B">
              <w:rPr>
                <w:b/>
                <w:bCs/>
                <w:color w:val="000000"/>
                <w:lang w:val="ro-RO"/>
              </w:rPr>
              <w:t>internaţionale de mărfuri şi ocazionale de călători*</w:t>
            </w:r>
          </w:p>
          <w:p w14:paraId="3D8C4B49" w14:textId="77777777" w:rsidR="00794E5B" w:rsidRPr="0017683B" w:rsidRDefault="00794E5B" w:rsidP="00794E5B">
            <w:pPr>
              <w:pStyle w:val="NormalWeb"/>
              <w:shd w:val="clear" w:color="auto" w:fill="FFFFFF"/>
              <w:spacing w:before="0" w:beforeAutospacing="0" w:after="0" w:afterAutospacing="0"/>
              <w:ind w:firstLine="567"/>
              <w:jc w:val="both"/>
              <w:rPr>
                <w:color w:val="000000"/>
                <w:lang w:val="ro-RO"/>
              </w:rPr>
            </w:pPr>
          </w:p>
          <w:tbl>
            <w:tblPr>
              <w:tblW w:w="4960" w:type="pct"/>
              <w:shd w:val="clear" w:color="auto" w:fill="FFFFFF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96"/>
              <w:gridCol w:w="2566"/>
              <w:gridCol w:w="1577"/>
              <w:gridCol w:w="2120"/>
            </w:tblGrid>
            <w:tr w:rsidR="00794E5B" w:rsidRPr="0017683B" w14:paraId="3D8C4B4E" w14:textId="77777777" w:rsidTr="008906AE"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D8C4B4A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Nr. ord.</w:t>
                  </w:r>
                </w:p>
              </w:tc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</w:tcPr>
                <w:p w14:paraId="3D8C4B4B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Denumirea documentului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</w:tcPr>
                <w:p w14:paraId="3D8C4B4C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Taxa pentru eliberarea documentului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</w:tcPr>
                <w:p w14:paraId="3D8C4B4D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t>Termenul de valabilitate a documentului</w:t>
                  </w:r>
                  <w:r w:rsidRPr="0017683B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ro-RO"/>
                    </w:rPr>
                    <w:br/>
                    <w:t>(din data eliberării)</w:t>
                  </w:r>
                </w:p>
              </w:tc>
            </w:tr>
            <w:tr w:rsidR="00794E5B" w:rsidRPr="0017683B" w14:paraId="3D8C4B53" w14:textId="77777777" w:rsidTr="008906AE"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4F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1</w:t>
                  </w:r>
                </w:p>
              </w:tc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50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</w:t>
                  </w:r>
                  <w:r w:rsidR="0017683B"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 xml:space="preserve"> CEMT anuală, cu carnet de drum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1" w14:textId="77777777" w:rsidR="00794E5B" w:rsidRPr="0017683B" w:rsidRDefault="0017683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150 de euro*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2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Un an (pînă la 31 decembrie)</w:t>
                  </w:r>
                </w:p>
              </w:tc>
            </w:tr>
            <w:tr w:rsidR="00794E5B" w:rsidRPr="0017683B" w14:paraId="3D8C4B58" w14:textId="77777777" w:rsidTr="008906AE"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54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2</w:t>
                  </w:r>
                </w:p>
              </w:tc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55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multilaterală CEMT pe termen scurt, cu carnet de drum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6" w14:textId="77777777" w:rsidR="00794E5B" w:rsidRPr="0017683B" w:rsidRDefault="0017683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40 de euro*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7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O lună</w:t>
                  </w:r>
                </w:p>
              </w:tc>
            </w:tr>
            <w:tr w:rsidR="00794E5B" w:rsidRPr="0017683B" w14:paraId="3D8C4B5D" w14:textId="77777777" w:rsidTr="008906AE"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59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3</w:t>
                  </w:r>
                </w:p>
              </w:tc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hideMark/>
                </w:tcPr>
                <w:p w14:paraId="3D8C4B5A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Autorizaţie pentru transporturi rutiere internaţionale de mărfuri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B" w14:textId="77777777" w:rsidR="00794E5B" w:rsidRPr="0017683B" w:rsidRDefault="0017683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5 euro*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  <w:hideMark/>
                </w:tcPr>
                <w:p w14:paraId="3D8C4B5C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Un an</w:t>
                  </w:r>
                </w:p>
              </w:tc>
            </w:tr>
            <w:tr w:rsidR="00794E5B" w:rsidRPr="009D65F9" w14:paraId="3D8C4B62" w14:textId="77777777" w:rsidTr="008906AE">
              <w:tc>
                <w:tcPr>
                  <w:tcW w:w="7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D8C4B5E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4</w:t>
                  </w:r>
                </w:p>
              </w:tc>
              <w:tc>
                <w:tcPr>
                  <w:tcW w:w="400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</w:tcPr>
                <w:p w14:paraId="3D8C4B5F" w14:textId="77777777" w:rsidR="00794E5B" w:rsidRPr="0017683B" w:rsidRDefault="00794E5B" w:rsidP="00794E5B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Carnetul foii de parcurs de tip CFP sau INTERBUS</w:t>
                  </w:r>
                </w:p>
              </w:tc>
              <w:tc>
                <w:tcPr>
                  <w:tcW w:w="16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</w:tcPr>
                <w:p w14:paraId="3D8C4B60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30 de lei pentru o cursă</w:t>
                  </w:r>
                </w:p>
              </w:tc>
              <w:tc>
                <w:tcPr>
                  <w:tcW w:w="294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FFFFFF"/>
                  <w:tcMar>
                    <w:top w:w="24" w:type="dxa"/>
                    <w:left w:w="48" w:type="dxa"/>
                    <w:bottom w:w="24" w:type="dxa"/>
                    <w:right w:w="48" w:type="dxa"/>
                  </w:tcMar>
                  <w:vAlign w:val="center"/>
                </w:tcPr>
                <w:p w14:paraId="3D8C4B61" w14:textId="77777777" w:rsidR="00794E5B" w:rsidRPr="0017683B" w:rsidRDefault="00794E5B" w:rsidP="00794E5B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</w:pPr>
                  <w:r w:rsidRPr="0017683B">
                    <w:rPr>
                      <w:rFonts w:ascii="Times New Roman" w:hAnsi="Times New Roman" w:cs="Times New Roman"/>
                      <w:color w:val="000000"/>
                      <w:sz w:val="24"/>
                      <w:szCs w:val="24"/>
                      <w:lang w:val="ro-RO" w:eastAsia="ru-RU"/>
                    </w:rPr>
                    <w:t>O călătorie</w:t>
                  </w:r>
                </w:p>
              </w:tc>
            </w:tr>
          </w:tbl>
          <w:p w14:paraId="468DFCF8" w14:textId="77777777" w:rsidR="00E6098E" w:rsidRPr="00067BCC" w:rsidRDefault="00E6098E" w:rsidP="00E6098E">
            <w:pPr>
              <w:pStyle w:val="NormalWeb"/>
              <w:shd w:val="clear" w:color="auto" w:fill="FFFFFF"/>
              <w:jc w:val="both"/>
              <w:rPr>
                <w:szCs w:val="28"/>
                <w:lang w:val="ro-RO"/>
              </w:rPr>
            </w:pPr>
            <w:r w:rsidRPr="00067BCC">
              <w:rPr>
                <w:szCs w:val="28"/>
                <w:lang w:val="ro-RO"/>
              </w:rPr>
              <w:t>* Achitarea se efectuează în monedă naţională la cursul Băncii Naţionale a Moldovei la data efectuării plăţilor.</w:t>
            </w:r>
          </w:p>
          <w:p w14:paraId="3D8C4B63" w14:textId="77777777" w:rsidR="007D7628" w:rsidRPr="0017683B" w:rsidRDefault="007D7628" w:rsidP="008906AE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</w:tbl>
    <w:p w14:paraId="3D8C4B65" w14:textId="77777777" w:rsidR="007D7628" w:rsidRPr="0017683B" w:rsidRDefault="007D7628">
      <w:pPr>
        <w:rPr>
          <w:rFonts w:ascii="Times New Roman" w:hAnsi="Times New Roman" w:cs="Times New Roman"/>
          <w:sz w:val="24"/>
          <w:szCs w:val="24"/>
          <w:lang w:val="ro-RO"/>
        </w:rPr>
      </w:pPr>
    </w:p>
    <w:sectPr w:rsidR="007D7628" w:rsidRPr="0017683B" w:rsidSect="007D7628">
      <w:pgSz w:w="16839" w:h="11907" w:orient="landscape" w:code="9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7628"/>
    <w:rsid w:val="0017683B"/>
    <w:rsid w:val="006D64A9"/>
    <w:rsid w:val="00794E5B"/>
    <w:rsid w:val="007D7628"/>
    <w:rsid w:val="009D65F9"/>
    <w:rsid w:val="00AF4F2D"/>
    <w:rsid w:val="00D22E6B"/>
    <w:rsid w:val="00DA6CDF"/>
    <w:rsid w:val="00E6098E"/>
    <w:rsid w:val="00F2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8C4AA5"/>
  <w15:chartTrackingRefBased/>
  <w15:docId w15:val="{B3B5FBEB-9622-48C4-B858-003643CA6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D762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D76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cn">
    <w:name w:val="cn"/>
    <w:basedOn w:val="Normal"/>
    <w:rsid w:val="0017683B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b">
    <w:name w:val="cb"/>
    <w:basedOn w:val="Normal"/>
    <w:rsid w:val="0017683B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rg">
    <w:name w:val="rg"/>
    <w:basedOn w:val="Normal"/>
    <w:rsid w:val="0017683B"/>
    <w:pPr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D65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D65F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61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2022-06-06T09:13:00Z</dcterms:created>
  <dcterms:modified xsi:type="dcterms:W3CDTF">2022-06-06T09:13:00Z</dcterms:modified>
</cp:coreProperties>
</file>