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E3060" w14:textId="77777777" w:rsidR="00730FEE" w:rsidRPr="00FA194B" w:rsidRDefault="00730FEE" w:rsidP="00B555B7">
      <w:pPr>
        <w:ind w:firstLine="0"/>
        <w:rPr>
          <w:sz w:val="28"/>
          <w:szCs w:val="28"/>
          <w:lang w:val="ro-RO"/>
        </w:rPr>
      </w:pPr>
    </w:p>
    <w:p w14:paraId="7C33E4ED" w14:textId="77777777" w:rsidR="007F6795" w:rsidRDefault="00B3520D" w:rsidP="006E76DE">
      <w:pPr>
        <w:shd w:val="clear" w:color="auto" w:fill="FFFFFF"/>
        <w:ind w:firstLine="0"/>
        <w:jc w:val="center"/>
        <w:rPr>
          <w:rStyle w:val="do1"/>
          <w:color w:val="000000" w:themeColor="text1"/>
          <w:sz w:val="28"/>
          <w:szCs w:val="28"/>
          <w:lang w:val="ro-RO"/>
        </w:rPr>
      </w:pPr>
      <w:r w:rsidRPr="007F6795">
        <w:rPr>
          <w:rStyle w:val="do1"/>
          <w:color w:val="000000" w:themeColor="text1"/>
          <w:sz w:val="28"/>
          <w:szCs w:val="28"/>
          <w:lang w:val="ro-RO"/>
        </w:rPr>
        <w:t xml:space="preserve">cu privire la </w:t>
      </w:r>
      <w:r w:rsidR="00D94D50" w:rsidRPr="007F6795">
        <w:rPr>
          <w:rStyle w:val="do1"/>
          <w:color w:val="000000" w:themeColor="text1"/>
          <w:sz w:val="28"/>
          <w:szCs w:val="28"/>
          <w:lang w:val="ro-RO"/>
        </w:rPr>
        <w:t>modificarea</w:t>
      </w:r>
      <w:r w:rsidR="00D94D50">
        <w:rPr>
          <w:rStyle w:val="do1"/>
          <w:color w:val="000000" w:themeColor="text1"/>
          <w:sz w:val="28"/>
          <w:szCs w:val="28"/>
          <w:lang w:val="ro-RO"/>
        </w:rPr>
        <w:t xml:space="preserve"> Hotărârii Guvernului nr. 275/2022 </w:t>
      </w:r>
    </w:p>
    <w:p w14:paraId="0BD58FF1" w14:textId="6DE24052" w:rsidR="00F12FBC" w:rsidRDefault="00B3520D" w:rsidP="006E76DE">
      <w:pPr>
        <w:shd w:val="clear" w:color="auto" w:fill="FFFFFF"/>
        <w:ind w:firstLine="0"/>
        <w:jc w:val="center"/>
        <w:rPr>
          <w:rStyle w:val="do1"/>
          <w:color w:val="000000" w:themeColor="text1"/>
          <w:sz w:val="28"/>
          <w:szCs w:val="28"/>
          <w:lang w:val="ro-RO"/>
        </w:rPr>
      </w:pPr>
      <w:r>
        <w:rPr>
          <w:rStyle w:val="do1"/>
          <w:color w:val="000000" w:themeColor="text1"/>
          <w:sz w:val="28"/>
          <w:szCs w:val="28"/>
          <w:lang w:val="ro-RO"/>
        </w:rPr>
        <w:t xml:space="preserve">pentru </w:t>
      </w:r>
      <w:r w:rsidR="006E76DE" w:rsidRPr="006E76DE">
        <w:rPr>
          <w:rStyle w:val="do1"/>
          <w:color w:val="000000" w:themeColor="text1"/>
          <w:sz w:val="28"/>
          <w:szCs w:val="28"/>
          <w:lang w:val="ro-RO"/>
        </w:rPr>
        <w:t xml:space="preserve">aprobarea </w:t>
      </w:r>
      <w:r w:rsidR="00F12FBC" w:rsidRPr="00B555B7">
        <w:rPr>
          <w:rStyle w:val="do1"/>
          <w:color w:val="000000" w:themeColor="text1"/>
          <w:sz w:val="28"/>
          <w:szCs w:val="28"/>
          <w:lang w:val="ro-RO"/>
        </w:rPr>
        <w:t xml:space="preserve">Regulamentului privind </w:t>
      </w:r>
      <w:r w:rsidR="006E76DE" w:rsidRPr="006E76DE">
        <w:rPr>
          <w:rStyle w:val="do1"/>
          <w:color w:val="000000" w:themeColor="text1"/>
          <w:sz w:val="28"/>
          <w:szCs w:val="28"/>
          <w:lang w:val="ro-RO"/>
        </w:rPr>
        <w:t xml:space="preserve">modul de repartizare </w:t>
      </w:r>
    </w:p>
    <w:p w14:paraId="5F1908D8" w14:textId="14377AEA" w:rsidR="00F12FBC" w:rsidRDefault="006E76DE" w:rsidP="006E76DE">
      <w:pPr>
        <w:shd w:val="clear" w:color="auto" w:fill="FFFFFF"/>
        <w:ind w:firstLine="0"/>
        <w:jc w:val="center"/>
        <w:rPr>
          <w:b/>
          <w:bCs/>
          <w:color w:val="000000" w:themeColor="text1"/>
          <w:sz w:val="28"/>
          <w:szCs w:val="28"/>
          <w:lang w:val="ro-RO"/>
        </w:rPr>
      </w:pPr>
      <w:r w:rsidRPr="006E76DE">
        <w:rPr>
          <w:rStyle w:val="do1"/>
          <w:color w:val="000000" w:themeColor="text1"/>
          <w:sz w:val="28"/>
          <w:szCs w:val="28"/>
          <w:lang w:val="ro-RO"/>
        </w:rPr>
        <w:t xml:space="preserve">a mijloacelor </w:t>
      </w:r>
      <w:r w:rsidRPr="006E76DE">
        <w:rPr>
          <w:b/>
          <w:bCs/>
          <w:color w:val="000000" w:themeColor="text1"/>
          <w:sz w:val="28"/>
          <w:szCs w:val="28"/>
          <w:lang w:val="ro-RO"/>
        </w:rPr>
        <w:t xml:space="preserve">Fondului </w:t>
      </w:r>
      <w:r w:rsidR="00F12FBC" w:rsidRPr="006E76DE">
        <w:rPr>
          <w:b/>
          <w:bCs/>
          <w:color w:val="000000" w:themeColor="text1"/>
          <w:sz w:val="28"/>
          <w:szCs w:val="28"/>
          <w:lang w:val="ro-RO"/>
        </w:rPr>
        <w:t xml:space="preserve">național de dezvoltare a agriculturii și mediului rural </w:t>
      </w:r>
      <w:r w:rsidRPr="006E76DE">
        <w:rPr>
          <w:b/>
          <w:bCs/>
          <w:color w:val="000000" w:themeColor="text1"/>
          <w:sz w:val="28"/>
          <w:szCs w:val="28"/>
          <w:lang w:val="ro-RO"/>
        </w:rPr>
        <w:t>pentru compensarea parțială a</w:t>
      </w:r>
      <w:r w:rsidR="00F12FBC">
        <w:rPr>
          <w:b/>
          <w:bCs/>
          <w:color w:val="000000" w:themeColor="text1"/>
          <w:sz w:val="28"/>
          <w:szCs w:val="28"/>
          <w:lang w:val="ro-RO"/>
        </w:rPr>
        <w:t xml:space="preserve"> </w:t>
      </w:r>
      <w:r w:rsidRPr="006E76DE">
        <w:rPr>
          <w:b/>
          <w:bCs/>
          <w:color w:val="000000" w:themeColor="text1"/>
          <w:sz w:val="28"/>
          <w:szCs w:val="28"/>
          <w:lang w:val="ro-RO"/>
        </w:rPr>
        <w:t xml:space="preserve">accizelor la motorina utilizată </w:t>
      </w:r>
    </w:p>
    <w:p w14:paraId="21968616" w14:textId="1AFFB6EB" w:rsidR="006E76DE" w:rsidRPr="006E76DE" w:rsidRDefault="006E76DE" w:rsidP="006E76DE">
      <w:pPr>
        <w:shd w:val="clear" w:color="auto" w:fill="FFFFFF"/>
        <w:ind w:firstLine="0"/>
        <w:jc w:val="center"/>
        <w:rPr>
          <w:rStyle w:val="do1"/>
          <w:sz w:val="28"/>
          <w:szCs w:val="28"/>
          <w:lang w:val="ro-RO"/>
        </w:rPr>
      </w:pPr>
      <w:r w:rsidRPr="006E76DE">
        <w:rPr>
          <w:b/>
          <w:bCs/>
          <w:color w:val="000000" w:themeColor="text1"/>
          <w:sz w:val="28"/>
          <w:szCs w:val="28"/>
          <w:lang w:val="ro-RO"/>
        </w:rPr>
        <w:t>de producătorii agricoli în anul 2022</w:t>
      </w:r>
      <w:r w:rsidRPr="006E76DE">
        <w:rPr>
          <w:rStyle w:val="do1"/>
          <w:color w:val="000000" w:themeColor="text1"/>
          <w:sz w:val="28"/>
          <w:szCs w:val="28"/>
          <w:lang w:val="ro-RO"/>
        </w:rPr>
        <w:t xml:space="preserve"> </w:t>
      </w:r>
    </w:p>
    <w:p w14:paraId="26A2C42C" w14:textId="55BF92AA" w:rsidR="006E76DE" w:rsidRPr="006E76DE" w:rsidRDefault="006E76DE" w:rsidP="006E76DE">
      <w:pPr>
        <w:shd w:val="clear" w:color="auto" w:fill="FFFFFF"/>
        <w:ind w:firstLine="0"/>
        <w:jc w:val="center"/>
        <w:rPr>
          <w:rStyle w:val="do1"/>
          <w:b w:val="0"/>
          <w:bCs w:val="0"/>
          <w:i/>
          <w:color w:val="000000" w:themeColor="text1"/>
          <w:sz w:val="28"/>
          <w:szCs w:val="28"/>
          <w:lang w:val="ro-RO"/>
        </w:rPr>
      </w:pPr>
      <w:r>
        <w:rPr>
          <w:rStyle w:val="do1"/>
          <w:b w:val="0"/>
          <w:bCs w:val="0"/>
          <w:i/>
          <w:color w:val="000000" w:themeColor="text1"/>
          <w:sz w:val="28"/>
          <w:szCs w:val="28"/>
          <w:lang w:val="ro-RO"/>
        </w:rPr>
        <w:t>----------------------------------------------------------</w:t>
      </w:r>
    </w:p>
    <w:p w14:paraId="5AF40CF7" w14:textId="77777777" w:rsidR="006E76DE" w:rsidRDefault="006E76DE" w:rsidP="006E76DE">
      <w:pPr>
        <w:shd w:val="clear" w:color="auto" w:fill="FFFFFF"/>
        <w:ind w:firstLine="0"/>
        <w:rPr>
          <w:color w:val="000000"/>
          <w:sz w:val="28"/>
          <w:szCs w:val="28"/>
          <w:shd w:val="clear" w:color="auto" w:fill="FDFDFD"/>
          <w:lang w:val="ro-RO"/>
        </w:rPr>
      </w:pPr>
    </w:p>
    <w:p w14:paraId="224E1E79" w14:textId="1B78CD37" w:rsidR="006E76DE" w:rsidRDefault="006E76DE" w:rsidP="00B555B7">
      <w:pPr>
        <w:shd w:val="clear" w:color="auto" w:fill="FFFFFF"/>
        <w:ind w:firstLine="567"/>
        <w:rPr>
          <w:rStyle w:val="do1"/>
          <w:b w:val="0"/>
          <w:bCs w:val="0"/>
          <w:color w:val="000000" w:themeColor="text1"/>
          <w:sz w:val="28"/>
          <w:szCs w:val="28"/>
          <w:lang w:val="ro-RO"/>
        </w:rPr>
      </w:pPr>
      <w:r w:rsidRPr="006E76DE">
        <w:rPr>
          <w:color w:val="000000"/>
          <w:sz w:val="28"/>
          <w:szCs w:val="28"/>
          <w:shd w:val="clear" w:color="auto" w:fill="FDFDFD"/>
          <w:lang w:val="ro-RO"/>
        </w:rPr>
        <w:t>În temeiul art. 37 alin.</w:t>
      </w:r>
      <w:r>
        <w:rPr>
          <w:rFonts w:ascii="Arial" w:hAnsi="Arial" w:cs="Arial"/>
          <w:color w:val="000000"/>
          <w:sz w:val="28"/>
          <w:szCs w:val="28"/>
          <w:shd w:val="clear" w:color="auto" w:fill="FDFDFD"/>
          <w:lang w:val="ro-RO"/>
        </w:rPr>
        <w:t xml:space="preserve"> </w:t>
      </w:r>
      <w:r w:rsidRPr="00AA0C67">
        <w:rPr>
          <w:color w:val="000000" w:themeColor="text1"/>
          <w:sz w:val="28"/>
          <w:szCs w:val="28"/>
          <w:shd w:val="clear" w:color="auto" w:fill="FDFDFD"/>
          <w:lang w:val="ro-RO"/>
        </w:rPr>
        <w:t>(2</w:t>
      </w:r>
      <w:r w:rsidRPr="00AA0C67">
        <w:rPr>
          <w:color w:val="000000" w:themeColor="text1"/>
          <w:sz w:val="28"/>
          <w:szCs w:val="28"/>
          <w:shd w:val="clear" w:color="auto" w:fill="FDFDFD"/>
          <w:vertAlign w:val="superscript"/>
          <w:lang w:val="ro-RO"/>
        </w:rPr>
        <w:t>1</w:t>
      </w:r>
      <w:r w:rsidRPr="00AA0C67">
        <w:rPr>
          <w:color w:val="000000" w:themeColor="text1"/>
          <w:sz w:val="28"/>
          <w:szCs w:val="28"/>
          <w:shd w:val="clear" w:color="auto" w:fill="FDFDFD"/>
          <w:lang w:val="ro-RO"/>
        </w:rPr>
        <w:t>)</w:t>
      </w:r>
      <w:r w:rsidRPr="00F12FBC">
        <w:rPr>
          <w:color w:val="000000" w:themeColor="text1"/>
          <w:sz w:val="28"/>
          <w:szCs w:val="28"/>
          <w:shd w:val="clear" w:color="auto" w:fill="FDFDFD"/>
          <w:lang w:val="ro-RO"/>
        </w:rPr>
        <w:t xml:space="preserve"> </w:t>
      </w:r>
      <w:r w:rsidRPr="006E76DE">
        <w:rPr>
          <w:color w:val="000000"/>
          <w:sz w:val="28"/>
          <w:szCs w:val="28"/>
          <w:shd w:val="clear" w:color="auto" w:fill="FDFDFD"/>
          <w:lang w:val="ro-RO"/>
        </w:rPr>
        <w:t>din Legea nr. 276/2016 cu privire la principiile de subvenționare în dezvoltarea agriculturii și mediului rural (Monitorul Oficial al Republicii Moldova, 2017, nr. 67-71, art. 93), cu modificările ulterioare</w:t>
      </w:r>
      <w:r w:rsidRPr="006E76DE">
        <w:rPr>
          <w:rStyle w:val="do1"/>
          <w:b w:val="0"/>
          <w:bCs w:val="0"/>
          <w:color w:val="000000" w:themeColor="text1"/>
          <w:sz w:val="28"/>
          <w:szCs w:val="28"/>
          <w:lang w:val="ro-RO"/>
        </w:rPr>
        <w:t>, Guvernul</w:t>
      </w:r>
      <w:r>
        <w:rPr>
          <w:rStyle w:val="do1"/>
          <w:b w:val="0"/>
          <w:bCs w:val="0"/>
          <w:color w:val="000000" w:themeColor="text1"/>
          <w:sz w:val="28"/>
          <w:szCs w:val="28"/>
          <w:lang w:val="ro-RO"/>
        </w:rPr>
        <w:t xml:space="preserve"> </w:t>
      </w:r>
      <w:r w:rsidRPr="006E76DE">
        <w:rPr>
          <w:rStyle w:val="do1"/>
          <w:b w:val="0"/>
          <w:bCs w:val="0"/>
          <w:color w:val="000000" w:themeColor="text1"/>
          <w:sz w:val="28"/>
          <w:szCs w:val="28"/>
          <w:lang w:val="ro-RO"/>
        </w:rPr>
        <w:t>HOTĂRĂȘTE:</w:t>
      </w:r>
    </w:p>
    <w:p w14:paraId="04657553" w14:textId="77777777" w:rsidR="006E76DE" w:rsidRPr="006E76DE" w:rsidRDefault="006E76DE" w:rsidP="006E76DE">
      <w:pPr>
        <w:shd w:val="clear" w:color="auto" w:fill="FFFFFF"/>
        <w:rPr>
          <w:rStyle w:val="do1"/>
          <w:b w:val="0"/>
          <w:bCs w:val="0"/>
          <w:color w:val="000000" w:themeColor="text1"/>
          <w:sz w:val="28"/>
          <w:szCs w:val="28"/>
          <w:lang w:val="ro-RO"/>
        </w:rPr>
      </w:pPr>
    </w:p>
    <w:p w14:paraId="29F3DDC0" w14:textId="59E9E885" w:rsidR="006E76DE" w:rsidRDefault="006E76DE" w:rsidP="00B555B7">
      <w:pPr>
        <w:shd w:val="clear" w:color="auto" w:fill="FFFFFF"/>
        <w:tabs>
          <w:tab w:val="left" w:pos="709"/>
          <w:tab w:val="left" w:pos="993"/>
        </w:tabs>
        <w:ind w:firstLine="567"/>
        <w:rPr>
          <w:rStyle w:val="do1"/>
          <w:b w:val="0"/>
          <w:bCs w:val="0"/>
          <w:color w:val="000000" w:themeColor="text1"/>
          <w:sz w:val="28"/>
          <w:szCs w:val="28"/>
          <w:lang w:val="ro-RO"/>
        </w:rPr>
      </w:pPr>
      <w:r w:rsidRPr="005E121F">
        <w:rPr>
          <w:rStyle w:val="do1"/>
          <w:color w:val="000000" w:themeColor="text1"/>
          <w:sz w:val="28"/>
          <w:szCs w:val="28"/>
          <w:lang w:val="ro-RO"/>
        </w:rPr>
        <w:t>1.</w:t>
      </w:r>
      <w:r w:rsidRPr="006E76DE">
        <w:rPr>
          <w:rStyle w:val="do1"/>
          <w:b w:val="0"/>
          <w:bCs w:val="0"/>
          <w:color w:val="000000" w:themeColor="text1"/>
          <w:sz w:val="28"/>
          <w:szCs w:val="28"/>
          <w:lang w:val="ro-RO"/>
        </w:rPr>
        <w:t xml:space="preserve"> </w:t>
      </w:r>
      <w:r w:rsidR="00D94D50">
        <w:rPr>
          <w:rStyle w:val="do1"/>
          <w:b w:val="0"/>
          <w:bCs w:val="0"/>
          <w:color w:val="000000" w:themeColor="text1"/>
          <w:sz w:val="28"/>
          <w:szCs w:val="28"/>
          <w:lang w:val="ro-RO"/>
        </w:rPr>
        <w:t xml:space="preserve">Hotărârea Guvernului nr. 275/2022 pentru aprobarea </w:t>
      </w:r>
      <w:r w:rsidR="00795959">
        <w:rPr>
          <w:rStyle w:val="do1"/>
          <w:b w:val="0"/>
          <w:bCs w:val="0"/>
          <w:color w:val="000000" w:themeColor="text1"/>
          <w:sz w:val="28"/>
          <w:szCs w:val="28"/>
          <w:lang w:val="ro-RO"/>
        </w:rPr>
        <w:t>R</w:t>
      </w:r>
      <w:r w:rsidR="00D94D50">
        <w:rPr>
          <w:rStyle w:val="do1"/>
          <w:b w:val="0"/>
          <w:bCs w:val="0"/>
          <w:color w:val="000000" w:themeColor="text1"/>
          <w:sz w:val="28"/>
          <w:szCs w:val="28"/>
          <w:lang w:val="ro-RO"/>
        </w:rPr>
        <w:t>egulamentului privind modul de repartizare a mijloacelor Fondului național de dezvoltare a agriculturii și mediului rural pentru compensarea parțială a accizelor la motorina utilizată de producătorii agricoli în anul 2022</w:t>
      </w:r>
      <w:r w:rsidR="00795959">
        <w:rPr>
          <w:rStyle w:val="do1"/>
          <w:b w:val="0"/>
          <w:bCs w:val="0"/>
          <w:color w:val="000000" w:themeColor="text1"/>
          <w:sz w:val="28"/>
          <w:szCs w:val="28"/>
          <w:lang w:val="ro-RO"/>
        </w:rPr>
        <w:t xml:space="preserve"> (Monitorul Oficial al </w:t>
      </w:r>
      <w:r w:rsidR="00B3520D">
        <w:rPr>
          <w:rStyle w:val="do1"/>
          <w:b w:val="0"/>
          <w:bCs w:val="0"/>
          <w:color w:val="000000" w:themeColor="text1"/>
          <w:sz w:val="28"/>
          <w:szCs w:val="28"/>
          <w:lang w:val="ro-RO"/>
        </w:rPr>
        <w:t>R</w:t>
      </w:r>
      <w:r w:rsidR="00795959">
        <w:rPr>
          <w:rStyle w:val="do1"/>
          <w:b w:val="0"/>
          <w:bCs w:val="0"/>
          <w:color w:val="000000" w:themeColor="text1"/>
          <w:sz w:val="28"/>
          <w:szCs w:val="28"/>
          <w:lang w:val="ro-RO"/>
        </w:rPr>
        <w:t>epublicii Moldova, 2022, nr. 129-133 art. 329)</w:t>
      </w:r>
      <w:r w:rsidR="00B3520D">
        <w:rPr>
          <w:rStyle w:val="do1"/>
          <w:b w:val="0"/>
          <w:bCs w:val="0"/>
          <w:color w:val="000000" w:themeColor="text1"/>
          <w:sz w:val="28"/>
          <w:szCs w:val="28"/>
          <w:lang w:val="ro-RO"/>
        </w:rPr>
        <w:t>, se modifică după cum urmează:</w:t>
      </w:r>
    </w:p>
    <w:p w14:paraId="5EB8295B" w14:textId="77777777" w:rsidR="00A445FB" w:rsidRPr="005E121F" w:rsidRDefault="00A445FB" w:rsidP="00B555B7">
      <w:pPr>
        <w:shd w:val="clear" w:color="auto" w:fill="FFFFFF"/>
        <w:tabs>
          <w:tab w:val="left" w:pos="709"/>
          <w:tab w:val="left" w:pos="993"/>
        </w:tabs>
        <w:ind w:firstLine="567"/>
        <w:rPr>
          <w:rStyle w:val="do1"/>
          <w:b w:val="0"/>
          <w:bCs w:val="0"/>
          <w:sz w:val="28"/>
          <w:szCs w:val="28"/>
          <w:lang w:val="ro-RO"/>
        </w:rPr>
      </w:pPr>
    </w:p>
    <w:p w14:paraId="5F4DBAE1" w14:textId="4372D1A1" w:rsidR="00723E89" w:rsidRPr="005E121F" w:rsidRDefault="00ED6171" w:rsidP="00FE274C">
      <w:pPr>
        <w:shd w:val="clear" w:color="auto" w:fill="FFFFFF"/>
        <w:tabs>
          <w:tab w:val="left" w:pos="709"/>
          <w:tab w:val="left" w:pos="993"/>
        </w:tabs>
        <w:ind w:left="208" w:firstLine="76"/>
        <w:rPr>
          <w:rStyle w:val="do1"/>
          <w:b w:val="0"/>
          <w:bCs w:val="0"/>
          <w:sz w:val="28"/>
          <w:szCs w:val="28"/>
          <w:lang w:val="ro-RO"/>
        </w:rPr>
      </w:pPr>
      <w:r w:rsidRPr="00FE68D9">
        <w:rPr>
          <w:rStyle w:val="do1"/>
          <w:bCs w:val="0"/>
          <w:sz w:val="28"/>
          <w:szCs w:val="28"/>
          <w:lang w:val="ro-RO"/>
        </w:rPr>
        <w:t>1)</w:t>
      </w:r>
      <w:r w:rsidRPr="005E121F">
        <w:rPr>
          <w:rStyle w:val="do1"/>
          <w:b w:val="0"/>
          <w:bCs w:val="0"/>
          <w:sz w:val="28"/>
          <w:szCs w:val="28"/>
          <w:lang w:val="ro-RO"/>
        </w:rPr>
        <w:t xml:space="preserve"> </w:t>
      </w:r>
      <w:r w:rsidR="00723E89" w:rsidRPr="005E121F">
        <w:rPr>
          <w:rStyle w:val="do1"/>
          <w:b w:val="0"/>
          <w:bCs w:val="0"/>
          <w:sz w:val="28"/>
          <w:szCs w:val="28"/>
          <w:lang w:val="ro-RO"/>
        </w:rPr>
        <w:t xml:space="preserve">La </w:t>
      </w:r>
      <w:r w:rsidR="00AE27F4" w:rsidRPr="005E121F">
        <w:rPr>
          <w:rStyle w:val="do1"/>
          <w:b w:val="0"/>
          <w:bCs w:val="0"/>
          <w:sz w:val="28"/>
          <w:szCs w:val="28"/>
          <w:lang w:val="ro-RO"/>
        </w:rPr>
        <w:t>Hotărâre</w:t>
      </w:r>
      <w:r w:rsidR="00AE27F4">
        <w:rPr>
          <w:rStyle w:val="do1"/>
          <w:b w:val="0"/>
          <w:bCs w:val="0"/>
          <w:sz w:val="28"/>
          <w:szCs w:val="28"/>
          <w:lang w:val="ro-RO"/>
        </w:rPr>
        <w:t xml:space="preserve">, </w:t>
      </w:r>
      <w:r w:rsidR="00D90AE5" w:rsidRPr="005E121F">
        <w:rPr>
          <w:rStyle w:val="do1"/>
          <w:b w:val="0"/>
          <w:bCs w:val="0"/>
          <w:sz w:val="28"/>
          <w:szCs w:val="28"/>
          <w:lang w:val="ro-RO"/>
        </w:rPr>
        <w:t>pct</w:t>
      </w:r>
      <w:r w:rsidR="00D56079" w:rsidRPr="005E121F">
        <w:rPr>
          <w:rStyle w:val="do1"/>
          <w:b w:val="0"/>
          <w:bCs w:val="0"/>
          <w:sz w:val="28"/>
          <w:szCs w:val="28"/>
          <w:lang w:val="ro-RO"/>
        </w:rPr>
        <w:t>.</w:t>
      </w:r>
      <w:r w:rsidR="00723E89" w:rsidRPr="005E121F">
        <w:rPr>
          <w:rStyle w:val="do1"/>
          <w:b w:val="0"/>
          <w:bCs w:val="0"/>
          <w:sz w:val="28"/>
          <w:szCs w:val="28"/>
          <w:lang w:val="ro-RO"/>
        </w:rPr>
        <w:t xml:space="preserve"> </w:t>
      </w:r>
      <w:r w:rsidR="00114553" w:rsidRPr="005E121F">
        <w:rPr>
          <w:rStyle w:val="do1"/>
          <w:b w:val="0"/>
          <w:bCs w:val="0"/>
          <w:sz w:val="28"/>
          <w:szCs w:val="28"/>
          <w:lang w:val="ro-RO"/>
        </w:rPr>
        <w:t>2,</w:t>
      </w:r>
      <w:r w:rsidR="00AE27F4">
        <w:rPr>
          <w:rStyle w:val="do1"/>
          <w:b w:val="0"/>
          <w:bCs w:val="0"/>
          <w:sz w:val="28"/>
          <w:szCs w:val="28"/>
          <w:lang w:val="ro-RO"/>
        </w:rPr>
        <w:t xml:space="preserve"> </w:t>
      </w:r>
      <w:r w:rsidR="009A51FB">
        <w:rPr>
          <w:rStyle w:val="do1"/>
          <w:b w:val="0"/>
          <w:bCs w:val="0"/>
          <w:sz w:val="28"/>
          <w:szCs w:val="28"/>
          <w:lang w:val="ro-RO"/>
        </w:rPr>
        <w:t>cifrele</w:t>
      </w:r>
      <w:r w:rsidR="00114553" w:rsidRPr="005E121F">
        <w:rPr>
          <w:rStyle w:val="do1"/>
          <w:b w:val="0"/>
          <w:bCs w:val="0"/>
          <w:sz w:val="28"/>
          <w:szCs w:val="28"/>
          <w:lang w:val="ro-RO"/>
        </w:rPr>
        <w:t xml:space="preserve"> </w:t>
      </w:r>
      <w:r w:rsidR="00114553" w:rsidRPr="005E121F">
        <w:rPr>
          <w:rStyle w:val="do1"/>
          <w:bCs w:val="0"/>
          <w:sz w:val="28"/>
          <w:szCs w:val="28"/>
          <w:lang w:val="ro-RO"/>
        </w:rPr>
        <w:t xml:space="preserve">„200” </w:t>
      </w:r>
      <w:r w:rsidR="00114553" w:rsidRPr="005E121F">
        <w:rPr>
          <w:rStyle w:val="do1"/>
          <w:b w:val="0"/>
          <w:bCs w:val="0"/>
          <w:sz w:val="28"/>
          <w:szCs w:val="28"/>
          <w:lang w:val="ro-RO"/>
        </w:rPr>
        <w:t xml:space="preserve">se substituie cu </w:t>
      </w:r>
      <w:r w:rsidR="009A51FB">
        <w:rPr>
          <w:rStyle w:val="do1"/>
          <w:b w:val="0"/>
          <w:bCs w:val="0"/>
          <w:sz w:val="28"/>
          <w:szCs w:val="28"/>
          <w:lang w:val="ro-RO"/>
        </w:rPr>
        <w:t>cifrele</w:t>
      </w:r>
      <w:r w:rsidR="00114553" w:rsidRPr="005E121F">
        <w:rPr>
          <w:rStyle w:val="do1"/>
          <w:b w:val="0"/>
          <w:bCs w:val="0"/>
          <w:sz w:val="28"/>
          <w:szCs w:val="28"/>
          <w:lang w:val="ro-RO"/>
        </w:rPr>
        <w:t xml:space="preserve"> </w:t>
      </w:r>
      <w:r w:rsidR="00114553" w:rsidRPr="005E121F">
        <w:rPr>
          <w:rStyle w:val="do1"/>
          <w:bCs w:val="0"/>
          <w:sz w:val="28"/>
          <w:szCs w:val="28"/>
          <w:lang w:val="ro-RO"/>
        </w:rPr>
        <w:t>„</w:t>
      </w:r>
      <w:r w:rsidR="003142D2" w:rsidRPr="005E121F">
        <w:rPr>
          <w:rStyle w:val="do1"/>
          <w:bCs w:val="0"/>
          <w:sz w:val="28"/>
          <w:szCs w:val="28"/>
          <w:lang w:val="ro-RO"/>
        </w:rPr>
        <w:t>3</w:t>
      </w:r>
      <w:r w:rsidR="00694485" w:rsidRPr="005E121F">
        <w:rPr>
          <w:rStyle w:val="do1"/>
          <w:bCs w:val="0"/>
          <w:sz w:val="28"/>
          <w:szCs w:val="28"/>
          <w:lang w:val="ro-RO"/>
        </w:rPr>
        <w:t>2</w:t>
      </w:r>
      <w:r w:rsidR="003142D2" w:rsidRPr="005E121F">
        <w:rPr>
          <w:rStyle w:val="do1"/>
          <w:bCs w:val="0"/>
          <w:sz w:val="28"/>
          <w:szCs w:val="28"/>
          <w:lang w:val="ro-RO"/>
        </w:rPr>
        <w:t>0</w:t>
      </w:r>
      <w:r w:rsidR="00114553" w:rsidRPr="005E121F">
        <w:rPr>
          <w:rStyle w:val="do1"/>
          <w:bCs w:val="0"/>
          <w:sz w:val="28"/>
          <w:szCs w:val="28"/>
          <w:lang w:val="ro-RO"/>
        </w:rPr>
        <w:t>”</w:t>
      </w:r>
      <w:r w:rsidR="00BE11A3" w:rsidRPr="005E121F">
        <w:rPr>
          <w:rStyle w:val="do1"/>
          <w:b w:val="0"/>
          <w:bCs w:val="0"/>
          <w:sz w:val="28"/>
          <w:szCs w:val="28"/>
          <w:lang w:val="ro-RO"/>
        </w:rPr>
        <w:t>;</w:t>
      </w:r>
    </w:p>
    <w:p w14:paraId="45CD349D" w14:textId="77777777" w:rsidR="00F82772" w:rsidRPr="00EC082D" w:rsidRDefault="00F82772" w:rsidP="00FE274C">
      <w:pPr>
        <w:pStyle w:val="Listparagraf"/>
        <w:shd w:val="clear" w:color="auto" w:fill="FFFFFF"/>
        <w:tabs>
          <w:tab w:val="left" w:pos="709"/>
          <w:tab w:val="left" w:pos="993"/>
        </w:tabs>
        <w:ind w:left="1418" w:firstLine="76"/>
        <w:rPr>
          <w:rStyle w:val="do1"/>
          <w:b w:val="0"/>
          <w:bCs w:val="0"/>
          <w:sz w:val="28"/>
          <w:szCs w:val="28"/>
          <w:lang w:val="ro-RO"/>
        </w:rPr>
      </w:pPr>
    </w:p>
    <w:p w14:paraId="71141BDD" w14:textId="799D57A8" w:rsidR="00A445FB" w:rsidRPr="00EC082D" w:rsidRDefault="00A445FB" w:rsidP="00FE274C">
      <w:pPr>
        <w:pStyle w:val="Listparagraf"/>
        <w:numPr>
          <w:ilvl w:val="0"/>
          <w:numId w:val="2"/>
        </w:numPr>
        <w:shd w:val="clear" w:color="auto" w:fill="FFFFFF"/>
        <w:tabs>
          <w:tab w:val="left" w:pos="284"/>
          <w:tab w:val="left" w:pos="993"/>
        </w:tabs>
        <w:ind w:left="567" w:hanging="283"/>
        <w:rPr>
          <w:rStyle w:val="do1"/>
          <w:b w:val="0"/>
          <w:bCs w:val="0"/>
          <w:sz w:val="28"/>
          <w:szCs w:val="28"/>
          <w:lang w:val="ro-RO"/>
        </w:rPr>
      </w:pPr>
      <w:r w:rsidRPr="00EC082D">
        <w:rPr>
          <w:rStyle w:val="do1"/>
          <w:b w:val="0"/>
          <w:bCs w:val="0"/>
          <w:sz w:val="28"/>
          <w:szCs w:val="28"/>
          <w:lang w:val="ro-RO"/>
        </w:rPr>
        <w:t xml:space="preserve"> </w:t>
      </w:r>
      <w:r w:rsidR="00723E89" w:rsidRPr="00EC082D">
        <w:rPr>
          <w:rStyle w:val="do1"/>
          <w:b w:val="0"/>
          <w:bCs w:val="0"/>
          <w:sz w:val="28"/>
          <w:szCs w:val="28"/>
          <w:lang w:val="ro-RO"/>
        </w:rPr>
        <w:t>În Regulament:</w:t>
      </w:r>
    </w:p>
    <w:p w14:paraId="171E3C67" w14:textId="0D8D9E1C" w:rsidR="00A445FB" w:rsidRPr="00EC082D" w:rsidRDefault="004528EB" w:rsidP="001A78D0">
      <w:pPr>
        <w:pStyle w:val="Listparagraf"/>
        <w:numPr>
          <w:ilvl w:val="0"/>
          <w:numId w:val="1"/>
        </w:numPr>
        <w:shd w:val="clear" w:color="auto" w:fill="FFFFFF"/>
        <w:tabs>
          <w:tab w:val="left" w:pos="709"/>
          <w:tab w:val="left" w:pos="993"/>
        </w:tabs>
        <w:ind w:left="1560" w:hanging="1287"/>
        <w:rPr>
          <w:rStyle w:val="do1"/>
          <w:b w:val="0"/>
          <w:bCs w:val="0"/>
          <w:sz w:val="28"/>
          <w:szCs w:val="28"/>
          <w:lang w:val="ro-RO"/>
        </w:rPr>
      </w:pPr>
      <w:r w:rsidRPr="002911B2">
        <w:rPr>
          <w:rStyle w:val="do1"/>
          <w:b w:val="0"/>
          <w:bCs w:val="0"/>
          <w:sz w:val="28"/>
          <w:szCs w:val="28"/>
          <w:lang w:val="ro-RO"/>
        </w:rPr>
        <w:t xml:space="preserve">Pct. </w:t>
      </w:r>
      <w:r w:rsidR="00BE11A3" w:rsidRPr="002911B2">
        <w:rPr>
          <w:rStyle w:val="do1"/>
          <w:b w:val="0"/>
          <w:bCs w:val="0"/>
          <w:sz w:val="28"/>
          <w:szCs w:val="28"/>
          <w:lang w:val="ro-RO"/>
        </w:rPr>
        <w:t>2</w:t>
      </w:r>
      <w:r w:rsidR="00BE11A3" w:rsidRPr="00EC082D">
        <w:rPr>
          <w:rStyle w:val="do1"/>
          <w:b w:val="0"/>
          <w:bCs w:val="0"/>
          <w:sz w:val="28"/>
          <w:szCs w:val="28"/>
          <w:lang w:val="ro-RO"/>
        </w:rPr>
        <w:t xml:space="preserve"> </w:t>
      </w:r>
      <w:r w:rsidR="00CF2EC5">
        <w:rPr>
          <w:rStyle w:val="do1"/>
          <w:b w:val="0"/>
          <w:bCs w:val="0"/>
          <w:sz w:val="28"/>
          <w:szCs w:val="28"/>
          <w:lang w:val="ro-RO"/>
        </w:rPr>
        <w:t xml:space="preserve">se modifică </w:t>
      </w:r>
      <w:r w:rsidR="00961485">
        <w:rPr>
          <w:rStyle w:val="do1"/>
          <w:b w:val="0"/>
          <w:bCs w:val="0"/>
          <w:sz w:val="28"/>
          <w:szCs w:val="28"/>
          <w:lang w:val="ro-RO"/>
        </w:rPr>
        <w:t>după cum urmează</w:t>
      </w:r>
      <w:r w:rsidR="00D62671" w:rsidRPr="00EC082D">
        <w:rPr>
          <w:rStyle w:val="do1"/>
          <w:b w:val="0"/>
          <w:bCs w:val="0"/>
          <w:sz w:val="28"/>
          <w:szCs w:val="28"/>
          <w:lang w:val="ro-RO"/>
        </w:rPr>
        <w:t>:</w:t>
      </w:r>
    </w:p>
    <w:p w14:paraId="434D2374" w14:textId="3AF5B6FF" w:rsidR="005265B8" w:rsidRPr="00EC082D" w:rsidRDefault="00D62671" w:rsidP="00ED6171">
      <w:pPr>
        <w:pStyle w:val="Listparagraf"/>
        <w:shd w:val="clear" w:color="auto" w:fill="FFFFFF"/>
        <w:tabs>
          <w:tab w:val="left" w:pos="709"/>
          <w:tab w:val="left" w:pos="993"/>
        </w:tabs>
        <w:ind w:left="1985" w:hanging="1429"/>
        <w:rPr>
          <w:rStyle w:val="do1"/>
          <w:b w:val="0"/>
          <w:bCs w:val="0"/>
          <w:sz w:val="28"/>
          <w:szCs w:val="28"/>
          <w:lang w:val="ro-RO"/>
        </w:rPr>
      </w:pPr>
      <w:r w:rsidRPr="00EC082D">
        <w:rPr>
          <w:rStyle w:val="do1"/>
          <w:b w:val="0"/>
          <w:bCs w:val="0"/>
          <w:sz w:val="28"/>
          <w:szCs w:val="28"/>
          <w:lang w:val="ro-RO"/>
        </w:rPr>
        <w:t>„</w:t>
      </w:r>
      <w:r w:rsidR="005265B8" w:rsidRPr="00EC082D">
        <w:rPr>
          <w:rStyle w:val="do1"/>
          <w:b w:val="0"/>
          <w:bCs w:val="0"/>
          <w:sz w:val="28"/>
          <w:szCs w:val="28"/>
          <w:lang w:val="ro-RO"/>
        </w:rPr>
        <w:t xml:space="preserve">2. Accizele la motorină </w:t>
      </w:r>
      <w:r w:rsidR="004D7C68" w:rsidRPr="00EC082D">
        <w:rPr>
          <w:rStyle w:val="do1"/>
          <w:b w:val="0"/>
          <w:bCs w:val="0"/>
          <w:sz w:val="28"/>
          <w:szCs w:val="28"/>
          <w:lang w:val="ro-RO"/>
        </w:rPr>
        <w:t xml:space="preserve">se </w:t>
      </w:r>
      <w:r w:rsidR="009843CA" w:rsidRPr="00EC082D">
        <w:rPr>
          <w:rStyle w:val="do1"/>
          <w:b w:val="0"/>
          <w:bCs w:val="0"/>
          <w:sz w:val="28"/>
          <w:szCs w:val="28"/>
          <w:lang w:val="ro-RO"/>
        </w:rPr>
        <w:t>compensează</w:t>
      </w:r>
      <w:r w:rsidR="004D7C68" w:rsidRPr="00EC082D">
        <w:rPr>
          <w:rStyle w:val="do1"/>
          <w:b w:val="0"/>
          <w:bCs w:val="0"/>
          <w:sz w:val="28"/>
          <w:szCs w:val="28"/>
          <w:lang w:val="ro-RO"/>
        </w:rPr>
        <w:t xml:space="preserve"> </w:t>
      </w:r>
      <w:r w:rsidR="009843CA" w:rsidRPr="00EC082D">
        <w:rPr>
          <w:rStyle w:val="do1"/>
          <w:b w:val="0"/>
          <w:bCs w:val="0"/>
          <w:sz w:val="28"/>
          <w:szCs w:val="28"/>
          <w:lang w:val="ro-RO"/>
        </w:rPr>
        <w:t>după cum urmează:</w:t>
      </w:r>
      <w:r w:rsidR="004D7C68" w:rsidRPr="00EC082D">
        <w:rPr>
          <w:rStyle w:val="do1"/>
          <w:b w:val="0"/>
          <w:bCs w:val="0"/>
          <w:sz w:val="28"/>
          <w:szCs w:val="28"/>
          <w:lang w:val="ro-RO"/>
        </w:rPr>
        <w:t xml:space="preserve"> </w:t>
      </w:r>
    </w:p>
    <w:p w14:paraId="6D528B42" w14:textId="4B400CCA" w:rsidR="009272AA" w:rsidRPr="00EC082D" w:rsidRDefault="001E411F" w:rsidP="00B967C4">
      <w:pPr>
        <w:pStyle w:val="Listparagraf"/>
        <w:numPr>
          <w:ilvl w:val="0"/>
          <w:numId w:val="4"/>
        </w:numPr>
        <w:shd w:val="clear" w:color="auto" w:fill="FFFFFF"/>
        <w:tabs>
          <w:tab w:val="left" w:pos="709"/>
          <w:tab w:val="left" w:pos="993"/>
        </w:tabs>
        <w:ind w:left="0" w:firstLine="567"/>
        <w:rPr>
          <w:rStyle w:val="do1"/>
          <w:b w:val="0"/>
          <w:bCs w:val="0"/>
          <w:sz w:val="28"/>
          <w:szCs w:val="28"/>
          <w:lang w:val="ro-RO"/>
        </w:rPr>
      </w:pPr>
      <w:r w:rsidRPr="00EC082D">
        <w:rPr>
          <w:rStyle w:val="do1"/>
          <w:b w:val="0"/>
          <w:bCs w:val="0"/>
          <w:sz w:val="28"/>
          <w:szCs w:val="28"/>
          <w:lang w:val="ro-RO"/>
        </w:rPr>
        <w:t xml:space="preserve">în cuantum de 100% din cota stabilită pentru anul 2022 sau 2980 lei </w:t>
      </w:r>
      <w:r w:rsidRPr="00EC082D">
        <w:rPr>
          <w:sz w:val="28"/>
          <w:szCs w:val="28"/>
        </w:rPr>
        <w:t>per tonă</w:t>
      </w:r>
      <w:r w:rsidRPr="00EC082D">
        <w:rPr>
          <w:rStyle w:val="do1"/>
          <w:b w:val="0"/>
          <w:bCs w:val="0"/>
          <w:sz w:val="28"/>
          <w:szCs w:val="28"/>
          <w:lang w:val="ro-RO"/>
        </w:rPr>
        <w:t xml:space="preserve">, pentru întreprinderile </w:t>
      </w:r>
      <w:r w:rsidR="00543D01" w:rsidRPr="00BE1E8D">
        <w:rPr>
          <w:rStyle w:val="do1"/>
          <w:b w:val="0"/>
          <w:bCs w:val="0"/>
          <w:sz w:val="28"/>
          <w:szCs w:val="28"/>
          <w:lang w:val="ro-RO"/>
        </w:rPr>
        <w:t>micro</w:t>
      </w:r>
      <w:r w:rsidR="00543D01" w:rsidRPr="00EC082D">
        <w:rPr>
          <w:rStyle w:val="do1"/>
          <w:b w:val="0"/>
          <w:bCs w:val="0"/>
          <w:sz w:val="28"/>
          <w:szCs w:val="28"/>
          <w:lang w:val="ro-RO"/>
        </w:rPr>
        <w:t xml:space="preserve">, mici și mijlocii, </w:t>
      </w:r>
      <w:r w:rsidR="00EC75FB">
        <w:rPr>
          <w:rStyle w:val="do1"/>
          <w:b w:val="0"/>
          <w:bCs w:val="0"/>
          <w:sz w:val="28"/>
          <w:szCs w:val="28"/>
          <w:lang w:val="ro-RO"/>
        </w:rPr>
        <w:t>clasificate</w:t>
      </w:r>
      <w:r w:rsidR="00EC75FB" w:rsidRPr="00EC082D">
        <w:rPr>
          <w:rStyle w:val="do1"/>
          <w:b w:val="0"/>
          <w:bCs w:val="0"/>
          <w:sz w:val="28"/>
          <w:szCs w:val="28"/>
          <w:lang w:val="ro-RO"/>
        </w:rPr>
        <w:t xml:space="preserve"> </w:t>
      </w:r>
      <w:r w:rsidR="00543D01" w:rsidRPr="00EC082D">
        <w:rPr>
          <w:rStyle w:val="do1"/>
          <w:b w:val="0"/>
          <w:bCs w:val="0"/>
          <w:sz w:val="28"/>
          <w:szCs w:val="28"/>
          <w:lang w:val="ro-RO"/>
        </w:rPr>
        <w:t>conform prevederilor Legii nr. 179/2016 cu privire la întreprinderile mici și mijlocii</w:t>
      </w:r>
      <w:r w:rsidR="00F70886" w:rsidRPr="00EC082D">
        <w:rPr>
          <w:rStyle w:val="do1"/>
          <w:b w:val="0"/>
          <w:bCs w:val="0"/>
          <w:sz w:val="28"/>
          <w:szCs w:val="28"/>
          <w:lang w:val="ro-RO"/>
        </w:rPr>
        <w:t>;</w:t>
      </w:r>
      <w:r w:rsidR="009272AA" w:rsidRPr="00EC082D">
        <w:rPr>
          <w:rStyle w:val="do1"/>
          <w:b w:val="0"/>
          <w:bCs w:val="0"/>
          <w:sz w:val="28"/>
          <w:szCs w:val="28"/>
          <w:lang w:val="ro-RO"/>
        </w:rPr>
        <w:t xml:space="preserve"> </w:t>
      </w:r>
    </w:p>
    <w:p w14:paraId="14445644" w14:textId="3A9875BF" w:rsidR="009272AA" w:rsidRPr="00EC082D" w:rsidRDefault="009272AA" w:rsidP="00B967C4">
      <w:pPr>
        <w:pStyle w:val="Listparagraf"/>
        <w:numPr>
          <w:ilvl w:val="0"/>
          <w:numId w:val="4"/>
        </w:numPr>
        <w:shd w:val="clear" w:color="auto" w:fill="FFFFFF"/>
        <w:tabs>
          <w:tab w:val="left" w:pos="709"/>
          <w:tab w:val="left" w:pos="993"/>
        </w:tabs>
        <w:ind w:left="0" w:firstLine="567"/>
        <w:rPr>
          <w:rStyle w:val="do1"/>
          <w:b w:val="0"/>
          <w:bCs w:val="0"/>
          <w:sz w:val="28"/>
          <w:szCs w:val="28"/>
          <w:lang w:val="ro-RO"/>
        </w:rPr>
      </w:pPr>
      <w:r w:rsidRPr="00EC082D">
        <w:rPr>
          <w:rStyle w:val="do1"/>
          <w:b w:val="0"/>
          <w:bCs w:val="0"/>
          <w:sz w:val="28"/>
          <w:szCs w:val="28"/>
          <w:lang w:val="ro-RO"/>
        </w:rPr>
        <w:t xml:space="preserve">în cuantum de 30% din cota stabilită pentru anul 2022 sau 894 lei </w:t>
      </w:r>
      <w:r w:rsidRPr="00B967C4">
        <w:rPr>
          <w:rStyle w:val="do1"/>
          <w:b w:val="0"/>
          <w:bCs w:val="0"/>
          <w:sz w:val="28"/>
          <w:szCs w:val="28"/>
          <w:lang w:val="ro-RO"/>
        </w:rPr>
        <w:t>per tonă</w:t>
      </w:r>
      <w:r w:rsidRPr="00EC082D">
        <w:rPr>
          <w:rStyle w:val="do1"/>
          <w:b w:val="0"/>
          <w:bCs w:val="0"/>
          <w:sz w:val="28"/>
          <w:szCs w:val="28"/>
          <w:lang w:val="ro-RO"/>
        </w:rPr>
        <w:t>, pentru alte categorii</w:t>
      </w:r>
      <w:r w:rsidR="0096182D">
        <w:rPr>
          <w:rStyle w:val="do1"/>
          <w:b w:val="0"/>
          <w:bCs w:val="0"/>
          <w:sz w:val="28"/>
          <w:szCs w:val="28"/>
          <w:lang w:val="ro-RO"/>
        </w:rPr>
        <w:t xml:space="preserve"> de întreprinderi</w:t>
      </w:r>
      <w:r w:rsidRPr="00EC082D">
        <w:rPr>
          <w:rStyle w:val="do1"/>
          <w:b w:val="0"/>
          <w:bCs w:val="0"/>
          <w:sz w:val="28"/>
          <w:szCs w:val="28"/>
          <w:lang w:val="ro-RO"/>
        </w:rPr>
        <w:t xml:space="preserve"> care nu sunt specificate i</w:t>
      </w:r>
      <w:r w:rsidR="00EC082D" w:rsidRPr="00EC082D">
        <w:rPr>
          <w:rStyle w:val="do1"/>
          <w:b w:val="0"/>
          <w:bCs w:val="0"/>
          <w:sz w:val="28"/>
          <w:szCs w:val="28"/>
          <w:lang w:val="ro-RO"/>
        </w:rPr>
        <w:t>n</w:t>
      </w:r>
      <w:r w:rsidRPr="00EC082D">
        <w:rPr>
          <w:rStyle w:val="do1"/>
          <w:b w:val="0"/>
          <w:bCs w:val="0"/>
          <w:sz w:val="28"/>
          <w:szCs w:val="28"/>
          <w:lang w:val="ro-RO"/>
        </w:rPr>
        <w:t xml:space="preserve"> Legea 179/2016;</w:t>
      </w:r>
    </w:p>
    <w:p w14:paraId="6430047E" w14:textId="025E843B" w:rsidR="00D62671" w:rsidRPr="00EC082D" w:rsidRDefault="00F70886" w:rsidP="00B967C4">
      <w:pPr>
        <w:pStyle w:val="Listparagraf"/>
        <w:numPr>
          <w:ilvl w:val="0"/>
          <w:numId w:val="4"/>
        </w:numPr>
        <w:shd w:val="clear" w:color="auto" w:fill="FFFFFF"/>
        <w:tabs>
          <w:tab w:val="left" w:pos="709"/>
          <w:tab w:val="left" w:pos="993"/>
        </w:tabs>
        <w:ind w:left="0" w:firstLine="567"/>
        <w:rPr>
          <w:rStyle w:val="do1"/>
          <w:b w:val="0"/>
          <w:bCs w:val="0"/>
          <w:sz w:val="28"/>
          <w:szCs w:val="28"/>
          <w:lang w:val="ro-RO"/>
        </w:rPr>
      </w:pPr>
      <w:r w:rsidRPr="00EC082D">
        <w:rPr>
          <w:rStyle w:val="do1"/>
          <w:b w:val="0"/>
          <w:bCs w:val="0"/>
          <w:sz w:val="28"/>
          <w:szCs w:val="28"/>
          <w:lang w:val="ro-RO"/>
        </w:rPr>
        <w:t xml:space="preserve">în </w:t>
      </w:r>
      <w:r w:rsidR="009A65F4" w:rsidRPr="00EC082D">
        <w:rPr>
          <w:rStyle w:val="do1"/>
          <w:b w:val="0"/>
          <w:bCs w:val="0"/>
          <w:sz w:val="28"/>
          <w:szCs w:val="28"/>
          <w:lang w:val="ro-RO"/>
        </w:rPr>
        <w:t xml:space="preserve">cuantum de 100% din </w:t>
      </w:r>
      <w:r w:rsidRPr="00EC082D">
        <w:rPr>
          <w:rStyle w:val="do1"/>
          <w:b w:val="0"/>
          <w:bCs w:val="0"/>
          <w:sz w:val="28"/>
          <w:szCs w:val="28"/>
          <w:lang w:val="ro-RO"/>
        </w:rPr>
        <w:t>cota stabilită pentru anul 2022</w:t>
      </w:r>
      <w:r w:rsidR="009A65F4" w:rsidRPr="00EC082D">
        <w:rPr>
          <w:rStyle w:val="do1"/>
          <w:b w:val="0"/>
          <w:bCs w:val="0"/>
          <w:sz w:val="28"/>
          <w:szCs w:val="28"/>
          <w:lang w:val="ro-RO"/>
        </w:rPr>
        <w:t xml:space="preserve"> sau 2980 lei </w:t>
      </w:r>
      <w:r w:rsidR="009A65F4" w:rsidRPr="00B967C4">
        <w:rPr>
          <w:rStyle w:val="do1"/>
          <w:b w:val="0"/>
          <w:bCs w:val="0"/>
          <w:sz w:val="28"/>
          <w:szCs w:val="28"/>
          <w:lang w:val="ro-RO"/>
        </w:rPr>
        <w:t>per tonă</w:t>
      </w:r>
      <w:r w:rsidRPr="00EC082D">
        <w:rPr>
          <w:rStyle w:val="do1"/>
          <w:b w:val="0"/>
          <w:bCs w:val="0"/>
          <w:sz w:val="28"/>
          <w:szCs w:val="28"/>
          <w:lang w:val="ro-RO"/>
        </w:rPr>
        <w:t>,</w:t>
      </w:r>
      <w:r w:rsidR="00AE0155" w:rsidRPr="00EC082D">
        <w:rPr>
          <w:rStyle w:val="do1"/>
          <w:b w:val="0"/>
          <w:bCs w:val="0"/>
          <w:sz w:val="28"/>
          <w:szCs w:val="28"/>
          <w:lang w:val="ro-RO"/>
        </w:rPr>
        <w:t xml:space="preserve"> pentru </w:t>
      </w:r>
      <w:r w:rsidRPr="00B967C4">
        <w:rPr>
          <w:rStyle w:val="do1"/>
          <w:b w:val="0"/>
          <w:bCs w:val="0"/>
          <w:sz w:val="28"/>
          <w:szCs w:val="28"/>
        </w:rPr>
        <w:t xml:space="preserve">întreprinderile </w:t>
      </w:r>
      <w:r w:rsidR="00ED6171" w:rsidRPr="00B967C4">
        <w:rPr>
          <w:rStyle w:val="do1"/>
          <w:b w:val="0"/>
          <w:bCs w:val="0"/>
          <w:sz w:val="28"/>
          <w:szCs w:val="28"/>
        </w:rPr>
        <w:t>din sectorul zootehnic</w:t>
      </w:r>
      <w:r w:rsidR="00D63500" w:rsidRPr="00EC082D">
        <w:rPr>
          <w:rStyle w:val="do1"/>
          <w:b w:val="0"/>
          <w:bCs w:val="0"/>
          <w:sz w:val="28"/>
          <w:szCs w:val="28"/>
          <w:lang w:val="ro-RO"/>
        </w:rPr>
        <w:t>.</w:t>
      </w:r>
      <w:r w:rsidR="003800AF" w:rsidRPr="00EC082D">
        <w:rPr>
          <w:rStyle w:val="do1"/>
          <w:b w:val="0"/>
          <w:bCs w:val="0"/>
          <w:sz w:val="28"/>
          <w:szCs w:val="28"/>
          <w:lang w:val="ro-RO"/>
        </w:rPr>
        <w:t>”</w:t>
      </w:r>
    </w:p>
    <w:p w14:paraId="2378862A" w14:textId="77777777" w:rsidR="00C846EA" w:rsidRPr="00EC082D" w:rsidRDefault="00C846EA" w:rsidP="00C846EA">
      <w:pPr>
        <w:pStyle w:val="Listparagraf"/>
        <w:widowControl w:val="0"/>
        <w:shd w:val="clear" w:color="auto" w:fill="FFFFFF"/>
        <w:tabs>
          <w:tab w:val="left" w:pos="709"/>
          <w:tab w:val="left" w:pos="993"/>
        </w:tabs>
        <w:autoSpaceDE w:val="0"/>
        <w:autoSpaceDN w:val="0"/>
        <w:adjustRightInd w:val="0"/>
        <w:spacing w:line="276" w:lineRule="auto"/>
        <w:ind w:left="708" w:firstLine="0"/>
        <w:rPr>
          <w:rStyle w:val="do1"/>
          <w:b w:val="0"/>
          <w:bCs w:val="0"/>
          <w:iCs/>
          <w:sz w:val="28"/>
          <w:szCs w:val="28"/>
          <w:lang w:val="ro-RO"/>
        </w:rPr>
      </w:pPr>
    </w:p>
    <w:p w14:paraId="3EC6F0E3" w14:textId="485FD370" w:rsidR="00A445FB" w:rsidRPr="00EC082D" w:rsidRDefault="00957BB4" w:rsidP="00957BB4">
      <w:pPr>
        <w:pStyle w:val="Listparagraf"/>
        <w:numPr>
          <w:ilvl w:val="0"/>
          <w:numId w:val="1"/>
        </w:numPr>
        <w:shd w:val="clear" w:color="auto" w:fill="FFFFFF"/>
        <w:tabs>
          <w:tab w:val="left" w:pos="284"/>
          <w:tab w:val="left" w:pos="709"/>
        </w:tabs>
        <w:ind w:left="0" w:firstLine="284"/>
        <w:rPr>
          <w:rStyle w:val="do1"/>
          <w:b w:val="0"/>
          <w:bCs w:val="0"/>
          <w:sz w:val="28"/>
          <w:szCs w:val="28"/>
          <w:lang w:val="ro-RO"/>
        </w:rPr>
      </w:pPr>
      <w:r>
        <w:rPr>
          <w:rStyle w:val="do1"/>
          <w:b w:val="0"/>
          <w:bCs w:val="0"/>
          <w:sz w:val="28"/>
          <w:szCs w:val="28"/>
          <w:lang w:val="ro-RO"/>
        </w:rPr>
        <w:lastRenderedPageBreak/>
        <w:t>La p</w:t>
      </w:r>
      <w:r w:rsidR="00112139" w:rsidRPr="002911B2">
        <w:rPr>
          <w:rStyle w:val="do1"/>
          <w:b w:val="0"/>
          <w:bCs w:val="0"/>
          <w:sz w:val="28"/>
          <w:szCs w:val="28"/>
          <w:lang w:val="ro-RO"/>
        </w:rPr>
        <w:t xml:space="preserve">ct. </w:t>
      </w:r>
      <w:r w:rsidR="00723E89" w:rsidRPr="002911B2">
        <w:rPr>
          <w:rStyle w:val="do1"/>
          <w:b w:val="0"/>
          <w:bCs w:val="0"/>
          <w:sz w:val="28"/>
          <w:szCs w:val="28"/>
          <w:lang w:val="ro-RO"/>
        </w:rPr>
        <w:t>3</w:t>
      </w:r>
      <w:r w:rsidR="00723E89" w:rsidRPr="00EC082D">
        <w:rPr>
          <w:rStyle w:val="do1"/>
          <w:b w:val="0"/>
          <w:bCs w:val="0"/>
          <w:sz w:val="28"/>
          <w:szCs w:val="28"/>
          <w:lang w:val="ro-RO"/>
        </w:rPr>
        <w:t xml:space="preserve">, </w:t>
      </w:r>
      <w:r w:rsidR="00114553" w:rsidRPr="00EC082D">
        <w:rPr>
          <w:rStyle w:val="do1"/>
          <w:b w:val="0"/>
          <w:bCs w:val="0"/>
          <w:sz w:val="28"/>
          <w:szCs w:val="28"/>
          <w:lang w:val="ro-RO"/>
        </w:rPr>
        <w:t>s</w:t>
      </w:r>
      <w:r>
        <w:rPr>
          <w:rStyle w:val="do1"/>
          <w:b w:val="0"/>
          <w:bCs w:val="0"/>
          <w:sz w:val="28"/>
          <w:szCs w:val="28"/>
          <w:lang w:val="ro-RO"/>
        </w:rPr>
        <w:t>bp</w:t>
      </w:r>
      <w:r w:rsidR="00114553" w:rsidRPr="00EC082D">
        <w:rPr>
          <w:rStyle w:val="do1"/>
          <w:b w:val="0"/>
          <w:bCs w:val="0"/>
          <w:sz w:val="28"/>
          <w:szCs w:val="28"/>
          <w:lang w:val="ro-RO"/>
        </w:rPr>
        <w:t xml:space="preserve"> 2), după </w:t>
      </w:r>
      <w:r w:rsidR="009B5DDB">
        <w:rPr>
          <w:rStyle w:val="do1"/>
          <w:b w:val="0"/>
          <w:bCs w:val="0"/>
          <w:sz w:val="28"/>
          <w:szCs w:val="28"/>
          <w:lang w:val="ro-RO"/>
        </w:rPr>
        <w:t xml:space="preserve">cuvintele </w:t>
      </w:r>
      <w:r w:rsidR="00114553" w:rsidRPr="00EC082D">
        <w:rPr>
          <w:rStyle w:val="do1"/>
          <w:b w:val="0"/>
          <w:bCs w:val="0"/>
          <w:sz w:val="28"/>
          <w:szCs w:val="28"/>
          <w:lang w:val="ro-RO"/>
        </w:rPr>
        <w:t>„pentru compensarea parțială” se completează cu</w:t>
      </w:r>
      <w:r w:rsidR="00ED6171" w:rsidRPr="00EC082D">
        <w:rPr>
          <w:rStyle w:val="do1"/>
          <w:b w:val="0"/>
          <w:bCs w:val="0"/>
          <w:sz w:val="28"/>
          <w:szCs w:val="28"/>
          <w:lang w:val="ro-RO"/>
        </w:rPr>
        <w:t xml:space="preserve"> </w:t>
      </w:r>
      <w:r w:rsidR="009B5DDB">
        <w:rPr>
          <w:rStyle w:val="do1"/>
          <w:b w:val="0"/>
          <w:bCs w:val="0"/>
          <w:sz w:val="28"/>
          <w:szCs w:val="28"/>
          <w:lang w:val="ro-RO"/>
        </w:rPr>
        <w:t>cuvintele</w:t>
      </w:r>
      <w:r w:rsidR="00114553" w:rsidRPr="00EC082D">
        <w:rPr>
          <w:rStyle w:val="do1"/>
          <w:b w:val="0"/>
          <w:bCs w:val="0"/>
          <w:sz w:val="28"/>
          <w:szCs w:val="28"/>
          <w:lang w:val="ro-RO"/>
        </w:rPr>
        <w:t xml:space="preserve"> „sau </w:t>
      </w:r>
      <w:r w:rsidR="00E523A5" w:rsidRPr="00EC082D">
        <w:rPr>
          <w:rStyle w:val="do1"/>
          <w:b w:val="0"/>
          <w:bCs w:val="0"/>
          <w:sz w:val="28"/>
          <w:szCs w:val="28"/>
          <w:lang w:val="ro-RO"/>
        </w:rPr>
        <w:t>totală</w:t>
      </w:r>
      <w:r w:rsidR="00114553" w:rsidRPr="00EC082D">
        <w:rPr>
          <w:rStyle w:val="do1"/>
          <w:b w:val="0"/>
          <w:bCs w:val="0"/>
          <w:sz w:val="28"/>
          <w:szCs w:val="28"/>
          <w:lang w:val="ro-RO"/>
        </w:rPr>
        <w:t>”</w:t>
      </w:r>
      <w:r w:rsidR="00BE11A3" w:rsidRPr="00EC082D">
        <w:rPr>
          <w:rStyle w:val="do1"/>
          <w:b w:val="0"/>
          <w:bCs w:val="0"/>
          <w:sz w:val="28"/>
          <w:szCs w:val="28"/>
          <w:lang w:val="ro-RO"/>
        </w:rPr>
        <w:t>;</w:t>
      </w:r>
    </w:p>
    <w:p w14:paraId="06F4A634" w14:textId="6A4385BB" w:rsidR="00395DA9" w:rsidRPr="00EC082D" w:rsidRDefault="00112139" w:rsidP="001A78D0">
      <w:pPr>
        <w:pStyle w:val="Listparagraf"/>
        <w:numPr>
          <w:ilvl w:val="0"/>
          <w:numId w:val="1"/>
        </w:numPr>
        <w:shd w:val="clear" w:color="auto" w:fill="FFFFFF"/>
        <w:tabs>
          <w:tab w:val="left" w:pos="709"/>
          <w:tab w:val="left" w:pos="993"/>
        </w:tabs>
        <w:ind w:hanging="1854"/>
        <w:rPr>
          <w:rStyle w:val="do1"/>
          <w:b w:val="0"/>
          <w:bCs w:val="0"/>
          <w:sz w:val="28"/>
          <w:szCs w:val="28"/>
          <w:lang w:val="ro-RO"/>
        </w:rPr>
      </w:pPr>
      <w:r w:rsidRPr="00B967C4">
        <w:rPr>
          <w:rStyle w:val="do1"/>
          <w:b w:val="0"/>
          <w:bCs w:val="0"/>
          <w:sz w:val="28"/>
          <w:szCs w:val="28"/>
          <w:lang w:val="ro-RO"/>
        </w:rPr>
        <w:t xml:space="preserve">Pct. </w:t>
      </w:r>
      <w:r w:rsidR="00511A93" w:rsidRPr="00B967C4">
        <w:rPr>
          <w:rStyle w:val="do1"/>
          <w:b w:val="0"/>
          <w:bCs w:val="0"/>
          <w:sz w:val="28"/>
          <w:szCs w:val="28"/>
          <w:lang w:val="ro-RO"/>
        </w:rPr>
        <w:t>5</w:t>
      </w:r>
      <w:r w:rsidR="00395DA9" w:rsidRPr="00EC082D">
        <w:rPr>
          <w:rStyle w:val="do1"/>
          <w:b w:val="0"/>
          <w:bCs w:val="0"/>
          <w:sz w:val="28"/>
          <w:szCs w:val="28"/>
          <w:lang w:val="ro-RO"/>
        </w:rPr>
        <w:t xml:space="preserve"> se modifică după cum urmează:</w:t>
      </w:r>
    </w:p>
    <w:p w14:paraId="1BD55D5D" w14:textId="374B9B79" w:rsidR="00395DA9" w:rsidRPr="00EC082D" w:rsidRDefault="00395DA9" w:rsidP="00B967C4">
      <w:pPr>
        <w:shd w:val="clear" w:color="auto" w:fill="FFFFFF"/>
        <w:tabs>
          <w:tab w:val="left" w:pos="709"/>
          <w:tab w:val="left" w:pos="993"/>
        </w:tabs>
        <w:ind w:firstLine="284"/>
        <w:rPr>
          <w:rStyle w:val="do1"/>
          <w:b w:val="0"/>
          <w:bCs w:val="0"/>
          <w:sz w:val="28"/>
          <w:szCs w:val="28"/>
          <w:lang w:val="ro-RO"/>
        </w:rPr>
      </w:pPr>
      <w:r w:rsidRPr="00EC082D">
        <w:rPr>
          <w:rStyle w:val="do1"/>
          <w:b w:val="0"/>
          <w:bCs w:val="0"/>
          <w:sz w:val="28"/>
          <w:szCs w:val="28"/>
          <w:lang w:val="ro-RO"/>
        </w:rPr>
        <w:t xml:space="preserve">„5. Calcularea mărimii </w:t>
      </w:r>
      <w:r w:rsidR="00BE1E8D" w:rsidRPr="00EC082D">
        <w:rPr>
          <w:rStyle w:val="do1"/>
          <w:b w:val="0"/>
          <w:bCs w:val="0"/>
          <w:sz w:val="28"/>
          <w:szCs w:val="28"/>
          <w:lang w:val="ro-RO"/>
        </w:rPr>
        <w:t>compensației</w:t>
      </w:r>
      <w:r w:rsidRPr="00EC082D">
        <w:rPr>
          <w:rStyle w:val="do1"/>
          <w:b w:val="0"/>
          <w:bCs w:val="0"/>
          <w:sz w:val="28"/>
          <w:szCs w:val="28"/>
          <w:lang w:val="ro-RO"/>
        </w:rPr>
        <w:t xml:space="preserve"> per beneficiar se efectuează de către </w:t>
      </w:r>
      <w:r w:rsidR="00BE1E8D" w:rsidRPr="00EC082D">
        <w:rPr>
          <w:rStyle w:val="do1"/>
          <w:b w:val="0"/>
          <w:bCs w:val="0"/>
          <w:sz w:val="28"/>
          <w:szCs w:val="28"/>
          <w:lang w:val="ro-RO"/>
        </w:rPr>
        <w:t>Agenția</w:t>
      </w:r>
      <w:r w:rsidRPr="00EC082D">
        <w:rPr>
          <w:rStyle w:val="do1"/>
          <w:b w:val="0"/>
          <w:bCs w:val="0"/>
          <w:sz w:val="28"/>
          <w:szCs w:val="28"/>
          <w:lang w:val="ro-RO"/>
        </w:rPr>
        <w:t xml:space="preserve"> de </w:t>
      </w:r>
      <w:r w:rsidR="00BE1E8D" w:rsidRPr="00EC082D">
        <w:rPr>
          <w:rStyle w:val="do1"/>
          <w:b w:val="0"/>
          <w:bCs w:val="0"/>
          <w:sz w:val="28"/>
          <w:szCs w:val="28"/>
          <w:lang w:val="ro-RO"/>
        </w:rPr>
        <w:t>Intervenție</w:t>
      </w:r>
      <w:r w:rsidRPr="00EC082D">
        <w:rPr>
          <w:rStyle w:val="do1"/>
          <w:b w:val="0"/>
          <w:bCs w:val="0"/>
          <w:sz w:val="28"/>
          <w:szCs w:val="28"/>
          <w:lang w:val="ro-RO"/>
        </w:rPr>
        <w:t xml:space="preserve"> şi </w:t>
      </w:r>
      <w:r w:rsidR="00BE1E8D" w:rsidRPr="00EC082D">
        <w:rPr>
          <w:rStyle w:val="do1"/>
          <w:b w:val="0"/>
          <w:bCs w:val="0"/>
          <w:sz w:val="28"/>
          <w:szCs w:val="28"/>
          <w:lang w:val="ro-RO"/>
        </w:rPr>
        <w:t>Plăți</w:t>
      </w:r>
      <w:r w:rsidRPr="00EC082D">
        <w:rPr>
          <w:rStyle w:val="do1"/>
          <w:b w:val="0"/>
          <w:bCs w:val="0"/>
          <w:sz w:val="28"/>
          <w:szCs w:val="28"/>
          <w:lang w:val="ro-RO"/>
        </w:rPr>
        <w:t xml:space="preserve"> pentru Agricultură după următoarea formulă:</w:t>
      </w:r>
    </w:p>
    <w:p w14:paraId="20B303A6" w14:textId="5866D619" w:rsidR="00156FE6" w:rsidRDefault="00156FE6" w:rsidP="00EC615D">
      <w:pPr>
        <w:pStyle w:val="Listparagraf"/>
        <w:shd w:val="clear" w:color="auto" w:fill="FFFFFF"/>
        <w:tabs>
          <w:tab w:val="left" w:pos="709"/>
          <w:tab w:val="left" w:pos="993"/>
        </w:tabs>
        <w:ind w:left="426" w:firstLine="425"/>
        <w:rPr>
          <w:rStyle w:val="do1"/>
          <w:b w:val="0"/>
          <w:bCs w:val="0"/>
          <w:sz w:val="28"/>
          <w:szCs w:val="28"/>
          <w:lang w:val="ro-RO"/>
        </w:rPr>
      </w:pPr>
      <w:r w:rsidRPr="00BA7DF8">
        <w:rPr>
          <w:rStyle w:val="do1"/>
          <w:bCs w:val="0"/>
          <w:sz w:val="28"/>
          <w:szCs w:val="28"/>
          <w:lang w:val="ro-RO"/>
        </w:rPr>
        <w:t>Mc = Vtu * Cd * k</w:t>
      </w:r>
      <w:r w:rsidRPr="00CF2EC5">
        <w:rPr>
          <w:rStyle w:val="do1"/>
          <w:bCs w:val="0"/>
          <w:sz w:val="28"/>
          <w:szCs w:val="28"/>
          <w:lang w:val="ro-RO"/>
        </w:rPr>
        <w:t xml:space="preserve"> </w:t>
      </w:r>
    </w:p>
    <w:p w14:paraId="3B06C829" w14:textId="5E8A7A5F" w:rsidR="00156FE6" w:rsidRPr="00B967C4" w:rsidRDefault="00156FE6" w:rsidP="00EC615D">
      <w:pPr>
        <w:pStyle w:val="Listparagraf"/>
        <w:shd w:val="clear" w:color="auto" w:fill="FFFFFF"/>
        <w:tabs>
          <w:tab w:val="left" w:pos="709"/>
          <w:tab w:val="left" w:pos="993"/>
        </w:tabs>
        <w:ind w:left="426" w:firstLine="0"/>
        <w:rPr>
          <w:rStyle w:val="do1"/>
          <w:b w:val="0"/>
          <w:bCs w:val="0"/>
          <w:i/>
          <w:sz w:val="28"/>
          <w:szCs w:val="28"/>
          <w:lang w:val="ro-RO"/>
        </w:rPr>
      </w:pPr>
      <w:r w:rsidRPr="00B967C4">
        <w:rPr>
          <w:rStyle w:val="do1"/>
          <w:b w:val="0"/>
          <w:bCs w:val="0"/>
          <w:i/>
          <w:sz w:val="28"/>
          <w:szCs w:val="28"/>
          <w:lang w:val="ro-RO"/>
        </w:rPr>
        <w:t>Unde:</w:t>
      </w:r>
    </w:p>
    <w:p w14:paraId="01857CA9" w14:textId="6BABD19F" w:rsidR="00156FE6" w:rsidRDefault="00156FE6" w:rsidP="00EC615D">
      <w:pPr>
        <w:pStyle w:val="Listparagraf"/>
        <w:shd w:val="clear" w:color="auto" w:fill="FFFFFF"/>
        <w:tabs>
          <w:tab w:val="left" w:pos="709"/>
          <w:tab w:val="left" w:pos="993"/>
        </w:tabs>
        <w:ind w:left="426" w:firstLine="0"/>
        <w:rPr>
          <w:rStyle w:val="do1"/>
          <w:b w:val="0"/>
          <w:bCs w:val="0"/>
          <w:sz w:val="28"/>
          <w:szCs w:val="28"/>
          <w:lang w:val="ro-RO"/>
        </w:rPr>
      </w:pPr>
      <w:r w:rsidRPr="00B967C4">
        <w:rPr>
          <w:rStyle w:val="do1"/>
          <w:b w:val="0"/>
          <w:bCs w:val="0"/>
          <w:i/>
          <w:sz w:val="28"/>
          <w:szCs w:val="28"/>
          <w:lang w:val="ro-RO"/>
        </w:rPr>
        <w:t>Mc</w:t>
      </w:r>
      <w:r w:rsidRPr="00EC082D">
        <w:rPr>
          <w:rStyle w:val="do1"/>
          <w:b w:val="0"/>
          <w:bCs w:val="0"/>
          <w:sz w:val="28"/>
          <w:szCs w:val="28"/>
          <w:lang w:val="ro-RO"/>
        </w:rPr>
        <w:t xml:space="preserve"> – mărimea </w:t>
      </w:r>
      <w:r w:rsidR="00BE1E8D" w:rsidRPr="00EC082D">
        <w:rPr>
          <w:rStyle w:val="do1"/>
          <w:b w:val="0"/>
          <w:bCs w:val="0"/>
          <w:sz w:val="28"/>
          <w:szCs w:val="28"/>
          <w:lang w:val="ro-RO"/>
        </w:rPr>
        <w:t>compensației</w:t>
      </w:r>
      <w:r>
        <w:rPr>
          <w:rStyle w:val="do1"/>
          <w:b w:val="0"/>
          <w:bCs w:val="0"/>
          <w:sz w:val="28"/>
          <w:szCs w:val="28"/>
          <w:lang w:val="ro-RO"/>
        </w:rPr>
        <w:t>;</w:t>
      </w:r>
    </w:p>
    <w:p w14:paraId="00482F23" w14:textId="7B5D6501" w:rsidR="00156FE6" w:rsidRDefault="00156FE6" w:rsidP="00EC615D">
      <w:pPr>
        <w:pStyle w:val="Listparagraf"/>
        <w:shd w:val="clear" w:color="auto" w:fill="FFFFFF"/>
        <w:tabs>
          <w:tab w:val="left" w:pos="709"/>
          <w:tab w:val="left" w:pos="993"/>
        </w:tabs>
        <w:ind w:left="426" w:firstLine="0"/>
        <w:rPr>
          <w:rStyle w:val="do1"/>
          <w:b w:val="0"/>
          <w:bCs w:val="0"/>
          <w:sz w:val="28"/>
          <w:szCs w:val="28"/>
          <w:lang w:val="ro-RO"/>
        </w:rPr>
      </w:pPr>
      <w:r w:rsidRPr="00B967C4">
        <w:rPr>
          <w:rStyle w:val="do1"/>
          <w:b w:val="0"/>
          <w:bCs w:val="0"/>
          <w:i/>
          <w:sz w:val="28"/>
          <w:szCs w:val="28"/>
          <w:lang w:val="ro-RO"/>
        </w:rPr>
        <w:t>Vtu</w:t>
      </w:r>
      <w:r>
        <w:rPr>
          <w:rStyle w:val="do1"/>
          <w:b w:val="0"/>
          <w:bCs w:val="0"/>
          <w:sz w:val="28"/>
          <w:szCs w:val="28"/>
          <w:lang w:val="ro-RO"/>
        </w:rPr>
        <w:t xml:space="preserve"> – volumul </w:t>
      </w:r>
      <w:r w:rsidR="00876232">
        <w:rPr>
          <w:rStyle w:val="do1"/>
          <w:b w:val="0"/>
          <w:bCs w:val="0"/>
          <w:sz w:val="28"/>
          <w:szCs w:val="28"/>
          <w:lang w:val="ro-RO"/>
        </w:rPr>
        <w:t>total de motorină utilizată;</w:t>
      </w:r>
    </w:p>
    <w:p w14:paraId="48F8D0D2" w14:textId="598E2D58" w:rsidR="00876232" w:rsidRDefault="00876232" w:rsidP="00EC615D">
      <w:pPr>
        <w:pStyle w:val="Listparagraf"/>
        <w:shd w:val="clear" w:color="auto" w:fill="FFFFFF"/>
        <w:tabs>
          <w:tab w:val="left" w:pos="709"/>
          <w:tab w:val="left" w:pos="993"/>
        </w:tabs>
        <w:ind w:left="426" w:firstLine="0"/>
        <w:rPr>
          <w:rStyle w:val="do1"/>
          <w:b w:val="0"/>
          <w:bCs w:val="0"/>
          <w:sz w:val="28"/>
          <w:szCs w:val="28"/>
          <w:lang w:val="ro-RO"/>
        </w:rPr>
      </w:pPr>
      <w:r w:rsidRPr="00B967C4">
        <w:rPr>
          <w:rStyle w:val="do1"/>
          <w:b w:val="0"/>
          <w:bCs w:val="0"/>
          <w:i/>
          <w:sz w:val="28"/>
          <w:szCs w:val="28"/>
          <w:lang w:val="ro-RO"/>
        </w:rPr>
        <w:t>Cd</w:t>
      </w:r>
      <w:r w:rsidRPr="00876232">
        <w:rPr>
          <w:rStyle w:val="do1"/>
          <w:b w:val="0"/>
          <w:bCs w:val="0"/>
          <w:sz w:val="28"/>
          <w:szCs w:val="28"/>
          <w:lang w:val="ro-RO"/>
        </w:rPr>
        <w:t xml:space="preserve"> – coeficientul de densitate medie pentru motorină</w:t>
      </w:r>
      <w:r>
        <w:rPr>
          <w:rStyle w:val="do1"/>
          <w:b w:val="0"/>
          <w:bCs w:val="0"/>
          <w:sz w:val="28"/>
          <w:szCs w:val="28"/>
          <w:lang w:val="ro-RO"/>
        </w:rPr>
        <w:t>,</w:t>
      </w:r>
      <w:r w:rsidRPr="00876232">
        <w:rPr>
          <w:rStyle w:val="do1"/>
          <w:b w:val="0"/>
          <w:bCs w:val="0"/>
          <w:sz w:val="28"/>
          <w:szCs w:val="28"/>
          <w:lang w:val="ro-RO"/>
        </w:rPr>
        <w:t xml:space="preserve"> </w:t>
      </w:r>
      <w:r>
        <w:rPr>
          <w:rStyle w:val="do1"/>
          <w:b w:val="0"/>
          <w:bCs w:val="0"/>
          <w:sz w:val="28"/>
          <w:szCs w:val="28"/>
          <w:lang w:val="ro-RO"/>
        </w:rPr>
        <w:t>egal cu</w:t>
      </w:r>
      <w:r w:rsidRPr="00876232">
        <w:rPr>
          <w:rStyle w:val="do1"/>
          <w:b w:val="0"/>
          <w:bCs w:val="0"/>
          <w:sz w:val="28"/>
          <w:szCs w:val="28"/>
          <w:lang w:val="ro-RO"/>
        </w:rPr>
        <w:t xml:space="preserve"> 0,845 kg/l;</w:t>
      </w:r>
    </w:p>
    <w:p w14:paraId="4A6DBCE8" w14:textId="10516B13" w:rsidR="00156FE6" w:rsidRDefault="00156FE6" w:rsidP="00EC615D">
      <w:pPr>
        <w:pStyle w:val="Listparagraf"/>
        <w:shd w:val="clear" w:color="auto" w:fill="FFFFFF"/>
        <w:tabs>
          <w:tab w:val="left" w:pos="709"/>
          <w:tab w:val="left" w:pos="993"/>
        </w:tabs>
        <w:ind w:left="426" w:firstLine="0"/>
        <w:rPr>
          <w:rStyle w:val="do1"/>
          <w:b w:val="0"/>
          <w:bCs w:val="0"/>
          <w:sz w:val="28"/>
          <w:szCs w:val="28"/>
          <w:lang w:val="ro-RO"/>
        </w:rPr>
      </w:pPr>
      <w:r w:rsidRPr="00B967C4">
        <w:rPr>
          <w:rStyle w:val="do1"/>
          <w:b w:val="0"/>
          <w:bCs w:val="0"/>
          <w:i/>
          <w:sz w:val="28"/>
          <w:szCs w:val="28"/>
          <w:lang w:val="ro-RO"/>
        </w:rPr>
        <w:t>k</w:t>
      </w:r>
      <w:r>
        <w:rPr>
          <w:rStyle w:val="do1"/>
          <w:b w:val="0"/>
          <w:bCs w:val="0"/>
          <w:sz w:val="28"/>
          <w:szCs w:val="28"/>
          <w:lang w:val="ro-RO"/>
        </w:rPr>
        <w:t xml:space="preserve"> – coeficientul de compensație pe</w:t>
      </w:r>
      <w:r w:rsidR="00CF2EC5">
        <w:rPr>
          <w:rStyle w:val="do1"/>
          <w:b w:val="0"/>
          <w:bCs w:val="0"/>
          <w:sz w:val="28"/>
          <w:szCs w:val="28"/>
          <w:lang w:val="ro-RO"/>
        </w:rPr>
        <w:t>r</w:t>
      </w:r>
      <w:r>
        <w:rPr>
          <w:rStyle w:val="do1"/>
          <w:b w:val="0"/>
          <w:bCs w:val="0"/>
          <w:sz w:val="28"/>
          <w:szCs w:val="28"/>
          <w:lang w:val="ro-RO"/>
        </w:rPr>
        <w:t xml:space="preserve"> agent economic</w:t>
      </w:r>
      <w:r w:rsidR="00876232">
        <w:rPr>
          <w:rStyle w:val="do1"/>
          <w:b w:val="0"/>
          <w:bCs w:val="0"/>
          <w:sz w:val="28"/>
          <w:szCs w:val="28"/>
          <w:lang w:val="ro-RO"/>
        </w:rPr>
        <w:t>,</w:t>
      </w:r>
      <w:r>
        <w:rPr>
          <w:rStyle w:val="do1"/>
          <w:b w:val="0"/>
          <w:bCs w:val="0"/>
          <w:sz w:val="28"/>
          <w:szCs w:val="28"/>
          <w:lang w:val="ro-RO"/>
        </w:rPr>
        <w:t xml:space="preserve"> </w:t>
      </w:r>
      <w:r w:rsidR="00876232">
        <w:rPr>
          <w:rStyle w:val="do1"/>
          <w:b w:val="0"/>
          <w:bCs w:val="0"/>
          <w:sz w:val="28"/>
          <w:szCs w:val="28"/>
          <w:lang w:val="ro-RO"/>
        </w:rPr>
        <w:t>care</w:t>
      </w:r>
      <w:r w:rsidR="003626B3">
        <w:rPr>
          <w:rStyle w:val="do1"/>
          <w:b w:val="0"/>
          <w:bCs w:val="0"/>
          <w:sz w:val="28"/>
          <w:szCs w:val="28"/>
          <w:lang w:val="ro-RO"/>
        </w:rPr>
        <w:t>,</w:t>
      </w:r>
      <w:r w:rsidR="00876232">
        <w:rPr>
          <w:rStyle w:val="do1"/>
          <w:b w:val="0"/>
          <w:bCs w:val="0"/>
          <w:sz w:val="28"/>
          <w:szCs w:val="28"/>
          <w:lang w:val="ro-RO"/>
        </w:rPr>
        <w:t xml:space="preserve"> pentru </w:t>
      </w:r>
      <w:r w:rsidR="00876232" w:rsidRPr="00EC082D">
        <w:rPr>
          <w:rStyle w:val="do1"/>
          <w:b w:val="0"/>
          <w:bCs w:val="0"/>
          <w:sz w:val="28"/>
          <w:szCs w:val="28"/>
          <w:lang w:val="ro-RO"/>
        </w:rPr>
        <w:t>categoriile menționate la pct. 2 sbp. 1</w:t>
      </w:r>
      <w:r w:rsidR="00CF2EC5">
        <w:rPr>
          <w:rStyle w:val="do1"/>
          <w:b w:val="0"/>
          <w:bCs w:val="0"/>
          <w:sz w:val="28"/>
          <w:szCs w:val="28"/>
          <w:lang w:val="ro-RO"/>
        </w:rPr>
        <w:t xml:space="preserve"> și sbp. 3</w:t>
      </w:r>
      <w:r w:rsidR="00876232">
        <w:rPr>
          <w:rStyle w:val="do1"/>
          <w:b w:val="0"/>
          <w:bCs w:val="0"/>
          <w:sz w:val="28"/>
          <w:szCs w:val="28"/>
          <w:lang w:val="ro-RO"/>
        </w:rPr>
        <w:t>, este de 2</w:t>
      </w:r>
      <w:r w:rsidR="006738AE">
        <w:rPr>
          <w:rStyle w:val="do1"/>
          <w:b w:val="0"/>
          <w:bCs w:val="0"/>
          <w:sz w:val="28"/>
          <w:szCs w:val="28"/>
          <w:lang w:val="ro-RO"/>
        </w:rPr>
        <w:t>,</w:t>
      </w:r>
      <w:r w:rsidR="00876232">
        <w:rPr>
          <w:rStyle w:val="do1"/>
          <w:b w:val="0"/>
          <w:bCs w:val="0"/>
          <w:sz w:val="28"/>
          <w:szCs w:val="28"/>
          <w:lang w:val="ro-RO"/>
        </w:rPr>
        <w:t xml:space="preserve">980, iar </w:t>
      </w:r>
      <w:r w:rsidR="00876232" w:rsidRPr="00EC082D">
        <w:rPr>
          <w:rStyle w:val="do1"/>
          <w:b w:val="0"/>
          <w:bCs w:val="0"/>
          <w:sz w:val="28"/>
          <w:szCs w:val="28"/>
          <w:lang w:val="ro-RO"/>
        </w:rPr>
        <w:t>pentru categoriile menționate la pct. 2 sbp. 2)</w:t>
      </w:r>
      <w:r w:rsidR="00876232">
        <w:rPr>
          <w:rStyle w:val="do1"/>
          <w:b w:val="0"/>
          <w:bCs w:val="0"/>
          <w:sz w:val="28"/>
          <w:szCs w:val="28"/>
          <w:lang w:val="ro-RO"/>
        </w:rPr>
        <w:t xml:space="preserve"> este de </w:t>
      </w:r>
      <w:r w:rsidR="006738AE">
        <w:rPr>
          <w:rStyle w:val="do1"/>
          <w:b w:val="0"/>
          <w:bCs w:val="0"/>
          <w:sz w:val="28"/>
          <w:szCs w:val="28"/>
          <w:lang w:val="ro-RO"/>
        </w:rPr>
        <w:t>0,</w:t>
      </w:r>
      <w:r w:rsidR="00876232">
        <w:rPr>
          <w:rStyle w:val="do1"/>
          <w:b w:val="0"/>
          <w:bCs w:val="0"/>
          <w:sz w:val="28"/>
          <w:szCs w:val="28"/>
          <w:lang w:val="ro-RO"/>
        </w:rPr>
        <w:t>894.</w:t>
      </w:r>
    </w:p>
    <w:p w14:paraId="7EE544CB" w14:textId="4C213409" w:rsidR="000925C1" w:rsidRDefault="000925C1" w:rsidP="00EC615D">
      <w:pPr>
        <w:pStyle w:val="Listparagraf"/>
        <w:ind w:left="426"/>
        <w:rPr>
          <w:rStyle w:val="do1"/>
          <w:bCs w:val="0"/>
          <w:sz w:val="28"/>
          <w:szCs w:val="28"/>
          <w:lang w:val="ro-RO"/>
        </w:rPr>
      </w:pPr>
    </w:p>
    <w:p w14:paraId="3C8D18C1" w14:textId="0E036A7E" w:rsidR="000925C1" w:rsidRPr="00B343F0" w:rsidRDefault="00CF2EC5" w:rsidP="00B967C4">
      <w:pPr>
        <w:pStyle w:val="Listparagraf"/>
        <w:ind w:left="0" w:firstLine="567"/>
        <w:rPr>
          <w:rStyle w:val="do1"/>
          <w:b w:val="0"/>
          <w:bCs w:val="0"/>
          <w:sz w:val="28"/>
          <w:szCs w:val="28"/>
          <w:lang w:val="ro-RO"/>
        </w:rPr>
      </w:pPr>
      <w:r>
        <w:rPr>
          <w:rStyle w:val="do1"/>
          <w:b w:val="0"/>
          <w:bCs w:val="0"/>
          <w:sz w:val="28"/>
          <w:szCs w:val="28"/>
          <w:lang w:val="ro-RO"/>
        </w:rPr>
        <w:t xml:space="preserve">*Notă: </w:t>
      </w:r>
      <w:r w:rsidR="000925C1" w:rsidRPr="00A86ED7">
        <w:rPr>
          <w:rStyle w:val="do1"/>
          <w:b w:val="0"/>
          <w:bCs w:val="0"/>
          <w:i/>
          <w:sz w:val="28"/>
          <w:szCs w:val="28"/>
          <w:lang w:val="ro-RO"/>
        </w:rPr>
        <w:t xml:space="preserve">În cazul când Volumul motorinei facturate </w:t>
      </w:r>
      <w:r w:rsidR="00FC4C00" w:rsidRPr="00A86ED7">
        <w:rPr>
          <w:rStyle w:val="do1"/>
          <w:b w:val="0"/>
          <w:bCs w:val="0"/>
          <w:i/>
          <w:sz w:val="28"/>
          <w:szCs w:val="28"/>
          <w:lang w:val="ro-RO"/>
        </w:rPr>
        <w:t xml:space="preserve">este mai mic decît </w:t>
      </w:r>
      <w:r w:rsidR="000925C1" w:rsidRPr="00A86ED7">
        <w:rPr>
          <w:rStyle w:val="do1"/>
          <w:b w:val="0"/>
          <w:bCs w:val="0"/>
          <w:i/>
          <w:sz w:val="28"/>
          <w:szCs w:val="28"/>
          <w:lang w:val="ro-RO"/>
        </w:rPr>
        <w:t>Vtu, a</w:t>
      </w:r>
      <w:r w:rsidR="00A86ED7">
        <w:rPr>
          <w:rStyle w:val="do1"/>
          <w:b w:val="0"/>
          <w:bCs w:val="0"/>
          <w:i/>
          <w:sz w:val="28"/>
          <w:szCs w:val="28"/>
          <w:lang w:val="ro-RO"/>
        </w:rPr>
        <w:t>tunci în formula de calcul se i</w:t>
      </w:r>
      <w:r w:rsidR="000925C1" w:rsidRPr="00A86ED7">
        <w:rPr>
          <w:rStyle w:val="do1"/>
          <w:b w:val="0"/>
          <w:bCs w:val="0"/>
          <w:i/>
          <w:sz w:val="28"/>
          <w:szCs w:val="28"/>
          <w:lang w:val="ro-RO"/>
        </w:rPr>
        <w:t xml:space="preserve">a în considerare Volumul motorinei facturate, iar în cazul când Volumul motorinei facturate </w:t>
      </w:r>
      <w:r w:rsidR="00FC4C00" w:rsidRPr="00A86ED7">
        <w:rPr>
          <w:rStyle w:val="do1"/>
          <w:b w:val="0"/>
          <w:bCs w:val="0"/>
          <w:i/>
          <w:sz w:val="28"/>
          <w:szCs w:val="28"/>
          <w:lang w:val="ro-RO"/>
        </w:rPr>
        <w:t xml:space="preserve">este mai mare decît </w:t>
      </w:r>
      <w:r w:rsidR="000925C1" w:rsidRPr="00A86ED7">
        <w:rPr>
          <w:rStyle w:val="do1"/>
          <w:b w:val="0"/>
          <w:bCs w:val="0"/>
          <w:i/>
          <w:sz w:val="28"/>
          <w:szCs w:val="28"/>
          <w:lang w:val="ro-RO"/>
        </w:rPr>
        <w:t>Vtu, atunci în formul</w:t>
      </w:r>
      <w:r w:rsidR="00A86ED7">
        <w:rPr>
          <w:rStyle w:val="do1"/>
          <w:b w:val="0"/>
          <w:bCs w:val="0"/>
          <w:i/>
          <w:sz w:val="28"/>
          <w:szCs w:val="28"/>
          <w:lang w:val="ro-RO"/>
        </w:rPr>
        <w:t>a de calcul se i</w:t>
      </w:r>
      <w:r w:rsidR="000925C1" w:rsidRPr="00A86ED7">
        <w:rPr>
          <w:rStyle w:val="do1"/>
          <w:b w:val="0"/>
          <w:bCs w:val="0"/>
          <w:i/>
          <w:sz w:val="28"/>
          <w:szCs w:val="28"/>
          <w:lang w:val="ro-RO"/>
        </w:rPr>
        <w:t>a în considerare</w:t>
      </w:r>
      <w:r w:rsidR="000925C1">
        <w:rPr>
          <w:rStyle w:val="do1"/>
          <w:b w:val="0"/>
          <w:bCs w:val="0"/>
          <w:sz w:val="28"/>
          <w:szCs w:val="28"/>
          <w:lang w:val="ro-RO"/>
        </w:rPr>
        <w:t>:</w:t>
      </w:r>
    </w:p>
    <w:p w14:paraId="065005E0" w14:textId="77777777" w:rsidR="00876232" w:rsidRDefault="00876232" w:rsidP="00156FE6">
      <w:pPr>
        <w:pStyle w:val="Listparagraf"/>
        <w:shd w:val="clear" w:color="auto" w:fill="FFFFFF"/>
        <w:tabs>
          <w:tab w:val="left" w:pos="709"/>
          <w:tab w:val="left" w:pos="993"/>
        </w:tabs>
        <w:ind w:left="1211" w:firstLine="0"/>
        <w:rPr>
          <w:rStyle w:val="do1"/>
          <w:b w:val="0"/>
          <w:bCs w:val="0"/>
          <w:sz w:val="28"/>
          <w:szCs w:val="28"/>
          <w:lang w:val="ro-RO"/>
        </w:rPr>
      </w:pPr>
    </w:p>
    <w:p w14:paraId="1E01F50F" w14:textId="77777777" w:rsidR="009737C8" w:rsidRDefault="00876232" w:rsidP="00876232">
      <w:pPr>
        <w:pStyle w:val="Listparagraf"/>
        <w:shd w:val="clear" w:color="auto" w:fill="FFFFFF"/>
        <w:tabs>
          <w:tab w:val="left" w:pos="709"/>
          <w:tab w:val="left" w:pos="993"/>
        </w:tabs>
        <w:ind w:left="1211" w:firstLine="0"/>
        <w:rPr>
          <w:rStyle w:val="do1"/>
          <w:bCs w:val="0"/>
          <w:sz w:val="28"/>
          <w:szCs w:val="28"/>
          <w:vertAlign w:val="subscript"/>
          <w:lang w:val="ro-RO"/>
        </w:rPr>
      </w:pPr>
      <w:r w:rsidRPr="00BA7DF8">
        <w:rPr>
          <w:rStyle w:val="do1"/>
          <w:bCs w:val="0"/>
          <w:sz w:val="28"/>
          <w:szCs w:val="28"/>
          <w:lang w:val="ro-RO"/>
        </w:rPr>
        <w:t xml:space="preserve">Vtu </w:t>
      </w:r>
      <w:r w:rsidR="009737C8" w:rsidRPr="00BA7DF8">
        <w:rPr>
          <w:rStyle w:val="do1"/>
          <w:bCs w:val="0"/>
          <w:sz w:val="28"/>
          <w:szCs w:val="28"/>
          <w:lang w:val="ro-RO"/>
        </w:rPr>
        <w:t>= Vnc</w:t>
      </w:r>
      <w:r w:rsidR="009737C8" w:rsidRPr="00BA7DF8">
        <w:rPr>
          <w:rStyle w:val="do1"/>
          <w:bCs w:val="0"/>
          <w:sz w:val="28"/>
          <w:szCs w:val="28"/>
          <w:vertAlign w:val="subscript"/>
          <w:lang w:val="ro-RO"/>
        </w:rPr>
        <w:t>1</w:t>
      </w:r>
      <w:r w:rsidR="009737C8" w:rsidRPr="00BA7DF8">
        <w:rPr>
          <w:rStyle w:val="do1"/>
          <w:bCs w:val="0"/>
          <w:sz w:val="28"/>
          <w:szCs w:val="28"/>
          <w:lang w:val="ro-RO"/>
        </w:rPr>
        <w:t>+ ….+Vnc</w:t>
      </w:r>
      <w:r w:rsidR="009737C8" w:rsidRPr="00BA7DF8">
        <w:rPr>
          <w:rStyle w:val="do1"/>
          <w:bCs w:val="0"/>
          <w:sz w:val="28"/>
          <w:szCs w:val="28"/>
          <w:vertAlign w:val="subscript"/>
          <w:lang w:val="ro-RO"/>
        </w:rPr>
        <w:t>n</w:t>
      </w:r>
    </w:p>
    <w:p w14:paraId="7C6B6F53" w14:textId="77777777" w:rsidR="00306DE2" w:rsidRDefault="00306DE2" w:rsidP="00306DE2">
      <w:pPr>
        <w:pStyle w:val="Listparagraf"/>
        <w:shd w:val="clear" w:color="auto" w:fill="FFFFFF"/>
        <w:tabs>
          <w:tab w:val="left" w:pos="709"/>
          <w:tab w:val="left" w:pos="993"/>
        </w:tabs>
        <w:ind w:left="1211" w:firstLine="0"/>
        <w:rPr>
          <w:rStyle w:val="do1"/>
          <w:bCs w:val="0"/>
          <w:sz w:val="28"/>
          <w:szCs w:val="28"/>
          <w:vertAlign w:val="subscript"/>
          <w:lang w:val="ro-RO"/>
        </w:rPr>
      </w:pPr>
    </w:p>
    <w:p w14:paraId="3F27AB41" w14:textId="6190262B" w:rsidR="00B343F0" w:rsidRPr="00B6193F" w:rsidRDefault="00B343F0" w:rsidP="00306DE2">
      <w:pPr>
        <w:pStyle w:val="Listparagraf"/>
        <w:numPr>
          <w:ilvl w:val="0"/>
          <w:numId w:val="6"/>
        </w:numPr>
        <w:shd w:val="clear" w:color="auto" w:fill="FFFFFF"/>
        <w:tabs>
          <w:tab w:val="left" w:pos="709"/>
          <w:tab w:val="left" w:pos="993"/>
        </w:tabs>
        <w:ind w:hanging="1145"/>
        <w:rPr>
          <w:rStyle w:val="do1"/>
          <w:bCs w:val="0"/>
          <w:i/>
          <w:sz w:val="28"/>
          <w:szCs w:val="28"/>
          <w:lang w:val="ro-RO"/>
        </w:rPr>
      </w:pPr>
      <w:r w:rsidRPr="00B6193F">
        <w:rPr>
          <w:rStyle w:val="do1"/>
          <w:bCs w:val="0"/>
          <w:i/>
          <w:sz w:val="28"/>
          <w:szCs w:val="28"/>
          <w:lang w:val="ro-RO"/>
        </w:rPr>
        <w:t>în domeniul vegetal:</w:t>
      </w:r>
    </w:p>
    <w:p w14:paraId="1C1AA38F" w14:textId="7D9A8696" w:rsidR="00876232" w:rsidRDefault="009737C8" w:rsidP="00306DE2">
      <w:pPr>
        <w:pStyle w:val="Listparagraf"/>
        <w:shd w:val="clear" w:color="auto" w:fill="FFFFFF"/>
        <w:tabs>
          <w:tab w:val="left" w:pos="709"/>
          <w:tab w:val="left" w:pos="993"/>
        </w:tabs>
        <w:ind w:left="1211" w:hanging="1145"/>
        <w:rPr>
          <w:rStyle w:val="do1"/>
          <w:b w:val="0"/>
          <w:bCs w:val="0"/>
          <w:sz w:val="28"/>
          <w:szCs w:val="28"/>
          <w:lang w:val="ro-RO"/>
        </w:rPr>
      </w:pPr>
      <w:r w:rsidRPr="00B967C4">
        <w:rPr>
          <w:rStyle w:val="do1"/>
          <w:b w:val="0"/>
          <w:bCs w:val="0"/>
          <w:i/>
          <w:sz w:val="28"/>
          <w:szCs w:val="28"/>
          <w:lang w:val="ro-RO"/>
        </w:rPr>
        <w:t>Vnc</w:t>
      </w:r>
      <w:r>
        <w:rPr>
          <w:rStyle w:val="do1"/>
          <w:b w:val="0"/>
          <w:bCs w:val="0"/>
          <w:sz w:val="28"/>
          <w:szCs w:val="28"/>
          <w:lang w:val="ro-RO"/>
        </w:rPr>
        <w:t xml:space="preserve"> – volumul de motorină per cultură și unitate de suprafață</w:t>
      </w:r>
      <w:r w:rsidR="00876232">
        <w:rPr>
          <w:rStyle w:val="do1"/>
          <w:b w:val="0"/>
          <w:bCs w:val="0"/>
          <w:sz w:val="28"/>
          <w:szCs w:val="28"/>
          <w:lang w:val="ro-RO"/>
        </w:rPr>
        <w:t>;</w:t>
      </w:r>
    </w:p>
    <w:p w14:paraId="09AEE90F" w14:textId="7A9ECFE8" w:rsidR="009737C8" w:rsidRPr="00BA7DF8" w:rsidRDefault="009737C8" w:rsidP="00306DE2">
      <w:pPr>
        <w:pStyle w:val="Listparagraf"/>
        <w:shd w:val="clear" w:color="auto" w:fill="FFFFFF"/>
        <w:tabs>
          <w:tab w:val="left" w:pos="709"/>
          <w:tab w:val="left" w:pos="993"/>
        </w:tabs>
        <w:ind w:left="1211" w:hanging="1145"/>
        <w:rPr>
          <w:rStyle w:val="do1"/>
          <w:bCs w:val="0"/>
          <w:sz w:val="28"/>
          <w:szCs w:val="28"/>
          <w:lang w:val="ro-RO"/>
        </w:rPr>
      </w:pPr>
      <w:r w:rsidRPr="00BA7DF8">
        <w:rPr>
          <w:rStyle w:val="do1"/>
          <w:bCs w:val="0"/>
          <w:sz w:val="28"/>
          <w:szCs w:val="28"/>
          <w:lang w:val="ro-RO"/>
        </w:rPr>
        <w:t>Vnc = St * Nm</w:t>
      </w:r>
    </w:p>
    <w:p w14:paraId="6B7DAAB9" w14:textId="08D50B3A" w:rsidR="009737C8" w:rsidRPr="00B967C4" w:rsidRDefault="007228E3" w:rsidP="00306DE2">
      <w:pPr>
        <w:pStyle w:val="Listparagraf"/>
        <w:ind w:left="1211" w:hanging="1145"/>
        <w:rPr>
          <w:i/>
          <w:sz w:val="28"/>
          <w:szCs w:val="28"/>
          <w:lang w:val="ro-RO"/>
        </w:rPr>
      </w:pPr>
      <w:r>
        <w:rPr>
          <w:i/>
          <w:sz w:val="28"/>
          <w:szCs w:val="28"/>
          <w:lang w:val="ro-RO"/>
        </w:rPr>
        <w:t>U</w:t>
      </w:r>
      <w:r w:rsidR="009737C8" w:rsidRPr="00B967C4">
        <w:rPr>
          <w:i/>
          <w:sz w:val="28"/>
          <w:szCs w:val="28"/>
          <w:lang w:val="ro-RO"/>
        </w:rPr>
        <w:t>nde:</w:t>
      </w:r>
    </w:p>
    <w:p w14:paraId="4F0B5F3C" w14:textId="3458F983" w:rsidR="009737C8" w:rsidRPr="009737C8" w:rsidRDefault="009737C8" w:rsidP="00B967C4">
      <w:pPr>
        <w:pStyle w:val="Listparagraf"/>
        <w:ind w:left="1211" w:hanging="785"/>
        <w:rPr>
          <w:sz w:val="28"/>
          <w:szCs w:val="28"/>
          <w:lang w:val="ro-RO"/>
        </w:rPr>
      </w:pPr>
      <w:r w:rsidRPr="00B967C4">
        <w:rPr>
          <w:i/>
          <w:sz w:val="28"/>
          <w:szCs w:val="28"/>
          <w:lang w:val="ro-RO"/>
        </w:rPr>
        <w:t>St</w:t>
      </w:r>
      <w:r w:rsidRPr="009737C8">
        <w:rPr>
          <w:sz w:val="28"/>
          <w:szCs w:val="28"/>
          <w:lang w:val="ro-RO"/>
        </w:rPr>
        <w:t xml:space="preserve"> – suprafața totală per cultură;</w:t>
      </w:r>
    </w:p>
    <w:p w14:paraId="02516D86" w14:textId="77777777" w:rsidR="009737C8" w:rsidRDefault="009737C8" w:rsidP="00B967C4">
      <w:pPr>
        <w:pStyle w:val="Listparagraf"/>
        <w:ind w:left="1211" w:hanging="785"/>
        <w:rPr>
          <w:sz w:val="28"/>
          <w:szCs w:val="28"/>
          <w:lang w:val="ro-RO"/>
        </w:rPr>
      </w:pPr>
      <w:r w:rsidRPr="00B967C4">
        <w:rPr>
          <w:i/>
          <w:sz w:val="28"/>
          <w:szCs w:val="28"/>
          <w:lang w:val="ro-RO"/>
        </w:rPr>
        <w:t>Nm</w:t>
      </w:r>
      <w:r w:rsidRPr="009737C8">
        <w:rPr>
          <w:sz w:val="28"/>
          <w:szCs w:val="28"/>
          <w:lang w:val="ro-RO"/>
        </w:rPr>
        <w:t xml:space="preserve"> – normele medii de consum a motorinei;</w:t>
      </w:r>
    </w:p>
    <w:p w14:paraId="39A586B0" w14:textId="77777777" w:rsidR="00BA7DF8" w:rsidRDefault="00BA7DF8" w:rsidP="00306DE2">
      <w:pPr>
        <w:pStyle w:val="Listparagraf"/>
        <w:ind w:left="1211" w:hanging="1145"/>
        <w:rPr>
          <w:sz w:val="28"/>
          <w:szCs w:val="28"/>
          <w:lang w:val="ro-RO"/>
        </w:rPr>
      </w:pPr>
    </w:p>
    <w:p w14:paraId="46FE128E" w14:textId="3F7EEAE7" w:rsidR="00876232" w:rsidRPr="00B6193F" w:rsidRDefault="000925C1" w:rsidP="00306DE2">
      <w:pPr>
        <w:pStyle w:val="Listparagraf"/>
        <w:numPr>
          <w:ilvl w:val="0"/>
          <w:numId w:val="6"/>
        </w:numPr>
        <w:shd w:val="clear" w:color="auto" w:fill="FFFFFF"/>
        <w:tabs>
          <w:tab w:val="left" w:pos="709"/>
          <w:tab w:val="left" w:pos="993"/>
        </w:tabs>
        <w:ind w:hanging="1145"/>
        <w:rPr>
          <w:rStyle w:val="do1"/>
          <w:bCs w:val="0"/>
          <w:i/>
          <w:sz w:val="28"/>
          <w:szCs w:val="28"/>
          <w:lang w:val="ro-RO"/>
        </w:rPr>
      </w:pPr>
      <w:r w:rsidRPr="00B6193F">
        <w:rPr>
          <w:rStyle w:val="do1"/>
          <w:bCs w:val="0"/>
          <w:i/>
          <w:sz w:val="28"/>
          <w:szCs w:val="28"/>
          <w:lang w:val="ro-RO"/>
        </w:rPr>
        <w:t>în domeniul zootehnic:</w:t>
      </w:r>
    </w:p>
    <w:p w14:paraId="35DB3C93" w14:textId="36AF9F28" w:rsidR="00BE1E8D" w:rsidRPr="00306DE2" w:rsidRDefault="00BE1E8D" w:rsidP="00306DE2">
      <w:pPr>
        <w:shd w:val="clear" w:color="auto" w:fill="FFFFFF"/>
        <w:tabs>
          <w:tab w:val="left" w:pos="709"/>
          <w:tab w:val="left" w:pos="993"/>
        </w:tabs>
        <w:ind w:left="1211" w:hanging="1145"/>
        <w:rPr>
          <w:rStyle w:val="do1"/>
          <w:b w:val="0"/>
          <w:bCs w:val="0"/>
          <w:sz w:val="28"/>
          <w:szCs w:val="28"/>
          <w:lang w:val="ro-RO"/>
        </w:rPr>
      </w:pPr>
      <w:r w:rsidRPr="00306DE2">
        <w:rPr>
          <w:rStyle w:val="do1"/>
          <w:b w:val="0"/>
          <w:bCs w:val="0"/>
          <w:sz w:val="28"/>
          <w:szCs w:val="28"/>
          <w:lang w:val="ro-RO"/>
        </w:rPr>
        <w:t>Vnc – volumul de motorină per specia și numărul de animale;</w:t>
      </w:r>
    </w:p>
    <w:p w14:paraId="2E7D70F5" w14:textId="43293264" w:rsidR="00BE1E8D" w:rsidRPr="00BE1E8D" w:rsidRDefault="00BE1E8D" w:rsidP="00306DE2">
      <w:pPr>
        <w:shd w:val="clear" w:color="auto" w:fill="FFFFFF"/>
        <w:tabs>
          <w:tab w:val="left" w:pos="709"/>
          <w:tab w:val="left" w:pos="993"/>
        </w:tabs>
        <w:ind w:left="1211" w:hanging="1145"/>
        <w:rPr>
          <w:rStyle w:val="do1"/>
          <w:bCs w:val="0"/>
          <w:sz w:val="28"/>
          <w:szCs w:val="28"/>
          <w:lang w:val="ro-RO"/>
        </w:rPr>
      </w:pPr>
      <w:r w:rsidRPr="00BE1E8D">
        <w:rPr>
          <w:rStyle w:val="do1"/>
          <w:bCs w:val="0"/>
          <w:sz w:val="28"/>
          <w:szCs w:val="28"/>
          <w:lang w:val="ro-RO"/>
        </w:rPr>
        <w:t xml:space="preserve">Vnc = </w:t>
      </w:r>
      <w:r>
        <w:rPr>
          <w:rStyle w:val="do1"/>
          <w:bCs w:val="0"/>
          <w:sz w:val="28"/>
          <w:szCs w:val="28"/>
          <w:lang w:val="ro-RO"/>
        </w:rPr>
        <w:t>Na</w:t>
      </w:r>
      <w:r w:rsidRPr="00BE1E8D">
        <w:rPr>
          <w:rStyle w:val="do1"/>
          <w:bCs w:val="0"/>
          <w:sz w:val="28"/>
          <w:szCs w:val="28"/>
          <w:lang w:val="ro-RO"/>
        </w:rPr>
        <w:t xml:space="preserve"> * Nm</w:t>
      </w:r>
    </w:p>
    <w:p w14:paraId="64FFD9D7" w14:textId="701C65F1" w:rsidR="00BE1E8D" w:rsidRPr="00B967C4" w:rsidRDefault="007228E3" w:rsidP="00306DE2">
      <w:pPr>
        <w:pStyle w:val="Listparagraf"/>
        <w:ind w:left="1211" w:hanging="1145"/>
        <w:rPr>
          <w:i/>
          <w:sz w:val="28"/>
          <w:szCs w:val="28"/>
          <w:lang w:val="ro-RO"/>
        </w:rPr>
      </w:pPr>
      <w:r>
        <w:rPr>
          <w:i/>
          <w:sz w:val="28"/>
          <w:szCs w:val="28"/>
          <w:lang w:val="ro-RO"/>
        </w:rPr>
        <w:t>U</w:t>
      </w:r>
      <w:r w:rsidR="00BE1E8D" w:rsidRPr="00B967C4">
        <w:rPr>
          <w:i/>
          <w:sz w:val="28"/>
          <w:szCs w:val="28"/>
          <w:lang w:val="ro-RO"/>
        </w:rPr>
        <w:t>nde:</w:t>
      </w:r>
    </w:p>
    <w:p w14:paraId="34B16233" w14:textId="77777777" w:rsidR="00BE1E8D" w:rsidRPr="00BE1E8D" w:rsidRDefault="00BE1E8D" w:rsidP="00306DE2">
      <w:pPr>
        <w:pStyle w:val="Listparagraf"/>
        <w:shd w:val="clear" w:color="auto" w:fill="FFFFFF"/>
        <w:tabs>
          <w:tab w:val="left" w:pos="709"/>
          <w:tab w:val="left" w:pos="993"/>
        </w:tabs>
        <w:ind w:left="1571" w:hanging="1145"/>
        <w:rPr>
          <w:rStyle w:val="do1"/>
          <w:b w:val="0"/>
          <w:bCs w:val="0"/>
          <w:sz w:val="28"/>
          <w:szCs w:val="28"/>
          <w:lang w:val="ro-RO"/>
        </w:rPr>
      </w:pPr>
      <w:r w:rsidRPr="00B967C4">
        <w:rPr>
          <w:rStyle w:val="do1"/>
          <w:b w:val="0"/>
          <w:bCs w:val="0"/>
          <w:i/>
          <w:sz w:val="28"/>
          <w:szCs w:val="28"/>
          <w:lang w:val="ro-RO"/>
        </w:rPr>
        <w:t>Na</w:t>
      </w:r>
      <w:r w:rsidRPr="00BE1E8D">
        <w:rPr>
          <w:rStyle w:val="do1"/>
          <w:b w:val="0"/>
          <w:bCs w:val="0"/>
          <w:sz w:val="28"/>
          <w:szCs w:val="28"/>
          <w:lang w:val="ro-RO"/>
        </w:rPr>
        <w:t xml:space="preserve"> – numărul de animale;</w:t>
      </w:r>
    </w:p>
    <w:p w14:paraId="6D0327B0" w14:textId="76D91D8C" w:rsidR="00BE1E8D" w:rsidRDefault="00BE1E8D" w:rsidP="00306DE2">
      <w:pPr>
        <w:pStyle w:val="Listparagraf"/>
        <w:shd w:val="clear" w:color="auto" w:fill="FFFFFF"/>
        <w:tabs>
          <w:tab w:val="left" w:pos="709"/>
          <w:tab w:val="left" w:pos="993"/>
        </w:tabs>
        <w:ind w:left="1571" w:hanging="1145"/>
        <w:rPr>
          <w:rStyle w:val="do1"/>
          <w:b w:val="0"/>
          <w:bCs w:val="0"/>
          <w:sz w:val="28"/>
          <w:szCs w:val="28"/>
          <w:lang w:val="ro-RO"/>
        </w:rPr>
      </w:pPr>
      <w:r w:rsidRPr="00B967C4">
        <w:rPr>
          <w:rStyle w:val="do1"/>
          <w:b w:val="0"/>
          <w:bCs w:val="0"/>
          <w:i/>
          <w:sz w:val="28"/>
          <w:szCs w:val="28"/>
          <w:lang w:val="ro-RO"/>
        </w:rPr>
        <w:t>Nm</w:t>
      </w:r>
      <w:r w:rsidRPr="00BE1E8D">
        <w:rPr>
          <w:rStyle w:val="do1"/>
          <w:b w:val="0"/>
          <w:bCs w:val="0"/>
          <w:sz w:val="28"/>
          <w:szCs w:val="28"/>
          <w:lang w:val="ro-RO"/>
        </w:rPr>
        <w:t xml:space="preserve"> – normele medii de consum al motorinei</w:t>
      </w:r>
      <w:r w:rsidR="00961485">
        <w:rPr>
          <w:rStyle w:val="do1"/>
          <w:b w:val="0"/>
          <w:bCs w:val="0"/>
          <w:sz w:val="28"/>
          <w:szCs w:val="28"/>
          <w:lang w:val="ro-RO"/>
        </w:rPr>
        <w:t>”;</w:t>
      </w:r>
    </w:p>
    <w:p w14:paraId="1AE65F6D" w14:textId="77777777" w:rsidR="00D03793" w:rsidRPr="00EC082D" w:rsidRDefault="00D03793" w:rsidP="00D03793">
      <w:pPr>
        <w:pStyle w:val="Listparagraf"/>
        <w:shd w:val="clear" w:color="auto" w:fill="FFFFFF"/>
        <w:tabs>
          <w:tab w:val="left" w:pos="709"/>
          <w:tab w:val="left" w:pos="993"/>
        </w:tabs>
        <w:ind w:left="1069" w:firstLine="0"/>
        <w:rPr>
          <w:rStyle w:val="do1"/>
          <w:b w:val="0"/>
          <w:bCs w:val="0"/>
          <w:sz w:val="28"/>
          <w:szCs w:val="28"/>
          <w:lang w:val="ro-RO"/>
        </w:rPr>
      </w:pPr>
    </w:p>
    <w:p w14:paraId="2B493018" w14:textId="6959A0FD" w:rsidR="00D70B03" w:rsidRDefault="00D70B03" w:rsidP="009B5DDB">
      <w:pPr>
        <w:pStyle w:val="Listparagraf"/>
        <w:numPr>
          <w:ilvl w:val="0"/>
          <w:numId w:val="1"/>
        </w:numPr>
        <w:shd w:val="clear" w:color="auto" w:fill="FFFFFF"/>
        <w:tabs>
          <w:tab w:val="left" w:pos="709"/>
          <w:tab w:val="left" w:pos="993"/>
        </w:tabs>
        <w:ind w:left="709" w:hanging="425"/>
        <w:rPr>
          <w:rStyle w:val="do1"/>
          <w:b w:val="0"/>
          <w:bCs w:val="0"/>
          <w:sz w:val="28"/>
          <w:szCs w:val="28"/>
          <w:lang w:val="ro-RO"/>
        </w:rPr>
      </w:pPr>
      <w:r>
        <w:rPr>
          <w:rStyle w:val="do1"/>
          <w:b w:val="0"/>
          <w:bCs w:val="0"/>
          <w:sz w:val="28"/>
          <w:szCs w:val="28"/>
          <w:lang w:val="ro-RO"/>
        </w:rPr>
        <w:t>La pct</w:t>
      </w:r>
      <w:r w:rsidRPr="00D70B03">
        <w:rPr>
          <w:rStyle w:val="do1"/>
          <w:b w:val="0"/>
          <w:bCs w:val="0"/>
          <w:sz w:val="28"/>
          <w:szCs w:val="28"/>
          <w:lang w:val="ro-RO"/>
        </w:rPr>
        <w:t>.</w:t>
      </w:r>
      <w:r w:rsidRPr="000444A1">
        <w:rPr>
          <w:rStyle w:val="do1"/>
          <w:bCs w:val="0"/>
          <w:sz w:val="28"/>
          <w:szCs w:val="28"/>
          <w:lang w:val="ro-RO"/>
        </w:rPr>
        <w:t xml:space="preserve"> </w:t>
      </w:r>
      <w:r w:rsidRPr="000444A1">
        <w:rPr>
          <w:bCs/>
          <w:color w:val="000000"/>
          <w:sz w:val="28"/>
          <w:szCs w:val="28"/>
          <w:shd w:val="clear" w:color="auto" w:fill="FDFDFD"/>
        </w:rPr>
        <w:t>6, după cuvântul „consum” se completează cu cuvântul „anual”;</w:t>
      </w:r>
    </w:p>
    <w:p w14:paraId="0EBBB49B" w14:textId="0CF74E0C" w:rsidR="00A445FB" w:rsidRPr="00D10234" w:rsidRDefault="00C94CB5" w:rsidP="009B5DDB">
      <w:pPr>
        <w:pStyle w:val="Listparagraf"/>
        <w:numPr>
          <w:ilvl w:val="0"/>
          <w:numId w:val="1"/>
        </w:numPr>
        <w:shd w:val="clear" w:color="auto" w:fill="FFFFFF"/>
        <w:tabs>
          <w:tab w:val="left" w:pos="709"/>
          <w:tab w:val="left" w:pos="993"/>
        </w:tabs>
        <w:ind w:left="709" w:hanging="425"/>
        <w:rPr>
          <w:rStyle w:val="do1"/>
          <w:b w:val="0"/>
          <w:bCs w:val="0"/>
          <w:sz w:val="28"/>
          <w:szCs w:val="28"/>
          <w:lang w:val="ro-RO"/>
        </w:rPr>
      </w:pPr>
      <w:r w:rsidRPr="002911B2">
        <w:rPr>
          <w:rStyle w:val="do1"/>
          <w:b w:val="0"/>
          <w:bCs w:val="0"/>
          <w:sz w:val="28"/>
          <w:szCs w:val="28"/>
          <w:lang w:val="ro-RO"/>
        </w:rPr>
        <w:t xml:space="preserve">La Pct. </w:t>
      </w:r>
      <w:r w:rsidR="00511A93" w:rsidRPr="002911B2">
        <w:rPr>
          <w:rStyle w:val="do1"/>
          <w:b w:val="0"/>
          <w:bCs w:val="0"/>
          <w:sz w:val="28"/>
          <w:szCs w:val="28"/>
          <w:lang w:val="ro-RO"/>
        </w:rPr>
        <w:t>7,</w:t>
      </w:r>
      <w:r w:rsidR="00511A93" w:rsidRPr="00D10234">
        <w:rPr>
          <w:rStyle w:val="do1"/>
          <w:b w:val="0"/>
          <w:bCs w:val="0"/>
          <w:sz w:val="28"/>
          <w:szCs w:val="28"/>
          <w:lang w:val="ro-RO"/>
        </w:rPr>
        <w:t xml:space="preserve"> </w:t>
      </w:r>
      <w:r w:rsidR="00E662C3">
        <w:rPr>
          <w:rStyle w:val="do1"/>
          <w:b w:val="0"/>
          <w:bCs w:val="0"/>
          <w:sz w:val="28"/>
          <w:szCs w:val="28"/>
          <w:lang w:val="ro-RO"/>
        </w:rPr>
        <w:t>textul</w:t>
      </w:r>
      <w:r w:rsidR="00511A93" w:rsidRPr="00D10234">
        <w:rPr>
          <w:rStyle w:val="do1"/>
          <w:b w:val="0"/>
          <w:bCs w:val="0"/>
          <w:sz w:val="28"/>
          <w:szCs w:val="28"/>
          <w:lang w:val="ro-RO"/>
        </w:rPr>
        <w:t xml:space="preserve"> „100 mii</w:t>
      </w:r>
      <w:r w:rsidR="00072447">
        <w:rPr>
          <w:rStyle w:val="do1"/>
          <w:b w:val="0"/>
          <w:bCs w:val="0"/>
          <w:sz w:val="28"/>
          <w:szCs w:val="28"/>
          <w:lang w:val="ro-RO"/>
        </w:rPr>
        <w:t xml:space="preserve"> lei anual</w:t>
      </w:r>
      <w:r w:rsidR="00511A93" w:rsidRPr="00D10234">
        <w:rPr>
          <w:rStyle w:val="do1"/>
          <w:b w:val="0"/>
          <w:bCs w:val="0"/>
          <w:sz w:val="28"/>
          <w:szCs w:val="28"/>
          <w:lang w:val="ro-RO"/>
        </w:rPr>
        <w:t xml:space="preserve">” se substituie cu </w:t>
      </w:r>
      <w:r w:rsidR="00E662C3">
        <w:rPr>
          <w:rStyle w:val="do1"/>
          <w:b w:val="0"/>
          <w:bCs w:val="0"/>
          <w:sz w:val="28"/>
          <w:szCs w:val="28"/>
          <w:lang w:val="ro-RO"/>
        </w:rPr>
        <w:t>textul</w:t>
      </w:r>
      <w:r w:rsidR="00511A93" w:rsidRPr="00D10234">
        <w:rPr>
          <w:rStyle w:val="do1"/>
          <w:b w:val="0"/>
          <w:bCs w:val="0"/>
          <w:sz w:val="28"/>
          <w:szCs w:val="28"/>
          <w:lang w:val="ro-RO"/>
        </w:rPr>
        <w:t xml:space="preserve"> „</w:t>
      </w:r>
      <w:r w:rsidR="008C0142">
        <w:rPr>
          <w:rStyle w:val="do1"/>
          <w:b w:val="0"/>
          <w:bCs w:val="0"/>
          <w:sz w:val="28"/>
          <w:szCs w:val="28"/>
          <w:lang w:val="ro-RO"/>
        </w:rPr>
        <w:t>200</w:t>
      </w:r>
      <w:r w:rsidR="008C0142" w:rsidRPr="00D10234">
        <w:rPr>
          <w:rStyle w:val="do1"/>
          <w:b w:val="0"/>
          <w:bCs w:val="0"/>
          <w:sz w:val="28"/>
          <w:szCs w:val="28"/>
          <w:lang w:val="ro-RO"/>
        </w:rPr>
        <w:t xml:space="preserve"> </w:t>
      </w:r>
      <w:r w:rsidR="00511A93" w:rsidRPr="00D10234">
        <w:rPr>
          <w:rStyle w:val="do1"/>
          <w:b w:val="0"/>
          <w:bCs w:val="0"/>
          <w:sz w:val="28"/>
          <w:szCs w:val="28"/>
          <w:lang w:val="ro-RO"/>
        </w:rPr>
        <w:t>mii</w:t>
      </w:r>
      <w:r w:rsidR="00072447">
        <w:rPr>
          <w:rStyle w:val="do1"/>
          <w:b w:val="0"/>
          <w:bCs w:val="0"/>
          <w:sz w:val="28"/>
          <w:szCs w:val="28"/>
          <w:lang w:val="ro-RO"/>
        </w:rPr>
        <w:t xml:space="preserve"> lei anual per </w:t>
      </w:r>
      <w:r w:rsidR="00CD39D0">
        <w:rPr>
          <w:rStyle w:val="do1"/>
          <w:b w:val="0"/>
          <w:bCs w:val="0"/>
          <w:sz w:val="28"/>
          <w:szCs w:val="28"/>
          <w:lang w:val="ro-RO"/>
        </w:rPr>
        <w:t>domeniu</w:t>
      </w:r>
      <w:r w:rsidR="00511A93" w:rsidRPr="00D10234">
        <w:rPr>
          <w:rStyle w:val="do1"/>
          <w:b w:val="0"/>
          <w:bCs w:val="0"/>
          <w:sz w:val="28"/>
          <w:szCs w:val="28"/>
          <w:lang w:val="ro-RO"/>
        </w:rPr>
        <w:t>”;</w:t>
      </w:r>
    </w:p>
    <w:p w14:paraId="3F1F35AB" w14:textId="297EEC8A" w:rsidR="00511A93" w:rsidRPr="00281DC2" w:rsidRDefault="00B37EF9" w:rsidP="001A78D0">
      <w:pPr>
        <w:pStyle w:val="Listparagraf"/>
        <w:numPr>
          <w:ilvl w:val="0"/>
          <w:numId w:val="1"/>
        </w:numPr>
        <w:shd w:val="clear" w:color="auto" w:fill="FFFFFF"/>
        <w:tabs>
          <w:tab w:val="left" w:pos="709"/>
          <w:tab w:val="left" w:pos="993"/>
        </w:tabs>
        <w:ind w:left="709" w:hanging="425"/>
        <w:rPr>
          <w:sz w:val="28"/>
          <w:szCs w:val="28"/>
          <w:lang w:val="ro-RO"/>
        </w:rPr>
      </w:pPr>
      <w:r w:rsidRPr="002911B2">
        <w:rPr>
          <w:rStyle w:val="do1"/>
          <w:b w:val="0"/>
          <w:bCs w:val="0"/>
          <w:sz w:val="28"/>
          <w:szCs w:val="28"/>
          <w:lang w:val="ro-RO"/>
        </w:rPr>
        <w:t xml:space="preserve">La Pct. </w:t>
      </w:r>
      <w:r w:rsidR="00511A93" w:rsidRPr="002911B2">
        <w:rPr>
          <w:rStyle w:val="do1"/>
          <w:b w:val="0"/>
          <w:bCs w:val="0"/>
          <w:sz w:val="28"/>
          <w:szCs w:val="28"/>
          <w:lang w:val="ro-RO"/>
        </w:rPr>
        <w:t>8, s</w:t>
      </w:r>
      <w:r w:rsidR="00B967C4">
        <w:rPr>
          <w:rStyle w:val="do1"/>
          <w:b w:val="0"/>
          <w:bCs w:val="0"/>
          <w:sz w:val="28"/>
          <w:szCs w:val="28"/>
          <w:lang w:val="ro-RO"/>
        </w:rPr>
        <w:t>bp.</w:t>
      </w:r>
      <w:r w:rsidR="00511A93" w:rsidRPr="002911B2">
        <w:rPr>
          <w:rStyle w:val="do1"/>
          <w:b w:val="0"/>
          <w:bCs w:val="0"/>
          <w:sz w:val="28"/>
          <w:szCs w:val="28"/>
          <w:lang w:val="ro-RO"/>
        </w:rPr>
        <w:t xml:space="preserve"> 4) </w:t>
      </w:r>
      <w:r w:rsidR="00F06FC8">
        <w:rPr>
          <w:rStyle w:val="do1"/>
          <w:b w:val="0"/>
          <w:bCs w:val="0"/>
          <w:sz w:val="28"/>
          <w:szCs w:val="28"/>
          <w:lang w:val="ro-RO"/>
        </w:rPr>
        <w:t>textul</w:t>
      </w:r>
      <w:r w:rsidR="00511A93" w:rsidRPr="002911B2">
        <w:rPr>
          <w:rStyle w:val="do1"/>
          <w:b w:val="0"/>
          <w:bCs w:val="0"/>
          <w:sz w:val="28"/>
          <w:szCs w:val="28"/>
          <w:lang w:val="ro-RO"/>
        </w:rPr>
        <w:t xml:space="preserve"> „</w:t>
      </w:r>
      <w:r w:rsidR="001416FD" w:rsidRPr="00281DC2">
        <w:rPr>
          <w:rStyle w:val="do1"/>
          <w:b w:val="0"/>
          <w:bCs w:val="0"/>
          <w:sz w:val="28"/>
          <w:szCs w:val="28"/>
          <w:lang w:val="ro-RO"/>
        </w:rPr>
        <w:t xml:space="preserve">data </w:t>
      </w:r>
      <w:r w:rsidR="00511A93" w:rsidRPr="00281DC2">
        <w:rPr>
          <w:color w:val="262626"/>
          <w:sz w:val="28"/>
          <w:szCs w:val="28"/>
          <w:shd w:val="clear" w:color="auto" w:fill="FFFFFF"/>
          <w:lang w:val="ro-RO"/>
        </w:rPr>
        <w:t>intrării în vigoare a prezentului Regulament”</w:t>
      </w:r>
      <w:r w:rsidR="00ED6171" w:rsidRPr="00281DC2">
        <w:rPr>
          <w:color w:val="262626"/>
          <w:sz w:val="28"/>
          <w:szCs w:val="28"/>
          <w:shd w:val="clear" w:color="auto" w:fill="FFFFFF"/>
          <w:lang w:val="ro-RO"/>
        </w:rPr>
        <w:t xml:space="preserve"> se substituie cu </w:t>
      </w:r>
      <w:r w:rsidR="00F06FC8">
        <w:rPr>
          <w:color w:val="262626"/>
          <w:sz w:val="28"/>
          <w:szCs w:val="28"/>
          <w:shd w:val="clear" w:color="auto" w:fill="FFFFFF"/>
          <w:lang w:val="ro-RO"/>
        </w:rPr>
        <w:t>textul</w:t>
      </w:r>
      <w:r w:rsidR="00ED6171" w:rsidRPr="00281DC2">
        <w:rPr>
          <w:color w:val="262626"/>
          <w:sz w:val="28"/>
          <w:szCs w:val="28"/>
          <w:shd w:val="clear" w:color="auto" w:fill="FFFFFF"/>
          <w:lang w:val="ro-RO"/>
        </w:rPr>
        <w:t xml:space="preserve"> „</w:t>
      </w:r>
      <w:r w:rsidR="00A445FB" w:rsidRPr="00281DC2">
        <w:rPr>
          <w:iCs/>
          <w:sz w:val="28"/>
          <w:szCs w:val="28"/>
          <w:lang w:val="ro-RO"/>
        </w:rPr>
        <w:t>1 ianuarie 2022</w:t>
      </w:r>
      <w:r w:rsidR="001416FD" w:rsidRPr="00281DC2">
        <w:rPr>
          <w:iCs/>
          <w:sz w:val="28"/>
          <w:szCs w:val="28"/>
          <w:lang w:val="ro-RO"/>
        </w:rPr>
        <w:t>,</w:t>
      </w:r>
      <w:r w:rsidR="00A445FB" w:rsidRPr="00281DC2">
        <w:rPr>
          <w:iCs/>
          <w:sz w:val="28"/>
          <w:szCs w:val="28"/>
          <w:lang w:val="ro-RO"/>
        </w:rPr>
        <w:t xml:space="preserve"> conform facturilor</w:t>
      </w:r>
      <w:r w:rsidR="006F1F06">
        <w:rPr>
          <w:iCs/>
          <w:sz w:val="28"/>
          <w:szCs w:val="28"/>
          <w:lang w:val="ro-RO"/>
        </w:rPr>
        <w:t xml:space="preserve"> fiscale</w:t>
      </w:r>
      <w:r w:rsidR="001416FD" w:rsidRPr="00281DC2">
        <w:rPr>
          <w:iCs/>
          <w:sz w:val="28"/>
          <w:szCs w:val="28"/>
          <w:lang w:val="ro-RO"/>
        </w:rPr>
        <w:t>.</w:t>
      </w:r>
      <w:r w:rsidR="00A445FB" w:rsidRPr="00281DC2">
        <w:rPr>
          <w:iCs/>
          <w:sz w:val="28"/>
          <w:szCs w:val="28"/>
          <w:lang w:val="ro-RO"/>
        </w:rPr>
        <w:t>”</w:t>
      </w:r>
    </w:p>
    <w:p w14:paraId="4E177608" w14:textId="2AC43959" w:rsidR="006F403A" w:rsidRPr="006F403A" w:rsidRDefault="00B37EF9" w:rsidP="000B1D98">
      <w:pPr>
        <w:pStyle w:val="Listparagraf"/>
        <w:numPr>
          <w:ilvl w:val="0"/>
          <w:numId w:val="1"/>
        </w:numPr>
        <w:shd w:val="clear" w:color="auto" w:fill="FFFFFF"/>
        <w:tabs>
          <w:tab w:val="left" w:pos="567"/>
          <w:tab w:val="left" w:pos="709"/>
          <w:tab w:val="left" w:pos="993"/>
        </w:tabs>
        <w:ind w:left="709" w:hanging="425"/>
        <w:rPr>
          <w:sz w:val="28"/>
          <w:szCs w:val="28"/>
          <w:lang w:val="ro-RO"/>
        </w:rPr>
      </w:pPr>
      <w:r w:rsidRPr="002911B2">
        <w:rPr>
          <w:iCs/>
          <w:sz w:val="28"/>
          <w:szCs w:val="28"/>
          <w:lang w:val="ro-RO"/>
        </w:rPr>
        <w:t xml:space="preserve"> </w:t>
      </w:r>
      <w:r w:rsidR="00C53523">
        <w:rPr>
          <w:iCs/>
          <w:sz w:val="28"/>
          <w:szCs w:val="28"/>
          <w:lang w:val="ro-RO"/>
        </w:rPr>
        <w:t xml:space="preserve"> </w:t>
      </w:r>
      <w:r w:rsidRPr="002911B2">
        <w:rPr>
          <w:iCs/>
          <w:sz w:val="28"/>
          <w:szCs w:val="28"/>
          <w:lang w:val="ro-RO"/>
        </w:rPr>
        <w:t xml:space="preserve">Pct. </w:t>
      </w:r>
      <w:r w:rsidR="00D10234" w:rsidRPr="002911B2">
        <w:rPr>
          <w:iCs/>
          <w:sz w:val="28"/>
          <w:szCs w:val="28"/>
          <w:lang w:val="ro-RO"/>
        </w:rPr>
        <w:t>10</w:t>
      </w:r>
      <w:r w:rsidR="00D10234" w:rsidRPr="00516BBE">
        <w:rPr>
          <w:iCs/>
          <w:sz w:val="28"/>
          <w:szCs w:val="28"/>
          <w:lang w:val="ro-RO"/>
        </w:rPr>
        <w:t xml:space="preserve">, </w:t>
      </w:r>
      <w:r w:rsidR="00E27581" w:rsidRPr="00516BBE">
        <w:rPr>
          <w:iCs/>
          <w:sz w:val="28"/>
          <w:szCs w:val="28"/>
          <w:lang w:val="ro-RO"/>
        </w:rPr>
        <w:t xml:space="preserve"> </w:t>
      </w:r>
      <w:r w:rsidR="006F403A">
        <w:rPr>
          <w:iCs/>
          <w:sz w:val="28"/>
          <w:szCs w:val="28"/>
          <w:lang w:val="ro-RO"/>
        </w:rPr>
        <w:t>se expune în redacție nouă</w:t>
      </w:r>
      <w:r w:rsidR="0035230B">
        <w:rPr>
          <w:iCs/>
          <w:sz w:val="28"/>
          <w:szCs w:val="28"/>
          <w:lang w:val="ro-RO"/>
        </w:rPr>
        <w:t>, după cum urmează</w:t>
      </w:r>
      <w:r w:rsidR="006F403A">
        <w:rPr>
          <w:iCs/>
          <w:sz w:val="28"/>
          <w:szCs w:val="28"/>
          <w:lang w:val="ro-RO"/>
        </w:rPr>
        <w:t>:</w:t>
      </w:r>
    </w:p>
    <w:p w14:paraId="020F3D34" w14:textId="05454254" w:rsidR="00A04C53" w:rsidRPr="00B967C4" w:rsidRDefault="006F403A" w:rsidP="00AA6FEC">
      <w:pPr>
        <w:pStyle w:val="Listparagraf"/>
        <w:spacing w:line="276" w:lineRule="auto"/>
        <w:ind w:left="39" w:firstLine="141"/>
        <w:rPr>
          <w:color w:val="000000"/>
          <w:sz w:val="28"/>
          <w:szCs w:val="28"/>
          <w:shd w:val="clear" w:color="auto" w:fill="FFFFFF"/>
          <w:lang w:val="ro-RO"/>
        </w:rPr>
      </w:pPr>
      <w:r>
        <w:rPr>
          <w:rStyle w:val="do1"/>
          <w:b w:val="0"/>
          <w:bCs w:val="0"/>
          <w:color w:val="000000" w:themeColor="text1"/>
          <w:sz w:val="28"/>
          <w:szCs w:val="28"/>
          <w:lang w:val="ro-RO"/>
        </w:rPr>
        <w:t>„</w:t>
      </w:r>
      <w:r w:rsidR="00A04C53" w:rsidRPr="00A04C53">
        <w:rPr>
          <w:color w:val="000000"/>
          <w:shd w:val="clear" w:color="auto" w:fill="FFFFFF"/>
          <w:lang w:val="ro-RO"/>
        </w:rPr>
        <w:t xml:space="preserve"> </w:t>
      </w:r>
      <w:r w:rsidR="00A04C53" w:rsidRPr="00B967C4">
        <w:rPr>
          <w:color w:val="000000"/>
          <w:sz w:val="28"/>
          <w:szCs w:val="28"/>
          <w:shd w:val="clear" w:color="auto" w:fill="FFFFFF"/>
          <w:lang w:val="ro-RO"/>
        </w:rPr>
        <w:t xml:space="preserve">Dosarele se depun pentru întreaga perioadă a anului 2022, dar nu mai mult de un dosar pentru un semestru. Producătorul agricol poate solicita compensație doar în baza facturilor </w:t>
      </w:r>
      <w:r w:rsidR="006F1F06">
        <w:rPr>
          <w:color w:val="000000"/>
          <w:sz w:val="28"/>
          <w:szCs w:val="28"/>
          <w:shd w:val="clear" w:color="auto" w:fill="FFFFFF"/>
          <w:lang w:val="ro-RO"/>
        </w:rPr>
        <w:t xml:space="preserve">fiscale </w:t>
      </w:r>
      <w:r w:rsidR="00A04C53" w:rsidRPr="00B967C4">
        <w:rPr>
          <w:color w:val="000000"/>
          <w:sz w:val="28"/>
          <w:szCs w:val="28"/>
          <w:shd w:val="clear" w:color="auto" w:fill="FFFFFF"/>
          <w:lang w:val="ro-RO"/>
        </w:rPr>
        <w:t>eliberate în semestru în care se va depune cererea de solicitare a compensației</w:t>
      </w:r>
      <w:r w:rsidR="00CF2EC5">
        <w:rPr>
          <w:color w:val="000000"/>
          <w:sz w:val="28"/>
          <w:szCs w:val="28"/>
          <w:shd w:val="clear" w:color="auto" w:fill="FFFFFF"/>
          <w:lang w:val="ro-RO"/>
        </w:rPr>
        <w:t>, conform peri</w:t>
      </w:r>
      <w:r w:rsidR="00D421A6">
        <w:rPr>
          <w:color w:val="000000"/>
          <w:sz w:val="28"/>
          <w:szCs w:val="28"/>
          <w:shd w:val="clear" w:color="auto" w:fill="FFFFFF"/>
          <w:lang w:val="ro-RO"/>
        </w:rPr>
        <w:t>oadelor:</w:t>
      </w:r>
      <w:r w:rsidR="00A04C53" w:rsidRPr="00B967C4">
        <w:rPr>
          <w:color w:val="000000"/>
          <w:sz w:val="28"/>
          <w:szCs w:val="28"/>
          <w:shd w:val="clear" w:color="auto" w:fill="FFFFFF"/>
          <w:lang w:val="ro-RO"/>
        </w:rPr>
        <w:t xml:space="preserve"> </w:t>
      </w:r>
    </w:p>
    <w:p w14:paraId="711A0D40" w14:textId="0C1E8BEB" w:rsidR="009D34BC" w:rsidRDefault="00A04C53" w:rsidP="000444A1">
      <w:pPr>
        <w:pStyle w:val="Listparagraf"/>
        <w:spacing w:line="276" w:lineRule="auto"/>
        <w:ind w:left="39" w:firstLine="812"/>
        <w:rPr>
          <w:rStyle w:val="do1"/>
          <w:b w:val="0"/>
          <w:bCs w:val="0"/>
          <w:color w:val="000000" w:themeColor="text1"/>
          <w:sz w:val="28"/>
          <w:szCs w:val="28"/>
          <w:lang w:val="ro-RO"/>
        </w:rPr>
      </w:pPr>
      <w:r>
        <w:rPr>
          <w:rStyle w:val="do1"/>
          <w:b w:val="0"/>
          <w:bCs w:val="0"/>
          <w:color w:val="000000" w:themeColor="text1"/>
          <w:sz w:val="28"/>
          <w:szCs w:val="28"/>
          <w:lang w:val="ro-RO"/>
        </w:rPr>
        <w:lastRenderedPageBreak/>
        <w:t xml:space="preserve">1) </w:t>
      </w:r>
      <w:r w:rsidR="009D34BC" w:rsidRPr="009D34BC">
        <w:rPr>
          <w:rStyle w:val="do1"/>
          <w:b w:val="0"/>
          <w:bCs w:val="0"/>
          <w:color w:val="000000" w:themeColor="text1"/>
          <w:sz w:val="28"/>
          <w:szCs w:val="28"/>
          <w:lang w:val="ro-RO"/>
        </w:rPr>
        <w:t>semestrul I –</w:t>
      </w:r>
      <w:r w:rsidR="00E34BAD">
        <w:rPr>
          <w:rStyle w:val="do1"/>
          <w:b w:val="0"/>
          <w:bCs w:val="0"/>
          <w:color w:val="000000" w:themeColor="text1"/>
          <w:sz w:val="28"/>
          <w:szCs w:val="28"/>
          <w:lang w:val="ro-RO"/>
        </w:rPr>
        <w:t xml:space="preserve"> </w:t>
      </w:r>
      <w:r w:rsidR="009D34BC" w:rsidRPr="009D34BC">
        <w:rPr>
          <w:rStyle w:val="do1"/>
          <w:b w:val="0"/>
          <w:bCs w:val="0"/>
          <w:color w:val="000000" w:themeColor="text1"/>
          <w:sz w:val="28"/>
          <w:szCs w:val="28"/>
          <w:lang w:val="ro-RO"/>
        </w:rPr>
        <w:t xml:space="preserve">până la </w:t>
      </w:r>
      <w:r w:rsidR="00C2119C">
        <w:rPr>
          <w:rStyle w:val="do1"/>
          <w:b w:val="0"/>
          <w:bCs w:val="0"/>
          <w:color w:val="000000" w:themeColor="text1"/>
          <w:sz w:val="28"/>
          <w:szCs w:val="28"/>
          <w:lang w:val="ro-RO"/>
        </w:rPr>
        <w:t>30 iunie</w:t>
      </w:r>
      <w:r w:rsidR="009D34BC" w:rsidRPr="009D34BC">
        <w:rPr>
          <w:rStyle w:val="do1"/>
          <w:b w:val="0"/>
          <w:bCs w:val="0"/>
          <w:color w:val="000000" w:themeColor="text1"/>
          <w:sz w:val="28"/>
          <w:szCs w:val="28"/>
          <w:lang w:val="ro-RO"/>
        </w:rPr>
        <w:t>;</w:t>
      </w:r>
    </w:p>
    <w:p w14:paraId="08EAAF4D" w14:textId="0FF12304" w:rsidR="00E34BAD" w:rsidRPr="00A04C53" w:rsidRDefault="00BF7EF7" w:rsidP="000444A1">
      <w:pPr>
        <w:pStyle w:val="Listparagraf"/>
        <w:spacing w:line="276" w:lineRule="auto"/>
        <w:ind w:left="39" w:firstLine="141"/>
        <w:rPr>
          <w:rStyle w:val="do1"/>
          <w:b w:val="0"/>
          <w:bCs w:val="0"/>
          <w:color w:val="000000" w:themeColor="text1"/>
          <w:sz w:val="28"/>
          <w:szCs w:val="28"/>
          <w:lang w:val="ro-RO"/>
        </w:rPr>
      </w:pPr>
      <w:r>
        <w:rPr>
          <w:rStyle w:val="do1"/>
          <w:b w:val="0"/>
          <w:bCs w:val="0"/>
          <w:color w:val="000000" w:themeColor="text1"/>
          <w:sz w:val="28"/>
          <w:szCs w:val="28"/>
          <w:lang w:val="ro-RO"/>
        </w:rPr>
        <w:t xml:space="preserve">          </w:t>
      </w:r>
      <w:r w:rsidR="00A04C53">
        <w:rPr>
          <w:rStyle w:val="do1"/>
          <w:b w:val="0"/>
          <w:bCs w:val="0"/>
          <w:color w:val="000000" w:themeColor="text1"/>
          <w:sz w:val="28"/>
          <w:szCs w:val="28"/>
          <w:lang w:val="ro-RO"/>
        </w:rPr>
        <w:t>2)</w:t>
      </w:r>
      <w:r w:rsidR="00ED630A">
        <w:rPr>
          <w:rStyle w:val="do1"/>
          <w:b w:val="0"/>
          <w:bCs w:val="0"/>
          <w:color w:val="000000" w:themeColor="text1"/>
          <w:sz w:val="28"/>
          <w:szCs w:val="28"/>
          <w:lang w:val="ro-RO"/>
        </w:rPr>
        <w:t xml:space="preserve"> </w:t>
      </w:r>
      <w:r w:rsidR="009D34BC" w:rsidRPr="00A04C53">
        <w:rPr>
          <w:rStyle w:val="do1"/>
          <w:b w:val="0"/>
          <w:bCs w:val="0"/>
          <w:color w:val="000000" w:themeColor="text1"/>
          <w:sz w:val="28"/>
          <w:szCs w:val="28"/>
          <w:lang w:val="ro-RO"/>
        </w:rPr>
        <w:t>semestrul II – de la 1</w:t>
      </w:r>
      <w:r w:rsidR="00C2119C">
        <w:rPr>
          <w:rStyle w:val="do1"/>
          <w:b w:val="0"/>
          <w:bCs w:val="0"/>
          <w:color w:val="000000" w:themeColor="text1"/>
          <w:sz w:val="28"/>
          <w:szCs w:val="28"/>
          <w:lang w:val="ro-RO"/>
        </w:rPr>
        <w:t xml:space="preserve">iulie </w:t>
      </w:r>
      <w:r w:rsidR="009D34BC" w:rsidRPr="00A04C53">
        <w:rPr>
          <w:rStyle w:val="do1"/>
          <w:b w:val="0"/>
          <w:bCs w:val="0"/>
          <w:color w:val="000000" w:themeColor="text1"/>
          <w:sz w:val="28"/>
          <w:szCs w:val="28"/>
          <w:lang w:val="ro-RO"/>
        </w:rPr>
        <w:t>până la 15 noiembrie.</w:t>
      </w:r>
    </w:p>
    <w:p w14:paraId="1EAECF86" w14:textId="0679ECD8" w:rsidR="003D5F62" w:rsidRPr="003D5F62" w:rsidRDefault="00E34BAD" w:rsidP="002911B2">
      <w:pPr>
        <w:pStyle w:val="Listparagraf"/>
        <w:numPr>
          <w:ilvl w:val="0"/>
          <w:numId w:val="1"/>
        </w:numPr>
        <w:shd w:val="clear" w:color="auto" w:fill="FFFFFF"/>
        <w:tabs>
          <w:tab w:val="left" w:pos="709"/>
          <w:tab w:val="left" w:pos="993"/>
        </w:tabs>
        <w:ind w:left="709" w:hanging="425"/>
        <w:rPr>
          <w:rStyle w:val="do1"/>
          <w:b w:val="0"/>
          <w:bCs w:val="0"/>
          <w:color w:val="000000" w:themeColor="text1"/>
          <w:sz w:val="28"/>
          <w:szCs w:val="28"/>
          <w:lang w:val="ro-RO"/>
        </w:rPr>
      </w:pPr>
      <w:r w:rsidRPr="003D5F62">
        <w:rPr>
          <w:rStyle w:val="do1"/>
          <w:b w:val="0"/>
          <w:bCs w:val="0"/>
          <w:color w:val="000000" w:themeColor="text1"/>
          <w:sz w:val="28"/>
          <w:szCs w:val="28"/>
          <w:lang w:val="ro-RO"/>
        </w:rPr>
        <w:t>se compl</w:t>
      </w:r>
      <w:r w:rsidR="003D5F62" w:rsidRPr="003D5F62">
        <w:rPr>
          <w:rStyle w:val="do1"/>
          <w:b w:val="0"/>
          <w:bCs w:val="0"/>
          <w:color w:val="000000" w:themeColor="text1"/>
          <w:sz w:val="28"/>
          <w:szCs w:val="28"/>
          <w:lang w:val="ro-RO"/>
        </w:rPr>
        <w:t>etează cu pct. 10</w:t>
      </w:r>
      <w:r w:rsidR="003D5F62" w:rsidRPr="003D5F62">
        <w:rPr>
          <w:rStyle w:val="do1"/>
          <w:b w:val="0"/>
          <w:bCs w:val="0"/>
          <w:color w:val="000000" w:themeColor="text1"/>
          <w:sz w:val="28"/>
          <w:szCs w:val="28"/>
          <w:vertAlign w:val="superscript"/>
          <w:lang w:val="ro-RO"/>
        </w:rPr>
        <w:t>1</w:t>
      </w:r>
      <w:r w:rsidR="00D421A6">
        <w:rPr>
          <w:rStyle w:val="do1"/>
          <w:b w:val="0"/>
          <w:bCs w:val="0"/>
          <w:color w:val="000000" w:themeColor="text1"/>
          <w:sz w:val="28"/>
          <w:szCs w:val="28"/>
          <w:lang w:val="ro-RO"/>
        </w:rPr>
        <w:t xml:space="preserve"> cu următorul </w:t>
      </w:r>
      <w:r w:rsidR="007E1E9A">
        <w:rPr>
          <w:rStyle w:val="do1"/>
          <w:b w:val="0"/>
          <w:bCs w:val="0"/>
          <w:color w:val="000000" w:themeColor="text1"/>
          <w:sz w:val="28"/>
          <w:szCs w:val="28"/>
          <w:lang w:val="ro-RO"/>
        </w:rPr>
        <w:t>cuprins</w:t>
      </w:r>
      <w:r w:rsidR="003D5F62" w:rsidRPr="003D5F62">
        <w:rPr>
          <w:rStyle w:val="do1"/>
          <w:b w:val="0"/>
          <w:bCs w:val="0"/>
          <w:color w:val="000000" w:themeColor="text1"/>
          <w:sz w:val="28"/>
          <w:szCs w:val="28"/>
          <w:lang w:val="ro-RO"/>
        </w:rPr>
        <w:t>:</w:t>
      </w:r>
    </w:p>
    <w:p w14:paraId="6605E83F" w14:textId="45E463F2" w:rsidR="00BF7EF7" w:rsidRDefault="003D5F62" w:rsidP="00A04C53">
      <w:pPr>
        <w:pStyle w:val="Listparagraf"/>
        <w:shd w:val="clear" w:color="auto" w:fill="FFFFFF"/>
        <w:tabs>
          <w:tab w:val="left" w:pos="709"/>
        </w:tabs>
        <w:ind w:left="567" w:firstLine="142"/>
        <w:rPr>
          <w:rStyle w:val="do1"/>
          <w:b w:val="0"/>
          <w:bCs w:val="0"/>
          <w:color w:val="000000" w:themeColor="text1"/>
          <w:sz w:val="28"/>
          <w:szCs w:val="28"/>
          <w:lang w:val="ro-RO"/>
        </w:rPr>
      </w:pPr>
      <w:r>
        <w:rPr>
          <w:rStyle w:val="do1"/>
          <w:b w:val="0"/>
          <w:bCs w:val="0"/>
          <w:color w:val="000000" w:themeColor="text1"/>
          <w:sz w:val="28"/>
          <w:szCs w:val="28"/>
          <w:lang w:val="ro-RO"/>
        </w:rPr>
        <w:t>„1</w:t>
      </w:r>
      <w:r w:rsidRPr="005F6626">
        <w:rPr>
          <w:rStyle w:val="do1"/>
          <w:bCs w:val="0"/>
          <w:color w:val="000000" w:themeColor="text1"/>
          <w:sz w:val="28"/>
          <w:szCs w:val="28"/>
          <w:lang w:val="ro-RO"/>
        </w:rPr>
        <w:t>0</w:t>
      </w:r>
      <w:r w:rsidRPr="005F6626">
        <w:rPr>
          <w:rStyle w:val="do1"/>
          <w:bCs w:val="0"/>
          <w:color w:val="000000" w:themeColor="text1"/>
          <w:sz w:val="28"/>
          <w:szCs w:val="28"/>
          <w:vertAlign w:val="superscript"/>
          <w:lang w:val="ro-RO"/>
        </w:rPr>
        <w:t>1</w:t>
      </w:r>
      <w:r w:rsidRPr="00BF7EF7">
        <w:rPr>
          <w:rStyle w:val="do1"/>
          <w:b w:val="0"/>
          <w:bCs w:val="0"/>
          <w:color w:val="000000" w:themeColor="text1"/>
          <w:sz w:val="28"/>
          <w:szCs w:val="28"/>
          <w:lang w:val="ro-RO"/>
        </w:rPr>
        <w:t xml:space="preserve">. </w:t>
      </w:r>
      <w:r w:rsidR="00A04C53" w:rsidRPr="00B967C4">
        <w:rPr>
          <w:color w:val="000000"/>
          <w:sz w:val="28"/>
          <w:szCs w:val="28"/>
          <w:shd w:val="clear" w:color="auto" w:fill="FFFFFF"/>
          <w:lang w:val="ro-RO"/>
        </w:rPr>
        <w:t>Termenul limită de depunere a dosarelor pentru</w:t>
      </w:r>
      <w:r w:rsidR="00C53523" w:rsidRPr="00C6675C">
        <w:rPr>
          <w:color w:val="000000"/>
          <w:sz w:val="28"/>
          <w:szCs w:val="28"/>
          <w:shd w:val="clear" w:color="auto" w:fill="FFFFFF"/>
          <w:lang w:val="ro-RO"/>
        </w:rPr>
        <w:t xml:space="preserve"> semestrul I este </w:t>
      </w:r>
      <w:r w:rsidR="009A4E12">
        <w:rPr>
          <w:color w:val="000000"/>
          <w:sz w:val="28"/>
          <w:szCs w:val="28"/>
          <w:shd w:val="clear" w:color="auto" w:fill="FFFFFF"/>
          <w:lang w:val="ro-RO"/>
        </w:rPr>
        <w:t>15 august</w:t>
      </w:r>
      <w:r w:rsidR="00C53523" w:rsidRPr="00C6675C">
        <w:rPr>
          <w:color w:val="000000"/>
          <w:sz w:val="28"/>
          <w:szCs w:val="28"/>
          <w:shd w:val="clear" w:color="auto" w:fill="FFFFFF"/>
          <w:lang w:val="ro-RO"/>
        </w:rPr>
        <w:t xml:space="preserve"> 2022,</w:t>
      </w:r>
      <w:r w:rsidR="00A04C53" w:rsidRPr="00B967C4">
        <w:rPr>
          <w:color w:val="000000"/>
          <w:sz w:val="28"/>
          <w:szCs w:val="28"/>
          <w:shd w:val="clear" w:color="auto" w:fill="FFFFFF"/>
          <w:lang w:val="ro-RO"/>
        </w:rPr>
        <w:t xml:space="preserve"> iar pentru semestrul II – 15 noiembrie</w:t>
      </w:r>
      <w:r w:rsidR="00CD39D0">
        <w:rPr>
          <w:color w:val="000000"/>
          <w:sz w:val="28"/>
          <w:szCs w:val="28"/>
          <w:shd w:val="clear" w:color="auto" w:fill="FFFFFF"/>
          <w:lang w:val="ro-RO"/>
        </w:rPr>
        <w:t>;</w:t>
      </w:r>
      <w:r w:rsidR="00A04C53" w:rsidDel="00A04C53">
        <w:rPr>
          <w:rStyle w:val="do1"/>
          <w:b w:val="0"/>
          <w:bCs w:val="0"/>
          <w:color w:val="000000" w:themeColor="text1"/>
          <w:sz w:val="28"/>
          <w:szCs w:val="28"/>
          <w:lang w:val="ro-RO"/>
        </w:rPr>
        <w:t xml:space="preserve"> </w:t>
      </w:r>
    </w:p>
    <w:p w14:paraId="43CB9C9C" w14:textId="77777777" w:rsidR="00D421A6" w:rsidRDefault="00D421A6" w:rsidP="00A04C53">
      <w:pPr>
        <w:pStyle w:val="Listparagraf"/>
        <w:shd w:val="clear" w:color="auto" w:fill="FFFFFF"/>
        <w:tabs>
          <w:tab w:val="left" w:pos="709"/>
        </w:tabs>
        <w:ind w:left="567" w:firstLine="142"/>
        <w:rPr>
          <w:rStyle w:val="do1"/>
          <w:b w:val="0"/>
          <w:bCs w:val="0"/>
          <w:color w:val="000000" w:themeColor="text1"/>
          <w:sz w:val="28"/>
          <w:szCs w:val="28"/>
          <w:lang w:val="ro-RO"/>
        </w:rPr>
      </w:pPr>
    </w:p>
    <w:p w14:paraId="001E1984" w14:textId="1022E10C" w:rsidR="0072312A" w:rsidRPr="003D5F62" w:rsidRDefault="0072312A" w:rsidP="00B967C4">
      <w:pPr>
        <w:pStyle w:val="Listparagraf"/>
        <w:numPr>
          <w:ilvl w:val="0"/>
          <w:numId w:val="1"/>
        </w:numPr>
        <w:shd w:val="clear" w:color="auto" w:fill="FFFFFF"/>
        <w:tabs>
          <w:tab w:val="left" w:pos="709"/>
        </w:tabs>
        <w:ind w:hanging="1854"/>
        <w:rPr>
          <w:rStyle w:val="do1"/>
          <w:b w:val="0"/>
          <w:bCs w:val="0"/>
          <w:color w:val="000000" w:themeColor="text1"/>
          <w:sz w:val="28"/>
          <w:szCs w:val="28"/>
          <w:lang w:val="ro-RO"/>
        </w:rPr>
      </w:pPr>
      <w:r w:rsidRPr="003D5F62">
        <w:rPr>
          <w:rStyle w:val="do1"/>
          <w:b w:val="0"/>
          <w:bCs w:val="0"/>
          <w:color w:val="000000" w:themeColor="text1"/>
          <w:sz w:val="28"/>
          <w:szCs w:val="28"/>
          <w:lang w:val="ro-RO"/>
        </w:rPr>
        <w:t>se completează cu pct. 10</w:t>
      </w:r>
      <w:r>
        <w:rPr>
          <w:rStyle w:val="do1"/>
          <w:b w:val="0"/>
          <w:bCs w:val="0"/>
          <w:color w:val="000000" w:themeColor="text1"/>
          <w:sz w:val="28"/>
          <w:szCs w:val="28"/>
          <w:vertAlign w:val="superscript"/>
          <w:lang w:val="ro-RO"/>
        </w:rPr>
        <w:t>2</w:t>
      </w:r>
      <w:r w:rsidR="007E1E9A">
        <w:rPr>
          <w:rStyle w:val="do1"/>
          <w:b w:val="0"/>
          <w:bCs w:val="0"/>
          <w:color w:val="000000" w:themeColor="text1"/>
          <w:sz w:val="28"/>
          <w:szCs w:val="28"/>
          <w:vertAlign w:val="superscript"/>
          <w:lang w:val="ro-RO"/>
        </w:rPr>
        <w:t xml:space="preserve"> </w:t>
      </w:r>
      <w:r w:rsidR="007E1E9A" w:rsidRPr="00BC3DE7">
        <w:rPr>
          <w:rStyle w:val="do1"/>
          <w:b w:val="0"/>
          <w:bCs w:val="0"/>
          <w:color w:val="000000" w:themeColor="text1"/>
          <w:sz w:val="28"/>
          <w:szCs w:val="28"/>
          <w:lang w:val="ro-RO"/>
        </w:rPr>
        <w:t>cu următorul cuprins</w:t>
      </w:r>
      <w:r w:rsidRPr="003D5F62">
        <w:rPr>
          <w:rStyle w:val="do1"/>
          <w:b w:val="0"/>
          <w:bCs w:val="0"/>
          <w:color w:val="000000" w:themeColor="text1"/>
          <w:sz w:val="28"/>
          <w:szCs w:val="28"/>
          <w:lang w:val="ro-RO"/>
        </w:rPr>
        <w:t>:</w:t>
      </w:r>
    </w:p>
    <w:p w14:paraId="54E5C4AA" w14:textId="4D0E3BF9" w:rsidR="00BF7EF7" w:rsidRPr="00B967C4" w:rsidRDefault="0072312A" w:rsidP="00B967C4">
      <w:pPr>
        <w:pStyle w:val="Listparagraf"/>
        <w:shd w:val="clear" w:color="auto" w:fill="FFFFFF"/>
        <w:tabs>
          <w:tab w:val="left" w:pos="709"/>
        </w:tabs>
        <w:ind w:left="567" w:firstLine="0"/>
        <w:rPr>
          <w:rStyle w:val="do1"/>
          <w:b w:val="0"/>
          <w:bCs w:val="0"/>
          <w:color w:val="000000" w:themeColor="text1"/>
          <w:sz w:val="28"/>
          <w:szCs w:val="28"/>
          <w:lang w:val="ro-RO"/>
        </w:rPr>
      </w:pPr>
      <w:r>
        <w:rPr>
          <w:rStyle w:val="do1"/>
          <w:b w:val="0"/>
          <w:bCs w:val="0"/>
          <w:color w:val="000000" w:themeColor="text1"/>
          <w:sz w:val="28"/>
          <w:szCs w:val="28"/>
          <w:lang w:val="ro-RO"/>
        </w:rPr>
        <w:t>„1</w:t>
      </w:r>
      <w:r w:rsidRPr="005F6626">
        <w:rPr>
          <w:rStyle w:val="do1"/>
          <w:bCs w:val="0"/>
          <w:color w:val="000000" w:themeColor="text1"/>
          <w:sz w:val="28"/>
          <w:szCs w:val="28"/>
          <w:lang w:val="ro-RO"/>
        </w:rPr>
        <w:t>0</w:t>
      </w:r>
      <w:r>
        <w:rPr>
          <w:rStyle w:val="do1"/>
          <w:bCs w:val="0"/>
          <w:color w:val="000000" w:themeColor="text1"/>
          <w:sz w:val="28"/>
          <w:szCs w:val="28"/>
          <w:vertAlign w:val="superscript"/>
          <w:lang w:val="ro-RO"/>
        </w:rPr>
        <w:t>2</w:t>
      </w:r>
      <w:r>
        <w:rPr>
          <w:rStyle w:val="do1"/>
          <w:b w:val="0"/>
          <w:bCs w:val="0"/>
          <w:color w:val="000000" w:themeColor="text1"/>
          <w:sz w:val="28"/>
          <w:szCs w:val="28"/>
          <w:lang w:val="ro-RO"/>
        </w:rPr>
        <w:t xml:space="preserve">. </w:t>
      </w:r>
      <w:r w:rsidR="00A04C53" w:rsidRPr="00A04C53">
        <w:rPr>
          <w:color w:val="000000"/>
          <w:shd w:val="clear" w:color="auto" w:fill="FFFFFF"/>
          <w:lang w:val="ro-RO"/>
        </w:rPr>
        <w:t xml:space="preserve"> </w:t>
      </w:r>
      <w:r w:rsidR="00A04C53" w:rsidRPr="00A04C53">
        <w:rPr>
          <w:color w:val="000000"/>
          <w:sz w:val="28"/>
          <w:szCs w:val="28"/>
          <w:shd w:val="clear" w:color="auto" w:fill="FFFFFF"/>
          <w:lang w:val="ro-RO"/>
        </w:rPr>
        <w:t>„</w:t>
      </w:r>
      <w:r w:rsidR="00A04C53" w:rsidRPr="00B967C4">
        <w:rPr>
          <w:color w:val="000000"/>
          <w:sz w:val="28"/>
          <w:szCs w:val="28"/>
          <w:shd w:val="clear" w:color="auto" w:fill="FFFFFF"/>
          <w:lang w:val="ro-RO"/>
        </w:rPr>
        <w:t xml:space="preserve">Prin derogare de la pct. 10, solicitanții care au depus dosarele în semestrul I pentru compensarea accizelor la motorina procurată începând cu 29 aprilie, au posibilitatea </w:t>
      </w:r>
      <w:r w:rsidR="004E1C12">
        <w:rPr>
          <w:color w:val="000000"/>
          <w:sz w:val="28"/>
          <w:szCs w:val="28"/>
          <w:shd w:val="clear" w:color="auto" w:fill="FFFFFF"/>
          <w:lang w:val="ro-RO"/>
        </w:rPr>
        <w:t xml:space="preserve">de a </w:t>
      </w:r>
      <w:r w:rsidR="00A04C53" w:rsidRPr="00B967C4">
        <w:rPr>
          <w:color w:val="000000"/>
          <w:sz w:val="28"/>
          <w:szCs w:val="28"/>
          <w:shd w:val="clear" w:color="auto" w:fill="FFFFFF"/>
          <w:lang w:val="ro-RO"/>
        </w:rPr>
        <w:t xml:space="preserve">completa cererea de solicitare a compensației </w:t>
      </w:r>
      <w:r w:rsidR="004E1C12">
        <w:rPr>
          <w:color w:val="000000"/>
          <w:sz w:val="28"/>
          <w:szCs w:val="28"/>
          <w:shd w:val="clear" w:color="auto" w:fill="FFFFFF"/>
          <w:lang w:val="ro-RO"/>
        </w:rPr>
        <w:t xml:space="preserve">cu facturi </w:t>
      </w:r>
      <w:r w:rsidR="006F1F06">
        <w:rPr>
          <w:color w:val="000000"/>
          <w:sz w:val="28"/>
          <w:szCs w:val="28"/>
          <w:shd w:val="clear" w:color="auto" w:fill="FFFFFF"/>
          <w:lang w:val="ro-RO"/>
        </w:rPr>
        <w:t xml:space="preserve">fiscale </w:t>
      </w:r>
      <w:r w:rsidR="004E1C12">
        <w:rPr>
          <w:color w:val="000000"/>
          <w:sz w:val="28"/>
          <w:szCs w:val="28"/>
          <w:shd w:val="clear" w:color="auto" w:fill="FFFFFF"/>
          <w:lang w:val="ro-RO"/>
        </w:rPr>
        <w:t>ce confirmă utilizarea motorinei începând cu 1 ianuarie 2022.”;</w:t>
      </w:r>
    </w:p>
    <w:p w14:paraId="572D6461" w14:textId="65DB041E" w:rsidR="004E1C12" w:rsidRDefault="000444A1" w:rsidP="00B967C4">
      <w:pPr>
        <w:pStyle w:val="Listparagraf"/>
        <w:shd w:val="clear" w:color="auto" w:fill="FFFFFF"/>
        <w:tabs>
          <w:tab w:val="left" w:pos="709"/>
        </w:tabs>
        <w:ind w:left="567" w:hanging="283"/>
        <w:rPr>
          <w:rStyle w:val="do1"/>
          <w:b w:val="0"/>
          <w:bCs w:val="0"/>
          <w:color w:val="000000" w:themeColor="text1"/>
          <w:sz w:val="28"/>
          <w:szCs w:val="28"/>
          <w:lang w:val="ro-RO"/>
        </w:rPr>
      </w:pPr>
      <w:r>
        <w:rPr>
          <w:rStyle w:val="do1"/>
          <w:bCs w:val="0"/>
          <w:color w:val="000000" w:themeColor="text1"/>
          <w:sz w:val="28"/>
          <w:szCs w:val="28"/>
          <w:lang w:val="ro-RO"/>
        </w:rPr>
        <w:t>î</w:t>
      </w:r>
      <w:r w:rsidR="000E04A0">
        <w:rPr>
          <w:rStyle w:val="do1"/>
          <w:bCs w:val="0"/>
          <w:color w:val="000000" w:themeColor="text1"/>
          <w:sz w:val="28"/>
          <w:szCs w:val="28"/>
          <w:lang w:val="ro-RO"/>
        </w:rPr>
        <w:t xml:space="preserve">) </w:t>
      </w:r>
      <w:r w:rsidR="001A1061" w:rsidRPr="00C6675C">
        <w:rPr>
          <w:rStyle w:val="do1"/>
          <w:b w:val="0"/>
          <w:bCs w:val="0"/>
          <w:color w:val="000000" w:themeColor="text1"/>
          <w:sz w:val="28"/>
          <w:szCs w:val="28"/>
          <w:lang w:val="ro-RO"/>
        </w:rPr>
        <w:t>p</w:t>
      </w:r>
      <w:r w:rsidR="008A09FC" w:rsidRPr="003D7F3C">
        <w:rPr>
          <w:rStyle w:val="do1"/>
          <w:b w:val="0"/>
          <w:bCs w:val="0"/>
          <w:color w:val="000000" w:themeColor="text1"/>
          <w:sz w:val="28"/>
          <w:szCs w:val="28"/>
          <w:lang w:val="ro-RO"/>
        </w:rPr>
        <w:t>ct. 11</w:t>
      </w:r>
      <w:r w:rsidR="007E1E9A">
        <w:rPr>
          <w:rStyle w:val="do1"/>
          <w:b w:val="0"/>
          <w:bCs w:val="0"/>
          <w:color w:val="000000" w:themeColor="text1"/>
          <w:sz w:val="28"/>
          <w:szCs w:val="28"/>
          <w:lang w:val="ro-RO"/>
        </w:rPr>
        <w:t>:</w:t>
      </w:r>
    </w:p>
    <w:p w14:paraId="1EDEC1DE" w14:textId="3EAF2359" w:rsidR="00D70B03" w:rsidRDefault="004E1C12" w:rsidP="000444A1">
      <w:pPr>
        <w:pStyle w:val="Listparagraf"/>
        <w:shd w:val="clear" w:color="auto" w:fill="FFFFFF"/>
        <w:tabs>
          <w:tab w:val="left" w:pos="709"/>
        </w:tabs>
        <w:ind w:left="567" w:firstLine="0"/>
        <w:rPr>
          <w:color w:val="000000"/>
          <w:sz w:val="28"/>
          <w:szCs w:val="28"/>
          <w:shd w:val="clear" w:color="auto" w:fill="FFFFFF"/>
          <w:lang w:val="ro-RO"/>
        </w:rPr>
      </w:pPr>
      <w:r>
        <w:rPr>
          <w:rStyle w:val="do1"/>
          <w:b w:val="0"/>
          <w:bCs w:val="0"/>
          <w:color w:val="000000" w:themeColor="text1"/>
          <w:sz w:val="28"/>
          <w:szCs w:val="28"/>
          <w:lang w:val="ro-RO"/>
        </w:rPr>
        <w:t>- la</w:t>
      </w:r>
      <w:r w:rsidR="008A09FC" w:rsidRPr="003D7F3C">
        <w:rPr>
          <w:rStyle w:val="do1"/>
          <w:b w:val="0"/>
          <w:bCs w:val="0"/>
          <w:color w:val="000000" w:themeColor="text1"/>
          <w:sz w:val="28"/>
          <w:szCs w:val="28"/>
          <w:lang w:val="ro-RO"/>
        </w:rPr>
        <w:t xml:space="preserve"> </w:t>
      </w:r>
      <w:r w:rsidRPr="00B967C4">
        <w:rPr>
          <w:color w:val="000000"/>
          <w:sz w:val="28"/>
          <w:szCs w:val="28"/>
          <w:shd w:val="clear" w:color="auto" w:fill="FFFFFF"/>
          <w:lang w:val="ro-RO"/>
        </w:rPr>
        <w:t>sbp. 4</w:t>
      </w:r>
      <w:r>
        <w:rPr>
          <w:color w:val="000000"/>
          <w:sz w:val="28"/>
          <w:szCs w:val="28"/>
          <w:shd w:val="clear" w:color="auto" w:fill="FFFFFF"/>
          <w:lang w:val="ro-RO"/>
        </w:rPr>
        <w:t>)</w:t>
      </w:r>
      <w:r w:rsidRPr="00B967C4">
        <w:rPr>
          <w:color w:val="000000"/>
          <w:sz w:val="28"/>
          <w:szCs w:val="28"/>
          <w:shd w:val="clear" w:color="auto" w:fill="FFFFFF"/>
          <w:lang w:val="ro-RO"/>
        </w:rPr>
        <w:t xml:space="preserve"> </w:t>
      </w:r>
      <w:r w:rsidR="00D70B03" w:rsidRPr="000444A1">
        <w:rPr>
          <w:bCs/>
          <w:color w:val="000000"/>
          <w:sz w:val="28"/>
          <w:szCs w:val="28"/>
          <w:shd w:val="clear" w:color="auto" w:fill="FDFDFD"/>
        </w:rPr>
        <w:t>textul „sau facturi fiscale de comercializare a animalelor la abator pentru păsări și iepu</w:t>
      </w:r>
      <w:r w:rsidR="00957CB8" w:rsidRPr="00957CB8">
        <w:rPr>
          <w:bCs/>
          <w:color w:val="000000"/>
          <w:sz w:val="28"/>
          <w:szCs w:val="28"/>
          <w:shd w:val="clear" w:color="auto" w:fill="FDFDFD"/>
        </w:rPr>
        <w:t>ri” se substituie cu textul „ ,</w:t>
      </w:r>
      <w:r w:rsidR="00D70B03" w:rsidRPr="000444A1">
        <w:rPr>
          <w:bCs/>
          <w:color w:val="000000"/>
          <w:sz w:val="28"/>
          <w:szCs w:val="28"/>
          <w:shd w:val="clear" w:color="auto" w:fill="FDFDFD"/>
        </w:rPr>
        <w:t xml:space="preserve">copia </w:t>
      </w:r>
      <w:r w:rsidR="00CD39D0" w:rsidRPr="000444A1">
        <w:rPr>
          <w:bCs/>
          <w:color w:val="000000"/>
          <w:sz w:val="28"/>
          <w:szCs w:val="28"/>
          <w:shd w:val="clear" w:color="auto" w:fill="FDFDFD"/>
        </w:rPr>
        <w:t>formular</w:t>
      </w:r>
      <w:r w:rsidR="00CD39D0">
        <w:rPr>
          <w:bCs/>
          <w:color w:val="000000"/>
          <w:sz w:val="28"/>
          <w:szCs w:val="28"/>
          <w:shd w:val="clear" w:color="auto" w:fill="FDFDFD"/>
        </w:rPr>
        <w:t xml:space="preserve">elor </w:t>
      </w:r>
      <w:r w:rsidR="00D70B03" w:rsidRPr="000444A1">
        <w:rPr>
          <w:bCs/>
          <w:color w:val="000000"/>
          <w:sz w:val="28"/>
          <w:szCs w:val="28"/>
          <w:shd w:val="clear" w:color="auto" w:fill="FDFDFD"/>
        </w:rPr>
        <w:t xml:space="preserve">24-agr, </w:t>
      </w:r>
      <w:r w:rsidR="00CD39D0">
        <w:rPr>
          <w:bCs/>
          <w:color w:val="000000"/>
          <w:sz w:val="28"/>
          <w:szCs w:val="28"/>
          <w:shd w:val="clear" w:color="auto" w:fill="FDFDFD"/>
        </w:rPr>
        <w:t xml:space="preserve"> conform perioadelor menționate în pct. 10 din prezentul Regulament</w:t>
      </w:r>
      <w:r w:rsidR="00D70B03" w:rsidRPr="000444A1">
        <w:rPr>
          <w:bCs/>
          <w:color w:val="000000"/>
          <w:sz w:val="28"/>
          <w:szCs w:val="28"/>
          <w:shd w:val="clear" w:color="auto" w:fill="FDFDFD"/>
        </w:rPr>
        <w:t>, cu ștampila umedă a Biroului Național de Statistică aplicată, pentru păsări ouătoare sau fa</w:t>
      </w:r>
      <w:r w:rsidR="00324AB3">
        <w:rPr>
          <w:bCs/>
          <w:color w:val="000000"/>
          <w:sz w:val="28"/>
          <w:szCs w:val="28"/>
          <w:shd w:val="clear" w:color="auto" w:fill="FDFDFD"/>
        </w:rPr>
        <w:t xml:space="preserve">cturi fiscale de comercializare/mișcare </w:t>
      </w:r>
      <w:r w:rsidR="00D70B03" w:rsidRPr="000444A1">
        <w:rPr>
          <w:bCs/>
          <w:color w:val="000000"/>
          <w:sz w:val="28"/>
          <w:szCs w:val="28"/>
          <w:shd w:val="clear" w:color="auto" w:fill="FDFDFD"/>
        </w:rPr>
        <w:t>a animalelor la abator, pentru păsări destinate sacrificării și iepuri”;</w:t>
      </w:r>
    </w:p>
    <w:p w14:paraId="32429ECD" w14:textId="41538219" w:rsidR="00BF7EF7" w:rsidRDefault="004E1C12" w:rsidP="000444A1">
      <w:pPr>
        <w:pStyle w:val="Listparagraf"/>
        <w:shd w:val="clear" w:color="auto" w:fill="FFFFFF"/>
        <w:tabs>
          <w:tab w:val="left" w:pos="709"/>
        </w:tabs>
        <w:ind w:left="567" w:firstLine="0"/>
        <w:rPr>
          <w:color w:val="000000"/>
          <w:sz w:val="28"/>
          <w:szCs w:val="28"/>
          <w:shd w:val="clear" w:color="auto" w:fill="FFFFFF"/>
          <w:lang w:val="ro-RO"/>
        </w:rPr>
      </w:pPr>
      <w:r>
        <w:rPr>
          <w:rStyle w:val="do1"/>
          <w:b w:val="0"/>
          <w:bCs w:val="0"/>
          <w:color w:val="000000" w:themeColor="text1"/>
          <w:sz w:val="28"/>
          <w:szCs w:val="28"/>
          <w:lang w:val="ro-RO"/>
        </w:rPr>
        <w:t>- la sbp. 5) cuvintele</w:t>
      </w:r>
      <w:r w:rsidR="008A09FC" w:rsidRPr="000E04A0">
        <w:rPr>
          <w:rStyle w:val="do1"/>
          <w:b w:val="0"/>
          <w:bCs w:val="0"/>
          <w:color w:val="000000" w:themeColor="text1"/>
          <w:sz w:val="28"/>
          <w:szCs w:val="28"/>
          <w:lang w:val="ro-RO"/>
        </w:rPr>
        <w:t xml:space="preserve"> „intrării în vigoare a prezentului Regulament” se substituie cu</w:t>
      </w:r>
      <w:r>
        <w:rPr>
          <w:rStyle w:val="do1"/>
          <w:b w:val="0"/>
          <w:bCs w:val="0"/>
          <w:color w:val="000000" w:themeColor="text1"/>
          <w:sz w:val="28"/>
          <w:szCs w:val="28"/>
          <w:lang w:val="ro-RO"/>
        </w:rPr>
        <w:t xml:space="preserve"> textul</w:t>
      </w:r>
      <w:r w:rsidR="008A09FC" w:rsidRPr="000E04A0">
        <w:rPr>
          <w:rStyle w:val="do1"/>
          <w:b w:val="0"/>
          <w:bCs w:val="0"/>
          <w:color w:val="000000" w:themeColor="text1"/>
          <w:sz w:val="28"/>
          <w:szCs w:val="28"/>
          <w:lang w:val="ro-RO"/>
        </w:rPr>
        <w:t xml:space="preserve"> </w:t>
      </w:r>
      <w:r w:rsidR="00AC3374" w:rsidRPr="000E04A0">
        <w:rPr>
          <w:rStyle w:val="do1"/>
          <w:b w:val="0"/>
          <w:bCs w:val="0"/>
          <w:color w:val="000000" w:themeColor="text1"/>
          <w:sz w:val="28"/>
          <w:szCs w:val="28"/>
          <w:lang w:val="ro-RO"/>
        </w:rPr>
        <w:t>„de 1 ianuarie 2022”</w:t>
      </w:r>
      <w:r w:rsidR="001740B7" w:rsidRPr="000E04A0">
        <w:rPr>
          <w:rStyle w:val="do1"/>
          <w:b w:val="0"/>
          <w:bCs w:val="0"/>
          <w:color w:val="000000" w:themeColor="text1"/>
          <w:sz w:val="28"/>
          <w:szCs w:val="28"/>
          <w:lang w:val="ro-RO"/>
        </w:rPr>
        <w:t>.</w:t>
      </w:r>
      <w:r w:rsidR="001A1061" w:rsidRPr="00B967C4">
        <w:rPr>
          <w:color w:val="000000"/>
          <w:sz w:val="28"/>
          <w:szCs w:val="28"/>
          <w:shd w:val="clear" w:color="auto" w:fill="FFFFFF"/>
          <w:lang w:val="ro-RO"/>
        </w:rPr>
        <w:tab/>
      </w:r>
    </w:p>
    <w:p w14:paraId="3670CD1E" w14:textId="3BB2CC7A" w:rsidR="00A04C53" w:rsidRPr="000444A1" w:rsidRDefault="004E1C12" w:rsidP="000444A1">
      <w:pPr>
        <w:shd w:val="clear" w:color="auto" w:fill="FFFFFF"/>
        <w:tabs>
          <w:tab w:val="left" w:pos="567"/>
        </w:tabs>
        <w:ind w:firstLine="567"/>
        <w:rPr>
          <w:sz w:val="28"/>
          <w:szCs w:val="28"/>
          <w:shd w:val="clear" w:color="auto" w:fill="FFFFFF"/>
          <w:lang w:val="ro-RO"/>
        </w:rPr>
      </w:pPr>
      <w:r>
        <w:rPr>
          <w:sz w:val="28"/>
          <w:szCs w:val="28"/>
          <w:shd w:val="clear" w:color="auto" w:fill="FFFFFF"/>
          <w:lang w:val="ro-RO"/>
        </w:rPr>
        <w:t xml:space="preserve">- </w:t>
      </w:r>
      <w:r w:rsidR="00A04C53" w:rsidRPr="000444A1">
        <w:rPr>
          <w:sz w:val="28"/>
          <w:szCs w:val="28"/>
          <w:shd w:val="clear" w:color="auto" w:fill="FFFFFF"/>
          <w:lang w:val="ro-RO"/>
        </w:rPr>
        <w:t>se completează cu sbp. 9)</w:t>
      </w:r>
      <w:r>
        <w:rPr>
          <w:sz w:val="28"/>
          <w:szCs w:val="28"/>
          <w:shd w:val="clear" w:color="auto" w:fill="FFFFFF"/>
          <w:lang w:val="ro-RO"/>
        </w:rPr>
        <w:t xml:space="preserve"> cu următorul cuprins</w:t>
      </w:r>
      <w:r w:rsidR="007228E3" w:rsidRPr="000444A1">
        <w:rPr>
          <w:sz w:val="28"/>
          <w:szCs w:val="28"/>
          <w:shd w:val="clear" w:color="auto" w:fill="FFFFFF"/>
          <w:lang w:val="ro-RO"/>
        </w:rPr>
        <w:t>:</w:t>
      </w:r>
      <w:r w:rsidR="00A04C53" w:rsidRPr="000444A1">
        <w:rPr>
          <w:sz w:val="28"/>
          <w:szCs w:val="28"/>
          <w:shd w:val="clear" w:color="auto" w:fill="FFFFFF"/>
          <w:lang w:val="ro-RO"/>
        </w:rPr>
        <w:t xml:space="preserve"> </w:t>
      </w:r>
    </w:p>
    <w:p w14:paraId="3E6E19E2" w14:textId="5FEBE273" w:rsidR="00C53523" w:rsidRPr="000444A1" w:rsidRDefault="00C53523" w:rsidP="000444A1">
      <w:pPr>
        <w:pStyle w:val="Listparagraf"/>
        <w:spacing w:line="276" w:lineRule="auto"/>
        <w:ind w:left="0"/>
        <w:rPr>
          <w:color w:val="000000"/>
          <w:sz w:val="28"/>
          <w:szCs w:val="28"/>
          <w:shd w:val="clear" w:color="auto" w:fill="FFFFFF"/>
          <w:lang w:val="ro-RO"/>
        </w:rPr>
      </w:pPr>
      <w:r>
        <w:rPr>
          <w:color w:val="000000"/>
          <w:sz w:val="28"/>
          <w:szCs w:val="28"/>
          <w:shd w:val="clear" w:color="auto" w:fill="FFFFFF"/>
          <w:lang w:val="ro-RO"/>
        </w:rPr>
        <w:t>„</w:t>
      </w:r>
      <w:r w:rsidR="00A04C53" w:rsidRPr="00B967C4">
        <w:rPr>
          <w:color w:val="000000"/>
          <w:sz w:val="28"/>
          <w:szCs w:val="28"/>
          <w:shd w:val="clear" w:color="auto" w:fill="FFFFFF"/>
          <w:lang w:val="ro-RO"/>
        </w:rPr>
        <w:t>9) Declarație pe propria răspundere privind clasificarea întreprinderii conform criteriilor stabilite de Legea nr.</w:t>
      </w:r>
      <w:r w:rsidR="00A04C53" w:rsidRPr="00B967C4">
        <w:rPr>
          <w:sz w:val="28"/>
          <w:szCs w:val="28"/>
        </w:rPr>
        <w:t xml:space="preserve"> </w:t>
      </w:r>
      <w:r w:rsidR="00A04C53" w:rsidRPr="00B967C4">
        <w:rPr>
          <w:color w:val="000000"/>
          <w:sz w:val="28"/>
          <w:szCs w:val="28"/>
          <w:shd w:val="clear" w:color="auto" w:fill="FFFFFF"/>
          <w:lang w:val="ro-RO"/>
        </w:rPr>
        <w:t>179/2016</w:t>
      </w:r>
      <w:r w:rsidR="00B967C4">
        <w:rPr>
          <w:color w:val="000000"/>
          <w:sz w:val="28"/>
          <w:szCs w:val="28"/>
          <w:shd w:val="clear" w:color="auto" w:fill="FFFFFF"/>
          <w:lang w:val="ro-RO"/>
        </w:rPr>
        <w:t xml:space="preserve">, conform </w:t>
      </w:r>
      <w:r w:rsidR="00AA6FEC">
        <w:rPr>
          <w:color w:val="000000"/>
          <w:sz w:val="28"/>
          <w:szCs w:val="28"/>
          <w:shd w:val="clear" w:color="auto" w:fill="FFFFFF"/>
          <w:lang w:val="ro-RO"/>
        </w:rPr>
        <w:t xml:space="preserve">anexei </w:t>
      </w:r>
      <w:r w:rsidR="00B967C4">
        <w:rPr>
          <w:color w:val="000000"/>
          <w:sz w:val="28"/>
          <w:szCs w:val="28"/>
          <w:shd w:val="clear" w:color="auto" w:fill="FFFFFF"/>
          <w:lang w:val="ro-RO"/>
        </w:rPr>
        <w:t xml:space="preserve">nr. 6 </w:t>
      </w:r>
      <w:r w:rsidR="00AA6FEC">
        <w:rPr>
          <w:color w:val="000000"/>
          <w:sz w:val="28"/>
          <w:szCs w:val="28"/>
          <w:shd w:val="clear" w:color="auto" w:fill="FFFFFF"/>
          <w:lang w:val="ro-RO"/>
        </w:rPr>
        <w:t xml:space="preserve">la </w:t>
      </w:r>
      <w:r w:rsidR="00B967C4">
        <w:rPr>
          <w:color w:val="000000"/>
          <w:sz w:val="28"/>
          <w:szCs w:val="28"/>
          <w:shd w:val="clear" w:color="auto" w:fill="FFFFFF"/>
          <w:lang w:val="ro-RO"/>
        </w:rPr>
        <w:t>prezentul Regulament</w:t>
      </w:r>
      <w:r w:rsidR="00A04C53" w:rsidRPr="00B967C4">
        <w:rPr>
          <w:color w:val="000000"/>
          <w:sz w:val="28"/>
          <w:szCs w:val="28"/>
          <w:shd w:val="clear" w:color="auto" w:fill="FFFFFF"/>
          <w:lang w:val="ro-RO"/>
        </w:rPr>
        <w:t>”</w:t>
      </w:r>
      <w:r w:rsidR="00B967C4">
        <w:rPr>
          <w:color w:val="000000"/>
          <w:sz w:val="28"/>
          <w:szCs w:val="28"/>
          <w:shd w:val="clear" w:color="auto" w:fill="FFFFFF"/>
          <w:lang w:val="ro-RO"/>
        </w:rPr>
        <w:t>.</w:t>
      </w:r>
      <w:r w:rsidRPr="000444A1">
        <w:rPr>
          <w:color w:val="000000"/>
          <w:sz w:val="28"/>
          <w:szCs w:val="28"/>
          <w:shd w:val="clear" w:color="auto" w:fill="FFFFFF"/>
          <w:lang w:val="ro-RO"/>
        </w:rPr>
        <w:t xml:space="preserve"> </w:t>
      </w:r>
    </w:p>
    <w:p w14:paraId="58A4C29A" w14:textId="1A45D179" w:rsidR="009A00E0" w:rsidRDefault="004E1C12" w:rsidP="00B967C4">
      <w:pPr>
        <w:pStyle w:val="Listparagraf"/>
        <w:numPr>
          <w:ilvl w:val="0"/>
          <w:numId w:val="11"/>
        </w:numPr>
        <w:shd w:val="clear" w:color="auto" w:fill="FFFFFF"/>
        <w:tabs>
          <w:tab w:val="left" w:pos="709"/>
        </w:tabs>
        <w:ind w:left="284" w:firstLine="0"/>
        <w:rPr>
          <w:sz w:val="28"/>
          <w:szCs w:val="28"/>
          <w:lang w:val="ro-RO"/>
        </w:rPr>
      </w:pPr>
      <w:r>
        <w:rPr>
          <w:color w:val="000000"/>
          <w:sz w:val="28"/>
          <w:szCs w:val="28"/>
          <w:shd w:val="clear" w:color="auto" w:fill="FFFFFF"/>
          <w:lang w:val="ro-RO"/>
        </w:rPr>
        <w:t>a</w:t>
      </w:r>
      <w:r w:rsidR="009A00E0" w:rsidRPr="009A00E0">
        <w:rPr>
          <w:color w:val="000000"/>
          <w:sz w:val="28"/>
          <w:szCs w:val="28"/>
          <w:shd w:val="clear" w:color="auto" w:fill="FFFFFF"/>
          <w:lang w:val="ro-RO"/>
        </w:rPr>
        <w:t>nexa nr</w:t>
      </w:r>
      <w:r w:rsidR="009A00E0" w:rsidRPr="00B967C4">
        <w:rPr>
          <w:sz w:val="28"/>
          <w:szCs w:val="28"/>
          <w:lang w:val="ro-RO"/>
        </w:rPr>
        <w:t>.</w:t>
      </w:r>
      <w:r w:rsidR="009A00E0" w:rsidRPr="009A00E0">
        <w:rPr>
          <w:sz w:val="28"/>
          <w:szCs w:val="28"/>
          <w:lang w:val="ro-RO"/>
        </w:rPr>
        <w:t xml:space="preserve"> 1</w:t>
      </w:r>
      <w:r>
        <w:rPr>
          <w:sz w:val="28"/>
          <w:szCs w:val="28"/>
          <w:lang w:val="ro-RO"/>
        </w:rPr>
        <w:t xml:space="preserve"> va avea următorul cuprins:</w:t>
      </w:r>
    </w:p>
    <w:p w14:paraId="5E74A59C" w14:textId="0A0A2B96" w:rsidR="006C28F0" w:rsidRDefault="004E1C12" w:rsidP="00B967C4">
      <w:pPr>
        <w:pStyle w:val="Listparagraf"/>
        <w:shd w:val="clear" w:color="auto" w:fill="FFFFFF"/>
        <w:tabs>
          <w:tab w:val="left" w:pos="709"/>
        </w:tabs>
        <w:ind w:left="0" w:firstLine="0"/>
        <w:rPr>
          <w:sz w:val="28"/>
          <w:szCs w:val="28"/>
          <w:lang w:val="ro-RO"/>
        </w:rPr>
      </w:pPr>
      <w:r>
        <w:rPr>
          <w:sz w:val="28"/>
          <w:szCs w:val="28"/>
          <w:lang w:val="ro-RO"/>
        </w:rPr>
        <w:t xml:space="preserve"> </w:t>
      </w:r>
    </w:p>
    <w:p w14:paraId="61FDEE0C" w14:textId="77777777" w:rsidR="007478BE" w:rsidRPr="001C0A0D" w:rsidRDefault="007478BE" w:rsidP="007478BE">
      <w:pPr>
        <w:ind w:left="4320" w:firstLine="0"/>
        <w:jc w:val="right"/>
        <w:rPr>
          <w:bCs/>
          <w:color w:val="000000" w:themeColor="text1"/>
          <w:sz w:val="24"/>
          <w:szCs w:val="24"/>
          <w:lang w:val="ro-RO" w:eastAsia="ru-RU"/>
        </w:rPr>
      </w:pPr>
      <w:r w:rsidRPr="001C0A0D">
        <w:rPr>
          <w:bCs/>
          <w:color w:val="000000" w:themeColor="text1"/>
          <w:sz w:val="24"/>
          <w:szCs w:val="24"/>
          <w:lang w:val="ro-RO" w:eastAsia="ru-RU"/>
        </w:rPr>
        <w:t>Anexa nr. 1</w:t>
      </w:r>
    </w:p>
    <w:p w14:paraId="65A2239D" w14:textId="77777777" w:rsidR="007478BE" w:rsidRPr="001C0A0D" w:rsidRDefault="007478BE" w:rsidP="007478BE">
      <w:pPr>
        <w:ind w:left="4320" w:firstLine="0"/>
        <w:jc w:val="right"/>
        <w:rPr>
          <w:bCs/>
          <w:color w:val="000000" w:themeColor="text1"/>
          <w:sz w:val="24"/>
          <w:szCs w:val="24"/>
          <w:lang w:val="ro-RO" w:eastAsia="ru-RU"/>
        </w:rPr>
      </w:pPr>
      <w:r w:rsidRPr="001C0A0D">
        <w:rPr>
          <w:bCs/>
          <w:color w:val="000000" w:themeColor="text1"/>
          <w:sz w:val="24"/>
          <w:szCs w:val="24"/>
          <w:lang w:val="ro-RO" w:eastAsia="ru-RU"/>
        </w:rPr>
        <w:t xml:space="preserve">la Regulamentul privind modul de repartizare </w:t>
      </w:r>
    </w:p>
    <w:p w14:paraId="183D3566" w14:textId="77777777" w:rsidR="007478BE" w:rsidRPr="001C0A0D" w:rsidRDefault="007478BE" w:rsidP="007478BE">
      <w:pPr>
        <w:ind w:left="4320" w:firstLine="0"/>
        <w:jc w:val="right"/>
        <w:rPr>
          <w:bCs/>
          <w:color w:val="000000" w:themeColor="text1"/>
          <w:sz w:val="24"/>
          <w:szCs w:val="24"/>
          <w:lang w:val="ro-RO" w:eastAsia="ru-RU"/>
        </w:rPr>
      </w:pPr>
      <w:r w:rsidRPr="001C0A0D">
        <w:rPr>
          <w:bCs/>
          <w:color w:val="000000" w:themeColor="text1"/>
          <w:sz w:val="24"/>
          <w:szCs w:val="24"/>
          <w:lang w:val="ro-RO" w:eastAsia="ru-RU"/>
        </w:rPr>
        <w:t xml:space="preserve">a mijloacelor Fondului național de dezvoltare </w:t>
      </w:r>
    </w:p>
    <w:p w14:paraId="7F364B17" w14:textId="77777777" w:rsidR="007478BE" w:rsidRPr="001C0A0D" w:rsidRDefault="007478BE" w:rsidP="007478BE">
      <w:pPr>
        <w:ind w:left="4320" w:firstLine="0"/>
        <w:jc w:val="right"/>
        <w:rPr>
          <w:bCs/>
          <w:color w:val="000000" w:themeColor="text1"/>
          <w:sz w:val="24"/>
          <w:szCs w:val="24"/>
          <w:lang w:val="ro-RO" w:eastAsia="ru-RU"/>
        </w:rPr>
      </w:pPr>
      <w:r w:rsidRPr="001C0A0D">
        <w:rPr>
          <w:bCs/>
          <w:color w:val="000000" w:themeColor="text1"/>
          <w:sz w:val="24"/>
          <w:szCs w:val="24"/>
          <w:lang w:val="ro-RO" w:eastAsia="ru-RU"/>
        </w:rPr>
        <w:t>a agriculturii și mediului rural pentru compensarea parţială a accizelor la motorina utilizată de producătorii agricoli în anul 2022</w:t>
      </w:r>
    </w:p>
    <w:p w14:paraId="60EBA4AB" w14:textId="77777777" w:rsidR="007478BE" w:rsidRDefault="007478BE" w:rsidP="007478BE">
      <w:pPr>
        <w:ind w:left="5664"/>
        <w:rPr>
          <w:color w:val="000000" w:themeColor="text1"/>
          <w:lang w:val="ro-RO" w:eastAsia="ru-RU"/>
        </w:rPr>
      </w:pPr>
    </w:p>
    <w:p w14:paraId="4B1922F1" w14:textId="77777777" w:rsidR="007478BE" w:rsidRPr="002D2234" w:rsidRDefault="007478BE" w:rsidP="007478BE">
      <w:pPr>
        <w:ind w:firstLine="0"/>
        <w:jc w:val="right"/>
        <w:rPr>
          <w:b/>
          <w:bCs/>
          <w:i/>
          <w:iCs/>
          <w:color w:val="000000" w:themeColor="text1"/>
          <w:lang w:val="ro-RO" w:eastAsia="ru-RU"/>
        </w:rPr>
      </w:pPr>
      <w:r w:rsidRPr="002D2234">
        <w:rPr>
          <w:b/>
          <w:bCs/>
          <w:i/>
          <w:iCs/>
          <w:color w:val="000000" w:themeColor="text1"/>
          <w:lang w:val="ro-RO" w:eastAsia="ru-RU"/>
        </w:rPr>
        <w:t>Model</w:t>
      </w:r>
    </w:p>
    <w:p w14:paraId="1E5E43D5" w14:textId="77777777" w:rsidR="007478BE" w:rsidRDefault="007478BE" w:rsidP="007478BE">
      <w:pPr>
        <w:ind w:firstLine="0"/>
        <w:jc w:val="center"/>
        <w:rPr>
          <w:color w:val="000000" w:themeColor="text1"/>
          <w:lang w:val="ro-RO" w:eastAsia="ru-RU"/>
        </w:rPr>
      </w:pPr>
      <w:r>
        <w:rPr>
          <w:b/>
          <w:bCs/>
          <w:color w:val="000000" w:themeColor="text1"/>
          <w:lang w:val="ro-RO" w:eastAsia="ru-RU"/>
        </w:rPr>
        <w:t>CERERE</w:t>
      </w:r>
    </w:p>
    <w:p w14:paraId="215CF269" w14:textId="77777777" w:rsidR="007478BE" w:rsidRDefault="007478BE" w:rsidP="007478BE">
      <w:pPr>
        <w:rPr>
          <w:color w:val="000000" w:themeColor="text1"/>
          <w:lang w:val="ro-RO" w:eastAsia="ru-RU"/>
        </w:rPr>
      </w:pPr>
    </w:p>
    <w:p w14:paraId="05CC6A2F" w14:textId="77777777" w:rsidR="007478BE" w:rsidRDefault="007478BE" w:rsidP="007478BE">
      <w:pPr>
        <w:rPr>
          <w:color w:val="000000" w:themeColor="text1"/>
          <w:lang w:val="ro-RO" w:eastAsia="ru-RU"/>
        </w:rPr>
      </w:pPr>
      <w:r>
        <w:rPr>
          <w:color w:val="000000" w:themeColor="text1"/>
          <w:lang w:val="ro-RO" w:eastAsia="ru-RU"/>
        </w:rPr>
        <w:t xml:space="preserve">Prin prezenta, producătorul agricol </w:t>
      </w:r>
    </w:p>
    <w:p w14:paraId="0E123DDB" w14:textId="77777777" w:rsidR="007478BE" w:rsidRDefault="007478BE" w:rsidP="007478BE">
      <w:pPr>
        <w:rPr>
          <w:color w:val="000000" w:themeColor="text1"/>
          <w:lang w:val="ro-RO" w:eastAsia="ru-RU"/>
        </w:rPr>
      </w:pPr>
      <w:r>
        <w:rPr>
          <w:color w:val="000000" w:themeColor="text1"/>
          <w:lang w:val="ro-RO" w:eastAsia="ru-RU"/>
        </w:rPr>
        <w:t>________________________________________________________</w:t>
      </w:r>
    </w:p>
    <w:p w14:paraId="6CDBB78C" w14:textId="77777777" w:rsidR="007478BE" w:rsidRPr="008D5591" w:rsidRDefault="007478BE" w:rsidP="007478BE">
      <w:pPr>
        <w:rPr>
          <w:color w:val="000000" w:themeColor="text1"/>
          <w:lang w:val="ro-RO" w:eastAsia="ru-RU"/>
        </w:rPr>
      </w:pPr>
      <w:r>
        <w:rPr>
          <w:i/>
          <w:color w:val="000000" w:themeColor="text1"/>
          <w:lang w:val="ro-RO" w:eastAsia="ru-RU"/>
        </w:rPr>
        <w:t xml:space="preserve">                                                                       (denumirea întreprinderii, gospodăriei țărănești)</w:t>
      </w:r>
    </w:p>
    <w:p w14:paraId="441D7084" w14:textId="77777777" w:rsidR="007478BE" w:rsidRDefault="007478BE" w:rsidP="007478BE">
      <w:pPr>
        <w:ind w:firstLine="0"/>
        <w:rPr>
          <w:i/>
          <w:color w:val="000000" w:themeColor="text1"/>
          <w:lang w:val="ro-RO" w:eastAsia="ru-RU"/>
        </w:rPr>
      </w:pPr>
      <w:r>
        <w:rPr>
          <w:color w:val="000000" w:themeColor="text1"/>
          <w:lang w:val="ro-RO" w:eastAsia="ru-RU"/>
        </w:rPr>
        <w:t>_________________________________________________________________________________________,</w:t>
      </w:r>
    </w:p>
    <w:p w14:paraId="38725F21" w14:textId="77777777" w:rsidR="007478BE" w:rsidRDefault="007478BE" w:rsidP="007478BE">
      <w:pPr>
        <w:jc w:val="center"/>
        <w:rPr>
          <w:i/>
          <w:color w:val="000000" w:themeColor="text1"/>
          <w:lang w:val="ro-RO" w:eastAsia="ru-RU"/>
        </w:rPr>
      </w:pPr>
      <w:r>
        <w:rPr>
          <w:i/>
          <w:color w:val="000000" w:themeColor="text1"/>
          <w:lang w:val="ro-RO" w:eastAsia="ru-RU"/>
        </w:rPr>
        <w:t>(seria, numărul și data eliberării</w:t>
      </w:r>
      <w:r w:rsidRPr="002D2234">
        <w:rPr>
          <w:i/>
          <w:color w:val="000000" w:themeColor="text1"/>
          <w:lang w:val="ro-RO" w:eastAsia="ru-RU"/>
        </w:rPr>
        <w:t xml:space="preserve"> </w:t>
      </w:r>
      <w:r>
        <w:rPr>
          <w:i/>
          <w:color w:val="000000" w:themeColor="text1"/>
          <w:lang w:val="ro-RO" w:eastAsia="ru-RU"/>
        </w:rPr>
        <w:t>certificatului de înregistrare)</w:t>
      </w:r>
    </w:p>
    <w:p w14:paraId="16B85367" w14:textId="77777777" w:rsidR="007478BE" w:rsidRDefault="007478BE" w:rsidP="007478BE">
      <w:pPr>
        <w:ind w:firstLine="0"/>
        <w:rPr>
          <w:color w:val="000000" w:themeColor="text1"/>
          <w:lang w:val="ro-RO" w:eastAsia="ru-RU"/>
        </w:rPr>
      </w:pPr>
      <w:r>
        <w:rPr>
          <w:color w:val="000000" w:themeColor="text1"/>
          <w:lang w:val="ro-RO" w:eastAsia="ru-RU"/>
        </w:rPr>
        <w:t>numărul de identificare de stat/codul fiscal (IDNO/IDNP)____________________________________________,</w:t>
      </w:r>
    </w:p>
    <w:p w14:paraId="386444CD" w14:textId="77777777" w:rsidR="007478BE" w:rsidRDefault="007478BE" w:rsidP="007478BE">
      <w:pPr>
        <w:ind w:firstLine="0"/>
        <w:rPr>
          <w:color w:val="000000" w:themeColor="text1"/>
          <w:lang w:val="ro-RO" w:eastAsia="ru-RU"/>
        </w:rPr>
      </w:pPr>
      <w:r>
        <w:rPr>
          <w:color w:val="000000" w:themeColor="text1"/>
          <w:lang w:val="ro-RO" w:eastAsia="ru-RU"/>
        </w:rPr>
        <w:t xml:space="preserve">adresa juridică/domiciliul _________________________________________________________, reprezentat de către dl/dna ______________________________________, în calitate de administrator/conducător □, reprezentant legal □ </w:t>
      </w:r>
      <w:r>
        <w:rPr>
          <w:i/>
          <w:color w:val="000000" w:themeColor="text1"/>
          <w:lang w:val="ro-RO" w:eastAsia="ru-RU"/>
        </w:rPr>
        <w:t>(se bifează în pătratul respectiv)</w:t>
      </w:r>
      <w:r>
        <w:rPr>
          <w:color w:val="000000" w:themeColor="text1"/>
          <w:lang w:val="ro-RO" w:eastAsia="ru-RU"/>
        </w:rPr>
        <w:t>, solicit acordarea suportului financiar în scopul întreținerii exploatațiilor agricole și efectuarea lucrărilor agricole de sezon pentru culturile/grupele de culturi, conform datelor din tabelul de mai jos:</w:t>
      </w:r>
    </w:p>
    <w:p w14:paraId="79B030A7" w14:textId="77777777" w:rsidR="007478BE" w:rsidRDefault="007478BE" w:rsidP="007478BE">
      <w:pPr>
        <w:ind w:firstLine="0"/>
        <w:rPr>
          <w:color w:val="000000" w:themeColor="text1"/>
          <w:lang w:val="ro-RO" w:eastAsia="ru-RU"/>
        </w:rPr>
      </w:pPr>
    </w:p>
    <w:p w14:paraId="7747821B" w14:textId="77777777" w:rsidR="007478BE" w:rsidRPr="002D2234" w:rsidRDefault="007478BE" w:rsidP="007478BE">
      <w:pPr>
        <w:spacing w:line="276" w:lineRule="auto"/>
        <w:rPr>
          <w:bCs/>
          <w:i/>
          <w:color w:val="000000" w:themeColor="text1"/>
          <w:lang w:val="ro-RO" w:eastAsia="ru-RU"/>
        </w:rPr>
      </w:pPr>
      <w:r w:rsidRPr="002D2234">
        <w:rPr>
          <w:bCs/>
          <w:i/>
          <w:color w:val="000000" w:themeColor="text1"/>
          <w:lang w:val="ro-RO" w:eastAsia="ru-RU"/>
        </w:rPr>
        <w:t>1) pentru domeniul vegetal</w:t>
      </w:r>
    </w:p>
    <w:tbl>
      <w:tblPr>
        <w:tblStyle w:val="GrilTabel2"/>
        <w:tblW w:w="5000" w:type="pct"/>
        <w:tblLook w:val="04A0" w:firstRow="1" w:lastRow="0" w:firstColumn="1" w:lastColumn="0" w:noHBand="0" w:noVBand="1"/>
      </w:tblPr>
      <w:tblGrid>
        <w:gridCol w:w="713"/>
        <w:gridCol w:w="2330"/>
        <w:gridCol w:w="1769"/>
        <w:gridCol w:w="22"/>
        <w:gridCol w:w="4398"/>
      </w:tblGrid>
      <w:tr w:rsidR="007478BE" w:rsidRPr="00F642FB" w14:paraId="263B20FE" w14:textId="77777777" w:rsidTr="0008459B">
        <w:trPr>
          <w:trHeight w:val="523"/>
        </w:trPr>
        <w:tc>
          <w:tcPr>
            <w:tcW w:w="386" w:type="pct"/>
          </w:tcPr>
          <w:p w14:paraId="0D57475D" w14:textId="77777777" w:rsidR="007478BE" w:rsidRPr="00F642FB" w:rsidRDefault="007478BE" w:rsidP="0008459B">
            <w:pPr>
              <w:ind w:firstLine="0"/>
              <w:jc w:val="center"/>
              <w:rPr>
                <w:b/>
                <w:bCs/>
                <w:iCs/>
                <w:color w:val="000000" w:themeColor="text1"/>
                <w:lang w:val="ro-RO"/>
              </w:rPr>
            </w:pPr>
            <w:r w:rsidRPr="00F642FB">
              <w:rPr>
                <w:b/>
                <w:bCs/>
                <w:iCs/>
                <w:color w:val="000000" w:themeColor="text1"/>
                <w:lang w:val="ro-RO" w:eastAsia="ru-RU"/>
              </w:rPr>
              <w:lastRenderedPageBreak/>
              <w:t>Nr. crt.</w:t>
            </w:r>
          </w:p>
        </w:tc>
        <w:tc>
          <w:tcPr>
            <w:tcW w:w="1262" w:type="pct"/>
            <w:hideMark/>
          </w:tcPr>
          <w:p w14:paraId="68597082" w14:textId="77777777" w:rsidR="007478BE" w:rsidRPr="00F642FB" w:rsidRDefault="007478BE" w:rsidP="0008459B">
            <w:pPr>
              <w:ind w:firstLine="0"/>
              <w:jc w:val="center"/>
              <w:rPr>
                <w:b/>
                <w:bCs/>
                <w:iCs/>
                <w:color w:val="000000" w:themeColor="text1"/>
                <w:lang w:val="ro-RO"/>
              </w:rPr>
            </w:pPr>
            <w:r w:rsidRPr="00F642FB">
              <w:rPr>
                <w:b/>
                <w:bCs/>
                <w:iCs/>
                <w:color w:val="000000" w:themeColor="text1"/>
                <w:lang w:val="ro-RO" w:eastAsia="ru-RU"/>
              </w:rPr>
              <w:t>Suprafața agricolă, ha</w:t>
            </w:r>
          </w:p>
        </w:tc>
        <w:tc>
          <w:tcPr>
            <w:tcW w:w="958" w:type="pct"/>
            <w:hideMark/>
          </w:tcPr>
          <w:p w14:paraId="4A3E0E22" w14:textId="77777777" w:rsidR="007478BE" w:rsidRPr="00F642FB" w:rsidRDefault="007478BE" w:rsidP="0008459B">
            <w:pPr>
              <w:ind w:firstLine="0"/>
              <w:jc w:val="center"/>
              <w:rPr>
                <w:b/>
                <w:bCs/>
                <w:iCs/>
                <w:color w:val="000000" w:themeColor="text1"/>
                <w:lang w:val="ro-RO"/>
              </w:rPr>
            </w:pPr>
            <w:r w:rsidRPr="00F642FB">
              <w:rPr>
                <w:b/>
                <w:bCs/>
                <w:iCs/>
                <w:color w:val="000000" w:themeColor="text1"/>
                <w:lang w:val="ro-RO" w:eastAsia="ru-RU"/>
              </w:rPr>
              <w:t xml:space="preserve">Cultura </w:t>
            </w:r>
          </w:p>
        </w:tc>
        <w:tc>
          <w:tcPr>
            <w:tcW w:w="2394" w:type="pct"/>
            <w:gridSpan w:val="2"/>
            <w:hideMark/>
          </w:tcPr>
          <w:p w14:paraId="49B0FF33" w14:textId="77777777" w:rsidR="007478BE" w:rsidRPr="00F642FB" w:rsidRDefault="007478BE" w:rsidP="0008459B">
            <w:pPr>
              <w:ind w:firstLine="0"/>
              <w:jc w:val="center"/>
              <w:rPr>
                <w:b/>
                <w:bCs/>
                <w:iCs/>
                <w:color w:val="000000" w:themeColor="text1"/>
                <w:lang w:val="ro-RO"/>
              </w:rPr>
            </w:pPr>
            <w:r w:rsidRPr="00F642FB">
              <w:rPr>
                <w:b/>
                <w:bCs/>
                <w:iCs/>
                <w:color w:val="000000" w:themeColor="text1"/>
                <w:lang w:val="ro-RO" w:eastAsia="ru-RU"/>
              </w:rPr>
              <w:t>Anul plantării/semănării</w:t>
            </w:r>
          </w:p>
        </w:tc>
      </w:tr>
      <w:tr w:rsidR="007478BE" w:rsidRPr="001C0A0D" w14:paraId="507F927F" w14:textId="77777777" w:rsidTr="0008459B">
        <w:trPr>
          <w:trHeight w:val="20"/>
        </w:trPr>
        <w:tc>
          <w:tcPr>
            <w:tcW w:w="386" w:type="pct"/>
            <w:hideMark/>
          </w:tcPr>
          <w:p w14:paraId="456D8578" w14:textId="77777777" w:rsidR="007478BE" w:rsidRPr="001C0A0D" w:rsidRDefault="007478BE" w:rsidP="0008459B">
            <w:pPr>
              <w:ind w:firstLine="0"/>
              <w:jc w:val="center"/>
              <w:rPr>
                <w:iCs/>
                <w:color w:val="000000" w:themeColor="text1"/>
                <w:sz w:val="24"/>
                <w:szCs w:val="24"/>
                <w:lang w:val="ro-RO"/>
              </w:rPr>
            </w:pPr>
            <w:r w:rsidRPr="001C0A0D">
              <w:rPr>
                <w:iCs/>
                <w:color w:val="000000" w:themeColor="text1"/>
                <w:lang w:val="ro-RO" w:eastAsia="ru-RU"/>
              </w:rPr>
              <w:t>1.</w:t>
            </w:r>
          </w:p>
        </w:tc>
        <w:tc>
          <w:tcPr>
            <w:tcW w:w="1262" w:type="pct"/>
            <w:hideMark/>
          </w:tcPr>
          <w:p w14:paraId="15A6143A"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958" w:type="pct"/>
            <w:hideMark/>
          </w:tcPr>
          <w:p w14:paraId="1F62C16D"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2394" w:type="pct"/>
            <w:gridSpan w:val="2"/>
            <w:hideMark/>
          </w:tcPr>
          <w:p w14:paraId="2AA32999"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r>
      <w:tr w:rsidR="007478BE" w:rsidRPr="001C0A0D" w14:paraId="695F8E5C" w14:textId="77777777" w:rsidTr="0008459B">
        <w:trPr>
          <w:trHeight w:val="20"/>
        </w:trPr>
        <w:tc>
          <w:tcPr>
            <w:tcW w:w="386" w:type="pct"/>
            <w:hideMark/>
          </w:tcPr>
          <w:p w14:paraId="4923E9A7"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2.</w:t>
            </w:r>
          </w:p>
        </w:tc>
        <w:tc>
          <w:tcPr>
            <w:tcW w:w="1262" w:type="pct"/>
            <w:hideMark/>
          </w:tcPr>
          <w:p w14:paraId="01C78B81"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958" w:type="pct"/>
            <w:hideMark/>
          </w:tcPr>
          <w:p w14:paraId="5F3F938D"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2394" w:type="pct"/>
            <w:gridSpan w:val="2"/>
            <w:hideMark/>
          </w:tcPr>
          <w:p w14:paraId="250C7134"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r>
      <w:tr w:rsidR="007478BE" w:rsidRPr="001C0A0D" w14:paraId="7D077748" w14:textId="77777777" w:rsidTr="0008459B">
        <w:trPr>
          <w:trHeight w:val="20"/>
        </w:trPr>
        <w:tc>
          <w:tcPr>
            <w:tcW w:w="386" w:type="pct"/>
            <w:hideMark/>
          </w:tcPr>
          <w:p w14:paraId="11E561A6"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3.</w:t>
            </w:r>
          </w:p>
        </w:tc>
        <w:tc>
          <w:tcPr>
            <w:tcW w:w="1262" w:type="pct"/>
            <w:hideMark/>
          </w:tcPr>
          <w:p w14:paraId="27DFEB4F"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958" w:type="pct"/>
            <w:hideMark/>
          </w:tcPr>
          <w:p w14:paraId="5452EC8C"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2394" w:type="pct"/>
            <w:gridSpan w:val="2"/>
            <w:hideMark/>
          </w:tcPr>
          <w:p w14:paraId="0C498F34"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r>
      <w:tr w:rsidR="007478BE" w:rsidRPr="001C0A0D" w14:paraId="5B3FE6EA" w14:textId="77777777" w:rsidTr="0008459B">
        <w:trPr>
          <w:trHeight w:val="20"/>
        </w:trPr>
        <w:tc>
          <w:tcPr>
            <w:tcW w:w="386" w:type="pct"/>
            <w:hideMark/>
          </w:tcPr>
          <w:p w14:paraId="22780A9B"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4.</w:t>
            </w:r>
          </w:p>
        </w:tc>
        <w:tc>
          <w:tcPr>
            <w:tcW w:w="1262" w:type="pct"/>
            <w:hideMark/>
          </w:tcPr>
          <w:p w14:paraId="723BA31D"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958" w:type="pct"/>
            <w:hideMark/>
          </w:tcPr>
          <w:p w14:paraId="74ED8253"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2394" w:type="pct"/>
            <w:gridSpan w:val="2"/>
            <w:hideMark/>
          </w:tcPr>
          <w:p w14:paraId="56AD8E7B"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r>
      <w:tr w:rsidR="007478BE" w:rsidRPr="001C0A0D" w14:paraId="30B8A495" w14:textId="77777777" w:rsidTr="0008459B">
        <w:trPr>
          <w:trHeight w:val="20"/>
        </w:trPr>
        <w:tc>
          <w:tcPr>
            <w:tcW w:w="386" w:type="pct"/>
          </w:tcPr>
          <w:p w14:paraId="3D8A7DDE" w14:textId="77777777" w:rsidR="007478BE" w:rsidRPr="001C0A0D" w:rsidRDefault="007478BE" w:rsidP="0008459B">
            <w:pPr>
              <w:ind w:firstLine="0"/>
              <w:jc w:val="center"/>
              <w:rPr>
                <w:iCs/>
                <w:color w:val="000000" w:themeColor="text1"/>
                <w:lang w:val="ro-RO" w:eastAsia="ru-RU"/>
              </w:rPr>
            </w:pPr>
            <w:r>
              <w:rPr>
                <w:iCs/>
                <w:color w:val="000000" w:themeColor="text1"/>
                <w:lang w:val="ro-RO" w:eastAsia="ru-RU"/>
              </w:rPr>
              <w:t>5....</w:t>
            </w:r>
          </w:p>
        </w:tc>
        <w:tc>
          <w:tcPr>
            <w:tcW w:w="1262" w:type="pct"/>
          </w:tcPr>
          <w:p w14:paraId="050B85D8" w14:textId="77777777" w:rsidR="007478BE" w:rsidRPr="001C0A0D" w:rsidRDefault="007478BE" w:rsidP="0008459B">
            <w:pPr>
              <w:ind w:firstLine="0"/>
              <w:jc w:val="center"/>
              <w:rPr>
                <w:iCs/>
                <w:color w:val="000000" w:themeColor="text1"/>
                <w:lang w:val="ro-RO" w:eastAsia="ru-RU"/>
              </w:rPr>
            </w:pPr>
          </w:p>
        </w:tc>
        <w:tc>
          <w:tcPr>
            <w:tcW w:w="958" w:type="pct"/>
          </w:tcPr>
          <w:p w14:paraId="261A5AEE" w14:textId="77777777" w:rsidR="007478BE" w:rsidRPr="001C0A0D" w:rsidRDefault="007478BE" w:rsidP="0008459B">
            <w:pPr>
              <w:ind w:firstLine="0"/>
              <w:jc w:val="center"/>
              <w:rPr>
                <w:iCs/>
                <w:color w:val="000000" w:themeColor="text1"/>
                <w:lang w:val="ro-RO" w:eastAsia="ru-RU"/>
              </w:rPr>
            </w:pPr>
          </w:p>
        </w:tc>
        <w:tc>
          <w:tcPr>
            <w:tcW w:w="2394" w:type="pct"/>
            <w:gridSpan w:val="2"/>
          </w:tcPr>
          <w:p w14:paraId="5C1F1D6C" w14:textId="77777777" w:rsidR="007478BE" w:rsidRPr="001C0A0D" w:rsidRDefault="007478BE" w:rsidP="0008459B">
            <w:pPr>
              <w:ind w:firstLine="0"/>
              <w:jc w:val="center"/>
              <w:rPr>
                <w:iCs/>
                <w:color w:val="000000" w:themeColor="text1"/>
                <w:lang w:val="ro-RO" w:eastAsia="ru-RU"/>
              </w:rPr>
            </w:pPr>
          </w:p>
        </w:tc>
      </w:tr>
      <w:tr w:rsidR="007478BE" w:rsidRPr="001C0A0D" w14:paraId="22D9015B" w14:textId="77777777" w:rsidTr="0008459B">
        <w:trPr>
          <w:trHeight w:val="20"/>
        </w:trPr>
        <w:tc>
          <w:tcPr>
            <w:tcW w:w="1648" w:type="pct"/>
            <w:gridSpan w:val="2"/>
            <w:hideMark/>
          </w:tcPr>
          <w:p w14:paraId="368EB4A2" w14:textId="77777777" w:rsidR="007478BE" w:rsidRPr="001C0A0D" w:rsidRDefault="007478BE" w:rsidP="0008459B">
            <w:pPr>
              <w:ind w:firstLine="0"/>
              <w:jc w:val="left"/>
              <w:rPr>
                <w:iCs/>
                <w:color w:val="000000" w:themeColor="text1"/>
                <w:lang w:val="ro-RO"/>
              </w:rPr>
            </w:pPr>
            <w:r w:rsidRPr="00F642FB">
              <w:rPr>
                <w:b/>
                <w:bCs/>
                <w:iCs/>
                <w:color w:val="000000" w:themeColor="text1"/>
                <w:lang w:val="ro-RO" w:eastAsia="ru-RU"/>
              </w:rPr>
              <w:t>Total</w:t>
            </w:r>
          </w:p>
        </w:tc>
        <w:tc>
          <w:tcPr>
            <w:tcW w:w="970" w:type="pct"/>
            <w:gridSpan w:val="2"/>
            <w:hideMark/>
          </w:tcPr>
          <w:p w14:paraId="1BB46FCA"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c>
          <w:tcPr>
            <w:tcW w:w="2382" w:type="pct"/>
            <w:hideMark/>
          </w:tcPr>
          <w:p w14:paraId="7431500D" w14:textId="77777777" w:rsidR="007478BE" w:rsidRPr="001C0A0D" w:rsidRDefault="007478BE" w:rsidP="0008459B">
            <w:pPr>
              <w:ind w:firstLine="0"/>
              <w:jc w:val="center"/>
              <w:rPr>
                <w:iCs/>
                <w:color w:val="000000" w:themeColor="text1"/>
                <w:lang w:val="ro-RO"/>
              </w:rPr>
            </w:pPr>
            <w:r w:rsidRPr="001C0A0D">
              <w:rPr>
                <w:iCs/>
                <w:color w:val="000000" w:themeColor="text1"/>
                <w:lang w:val="ro-RO" w:eastAsia="ru-RU"/>
              </w:rPr>
              <w:t> </w:t>
            </w:r>
          </w:p>
        </w:tc>
      </w:tr>
    </w:tbl>
    <w:p w14:paraId="7A15B2A2" w14:textId="77777777" w:rsidR="007478BE" w:rsidRPr="001C0A0D" w:rsidRDefault="007478BE" w:rsidP="007478BE">
      <w:pPr>
        <w:ind w:firstLine="0"/>
        <w:rPr>
          <w:b/>
          <w:i/>
          <w:color w:val="000000" w:themeColor="text1"/>
          <w:lang w:val="ro-RO" w:eastAsia="ru-RU"/>
        </w:rPr>
      </w:pPr>
    </w:p>
    <w:p w14:paraId="2D72E1FF" w14:textId="77777777" w:rsidR="007478BE" w:rsidRPr="002D2234" w:rsidRDefault="007478BE" w:rsidP="007478BE">
      <w:pPr>
        <w:rPr>
          <w:bCs/>
          <w:i/>
          <w:color w:val="000000" w:themeColor="text1"/>
          <w:lang w:val="ro-RO" w:eastAsia="ru-RU"/>
        </w:rPr>
      </w:pPr>
      <w:r w:rsidRPr="002D2234">
        <w:rPr>
          <w:bCs/>
          <w:i/>
          <w:color w:val="000000" w:themeColor="text1"/>
          <w:lang w:val="ro-RO" w:eastAsia="ru-RU"/>
        </w:rPr>
        <w:t>2) pentru domeniul zootehnic</w:t>
      </w:r>
    </w:p>
    <w:tbl>
      <w:tblPr>
        <w:tblStyle w:val="Tabelgril"/>
        <w:tblW w:w="5000" w:type="pct"/>
        <w:jc w:val="center"/>
        <w:tblLook w:val="04A0" w:firstRow="1" w:lastRow="0" w:firstColumn="1" w:lastColumn="0" w:noHBand="0" w:noVBand="1"/>
      </w:tblPr>
      <w:tblGrid>
        <w:gridCol w:w="713"/>
        <w:gridCol w:w="718"/>
        <w:gridCol w:w="4878"/>
        <w:gridCol w:w="2923"/>
      </w:tblGrid>
      <w:tr w:rsidR="007478BE" w:rsidRPr="00F642FB" w14:paraId="3FF60345" w14:textId="77777777" w:rsidTr="0008459B">
        <w:trPr>
          <w:jc w:val="center"/>
        </w:trPr>
        <w:tc>
          <w:tcPr>
            <w:tcW w:w="386" w:type="pct"/>
            <w:hideMark/>
          </w:tcPr>
          <w:p w14:paraId="2B54B1E7" w14:textId="77777777" w:rsidR="007478BE" w:rsidRPr="00B967C4" w:rsidRDefault="007478BE" w:rsidP="0008459B">
            <w:pPr>
              <w:ind w:firstLine="0"/>
              <w:jc w:val="center"/>
              <w:rPr>
                <w:rFonts w:ascii="Times New Roman" w:hAnsi="Times New Roman"/>
                <w:b/>
                <w:bCs/>
                <w:iCs/>
                <w:color w:val="000000" w:themeColor="text1"/>
                <w:lang w:val="ro-RO" w:eastAsia="ru-RU"/>
              </w:rPr>
            </w:pPr>
            <w:r w:rsidRPr="00B967C4">
              <w:rPr>
                <w:rFonts w:ascii="Times New Roman" w:hAnsi="Times New Roman"/>
                <w:b/>
                <w:bCs/>
                <w:iCs/>
                <w:color w:val="000000" w:themeColor="text1"/>
                <w:lang w:val="ro-RO" w:eastAsia="ru-RU"/>
              </w:rPr>
              <w:t xml:space="preserve">Nr. </w:t>
            </w:r>
          </w:p>
          <w:p w14:paraId="6B39C295" w14:textId="77777777" w:rsidR="007478BE" w:rsidRPr="00B967C4" w:rsidRDefault="007478BE" w:rsidP="0008459B">
            <w:pPr>
              <w:ind w:firstLine="0"/>
              <w:jc w:val="center"/>
              <w:rPr>
                <w:rFonts w:ascii="Times New Roman" w:hAnsi="Times New Roman"/>
                <w:b/>
                <w:bCs/>
                <w:iCs/>
                <w:color w:val="000000" w:themeColor="text1"/>
                <w:lang w:val="ro-RO" w:eastAsia="ru-RU"/>
              </w:rPr>
            </w:pPr>
            <w:r w:rsidRPr="00B967C4">
              <w:rPr>
                <w:rFonts w:ascii="Times New Roman" w:hAnsi="Times New Roman"/>
                <w:b/>
                <w:bCs/>
                <w:iCs/>
                <w:color w:val="000000" w:themeColor="text1"/>
                <w:lang w:val="ro-RO" w:eastAsia="ru-RU"/>
              </w:rPr>
              <w:t>crt.</w:t>
            </w:r>
          </w:p>
        </w:tc>
        <w:tc>
          <w:tcPr>
            <w:tcW w:w="389" w:type="pct"/>
            <w:hideMark/>
          </w:tcPr>
          <w:p w14:paraId="21EABBE7" w14:textId="77777777" w:rsidR="007478BE" w:rsidRPr="00B967C4" w:rsidRDefault="007478BE" w:rsidP="0008459B">
            <w:pPr>
              <w:ind w:firstLine="0"/>
              <w:jc w:val="center"/>
              <w:rPr>
                <w:rFonts w:ascii="Times New Roman" w:hAnsi="Times New Roman"/>
                <w:b/>
                <w:bCs/>
                <w:iCs/>
                <w:color w:val="000000" w:themeColor="text1"/>
                <w:lang w:val="ro-RO" w:eastAsia="ru-RU"/>
              </w:rPr>
            </w:pPr>
            <w:r w:rsidRPr="00B967C4">
              <w:rPr>
                <w:rFonts w:ascii="Times New Roman" w:hAnsi="Times New Roman"/>
                <w:b/>
                <w:bCs/>
                <w:iCs/>
                <w:color w:val="000000" w:themeColor="text1"/>
                <w:lang w:val="ro-RO" w:eastAsia="ru-RU"/>
              </w:rPr>
              <w:t>A se bifa</w:t>
            </w:r>
          </w:p>
        </w:tc>
        <w:tc>
          <w:tcPr>
            <w:tcW w:w="2642" w:type="pct"/>
            <w:hideMark/>
          </w:tcPr>
          <w:p w14:paraId="45374471" w14:textId="77777777" w:rsidR="007478BE" w:rsidRPr="00B967C4" w:rsidRDefault="007478BE" w:rsidP="0008459B">
            <w:pPr>
              <w:ind w:firstLine="0"/>
              <w:jc w:val="center"/>
              <w:rPr>
                <w:rFonts w:ascii="Times New Roman" w:hAnsi="Times New Roman"/>
                <w:b/>
                <w:bCs/>
                <w:iCs/>
                <w:color w:val="000000" w:themeColor="text1"/>
                <w:lang w:val="ro-RO" w:eastAsia="ru-RU"/>
              </w:rPr>
            </w:pPr>
            <w:r w:rsidRPr="00B967C4">
              <w:rPr>
                <w:rFonts w:ascii="Times New Roman" w:hAnsi="Times New Roman"/>
                <w:b/>
                <w:bCs/>
                <w:iCs/>
                <w:color w:val="000000" w:themeColor="text1"/>
                <w:lang w:val="ro-RO" w:eastAsia="ru-RU"/>
              </w:rPr>
              <w:t>Specia și grupa de animale</w:t>
            </w:r>
          </w:p>
        </w:tc>
        <w:tc>
          <w:tcPr>
            <w:tcW w:w="1583" w:type="pct"/>
            <w:hideMark/>
          </w:tcPr>
          <w:p w14:paraId="74496D60" w14:textId="77777777" w:rsidR="007478BE" w:rsidRPr="00B967C4" w:rsidRDefault="007478BE" w:rsidP="0008459B">
            <w:pPr>
              <w:ind w:firstLine="0"/>
              <w:jc w:val="center"/>
              <w:rPr>
                <w:rFonts w:ascii="Times New Roman" w:hAnsi="Times New Roman"/>
                <w:b/>
                <w:bCs/>
                <w:iCs/>
                <w:color w:val="000000" w:themeColor="text1"/>
                <w:lang w:val="ro-RO" w:eastAsia="ru-RU"/>
              </w:rPr>
            </w:pPr>
            <w:r w:rsidRPr="00B967C4">
              <w:rPr>
                <w:rFonts w:ascii="Times New Roman" w:hAnsi="Times New Roman"/>
                <w:b/>
                <w:bCs/>
                <w:iCs/>
                <w:color w:val="000000" w:themeColor="text1"/>
                <w:lang w:val="ro-RO" w:eastAsia="ru-RU"/>
              </w:rPr>
              <w:t>Efectivul de animale, capete</w:t>
            </w:r>
          </w:p>
        </w:tc>
      </w:tr>
      <w:tr w:rsidR="007478BE" w:rsidRPr="00F642FB" w14:paraId="4FC9D1C7" w14:textId="77777777" w:rsidTr="0008459B">
        <w:trPr>
          <w:jc w:val="center"/>
        </w:trPr>
        <w:tc>
          <w:tcPr>
            <w:tcW w:w="386" w:type="pct"/>
            <w:hideMark/>
          </w:tcPr>
          <w:p w14:paraId="5BE85099" w14:textId="77777777" w:rsidR="007478BE" w:rsidRPr="00B967C4" w:rsidRDefault="007478BE" w:rsidP="0008459B">
            <w:pPr>
              <w:ind w:firstLine="0"/>
              <w:jc w:val="center"/>
              <w:rPr>
                <w:rFonts w:ascii="Times New Roman" w:hAnsi="Times New Roman"/>
                <w:color w:val="000000" w:themeColor="text1"/>
                <w:lang w:val="ro-RO" w:eastAsia="ru-RU"/>
              </w:rPr>
            </w:pPr>
            <w:r w:rsidRPr="00B967C4">
              <w:rPr>
                <w:rFonts w:ascii="Times New Roman" w:hAnsi="Times New Roman"/>
                <w:color w:val="000000" w:themeColor="text1"/>
                <w:lang w:val="ro-RO" w:eastAsia="ru-RU"/>
              </w:rPr>
              <w:t>1.</w:t>
            </w:r>
          </w:p>
        </w:tc>
        <w:tc>
          <w:tcPr>
            <w:tcW w:w="389" w:type="pct"/>
          </w:tcPr>
          <w:p w14:paraId="7A68D1F3" w14:textId="77777777" w:rsidR="007478BE" w:rsidRPr="00B967C4" w:rsidRDefault="007478BE" w:rsidP="0008459B">
            <w:pPr>
              <w:ind w:firstLine="0"/>
              <w:rPr>
                <w:rFonts w:ascii="Times New Roman" w:hAnsi="Times New Roman"/>
                <w:color w:val="000000" w:themeColor="text1"/>
                <w:lang w:val="ro-RO" w:eastAsia="ru-RU"/>
              </w:rPr>
            </w:pPr>
          </w:p>
        </w:tc>
        <w:tc>
          <w:tcPr>
            <w:tcW w:w="2642" w:type="pct"/>
            <w:hideMark/>
          </w:tcPr>
          <w:p w14:paraId="224B4559" w14:textId="77777777" w:rsidR="007478BE" w:rsidRPr="00B967C4" w:rsidRDefault="007478BE" w:rsidP="0008459B">
            <w:pPr>
              <w:ind w:firstLine="0"/>
              <w:rPr>
                <w:rFonts w:ascii="Times New Roman" w:hAnsi="Times New Roman"/>
                <w:color w:val="000000" w:themeColor="text1"/>
                <w:lang w:val="ro-RO" w:eastAsia="ru-RU"/>
              </w:rPr>
            </w:pPr>
            <w:r w:rsidRPr="00B967C4">
              <w:rPr>
                <w:rStyle w:val="do1"/>
                <w:rFonts w:ascii="Times New Roman" w:hAnsi="Times New Roman"/>
                <w:b w:val="0"/>
                <w:color w:val="000000" w:themeColor="text1"/>
                <w:sz w:val="20"/>
                <w:szCs w:val="20"/>
                <w:lang w:val="ro-RO"/>
              </w:rPr>
              <w:t>Vaci și junci de peste 12 luni</w:t>
            </w:r>
          </w:p>
        </w:tc>
        <w:tc>
          <w:tcPr>
            <w:tcW w:w="1583" w:type="pct"/>
          </w:tcPr>
          <w:p w14:paraId="3CB03ABA" w14:textId="77777777" w:rsidR="007478BE" w:rsidRPr="00B967C4" w:rsidRDefault="007478BE" w:rsidP="0008459B">
            <w:pPr>
              <w:ind w:firstLine="0"/>
              <w:rPr>
                <w:rFonts w:ascii="Times New Roman" w:hAnsi="Times New Roman"/>
                <w:color w:val="000000" w:themeColor="text1"/>
                <w:lang w:val="ro-RO" w:eastAsia="ru-RU"/>
              </w:rPr>
            </w:pPr>
          </w:p>
        </w:tc>
      </w:tr>
      <w:tr w:rsidR="007478BE" w:rsidRPr="00F642FB" w14:paraId="60E09842" w14:textId="77777777" w:rsidTr="0008459B">
        <w:trPr>
          <w:jc w:val="center"/>
        </w:trPr>
        <w:tc>
          <w:tcPr>
            <w:tcW w:w="386" w:type="pct"/>
            <w:hideMark/>
          </w:tcPr>
          <w:p w14:paraId="0C81A1D4" w14:textId="77777777" w:rsidR="007478BE" w:rsidRPr="00B967C4" w:rsidRDefault="007478BE" w:rsidP="0008459B">
            <w:pPr>
              <w:ind w:firstLine="0"/>
              <w:jc w:val="center"/>
              <w:rPr>
                <w:rFonts w:ascii="Times New Roman" w:hAnsi="Times New Roman"/>
                <w:color w:val="000000" w:themeColor="text1"/>
                <w:lang w:val="ro-RO" w:eastAsia="ru-RU"/>
              </w:rPr>
            </w:pPr>
            <w:r w:rsidRPr="00B967C4">
              <w:rPr>
                <w:rFonts w:ascii="Times New Roman" w:hAnsi="Times New Roman"/>
                <w:color w:val="000000" w:themeColor="text1"/>
                <w:lang w:val="ro-RO" w:eastAsia="ru-RU"/>
              </w:rPr>
              <w:t>2.</w:t>
            </w:r>
          </w:p>
        </w:tc>
        <w:tc>
          <w:tcPr>
            <w:tcW w:w="389" w:type="pct"/>
          </w:tcPr>
          <w:p w14:paraId="6429F005" w14:textId="77777777" w:rsidR="007478BE" w:rsidRPr="00B967C4" w:rsidRDefault="007478BE" w:rsidP="0008459B">
            <w:pPr>
              <w:ind w:firstLine="0"/>
              <w:rPr>
                <w:rFonts w:ascii="Times New Roman" w:hAnsi="Times New Roman"/>
                <w:color w:val="000000" w:themeColor="text1"/>
                <w:lang w:val="ro-RO" w:eastAsia="ru-RU"/>
              </w:rPr>
            </w:pPr>
          </w:p>
        </w:tc>
        <w:tc>
          <w:tcPr>
            <w:tcW w:w="2642" w:type="pct"/>
            <w:hideMark/>
          </w:tcPr>
          <w:p w14:paraId="37E9DDE3" w14:textId="77777777" w:rsidR="007478BE" w:rsidRPr="00B967C4" w:rsidRDefault="007478BE" w:rsidP="0008459B">
            <w:pPr>
              <w:ind w:firstLine="0"/>
              <w:rPr>
                <w:rFonts w:ascii="Times New Roman" w:hAnsi="Times New Roman"/>
                <w:color w:val="000000" w:themeColor="text1"/>
                <w:lang w:val="ro-RO" w:eastAsia="ru-RU"/>
              </w:rPr>
            </w:pPr>
            <w:r w:rsidRPr="00B967C4">
              <w:rPr>
                <w:rStyle w:val="do1"/>
                <w:rFonts w:ascii="Times New Roman" w:hAnsi="Times New Roman"/>
                <w:b w:val="0"/>
                <w:color w:val="000000" w:themeColor="text1"/>
                <w:sz w:val="20"/>
                <w:szCs w:val="20"/>
                <w:lang w:val="ro-RO"/>
              </w:rPr>
              <w:t>Oi și mioare de peste 12 luni</w:t>
            </w:r>
          </w:p>
        </w:tc>
        <w:tc>
          <w:tcPr>
            <w:tcW w:w="1583" w:type="pct"/>
          </w:tcPr>
          <w:p w14:paraId="21F220CA" w14:textId="77777777" w:rsidR="007478BE" w:rsidRPr="00B967C4" w:rsidRDefault="007478BE" w:rsidP="0008459B">
            <w:pPr>
              <w:ind w:firstLine="0"/>
              <w:rPr>
                <w:rFonts w:ascii="Times New Roman" w:hAnsi="Times New Roman"/>
                <w:color w:val="000000" w:themeColor="text1"/>
                <w:lang w:val="ro-RO" w:eastAsia="ru-RU"/>
              </w:rPr>
            </w:pPr>
          </w:p>
        </w:tc>
      </w:tr>
      <w:tr w:rsidR="007478BE" w:rsidRPr="00F642FB" w14:paraId="7BE0F16C" w14:textId="77777777" w:rsidTr="0008459B">
        <w:trPr>
          <w:jc w:val="center"/>
        </w:trPr>
        <w:tc>
          <w:tcPr>
            <w:tcW w:w="386" w:type="pct"/>
            <w:hideMark/>
          </w:tcPr>
          <w:p w14:paraId="233E02A1" w14:textId="77777777" w:rsidR="007478BE" w:rsidRPr="00B967C4" w:rsidRDefault="007478BE" w:rsidP="0008459B">
            <w:pPr>
              <w:ind w:firstLine="0"/>
              <w:jc w:val="center"/>
              <w:rPr>
                <w:rFonts w:ascii="Times New Roman" w:hAnsi="Times New Roman"/>
                <w:color w:val="000000" w:themeColor="text1"/>
                <w:lang w:val="ro-RO" w:eastAsia="ru-RU"/>
              </w:rPr>
            </w:pPr>
            <w:r w:rsidRPr="00B967C4">
              <w:rPr>
                <w:rFonts w:ascii="Times New Roman" w:hAnsi="Times New Roman"/>
                <w:color w:val="000000" w:themeColor="text1"/>
                <w:lang w:val="ro-RO" w:eastAsia="ru-RU"/>
              </w:rPr>
              <w:t>3.</w:t>
            </w:r>
          </w:p>
        </w:tc>
        <w:tc>
          <w:tcPr>
            <w:tcW w:w="389" w:type="pct"/>
          </w:tcPr>
          <w:p w14:paraId="1CF7AE7C" w14:textId="77777777" w:rsidR="007478BE" w:rsidRPr="00B967C4" w:rsidRDefault="007478BE" w:rsidP="0008459B">
            <w:pPr>
              <w:ind w:firstLine="0"/>
              <w:rPr>
                <w:rFonts w:ascii="Times New Roman" w:hAnsi="Times New Roman"/>
                <w:color w:val="000000" w:themeColor="text1"/>
                <w:lang w:val="ro-RO" w:eastAsia="ru-RU"/>
              </w:rPr>
            </w:pPr>
          </w:p>
        </w:tc>
        <w:tc>
          <w:tcPr>
            <w:tcW w:w="2642" w:type="pct"/>
            <w:hideMark/>
          </w:tcPr>
          <w:p w14:paraId="64ED9646" w14:textId="77777777" w:rsidR="007478BE" w:rsidRPr="00B967C4" w:rsidRDefault="007478BE" w:rsidP="0008459B">
            <w:pPr>
              <w:ind w:firstLine="0"/>
              <w:rPr>
                <w:rFonts w:ascii="Times New Roman" w:hAnsi="Times New Roman"/>
                <w:color w:val="000000" w:themeColor="text1"/>
                <w:lang w:val="ro-RO" w:eastAsia="ru-RU"/>
              </w:rPr>
            </w:pPr>
            <w:r w:rsidRPr="00B967C4">
              <w:rPr>
                <w:rStyle w:val="do1"/>
                <w:rFonts w:ascii="Times New Roman" w:hAnsi="Times New Roman"/>
                <w:b w:val="0"/>
                <w:color w:val="000000" w:themeColor="text1"/>
                <w:sz w:val="20"/>
                <w:szCs w:val="20"/>
                <w:lang w:val="ro-RO"/>
              </w:rPr>
              <w:t>Capre și iedițe de peste 12 luni</w:t>
            </w:r>
          </w:p>
        </w:tc>
        <w:tc>
          <w:tcPr>
            <w:tcW w:w="1583" w:type="pct"/>
          </w:tcPr>
          <w:p w14:paraId="09AAE35C" w14:textId="77777777" w:rsidR="007478BE" w:rsidRPr="00B967C4" w:rsidRDefault="007478BE" w:rsidP="0008459B">
            <w:pPr>
              <w:ind w:firstLine="0"/>
              <w:rPr>
                <w:rFonts w:ascii="Times New Roman" w:hAnsi="Times New Roman"/>
                <w:color w:val="000000" w:themeColor="text1"/>
                <w:lang w:val="ro-RO" w:eastAsia="ru-RU"/>
              </w:rPr>
            </w:pPr>
          </w:p>
        </w:tc>
      </w:tr>
      <w:tr w:rsidR="007478BE" w:rsidRPr="00F642FB" w14:paraId="0875A2FD" w14:textId="77777777" w:rsidTr="0008459B">
        <w:trPr>
          <w:jc w:val="center"/>
        </w:trPr>
        <w:tc>
          <w:tcPr>
            <w:tcW w:w="386" w:type="pct"/>
            <w:hideMark/>
          </w:tcPr>
          <w:p w14:paraId="7F9AB47E" w14:textId="77777777" w:rsidR="007478BE" w:rsidRPr="00B967C4" w:rsidRDefault="007478BE" w:rsidP="0008459B">
            <w:pPr>
              <w:ind w:firstLine="0"/>
              <w:jc w:val="center"/>
              <w:rPr>
                <w:rFonts w:ascii="Times New Roman" w:hAnsi="Times New Roman"/>
                <w:color w:val="000000" w:themeColor="text1"/>
                <w:lang w:val="ro-RO" w:eastAsia="ru-RU"/>
              </w:rPr>
            </w:pPr>
            <w:r w:rsidRPr="00B967C4">
              <w:rPr>
                <w:rFonts w:ascii="Times New Roman" w:hAnsi="Times New Roman"/>
                <w:color w:val="000000" w:themeColor="text1"/>
                <w:lang w:val="ro-RO" w:eastAsia="ru-RU"/>
              </w:rPr>
              <w:t>4.</w:t>
            </w:r>
          </w:p>
        </w:tc>
        <w:tc>
          <w:tcPr>
            <w:tcW w:w="389" w:type="pct"/>
          </w:tcPr>
          <w:p w14:paraId="6D0B3424" w14:textId="77777777" w:rsidR="007478BE" w:rsidRPr="00B967C4" w:rsidRDefault="007478BE" w:rsidP="0008459B">
            <w:pPr>
              <w:ind w:firstLine="0"/>
              <w:rPr>
                <w:rFonts w:ascii="Times New Roman" w:hAnsi="Times New Roman"/>
                <w:color w:val="000000" w:themeColor="text1"/>
                <w:lang w:val="ro-RO" w:eastAsia="ru-RU"/>
              </w:rPr>
            </w:pPr>
          </w:p>
        </w:tc>
        <w:tc>
          <w:tcPr>
            <w:tcW w:w="2642" w:type="pct"/>
            <w:hideMark/>
          </w:tcPr>
          <w:p w14:paraId="61DC3858" w14:textId="77777777" w:rsidR="007478BE" w:rsidRPr="00B967C4" w:rsidRDefault="007478BE" w:rsidP="0008459B">
            <w:pPr>
              <w:ind w:firstLine="0"/>
              <w:rPr>
                <w:rFonts w:ascii="Times New Roman" w:hAnsi="Times New Roman"/>
                <w:color w:val="000000" w:themeColor="text1"/>
                <w:lang w:val="ro-RO" w:eastAsia="ru-RU"/>
              </w:rPr>
            </w:pPr>
            <w:r w:rsidRPr="00B967C4">
              <w:rPr>
                <w:rStyle w:val="do1"/>
                <w:rFonts w:ascii="Times New Roman" w:hAnsi="Times New Roman"/>
                <w:b w:val="0"/>
                <w:color w:val="000000" w:themeColor="text1"/>
                <w:sz w:val="20"/>
                <w:szCs w:val="20"/>
                <w:lang w:val="ro-RO"/>
              </w:rPr>
              <w:t>Porcine</w:t>
            </w:r>
          </w:p>
        </w:tc>
        <w:tc>
          <w:tcPr>
            <w:tcW w:w="1583" w:type="pct"/>
          </w:tcPr>
          <w:p w14:paraId="586A7E21" w14:textId="77777777" w:rsidR="007478BE" w:rsidRPr="00B967C4" w:rsidRDefault="007478BE" w:rsidP="0008459B">
            <w:pPr>
              <w:ind w:firstLine="0"/>
              <w:rPr>
                <w:rFonts w:ascii="Times New Roman" w:hAnsi="Times New Roman"/>
                <w:color w:val="000000" w:themeColor="text1"/>
                <w:lang w:val="ro-RO" w:eastAsia="ru-RU"/>
              </w:rPr>
            </w:pPr>
          </w:p>
        </w:tc>
      </w:tr>
      <w:tr w:rsidR="007478BE" w:rsidRPr="00F642FB" w14:paraId="3EDD7FD8" w14:textId="77777777" w:rsidTr="0008459B">
        <w:trPr>
          <w:jc w:val="center"/>
        </w:trPr>
        <w:tc>
          <w:tcPr>
            <w:tcW w:w="386" w:type="pct"/>
            <w:hideMark/>
          </w:tcPr>
          <w:p w14:paraId="23FA8613" w14:textId="77777777" w:rsidR="007478BE" w:rsidRPr="00B967C4" w:rsidRDefault="007478BE" w:rsidP="0008459B">
            <w:pPr>
              <w:ind w:firstLine="0"/>
              <w:jc w:val="center"/>
              <w:rPr>
                <w:rFonts w:ascii="Times New Roman" w:hAnsi="Times New Roman"/>
                <w:color w:val="000000" w:themeColor="text1"/>
                <w:lang w:val="ro-RO" w:eastAsia="ru-RU"/>
              </w:rPr>
            </w:pPr>
            <w:r w:rsidRPr="00B967C4">
              <w:rPr>
                <w:rFonts w:ascii="Times New Roman" w:hAnsi="Times New Roman"/>
                <w:color w:val="000000" w:themeColor="text1"/>
                <w:lang w:val="ro-RO" w:eastAsia="ru-RU"/>
              </w:rPr>
              <w:t>5.</w:t>
            </w:r>
          </w:p>
        </w:tc>
        <w:tc>
          <w:tcPr>
            <w:tcW w:w="389" w:type="pct"/>
          </w:tcPr>
          <w:p w14:paraId="5CF6494A" w14:textId="77777777" w:rsidR="007478BE" w:rsidRPr="00B967C4" w:rsidRDefault="007478BE" w:rsidP="0008459B">
            <w:pPr>
              <w:ind w:firstLine="0"/>
              <w:rPr>
                <w:rFonts w:ascii="Times New Roman" w:hAnsi="Times New Roman"/>
                <w:color w:val="000000" w:themeColor="text1"/>
                <w:lang w:val="ro-RO" w:eastAsia="ru-RU"/>
              </w:rPr>
            </w:pPr>
          </w:p>
        </w:tc>
        <w:tc>
          <w:tcPr>
            <w:tcW w:w="2642" w:type="pct"/>
            <w:hideMark/>
          </w:tcPr>
          <w:p w14:paraId="6F66732C" w14:textId="77777777" w:rsidR="007478BE" w:rsidRPr="00B967C4" w:rsidRDefault="007478BE" w:rsidP="0008459B">
            <w:pPr>
              <w:ind w:firstLine="0"/>
              <w:rPr>
                <w:rStyle w:val="do1"/>
                <w:rFonts w:ascii="Times New Roman" w:hAnsi="Times New Roman"/>
                <w:b w:val="0"/>
                <w:sz w:val="20"/>
                <w:szCs w:val="20"/>
              </w:rPr>
            </w:pPr>
            <w:r w:rsidRPr="00B967C4">
              <w:rPr>
                <w:rStyle w:val="do1"/>
                <w:rFonts w:ascii="Times New Roman" w:hAnsi="Times New Roman"/>
                <w:b w:val="0"/>
                <w:color w:val="000000" w:themeColor="text1"/>
                <w:sz w:val="20"/>
                <w:szCs w:val="20"/>
                <w:lang w:val="ro-RO"/>
              </w:rPr>
              <w:t>Păsări</w:t>
            </w:r>
          </w:p>
        </w:tc>
        <w:tc>
          <w:tcPr>
            <w:tcW w:w="1583" w:type="pct"/>
          </w:tcPr>
          <w:p w14:paraId="485D5047" w14:textId="77777777" w:rsidR="007478BE" w:rsidRPr="00B967C4" w:rsidRDefault="007478BE" w:rsidP="0008459B">
            <w:pPr>
              <w:ind w:firstLine="0"/>
              <w:rPr>
                <w:rFonts w:ascii="Times New Roman" w:hAnsi="Times New Roman"/>
                <w:lang w:eastAsia="ru-RU"/>
              </w:rPr>
            </w:pPr>
          </w:p>
        </w:tc>
      </w:tr>
      <w:tr w:rsidR="007478BE" w:rsidRPr="00F642FB" w14:paraId="2116F533" w14:textId="77777777" w:rsidTr="0008459B">
        <w:trPr>
          <w:jc w:val="center"/>
        </w:trPr>
        <w:tc>
          <w:tcPr>
            <w:tcW w:w="386" w:type="pct"/>
            <w:hideMark/>
          </w:tcPr>
          <w:p w14:paraId="527E6952" w14:textId="77777777" w:rsidR="007478BE" w:rsidRPr="00B967C4" w:rsidRDefault="007478BE" w:rsidP="0008459B">
            <w:pPr>
              <w:ind w:firstLine="0"/>
              <w:jc w:val="center"/>
              <w:rPr>
                <w:rFonts w:ascii="Times New Roman" w:hAnsi="Times New Roman"/>
                <w:color w:val="000000" w:themeColor="text1"/>
                <w:lang w:val="ro-RO" w:eastAsia="ru-RU"/>
              </w:rPr>
            </w:pPr>
            <w:r w:rsidRPr="00B967C4">
              <w:rPr>
                <w:rFonts w:ascii="Times New Roman" w:hAnsi="Times New Roman"/>
                <w:color w:val="000000" w:themeColor="text1"/>
                <w:lang w:val="ro-RO" w:eastAsia="ru-RU"/>
              </w:rPr>
              <w:t>6.</w:t>
            </w:r>
          </w:p>
        </w:tc>
        <w:tc>
          <w:tcPr>
            <w:tcW w:w="389" w:type="pct"/>
          </w:tcPr>
          <w:p w14:paraId="569B3F30" w14:textId="77777777" w:rsidR="007478BE" w:rsidRPr="00B967C4" w:rsidRDefault="007478BE" w:rsidP="0008459B">
            <w:pPr>
              <w:ind w:firstLine="0"/>
              <w:rPr>
                <w:rFonts w:ascii="Times New Roman" w:hAnsi="Times New Roman"/>
                <w:color w:val="000000" w:themeColor="text1"/>
                <w:lang w:val="ro-RO" w:eastAsia="ru-RU"/>
              </w:rPr>
            </w:pPr>
          </w:p>
        </w:tc>
        <w:tc>
          <w:tcPr>
            <w:tcW w:w="2642" w:type="pct"/>
            <w:hideMark/>
          </w:tcPr>
          <w:p w14:paraId="1CD3EA75" w14:textId="77777777" w:rsidR="007478BE" w:rsidRPr="00B967C4" w:rsidRDefault="007478BE" w:rsidP="0008459B">
            <w:pPr>
              <w:ind w:firstLine="0"/>
              <w:rPr>
                <w:rStyle w:val="do1"/>
                <w:rFonts w:ascii="Times New Roman" w:hAnsi="Times New Roman"/>
                <w:b w:val="0"/>
                <w:sz w:val="20"/>
                <w:szCs w:val="20"/>
              </w:rPr>
            </w:pPr>
            <w:r w:rsidRPr="00B967C4">
              <w:rPr>
                <w:rStyle w:val="do1"/>
                <w:rFonts w:ascii="Times New Roman" w:hAnsi="Times New Roman"/>
                <w:b w:val="0"/>
                <w:color w:val="000000" w:themeColor="text1"/>
                <w:sz w:val="20"/>
                <w:szCs w:val="20"/>
                <w:lang w:val="ro-RO"/>
              </w:rPr>
              <w:t>Iepuri</w:t>
            </w:r>
          </w:p>
        </w:tc>
        <w:tc>
          <w:tcPr>
            <w:tcW w:w="1583" w:type="pct"/>
          </w:tcPr>
          <w:p w14:paraId="08D65210" w14:textId="77777777" w:rsidR="007478BE" w:rsidRPr="00B967C4" w:rsidRDefault="007478BE" w:rsidP="0008459B">
            <w:pPr>
              <w:ind w:firstLine="0"/>
              <w:rPr>
                <w:rFonts w:ascii="Times New Roman" w:hAnsi="Times New Roman"/>
                <w:lang w:eastAsia="ru-RU"/>
              </w:rPr>
            </w:pPr>
          </w:p>
        </w:tc>
      </w:tr>
      <w:tr w:rsidR="007478BE" w:rsidRPr="00F642FB" w14:paraId="2C3B2F27" w14:textId="77777777" w:rsidTr="0008459B">
        <w:trPr>
          <w:jc w:val="center"/>
        </w:trPr>
        <w:tc>
          <w:tcPr>
            <w:tcW w:w="386" w:type="pct"/>
            <w:hideMark/>
          </w:tcPr>
          <w:p w14:paraId="08C960A6" w14:textId="77777777" w:rsidR="007478BE" w:rsidRPr="00B967C4" w:rsidRDefault="007478BE" w:rsidP="0008459B">
            <w:pPr>
              <w:ind w:firstLine="0"/>
              <w:jc w:val="center"/>
              <w:rPr>
                <w:rFonts w:ascii="Times New Roman" w:hAnsi="Times New Roman"/>
                <w:color w:val="000000" w:themeColor="text1"/>
                <w:lang w:val="ro-RO" w:eastAsia="ru-RU"/>
              </w:rPr>
            </w:pPr>
            <w:r w:rsidRPr="00B967C4">
              <w:rPr>
                <w:rFonts w:ascii="Times New Roman" w:hAnsi="Times New Roman"/>
                <w:color w:val="000000" w:themeColor="text1"/>
                <w:lang w:val="ro-RO" w:eastAsia="ru-RU"/>
              </w:rPr>
              <w:t>7.</w:t>
            </w:r>
          </w:p>
        </w:tc>
        <w:tc>
          <w:tcPr>
            <w:tcW w:w="389" w:type="pct"/>
          </w:tcPr>
          <w:p w14:paraId="308D7FD8" w14:textId="77777777" w:rsidR="007478BE" w:rsidRPr="00B967C4" w:rsidRDefault="007478BE" w:rsidP="0008459B">
            <w:pPr>
              <w:ind w:firstLine="0"/>
              <w:rPr>
                <w:rFonts w:ascii="Times New Roman" w:hAnsi="Times New Roman"/>
                <w:color w:val="000000" w:themeColor="text1"/>
                <w:lang w:val="ro-RO" w:eastAsia="ru-RU"/>
              </w:rPr>
            </w:pPr>
          </w:p>
        </w:tc>
        <w:tc>
          <w:tcPr>
            <w:tcW w:w="2642" w:type="pct"/>
            <w:hideMark/>
          </w:tcPr>
          <w:p w14:paraId="3F6E5C82" w14:textId="77777777" w:rsidR="007478BE" w:rsidRPr="00B967C4" w:rsidRDefault="007478BE" w:rsidP="0008459B">
            <w:pPr>
              <w:ind w:firstLine="0"/>
              <w:rPr>
                <w:rStyle w:val="do1"/>
                <w:rFonts w:ascii="Times New Roman" w:hAnsi="Times New Roman"/>
                <w:b w:val="0"/>
                <w:sz w:val="20"/>
                <w:szCs w:val="20"/>
              </w:rPr>
            </w:pPr>
            <w:r w:rsidRPr="00B967C4">
              <w:rPr>
                <w:rStyle w:val="do1"/>
                <w:rFonts w:ascii="Times New Roman" w:hAnsi="Times New Roman"/>
                <w:b w:val="0"/>
                <w:color w:val="000000" w:themeColor="text1"/>
                <w:sz w:val="20"/>
                <w:szCs w:val="20"/>
                <w:lang w:val="ro-RO"/>
              </w:rPr>
              <w:t>Familii de albine</w:t>
            </w:r>
          </w:p>
        </w:tc>
        <w:tc>
          <w:tcPr>
            <w:tcW w:w="1583" w:type="pct"/>
          </w:tcPr>
          <w:p w14:paraId="07DFB54E" w14:textId="77777777" w:rsidR="007478BE" w:rsidRPr="00B967C4" w:rsidRDefault="007478BE" w:rsidP="0008459B">
            <w:pPr>
              <w:ind w:firstLine="0"/>
              <w:rPr>
                <w:rFonts w:ascii="Times New Roman" w:hAnsi="Times New Roman"/>
                <w:lang w:eastAsia="ru-RU"/>
              </w:rPr>
            </w:pPr>
          </w:p>
        </w:tc>
      </w:tr>
    </w:tbl>
    <w:p w14:paraId="758CBF62" w14:textId="77777777" w:rsidR="007478BE" w:rsidRDefault="007478BE" w:rsidP="007478BE">
      <w:pPr>
        <w:ind w:firstLine="567"/>
        <w:rPr>
          <w:color w:val="000000" w:themeColor="text1"/>
          <w:lang w:val="ro-RO" w:eastAsia="ru-RU"/>
        </w:rPr>
      </w:pPr>
    </w:p>
    <w:p w14:paraId="33971919" w14:textId="77777777" w:rsidR="007478BE" w:rsidRDefault="007478BE" w:rsidP="007478BE">
      <w:pPr>
        <w:rPr>
          <w:color w:val="000000" w:themeColor="text1"/>
          <w:lang w:val="ro-RO" w:eastAsia="ru-RU"/>
        </w:rPr>
      </w:pPr>
      <w:r>
        <w:rPr>
          <w:color w:val="000000" w:themeColor="text1"/>
          <w:lang w:val="ro-RO" w:eastAsia="ru-RU"/>
        </w:rPr>
        <w:t>Solicit ca suma totală a suportului financiar să-mi fie calculată în conformitate cu prevederile Regulamentului privind modul de repartizare a mijloacelor Fondului național de dezvoltare a agriculturii și mediului rural pentru compensarea parțială a accizelor la motorina utilizată de producătorii agricoli în anul 2022 şi transferată pe contul bancar nr. _________________________ în monedă națională, deservit de Banca Comercială __________________________________________, adresa ________________________________________, codul băncii___________________________.</w:t>
      </w:r>
    </w:p>
    <w:p w14:paraId="46AAAFB8" w14:textId="77777777" w:rsidR="007478BE" w:rsidRDefault="007478BE" w:rsidP="007478BE">
      <w:pPr>
        <w:rPr>
          <w:iCs/>
          <w:color w:val="000000" w:themeColor="text1"/>
          <w:lang w:val="ro-RO" w:eastAsia="ru-RU"/>
        </w:rPr>
      </w:pPr>
    </w:p>
    <w:p w14:paraId="1D24054E" w14:textId="77777777" w:rsidR="007478BE" w:rsidRPr="005C7B68" w:rsidRDefault="007478BE" w:rsidP="007478BE">
      <w:pPr>
        <w:rPr>
          <w:iCs/>
          <w:color w:val="000000" w:themeColor="text1"/>
          <w:lang w:val="ro-RO" w:eastAsia="ru-RU"/>
        </w:rPr>
      </w:pPr>
      <w:r w:rsidRPr="005C7B68">
        <w:rPr>
          <w:iCs/>
          <w:color w:val="000000" w:themeColor="text1"/>
          <w:lang w:val="ro-RO" w:eastAsia="ru-RU"/>
        </w:rPr>
        <w:t>La cerere se anexează:</w:t>
      </w:r>
    </w:p>
    <w:p w14:paraId="09EC448D" w14:textId="77777777" w:rsidR="007478BE" w:rsidRDefault="007478BE" w:rsidP="007478BE">
      <w:pPr>
        <w:rPr>
          <w:bCs/>
          <w:color w:val="000000" w:themeColor="text1"/>
          <w:lang w:val="ro-RO" w:eastAsia="ru-RU"/>
        </w:rPr>
      </w:pPr>
      <w:r>
        <w:rPr>
          <w:bCs/>
          <w:color w:val="000000" w:themeColor="text1"/>
          <w:lang w:val="ro-RO" w:eastAsia="ru-RU"/>
        </w:rPr>
        <w:t xml:space="preserve">1) declarația pe propria răspundere privind completitudinea dosarului și veridicitatea informației din documentele prezentate, conform modelului din </w:t>
      </w:r>
      <w:r w:rsidRPr="005C7B68">
        <w:rPr>
          <w:bCs/>
          <w:iCs/>
          <w:color w:val="000000" w:themeColor="text1"/>
          <w:lang w:val="ro-RO" w:eastAsia="ru-RU"/>
        </w:rPr>
        <w:t>anexa nr. 2;</w:t>
      </w:r>
    </w:p>
    <w:p w14:paraId="480E8613" w14:textId="77777777" w:rsidR="007478BE" w:rsidRDefault="007478BE" w:rsidP="007478BE">
      <w:pPr>
        <w:rPr>
          <w:bCs/>
          <w:color w:val="000000" w:themeColor="text1"/>
          <w:lang w:val="ro-RO" w:eastAsia="ru-RU"/>
        </w:rPr>
      </w:pPr>
      <w:r>
        <w:rPr>
          <w:bCs/>
          <w:color w:val="000000" w:themeColor="text1"/>
          <w:lang w:val="ro-RO" w:eastAsia="ru-RU"/>
        </w:rPr>
        <w:t>2) copia certificatului de înregistrare a gospodăriei țărănești;</w:t>
      </w:r>
    </w:p>
    <w:p w14:paraId="703A7139" w14:textId="4BDF62D6" w:rsidR="007478BE" w:rsidRDefault="007478BE" w:rsidP="007478BE">
      <w:pPr>
        <w:rPr>
          <w:bCs/>
          <w:color w:val="000000" w:themeColor="text1"/>
          <w:lang w:val="ro-RO" w:eastAsia="ru-RU"/>
        </w:rPr>
      </w:pPr>
      <w:r>
        <w:rPr>
          <w:bCs/>
          <w:color w:val="000000" w:themeColor="text1"/>
          <w:lang w:val="ro-RO" w:eastAsia="ru-RU"/>
        </w:rPr>
        <w:t xml:space="preserve">3) certificatul de confirmare, conform modelului din </w:t>
      </w:r>
      <w:r w:rsidRPr="005C7B68">
        <w:rPr>
          <w:bCs/>
          <w:iCs/>
          <w:color w:val="000000" w:themeColor="text1"/>
          <w:lang w:val="ro-RO" w:eastAsia="ru-RU"/>
        </w:rPr>
        <w:t>anex</w:t>
      </w:r>
      <w:r>
        <w:rPr>
          <w:bCs/>
          <w:iCs/>
          <w:color w:val="000000" w:themeColor="text1"/>
          <w:lang w:val="ro-RO" w:eastAsia="ru-RU"/>
        </w:rPr>
        <w:t>a</w:t>
      </w:r>
      <w:r w:rsidRPr="005C7B68">
        <w:rPr>
          <w:bCs/>
          <w:iCs/>
          <w:color w:val="000000" w:themeColor="text1"/>
          <w:lang w:val="ro-RO" w:eastAsia="ru-RU"/>
        </w:rPr>
        <w:t xml:space="preserve"> nr. 4,</w:t>
      </w:r>
      <w:r>
        <w:rPr>
          <w:bCs/>
          <w:color w:val="000000" w:themeColor="text1"/>
          <w:lang w:val="ro-RO" w:eastAsia="ru-RU"/>
        </w:rPr>
        <w:t xml:space="preserve"> iar în cazul deținătorilor de animale –extrasul din Registrul de stat al animalelor sau alte documente confirmative eliberate de Instituția Publică Serviciul Tehnologia Informației și Securitate Cibernetică, în conformitate cu prevederile Hotărârii Guvernului nr.700/2018, inclusiv: copia pașaportului stupine</w:t>
      </w:r>
      <w:r w:rsidR="00324AB3">
        <w:rPr>
          <w:bCs/>
          <w:color w:val="000000" w:themeColor="text1"/>
          <w:lang w:val="ro-RO" w:eastAsia="ru-RU"/>
        </w:rPr>
        <w:t>i pentru familiile de albine,</w:t>
      </w:r>
      <w:r>
        <w:rPr>
          <w:bCs/>
          <w:color w:val="000000" w:themeColor="text1"/>
          <w:lang w:val="ro-RO" w:eastAsia="ru-RU"/>
        </w:rPr>
        <w:t xml:space="preserve"> </w:t>
      </w:r>
      <w:r w:rsidR="00324AB3" w:rsidRPr="00881391">
        <w:rPr>
          <w:bCs/>
          <w:color w:val="000000"/>
          <w:shd w:val="clear" w:color="auto" w:fill="FDFDFD"/>
        </w:rPr>
        <w:t xml:space="preserve">copia formularului 24-agr, </w:t>
      </w:r>
      <w:r w:rsidR="00CD39D0">
        <w:rPr>
          <w:bCs/>
          <w:color w:val="000000"/>
          <w:sz w:val="28"/>
          <w:szCs w:val="28"/>
          <w:shd w:val="clear" w:color="auto" w:fill="FDFDFD"/>
        </w:rPr>
        <w:t xml:space="preserve"> </w:t>
      </w:r>
      <w:r w:rsidR="00CD39D0" w:rsidRPr="00BC3DE7">
        <w:rPr>
          <w:bCs/>
          <w:color w:val="000000"/>
          <w:shd w:val="clear" w:color="auto" w:fill="FDFDFD"/>
        </w:rPr>
        <w:t>conform perioadelor menționate în pct. 10 din prezentul Regulament</w:t>
      </w:r>
      <w:r w:rsidR="00324AB3" w:rsidRPr="00881391">
        <w:rPr>
          <w:bCs/>
          <w:color w:val="000000"/>
          <w:shd w:val="clear" w:color="auto" w:fill="FDFDFD"/>
        </w:rPr>
        <w:t>, cu ștampila umedă a Biroului Național de Statistică aplicată, pentru păsări ouătoare sau facturi fiscale de comercializare/mișcare a animalelor la abator, pentru păsări destinate sacrificării și iepuri”</w:t>
      </w:r>
      <w:r w:rsidRPr="00881391">
        <w:rPr>
          <w:bCs/>
          <w:color w:val="000000" w:themeColor="text1"/>
          <w:lang w:val="ro-RO" w:eastAsia="ru-RU"/>
        </w:rPr>
        <w:t>;</w:t>
      </w:r>
    </w:p>
    <w:p w14:paraId="0D168E3F" w14:textId="05346DE6" w:rsidR="007478BE" w:rsidRDefault="007478BE" w:rsidP="007478BE">
      <w:pPr>
        <w:rPr>
          <w:bCs/>
          <w:color w:val="000000" w:themeColor="text1"/>
          <w:lang w:val="ro-RO" w:eastAsia="ru-RU"/>
        </w:rPr>
      </w:pPr>
      <w:r>
        <w:rPr>
          <w:bCs/>
          <w:color w:val="000000" w:themeColor="text1"/>
          <w:lang w:val="ro-RO" w:eastAsia="ru-RU"/>
        </w:rPr>
        <w:t xml:space="preserve">4) copia facturilor </w:t>
      </w:r>
      <w:r w:rsidR="007E1E9A">
        <w:rPr>
          <w:bCs/>
          <w:color w:val="000000" w:themeColor="text1"/>
          <w:lang w:val="ro-RO" w:eastAsia="ru-RU"/>
        </w:rPr>
        <w:t>fiscale</w:t>
      </w:r>
      <w:r w:rsidR="00D874CA">
        <w:rPr>
          <w:bCs/>
          <w:color w:val="000000" w:themeColor="text1"/>
          <w:lang w:val="ro-RO" w:eastAsia="ru-RU"/>
        </w:rPr>
        <w:t xml:space="preserve">pentru </w:t>
      </w:r>
      <w:r w:rsidR="00D874CA">
        <w:rPr>
          <w:bCs/>
          <w:color w:val="000000" w:themeColor="text1"/>
          <w:lang w:val="ro-RO" w:eastAsia="ru-RU"/>
        </w:rPr>
        <w:t>motorin</w:t>
      </w:r>
      <w:r w:rsidR="00D874CA">
        <w:rPr>
          <w:bCs/>
          <w:color w:val="000000" w:themeColor="text1"/>
          <w:lang w:val="ro-RO" w:eastAsia="ru-RU"/>
        </w:rPr>
        <w:t>a</w:t>
      </w:r>
      <w:r w:rsidR="00D874CA">
        <w:rPr>
          <w:bCs/>
          <w:color w:val="000000" w:themeColor="text1"/>
          <w:lang w:val="ro-RO" w:eastAsia="ru-RU"/>
        </w:rPr>
        <w:t xml:space="preserve"> </w:t>
      </w:r>
      <w:r>
        <w:rPr>
          <w:bCs/>
          <w:color w:val="000000" w:themeColor="text1"/>
          <w:lang w:val="ro-RO" w:eastAsia="ru-RU"/>
        </w:rPr>
        <w:t>achiziționat</w:t>
      </w:r>
      <w:r w:rsidR="00D874CA">
        <w:rPr>
          <w:bCs/>
          <w:color w:val="000000" w:themeColor="text1"/>
          <w:lang w:val="ro-RO" w:eastAsia="ru-RU"/>
        </w:rPr>
        <w:t>ă</w:t>
      </w:r>
      <w:r>
        <w:rPr>
          <w:bCs/>
          <w:color w:val="000000" w:themeColor="text1"/>
          <w:lang w:val="ro-RO" w:eastAsia="ru-RU"/>
        </w:rPr>
        <w:t>;</w:t>
      </w:r>
    </w:p>
    <w:p w14:paraId="355BC826" w14:textId="77777777" w:rsidR="007478BE" w:rsidRDefault="007478BE" w:rsidP="007478BE">
      <w:pPr>
        <w:rPr>
          <w:bCs/>
          <w:color w:val="000000" w:themeColor="text1"/>
          <w:lang w:val="ro-RO" w:eastAsia="ru-RU"/>
        </w:rPr>
      </w:pPr>
      <w:r>
        <w:rPr>
          <w:bCs/>
          <w:color w:val="000000" w:themeColor="text1"/>
          <w:lang w:val="ro-RO" w:eastAsia="ru-RU"/>
        </w:rPr>
        <w:t>5) copia paginilor 1-8 din pașaportul proiectului de înființare a plantației horticole sau copia schiței de proiect, în cazul plantațiilor de arbuști fructiferi sau căpșun;</w:t>
      </w:r>
    </w:p>
    <w:p w14:paraId="1D1A3BAA" w14:textId="77777777" w:rsidR="007478BE" w:rsidRDefault="007478BE" w:rsidP="007478BE">
      <w:pPr>
        <w:rPr>
          <w:bCs/>
          <w:color w:val="000000" w:themeColor="text1"/>
          <w:lang w:val="ro-RO" w:eastAsia="ru-RU"/>
        </w:rPr>
      </w:pPr>
      <w:r>
        <w:rPr>
          <w:bCs/>
          <w:color w:val="000000" w:themeColor="text1"/>
          <w:lang w:val="ro-RO" w:eastAsia="ru-RU"/>
        </w:rPr>
        <w:t>6) copia actului de înființare a plantației perene, întocmit conform modelului din anexa nr. 8 la Regulamentul privind condițiile, ordinea și procedura de acordare a mijloacelor Fondului Național de Dezvoltare a Agriculturii și Mediului Rural, aprobat prin Hotărârea Guvernului nr. 455/2017, după caz;</w:t>
      </w:r>
    </w:p>
    <w:p w14:paraId="1334978D" w14:textId="77777777" w:rsidR="00AA6FEC" w:rsidRDefault="007478BE" w:rsidP="007478BE">
      <w:pPr>
        <w:rPr>
          <w:bCs/>
          <w:color w:val="000000" w:themeColor="text1"/>
          <w:lang w:val="ro-RO" w:eastAsia="ru-RU"/>
        </w:rPr>
      </w:pPr>
      <w:r>
        <w:rPr>
          <w:bCs/>
          <w:color w:val="000000" w:themeColor="text1"/>
          <w:lang w:val="ro-RO" w:eastAsia="ru-RU"/>
        </w:rPr>
        <w:t>7) copia certificatului privind atribuirea codului IBAN, eliberat de banca comercială</w:t>
      </w:r>
      <w:r w:rsidR="00AA6FEC">
        <w:rPr>
          <w:bCs/>
          <w:color w:val="000000" w:themeColor="text1"/>
          <w:lang w:val="ro-RO" w:eastAsia="ru-RU"/>
        </w:rPr>
        <w:t>;</w:t>
      </w:r>
    </w:p>
    <w:p w14:paraId="126FA4C7" w14:textId="4336E22C" w:rsidR="007478BE" w:rsidRDefault="00AA6FEC" w:rsidP="007478BE">
      <w:pPr>
        <w:rPr>
          <w:bCs/>
          <w:color w:val="000000" w:themeColor="text1"/>
          <w:lang w:val="ro-RO" w:eastAsia="ru-RU"/>
        </w:rPr>
      </w:pPr>
      <w:r>
        <w:rPr>
          <w:bCs/>
          <w:color w:val="000000" w:themeColor="text1"/>
          <w:lang w:val="ro-RO" w:eastAsia="ru-RU"/>
        </w:rPr>
        <w:t xml:space="preserve">8) </w:t>
      </w:r>
      <w:r w:rsidRPr="00AA6FEC">
        <w:rPr>
          <w:bCs/>
          <w:color w:val="000000" w:themeColor="text1"/>
          <w:lang w:val="ro-RO" w:eastAsia="ru-RU"/>
        </w:rPr>
        <w:t>Declarație pe propria răspundere</w:t>
      </w:r>
      <w:r w:rsidRPr="000444A1">
        <w:rPr>
          <w:color w:val="000000"/>
          <w:shd w:val="clear" w:color="auto" w:fill="FFFFFF"/>
          <w:lang w:val="ro-RO"/>
        </w:rPr>
        <w:t xml:space="preserve"> privind clasificarea întreprinderii conform criteriilor stabilite de Legea nr.</w:t>
      </w:r>
      <w:r w:rsidRPr="000444A1">
        <w:t xml:space="preserve"> </w:t>
      </w:r>
      <w:r w:rsidRPr="000444A1">
        <w:rPr>
          <w:color w:val="000000"/>
          <w:shd w:val="clear" w:color="auto" w:fill="FFFFFF"/>
          <w:lang w:val="ro-RO"/>
        </w:rPr>
        <w:t>179/2016</w:t>
      </w:r>
    </w:p>
    <w:p w14:paraId="60112CB9" w14:textId="77777777" w:rsidR="007478BE" w:rsidRDefault="007478BE" w:rsidP="00C10F25">
      <w:pPr>
        <w:ind w:firstLine="0"/>
        <w:rPr>
          <w:bCs/>
          <w:color w:val="000000" w:themeColor="text1"/>
          <w:lang w:val="ro-RO" w:eastAsia="ru-RU"/>
        </w:rPr>
      </w:pPr>
    </w:p>
    <w:p w14:paraId="0DEDAB86" w14:textId="77777777" w:rsidR="007478BE" w:rsidRDefault="007478BE" w:rsidP="007478BE">
      <w:pPr>
        <w:ind w:firstLine="567"/>
        <w:rPr>
          <w:bCs/>
          <w:color w:val="000000" w:themeColor="text1"/>
          <w:lang w:val="ro-RO" w:eastAsia="ru-RU"/>
        </w:rPr>
      </w:pPr>
      <w:bookmarkStart w:id="0" w:name="_GoBack"/>
      <w:bookmarkEnd w:id="0"/>
    </w:p>
    <w:p w14:paraId="71D9DFE2" w14:textId="77777777" w:rsidR="007478BE" w:rsidRDefault="007478BE" w:rsidP="007478BE">
      <w:pPr>
        <w:ind w:firstLine="567"/>
        <w:rPr>
          <w:bCs/>
          <w:color w:val="000000" w:themeColor="text1"/>
          <w:lang w:val="ro-RO" w:eastAsia="ru-RU"/>
        </w:rPr>
      </w:pPr>
    </w:p>
    <w:tbl>
      <w:tblPr>
        <w:tblW w:w="5000" w:type="pct"/>
        <w:tblLook w:val="04A0" w:firstRow="1" w:lastRow="0" w:firstColumn="1" w:lastColumn="0" w:noHBand="0" w:noVBand="1"/>
      </w:tblPr>
      <w:tblGrid>
        <w:gridCol w:w="2349"/>
        <w:gridCol w:w="4566"/>
        <w:gridCol w:w="2327"/>
      </w:tblGrid>
      <w:tr w:rsidR="007478BE" w14:paraId="7CE8FD00" w14:textId="77777777" w:rsidTr="0008459B">
        <w:trPr>
          <w:trHeight w:val="988"/>
        </w:trPr>
        <w:tc>
          <w:tcPr>
            <w:tcW w:w="1271" w:type="pct"/>
            <w:tcMar>
              <w:top w:w="15" w:type="dxa"/>
              <w:left w:w="45" w:type="dxa"/>
              <w:bottom w:w="15" w:type="dxa"/>
              <w:right w:w="45" w:type="dxa"/>
            </w:tcMar>
            <w:hideMark/>
          </w:tcPr>
          <w:p w14:paraId="4E6EE7BF" w14:textId="77777777" w:rsidR="007478BE" w:rsidRDefault="007478BE" w:rsidP="0008459B">
            <w:pPr>
              <w:ind w:firstLine="0"/>
              <w:jc w:val="left"/>
              <w:rPr>
                <w:color w:val="000000" w:themeColor="text1"/>
                <w:lang w:val="ro-RO"/>
              </w:rPr>
            </w:pPr>
            <w:bookmarkStart w:id="1" w:name="_Hlk101803451"/>
            <w:r>
              <w:rPr>
                <w:color w:val="000000" w:themeColor="text1"/>
                <w:lang w:val="ro-RO"/>
              </w:rPr>
              <w:t xml:space="preserve">___  ______________2022 </w:t>
            </w:r>
          </w:p>
        </w:tc>
        <w:tc>
          <w:tcPr>
            <w:tcW w:w="2470" w:type="pct"/>
            <w:tcMar>
              <w:top w:w="15" w:type="dxa"/>
              <w:left w:w="45" w:type="dxa"/>
              <w:bottom w:w="15" w:type="dxa"/>
              <w:right w:w="45" w:type="dxa"/>
            </w:tcMar>
            <w:hideMark/>
          </w:tcPr>
          <w:p w14:paraId="0FBD73F7" w14:textId="77777777" w:rsidR="007478BE" w:rsidRPr="00330C4B" w:rsidRDefault="007478BE" w:rsidP="0008459B">
            <w:pPr>
              <w:ind w:firstLine="0"/>
              <w:jc w:val="center"/>
              <w:rPr>
                <w:color w:val="000000" w:themeColor="text1"/>
                <w:sz w:val="16"/>
                <w:szCs w:val="16"/>
                <w:lang w:val="ro-RO"/>
              </w:rPr>
            </w:pPr>
            <w:r w:rsidRPr="00330C4B">
              <w:rPr>
                <w:color w:val="000000" w:themeColor="text1"/>
                <w:sz w:val="16"/>
                <w:szCs w:val="16"/>
                <w:lang w:val="ro-RO"/>
              </w:rPr>
              <w:t>___________________________________</w:t>
            </w:r>
            <w:r>
              <w:rPr>
                <w:color w:val="000000" w:themeColor="text1"/>
                <w:sz w:val="16"/>
                <w:szCs w:val="16"/>
                <w:lang w:val="ro-RO"/>
              </w:rPr>
              <w:t>_______</w:t>
            </w:r>
          </w:p>
          <w:p w14:paraId="72167B95" w14:textId="77777777" w:rsidR="007478BE" w:rsidRPr="00330C4B" w:rsidRDefault="007478BE" w:rsidP="0008459B">
            <w:pPr>
              <w:ind w:firstLine="0"/>
              <w:jc w:val="center"/>
              <w:rPr>
                <w:i/>
                <w:color w:val="000000" w:themeColor="text1"/>
                <w:sz w:val="16"/>
                <w:szCs w:val="16"/>
                <w:lang w:val="ro-RO" w:eastAsia="ru-RU"/>
              </w:rPr>
            </w:pPr>
            <w:r w:rsidRPr="00330C4B">
              <w:rPr>
                <w:i/>
                <w:color w:val="000000" w:themeColor="text1"/>
                <w:sz w:val="16"/>
                <w:szCs w:val="16"/>
                <w:lang w:val="ro-RO" w:eastAsia="ru-RU"/>
              </w:rPr>
              <w:t>(denumirea întreprinderii, gospodăriei țărănești)</w:t>
            </w:r>
          </w:p>
          <w:p w14:paraId="638FED73" w14:textId="77777777" w:rsidR="007478BE" w:rsidRDefault="007478BE" w:rsidP="0008459B">
            <w:pPr>
              <w:ind w:firstLine="0"/>
              <w:jc w:val="center"/>
              <w:rPr>
                <w:color w:val="000000" w:themeColor="text1"/>
                <w:lang w:val="ro-RO"/>
              </w:rPr>
            </w:pPr>
          </w:p>
          <w:p w14:paraId="23954B64" w14:textId="77777777" w:rsidR="007478BE" w:rsidRDefault="007478BE" w:rsidP="0008459B">
            <w:pPr>
              <w:ind w:firstLine="0"/>
              <w:jc w:val="center"/>
              <w:rPr>
                <w:color w:val="000000" w:themeColor="text1"/>
                <w:lang w:val="ro-RO"/>
              </w:rPr>
            </w:pPr>
          </w:p>
          <w:p w14:paraId="317A0369" w14:textId="77777777" w:rsidR="007478BE" w:rsidRDefault="007478BE" w:rsidP="0008459B">
            <w:pPr>
              <w:ind w:firstLine="0"/>
              <w:jc w:val="center"/>
              <w:rPr>
                <w:color w:val="000000" w:themeColor="text1"/>
                <w:lang w:val="ro-RO"/>
              </w:rPr>
            </w:pPr>
            <w:r>
              <w:rPr>
                <w:color w:val="000000" w:themeColor="text1"/>
                <w:lang w:val="ro-RO"/>
              </w:rPr>
              <w:t>___________________________________</w:t>
            </w:r>
          </w:p>
          <w:p w14:paraId="30E1A2F2" w14:textId="77777777" w:rsidR="007478BE" w:rsidRPr="00D65B54" w:rsidRDefault="007478BE" w:rsidP="0008459B">
            <w:pPr>
              <w:ind w:firstLine="0"/>
              <w:jc w:val="center"/>
              <w:rPr>
                <w:i/>
                <w:iCs/>
                <w:color w:val="000000" w:themeColor="text1"/>
                <w:sz w:val="16"/>
                <w:szCs w:val="16"/>
                <w:lang w:val="ro-RO"/>
              </w:rPr>
            </w:pPr>
            <w:r w:rsidRPr="00D65B54">
              <w:rPr>
                <w:i/>
                <w:iCs/>
                <w:color w:val="000000" w:themeColor="text1"/>
                <w:sz w:val="16"/>
                <w:szCs w:val="16"/>
                <w:lang w:val="ro-RO"/>
              </w:rPr>
              <w:t>(numele și prenumele conducătorului)</w:t>
            </w:r>
          </w:p>
          <w:p w14:paraId="5B34E28C" w14:textId="77777777" w:rsidR="007478BE" w:rsidRDefault="007478BE" w:rsidP="0008459B">
            <w:pPr>
              <w:ind w:firstLine="0"/>
              <w:rPr>
                <w:color w:val="000000" w:themeColor="text1"/>
                <w:lang w:val="ro-RO" w:eastAsia="ru-RU"/>
              </w:rPr>
            </w:pPr>
          </w:p>
        </w:tc>
        <w:tc>
          <w:tcPr>
            <w:tcW w:w="1259" w:type="pct"/>
            <w:tcMar>
              <w:top w:w="15" w:type="dxa"/>
              <w:left w:w="45" w:type="dxa"/>
              <w:bottom w:w="15" w:type="dxa"/>
              <w:right w:w="45" w:type="dxa"/>
            </w:tcMar>
          </w:tcPr>
          <w:p w14:paraId="16E3FD63" w14:textId="77777777" w:rsidR="007478BE" w:rsidRDefault="007478BE" w:rsidP="0008459B">
            <w:pPr>
              <w:ind w:firstLine="0"/>
              <w:jc w:val="center"/>
              <w:rPr>
                <w:color w:val="000000" w:themeColor="text1"/>
                <w:lang w:val="ro-RO"/>
              </w:rPr>
            </w:pPr>
          </w:p>
          <w:p w14:paraId="437C815A" w14:textId="77777777" w:rsidR="007478BE" w:rsidRDefault="007478BE" w:rsidP="0008459B">
            <w:pPr>
              <w:ind w:firstLine="0"/>
              <w:jc w:val="center"/>
              <w:rPr>
                <w:color w:val="000000" w:themeColor="text1"/>
                <w:lang w:val="ro-RO"/>
              </w:rPr>
            </w:pPr>
          </w:p>
          <w:p w14:paraId="1A7B30FD" w14:textId="77777777" w:rsidR="007478BE" w:rsidRDefault="007478BE" w:rsidP="0008459B">
            <w:pPr>
              <w:ind w:firstLine="0"/>
              <w:jc w:val="center"/>
              <w:rPr>
                <w:color w:val="000000" w:themeColor="text1"/>
                <w:lang w:val="ro-RO"/>
              </w:rPr>
            </w:pPr>
          </w:p>
          <w:p w14:paraId="031324D8" w14:textId="77777777" w:rsidR="007478BE" w:rsidRDefault="007478BE" w:rsidP="0008459B">
            <w:pPr>
              <w:ind w:firstLine="0"/>
              <w:jc w:val="center"/>
              <w:rPr>
                <w:color w:val="000000" w:themeColor="text1"/>
                <w:lang w:val="ro-RO"/>
              </w:rPr>
            </w:pPr>
          </w:p>
          <w:p w14:paraId="10791829" w14:textId="77777777" w:rsidR="007478BE" w:rsidRDefault="007478BE" w:rsidP="0008459B">
            <w:pPr>
              <w:ind w:firstLine="0"/>
              <w:rPr>
                <w:color w:val="000000" w:themeColor="text1"/>
                <w:lang w:val="ro-RO"/>
              </w:rPr>
            </w:pPr>
            <w:r>
              <w:rPr>
                <w:color w:val="000000" w:themeColor="text1"/>
                <w:lang w:val="ro-RO"/>
              </w:rPr>
              <w:t>_______________</w:t>
            </w:r>
          </w:p>
          <w:p w14:paraId="10A09E63" w14:textId="77777777" w:rsidR="007478BE" w:rsidRPr="00525CA7" w:rsidRDefault="007478BE" w:rsidP="0008459B">
            <w:pPr>
              <w:ind w:firstLine="0"/>
              <w:rPr>
                <w:color w:val="000000" w:themeColor="text1"/>
                <w:lang w:val="ro-RO"/>
              </w:rPr>
            </w:pPr>
            <w:r>
              <w:rPr>
                <w:i/>
                <w:color w:val="000000" w:themeColor="text1"/>
                <w:sz w:val="16"/>
                <w:szCs w:val="16"/>
                <w:lang w:val="ro-RO"/>
              </w:rPr>
              <w:t xml:space="preserve">           </w:t>
            </w:r>
            <w:r w:rsidRPr="00330C4B">
              <w:rPr>
                <w:i/>
                <w:color w:val="000000" w:themeColor="text1"/>
                <w:sz w:val="16"/>
                <w:szCs w:val="16"/>
                <w:lang w:val="ro-RO"/>
              </w:rPr>
              <w:t>(semnătura</w:t>
            </w:r>
            <w:r w:rsidRPr="00330C4B">
              <w:rPr>
                <w:i/>
                <w:color w:val="000000" w:themeColor="text1"/>
                <w:sz w:val="16"/>
                <w:szCs w:val="16"/>
                <w:vertAlign w:val="subscript"/>
                <w:lang w:val="ro-RO"/>
              </w:rPr>
              <w:t>)</w:t>
            </w:r>
          </w:p>
        </w:tc>
      </w:tr>
      <w:bookmarkEnd w:id="1"/>
    </w:tbl>
    <w:p w14:paraId="06D2D9E6" w14:textId="77777777" w:rsidR="007478BE" w:rsidRDefault="007478BE" w:rsidP="00B967C4">
      <w:pPr>
        <w:pStyle w:val="Listparagraf"/>
        <w:shd w:val="clear" w:color="auto" w:fill="FFFFFF"/>
        <w:tabs>
          <w:tab w:val="left" w:pos="709"/>
        </w:tabs>
        <w:ind w:left="0" w:firstLine="0"/>
        <w:rPr>
          <w:sz w:val="28"/>
          <w:szCs w:val="28"/>
          <w:lang w:val="ro-RO"/>
        </w:rPr>
      </w:pPr>
    </w:p>
    <w:p w14:paraId="10CAC8B8" w14:textId="378178E7" w:rsidR="009A00E0" w:rsidRDefault="009A00E0" w:rsidP="00B967C4">
      <w:pPr>
        <w:pStyle w:val="Listparagraf"/>
        <w:shd w:val="clear" w:color="auto" w:fill="FFFFFF"/>
        <w:tabs>
          <w:tab w:val="left" w:pos="709"/>
        </w:tabs>
        <w:ind w:left="0" w:firstLine="0"/>
        <w:rPr>
          <w:sz w:val="28"/>
          <w:szCs w:val="28"/>
          <w:lang w:val="ro-RO"/>
        </w:rPr>
      </w:pPr>
    </w:p>
    <w:p w14:paraId="2F26F311" w14:textId="01DD4C0F" w:rsidR="00D70B03" w:rsidRDefault="00D70B03" w:rsidP="00B967C4">
      <w:pPr>
        <w:pStyle w:val="Listparagraf"/>
        <w:numPr>
          <w:ilvl w:val="0"/>
          <w:numId w:val="11"/>
        </w:numPr>
        <w:shd w:val="clear" w:color="auto" w:fill="FFFFFF"/>
        <w:tabs>
          <w:tab w:val="left" w:pos="709"/>
        </w:tabs>
        <w:ind w:left="284" w:firstLine="0"/>
        <w:rPr>
          <w:sz w:val="28"/>
          <w:szCs w:val="28"/>
          <w:lang w:val="ro-RO"/>
        </w:rPr>
      </w:pPr>
      <w:r>
        <w:rPr>
          <w:sz w:val="28"/>
          <w:szCs w:val="28"/>
          <w:lang w:val="ro-RO"/>
        </w:rPr>
        <w:t xml:space="preserve"> În anexa nr.</w:t>
      </w:r>
      <w:r w:rsidR="004C7776">
        <w:rPr>
          <w:sz w:val="28"/>
          <w:szCs w:val="28"/>
          <w:lang w:val="ro-RO"/>
        </w:rPr>
        <w:t xml:space="preserve"> </w:t>
      </w:r>
      <w:r>
        <w:rPr>
          <w:sz w:val="28"/>
          <w:szCs w:val="28"/>
          <w:lang w:val="ro-RO"/>
        </w:rPr>
        <w:t>3 după cuvintele „normele medii” se completează cu cuvântul „anuale”</w:t>
      </w:r>
      <w:r w:rsidR="008A3611">
        <w:rPr>
          <w:sz w:val="28"/>
          <w:szCs w:val="28"/>
          <w:lang w:val="ro-RO"/>
        </w:rPr>
        <w:t>;</w:t>
      </w:r>
    </w:p>
    <w:p w14:paraId="60ABBADA" w14:textId="1E9CD67D" w:rsidR="00CD39D0" w:rsidRDefault="00CD39D0" w:rsidP="00B967C4">
      <w:pPr>
        <w:pStyle w:val="Listparagraf"/>
        <w:numPr>
          <w:ilvl w:val="0"/>
          <w:numId w:val="11"/>
        </w:numPr>
        <w:shd w:val="clear" w:color="auto" w:fill="FFFFFF"/>
        <w:tabs>
          <w:tab w:val="left" w:pos="709"/>
        </w:tabs>
        <w:ind w:left="284" w:firstLine="0"/>
        <w:rPr>
          <w:sz w:val="28"/>
          <w:szCs w:val="28"/>
          <w:lang w:val="ro-RO"/>
        </w:rPr>
      </w:pPr>
      <w:r>
        <w:rPr>
          <w:sz w:val="28"/>
          <w:szCs w:val="28"/>
          <w:lang w:val="ro-RO"/>
        </w:rPr>
        <w:lastRenderedPageBreak/>
        <w:t xml:space="preserve">anexa </w:t>
      </w:r>
      <w:r w:rsidR="004C7776">
        <w:rPr>
          <w:sz w:val="28"/>
          <w:szCs w:val="28"/>
          <w:lang w:val="ro-RO"/>
        </w:rPr>
        <w:t xml:space="preserve">nr. </w:t>
      </w:r>
      <w:r>
        <w:rPr>
          <w:sz w:val="28"/>
          <w:szCs w:val="28"/>
          <w:lang w:val="ro-RO"/>
        </w:rPr>
        <w:t>4 va avea următorul cuprins:</w:t>
      </w:r>
    </w:p>
    <w:p w14:paraId="5EEF5500" w14:textId="77777777" w:rsidR="004C7776" w:rsidRDefault="004C7776" w:rsidP="004C7776"/>
    <w:p w14:paraId="44462DC4" w14:textId="4B81CFE6" w:rsidR="00961485" w:rsidRPr="001C0A0D" w:rsidRDefault="00961485" w:rsidP="00961485">
      <w:pPr>
        <w:ind w:left="4320" w:firstLine="0"/>
        <w:jc w:val="right"/>
        <w:rPr>
          <w:bCs/>
          <w:color w:val="000000" w:themeColor="text1"/>
          <w:sz w:val="24"/>
          <w:szCs w:val="24"/>
          <w:lang w:val="ro-RO" w:eastAsia="ru-RU"/>
        </w:rPr>
      </w:pPr>
      <w:r>
        <w:rPr>
          <w:bCs/>
          <w:color w:val="000000" w:themeColor="text1"/>
          <w:sz w:val="24"/>
          <w:szCs w:val="24"/>
          <w:lang w:val="ro-RO" w:eastAsia="ru-RU"/>
        </w:rPr>
        <w:t>„</w:t>
      </w:r>
      <w:r w:rsidRPr="001C0A0D">
        <w:rPr>
          <w:bCs/>
          <w:color w:val="000000" w:themeColor="text1"/>
          <w:sz w:val="24"/>
          <w:szCs w:val="24"/>
          <w:lang w:val="ro-RO" w:eastAsia="ru-RU"/>
        </w:rPr>
        <w:t xml:space="preserve">Anexa nr. </w:t>
      </w:r>
      <w:r>
        <w:rPr>
          <w:bCs/>
          <w:color w:val="000000" w:themeColor="text1"/>
          <w:sz w:val="24"/>
          <w:szCs w:val="24"/>
          <w:lang w:val="ro-RO" w:eastAsia="ru-RU"/>
        </w:rPr>
        <w:t>4</w:t>
      </w:r>
    </w:p>
    <w:p w14:paraId="53568A06" w14:textId="77777777" w:rsidR="00961485" w:rsidRPr="001C0A0D" w:rsidRDefault="00961485" w:rsidP="00961485">
      <w:pPr>
        <w:ind w:left="4320" w:firstLine="0"/>
        <w:jc w:val="right"/>
        <w:rPr>
          <w:bCs/>
          <w:color w:val="000000" w:themeColor="text1"/>
          <w:sz w:val="24"/>
          <w:szCs w:val="24"/>
          <w:lang w:val="ro-RO" w:eastAsia="ru-RU"/>
        </w:rPr>
      </w:pPr>
      <w:r w:rsidRPr="001C0A0D">
        <w:rPr>
          <w:bCs/>
          <w:color w:val="000000" w:themeColor="text1"/>
          <w:sz w:val="24"/>
          <w:szCs w:val="24"/>
          <w:lang w:val="ro-RO" w:eastAsia="ru-RU"/>
        </w:rPr>
        <w:t xml:space="preserve">la Regulamentul privind modul de repartizare </w:t>
      </w:r>
    </w:p>
    <w:p w14:paraId="39F9EF82" w14:textId="77777777" w:rsidR="00961485" w:rsidRPr="001C0A0D" w:rsidRDefault="00961485" w:rsidP="00961485">
      <w:pPr>
        <w:ind w:left="4320" w:firstLine="0"/>
        <w:jc w:val="right"/>
        <w:rPr>
          <w:bCs/>
          <w:color w:val="000000" w:themeColor="text1"/>
          <w:sz w:val="24"/>
          <w:szCs w:val="24"/>
          <w:lang w:val="ro-RO" w:eastAsia="ru-RU"/>
        </w:rPr>
      </w:pPr>
      <w:r w:rsidRPr="001C0A0D">
        <w:rPr>
          <w:bCs/>
          <w:color w:val="000000" w:themeColor="text1"/>
          <w:sz w:val="24"/>
          <w:szCs w:val="24"/>
          <w:lang w:val="ro-RO" w:eastAsia="ru-RU"/>
        </w:rPr>
        <w:t xml:space="preserve">a mijloacelor Fondului național de dezvoltare </w:t>
      </w:r>
    </w:p>
    <w:p w14:paraId="44661436" w14:textId="77777777" w:rsidR="00961485" w:rsidRPr="001C0A0D" w:rsidRDefault="00961485" w:rsidP="00961485">
      <w:pPr>
        <w:ind w:left="4320" w:firstLine="0"/>
        <w:jc w:val="right"/>
        <w:rPr>
          <w:bCs/>
          <w:color w:val="000000" w:themeColor="text1"/>
          <w:sz w:val="24"/>
          <w:szCs w:val="24"/>
          <w:lang w:val="ro-RO" w:eastAsia="ru-RU"/>
        </w:rPr>
      </w:pPr>
      <w:r w:rsidRPr="001C0A0D">
        <w:rPr>
          <w:bCs/>
          <w:color w:val="000000" w:themeColor="text1"/>
          <w:sz w:val="24"/>
          <w:szCs w:val="24"/>
          <w:lang w:val="ro-RO" w:eastAsia="ru-RU"/>
        </w:rPr>
        <w:t>a agriculturii și med</w:t>
      </w:r>
      <w:r>
        <w:rPr>
          <w:bCs/>
          <w:color w:val="000000" w:themeColor="text1"/>
          <w:sz w:val="24"/>
          <w:szCs w:val="24"/>
          <w:lang w:val="ro-RO" w:eastAsia="ru-RU"/>
        </w:rPr>
        <w:t xml:space="preserve">iului rural pentru compensarea </w:t>
      </w:r>
      <w:r w:rsidRPr="001C0A0D">
        <w:rPr>
          <w:bCs/>
          <w:color w:val="000000" w:themeColor="text1"/>
          <w:sz w:val="24"/>
          <w:szCs w:val="24"/>
          <w:lang w:val="ro-RO" w:eastAsia="ru-RU"/>
        </w:rPr>
        <w:t>parţială a accizelor la motorina utilizată de producătorii agricoli în anul 2022</w:t>
      </w:r>
    </w:p>
    <w:p w14:paraId="1B22281F" w14:textId="77777777" w:rsidR="00961485" w:rsidRDefault="00961485" w:rsidP="00961485">
      <w:pPr>
        <w:jc w:val="center"/>
        <w:rPr>
          <w:b/>
          <w:color w:val="000000" w:themeColor="text1"/>
          <w:lang w:val="ro-RO" w:eastAsia="ru-RU"/>
        </w:rPr>
      </w:pPr>
    </w:p>
    <w:p w14:paraId="0869F233" w14:textId="77777777" w:rsidR="00961485" w:rsidRDefault="00961485" w:rsidP="00961485">
      <w:pPr>
        <w:ind w:firstLine="0"/>
        <w:jc w:val="center"/>
        <w:rPr>
          <w:b/>
          <w:color w:val="000000" w:themeColor="text1"/>
          <w:sz w:val="22"/>
          <w:szCs w:val="22"/>
          <w:lang w:val="ro-RO" w:eastAsia="ru-RU"/>
        </w:rPr>
      </w:pPr>
    </w:p>
    <w:p w14:paraId="637D4632" w14:textId="77777777" w:rsidR="00961485" w:rsidRPr="00821ACA" w:rsidRDefault="00961485" w:rsidP="00961485">
      <w:pPr>
        <w:ind w:firstLine="0"/>
        <w:jc w:val="center"/>
        <w:rPr>
          <w:b/>
          <w:color w:val="000000" w:themeColor="text1"/>
          <w:sz w:val="22"/>
          <w:szCs w:val="22"/>
          <w:lang w:val="ro-RO" w:eastAsia="ru-RU"/>
        </w:rPr>
      </w:pPr>
      <w:r w:rsidRPr="00821ACA">
        <w:rPr>
          <w:b/>
          <w:color w:val="000000" w:themeColor="text1"/>
          <w:sz w:val="22"/>
          <w:szCs w:val="22"/>
          <w:lang w:val="ro-RO" w:eastAsia="ru-RU"/>
        </w:rPr>
        <w:t>Certificat de confirmare</w:t>
      </w:r>
    </w:p>
    <w:p w14:paraId="57FAEACB" w14:textId="77777777" w:rsidR="00961485" w:rsidRPr="00C354D0" w:rsidRDefault="00961485" w:rsidP="00961485">
      <w:pPr>
        <w:ind w:firstLine="0"/>
        <w:jc w:val="center"/>
        <w:rPr>
          <w:bCs/>
          <w:color w:val="000000" w:themeColor="text1"/>
          <w:sz w:val="22"/>
          <w:szCs w:val="22"/>
          <w:lang w:val="ro-RO" w:eastAsia="ru-RU"/>
        </w:rPr>
      </w:pPr>
      <w:r w:rsidRPr="00C354D0">
        <w:rPr>
          <w:bCs/>
          <w:color w:val="000000" w:themeColor="text1"/>
          <w:sz w:val="22"/>
          <w:szCs w:val="22"/>
          <w:lang w:val="ro-RO" w:eastAsia="ru-RU"/>
        </w:rPr>
        <w:t>nr. _____ din __________ 2022</w:t>
      </w:r>
    </w:p>
    <w:p w14:paraId="500E4689" w14:textId="77777777" w:rsidR="00961485" w:rsidRPr="00821ACA" w:rsidRDefault="00961485" w:rsidP="00961485">
      <w:pPr>
        <w:ind w:firstLine="0"/>
        <w:jc w:val="center"/>
        <w:rPr>
          <w:b/>
          <w:color w:val="000000" w:themeColor="text1"/>
          <w:sz w:val="22"/>
          <w:szCs w:val="22"/>
          <w:lang w:val="ro-RO" w:eastAsia="ru-RU"/>
        </w:rPr>
      </w:pPr>
    </w:p>
    <w:p w14:paraId="4EB4D8F9" w14:textId="77777777" w:rsidR="00961485" w:rsidRPr="00347E79" w:rsidRDefault="00961485" w:rsidP="00961485">
      <w:pPr>
        <w:rPr>
          <w:color w:val="000000" w:themeColor="text1"/>
          <w:sz w:val="22"/>
          <w:szCs w:val="22"/>
          <w:lang w:val="ro-RO" w:eastAsia="ru-RU"/>
        </w:rPr>
      </w:pPr>
      <w:r w:rsidRPr="00347E79">
        <w:rPr>
          <w:color w:val="000000" w:themeColor="text1"/>
          <w:sz w:val="22"/>
          <w:szCs w:val="22"/>
          <w:lang w:val="ro-RO" w:eastAsia="ru-RU"/>
        </w:rPr>
        <w:t>Primăria соmunei/sаtului ___________________</w:t>
      </w:r>
      <w:r>
        <w:rPr>
          <w:color w:val="000000" w:themeColor="text1"/>
          <w:sz w:val="22"/>
          <w:szCs w:val="22"/>
          <w:lang w:val="ro-RO" w:eastAsia="ru-RU"/>
        </w:rPr>
        <w:t>____</w:t>
      </w:r>
      <w:r w:rsidRPr="00347E79">
        <w:rPr>
          <w:color w:val="000000" w:themeColor="text1"/>
          <w:sz w:val="22"/>
          <w:szCs w:val="22"/>
          <w:lang w:val="ro-RO" w:eastAsia="ru-RU"/>
        </w:rPr>
        <w:t>, raionul_______________</w:t>
      </w:r>
      <w:r>
        <w:rPr>
          <w:color w:val="000000" w:themeColor="text1"/>
          <w:sz w:val="22"/>
          <w:szCs w:val="22"/>
          <w:lang w:val="ro-RO" w:eastAsia="ru-RU"/>
        </w:rPr>
        <w:t>________</w:t>
      </w:r>
      <w:r w:rsidRPr="00347E79">
        <w:rPr>
          <w:color w:val="000000" w:themeColor="text1"/>
          <w:sz w:val="22"/>
          <w:szCs w:val="22"/>
          <w:lang w:val="ro-RO" w:eastAsia="ru-RU"/>
        </w:rPr>
        <w:t xml:space="preserve">, certifică faptul că întreprinderea/gospodăria țărănească </w:t>
      </w:r>
      <w:r w:rsidRPr="00821ACA">
        <w:rPr>
          <w:iCs/>
          <w:color w:val="000000" w:themeColor="text1"/>
          <w:sz w:val="22"/>
          <w:szCs w:val="22"/>
          <w:lang w:val="ro-RO" w:eastAsia="ru-RU"/>
        </w:rPr>
        <w:t>(de fermier)</w:t>
      </w:r>
      <w:r w:rsidRPr="00347E79">
        <w:rPr>
          <w:color w:val="000000" w:themeColor="text1"/>
          <w:sz w:val="22"/>
          <w:szCs w:val="22"/>
          <w:lang w:val="ro-RO" w:eastAsia="ru-RU"/>
        </w:rPr>
        <w:t xml:space="preserve"> ______________________________________</w:t>
      </w:r>
      <w:r>
        <w:rPr>
          <w:color w:val="000000" w:themeColor="text1"/>
          <w:sz w:val="22"/>
          <w:szCs w:val="22"/>
          <w:lang w:val="ro-RO" w:eastAsia="ru-RU"/>
        </w:rPr>
        <w:t>_____________________</w:t>
      </w:r>
      <w:r w:rsidRPr="00347E79">
        <w:rPr>
          <w:color w:val="000000" w:themeColor="text1"/>
          <w:sz w:val="22"/>
          <w:szCs w:val="22"/>
          <w:lang w:val="ro-RO" w:eastAsia="ru-RU"/>
        </w:rPr>
        <w:t>, codul fiscal _____________</w:t>
      </w:r>
      <w:r>
        <w:rPr>
          <w:color w:val="000000" w:themeColor="text1"/>
          <w:sz w:val="22"/>
          <w:szCs w:val="22"/>
          <w:lang w:val="ro-RO" w:eastAsia="ru-RU"/>
        </w:rPr>
        <w:t>,</w:t>
      </w:r>
    </w:p>
    <w:p w14:paraId="0AF4B52E" w14:textId="77777777" w:rsidR="00961485" w:rsidRPr="00821ACA" w:rsidRDefault="00961485" w:rsidP="00961485">
      <w:pPr>
        <w:ind w:firstLine="0"/>
        <w:rPr>
          <w:i/>
          <w:iCs/>
          <w:color w:val="000000" w:themeColor="text1"/>
          <w:sz w:val="16"/>
          <w:szCs w:val="16"/>
          <w:lang w:val="ro-RO" w:eastAsia="ru-RU"/>
        </w:rPr>
      </w:pPr>
      <w:r w:rsidRPr="00821ACA">
        <w:rPr>
          <w:i/>
          <w:iCs/>
          <w:color w:val="000000" w:themeColor="text1"/>
          <w:sz w:val="16"/>
          <w:szCs w:val="16"/>
          <w:lang w:val="ro-RO" w:eastAsia="ru-RU"/>
        </w:rPr>
        <w:t>(denumirea persoanei juridice sau denumirea gospodăriei țărănești (de fermier))</w:t>
      </w:r>
    </w:p>
    <w:p w14:paraId="68D76EB0" w14:textId="77777777" w:rsidR="00961485" w:rsidRPr="00347E79" w:rsidRDefault="00961485" w:rsidP="00961485">
      <w:pPr>
        <w:ind w:firstLine="0"/>
        <w:rPr>
          <w:color w:val="000000" w:themeColor="text1"/>
          <w:sz w:val="22"/>
          <w:szCs w:val="22"/>
          <w:lang w:val="ro-RO" w:eastAsia="ru-RU"/>
        </w:rPr>
      </w:pPr>
      <w:r>
        <w:rPr>
          <w:color w:val="000000" w:themeColor="text1"/>
          <w:sz w:val="22"/>
          <w:szCs w:val="22"/>
          <w:lang w:val="ro-RO" w:eastAsia="ru-RU"/>
        </w:rPr>
        <w:t>d</w:t>
      </w:r>
      <w:r w:rsidRPr="00347E79">
        <w:rPr>
          <w:color w:val="000000" w:themeColor="text1"/>
          <w:sz w:val="22"/>
          <w:szCs w:val="22"/>
          <w:lang w:val="ro-RO" w:eastAsia="ru-RU"/>
        </w:rPr>
        <w:t xml:space="preserve">eține sau prelucrează suprafețe însămânțate cu culturi agricole, după cum urmează: </w:t>
      </w:r>
    </w:p>
    <w:p w14:paraId="2BBE52FF" w14:textId="77777777" w:rsidR="00961485" w:rsidRDefault="00961485" w:rsidP="00961485">
      <w:pPr>
        <w:rPr>
          <w:color w:val="000000" w:themeColor="text1"/>
          <w:lang w:val="ro-RO" w:eastAsia="ru-RU"/>
        </w:rPr>
      </w:pPr>
    </w:p>
    <w:tbl>
      <w:tblPr>
        <w:tblW w:w="5000" w:type="pct"/>
        <w:jc w:val="center"/>
        <w:tblLook w:val="04A0" w:firstRow="1" w:lastRow="0" w:firstColumn="1" w:lastColumn="0" w:noHBand="0" w:noVBand="1"/>
      </w:tblPr>
      <w:tblGrid>
        <w:gridCol w:w="1184"/>
        <w:gridCol w:w="4769"/>
        <w:gridCol w:w="3279"/>
      </w:tblGrid>
      <w:tr w:rsidR="00961485" w:rsidRPr="00A928B0" w14:paraId="73852A42" w14:textId="77777777" w:rsidTr="00BF2196">
        <w:trPr>
          <w:trHeight w:val="20"/>
          <w:jc w:val="center"/>
        </w:trPr>
        <w:tc>
          <w:tcPr>
            <w:tcW w:w="641" w:type="pct"/>
            <w:tcBorders>
              <w:top w:val="single" w:sz="4" w:space="0" w:color="auto"/>
              <w:left w:val="single" w:sz="4" w:space="0" w:color="auto"/>
              <w:bottom w:val="single" w:sz="4" w:space="0" w:color="auto"/>
              <w:right w:val="single" w:sz="4" w:space="0" w:color="auto"/>
            </w:tcBorders>
          </w:tcPr>
          <w:p w14:paraId="3F82BA2F" w14:textId="77777777" w:rsidR="00961485" w:rsidRPr="00A928B0" w:rsidRDefault="00961485" w:rsidP="00BF2196">
            <w:pPr>
              <w:spacing w:line="256" w:lineRule="auto"/>
              <w:ind w:firstLine="0"/>
              <w:jc w:val="center"/>
              <w:rPr>
                <w:b/>
                <w:bCs/>
                <w:color w:val="000000" w:themeColor="text1"/>
                <w:lang w:val="ro-RO"/>
              </w:rPr>
            </w:pPr>
            <w:r w:rsidRPr="00A928B0">
              <w:rPr>
                <w:b/>
                <w:bCs/>
                <w:color w:val="000000" w:themeColor="text1"/>
                <w:lang w:val="ro-RO"/>
              </w:rPr>
              <w:t>Nr</w:t>
            </w:r>
            <w:r>
              <w:rPr>
                <w:b/>
                <w:bCs/>
                <w:color w:val="000000" w:themeColor="text1"/>
                <w:lang w:val="ro-RO"/>
              </w:rPr>
              <w:t>/do</w:t>
            </w:r>
          </w:p>
        </w:tc>
        <w:tc>
          <w:tcPr>
            <w:tcW w:w="2583" w:type="pct"/>
            <w:tcBorders>
              <w:top w:val="single" w:sz="4" w:space="0" w:color="auto"/>
              <w:left w:val="single" w:sz="4" w:space="0" w:color="auto"/>
              <w:bottom w:val="single" w:sz="4" w:space="0" w:color="auto"/>
              <w:right w:val="single" w:sz="4" w:space="0" w:color="auto"/>
            </w:tcBorders>
            <w:noWrap/>
            <w:hideMark/>
          </w:tcPr>
          <w:p w14:paraId="152D63BC" w14:textId="77777777" w:rsidR="00961485" w:rsidRPr="00A928B0" w:rsidRDefault="00961485" w:rsidP="00BF2196">
            <w:pPr>
              <w:spacing w:line="256" w:lineRule="auto"/>
              <w:ind w:firstLine="0"/>
              <w:jc w:val="center"/>
              <w:rPr>
                <w:b/>
                <w:bCs/>
                <w:color w:val="000000" w:themeColor="text1"/>
                <w:lang w:val="ro-RO"/>
              </w:rPr>
            </w:pPr>
            <w:r w:rsidRPr="00CA44BE">
              <w:rPr>
                <w:b/>
                <w:bCs/>
                <w:color w:val="000000" w:themeColor="text1"/>
                <w:lang w:val="ro-RO"/>
              </w:rPr>
              <w:t>Tipul culturii agricole</w:t>
            </w:r>
          </w:p>
        </w:tc>
        <w:tc>
          <w:tcPr>
            <w:tcW w:w="1776" w:type="pct"/>
            <w:tcBorders>
              <w:top w:val="single" w:sz="4" w:space="0" w:color="auto"/>
              <w:left w:val="nil"/>
              <w:bottom w:val="single" w:sz="4" w:space="0" w:color="auto"/>
              <w:right w:val="single" w:sz="4" w:space="0" w:color="auto"/>
            </w:tcBorders>
            <w:noWrap/>
            <w:hideMark/>
          </w:tcPr>
          <w:p w14:paraId="0957E1CA" w14:textId="77777777" w:rsidR="00961485" w:rsidRDefault="00961485" w:rsidP="00BF2196">
            <w:pPr>
              <w:spacing w:line="256" w:lineRule="auto"/>
              <w:ind w:firstLine="0"/>
              <w:jc w:val="center"/>
              <w:rPr>
                <w:b/>
                <w:bCs/>
                <w:color w:val="000000" w:themeColor="text1"/>
                <w:lang w:val="ro-RO"/>
              </w:rPr>
            </w:pPr>
            <w:r>
              <w:rPr>
                <w:b/>
                <w:bCs/>
                <w:color w:val="000000" w:themeColor="text1"/>
                <w:lang w:val="ro-RO"/>
              </w:rPr>
              <w:t>Suprafața,</w:t>
            </w:r>
          </w:p>
          <w:p w14:paraId="0B7DC898" w14:textId="77777777" w:rsidR="00961485" w:rsidRPr="00A928B0" w:rsidRDefault="00961485" w:rsidP="00BF2196">
            <w:pPr>
              <w:spacing w:line="256" w:lineRule="auto"/>
              <w:ind w:firstLine="0"/>
              <w:jc w:val="center"/>
              <w:rPr>
                <w:b/>
                <w:bCs/>
                <w:color w:val="000000" w:themeColor="text1"/>
                <w:lang w:val="ro-RO"/>
              </w:rPr>
            </w:pPr>
            <w:r w:rsidRPr="00A928B0">
              <w:rPr>
                <w:b/>
                <w:bCs/>
                <w:color w:val="000000" w:themeColor="text1"/>
                <w:lang w:val="ro-RO"/>
              </w:rPr>
              <w:t>ha</w:t>
            </w:r>
          </w:p>
        </w:tc>
      </w:tr>
      <w:tr w:rsidR="00961485" w:rsidRPr="00A928B0" w14:paraId="6BF6A22D" w14:textId="77777777" w:rsidTr="00BF2196">
        <w:trPr>
          <w:trHeight w:val="20"/>
          <w:jc w:val="center"/>
        </w:trPr>
        <w:tc>
          <w:tcPr>
            <w:tcW w:w="641" w:type="pct"/>
            <w:tcBorders>
              <w:top w:val="nil"/>
              <w:left w:val="single" w:sz="4" w:space="0" w:color="auto"/>
              <w:bottom w:val="single" w:sz="4" w:space="0" w:color="auto"/>
              <w:right w:val="single" w:sz="4" w:space="0" w:color="auto"/>
            </w:tcBorders>
            <w:hideMark/>
          </w:tcPr>
          <w:p w14:paraId="56B32B46" w14:textId="77777777" w:rsidR="00961485" w:rsidRPr="00A928B0" w:rsidRDefault="00961485" w:rsidP="00BF2196">
            <w:pPr>
              <w:spacing w:line="256" w:lineRule="auto"/>
              <w:ind w:firstLine="0"/>
              <w:jc w:val="center"/>
              <w:rPr>
                <w:color w:val="000000" w:themeColor="text1"/>
                <w:lang w:val="ro-RO"/>
              </w:rPr>
            </w:pPr>
            <w:r>
              <w:rPr>
                <w:color w:val="000000" w:themeColor="text1"/>
                <w:lang w:val="ro-RO"/>
              </w:rPr>
              <w:t>1.</w:t>
            </w:r>
          </w:p>
        </w:tc>
        <w:tc>
          <w:tcPr>
            <w:tcW w:w="2583" w:type="pct"/>
            <w:tcBorders>
              <w:top w:val="nil"/>
              <w:left w:val="single" w:sz="4" w:space="0" w:color="auto"/>
              <w:bottom w:val="single" w:sz="4" w:space="0" w:color="auto"/>
              <w:right w:val="single" w:sz="4" w:space="0" w:color="auto"/>
            </w:tcBorders>
          </w:tcPr>
          <w:p w14:paraId="328FFBAA" w14:textId="77777777" w:rsidR="00961485" w:rsidRPr="00A928B0" w:rsidRDefault="00961485" w:rsidP="00BF2196">
            <w:pPr>
              <w:spacing w:line="256" w:lineRule="auto"/>
              <w:ind w:firstLine="0"/>
              <w:jc w:val="left"/>
              <w:rPr>
                <w:color w:val="000000" w:themeColor="text1"/>
                <w:lang w:val="ro-RO"/>
              </w:rPr>
            </w:pPr>
          </w:p>
        </w:tc>
        <w:tc>
          <w:tcPr>
            <w:tcW w:w="1776" w:type="pct"/>
            <w:tcBorders>
              <w:top w:val="nil"/>
              <w:left w:val="nil"/>
              <w:bottom w:val="single" w:sz="4" w:space="0" w:color="auto"/>
              <w:right w:val="single" w:sz="4" w:space="0" w:color="auto"/>
            </w:tcBorders>
            <w:noWrap/>
            <w:hideMark/>
          </w:tcPr>
          <w:p w14:paraId="58B67D6D" w14:textId="77777777" w:rsidR="00961485" w:rsidRPr="00A928B0" w:rsidRDefault="00961485" w:rsidP="00BF2196">
            <w:pPr>
              <w:ind w:firstLine="0"/>
              <w:rPr>
                <w:color w:val="000000" w:themeColor="text1"/>
                <w:lang w:val="ro-RO"/>
              </w:rPr>
            </w:pPr>
          </w:p>
        </w:tc>
      </w:tr>
      <w:tr w:rsidR="00961485" w:rsidRPr="00A928B0" w14:paraId="1FAC0FFA" w14:textId="77777777" w:rsidTr="00BF2196">
        <w:trPr>
          <w:trHeight w:val="20"/>
          <w:jc w:val="center"/>
        </w:trPr>
        <w:tc>
          <w:tcPr>
            <w:tcW w:w="641" w:type="pct"/>
            <w:tcBorders>
              <w:top w:val="nil"/>
              <w:left w:val="single" w:sz="4" w:space="0" w:color="auto"/>
              <w:bottom w:val="single" w:sz="4" w:space="0" w:color="auto"/>
              <w:right w:val="single" w:sz="4" w:space="0" w:color="auto"/>
            </w:tcBorders>
          </w:tcPr>
          <w:p w14:paraId="6FB8818B" w14:textId="77777777" w:rsidR="00961485" w:rsidRDefault="00961485" w:rsidP="00BF2196">
            <w:pPr>
              <w:spacing w:line="256" w:lineRule="auto"/>
              <w:ind w:firstLine="0"/>
              <w:jc w:val="center"/>
              <w:rPr>
                <w:color w:val="000000" w:themeColor="text1"/>
                <w:lang w:val="ro-RO"/>
              </w:rPr>
            </w:pPr>
            <w:r>
              <w:rPr>
                <w:color w:val="000000" w:themeColor="text1"/>
                <w:lang w:val="ro-RO"/>
              </w:rPr>
              <w:t>2.</w:t>
            </w:r>
          </w:p>
        </w:tc>
        <w:tc>
          <w:tcPr>
            <w:tcW w:w="2583" w:type="pct"/>
            <w:tcBorders>
              <w:top w:val="nil"/>
              <w:left w:val="single" w:sz="4" w:space="0" w:color="auto"/>
              <w:bottom w:val="single" w:sz="4" w:space="0" w:color="auto"/>
              <w:right w:val="single" w:sz="4" w:space="0" w:color="auto"/>
            </w:tcBorders>
          </w:tcPr>
          <w:p w14:paraId="144EB29A" w14:textId="77777777" w:rsidR="00961485" w:rsidRPr="00A928B0" w:rsidRDefault="00961485" w:rsidP="00BF2196">
            <w:pPr>
              <w:spacing w:line="256" w:lineRule="auto"/>
              <w:ind w:firstLine="0"/>
              <w:jc w:val="left"/>
              <w:rPr>
                <w:color w:val="000000" w:themeColor="text1"/>
                <w:lang w:val="ro-RO"/>
              </w:rPr>
            </w:pPr>
          </w:p>
        </w:tc>
        <w:tc>
          <w:tcPr>
            <w:tcW w:w="1776" w:type="pct"/>
            <w:tcBorders>
              <w:top w:val="nil"/>
              <w:left w:val="nil"/>
              <w:bottom w:val="single" w:sz="4" w:space="0" w:color="auto"/>
              <w:right w:val="single" w:sz="4" w:space="0" w:color="auto"/>
            </w:tcBorders>
            <w:noWrap/>
          </w:tcPr>
          <w:p w14:paraId="2A267039" w14:textId="77777777" w:rsidR="00961485" w:rsidRPr="00A928B0" w:rsidRDefault="00961485" w:rsidP="00BF2196">
            <w:pPr>
              <w:ind w:firstLine="0"/>
              <w:rPr>
                <w:color w:val="000000" w:themeColor="text1"/>
                <w:lang w:val="ro-RO"/>
              </w:rPr>
            </w:pPr>
          </w:p>
        </w:tc>
      </w:tr>
      <w:tr w:rsidR="00961485" w:rsidRPr="00A928B0" w14:paraId="1B42177D" w14:textId="77777777" w:rsidTr="00BF2196">
        <w:trPr>
          <w:trHeight w:val="20"/>
          <w:jc w:val="center"/>
        </w:trPr>
        <w:tc>
          <w:tcPr>
            <w:tcW w:w="641" w:type="pct"/>
            <w:tcBorders>
              <w:top w:val="nil"/>
              <w:left w:val="single" w:sz="4" w:space="0" w:color="auto"/>
              <w:bottom w:val="single" w:sz="4" w:space="0" w:color="auto"/>
              <w:right w:val="single" w:sz="4" w:space="0" w:color="auto"/>
            </w:tcBorders>
          </w:tcPr>
          <w:p w14:paraId="26EDB86C" w14:textId="77777777" w:rsidR="00961485" w:rsidRDefault="00961485" w:rsidP="00BF2196">
            <w:pPr>
              <w:spacing w:line="256" w:lineRule="auto"/>
              <w:ind w:firstLine="0"/>
              <w:jc w:val="center"/>
              <w:rPr>
                <w:color w:val="000000" w:themeColor="text1"/>
                <w:lang w:val="ro-RO"/>
              </w:rPr>
            </w:pPr>
            <w:r>
              <w:rPr>
                <w:color w:val="000000" w:themeColor="text1"/>
                <w:lang w:val="ro-RO"/>
              </w:rPr>
              <w:t>3.</w:t>
            </w:r>
          </w:p>
        </w:tc>
        <w:tc>
          <w:tcPr>
            <w:tcW w:w="2583" w:type="pct"/>
            <w:tcBorders>
              <w:top w:val="nil"/>
              <w:left w:val="single" w:sz="4" w:space="0" w:color="auto"/>
              <w:bottom w:val="single" w:sz="4" w:space="0" w:color="auto"/>
              <w:right w:val="single" w:sz="4" w:space="0" w:color="auto"/>
            </w:tcBorders>
          </w:tcPr>
          <w:p w14:paraId="08C8CF78" w14:textId="77777777" w:rsidR="00961485" w:rsidRPr="00A928B0" w:rsidRDefault="00961485" w:rsidP="00BF2196">
            <w:pPr>
              <w:spacing w:line="256" w:lineRule="auto"/>
              <w:ind w:firstLine="0"/>
              <w:jc w:val="left"/>
              <w:rPr>
                <w:color w:val="000000" w:themeColor="text1"/>
                <w:lang w:val="ro-RO"/>
              </w:rPr>
            </w:pPr>
          </w:p>
        </w:tc>
        <w:tc>
          <w:tcPr>
            <w:tcW w:w="1776" w:type="pct"/>
            <w:tcBorders>
              <w:top w:val="nil"/>
              <w:left w:val="nil"/>
              <w:bottom w:val="single" w:sz="4" w:space="0" w:color="auto"/>
              <w:right w:val="single" w:sz="4" w:space="0" w:color="auto"/>
            </w:tcBorders>
            <w:noWrap/>
          </w:tcPr>
          <w:p w14:paraId="1ACBE5F8" w14:textId="77777777" w:rsidR="00961485" w:rsidRPr="00A928B0" w:rsidRDefault="00961485" w:rsidP="00BF2196">
            <w:pPr>
              <w:ind w:firstLine="0"/>
              <w:rPr>
                <w:color w:val="000000" w:themeColor="text1"/>
                <w:lang w:val="ro-RO"/>
              </w:rPr>
            </w:pPr>
          </w:p>
        </w:tc>
      </w:tr>
      <w:tr w:rsidR="00961485" w:rsidRPr="00A928B0" w14:paraId="55230EE1" w14:textId="77777777" w:rsidTr="00BF2196">
        <w:trPr>
          <w:trHeight w:val="20"/>
          <w:jc w:val="center"/>
        </w:trPr>
        <w:tc>
          <w:tcPr>
            <w:tcW w:w="641" w:type="pct"/>
            <w:tcBorders>
              <w:top w:val="nil"/>
              <w:left w:val="single" w:sz="4" w:space="0" w:color="auto"/>
              <w:bottom w:val="single" w:sz="4" w:space="0" w:color="auto"/>
              <w:right w:val="single" w:sz="4" w:space="0" w:color="auto"/>
            </w:tcBorders>
          </w:tcPr>
          <w:p w14:paraId="518BD952" w14:textId="77777777" w:rsidR="00961485" w:rsidRPr="00A928B0" w:rsidRDefault="00961485" w:rsidP="00BF2196">
            <w:pPr>
              <w:spacing w:line="256" w:lineRule="auto"/>
              <w:ind w:firstLine="0"/>
              <w:jc w:val="center"/>
              <w:rPr>
                <w:color w:val="000000" w:themeColor="text1"/>
                <w:lang w:val="ro-RO"/>
              </w:rPr>
            </w:pPr>
            <w:r>
              <w:rPr>
                <w:color w:val="000000" w:themeColor="text1"/>
                <w:lang w:val="ro-RO"/>
              </w:rPr>
              <w:t>4.</w:t>
            </w:r>
          </w:p>
        </w:tc>
        <w:tc>
          <w:tcPr>
            <w:tcW w:w="2583" w:type="pct"/>
            <w:tcBorders>
              <w:top w:val="nil"/>
              <w:left w:val="single" w:sz="4" w:space="0" w:color="auto"/>
              <w:bottom w:val="single" w:sz="4" w:space="0" w:color="auto"/>
              <w:right w:val="single" w:sz="4" w:space="0" w:color="auto"/>
            </w:tcBorders>
          </w:tcPr>
          <w:p w14:paraId="7D1D007E" w14:textId="77777777" w:rsidR="00961485" w:rsidRPr="00A928B0" w:rsidRDefault="00961485" w:rsidP="00BF2196">
            <w:pPr>
              <w:spacing w:line="256" w:lineRule="auto"/>
              <w:ind w:firstLine="0"/>
              <w:jc w:val="left"/>
              <w:rPr>
                <w:color w:val="000000" w:themeColor="text1"/>
                <w:lang w:val="ro-RO"/>
              </w:rPr>
            </w:pPr>
          </w:p>
        </w:tc>
        <w:tc>
          <w:tcPr>
            <w:tcW w:w="1776" w:type="pct"/>
            <w:tcBorders>
              <w:top w:val="nil"/>
              <w:left w:val="nil"/>
              <w:bottom w:val="single" w:sz="4" w:space="0" w:color="auto"/>
              <w:right w:val="single" w:sz="4" w:space="0" w:color="auto"/>
            </w:tcBorders>
            <w:noWrap/>
            <w:hideMark/>
          </w:tcPr>
          <w:p w14:paraId="5CA8DC94" w14:textId="77777777" w:rsidR="00961485" w:rsidRPr="00A928B0" w:rsidRDefault="00961485" w:rsidP="00BF2196">
            <w:pPr>
              <w:ind w:firstLine="0"/>
              <w:rPr>
                <w:color w:val="000000" w:themeColor="text1"/>
                <w:lang w:val="ro-RO"/>
              </w:rPr>
            </w:pPr>
          </w:p>
        </w:tc>
      </w:tr>
      <w:tr w:rsidR="00961485" w:rsidRPr="00A928B0" w14:paraId="6772C78E" w14:textId="77777777" w:rsidTr="00BF2196">
        <w:trPr>
          <w:trHeight w:val="20"/>
          <w:jc w:val="center"/>
        </w:trPr>
        <w:tc>
          <w:tcPr>
            <w:tcW w:w="641" w:type="pct"/>
            <w:tcBorders>
              <w:top w:val="nil"/>
              <w:left w:val="single" w:sz="4" w:space="0" w:color="auto"/>
              <w:bottom w:val="single" w:sz="4" w:space="0" w:color="auto"/>
              <w:right w:val="single" w:sz="4" w:space="0" w:color="auto"/>
            </w:tcBorders>
          </w:tcPr>
          <w:p w14:paraId="3CFEA3E8" w14:textId="77777777" w:rsidR="00961485" w:rsidRDefault="00961485" w:rsidP="00BF2196">
            <w:pPr>
              <w:spacing w:line="256" w:lineRule="auto"/>
              <w:ind w:firstLine="0"/>
              <w:jc w:val="center"/>
              <w:rPr>
                <w:color w:val="000000" w:themeColor="text1"/>
                <w:lang w:val="ro-RO"/>
              </w:rPr>
            </w:pPr>
            <w:r>
              <w:rPr>
                <w:color w:val="000000" w:themeColor="text1"/>
                <w:lang w:val="ro-RO"/>
              </w:rPr>
              <w:t>5.</w:t>
            </w:r>
          </w:p>
        </w:tc>
        <w:tc>
          <w:tcPr>
            <w:tcW w:w="2583" w:type="pct"/>
            <w:tcBorders>
              <w:top w:val="nil"/>
              <w:left w:val="single" w:sz="4" w:space="0" w:color="auto"/>
              <w:bottom w:val="single" w:sz="4" w:space="0" w:color="auto"/>
              <w:right w:val="single" w:sz="4" w:space="0" w:color="auto"/>
            </w:tcBorders>
          </w:tcPr>
          <w:p w14:paraId="0FE2D0C7" w14:textId="77777777" w:rsidR="00961485" w:rsidRPr="00A928B0" w:rsidRDefault="00961485" w:rsidP="00BF2196">
            <w:pPr>
              <w:spacing w:line="256" w:lineRule="auto"/>
              <w:ind w:firstLine="0"/>
              <w:jc w:val="left"/>
              <w:rPr>
                <w:color w:val="000000" w:themeColor="text1"/>
                <w:lang w:val="ro-RO"/>
              </w:rPr>
            </w:pPr>
          </w:p>
        </w:tc>
        <w:tc>
          <w:tcPr>
            <w:tcW w:w="1776" w:type="pct"/>
            <w:tcBorders>
              <w:top w:val="nil"/>
              <w:left w:val="nil"/>
              <w:bottom w:val="single" w:sz="4" w:space="0" w:color="auto"/>
              <w:right w:val="single" w:sz="4" w:space="0" w:color="auto"/>
            </w:tcBorders>
            <w:noWrap/>
          </w:tcPr>
          <w:p w14:paraId="0B701F70" w14:textId="77777777" w:rsidR="00961485" w:rsidRPr="00A928B0" w:rsidRDefault="00961485" w:rsidP="00BF2196">
            <w:pPr>
              <w:ind w:firstLine="0"/>
              <w:rPr>
                <w:color w:val="000000" w:themeColor="text1"/>
                <w:lang w:val="ro-RO"/>
              </w:rPr>
            </w:pPr>
          </w:p>
        </w:tc>
      </w:tr>
      <w:tr w:rsidR="00961485" w:rsidRPr="00A928B0" w14:paraId="108A7F51" w14:textId="77777777" w:rsidTr="00BF2196">
        <w:trPr>
          <w:trHeight w:val="20"/>
          <w:jc w:val="center"/>
        </w:trPr>
        <w:tc>
          <w:tcPr>
            <w:tcW w:w="641" w:type="pct"/>
            <w:tcBorders>
              <w:top w:val="nil"/>
              <w:left w:val="single" w:sz="4" w:space="0" w:color="auto"/>
              <w:bottom w:val="single" w:sz="4" w:space="0" w:color="auto"/>
              <w:right w:val="single" w:sz="4" w:space="0" w:color="auto"/>
            </w:tcBorders>
          </w:tcPr>
          <w:p w14:paraId="395E7172" w14:textId="77777777" w:rsidR="00961485" w:rsidRDefault="00961485" w:rsidP="00BF2196">
            <w:pPr>
              <w:spacing w:line="256" w:lineRule="auto"/>
              <w:ind w:firstLine="0"/>
              <w:jc w:val="center"/>
              <w:rPr>
                <w:color w:val="000000" w:themeColor="text1"/>
                <w:lang w:val="ro-RO"/>
              </w:rPr>
            </w:pPr>
            <w:r>
              <w:rPr>
                <w:color w:val="000000" w:themeColor="text1"/>
                <w:lang w:val="ro-RO"/>
              </w:rPr>
              <w:t>…</w:t>
            </w:r>
          </w:p>
        </w:tc>
        <w:tc>
          <w:tcPr>
            <w:tcW w:w="2583" w:type="pct"/>
            <w:tcBorders>
              <w:top w:val="nil"/>
              <w:left w:val="single" w:sz="4" w:space="0" w:color="auto"/>
              <w:bottom w:val="single" w:sz="4" w:space="0" w:color="auto"/>
              <w:right w:val="single" w:sz="4" w:space="0" w:color="auto"/>
            </w:tcBorders>
          </w:tcPr>
          <w:p w14:paraId="7732FA9A" w14:textId="77777777" w:rsidR="00961485" w:rsidRPr="00A928B0" w:rsidRDefault="00961485" w:rsidP="00BF2196">
            <w:pPr>
              <w:spacing w:line="256" w:lineRule="auto"/>
              <w:ind w:firstLine="0"/>
              <w:jc w:val="left"/>
              <w:rPr>
                <w:color w:val="000000" w:themeColor="text1"/>
                <w:lang w:val="ro-RO"/>
              </w:rPr>
            </w:pPr>
          </w:p>
        </w:tc>
        <w:tc>
          <w:tcPr>
            <w:tcW w:w="1776" w:type="pct"/>
            <w:tcBorders>
              <w:top w:val="nil"/>
              <w:left w:val="nil"/>
              <w:bottom w:val="single" w:sz="4" w:space="0" w:color="auto"/>
              <w:right w:val="single" w:sz="4" w:space="0" w:color="auto"/>
            </w:tcBorders>
            <w:noWrap/>
          </w:tcPr>
          <w:p w14:paraId="79C4DE21" w14:textId="77777777" w:rsidR="00961485" w:rsidRPr="00A928B0" w:rsidRDefault="00961485" w:rsidP="00BF2196">
            <w:pPr>
              <w:ind w:firstLine="0"/>
              <w:rPr>
                <w:color w:val="000000" w:themeColor="text1"/>
                <w:lang w:val="ro-RO"/>
              </w:rPr>
            </w:pPr>
          </w:p>
        </w:tc>
      </w:tr>
      <w:tr w:rsidR="00961485" w:rsidRPr="00A928B0" w14:paraId="5379E321" w14:textId="77777777" w:rsidTr="00BF2196">
        <w:trPr>
          <w:trHeight w:val="20"/>
          <w:jc w:val="center"/>
        </w:trPr>
        <w:tc>
          <w:tcPr>
            <w:tcW w:w="3224" w:type="pct"/>
            <w:gridSpan w:val="2"/>
            <w:tcBorders>
              <w:top w:val="single" w:sz="4" w:space="0" w:color="auto"/>
              <w:left w:val="single" w:sz="4" w:space="0" w:color="auto"/>
              <w:bottom w:val="single" w:sz="4" w:space="0" w:color="auto"/>
              <w:right w:val="single" w:sz="4" w:space="0" w:color="auto"/>
            </w:tcBorders>
          </w:tcPr>
          <w:p w14:paraId="2C430C7C" w14:textId="523C892D" w:rsidR="00961485" w:rsidRPr="00A928B0" w:rsidRDefault="00961485" w:rsidP="00BF2196">
            <w:pPr>
              <w:spacing w:line="256" w:lineRule="auto"/>
              <w:ind w:firstLine="0"/>
              <w:jc w:val="left"/>
              <w:rPr>
                <w:color w:val="000000" w:themeColor="text1"/>
                <w:lang w:val="ro-RO"/>
              </w:rPr>
            </w:pPr>
            <w:r w:rsidRPr="00507E20">
              <w:rPr>
                <w:b/>
                <w:color w:val="000000" w:themeColor="text1"/>
                <w:lang w:val="ro-RO"/>
              </w:rPr>
              <w:t>Suprafața totală</w:t>
            </w:r>
            <w:r w:rsidR="007E1E9A">
              <w:rPr>
                <w:b/>
                <w:color w:val="000000" w:themeColor="text1"/>
                <w:lang w:val="ro-RO"/>
              </w:rPr>
              <w:t xml:space="preserve"> însămânțată</w:t>
            </w:r>
            <w:r>
              <w:rPr>
                <w:b/>
                <w:color w:val="000000" w:themeColor="text1"/>
                <w:lang w:val="ro-RO"/>
              </w:rPr>
              <w:t xml:space="preserve"> cu culturi agricole, ha</w:t>
            </w:r>
          </w:p>
        </w:tc>
        <w:tc>
          <w:tcPr>
            <w:tcW w:w="1776" w:type="pct"/>
            <w:tcBorders>
              <w:top w:val="single" w:sz="4" w:space="0" w:color="auto"/>
              <w:left w:val="nil"/>
              <w:bottom w:val="single" w:sz="4" w:space="0" w:color="auto"/>
              <w:right w:val="single" w:sz="4" w:space="0" w:color="auto"/>
            </w:tcBorders>
            <w:noWrap/>
          </w:tcPr>
          <w:p w14:paraId="2342C485" w14:textId="77777777" w:rsidR="00961485" w:rsidRPr="00A928B0" w:rsidRDefault="00961485" w:rsidP="00BF2196">
            <w:pPr>
              <w:ind w:firstLine="0"/>
              <w:jc w:val="left"/>
              <w:rPr>
                <w:color w:val="000000" w:themeColor="text1"/>
                <w:lang w:val="ro-RO"/>
              </w:rPr>
            </w:pPr>
          </w:p>
        </w:tc>
      </w:tr>
      <w:tr w:rsidR="00961485" w:rsidRPr="00A928B0" w14:paraId="2BF5C4A9" w14:textId="77777777" w:rsidTr="00BF2196">
        <w:trPr>
          <w:trHeight w:val="247"/>
          <w:jc w:val="center"/>
        </w:trPr>
        <w:tc>
          <w:tcPr>
            <w:tcW w:w="3224" w:type="pct"/>
            <w:gridSpan w:val="2"/>
            <w:tcBorders>
              <w:top w:val="single" w:sz="4" w:space="0" w:color="auto"/>
              <w:left w:val="single" w:sz="4" w:space="0" w:color="auto"/>
              <w:bottom w:val="single" w:sz="4" w:space="0" w:color="auto"/>
              <w:right w:val="single" w:sz="4" w:space="0" w:color="auto"/>
            </w:tcBorders>
          </w:tcPr>
          <w:p w14:paraId="060B4767" w14:textId="77777777" w:rsidR="00961485" w:rsidRPr="004F3FCB" w:rsidRDefault="00961485" w:rsidP="00BF2196">
            <w:pPr>
              <w:spacing w:line="256" w:lineRule="auto"/>
              <w:ind w:firstLine="0"/>
              <w:jc w:val="left"/>
              <w:rPr>
                <w:b/>
                <w:color w:val="000000" w:themeColor="text1"/>
              </w:rPr>
            </w:pPr>
            <w:r>
              <w:rPr>
                <w:b/>
                <w:color w:val="000000" w:themeColor="text1"/>
              </w:rPr>
              <w:t>Total numere cadastrale deținute, conform specificației:</w:t>
            </w:r>
          </w:p>
        </w:tc>
        <w:tc>
          <w:tcPr>
            <w:tcW w:w="1776" w:type="pct"/>
            <w:tcBorders>
              <w:top w:val="single" w:sz="4" w:space="0" w:color="auto"/>
              <w:left w:val="nil"/>
              <w:bottom w:val="single" w:sz="4" w:space="0" w:color="auto"/>
              <w:right w:val="single" w:sz="4" w:space="0" w:color="auto"/>
            </w:tcBorders>
            <w:noWrap/>
          </w:tcPr>
          <w:p w14:paraId="79BEE8CC" w14:textId="77777777" w:rsidR="00961485" w:rsidRPr="00A928B0" w:rsidRDefault="00961485" w:rsidP="00BF2196">
            <w:pPr>
              <w:ind w:firstLine="0"/>
              <w:jc w:val="left"/>
              <w:rPr>
                <w:color w:val="000000" w:themeColor="text1"/>
                <w:lang w:val="ro-RO"/>
              </w:rPr>
            </w:pPr>
          </w:p>
        </w:tc>
      </w:tr>
      <w:tr w:rsidR="00961485" w:rsidRPr="00A928B0" w14:paraId="50423B06" w14:textId="77777777" w:rsidTr="00BF2196">
        <w:trPr>
          <w:trHeight w:val="1935"/>
          <w:jc w:val="center"/>
        </w:trPr>
        <w:tc>
          <w:tcPr>
            <w:tcW w:w="5000" w:type="pct"/>
            <w:gridSpan w:val="3"/>
            <w:tcBorders>
              <w:top w:val="single" w:sz="4" w:space="0" w:color="auto"/>
              <w:left w:val="single" w:sz="4" w:space="0" w:color="auto"/>
              <w:bottom w:val="single" w:sz="4" w:space="0" w:color="auto"/>
              <w:right w:val="single" w:sz="4" w:space="0" w:color="auto"/>
            </w:tcBorders>
          </w:tcPr>
          <w:p w14:paraId="0E864643" w14:textId="77777777" w:rsidR="00961485" w:rsidRPr="00091C05" w:rsidRDefault="00961485" w:rsidP="00BF2196">
            <w:pPr>
              <w:pStyle w:val="Listparagraf"/>
              <w:ind w:hanging="691"/>
              <w:rPr>
                <w:i/>
                <w:color w:val="000000" w:themeColor="text1"/>
                <w:lang w:val="ro-RO"/>
              </w:rPr>
            </w:pPr>
            <w:r w:rsidRPr="00091C05">
              <w:rPr>
                <w:i/>
                <w:color w:val="000000" w:themeColor="text1"/>
                <w:lang w:val="ro-RO"/>
              </w:rPr>
              <w:t>Se indică numere cadastrale</w:t>
            </w:r>
          </w:p>
        </w:tc>
      </w:tr>
    </w:tbl>
    <w:p w14:paraId="17DF4859" w14:textId="77777777" w:rsidR="00961485" w:rsidRDefault="00961485" w:rsidP="00961485">
      <w:pPr>
        <w:rPr>
          <w:color w:val="000000" w:themeColor="text1"/>
          <w:lang w:val="ro-RO" w:eastAsia="ru-RU"/>
        </w:rPr>
      </w:pPr>
    </w:p>
    <w:p w14:paraId="6BE738C6" w14:textId="77777777" w:rsidR="00961485" w:rsidRPr="00F75BD2" w:rsidRDefault="00961485" w:rsidP="00961485">
      <w:pPr>
        <w:ind w:firstLine="567"/>
        <w:rPr>
          <w:i/>
          <w:color w:val="000000" w:themeColor="text1"/>
          <w:lang w:val="ro-RO" w:eastAsia="ru-RU"/>
        </w:rPr>
      </w:pPr>
      <w:r>
        <w:rPr>
          <w:color w:val="000000" w:themeColor="text1"/>
          <w:lang w:val="ro-RO" w:eastAsia="ru-RU"/>
        </w:rPr>
        <w:t xml:space="preserve">Notă: Dacă numerele cadastrale sunt în ordine consecutivă și au același cod, pot fi numerotate prin cratimă </w:t>
      </w:r>
      <w:r w:rsidRPr="00F75BD2">
        <w:rPr>
          <w:i/>
          <w:color w:val="000000" w:themeColor="text1"/>
          <w:lang w:val="ro-RO" w:eastAsia="ru-RU"/>
        </w:rPr>
        <w:t>(ex:4840xxxxxx - 4840xxxxxx).</w:t>
      </w:r>
    </w:p>
    <w:p w14:paraId="2079F7D9" w14:textId="77777777" w:rsidR="00961485" w:rsidRDefault="00961485" w:rsidP="00961485">
      <w:pPr>
        <w:rPr>
          <w:color w:val="000000" w:themeColor="text1"/>
          <w:lang w:val="ro-RO" w:eastAsia="ru-RU"/>
        </w:rPr>
      </w:pPr>
    </w:p>
    <w:p w14:paraId="0225F350" w14:textId="77777777" w:rsidR="00961485" w:rsidRDefault="00961485" w:rsidP="00961485">
      <w:pPr>
        <w:rPr>
          <w:color w:val="000000" w:themeColor="text1"/>
          <w:lang w:val="ro-RO" w:eastAsia="ru-RU"/>
        </w:rPr>
      </w:pPr>
      <w:r>
        <w:rPr>
          <w:color w:val="000000" w:themeColor="text1"/>
          <w:lang w:val="ro-RO" w:eastAsia="ru-RU"/>
        </w:rPr>
        <w:t>___________________________</w:t>
      </w:r>
      <w:r>
        <w:rPr>
          <w:color w:val="000000" w:themeColor="text1"/>
          <w:lang w:val="ro-RO" w:eastAsia="ru-RU"/>
        </w:rPr>
        <w:tab/>
      </w:r>
      <w:r>
        <w:rPr>
          <w:color w:val="000000" w:themeColor="text1"/>
          <w:lang w:val="ro-RO" w:eastAsia="ru-RU"/>
        </w:rPr>
        <w:tab/>
      </w:r>
      <w:r>
        <w:rPr>
          <w:color w:val="000000" w:themeColor="text1"/>
          <w:lang w:val="ro-RO" w:eastAsia="ru-RU"/>
        </w:rPr>
        <w:tab/>
      </w:r>
      <w:r>
        <w:rPr>
          <w:color w:val="000000" w:themeColor="text1"/>
          <w:lang w:val="ro-RO" w:eastAsia="ru-RU"/>
        </w:rPr>
        <w:tab/>
        <w:t xml:space="preserve">___________________ </w:t>
      </w:r>
    </w:p>
    <w:p w14:paraId="04F3EF60" w14:textId="4E11963A" w:rsidR="00961485" w:rsidRPr="00073ECB" w:rsidRDefault="00961485" w:rsidP="00961485">
      <w:pPr>
        <w:rPr>
          <w:i/>
          <w:color w:val="000000" w:themeColor="text1"/>
          <w:sz w:val="16"/>
          <w:szCs w:val="16"/>
          <w:lang w:val="ro-RO" w:eastAsia="ru-RU"/>
        </w:rPr>
      </w:pPr>
      <w:r>
        <w:rPr>
          <w:i/>
          <w:color w:val="000000" w:themeColor="text1"/>
          <w:sz w:val="16"/>
          <w:szCs w:val="16"/>
          <w:lang w:val="ro-RO" w:eastAsia="ru-RU"/>
        </w:rPr>
        <w:t xml:space="preserve">         </w:t>
      </w:r>
      <w:r w:rsidRPr="00073ECB">
        <w:rPr>
          <w:i/>
          <w:color w:val="000000" w:themeColor="text1"/>
          <w:sz w:val="16"/>
          <w:szCs w:val="16"/>
          <w:lang w:val="ro-RO" w:eastAsia="ru-RU"/>
        </w:rPr>
        <w:t xml:space="preserve">(numele și prenumele primarului)                                                       </w:t>
      </w:r>
      <w:r>
        <w:rPr>
          <w:i/>
          <w:color w:val="000000" w:themeColor="text1"/>
          <w:sz w:val="16"/>
          <w:szCs w:val="16"/>
          <w:lang w:val="ro-RO" w:eastAsia="ru-RU"/>
        </w:rPr>
        <w:t xml:space="preserve">                      </w:t>
      </w:r>
      <w:r w:rsidRPr="00073ECB">
        <w:rPr>
          <w:i/>
          <w:color w:val="000000" w:themeColor="text1"/>
          <w:sz w:val="16"/>
          <w:szCs w:val="16"/>
          <w:lang w:val="ro-RO" w:eastAsia="ru-RU"/>
        </w:rPr>
        <w:t xml:space="preserve"> (semnătura)</w:t>
      </w:r>
      <w:r>
        <w:rPr>
          <w:i/>
          <w:color w:val="000000" w:themeColor="text1"/>
          <w:sz w:val="16"/>
          <w:szCs w:val="16"/>
          <w:lang w:val="ro-RO" w:eastAsia="ru-RU"/>
        </w:rPr>
        <w:t>”</w:t>
      </w:r>
    </w:p>
    <w:p w14:paraId="1D32E8E8" w14:textId="77777777" w:rsidR="00961485" w:rsidRPr="00073ECB" w:rsidRDefault="00961485" w:rsidP="00961485">
      <w:pPr>
        <w:rPr>
          <w:i/>
          <w:color w:val="000000" w:themeColor="text1"/>
          <w:lang w:val="ro-RO" w:eastAsia="ru-RU"/>
        </w:rPr>
      </w:pPr>
    </w:p>
    <w:p w14:paraId="66E24EE8" w14:textId="77777777" w:rsidR="00CD39D0" w:rsidRDefault="00CD39D0" w:rsidP="00BC3DE7">
      <w:pPr>
        <w:pStyle w:val="Listparagraf"/>
        <w:shd w:val="clear" w:color="auto" w:fill="FFFFFF"/>
        <w:tabs>
          <w:tab w:val="left" w:pos="709"/>
        </w:tabs>
        <w:ind w:left="284" w:firstLine="0"/>
        <w:rPr>
          <w:sz w:val="28"/>
          <w:szCs w:val="28"/>
          <w:lang w:val="ro-RO"/>
        </w:rPr>
      </w:pPr>
    </w:p>
    <w:p w14:paraId="58D67B15" w14:textId="6F7EF82C" w:rsidR="009A00E0" w:rsidRDefault="009A00E0" w:rsidP="00B967C4">
      <w:pPr>
        <w:pStyle w:val="Listparagraf"/>
        <w:numPr>
          <w:ilvl w:val="0"/>
          <w:numId w:val="11"/>
        </w:numPr>
        <w:shd w:val="clear" w:color="auto" w:fill="FFFFFF"/>
        <w:tabs>
          <w:tab w:val="left" w:pos="709"/>
        </w:tabs>
        <w:ind w:left="284" w:firstLine="0"/>
        <w:rPr>
          <w:sz w:val="28"/>
          <w:szCs w:val="28"/>
          <w:lang w:val="ro-RO"/>
        </w:rPr>
      </w:pPr>
      <w:r>
        <w:rPr>
          <w:sz w:val="28"/>
          <w:szCs w:val="28"/>
          <w:lang w:val="ro-RO"/>
        </w:rPr>
        <w:t xml:space="preserve">Se completează cu </w:t>
      </w:r>
      <w:r w:rsidR="00AA6FEC">
        <w:rPr>
          <w:sz w:val="28"/>
          <w:szCs w:val="28"/>
          <w:lang w:val="ro-RO"/>
        </w:rPr>
        <w:t xml:space="preserve">anexa </w:t>
      </w:r>
      <w:r w:rsidR="00E0032D">
        <w:rPr>
          <w:sz w:val="28"/>
          <w:szCs w:val="28"/>
          <w:lang w:val="ro-RO"/>
        </w:rPr>
        <w:t>nr. 6,</w:t>
      </w:r>
      <w:r>
        <w:rPr>
          <w:sz w:val="28"/>
          <w:szCs w:val="28"/>
          <w:lang w:val="ro-RO"/>
        </w:rPr>
        <w:t xml:space="preserve"> </w:t>
      </w:r>
      <w:r w:rsidR="00AA6FEC">
        <w:rPr>
          <w:sz w:val="28"/>
          <w:szCs w:val="28"/>
          <w:lang w:val="ro-RO"/>
        </w:rPr>
        <w:t>cu următorul cuprins:</w:t>
      </w:r>
    </w:p>
    <w:p w14:paraId="691C9883" w14:textId="77777777" w:rsidR="009A00E0" w:rsidRPr="009A00E0" w:rsidRDefault="009A00E0" w:rsidP="00B967C4">
      <w:pPr>
        <w:pStyle w:val="Listparagraf"/>
        <w:shd w:val="clear" w:color="auto" w:fill="FFFFFF"/>
        <w:tabs>
          <w:tab w:val="left" w:pos="709"/>
        </w:tabs>
        <w:ind w:left="284" w:firstLine="0"/>
        <w:rPr>
          <w:rStyle w:val="do1"/>
          <w:b w:val="0"/>
          <w:bCs w:val="0"/>
          <w:sz w:val="28"/>
          <w:szCs w:val="28"/>
          <w:lang w:val="ro-RO"/>
        </w:rPr>
      </w:pPr>
    </w:p>
    <w:p w14:paraId="7A3F8A8C" w14:textId="77777777" w:rsidR="00A04C53" w:rsidRPr="00B967C4" w:rsidRDefault="00A04C53" w:rsidP="00A04C53">
      <w:pPr>
        <w:pStyle w:val="Listparagraf"/>
        <w:spacing w:line="276" w:lineRule="auto"/>
        <w:ind w:left="927"/>
        <w:rPr>
          <w:color w:val="000000"/>
          <w:sz w:val="28"/>
          <w:szCs w:val="28"/>
          <w:shd w:val="clear" w:color="auto" w:fill="FFFFFF"/>
          <w:lang w:val="ro-RO"/>
        </w:rPr>
      </w:pPr>
    </w:p>
    <w:p w14:paraId="72B31A96" w14:textId="77777777" w:rsidR="00A04C53" w:rsidRPr="00684671" w:rsidRDefault="00A04C53" w:rsidP="00A04C53">
      <w:pPr>
        <w:shd w:val="clear" w:color="auto" w:fill="FFFFFF"/>
        <w:tabs>
          <w:tab w:val="left" w:pos="993"/>
        </w:tabs>
        <w:ind w:left="1068"/>
        <w:contextualSpacing/>
        <w:jc w:val="right"/>
        <w:rPr>
          <w:color w:val="000000"/>
          <w:lang w:val="ro-RO"/>
        </w:rPr>
      </w:pPr>
      <w:r w:rsidRPr="00684671">
        <w:rPr>
          <w:color w:val="000000"/>
          <w:lang w:val="ro-RO"/>
        </w:rPr>
        <w:t>„Anexa nr.6</w:t>
      </w:r>
    </w:p>
    <w:p w14:paraId="5C0FE4E7" w14:textId="77777777" w:rsidR="00A04C53" w:rsidRPr="00684671" w:rsidRDefault="00A04C53" w:rsidP="00A04C53">
      <w:pPr>
        <w:shd w:val="clear" w:color="auto" w:fill="FFFFFF"/>
        <w:tabs>
          <w:tab w:val="left" w:pos="993"/>
        </w:tabs>
        <w:ind w:left="1068"/>
        <w:contextualSpacing/>
        <w:jc w:val="right"/>
        <w:rPr>
          <w:color w:val="000000"/>
          <w:lang w:val="ro-RO"/>
        </w:rPr>
      </w:pPr>
      <w:r w:rsidRPr="00684671">
        <w:rPr>
          <w:color w:val="000000"/>
          <w:lang w:val="ro-RO"/>
        </w:rPr>
        <w:t>la Regulamentul privind modul de repartizare</w:t>
      </w:r>
    </w:p>
    <w:p w14:paraId="68CD47DC" w14:textId="77777777" w:rsidR="00A04C53" w:rsidRPr="00684671" w:rsidRDefault="00A04C53" w:rsidP="00A04C53">
      <w:pPr>
        <w:shd w:val="clear" w:color="auto" w:fill="FFFFFF"/>
        <w:tabs>
          <w:tab w:val="left" w:pos="993"/>
        </w:tabs>
        <w:ind w:left="1068"/>
        <w:contextualSpacing/>
        <w:jc w:val="right"/>
        <w:rPr>
          <w:color w:val="000000"/>
          <w:lang w:val="ro-RO"/>
        </w:rPr>
      </w:pPr>
      <w:r w:rsidRPr="00684671">
        <w:rPr>
          <w:color w:val="000000"/>
          <w:lang w:val="ro-RO"/>
        </w:rPr>
        <w:t>a mijloacelor Fondului naţional de dezvoltare</w:t>
      </w:r>
    </w:p>
    <w:p w14:paraId="264AA9E0" w14:textId="77777777" w:rsidR="00A04C53" w:rsidRPr="00684671" w:rsidRDefault="00A04C53" w:rsidP="00A04C53">
      <w:pPr>
        <w:shd w:val="clear" w:color="auto" w:fill="FFFFFF"/>
        <w:tabs>
          <w:tab w:val="left" w:pos="993"/>
        </w:tabs>
        <w:ind w:left="1068"/>
        <w:contextualSpacing/>
        <w:jc w:val="right"/>
        <w:rPr>
          <w:color w:val="000000"/>
          <w:lang w:val="ro-RO"/>
        </w:rPr>
      </w:pPr>
      <w:r w:rsidRPr="00684671">
        <w:rPr>
          <w:color w:val="000000"/>
          <w:lang w:val="ro-RO"/>
        </w:rPr>
        <w:t>a agriculturii şi mediului rural pentru compensarea</w:t>
      </w:r>
    </w:p>
    <w:p w14:paraId="1963BFE2" w14:textId="77777777" w:rsidR="00A04C53" w:rsidRPr="00684671" w:rsidRDefault="00A04C53" w:rsidP="00A04C53">
      <w:pPr>
        <w:shd w:val="clear" w:color="auto" w:fill="FFFFFF"/>
        <w:tabs>
          <w:tab w:val="left" w:pos="993"/>
        </w:tabs>
        <w:ind w:left="1068"/>
        <w:contextualSpacing/>
        <w:jc w:val="right"/>
        <w:rPr>
          <w:color w:val="000000"/>
          <w:lang w:val="ro-RO"/>
        </w:rPr>
      </w:pPr>
      <w:r w:rsidRPr="00684671">
        <w:rPr>
          <w:color w:val="000000"/>
          <w:lang w:val="ro-RO"/>
        </w:rPr>
        <w:t>parţială a accizelor la motorina utilizată de</w:t>
      </w:r>
    </w:p>
    <w:p w14:paraId="22C4FBD9" w14:textId="77777777" w:rsidR="00A04C53" w:rsidRPr="00684671" w:rsidRDefault="00A04C53" w:rsidP="00A04C53">
      <w:pPr>
        <w:shd w:val="clear" w:color="auto" w:fill="FFFFFF"/>
        <w:tabs>
          <w:tab w:val="left" w:pos="993"/>
        </w:tabs>
        <w:ind w:left="1068"/>
        <w:contextualSpacing/>
        <w:jc w:val="right"/>
        <w:rPr>
          <w:color w:val="000000"/>
          <w:lang w:val="ro-RO"/>
        </w:rPr>
      </w:pPr>
      <w:r w:rsidRPr="00684671">
        <w:rPr>
          <w:color w:val="000000"/>
          <w:lang w:val="ro-RO"/>
        </w:rPr>
        <w:t>producătorii agricoli în anul 2022</w:t>
      </w:r>
    </w:p>
    <w:p w14:paraId="79FE76E4" w14:textId="77777777" w:rsidR="00A04C53" w:rsidRPr="00684671" w:rsidRDefault="00A04C53" w:rsidP="00A04C53">
      <w:pPr>
        <w:rPr>
          <w:rFonts w:eastAsia="Calibri"/>
          <w:b/>
          <w:bCs/>
          <w:bdr w:val="single" w:sz="4" w:space="0" w:color="auto"/>
          <w:lang w:val="ro-RO" w:eastAsia="ru-RU"/>
        </w:rPr>
      </w:pPr>
    </w:p>
    <w:tbl>
      <w:tblPr>
        <w:tblStyle w:val="Tabelgril"/>
        <w:tblW w:w="10050"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0050"/>
      </w:tblGrid>
      <w:tr w:rsidR="00A04C53" w:rsidRPr="00684671" w14:paraId="29000650" w14:textId="77777777" w:rsidTr="00B967C4">
        <w:trPr>
          <w:trHeight w:val="408"/>
          <w:jc w:val="center"/>
        </w:trPr>
        <w:tc>
          <w:tcPr>
            <w:tcW w:w="10050" w:type="dxa"/>
            <w:tcBorders>
              <w:top w:val="single" w:sz="12" w:space="0" w:color="auto"/>
              <w:bottom w:val="single" w:sz="12" w:space="0" w:color="auto"/>
            </w:tcBorders>
            <w:shd w:val="clear" w:color="auto" w:fill="FBD4B4"/>
            <w:vAlign w:val="center"/>
          </w:tcPr>
          <w:p w14:paraId="3223F879" w14:textId="48B7D0CB" w:rsidR="00A04C53" w:rsidRPr="000C7179" w:rsidRDefault="00A04C53" w:rsidP="000C7179">
            <w:pPr>
              <w:shd w:val="clear" w:color="auto" w:fill="FFFFFF" w:themeFill="background1"/>
              <w:jc w:val="center"/>
              <w:rPr>
                <w:rFonts w:ascii="Times New Roman" w:hAnsi="Times New Roman"/>
                <w:b/>
                <w:bCs/>
                <w:sz w:val="24"/>
                <w:szCs w:val="24"/>
                <w:lang w:val="ro-RO"/>
              </w:rPr>
            </w:pPr>
            <w:r w:rsidRPr="000C7179">
              <w:rPr>
                <w:rFonts w:ascii="Times New Roman" w:hAnsi="Times New Roman"/>
                <w:b/>
                <w:bCs/>
                <w:sz w:val="24"/>
                <w:szCs w:val="24"/>
                <w:lang w:val="ro-RO"/>
              </w:rPr>
              <w:t xml:space="preserve">Declarație pe propria răspundere </w:t>
            </w:r>
            <w:r w:rsidR="00D642A0" w:rsidRPr="000C7179">
              <w:rPr>
                <w:rFonts w:ascii="Times New Roman" w:hAnsi="Times New Roman"/>
                <w:b/>
                <w:color w:val="000000"/>
                <w:sz w:val="24"/>
                <w:szCs w:val="24"/>
                <w:shd w:val="clear" w:color="auto" w:fill="FFFFFF"/>
                <w:lang w:val="ro-RO"/>
              </w:rPr>
              <w:t>privind clasificarea întreprinderii conform criteriilor stabilite de Legea nr.</w:t>
            </w:r>
            <w:r w:rsidR="00D642A0" w:rsidRPr="000C7179">
              <w:rPr>
                <w:rFonts w:ascii="Times New Roman" w:hAnsi="Times New Roman"/>
                <w:b/>
                <w:sz w:val="24"/>
                <w:szCs w:val="24"/>
              </w:rPr>
              <w:t xml:space="preserve"> </w:t>
            </w:r>
            <w:r w:rsidR="00D642A0" w:rsidRPr="000C7179">
              <w:rPr>
                <w:rFonts w:ascii="Times New Roman" w:hAnsi="Times New Roman"/>
                <w:b/>
                <w:color w:val="000000"/>
                <w:sz w:val="24"/>
                <w:szCs w:val="24"/>
                <w:shd w:val="clear" w:color="auto" w:fill="FFFFFF"/>
                <w:lang w:val="ro-RO"/>
              </w:rPr>
              <w:t>179/2016</w:t>
            </w:r>
          </w:p>
        </w:tc>
      </w:tr>
    </w:tbl>
    <w:p w14:paraId="00FEE210" w14:textId="77777777" w:rsidR="00A04C53" w:rsidRPr="00684671" w:rsidRDefault="00A04C53" w:rsidP="000C7179">
      <w:pPr>
        <w:shd w:val="clear" w:color="auto" w:fill="FFFFFF" w:themeFill="background1"/>
        <w:jc w:val="center"/>
        <w:rPr>
          <w:rFonts w:eastAsia="Calibri"/>
          <w:b/>
          <w:bCs/>
          <w:u w:val="single"/>
          <w:lang w:val="ro-RO" w:eastAsia="ru-RU"/>
        </w:rPr>
      </w:pPr>
    </w:p>
    <w:p w14:paraId="4D333FBA" w14:textId="77777777" w:rsidR="00A04C53" w:rsidRPr="00684671" w:rsidRDefault="00A04C53" w:rsidP="000C7179">
      <w:pPr>
        <w:shd w:val="clear" w:color="auto" w:fill="FFFFFF" w:themeFill="background1"/>
        <w:rPr>
          <w:rFonts w:eastAsia="Calibri"/>
          <w:lang w:val="ro-RO"/>
        </w:rPr>
      </w:pPr>
      <w:r w:rsidRPr="00684671">
        <w:rPr>
          <w:rFonts w:eastAsia="Calibri"/>
          <w:lang w:val="ro-RO"/>
        </w:rPr>
        <w:t>Prin această declarație, subsemnatul (</w:t>
      </w:r>
      <w:r w:rsidRPr="00684671">
        <w:rPr>
          <w:rFonts w:eastAsia="Calibri"/>
          <w:i/>
          <w:lang w:val="ro-RO"/>
        </w:rPr>
        <w:t>nume, prenume</w:t>
      </w:r>
      <w:r w:rsidRPr="00684671">
        <w:rPr>
          <w:rFonts w:eastAsia="Calibri"/>
          <w:lang w:val="ro-RO"/>
        </w:rPr>
        <w:t>), în calitate de (</w:t>
      </w:r>
      <w:r w:rsidRPr="00684671">
        <w:rPr>
          <w:rFonts w:eastAsia="Calibri"/>
          <w:i/>
          <w:lang w:val="ro-RO"/>
        </w:rPr>
        <w:t>se indică funcția de administrator/reprezentant legal</w:t>
      </w:r>
      <w:r w:rsidRPr="00684671">
        <w:rPr>
          <w:rFonts w:eastAsia="Calibri"/>
          <w:lang w:val="ro-RO"/>
        </w:rPr>
        <w:t>) al (</w:t>
      </w:r>
      <w:r w:rsidRPr="00684671">
        <w:rPr>
          <w:rFonts w:eastAsia="Calibri"/>
          <w:i/>
          <w:lang w:val="ro-RO"/>
        </w:rPr>
        <w:t>denumirea completă a întreprinderii solicitante</w:t>
      </w:r>
      <w:r w:rsidRPr="00684671">
        <w:rPr>
          <w:rFonts w:eastAsia="Calibri"/>
          <w:lang w:val="ro-RO"/>
        </w:rPr>
        <w:t>), IDNO _______________________________, care solicită sprijin financiar din cadrul mijloacelor fondului de subvenționare a producătorilor agricoli cunoscând prevederile legii penale cu privire la falsul în declarații, declar deținerea în cadrul exploatației agricole următoarele bunuri și active:</w:t>
      </w:r>
    </w:p>
    <w:p w14:paraId="42209A17" w14:textId="77777777" w:rsidR="00A04C53" w:rsidRPr="00684671" w:rsidRDefault="00A04C53" w:rsidP="000C7179">
      <w:pPr>
        <w:shd w:val="clear" w:color="auto" w:fill="FFFFFF" w:themeFill="background1"/>
        <w:rPr>
          <w:rFonts w:eastAsia="Calibri"/>
          <w:b/>
          <w:bCs/>
          <w:u w:val="single"/>
          <w:lang w:val="ro-RO" w:eastAsia="ru-RU"/>
        </w:rPr>
      </w:pPr>
    </w:p>
    <w:tbl>
      <w:tblPr>
        <w:tblW w:w="10392" w:type="dxa"/>
        <w:tblInd w:w="-4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2029"/>
        <w:gridCol w:w="2409"/>
        <w:gridCol w:w="2835"/>
        <w:gridCol w:w="3119"/>
      </w:tblGrid>
      <w:tr w:rsidR="00A04C53" w:rsidRPr="00684671" w14:paraId="7364E4B5" w14:textId="77777777" w:rsidTr="00BC3DE7">
        <w:trPr>
          <w:trHeight w:val="246"/>
        </w:trPr>
        <w:tc>
          <w:tcPr>
            <w:tcW w:w="2029" w:type="dxa"/>
            <w:tcBorders>
              <w:bottom w:val="single" w:sz="4" w:space="0" w:color="auto"/>
              <w:right w:val="single" w:sz="4" w:space="0" w:color="auto"/>
            </w:tcBorders>
            <w:shd w:val="clear" w:color="auto" w:fill="FBD4B4"/>
          </w:tcPr>
          <w:p w14:paraId="77C42949" w14:textId="77777777" w:rsidR="00A04C53" w:rsidRPr="00684671" w:rsidRDefault="00A04C53" w:rsidP="000C7179">
            <w:pPr>
              <w:shd w:val="clear" w:color="auto" w:fill="FFFFFF" w:themeFill="background1"/>
              <w:tabs>
                <w:tab w:val="left" w:pos="2070"/>
              </w:tabs>
              <w:rPr>
                <w:rFonts w:eastAsia="Calibri"/>
                <w:sz w:val="16"/>
                <w:szCs w:val="16"/>
                <w:lang w:val="ro-RO" w:eastAsia="ru-RU"/>
              </w:rPr>
            </w:pPr>
          </w:p>
        </w:tc>
        <w:tc>
          <w:tcPr>
            <w:tcW w:w="8363" w:type="dxa"/>
            <w:gridSpan w:val="3"/>
            <w:tcBorders>
              <w:left w:val="single" w:sz="4" w:space="0" w:color="auto"/>
              <w:bottom w:val="single" w:sz="4" w:space="0" w:color="auto"/>
            </w:tcBorders>
            <w:shd w:val="clear" w:color="auto" w:fill="FBD4B4"/>
          </w:tcPr>
          <w:p w14:paraId="3B70D9EB" w14:textId="77777777" w:rsidR="00A04C53" w:rsidRPr="00684671" w:rsidRDefault="00A04C53" w:rsidP="000C7179">
            <w:pPr>
              <w:pStyle w:val="Listparagraf"/>
              <w:numPr>
                <w:ilvl w:val="0"/>
                <w:numId w:val="8"/>
              </w:numPr>
              <w:shd w:val="clear" w:color="auto" w:fill="FFFFFF" w:themeFill="background1"/>
              <w:tabs>
                <w:tab w:val="left" w:pos="2070"/>
              </w:tabs>
              <w:jc w:val="left"/>
              <w:rPr>
                <w:rFonts w:eastAsia="Calibri"/>
                <w:b/>
                <w:bCs/>
                <w:sz w:val="16"/>
                <w:szCs w:val="16"/>
                <w:lang w:val="ro-RO" w:eastAsia="ru-RU"/>
              </w:rPr>
            </w:pPr>
            <w:r w:rsidRPr="00684671">
              <w:rPr>
                <w:rFonts w:eastAsia="Calibri"/>
                <w:b/>
                <w:bCs/>
                <w:sz w:val="16"/>
                <w:szCs w:val="16"/>
                <w:lang w:val="ro-RO" w:eastAsia="ru-RU"/>
              </w:rPr>
              <w:t>Întreprindere micro</w:t>
            </w:r>
          </w:p>
        </w:tc>
      </w:tr>
      <w:tr w:rsidR="00A04C53" w:rsidRPr="00684671" w14:paraId="59DD5F88" w14:textId="77777777" w:rsidTr="00BC3DE7">
        <w:trPr>
          <w:trHeight w:val="401"/>
        </w:trPr>
        <w:tc>
          <w:tcPr>
            <w:tcW w:w="2029" w:type="dxa"/>
            <w:tcBorders>
              <w:top w:val="single" w:sz="4" w:space="0" w:color="auto"/>
              <w:bottom w:val="single" w:sz="4" w:space="0" w:color="auto"/>
              <w:right w:val="single" w:sz="4" w:space="0" w:color="auto"/>
            </w:tcBorders>
            <w:shd w:val="clear" w:color="auto" w:fill="FBD4B4"/>
          </w:tcPr>
          <w:p w14:paraId="00A6F9E1" w14:textId="77777777" w:rsidR="00A04C53" w:rsidRPr="00684671" w:rsidRDefault="00A04C53" w:rsidP="000C7179">
            <w:pPr>
              <w:shd w:val="clear" w:color="auto" w:fill="FFFFFF" w:themeFill="background1"/>
              <w:rPr>
                <w:sz w:val="16"/>
                <w:szCs w:val="16"/>
                <w:lang w:val="ro-RO" w:eastAsia="ru-RU"/>
              </w:rPr>
            </w:pPr>
          </w:p>
        </w:tc>
        <w:tc>
          <w:tcPr>
            <w:tcW w:w="2409" w:type="dxa"/>
            <w:tcBorders>
              <w:top w:val="single" w:sz="4" w:space="0" w:color="auto"/>
              <w:left w:val="single" w:sz="4" w:space="0" w:color="auto"/>
              <w:bottom w:val="single" w:sz="4" w:space="0" w:color="auto"/>
            </w:tcBorders>
            <w:shd w:val="clear" w:color="auto" w:fill="FBD4B4"/>
          </w:tcPr>
          <w:p w14:paraId="20CCE59C"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Numarul angajaților </w:t>
            </w:r>
            <w:r w:rsidRPr="00684671">
              <w:rPr>
                <w:i/>
                <w:iCs/>
                <w:sz w:val="16"/>
                <w:szCs w:val="16"/>
                <w:lang w:val="ro-RO" w:eastAsia="ru-RU"/>
              </w:rPr>
              <w:t>(până la 9)</w:t>
            </w:r>
          </w:p>
        </w:tc>
        <w:tc>
          <w:tcPr>
            <w:tcW w:w="2835" w:type="dxa"/>
            <w:tcBorders>
              <w:top w:val="single" w:sz="4" w:space="0" w:color="auto"/>
              <w:left w:val="single" w:sz="4" w:space="0" w:color="auto"/>
              <w:bottom w:val="single" w:sz="4" w:space="0" w:color="auto"/>
            </w:tcBorders>
            <w:shd w:val="clear" w:color="auto" w:fill="FBD4B4"/>
          </w:tcPr>
          <w:p w14:paraId="6F916657"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Cifră anuală de afaceri </w:t>
            </w:r>
            <w:r w:rsidRPr="00684671">
              <w:rPr>
                <w:i/>
                <w:iCs/>
                <w:sz w:val="16"/>
                <w:szCs w:val="16"/>
                <w:lang w:val="ro-RO" w:eastAsia="ru-RU"/>
              </w:rPr>
              <w:t>(până la 9 mil de lei)</w:t>
            </w:r>
          </w:p>
        </w:tc>
        <w:tc>
          <w:tcPr>
            <w:tcW w:w="3119" w:type="dxa"/>
            <w:tcBorders>
              <w:top w:val="single" w:sz="4" w:space="0" w:color="auto"/>
              <w:left w:val="single" w:sz="4" w:space="0" w:color="auto"/>
              <w:bottom w:val="single" w:sz="4" w:space="0" w:color="auto"/>
            </w:tcBorders>
            <w:shd w:val="clear" w:color="auto" w:fill="FBD4B4"/>
          </w:tcPr>
          <w:p w14:paraId="381006B0"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Active totale </w:t>
            </w:r>
            <w:r w:rsidRPr="00684671">
              <w:rPr>
                <w:i/>
                <w:iCs/>
                <w:sz w:val="16"/>
                <w:szCs w:val="16"/>
                <w:lang w:val="ro-RO" w:eastAsia="ru-RU"/>
              </w:rPr>
              <w:t>(până la 9 mil de lei)</w:t>
            </w:r>
          </w:p>
        </w:tc>
      </w:tr>
      <w:tr w:rsidR="00A04C53" w:rsidRPr="00684671" w14:paraId="1BDC6C88" w14:textId="77777777" w:rsidTr="00BC3DE7">
        <w:trPr>
          <w:trHeight w:val="401"/>
        </w:trPr>
        <w:tc>
          <w:tcPr>
            <w:tcW w:w="2029" w:type="dxa"/>
            <w:tcBorders>
              <w:top w:val="single" w:sz="4" w:space="0" w:color="auto"/>
              <w:right w:val="single" w:sz="4" w:space="0" w:color="auto"/>
            </w:tcBorders>
            <w:shd w:val="clear" w:color="auto" w:fill="FBD4B4"/>
          </w:tcPr>
          <w:p w14:paraId="1CA6DD31" w14:textId="77777777" w:rsidR="00A04C53" w:rsidRPr="00684671" w:rsidRDefault="00A04C53" w:rsidP="000C7179">
            <w:pPr>
              <w:shd w:val="clear" w:color="auto" w:fill="FFFFFF" w:themeFill="background1"/>
              <w:ind w:firstLine="113"/>
              <w:jc w:val="center"/>
              <w:rPr>
                <w:sz w:val="16"/>
                <w:szCs w:val="16"/>
                <w:lang w:val="ro-RO" w:eastAsia="ru-RU"/>
              </w:rPr>
            </w:pPr>
            <w:r w:rsidRPr="00684671">
              <w:rPr>
                <w:b/>
                <w:bCs/>
                <w:sz w:val="16"/>
                <w:szCs w:val="16"/>
                <w:lang w:val="ro-RO" w:eastAsia="ru-RU"/>
              </w:rPr>
              <w:t>Conform Legii 179/2016</w:t>
            </w:r>
          </w:p>
        </w:tc>
        <w:tc>
          <w:tcPr>
            <w:tcW w:w="2409" w:type="dxa"/>
            <w:tcBorders>
              <w:top w:val="single" w:sz="4" w:space="0" w:color="auto"/>
              <w:left w:val="single" w:sz="4" w:space="0" w:color="auto"/>
            </w:tcBorders>
            <w:shd w:val="clear" w:color="auto" w:fill="auto"/>
          </w:tcPr>
          <w:p w14:paraId="48807326"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 _______________</w:t>
            </w:r>
          </w:p>
        </w:tc>
        <w:tc>
          <w:tcPr>
            <w:tcW w:w="2835" w:type="dxa"/>
            <w:tcBorders>
              <w:top w:val="single" w:sz="4" w:space="0" w:color="auto"/>
              <w:left w:val="single" w:sz="4" w:space="0" w:color="auto"/>
            </w:tcBorders>
            <w:shd w:val="clear" w:color="auto" w:fill="auto"/>
          </w:tcPr>
          <w:p w14:paraId="02CE4430"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________________lei</w:t>
            </w:r>
          </w:p>
        </w:tc>
        <w:tc>
          <w:tcPr>
            <w:tcW w:w="3119" w:type="dxa"/>
            <w:tcBorders>
              <w:top w:val="single" w:sz="4" w:space="0" w:color="auto"/>
              <w:left w:val="single" w:sz="4" w:space="0" w:color="auto"/>
            </w:tcBorders>
            <w:shd w:val="clear" w:color="auto" w:fill="auto"/>
          </w:tcPr>
          <w:p w14:paraId="3E1A8E93"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___________________lei</w:t>
            </w:r>
          </w:p>
        </w:tc>
      </w:tr>
    </w:tbl>
    <w:p w14:paraId="723C60B0" w14:textId="77777777" w:rsidR="00A04C53" w:rsidRPr="00684671" w:rsidRDefault="00A04C53" w:rsidP="000C7179">
      <w:pPr>
        <w:shd w:val="clear" w:color="auto" w:fill="FFFFFF" w:themeFill="background1"/>
        <w:jc w:val="center"/>
        <w:rPr>
          <w:rFonts w:eastAsia="Calibri"/>
          <w:b/>
          <w:bCs/>
          <w:iCs/>
          <w:spacing w:val="20"/>
          <w:sz w:val="16"/>
          <w:szCs w:val="16"/>
          <w:lang w:val="ro-RO" w:eastAsia="ru-RU"/>
        </w:rPr>
      </w:pPr>
    </w:p>
    <w:tbl>
      <w:tblPr>
        <w:tblW w:w="10392" w:type="dxa"/>
        <w:tblInd w:w="-4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2029"/>
        <w:gridCol w:w="2409"/>
        <w:gridCol w:w="2835"/>
        <w:gridCol w:w="3119"/>
      </w:tblGrid>
      <w:tr w:rsidR="00A04C53" w:rsidRPr="00684671" w14:paraId="2ABA5AAC" w14:textId="77777777" w:rsidTr="00BC3DE7">
        <w:trPr>
          <w:trHeight w:val="246"/>
        </w:trPr>
        <w:tc>
          <w:tcPr>
            <w:tcW w:w="2029" w:type="dxa"/>
            <w:tcBorders>
              <w:bottom w:val="single" w:sz="4" w:space="0" w:color="auto"/>
              <w:right w:val="single" w:sz="4" w:space="0" w:color="auto"/>
            </w:tcBorders>
            <w:shd w:val="clear" w:color="auto" w:fill="FBD4B4"/>
          </w:tcPr>
          <w:p w14:paraId="1156447D" w14:textId="77777777" w:rsidR="00A04C53" w:rsidRPr="00684671" w:rsidRDefault="00A04C53" w:rsidP="000C7179">
            <w:pPr>
              <w:shd w:val="clear" w:color="auto" w:fill="FFFFFF" w:themeFill="background1"/>
              <w:tabs>
                <w:tab w:val="left" w:pos="2070"/>
              </w:tabs>
              <w:rPr>
                <w:rFonts w:eastAsia="Calibri"/>
                <w:sz w:val="16"/>
                <w:szCs w:val="16"/>
                <w:lang w:val="ro-RO" w:eastAsia="ru-RU"/>
              </w:rPr>
            </w:pPr>
          </w:p>
        </w:tc>
        <w:tc>
          <w:tcPr>
            <w:tcW w:w="8363" w:type="dxa"/>
            <w:gridSpan w:val="3"/>
            <w:tcBorders>
              <w:left w:val="single" w:sz="4" w:space="0" w:color="auto"/>
              <w:bottom w:val="single" w:sz="4" w:space="0" w:color="auto"/>
            </w:tcBorders>
            <w:shd w:val="clear" w:color="auto" w:fill="FBD4B4"/>
          </w:tcPr>
          <w:p w14:paraId="358E2F53" w14:textId="77777777" w:rsidR="00A04C53" w:rsidRPr="00684671" w:rsidRDefault="00A04C53" w:rsidP="000C7179">
            <w:pPr>
              <w:pStyle w:val="Listparagraf"/>
              <w:numPr>
                <w:ilvl w:val="0"/>
                <w:numId w:val="8"/>
              </w:numPr>
              <w:shd w:val="clear" w:color="auto" w:fill="FFFFFF" w:themeFill="background1"/>
              <w:tabs>
                <w:tab w:val="left" w:pos="2070"/>
              </w:tabs>
              <w:jc w:val="left"/>
              <w:rPr>
                <w:rFonts w:eastAsia="Calibri"/>
                <w:b/>
                <w:bCs/>
                <w:sz w:val="16"/>
                <w:szCs w:val="16"/>
                <w:lang w:val="ro-RO" w:eastAsia="ru-RU"/>
              </w:rPr>
            </w:pPr>
            <w:r w:rsidRPr="00684671">
              <w:rPr>
                <w:rFonts w:eastAsia="Calibri"/>
                <w:b/>
                <w:bCs/>
                <w:sz w:val="16"/>
                <w:szCs w:val="16"/>
                <w:lang w:val="ro-RO" w:eastAsia="ru-RU"/>
              </w:rPr>
              <w:t>Întreprindere mică</w:t>
            </w:r>
          </w:p>
        </w:tc>
      </w:tr>
      <w:tr w:rsidR="00A04C53" w:rsidRPr="00684671" w14:paraId="36735A00" w14:textId="77777777" w:rsidTr="00BC3DE7">
        <w:trPr>
          <w:trHeight w:val="401"/>
        </w:trPr>
        <w:tc>
          <w:tcPr>
            <w:tcW w:w="2029" w:type="dxa"/>
            <w:tcBorders>
              <w:top w:val="single" w:sz="4" w:space="0" w:color="auto"/>
              <w:bottom w:val="single" w:sz="4" w:space="0" w:color="auto"/>
              <w:right w:val="single" w:sz="4" w:space="0" w:color="auto"/>
            </w:tcBorders>
            <w:shd w:val="clear" w:color="auto" w:fill="FBD4B4"/>
          </w:tcPr>
          <w:p w14:paraId="4A3531F4" w14:textId="77777777" w:rsidR="00A04C53" w:rsidRPr="00684671" w:rsidRDefault="00A04C53" w:rsidP="000C7179">
            <w:pPr>
              <w:shd w:val="clear" w:color="auto" w:fill="FFFFFF" w:themeFill="background1"/>
              <w:tabs>
                <w:tab w:val="left" w:pos="2070"/>
              </w:tabs>
              <w:rPr>
                <w:rFonts w:eastAsia="Calibri"/>
                <w:b/>
                <w:bCs/>
                <w:smallCaps/>
                <w:color w:val="365F91"/>
                <w:spacing w:val="5"/>
                <w:sz w:val="16"/>
                <w:szCs w:val="16"/>
                <w:lang w:val="ro-RO" w:eastAsia="ru-RU"/>
              </w:rPr>
            </w:pPr>
          </w:p>
        </w:tc>
        <w:tc>
          <w:tcPr>
            <w:tcW w:w="2409" w:type="dxa"/>
            <w:tcBorders>
              <w:top w:val="single" w:sz="4" w:space="0" w:color="auto"/>
              <w:left w:val="single" w:sz="4" w:space="0" w:color="auto"/>
              <w:bottom w:val="single" w:sz="4" w:space="0" w:color="auto"/>
            </w:tcBorders>
            <w:shd w:val="clear" w:color="auto" w:fill="FBD4B4"/>
          </w:tcPr>
          <w:p w14:paraId="75CA43B1"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Numarul angajaților </w:t>
            </w:r>
            <w:r w:rsidRPr="00684671">
              <w:rPr>
                <w:i/>
                <w:iCs/>
                <w:sz w:val="16"/>
                <w:szCs w:val="16"/>
                <w:lang w:val="ro-RO" w:eastAsia="ru-RU"/>
              </w:rPr>
              <w:t>(de la 10-49 angajati)</w:t>
            </w:r>
          </w:p>
        </w:tc>
        <w:tc>
          <w:tcPr>
            <w:tcW w:w="2835" w:type="dxa"/>
            <w:tcBorders>
              <w:top w:val="single" w:sz="4" w:space="0" w:color="auto"/>
              <w:left w:val="single" w:sz="4" w:space="0" w:color="auto"/>
              <w:bottom w:val="single" w:sz="4" w:space="0" w:color="auto"/>
            </w:tcBorders>
            <w:shd w:val="clear" w:color="auto" w:fill="FBD4B4"/>
          </w:tcPr>
          <w:p w14:paraId="6B93C646"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Cifră anuală de afaceri (</w:t>
            </w:r>
            <w:r w:rsidRPr="00684671">
              <w:rPr>
                <w:i/>
                <w:iCs/>
                <w:sz w:val="16"/>
                <w:szCs w:val="16"/>
                <w:lang w:val="ro-RO" w:eastAsia="ru-RU"/>
              </w:rPr>
              <w:t>până la 25 mil de lei)</w:t>
            </w:r>
          </w:p>
        </w:tc>
        <w:tc>
          <w:tcPr>
            <w:tcW w:w="3119" w:type="dxa"/>
            <w:tcBorders>
              <w:top w:val="single" w:sz="4" w:space="0" w:color="auto"/>
              <w:left w:val="single" w:sz="4" w:space="0" w:color="auto"/>
              <w:bottom w:val="single" w:sz="4" w:space="0" w:color="auto"/>
            </w:tcBorders>
            <w:shd w:val="clear" w:color="auto" w:fill="FBD4B4"/>
          </w:tcPr>
          <w:p w14:paraId="1F2A57B4"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Active totale </w:t>
            </w:r>
            <w:r w:rsidRPr="00684671">
              <w:rPr>
                <w:i/>
                <w:iCs/>
                <w:sz w:val="16"/>
                <w:szCs w:val="16"/>
                <w:lang w:val="ro-RO" w:eastAsia="ru-RU"/>
              </w:rPr>
              <w:t>(până la 25mil de lei)</w:t>
            </w:r>
          </w:p>
        </w:tc>
      </w:tr>
      <w:tr w:rsidR="00A04C53" w:rsidRPr="00684671" w14:paraId="19DE3D30" w14:textId="77777777" w:rsidTr="00BC3DE7">
        <w:trPr>
          <w:trHeight w:val="401"/>
        </w:trPr>
        <w:tc>
          <w:tcPr>
            <w:tcW w:w="2029" w:type="dxa"/>
            <w:tcBorders>
              <w:top w:val="single" w:sz="4" w:space="0" w:color="auto"/>
              <w:right w:val="single" w:sz="4" w:space="0" w:color="auto"/>
            </w:tcBorders>
            <w:shd w:val="clear" w:color="auto" w:fill="FBD4B4"/>
          </w:tcPr>
          <w:p w14:paraId="02508207" w14:textId="77777777" w:rsidR="00A04C53" w:rsidRPr="00684671" w:rsidRDefault="00A04C53" w:rsidP="000C7179">
            <w:pPr>
              <w:shd w:val="clear" w:color="auto" w:fill="FFFFFF" w:themeFill="background1"/>
              <w:ind w:firstLine="0"/>
              <w:jc w:val="center"/>
              <w:rPr>
                <w:b/>
                <w:bCs/>
                <w:sz w:val="16"/>
                <w:szCs w:val="16"/>
                <w:lang w:val="ro-RO" w:eastAsia="ru-RU"/>
              </w:rPr>
            </w:pPr>
            <w:r w:rsidRPr="00684671">
              <w:rPr>
                <w:b/>
                <w:bCs/>
                <w:sz w:val="16"/>
                <w:szCs w:val="16"/>
                <w:lang w:val="ro-RO" w:eastAsia="ru-RU"/>
              </w:rPr>
              <w:t>Conform Legii 179/2016</w:t>
            </w:r>
          </w:p>
        </w:tc>
        <w:tc>
          <w:tcPr>
            <w:tcW w:w="2409" w:type="dxa"/>
            <w:tcBorders>
              <w:top w:val="single" w:sz="4" w:space="0" w:color="auto"/>
              <w:left w:val="single" w:sz="4" w:space="0" w:color="auto"/>
            </w:tcBorders>
            <w:shd w:val="clear" w:color="auto" w:fill="auto"/>
          </w:tcPr>
          <w:p w14:paraId="6598F9B8"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 _______________</w:t>
            </w:r>
          </w:p>
        </w:tc>
        <w:tc>
          <w:tcPr>
            <w:tcW w:w="2835" w:type="dxa"/>
            <w:tcBorders>
              <w:top w:val="single" w:sz="4" w:space="0" w:color="auto"/>
              <w:left w:val="single" w:sz="4" w:space="0" w:color="auto"/>
            </w:tcBorders>
            <w:shd w:val="clear" w:color="auto" w:fill="auto"/>
          </w:tcPr>
          <w:p w14:paraId="38B0E402"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________________lei</w:t>
            </w:r>
          </w:p>
        </w:tc>
        <w:tc>
          <w:tcPr>
            <w:tcW w:w="3119" w:type="dxa"/>
            <w:tcBorders>
              <w:top w:val="single" w:sz="4" w:space="0" w:color="auto"/>
              <w:left w:val="single" w:sz="4" w:space="0" w:color="auto"/>
            </w:tcBorders>
            <w:shd w:val="clear" w:color="auto" w:fill="auto"/>
          </w:tcPr>
          <w:p w14:paraId="7527FB3D"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___________________lei</w:t>
            </w:r>
          </w:p>
        </w:tc>
      </w:tr>
    </w:tbl>
    <w:p w14:paraId="7DDE0ECF" w14:textId="77777777" w:rsidR="00A04C53" w:rsidRPr="00684671" w:rsidRDefault="00A04C53" w:rsidP="000C7179">
      <w:pPr>
        <w:shd w:val="clear" w:color="auto" w:fill="FFFFFF" w:themeFill="background1"/>
        <w:jc w:val="center"/>
        <w:rPr>
          <w:rFonts w:eastAsia="Calibri"/>
          <w:b/>
          <w:bCs/>
          <w:iCs/>
          <w:spacing w:val="20"/>
          <w:sz w:val="16"/>
          <w:szCs w:val="16"/>
          <w:lang w:val="ro-RO" w:eastAsia="ru-RU"/>
        </w:rPr>
      </w:pPr>
    </w:p>
    <w:tbl>
      <w:tblPr>
        <w:tblW w:w="10392" w:type="dxa"/>
        <w:tblInd w:w="-4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2029"/>
        <w:gridCol w:w="2409"/>
        <w:gridCol w:w="2835"/>
        <w:gridCol w:w="3119"/>
      </w:tblGrid>
      <w:tr w:rsidR="00A04C53" w:rsidRPr="00684671" w14:paraId="5DD9D358" w14:textId="77777777" w:rsidTr="00BC3DE7">
        <w:trPr>
          <w:trHeight w:val="246"/>
        </w:trPr>
        <w:tc>
          <w:tcPr>
            <w:tcW w:w="2029" w:type="dxa"/>
            <w:tcBorders>
              <w:bottom w:val="single" w:sz="4" w:space="0" w:color="auto"/>
              <w:right w:val="single" w:sz="4" w:space="0" w:color="auto"/>
            </w:tcBorders>
            <w:shd w:val="clear" w:color="auto" w:fill="FBD4B4"/>
          </w:tcPr>
          <w:p w14:paraId="4AEB1A21" w14:textId="77777777" w:rsidR="00A04C53" w:rsidRPr="00684671" w:rsidRDefault="00A04C53" w:rsidP="000C7179">
            <w:pPr>
              <w:shd w:val="clear" w:color="auto" w:fill="FFFFFF" w:themeFill="background1"/>
              <w:tabs>
                <w:tab w:val="left" w:pos="2070"/>
              </w:tabs>
              <w:rPr>
                <w:rFonts w:eastAsia="Calibri"/>
                <w:sz w:val="16"/>
                <w:szCs w:val="16"/>
                <w:lang w:val="ro-RO" w:eastAsia="ru-RU"/>
              </w:rPr>
            </w:pPr>
          </w:p>
        </w:tc>
        <w:tc>
          <w:tcPr>
            <w:tcW w:w="8363" w:type="dxa"/>
            <w:gridSpan w:val="3"/>
            <w:tcBorders>
              <w:left w:val="single" w:sz="4" w:space="0" w:color="auto"/>
              <w:bottom w:val="single" w:sz="4" w:space="0" w:color="auto"/>
            </w:tcBorders>
            <w:shd w:val="clear" w:color="auto" w:fill="FBD4B4"/>
          </w:tcPr>
          <w:p w14:paraId="38563270" w14:textId="77777777" w:rsidR="00A04C53" w:rsidRPr="00684671" w:rsidRDefault="00A04C53" w:rsidP="000C7179">
            <w:pPr>
              <w:pStyle w:val="Listparagraf"/>
              <w:numPr>
                <w:ilvl w:val="0"/>
                <w:numId w:val="8"/>
              </w:numPr>
              <w:shd w:val="clear" w:color="auto" w:fill="FFFFFF" w:themeFill="background1"/>
              <w:tabs>
                <w:tab w:val="left" w:pos="2070"/>
              </w:tabs>
              <w:jc w:val="left"/>
              <w:rPr>
                <w:rFonts w:eastAsia="Calibri"/>
                <w:b/>
                <w:bCs/>
                <w:sz w:val="16"/>
                <w:szCs w:val="16"/>
                <w:lang w:val="ro-RO" w:eastAsia="ru-RU"/>
              </w:rPr>
            </w:pPr>
            <w:r w:rsidRPr="00684671">
              <w:rPr>
                <w:rFonts w:eastAsia="Calibri"/>
                <w:b/>
                <w:bCs/>
                <w:sz w:val="16"/>
                <w:szCs w:val="16"/>
                <w:lang w:val="ro-RO" w:eastAsia="ru-RU"/>
              </w:rPr>
              <w:t>Întreprindere mijlocie</w:t>
            </w:r>
          </w:p>
        </w:tc>
      </w:tr>
      <w:tr w:rsidR="00A04C53" w:rsidRPr="00684671" w14:paraId="394D3A79" w14:textId="77777777" w:rsidTr="00BC3DE7">
        <w:trPr>
          <w:trHeight w:val="401"/>
        </w:trPr>
        <w:tc>
          <w:tcPr>
            <w:tcW w:w="2029" w:type="dxa"/>
            <w:tcBorders>
              <w:top w:val="single" w:sz="4" w:space="0" w:color="auto"/>
              <w:bottom w:val="single" w:sz="4" w:space="0" w:color="auto"/>
              <w:right w:val="single" w:sz="4" w:space="0" w:color="auto"/>
            </w:tcBorders>
            <w:shd w:val="clear" w:color="auto" w:fill="FBD4B4"/>
          </w:tcPr>
          <w:p w14:paraId="088DBCF3" w14:textId="77777777" w:rsidR="00A04C53" w:rsidRPr="00684671" w:rsidRDefault="00A04C53" w:rsidP="000C7179">
            <w:pPr>
              <w:shd w:val="clear" w:color="auto" w:fill="FFFFFF" w:themeFill="background1"/>
              <w:tabs>
                <w:tab w:val="left" w:pos="2070"/>
              </w:tabs>
              <w:rPr>
                <w:rFonts w:eastAsia="Calibri"/>
                <w:b/>
                <w:bCs/>
                <w:smallCaps/>
                <w:color w:val="365F91"/>
                <w:spacing w:val="5"/>
                <w:sz w:val="16"/>
                <w:szCs w:val="16"/>
                <w:lang w:val="ro-RO" w:eastAsia="ru-RU"/>
              </w:rPr>
            </w:pPr>
          </w:p>
        </w:tc>
        <w:tc>
          <w:tcPr>
            <w:tcW w:w="2409" w:type="dxa"/>
            <w:tcBorders>
              <w:top w:val="single" w:sz="4" w:space="0" w:color="auto"/>
              <w:left w:val="single" w:sz="4" w:space="0" w:color="auto"/>
              <w:bottom w:val="single" w:sz="4" w:space="0" w:color="auto"/>
            </w:tcBorders>
            <w:shd w:val="clear" w:color="auto" w:fill="FBD4B4"/>
          </w:tcPr>
          <w:p w14:paraId="409671EC"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Numarul angajaților </w:t>
            </w:r>
            <w:r w:rsidRPr="00684671">
              <w:rPr>
                <w:i/>
                <w:iCs/>
                <w:sz w:val="16"/>
                <w:szCs w:val="16"/>
                <w:lang w:val="ro-RO" w:eastAsia="ru-RU"/>
              </w:rPr>
              <w:t>(de la 50-249 angajati)</w:t>
            </w:r>
          </w:p>
        </w:tc>
        <w:tc>
          <w:tcPr>
            <w:tcW w:w="2835" w:type="dxa"/>
            <w:tcBorders>
              <w:top w:val="single" w:sz="4" w:space="0" w:color="auto"/>
              <w:left w:val="single" w:sz="4" w:space="0" w:color="auto"/>
              <w:bottom w:val="single" w:sz="4" w:space="0" w:color="auto"/>
            </w:tcBorders>
            <w:shd w:val="clear" w:color="auto" w:fill="FBD4B4"/>
          </w:tcPr>
          <w:p w14:paraId="669D34B0"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Cifră anuală de afaceri (</w:t>
            </w:r>
            <w:r w:rsidRPr="00684671">
              <w:rPr>
                <w:i/>
                <w:iCs/>
                <w:sz w:val="16"/>
                <w:szCs w:val="16"/>
                <w:lang w:val="ro-RO" w:eastAsia="ru-RU"/>
              </w:rPr>
              <w:t>până la 50 mil de lei)</w:t>
            </w:r>
          </w:p>
        </w:tc>
        <w:tc>
          <w:tcPr>
            <w:tcW w:w="3119" w:type="dxa"/>
            <w:tcBorders>
              <w:top w:val="single" w:sz="4" w:space="0" w:color="auto"/>
              <w:left w:val="single" w:sz="4" w:space="0" w:color="auto"/>
              <w:bottom w:val="single" w:sz="4" w:space="0" w:color="auto"/>
            </w:tcBorders>
            <w:shd w:val="clear" w:color="auto" w:fill="FBD4B4"/>
          </w:tcPr>
          <w:p w14:paraId="37FB287E"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Active totale </w:t>
            </w:r>
            <w:r w:rsidRPr="00684671">
              <w:rPr>
                <w:i/>
                <w:iCs/>
                <w:sz w:val="16"/>
                <w:szCs w:val="16"/>
                <w:lang w:val="ro-RO" w:eastAsia="ru-RU"/>
              </w:rPr>
              <w:t>(până la 50mil de lei)</w:t>
            </w:r>
          </w:p>
        </w:tc>
      </w:tr>
      <w:tr w:rsidR="00A04C53" w:rsidRPr="00684671" w14:paraId="7884F6C3" w14:textId="77777777" w:rsidTr="00BC3DE7">
        <w:trPr>
          <w:trHeight w:val="401"/>
        </w:trPr>
        <w:tc>
          <w:tcPr>
            <w:tcW w:w="2029" w:type="dxa"/>
            <w:tcBorders>
              <w:top w:val="single" w:sz="4" w:space="0" w:color="auto"/>
              <w:right w:val="single" w:sz="4" w:space="0" w:color="auto"/>
            </w:tcBorders>
            <w:shd w:val="clear" w:color="auto" w:fill="FBD4B4"/>
          </w:tcPr>
          <w:p w14:paraId="62C8FF7C" w14:textId="77777777" w:rsidR="00A04C53" w:rsidRPr="00684671" w:rsidRDefault="00A04C53" w:rsidP="000C7179">
            <w:pPr>
              <w:shd w:val="clear" w:color="auto" w:fill="FFFFFF" w:themeFill="background1"/>
              <w:ind w:hanging="29"/>
              <w:jc w:val="center"/>
              <w:rPr>
                <w:b/>
                <w:bCs/>
                <w:sz w:val="16"/>
                <w:szCs w:val="16"/>
                <w:lang w:val="ro-RO" w:eastAsia="ru-RU"/>
              </w:rPr>
            </w:pPr>
            <w:r w:rsidRPr="00684671">
              <w:rPr>
                <w:b/>
                <w:bCs/>
                <w:sz w:val="16"/>
                <w:szCs w:val="16"/>
                <w:lang w:val="ro-RO" w:eastAsia="ru-RU"/>
              </w:rPr>
              <w:t>Conform Legii 179/2016</w:t>
            </w:r>
          </w:p>
        </w:tc>
        <w:tc>
          <w:tcPr>
            <w:tcW w:w="2409" w:type="dxa"/>
            <w:tcBorders>
              <w:top w:val="single" w:sz="4" w:space="0" w:color="auto"/>
              <w:left w:val="single" w:sz="4" w:space="0" w:color="auto"/>
            </w:tcBorders>
            <w:shd w:val="clear" w:color="auto" w:fill="auto"/>
          </w:tcPr>
          <w:p w14:paraId="53FE157B"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 _______________</w:t>
            </w:r>
          </w:p>
        </w:tc>
        <w:tc>
          <w:tcPr>
            <w:tcW w:w="2835" w:type="dxa"/>
            <w:tcBorders>
              <w:top w:val="single" w:sz="4" w:space="0" w:color="auto"/>
              <w:left w:val="single" w:sz="4" w:space="0" w:color="auto"/>
            </w:tcBorders>
            <w:shd w:val="clear" w:color="auto" w:fill="auto"/>
          </w:tcPr>
          <w:p w14:paraId="558AFCEE"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________________lei</w:t>
            </w:r>
          </w:p>
        </w:tc>
        <w:tc>
          <w:tcPr>
            <w:tcW w:w="3119" w:type="dxa"/>
            <w:tcBorders>
              <w:top w:val="single" w:sz="4" w:space="0" w:color="auto"/>
              <w:left w:val="single" w:sz="4" w:space="0" w:color="auto"/>
            </w:tcBorders>
            <w:shd w:val="clear" w:color="auto" w:fill="auto"/>
          </w:tcPr>
          <w:p w14:paraId="501609DB"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___________________lei</w:t>
            </w:r>
          </w:p>
        </w:tc>
      </w:tr>
    </w:tbl>
    <w:p w14:paraId="1FFB9FBC" w14:textId="77777777" w:rsidR="00A04C53" w:rsidRPr="00684671" w:rsidRDefault="00A04C53" w:rsidP="000C7179">
      <w:pPr>
        <w:shd w:val="clear" w:color="auto" w:fill="FFFFFF" w:themeFill="background1"/>
        <w:rPr>
          <w:rFonts w:eastAsia="Calibri"/>
          <w:b/>
          <w:bCs/>
          <w:iCs/>
          <w:spacing w:val="20"/>
          <w:sz w:val="16"/>
          <w:szCs w:val="16"/>
          <w:lang w:val="ro-RO" w:eastAsia="ru-RU"/>
        </w:rPr>
      </w:pPr>
    </w:p>
    <w:tbl>
      <w:tblPr>
        <w:tblW w:w="10392" w:type="dxa"/>
        <w:tblInd w:w="-441"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2029"/>
        <w:gridCol w:w="2409"/>
        <w:gridCol w:w="2792"/>
        <w:gridCol w:w="3162"/>
      </w:tblGrid>
      <w:tr w:rsidR="00A04C53" w:rsidRPr="00684671" w14:paraId="73038839" w14:textId="77777777" w:rsidTr="00BC3DE7">
        <w:trPr>
          <w:trHeight w:val="246"/>
        </w:trPr>
        <w:tc>
          <w:tcPr>
            <w:tcW w:w="2029" w:type="dxa"/>
            <w:tcBorders>
              <w:bottom w:val="single" w:sz="4" w:space="0" w:color="auto"/>
              <w:right w:val="single" w:sz="4" w:space="0" w:color="auto"/>
            </w:tcBorders>
            <w:shd w:val="clear" w:color="auto" w:fill="FBD4B4"/>
          </w:tcPr>
          <w:p w14:paraId="132BC3BE" w14:textId="77777777" w:rsidR="00A04C53" w:rsidRPr="00684671" w:rsidRDefault="00A04C53" w:rsidP="000C7179">
            <w:pPr>
              <w:shd w:val="clear" w:color="auto" w:fill="FFFFFF" w:themeFill="background1"/>
              <w:tabs>
                <w:tab w:val="left" w:pos="2070"/>
              </w:tabs>
              <w:rPr>
                <w:rFonts w:eastAsia="Calibri"/>
                <w:sz w:val="16"/>
                <w:szCs w:val="16"/>
                <w:lang w:val="ro-RO" w:eastAsia="ru-RU"/>
              </w:rPr>
            </w:pPr>
          </w:p>
        </w:tc>
        <w:tc>
          <w:tcPr>
            <w:tcW w:w="8363" w:type="dxa"/>
            <w:gridSpan w:val="3"/>
            <w:tcBorders>
              <w:left w:val="single" w:sz="4" w:space="0" w:color="auto"/>
              <w:bottom w:val="single" w:sz="4" w:space="0" w:color="auto"/>
            </w:tcBorders>
            <w:shd w:val="clear" w:color="auto" w:fill="FBD4B4"/>
          </w:tcPr>
          <w:p w14:paraId="11011EB4" w14:textId="7503AEFC" w:rsidR="00A04C53" w:rsidRPr="00684671" w:rsidRDefault="00AA6FEC" w:rsidP="000C7179">
            <w:pPr>
              <w:pStyle w:val="Listparagraf"/>
              <w:numPr>
                <w:ilvl w:val="0"/>
                <w:numId w:val="8"/>
              </w:numPr>
              <w:shd w:val="clear" w:color="auto" w:fill="FFFFFF" w:themeFill="background1"/>
              <w:tabs>
                <w:tab w:val="left" w:pos="2070"/>
              </w:tabs>
              <w:jc w:val="left"/>
              <w:rPr>
                <w:rFonts w:eastAsia="Calibri"/>
                <w:b/>
                <w:bCs/>
                <w:sz w:val="16"/>
                <w:szCs w:val="16"/>
                <w:lang w:val="ro-RO" w:eastAsia="ru-RU"/>
              </w:rPr>
            </w:pPr>
            <w:r>
              <w:rPr>
                <w:rFonts w:eastAsia="Calibri"/>
                <w:b/>
                <w:bCs/>
                <w:sz w:val="16"/>
                <w:szCs w:val="16"/>
                <w:lang w:val="ro-RO" w:eastAsia="ru-RU"/>
              </w:rPr>
              <w:t>Alte întreprinderi</w:t>
            </w:r>
          </w:p>
        </w:tc>
      </w:tr>
      <w:tr w:rsidR="00A04C53" w:rsidRPr="00684671" w14:paraId="3E543575" w14:textId="77777777" w:rsidTr="00BC3DE7">
        <w:trPr>
          <w:trHeight w:val="401"/>
        </w:trPr>
        <w:tc>
          <w:tcPr>
            <w:tcW w:w="2029" w:type="dxa"/>
            <w:tcBorders>
              <w:top w:val="single" w:sz="4" w:space="0" w:color="auto"/>
              <w:bottom w:val="single" w:sz="4" w:space="0" w:color="auto"/>
              <w:right w:val="single" w:sz="4" w:space="0" w:color="auto"/>
            </w:tcBorders>
            <w:shd w:val="clear" w:color="auto" w:fill="FBD4B4"/>
          </w:tcPr>
          <w:p w14:paraId="698DF2AF" w14:textId="77777777" w:rsidR="00A04C53" w:rsidRPr="00684671" w:rsidRDefault="00A04C53" w:rsidP="000C7179">
            <w:pPr>
              <w:shd w:val="clear" w:color="auto" w:fill="FFFFFF" w:themeFill="background1"/>
              <w:rPr>
                <w:b/>
                <w:bCs/>
                <w:smallCaps/>
                <w:spacing w:val="5"/>
                <w:sz w:val="16"/>
                <w:szCs w:val="16"/>
                <w:lang w:val="ro-RO" w:eastAsia="ru-RU"/>
              </w:rPr>
            </w:pPr>
          </w:p>
        </w:tc>
        <w:tc>
          <w:tcPr>
            <w:tcW w:w="2409" w:type="dxa"/>
            <w:tcBorders>
              <w:top w:val="single" w:sz="4" w:space="0" w:color="auto"/>
              <w:left w:val="single" w:sz="4" w:space="0" w:color="auto"/>
              <w:bottom w:val="single" w:sz="4" w:space="0" w:color="auto"/>
            </w:tcBorders>
            <w:shd w:val="clear" w:color="auto" w:fill="FBD4B4"/>
          </w:tcPr>
          <w:p w14:paraId="05A406B5"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Numarul angajaților </w:t>
            </w:r>
            <w:r w:rsidRPr="00684671">
              <w:rPr>
                <w:i/>
                <w:iCs/>
                <w:sz w:val="16"/>
                <w:szCs w:val="16"/>
                <w:lang w:val="ro-RO" w:eastAsia="ru-RU"/>
              </w:rPr>
              <w:t>(de peste 249)</w:t>
            </w:r>
          </w:p>
        </w:tc>
        <w:tc>
          <w:tcPr>
            <w:tcW w:w="2792" w:type="dxa"/>
            <w:tcBorders>
              <w:top w:val="single" w:sz="4" w:space="0" w:color="auto"/>
              <w:left w:val="single" w:sz="4" w:space="0" w:color="auto"/>
              <w:bottom w:val="single" w:sz="4" w:space="0" w:color="auto"/>
            </w:tcBorders>
            <w:shd w:val="clear" w:color="auto" w:fill="FBD4B4"/>
          </w:tcPr>
          <w:p w14:paraId="00A20D26"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Cifră anuală de afaceri (</w:t>
            </w:r>
            <w:r w:rsidRPr="00684671">
              <w:rPr>
                <w:i/>
                <w:iCs/>
                <w:sz w:val="16"/>
                <w:szCs w:val="16"/>
                <w:lang w:val="ro-RO" w:eastAsia="ru-RU"/>
              </w:rPr>
              <w:t>peste 50 mil de lei)</w:t>
            </w:r>
          </w:p>
        </w:tc>
        <w:tc>
          <w:tcPr>
            <w:tcW w:w="3162" w:type="dxa"/>
            <w:tcBorders>
              <w:top w:val="single" w:sz="4" w:space="0" w:color="auto"/>
              <w:left w:val="single" w:sz="4" w:space="0" w:color="auto"/>
              <w:bottom w:val="single" w:sz="4" w:space="0" w:color="auto"/>
            </w:tcBorders>
            <w:shd w:val="clear" w:color="auto" w:fill="FBD4B4"/>
          </w:tcPr>
          <w:p w14:paraId="63DF118A"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Active totale </w:t>
            </w:r>
          </w:p>
          <w:p w14:paraId="7FB0D7D0" w14:textId="77777777" w:rsidR="00A04C53" w:rsidRPr="00684671" w:rsidRDefault="00A04C53" w:rsidP="000C7179">
            <w:pPr>
              <w:shd w:val="clear" w:color="auto" w:fill="FFFFFF" w:themeFill="background1"/>
              <w:rPr>
                <w:sz w:val="16"/>
                <w:szCs w:val="16"/>
                <w:lang w:val="ro-RO" w:eastAsia="ru-RU"/>
              </w:rPr>
            </w:pPr>
            <w:r w:rsidRPr="00684671">
              <w:rPr>
                <w:i/>
                <w:iCs/>
                <w:sz w:val="16"/>
                <w:szCs w:val="16"/>
                <w:lang w:val="ro-RO" w:eastAsia="ru-RU"/>
              </w:rPr>
              <w:t>(peste 50 mil de lei)</w:t>
            </w:r>
          </w:p>
        </w:tc>
      </w:tr>
      <w:tr w:rsidR="00A04C53" w:rsidRPr="00684671" w14:paraId="7E4B0911" w14:textId="77777777" w:rsidTr="00BC3DE7">
        <w:trPr>
          <w:trHeight w:val="401"/>
        </w:trPr>
        <w:tc>
          <w:tcPr>
            <w:tcW w:w="2029" w:type="dxa"/>
            <w:tcBorders>
              <w:top w:val="single" w:sz="4" w:space="0" w:color="auto"/>
              <w:right w:val="single" w:sz="4" w:space="0" w:color="auto"/>
            </w:tcBorders>
            <w:shd w:val="clear" w:color="auto" w:fill="FBD4B4"/>
          </w:tcPr>
          <w:p w14:paraId="3F939CC0" w14:textId="719677BE" w:rsidR="00A04C53" w:rsidRPr="00684671" w:rsidRDefault="00A04C53" w:rsidP="000C7179">
            <w:pPr>
              <w:shd w:val="clear" w:color="auto" w:fill="FFFFFF" w:themeFill="background1"/>
              <w:ind w:hanging="170"/>
              <w:jc w:val="center"/>
              <w:rPr>
                <w:b/>
                <w:bCs/>
                <w:sz w:val="16"/>
                <w:szCs w:val="16"/>
                <w:lang w:val="ro-RO" w:eastAsia="ru-RU"/>
              </w:rPr>
            </w:pPr>
          </w:p>
        </w:tc>
        <w:tc>
          <w:tcPr>
            <w:tcW w:w="2409" w:type="dxa"/>
            <w:tcBorders>
              <w:top w:val="single" w:sz="4" w:space="0" w:color="auto"/>
              <w:left w:val="single" w:sz="4" w:space="0" w:color="auto"/>
            </w:tcBorders>
            <w:shd w:val="clear" w:color="auto" w:fill="auto"/>
          </w:tcPr>
          <w:p w14:paraId="1CF14406"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 xml:space="preserve"> _______________</w:t>
            </w:r>
          </w:p>
        </w:tc>
        <w:tc>
          <w:tcPr>
            <w:tcW w:w="2792" w:type="dxa"/>
            <w:tcBorders>
              <w:top w:val="single" w:sz="4" w:space="0" w:color="auto"/>
              <w:left w:val="single" w:sz="4" w:space="0" w:color="auto"/>
            </w:tcBorders>
            <w:shd w:val="clear" w:color="auto" w:fill="auto"/>
          </w:tcPr>
          <w:p w14:paraId="6ECB5E96"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________________lei</w:t>
            </w:r>
          </w:p>
        </w:tc>
        <w:tc>
          <w:tcPr>
            <w:tcW w:w="3162" w:type="dxa"/>
            <w:tcBorders>
              <w:top w:val="single" w:sz="4" w:space="0" w:color="auto"/>
              <w:left w:val="single" w:sz="4" w:space="0" w:color="auto"/>
            </w:tcBorders>
            <w:shd w:val="clear" w:color="auto" w:fill="auto"/>
          </w:tcPr>
          <w:p w14:paraId="0AF89A7B" w14:textId="77777777" w:rsidR="00A04C53" w:rsidRPr="00684671" w:rsidRDefault="00A04C53" w:rsidP="000C7179">
            <w:pPr>
              <w:shd w:val="clear" w:color="auto" w:fill="FFFFFF" w:themeFill="background1"/>
              <w:rPr>
                <w:sz w:val="16"/>
                <w:szCs w:val="16"/>
                <w:lang w:val="ro-RO" w:eastAsia="ru-RU"/>
              </w:rPr>
            </w:pPr>
            <w:r w:rsidRPr="00684671">
              <w:rPr>
                <w:sz w:val="16"/>
                <w:szCs w:val="16"/>
                <w:lang w:val="ro-RO" w:eastAsia="ru-RU"/>
              </w:rPr>
              <w:t>___________________lei</w:t>
            </w:r>
          </w:p>
        </w:tc>
      </w:tr>
    </w:tbl>
    <w:p w14:paraId="7CA57DA1" w14:textId="77777777" w:rsidR="00ED630A" w:rsidRDefault="00ED630A" w:rsidP="00BC3DE7">
      <w:pPr>
        <w:ind w:firstLine="0"/>
        <w:rPr>
          <w:rFonts w:eastAsia="Calibri"/>
          <w:b/>
          <w:bCs/>
          <w:iCs/>
          <w:spacing w:val="20"/>
          <w:sz w:val="16"/>
          <w:szCs w:val="16"/>
          <w:lang w:val="ro-RO" w:eastAsia="ru-RU"/>
        </w:rPr>
      </w:pPr>
    </w:p>
    <w:p w14:paraId="4392DA87" w14:textId="2D980980" w:rsidR="00C6675C" w:rsidRPr="00B967C4" w:rsidRDefault="00C6675C" w:rsidP="00B967C4">
      <w:pPr>
        <w:pStyle w:val="Frspaiere"/>
        <w:ind w:firstLine="426"/>
        <w:rPr>
          <w:rFonts w:eastAsia="Calibri"/>
          <w:sz w:val="16"/>
          <w:szCs w:val="16"/>
          <w:lang w:val="ro-RO" w:eastAsia="ru-RU"/>
        </w:rPr>
      </w:pPr>
      <w:r w:rsidRPr="00B967C4">
        <w:rPr>
          <w:rFonts w:eastAsia="Calibri"/>
          <w:sz w:val="16"/>
          <w:szCs w:val="16"/>
          <w:lang w:val="ro-RO" w:eastAsia="ru-RU"/>
        </w:rPr>
        <w:t>*</w:t>
      </w:r>
      <w:r w:rsidR="0057793B" w:rsidRPr="00B967C4">
        <w:rPr>
          <w:rFonts w:eastAsia="Calibri"/>
          <w:sz w:val="16"/>
          <w:szCs w:val="16"/>
          <w:lang w:val="ro-RO" w:eastAsia="ru-RU"/>
        </w:rPr>
        <w:t xml:space="preserve">La compartimentul </w:t>
      </w:r>
      <w:r w:rsidRPr="00B967C4">
        <w:rPr>
          <w:rFonts w:eastAsia="Calibri"/>
          <w:i/>
          <w:sz w:val="16"/>
          <w:szCs w:val="16"/>
          <w:lang w:val="ro-RO" w:eastAsia="ru-RU"/>
        </w:rPr>
        <w:t xml:space="preserve">Cifra </w:t>
      </w:r>
      <w:r w:rsidR="0057793B" w:rsidRPr="00B967C4">
        <w:rPr>
          <w:rFonts w:eastAsia="Calibri"/>
          <w:i/>
          <w:sz w:val="16"/>
          <w:szCs w:val="16"/>
          <w:lang w:val="ro-RO" w:eastAsia="ru-RU"/>
        </w:rPr>
        <w:t xml:space="preserve">anuală </w:t>
      </w:r>
      <w:r w:rsidRPr="00B967C4">
        <w:rPr>
          <w:rFonts w:eastAsia="Calibri"/>
          <w:i/>
          <w:sz w:val="16"/>
          <w:szCs w:val="16"/>
          <w:lang w:val="ro-RO" w:eastAsia="ru-RU"/>
        </w:rPr>
        <w:t>de afaceri</w:t>
      </w:r>
      <w:r w:rsidRPr="00B967C4">
        <w:rPr>
          <w:rFonts w:eastAsia="Calibri"/>
          <w:sz w:val="16"/>
          <w:szCs w:val="16"/>
          <w:lang w:val="ro-RO" w:eastAsia="ru-RU"/>
        </w:rPr>
        <w:t xml:space="preserve"> </w:t>
      </w:r>
      <w:r w:rsidR="0057793B" w:rsidRPr="00B967C4">
        <w:rPr>
          <w:rFonts w:eastAsia="Calibri"/>
          <w:sz w:val="16"/>
          <w:szCs w:val="16"/>
          <w:lang w:val="ro-RO" w:eastAsia="ru-RU"/>
        </w:rPr>
        <w:t>se indică cifra de afaceri pentru anul 2021</w:t>
      </w:r>
      <w:r w:rsidR="00DF7F76" w:rsidRPr="00B967C4">
        <w:rPr>
          <w:rFonts w:eastAsia="Calibri"/>
          <w:sz w:val="16"/>
          <w:szCs w:val="16"/>
          <w:lang w:val="ro-RO" w:eastAsia="ru-RU"/>
        </w:rPr>
        <w:t>;</w:t>
      </w:r>
    </w:p>
    <w:p w14:paraId="3CB13EA7" w14:textId="7D0809E9" w:rsidR="00DF7F76" w:rsidRPr="00B967C4" w:rsidRDefault="00DF7F76" w:rsidP="00B967C4">
      <w:pPr>
        <w:pStyle w:val="Frspaiere"/>
        <w:ind w:firstLine="426"/>
        <w:rPr>
          <w:rFonts w:eastAsia="Calibri"/>
          <w:sz w:val="16"/>
          <w:szCs w:val="16"/>
          <w:lang w:val="ro-RO" w:eastAsia="ru-RU"/>
        </w:rPr>
      </w:pPr>
      <w:r w:rsidRPr="00B967C4">
        <w:rPr>
          <w:rFonts w:eastAsia="Calibri"/>
          <w:sz w:val="16"/>
          <w:szCs w:val="16"/>
          <w:lang w:val="ro-RO" w:eastAsia="ru-RU"/>
        </w:rPr>
        <w:t>**Clasificarea întreprinderilor se va efectua în conformitate cu cri</w:t>
      </w:r>
      <w:r w:rsidR="003D7F3C" w:rsidRPr="00B967C4">
        <w:rPr>
          <w:rFonts w:eastAsia="Calibri"/>
          <w:sz w:val="16"/>
          <w:szCs w:val="16"/>
          <w:lang w:val="ro-RO" w:eastAsia="ru-RU"/>
        </w:rPr>
        <w:t>teriile stabilite în Legea nr. 179/2016 cu privire la întreprinderile mici și mijlocii</w:t>
      </w:r>
      <w:r w:rsidR="009A00E0">
        <w:rPr>
          <w:rFonts w:eastAsia="Calibri"/>
          <w:sz w:val="16"/>
          <w:szCs w:val="16"/>
          <w:lang w:val="ro-RO" w:eastAsia="ru-RU"/>
        </w:rPr>
        <w:t>, iar c</w:t>
      </w:r>
      <w:r w:rsidR="009A00E0" w:rsidRPr="009A00E0">
        <w:rPr>
          <w:rFonts w:eastAsia="Calibri"/>
          <w:sz w:val="16"/>
          <w:szCs w:val="16"/>
          <w:lang w:val="ro-RO" w:eastAsia="ru-RU"/>
        </w:rPr>
        <w:t>riteriul definitoriu constant folosit la clasificarea întreprinderilor mici şi mijlocii în scopuri statistice este numărul mediu anual de salariaţi</w:t>
      </w:r>
      <w:r w:rsidR="009A00E0">
        <w:rPr>
          <w:rFonts w:eastAsia="Calibri"/>
          <w:sz w:val="16"/>
          <w:szCs w:val="16"/>
          <w:lang w:val="ro-RO" w:eastAsia="ru-RU"/>
        </w:rPr>
        <w:t>, în cazul când aceștia nu dispun de cifre de afaceri.</w:t>
      </w:r>
    </w:p>
    <w:p w14:paraId="73D6424F" w14:textId="3FFF1376" w:rsidR="00C6675C" w:rsidRPr="00684671" w:rsidRDefault="00C6675C" w:rsidP="00B967C4">
      <w:pPr>
        <w:rPr>
          <w:rFonts w:eastAsia="Calibri"/>
          <w:b/>
          <w:bCs/>
          <w:iCs/>
          <w:spacing w:val="20"/>
          <w:sz w:val="16"/>
          <w:szCs w:val="16"/>
          <w:lang w:val="ro-RO" w:eastAsia="ru-RU"/>
        </w:rPr>
      </w:pPr>
    </w:p>
    <w:p w14:paraId="3403AD37" w14:textId="77777777" w:rsidR="00A04C53" w:rsidRPr="00684671" w:rsidRDefault="00A04C53" w:rsidP="00A04C53">
      <w:pPr>
        <w:spacing w:line="360" w:lineRule="auto"/>
        <w:rPr>
          <w:rFonts w:eastAsia="Calibri"/>
          <w:b/>
          <w:sz w:val="16"/>
          <w:szCs w:val="16"/>
          <w:lang w:val="ro-RO"/>
        </w:rPr>
      </w:pPr>
      <w:r w:rsidRPr="00684671">
        <w:rPr>
          <w:rFonts w:eastAsia="Calibri"/>
          <w:b/>
          <w:sz w:val="16"/>
          <w:szCs w:val="16"/>
          <w:lang w:val="ro-RO"/>
        </w:rPr>
        <w:t xml:space="preserve">                Data                                                      Semnătura solicitantului/reprezentantului legal    </w:t>
      </w:r>
    </w:p>
    <w:p w14:paraId="0C18E822" w14:textId="0BA4F7D9" w:rsidR="00A04C53" w:rsidRPr="00684671" w:rsidRDefault="00A04C53" w:rsidP="00A04C53">
      <w:pPr>
        <w:spacing w:line="360" w:lineRule="auto"/>
        <w:rPr>
          <w:rFonts w:eastAsia="Calibri"/>
          <w:b/>
          <w:sz w:val="16"/>
          <w:szCs w:val="16"/>
          <w:lang w:val="ro-RO"/>
        </w:rPr>
      </w:pPr>
      <w:r w:rsidRPr="00684671">
        <w:rPr>
          <w:rFonts w:eastAsia="Calibri"/>
          <w:b/>
          <w:sz w:val="16"/>
          <w:szCs w:val="16"/>
          <w:lang w:val="ro-RO"/>
        </w:rPr>
        <w:t xml:space="preserve">       __________________                                                 _____________________</w:t>
      </w:r>
      <w:r w:rsidR="00AA6FEC">
        <w:rPr>
          <w:rFonts w:eastAsia="Calibri"/>
          <w:b/>
          <w:sz w:val="16"/>
          <w:szCs w:val="16"/>
          <w:lang w:val="ro-RO"/>
        </w:rPr>
        <w:t>.”.</w:t>
      </w:r>
    </w:p>
    <w:p w14:paraId="328E08F7" w14:textId="77777777" w:rsidR="00A04C53" w:rsidRPr="00684671" w:rsidRDefault="00A04C53" w:rsidP="00A04C53">
      <w:pPr>
        <w:shd w:val="clear" w:color="auto" w:fill="FFFFFF"/>
        <w:tabs>
          <w:tab w:val="left" w:pos="993"/>
        </w:tabs>
        <w:ind w:left="1068"/>
        <w:contextualSpacing/>
        <w:jc w:val="center"/>
        <w:rPr>
          <w:b/>
          <w:bCs/>
          <w:color w:val="000000"/>
          <w:lang w:val="ro-RO"/>
        </w:rPr>
      </w:pPr>
    </w:p>
    <w:p w14:paraId="5F6AAACF" w14:textId="77777777" w:rsidR="00652CFF" w:rsidRDefault="00652CFF" w:rsidP="002911B2">
      <w:pPr>
        <w:ind w:firstLine="0"/>
        <w:jc w:val="right"/>
        <w:rPr>
          <w:rFonts w:asciiTheme="majorBidi" w:hAnsiTheme="majorBidi" w:cstheme="majorBidi"/>
          <w:sz w:val="28"/>
          <w:szCs w:val="28"/>
          <w:lang w:val="ro-RO" w:eastAsia="ro-RO"/>
        </w:rPr>
      </w:pPr>
    </w:p>
    <w:p w14:paraId="5422AFB0" w14:textId="77777777" w:rsidR="00C10F25" w:rsidRDefault="00C10F25" w:rsidP="00BC3DE7">
      <w:pPr>
        <w:ind w:firstLine="0"/>
        <w:rPr>
          <w:rFonts w:asciiTheme="majorBidi" w:hAnsiTheme="majorBidi" w:cstheme="majorBidi"/>
          <w:sz w:val="28"/>
          <w:szCs w:val="28"/>
          <w:lang w:val="ro-RO" w:eastAsia="ro-RO"/>
        </w:rPr>
      </w:pPr>
    </w:p>
    <w:p w14:paraId="6802E4AB" w14:textId="77777777" w:rsidR="007172FB" w:rsidRPr="006E76DE" w:rsidRDefault="007172FB" w:rsidP="007172FB">
      <w:pPr>
        <w:shd w:val="clear" w:color="auto" w:fill="FFFFFF"/>
        <w:rPr>
          <w:rStyle w:val="do1"/>
          <w:b w:val="0"/>
          <w:bCs w:val="0"/>
          <w:color w:val="000000" w:themeColor="text1"/>
          <w:sz w:val="28"/>
          <w:szCs w:val="28"/>
          <w:lang w:val="ro-RO"/>
        </w:rPr>
      </w:pPr>
      <w:r w:rsidRPr="005E121F">
        <w:rPr>
          <w:rStyle w:val="do1"/>
          <w:color w:val="000000" w:themeColor="text1"/>
          <w:sz w:val="28"/>
          <w:szCs w:val="28"/>
          <w:lang w:val="ro-RO"/>
        </w:rPr>
        <w:t>2.</w:t>
      </w:r>
      <w:r w:rsidRPr="006E76DE">
        <w:rPr>
          <w:rStyle w:val="do1"/>
          <w:b w:val="0"/>
          <w:bCs w:val="0"/>
          <w:color w:val="000000" w:themeColor="text1"/>
          <w:sz w:val="28"/>
          <w:szCs w:val="28"/>
          <w:lang w:val="ro-RO"/>
        </w:rPr>
        <w:t xml:space="preserve"> Prezenta hotărâre intră în vigoare la data publicării în Monitorul Oficial al Republicii Moldova.</w:t>
      </w:r>
    </w:p>
    <w:p w14:paraId="520B7020" w14:textId="77777777" w:rsidR="007172FB" w:rsidRDefault="007172FB" w:rsidP="007172FB">
      <w:pPr>
        <w:ind w:firstLine="0"/>
        <w:rPr>
          <w:rFonts w:asciiTheme="majorBidi" w:hAnsiTheme="majorBidi" w:cstheme="majorBidi"/>
          <w:sz w:val="28"/>
          <w:szCs w:val="28"/>
          <w:lang w:val="ro-RO" w:eastAsia="ro-RO"/>
        </w:rPr>
      </w:pPr>
    </w:p>
    <w:p w14:paraId="1A279F51" w14:textId="77777777" w:rsidR="00652CFF" w:rsidRDefault="00652CFF" w:rsidP="002911B2">
      <w:pPr>
        <w:ind w:firstLine="0"/>
        <w:jc w:val="right"/>
        <w:rPr>
          <w:rFonts w:asciiTheme="majorBidi" w:hAnsiTheme="majorBidi" w:cstheme="majorBidi"/>
          <w:sz w:val="28"/>
          <w:szCs w:val="28"/>
          <w:lang w:val="ro-RO" w:eastAsia="ro-RO"/>
        </w:rPr>
      </w:pPr>
    </w:p>
    <w:p w14:paraId="256E07EF" w14:textId="77777777" w:rsidR="00652CFF" w:rsidRDefault="00652CFF" w:rsidP="002911B2">
      <w:pPr>
        <w:ind w:firstLine="0"/>
        <w:jc w:val="right"/>
        <w:rPr>
          <w:rFonts w:asciiTheme="majorBidi" w:hAnsiTheme="majorBidi" w:cstheme="majorBidi"/>
          <w:sz w:val="28"/>
          <w:szCs w:val="28"/>
          <w:lang w:val="ro-RO" w:eastAsia="ro-RO"/>
        </w:rPr>
      </w:pPr>
    </w:p>
    <w:p w14:paraId="7C986281" w14:textId="77777777" w:rsidR="006E76DE" w:rsidRPr="006E76DE" w:rsidRDefault="006E76DE" w:rsidP="006E76DE">
      <w:pPr>
        <w:ind w:firstLine="0"/>
        <w:rPr>
          <w:rFonts w:asciiTheme="majorBidi" w:hAnsiTheme="majorBidi" w:cstheme="majorBidi"/>
          <w:sz w:val="28"/>
          <w:szCs w:val="28"/>
          <w:lang w:val="ro-RO" w:eastAsia="ro-RO"/>
        </w:rPr>
      </w:pPr>
    </w:p>
    <w:p w14:paraId="3DCB3696" w14:textId="7808B94B" w:rsidR="003B04ED" w:rsidRDefault="003B04ED" w:rsidP="007551A5">
      <w:pPr>
        <w:rPr>
          <w:rFonts w:asciiTheme="majorBidi" w:hAnsiTheme="majorBidi" w:cstheme="majorBidi"/>
          <w:sz w:val="28"/>
          <w:szCs w:val="28"/>
          <w:lang w:val="ro-RO" w:eastAsia="ro-RO"/>
        </w:rPr>
      </w:pPr>
      <w:r w:rsidRPr="00FA194B">
        <w:rPr>
          <w:rFonts w:asciiTheme="majorBidi" w:hAnsiTheme="majorBidi" w:cstheme="majorBidi"/>
          <w:b/>
          <w:sz w:val="28"/>
          <w:szCs w:val="28"/>
          <w:lang w:val="ro-RO" w:eastAsia="ro-RO"/>
        </w:rPr>
        <w:t>Prim-ministru</w:t>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B16328" w:rsidRPr="00B16328">
        <w:rPr>
          <w:rFonts w:asciiTheme="majorBidi" w:hAnsiTheme="majorBidi" w:cstheme="majorBidi"/>
          <w:b/>
          <w:sz w:val="28"/>
          <w:szCs w:val="28"/>
          <w:lang w:val="ro-RO" w:eastAsia="ro-RO"/>
        </w:rPr>
        <w:t>NATALIA GAVRILIȚA</w:t>
      </w:r>
    </w:p>
    <w:p w14:paraId="37F9E824" w14:textId="77777777" w:rsidR="0029400E" w:rsidRPr="00FA194B" w:rsidRDefault="0029400E" w:rsidP="00E25218">
      <w:pPr>
        <w:rPr>
          <w:rFonts w:asciiTheme="majorBidi" w:hAnsiTheme="majorBidi" w:cstheme="majorBidi"/>
          <w:sz w:val="28"/>
          <w:szCs w:val="28"/>
          <w:lang w:val="ro-RO" w:eastAsia="ro-RO"/>
        </w:rPr>
      </w:pPr>
    </w:p>
    <w:p w14:paraId="1E36A6DB" w14:textId="77777777" w:rsidR="00DF7E3E" w:rsidRDefault="00DF7E3E" w:rsidP="00E25218">
      <w:pPr>
        <w:rPr>
          <w:rFonts w:asciiTheme="majorBidi" w:hAnsiTheme="majorBidi" w:cstheme="majorBidi"/>
          <w:sz w:val="28"/>
          <w:szCs w:val="28"/>
          <w:lang w:val="ro-RO" w:eastAsia="ro-RO"/>
        </w:rPr>
      </w:pPr>
    </w:p>
    <w:p w14:paraId="094B8A25" w14:textId="1E076EE9" w:rsidR="003A4AE6" w:rsidRPr="00B555B7" w:rsidRDefault="003A4AE6" w:rsidP="007A2971">
      <w:pPr>
        <w:tabs>
          <w:tab w:val="left" w:pos="5954"/>
        </w:tabs>
        <w:rPr>
          <w:rFonts w:asciiTheme="majorBidi" w:hAnsiTheme="majorBidi" w:cstheme="majorBidi"/>
          <w:b/>
          <w:sz w:val="28"/>
          <w:szCs w:val="28"/>
          <w:lang w:val="ro-RO" w:eastAsia="ro-RO"/>
        </w:rPr>
      </w:pPr>
      <w:r w:rsidRPr="00B555B7">
        <w:rPr>
          <w:rFonts w:asciiTheme="majorBidi" w:hAnsiTheme="majorBidi" w:cstheme="majorBidi"/>
          <w:b/>
          <w:sz w:val="28"/>
          <w:szCs w:val="28"/>
          <w:lang w:val="ro-RO" w:eastAsia="ro-RO"/>
        </w:rPr>
        <w:t>Contrasemnează:</w:t>
      </w:r>
    </w:p>
    <w:p w14:paraId="24C5950C" w14:textId="77777777" w:rsidR="006E76DE" w:rsidRPr="00B555B7" w:rsidRDefault="006E76DE" w:rsidP="006E76DE">
      <w:pPr>
        <w:rPr>
          <w:rFonts w:asciiTheme="majorBidi" w:hAnsiTheme="majorBidi" w:cstheme="majorBidi"/>
          <w:b/>
          <w:sz w:val="28"/>
          <w:szCs w:val="28"/>
          <w:lang w:val="ro-RO" w:eastAsia="ru-RU"/>
        </w:rPr>
      </w:pPr>
    </w:p>
    <w:p w14:paraId="1E62954F" w14:textId="2FCE9F64" w:rsidR="006E76DE" w:rsidRPr="00B555B7" w:rsidRDefault="006E76DE" w:rsidP="006E76DE">
      <w:pPr>
        <w:rPr>
          <w:rFonts w:asciiTheme="majorBidi" w:hAnsiTheme="majorBidi" w:cstheme="majorBidi"/>
          <w:b/>
          <w:sz w:val="28"/>
          <w:szCs w:val="28"/>
          <w:lang w:val="ro-RO" w:eastAsia="ru-RU"/>
        </w:rPr>
      </w:pPr>
      <w:r w:rsidRPr="00B555B7">
        <w:rPr>
          <w:rFonts w:asciiTheme="majorBidi" w:hAnsiTheme="majorBidi" w:cstheme="majorBidi"/>
          <w:b/>
          <w:sz w:val="28"/>
          <w:szCs w:val="28"/>
          <w:lang w:val="ro-RO" w:eastAsia="ru-RU"/>
        </w:rPr>
        <w:t>Ministrul agriculturii</w:t>
      </w:r>
    </w:p>
    <w:p w14:paraId="4706ADCC" w14:textId="643ECEDD" w:rsidR="006E76DE" w:rsidRPr="00B555B7" w:rsidRDefault="006E76DE" w:rsidP="006E76DE">
      <w:pPr>
        <w:rPr>
          <w:rFonts w:asciiTheme="majorBidi" w:hAnsiTheme="majorBidi" w:cstheme="majorBidi"/>
          <w:b/>
          <w:sz w:val="28"/>
          <w:szCs w:val="28"/>
          <w:lang w:val="ro-RO" w:eastAsia="ru-RU"/>
        </w:rPr>
      </w:pPr>
      <w:r w:rsidRPr="00B555B7">
        <w:rPr>
          <w:rFonts w:asciiTheme="majorBidi" w:hAnsiTheme="majorBidi" w:cstheme="majorBidi"/>
          <w:b/>
          <w:sz w:val="28"/>
          <w:szCs w:val="28"/>
          <w:lang w:val="ro-RO" w:eastAsia="ru-RU"/>
        </w:rPr>
        <w:t>și industriei alimentare</w:t>
      </w:r>
      <w:r w:rsidRPr="00B555B7">
        <w:rPr>
          <w:rFonts w:asciiTheme="majorBidi" w:hAnsiTheme="majorBidi" w:cstheme="majorBidi"/>
          <w:b/>
          <w:sz w:val="28"/>
          <w:szCs w:val="28"/>
          <w:lang w:val="ro-RO" w:eastAsia="ru-RU"/>
        </w:rPr>
        <w:tab/>
      </w:r>
      <w:r w:rsidRPr="00B555B7">
        <w:rPr>
          <w:rFonts w:asciiTheme="majorBidi" w:hAnsiTheme="majorBidi" w:cstheme="majorBidi"/>
          <w:b/>
          <w:sz w:val="28"/>
          <w:szCs w:val="28"/>
          <w:lang w:val="ro-RO" w:eastAsia="ru-RU"/>
        </w:rPr>
        <w:tab/>
      </w:r>
      <w:r w:rsidRPr="00B555B7">
        <w:rPr>
          <w:rFonts w:asciiTheme="majorBidi" w:hAnsiTheme="majorBidi" w:cstheme="majorBidi"/>
          <w:b/>
          <w:sz w:val="28"/>
          <w:szCs w:val="28"/>
          <w:lang w:val="ro-RO" w:eastAsia="ru-RU"/>
        </w:rPr>
        <w:tab/>
      </w:r>
      <w:r w:rsidRPr="00B555B7">
        <w:rPr>
          <w:rFonts w:asciiTheme="majorBidi" w:hAnsiTheme="majorBidi" w:cstheme="majorBidi"/>
          <w:b/>
          <w:sz w:val="28"/>
          <w:szCs w:val="28"/>
          <w:lang w:val="ro-RO" w:eastAsia="ru-RU"/>
        </w:rPr>
        <w:tab/>
        <w:t xml:space="preserve">Viorel </w:t>
      </w:r>
      <w:r w:rsidR="00BB3D78" w:rsidRPr="00B555B7">
        <w:rPr>
          <w:rFonts w:asciiTheme="majorBidi" w:hAnsiTheme="majorBidi" w:cstheme="majorBidi"/>
          <w:b/>
          <w:sz w:val="28"/>
          <w:szCs w:val="28"/>
          <w:lang w:val="ro-RO" w:eastAsia="ru-RU"/>
        </w:rPr>
        <w:t xml:space="preserve">GHERCIU </w:t>
      </w:r>
    </w:p>
    <w:p w14:paraId="31A4A661" w14:textId="77777777" w:rsidR="006E76DE" w:rsidRPr="00B555B7" w:rsidRDefault="006E76DE" w:rsidP="00751641">
      <w:pPr>
        <w:tabs>
          <w:tab w:val="left" w:pos="5812"/>
          <w:tab w:val="left" w:pos="5954"/>
        </w:tabs>
        <w:rPr>
          <w:rFonts w:asciiTheme="majorBidi" w:hAnsiTheme="majorBidi" w:cstheme="majorBidi"/>
          <w:b/>
          <w:sz w:val="28"/>
          <w:szCs w:val="28"/>
          <w:lang w:val="ro-RO" w:eastAsia="ru-RU"/>
        </w:rPr>
      </w:pPr>
    </w:p>
    <w:p w14:paraId="67C29B59" w14:textId="77777777" w:rsidR="006E76DE" w:rsidRPr="00B555B7" w:rsidRDefault="006E76DE" w:rsidP="00751641">
      <w:pPr>
        <w:tabs>
          <w:tab w:val="left" w:pos="5812"/>
          <w:tab w:val="left" w:pos="5954"/>
        </w:tabs>
        <w:rPr>
          <w:rFonts w:asciiTheme="majorBidi" w:hAnsiTheme="majorBidi" w:cstheme="majorBidi"/>
          <w:b/>
          <w:sz w:val="28"/>
          <w:szCs w:val="28"/>
          <w:lang w:val="ro-RO" w:eastAsia="ru-RU"/>
        </w:rPr>
      </w:pPr>
    </w:p>
    <w:p w14:paraId="706AFB05" w14:textId="1322B17D" w:rsidR="00B16328" w:rsidRPr="00B555B7" w:rsidRDefault="00B16328" w:rsidP="00751641">
      <w:pPr>
        <w:tabs>
          <w:tab w:val="left" w:pos="5812"/>
          <w:tab w:val="left" w:pos="5954"/>
        </w:tabs>
        <w:rPr>
          <w:rFonts w:asciiTheme="majorBidi" w:hAnsiTheme="majorBidi" w:cstheme="majorBidi"/>
          <w:b/>
          <w:sz w:val="28"/>
          <w:szCs w:val="28"/>
          <w:lang w:val="ro-RO" w:eastAsia="ru-RU"/>
        </w:rPr>
      </w:pPr>
      <w:r w:rsidRPr="00B555B7">
        <w:rPr>
          <w:rFonts w:asciiTheme="majorBidi" w:hAnsiTheme="majorBidi" w:cstheme="majorBidi"/>
          <w:b/>
          <w:sz w:val="28"/>
          <w:szCs w:val="28"/>
          <w:lang w:val="ro-RO" w:eastAsia="ru-RU"/>
        </w:rPr>
        <w:t>Ministrul finanțelor</w:t>
      </w:r>
      <w:r w:rsidR="0092631A" w:rsidRPr="00B555B7">
        <w:rPr>
          <w:rFonts w:asciiTheme="majorBidi" w:hAnsiTheme="majorBidi" w:cstheme="majorBidi"/>
          <w:b/>
          <w:sz w:val="28"/>
          <w:szCs w:val="28"/>
          <w:lang w:val="ro-RO" w:eastAsia="ru-RU"/>
        </w:rPr>
        <w:tab/>
      </w:r>
      <w:r w:rsidRPr="00B555B7">
        <w:rPr>
          <w:rFonts w:asciiTheme="majorBidi" w:hAnsiTheme="majorBidi" w:cstheme="majorBidi"/>
          <w:b/>
          <w:sz w:val="28"/>
          <w:szCs w:val="28"/>
          <w:lang w:val="ro-RO" w:eastAsia="ru-RU"/>
        </w:rPr>
        <w:t>Dumitru</w:t>
      </w:r>
      <w:r w:rsidR="00FD2A3E" w:rsidRPr="00B555B7">
        <w:rPr>
          <w:rFonts w:asciiTheme="majorBidi" w:hAnsiTheme="majorBidi" w:cstheme="majorBidi"/>
          <w:b/>
          <w:sz w:val="28"/>
          <w:szCs w:val="28"/>
          <w:lang w:val="ro-RO" w:eastAsia="ru-RU"/>
        </w:rPr>
        <w:t xml:space="preserve"> </w:t>
      </w:r>
      <w:r w:rsidR="00BB3D78" w:rsidRPr="00B555B7">
        <w:rPr>
          <w:rFonts w:asciiTheme="majorBidi" w:hAnsiTheme="majorBidi" w:cstheme="majorBidi"/>
          <w:b/>
          <w:sz w:val="28"/>
          <w:szCs w:val="28"/>
          <w:lang w:val="ro-RO" w:eastAsia="ru-RU"/>
        </w:rPr>
        <w:t>BUDIANSCHI</w:t>
      </w:r>
    </w:p>
    <w:p w14:paraId="0BBB79ED" w14:textId="7AC10053" w:rsidR="006E76DE" w:rsidRDefault="006E76DE" w:rsidP="00646877">
      <w:pPr>
        <w:ind w:firstLine="0"/>
        <w:rPr>
          <w:rFonts w:asciiTheme="majorBidi" w:hAnsiTheme="majorBidi" w:cstheme="majorBidi"/>
          <w:sz w:val="28"/>
          <w:szCs w:val="28"/>
          <w:lang w:val="ro-RO" w:eastAsia="ru-RU"/>
        </w:rPr>
      </w:pPr>
    </w:p>
    <w:sectPr w:rsidR="006E76DE" w:rsidSect="00C10F25">
      <w:footerReference w:type="default" r:id="rId8"/>
      <w:headerReference w:type="first" r:id="rId9"/>
      <w:footerReference w:type="first" r:id="rId10"/>
      <w:pgSz w:w="11907" w:h="16840" w:code="9"/>
      <w:pgMar w:top="993" w:right="964" w:bottom="1134" w:left="1701"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1F563" w14:textId="77777777" w:rsidR="00204A79" w:rsidRDefault="00204A79" w:rsidP="00026B87">
      <w:r>
        <w:separator/>
      </w:r>
    </w:p>
  </w:endnote>
  <w:endnote w:type="continuationSeparator" w:id="0">
    <w:p w14:paraId="063DA19A" w14:textId="77777777" w:rsidR="00204A79" w:rsidRDefault="00204A7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AD2B" w14:textId="4DD60014" w:rsidR="00D7352D" w:rsidRPr="00C74719" w:rsidRDefault="00D7352D" w:rsidP="00C74719">
    <w:pPr>
      <w:pStyle w:val="Subsol"/>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65FB" w14:textId="12655EAE" w:rsidR="00D7352D" w:rsidRPr="001D364E" w:rsidRDefault="00D7352D" w:rsidP="001D364E">
    <w:pPr>
      <w:pStyle w:val="Subsol"/>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156EC" w14:textId="77777777" w:rsidR="00204A79" w:rsidRDefault="00204A79" w:rsidP="00026B87">
      <w:r>
        <w:separator/>
      </w:r>
    </w:p>
  </w:footnote>
  <w:footnote w:type="continuationSeparator" w:id="0">
    <w:p w14:paraId="5944E1E4" w14:textId="77777777" w:rsidR="00204A79" w:rsidRDefault="00204A79"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352D" w14:paraId="64B82F37" w14:textId="77777777" w:rsidTr="00FC2D2D">
      <w:tc>
        <w:tcPr>
          <w:tcW w:w="5000" w:type="pct"/>
        </w:tcPr>
        <w:p w14:paraId="479269F3" w14:textId="77777777" w:rsidR="00D7352D" w:rsidRDefault="00D7352D">
          <w:pPr>
            <w:ind w:firstLine="0"/>
            <w:rPr>
              <w:rFonts w:ascii="Times New Roman" w:hAnsi="Times New Roman"/>
              <w:sz w:val="24"/>
              <w:szCs w:val="24"/>
            </w:rPr>
          </w:pPr>
          <w:r w:rsidRPr="0029400E">
            <w:rPr>
              <w:noProof/>
              <w:sz w:val="24"/>
              <w:szCs w:val="24"/>
              <w:lang w:val="ro-RO" w:eastAsia="ro-RO"/>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D7352D" w:rsidRDefault="00D7352D">
          <w:pPr>
            <w:ind w:firstLine="0"/>
            <w:rPr>
              <w:rFonts w:ascii="Times New Roman" w:hAnsi="Times New Roman"/>
              <w:sz w:val="24"/>
              <w:szCs w:val="24"/>
            </w:rPr>
          </w:pPr>
        </w:p>
        <w:p w14:paraId="6E939E08" w14:textId="77777777" w:rsidR="00D7352D" w:rsidRDefault="00D7352D">
          <w:pPr>
            <w:ind w:firstLine="0"/>
            <w:rPr>
              <w:rFonts w:ascii="Times New Roman" w:hAnsi="Times New Roman"/>
              <w:sz w:val="24"/>
              <w:szCs w:val="24"/>
            </w:rPr>
          </w:pPr>
        </w:p>
        <w:p w14:paraId="30228388" w14:textId="77777777" w:rsidR="00D7352D" w:rsidRDefault="00D7352D">
          <w:pPr>
            <w:ind w:firstLine="0"/>
            <w:rPr>
              <w:rFonts w:ascii="Times New Roman" w:hAnsi="Times New Roman"/>
              <w:sz w:val="24"/>
              <w:szCs w:val="24"/>
            </w:rPr>
          </w:pPr>
        </w:p>
        <w:p w14:paraId="371CBE2A" w14:textId="77777777" w:rsidR="00D7352D" w:rsidRPr="00FC2D2D" w:rsidRDefault="00D7352D">
          <w:pPr>
            <w:ind w:firstLine="0"/>
            <w:rPr>
              <w:rFonts w:ascii="Times New Roman" w:hAnsi="Times New Roman"/>
              <w:sz w:val="24"/>
              <w:szCs w:val="24"/>
            </w:rPr>
          </w:pPr>
        </w:p>
      </w:tc>
    </w:tr>
    <w:tr w:rsidR="00D7352D" w14:paraId="27AE2608" w14:textId="77777777" w:rsidTr="00FC2D2D">
      <w:tc>
        <w:tcPr>
          <w:tcW w:w="5000" w:type="pct"/>
        </w:tcPr>
        <w:p w14:paraId="08F848A5" w14:textId="77777777" w:rsidR="00D7352D" w:rsidRPr="00633BD9" w:rsidRDefault="00D7352D" w:rsidP="00FC2D2D">
          <w:pPr>
            <w:pStyle w:val="Titlu8"/>
            <w:outlineLvl w:val="7"/>
            <w:rPr>
              <w:rFonts w:ascii="Times New Roman" w:hAnsi="Times New Roman"/>
              <w:color w:val="000080"/>
              <w:sz w:val="10"/>
              <w:lang w:val="ro-RO"/>
            </w:rPr>
          </w:pPr>
        </w:p>
        <w:p w14:paraId="3807987D" w14:textId="77777777" w:rsidR="00D7352D" w:rsidRPr="00FC2D2D" w:rsidRDefault="00D7352D" w:rsidP="00FC2D2D">
          <w:pPr>
            <w:pStyle w:val="Titlu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D7352D" w:rsidRPr="00FC2D2D" w:rsidRDefault="00D7352D" w:rsidP="00FC2D2D">
          <w:pPr>
            <w:ind w:firstLine="0"/>
            <w:jc w:val="center"/>
            <w:rPr>
              <w:rFonts w:ascii="Times New Roman" w:hAnsi="Times New Roman"/>
              <w:lang w:val="ro-RO"/>
            </w:rPr>
          </w:pPr>
        </w:p>
        <w:p w14:paraId="2834D268" w14:textId="77777777" w:rsidR="00D7352D" w:rsidRPr="00FC2D2D" w:rsidRDefault="00D7352D" w:rsidP="00FC2D2D">
          <w:pPr>
            <w:pStyle w:val="Titlu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D7352D" w:rsidRPr="00FC2D2D" w:rsidRDefault="00D7352D" w:rsidP="00FC2D2D">
          <w:pPr>
            <w:ind w:firstLine="0"/>
            <w:jc w:val="center"/>
            <w:rPr>
              <w:rFonts w:ascii="Times New Roman" w:hAnsi="Times New Roman"/>
              <w:lang w:val="ro-RO"/>
            </w:rPr>
          </w:pPr>
        </w:p>
        <w:p w14:paraId="6645D62E" w14:textId="3B0694A2" w:rsidR="00D7352D" w:rsidRPr="00FC2D2D" w:rsidRDefault="00D735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2</w:t>
          </w:r>
        </w:p>
        <w:p w14:paraId="2036943B" w14:textId="77777777" w:rsidR="00D7352D" w:rsidRPr="00FC2D2D" w:rsidRDefault="00D735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D7352D" w:rsidRPr="00FC2D2D" w:rsidRDefault="00D7352D" w:rsidP="00FC2D2D">
          <w:pPr>
            <w:ind w:firstLine="0"/>
            <w:jc w:val="center"/>
            <w:rPr>
              <w:noProof/>
              <w:lang w:val="ro-RO" w:eastAsia="ro-RO"/>
            </w:rPr>
          </w:pPr>
        </w:p>
      </w:tc>
    </w:tr>
  </w:tbl>
  <w:p w14:paraId="5EF5D26D" w14:textId="77777777" w:rsidR="00D7352D" w:rsidRPr="00B16328" w:rsidRDefault="00D7352D" w:rsidP="0029400E">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2FF0"/>
    <w:multiLevelType w:val="hybridMultilevel"/>
    <w:tmpl w:val="82F6BDB0"/>
    <w:lvl w:ilvl="0" w:tplc="CEE2549E">
      <w:start w:val="11"/>
      <w:numFmt w:val="bullet"/>
      <w:lvlText w:val=""/>
      <w:lvlJc w:val="left"/>
      <w:pPr>
        <w:ind w:left="1069" w:hanging="360"/>
      </w:pPr>
      <w:rPr>
        <w:rFonts w:ascii="Symbol" w:eastAsia="Calibri" w:hAnsi="Symbol"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nsid w:val="05484F1F"/>
    <w:multiLevelType w:val="hybridMultilevel"/>
    <w:tmpl w:val="3B941DD8"/>
    <w:lvl w:ilvl="0" w:tplc="48FA0F2C">
      <w:start w:val="2"/>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20DF4A01"/>
    <w:multiLevelType w:val="hybridMultilevel"/>
    <w:tmpl w:val="807478EE"/>
    <w:lvl w:ilvl="0" w:tplc="78D067D2">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nsid w:val="29C64FF6"/>
    <w:multiLevelType w:val="hybridMultilevel"/>
    <w:tmpl w:val="931E6DAA"/>
    <w:lvl w:ilvl="0" w:tplc="E22EB80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514DF8"/>
    <w:multiLevelType w:val="hybridMultilevel"/>
    <w:tmpl w:val="E5A0AFFA"/>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nsid w:val="300903D3"/>
    <w:multiLevelType w:val="hybridMultilevel"/>
    <w:tmpl w:val="D7383BB2"/>
    <w:lvl w:ilvl="0" w:tplc="04180011">
      <w:start w:val="1"/>
      <w:numFmt w:val="decimal"/>
      <w:lvlText w:val="%1)"/>
      <w:lvlJc w:val="left"/>
      <w:pPr>
        <w:ind w:left="1276" w:hanging="360"/>
      </w:pPr>
    </w:lvl>
    <w:lvl w:ilvl="1" w:tplc="04180019" w:tentative="1">
      <w:start w:val="1"/>
      <w:numFmt w:val="lowerLetter"/>
      <w:lvlText w:val="%2."/>
      <w:lvlJc w:val="left"/>
      <w:pPr>
        <w:ind w:left="1996" w:hanging="360"/>
      </w:pPr>
    </w:lvl>
    <w:lvl w:ilvl="2" w:tplc="0418001B" w:tentative="1">
      <w:start w:val="1"/>
      <w:numFmt w:val="lowerRoman"/>
      <w:lvlText w:val="%3."/>
      <w:lvlJc w:val="right"/>
      <w:pPr>
        <w:ind w:left="2716" w:hanging="180"/>
      </w:pPr>
    </w:lvl>
    <w:lvl w:ilvl="3" w:tplc="0418000F" w:tentative="1">
      <w:start w:val="1"/>
      <w:numFmt w:val="decimal"/>
      <w:lvlText w:val="%4."/>
      <w:lvlJc w:val="left"/>
      <w:pPr>
        <w:ind w:left="3436" w:hanging="360"/>
      </w:pPr>
    </w:lvl>
    <w:lvl w:ilvl="4" w:tplc="04180019" w:tentative="1">
      <w:start w:val="1"/>
      <w:numFmt w:val="lowerLetter"/>
      <w:lvlText w:val="%5."/>
      <w:lvlJc w:val="left"/>
      <w:pPr>
        <w:ind w:left="4156" w:hanging="360"/>
      </w:pPr>
    </w:lvl>
    <w:lvl w:ilvl="5" w:tplc="0418001B" w:tentative="1">
      <w:start w:val="1"/>
      <w:numFmt w:val="lowerRoman"/>
      <w:lvlText w:val="%6."/>
      <w:lvlJc w:val="right"/>
      <w:pPr>
        <w:ind w:left="4876" w:hanging="180"/>
      </w:pPr>
    </w:lvl>
    <w:lvl w:ilvl="6" w:tplc="0418000F" w:tentative="1">
      <w:start w:val="1"/>
      <w:numFmt w:val="decimal"/>
      <w:lvlText w:val="%7."/>
      <w:lvlJc w:val="left"/>
      <w:pPr>
        <w:ind w:left="5596" w:hanging="360"/>
      </w:pPr>
    </w:lvl>
    <w:lvl w:ilvl="7" w:tplc="04180019" w:tentative="1">
      <w:start w:val="1"/>
      <w:numFmt w:val="lowerLetter"/>
      <w:lvlText w:val="%8."/>
      <w:lvlJc w:val="left"/>
      <w:pPr>
        <w:ind w:left="6316" w:hanging="360"/>
      </w:pPr>
    </w:lvl>
    <w:lvl w:ilvl="8" w:tplc="0418001B" w:tentative="1">
      <w:start w:val="1"/>
      <w:numFmt w:val="lowerRoman"/>
      <w:lvlText w:val="%9."/>
      <w:lvlJc w:val="right"/>
      <w:pPr>
        <w:ind w:left="7036" w:hanging="180"/>
      </w:pPr>
    </w:lvl>
  </w:abstractNum>
  <w:abstractNum w:abstractNumId="6">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9C17184"/>
    <w:multiLevelType w:val="hybridMultilevel"/>
    <w:tmpl w:val="46B04A4A"/>
    <w:lvl w:ilvl="0" w:tplc="4B60F0D8">
      <w:start w:val="1"/>
      <w:numFmt w:val="lowerLetter"/>
      <w:lvlText w:val="%1)"/>
      <w:lvlJc w:val="left"/>
      <w:pPr>
        <w:ind w:left="2138" w:hanging="360"/>
      </w:pPr>
      <w:rPr>
        <w:rFonts w:hint="default"/>
        <w:b/>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8">
    <w:nsid w:val="54062B20"/>
    <w:multiLevelType w:val="hybridMultilevel"/>
    <w:tmpl w:val="37A2BC1C"/>
    <w:lvl w:ilvl="0" w:tplc="29E6DEFA">
      <w:start w:val="1"/>
      <w:numFmt w:val="decimal"/>
      <w:lvlText w:val="%1."/>
      <w:lvlJc w:val="left"/>
      <w:pPr>
        <w:ind w:left="502"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9">
    <w:nsid w:val="650F4838"/>
    <w:multiLevelType w:val="hybridMultilevel"/>
    <w:tmpl w:val="EC3C4BF2"/>
    <w:lvl w:ilvl="0" w:tplc="DE62E95E">
      <w:start w:val="10"/>
      <w:numFmt w:val="lowerLetter"/>
      <w:lvlText w:val="%1)"/>
      <w:lvlJc w:val="left"/>
      <w:pPr>
        <w:ind w:left="2062" w:hanging="360"/>
      </w:pPr>
      <w:rPr>
        <w:rFonts w:hint="default"/>
        <w:b/>
      </w:r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abstractNum w:abstractNumId="10">
    <w:nsid w:val="6FC92F32"/>
    <w:multiLevelType w:val="hybridMultilevel"/>
    <w:tmpl w:val="6164AD08"/>
    <w:lvl w:ilvl="0" w:tplc="64DE238E">
      <w:start w:val="10"/>
      <w:numFmt w:val="lowerLetter"/>
      <w:lvlText w:val="%1)"/>
      <w:lvlJc w:val="left"/>
      <w:pPr>
        <w:ind w:left="2138" w:hanging="360"/>
      </w:pPr>
      <w:rPr>
        <w:rFonts w:hint="default"/>
        <w:color w:val="000000"/>
      </w:r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1">
    <w:nsid w:val="70471999"/>
    <w:multiLevelType w:val="hybridMultilevel"/>
    <w:tmpl w:val="982A1420"/>
    <w:lvl w:ilvl="0" w:tplc="1768715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nsid w:val="721430FC"/>
    <w:multiLevelType w:val="hybridMultilevel"/>
    <w:tmpl w:val="E5C2BECE"/>
    <w:lvl w:ilvl="0" w:tplc="F40C0CF2">
      <w:start w:val="1000"/>
      <w:numFmt w:val="bullet"/>
      <w:lvlText w:val="-"/>
      <w:lvlJc w:val="left"/>
      <w:pPr>
        <w:ind w:left="1571" w:hanging="360"/>
      </w:pPr>
      <w:rPr>
        <w:rFonts w:ascii="Times New Roman" w:eastAsia="Times New Roman" w:hAnsi="Times New Roman" w:cs="Times New Roman"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3">
    <w:nsid w:val="7BEF5D66"/>
    <w:multiLevelType w:val="hybridMultilevel"/>
    <w:tmpl w:val="86FAA814"/>
    <w:lvl w:ilvl="0" w:tplc="68AE6A40">
      <w:start w:val="1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5"/>
  </w:num>
  <w:num w:numId="5">
    <w:abstractNumId w:val="2"/>
  </w:num>
  <w:num w:numId="6">
    <w:abstractNumId w:val="12"/>
  </w:num>
  <w:num w:numId="7">
    <w:abstractNumId w:val="4"/>
  </w:num>
  <w:num w:numId="8">
    <w:abstractNumId w:val="6"/>
  </w:num>
  <w:num w:numId="9">
    <w:abstractNumId w:val="8"/>
  </w:num>
  <w:num w:numId="10">
    <w:abstractNumId w:val="10"/>
  </w:num>
  <w:num w:numId="11">
    <w:abstractNumId w:val="9"/>
  </w:num>
  <w:num w:numId="12">
    <w:abstractNumId w:val="0"/>
  </w:num>
  <w:num w:numId="13">
    <w:abstractNumId w:val="13"/>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121A"/>
    <w:rsid w:val="00013C44"/>
    <w:rsid w:val="00026B87"/>
    <w:rsid w:val="00027624"/>
    <w:rsid w:val="00031BDF"/>
    <w:rsid w:val="0003438F"/>
    <w:rsid w:val="00041203"/>
    <w:rsid w:val="000444A1"/>
    <w:rsid w:val="00054897"/>
    <w:rsid w:val="00072447"/>
    <w:rsid w:val="000737ED"/>
    <w:rsid w:val="00073ECB"/>
    <w:rsid w:val="00075CE0"/>
    <w:rsid w:val="00077246"/>
    <w:rsid w:val="00077B6F"/>
    <w:rsid w:val="00085DA8"/>
    <w:rsid w:val="000914AA"/>
    <w:rsid w:val="000925C1"/>
    <w:rsid w:val="0009503C"/>
    <w:rsid w:val="000B1D98"/>
    <w:rsid w:val="000B66A7"/>
    <w:rsid w:val="000C2B46"/>
    <w:rsid w:val="000C3000"/>
    <w:rsid w:val="000C64E8"/>
    <w:rsid w:val="000C7179"/>
    <w:rsid w:val="000D1A32"/>
    <w:rsid w:val="000D3405"/>
    <w:rsid w:val="000D7A09"/>
    <w:rsid w:val="000E04A0"/>
    <w:rsid w:val="000E5E4C"/>
    <w:rsid w:val="000F0FD7"/>
    <w:rsid w:val="00104F9B"/>
    <w:rsid w:val="00107FD3"/>
    <w:rsid w:val="001100A2"/>
    <w:rsid w:val="00111319"/>
    <w:rsid w:val="00112139"/>
    <w:rsid w:val="00114553"/>
    <w:rsid w:val="001416FD"/>
    <w:rsid w:val="00141884"/>
    <w:rsid w:val="0014378C"/>
    <w:rsid w:val="00144067"/>
    <w:rsid w:val="001469DB"/>
    <w:rsid w:val="00156FE6"/>
    <w:rsid w:val="001574DD"/>
    <w:rsid w:val="001614F3"/>
    <w:rsid w:val="00164D36"/>
    <w:rsid w:val="0016607D"/>
    <w:rsid w:val="00172259"/>
    <w:rsid w:val="001740B7"/>
    <w:rsid w:val="00191F49"/>
    <w:rsid w:val="00195092"/>
    <w:rsid w:val="001A1061"/>
    <w:rsid w:val="001A78D0"/>
    <w:rsid w:val="001B2461"/>
    <w:rsid w:val="001B5608"/>
    <w:rsid w:val="001B607E"/>
    <w:rsid w:val="001C0A0D"/>
    <w:rsid w:val="001C7B8A"/>
    <w:rsid w:val="001D364E"/>
    <w:rsid w:val="001E0AC3"/>
    <w:rsid w:val="001E411F"/>
    <w:rsid w:val="001E6EB8"/>
    <w:rsid w:val="00204A79"/>
    <w:rsid w:val="00222B19"/>
    <w:rsid w:val="00237DD3"/>
    <w:rsid w:val="00243B9C"/>
    <w:rsid w:val="00251AE0"/>
    <w:rsid w:val="00256F32"/>
    <w:rsid w:val="00281DC2"/>
    <w:rsid w:val="00283736"/>
    <w:rsid w:val="00285360"/>
    <w:rsid w:val="002911B2"/>
    <w:rsid w:val="0029400E"/>
    <w:rsid w:val="002C770E"/>
    <w:rsid w:val="002D2234"/>
    <w:rsid w:val="00306DE2"/>
    <w:rsid w:val="00311AC6"/>
    <w:rsid w:val="003142D2"/>
    <w:rsid w:val="00324AB3"/>
    <w:rsid w:val="003271E0"/>
    <w:rsid w:val="00330C4B"/>
    <w:rsid w:val="003321A4"/>
    <w:rsid w:val="0034194B"/>
    <w:rsid w:val="00347E79"/>
    <w:rsid w:val="00351E84"/>
    <w:rsid w:val="0035230B"/>
    <w:rsid w:val="003543E9"/>
    <w:rsid w:val="003626B3"/>
    <w:rsid w:val="003800AF"/>
    <w:rsid w:val="003816AD"/>
    <w:rsid w:val="003835F3"/>
    <w:rsid w:val="003852B4"/>
    <w:rsid w:val="00392C03"/>
    <w:rsid w:val="00395DA9"/>
    <w:rsid w:val="003A4AE6"/>
    <w:rsid w:val="003B04ED"/>
    <w:rsid w:val="003B596B"/>
    <w:rsid w:val="003D3AE6"/>
    <w:rsid w:val="003D4CDD"/>
    <w:rsid w:val="003D5F62"/>
    <w:rsid w:val="003D6BC3"/>
    <w:rsid w:val="003D7F3C"/>
    <w:rsid w:val="003E42AF"/>
    <w:rsid w:val="00427274"/>
    <w:rsid w:val="00443FC0"/>
    <w:rsid w:val="0044592D"/>
    <w:rsid w:val="0045229F"/>
    <w:rsid w:val="004528EB"/>
    <w:rsid w:val="00454CEE"/>
    <w:rsid w:val="004654AB"/>
    <w:rsid w:val="00480561"/>
    <w:rsid w:val="0048150F"/>
    <w:rsid w:val="00482BA3"/>
    <w:rsid w:val="004A228A"/>
    <w:rsid w:val="004A4AC7"/>
    <w:rsid w:val="004A4B59"/>
    <w:rsid w:val="004B00D8"/>
    <w:rsid w:val="004C7776"/>
    <w:rsid w:val="004D7C68"/>
    <w:rsid w:val="004E1000"/>
    <w:rsid w:val="004E1C12"/>
    <w:rsid w:val="004F1732"/>
    <w:rsid w:val="00500597"/>
    <w:rsid w:val="0050680A"/>
    <w:rsid w:val="00506924"/>
    <w:rsid w:val="00511A93"/>
    <w:rsid w:val="00512A5C"/>
    <w:rsid w:val="00516BBE"/>
    <w:rsid w:val="005265B8"/>
    <w:rsid w:val="00530592"/>
    <w:rsid w:val="00542F92"/>
    <w:rsid w:val="00543D01"/>
    <w:rsid w:val="005541A1"/>
    <w:rsid w:val="00561E3D"/>
    <w:rsid w:val="0057793B"/>
    <w:rsid w:val="005802DD"/>
    <w:rsid w:val="005850E0"/>
    <w:rsid w:val="00586D2A"/>
    <w:rsid w:val="005B324C"/>
    <w:rsid w:val="005B6F2F"/>
    <w:rsid w:val="005C559E"/>
    <w:rsid w:val="005D1CAD"/>
    <w:rsid w:val="005E121F"/>
    <w:rsid w:val="005E1FF5"/>
    <w:rsid w:val="005E53D0"/>
    <w:rsid w:val="005E5505"/>
    <w:rsid w:val="005E7801"/>
    <w:rsid w:val="005F1999"/>
    <w:rsid w:val="005F2B04"/>
    <w:rsid w:val="005F6626"/>
    <w:rsid w:val="00601679"/>
    <w:rsid w:val="00601FC2"/>
    <w:rsid w:val="00602E93"/>
    <w:rsid w:val="006073DB"/>
    <w:rsid w:val="0063090F"/>
    <w:rsid w:val="00633BD9"/>
    <w:rsid w:val="00643671"/>
    <w:rsid w:val="00646877"/>
    <w:rsid w:val="00652609"/>
    <w:rsid w:val="00652CFF"/>
    <w:rsid w:val="00653F19"/>
    <w:rsid w:val="00656876"/>
    <w:rsid w:val="006573D4"/>
    <w:rsid w:val="00667528"/>
    <w:rsid w:val="0067374F"/>
    <w:rsid w:val="006738AE"/>
    <w:rsid w:val="006936B4"/>
    <w:rsid w:val="00694485"/>
    <w:rsid w:val="00695959"/>
    <w:rsid w:val="006B17C6"/>
    <w:rsid w:val="006B36E4"/>
    <w:rsid w:val="006C28F0"/>
    <w:rsid w:val="006E3ECB"/>
    <w:rsid w:val="006E6B04"/>
    <w:rsid w:val="006E74D0"/>
    <w:rsid w:val="006E76DE"/>
    <w:rsid w:val="006F1F06"/>
    <w:rsid w:val="006F267F"/>
    <w:rsid w:val="006F403A"/>
    <w:rsid w:val="007172FB"/>
    <w:rsid w:val="007228E3"/>
    <w:rsid w:val="0072312A"/>
    <w:rsid w:val="00723E89"/>
    <w:rsid w:val="007276F9"/>
    <w:rsid w:val="007305B8"/>
    <w:rsid w:val="00730FEE"/>
    <w:rsid w:val="0073380E"/>
    <w:rsid w:val="00737FC1"/>
    <w:rsid w:val="00746067"/>
    <w:rsid w:val="0074640D"/>
    <w:rsid w:val="007478BE"/>
    <w:rsid w:val="00751641"/>
    <w:rsid w:val="00752E46"/>
    <w:rsid w:val="007551A5"/>
    <w:rsid w:val="007772ED"/>
    <w:rsid w:val="00782601"/>
    <w:rsid w:val="00786777"/>
    <w:rsid w:val="007926E4"/>
    <w:rsid w:val="00795959"/>
    <w:rsid w:val="007A2971"/>
    <w:rsid w:val="007A37D5"/>
    <w:rsid w:val="007A4567"/>
    <w:rsid w:val="007A6E86"/>
    <w:rsid w:val="007C4B16"/>
    <w:rsid w:val="007D6C34"/>
    <w:rsid w:val="007E0B5B"/>
    <w:rsid w:val="007E1E9A"/>
    <w:rsid w:val="007F6795"/>
    <w:rsid w:val="00811D47"/>
    <w:rsid w:val="00814406"/>
    <w:rsid w:val="00821ACA"/>
    <w:rsid w:val="0083256A"/>
    <w:rsid w:val="00832599"/>
    <w:rsid w:val="0084667B"/>
    <w:rsid w:val="00850834"/>
    <w:rsid w:val="00862AB4"/>
    <w:rsid w:val="0087581E"/>
    <w:rsid w:val="00876232"/>
    <w:rsid w:val="00881391"/>
    <w:rsid w:val="00882196"/>
    <w:rsid w:val="00893B25"/>
    <w:rsid w:val="008A09FC"/>
    <w:rsid w:val="008A3611"/>
    <w:rsid w:val="008B533A"/>
    <w:rsid w:val="008C0142"/>
    <w:rsid w:val="008C14FC"/>
    <w:rsid w:val="008C1E2E"/>
    <w:rsid w:val="008C1EB3"/>
    <w:rsid w:val="008C53C4"/>
    <w:rsid w:val="008C5F65"/>
    <w:rsid w:val="008E1818"/>
    <w:rsid w:val="008E5E5C"/>
    <w:rsid w:val="008F58E3"/>
    <w:rsid w:val="00910722"/>
    <w:rsid w:val="009111A6"/>
    <w:rsid w:val="009159B9"/>
    <w:rsid w:val="009168BD"/>
    <w:rsid w:val="00922426"/>
    <w:rsid w:val="009247E9"/>
    <w:rsid w:val="00924EEA"/>
    <w:rsid w:val="0092631A"/>
    <w:rsid w:val="009272AA"/>
    <w:rsid w:val="009374A9"/>
    <w:rsid w:val="00941781"/>
    <w:rsid w:val="009423B6"/>
    <w:rsid w:val="00950CEF"/>
    <w:rsid w:val="0095316D"/>
    <w:rsid w:val="0095782B"/>
    <w:rsid w:val="00957BB4"/>
    <w:rsid w:val="00957CB8"/>
    <w:rsid w:val="00961485"/>
    <w:rsid w:val="0096182D"/>
    <w:rsid w:val="00965406"/>
    <w:rsid w:val="00967B94"/>
    <w:rsid w:val="0097063F"/>
    <w:rsid w:val="009737C8"/>
    <w:rsid w:val="009839AD"/>
    <w:rsid w:val="009843CA"/>
    <w:rsid w:val="009850BA"/>
    <w:rsid w:val="009867AD"/>
    <w:rsid w:val="009944E6"/>
    <w:rsid w:val="009A00E0"/>
    <w:rsid w:val="009A3326"/>
    <w:rsid w:val="009A4E12"/>
    <w:rsid w:val="009A51FB"/>
    <w:rsid w:val="009A65F4"/>
    <w:rsid w:val="009B5DDB"/>
    <w:rsid w:val="009B6C62"/>
    <w:rsid w:val="009B7F2D"/>
    <w:rsid w:val="009C13E8"/>
    <w:rsid w:val="009C5E03"/>
    <w:rsid w:val="009C6DE0"/>
    <w:rsid w:val="009C7C69"/>
    <w:rsid w:val="009D34BC"/>
    <w:rsid w:val="009E20E6"/>
    <w:rsid w:val="009F2995"/>
    <w:rsid w:val="00A0308D"/>
    <w:rsid w:val="00A04621"/>
    <w:rsid w:val="00A04C53"/>
    <w:rsid w:val="00A07ECC"/>
    <w:rsid w:val="00A1010C"/>
    <w:rsid w:val="00A20072"/>
    <w:rsid w:val="00A33322"/>
    <w:rsid w:val="00A35DD9"/>
    <w:rsid w:val="00A445FB"/>
    <w:rsid w:val="00A56041"/>
    <w:rsid w:val="00A641D0"/>
    <w:rsid w:val="00A67408"/>
    <w:rsid w:val="00A74E5C"/>
    <w:rsid w:val="00A86ED7"/>
    <w:rsid w:val="00A87A92"/>
    <w:rsid w:val="00A928B0"/>
    <w:rsid w:val="00A938D0"/>
    <w:rsid w:val="00A94FEB"/>
    <w:rsid w:val="00A977C3"/>
    <w:rsid w:val="00AA0C67"/>
    <w:rsid w:val="00AA1734"/>
    <w:rsid w:val="00AA173D"/>
    <w:rsid w:val="00AA6FEC"/>
    <w:rsid w:val="00AB67F5"/>
    <w:rsid w:val="00AB7528"/>
    <w:rsid w:val="00AC02F4"/>
    <w:rsid w:val="00AC3374"/>
    <w:rsid w:val="00AD508E"/>
    <w:rsid w:val="00AE0155"/>
    <w:rsid w:val="00AE27F4"/>
    <w:rsid w:val="00AE7568"/>
    <w:rsid w:val="00AE76E9"/>
    <w:rsid w:val="00AF0010"/>
    <w:rsid w:val="00B00F0C"/>
    <w:rsid w:val="00B05A8B"/>
    <w:rsid w:val="00B16328"/>
    <w:rsid w:val="00B3328C"/>
    <w:rsid w:val="00B343F0"/>
    <w:rsid w:val="00B3520D"/>
    <w:rsid w:val="00B37EF9"/>
    <w:rsid w:val="00B4370D"/>
    <w:rsid w:val="00B448AE"/>
    <w:rsid w:val="00B45520"/>
    <w:rsid w:val="00B51090"/>
    <w:rsid w:val="00B555B7"/>
    <w:rsid w:val="00B6193F"/>
    <w:rsid w:val="00B80032"/>
    <w:rsid w:val="00B92AB3"/>
    <w:rsid w:val="00B96629"/>
    <w:rsid w:val="00B967C4"/>
    <w:rsid w:val="00BA4C3D"/>
    <w:rsid w:val="00BA7DF8"/>
    <w:rsid w:val="00BB3D78"/>
    <w:rsid w:val="00BC14BC"/>
    <w:rsid w:val="00BC3DE7"/>
    <w:rsid w:val="00BC7FF7"/>
    <w:rsid w:val="00BD67D4"/>
    <w:rsid w:val="00BE00F0"/>
    <w:rsid w:val="00BE11A3"/>
    <w:rsid w:val="00BE1E8D"/>
    <w:rsid w:val="00BF0400"/>
    <w:rsid w:val="00BF2373"/>
    <w:rsid w:val="00BF32A6"/>
    <w:rsid w:val="00BF4FC2"/>
    <w:rsid w:val="00BF7EF7"/>
    <w:rsid w:val="00C02DFA"/>
    <w:rsid w:val="00C03113"/>
    <w:rsid w:val="00C10F25"/>
    <w:rsid w:val="00C2119C"/>
    <w:rsid w:val="00C25B00"/>
    <w:rsid w:val="00C30E38"/>
    <w:rsid w:val="00C346E5"/>
    <w:rsid w:val="00C35492"/>
    <w:rsid w:val="00C53523"/>
    <w:rsid w:val="00C664F2"/>
    <w:rsid w:val="00C6675C"/>
    <w:rsid w:val="00C74719"/>
    <w:rsid w:val="00C74905"/>
    <w:rsid w:val="00C846EA"/>
    <w:rsid w:val="00C94CB5"/>
    <w:rsid w:val="00C9577A"/>
    <w:rsid w:val="00C97309"/>
    <w:rsid w:val="00CA6D02"/>
    <w:rsid w:val="00CB05D3"/>
    <w:rsid w:val="00CB0FCF"/>
    <w:rsid w:val="00CC7AFF"/>
    <w:rsid w:val="00CD39D0"/>
    <w:rsid w:val="00CE0DA1"/>
    <w:rsid w:val="00CF2559"/>
    <w:rsid w:val="00CF2EC5"/>
    <w:rsid w:val="00CF707F"/>
    <w:rsid w:val="00CF7452"/>
    <w:rsid w:val="00D03793"/>
    <w:rsid w:val="00D051E9"/>
    <w:rsid w:val="00D10234"/>
    <w:rsid w:val="00D25E2A"/>
    <w:rsid w:val="00D40181"/>
    <w:rsid w:val="00D41305"/>
    <w:rsid w:val="00D421A6"/>
    <w:rsid w:val="00D56079"/>
    <w:rsid w:val="00D62671"/>
    <w:rsid w:val="00D63500"/>
    <w:rsid w:val="00D64123"/>
    <w:rsid w:val="00D642A0"/>
    <w:rsid w:val="00D642D3"/>
    <w:rsid w:val="00D65B54"/>
    <w:rsid w:val="00D70B03"/>
    <w:rsid w:val="00D7352D"/>
    <w:rsid w:val="00D8247D"/>
    <w:rsid w:val="00D874CA"/>
    <w:rsid w:val="00D90AE5"/>
    <w:rsid w:val="00D91434"/>
    <w:rsid w:val="00D94D50"/>
    <w:rsid w:val="00DB1216"/>
    <w:rsid w:val="00DB4186"/>
    <w:rsid w:val="00DB65EA"/>
    <w:rsid w:val="00DB7468"/>
    <w:rsid w:val="00DC4C6E"/>
    <w:rsid w:val="00DD2CED"/>
    <w:rsid w:val="00DE5823"/>
    <w:rsid w:val="00DF01CD"/>
    <w:rsid w:val="00DF0E57"/>
    <w:rsid w:val="00DF181A"/>
    <w:rsid w:val="00DF7E3E"/>
    <w:rsid w:val="00DF7F76"/>
    <w:rsid w:val="00E0032D"/>
    <w:rsid w:val="00E04C14"/>
    <w:rsid w:val="00E05FFE"/>
    <w:rsid w:val="00E11CE2"/>
    <w:rsid w:val="00E216C5"/>
    <w:rsid w:val="00E25218"/>
    <w:rsid w:val="00E27581"/>
    <w:rsid w:val="00E34BAD"/>
    <w:rsid w:val="00E452BB"/>
    <w:rsid w:val="00E523A5"/>
    <w:rsid w:val="00E662C3"/>
    <w:rsid w:val="00E7699A"/>
    <w:rsid w:val="00E8249D"/>
    <w:rsid w:val="00E82D01"/>
    <w:rsid w:val="00E86226"/>
    <w:rsid w:val="00E87E94"/>
    <w:rsid w:val="00EA1DFC"/>
    <w:rsid w:val="00EA24CD"/>
    <w:rsid w:val="00EA2FBD"/>
    <w:rsid w:val="00EA3268"/>
    <w:rsid w:val="00EA7735"/>
    <w:rsid w:val="00EB50D7"/>
    <w:rsid w:val="00EC082D"/>
    <w:rsid w:val="00EC615D"/>
    <w:rsid w:val="00EC6FAC"/>
    <w:rsid w:val="00EC75FB"/>
    <w:rsid w:val="00ED1941"/>
    <w:rsid w:val="00ED2FE3"/>
    <w:rsid w:val="00ED6171"/>
    <w:rsid w:val="00ED630A"/>
    <w:rsid w:val="00EE19FC"/>
    <w:rsid w:val="00EF2AA8"/>
    <w:rsid w:val="00EF33F2"/>
    <w:rsid w:val="00EF382A"/>
    <w:rsid w:val="00EF461F"/>
    <w:rsid w:val="00F019B4"/>
    <w:rsid w:val="00F06F0D"/>
    <w:rsid w:val="00F06FC8"/>
    <w:rsid w:val="00F12FBC"/>
    <w:rsid w:val="00F22144"/>
    <w:rsid w:val="00F25889"/>
    <w:rsid w:val="00F4110C"/>
    <w:rsid w:val="00F447CD"/>
    <w:rsid w:val="00F552B7"/>
    <w:rsid w:val="00F642FB"/>
    <w:rsid w:val="00F67B04"/>
    <w:rsid w:val="00F70886"/>
    <w:rsid w:val="00F72139"/>
    <w:rsid w:val="00F76152"/>
    <w:rsid w:val="00F817FC"/>
    <w:rsid w:val="00F82772"/>
    <w:rsid w:val="00F864E2"/>
    <w:rsid w:val="00FA194B"/>
    <w:rsid w:val="00FA7984"/>
    <w:rsid w:val="00FB176A"/>
    <w:rsid w:val="00FC2D2D"/>
    <w:rsid w:val="00FC3B0F"/>
    <w:rsid w:val="00FC4320"/>
    <w:rsid w:val="00FC4C00"/>
    <w:rsid w:val="00FC6E8F"/>
    <w:rsid w:val="00FD2A3E"/>
    <w:rsid w:val="00FD50C6"/>
    <w:rsid w:val="00FE00AF"/>
    <w:rsid w:val="00FE274C"/>
    <w:rsid w:val="00FE68D9"/>
    <w:rsid w:val="00FF62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09984246-6787-46EE-B499-B4931C50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aliases w:val="Header bold,body 2,lp1,Heading x1,Lista 1,lp11,Lettre d'introduction,1st level - Bullet List Paragraph,Paragrafo elenco,List Paragraph11,Normal bullet 2,Antes de enumeración,Akapit z listą BS,List Paragraph1,Outlines a.b.c.,List_Paragraph"/>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customStyle="1" w:styleId="do1">
    <w:name w:val="do1"/>
    <w:basedOn w:val="Fontdeparagrafimplicit"/>
    <w:rsid w:val="006E76DE"/>
    <w:rPr>
      <w:b/>
      <w:bCs/>
      <w:sz w:val="26"/>
      <w:szCs w:val="26"/>
    </w:rPr>
  </w:style>
  <w:style w:type="character" w:customStyle="1" w:styleId="ListparagrafCaracter">
    <w:name w:val="Listă paragraf Caracter"/>
    <w:aliases w:val="Header bold Caracter,body 2 Caracter,lp1 Caracter,Heading x1 Caracter,Lista 1 Caracter,lp11 Caracter,Lettre d'introduction Caracter,1st level - Bullet List Paragraph Caracter,Paragrafo elenco Caracter,List Paragraph11 Caracter"/>
    <w:link w:val="Listparagraf"/>
    <w:uiPriority w:val="34"/>
    <w:locked/>
    <w:rsid w:val="006E76DE"/>
    <w:rPr>
      <w:lang w:val="en-US" w:eastAsia="en-US"/>
    </w:rPr>
  </w:style>
  <w:style w:type="paragraph" w:styleId="Frspaiere">
    <w:name w:val="No Spacing"/>
    <w:uiPriority w:val="1"/>
    <w:qFormat/>
    <w:rsid w:val="00ED630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2020">
      <w:bodyDiv w:val="1"/>
      <w:marLeft w:val="0"/>
      <w:marRight w:val="0"/>
      <w:marTop w:val="0"/>
      <w:marBottom w:val="0"/>
      <w:divBdr>
        <w:top w:val="none" w:sz="0" w:space="0" w:color="auto"/>
        <w:left w:val="none" w:sz="0" w:space="0" w:color="auto"/>
        <w:bottom w:val="none" w:sz="0" w:space="0" w:color="auto"/>
        <w:right w:val="none" w:sz="0" w:space="0" w:color="auto"/>
      </w:divBdr>
    </w:div>
    <w:div w:id="283076116">
      <w:bodyDiv w:val="1"/>
      <w:marLeft w:val="0"/>
      <w:marRight w:val="0"/>
      <w:marTop w:val="0"/>
      <w:marBottom w:val="0"/>
      <w:divBdr>
        <w:top w:val="none" w:sz="0" w:space="0" w:color="auto"/>
        <w:left w:val="none" w:sz="0" w:space="0" w:color="auto"/>
        <w:bottom w:val="none" w:sz="0" w:space="0" w:color="auto"/>
        <w:right w:val="none" w:sz="0" w:space="0" w:color="auto"/>
      </w:divBdr>
      <w:divsChild>
        <w:div w:id="1565988015">
          <w:marLeft w:val="0"/>
          <w:marRight w:val="0"/>
          <w:marTop w:val="0"/>
          <w:marBottom w:val="0"/>
          <w:divBdr>
            <w:top w:val="none" w:sz="0" w:space="0" w:color="auto"/>
            <w:left w:val="none" w:sz="0" w:space="0" w:color="auto"/>
            <w:bottom w:val="none" w:sz="0" w:space="0" w:color="auto"/>
            <w:right w:val="none" w:sz="0" w:space="0" w:color="auto"/>
          </w:divBdr>
        </w:div>
      </w:divsChild>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14259384">
      <w:bodyDiv w:val="1"/>
      <w:marLeft w:val="0"/>
      <w:marRight w:val="0"/>
      <w:marTop w:val="0"/>
      <w:marBottom w:val="0"/>
      <w:divBdr>
        <w:top w:val="none" w:sz="0" w:space="0" w:color="auto"/>
        <w:left w:val="none" w:sz="0" w:space="0" w:color="auto"/>
        <w:bottom w:val="none" w:sz="0" w:space="0" w:color="auto"/>
        <w:right w:val="none" w:sz="0" w:space="0" w:color="auto"/>
      </w:divBdr>
    </w:div>
    <w:div w:id="421683700">
      <w:bodyDiv w:val="1"/>
      <w:marLeft w:val="0"/>
      <w:marRight w:val="0"/>
      <w:marTop w:val="0"/>
      <w:marBottom w:val="0"/>
      <w:divBdr>
        <w:top w:val="none" w:sz="0" w:space="0" w:color="auto"/>
        <w:left w:val="none" w:sz="0" w:space="0" w:color="auto"/>
        <w:bottom w:val="none" w:sz="0" w:space="0" w:color="auto"/>
        <w:right w:val="none" w:sz="0" w:space="0" w:color="auto"/>
      </w:divBdr>
      <w:divsChild>
        <w:div w:id="1706099890">
          <w:marLeft w:val="0"/>
          <w:marRight w:val="0"/>
          <w:marTop w:val="0"/>
          <w:marBottom w:val="0"/>
          <w:divBdr>
            <w:top w:val="none" w:sz="0" w:space="0" w:color="auto"/>
            <w:left w:val="none" w:sz="0" w:space="0" w:color="auto"/>
            <w:bottom w:val="none" w:sz="0" w:space="0" w:color="auto"/>
            <w:right w:val="none" w:sz="0" w:space="0" w:color="auto"/>
          </w:divBdr>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06238082">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95551797">
      <w:bodyDiv w:val="1"/>
      <w:marLeft w:val="0"/>
      <w:marRight w:val="0"/>
      <w:marTop w:val="0"/>
      <w:marBottom w:val="0"/>
      <w:divBdr>
        <w:top w:val="none" w:sz="0" w:space="0" w:color="auto"/>
        <w:left w:val="none" w:sz="0" w:space="0" w:color="auto"/>
        <w:bottom w:val="none" w:sz="0" w:space="0" w:color="auto"/>
        <w:right w:val="none" w:sz="0" w:space="0" w:color="auto"/>
      </w:divBdr>
    </w:div>
    <w:div w:id="948901964">
      <w:bodyDiv w:val="1"/>
      <w:marLeft w:val="0"/>
      <w:marRight w:val="0"/>
      <w:marTop w:val="0"/>
      <w:marBottom w:val="0"/>
      <w:divBdr>
        <w:top w:val="none" w:sz="0" w:space="0" w:color="auto"/>
        <w:left w:val="none" w:sz="0" w:space="0" w:color="auto"/>
        <w:bottom w:val="none" w:sz="0" w:space="0" w:color="auto"/>
        <w:right w:val="none" w:sz="0" w:space="0" w:color="auto"/>
      </w:divBdr>
      <w:divsChild>
        <w:div w:id="2079280832">
          <w:marLeft w:val="0"/>
          <w:marRight w:val="0"/>
          <w:marTop w:val="0"/>
          <w:marBottom w:val="0"/>
          <w:divBdr>
            <w:top w:val="none" w:sz="0" w:space="0" w:color="auto"/>
            <w:left w:val="none" w:sz="0" w:space="0" w:color="auto"/>
            <w:bottom w:val="none" w:sz="0" w:space="0" w:color="auto"/>
            <w:right w:val="none" w:sz="0" w:space="0" w:color="auto"/>
          </w:divBdr>
        </w:div>
      </w:divsChild>
    </w:div>
    <w:div w:id="984623752">
      <w:bodyDiv w:val="1"/>
      <w:marLeft w:val="0"/>
      <w:marRight w:val="0"/>
      <w:marTop w:val="0"/>
      <w:marBottom w:val="0"/>
      <w:divBdr>
        <w:top w:val="none" w:sz="0" w:space="0" w:color="auto"/>
        <w:left w:val="none" w:sz="0" w:space="0" w:color="auto"/>
        <w:bottom w:val="none" w:sz="0" w:space="0" w:color="auto"/>
        <w:right w:val="none" w:sz="0" w:space="0" w:color="auto"/>
      </w:divBdr>
      <w:divsChild>
        <w:div w:id="154344998">
          <w:marLeft w:val="0"/>
          <w:marRight w:val="0"/>
          <w:marTop w:val="0"/>
          <w:marBottom w:val="0"/>
          <w:divBdr>
            <w:top w:val="none" w:sz="0" w:space="0" w:color="auto"/>
            <w:left w:val="none" w:sz="0" w:space="0" w:color="auto"/>
            <w:bottom w:val="none" w:sz="0" w:space="0" w:color="auto"/>
            <w:right w:val="none" w:sz="0" w:space="0" w:color="auto"/>
          </w:divBdr>
        </w:div>
      </w:divsChild>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96507631">
      <w:bodyDiv w:val="1"/>
      <w:marLeft w:val="0"/>
      <w:marRight w:val="0"/>
      <w:marTop w:val="0"/>
      <w:marBottom w:val="0"/>
      <w:divBdr>
        <w:top w:val="none" w:sz="0" w:space="0" w:color="auto"/>
        <w:left w:val="none" w:sz="0" w:space="0" w:color="auto"/>
        <w:bottom w:val="none" w:sz="0" w:space="0" w:color="auto"/>
        <w:right w:val="none" w:sz="0" w:space="0" w:color="auto"/>
      </w:divBdr>
    </w:div>
    <w:div w:id="1253587783">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24899872">
      <w:bodyDiv w:val="1"/>
      <w:marLeft w:val="0"/>
      <w:marRight w:val="0"/>
      <w:marTop w:val="0"/>
      <w:marBottom w:val="0"/>
      <w:divBdr>
        <w:top w:val="none" w:sz="0" w:space="0" w:color="auto"/>
        <w:left w:val="none" w:sz="0" w:space="0" w:color="auto"/>
        <w:bottom w:val="none" w:sz="0" w:space="0" w:color="auto"/>
        <w:right w:val="none" w:sz="0" w:space="0" w:color="auto"/>
      </w:divBdr>
      <w:divsChild>
        <w:div w:id="1676765707">
          <w:marLeft w:val="0"/>
          <w:marRight w:val="0"/>
          <w:marTop w:val="0"/>
          <w:marBottom w:val="0"/>
          <w:divBdr>
            <w:top w:val="none" w:sz="0" w:space="0" w:color="auto"/>
            <w:left w:val="none" w:sz="0" w:space="0" w:color="auto"/>
            <w:bottom w:val="none" w:sz="0" w:space="0" w:color="auto"/>
            <w:right w:val="none" w:sz="0" w:space="0" w:color="auto"/>
          </w:divBdr>
        </w:div>
      </w:divsChild>
    </w:div>
    <w:div w:id="1555043804">
      <w:bodyDiv w:val="1"/>
      <w:marLeft w:val="0"/>
      <w:marRight w:val="0"/>
      <w:marTop w:val="0"/>
      <w:marBottom w:val="0"/>
      <w:divBdr>
        <w:top w:val="none" w:sz="0" w:space="0" w:color="auto"/>
        <w:left w:val="none" w:sz="0" w:space="0" w:color="auto"/>
        <w:bottom w:val="none" w:sz="0" w:space="0" w:color="auto"/>
        <w:right w:val="none" w:sz="0" w:space="0" w:color="auto"/>
      </w:divBdr>
      <w:divsChild>
        <w:div w:id="681475397">
          <w:marLeft w:val="0"/>
          <w:marRight w:val="0"/>
          <w:marTop w:val="0"/>
          <w:marBottom w:val="0"/>
          <w:divBdr>
            <w:top w:val="none" w:sz="0" w:space="0" w:color="auto"/>
            <w:left w:val="none" w:sz="0" w:space="0" w:color="auto"/>
            <w:bottom w:val="none" w:sz="0" w:space="0" w:color="auto"/>
            <w:right w:val="none" w:sz="0" w:space="0" w:color="auto"/>
          </w:divBdr>
        </w:div>
      </w:divsChild>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025551702">
      <w:bodyDiv w:val="1"/>
      <w:marLeft w:val="0"/>
      <w:marRight w:val="0"/>
      <w:marTop w:val="0"/>
      <w:marBottom w:val="0"/>
      <w:divBdr>
        <w:top w:val="none" w:sz="0" w:space="0" w:color="auto"/>
        <w:left w:val="none" w:sz="0" w:space="0" w:color="auto"/>
        <w:bottom w:val="none" w:sz="0" w:space="0" w:color="auto"/>
        <w:right w:val="none" w:sz="0" w:space="0" w:color="auto"/>
      </w:divBdr>
    </w:div>
    <w:div w:id="2065060702">
      <w:bodyDiv w:val="1"/>
      <w:marLeft w:val="0"/>
      <w:marRight w:val="0"/>
      <w:marTop w:val="0"/>
      <w:marBottom w:val="0"/>
      <w:divBdr>
        <w:top w:val="none" w:sz="0" w:space="0" w:color="auto"/>
        <w:left w:val="none" w:sz="0" w:space="0" w:color="auto"/>
        <w:bottom w:val="none" w:sz="0" w:space="0" w:color="auto"/>
        <w:right w:val="none" w:sz="0" w:space="0" w:color="auto"/>
      </w:divBdr>
    </w:div>
    <w:div w:id="2098280953">
      <w:bodyDiv w:val="1"/>
      <w:marLeft w:val="0"/>
      <w:marRight w:val="0"/>
      <w:marTop w:val="0"/>
      <w:marBottom w:val="0"/>
      <w:divBdr>
        <w:top w:val="none" w:sz="0" w:space="0" w:color="auto"/>
        <w:left w:val="none" w:sz="0" w:space="0" w:color="auto"/>
        <w:bottom w:val="none" w:sz="0" w:space="0" w:color="auto"/>
        <w:right w:val="none" w:sz="0" w:space="0" w:color="auto"/>
      </w:divBdr>
      <w:divsChild>
        <w:div w:id="2116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547DB-24F6-4505-A15E-3A4617DE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1970</Words>
  <Characters>11430</Characters>
  <Application>Microsoft Office Word</Application>
  <DocSecurity>0</DocSecurity>
  <Lines>95</Lines>
  <Paragraphs>26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Dulsineia Bîlici</cp:lastModifiedBy>
  <cp:revision>3</cp:revision>
  <cp:lastPrinted>2022-07-01T07:55:00Z</cp:lastPrinted>
  <dcterms:created xsi:type="dcterms:W3CDTF">2022-07-01T12:56:00Z</dcterms:created>
  <dcterms:modified xsi:type="dcterms:W3CDTF">2022-07-01T12:58:00Z</dcterms:modified>
</cp:coreProperties>
</file>