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0965C" w14:textId="77777777" w:rsidR="001D443F" w:rsidRPr="00DB4D69" w:rsidRDefault="001D443F" w:rsidP="001D443F">
      <w:pPr>
        <w:shd w:val="clear" w:color="auto" w:fill="FFFFFF"/>
        <w:ind w:left="6237"/>
        <w:jc w:val="both"/>
        <w:rPr>
          <w:sz w:val="28"/>
          <w:szCs w:val="28"/>
          <w:lang w:val="ro-MD"/>
        </w:rPr>
      </w:pPr>
      <w:r w:rsidRPr="00DB4D69">
        <w:rPr>
          <w:sz w:val="28"/>
          <w:szCs w:val="28"/>
          <w:lang w:val="ro-MD"/>
        </w:rPr>
        <w:t>Anexa nr. 1</w:t>
      </w:r>
    </w:p>
    <w:p w14:paraId="6AF52C46" w14:textId="77777777" w:rsidR="001D443F" w:rsidRPr="00DB4D69" w:rsidRDefault="001D443F" w:rsidP="001D443F">
      <w:pPr>
        <w:shd w:val="clear" w:color="auto" w:fill="FFFFFF"/>
        <w:ind w:left="6237"/>
        <w:jc w:val="both"/>
        <w:rPr>
          <w:sz w:val="28"/>
          <w:szCs w:val="28"/>
          <w:lang w:val="ro-MD"/>
        </w:rPr>
      </w:pPr>
      <w:r w:rsidRPr="00DB4D69">
        <w:rPr>
          <w:sz w:val="28"/>
          <w:szCs w:val="28"/>
          <w:lang w:val="ro-MD"/>
        </w:rPr>
        <w:t>la decizia Consiliului</w:t>
      </w:r>
    </w:p>
    <w:p w14:paraId="5AB06600" w14:textId="77777777" w:rsidR="001D443F" w:rsidRPr="00DB4D69" w:rsidRDefault="001D443F" w:rsidP="001D443F">
      <w:pPr>
        <w:shd w:val="clear" w:color="auto" w:fill="FFFFFF"/>
        <w:ind w:left="6237"/>
        <w:jc w:val="both"/>
        <w:rPr>
          <w:sz w:val="28"/>
          <w:szCs w:val="28"/>
          <w:lang w:val="ro-MD"/>
        </w:rPr>
      </w:pPr>
      <w:r w:rsidRPr="00DB4D69">
        <w:rPr>
          <w:sz w:val="28"/>
          <w:szCs w:val="28"/>
          <w:lang w:val="ro-MD"/>
        </w:rPr>
        <w:t>mun. Bălţi</w:t>
      </w:r>
    </w:p>
    <w:p w14:paraId="3C45EF7B" w14:textId="3A3F53CE" w:rsidR="001D443F" w:rsidRPr="00DB4D69" w:rsidRDefault="001D443F" w:rsidP="001D443F">
      <w:pPr>
        <w:shd w:val="clear" w:color="auto" w:fill="FFFFFF"/>
        <w:ind w:left="6237"/>
        <w:jc w:val="both"/>
        <w:rPr>
          <w:sz w:val="28"/>
          <w:szCs w:val="28"/>
          <w:lang w:val="ro-MD"/>
        </w:rPr>
      </w:pPr>
      <w:r w:rsidRPr="00DB4D69">
        <w:rPr>
          <w:sz w:val="28"/>
          <w:szCs w:val="28"/>
          <w:lang w:val="ro-MD"/>
        </w:rPr>
        <w:t>nr.____ din „____”  202</w:t>
      </w:r>
      <w:r w:rsidR="007B41A5">
        <w:rPr>
          <w:sz w:val="28"/>
          <w:szCs w:val="28"/>
          <w:lang w:val="ro-MD"/>
        </w:rPr>
        <w:t>2</w:t>
      </w:r>
    </w:p>
    <w:p w14:paraId="31E6E7D8" w14:textId="1B47AF7C" w:rsidR="00AB47FF" w:rsidRDefault="00AB47FF" w:rsidP="00510331">
      <w:pPr>
        <w:tabs>
          <w:tab w:val="left" w:pos="284"/>
          <w:tab w:val="left" w:pos="426"/>
        </w:tabs>
        <w:ind w:right="283"/>
        <w:jc w:val="both"/>
        <w:rPr>
          <w:b/>
          <w:sz w:val="28"/>
          <w:szCs w:val="28"/>
          <w:lang w:val="ro-MD"/>
        </w:rPr>
      </w:pPr>
    </w:p>
    <w:p w14:paraId="2823E5DD" w14:textId="77777777" w:rsidR="001D443F" w:rsidRPr="001D443F" w:rsidRDefault="001D443F" w:rsidP="00510331">
      <w:pPr>
        <w:tabs>
          <w:tab w:val="left" w:pos="284"/>
          <w:tab w:val="left" w:pos="426"/>
        </w:tabs>
        <w:ind w:right="283"/>
        <w:jc w:val="both"/>
        <w:rPr>
          <w:b/>
          <w:sz w:val="28"/>
          <w:szCs w:val="28"/>
          <w:lang w:val="ro-MD"/>
        </w:rPr>
      </w:pPr>
    </w:p>
    <w:p w14:paraId="00C92509" w14:textId="77777777" w:rsidR="000E50AC" w:rsidRDefault="001D443F" w:rsidP="000E50AC">
      <w:pPr>
        <w:tabs>
          <w:tab w:val="left" w:pos="284"/>
          <w:tab w:val="left" w:pos="426"/>
        </w:tabs>
        <w:ind w:right="283"/>
        <w:jc w:val="center"/>
        <w:rPr>
          <w:b/>
          <w:sz w:val="28"/>
          <w:szCs w:val="28"/>
          <w:lang w:val="ro-RO"/>
        </w:rPr>
      </w:pPr>
      <w:r w:rsidRPr="000A2290">
        <w:rPr>
          <w:b/>
          <w:sz w:val="28"/>
          <w:szCs w:val="28"/>
          <w:lang w:val="ro-RO"/>
        </w:rPr>
        <w:t>REGULAMENTUL</w:t>
      </w:r>
    </w:p>
    <w:p w14:paraId="02591A52" w14:textId="292752BF" w:rsidR="00395C5D" w:rsidRPr="006947BD" w:rsidRDefault="001D443F" w:rsidP="000E50AC">
      <w:pPr>
        <w:tabs>
          <w:tab w:val="left" w:pos="284"/>
          <w:tab w:val="left" w:pos="426"/>
        </w:tabs>
        <w:ind w:right="283"/>
        <w:jc w:val="center"/>
        <w:rPr>
          <w:rStyle w:val="a7"/>
          <w:bCs w:val="0"/>
          <w:sz w:val="28"/>
          <w:szCs w:val="28"/>
          <w:lang w:val="ro-RO"/>
        </w:rPr>
      </w:pPr>
      <w:r w:rsidRPr="000A2290">
        <w:rPr>
          <w:b/>
          <w:sz w:val="28"/>
          <w:szCs w:val="28"/>
          <w:lang w:val="ro-RO"/>
        </w:rPr>
        <w:t xml:space="preserve"> FUNCŢIONĂRII CIMITIRELOR DIN MUN</w:t>
      </w:r>
      <w:r w:rsidR="000E50AC">
        <w:rPr>
          <w:b/>
          <w:sz w:val="28"/>
          <w:szCs w:val="28"/>
          <w:lang w:val="ro-RO"/>
        </w:rPr>
        <w:t>.</w:t>
      </w:r>
      <w:r w:rsidRPr="000A2290">
        <w:rPr>
          <w:b/>
          <w:sz w:val="28"/>
          <w:szCs w:val="28"/>
          <w:lang w:val="ro-RO"/>
        </w:rPr>
        <w:t xml:space="preserve"> BĂLŢI</w:t>
      </w:r>
    </w:p>
    <w:p w14:paraId="2F536EE4" w14:textId="77777777" w:rsidR="00395C5D" w:rsidRPr="000A2290" w:rsidRDefault="00395C5D" w:rsidP="00510331">
      <w:pPr>
        <w:ind w:right="283" w:firstLine="567"/>
        <w:jc w:val="both"/>
        <w:rPr>
          <w:sz w:val="28"/>
          <w:szCs w:val="28"/>
          <w:lang w:val="ro-RO"/>
        </w:rPr>
      </w:pPr>
    </w:p>
    <w:p w14:paraId="47D822D0" w14:textId="5075924E" w:rsidR="001C156A" w:rsidRPr="000A2290" w:rsidRDefault="00CD1958" w:rsidP="006B33BD">
      <w:pPr>
        <w:ind w:right="283"/>
        <w:jc w:val="center"/>
        <w:rPr>
          <w:b/>
          <w:bCs/>
          <w:lang w:val="ro-RO"/>
        </w:rPr>
      </w:pPr>
      <w:r>
        <w:rPr>
          <w:b/>
          <w:bCs/>
          <w:lang w:val="ro-RO"/>
        </w:rPr>
        <w:t>I</w:t>
      </w:r>
      <w:r w:rsidR="001C156A" w:rsidRPr="000A2290">
        <w:rPr>
          <w:b/>
          <w:bCs/>
          <w:lang w:val="ro-RO"/>
        </w:rPr>
        <w:t>. DISPOZIŢII GENERALE</w:t>
      </w:r>
    </w:p>
    <w:p w14:paraId="49BC6F36" w14:textId="77777777" w:rsidR="00AB47FF" w:rsidRPr="000A2290" w:rsidRDefault="00AB47FF" w:rsidP="00510331">
      <w:pPr>
        <w:tabs>
          <w:tab w:val="left" w:pos="284"/>
          <w:tab w:val="left" w:pos="426"/>
        </w:tabs>
        <w:ind w:right="283" w:firstLine="1134"/>
        <w:jc w:val="both"/>
        <w:rPr>
          <w:b/>
          <w:lang w:val="ro-RO"/>
        </w:rPr>
      </w:pPr>
    </w:p>
    <w:p w14:paraId="5D0348CD" w14:textId="6E741D33" w:rsidR="002B2D64" w:rsidRPr="00C2604A" w:rsidRDefault="003324F8" w:rsidP="00834DBE">
      <w:pPr>
        <w:pStyle w:val="a8"/>
        <w:numPr>
          <w:ilvl w:val="1"/>
          <w:numId w:val="1"/>
        </w:numPr>
        <w:tabs>
          <w:tab w:val="left" w:pos="426"/>
        </w:tabs>
        <w:ind w:left="0" w:right="283" w:firstLine="0"/>
        <w:jc w:val="both"/>
        <w:rPr>
          <w:b/>
          <w:bCs/>
          <w:sz w:val="28"/>
          <w:szCs w:val="28"/>
          <w:lang w:val="ro-RO"/>
        </w:rPr>
      </w:pPr>
      <w:r>
        <w:rPr>
          <w:sz w:val="28"/>
          <w:szCs w:val="28"/>
          <w:lang w:val="ro-RO"/>
        </w:rPr>
        <w:t xml:space="preserve"> </w:t>
      </w:r>
      <w:r w:rsidR="002B2D64" w:rsidRPr="000A2290">
        <w:rPr>
          <w:sz w:val="28"/>
          <w:szCs w:val="28"/>
          <w:lang w:val="ro-RO"/>
        </w:rPr>
        <w:t xml:space="preserve">Prezentul </w:t>
      </w:r>
      <w:r w:rsidR="00FF6429">
        <w:rPr>
          <w:sz w:val="28"/>
          <w:szCs w:val="28"/>
          <w:lang w:val="ro-RO"/>
        </w:rPr>
        <w:t>Regulament fost elaborat în conformitate cu</w:t>
      </w:r>
      <w:r w:rsidR="002B2D64" w:rsidRPr="000A2290">
        <w:rPr>
          <w:sz w:val="28"/>
          <w:szCs w:val="28"/>
          <w:lang w:val="ro-RO"/>
        </w:rPr>
        <w:t xml:space="preserve"> </w:t>
      </w:r>
      <w:r w:rsidR="00FF6429">
        <w:rPr>
          <w:sz w:val="28"/>
          <w:szCs w:val="28"/>
          <w:lang w:val="ro-RO"/>
        </w:rPr>
        <w:t>Legea RM nr. 436-XVI din 28.12.2006</w:t>
      </w:r>
      <w:r w:rsidR="00FF6429" w:rsidRPr="00FF6429">
        <w:rPr>
          <w:sz w:val="28"/>
          <w:szCs w:val="28"/>
          <w:lang w:val="ro-RO"/>
        </w:rPr>
        <w:t xml:space="preserve"> privind administrația publică locală;</w:t>
      </w:r>
      <w:r w:rsidR="00FF6429">
        <w:rPr>
          <w:sz w:val="28"/>
          <w:szCs w:val="28"/>
          <w:lang w:val="ro-RO"/>
        </w:rPr>
        <w:t xml:space="preserve"> art. 7, alin.2, lit. j din Legea nr.246 din 22.11.2017</w:t>
      </w:r>
      <w:r w:rsidR="00FF6429">
        <w:rPr>
          <w:bCs/>
          <w:sz w:val="28"/>
          <w:szCs w:val="28"/>
          <w:lang w:val="en-US"/>
        </w:rPr>
        <w:t xml:space="preserve">cu </w:t>
      </w:r>
      <w:proofErr w:type="spellStart"/>
      <w:r w:rsidR="00FF6429" w:rsidRPr="00FF6429">
        <w:rPr>
          <w:bCs/>
          <w:sz w:val="28"/>
          <w:szCs w:val="28"/>
          <w:lang w:val="en-US"/>
        </w:rPr>
        <w:t>privire</w:t>
      </w:r>
      <w:proofErr w:type="spellEnd"/>
      <w:r w:rsidR="00FF6429" w:rsidRPr="00FF6429">
        <w:rPr>
          <w:bCs/>
          <w:sz w:val="28"/>
          <w:szCs w:val="28"/>
          <w:lang w:val="en-US"/>
        </w:rPr>
        <w:t xml:space="preserve"> la </w:t>
      </w:r>
      <w:proofErr w:type="spellStart"/>
      <w:r w:rsidR="00FF6429" w:rsidRPr="00FF6429">
        <w:rPr>
          <w:bCs/>
          <w:sz w:val="28"/>
          <w:szCs w:val="28"/>
          <w:lang w:val="en-US"/>
        </w:rPr>
        <w:t>întreprinderea</w:t>
      </w:r>
      <w:proofErr w:type="spellEnd"/>
      <w:r w:rsidR="00FF6429" w:rsidRPr="00FF6429">
        <w:rPr>
          <w:bCs/>
          <w:sz w:val="28"/>
          <w:szCs w:val="28"/>
          <w:lang w:val="en-US"/>
        </w:rPr>
        <w:t xml:space="preserve"> de stat </w:t>
      </w:r>
      <w:proofErr w:type="spellStart"/>
      <w:r w:rsidR="00FF6429" w:rsidRPr="00FF6429">
        <w:rPr>
          <w:bCs/>
          <w:sz w:val="28"/>
          <w:szCs w:val="28"/>
          <w:lang w:val="en-US"/>
        </w:rPr>
        <w:t>şi</w:t>
      </w:r>
      <w:proofErr w:type="spellEnd"/>
      <w:r w:rsidR="00FF6429" w:rsidRPr="00FF6429">
        <w:rPr>
          <w:bCs/>
          <w:sz w:val="28"/>
          <w:szCs w:val="28"/>
          <w:lang w:val="en-US"/>
        </w:rPr>
        <w:t xml:space="preserve"> </w:t>
      </w:r>
      <w:proofErr w:type="spellStart"/>
      <w:r w:rsidR="00FF6429" w:rsidRPr="00FF6429">
        <w:rPr>
          <w:bCs/>
          <w:sz w:val="28"/>
          <w:szCs w:val="28"/>
          <w:lang w:val="en-US"/>
        </w:rPr>
        <w:t>întreprinderea</w:t>
      </w:r>
      <w:proofErr w:type="spellEnd"/>
      <w:r w:rsidR="00FF6429" w:rsidRPr="00FF6429">
        <w:rPr>
          <w:bCs/>
          <w:sz w:val="28"/>
          <w:szCs w:val="28"/>
          <w:lang w:val="en-US"/>
        </w:rPr>
        <w:t xml:space="preserve"> </w:t>
      </w:r>
      <w:proofErr w:type="spellStart"/>
      <w:r w:rsidR="00FF6429">
        <w:rPr>
          <w:bCs/>
          <w:sz w:val="28"/>
          <w:szCs w:val="28"/>
          <w:lang w:val="en-US"/>
        </w:rPr>
        <w:t>municipală</w:t>
      </w:r>
      <w:proofErr w:type="spellEnd"/>
      <w:r w:rsidR="00FF6429">
        <w:rPr>
          <w:bCs/>
          <w:sz w:val="28"/>
          <w:szCs w:val="28"/>
          <w:lang w:val="en-US"/>
        </w:rPr>
        <w:t xml:space="preserve">; </w:t>
      </w:r>
      <w:r w:rsidR="00FF6429">
        <w:rPr>
          <w:sz w:val="28"/>
          <w:szCs w:val="28"/>
          <w:lang w:val="ro-RO"/>
        </w:rPr>
        <w:t>Hotărârea Guvernului</w:t>
      </w:r>
      <w:r w:rsidR="00C2604A">
        <w:rPr>
          <w:sz w:val="28"/>
          <w:szCs w:val="28"/>
          <w:lang w:val="ro-RO"/>
        </w:rPr>
        <w:t xml:space="preserve"> n</w:t>
      </w:r>
      <w:r w:rsidR="002B2D64" w:rsidRPr="00FF6429">
        <w:rPr>
          <w:sz w:val="28"/>
          <w:szCs w:val="28"/>
          <w:lang w:val="ro-RO"/>
        </w:rPr>
        <w:t>r. 1072 din 22.10.1998 despre aprobarea Regulamentului cu privire la cimitire și are ca scop</w:t>
      </w:r>
      <w:r w:rsidR="002B2D64" w:rsidRPr="00FF6429">
        <w:rPr>
          <w:rStyle w:val="20"/>
          <w:color w:val="333333"/>
          <w:sz w:val="28"/>
          <w:szCs w:val="28"/>
          <w:shd w:val="clear" w:color="auto" w:fill="FFFFFF"/>
          <w:lang w:val="ro-RO"/>
        </w:rPr>
        <w:t xml:space="preserve"> </w:t>
      </w:r>
      <w:r w:rsidR="002B2D64" w:rsidRPr="00FF6429">
        <w:rPr>
          <w:sz w:val="28"/>
          <w:szCs w:val="28"/>
          <w:lang w:val="ro-RO"/>
        </w:rPr>
        <w:t>reglementarea modului de înfiinţăre, extindere, închidere, lichidare şi administrare a cimitir</w:t>
      </w:r>
      <w:r w:rsidR="00C2604A">
        <w:rPr>
          <w:sz w:val="28"/>
          <w:szCs w:val="28"/>
          <w:lang w:val="ro-RO"/>
        </w:rPr>
        <w:t>elor, precum şi modul de rezervare a</w:t>
      </w:r>
      <w:r w:rsidR="002B2D64" w:rsidRPr="00FF6429">
        <w:rPr>
          <w:sz w:val="28"/>
          <w:szCs w:val="28"/>
          <w:lang w:val="ro-RO"/>
        </w:rPr>
        <w:t xml:space="preserve"> locurilor pentru înmormîntarea şi reînmormîntarea decedaţilor, executării lucrărilor în cimitire.</w:t>
      </w:r>
      <w:r w:rsidR="00C2604A">
        <w:rPr>
          <w:sz w:val="28"/>
          <w:szCs w:val="28"/>
          <w:lang w:val="ro-RO"/>
        </w:rPr>
        <w:t xml:space="preserve"> Regulamentul apară dreptul fiecărui cetățean al Republicii Moldova la înmormântare după obiceiurile poporului său și la păstrarea mormântului</w:t>
      </w:r>
      <w:r w:rsidR="005D6BDE">
        <w:rPr>
          <w:sz w:val="28"/>
          <w:szCs w:val="28"/>
          <w:lang w:val="ro-RO"/>
        </w:rPr>
        <w:t>.</w:t>
      </w:r>
    </w:p>
    <w:p w14:paraId="620CC6AC" w14:textId="394C6B18" w:rsidR="00AB47FF" w:rsidRPr="000A2290" w:rsidRDefault="003324F8" w:rsidP="00834DBE">
      <w:pPr>
        <w:pStyle w:val="a8"/>
        <w:numPr>
          <w:ilvl w:val="1"/>
          <w:numId w:val="1"/>
        </w:numPr>
        <w:tabs>
          <w:tab w:val="left" w:pos="284"/>
          <w:tab w:val="left" w:pos="426"/>
        </w:tabs>
        <w:ind w:left="0" w:right="283" w:firstLine="0"/>
        <w:jc w:val="both"/>
        <w:rPr>
          <w:sz w:val="28"/>
          <w:szCs w:val="28"/>
          <w:lang w:val="ro-RO"/>
        </w:rPr>
      </w:pPr>
      <w:r>
        <w:rPr>
          <w:sz w:val="28"/>
          <w:szCs w:val="28"/>
          <w:lang w:val="ro-RO"/>
        </w:rPr>
        <w:t xml:space="preserve"> </w:t>
      </w:r>
      <w:r w:rsidR="005D6BDE">
        <w:rPr>
          <w:sz w:val="28"/>
          <w:szCs w:val="28"/>
          <w:lang w:val="ro-RO"/>
        </w:rPr>
        <w:t>C</w:t>
      </w:r>
      <w:r w:rsidR="001C156A" w:rsidRPr="000A2290">
        <w:rPr>
          <w:sz w:val="28"/>
          <w:szCs w:val="28"/>
          <w:lang w:val="ro-RO"/>
        </w:rPr>
        <w:t>imitirele</w:t>
      </w:r>
      <w:r w:rsidR="005D6BDE">
        <w:rPr>
          <w:sz w:val="28"/>
          <w:szCs w:val="28"/>
          <w:lang w:val="ro-RO"/>
        </w:rPr>
        <w:t xml:space="preserve"> mun. Bălți sânt domeniu public, care</w:t>
      </w:r>
      <w:r w:rsidR="001C156A" w:rsidRPr="000A2290">
        <w:rPr>
          <w:sz w:val="28"/>
          <w:szCs w:val="28"/>
          <w:lang w:val="ro-RO"/>
        </w:rPr>
        <w:t xml:space="preserve"> se află în subordinea </w:t>
      </w:r>
      <w:r w:rsidR="00420EC1" w:rsidRPr="000A2290">
        <w:rPr>
          <w:sz w:val="28"/>
          <w:szCs w:val="28"/>
          <w:lang w:val="ro-RO"/>
        </w:rPr>
        <w:t>Consiliului municipal</w:t>
      </w:r>
      <w:r w:rsidR="005D6BDE">
        <w:rPr>
          <w:sz w:val="28"/>
          <w:szCs w:val="28"/>
          <w:lang w:val="ro-RO"/>
        </w:rPr>
        <w:t xml:space="preserve"> Bălți ș</w:t>
      </w:r>
      <w:r w:rsidR="00420EC1" w:rsidRPr="000A2290">
        <w:rPr>
          <w:sz w:val="28"/>
          <w:szCs w:val="28"/>
          <w:lang w:val="ro-RO"/>
        </w:rPr>
        <w:t>i sunt administrate de ÎM „D</w:t>
      </w:r>
      <w:r w:rsidR="00543309">
        <w:rPr>
          <w:sz w:val="28"/>
          <w:szCs w:val="28"/>
          <w:lang w:val="ro-RO"/>
        </w:rPr>
        <w:t>irecția</w:t>
      </w:r>
      <w:r w:rsidR="00420EC1" w:rsidRPr="000A2290">
        <w:rPr>
          <w:sz w:val="28"/>
          <w:szCs w:val="28"/>
          <w:lang w:val="ro-RO"/>
        </w:rPr>
        <w:t xml:space="preserve"> R</w:t>
      </w:r>
      <w:r w:rsidR="00543309">
        <w:rPr>
          <w:sz w:val="28"/>
          <w:szCs w:val="28"/>
          <w:lang w:val="ro-RO"/>
        </w:rPr>
        <w:t>eparații</w:t>
      </w:r>
      <w:r w:rsidR="00420EC1" w:rsidRPr="000A2290">
        <w:rPr>
          <w:sz w:val="28"/>
          <w:szCs w:val="28"/>
          <w:lang w:val="ro-RO"/>
        </w:rPr>
        <w:t xml:space="preserve"> </w:t>
      </w:r>
      <w:r w:rsidR="00543309">
        <w:rPr>
          <w:sz w:val="28"/>
          <w:szCs w:val="28"/>
          <w:lang w:val="ro-RO"/>
        </w:rPr>
        <w:t>și</w:t>
      </w:r>
      <w:r w:rsidR="00420EC1" w:rsidRPr="000A2290">
        <w:rPr>
          <w:sz w:val="28"/>
          <w:szCs w:val="28"/>
          <w:lang w:val="ro-RO"/>
        </w:rPr>
        <w:t xml:space="preserve"> C</w:t>
      </w:r>
      <w:r w:rsidR="00543309">
        <w:rPr>
          <w:sz w:val="28"/>
          <w:szCs w:val="28"/>
          <w:lang w:val="ro-RO"/>
        </w:rPr>
        <w:t>onstrucții</w:t>
      </w:r>
      <w:r w:rsidR="00420EC1" w:rsidRPr="000A2290">
        <w:rPr>
          <w:sz w:val="28"/>
          <w:szCs w:val="28"/>
          <w:lang w:val="ro-RO"/>
        </w:rPr>
        <w:t xml:space="preserve"> D</w:t>
      </w:r>
      <w:r w:rsidR="00543309">
        <w:rPr>
          <w:sz w:val="28"/>
          <w:szCs w:val="28"/>
          <w:lang w:val="ro-RO"/>
        </w:rPr>
        <w:t>rumuri</w:t>
      </w:r>
      <w:r w:rsidR="005D6BDE">
        <w:rPr>
          <w:sz w:val="28"/>
          <w:szCs w:val="28"/>
          <w:lang w:val="ro-RO"/>
        </w:rPr>
        <w:t xml:space="preserve"> BĂLŢI”</w:t>
      </w:r>
      <w:r w:rsidR="000558CF">
        <w:rPr>
          <w:sz w:val="28"/>
          <w:szCs w:val="28"/>
          <w:lang w:val="ro-RO"/>
        </w:rPr>
        <w:t xml:space="preserve"> (în continuare ÎM „DRCD Bălți”)</w:t>
      </w:r>
      <w:r w:rsidR="005D6BDE">
        <w:rPr>
          <w:sz w:val="28"/>
          <w:szCs w:val="28"/>
          <w:lang w:val="ro-RO"/>
        </w:rPr>
        <w:t>, numit în continuare „A</w:t>
      </w:r>
      <w:r w:rsidR="00420EC1" w:rsidRPr="000A2290">
        <w:rPr>
          <w:sz w:val="28"/>
          <w:szCs w:val="28"/>
          <w:lang w:val="ro-RO"/>
        </w:rPr>
        <w:t>dministratia cimitirului”</w:t>
      </w:r>
      <w:r w:rsidR="005D6BDE">
        <w:rPr>
          <w:sz w:val="28"/>
          <w:szCs w:val="28"/>
          <w:lang w:val="ro-RO"/>
        </w:rPr>
        <w:t xml:space="preserve">. </w:t>
      </w:r>
      <w:r w:rsidR="001C156A" w:rsidRPr="000A2290">
        <w:rPr>
          <w:sz w:val="28"/>
          <w:szCs w:val="28"/>
          <w:lang w:val="ro-RO"/>
        </w:rPr>
        <w:t>Înmormîntările şi reînmormîntările se efectuează numai în baza prezentului Regulament.</w:t>
      </w:r>
    </w:p>
    <w:p w14:paraId="1F2EAB66" w14:textId="1E733C82" w:rsidR="00276E7D" w:rsidRPr="000A2290" w:rsidRDefault="003324F8" w:rsidP="00834DBE">
      <w:pPr>
        <w:pStyle w:val="a8"/>
        <w:numPr>
          <w:ilvl w:val="1"/>
          <w:numId w:val="1"/>
        </w:numPr>
        <w:tabs>
          <w:tab w:val="left" w:pos="426"/>
        </w:tabs>
        <w:ind w:left="0" w:right="283" w:firstLine="0"/>
        <w:jc w:val="both"/>
        <w:rPr>
          <w:sz w:val="28"/>
          <w:szCs w:val="28"/>
          <w:lang w:val="ro-RO"/>
        </w:rPr>
      </w:pPr>
      <w:r>
        <w:rPr>
          <w:color w:val="000000"/>
          <w:sz w:val="28"/>
          <w:szCs w:val="28"/>
          <w:lang w:val="ro-RO"/>
        </w:rPr>
        <w:t xml:space="preserve"> </w:t>
      </w:r>
      <w:r w:rsidR="00276E7D" w:rsidRPr="000A2290">
        <w:rPr>
          <w:color w:val="000000"/>
          <w:sz w:val="28"/>
          <w:szCs w:val="28"/>
          <w:lang w:val="ro-RO"/>
        </w:rPr>
        <w:t xml:space="preserve">Cimitirele </w:t>
      </w:r>
      <w:r w:rsidR="00276E7D" w:rsidRPr="000A2290">
        <w:rPr>
          <w:sz w:val="28"/>
          <w:szCs w:val="28"/>
          <w:lang w:val="ro-RO"/>
        </w:rPr>
        <w:t>municipiului Bălţi</w:t>
      </w:r>
      <w:r w:rsidR="00276E7D" w:rsidRPr="000A2290">
        <w:rPr>
          <w:color w:val="000000"/>
          <w:sz w:val="28"/>
          <w:szCs w:val="28"/>
          <w:lang w:val="ro-RO"/>
        </w:rPr>
        <w:t xml:space="preserve"> reprezintă un spațiu public</w:t>
      </w:r>
      <w:r w:rsidR="002B2D64" w:rsidRPr="000A2290">
        <w:rPr>
          <w:color w:val="000000"/>
          <w:sz w:val="28"/>
          <w:szCs w:val="28"/>
          <w:lang w:val="ro-RO"/>
        </w:rPr>
        <w:t>,</w:t>
      </w:r>
      <w:r w:rsidR="00276E7D" w:rsidRPr="000A2290">
        <w:rPr>
          <w:color w:val="000000"/>
          <w:sz w:val="28"/>
          <w:szCs w:val="28"/>
          <w:lang w:val="ro-RO"/>
        </w:rPr>
        <w:t xml:space="preserve"> cu zone verzi,</w:t>
      </w:r>
      <w:r w:rsidR="00F71DF4">
        <w:rPr>
          <w:color w:val="000000"/>
          <w:sz w:val="28"/>
          <w:szCs w:val="28"/>
          <w:lang w:val="ro-RO"/>
        </w:rPr>
        <w:t xml:space="preserve"> care fac parte din complexul arhitectural și sânt</w:t>
      </w:r>
      <w:r w:rsidR="00276E7D" w:rsidRPr="000A2290">
        <w:rPr>
          <w:color w:val="000000"/>
          <w:sz w:val="28"/>
          <w:szCs w:val="28"/>
          <w:lang w:val="ro-RO"/>
        </w:rPr>
        <w:t xml:space="preserve"> </w:t>
      </w:r>
      <w:r w:rsidR="002B2D64" w:rsidRPr="000A2290">
        <w:rPr>
          <w:color w:val="000000"/>
          <w:sz w:val="28"/>
          <w:szCs w:val="28"/>
          <w:lang w:val="ro-RO"/>
        </w:rPr>
        <w:t>destinat</w:t>
      </w:r>
      <w:r w:rsidR="00F71DF4">
        <w:rPr>
          <w:color w:val="000000"/>
          <w:sz w:val="28"/>
          <w:szCs w:val="28"/>
          <w:lang w:val="ro-RO"/>
        </w:rPr>
        <w:t>e</w:t>
      </w:r>
      <w:r w:rsidR="002B2D64" w:rsidRPr="000A2290">
        <w:rPr>
          <w:color w:val="000000"/>
          <w:sz w:val="28"/>
          <w:szCs w:val="28"/>
          <w:lang w:val="ro-RO"/>
        </w:rPr>
        <w:t xml:space="preserve"> p</w:t>
      </w:r>
      <w:r w:rsidR="00F71DF4">
        <w:rPr>
          <w:color w:val="000000"/>
          <w:sz w:val="28"/>
          <w:szCs w:val="28"/>
          <w:lang w:val="ro-RO"/>
        </w:rPr>
        <w:t>entru înmormântări</w:t>
      </w:r>
      <w:r w:rsidR="002B2D64" w:rsidRPr="000A2290">
        <w:rPr>
          <w:color w:val="000000"/>
          <w:sz w:val="28"/>
          <w:szCs w:val="28"/>
          <w:lang w:val="ro-RO"/>
        </w:rPr>
        <w:t>le persoanelor</w:t>
      </w:r>
      <w:r w:rsidR="00F71DF4">
        <w:rPr>
          <w:color w:val="000000"/>
          <w:sz w:val="28"/>
          <w:szCs w:val="28"/>
          <w:lang w:val="ro-RO"/>
        </w:rPr>
        <w:t xml:space="preserve"> decedate</w:t>
      </w:r>
      <w:r w:rsidR="002B2D64" w:rsidRPr="000A2290">
        <w:rPr>
          <w:color w:val="000000"/>
          <w:sz w:val="28"/>
          <w:szCs w:val="28"/>
          <w:lang w:val="ro-RO"/>
        </w:rPr>
        <w:t>.</w:t>
      </w:r>
      <w:r w:rsidR="002B2D64" w:rsidRPr="000A2290">
        <w:rPr>
          <w:sz w:val="28"/>
          <w:szCs w:val="28"/>
          <w:lang w:val="ro-RO"/>
        </w:rPr>
        <w:t xml:space="preserve"> </w:t>
      </w:r>
    </w:p>
    <w:p w14:paraId="5C7225A5" w14:textId="45899230" w:rsidR="00F500B4" w:rsidRDefault="003324F8" w:rsidP="00834DBE">
      <w:pPr>
        <w:pStyle w:val="a8"/>
        <w:numPr>
          <w:ilvl w:val="1"/>
          <w:numId w:val="1"/>
        </w:numPr>
        <w:tabs>
          <w:tab w:val="left" w:pos="284"/>
          <w:tab w:val="left" w:pos="426"/>
        </w:tabs>
        <w:ind w:left="0" w:right="283" w:firstLine="0"/>
        <w:jc w:val="both"/>
        <w:rPr>
          <w:sz w:val="28"/>
          <w:szCs w:val="28"/>
          <w:lang w:val="ro-RO"/>
        </w:rPr>
      </w:pPr>
      <w:r>
        <w:rPr>
          <w:sz w:val="28"/>
          <w:szCs w:val="28"/>
          <w:lang w:val="ro-RO"/>
        </w:rPr>
        <w:t xml:space="preserve"> </w:t>
      </w:r>
      <w:r w:rsidR="00F500B4" w:rsidRPr="000A2290">
        <w:rPr>
          <w:sz w:val="28"/>
          <w:szCs w:val="28"/>
          <w:lang w:val="ro-RO"/>
        </w:rPr>
        <w:t>Înfiinţarea, extinderea şi administrare</w:t>
      </w:r>
      <w:r w:rsidR="00F71DF4">
        <w:rPr>
          <w:sz w:val="28"/>
          <w:szCs w:val="28"/>
          <w:lang w:val="ro-RO"/>
        </w:rPr>
        <w:t>a cimitirelor se realizează conform deciziilor</w:t>
      </w:r>
      <w:r w:rsidR="00F500B4" w:rsidRPr="000A2290">
        <w:rPr>
          <w:sz w:val="28"/>
          <w:szCs w:val="28"/>
          <w:lang w:val="ro-RO"/>
        </w:rPr>
        <w:t xml:space="preserve"> Consiliului municipal Bălți, </w:t>
      </w:r>
      <w:r w:rsidR="00F71DF4">
        <w:rPr>
          <w:sz w:val="28"/>
          <w:szCs w:val="28"/>
          <w:lang w:val="ro-RO"/>
        </w:rPr>
        <w:t xml:space="preserve">în </w:t>
      </w:r>
      <w:r w:rsidR="00F500B4" w:rsidRPr="000A2290">
        <w:rPr>
          <w:sz w:val="28"/>
          <w:szCs w:val="28"/>
          <w:lang w:val="ro-RO"/>
        </w:rPr>
        <w:t>conform</w:t>
      </w:r>
      <w:r w:rsidR="00F71DF4">
        <w:rPr>
          <w:sz w:val="28"/>
          <w:szCs w:val="28"/>
          <w:lang w:val="ro-RO"/>
        </w:rPr>
        <w:t>itate cu actele</w:t>
      </w:r>
      <w:r w:rsidR="00F500B4" w:rsidRPr="000A2290">
        <w:rPr>
          <w:sz w:val="28"/>
          <w:szCs w:val="28"/>
          <w:lang w:val="ro-RO"/>
        </w:rPr>
        <w:t xml:space="preserve"> legislative şi nor</w:t>
      </w:r>
      <w:r w:rsidR="00F71DF4">
        <w:rPr>
          <w:sz w:val="28"/>
          <w:szCs w:val="28"/>
          <w:lang w:val="ro-RO"/>
        </w:rPr>
        <w:t>mative în vigoare şi prezentul</w:t>
      </w:r>
      <w:r w:rsidR="00F500B4" w:rsidRPr="000A2290">
        <w:rPr>
          <w:sz w:val="28"/>
          <w:szCs w:val="28"/>
          <w:lang w:val="ro-RO"/>
        </w:rPr>
        <w:t xml:space="preserve"> Regulament.</w:t>
      </w:r>
    </w:p>
    <w:p w14:paraId="221B109F" w14:textId="62CF285B" w:rsidR="00F500B4" w:rsidRPr="00F71DF4" w:rsidRDefault="003324F8" w:rsidP="00834DBE">
      <w:pPr>
        <w:pStyle w:val="a8"/>
        <w:numPr>
          <w:ilvl w:val="1"/>
          <w:numId w:val="1"/>
        </w:numPr>
        <w:tabs>
          <w:tab w:val="left" w:pos="284"/>
          <w:tab w:val="left" w:pos="426"/>
        </w:tabs>
        <w:ind w:left="0" w:right="283" w:firstLine="0"/>
        <w:jc w:val="both"/>
        <w:rPr>
          <w:sz w:val="28"/>
          <w:szCs w:val="28"/>
          <w:lang w:val="ro-RO"/>
        </w:rPr>
      </w:pPr>
      <w:r>
        <w:rPr>
          <w:sz w:val="28"/>
          <w:szCs w:val="28"/>
          <w:lang w:val="ro-RO"/>
        </w:rPr>
        <w:t xml:space="preserve"> </w:t>
      </w:r>
      <w:r w:rsidR="00F500B4" w:rsidRPr="00F71DF4">
        <w:rPr>
          <w:sz w:val="28"/>
          <w:szCs w:val="28"/>
          <w:lang w:val="ro-RO"/>
        </w:rPr>
        <w:t>Lotul de pămînt pentru cimitire de înmormîntare tradiţională se repartizează în conformitate c</w:t>
      </w:r>
      <w:r w:rsidR="008C3BD8">
        <w:rPr>
          <w:sz w:val="28"/>
          <w:szCs w:val="28"/>
          <w:lang w:val="ro-RO"/>
        </w:rPr>
        <w:t>u P</w:t>
      </w:r>
      <w:r w:rsidR="00F71DF4">
        <w:rPr>
          <w:sz w:val="28"/>
          <w:szCs w:val="28"/>
          <w:lang w:val="ro-RO"/>
        </w:rPr>
        <w:t>lanul general urbanistic al municipiului, aprobat</w:t>
      </w:r>
      <w:r w:rsidR="00F500B4" w:rsidRPr="00F71DF4">
        <w:rPr>
          <w:sz w:val="28"/>
          <w:szCs w:val="28"/>
          <w:lang w:val="ro-RO"/>
        </w:rPr>
        <w:t xml:space="preserve"> conform Normelor şi regulamentelor de construcţie, reieşind din calculul 0,24 ha pentru 1000 locuitori.</w:t>
      </w:r>
    </w:p>
    <w:p w14:paraId="035969E6" w14:textId="74C4D7AA" w:rsidR="00FD3D8F" w:rsidRPr="000A2290" w:rsidRDefault="003324F8" w:rsidP="00834DBE">
      <w:pPr>
        <w:pStyle w:val="a3"/>
        <w:numPr>
          <w:ilvl w:val="1"/>
          <w:numId w:val="1"/>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Pr>
          <w:color w:val="000000"/>
          <w:sz w:val="28"/>
          <w:szCs w:val="28"/>
          <w:lang w:val="ro-RO"/>
        </w:rPr>
        <w:t xml:space="preserve"> </w:t>
      </w:r>
      <w:r w:rsidR="00FD3D8F" w:rsidRPr="000A2290">
        <w:rPr>
          <w:color w:val="000000"/>
          <w:sz w:val="28"/>
          <w:szCs w:val="28"/>
          <w:lang w:val="ro-RO"/>
        </w:rPr>
        <w:t>În mun. Băl</w:t>
      </w:r>
      <w:r w:rsidR="00DE0F2F">
        <w:rPr>
          <w:color w:val="000000"/>
          <w:sz w:val="28"/>
          <w:szCs w:val="28"/>
          <w:lang w:val="ro-RO"/>
        </w:rPr>
        <w:t>ți sunt înregistrate</w:t>
      </w:r>
      <w:r w:rsidR="00FD3D8F" w:rsidRPr="000A2290">
        <w:rPr>
          <w:color w:val="000000"/>
          <w:sz w:val="28"/>
          <w:szCs w:val="28"/>
          <w:lang w:val="ro-RO"/>
        </w:rPr>
        <w:t xml:space="preserve"> cimitire </w:t>
      </w:r>
      <w:r w:rsidR="00DE0F2F">
        <w:rPr>
          <w:color w:val="000000"/>
          <w:sz w:val="28"/>
          <w:szCs w:val="28"/>
          <w:lang w:val="ro-RO"/>
        </w:rPr>
        <w:t>situate pe</w:t>
      </w:r>
      <w:r w:rsidR="00FD3D8F" w:rsidRPr="000A2290">
        <w:rPr>
          <w:color w:val="000000"/>
          <w:sz w:val="28"/>
          <w:szCs w:val="28"/>
          <w:lang w:val="ro-RO"/>
        </w:rPr>
        <w:t xml:space="preserve"> următoarele adresele:</w:t>
      </w:r>
    </w:p>
    <w:p w14:paraId="184050A2" w14:textId="77777777" w:rsidR="007631BD" w:rsidRPr="000E50AC" w:rsidRDefault="007631BD" w:rsidP="00066903">
      <w:pPr>
        <w:pStyle w:val="a8"/>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83" w:hanging="284"/>
        <w:rPr>
          <w:b/>
          <w:i/>
          <w:sz w:val="28"/>
          <w:szCs w:val="28"/>
          <w:lang w:val="en-US"/>
        </w:rPr>
      </w:pPr>
      <w:r w:rsidRPr="000E50AC">
        <w:rPr>
          <w:b/>
          <w:i/>
          <w:sz w:val="28"/>
          <w:szCs w:val="28"/>
          <w:lang w:val="ro-RO"/>
        </w:rPr>
        <w:t>Cimitire în funcțiune pe teritoriul municipiului</w:t>
      </w:r>
    </w:p>
    <w:p w14:paraId="2B949A48" w14:textId="18A3467C" w:rsidR="007631BD" w:rsidRPr="000E50AC" w:rsidRDefault="00FD3D8F" w:rsidP="000E50AC">
      <w:pPr>
        <w:pStyle w:val="a8"/>
        <w:numPr>
          <w:ilvl w:val="0"/>
          <w:numId w:val="6"/>
        </w:numPr>
        <w:shd w:val="clear" w:color="auto" w:fill="FFFFFF"/>
        <w:tabs>
          <w:tab w:val="left" w:pos="284"/>
          <w:tab w:val="left" w:pos="426"/>
          <w:tab w:val="left" w:pos="709"/>
        </w:tabs>
        <w:ind w:right="283"/>
        <w:jc w:val="both"/>
        <w:textAlignment w:val="baseline"/>
        <w:rPr>
          <w:sz w:val="28"/>
          <w:szCs w:val="28"/>
          <w:lang w:val="ro-RO"/>
        </w:rPr>
      </w:pPr>
      <w:r w:rsidRPr="000E50AC">
        <w:rPr>
          <w:color w:val="000000"/>
          <w:sz w:val="28"/>
          <w:szCs w:val="28"/>
          <w:lang w:val="ro-RO"/>
        </w:rPr>
        <w:t xml:space="preserve">str. </w:t>
      </w:r>
      <w:r w:rsidR="00DE0F2F" w:rsidRPr="000E50AC">
        <w:rPr>
          <w:color w:val="000000"/>
          <w:sz w:val="28"/>
          <w:szCs w:val="28"/>
          <w:lang w:val="ro-RO"/>
        </w:rPr>
        <w:t xml:space="preserve">Iurii </w:t>
      </w:r>
      <w:r w:rsidRPr="000E50AC">
        <w:rPr>
          <w:color w:val="000000"/>
          <w:sz w:val="28"/>
          <w:szCs w:val="28"/>
          <w:lang w:val="ro-RO"/>
        </w:rPr>
        <w:t>Gagarin</w:t>
      </w:r>
      <w:r w:rsidR="007631BD" w:rsidRPr="000E50AC">
        <w:rPr>
          <w:color w:val="FF0000"/>
          <w:sz w:val="28"/>
          <w:szCs w:val="28"/>
          <w:lang w:val="ro-RO"/>
        </w:rPr>
        <w:t xml:space="preserve"> </w:t>
      </w:r>
      <w:r w:rsidR="00DE0F2F" w:rsidRPr="000E50AC">
        <w:rPr>
          <w:sz w:val="28"/>
          <w:szCs w:val="28"/>
          <w:lang w:val="ro-RO"/>
        </w:rPr>
        <w:t>112 A</w:t>
      </w:r>
      <w:r w:rsidRPr="000E50AC">
        <w:rPr>
          <w:sz w:val="28"/>
          <w:szCs w:val="28"/>
          <w:lang w:val="ro-RO"/>
        </w:rPr>
        <w:t xml:space="preserve">, (cimitirul </w:t>
      </w:r>
      <w:r w:rsidR="001930D8" w:rsidRPr="000E50AC">
        <w:rPr>
          <w:sz w:val="28"/>
          <w:szCs w:val="28"/>
          <w:lang w:val="ro-RO"/>
        </w:rPr>
        <w:t>v</w:t>
      </w:r>
      <w:r w:rsidRPr="000E50AC">
        <w:rPr>
          <w:sz w:val="28"/>
          <w:szCs w:val="28"/>
          <w:lang w:val="ro-RO"/>
        </w:rPr>
        <w:t>echi)</w:t>
      </w:r>
      <w:r w:rsidR="007631BD" w:rsidRPr="000E50AC">
        <w:rPr>
          <w:sz w:val="28"/>
          <w:szCs w:val="28"/>
          <w:lang w:val="ro-RO"/>
        </w:rPr>
        <w:t xml:space="preserve">, </w:t>
      </w:r>
      <w:r w:rsidR="00DE0F2F" w:rsidRPr="000E50AC">
        <w:rPr>
          <w:sz w:val="28"/>
          <w:szCs w:val="28"/>
          <w:lang w:val="ro-RO"/>
        </w:rPr>
        <w:t>-</w:t>
      </w:r>
      <w:r w:rsidR="00066903">
        <w:rPr>
          <w:sz w:val="28"/>
          <w:szCs w:val="28"/>
          <w:lang w:val="ro-RO"/>
        </w:rPr>
        <w:t xml:space="preserve"> </w:t>
      </w:r>
      <w:r w:rsidR="007631BD" w:rsidRPr="000E50AC">
        <w:rPr>
          <w:sz w:val="28"/>
          <w:szCs w:val="28"/>
          <w:lang w:val="ro-RO"/>
        </w:rPr>
        <w:t>14,75</w:t>
      </w:r>
      <w:r w:rsidR="00066903">
        <w:rPr>
          <w:sz w:val="28"/>
          <w:szCs w:val="28"/>
          <w:lang w:val="ro-RO"/>
        </w:rPr>
        <w:t xml:space="preserve"> </w:t>
      </w:r>
      <w:r w:rsidR="00DE0F2F" w:rsidRPr="000E50AC">
        <w:rPr>
          <w:sz w:val="28"/>
          <w:szCs w:val="28"/>
          <w:lang w:val="ro-RO"/>
        </w:rPr>
        <w:t>ha</w:t>
      </w:r>
      <w:r w:rsidRPr="000E50AC">
        <w:rPr>
          <w:sz w:val="28"/>
          <w:szCs w:val="28"/>
          <w:lang w:val="ro-RO"/>
        </w:rPr>
        <w:t>;</w:t>
      </w:r>
    </w:p>
    <w:p w14:paraId="7EEF8D73" w14:textId="69D10B70" w:rsidR="00FD3D8F" w:rsidRPr="001D443F" w:rsidRDefault="00FD3D8F" w:rsidP="000E50AC">
      <w:pPr>
        <w:pStyle w:val="a8"/>
        <w:numPr>
          <w:ilvl w:val="0"/>
          <w:numId w:val="6"/>
        </w:numPr>
        <w:shd w:val="clear" w:color="auto" w:fill="FFFFFF"/>
        <w:tabs>
          <w:tab w:val="left" w:pos="284"/>
          <w:tab w:val="left" w:pos="426"/>
          <w:tab w:val="left" w:pos="709"/>
        </w:tabs>
        <w:ind w:right="283"/>
        <w:jc w:val="both"/>
        <w:textAlignment w:val="baseline"/>
        <w:rPr>
          <w:sz w:val="28"/>
          <w:szCs w:val="28"/>
          <w:lang w:val="ro-RO"/>
        </w:rPr>
      </w:pPr>
      <w:r w:rsidRPr="001D443F">
        <w:rPr>
          <w:sz w:val="28"/>
          <w:szCs w:val="28"/>
          <w:lang w:val="ro-RO"/>
        </w:rPr>
        <w:t>str. Miron Costin- cimitir</w:t>
      </w:r>
      <w:r w:rsidR="001930D8" w:rsidRPr="001D443F">
        <w:rPr>
          <w:sz w:val="28"/>
          <w:szCs w:val="28"/>
          <w:lang w:val="ro-RO"/>
        </w:rPr>
        <w:t>ul</w:t>
      </w:r>
      <w:r w:rsidRPr="001D443F">
        <w:rPr>
          <w:sz w:val="28"/>
          <w:szCs w:val="28"/>
          <w:lang w:val="ro-RO"/>
        </w:rPr>
        <w:t xml:space="preserve"> evreesc</w:t>
      </w:r>
      <w:r w:rsidR="007631BD" w:rsidRPr="001D443F">
        <w:rPr>
          <w:sz w:val="28"/>
          <w:szCs w:val="28"/>
          <w:lang w:val="ro-RO"/>
        </w:rPr>
        <w:t xml:space="preserve">, </w:t>
      </w:r>
      <w:r w:rsidR="00DE0F2F">
        <w:rPr>
          <w:sz w:val="28"/>
          <w:szCs w:val="28"/>
          <w:lang w:val="ro-RO"/>
        </w:rPr>
        <w:t>-</w:t>
      </w:r>
      <w:r w:rsidR="00066903">
        <w:rPr>
          <w:sz w:val="28"/>
          <w:szCs w:val="28"/>
          <w:lang w:val="ro-RO"/>
        </w:rPr>
        <w:t xml:space="preserve"> </w:t>
      </w:r>
      <w:r w:rsidR="007631BD" w:rsidRPr="001D443F">
        <w:rPr>
          <w:sz w:val="28"/>
          <w:szCs w:val="28"/>
          <w:lang w:val="ro-RO"/>
        </w:rPr>
        <w:t>14.32 h</w:t>
      </w:r>
      <w:r w:rsidR="00DE0F2F">
        <w:rPr>
          <w:sz w:val="28"/>
          <w:szCs w:val="28"/>
          <w:lang w:val="ro-RO"/>
        </w:rPr>
        <w:t>a</w:t>
      </w:r>
      <w:r w:rsidRPr="001D443F">
        <w:rPr>
          <w:sz w:val="28"/>
          <w:szCs w:val="28"/>
          <w:lang w:val="ro-RO"/>
        </w:rPr>
        <w:t>;</w:t>
      </w:r>
    </w:p>
    <w:p w14:paraId="4712780D" w14:textId="491430AA" w:rsidR="00FD3D8F" w:rsidRPr="001D443F" w:rsidRDefault="00FD3D8F" w:rsidP="000E50AC">
      <w:pPr>
        <w:pStyle w:val="a3"/>
        <w:numPr>
          <w:ilvl w:val="0"/>
          <w:numId w:val="6"/>
        </w:numPr>
        <w:shd w:val="clear" w:color="auto" w:fill="FFFFFF"/>
        <w:tabs>
          <w:tab w:val="left" w:pos="284"/>
          <w:tab w:val="left" w:pos="426"/>
          <w:tab w:val="left" w:pos="709"/>
        </w:tabs>
        <w:spacing w:before="0" w:beforeAutospacing="0" w:after="0" w:afterAutospacing="0"/>
        <w:ind w:right="283"/>
        <w:jc w:val="both"/>
        <w:textAlignment w:val="baseline"/>
        <w:rPr>
          <w:sz w:val="28"/>
          <w:szCs w:val="28"/>
          <w:lang w:val="ro-RO"/>
        </w:rPr>
      </w:pPr>
      <w:r w:rsidRPr="001D443F">
        <w:rPr>
          <w:sz w:val="28"/>
          <w:szCs w:val="28"/>
          <w:lang w:val="ro-RO"/>
        </w:rPr>
        <w:t xml:space="preserve">str. </w:t>
      </w:r>
      <w:r w:rsidR="00DE0F2F">
        <w:rPr>
          <w:sz w:val="28"/>
          <w:szCs w:val="28"/>
          <w:lang w:val="ro-RO"/>
        </w:rPr>
        <w:t xml:space="preserve">Igor </w:t>
      </w:r>
      <w:r w:rsidRPr="001D443F">
        <w:rPr>
          <w:sz w:val="28"/>
          <w:szCs w:val="28"/>
          <w:lang w:val="ro-RO"/>
        </w:rPr>
        <w:t>Vieru</w:t>
      </w:r>
      <w:r w:rsidR="007631BD" w:rsidRPr="001D443F">
        <w:rPr>
          <w:sz w:val="28"/>
          <w:szCs w:val="28"/>
          <w:lang w:val="ro-RO"/>
        </w:rPr>
        <w:t xml:space="preserve"> 53a, </w:t>
      </w:r>
      <w:r w:rsidR="00DE0F2F">
        <w:rPr>
          <w:sz w:val="28"/>
          <w:szCs w:val="28"/>
          <w:lang w:val="ro-RO"/>
        </w:rPr>
        <w:t>-</w:t>
      </w:r>
      <w:r w:rsidR="00066903">
        <w:rPr>
          <w:sz w:val="28"/>
          <w:szCs w:val="28"/>
          <w:lang w:val="ro-RO"/>
        </w:rPr>
        <w:t xml:space="preserve"> </w:t>
      </w:r>
      <w:r w:rsidR="007631BD" w:rsidRPr="001D443F">
        <w:rPr>
          <w:sz w:val="28"/>
          <w:szCs w:val="28"/>
          <w:lang w:val="ro-RO"/>
        </w:rPr>
        <w:t>0.64</w:t>
      </w:r>
      <w:r w:rsidR="00066903">
        <w:rPr>
          <w:sz w:val="28"/>
          <w:szCs w:val="28"/>
          <w:lang w:val="ro-RO"/>
        </w:rPr>
        <w:t xml:space="preserve"> </w:t>
      </w:r>
      <w:r w:rsidR="00DE0F2F">
        <w:rPr>
          <w:sz w:val="28"/>
          <w:szCs w:val="28"/>
          <w:lang w:val="ro-RO"/>
        </w:rPr>
        <w:t>ha</w:t>
      </w:r>
      <w:r w:rsidRPr="001D443F">
        <w:rPr>
          <w:sz w:val="28"/>
          <w:szCs w:val="28"/>
          <w:lang w:val="ro-RO"/>
        </w:rPr>
        <w:t>;</w:t>
      </w:r>
    </w:p>
    <w:p w14:paraId="2A946D8E" w14:textId="1020D29D" w:rsidR="00FD3D8F" w:rsidRDefault="00FD3D8F" w:rsidP="000E50AC">
      <w:pPr>
        <w:pStyle w:val="a3"/>
        <w:numPr>
          <w:ilvl w:val="0"/>
          <w:numId w:val="6"/>
        </w:numPr>
        <w:shd w:val="clear" w:color="auto" w:fill="FFFFFF"/>
        <w:tabs>
          <w:tab w:val="left" w:pos="284"/>
          <w:tab w:val="left" w:pos="426"/>
          <w:tab w:val="left" w:pos="709"/>
        </w:tabs>
        <w:spacing w:before="0" w:beforeAutospacing="0" w:after="0" w:afterAutospacing="0"/>
        <w:ind w:right="283"/>
        <w:jc w:val="both"/>
        <w:textAlignment w:val="baseline"/>
        <w:rPr>
          <w:color w:val="000000"/>
          <w:sz w:val="28"/>
          <w:szCs w:val="28"/>
          <w:lang w:val="ro-RO"/>
        </w:rPr>
      </w:pPr>
      <w:r w:rsidRPr="001D443F">
        <w:rPr>
          <w:sz w:val="28"/>
          <w:szCs w:val="28"/>
          <w:lang w:val="ro-RO"/>
        </w:rPr>
        <w:t>sec. Molodova,</w:t>
      </w:r>
      <w:r w:rsidR="007631BD" w:rsidRPr="001D443F">
        <w:rPr>
          <w:sz w:val="28"/>
          <w:szCs w:val="28"/>
          <w:lang w:val="ro-RO"/>
        </w:rPr>
        <w:t xml:space="preserve"> </w:t>
      </w:r>
      <w:r w:rsidR="00066903">
        <w:rPr>
          <w:rStyle w:val="y2iqfc"/>
          <w:sz w:val="28"/>
          <w:szCs w:val="28"/>
          <w:lang w:val="ro-RO"/>
        </w:rPr>
        <w:t>d</w:t>
      </w:r>
      <w:r w:rsidR="007631BD" w:rsidRPr="001D443F">
        <w:rPr>
          <w:rStyle w:val="y2iqfc"/>
          <w:sz w:val="28"/>
          <w:szCs w:val="28"/>
          <w:lang w:val="ro-RO"/>
        </w:rPr>
        <w:t xml:space="preserve">rumul de </w:t>
      </w:r>
      <w:r w:rsidR="007631BD" w:rsidRPr="007631BD">
        <w:rPr>
          <w:rStyle w:val="y2iqfc"/>
          <w:sz w:val="28"/>
          <w:szCs w:val="28"/>
          <w:lang w:val="ro-RO"/>
        </w:rPr>
        <w:t>ocolire R-16</w:t>
      </w:r>
      <w:r w:rsidRPr="007631BD">
        <w:rPr>
          <w:color w:val="000000"/>
          <w:sz w:val="28"/>
          <w:szCs w:val="28"/>
          <w:lang w:val="ro-RO"/>
        </w:rPr>
        <w:t xml:space="preserve"> (cimitirul nou); </w:t>
      </w:r>
    </w:p>
    <w:p w14:paraId="5B0774D1" w14:textId="5F3176B3" w:rsidR="005E084F" w:rsidRPr="000E50AC" w:rsidRDefault="00DE0F2F" w:rsidP="00066903">
      <w:pPr>
        <w:pStyle w:val="a3"/>
        <w:numPr>
          <w:ilvl w:val="0"/>
          <w:numId w:val="6"/>
        </w:numPr>
        <w:shd w:val="clear" w:color="auto" w:fill="FFFFFF"/>
        <w:tabs>
          <w:tab w:val="left" w:pos="284"/>
          <w:tab w:val="left" w:pos="426"/>
          <w:tab w:val="left" w:pos="709"/>
        </w:tabs>
        <w:spacing w:before="0" w:beforeAutospacing="0" w:after="0" w:afterAutospacing="0"/>
        <w:ind w:right="283" w:hanging="720"/>
        <w:jc w:val="both"/>
        <w:textAlignment w:val="baseline"/>
        <w:rPr>
          <w:b/>
          <w:i/>
          <w:color w:val="000000"/>
          <w:sz w:val="28"/>
          <w:szCs w:val="28"/>
          <w:lang w:val="ro-RO"/>
        </w:rPr>
      </w:pPr>
      <w:proofErr w:type="spellStart"/>
      <w:r w:rsidRPr="000E50AC">
        <w:rPr>
          <w:b/>
          <w:i/>
          <w:sz w:val="28"/>
          <w:szCs w:val="28"/>
          <w:lang w:val="en-US"/>
        </w:rPr>
        <w:t>Cimitire</w:t>
      </w:r>
      <w:proofErr w:type="spellEnd"/>
      <w:r w:rsidRPr="000E50AC">
        <w:rPr>
          <w:b/>
          <w:i/>
          <w:sz w:val="28"/>
          <w:szCs w:val="28"/>
          <w:lang w:val="en-US"/>
        </w:rPr>
        <w:t xml:space="preserve"> </w:t>
      </w:r>
      <w:proofErr w:type="spellStart"/>
      <w:r w:rsidRPr="000E50AC">
        <w:rPr>
          <w:b/>
          <w:i/>
          <w:sz w:val="28"/>
          <w:szCs w:val="28"/>
          <w:lang w:val="en-US"/>
        </w:rPr>
        <w:t>în</w:t>
      </w:r>
      <w:proofErr w:type="spellEnd"/>
      <w:r w:rsidRPr="000E50AC">
        <w:rPr>
          <w:b/>
          <w:i/>
          <w:sz w:val="28"/>
          <w:szCs w:val="28"/>
          <w:lang w:val="en-US"/>
        </w:rPr>
        <w:t xml:space="preserve"> </w:t>
      </w:r>
      <w:proofErr w:type="spellStart"/>
      <w:r w:rsidRPr="000E50AC">
        <w:rPr>
          <w:b/>
          <w:i/>
          <w:sz w:val="28"/>
          <w:szCs w:val="28"/>
          <w:lang w:val="en-US"/>
        </w:rPr>
        <w:t>funcțiune</w:t>
      </w:r>
      <w:proofErr w:type="spellEnd"/>
      <w:r w:rsidRPr="000E50AC">
        <w:rPr>
          <w:b/>
          <w:i/>
          <w:sz w:val="28"/>
          <w:szCs w:val="28"/>
          <w:lang w:val="en-US"/>
        </w:rPr>
        <w:t xml:space="preserve">, care se </w:t>
      </w:r>
      <w:proofErr w:type="spellStart"/>
      <w:r w:rsidRPr="000E50AC">
        <w:rPr>
          <w:b/>
          <w:i/>
          <w:sz w:val="28"/>
          <w:szCs w:val="28"/>
          <w:lang w:val="en-US"/>
        </w:rPr>
        <w:t>află</w:t>
      </w:r>
      <w:proofErr w:type="spellEnd"/>
      <w:r w:rsidRPr="000E50AC">
        <w:rPr>
          <w:b/>
          <w:i/>
          <w:sz w:val="28"/>
          <w:szCs w:val="28"/>
          <w:lang w:val="en-US"/>
        </w:rPr>
        <w:t xml:space="preserve"> </w:t>
      </w:r>
      <w:proofErr w:type="spellStart"/>
      <w:r w:rsidRPr="000E50AC">
        <w:rPr>
          <w:b/>
          <w:i/>
          <w:sz w:val="28"/>
          <w:szCs w:val="28"/>
          <w:lang w:val="en-US"/>
        </w:rPr>
        <w:t>în</w:t>
      </w:r>
      <w:proofErr w:type="spellEnd"/>
      <w:r w:rsidR="00BD4940">
        <w:rPr>
          <w:b/>
          <w:i/>
          <w:sz w:val="28"/>
          <w:szCs w:val="28"/>
          <w:lang w:val="en-US"/>
        </w:rPr>
        <w:t xml:space="preserve"> </w:t>
      </w:r>
      <w:r w:rsidR="00BD4940">
        <w:rPr>
          <w:b/>
          <w:i/>
          <w:sz w:val="28"/>
          <w:szCs w:val="28"/>
          <w:lang w:val="ro-RO"/>
        </w:rPr>
        <w:t xml:space="preserve">extravilanul </w:t>
      </w:r>
      <w:proofErr w:type="spellStart"/>
      <w:r w:rsidRPr="000E50AC">
        <w:rPr>
          <w:b/>
          <w:i/>
          <w:sz w:val="28"/>
          <w:szCs w:val="28"/>
          <w:lang w:val="en-US"/>
        </w:rPr>
        <w:t>municipiului</w:t>
      </w:r>
      <w:proofErr w:type="spellEnd"/>
    </w:p>
    <w:p w14:paraId="48194ABF" w14:textId="5C90D81F" w:rsidR="005E084F" w:rsidRDefault="005E084F" w:rsidP="000E50AC">
      <w:pPr>
        <w:pStyle w:val="a8"/>
        <w:numPr>
          <w:ilvl w:val="0"/>
          <w:numId w:val="6"/>
        </w:numPr>
        <w:shd w:val="clear" w:color="auto" w:fill="FFFFFF"/>
        <w:tabs>
          <w:tab w:val="left" w:pos="284"/>
          <w:tab w:val="left" w:pos="426"/>
          <w:tab w:val="left" w:pos="709"/>
        </w:tabs>
        <w:ind w:right="283"/>
        <w:jc w:val="both"/>
        <w:textAlignment w:val="baseline"/>
        <w:rPr>
          <w:color w:val="000000"/>
          <w:sz w:val="28"/>
          <w:szCs w:val="28"/>
          <w:lang w:val="ro-RO"/>
        </w:rPr>
      </w:pPr>
      <w:r w:rsidRPr="000A2290">
        <w:rPr>
          <w:color w:val="000000"/>
          <w:sz w:val="28"/>
          <w:szCs w:val="28"/>
          <w:lang w:val="ro-RO"/>
        </w:rPr>
        <w:t xml:space="preserve">str. </w:t>
      </w:r>
      <w:r w:rsidR="00DE0F2F">
        <w:rPr>
          <w:color w:val="000000"/>
          <w:sz w:val="28"/>
          <w:szCs w:val="28"/>
          <w:lang w:val="ro-RO"/>
        </w:rPr>
        <w:t xml:space="preserve">Iurii </w:t>
      </w:r>
      <w:r w:rsidRPr="000A2290">
        <w:rPr>
          <w:color w:val="000000"/>
          <w:sz w:val="28"/>
          <w:szCs w:val="28"/>
          <w:lang w:val="ro-RO"/>
        </w:rPr>
        <w:t xml:space="preserve">Gagarin, (cimitirul </w:t>
      </w:r>
      <w:r>
        <w:rPr>
          <w:color w:val="000000"/>
          <w:sz w:val="28"/>
          <w:szCs w:val="28"/>
          <w:lang w:val="ro-RO"/>
        </w:rPr>
        <w:t>nou</w:t>
      </w:r>
      <w:r w:rsidRPr="000A2290">
        <w:rPr>
          <w:color w:val="000000"/>
          <w:sz w:val="28"/>
          <w:szCs w:val="28"/>
          <w:lang w:val="ro-RO"/>
        </w:rPr>
        <w:t>)</w:t>
      </w:r>
      <w:r>
        <w:rPr>
          <w:color w:val="000000"/>
          <w:sz w:val="28"/>
          <w:szCs w:val="28"/>
          <w:lang w:val="ro-RO"/>
        </w:rPr>
        <w:t xml:space="preserve">, </w:t>
      </w:r>
      <w:r w:rsidR="00DE0F2F">
        <w:rPr>
          <w:color w:val="000000"/>
          <w:sz w:val="28"/>
          <w:szCs w:val="28"/>
          <w:lang w:val="ro-RO"/>
        </w:rPr>
        <w:t>-</w:t>
      </w:r>
      <w:r w:rsidR="00066903">
        <w:rPr>
          <w:color w:val="000000"/>
          <w:sz w:val="28"/>
          <w:szCs w:val="28"/>
          <w:lang w:val="ro-RO"/>
        </w:rPr>
        <w:t xml:space="preserve"> </w:t>
      </w:r>
      <w:r>
        <w:rPr>
          <w:color w:val="000000"/>
          <w:sz w:val="28"/>
          <w:szCs w:val="28"/>
          <w:lang w:val="ro-RO"/>
        </w:rPr>
        <w:t>32,43</w:t>
      </w:r>
      <w:r w:rsidR="00066903">
        <w:rPr>
          <w:color w:val="000000"/>
          <w:sz w:val="28"/>
          <w:szCs w:val="28"/>
          <w:lang w:val="ro-RO"/>
        </w:rPr>
        <w:t xml:space="preserve"> </w:t>
      </w:r>
      <w:r w:rsidR="00DE0F2F">
        <w:rPr>
          <w:color w:val="000000"/>
          <w:sz w:val="28"/>
          <w:szCs w:val="28"/>
          <w:lang w:val="ro-RO"/>
        </w:rPr>
        <w:t>ha</w:t>
      </w:r>
      <w:r w:rsidRPr="000A2290">
        <w:rPr>
          <w:color w:val="000000"/>
          <w:sz w:val="28"/>
          <w:szCs w:val="28"/>
          <w:lang w:val="ro-RO"/>
        </w:rPr>
        <w:t>;</w:t>
      </w:r>
    </w:p>
    <w:p w14:paraId="1C662B18" w14:textId="4FAAB3F9" w:rsidR="005E084F" w:rsidRPr="006B33BD" w:rsidRDefault="006B33BD" w:rsidP="00066903">
      <w:pPr>
        <w:pStyle w:val="a3"/>
        <w:numPr>
          <w:ilvl w:val="0"/>
          <w:numId w:val="7"/>
        </w:numPr>
        <w:shd w:val="clear" w:color="auto" w:fill="FFFFFF"/>
        <w:tabs>
          <w:tab w:val="left" w:pos="284"/>
          <w:tab w:val="left" w:pos="426"/>
          <w:tab w:val="left" w:pos="709"/>
        </w:tabs>
        <w:spacing w:before="0" w:beforeAutospacing="0" w:after="0" w:afterAutospacing="0"/>
        <w:ind w:left="284" w:right="283" w:hanging="284"/>
        <w:jc w:val="both"/>
        <w:textAlignment w:val="baseline"/>
        <w:rPr>
          <w:b/>
          <w:i/>
          <w:color w:val="000000"/>
          <w:sz w:val="28"/>
          <w:szCs w:val="28"/>
          <w:lang w:val="ro-RO"/>
        </w:rPr>
      </w:pPr>
      <w:r>
        <w:rPr>
          <w:b/>
          <w:i/>
          <w:sz w:val="28"/>
          <w:szCs w:val="28"/>
          <w:lang w:val="en-US"/>
        </w:rPr>
        <w:t xml:space="preserve"> </w:t>
      </w:r>
      <w:proofErr w:type="spellStart"/>
      <w:r w:rsidR="005E084F" w:rsidRPr="006B33BD">
        <w:rPr>
          <w:b/>
          <w:i/>
          <w:sz w:val="28"/>
          <w:szCs w:val="28"/>
          <w:lang w:val="en-US"/>
        </w:rPr>
        <w:t>Cimitire</w:t>
      </w:r>
      <w:proofErr w:type="spellEnd"/>
      <w:r w:rsidR="005E084F" w:rsidRPr="006B33BD">
        <w:rPr>
          <w:b/>
          <w:i/>
          <w:sz w:val="28"/>
          <w:szCs w:val="28"/>
          <w:lang w:val="en-US"/>
        </w:rPr>
        <w:t xml:space="preserve"> inactive (</w:t>
      </w:r>
      <w:proofErr w:type="spellStart"/>
      <w:r w:rsidR="005E084F" w:rsidRPr="006B33BD">
        <w:rPr>
          <w:b/>
          <w:i/>
          <w:sz w:val="28"/>
          <w:szCs w:val="28"/>
          <w:lang w:val="en-US"/>
        </w:rPr>
        <w:t>sau</w:t>
      </w:r>
      <w:proofErr w:type="spellEnd"/>
      <w:r w:rsidR="005E084F" w:rsidRPr="006B33BD">
        <w:rPr>
          <w:b/>
          <w:i/>
          <w:sz w:val="28"/>
          <w:szCs w:val="28"/>
          <w:lang w:val="en-US"/>
        </w:rPr>
        <w:t xml:space="preserve"> </w:t>
      </w:r>
      <w:proofErr w:type="spellStart"/>
      <w:r w:rsidR="005E084F" w:rsidRPr="006B33BD">
        <w:rPr>
          <w:b/>
          <w:i/>
          <w:sz w:val="28"/>
          <w:szCs w:val="28"/>
          <w:lang w:val="en-US"/>
        </w:rPr>
        <w:t>recomandate</w:t>
      </w:r>
      <w:proofErr w:type="spellEnd"/>
      <w:r w:rsidR="005E084F" w:rsidRPr="006B33BD">
        <w:rPr>
          <w:b/>
          <w:i/>
          <w:sz w:val="28"/>
          <w:szCs w:val="28"/>
          <w:lang w:val="en-US"/>
        </w:rPr>
        <w:t xml:space="preserve"> </w:t>
      </w:r>
      <w:proofErr w:type="spellStart"/>
      <w:r w:rsidR="005E084F" w:rsidRPr="006B33BD">
        <w:rPr>
          <w:b/>
          <w:i/>
          <w:sz w:val="28"/>
          <w:szCs w:val="28"/>
          <w:lang w:val="en-US"/>
        </w:rPr>
        <w:t>pentru</w:t>
      </w:r>
      <w:proofErr w:type="spellEnd"/>
      <w:r w:rsidR="005E084F" w:rsidRPr="006B33BD">
        <w:rPr>
          <w:b/>
          <w:i/>
          <w:sz w:val="28"/>
          <w:szCs w:val="28"/>
          <w:lang w:val="en-US"/>
        </w:rPr>
        <w:t xml:space="preserve"> </w:t>
      </w:r>
      <w:proofErr w:type="spellStart"/>
      <w:r w:rsidR="005E084F" w:rsidRPr="006B33BD">
        <w:rPr>
          <w:b/>
          <w:i/>
          <w:sz w:val="28"/>
          <w:szCs w:val="28"/>
          <w:lang w:val="en-US"/>
        </w:rPr>
        <w:t>închidere</w:t>
      </w:r>
      <w:proofErr w:type="spellEnd"/>
      <w:r w:rsidR="005E084F" w:rsidRPr="006B33BD">
        <w:rPr>
          <w:b/>
          <w:i/>
          <w:sz w:val="28"/>
          <w:szCs w:val="28"/>
          <w:lang w:val="en-US"/>
        </w:rPr>
        <w:t xml:space="preserve">) </w:t>
      </w:r>
      <w:proofErr w:type="spellStart"/>
      <w:r w:rsidR="005E084F" w:rsidRPr="006B33BD">
        <w:rPr>
          <w:b/>
          <w:i/>
          <w:sz w:val="28"/>
          <w:szCs w:val="28"/>
          <w:lang w:val="en-US"/>
        </w:rPr>
        <w:t>pe</w:t>
      </w:r>
      <w:proofErr w:type="spellEnd"/>
      <w:r w:rsidR="005E084F" w:rsidRPr="006B33BD">
        <w:rPr>
          <w:b/>
          <w:i/>
          <w:sz w:val="28"/>
          <w:szCs w:val="28"/>
          <w:lang w:val="en-US"/>
        </w:rPr>
        <w:t xml:space="preserve"> </w:t>
      </w:r>
      <w:proofErr w:type="spellStart"/>
      <w:r w:rsidR="005E084F" w:rsidRPr="006B33BD">
        <w:rPr>
          <w:b/>
          <w:i/>
          <w:sz w:val="28"/>
          <w:szCs w:val="28"/>
          <w:lang w:val="en-US"/>
        </w:rPr>
        <w:t>teritoriul</w:t>
      </w:r>
      <w:proofErr w:type="spellEnd"/>
      <w:r>
        <w:rPr>
          <w:b/>
          <w:i/>
          <w:sz w:val="28"/>
          <w:szCs w:val="28"/>
          <w:lang w:val="en-US"/>
        </w:rPr>
        <w:t xml:space="preserve"> </w:t>
      </w:r>
      <w:proofErr w:type="spellStart"/>
      <w:r w:rsidR="00DE0F2F" w:rsidRPr="006B33BD">
        <w:rPr>
          <w:b/>
          <w:i/>
          <w:sz w:val="28"/>
          <w:szCs w:val="28"/>
          <w:lang w:val="en-US"/>
        </w:rPr>
        <w:t>municipiului</w:t>
      </w:r>
      <w:proofErr w:type="spellEnd"/>
      <w:r>
        <w:rPr>
          <w:b/>
          <w:i/>
          <w:sz w:val="28"/>
          <w:szCs w:val="28"/>
          <w:lang w:val="en-US"/>
        </w:rPr>
        <w:t xml:space="preserve"> </w:t>
      </w:r>
      <w:proofErr w:type="spellStart"/>
      <w:r>
        <w:rPr>
          <w:b/>
          <w:i/>
          <w:sz w:val="28"/>
          <w:szCs w:val="28"/>
          <w:lang w:val="en-US"/>
        </w:rPr>
        <w:t>Bălți</w:t>
      </w:r>
      <w:proofErr w:type="spellEnd"/>
    </w:p>
    <w:p w14:paraId="168FECD9" w14:textId="4C2682DB" w:rsidR="007631BD" w:rsidRPr="000A2290" w:rsidRDefault="007631BD" w:rsidP="00543309">
      <w:pPr>
        <w:pStyle w:val="a3"/>
        <w:numPr>
          <w:ilvl w:val="0"/>
          <w:numId w:val="7"/>
        </w:numPr>
        <w:shd w:val="clear" w:color="auto" w:fill="FFFFFF"/>
        <w:tabs>
          <w:tab w:val="left" w:pos="284"/>
          <w:tab w:val="left" w:pos="426"/>
          <w:tab w:val="left" w:pos="709"/>
        </w:tabs>
        <w:spacing w:before="0" w:beforeAutospacing="0" w:after="0" w:afterAutospacing="0"/>
        <w:ind w:right="283" w:hanging="720"/>
        <w:jc w:val="both"/>
        <w:textAlignment w:val="baseline"/>
        <w:rPr>
          <w:color w:val="000000"/>
          <w:sz w:val="28"/>
          <w:szCs w:val="28"/>
          <w:lang w:val="ro-RO"/>
        </w:rPr>
      </w:pPr>
      <w:r w:rsidRPr="000A2290">
        <w:rPr>
          <w:color w:val="000000"/>
          <w:sz w:val="28"/>
          <w:szCs w:val="28"/>
          <w:lang w:val="ro-RO"/>
        </w:rPr>
        <w:t>str. Decebal</w:t>
      </w:r>
      <w:r w:rsidR="005127FF">
        <w:rPr>
          <w:color w:val="000000"/>
          <w:sz w:val="28"/>
          <w:szCs w:val="28"/>
          <w:lang w:val="ro-RO"/>
        </w:rPr>
        <w:t xml:space="preserve"> 89, </w:t>
      </w:r>
      <w:r w:rsidR="00DE0F2F">
        <w:rPr>
          <w:color w:val="000000"/>
          <w:sz w:val="28"/>
          <w:szCs w:val="28"/>
          <w:lang w:val="ro-RO"/>
        </w:rPr>
        <w:t xml:space="preserve">- </w:t>
      </w:r>
      <w:r w:rsidR="005127FF">
        <w:rPr>
          <w:color w:val="000000"/>
          <w:sz w:val="28"/>
          <w:szCs w:val="28"/>
          <w:lang w:val="ro-RO"/>
        </w:rPr>
        <w:t>4.9</w:t>
      </w:r>
      <w:r w:rsidR="00066903">
        <w:rPr>
          <w:color w:val="000000"/>
          <w:sz w:val="28"/>
          <w:szCs w:val="28"/>
          <w:lang w:val="ro-RO"/>
        </w:rPr>
        <w:t xml:space="preserve"> </w:t>
      </w:r>
      <w:r w:rsidR="005127FF">
        <w:rPr>
          <w:color w:val="000000"/>
          <w:sz w:val="28"/>
          <w:szCs w:val="28"/>
          <w:lang w:val="ro-RO"/>
        </w:rPr>
        <w:t>h</w:t>
      </w:r>
      <w:r w:rsidR="00DE0F2F">
        <w:rPr>
          <w:color w:val="000000"/>
          <w:sz w:val="28"/>
          <w:szCs w:val="28"/>
          <w:lang w:val="ro-RO"/>
        </w:rPr>
        <w:t>a</w:t>
      </w:r>
      <w:r w:rsidRPr="000A2290">
        <w:rPr>
          <w:color w:val="000000"/>
          <w:sz w:val="28"/>
          <w:szCs w:val="28"/>
          <w:lang w:val="ro-RO"/>
        </w:rPr>
        <w:t>;</w:t>
      </w:r>
    </w:p>
    <w:p w14:paraId="2A7DEBFE" w14:textId="541078A4" w:rsidR="007631BD" w:rsidRDefault="007631BD" w:rsidP="00834DBE">
      <w:pPr>
        <w:pStyle w:val="a3"/>
        <w:numPr>
          <w:ilvl w:val="0"/>
          <w:numId w:val="7"/>
        </w:numPr>
        <w:shd w:val="clear" w:color="auto" w:fill="FFFFFF"/>
        <w:tabs>
          <w:tab w:val="left" w:pos="284"/>
          <w:tab w:val="left" w:pos="426"/>
          <w:tab w:val="left" w:pos="709"/>
        </w:tabs>
        <w:spacing w:before="0" w:beforeAutospacing="0" w:after="0" w:afterAutospacing="0"/>
        <w:ind w:right="283" w:hanging="720"/>
        <w:jc w:val="both"/>
        <w:textAlignment w:val="baseline"/>
        <w:rPr>
          <w:color w:val="000000"/>
          <w:sz w:val="28"/>
          <w:szCs w:val="28"/>
          <w:lang w:val="ro-RO"/>
        </w:rPr>
      </w:pPr>
      <w:r w:rsidRPr="000A2290">
        <w:rPr>
          <w:color w:val="000000"/>
          <w:sz w:val="28"/>
          <w:szCs w:val="28"/>
          <w:lang w:val="ro-RO"/>
        </w:rPr>
        <w:t>str. Sorocii</w:t>
      </w:r>
      <w:r w:rsidR="005127FF">
        <w:rPr>
          <w:color w:val="000000"/>
          <w:sz w:val="28"/>
          <w:szCs w:val="28"/>
          <w:lang w:val="ro-RO"/>
        </w:rPr>
        <w:t xml:space="preserve">, </w:t>
      </w:r>
      <w:r w:rsidR="00DE0F2F">
        <w:rPr>
          <w:color w:val="000000"/>
          <w:sz w:val="28"/>
          <w:szCs w:val="28"/>
          <w:lang w:val="ro-RO"/>
        </w:rPr>
        <w:t xml:space="preserve">- </w:t>
      </w:r>
      <w:r w:rsidR="005127FF">
        <w:rPr>
          <w:color w:val="000000"/>
          <w:sz w:val="28"/>
          <w:szCs w:val="28"/>
          <w:lang w:val="ro-RO"/>
        </w:rPr>
        <w:t>1.92</w:t>
      </w:r>
      <w:r w:rsidR="00066903">
        <w:rPr>
          <w:color w:val="000000"/>
          <w:sz w:val="28"/>
          <w:szCs w:val="28"/>
          <w:lang w:val="ro-RO"/>
        </w:rPr>
        <w:t xml:space="preserve"> ha</w:t>
      </w:r>
      <w:r w:rsidRPr="000A2290">
        <w:rPr>
          <w:color w:val="000000"/>
          <w:sz w:val="28"/>
          <w:szCs w:val="28"/>
          <w:lang w:val="ro-RO"/>
        </w:rPr>
        <w:t>;</w:t>
      </w:r>
    </w:p>
    <w:p w14:paraId="6BBC2386" w14:textId="77777777" w:rsidR="007631BD" w:rsidRPr="000A2290" w:rsidRDefault="007631BD" w:rsidP="00510331">
      <w:pPr>
        <w:pStyle w:val="a3"/>
        <w:shd w:val="clear" w:color="auto" w:fill="FFFFFF"/>
        <w:tabs>
          <w:tab w:val="left" w:pos="284"/>
          <w:tab w:val="left" w:pos="426"/>
          <w:tab w:val="left" w:pos="709"/>
        </w:tabs>
        <w:spacing w:before="0" w:beforeAutospacing="0" w:after="0" w:afterAutospacing="0"/>
        <w:ind w:right="283"/>
        <w:jc w:val="both"/>
        <w:textAlignment w:val="baseline"/>
        <w:rPr>
          <w:color w:val="000000"/>
          <w:sz w:val="28"/>
          <w:szCs w:val="28"/>
          <w:lang w:val="ro-RO"/>
        </w:rPr>
      </w:pPr>
    </w:p>
    <w:p w14:paraId="2BABC2D1" w14:textId="69DCD31C" w:rsidR="00F500B4" w:rsidRPr="002C41DE" w:rsidRDefault="003324F8" w:rsidP="00834DBE">
      <w:pPr>
        <w:pStyle w:val="a8"/>
        <w:numPr>
          <w:ilvl w:val="1"/>
          <w:numId w:val="1"/>
        </w:numPr>
        <w:tabs>
          <w:tab w:val="left" w:pos="284"/>
          <w:tab w:val="left" w:pos="426"/>
        </w:tabs>
        <w:ind w:left="0" w:right="283" w:firstLine="0"/>
        <w:jc w:val="both"/>
        <w:rPr>
          <w:sz w:val="28"/>
          <w:szCs w:val="28"/>
          <w:lang w:val="ro-RO"/>
        </w:rPr>
      </w:pPr>
      <w:r>
        <w:rPr>
          <w:sz w:val="28"/>
          <w:szCs w:val="28"/>
          <w:lang w:val="ro-RO"/>
        </w:rPr>
        <w:lastRenderedPageBreak/>
        <w:t xml:space="preserve"> </w:t>
      </w:r>
      <w:r w:rsidR="002C41DE" w:rsidRPr="002C41DE">
        <w:rPr>
          <w:sz w:val="28"/>
          <w:szCs w:val="28"/>
          <w:lang w:val="ro-RO"/>
        </w:rPr>
        <w:t>Zona de protecţie sanitară de la cimitir pînă la marginea zonei populate trebuie să fie determinată conform Planului general de urbanism al mun. Bălți</w:t>
      </w:r>
      <w:r w:rsidR="002C41DE" w:rsidRPr="001D443F">
        <w:rPr>
          <w:lang w:val="ro-RO"/>
        </w:rPr>
        <w:t>.</w:t>
      </w:r>
    </w:p>
    <w:p w14:paraId="775D9E92" w14:textId="718D6FD5" w:rsidR="00F500B4" w:rsidRPr="000A2290" w:rsidRDefault="003324F8" w:rsidP="00834DBE">
      <w:pPr>
        <w:pStyle w:val="a8"/>
        <w:numPr>
          <w:ilvl w:val="1"/>
          <w:numId w:val="1"/>
        </w:numPr>
        <w:tabs>
          <w:tab w:val="left" w:pos="426"/>
        </w:tabs>
        <w:ind w:left="0" w:right="283" w:firstLine="0"/>
        <w:jc w:val="both"/>
        <w:rPr>
          <w:sz w:val="28"/>
          <w:szCs w:val="28"/>
          <w:lang w:val="ro-RO"/>
        </w:rPr>
      </w:pPr>
      <w:r>
        <w:rPr>
          <w:sz w:val="28"/>
          <w:szCs w:val="28"/>
          <w:lang w:val="ro-RO"/>
        </w:rPr>
        <w:t xml:space="preserve"> </w:t>
      </w:r>
      <w:r w:rsidR="00F500B4" w:rsidRPr="002C41DE">
        <w:rPr>
          <w:sz w:val="28"/>
          <w:szCs w:val="28"/>
          <w:lang w:val="ro-RO"/>
        </w:rPr>
        <w:t>Pe t</w:t>
      </w:r>
      <w:r w:rsidR="00BD4940">
        <w:rPr>
          <w:sz w:val="28"/>
          <w:szCs w:val="28"/>
          <w:lang w:val="ro-RO"/>
        </w:rPr>
        <w:t>eritoriul</w:t>
      </w:r>
      <w:r w:rsidR="00F500B4" w:rsidRPr="002C41DE">
        <w:rPr>
          <w:sz w:val="28"/>
          <w:szCs w:val="28"/>
          <w:lang w:val="ro-RO"/>
        </w:rPr>
        <w:t xml:space="preserve"> cimitirului nu se permite construcţia apeductului pentru apă potabilă. Cimitirul trebuie să dispună de apeduct numai </w:t>
      </w:r>
      <w:r w:rsidR="00AD3A75" w:rsidRPr="002C41DE">
        <w:rPr>
          <w:sz w:val="28"/>
          <w:szCs w:val="28"/>
          <w:lang w:val="ro-RO"/>
        </w:rPr>
        <w:t>îi</w:t>
      </w:r>
      <w:r w:rsidR="00F500B4" w:rsidRPr="002C41DE">
        <w:rPr>
          <w:sz w:val="28"/>
          <w:szCs w:val="28"/>
          <w:lang w:val="ro-RO"/>
        </w:rPr>
        <w:t xml:space="preserve"> scopuri de </w:t>
      </w:r>
      <w:r w:rsidR="00BD4940">
        <w:rPr>
          <w:sz w:val="28"/>
          <w:szCs w:val="28"/>
          <w:lang w:val="ro-RO"/>
        </w:rPr>
        <w:t>irigare</w:t>
      </w:r>
      <w:r w:rsidR="00F500B4" w:rsidRPr="002C41DE">
        <w:rPr>
          <w:sz w:val="28"/>
          <w:szCs w:val="28"/>
          <w:lang w:val="ro-RO"/>
        </w:rPr>
        <w:t>.</w:t>
      </w:r>
    </w:p>
    <w:p w14:paraId="5D992E4A" w14:textId="05D56EDF" w:rsidR="00F500B4" w:rsidRPr="000A2290" w:rsidRDefault="003324F8" w:rsidP="00834DBE">
      <w:pPr>
        <w:pStyle w:val="a8"/>
        <w:numPr>
          <w:ilvl w:val="1"/>
          <w:numId w:val="1"/>
        </w:numPr>
        <w:tabs>
          <w:tab w:val="left" w:pos="426"/>
        </w:tabs>
        <w:ind w:left="0" w:right="283" w:firstLine="0"/>
        <w:jc w:val="both"/>
        <w:rPr>
          <w:sz w:val="28"/>
          <w:szCs w:val="28"/>
          <w:lang w:val="ro-RO"/>
        </w:rPr>
      </w:pPr>
      <w:r>
        <w:rPr>
          <w:sz w:val="28"/>
          <w:szCs w:val="28"/>
          <w:lang w:val="ro-RO"/>
        </w:rPr>
        <w:t xml:space="preserve"> </w:t>
      </w:r>
      <w:r w:rsidR="00F500B4" w:rsidRPr="000A2290">
        <w:rPr>
          <w:sz w:val="28"/>
          <w:szCs w:val="28"/>
          <w:lang w:val="ro-RO"/>
        </w:rPr>
        <w:t>Nu se permite construcţia cimitirelor pe terenurile:</w:t>
      </w:r>
    </w:p>
    <w:p w14:paraId="5891B269" w14:textId="6C1E1CEF" w:rsidR="00F500B4" w:rsidRPr="000A2290" w:rsidRDefault="00F500B4" w:rsidP="00543309">
      <w:pPr>
        <w:pStyle w:val="a8"/>
        <w:numPr>
          <w:ilvl w:val="0"/>
          <w:numId w:val="2"/>
        </w:numPr>
        <w:tabs>
          <w:tab w:val="left" w:pos="284"/>
        </w:tabs>
        <w:ind w:left="142" w:right="283" w:firstLine="0"/>
        <w:jc w:val="both"/>
        <w:rPr>
          <w:sz w:val="28"/>
          <w:szCs w:val="28"/>
          <w:lang w:val="ro-RO"/>
        </w:rPr>
      </w:pPr>
      <w:r w:rsidRPr="000A2290">
        <w:rPr>
          <w:sz w:val="28"/>
          <w:szCs w:val="28"/>
          <w:lang w:val="ro-RO"/>
        </w:rPr>
        <w:t xml:space="preserve">zonei de protecţie sanitară a izvoarelor de aprovizionare cu apă, izvoarelor minerale şi zonei de protecţie </w:t>
      </w:r>
      <w:r w:rsidR="008C3BD8">
        <w:rPr>
          <w:sz w:val="28"/>
          <w:szCs w:val="28"/>
          <w:lang w:val="ro-RO"/>
        </w:rPr>
        <w:t xml:space="preserve">sanitară a staţiunii </w:t>
      </w:r>
      <w:r w:rsidR="00BD4940">
        <w:rPr>
          <w:sz w:val="28"/>
          <w:szCs w:val="28"/>
          <w:lang w:val="ro-RO"/>
        </w:rPr>
        <w:t>climaterice</w:t>
      </w:r>
      <w:r w:rsidRPr="000A2290">
        <w:rPr>
          <w:sz w:val="28"/>
          <w:szCs w:val="28"/>
          <w:lang w:val="ro-RO"/>
        </w:rPr>
        <w:t>;</w:t>
      </w:r>
    </w:p>
    <w:p w14:paraId="687644B4" w14:textId="04C084BE" w:rsidR="00F500B4" w:rsidRPr="000A2290" w:rsidRDefault="00F500B4" w:rsidP="00543309">
      <w:pPr>
        <w:pStyle w:val="a8"/>
        <w:numPr>
          <w:ilvl w:val="0"/>
          <w:numId w:val="2"/>
        </w:numPr>
        <w:tabs>
          <w:tab w:val="left" w:pos="284"/>
        </w:tabs>
        <w:ind w:left="142" w:right="283" w:firstLine="0"/>
        <w:jc w:val="both"/>
        <w:rPr>
          <w:sz w:val="28"/>
          <w:szCs w:val="28"/>
          <w:lang w:val="ro-RO"/>
        </w:rPr>
      </w:pPr>
      <w:r w:rsidRPr="000A2290">
        <w:rPr>
          <w:sz w:val="28"/>
          <w:szCs w:val="28"/>
          <w:lang w:val="ro-RO"/>
        </w:rPr>
        <w:t>cu roci, la suprafa</w:t>
      </w:r>
      <w:r w:rsidR="008C3BD8">
        <w:rPr>
          <w:sz w:val="28"/>
          <w:szCs w:val="28"/>
          <w:lang w:val="ro-RO"/>
        </w:rPr>
        <w:t>ţa cărora există fisuri multiple</w:t>
      </w:r>
      <w:r w:rsidRPr="000A2290">
        <w:rPr>
          <w:sz w:val="28"/>
          <w:szCs w:val="28"/>
          <w:lang w:val="ro-RO"/>
        </w:rPr>
        <w:t xml:space="preserve"> şi pe locuri unde există roci acvifere;</w:t>
      </w:r>
    </w:p>
    <w:p w14:paraId="1C369013" w14:textId="77777777" w:rsidR="00F500B4" w:rsidRPr="000A2290" w:rsidRDefault="00F500B4" w:rsidP="00543309">
      <w:pPr>
        <w:pStyle w:val="a8"/>
        <w:numPr>
          <w:ilvl w:val="0"/>
          <w:numId w:val="2"/>
        </w:numPr>
        <w:tabs>
          <w:tab w:val="left" w:pos="284"/>
        </w:tabs>
        <w:ind w:left="567" w:right="283" w:hanging="425"/>
        <w:jc w:val="both"/>
        <w:rPr>
          <w:sz w:val="28"/>
          <w:szCs w:val="28"/>
          <w:lang w:val="ro-RO"/>
        </w:rPr>
      </w:pPr>
      <w:r w:rsidRPr="000A2290">
        <w:rPr>
          <w:sz w:val="28"/>
          <w:szCs w:val="28"/>
          <w:lang w:val="ro-RO"/>
        </w:rPr>
        <w:t>pe malurile rîurilor, care sînt utilizate de către populaţie pentru diferite scopuri.</w:t>
      </w:r>
    </w:p>
    <w:p w14:paraId="7441E4D8" w14:textId="5F6AFFDC" w:rsidR="00F500B4" w:rsidRPr="000A2290" w:rsidRDefault="00BD4940" w:rsidP="00834DBE">
      <w:pPr>
        <w:pStyle w:val="a8"/>
        <w:numPr>
          <w:ilvl w:val="1"/>
          <w:numId w:val="9"/>
        </w:numPr>
        <w:tabs>
          <w:tab w:val="left" w:pos="0"/>
          <w:tab w:val="left" w:pos="284"/>
        </w:tabs>
        <w:ind w:left="0" w:right="283" w:firstLine="0"/>
        <w:jc w:val="both"/>
        <w:rPr>
          <w:sz w:val="28"/>
          <w:szCs w:val="28"/>
          <w:lang w:val="ro-RO"/>
        </w:rPr>
      </w:pPr>
      <w:r>
        <w:rPr>
          <w:sz w:val="28"/>
          <w:szCs w:val="28"/>
          <w:lang w:val="ro-RO"/>
        </w:rPr>
        <w:t>Lotul de teren</w:t>
      </w:r>
      <w:r w:rsidR="00930280" w:rsidRPr="000A2290">
        <w:rPr>
          <w:sz w:val="28"/>
          <w:szCs w:val="28"/>
          <w:lang w:val="ro-RO"/>
        </w:rPr>
        <w:t xml:space="preserve"> alocat</w:t>
      </w:r>
      <w:r w:rsidR="00F500B4" w:rsidRPr="000A2290">
        <w:rPr>
          <w:sz w:val="28"/>
          <w:szCs w:val="28"/>
          <w:lang w:val="ro-RO"/>
        </w:rPr>
        <w:t xml:space="preserve"> pentru </w:t>
      </w:r>
      <w:r>
        <w:rPr>
          <w:sz w:val="28"/>
          <w:szCs w:val="28"/>
          <w:lang w:val="ro-RO"/>
        </w:rPr>
        <w:t>înființarea</w:t>
      </w:r>
      <w:r w:rsidR="00930280" w:rsidRPr="000A2290">
        <w:rPr>
          <w:sz w:val="28"/>
          <w:szCs w:val="28"/>
          <w:lang w:val="ro-RO"/>
        </w:rPr>
        <w:t xml:space="preserve"> </w:t>
      </w:r>
      <w:r w:rsidR="00F500B4" w:rsidRPr="000A2290">
        <w:rPr>
          <w:sz w:val="28"/>
          <w:szCs w:val="28"/>
          <w:lang w:val="ro-RO"/>
        </w:rPr>
        <w:t>cimitire</w:t>
      </w:r>
      <w:r w:rsidR="00930280" w:rsidRPr="000A2290">
        <w:rPr>
          <w:sz w:val="28"/>
          <w:szCs w:val="28"/>
          <w:lang w:val="ro-RO"/>
        </w:rPr>
        <w:t>lor</w:t>
      </w:r>
      <w:r w:rsidR="00F500B4" w:rsidRPr="000A2290">
        <w:rPr>
          <w:sz w:val="28"/>
          <w:szCs w:val="28"/>
          <w:lang w:val="ro-RO"/>
        </w:rPr>
        <w:t xml:space="preserve"> trebuie să corespundă următoarelor cerinţe:</w:t>
      </w:r>
    </w:p>
    <w:p w14:paraId="1EF5184C" w14:textId="07CBD1AD" w:rsidR="00F500B4" w:rsidRPr="000A2290" w:rsidRDefault="00F500B4" w:rsidP="00543309">
      <w:pPr>
        <w:pStyle w:val="a8"/>
        <w:numPr>
          <w:ilvl w:val="0"/>
          <w:numId w:val="2"/>
        </w:numPr>
        <w:tabs>
          <w:tab w:val="left" w:pos="284"/>
        </w:tabs>
        <w:ind w:left="142" w:right="283" w:firstLine="0"/>
        <w:jc w:val="both"/>
        <w:rPr>
          <w:sz w:val="28"/>
          <w:szCs w:val="28"/>
          <w:lang w:val="ro-RO"/>
        </w:rPr>
      </w:pPr>
      <w:r w:rsidRPr="000A2290">
        <w:rPr>
          <w:sz w:val="28"/>
          <w:szCs w:val="28"/>
          <w:lang w:val="ro-RO"/>
        </w:rPr>
        <w:t>să aibă înclinare în partea opusă localităţii, bazinelor de apă</w:t>
      </w:r>
      <w:r w:rsidR="00CC6B86">
        <w:rPr>
          <w:sz w:val="28"/>
          <w:szCs w:val="28"/>
          <w:lang w:val="ro-RO"/>
        </w:rPr>
        <w:t xml:space="preserve"> </w:t>
      </w:r>
      <w:r w:rsidR="00CC6B86" w:rsidRPr="00CC6B86">
        <w:rPr>
          <w:sz w:val="28"/>
          <w:szCs w:val="28"/>
          <w:lang w:val="ro-RO"/>
        </w:rPr>
        <w:t>deschise</w:t>
      </w:r>
      <w:r w:rsidRPr="000A2290">
        <w:rPr>
          <w:sz w:val="28"/>
          <w:szCs w:val="28"/>
          <w:lang w:val="ro-RO"/>
        </w:rPr>
        <w:t>, utilizate în scopuri de gospodărire;</w:t>
      </w:r>
    </w:p>
    <w:p w14:paraId="3BB1EFC1" w14:textId="5CB979CE" w:rsidR="00F500B4" w:rsidRPr="000A2290" w:rsidRDefault="00BD4940" w:rsidP="00543309">
      <w:pPr>
        <w:pStyle w:val="a8"/>
        <w:numPr>
          <w:ilvl w:val="0"/>
          <w:numId w:val="2"/>
        </w:numPr>
        <w:tabs>
          <w:tab w:val="left" w:pos="284"/>
        </w:tabs>
        <w:ind w:left="567" w:right="283" w:hanging="425"/>
        <w:jc w:val="both"/>
        <w:rPr>
          <w:sz w:val="28"/>
          <w:szCs w:val="28"/>
          <w:lang w:val="ro-RO"/>
        </w:rPr>
      </w:pPr>
      <w:r>
        <w:rPr>
          <w:sz w:val="28"/>
          <w:szCs w:val="28"/>
          <w:lang w:val="ro-RO"/>
        </w:rPr>
        <w:t>să nu fie supus</w:t>
      </w:r>
      <w:r w:rsidR="00F500B4" w:rsidRPr="000A2290">
        <w:rPr>
          <w:sz w:val="28"/>
          <w:szCs w:val="28"/>
          <w:lang w:val="ro-RO"/>
        </w:rPr>
        <w:t xml:space="preserve"> alunecărilor </w:t>
      </w:r>
      <w:r w:rsidR="00D73ED4" w:rsidRPr="000A2290">
        <w:rPr>
          <w:sz w:val="28"/>
          <w:szCs w:val="28"/>
          <w:lang w:val="ro-RO"/>
        </w:rPr>
        <w:t xml:space="preserve">de teren </w:t>
      </w:r>
      <w:r w:rsidR="00F500B4" w:rsidRPr="000A2290">
        <w:rPr>
          <w:sz w:val="28"/>
          <w:szCs w:val="28"/>
          <w:lang w:val="ro-RO"/>
        </w:rPr>
        <w:t>şi prăbuşirii;</w:t>
      </w:r>
    </w:p>
    <w:p w14:paraId="34479847" w14:textId="7EB83C92" w:rsidR="00F500B4" w:rsidRPr="000A2290" w:rsidRDefault="00BD4940" w:rsidP="00543309">
      <w:pPr>
        <w:pStyle w:val="a8"/>
        <w:numPr>
          <w:ilvl w:val="0"/>
          <w:numId w:val="2"/>
        </w:numPr>
        <w:tabs>
          <w:tab w:val="left" w:pos="284"/>
        </w:tabs>
        <w:ind w:left="567" w:right="283" w:hanging="425"/>
        <w:jc w:val="both"/>
        <w:rPr>
          <w:sz w:val="28"/>
          <w:szCs w:val="28"/>
          <w:lang w:val="ro-RO"/>
        </w:rPr>
      </w:pPr>
      <w:r>
        <w:rPr>
          <w:sz w:val="28"/>
          <w:szCs w:val="28"/>
          <w:lang w:val="ro-RO"/>
        </w:rPr>
        <w:t>să nu fie inundat</w:t>
      </w:r>
      <w:r w:rsidR="00F500B4" w:rsidRPr="000A2290">
        <w:rPr>
          <w:sz w:val="28"/>
          <w:szCs w:val="28"/>
          <w:lang w:val="ro-RO"/>
        </w:rPr>
        <w:t xml:space="preserve"> în caz de revărsări;</w:t>
      </w:r>
    </w:p>
    <w:p w14:paraId="39A9BB7A" w14:textId="77777777" w:rsidR="00F500B4" w:rsidRPr="000A2290" w:rsidRDefault="00F500B4" w:rsidP="00543309">
      <w:pPr>
        <w:pStyle w:val="a8"/>
        <w:numPr>
          <w:ilvl w:val="0"/>
          <w:numId w:val="2"/>
        </w:numPr>
        <w:tabs>
          <w:tab w:val="left" w:pos="284"/>
        </w:tabs>
        <w:ind w:left="142" w:right="283" w:firstLine="0"/>
        <w:jc w:val="both"/>
        <w:rPr>
          <w:sz w:val="28"/>
          <w:szCs w:val="28"/>
          <w:lang w:val="ro-RO"/>
        </w:rPr>
      </w:pPr>
      <w:r w:rsidRPr="000A2290">
        <w:rPr>
          <w:sz w:val="28"/>
          <w:szCs w:val="28"/>
          <w:lang w:val="ro-RO"/>
        </w:rPr>
        <w:t>nivelul maxim al apelor subterane trebuie să fie la o adîncime nu mai puţin de 2 m de la suprafaţă;</w:t>
      </w:r>
    </w:p>
    <w:p w14:paraId="3F8A0F70" w14:textId="77777777" w:rsidR="00F500B4" w:rsidRPr="000A2290" w:rsidRDefault="00F500B4" w:rsidP="00543309">
      <w:pPr>
        <w:pStyle w:val="a8"/>
        <w:numPr>
          <w:ilvl w:val="0"/>
          <w:numId w:val="2"/>
        </w:numPr>
        <w:tabs>
          <w:tab w:val="left" w:pos="284"/>
        </w:tabs>
        <w:ind w:left="142" w:right="283" w:firstLine="0"/>
        <w:jc w:val="both"/>
        <w:rPr>
          <w:sz w:val="28"/>
          <w:szCs w:val="28"/>
          <w:lang w:val="ro-RO"/>
        </w:rPr>
      </w:pPr>
      <w:r w:rsidRPr="000A2290">
        <w:rPr>
          <w:sz w:val="28"/>
          <w:szCs w:val="28"/>
          <w:lang w:val="ro-RO"/>
        </w:rPr>
        <w:t>să dispună de sol uscat poros, care asigură pătrunderea suficientă a aerului şi uscare rapidă;</w:t>
      </w:r>
    </w:p>
    <w:p w14:paraId="2E7F068B" w14:textId="27602736" w:rsidR="00F500B4" w:rsidRPr="000A2290" w:rsidRDefault="00F500B4" w:rsidP="00543309">
      <w:pPr>
        <w:pStyle w:val="a8"/>
        <w:numPr>
          <w:ilvl w:val="0"/>
          <w:numId w:val="2"/>
        </w:numPr>
        <w:tabs>
          <w:tab w:val="left" w:pos="284"/>
        </w:tabs>
        <w:ind w:left="567" w:right="283" w:hanging="425"/>
        <w:jc w:val="both"/>
        <w:rPr>
          <w:sz w:val="28"/>
          <w:szCs w:val="28"/>
          <w:lang w:val="ro-RO"/>
        </w:rPr>
      </w:pPr>
      <w:r w:rsidRPr="000A2290">
        <w:rPr>
          <w:sz w:val="28"/>
          <w:szCs w:val="28"/>
          <w:lang w:val="ro-RO"/>
        </w:rPr>
        <w:t xml:space="preserve">să dispună de </w:t>
      </w:r>
      <w:r w:rsidR="00CC6B86">
        <w:rPr>
          <w:sz w:val="28"/>
          <w:szCs w:val="28"/>
          <w:lang w:val="ro-RO"/>
        </w:rPr>
        <w:t>căi de acces</w:t>
      </w:r>
      <w:r w:rsidRPr="000A2290">
        <w:rPr>
          <w:sz w:val="28"/>
          <w:szCs w:val="28"/>
          <w:lang w:val="ro-RO"/>
        </w:rPr>
        <w:t xml:space="preserve"> </w:t>
      </w:r>
      <w:r w:rsidR="00BD4940">
        <w:rPr>
          <w:sz w:val="28"/>
          <w:szCs w:val="28"/>
          <w:lang w:val="ro-RO"/>
        </w:rPr>
        <w:t xml:space="preserve">corespunzător </w:t>
      </w:r>
      <w:r w:rsidRPr="000A2290">
        <w:rPr>
          <w:sz w:val="28"/>
          <w:szCs w:val="28"/>
          <w:lang w:val="ro-RO"/>
        </w:rPr>
        <w:t>amenajate şi înverzite.</w:t>
      </w:r>
    </w:p>
    <w:p w14:paraId="5A2AC794" w14:textId="1E69DD94" w:rsidR="00F500B4" w:rsidRPr="000A2290" w:rsidRDefault="00F500B4" w:rsidP="00510331">
      <w:pPr>
        <w:ind w:right="283"/>
        <w:jc w:val="both"/>
        <w:rPr>
          <w:sz w:val="28"/>
          <w:szCs w:val="28"/>
          <w:lang w:val="ro-RO"/>
        </w:rPr>
      </w:pPr>
      <w:r w:rsidRPr="000A2290">
        <w:rPr>
          <w:b/>
          <w:bCs/>
          <w:sz w:val="28"/>
          <w:szCs w:val="28"/>
          <w:lang w:val="ro-RO"/>
        </w:rPr>
        <w:t>Notă</w:t>
      </w:r>
      <w:r w:rsidR="00930280" w:rsidRPr="000A2290">
        <w:rPr>
          <w:b/>
          <w:bCs/>
          <w:sz w:val="28"/>
          <w:szCs w:val="28"/>
          <w:lang w:val="ro-RO"/>
        </w:rPr>
        <w:t>:</w:t>
      </w:r>
      <w:r w:rsidR="00CC6B86">
        <w:rPr>
          <w:sz w:val="28"/>
          <w:szCs w:val="28"/>
          <w:lang w:val="ro-RO"/>
        </w:rPr>
        <w:t xml:space="preserve"> Î</w:t>
      </w:r>
      <w:r w:rsidRPr="000A2290">
        <w:rPr>
          <w:sz w:val="28"/>
          <w:szCs w:val="28"/>
          <w:lang w:val="ro-RO"/>
        </w:rPr>
        <w:t>n cazul lipsei lotului de pămînt ce</w:t>
      </w:r>
      <w:r w:rsidR="00CC6B86">
        <w:rPr>
          <w:sz w:val="28"/>
          <w:szCs w:val="28"/>
          <w:lang w:val="ro-RO"/>
        </w:rPr>
        <w:t xml:space="preserve"> ar corespunde </w:t>
      </w:r>
      <w:r w:rsidRPr="000A2290">
        <w:rPr>
          <w:sz w:val="28"/>
          <w:szCs w:val="28"/>
          <w:lang w:val="ro-RO"/>
        </w:rPr>
        <w:t>cerinţe</w:t>
      </w:r>
      <w:r w:rsidR="00CC6B86">
        <w:rPr>
          <w:sz w:val="28"/>
          <w:szCs w:val="28"/>
          <w:lang w:val="ro-RO"/>
        </w:rPr>
        <w:t>lor sus menționate</w:t>
      </w:r>
      <w:r w:rsidRPr="000A2290">
        <w:rPr>
          <w:sz w:val="28"/>
          <w:szCs w:val="28"/>
          <w:lang w:val="ro-RO"/>
        </w:rPr>
        <w:t>, t</w:t>
      </w:r>
      <w:r w:rsidR="00CC6B86">
        <w:rPr>
          <w:sz w:val="28"/>
          <w:szCs w:val="28"/>
          <w:lang w:val="ro-RO"/>
        </w:rPr>
        <w:t>erenul repartizat</w:t>
      </w:r>
      <w:r w:rsidRPr="000A2290">
        <w:rPr>
          <w:sz w:val="28"/>
          <w:szCs w:val="28"/>
          <w:lang w:val="ro-RO"/>
        </w:rPr>
        <w:t xml:space="preserve"> trebuie să fie asigurat cu drenaj.</w:t>
      </w:r>
    </w:p>
    <w:p w14:paraId="363764BD" w14:textId="655229A3" w:rsidR="00930280" w:rsidRPr="00BD4940" w:rsidRDefault="00BD4940" w:rsidP="00BD4940">
      <w:pPr>
        <w:pStyle w:val="a8"/>
        <w:numPr>
          <w:ilvl w:val="1"/>
          <w:numId w:val="17"/>
        </w:numPr>
        <w:tabs>
          <w:tab w:val="left" w:pos="284"/>
          <w:tab w:val="left" w:pos="426"/>
        </w:tabs>
        <w:ind w:left="0" w:right="283" w:firstLine="0"/>
        <w:jc w:val="both"/>
        <w:rPr>
          <w:sz w:val="28"/>
          <w:szCs w:val="28"/>
          <w:lang w:val="ro-RO"/>
        </w:rPr>
      </w:pPr>
      <w:r>
        <w:rPr>
          <w:sz w:val="28"/>
          <w:szCs w:val="28"/>
          <w:lang w:val="ro-RO"/>
        </w:rPr>
        <w:t>Fiecare parte componentă a cultului recunoscut de stat în modul stabilit are</w:t>
      </w:r>
      <w:r w:rsidR="00930280" w:rsidRPr="00BD4940">
        <w:rPr>
          <w:sz w:val="28"/>
          <w:szCs w:val="28"/>
          <w:lang w:val="ro-RO"/>
        </w:rPr>
        <w:t xml:space="preserve"> dreptul de a avea la cimitir un sector separat pentru înmormîntarea credincioşilor săi, care este întreţinut de sine stătător sau în comun cu alte comunităţi. Regulile de funcţionare a acestora se stabilesc de către organul central al cultului respectiv, cu respectarea cerinţelor prezentului Regulament.</w:t>
      </w:r>
    </w:p>
    <w:p w14:paraId="062076B0" w14:textId="01370031" w:rsidR="00930280" w:rsidRDefault="00930280" w:rsidP="00BD4940">
      <w:pPr>
        <w:pStyle w:val="a8"/>
        <w:numPr>
          <w:ilvl w:val="1"/>
          <w:numId w:val="17"/>
        </w:numPr>
        <w:tabs>
          <w:tab w:val="left" w:pos="284"/>
          <w:tab w:val="left" w:pos="426"/>
        </w:tabs>
        <w:ind w:left="0" w:right="283" w:firstLine="0"/>
        <w:jc w:val="both"/>
        <w:rPr>
          <w:sz w:val="28"/>
          <w:szCs w:val="28"/>
          <w:lang w:val="ro-RO"/>
        </w:rPr>
      </w:pPr>
      <w:r w:rsidRPr="000A2290">
        <w:rPr>
          <w:sz w:val="28"/>
          <w:szCs w:val="28"/>
          <w:lang w:val="ro-RO"/>
        </w:rPr>
        <w:t>Transmiterea sectorului separat se efectuează conform actului de inventariere întocmit de către comisia instituită din re</w:t>
      </w:r>
      <w:r w:rsidR="002609FC">
        <w:rPr>
          <w:sz w:val="28"/>
          <w:szCs w:val="28"/>
          <w:lang w:val="ro-RO"/>
        </w:rPr>
        <w:t>prezentanţii A</w:t>
      </w:r>
      <w:r w:rsidRPr="000A2290">
        <w:rPr>
          <w:sz w:val="28"/>
          <w:szCs w:val="28"/>
          <w:lang w:val="ro-RO"/>
        </w:rPr>
        <w:t xml:space="preserve">dministraţiei cimitirului şi comunităţii religioase, coordonat cu organul central al cultului respectiv şi aprobat de către </w:t>
      </w:r>
      <w:r w:rsidR="006465BF" w:rsidRPr="000A2290">
        <w:rPr>
          <w:sz w:val="28"/>
          <w:szCs w:val="28"/>
          <w:lang w:val="ro-RO"/>
        </w:rPr>
        <w:t>Consiliul municipal Bălți</w:t>
      </w:r>
      <w:r w:rsidRPr="000A2290">
        <w:rPr>
          <w:sz w:val="28"/>
          <w:szCs w:val="28"/>
          <w:lang w:val="ro-RO"/>
        </w:rPr>
        <w:t>. La act se anexează registrul înmormîntărilor</w:t>
      </w:r>
      <w:r w:rsidR="002609FC">
        <w:rPr>
          <w:sz w:val="28"/>
          <w:szCs w:val="28"/>
          <w:lang w:val="ro-RO"/>
        </w:rPr>
        <w:t xml:space="preserve"> şi al instalaţiilor la morminte</w:t>
      </w:r>
      <w:r w:rsidRPr="000A2290">
        <w:rPr>
          <w:sz w:val="28"/>
          <w:szCs w:val="28"/>
          <w:lang w:val="ro-RO"/>
        </w:rPr>
        <w:t>.</w:t>
      </w:r>
    </w:p>
    <w:p w14:paraId="360F07D5" w14:textId="02381C5A" w:rsidR="002609FC" w:rsidRPr="000A2290" w:rsidRDefault="002609FC" w:rsidP="00BD4940">
      <w:pPr>
        <w:pStyle w:val="a8"/>
        <w:numPr>
          <w:ilvl w:val="1"/>
          <w:numId w:val="17"/>
        </w:numPr>
        <w:tabs>
          <w:tab w:val="left" w:pos="284"/>
          <w:tab w:val="left" w:pos="426"/>
        </w:tabs>
        <w:ind w:left="0" w:right="283" w:firstLine="0"/>
        <w:jc w:val="both"/>
        <w:rPr>
          <w:sz w:val="28"/>
          <w:szCs w:val="28"/>
          <w:lang w:val="ro-RO"/>
        </w:rPr>
      </w:pPr>
      <w:r>
        <w:rPr>
          <w:sz w:val="28"/>
          <w:szCs w:val="28"/>
          <w:lang w:val="ro-RO"/>
        </w:rPr>
        <w:t>Este interzis construcția obiectelor de cult pe teritoriul cimitirelor. Rezervele teritoriilor cimitirului sunt extrem de limitate și alocarea suprafeților pentru alte scopuri</w:t>
      </w:r>
      <w:r w:rsidR="008C0056">
        <w:rPr>
          <w:sz w:val="28"/>
          <w:szCs w:val="28"/>
          <w:lang w:val="ro-RO"/>
        </w:rPr>
        <w:t>, cu excepția înmormântărilor, este irațională</w:t>
      </w:r>
      <w:r>
        <w:rPr>
          <w:sz w:val="28"/>
          <w:szCs w:val="28"/>
          <w:lang w:val="ro-RO"/>
        </w:rPr>
        <w:t>.</w:t>
      </w:r>
    </w:p>
    <w:p w14:paraId="2675F11E" w14:textId="6B3AD366" w:rsidR="00C456E0" w:rsidRPr="000A2290" w:rsidRDefault="003324F8" w:rsidP="00BD4940">
      <w:pPr>
        <w:pStyle w:val="a8"/>
        <w:numPr>
          <w:ilvl w:val="1"/>
          <w:numId w:val="17"/>
        </w:numPr>
        <w:tabs>
          <w:tab w:val="left" w:pos="284"/>
          <w:tab w:val="left" w:pos="567"/>
        </w:tabs>
        <w:ind w:left="0" w:right="283" w:firstLine="0"/>
        <w:jc w:val="both"/>
        <w:rPr>
          <w:sz w:val="28"/>
          <w:szCs w:val="28"/>
          <w:lang w:val="ro-RO"/>
        </w:rPr>
      </w:pPr>
      <w:r>
        <w:rPr>
          <w:sz w:val="28"/>
          <w:szCs w:val="28"/>
          <w:lang w:val="ro-RO"/>
        </w:rPr>
        <w:t xml:space="preserve"> </w:t>
      </w:r>
      <w:r w:rsidR="00C456E0" w:rsidRPr="000A2290">
        <w:rPr>
          <w:sz w:val="28"/>
          <w:szCs w:val="28"/>
          <w:lang w:val="ro-RO"/>
        </w:rPr>
        <w:t>Administraţia cimitirului întocmeşte evidenţa analitică şi grafică a mormintelor decedaţilor.</w:t>
      </w:r>
    </w:p>
    <w:p w14:paraId="15AFC1B3" w14:textId="77777777" w:rsidR="00C456E0" w:rsidRPr="000A2290" w:rsidRDefault="00C456E0" w:rsidP="00510331">
      <w:pPr>
        <w:ind w:right="283" w:firstLine="567"/>
        <w:jc w:val="both"/>
        <w:rPr>
          <w:sz w:val="28"/>
          <w:szCs w:val="28"/>
          <w:lang w:val="ro-RO"/>
        </w:rPr>
      </w:pPr>
      <w:r w:rsidRPr="000A2290">
        <w:rPr>
          <w:sz w:val="28"/>
          <w:szCs w:val="28"/>
          <w:lang w:val="ro-RO"/>
        </w:rPr>
        <w:t>Terenul fiecărui cimitir nou şi al celui ce se reconstruieşte se sistematizează şi se împarte în cartiere şi rînduri cu alei de acces în baza documentaţiei de proiect, elaborate şi aprobate în modul stabilit. Rîndurile şi locurile de înmormîntare se numerotează pentru uşurarea identificării.</w:t>
      </w:r>
    </w:p>
    <w:p w14:paraId="12A6B38A" w14:textId="131A55BC" w:rsidR="00AB47FF" w:rsidRPr="000A2290" w:rsidRDefault="003324F8" w:rsidP="00BD4940">
      <w:pPr>
        <w:pStyle w:val="a8"/>
        <w:numPr>
          <w:ilvl w:val="1"/>
          <w:numId w:val="17"/>
        </w:numPr>
        <w:tabs>
          <w:tab w:val="left" w:pos="567"/>
        </w:tabs>
        <w:ind w:left="0" w:right="283" w:firstLine="0"/>
        <w:jc w:val="both"/>
        <w:rPr>
          <w:sz w:val="28"/>
          <w:szCs w:val="28"/>
          <w:lang w:val="ro-RO"/>
        </w:rPr>
      </w:pPr>
      <w:r>
        <w:rPr>
          <w:sz w:val="28"/>
          <w:szCs w:val="28"/>
          <w:lang w:val="ro-RO"/>
        </w:rPr>
        <w:t xml:space="preserve"> </w:t>
      </w:r>
      <w:r w:rsidR="00AB47FF" w:rsidRPr="000A2290">
        <w:rPr>
          <w:sz w:val="28"/>
          <w:szCs w:val="28"/>
          <w:lang w:val="ro-RO"/>
        </w:rPr>
        <w:t>Organizarea, administrarea si întretinerea cimitirelor municipale, atribuirea în folosinta a locurilor</w:t>
      </w:r>
      <w:r w:rsidR="00835C56" w:rsidRPr="000A2290">
        <w:rPr>
          <w:sz w:val="28"/>
          <w:szCs w:val="28"/>
          <w:lang w:val="ro-RO"/>
        </w:rPr>
        <w:t xml:space="preserve"> pentru înmormîntare</w:t>
      </w:r>
      <w:r w:rsidR="00AB47FF" w:rsidRPr="000A2290">
        <w:rPr>
          <w:sz w:val="28"/>
          <w:szCs w:val="28"/>
          <w:lang w:val="ro-RO"/>
        </w:rPr>
        <w:t>, asigurarea lucrarilor si a obiectelor necesare ceremoniilor funerare, precum și a unor servicii specifice</w:t>
      </w:r>
      <w:r w:rsidR="008C0056">
        <w:rPr>
          <w:sz w:val="28"/>
          <w:szCs w:val="28"/>
          <w:lang w:val="ro-RO"/>
        </w:rPr>
        <w:t>, se face conform prezentului R</w:t>
      </w:r>
      <w:r w:rsidR="00AB47FF" w:rsidRPr="000A2290">
        <w:rPr>
          <w:sz w:val="28"/>
          <w:szCs w:val="28"/>
          <w:lang w:val="ro-RO"/>
        </w:rPr>
        <w:t xml:space="preserve">egulament. </w:t>
      </w:r>
    </w:p>
    <w:p w14:paraId="204281DD" w14:textId="50057FA4" w:rsidR="001A6022" w:rsidRPr="000A2290" w:rsidRDefault="003324F8" w:rsidP="00BD4940">
      <w:pPr>
        <w:pStyle w:val="a8"/>
        <w:numPr>
          <w:ilvl w:val="1"/>
          <w:numId w:val="17"/>
        </w:numPr>
        <w:tabs>
          <w:tab w:val="left" w:pos="567"/>
        </w:tabs>
        <w:ind w:left="0" w:right="283" w:firstLine="0"/>
        <w:jc w:val="both"/>
        <w:rPr>
          <w:sz w:val="28"/>
          <w:szCs w:val="28"/>
          <w:lang w:val="ro-RO"/>
        </w:rPr>
      </w:pPr>
      <w:r>
        <w:rPr>
          <w:sz w:val="28"/>
          <w:szCs w:val="28"/>
          <w:lang w:val="ro-RO"/>
        </w:rPr>
        <w:lastRenderedPageBreak/>
        <w:t xml:space="preserve"> </w:t>
      </w:r>
      <w:r w:rsidR="001A6022" w:rsidRPr="000A2290">
        <w:rPr>
          <w:sz w:val="28"/>
          <w:szCs w:val="28"/>
          <w:lang w:val="ro-RO"/>
        </w:rPr>
        <w:t>Controlul asupra stării sanita</w:t>
      </w:r>
      <w:r w:rsidR="008C0056">
        <w:rPr>
          <w:sz w:val="28"/>
          <w:szCs w:val="28"/>
          <w:lang w:val="ro-RO"/>
        </w:rPr>
        <w:t>re a cimitirelor se exercită</w:t>
      </w:r>
      <w:r w:rsidR="001A6022" w:rsidRPr="000A2290">
        <w:rPr>
          <w:sz w:val="28"/>
          <w:szCs w:val="28"/>
          <w:lang w:val="ro-RO"/>
        </w:rPr>
        <w:t xml:space="preserve"> de către </w:t>
      </w:r>
      <w:r w:rsidR="00266B3B">
        <w:rPr>
          <w:sz w:val="28"/>
          <w:szCs w:val="28"/>
          <w:lang w:val="ro-RO"/>
        </w:rPr>
        <w:t>Centrul de sănătate publică mun. Bălți.</w:t>
      </w:r>
    </w:p>
    <w:p w14:paraId="327CAEC3" w14:textId="578D1DE0" w:rsidR="001A6022" w:rsidRPr="000A2290" w:rsidRDefault="003324F8" w:rsidP="00BD4940">
      <w:pPr>
        <w:pStyle w:val="a8"/>
        <w:numPr>
          <w:ilvl w:val="1"/>
          <w:numId w:val="17"/>
        </w:numPr>
        <w:tabs>
          <w:tab w:val="left" w:pos="567"/>
        </w:tabs>
        <w:ind w:left="0" w:right="283" w:firstLine="0"/>
        <w:jc w:val="both"/>
        <w:rPr>
          <w:sz w:val="28"/>
          <w:szCs w:val="28"/>
          <w:lang w:val="ro-RO"/>
        </w:rPr>
      </w:pPr>
      <w:r>
        <w:rPr>
          <w:sz w:val="28"/>
          <w:szCs w:val="28"/>
          <w:lang w:val="ro-RO"/>
        </w:rPr>
        <w:t xml:space="preserve"> </w:t>
      </w:r>
      <w:r w:rsidR="001A6022" w:rsidRPr="000A2290">
        <w:rPr>
          <w:sz w:val="28"/>
          <w:szCs w:val="28"/>
          <w:lang w:val="ro-RO"/>
        </w:rPr>
        <w:t xml:space="preserve">Exploatarea şi întreţinerea cimitirelor, inclusiv </w:t>
      </w:r>
      <w:r w:rsidR="00340E01" w:rsidRPr="000A2290">
        <w:rPr>
          <w:sz w:val="28"/>
          <w:szCs w:val="28"/>
        </w:rPr>
        <w:t>а</w:t>
      </w:r>
      <w:r w:rsidR="00340E01" w:rsidRPr="000A2290">
        <w:rPr>
          <w:sz w:val="28"/>
          <w:szCs w:val="28"/>
          <w:lang w:val="en-US"/>
        </w:rPr>
        <w:t xml:space="preserve"> </w:t>
      </w:r>
      <w:r w:rsidR="001A6022" w:rsidRPr="000A2290">
        <w:rPr>
          <w:sz w:val="28"/>
          <w:szCs w:val="28"/>
          <w:lang w:val="ro-RO"/>
        </w:rPr>
        <w:t>memoriale</w:t>
      </w:r>
      <w:r w:rsidR="00340E01" w:rsidRPr="000A2290">
        <w:rPr>
          <w:sz w:val="28"/>
          <w:szCs w:val="28"/>
          <w:lang w:val="ro-RO"/>
        </w:rPr>
        <w:t>lor</w:t>
      </w:r>
      <w:r w:rsidR="001A6022" w:rsidRPr="000A2290">
        <w:rPr>
          <w:sz w:val="28"/>
          <w:szCs w:val="28"/>
          <w:lang w:val="ro-RO"/>
        </w:rPr>
        <w:t xml:space="preserve"> militare se finanţează din contul bugetelor locale (comunităţilor religioase) şi veniturilor de la prestarea serviciilor funerare.</w:t>
      </w:r>
    </w:p>
    <w:p w14:paraId="74494082" w14:textId="093C231E" w:rsidR="003F583B" w:rsidRPr="000A2290" w:rsidRDefault="003324F8" w:rsidP="00BD4940">
      <w:pPr>
        <w:pStyle w:val="a8"/>
        <w:numPr>
          <w:ilvl w:val="1"/>
          <w:numId w:val="17"/>
        </w:numPr>
        <w:tabs>
          <w:tab w:val="left" w:pos="567"/>
        </w:tabs>
        <w:ind w:left="0" w:right="283" w:firstLine="0"/>
        <w:jc w:val="both"/>
        <w:rPr>
          <w:sz w:val="28"/>
          <w:szCs w:val="28"/>
          <w:lang w:val="ro-RO"/>
        </w:rPr>
      </w:pPr>
      <w:r>
        <w:rPr>
          <w:sz w:val="28"/>
          <w:szCs w:val="28"/>
          <w:lang w:val="ro-RO"/>
        </w:rPr>
        <w:t xml:space="preserve"> </w:t>
      </w:r>
      <w:r w:rsidR="00E317A4">
        <w:rPr>
          <w:sz w:val="28"/>
          <w:szCs w:val="28"/>
          <w:lang w:val="ro-RO"/>
        </w:rPr>
        <w:t>Lista serviciilor funerare precum și t</w:t>
      </w:r>
      <w:r w:rsidR="008879B6">
        <w:rPr>
          <w:sz w:val="28"/>
          <w:szCs w:val="28"/>
          <w:lang w:val="ro-RO"/>
        </w:rPr>
        <w:t>arifele</w:t>
      </w:r>
      <w:r w:rsidR="001A6022" w:rsidRPr="000A2290">
        <w:rPr>
          <w:sz w:val="28"/>
          <w:szCs w:val="28"/>
          <w:lang w:val="ro-RO"/>
        </w:rPr>
        <w:t xml:space="preserve"> pentru înmormîntarea </w:t>
      </w:r>
      <w:r w:rsidR="00E317A4">
        <w:rPr>
          <w:sz w:val="28"/>
          <w:szCs w:val="28"/>
          <w:lang w:val="ro-RO"/>
        </w:rPr>
        <w:t>/</w:t>
      </w:r>
      <w:r w:rsidR="001A6022" w:rsidRPr="000A2290">
        <w:rPr>
          <w:sz w:val="28"/>
          <w:szCs w:val="28"/>
          <w:lang w:val="ro-RO"/>
        </w:rPr>
        <w:t xml:space="preserve"> întreţinerea mormintelor</w:t>
      </w:r>
      <w:r w:rsidR="00E317A4">
        <w:rPr>
          <w:sz w:val="28"/>
          <w:szCs w:val="28"/>
          <w:lang w:val="ro-RO"/>
        </w:rPr>
        <w:t>,</w:t>
      </w:r>
      <w:r w:rsidR="008879B6">
        <w:rPr>
          <w:sz w:val="28"/>
          <w:szCs w:val="28"/>
          <w:lang w:val="ro-RO"/>
        </w:rPr>
        <w:t xml:space="preserve"> se aprobă de către Consiliul municipiului Bălți. Cheltuielele necesare pentru înmormântarea și întreținerea </w:t>
      </w:r>
      <w:r w:rsidR="00BE7A6F">
        <w:rPr>
          <w:sz w:val="28"/>
          <w:szCs w:val="28"/>
          <w:lang w:val="ro-RO"/>
        </w:rPr>
        <w:t xml:space="preserve">monumentelor </w:t>
      </w:r>
      <w:r w:rsidR="001A6022" w:rsidRPr="000A2290">
        <w:rPr>
          <w:sz w:val="28"/>
          <w:szCs w:val="28"/>
          <w:lang w:val="ro-RO"/>
        </w:rPr>
        <w:t>ostaşilor - cetăţeni ai altor ţări, căzuţi pe teritoriul Republicii Moldova, precum şi a persoanelor străine</w:t>
      </w:r>
      <w:r w:rsidR="00BE7A6F">
        <w:rPr>
          <w:sz w:val="28"/>
          <w:szCs w:val="28"/>
          <w:lang w:val="ro-RO"/>
        </w:rPr>
        <w:t xml:space="preserve"> decedate, fără loc de tra</w:t>
      </w:r>
      <w:r w:rsidR="00E317A4">
        <w:rPr>
          <w:sz w:val="28"/>
          <w:szCs w:val="28"/>
          <w:lang w:val="ro-RO"/>
        </w:rPr>
        <w:t>i însă</w:t>
      </w:r>
      <w:r w:rsidR="001A6022" w:rsidRPr="000A2290">
        <w:rPr>
          <w:sz w:val="28"/>
          <w:szCs w:val="28"/>
          <w:lang w:val="ro-RO"/>
        </w:rPr>
        <w:t xml:space="preserve"> identificate, sînt suportate de statele respective, prin intermediul reprezentanţilor diplomatici, în cazul în care între aceste state există acordul respectiv.</w:t>
      </w:r>
    </w:p>
    <w:p w14:paraId="393CBAFB" w14:textId="6A642DC1" w:rsidR="001A6022" w:rsidRPr="000A2290" w:rsidRDefault="003F583B" w:rsidP="00510331">
      <w:pPr>
        <w:pStyle w:val="a8"/>
        <w:tabs>
          <w:tab w:val="left" w:pos="567"/>
        </w:tabs>
        <w:ind w:left="0" w:right="283"/>
        <w:jc w:val="both"/>
        <w:rPr>
          <w:sz w:val="28"/>
          <w:szCs w:val="28"/>
          <w:lang w:val="ro-RO"/>
        </w:rPr>
      </w:pPr>
      <w:r w:rsidRPr="000A2290">
        <w:rPr>
          <w:sz w:val="28"/>
          <w:szCs w:val="28"/>
          <w:lang w:val="ro-RO"/>
        </w:rPr>
        <w:tab/>
      </w:r>
      <w:r w:rsidR="001A6022" w:rsidRPr="000A2290">
        <w:rPr>
          <w:sz w:val="28"/>
          <w:szCs w:val="28"/>
          <w:lang w:val="ro-RO"/>
        </w:rPr>
        <w:t xml:space="preserve">În alte cazuri, cheltuielile necesare pentru înmormîntarea şi întreţinerea mormintelor persoanelor decedate fără loc de trai (ori neidentificate) sînt suportate </w:t>
      </w:r>
      <w:r w:rsidR="00416C85">
        <w:rPr>
          <w:sz w:val="28"/>
          <w:szCs w:val="28"/>
          <w:lang w:val="ro-RO"/>
        </w:rPr>
        <w:t>conform legislației în vigoare</w:t>
      </w:r>
      <w:r w:rsidR="001A6022" w:rsidRPr="000A2290">
        <w:rPr>
          <w:sz w:val="28"/>
          <w:szCs w:val="28"/>
          <w:lang w:val="ro-RO"/>
        </w:rPr>
        <w:t>.</w:t>
      </w:r>
    </w:p>
    <w:p w14:paraId="69DDFD7B" w14:textId="77777777" w:rsidR="001A6022" w:rsidRPr="000A2290" w:rsidRDefault="001A6022" w:rsidP="00510331">
      <w:pPr>
        <w:pStyle w:val="a8"/>
        <w:tabs>
          <w:tab w:val="left" w:pos="284"/>
          <w:tab w:val="left" w:pos="426"/>
        </w:tabs>
        <w:ind w:left="0" w:right="283"/>
        <w:jc w:val="both"/>
        <w:rPr>
          <w:b/>
          <w:sz w:val="28"/>
          <w:szCs w:val="28"/>
          <w:lang w:val="ro-RO"/>
        </w:rPr>
      </w:pPr>
    </w:p>
    <w:p w14:paraId="045250C6" w14:textId="24A7A822" w:rsidR="009B6278" w:rsidRPr="002E676C" w:rsidRDefault="009B6278" w:rsidP="006B33BD">
      <w:pPr>
        <w:pStyle w:val="a3"/>
        <w:numPr>
          <w:ilvl w:val="0"/>
          <w:numId w:val="11"/>
        </w:numPr>
        <w:shd w:val="clear" w:color="auto" w:fill="FFFFFF"/>
        <w:tabs>
          <w:tab w:val="left" w:pos="284"/>
          <w:tab w:val="left" w:pos="426"/>
        </w:tabs>
        <w:spacing w:before="0" w:beforeAutospacing="0" w:after="107" w:afterAutospacing="0"/>
        <w:ind w:right="283" w:hanging="1080"/>
        <w:jc w:val="center"/>
        <w:textAlignment w:val="baseline"/>
        <w:rPr>
          <w:color w:val="000000"/>
          <w:sz w:val="28"/>
          <w:lang w:val="ro-RO"/>
        </w:rPr>
      </w:pPr>
      <w:r w:rsidRPr="002E676C">
        <w:rPr>
          <w:b/>
          <w:bCs/>
          <w:sz w:val="28"/>
          <w:lang w:val="ro-RO"/>
        </w:rPr>
        <w:t>REZERVAREA LOCURILOR PENTRU ÎNMORM</w:t>
      </w:r>
      <w:r w:rsidR="00D9080D" w:rsidRPr="002E676C">
        <w:rPr>
          <w:b/>
          <w:bCs/>
          <w:sz w:val="28"/>
          <w:lang w:val="ro-RO"/>
        </w:rPr>
        <w:t>Â</w:t>
      </w:r>
      <w:r w:rsidRPr="002E676C">
        <w:rPr>
          <w:b/>
          <w:bCs/>
          <w:sz w:val="28"/>
          <w:lang w:val="ro-RO"/>
        </w:rPr>
        <w:t>NTARE</w:t>
      </w:r>
      <w:r w:rsidR="00154EA1" w:rsidRPr="002E676C">
        <w:rPr>
          <w:color w:val="000000"/>
          <w:sz w:val="28"/>
          <w:lang w:val="ro-RO"/>
        </w:rPr>
        <w:t>.</w:t>
      </w:r>
    </w:p>
    <w:p w14:paraId="498AFDEC" w14:textId="410FB785" w:rsidR="008421C2" w:rsidRDefault="00F1244F" w:rsidP="00B92C9B">
      <w:pPr>
        <w:pStyle w:val="a3"/>
        <w:numPr>
          <w:ilvl w:val="1"/>
          <w:numId w:val="18"/>
        </w:numPr>
        <w:shd w:val="clear" w:color="auto" w:fill="FFFFFF"/>
        <w:tabs>
          <w:tab w:val="left" w:pos="284"/>
          <w:tab w:val="left" w:pos="426"/>
        </w:tabs>
        <w:spacing w:before="0" w:beforeAutospacing="0" w:after="0" w:afterAutospacing="0"/>
        <w:ind w:left="0" w:right="283" w:firstLine="0"/>
        <w:jc w:val="both"/>
        <w:textAlignment w:val="baseline"/>
        <w:rPr>
          <w:color w:val="000000"/>
          <w:lang w:val="ro-RO"/>
        </w:rPr>
      </w:pPr>
      <w:r>
        <w:rPr>
          <w:color w:val="000000"/>
          <w:lang w:val="ro-RO"/>
        </w:rPr>
        <w:t xml:space="preserve"> </w:t>
      </w:r>
      <w:r>
        <w:rPr>
          <w:color w:val="000000"/>
          <w:sz w:val="28"/>
          <w:lang w:val="ro-RO"/>
        </w:rPr>
        <w:t>Tarifele pentru rezer</w:t>
      </w:r>
      <w:r w:rsidR="00FD54C7">
        <w:rPr>
          <w:color w:val="000000"/>
          <w:sz w:val="28"/>
          <w:lang w:val="ro-RO"/>
        </w:rPr>
        <w:t>varea locurilor de înmormântare,</w:t>
      </w:r>
      <w:r>
        <w:rPr>
          <w:color w:val="000000"/>
          <w:sz w:val="28"/>
          <w:lang w:val="ro-RO"/>
        </w:rPr>
        <w:t xml:space="preserve"> serviciile funerare se </w:t>
      </w:r>
      <w:r w:rsidR="00FD54C7">
        <w:rPr>
          <w:color w:val="000000"/>
          <w:sz w:val="28"/>
          <w:lang w:val="ro-RO"/>
        </w:rPr>
        <w:t xml:space="preserve">elaborează de către ÎM „DRCD Bălți” și se </w:t>
      </w:r>
      <w:r>
        <w:rPr>
          <w:color w:val="000000"/>
          <w:sz w:val="28"/>
          <w:lang w:val="ro-RO"/>
        </w:rPr>
        <w:t xml:space="preserve">aprobă de Consiliul municipal Bălți. </w:t>
      </w:r>
      <w:r w:rsidR="00B92C9B">
        <w:rPr>
          <w:color w:val="000000"/>
          <w:sz w:val="28"/>
          <w:lang w:val="ro-RO"/>
        </w:rPr>
        <w:t>Schema cimitirului și costul serviciilor vor fi afișate pe panoul informațional de la Administrației cimitirului.</w:t>
      </w:r>
    </w:p>
    <w:p w14:paraId="64F15D6C" w14:textId="11893D03" w:rsidR="009B6278" w:rsidRPr="000A2290" w:rsidRDefault="003324F8" w:rsidP="00B92C9B">
      <w:pPr>
        <w:pStyle w:val="a3"/>
        <w:numPr>
          <w:ilvl w:val="1"/>
          <w:numId w:val="18"/>
        </w:numPr>
        <w:shd w:val="clear" w:color="auto" w:fill="FFFFFF"/>
        <w:tabs>
          <w:tab w:val="left" w:pos="0"/>
          <w:tab w:val="left" w:pos="142"/>
          <w:tab w:val="left" w:pos="426"/>
        </w:tabs>
        <w:spacing w:before="0" w:beforeAutospacing="0" w:after="0" w:afterAutospacing="0"/>
        <w:ind w:left="0" w:right="283" w:firstLine="0"/>
        <w:jc w:val="both"/>
        <w:textAlignment w:val="baseline"/>
        <w:rPr>
          <w:color w:val="000000"/>
          <w:sz w:val="28"/>
          <w:szCs w:val="28"/>
          <w:lang w:val="ro-RO"/>
        </w:rPr>
      </w:pPr>
      <w:r>
        <w:rPr>
          <w:sz w:val="28"/>
          <w:szCs w:val="28"/>
          <w:lang w:val="ro-RO"/>
        </w:rPr>
        <w:t xml:space="preserve"> </w:t>
      </w:r>
      <w:r w:rsidR="009C3357" w:rsidRPr="000A2290">
        <w:rPr>
          <w:sz w:val="28"/>
          <w:szCs w:val="28"/>
          <w:lang w:val="ro-RO"/>
        </w:rPr>
        <w:t xml:space="preserve">Locurile de înmormîntare </w:t>
      </w:r>
      <w:r w:rsidR="00835C56" w:rsidRPr="000A2290">
        <w:rPr>
          <w:sz w:val="28"/>
          <w:szCs w:val="28"/>
          <w:lang w:val="ro-RO"/>
        </w:rPr>
        <w:t xml:space="preserve">în </w:t>
      </w:r>
      <w:r w:rsidR="009C3357" w:rsidRPr="000A2290">
        <w:rPr>
          <w:sz w:val="28"/>
          <w:szCs w:val="28"/>
          <w:lang w:val="ro-RO"/>
        </w:rPr>
        <w:t>cimitire pot f</w:t>
      </w:r>
      <w:r w:rsidR="00C77187">
        <w:rPr>
          <w:sz w:val="28"/>
          <w:szCs w:val="28"/>
          <w:lang w:val="ro-RO"/>
        </w:rPr>
        <w:t>i rezervate pe termen nelimitat</w:t>
      </w:r>
      <w:r w:rsidR="00B92C9B">
        <w:rPr>
          <w:sz w:val="28"/>
          <w:szCs w:val="28"/>
          <w:lang w:val="ro-RO"/>
        </w:rPr>
        <w:t>.</w:t>
      </w:r>
    </w:p>
    <w:p w14:paraId="1B3987C6" w14:textId="6433C0FE" w:rsidR="009C3357" w:rsidRPr="000A2290" w:rsidRDefault="00543309" w:rsidP="00B92C9B">
      <w:pPr>
        <w:pStyle w:val="a3"/>
        <w:numPr>
          <w:ilvl w:val="1"/>
          <w:numId w:val="18"/>
        </w:numPr>
        <w:shd w:val="clear" w:color="auto" w:fill="FFFFFF"/>
        <w:tabs>
          <w:tab w:val="left" w:pos="142"/>
          <w:tab w:val="left" w:pos="284"/>
          <w:tab w:val="left" w:pos="426"/>
        </w:tabs>
        <w:spacing w:before="0" w:beforeAutospacing="0" w:after="0" w:afterAutospacing="0"/>
        <w:ind w:left="0" w:right="283" w:firstLine="0"/>
        <w:jc w:val="both"/>
        <w:textAlignment w:val="baseline"/>
        <w:rPr>
          <w:color w:val="000000"/>
          <w:sz w:val="28"/>
          <w:szCs w:val="28"/>
          <w:lang w:val="ro-RO"/>
        </w:rPr>
      </w:pPr>
      <w:r>
        <w:rPr>
          <w:sz w:val="28"/>
          <w:szCs w:val="28"/>
          <w:lang w:val="ro-RO"/>
        </w:rPr>
        <w:t xml:space="preserve"> </w:t>
      </w:r>
      <w:r w:rsidR="00D9080D" w:rsidRPr="000A2290">
        <w:rPr>
          <w:sz w:val="28"/>
          <w:szCs w:val="28"/>
          <w:lang w:val="ro-RO"/>
        </w:rPr>
        <w:t xml:space="preserve">Rezervarea locului pentru înmormântare se </w:t>
      </w:r>
      <w:r>
        <w:rPr>
          <w:sz w:val="28"/>
          <w:szCs w:val="28"/>
          <w:lang w:val="ro-RO"/>
        </w:rPr>
        <w:t>realizează</w:t>
      </w:r>
      <w:r w:rsidR="00D9080D" w:rsidRPr="000A2290">
        <w:rPr>
          <w:sz w:val="28"/>
          <w:szCs w:val="28"/>
          <w:lang w:val="ro-RO"/>
        </w:rPr>
        <w:t xml:space="preserve"> în baza </w:t>
      </w:r>
      <w:r>
        <w:rPr>
          <w:sz w:val="28"/>
          <w:szCs w:val="28"/>
          <w:lang w:val="ro-RO"/>
        </w:rPr>
        <w:t>unei cereri</w:t>
      </w:r>
      <w:r w:rsidR="00D9080D" w:rsidRPr="000A2290">
        <w:rPr>
          <w:sz w:val="28"/>
          <w:szCs w:val="28"/>
          <w:lang w:val="ro-RO"/>
        </w:rPr>
        <w:t xml:space="preserve"> pe</w:t>
      </w:r>
      <w:r w:rsidR="00C77187">
        <w:rPr>
          <w:sz w:val="28"/>
          <w:szCs w:val="28"/>
          <w:lang w:val="ro-RO"/>
        </w:rPr>
        <w:t>rsonale cu eliberarea de către A</w:t>
      </w:r>
      <w:r w:rsidR="00D9080D" w:rsidRPr="000A2290">
        <w:rPr>
          <w:sz w:val="28"/>
          <w:szCs w:val="28"/>
          <w:lang w:val="ro-RO"/>
        </w:rPr>
        <w:t xml:space="preserve">dministraţia cimitirelor a </w:t>
      </w:r>
      <w:r>
        <w:rPr>
          <w:sz w:val="28"/>
          <w:szCs w:val="28"/>
          <w:lang w:val="ro-RO"/>
        </w:rPr>
        <w:t xml:space="preserve">unui </w:t>
      </w:r>
      <w:r w:rsidR="00D9080D" w:rsidRPr="000A2290">
        <w:rPr>
          <w:sz w:val="28"/>
          <w:szCs w:val="28"/>
          <w:lang w:val="ro-RO"/>
        </w:rPr>
        <w:t>c</w:t>
      </w:r>
      <w:r w:rsidR="00340E01" w:rsidRPr="000A2290">
        <w:rPr>
          <w:sz w:val="28"/>
          <w:szCs w:val="28"/>
          <w:lang w:val="ro-RO"/>
        </w:rPr>
        <w:t>ertificat de rezervare a locului pentru în</w:t>
      </w:r>
      <w:r>
        <w:rPr>
          <w:sz w:val="28"/>
          <w:szCs w:val="28"/>
          <w:lang w:val="ro-RO"/>
        </w:rPr>
        <w:t>ciner</w:t>
      </w:r>
      <w:r w:rsidR="00340E01" w:rsidRPr="000A2290">
        <w:rPr>
          <w:sz w:val="28"/>
          <w:szCs w:val="28"/>
          <w:lang w:val="ro-RO"/>
        </w:rPr>
        <w:t>are</w:t>
      </w:r>
      <w:r w:rsidR="00D9080D" w:rsidRPr="000A2290">
        <w:rPr>
          <w:sz w:val="28"/>
          <w:szCs w:val="28"/>
          <w:lang w:val="ro-RO"/>
        </w:rPr>
        <w:t>.</w:t>
      </w:r>
    </w:p>
    <w:p w14:paraId="091A77F9" w14:textId="04056D12" w:rsidR="009C3357" w:rsidRPr="000A2290" w:rsidRDefault="003324F8" w:rsidP="00B92C9B">
      <w:pPr>
        <w:pStyle w:val="a3"/>
        <w:numPr>
          <w:ilvl w:val="1"/>
          <w:numId w:val="18"/>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bookmarkStart w:id="0" w:name="_Hlk57278994"/>
      <w:r>
        <w:rPr>
          <w:sz w:val="28"/>
          <w:szCs w:val="28"/>
          <w:lang w:val="ro-RO"/>
        </w:rPr>
        <w:t xml:space="preserve"> </w:t>
      </w:r>
      <w:r w:rsidR="005925E4" w:rsidRPr="000A2290">
        <w:rPr>
          <w:sz w:val="28"/>
          <w:szCs w:val="28"/>
          <w:lang w:val="ro-RO"/>
        </w:rPr>
        <w:t>Unei familii i se poate rezerva nu mai mult de trei locuri de în</w:t>
      </w:r>
      <w:r w:rsidR="000B0EF9">
        <w:rPr>
          <w:sz w:val="28"/>
          <w:szCs w:val="28"/>
          <w:lang w:val="ro-RO"/>
        </w:rPr>
        <w:t>ciner</w:t>
      </w:r>
      <w:r w:rsidR="005925E4" w:rsidRPr="000A2290">
        <w:rPr>
          <w:sz w:val="28"/>
          <w:szCs w:val="28"/>
          <w:lang w:val="ro-RO"/>
        </w:rPr>
        <w:t xml:space="preserve">are, cu recomandarea de a construi un cavou. În aceste locuri (cavou) pot fi înmormîntaţi titularul rezervării, soţul (soţia), precum şi rudele </w:t>
      </w:r>
      <w:r w:rsidR="00BD5759" w:rsidRPr="000A2290">
        <w:rPr>
          <w:sz w:val="28"/>
          <w:szCs w:val="28"/>
          <w:lang w:val="ro-RO"/>
        </w:rPr>
        <w:t>apropiate. Ele pot fi transmise</w:t>
      </w:r>
      <w:r w:rsidR="005925E4" w:rsidRPr="000A2290">
        <w:rPr>
          <w:sz w:val="28"/>
          <w:szCs w:val="28"/>
          <w:lang w:val="ro-RO"/>
        </w:rPr>
        <w:t xml:space="preserve"> prin moştenire sau donaţie.</w:t>
      </w:r>
    </w:p>
    <w:bookmarkEnd w:id="0"/>
    <w:p w14:paraId="5779320B" w14:textId="57975794" w:rsidR="003355B2" w:rsidRPr="000A2290" w:rsidRDefault="003324F8" w:rsidP="000B0EF9">
      <w:pPr>
        <w:pStyle w:val="a3"/>
        <w:numPr>
          <w:ilvl w:val="1"/>
          <w:numId w:val="18"/>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Pr>
          <w:color w:val="000000"/>
          <w:sz w:val="28"/>
          <w:szCs w:val="28"/>
          <w:lang w:val="ro-RO"/>
        </w:rPr>
        <w:t xml:space="preserve"> </w:t>
      </w:r>
      <w:r w:rsidR="003355B2" w:rsidRPr="000A2290">
        <w:rPr>
          <w:color w:val="000000"/>
          <w:sz w:val="28"/>
          <w:szCs w:val="28"/>
          <w:lang w:val="ro-RO"/>
        </w:rPr>
        <w:t>T</w:t>
      </w:r>
      <w:r w:rsidR="00A60A0F" w:rsidRPr="000A2290">
        <w:rPr>
          <w:color w:val="000000"/>
          <w:sz w:val="28"/>
          <w:szCs w:val="28"/>
          <w:lang w:val="ro-RO"/>
        </w:rPr>
        <w:t>i</w:t>
      </w:r>
      <w:r w:rsidR="003355B2" w:rsidRPr="000A2290">
        <w:rPr>
          <w:color w:val="000000"/>
          <w:sz w:val="28"/>
          <w:szCs w:val="28"/>
          <w:lang w:val="ro-RO"/>
        </w:rPr>
        <w:t>tularul rezervării îşi asumă responsabilitatea pentru întreţinerea mormântului şi a lotului.</w:t>
      </w:r>
    </w:p>
    <w:p w14:paraId="5F81BEBD" w14:textId="72632CE1" w:rsidR="003355B2" w:rsidRPr="000A2290" w:rsidRDefault="003324F8" w:rsidP="000B0EF9">
      <w:pPr>
        <w:pStyle w:val="a3"/>
        <w:numPr>
          <w:ilvl w:val="1"/>
          <w:numId w:val="18"/>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Pr>
          <w:color w:val="000000"/>
          <w:sz w:val="28"/>
          <w:szCs w:val="28"/>
          <w:lang w:val="ro-RO"/>
        </w:rPr>
        <w:t xml:space="preserve"> </w:t>
      </w:r>
      <w:r w:rsidR="00A926C0" w:rsidRPr="000A2290">
        <w:rPr>
          <w:color w:val="000000"/>
          <w:sz w:val="28"/>
          <w:szCs w:val="28"/>
          <w:lang w:val="ro-RO"/>
        </w:rPr>
        <w:t>P</w:t>
      </w:r>
      <w:r w:rsidR="000B0EF9">
        <w:rPr>
          <w:color w:val="000000"/>
          <w:sz w:val="28"/>
          <w:szCs w:val="28"/>
          <w:lang w:val="ro-RO"/>
        </w:rPr>
        <w:t>roprieta</w:t>
      </w:r>
      <w:r w:rsidR="00A926C0" w:rsidRPr="000A2290">
        <w:rPr>
          <w:color w:val="000000"/>
          <w:sz w:val="28"/>
          <w:szCs w:val="28"/>
          <w:lang w:val="ro-RO"/>
        </w:rPr>
        <w:t xml:space="preserve">rul </w:t>
      </w:r>
      <w:r w:rsidR="000B0EF9">
        <w:rPr>
          <w:color w:val="000000"/>
          <w:sz w:val="28"/>
          <w:szCs w:val="28"/>
          <w:lang w:val="ro-RO"/>
        </w:rPr>
        <w:t xml:space="preserve">rezervării </w:t>
      </w:r>
      <w:r w:rsidR="00A926C0" w:rsidRPr="000A2290">
        <w:rPr>
          <w:color w:val="000000"/>
          <w:sz w:val="28"/>
          <w:szCs w:val="28"/>
          <w:lang w:val="ro-RO"/>
        </w:rPr>
        <w:t xml:space="preserve"> </w:t>
      </w:r>
      <w:r w:rsidR="000B0EF9">
        <w:rPr>
          <w:color w:val="000000"/>
          <w:sz w:val="28"/>
          <w:szCs w:val="28"/>
          <w:lang w:val="ro-RO"/>
        </w:rPr>
        <w:t xml:space="preserve">va </w:t>
      </w:r>
      <w:r w:rsidR="00A926C0" w:rsidRPr="000A2290">
        <w:rPr>
          <w:color w:val="000000"/>
          <w:sz w:val="28"/>
          <w:szCs w:val="28"/>
          <w:lang w:val="ro-RO"/>
        </w:rPr>
        <w:t>folos</w:t>
      </w:r>
      <w:r w:rsidR="000B0EF9">
        <w:rPr>
          <w:color w:val="000000"/>
          <w:sz w:val="28"/>
          <w:szCs w:val="28"/>
          <w:lang w:val="ro-RO"/>
        </w:rPr>
        <w:t>i</w:t>
      </w:r>
      <w:r w:rsidR="00A926C0" w:rsidRPr="000A2290">
        <w:rPr>
          <w:color w:val="000000"/>
          <w:sz w:val="28"/>
          <w:szCs w:val="28"/>
          <w:lang w:val="ro-RO"/>
        </w:rPr>
        <w:t xml:space="preserve"> lotul rezervat numai în scop de înhumare. </w:t>
      </w:r>
    </w:p>
    <w:p w14:paraId="0F7F4456" w14:textId="13C110D0" w:rsidR="002D1069" w:rsidRPr="000A2290" w:rsidRDefault="003324F8" w:rsidP="000B0EF9">
      <w:pPr>
        <w:pStyle w:val="a3"/>
        <w:numPr>
          <w:ilvl w:val="1"/>
          <w:numId w:val="18"/>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Pr>
          <w:sz w:val="28"/>
          <w:szCs w:val="28"/>
          <w:lang w:val="ro-RO"/>
        </w:rPr>
        <w:t xml:space="preserve"> </w:t>
      </w:r>
      <w:r w:rsidR="002D1069" w:rsidRPr="000A2290">
        <w:rPr>
          <w:sz w:val="28"/>
          <w:szCs w:val="28"/>
          <w:lang w:val="ro-RO"/>
        </w:rPr>
        <w:t xml:space="preserve">Rezervarea </w:t>
      </w:r>
      <w:r w:rsidR="00296013">
        <w:rPr>
          <w:sz w:val="28"/>
          <w:szCs w:val="28"/>
          <w:lang w:val="ro-RO"/>
        </w:rPr>
        <w:t>încetează</w:t>
      </w:r>
      <w:r w:rsidR="002D1069" w:rsidRPr="000A2290">
        <w:rPr>
          <w:sz w:val="28"/>
          <w:szCs w:val="28"/>
          <w:lang w:val="ro-RO"/>
        </w:rPr>
        <w:t>:</w:t>
      </w:r>
    </w:p>
    <w:p w14:paraId="206D4B65" w14:textId="7DB6E3AC" w:rsidR="002D1069" w:rsidRPr="000A2290" w:rsidRDefault="002D1069" w:rsidP="00296013">
      <w:pPr>
        <w:pStyle w:val="a3"/>
        <w:numPr>
          <w:ilvl w:val="0"/>
          <w:numId w:val="3"/>
        </w:numPr>
        <w:shd w:val="clear" w:color="auto" w:fill="FFFFFF"/>
        <w:tabs>
          <w:tab w:val="left" w:pos="284"/>
        </w:tabs>
        <w:spacing w:before="0" w:beforeAutospacing="0" w:after="0" w:afterAutospacing="0"/>
        <w:ind w:left="0" w:right="283" w:firstLine="142"/>
        <w:jc w:val="both"/>
        <w:textAlignment w:val="baseline"/>
        <w:rPr>
          <w:color w:val="000000"/>
          <w:sz w:val="28"/>
          <w:szCs w:val="28"/>
          <w:lang w:val="ro-RO"/>
        </w:rPr>
      </w:pPr>
      <w:r w:rsidRPr="000A2290">
        <w:rPr>
          <w:sz w:val="28"/>
          <w:szCs w:val="28"/>
          <w:lang w:val="ro-RO"/>
        </w:rPr>
        <w:t xml:space="preserve">în cazul în care locul rezervat e lăsat în părăsire (se consideră părăsite locurile rezervate unde </w:t>
      </w:r>
      <w:r w:rsidR="00296013">
        <w:rPr>
          <w:sz w:val="28"/>
          <w:szCs w:val="28"/>
          <w:lang w:val="ro-RO"/>
        </w:rPr>
        <w:t xml:space="preserve">nu există nici un semn funerar </w:t>
      </w:r>
      <w:r w:rsidRPr="000A2290">
        <w:rPr>
          <w:sz w:val="28"/>
          <w:szCs w:val="28"/>
          <w:lang w:val="ro-RO"/>
        </w:rPr>
        <w:t>cruce, gard, cande</w:t>
      </w:r>
      <w:r w:rsidR="00296013">
        <w:rPr>
          <w:sz w:val="28"/>
          <w:szCs w:val="28"/>
          <w:lang w:val="ro-RO"/>
        </w:rPr>
        <w:t>lă, plantaţii, alte instalaţii)</w:t>
      </w:r>
      <w:r w:rsidRPr="000A2290">
        <w:rPr>
          <w:sz w:val="28"/>
          <w:szCs w:val="28"/>
          <w:lang w:val="ro-RO"/>
        </w:rPr>
        <w:t xml:space="preserve"> şi dacă timp de </w:t>
      </w:r>
      <w:r w:rsidR="00887D6A" w:rsidRPr="000A2290">
        <w:rPr>
          <w:sz w:val="28"/>
          <w:szCs w:val="28"/>
          <w:lang w:val="ro-RO"/>
        </w:rPr>
        <w:t xml:space="preserve">3 ani de la preavizul în scris, </w:t>
      </w:r>
      <w:r w:rsidR="00296013">
        <w:rPr>
          <w:sz w:val="28"/>
          <w:szCs w:val="28"/>
          <w:lang w:val="ro-RO"/>
        </w:rPr>
        <w:t xml:space="preserve">cu cofirmare de primire, </w:t>
      </w:r>
      <w:r w:rsidRPr="000A2290">
        <w:rPr>
          <w:sz w:val="28"/>
          <w:szCs w:val="28"/>
          <w:lang w:val="ro-RO"/>
        </w:rPr>
        <w:t>titularul rezervării nu se prezintă la administraţia cimitirului;</w:t>
      </w:r>
    </w:p>
    <w:p w14:paraId="1BF2255B" w14:textId="77777777" w:rsidR="002D1069" w:rsidRPr="000A2290" w:rsidRDefault="002D1069" w:rsidP="00296013">
      <w:pPr>
        <w:pStyle w:val="a3"/>
        <w:numPr>
          <w:ilvl w:val="0"/>
          <w:numId w:val="3"/>
        </w:numPr>
        <w:shd w:val="clear" w:color="auto" w:fill="FFFFFF"/>
        <w:tabs>
          <w:tab w:val="left" w:pos="142"/>
          <w:tab w:val="left" w:pos="284"/>
        </w:tabs>
        <w:spacing w:before="0" w:beforeAutospacing="0" w:after="0" w:afterAutospacing="0"/>
        <w:ind w:left="567" w:right="283" w:hanging="425"/>
        <w:jc w:val="both"/>
        <w:textAlignment w:val="baseline"/>
        <w:rPr>
          <w:color w:val="000000"/>
          <w:sz w:val="28"/>
          <w:szCs w:val="28"/>
          <w:lang w:val="ro-RO"/>
        </w:rPr>
      </w:pPr>
      <w:r w:rsidRPr="000A2290">
        <w:rPr>
          <w:sz w:val="28"/>
          <w:szCs w:val="28"/>
          <w:lang w:val="ro-RO"/>
        </w:rPr>
        <w:t>la prezentarea de către titularul rezervării a refuzului în scris;</w:t>
      </w:r>
    </w:p>
    <w:p w14:paraId="338FC85C" w14:textId="77777777" w:rsidR="002D1069" w:rsidRPr="00C77187" w:rsidRDefault="002D1069" w:rsidP="00296013">
      <w:pPr>
        <w:pStyle w:val="a3"/>
        <w:numPr>
          <w:ilvl w:val="0"/>
          <w:numId w:val="3"/>
        </w:numPr>
        <w:shd w:val="clear" w:color="auto" w:fill="FFFFFF"/>
        <w:tabs>
          <w:tab w:val="left" w:pos="142"/>
          <w:tab w:val="left" w:pos="284"/>
        </w:tabs>
        <w:spacing w:before="0" w:beforeAutospacing="0" w:after="0" w:afterAutospacing="0"/>
        <w:ind w:left="567" w:right="283" w:hanging="425"/>
        <w:jc w:val="both"/>
        <w:textAlignment w:val="baseline"/>
        <w:rPr>
          <w:color w:val="000000"/>
          <w:sz w:val="28"/>
          <w:szCs w:val="28"/>
          <w:lang w:val="ro-RO"/>
        </w:rPr>
      </w:pPr>
      <w:r w:rsidRPr="000A2290">
        <w:rPr>
          <w:sz w:val="28"/>
          <w:szCs w:val="28"/>
          <w:lang w:val="ro-RO"/>
        </w:rPr>
        <w:t>în caz de neachitare a plăţii pentru rezevare;</w:t>
      </w:r>
    </w:p>
    <w:p w14:paraId="36F43B96" w14:textId="2ADE6571" w:rsidR="00C77187" w:rsidRPr="000A2290" w:rsidRDefault="00296013" w:rsidP="00296013">
      <w:pPr>
        <w:pStyle w:val="a3"/>
        <w:numPr>
          <w:ilvl w:val="0"/>
          <w:numId w:val="3"/>
        </w:numPr>
        <w:shd w:val="clear" w:color="auto" w:fill="FFFFFF"/>
        <w:tabs>
          <w:tab w:val="left" w:pos="142"/>
          <w:tab w:val="left" w:pos="284"/>
        </w:tabs>
        <w:spacing w:before="0" w:beforeAutospacing="0" w:after="0" w:afterAutospacing="0"/>
        <w:ind w:left="567" w:right="283" w:hanging="425"/>
        <w:jc w:val="both"/>
        <w:textAlignment w:val="baseline"/>
        <w:rPr>
          <w:color w:val="000000"/>
          <w:sz w:val="28"/>
          <w:szCs w:val="28"/>
          <w:lang w:val="ro-RO"/>
        </w:rPr>
      </w:pPr>
      <w:r>
        <w:rPr>
          <w:sz w:val="28"/>
          <w:szCs w:val="28"/>
          <w:lang w:val="ro-RO"/>
        </w:rPr>
        <w:t>la</w:t>
      </w:r>
      <w:r w:rsidR="00C77187">
        <w:rPr>
          <w:sz w:val="28"/>
          <w:szCs w:val="28"/>
          <w:lang w:val="ro-RO"/>
        </w:rPr>
        <w:t xml:space="preserve"> expirarea </w:t>
      </w:r>
      <w:r w:rsidR="00915AEA">
        <w:rPr>
          <w:sz w:val="28"/>
          <w:szCs w:val="28"/>
          <w:lang w:val="ro-RO"/>
        </w:rPr>
        <w:t xml:space="preserve">termenului </w:t>
      </w:r>
      <w:r w:rsidR="00C77187">
        <w:rPr>
          <w:sz w:val="28"/>
          <w:szCs w:val="28"/>
          <w:lang w:val="ro-RO"/>
        </w:rPr>
        <w:t>contractului;</w:t>
      </w:r>
    </w:p>
    <w:p w14:paraId="2E064305" w14:textId="217C24DC" w:rsidR="002D1069" w:rsidRPr="002E676C" w:rsidRDefault="002D1069" w:rsidP="00296013">
      <w:pPr>
        <w:pStyle w:val="a3"/>
        <w:numPr>
          <w:ilvl w:val="0"/>
          <w:numId w:val="3"/>
        </w:numPr>
        <w:shd w:val="clear" w:color="auto" w:fill="FFFFFF"/>
        <w:tabs>
          <w:tab w:val="left" w:pos="142"/>
          <w:tab w:val="left" w:pos="284"/>
        </w:tabs>
        <w:spacing w:before="0" w:beforeAutospacing="0" w:after="0" w:afterAutospacing="0"/>
        <w:ind w:left="0" w:right="283" w:firstLine="142"/>
        <w:jc w:val="both"/>
        <w:textAlignment w:val="baseline"/>
        <w:rPr>
          <w:color w:val="000000"/>
          <w:sz w:val="28"/>
          <w:szCs w:val="28"/>
          <w:lang w:val="ro-RO"/>
        </w:rPr>
      </w:pPr>
      <w:r w:rsidRPr="000A2290">
        <w:rPr>
          <w:sz w:val="28"/>
          <w:szCs w:val="28"/>
          <w:lang w:val="ro-RO"/>
        </w:rPr>
        <w:t xml:space="preserve">în cazul în care </w:t>
      </w:r>
      <w:r w:rsidR="00A926C0" w:rsidRPr="000A2290">
        <w:rPr>
          <w:sz w:val="28"/>
          <w:szCs w:val="28"/>
          <w:lang w:val="ro-RO"/>
        </w:rPr>
        <w:t>titularul rezervării</w:t>
      </w:r>
      <w:r w:rsidRPr="000A2290">
        <w:rPr>
          <w:sz w:val="28"/>
          <w:szCs w:val="28"/>
          <w:lang w:val="ro-RO"/>
        </w:rPr>
        <w:t xml:space="preserve"> a decedat şi a fost înmormîntat la alt cimitir (la prezentarea documentelor respective de confirmare a decesului şi înmormîntării acestuia).</w:t>
      </w:r>
    </w:p>
    <w:p w14:paraId="074BA715" w14:textId="77777777" w:rsidR="002E676C" w:rsidRDefault="002E676C" w:rsidP="002E676C">
      <w:pPr>
        <w:pStyle w:val="a3"/>
        <w:shd w:val="clear" w:color="auto" w:fill="FFFFFF"/>
        <w:tabs>
          <w:tab w:val="left" w:pos="142"/>
          <w:tab w:val="left" w:pos="284"/>
        </w:tabs>
        <w:spacing w:before="0" w:beforeAutospacing="0" w:after="0" w:afterAutospacing="0"/>
        <w:ind w:right="283"/>
        <w:jc w:val="both"/>
        <w:textAlignment w:val="baseline"/>
        <w:rPr>
          <w:sz w:val="28"/>
          <w:szCs w:val="28"/>
          <w:lang w:val="ro-RO"/>
        </w:rPr>
      </w:pPr>
    </w:p>
    <w:p w14:paraId="7C558FA4" w14:textId="77777777" w:rsidR="002E676C" w:rsidRDefault="002E676C" w:rsidP="002E676C">
      <w:pPr>
        <w:pStyle w:val="a3"/>
        <w:shd w:val="clear" w:color="auto" w:fill="FFFFFF"/>
        <w:tabs>
          <w:tab w:val="left" w:pos="142"/>
          <w:tab w:val="left" w:pos="284"/>
        </w:tabs>
        <w:spacing w:before="0" w:beforeAutospacing="0" w:after="0" w:afterAutospacing="0"/>
        <w:ind w:right="283"/>
        <w:jc w:val="both"/>
        <w:textAlignment w:val="baseline"/>
        <w:rPr>
          <w:sz w:val="28"/>
          <w:szCs w:val="28"/>
          <w:lang w:val="ro-RO"/>
        </w:rPr>
      </w:pPr>
    </w:p>
    <w:p w14:paraId="79747D90" w14:textId="77777777" w:rsidR="002E676C" w:rsidRDefault="002E676C" w:rsidP="002E676C">
      <w:pPr>
        <w:pStyle w:val="a3"/>
        <w:shd w:val="clear" w:color="auto" w:fill="FFFFFF"/>
        <w:tabs>
          <w:tab w:val="left" w:pos="142"/>
          <w:tab w:val="left" w:pos="284"/>
        </w:tabs>
        <w:spacing w:before="0" w:beforeAutospacing="0" w:after="0" w:afterAutospacing="0"/>
        <w:ind w:right="283"/>
        <w:jc w:val="both"/>
        <w:textAlignment w:val="baseline"/>
        <w:rPr>
          <w:sz w:val="28"/>
          <w:szCs w:val="28"/>
          <w:lang w:val="ro-RO"/>
        </w:rPr>
      </w:pPr>
    </w:p>
    <w:p w14:paraId="0501E83D" w14:textId="77777777" w:rsidR="002E676C" w:rsidRPr="001D443F" w:rsidRDefault="002E676C" w:rsidP="002E676C">
      <w:pPr>
        <w:pStyle w:val="a3"/>
        <w:shd w:val="clear" w:color="auto" w:fill="FFFFFF"/>
        <w:tabs>
          <w:tab w:val="left" w:pos="142"/>
          <w:tab w:val="left" w:pos="284"/>
        </w:tabs>
        <w:spacing w:before="0" w:beforeAutospacing="0" w:after="0" w:afterAutospacing="0"/>
        <w:ind w:right="283"/>
        <w:jc w:val="both"/>
        <w:textAlignment w:val="baseline"/>
        <w:rPr>
          <w:color w:val="000000"/>
          <w:sz w:val="28"/>
          <w:szCs w:val="28"/>
          <w:lang w:val="ro-RO"/>
        </w:rPr>
      </w:pPr>
    </w:p>
    <w:p w14:paraId="329EE10B" w14:textId="142C23AA" w:rsidR="001D443F" w:rsidRDefault="001D443F" w:rsidP="001D443F">
      <w:pPr>
        <w:pStyle w:val="a3"/>
        <w:shd w:val="clear" w:color="auto" w:fill="FFFFFF"/>
        <w:tabs>
          <w:tab w:val="left" w:pos="142"/>
        </w:tabs>
        <w:spacing w:before="0" w:beforeAutospacing="0" w:after="0" w:afterAutospacing="0"/>
        <w:ind w:right="283"/>
        <w:jc w:val="both"/>
        <w:textAlignment w:val="baseline"/>
        <w:rPr>
          <w:sz w:val="28"/>
          <w:szCs w:val="28"/>
          <w:lang w:val="ro-RO"/>
        </w:rPr>
      </w:pPr>
    </w:p>
    <w:p w14:paraId="32119B82" w14:textId="05A1A1AF" w:rsidR="002D1069" w:rsidRPr="002E676C" w:rsidRDefault="004318ED" w:rsidP="002E676C">
      <w:pPr>
        <w:pStyle w:val="a3"/>
        <w:numPr>
          <w:ilvl w:val="0"/>
          <w:numId w:val="11"/>
        </w:numPr>
        <w:shd w:val="clear" w:color="auto" w:fill="FFFFFF"/>
        <w:tabs>
          <w:tab w:val="left" w:pos="284"/>
          <w:tab w:val="left" w:pos="426"/>
        </w:tabs>
        <w:spacing w:before="0" w:beforeAutospacing="0" w:after="107" w:afterAutospacing="0"/>
        <w:ind w:right="283" w:hanging="1080"/>
        <w:jc w:val="center"/>
        <w:textAlignment w:val="baseline"/>
        <w:rPr>
          <w:color w:val="000000"/>
          <w:sz w:val="28"/>
          <w:lang w:val="ro-RO"/>
        </w:rPr>
      </w:pPr>
      <w:r w:rsidRPr="002E676C">
        <w:rPr>
          <w:b/>
          <w:bCs/>
          <w:sz w:val="28"/>
          <w:lang w:val="ro-RO"/>
        </w:rPr>
        <w:t>ÎNMORMÎNTĂRI</w:t>
      </w:r>
      <w:r w:rsidR="00070557" w:rsidRPr="002E676C">
        <w:rPr>
          <w:b/>
          <w:bCs/>
          <w:sz w:val="28"/>
          <w:lang w:val="ro-RO"/>
        </w:rPr>
        <w:t>LE</w:t>
      </w:r>
      <w:r w:rsidRPr="002E676C">
        <w:rPr>
          <w:b/>
          <w:bCs/>
          <w:sz w:val="28"/>
          <w:lang w:val="ro-RO"/>
        </w:rPr>
        <w:t xml:space="preserve"> ŞI REÎNMORMÎNTĂRI</w:t>
      </w:r>
      <w:r w:rsidR="00070557" w:rsidRPr="002E676C">
        <w:rPr>
          <w:b/>
          <w:bCs/>
          <w:sz w:val="28"/>
          <w:lang w:val="ro-RO"/>
        </w:rPr>
        <w:t>LE</w:t>
      </w:r>
    </w:p>
    <w:p w14:paraId="72A7ADA1" w14:textId="77777777" w:rsidR="00CD1958" w:rsidRDefault="00CD1958" w:rsidP="00CD1958">
      <w:pPr>
        <w:pStyle w:val="a8"/>
        <w:tabs>
          <w:tab w:val="left" w:pos="284"/>
          <w:tab w:val="left" w:pos="426"/>
        </w:tabs>
        <w:ind w:left="0" w:right="283"/>
        <w:jc w:val="both"/>
        <w:rPr>
          <w:color w:val="000000"/>
          <w:lang w:val="ro-RO"/>
        </w:rPr>
      </w:pPr>
    </w:p>
    <w:p w14:paraId="4CB3F54D" w14:textId="05933468" w:rsidR="00CD1958" w:rsidRDefault="002E676C" w:rsidP="00834DBE">
      <w:pPr>
        <w:pStyle w:val="a8"/>
        <w:numPr>
          <w:ilvl w:val="1"/>
          <w:numId w:val="12"/>
        </w:numPr>
        <w:tabs>
          <w:tab w:val="left" w:pos="284"/>
          <w:tab w:val="left" w:pos="426"/>
        </w:tabs>
        <w:ind w:left="0" w:right="283" w:firstLine="0"/>
        <w:jc w:val="both"/>
        <w:rPr>
          <w:sz w:val="28"/>
          <w:szCs w:val="28"/>
          <w:lang w:val="ro-RO"/>
        </w:rPr>
      </w:pPr>
      <w:r>
        <w:rPr>
          <w:sz w:val="28"/>
          <w:szCs w:val="28"/>
          <w:lang w:val="ro-RO"/>
        </w:rPr>
        <w:t xml:space="preserve"> Încinerarea defuncților</w:t>
      </w:r>
      <w:r w:rsidR="00B81E4D" w:rsidRPr="000A2290">
        <w:rPr>
          <w:sz w:val="28"/>
          <w:szCs w:val="28"/>
          <w:lang w:val="ro-RO"/>
        </w:rPr>
        <w:t xml:space="preserve"> în cimitire </w:t>
      </w:r>
      <w:r>
        <w:rPr>
          <w:sz w:val="28"/>
          <w:szCs w:val="28"/>
          <w:lang w:val="ro-RO"/>
        </w:rPr>
        <w:t xml:space="preserve">se realizează </w:t>
      </w:r>
      <w:r w:rsidR="00B81E4D" w:rsidRPr="000A2290">
        <w:rPr>
          <w:sz w:val="28"/>
          <w:szCs w:val="28"/>
          <w:lang w:val="ro-RO"/>
        </w:rPr>
        <w:t>pe lotul distribuit sau rezervat anterior.</w:t>
      </w:r>
    </w:p>
    <w:p w14:paraId="05A761EC" w14:textId="29DE04C3" w:rsidR="00CD1958" w:rsidRDefault="002E676C" w:rsidP="00834DBE">
      <w:pPr>
        <w:pStyle w:val="a8"/>
        <w:numPr>
          <w:ilvl w:val="1"/>
          <w:numId w:val="12"/>
        </w:numPr>
        <w:tabs>
          <w:tab w:val="left" w:pos="284"/>
          <w:tab w:val="left" w:pos="426"/>
        </w:tabs>
        <w:ind w:left="0" w:right="283" w:firstLine="0"/>
        <w:jc w:val="both"/>
        <w:rPr>
          <w:sz w:val="28"/>
          <w:szCs w:val="28"/>
          <w:lang w:val="ro-RO"/>
        </w:rPr>
      </w:pPr>
      <w:r>
        <w:rPr>
          <w:sz w:val="28"/>
          <w:szCs w:val="28"/>
          <w:lang w:val="ro-RO"/>
        </w:rPr>
        <w:t xml:space="preserve"> </w:t>
      </w:r>
      <w:r w:rsidR="00DA40A1" w:rsidRPr="00CD1958">
        <w:rPr>
          <w:sz w:val="28"/>
          <w:szCs w:val="28"/>
          <w:lang w:val="ro-RO"/>
        </w:rPr>
        <w:t xml:space="preserve">Pentru fiecare înmormîntare se repartizează un lot de pămînt cu suprafaţa </w:t>
      </w:r>
      <w:r w:rsidR="00F977E3">
        <w:rPr>
          <w:sz w:val="28"/>
          <w:szCs w:val="28"/>
          <w:lang w:val="ro-RO"/>
        </w:rPr>
        <w:t xml:space="preserve">             </w:t>
      </w:r>
      <w:r w:rsidR="00DA40A1" w:rsidRPr="00CD1958">
        <w:rPr>
          <w:sz w:val="28"/>
          <w:szCs w:val="28"/>
          <w:lang w:val="ro-RO"/>
        </w:rPr>
        <w:t>de 3,8 m</w:t>
      </w:r>
      <w:r w:rsidR="00DA40A1" w:rsidRPr="00CD1958">
        <w:rPr>
          <w:sz w:val="28"/>
          <w:szCs w:val="28"/>
          <w:vertAlign w:val="superscript"/>
          <w:lang w:val="ro-RO"/>
        </w:rPr>
        <w:t>2</w:t>
      </w:r>
      <w:r w:rsidR="00DA40A1" w:rsidRPr="00CD1958">
        <w:rPr>
          <w:sz w:val="28"/>
          <w:szCs w:val="28"/>
          <w:lang w:val="ro-RO"/>
        </w:rPr>
        <w:t>. Intervalele între părţile lungi şi scurte ale mormintelor c</w:t>
      </w:r>
      <w:r w:rsidR="00F977E3">
        <w:rPr>
          <w:sz w:val="28"/>
          <w:szCs w:val="28"/>
          <w:lang w:val="ro-RO"/>
        </w:rPr>
        <w:t>onstituie nu mai puţin de 0,5 x</w:t>
      </w:r>
      <w:r w:rsidR="00DA40A1" w:rsidRPr="00CD1958">
        <w:rPr>
          <w:sz w:val="28"/>
          <w:szCs w:val="28"/>
          <w:lang w:val="ro-RO"/>
        </w:rPr>
        <w:t xml:space="preserve"> 0,5 m respectiv.</w:t>
      </w:r>
    </w:p>
    <w:p w14:paraId="419E3E91" w14:textId="11ECD1E8" w:rsidR="00CD1958" w:rsidRDefault="002E676C" w:rsidP="00834DBE">
      <w:pPr>
        <w:pStyle w:val="a8"/>
        <w:numPr>
          <w:ilvl w:val="1"/>
          <w:numId w:val="12"/>
        </w:numPr>
        <w:tabs>
          <w:tab w:val="left" w:pos="284"/>
          <w:tab w:val="left" w:pos="426"/>
        </w:tabs>
        <w:ind w:left="0" w:right="283" w:firstLine="0"/>
        <w:jc w:val="both"/>
        <w:rPr>
          <w:sz w:val="28"/>
          <w:szCs w:val="28"/>
          <w:lang w:val="ro-RO"/>
        </w:rPr>
      </w:pPr>
      <w:r>
        <w:rPr>
          <w:sz w:val="28"/>
          <w:szCs w:val="28"/>
          <w:lang w:val="ro-RO"/>
        </w:rPr>
        <w:t xml:space="preserve"> </w:t>
      </w:r>
      <w:r w:rsidR="00DA40A1" w:rsidRPr="00CD1958">
        <w:rPr>
          <w:sz w:val="28"/>
          <w:szCs w:val="28"/>
          <w:lang w:val="ro-RO"/>
        </w:rPr>
        <w:t>Lungimea mormîntului nu poate fi mai mi</w:t>
      </w:r>
      <w:r w:rsidR="00F977E3">
        <w:rPr>
          <w:sz w:val="28"/>
          <w:szCs w:val="28"/>
          <w:lang w:val="ro-RO"/>
        </w:rPr>
        <w:t>că de 2 m, lăţimea -1 m, adîncimea -</w:t>
      </w:r>
      <w:r w:rsidR="00DA40A1" w:rsidRPr="00CD1958">
        <w:rPr>
          <w:sz w:val="28"/>
          <w:szCs w:val="28"/>
          <w:lang w:val="ro-RO"/>
        </w:rPr>
        <w:t>1,5</w:t>
      </w:r>
      <w:r w:rsidR="00893A2F" w:rsidRPr="00CD1958">
        <w:rPr>
          <w:sz w:val="28"/>
          <w:szCs w:val="28"/>
          <w:lang w:val="ro-RO"/>
        </w:rPr>
        <w:t xml:space="preserve"> m</w:t>
      </w:r>
      <w:r w:rsidR="00DA40A1" w:rsidRPr="00CD1958">
        <w:rPr>
          <w:sz w:val="28"/>
          <w:szCs w:val="28"/>
          <w:lang w:val="ro-RO"/>
        </w:rPr>
        <w:t>, ţinînd cont de condiţiile climaterice ale solului.</w:t>
      </w:r>
    </w:p>
    <w:p w14:paraId="039A10A7" w14:textId="697F1489" w:rsidR="00CD1958" w:rsidRDefault="002E676C" w:rsidP="00834DBE">
      <w:pPr>
        <w:pStyle w:val="a8"/>
        <w:numPr>
          <w:ilvl w:val="1"/>
          <w:numId w:val="12"/>
        </w:numPr>
        <w:tabs>
          <w:tab w:val="left" w:pos="284"/>
          <w:tab w:val="left" w:pos="426"/>
        </w:tabs>
        <w:ind w:left="0" w:right="283" w:firstLine="0"/>
        <w:jc w:val="both"/>
        <w:rPr>
          <w:sz w:val="28"/>
          <w:szCs w:val="28"/>
          <w:lang w:val="ro-RO"/>
        </w:rPr>
      </w:pPr>
      <w:r>
        <w:rPr>
          <w:sz w:val="28"/>
          <w:szCs w:val="28"/>
          <w:lang w:val="ro-RO"/>
        </w:rPr>
        <w:t xml:space="preserve"> </w:t>
      </w:r>
      <w:r w:rsidR="00DA40A1" w:rsidRPr="00CD1958">
        <w:rPr>
          <w:sz w:val="28"/>
          <w:szCs w:val="28"/>
          <w:lang w:val="ro-RO"/>
        </w:rPr>
        <w:t>Pentru înmormîntarea copiilor decedaţi dimensiunile mormîntului pot fi respectiv micşorate.</w:t>
      </w:r>
    </w:p>
    <w:p w14:paraId="1215D817" w14:textId="4B43BB1D" w:rsidR="00CD1958" w:rsidRDefault="002E676C" w:rsidP="00834DBE">
      <w:pPr>
        <w:pStyle w:val="a8"/>
        <w:numPr>
          <w:ilvl w:val="1"/>
          <w:numId w:val="12"/>
        </w:numPr>
        <w:tabs>
          <w:tab w:val="left" w:pos="284"/>
          <w:tab w:val="left" w:pos="426"/>
        </w:tabs>
        <w:ind w:left="0" w:right="283" w:firstLine="0"/>
        <w:jc w:val="both"/>
        <w:rPr>
          <w:sz w:val="28"/>
          <w:szCs w:val="28"/>
          <w:lang w:val="ro-RO"/>
        </w:rPr>
      </w:pPr>
      <w:r>
        <w:rPr>
          <w:sz w:val="28"/>
          <w:szCs w:val="28"/>
          <w:lang w:val="ro-RO"/>
        </w:rPr>
        <w:t xml:space="preserve"> </w:t>
      </w:r>
      <w:r w:rsidR="00DA40A1" w:rsidRPr="00CD1958">
        <w:rPr>
          <w:sz w:val="28"/>
          <w:szCs w:val="28"/>
          <w:lang w:val="ro-RO"/>
        </w:rPr>
        <w:t>Locurile pentru reînmormîntarea osemintelor vor avea dimensiuni de 1x1 m.</w:t>
      </w:r>
    </w:p>
    <w:p w14:paraId="2787C30D" w14:textId="006E1E3B" w:rsidR="00CD1958" w:rsidRDefault="002E676C" w:rsidP="00834DBE">
      <w:pPr>
        <w:pStyle w:val="a8"/>
        <w:numPr>
          <w:ilvl w:val="1"/>
          <w:numId w:val="12"/>
        </w:numPr>
        <w:tabs>
          <w:tab w:val="left" w:pos="284"/>
          <w:tab w:val="left" w:pos="426"/>
        </w:tabs>
        <w:ind w:left="0" w:right="283" w:firstLine="0"/>
        <w:jc w:val="both"/>
        <w:rPr>
          <w:sz w:val="28"/>
          <w:szCs w:val="28"/>
          <w:lang w:val="ro-RO"/>
        </w:rPr>
      </w:pPr>
      <w:r>
        <w:rPr>
          <w:sz w:val="28"/>
          <w:szCs w:val="28"/>
          <w:lang w:val="ro-RO"/>
        </w:rPr>
        <w:t xml:space="preserve"> </w:t>
      </w:r>
      <w:r w:rsidR="00DA40A1" w:rsidRPr="00CD1958">
        <w:rPr>
          <w:sz w:val="28"/>
          <w:szCs w:val="28"/>
          <w:lang w:val="ro-RO"/>
        </w:rPr>
        <w:t>De la fundul gropii de înmormîntare pînă la nivelul apelor subterane e necesar să fie nu mai puţin de 0,5 m.</w:t>
      </w:r>
    </w:p>
    <w:p w14:paraId="387381E9" w14:textId="67644ABE" w:rsidR="00CD1958" w:rsidRDefault="002E676C" w:rsidP="00834DBE">
      <w:pPr>
        <w:pStyle w:val="a8"/>
        <w:numPr>
          <w:ilvl w:val="1"/>
          <w:numId w:val="12"/>
        </w:numPr>
        <w:tabs>
          <w:tab w:val="left" w:pos="284"/>
          <w:tab w:val="left" w:pos="426"/>
        </w:tabs>
        <w:ind w:left="0" w:right="283" w:firstLine="0"/>
        <w:jc w:val="both"/>
        <w:rPr>
          <w:sz w:val="28"/>
          <w:szCs w:val="28"/>
          <w:lang w:val="ro-RO"/>
        </w:rPr>
      </w:pPr>
      <w:r>
        <w:rPr>
          <w:sz w:val="28"/>
          <w:szCs w:val="28"/>
          <w:lang w:val="ro-RO"/>
        </w:rPr>
        <w:t xml:space="preserve"> </w:t>
      </w:r>
      <w:r w:rsidR="00DA40A1" w:rsidRPr="00CD1958">
        <w:rPr>
          <w:sz w:val="28"/>
          <w:szCs w:val="28"/>
          <w:lang w:val="ro-RO"/>
        </w:rPr>
        <w:t xml:space="preserve">Asupra fiecărei gropi trebuie să fie un mormînt cu înălţimea de 0,5 m de la suprafaţa pămîntului sau o placă </w:t>
      </w:r>
      <w:r w:rsidR="00F977E3">
        <w:rPr>
          <w:sz w:val="28"/>
          <w:szCs w:val="28"/>
          <w:lang w:val="ro-RO"/>
        </w:rPr>
        <w:t>de mormînt</w:t>
      </w:r>
      <w:r w:rsidR="00DA40A1" w:rsidRPr="00CD1958">
        <w:rPr>
          <w:sz w:val="28"/>
          <w:szCs w:val="28"/>
          <w:lang w:val="ro-RO"/>
        </w:rPr>
        <w:t>. Mormîntul trebuie să acopere marginile gropii</w:t>
      </w:r>
      <w:r w:rsidR="00F977E3">
        <w:rPr>
          <w:sz w:val="28"/>
          <w:szCs w:val="28"/>
          <w:lang w:val="ro-RO"/>
        </w:rPr>
        <w:t>,</w:t>
      </w:r>
      <w:r w:rsidR="00DA40A1" w:rsidRPr="00CD1958">
        <w:rPr>
          <w:sz w:val="28"/>
          <w:szCs w:val="28"/>
          <w:lang w:val="ro-RO"/>
        </w:rPr>
        <w:t xml:space="preserve"> pentru a exclude pătrunderea </w:t>
      </w:r>
      <w:r w:rsidR="00893A2F" w:rsidRPr="00CD1958">
        <w:rPr>
          <w:sz w:val="28"/>
          <w:szCs w:val="28"/>
          <w:lang w:val="ro-RO"/>
        </w:rPr>
        <w:t>apelor superficiale</w:t>
      </w:r>
      <w:r w:rsidR="00DA40A1" w:rsidRPr="00CD1958">
        <w:rPr>
          <w:sz w:val="28"/>
          <w:szCs w:val="28"/>
          <w:lang w:val="ro-RO"/>
        </w:rPr>
        <w:t>.</w:t>
      </w:r>
    </w:p>
    <w:p w14:paraId="736083A3" w14:textId="27FE2D9E" w:rsidR="00812B11" w:rsidRPr="00CD1958" w:rsidRDefault="002E676C" w:rsidP="00834DBE">
      <w:pPr>
        <w:pStyle w:val="a8"/>
        <w:numPr>
          <w:ilvl w:val="1"/>
          <w:numId w:val="12"/>
        </w:numPr>
        <w:tabs>
          <w:tab w:val="left" w:pos="284"/>
          <w:tab w:val="left" w:pos="426"/>
        </w:tabs>
        <w:ind w:left="0" w:right="283" w:firstLine="0"/>
        <w:jc w:val="both"/>
        <w:rPr>
          <w:sz w:val="28"/>
          <w:szCs w:val="28"/>
          <w:lang w:val="ro-RO"/>
        </w:rPr>
      </w:pPr>
      <w:r>
        <w:rPr>
          <w:sz w:val="28"/>
          <w:szCs w:val="28"/>
          <w:lang w:val="ro-RO"/>
        </w:rPr>
        <w:t xml:space="preserve"> </w:t>
      </w:r>
      <w:r w:rsidR="00BA1011" w:rsidRPr="00CD1958">
        <w:rPr>
          <w:sz w:val="28"/>
          <w:szCs w:val="28"/>
          <w:lang w:val="ro-RO"/>
        </w:rPr>
        <w:t>Înmormîntările se efectuează numai pe baza ad</w:t>
      </w:r>
      <w:r w:rsidR="00EE57A5" w:rsidRPr="00CD1958">
        <w:rPr>
          <w:sz w:val="28"/>
          <w:szCs w:val="28"/>
          <w:lang w:val="ro-RO"/>
        </w:rPr>
        <w:t>everinţei de deces eliberată de</w:t>
      </w:r>
      <w:r w:rsidR="001A17C5">
        <w:rPr>
          <w:sz w:val="28"/>
          <w:szCs w:val="28"/>
          <w:lang w:val="ro-RO"/>
        </w:rPr>
        <w:t xml:space="preserve"> către</w:t>
      </w:r>
      <w:r w:rsidR="00EE57A5" w:rsidRPr="00CD1958">
        <w:rPr>
          <w:sz w:val="28"/>
          <w:szCs w:val="28"/>
          <w:lang w:val="ro-RO"/>
        </w:rPr>
        <w:t xml:space="preserve"> organele competente.</w:t>
      </w:r>
    </w:p>
    <w:p w14:paraId="704E5A04" w14:textId="333A1D86" w:rsidR="00CD1958" w:rsidRDefault="00812B11" w:rsidP="00CD1958">
      <w:pPr>
        <w:pStyle w:val="a3"/>
        <w:shd w:val="clear" w:color="auto" w:fill="FFFFFF"/>
        <w:tabs>
          <w:tab w:val="left" w:pos="284"/>
          <w:tab w:val="left" w:pos="426"/>
        </w:tabs>
        <w:spacing w:before="0" w:beforeAutospacing="0" w:after="0" w:afterAutospacing="0"/>
        <w:ind w:right="283"/>
        <w:jc w:val="both"/>
        <w:textAlignment w:val="baseline"/>
        <w:rPr>
          <w:color w:val="000000"/>
          <w:sz w:val="28"/>
          <w:szCs w:val="28"/>
          <w:lang w:val="ro-RO"/>
        </w:rPr>
      </w:pPr>
      <w:r w:rsidRPr="000A2290">
        <w:rPr>
          <w:sz w:val="28"/>
          <w:szCs w:val="28"/>
          <w:lang w:val="ro-RO"/>
        </w:rPr>
        <w:tab/>
        <w:t>În ca</w:t>
      </w:r>
      <w:r w:rsidR="00EE57A5" w:rsidRPr="000A2290">
        <w:rPr>
          <w:sz w:val="28"/>
          <w:szCs w:val="28"/>
          <w:lang w:val="ro-RO"/>
        </w:rPr>
        <w:t>zul în care se dispun cercetări</w:t>
      </w:r>
      <w:r w:rsidR="001A17C5">
        <w:rPr>
          <w:sz w:val="28"/>
          <w:szCs w:val="28"/>
          <w:lang w:val="ro-RO"/>
        </w:rPr>
        <w:t>,</w:t>
      </w:r>
      <w:r w:rsidRPr="000A2290">
        <w:rPr>
          <w:sz w:val="28"/>
          <w:szCs w:val="28"/>
          <w:lang w:val="ro-RO"/>
        </w:rPr>
        <w:t xml:space="preserve"> de către organele împuternicite, cu privire la cazurile decesului, înmormîntarea se efectuează numai pe baza dispoziţiilor date de organele respective.</w:t>
      </w:r>
    </w:p>
    <w:p w14:paraId="42DED3E1" w14:textId="5A01C576" w:rsidR="00CD1958" w:rsidRPr="00CD1958" w:rsidRDefault="002E676C" w:rsidP="00834DBE">
      <w:pPr>
        <w:pStyle w:val="a3"/>
        <w:numPr>
          <w:ilvl w:val="1"/>
          <w:numId w:val="12"/>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Pr>
          <w:sz w:val="28"/>
          <w:szCs w:val="28"/>
          <w:lang w:val="ro-RO"/>
        </w:rPr>
        <w:t xml:space="preserve"> </w:t>
      </w:r>
      <w:r w:rsidR="000D423F" w:rsidRPr="000A2290">
        <w:rPr>
          <w:sz w:val="28"/>
          <w:szCs w:val="28"/>
          <w:lang w:val="ro-RO"/>
        </w:rPr>
        <w:t xml:space="preserve">Înmormîntarea în locurile rezervate se efectuează </w:t>
      </w:r>
      <w:r w:rsidR="003B46F0" w:rsidRPr="000A2290">
        <w:rPr>
          <w:sz w:val="28"/>
          <w:szCs w:val="28"/>
          <w:lang w:val="ro-RO"/>
        </w:rPr>
        <w:t>conform prezentului Regulament</w:t>
      </w:r>
      <w:r w:rsidR="000D423F" w:rsidRPr="000A2290">
        <w:rPr>
          <w:sz w:val="28"/>
          <w:szCs w:val="28"/>
          <w:lang w:val="ro-RO"/>
        </w:rPr>
        <w:t>.</w:t>
      </w:r>
    </w:p>
    <w:p w14:paraId="4574088A" w14:textId="379A6E07" w:rsidR="00CD1958" w:rsidRPr="00CD1958" w:rsidRDefault="006F1DC5" w:rsidP="00834DBE">
      <w:pPr>
        <w:pStyle w:val="a3"/>
        <w:numPr>
          <w:ilvl w:val="1"/>
          <w:numId w:val="12"/>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sidRPr="00CD1958">
        <w:rPr>
          <w:color w:val="000000" w:themeColor="text1"/>
          <w:sz w:val="28"/>
          <w:szCs w:val="28"/>
          <w:lang w:val="ro-RO"/>
        </w:rPr>
        <w:t xml:space="preserve">Actul confirmativ de înmormântare </w:t>
      </w:r>
      <w:r w:rsidR="00B47BF8">
        <w:rPr>
          <w:color w:val="000000" w:themeColor="text1"/>
          <w:sz w:val="28"/>
          <w:szCs w:val="28"/>
          <w:lang w:val="ro-RO"/>
        </w:rPr>
        <w:t>–</w:t>
      </w:r>
      <w:r w:rsidRPr="00CD1958">
        <w:rPr>
          <w:color w:val="000000" w:themeColor="text1"/>
          <w:sz w:val="28"/>
          <w:szCs w:val="28"/>
          <w:lang w:val="ro-RO"/>
        </w:rPr>
        <w:t xml:space="preserve"> </w:t>
      </w:r>
      <w:r w:rsidR="00B47BF8">
        <w:rPr>
          <w:color w:val="000000" w:themeColor="text1"/>
          <w:sz w:val="28"/>
          <w:szCs w:val="28"/>
          <w:lang w:val="ro-RO"/>
        </w:rPr>
        <w:t>certificat de identitate,</w:t>
      </w:r>
      <w:r w:rsidRPr="00CD1958">
        <w:rPr>
          <w:color w:val="000000" w:themeColor="text1"/>
          <w:sz w:val="28"/>
          <w:szCs w:val="28"/>
          <w:lang w:val="ro-RO"/>
        </w:rPr>
        <w:t xml:space="preserve"> el</w:t>
      </w:r>
      <w:r w:rsidR="002C0F6B" w:rsidRPr="00CD1958">
        <w:rPr>
          <w:color w:val="000000" w:themeColor="text1"/>
          <w:sz w:val="28"/>
          <w:szCs w:val="28"/>
          <w:lang w:val="ro-RO"/>
        </w:rPr>
        <w:t>ibe</w:t>
      </w:r>
      <w:r w:rsidR="00B47BF8">
        <w:rPr>
          <w:color w:val="000000" w:themeColor="text1"/>
          <w:sz w:val="28"/>
          <w:szCs w:val="28"/>
          <w:lang w:val="en-US"/>
        </w:rPr>
        <w:t>rat</w:t>
      </w:r>
      <w:r w:rsidRPr="00CD1958">
        <w:rPr>
          <w:color w:val="000000" w:themeColor="text1"/>
          <w:sz w:val="28"/>
          <w:szCs w:val="28"/>
          <w:lang w:val="ro-RO"/>
        </w:rPr>
        <w:t xml:space="preserve"> de către administraţi</w:t>
      </w:r>
      <w:r w:rsidR="00B47BF8">
        <w:rPr>
          <w:color w:val="000000" w:themeColor="text1"/>
          <w:sz w:val="28"/>
          <w:szCs w:val="28"/>
          <w:lang w:val="ro-RO"/>
        </w:rPr>
        <w:t>a ÎM „DRCD Bălţi”, după achitarea în prealabil a serviciilor prestate</w:t>
      </w:r>
      <w:r w:rsidRPr="00CD1958">
        <w:rPr>
          <w:color w:val="000000" w:themeColor="text1"/>
          <w:sz w:val="28"/>
          <w:szCs w:val="28"/>
          <w:lang w:val="ro-RO"/>
        </w:rPr>
        <w:t>.</w:t>
      </w:r>
    </w:p>
    <w:p w14:paraId="74A19725" w14:textId="77777777" w:rsidR="00CD1958" w:rsidRPr="00CD1958" w:rsidRDefault="006F1DC5" w:rsidP="00834DBE">
      <w:pPr>
        <w:pStyle w:val="a3"/>
        <w:numPr>
          <w:ilvl w:val="1"/>
          <w:numId w:val="12"/>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sidRPr="00CD1958">
        <w:rPr>
          <w:sz w:val="28"/>
          <w:szCs w:val="28"/>
          <w:lang w:val="ro-RO"/>
        </w:rPr>
        <w:t xml:space="preserve">Transportarea </w:t>
      </w:r>
      <w:r w:rsidR="00395C5D" w:rsidRPr="00CD1958">
        <w:rPr>
          <w:sz w:val="28"/>
          <w:szCs w:val="28"/>
          <w:lang w:val="ro-RO"/>
        </w:rPr>
        <w:t>decedaților</w:t>
      </w:r>
      <w:r w:rsidRPr="00CD1958">
        <w:rPr>
          <w:sz w:val="28"/>
          <w:szCs w:val="28"/>
          <w:lang w:val="ro-RO"/>
        </w:rPr>
        <w:t xml:space="preserve"> se efectuează </w:t>
      </w:r>
      <w:r w:rsidR="005C0846" w:rsidRPr="00CD1958">
        <w:rPr>
          <w:sz w:val="28"/>
          <w:szCs w:val="28"/>
          <w:lang w:val="ro-RO"/>
        </w:rPr>
        <w:t xml:space="preserve">cu </w:t>
      </w:r>
      <w:proofErr w:type="spellStart"/>
      <w:r w:rsidR="005C0846" w:rsidRPr="00CD1958">
        <w:rPr>
          <w:sz w:val="28"/>
          <w:szCs w:val="28"/>
          <w:lang w:val="en-US"/>
        </w:rPr>
        <w:t>dricul</w:t>
      </w:r>
      <w:proofErr w:type="spellEnd"/>
      <w:r w:rsidR="005C0846" w:rsidRPr="00CD1958">
        <w:rPr>
          <w:sz w:val="28"/>
          <w:szCs w:val="28"/>
          <w:lang w:val="ro-RO"/>
        </w:rPr>
        <w:t xml:space="preserve"> (</w:t>
      </w:r>
      <w:r w:rsidR="00612345" w:rsidRPr="00CD1958">
        <w:rPr>
          <w:sz w:val="28"/>
          <w:szCs w:val="28"/>
          <w:lang w:val="ro-RO"/>
        </w:rPr>
        <w:t>auto</w:t>
      </w:r>
      <w:r w:rsidR="005C0846" w:rsidRPr="00CD1958">
        <w:rPr>
          <w:sz w:val="28"/>
          <w:szCs w:val="28"/>
          <w:lang w:val="ro-RO"/>
        </w:rPr>
        <w:t>vehicolul funerar)</w:t>
      </w:r>
      <w:r w:rsidR="00612345" w:rsidRPr="00CD1958">
        <w:rPr>
          <w:sz w:val="28"/>
          <w:szCs w:val="28"/>
          <w:lang w:val="en-US"/>
        </w:rPr>
        <w:t>.</w:t>
      </w:r>
      <w:r w:rsidR="005C0846" w:rsidRPr="00CD1958">
        <w:rPr>
          <w:sz w:val="28"/>
          <w:szCs w:val="28"/>
          <w:lang w:val="ro-RO"/>
        </w:rPr>
        <w:t xml:space="preserve"> </w:t>
      </w:r>
      <w:r w:rsidR="00612345" w:rsidRPr="00CD1958">
        <w:rPr>
          <w:sz w:val="28"/>
          <w:szCs w:val="28"/>
          <w:lang w:val="en-US"/>
        </w:rPr>
        <w:t xml:space="preserve"> </w:t>
      </w:r>
    </w:p>
    <w:p w14:paraId="13E1637A" w14:textId="77170CF5" w:rsidR="00CD1958" w:rsidRPr="00CD1958" w:rsidRDefault="006F1DC5" w:rsidP="00834DBE">
      <w:pPr>
        <w:pStyle w:val="a3"/>
        <w:numPr>
          <w:ilvl w:val="1"/>
          <w:numId w:val="12"/>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sidRPr="00CD1958">
        <w:rPr>
          <w:sz w:val="28"/>
          <w:szCs w:val="28"/>
          <w:shd w:val="clear" w:color="auto" w:fill="FFFFFF"/>
          <w:lang w:val="ro-RO"/>
        </w:rPr>
        <w:t xml:space="preserve">Înmormîntarea decedaţilor aduşi din alte localităţi se </w:t>
      </w:r>
      <w:r w:rsidR="007E258A">
        <w:rPr>
          <w:sz w:val="28"/>
          <w:szCs w:val="28"/>
          <w:shd w:val="clear" w:color="auto" w:fill="FFFFFF"/>
          <w:lang w:val="ro-RO"/>
        </w:rPr>
        <w:t>realizează</w:t>
      </w:r>
      <w:r w:rsidR="00893A2F" w:rsidRPr="00CD1958">
        <w:rPr>
          <w:sz w:val="28"/>
          <w:szCs w:val="28"/>
          <w:shd w:val="clear" w:color="auto" w:fill="FFFFFF"/>
          <w:lang w:val="ro-RO"/>
        </w:rPr>
        <w:t xml:space="preserve"> pe baza certificatului </w:t>
      </w:r>
      <w:r w:rsidR="007E258A">
        <w:rPr>
          <w:sz w:val="28"/>
          <w:szCs w:val="28"/>
          <w:shd w:val="clear" w:color="auto" w:fill="FFFFFF"/>
          <w:lang w:val="ro-RO"/>
        </w:rPr>
        <w:t>eliberat de către</w:t>
      </w:r>
      <w:r w:rsidR="00893A2F" w:rsidRPr="00CD1958">
        <w:rPr>
          <w:sz w:val="28"/>
          <w:szCs w:val="28"/>
          <w:shd w:val="clear" w:color="auto" w:fill="FFFFFF"/>
          <w:lang w:val="ro-RO"/>
        </w:rPr>
        <w:t xml:space="preserve"> C</w:t>
      </w:r>
      <w:r w:rsidRPr="00CD1958">
        <w:rPr>
          <w:sz w:val="28"/>
          <w:szCs w:val="28"/>
          <w:shd w:val="clear" w:color="auto" w:fill="FFFFFF"/>
          <w:lang w:val="ro-RO"/>
        </w:rPr>
        <w:t xml:space="preserve">entrul de </w:t>
      </w:r>
      <w:r w:rsidR="007E258A">
        <w:rPr>
          <w:sz w:val="28"/>
          <w:szCs w:val="28"/>
          <w:shd w:val="clear" w:color="auto" w:fill="FFFFFF"/>
          <w:lang w:val="ro-RO"/>
        </w:rPr>
        <w:t>Sănătate Publică</w:t>
      </w:r>
      <w:r w:rsidRPr="00CD1958">
        <w:rPr>
          <w:sz w:val="28"/>
          <w:szCs w:val="28"/>
          <w:shd w:val="clear" w:color="auto" w:fill="FFFFFF"/>
          <w:lang w:val="ro-RO"/>
        </w:rPr>
        <w:t xml:space="preserve"> (</w:t>
      </w:r>
      <w:r w:rsidR="0010151C" w:rsidRPr="00CD1958">
        <w:rPr>
          <w:sz w:val="28"/>
          <w:szCs w:val="28"/>
          <w:shd w:val="clear" w:color="auto" w:fill="FFFFFF"/>
          <w:lang w:val="ro-RO"/>
        </w:rPr>
        <w:t xml:space="preserve">de </w:t>
      </w:r>
      <w:r w:rsidRPr="00CD1958">
        <w:rPr>
          <w:sz w:val="28"/>
          <w:szCs w:val="28"/>
          <w:shd w:val="clear" w:color="auto" w:fill="FFFFFF"/>
          <w:lang w:val="ro-RO"/>
        </w:rPr>
        <w:t>la locul decesului) şi adeverinţei de deces.</w:t>
      </w:r>
    </w:p>
    <w:p w14:paraId="17667D5B" w14:textId="2888436F" w:rsidR="00CD1958" w:rsidRDefault="00A4455F" w:rsidP="00834DBE">
      <w:pPr>
        <w:pStyle w:val="a3"/>
        <w:numPr>
          <w:ilvl w:val="1"/>
          <w:numId w:val="12"/>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Pr>
          <w:color w:val="000000"/>
          <w:sz w:val="28"/>
          <w:szCs w:val="28"/>
          <w:lang w:val="ro-RO"/>
        </w:rPr>
        <w:t>Înmormântările se pot efectua</w:t>
      </w:r>
      <w:r w:rsidR="00893A2F" w:rsidRPr="00CD1958">
        <w:rPr>
          <w:color w:val="000000"/>
          <w:sz w:val="28"/>
          <w:szCs w:val="28"/>
          <w:lang w:val="ro-RO"/>
        </w:rPr>
        <w:t xml:space="preserve"> direct sau prin </w:t>
      </w:r>
      <w:r>
        <w:rPr>
          <w:color w:val="000000"/>
          <w:sz w:val="28"/>
          <w:szCs w:val="28"/>
          <w:lang w:val="ro-RO"/>
        </w:rPr>
        <w:t>depunerea prealabilă decedaților</w:t>
      </w:r>
      <w:r w:rsidR="00893A2F" w:rsidRPr="00CD1958">
        <w:rPr>
          <w:color w:val="000000"/>
          <w:sz w:val="28"/>
          <w:szCs w:val="28"/>
          <w:lang w:val="ro-RO"/>
        </w:rPr>
        <w:t xml:space="preserve"> </w:t>
      </w:r>
      <w:r>
        <w:rPr>
          <w:color w:val="000000"/>
          <w:sz w:val="28"/>
          <w:szCs w:val="28"/>
          <w:lang w:val="ro-RO"/>
        </w:rPr>
        <w:t>la capelă</w:t>
      </w:r>
      <w:r w:rsidR="00893A2F" w:rsidRPr="00CD1958">
        <w:rPr>
          <w:color w:val="000000"/>
          <w:sz w:val="28"/>
          <w:szCs w:val="28"/>
          <w:lang w:val="ro-RO"/>
        </w:rPr>
        <w:t xml:space="preserve">. </w:t>
      </w:r>
      <w:r>
        <w:rPr>
          <w:color w:val="000000"/>
          <w:sz w:val="28"/>
          <w:szCs w:val="28"/>
          <w:lang w:val="ro-RO"/>
        </w:rPr>
        <w:t>Depunerea decedaților</w:t>
      </w:r>
      <w:r w:rsidR="006F1DC5" w:rsidRPr="00CD1958">
        <w:rPr>
          <w:color w:val="000000"/>
          <w:sz w:val="28"/>
          <w:szCs w:val="28"/>
          <w:lang w:val="ro-RO"/>
        </w:rPr>
        <w:t xml:space="preserve"> </w:t>
      </w:r>
      <w:r>
        <w:rPr>
          <w:color w:val="000000"/>
          <w:sz w:val="28"/>
          <w:szCs w:val="28"/>
          <w:lang w:val="ro-RO"/>
        </w:rPr>
        <w:t>la capelă</w:t>
      </w:r>
      <w:r w:rsidR="006F1DC5" w:rsidRPr="00CD1958">
        <w:rPr>
          <w:color w:val="000000"/>
          <w:sz w:val="28"/>
          <w:szCs w:val="28"/>
          <w:lang w:val="ro-RO"/>
        </w:rPr>
        <w:t xml:space="preserve"> (</w:t>
      </w:r>
      <w:r>
        <w:rPr>
          <w:color w:val="000000"/>
          <w:sz w:val="28"/>
          <w:szCs w:val="28"/>
          <w:lang w:val="ro-RO"/>
        </w:rPr>
        <w:t>biserică</w:t>
      </w:r>
      <w:r w:rsidR="00347907">
        <w:rPr>
          <w:color w:val="000000"/>
          <w:sz w:val="28"/>
          <w:szCs w:val="28"/>
          <w:lang w:val="ro-RO"/>
        </w:rPr>
        <w:t>) se permite numai în</w:t>
      </w:r>
      <w:r w:rsidR="006F1DC5" w:rsidRPr="00CD1958">
        <w:rPr>
          <w:color w:val="000000"/>
          <w:sz w:val="28"/>
          <w:szCs w:val="28"/>
          <w:lang w:val="ro-RO"/>
        </w:rPr>
        <w:t xml:space="preserve"> baza certificatului de îmbălsămare, dacă de la survenirea decesului au trecut nu mai mult de 72 ore. Nu pot fi </w:t>
      </w:r>
      <w:r w:rsidR="00347907">
        <w:rPr>
          <w:color w:val="000000"/>
          <w:sz w:val="28"/>
          <w:szCs w:val="28"/>
          <w:lang w:val="ro-RO"/>
        </w:rPr>
        <w:t>depuși</w:t>
      </w:r>
      <w:r w:rsidR="006F1DC5" w:rsidRPr="00CD1958">
        <w:rPr>
          <w:color w:val="000000"/>
          <w:sz w:val="28"/>
          <w:szCs w:val="28"/>
          <w:lang w:val="ro-RO"/>
        </w:rPr>
        <w:t xml:space="preserve"> în </w:t>
      </w:r>
      <w:r w:rsidR="00347907">
        <w:rPr>
          <w:color w:val="000000"/>
          <w:sz w:val="28"/>
          <w:szCs w:val="28"/>
          <w:lang w:val="ro-RO"/>
        </w:rPr>
        <w:t>capelă</w:t>
      </w:r>
      <w:r w:rsidR="006F1DC5" w:rsidRPr="00CD1958">
        <w:rPr>
          <w:color w:val="000000"/>
          <w:sz w:val="28"/>
          <w:szCs w:val="28"/>
          <w:lang w:val="ro-RO"/>
        </w:rPr>
        <w:t xml:space="preserve"> (</w:t>
      </w:r>
      <w:r w:rsidR="00347907">
        <w:rPr>
          <w:color w:val="000000"/>
          <w:sz w:val="28"/>
          <w:szCs w:val="28"/>
          <w:lang w:val="ro-RO"/>
        </w:rPr>
        <w:t>biserică</w:t>
      </w:r>
      <w:r w:rsidR="006F1DC5" w:rsidRPr="00CD1958">
        <w:rPr>
          <w:color w:val="000000"/>
          <w:sz w:val="28"/>
          <w:szCs w:val="28"/>
          <w:lang w:val="ro-RO"/>
        </w:rPr>
        <w:t xml:space="preserve">) </w:t>
      </w:r>
      <w:r w:rsidR="00347907">
        <w:rPr>
          <w:color w:val="000000"/>
          <w:sz w:val="28"/>
          <w:szCs w:val="28"/>
          <w:lang w:val="ro-RO"/>
        </w:rPr>
        <w:t>cei decedaţi în urma unor boli contagioase, diagnosticate de medici patologi anatomiști.</w:t>
      </w:r>
    </w:p>
    <w:p w14:paraId="3E126407" w14:textId="20C47902" w:rsidR="00CD1958" w:rsidRDefault="005B0C62" w:rsidP="00834DBE">
      <w:pPr>
        <w:pStyle w:val="a3"/>
        <w:numPr>
          <w:ilvl w:val="1"/>
          <w:numId w:val="12"/>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sidRPr="00CD1958">
        <w:rPr>
          <w:color w:val="000000"/>
          <w:sz w:val="28"/>
          <w:szCs w:val="28"/>
          <w:lang w:val="ro-RO"/>
        </w:rPr>
        <w:t xml:space="preserve">Modul de înmormântare a decedaților de boli contagioase </w:t>
      </w:r>
      <w:r w:rsidR="00632559">
        <w:rPr>
          <w:color w:val="000000"/>
          <w:sz w:val="28"/>
          <w:szCs w:val="28"/>
          <w:lang w:val="ro-RO"/>
        </w:rPr>
        <w:t xml:space="preserve">convenționale </w:t>
      </w:r>
      <w:r w:rsidRPr="00CD1958">
        <w:rPr>
          <w:color w:val="000000"/>
          <w:sz w:val="28"/>
          <w:szCs w:val="28"/>
          <w:lang w:val="ro-RO"/>
        </w:rPr>
        <w:t>se determină de</w:t>
      </w:r>
      <w:r w:rsidR="00632559">
        <w:rPr>
          <w:color w:val="000000"/>
          <w:sz w:val="28"/>
          <w:szCs w:val="28"/>
          <w:lang w:val="ro-RO"/>
        </w:rPr>
        <w:t xml:space="preserve"> către Centrul de Sănătate P</w:t>
      </w:r>
      <w:r w:rsidRPr="00CD1958">
        <w:rPr>
          <w:color w:val="000000"/>
          <w:sz w:val="28"/>
          <w:szCs w:val="28"/>
          <w:lang w:val="ro-RO"/>
        </w:rPr>
        <w:t>ublică mun. Bălți. La transportarea și înhumarea decedaților de boli contagioase se interzice deschiderea sicriului.</w:t>
      </w:r>
    </w:p>
    <w:p w14:paraId="1F79A767" w14:textId="6F20A88F" w:rsidR="00CD1958" w:rsidRDefault="0010151C" w:rsidP="00834DBE">
      <w:pPr>
        <w:pStyle w:val="a3"/>
        <w:numPr>
          <w:ilvl w:val="1"/>
          <w:numId w:val="12"/>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sidRPr="00CD1958">
        <w:rPr>
          <w:sz w:val="28"/>
          <w:szCs w:val="28"/>
          <w:lang w:val="ro-RO"/>
        </w:rPr>
        <w:t>E</w:t>
      </w:r>
      <w:r w:rsidR="006F1DC5" w:rsidRPr="00CD1958">
        <w:rPr>
          <w:sz w:val="28"/>
          <w:szCs w:val="28"/>
          <w:lang w:val="ro-RO"/>
        </w:rPr>
        <w:t>xhumăr</w:t>
      </w:r>
      <w:r w:rsidRPr="00CD1958">
        <w:rPr>
          <w:sz w:val="28"/>
          <w:szCs w:val="28"/>
          <w:lang w:val="ro-RO"/>
        </w:rPr>
        <w:t>ea</w:t>
      </w:r>
      <w:r w:rsidR="006F1DC5" w:rsidRPr="00CD1958">
        <w:rPr>
          <w:sz w:val="28"/>
          <w:szCs w:val="28"/>
          <w:lang w:val="ro-RO"/>
        </w:rPr>
        <w:t xml:space="preserve"> osemintelor </w:t>
      </w:r>
      <w:r w:rsidRPr="00CD1958">
        <w:rPr>
          <w:sz w:val="28"/>
          <w:szCs w:val="28"/>
          <w:lang w:val="ro-RO"/>
        </w:rPr>
        <w:t xml:space="preserve">se recomandă a fi efectuată </w:t>
      </w:r>
      <w:r w:rsidR="006F1DC5" w:rsidRPr="00CD1958">
        <w:rPr>
          <w:sz w:val="28"/>
          <w:szCs w:val="28"/>
          <w:lang w:val="ro-RO"/>
        </w:rPr>
        <w:t xml:space="preserve">în perioada rece a anului, ziua, în prezenţa reprezentanţilor autorităţilor publice locale şi </w:t>
      </w:r>
      <w:r w:rsidR="00E95E8E" w:rsidRPr="00CD1958">
        <w:rPr>
          <w:sz w:val="28"/>
          <w:szCs w:val="28"/>
          <w:lang w:val="ro-RO"/>
        </w:rPr>
        <w:t>C</w:t>
      </w:r>
      <w:r w:rsidR="006F1DC5" w:rsidRPr="00CD1958">
        <w:rPr>
          <w:sz w:val="28"/>
          <w:szCs w:val="28"/>
          <w:lang w:val="ro-RO"/>
        </w:rPr>
        <w:t xml:space="preserve">entrului de </w:t>
      </w:r>
      <w:r w:rsidR="00632559">
        <w:rPr>
          <w:sz w:val="28"/>
          <w:szCs w:val="28"/>
          <w:lang w:val="ro-RO"/>
        </w:rPr>
        <w:t>Sănătate P</w:t>
      </w:r>
      <w:r w:rsidR="00E95E8E" w:rsidRPr="00CD1958">
        <w:rPr>
          <w:sz w:val="28"/>
          <w:szCs w:val="28"/>
          <w:lang w:val="ro-RO"/>
        </w:rPr>
        <w:t>ublică mun. Bălți.</w:t>
      </w:r>
    </w:p>
    <w:p w14:paraId="74C025DA" w14:textId="77777777" w:rsidR="00CD1958" w:rsidRDefault="0020599D" w:rsidP="00834DBE">
      <w:pPr>
        <w:pStyle w:val="a3"/>
        <w:numPr>
          <w:ilvl w:val="1"/>
          <w:numId w:val="12"/>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sidRPr="00CD1958">
        <w:rPr>
          <w:sz w:val="28"/>
          <w:szCs w:val="28"/>
          <w:lang w:val="en-US"/>
        </w:rPr>
        <w:t>S</w:t>
      </w:r>
      <w:r w:rsidRPr="00CD1958">
        <w:rPr>
          <w:sz w:val="28"/>
          <w:szCs w:val="28"/>
          <w:lang w:val="ro-RO"/>
        </w:rPr>
        <w:t xml:space="preserve">e admite reînmormîntarea osemintelor la solicitarea rudelor, cu </w:t>
      </w:r>
      <w:r w:rsidR="005B0C62" w:rsidRPr="00CD1958">
        <w:rPr>
          <w:sz w:val="28"/>
          <w:szCs w:val="28"/>
          <w:lang w:val="ro-RO"/>
        </w:rPr>
        <w:t xml:space="preserve">acordul </w:t>
      </w:r>
      <w:r w:rsidR="00E95E8E" w:rsidRPr="00CD1958">
        <w:rPr>
          <w:sz w:val="28"/>
          <w:szCs w:val="28"/>
          <w:lang w:val="ro-RO"/>
        </w:rPr>
        <w:t>Centrului de sănătate publică mun. Bălți.</w:t>
      </w:r>
    </w:p>
    <w:p w14:paraId="11DBC0E2" w14:textId="77777777" w:rsidR="00EB1E0C" w:rsidRPr="00EB1E0C" w:rsidRDefault="0020599D" w:rsidP="00834DBE">
      <w:pPr>
        <w:pStyle w:val="a3"/>
        <w:numPr>
          <w:ilvl w:val="1"/>
          <w:numId w:val="12"/>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sidRPr="00CD1958">
        <w:rPr>
          <w:sz w:val="28"/>
          <w:szCs w:val="28"/>
          <w:lang w:val="ro-RO"/>
        </w:rPr>
        <w:lastRenderedPageBreak/>
        <w:t xml:space="preserve">Deschiderea mormintelor şi reînmormîntările se efectuează în mod obligatoriu în prezenţa rudelor de gradul întîi sau a unui împuternicit prin procură specială de către familia decedatului şi sub supravegherea </w:t>
      </w:r>
      <w:r w:rsidR="005B0C62" w:rsidRPr="00CD1958">
        <w:rPr>
          <w:sz w:val="28"/>
          <w:szCs w:val="28"/>
          <w:lang w:val="ro-RO"/>
        </w:rPr>
        <w:t>reprezentantului Administrației</w:t>
      </w:r>
      <w:r w:rsidR="00EB1E0C">
        <w:rPr>
          <w:sz w:val="28"/>
          <w:szCs w:val="28"/>
          <w:lang w:val="ro-RO"/>
        </w:rPr>
        <w:t xml:space="preserve"> cimitirului.</w:t>
      </w:r>
      <w:r w:rsidRPr="00CD1958">
        <w:rPr>
          <w:sz w:val="28"/>
          <w:szCs w:val="28"/>
          <w:lang w:val="ro-RO"/>
        </w:rPr>
        <w:t xml:space="preserve"> </w:t>
      </w:r>
    </w:p>
    <w:p w14:paraId="5CEE2688" w14:textId="77777777" w:rsidR="00EB1E0C" w:rsidRDefault="00EB1E0C" w:rsidP="00EB1E0C">
      <w:pPr>
        <w:pStyle w:val="a3"/>
        <w:shd w:val="clear" w:color="auto" w:fill="FFFFFF"/>
        <w:tabs>
          <w:tab w:val="left" w:pos="284"/>
          <w:tab w:val="left" w:pos="426"/>
        </w:tabs>
        <w:spacing w:before="0" w:beforeAutospacing="0" w:after="0" w:afterAutospacing="0"/>
        <w:ind w:right="283"/>
        <w:jc w:val="both"/>
        <w:textAlignment w:val="baseline"/>
        <w:rPr>
          <w:sz w:val="28"/>
          <w:szCs w:val="28"/>
          <w:lang w:val="ro-RO"/>
        </w:rPr>
      </w:pPr>
      <w:r>
        <w:rPr>
          <w:sz w:val="28"/>
          <w:szCs w:val="28"/>
          <w:lang w:val="ro-RO"/>
        </w:rPr>
        <w:tab/>
      </w:r>
      <w:r w:rsidR="009C1A18" w:rsidRPr="00CD1958">
        <w:rPr>
          <w:sz w:val="28"/>
          <w:szCs w:val="28"/>
          <w:lang w:val="ro-RO"/>
        </w:rPr>
        <w:t xml:space="preserve">Deschiderea mormintelor se permite, indeferent de data înmormântării, în cazul unei urmăriri penale numai pe baza autorizației eliberate de </w:t>
      </w:r>
      <w:r>
        <w:rPr>
          <w:sz w:val="28"/>
          <w:szCs w:val="28"/>
          <w:lang w:val="ro-RO"/>
        </w:rPr>
        <w:t xml:space="preserve">către </w:t>
      </w:r>
      <w:r w:rsidR="009C1A18" w:rsidRPr="00CD1958">
        <w:rPr>
          <w:sz w:val="28"/>
          <w:szCs w:val="28"/>
          <w:lang w:val="ro-RO"/>
        </w:rPr>
        <w:t>judecătorul de instrucție și cu înștiințarea unui reprezentant al familiei decedatului, la data fixată de aceste organe.</w:t>
      </w:r>
    </w:p>
    <w:p w14:paraId="5A68D9D0" w14:textId="1D541F79" w:rsidR="00CD1958" w:rsidRDefault="00EB1E0C" w:rsidP="00EB1E0C">
      <w:pPr>
        <w:pStyle w:val="a3"/>
        <w:shd w:val="clear" w:color="auto" w:fill="FFFFFF"/>
        <w:tabs>
          <w:tab w:val="left" w:pos="284"/>
          <w:tab w:val="left" w:pos="426"/>
        </w:tabs>
        <w:spacing w:before="0" w:beforeAutospacing="0" w:after="0" w:afterAutospacing="0"/>
        <w:ind w:right="283"/>
        <w:jc w:val="both"/>
        <w:textAlignment w:val="baseline"/>
        <w:rPr>
          <w:color w:val="000000"/>
          <w:sz w:val="28"/>
          <w:szCs w:val="28"/>
          <w:lang w:val="ro-RO"/>
        </w:rPr>
      </w:pPr>
      <w:r>
        <w:rPr>
          <w:sz w:val="28"/>
          <w:szCs w:val="28"/>
          <w:lang w:val="ro-RO"/>
        </w:rPr>
        <w:tab/>
        <w:t>O</w:t>
      </w:r>
      <w:r w:rsidRPr="00EB1E0C">
        <w:rPr>
          <w:sz w:val="28"/>
          <w:szCs w:val="28"/>
          <w:lang w:val="ro-RO"/>
        </w:rPr>
        <w:t>peraţiunile se consemnează în registrul de înmormîntări în care semnează ambele părţi.</w:t>
      </w:r>
    </w:p>
    <w:p w14:paraId="1AD3115C" w14:textId="51076E4E" w:rsidR="00CD1958" w:rsidRDefault="0020599D" w:rsidP="00834DBE">
      <w:pPr>
        <w:pStyle w:val="a3"/>
        <w:numPr>
          <w:ilvl w:val="1"/>
          <w:numId w:val="12"/>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sidRPr="00CD1958">
        <w:rPr>
          <w:sz w:val="28"/>
          <w:szCs w:val="28"/>
          <w:lang w:val="ro-RO"/>
        </w:rPr>
        <w:t>Înmormîntarea persoanelor decedate pentru Patrie se efectuează în cimitirele comemorativ-militare cu consimţămîntul rudelor, iar în lipsa acestora, în locurile, determinate de către Consiliul municipal Bălți, din contul buget</w:t>
      </w:r>
      <w:r w:rsidR="00263247">
        <w:rPr>
          <w:sz w:val="28"/>
          <w:szCs w:val="28"/>
          <w:lang w:val="ro-RO"/>
        </w:rPr>
        <w:t>ului mun. Bălți</w:t>
      </w:r>
      <w:r w:rsidRPr="00CD1958">
        <w:rPr>
          <w:sz w:val="28"/>
          <w:szCs w:val="28"/>
          <w:lang w:val="ro-RO"/>
        </w:rPr>
        <w:t xml:space="preserve">. </w:t>
      </w:r>
    </w:p>
    <w:p w14:paraId="3F5E0483" w14:textId="52805FD6" w:rsidR="00CD1958" w:rsidRDefault="00B81E4D" w:rsidP="00834DBE">
      <w:pPr>
        <w:pStyle w:val="a3"/>
        <w:numPr>
          <w:ilvl w:val="1"/>
          <w:numId w:val="12"/>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sidRPr="00CD1958">
        <w:rPr>
          <w:color w:val="000000"/>
          <w:sz w:val="28"/>
          <w:szCs w:val="28"/>
          <w:lang w:val="ro-RO"/>
        </w:rPr>
        <w:t>Mormintele comune sunt destinate înhumă</w:t>
      </w:r>
      <w:r w:rsidR="00B75FDE">
        <w:rPr>
          <w:color w:val="000000"/>
          <w:sz w:val="28"/>
          <w:szCs w:val="28"/>
          <w:lang w:val="ro-RO"/>
        </w:rPr>
        <w:t xml:space="preserve">rii defuncţilor neidentificaţi,          </w:t>
      </w:r>
      <w:r w:rsidRPr="00CD1958">
        <w:rPr>
          <w:color w:val="000000"/>
          <w:sz w:val="28"/>
          <w:szCs w:val="28"/>
          <w:lang w:val="ro-RO"/>
        </w:rPr>
        <w:t>fără</w:t>
      </w:r>
      <w:r w:rsidR="00BA1AC7" w:rsidRPr="00CD1958">
        <w:rPr>
          <w:color w:val="000000"/>
          <w:sz w:val="28"/>
          <w:szCs w:val="28"/>
          <w:lang w:val="ro-RO"/>
        </w:rPr>
        <w:t xml:space="preserve"> rude sau decedaţilor a căror</w:t>
      </w:r>
      <w:r w:rsidR="00B75FDE">
        <w:rPr>
          <w:sz w:val="28"/>
          <w:szCs w:val="28"/>
          <w:lang w:val="ro-RO"/>
        </w:rPr>
        <w:t xml:space="preserve"> încinerare</w:t>
      </w:r>
      <w:r w:rsidRPr="00CD1958">
        <w:rPr>
          <w:color w:val="000000"/>
          <w:sz w:val="28"/>
          <w:szCs w:val="28"/>
          <w:lang w:val="ro-RO"/>
        </w:rPr>
        <w:t xml:space="preserve"> a fost refuzată de </w:t>
      </w:r>
      <w:r w:rsidR="00B75FDE">
        <w:rPr>
          <w:color w:val="000000"/>
          <w:sz w:val="28"/>
          <w:szCs w:val="28"/>
          <w:lang w:val="ro-RO"/>
        </w:rPr>
        <w:t xml:space="preserve">către </w:t>
      </w:r>
      <w:r w:rsidRPr="00CD1958">
        <w:rPr>
          <w:color w:val="000000"/>
          <w:sz w:val="28"/>
          <w:szCs w:val="28"/>
          <w:lang w:val="ro-RO"/>
        </w:rPr>
        <w:t>rude sau alte persoane. Dimensiunile mormintelor comune sunt limitate numai de cerinţele organelor medico-sanitare. P</w:t>
      </w:r>
      <w:r w:rsidR="00105618" w:rsidRPr="00CD1958">
        <w:rPr>
          <w:color w:val="000000"/>
          <w:sz w:val="28"/>
          <w:szCs w:val="28"/>
          <w:lang w:val="ro-RO"/>
        </w:rPr>
        <w:t xml:space="preserve">e locul </w:t>
      </w:r>
      <w:r w:rsidR="00BA1AC7" w:rsidRPr="00CD1958">
        <w:rPr>
          <w:sz w:val="28"/>
          <w:szCs w:val="28"/>
          <w:lang w:val="ro-RO"/>
        </w:rPr>
        <w:t>înmormîntarii</w:t>
      </w:r>
      <w:r w:rsidR="00BA1AC7" w:rsidRPr="00CD1958">
        <w:rPr>
          <w:color w:val="000000"/>
          <w:sz w:val="28"/>
          <w:szCs w:val="28"/>
          <w:lang w:val="ro-RO"/>
        </w:rPr>
        <w:t xml:space="preserve"> </w:t>
      </w:r>
      <w:r w:rsidR="00105618" w:rsidRPr="00CD1958">
        <w:rPr>
          <w:color w:val="000000"/>
          <w:sz w:val="28"/>
          <w:szCs w:val="28"/>
          <w:lang w:val="ro-RO"/>
        </w:rPr>
        <w:t xml:space="preserve">se instalează </w:t>
      </w:r>
      <w:r w:rsidR="00B75FDE">
        <w:rPr>
          <w:color w:val="000000"/>
          <w:sz w:val="28"/>
          <w:szCs w:val="28"/>
          <w:lang w:val="ro-RO"/>
        </w:rPr>
        <w:t>un pilon cu numărul respectiv sau n</w:t>
      </w:r>
      <w:r w:rsidRPr="00CD1958">
        <w:rPr>
          <w:color w:val="000000"/>
          <w:sz w:val="28"/>
          <w:szCs w:val="28"/>
          <w:lang w:val="ro-RO"/>
        </w:rPr>
        <w:t>umele înhumaţilor se scrie pe crucea comună.</w:t>
      </w:r>
    </w:p>
    <w:p w14:paraId="78C0A194" w14:textId="6D6375B8" w:rsidR="00CD1958" w:rsidRDefault="00B81E4D" w:rsidP="00834DBE">
      <w:pPr>
        <w:pStyle w:val="a3"/>
        <w:numPr>
          <w:ilvl w:val="1"/>
          <w:numId w:val="12"/>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sidRPr="00CD1958">
        <w:rPr>
          <w:color w:val="000000"/>
          <w:sz w:val="28"/>
          <w:szCs w:val="28"/>
          <w:lang w:val="ro-RO"/>
        </w:rPr>
        <w:t xml:space="preserve">Acoperirea cheltuielilor pentru </w:t>
      </w:r>
      <w:r w:rsidR="00BA1AC7" w:rsidRPr="00CD1958">
        <w:rPr>
          <w:sz w:val="28"/>
          <w:szCs w:val="28"/>
          <w:lang w:val="ro-RO"/>
        </w:rPr>
        <w:t>înmormîntarea</w:t>
      </w:r>
      <w:r w:rsidR="00BA1AC7" w:rsidRPr="00CD1958">
        <w:rPr>
          <w:color w:val="000000"/>
          <w:sz w:val="28"/>
          <w:szCs w:val="28"/>
          <w:lang w:val="ro-RO"/>
        </w:rPr>
        <w:t xml:space="preserve"> </w:t>
      </w:r>
      <w:r w:rsidRPr="00CD1958">
        <w:rPr>
          <w:color w:val="000000"/>
          <w:sz w:val="28"/>
          <w:szCs w:val="28"/>
          <w:lang w:val="ro-RO"/>
        </w:rPr>
        <w:t xml:space="preserve">persoanelor necunoscute şi cele refuzate de rude se efectuează din contul </w:t>
      </w:r>
      <w:r w:rsidRPr="00CD1958">
        <w:rPr>
          <w:sz w:val="28"/>
          <w:szCs w:val="28"/>
          <w:lang w:val="ro-RO"/>
        </w:rPr>
        <w:t xml:space="preserve">ÎM „DRCD Bălţi” </w:t>
      </w:r>
      <w:r w:rsidRPr="00CD1958">
        <w:rPr>
          <w:color w:val="000000"/>
          <w:sz w:val="28"/>
          <w:szCs w:val="28"/>
          <w:lang w:val="ro-RO"/>
        </w:rPr>
        <w:t>cu restituirea ulterioară a cheltuielilor respective din bugetul municipal.</w:t>
      </w:r>
    </w:p>
    <w:p w14:paraId="35085F3A" w14:textId="2C6F651A" w:rsidR="00CD1958" w:rsidRDefault="003324F8" w:rsidP="00BD7A7E">
      <w:pPr>
        <w:pStyle w:val="a3"/>
        <w:numPr>
          <w:ilvl w:val="1"/>
          <w:numId w:val="12"/>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sidRPr="00CD1958">
        <w:rPr>
          <w:color w:val="000000"/>
          <w:sz w:val="28"/>
          <w:szCs w:val="28"/>
          <w:lang w:val="ro-RO"/>
        </w:rPr>
        <w:t>Î</w:t>
      </w:r>
      <w:r w:rsidR="00B81E4D" w:rsidRPr="00CD1958">
        <w:rPr>
          <w:color w:val="000000"/>
          <w:sz w:val="28"/>
          <w:szCs w:val="28"/>
          <w:lang w:val="ro-RO"/>
        </w:rPr>
        <w:t xml:space="preserve">n cazul în care la săpatul gropii se descoperă oseminte neidentificate, </w:t>
      </w:r>
      <w:r w:rsidR="00B75FDE">
        <w:rPr>
          <w:color w:val="000000"/>
          <w:sz w:val="28"/>
          <w:szCs w:val="28"/>
          <w:lang w:val="ro-RO"/>
        </w:rPr>
        <w:t>lucrările</w:t>
      </w:r>
      <w:r w:rsidR="00B81E4D" w:rsidRPr="00CD1958">
        <w:rPr>
          <w:color w:val="000000"/>
          <w:sz w:val="28"/>
          <w:szCs w:val="28"/>
          <w:lang w:val="ro-RO"/>
        </w:rPr>
        <w:t xml:space="preserve"> se suspendează. Exhumarea se efectuează în prezenţa reprezentantului organelor de drept şi a reprezentantului instituţiei istorico-ştiinţifice (A</w:t>
      </w:r>
      <w:r w:rsidR="000558CF">
        <w:rPr>
          <w:color w:val="000000"/>
          <w:sz w:val="28"/>
          <w:szCs w:val="28"/>
          <w:lang w:val="ro-RO"/>
        </w:rPr>
        <w:t xml:space="preserve">cademia de Ştiinţe </w:t>
      </w:r>
      <w:r w:rsidR="00B81E4D" w:rsidRPr="00CD1958">
        <w:rPr>
          <w:color w:val="000000"/>
          <w:sz w:val="28"/>
          <w:szCs w:val="28"/>
          <w:lang w:val="ro-RO"/>
        </w:rPr>
        <w:t xml:space="preserve">a </w:t>
      </w:r>
      <w:r w:rsidR="00F00FB3">
        <w:rPr>
          <w:color w:val="000000"/>
          <w:sz w:val="28"/>
          <w:szCs w:val="28"/>
          <w:lang w:val="ro-RO"/>
        </w:rPr>
        <w:t>R. Moldova</w:t>
      </w:r>
      <w:r w:rsidR="00B81E4D" w:rsidRPr="00CD1958">
        <w:rPr>
          <w:color w:val="000000"/>
          <w:sz w:val="28"/>
          <w:szCs w:val="28"/>
          <w:lang w:val="ro-RO"/>
        </w:rPr>
        <w:t xml:space="preserve">, Muzeul </w:t>
      </w:r>
      <w:r w:rsidR="00F00FB3">
        <w:rPr>
          <w:color w:val="000000"/>
          <w:sz w:val="28"/>
          <w:szCs w:val="28"/>
          <w:lang w:val="ro-RO"/>
        </w:rPr>
        <w:t>Național de Istorie a Moldovei</w:t>
      </w:r>
      <w:r w:rsidR="00B81E4D" w:rsidRPr="00CD1958">
        <w:rPr>
          <w:color w:val="000000"/>
          <w:sz w:val="28"/>
          <w:szCs w:val="28"/>
          <w:lang w:val="ro-RO"/>
        </w:rPr>
        <w:t xml:space="preserve">, </w:t>
      </w:r>
      <w:r w:rsidR="004630F7" w:rsidRPr="00BD7A7E">
        <w:rPr>
          <w:color w:val="000000" w:themeColor="text1"/>
          <w:sz w:val="28"/>
          <w:szCs w:val="28"/>
          <w:lang w:val="ro-RO"/>
        </w:rPr>
        <w:t>Agentia de Inspectare si Restaurare a Monumentelor din Moldova</w:t>
      </w:r>
      <w:r w:rsidR="00B81E4D" w:rsidRPr="00CD1958">
        <w:rPr>
          <w:color w:val="000000"/>
          <w:sz w:val="28"/>
          <w:szCs w:val="28"/>
          <w:lang w:val="ro-RO"/>
        </w:rPr>
        <w:t xml:space="preserve">). Dacă osemintele pot fi identificate sau se constată că ele prezintă interes istorico-ştiinţific, </w:t>
      </w:r>
      <w:r w:rsidR="0010151C" w:rsidRPr="00CD1958">
        <w:rPr>
          <w:color w:val="000000"/>
          <w:sz w:val="28"/>
          <w:szCs w:val="28"/>
          <w:lang w:val="ro-RO"/>
        </w:rPr>
        <w:t>săpăturile</w:t>
      </w:r>
      <w:r w:rsidR="00B81E4D" w:rsidRPr="00CD1958">
        <w:rPr>
          <w:color w:val="000000"/>
          <w:sz w:val="28"/>
          <w:szCs w:val="28"/>
          <w:lang w:val="ro-RO"/>
        </w:rPr>
        <w:t xml:space="preserve"> se suspendează definitiv sau până la decizia specială a Consiliului municipa</w:t>
      </w:r>
      <w:bookmarkStart w:id="1" w:name="_GoBack"/>
      <w:bookmarkEnd w:id="1"/>
      <w:r w:rsidR="00B81E4D" w:rsidRPr="00CD1958">
        <w:rPr>
          <w:color w:val="000000"/>
          <w:sz w:val="28"/>
          <w:szCs w:val="28"/>
          <w:lang w:val="ro-RO"/>
        </w:rPr>
        <w:t>l Bălţi, la cererea instituţiei istorico-ştiinţifice. In aceste cazuri mormântul se trece în registrul cimitirului.</w:t>
      </w:r>
    </w:p>
    <w:p w14:paraId="35EED6CA" w14:textId="54E01EBF" w:rsidR="00B81E4D" w:rsidRPr="00CD1958" w:rsidRDefault="00B81E4D" w:rsidP="00834DBE">
      <w:pPr>
        <w:pStyle w:val="a3"/>
        <w:numPr>
          <w:ilvl w:val="1"/>
          <w:numId w:val="12"/>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sidRPr="00CD1958">
        <w:rPr>
          <w:color w:val="000000"/>
          <w:sz w:val="28"/>
          <w:szCs w:val="28"/>
          <w:lang w:val="ro-RO"/>
        </w:rPr>
        <w:t>Dac</w:t>
      </w:r>
      <w:r w:rsidR="00405C8C" w:rsidRPr="00CD1958">
        <w:rPr>
          <w:color w:val="000000"/>
          <w:sz w:val="28"/>
          <w:szCs w:val="28"/>
          <w:lang w:val="ro-RO"/>
        </w:rPr>
        <w:t>ă în cazul menţionat în art.3.21</w:t>
      </w:r>
      <w:r w:rsidRPr="00CD1958">
        <w:rPr>
          <w:color w:val="000000"/>
          <w:sz w:val="28"/>
          <w:szCs w:val="28"/>
          <w:lang w:val="ro-RO"/>
        </w:rPr>
        <w:t xml:space="preserve"> se descoperă obiecte de preţ sau de istorie şi cultură, ele se reînhumează împreună cu osemintele în noul mormânt. Fac excepţie cazurile când, la d</w:t>
      </w:r>
      <w:r w:rsidR="00405C8C" w:rsidRPr="00CD1958">
        <w:rPr>
          <w:color w:val="000000"/>
          <w:sz w:val="28"/>
          <w:szCs w:val="28"/>
          <w:lang w:val="ro-RO"/>
        </w:rPr>
        <w:t>ecizia organelor de speciale</w:t>
      </w:r>
      <w:r w:rsidRPr="00CD1958">
        <w:rPr>
          <w:color w:val="000000"/>
          <w:sz w:val="28"/>
          <w:szCs w:val="28"/>
          <w:lang w:val="ro-RO"/>
        </w:rPr>
        <w:t xml:space="preserve"> şi a organelor administraţiei publice locale, obiectele pot fi </w:t>
      </w:r>
      <w:r w:rsidR="00AD286A" w:rsidRPr="00CD1958">
        <w:rPr>
          <w:color w:val="000000"/>
          <w:sz w:val="28"/>
          <w:szCs w:val="28"/>
          <w:lang w:val="ro-RO"/>
        </w:rPr>
        <w:t>transmise</w:t>
      </w:r>
      <w:r w:rsidRPr="00CD1958">
        <w:rPr>
          <w:color w:val="000000"/>
          <w:sz w:val="28"/>
          <w:szCs w:val="28"/>
          <w:lang w:val="ro-RO"/>
        </w:rPr>
        <w:t xml:space="preserve"> în patrimoniul ţării sau expuse în muzee. In acest caz faptul se documentează printr-un proces-verbal, în care se conţine descrierea obiectelor. Se anexează bonul de predare a obiectelor către instituţiile respective.</w:t>
      </w:r>
    </w:p>
    <w:p w14:paraId="34F04B7A" w14:textId="77777777" w:rsidR="001D443F" w:rsidRPr="000A2290" w:rsidRDefault="001D443F" w:rsidP="001D443F">
      <w:pPr>
        <w:pStyle w:val="a3"/>
        <w:shd w:val="clear" w:color="auto" w:fill="FFFFFF"/>
        <w:tabs>
          <w:tab w:val="left" w:pos="284"/>
          <w:tab w:val="left" w:pos="567"/>
        </w:tabs>
        <w:spacing w:before="0" w:beforeAutospacing="0" w:after="107" w:afterAutospacing="0"/>
        <w:ind w:right="283"/>
        <w:jc w:val="both"/>
        <w:textAlignment w:val="baseline"/>
        <w:rPr>
          <w:color w:val="000000" w:themeColor="text1"/>
          <w:sz w:val="28"/>
          <w:szCs w:val="28"/>
          <w:lang w:val="ro-RO"/>
        </w:rPr>
      </w:pPr>
    </w:p>
    <w:p w14:paraId="35B422BA" w14:textId="52A751E7" w:rsidR="00447767" w:rsidRPr="00F00FB3" w:rsidRDefault="00392059" w:rsidP="00F00FB3">
      <w:pPr>
        <w:pStyle w:val="a3"/>
        <w:numPr>
          <w:ilvl w:val="0"/>
          <w:numId w:val="11"/>
        </w:numPr>
        <w:shd w:val="clear" w:color="auto" w:fill="FFFFFF"/>
        <w:tabs>
          <w:tab w:val="left" w:pos="1418"/>
          <w:tab w:val="left" w:pos="1560"/>
        </w:tabs>
        <w:spacing w:before="0" w:beforeAutospacing="0" w:after="107" w:afterAutospacing="0"/>
        <w:ind w:right="283"/>
        <w:jc w:val="center"/>
        <w:textAlignment w:val="baseline"/>
        <w:rPr>
          <w:rStyle w:val="text161"/>
          <w:rFonts w:ascii="Times New Roman" w:hAnsi="Times New Roman" w:cs="Times New Roman"/>
          <w:color w:val="000000"/>
          <w:sz w:val="28"/>
          <w:szCs w:val="24"/>
          <w:lang w:val="ro-RO"/>
        </w:rPr>
      </w:pPr>
      <w:r w:rsidRPr="00F00FB3">
        <w:rPr>
          <w:rStyle w:val="text161"/>
          <w:rFonts w:ascii="Times New Roman" w:hAnsi="Times New Roman" w:cs="Times New Roman"/>
          <w:b/>
          <w:bCs/>
          <w:sz w:val="28"/>
          <w:szCs w:val="24"/>
          <w:lang w:val="ro-RO"/>
        </w:rPr>
        <w:t xml:space="preserve">EVIDENȚA </w:t>
      </w:r>
      <w:r w:rsidR="00447767" w:rsidRPr="00F00FB3">
        <w:rPr>
          <w:rStyle w:val="text161"/>
          <w:rFonts w:ascii="Times New Roman" w:hAnsi="Times New Roman" w:cs="Times New Roman"/>
          <w:b/>
          <w:bCs/>
          <w:sz w:val="28"/>
          <w:szCs w:val="24"/>
          <w:lang w:val="ro-RO"/>
        </w:rPr>
        <w:t xml:space="preserve">ÎNMORMÎNTĂRILOR ȘI A </w:t>
      </w:r>
      <w:r w:rsidRPr="00F00FB3">
        <w:rPr>
          <w:rStyle w:val="text161"/>
          <w:rFonts w:ascii="Times New Roman" w:hAnsi="Times New Roman" w:cs="Times New Roman"/>
          <w:b/>
          <w:bCs/>
          <w:sz w:val="28"/>
          <w:szCs w:val="24"/>
          <w:lang w:val="ro-RO"/>
        </w:rPr>
        <w:t xml:space="preserve">LOCURILOR REZERVATE </w:t>
      </w:r>
      <w:r w:rsidR="00447767" w:rsidRPr="00F00FB3">
        <w:rPr>
          <w:rStyle w:val="text161"/>
          <w:rFonts w:ascii="Times New Roman" w:hAnsi="Times New Roman" w:cs="Times New Roman"/>
          <w:b/>
          <w:bCs/>
          <w:sz w:val="28"/>
          <w:szCs w:val="24"/>
          <w:lang w:val="ro-RO"/>
        </w:rPr>
        <w:t>PENTRU ÎN</w:t>
      </w:r>
      <w:r w:rsidR="00F00FB3">
        <w:rPr>
          <w:rStyle w:val="text161"/>
          <w:rFonts w:ascii="Times New Roman" w:hAnsi="Times New Roman" w:cs="Times New Roman"/>
          <w:b/>
          <w:bCs/>
          <w:sz w:val="28"/>
          <w:szCs w:val="24"/>
          <w:lang w:val="ro-RO"/>
        </w:rPr>
        <w:t>HUMARE</w:t>
      </w:r>
    </w:p>
    <w:p w14:paraId="00AC1CC1" w14:textId="2D63F7F2" w:rsidR="001D443F" w:rsidRPr="0000223C" w:rsidRDefault="000558CF" w:rsidP="0000223C">
      <w:pPr>
        <w:pStyle w:val="a3"/>
        <w:numPr>
          <w:ilvl w:val="1"/>
          <w:numId w:val="13"/>
        </w:numPr>
        <w:shd w:val="clear" w:color="auto" w:fill="FFFFFF"/>
        <w:tabs>
          <w:tab w:val="left" w:pos="426"/>
          <w:tab w:val="left" w:pos="1560"/>
        </w:tabs>
        <w:spacing w:after="107"/>
        <w:ind w:left="0" w:right="283" w:firstLine="0"/>
        <w:jc w:val="both"/>
        <w:textAlignment w:val="baseline"/>
        <w:rPr>
          <w:rStyle w:val="text161"/>
          <w:rFonts w:ascii="Times New Roman" w:hAnsi="Times New Roman" w:cs="Times New Roman"/>
          <w:color w:val="000000"/>
          <w:sz w:val="28"/>
          <w:szCs w:val="24"/>
          <w:lang w:val="ro-RO"/>
        </w:rPr>
      </w:pPr>
      <w:r>
        <w:rPr>
          <w:rStyle w:val="text161"/>
          <w:rFonts w:ascii="Times New Roman" w:hAnsi="Times New Roman" w:cs="Times New Roman"/>
          <w:color w:val="000000"/>
          <w:sz w:val="28"/>
          <w:szCs w:val="24"/>
          <w:lang w:val="ro-RO"/>
        </w:rPr>
        <w:t xml:space="preserve"> </w:t>
      </w:r>
      <w:r w:rsidR="0000223C" w:rsidRPr="0000223C">
        <w:rPr>
          <w:rStyle w:val="text161"/>
          <w:rFonts w:ascii="Times New Roman" w:hAnsi="Times New Roman" w:cs="Times New Roman"/>
          <w:color w:val="000000"/>
          <w:sz w:val="28"/>
          <w:szCs w:val="24"/>
          <w:lang w:val="ro-RO"/>
        </w:rPr>
        <w:t>Administraţia cimitirului întocmeşte evidenţa analitică şi grafică a mormintelor decedaţilor.Terenul fiecărui cimitir nou şi al celui ce se reconstruieşte se sistematizează şi se împarte în cartiere şi rînduri cu alei de acces</w:t>
      </w:r>
      <w:r w:rsidR="0000223C">
        <w:rPr>
          <w:rStyle w:val="text161"/>
          <w:rFonts w:ascii="Times New Roman" w:hAnsi="Times New Roman" w:cs="Times New Roman"/>
          <w:color w:val="000000"/>
          <w:sz w:val="28"/>
          <w:szCs w:val="24"/>
          <w:lang w:val="ro-RO"/>
        </w:rPr>
        <w:t>,</w:t>
      </w:r>
      <w:r w:rsidR="0000223C" w:rsidRPr="0000223C">
        <w:rPr>
          <w:rStyle w:val="text161"/>
          <w:rFonts w:ascii="Times New Roman" w:hAnsi="Times New Roman" w:cs="Times New Roman"/>
          <w:color w:val="000000"/>
          <w:sz w:val="28"/>
          <w:szCs w:val="24"/>
          <w:lang w:val="ro-RO"/>
        </w:rPr>
        <w:t xml:space="preserve"> în baza documentaţiei de proiect, elaborate şi aprobate în modul stabilit.</w:t>
      </w:r>
      <w:r w:rsidR="0000223C">
        <w:rPr>
          <w:rStyle w:val="text161"/>
          <w:rFonts w:ascii="Times New Roman" w:hAnsi="Times New Roman" w:cs="Times New Roman"/>
          <w:color w:val="000000"/>
          <w:sz w:val="28"/>
          <w:szCs w:val="24"/>
          <w:lang w:val="ro-RO"/>
        </w:rPr>
        <w:t xml:space="preserve"> </w:t>
      </w:r>
      <w:r w:rsidR="0000223C" w:rsidRPr="0000223C">
        <w:rPr>
          <w:rStyle w:val="text161"/>
          <w:rFonts w:ascii="Times New Roman" w:hAnsi="Times New Roman" w:cs="Times New Roman"/>
          <w:color w:val="000000"/>
          <w:sz w:val="28"/>
          <w:szCs w:val="24"/>
          <w:lang w:val="ro-RO"/>
        </w:rPr>
        <w:t>Rîndurile şi locurile de înmormîntare se numerotează pentru uşurarea identificării.</w:t>
      </w:r>
      <w:r w:rsidR="0000223C">
        <w:rPr>
          <w:rStyle w:val="text161"/>
          <w:rFonts w:ascii="Times New Roman" w:hAnsi="Times New Roman" w:cs="Times New Roman"/>
          <w:color w:val="000000"/>
          <w:sz w:val="28"/>
          <w:szCs w:val="24"/>
          <w:lang w:val="ro-RO"/>
        </w:rPr>
        <w:t xml:space="preserve"> </w:t>
      </w:r>
      <w:r w:rsidR="0000223C" w:rsidRPr="0000223C">
        <w:rPr>
          <w:rStyle w:val="text161"/>
          <w:rFonts w:ascii="Times New Roman" w:hAnsi="Times New Roman" w:cs="Times New Roman"/>
          <w:color w:val="000000"/>
          <w:sz w:val="28"/>
          <w:szCs w:val="24"/>
          <w:lang w:val="ro-RO"/>
        </w:rPr>
        <w:t>Locurile în interiorul cartierelor pot fi revăzute.</w:t>
      </w:r>
    </w:p>
    <w:p w14:paraId="5AA51402" w14:textId="40A9175C" w:rsidR="00447767" w:rsidRPr="000A2290" w:rsidRDefault="000558CF" w:rsidP="00834DBE">
      <w:pPr>
        <w:pStyle w:val="a3"/>
        <w:numPr>
          <w:ilvl w:val="1"/>
          <w:numId w:val="13"/>
        </w:numPr>
        <w:shd w:val="clear" w:color="auto" w:fill="FFFFFF"/>
        <w:tabs>
          <w:tab w:val="left" w:pos="0"/>
          <w:tab w:val="left" w:pos="284"/>
          <w:tab w:val="left" w:pos="426"/>
        </w:tabs>
        <w:spacing w:before="0" w:beforeAutospacing="0" w:after="107" w:afterAutospacing="0"/>
        <w:ind w:left="0" w:right="283" w:firstLine="0"/>
        <w:jc w:val="both"/>
        <w:textAlignment w:val="baseline"/>
        <w:rPr>
          <w:rStyle w:val="text161"/>
          <w:rFonts w:ascii="Times New Roman" w:hAnsi="Times New Roman" w:cs="Times New Roman"/>
          <w:color w:val="000000"/>
          <w:sz w:val="28"/>
          <w:szCs w:val="28"/>
          <w:lang w:val="ro-RO"/>
        </w:rPr>
      </w:pPr>
      <w:r>
        <w:rPr>
          <w:rStyle w:val="text161"/>
          <w:rFonts w:ascii="Times New Roman" w:hAnsi="Times New Roman" w:cs="Times New Roman"/>
          <w:sz w:val="28"/>
          <w:szCs w:val="28"/>
          <w:lang w:val="ro-RO"/>
        </w:rPr>
        <w:t xml:space="preserve"> </w:t>
      </w:r>
      <w:r w:rsidR="00B950EA" w:rsidRPr="000A2290">
        <w:rPr>
          <w:rStyle w:val="text161"/>
          <w:rFonts w:ascii="Times New Roman" w:hAnsi="Times New Roman" w:cs="Times New Roman"/>
          <w:sz w:val="28"/>
          <w:szCs w:val="28"/>
          <w:lang w:val="ro-RO"/>
        </w:rPr>
        <w:t>А</w:t>
      </w:r>
      <w:r w:rsidR="00447767" w:rsidRPr="000A2290">
        <w:rPr>
          <w:rStyle w:val="text161"/>
          <w:rFonts w:ascii="Times New Roman" w:hAnsi="Times New Roman" w:cs="Times New Roman"/>
          <w:sz w:val="28"/>
          <w:szCs w:val="28"/>
          <w:lang w:val="ro-RO"/>
        </w:rPr>
        <w:t>dministrația va întocmi și întreține o evidență strictă a cererilor cetățenilor privitor la</w:t>
      </w:r>
      <w:r w:rsidR="003511CB" w:rsidRPr="000A2290">
        <w:rPr>
          <w:rStyle w:val="text161"/>
          <w:rFonts w:ascii="Times New Roman" w:hAnsi="Times New Roman" w:cs="Times New Roman"/>
          <w:sz w:val="28"/>
          <w:szCs w:val="28"/>
          <w:lang w:val="ro-RO"/>
        </w:rPr>
        <w:t xml:space="preserve"> înmormîntarea persoanelor decedate</w:t>
      </w:r>
      <w:r w:rsidR="00447767" w:rsidRPr="000A2290">
        <w:rPr>
          <w:rStyle w:val="text161"/>
          <w:rFonts w:ascii="Times New Roman" w:hAnsi="Times New Roman" w:cs="Times New Roman"/>
          <w:sz w:val="28"/>
          <w:szCs w:val="28"/>
          <w:lang w:val="ro-RO"/>
        </w:rPr>
        <w:t xml:space="preserve"> </w:t>
      </w:r>
      <w:r w:rsidR="003511CB" w:rsidRPr="000A2290">
        <w:rPr>
          <w:rStyle w:val="text161"/>
          <w:rFonts w:ascii="Times New Roman" w:hAnsi="Times New Roman" w:cs="Times New Roman"/>
          <w:sz w:val="28"/>
          <w:szCs w:val="28"/>
          <w:lang w:val="ro-RO"/>
        </w:rPr>
        <w:t xml:space="preserve">și la </w:t>
      </w:r>
      <w:r w:rsidR="0093777A" w:rsidRPr="000A2290">
        <w:rPr>
          <w:rStyle w:val="text161"/>
          <w:rFonts w:ascii="Times New Roman" w:hAnsi="Times New Roman" w:cs="Times New Roman"/>
          <w:sz w:val="28"/>
          <w:szCs w:val="28"/>
          <w:lang w:val="ro-RO"/>
        </w:rPr>
        <w:t>rezervarea locurilor pentru înmormîntări</w:t>
      </w:r>
      <w:r w:rsidR="00447767" w:rsidRPr="000A2290">
        <w:rPr>
          <w:rStyle w:val="text161"/>
          <w:rFonts w:ascii="Times New Roman" w:hAnsi="Times New Roman" w:cs="Times New Roman"/>
          <w:sz w:val="28"/>
          <w:szCs w:val="28"/>
          <w:lang w:val="ro-RO"/>
        </w:rPr>
        <w:t>.</w:t>
      </w:r>
    </w:p>
    <w:p w14:paraId="09FD73C9" w14:textId="0A6926AE" w:rsidR="00364B46" w:rsidRPr="000A2290" w:rsidRDefault="000558CF" w:rsidP="00834DBE">
      <w:pPr>
        <w:pStyle w:val="a3"/>
        <w:numPr>
          <w:ilvl w:val="1"/>
          <w:numId w:val="13"/>
        </w:numPr>
        <w:shd w:val="clear" w:color="auto" w:fill="FFFFFF"/>
        <w:tabs>
          <w:tab w:val="left" w:pos="0"/>
          <w:tab w:val="left" w:pos="284"/>
          <w:tab w:val="left" w:pos="426"/>
        </w:tabs>
        <w:spacing w:before="0" w:beforeAutospacing="0" w:after="107" w:afterAutospacing="0"/>
        <w:ind w:left="0" w:right="283" w:firstLine="0"/>
        <w:jc w:val="both"/>
        <w:textAlignment w:val="baseline"/>
        <w:rPr>
          <w:rStyle w:val="text161"/>
          <w:rFonts w:ascii="Times New Roman" w:hAnsi="Times New Roman" w:cs="Times New Roman"/>
          <w:color w:val="000000"/>
          <w:sz w:val="28"/>
          <w:szCs w:val="28"/>
          <w:lang w:val="ro-RO"/>
        </w:rPr>
      </w:pPr>
      <w:bookmarkStart w:id="2" w:name="_Hlk59827590"/>
      <w:r>
        <w:rPr>
          <w:rStyle w:val="text161"/>
          <w:rFonts w:ascii="Times New Roman" w:hAnsi="Times New Roman" w:cs="Times New Roman"/>
          <w:b/>
          <w:sz w:val="28"/>
          <w:szCs w:val="28"/>
          <w:lang w:val="ro-RO"/>
        </w:rPr>
        <w:lastRenderedPageBreak/>
        <w:t xml:space="preserve"> </w:t>
      </w:r>
      <w:r w:rsidR="00364B46" w:rsidRPr="003324F8">
        <w:rPr>
          <w:rStyle w:val="text161"/>
          <w:rFonts w:ascii="Times New Roman" w:hAnsi="Times New Roman" w:cs="Times New Roman"/>
          <w:b/>
          <w:sz w:val="28"/>
          <w:szCs w:val="28"/>
          <w:lang w:val="ro-RO"/>
        </w:rPr>
        <w:t>REGISTRUL</w:t>
      </w:r>
      <w:r w:rsidR="00B44FBF" w:rsidRPr="003324F8">
        <w:rPr>
          <w:rStyle w:val="text161"/>
          <w:rFonts w:ascii="Times New Roman" w:hAnsi="Times New Roman" w:cs="Times New Roman"/>
          <w:b/>
          <w:sz w:val="28"/>
          <w:szCs w:val="28"/>
          <w:lang w:val="ro-RO"/>
        </w:rPr>
        <w:t xml:space="preserve"> </w:t>
      </w:r>
      <w:r w:rsidR="008B28A4">
        <w:rPr>
          <w:rStyle w:val="text161"/>
          <w:rFonts w:ascii="Times New Roman" w:hAnsi="Times New Roman" w:cs="Times New Roman"/>
          <w:b/>
          <w:sz w:val="28"/>
          <w:szCs w:val="28"/>
          <w:lang w:val="ro-RO"/>
        </w:rPr>
        <w:t>FUNERARII</w:t>
      </w:r>
      <w:r w:rsidR="00364B46" w:rsidRPr="000A2290">
        <w:rPr>
          <w:rStyle w:val="text161"/>
          <w:rFonts w:ascii="Times New Roman" w:hAnsi="Times New Roman" w:cs="Times New Roman"/>
          <w:sz w:val="28"/>
          <w:szCs w:val="28"/>
          <w:lang w:val="ro-RO"/>
        </w:rPr>
        <w:t xml:space="preserve"> va conține înscrieri despre toate persoanele deceda</w:t>
      </w:r>
      <w:r w:rsidR="000E0947">
        <w:rPr>
          <w:rStyle w:val="text161"/>
          <w:rFonts w:ascii="Times New Roman" w:hAnsi="Times New Roman" w:cs="Times New Roman"/>
          <w:sz w:val="28"/>
          <w:szCs w:val="28"/>
          <w:lang w:val="ro-RO"/>
        </w:rPr>
        <w:t>te,</w:t>
      </w:r>
      <w:r w:rsidR="00B44FBF" w:rsidRPr="000A2290">
        <w:rPr>
          <w:rStyle w:val="text161"/>
          <w:rFonts w:ascii="Times New Roman" w:hAnsi="Times New Roman" w:cs="Times New Roman"/>
          <w:sz w:val="28"/>
          <w:szCs w:val="28"/>
          <w:lang w:val="ro-RO"/>
        </w:rPr>
        <w:t xml:space="preserve"> înmormîntate</w:t>
      </w:r>
      <w:r w:rsidR="008B28A4">
        <w:rPr>
          <w:rStyle w:val="text161"/>
          <w:rFonts w:ascii="Times New Roman" w:hAnsi="Times New Roman" w:cs="Times New Roman"/>
          <w:sz w:val="28"/>
          <w:szCs w:val="28"/>
          <w:lang w:val="ro-RO"/>
        </w:rPr>
        <w:t xml:space="preserve"> la</w:t>
      </w:r>
      <w:r w:rsidR="00DA4D7D" w:rsidRPr="000A2290">
        <w:rPr>
          <w:rStyle w:val="text161"/>
          <w:rFonts w:ascii="Times New Roman" w:hAnsi="Times New Roman" w:cs="Times New Roman"/>
          <w:sz w:val="28"/>
          <w:szCs w:val="28"/>
          <w:lang w:val="ro-RO"/>
        </w:rPr>
        <w:t xml:space="preserve"> cimitir</w:t>
      </w:r>
      <w:r w:rsidR="000E0947">
        <w:rPr>
          <w:rStyle w:val="text161"/>
          <w:rFonts w:ascii="Times New Roman" w:hAnsi="Times New Roman" w:cs="Times New Roman"/>
          <w:sz w:val="28"/>
          <w:szCs w:val="28"/>
          <w:lang w:val="ro-RO"/>
        </w:rPr>
        <w:t>,</w:t>
      </w:r>
      <w:r w:rsidR="008B28A4" w:rsidRPr="008B28A4">
        <w:rPr>
          <w:rStyle w:val="text161"/>
          <w:rFonts w:ascii="Times New Roman" w:hAnsi="Times New Roman" w:cs="Times New Roman"/>
          <w:sz w:val="28"/>
          <w:szCs w:val="28"/>
          <w:lang w:val="ro-RO"/>
        </w:rPr>
        <w:t xml:space="preserve"> și</w:t>
      </w:r>
      <w:r w:rsidR="00364B46" w:rsidRPr="000A2290">
        <w:rPr>
          <w:rStyle w:val="text161"/>
          <w:rFonts w:ascii="Times New Roman" w:hAnsi="Times New Roman" w:cs="Times New Roman"/>
          <w:sz w:val="28"/>
          <w:szCs w:val="28"/>
          <w:lang w:val="ro-RO"/>
        </w:rPr>
        <w:t xml:space="preserve"> va </w:t>
      </w:r>
      <w:r w:rsidR="008B28A4">
        <w:rPr>
          <w:rStyle w:val="text161"/>
          <w:rFonts w:ascii="Times New Roman" w:hAnsi="Times New Roman" w:cs="Times New Roman"/>
          <w:sz w:val="28"/>
          <w:szCs w:val="28"/>
          <w:lang w:val="ro-RO"/>
        </w:rPr>
        <w:t>cuprinde</w:t>
      </w:r>
      <w:r w:rsidR="00364B46" w:rsidRPr="000A2290">
        <w:rPr>
          <w:rStyle w:val="text161"/>
          <w:rFonts w:ascii="Times New Roman" w:hAnsi="Times New Roman" w:cs="Times New Roman"/>
          <w:sz w:val="28"/>
          <w:szCs w:val="28"/>
          <w:lang w:val="ro-RO"/>
        </w:rPr>
        <w:t xml:space="preserve"> </w:t>
      </w:r>
      <w:r w:rsidR="00B44FBF" w:rsidRPr="000A2290">
        <w:rPr>
          <w:rStyle w:val="text161"/>
          <w:rFonts w:ascii="Times New Roman" w:hAnsi="Times New Roman" w:cs="Times New Roman"/>
          <w:sz w:val="28"/>
          <w:szCs w:val="28"/>
          <w:lang w:val="ro-RO"/>
        </w:rPr>
        <w:t xml:space="preserve">următoarele </w:t>
      </w:r>
      <w:r w:rsidR="000E0947">
        <w:rPr>
          <w:rStyle w:val="text161"/>
          <w:rFonts w:ascii="Times New Roman" w:hAnsi="Times New Roman" w:cs="Times New Roman"/>
          <w:sz w:val="28"/>
          <w:szCs w:val="28"/>
          <w:lang w:val="ro-RO"/>
        </w:rPr>
        <w:t>rubrici: numarul de ordine</w:t>
      </w:r>
      <w:r w:rsidR="00364B46" w:rsidRPr="000A2290">
        <w:rPr>
          <w:rStyle w:val="text161"/>
          <w:rFonts w:ascii="Times New Roman" w:hAnsi="Times New Roman" w:cs="Times New Roman"/>
          <w:sz w:val="28"/>
          <w:szCs w:val="28"/>
          <w:lang w:val="ro-RO"/>
        </w:rPr>
        <w:t>, numele si pre</w:t>
      </w:r>
      <w:r w:rsidR="00DA4D7D" w:rsidRPr="000A2290">
        <w:rPr>
          <w:rStyle w:val="text161"/>
          <w:rFonts w:ascii="Times New Roman" w:hAnsi="Times New Roman" w:cs="Times New Roman"/>
          <w:sz w:val="28"/>
          <w:szCs w:val="28"/>
          <w:lang w:val="ro-RO"/>
        </w:rPr>
        <w:t>numele decedatului, domiciliul, vârsta</w:t>
      </w:r>
      <w:r w:rsidR="00364B46" w:rsidRPr="000A2290">
        <w:rPr>
          <w:rStyle w:val="text161"/>
          <w:rFonts w:ascii="Times New Roman" w:hAnsi="Times New Roman" w:cs="Times New Roman"/>
          <w:sz w:val="28"/>
          <w:szCs w:val="28"/>
          <w:lang w:val="ro-RO"/>
        </w:rPr>
        <w:t>, telefonul persoanei care a anunțat decesul, data si ora înmormântarii.</w:t>
      </w:r>
    </w:p>
    <w:p w14:paraId="5B4F9E70" w14:textId="4B4B7397" w:rsidR="00B44FBF" w:rsidRPr="000A2290" w:rsidRDefault="003324F8" w:rsidP="00834DBE">
      <w:pPr>
        <w:pStyle w:val="a3"/>
        <w:numPr>
          <w:ilvl w:val="1"/>
          <w:numId w:val="13"/>
        </w:numPr>
        <w:shd w:val="clear" w:color="auto" w:fill="FFFFFF"/>
        <w:tabs>
          <w:tab w:val="left" w:pos="0"/>
          <w:tab w:val="left" w:pos="284"/>
          <w:tab w:val="left" w:pos="426"/>
        </w:tabs>
        <w:spacing w:before="0" w:beforeAutospacing="0" w:after="107" w:afterAutospacing="0"/>
        <w:ind w:left="0" w:right="283" w:firstLine="0"/>
        <w:jc w:val="both"/>
        <w:textAlignment w:val="baseline"/>
        <w:rPr>
          <w:color w:val="000000"/>
          <w:sz w:val="28"/>
          <w:szCs w:val="28"/>
          <w:lang w:val="ro-RO"/>
        </w:rPr>
      </w:pPr>
      <w:r>
        <w:rPr>
          <w:sz w:val="28"/>
          <w:szCs w:val="28"/>
          <w:lang w:val="ro-RO"/>
        </w:rPr>
        <w:t xml:space="preserve"> </w:t>
      </w:r>
      <w:r w:rsidR="00B44FBF" w:rsidRPr="003324F8">
        <w:rPr>
          <w:b/>
          <w:sz w:val="28"/>
          <w:szCs w:val="28"/>
          <w:lang w:val="ro-RO"/>
        </w:rPr>
        <w:t>REGISTRUL EVIDEN</w:t>
      </w:r>
      <w:r w:rsidR="00B4673C" w:rsidRPr="003324F8">
        <w:rPr>
          <w:b/>
          <w:sz w:val="28"/>
          <w:szCs w:val="28"/>
          <w:lang w:val="ro-RO"/>
        </w:rPr>
        <w:t>ȚEI</w:t>
      </w:r>
      <w:r w:rsidR="00B44FBF" w:rsidRPr="003324F8">
        <w:rPr>
          <w:b/>
          <w:sz w:val="28"/>
          <w:szCs w:val="28"/>
          <w:lang w:val="ro-RO"/>
        </w:rPr>
        <w:t xml:space="preserve"> D</w:t>
      </w:r>
      <w:r w:rsidR="00A9717D">
        <w:rPr>
          <w:b/>
          <w:sz w:val="28"/>
          <w:szCs w:val="28"/>
          <w:lang w:val="ro-RO"/>
        </w:rPr>
        <w:t>EFUNCȚILOR</w:t>
      </w:r>
      <w:r w:rsidR="00B44FBF" w:rsidRPr="000A2290">
        <w:rPr>
          <w:sz w:val="28"/>
          <w:szCs w:val="28"/>
          <w:lang w:val="ro-RO"/>
        </w:rPr>
        <w:t xml:space="preserve"> va conține umatoarele </w:t>
      </w:r>
      <w:r w:rsidR="00A9717D">
        <w:rPr>
          <w:sz w:val="28"/>
          <w:szCs w:val="28"/>
          <w:lang w:val="ro-RO"/>
        </w:rPr>
        <w:t>despărțituri</w:t>
      </w:r>
      <w:r w:rsidR="00B44FBF" w:rsidRPr="000A2290">
        <w:rPr>
          <w:sz w:val="28"/>
          <w:szCs w:val="28"/>
          <w:lang w:val="ro-RO"/>
        </w:rPr>
        <w:t xml:space="preserve">: </w:t>
      </w:r>
      <w:r w:rsidR="00B4673C" w:rsidRPr="000A2290">
        <w:rPr>
          <w:sz w:val="28"/>
          <w:szCs w:val="28"/>
          <w:lang w:val="ro-RO"/>
        </w:rPr>
        <w:t>număr</w:t>
      </w:r>
      <w:r w:rsidR="00A9717D">
        <w:rPr>
          <w:sz w:val="28"/>
          <w:szCs w:val="28"/>
          <w:lang w:val="ro-RO"/>
        </w:rPr>
        <w:t>ul de ordine</w:t>
      </w:r>
      <w:r w:rsidR="00B44FBF" w:rsidRPr="000A2290">
        <w:rPr>
          <w:sz w:val="28"/>
          <w:szCs w:val="28"/>
          <w:lang w:val="ro-RO"/>
        </w:rPr>
        <w:t xml:space="preserve">, numele si prenumele, </w:t>
      </w:r>
      <w:r w:rsidR="000E0947">
        <w:rPr>
          <w:sz w:val="28"/>
          <w:szCs w:val="28"/>
          <w:lang w:val="ro-RO"/>
        </w:rPr>
        <w:t xml:space="preserve">viza de </w:t>
      </w:r>
      <w:r w:rsidR="00A9717D">
        <w:rPr>
          <w:sz w:val="28"/>
          <w:szCs w:val="28"/>
          <w:lang w:val="ro-RO"/>
        </w:rPr>
        <w:t>domiciliu</w:t>
      </w:r>
      <w:r w:rsidR="00B44FBF" w:rsidRPr="000A2290">
        <w:rPr>
          <w:sz w:val="28"/>
          <w:szCs w:val="28"/>
          <w:lang w:val="ro-RO"/>
        </w:rPr>
        <w:t>, data înmormântarii, numar</w:t>
      </w:r>
      <w:r w:rsidR="000E0947">
        <w:rPr>
          <w:sz w:val="28"/>
          <w:szCs w:val="28"/>
          <w:lang w:val="ro-RO"/>
        </w:rPr>
        <w:t>ul de</w:t>
      </w:r>
      <w:r w:rsidR="00B44FBF" w:rsidRPr="000A2290">
        <w:rPr>
          <w:sz w:val="28"/>
          <w:szCs w:val="28"/>
          <w:lang w:val="ro-RO"/>
        </w:rPr>
        <w:t xml:space="preserve"> înregistrare, n</w:t>
      </w:r>
      <w:r w:rsidR="00A9717D">
        <w:rPr>
          <w:sz w:val="28"/>
          <w:szCs w:val="28"/>
          <w:lang w:val="ro-RO"/>
        </w:rPr>
        <w:t>umărul contului de plată primit</w:t>
      </w:r>
      <w:r w:rsidR="00B44FBF" w:rsidRPr="000A2290">
        <w:rPr>
          <w:sz w:val="28"/>
          <w:szCs w:val="28"/>
          <w:lang w:val="ro-RO"/>
        </w:rPr>
        <w:t xml:space="preserve"> de la </w:t>
      </w:r>
      <w:r w:rsidR="00A9717D">
        <w:rPr>
          <w:sz w:val="28"/>
          <w:szCs w:val="28"/>
          <w:lang w:val="ro-RO"/>
        </w:rPr>
        <w:t>Administrația c</w:t>
      </w:r>
      <w:r w:rsidR="00B44FBF" w:rsidRPr="000A2290">
        <w:rPr>
          <w:sz w:val="28"/>
          <w:szCs w:val="28"/>
          <w:lang w:val="ro-RO"/>
        </w:rPr>
        <w:t>imitirului, alte observatii.</w:t>
      </w:r>
    </w:p>
    <w:p w14:paraId="187E2647" w14:textId="3265CAFA" w:rsidR="00B4673C" w:rsidRPr="000A2290" w:rsidRDefault="003324F8" w:rsidP="006B0B1F">
      <w:pPr>
        <w:pStyle w:val="a3"/>
        <w:numPr>
          <w:ilvl w:val="1"/>
          <w:numId w:val="13"/>
        </w:numPr>
        <w:shd w:val="clear" w:color="auto" w:fill="FFFFFF"/>
        <w:tabs>
          <w:tab w:val="left" w:pos="0"/>
          <w:tab w:val="left" w:pos="284"/>
          <w:tab w:val="left" w:pos="426"/>
        </w:tabs>
        <w:spacing w:before="0" w:beforeAutospacing="0" w:after="107" w:afterAutospacing="0"/>
        <w:ind w:left="0" w:right="283" w:firstLine="0"/>
        <w:jc w:val="both"/>
        <w:textAlignment w:val="baseline"/>
        <w:rPr>
          <w:rStyle w:val="text161"/>
          <w:rFonts w:ascii="Times New Roman" w:hAnsi="Times New Roman" w:cs="Times New Roman"/>
          <w:color w:val="000000"/>
          <w:sz w:val="28"/>
          <w:szCs w:val="28"/>
          <w:lang w:val="ro-RO"/>
        </w:rPr>
      </w:pPr>
      <w:r>
        <w:rPr>
          <w:rStyle w:val="text161"/>
          <w:rFonts w:ascii="Times New Roman" w:hAnsi="Times New Roman" w:cs="Times New Roman"/>
          <w:sz w:val="28"/>
          <w:szCs w:val="28"/>
          <w:lang w:val="ro-RO"/>
        </w:rPr>
        <w:t xml:space="preserve"> </w:t>
      </w:r>
      <w:r w:rsidR="00B4673C" w:rsidRPr="003324F8">
        <w:rPr>
          <w:rStyle w:val="text161"/>
          <w:rFonts w:ascii="Times New Roman" w:hAnsi="Times New Roman" w:cs="Times New Roman"/>
          <w:b/>
          <w:sz w:val="28"/>
          <w:szCs w:val="28"/>
          <w:lang w:val="ro-RO"/>
        </w:rPr>
        <w:t xml:space="preserve">REGISTRUL </w:t>
      </w:r>
      <w:r w:rsidR="00A9717D">
        <w:rPr>
          <w:rStyle w:val="text161"/>
          <w:rFonts w:ascii="Times New Roman" w:hAnsi="Times New Roman" w:cs="Times New Roman"/>
          <w:b/>
          <w:sz w:val="28"/>
          <w:szCs w:val="28"/>
          <w:lang w:val="ro-RO"/>
        </w:rPr>
        <w:t xml:space="preserve">DE </w:t>
      </w:r>
      <w:r w:rsidR="00B4673C" w:rsidRPr="003324F8">
        <w:rPr>
          <w:rStyle w:val="text161"/>
          <w:rFonts w:ascii="Times New Roman" w:hAnsi="Times New Roman" w:cs="Times New Roman"/>
          <w:b/>
          <w:sz w:val="28"/>
          <w:szCs w:val="28"/>
          <w:lang w:val="ro-RO"/>
        </w:rPr>
        <w:t>EVIDENȚ</w:t>
      </w:r>
      <w:r w:rsidR="00A9717D">
        <w:rPr>
          <w:rStyle w:val="text161"/>
          <w:rFonts w:ascii="Times New Roman" w:hAnsi="Times New Roman" w:cs="Times New Roman"/>
          <w:b/>
          <w:sz w:val="28"/>
          <w:szCs w:val="28"/>
          <w:lang w:val="ro-RO"/>
        </w:rPr>
        <w:t>Ă</w:t>
      </w:r>
      <w:r w:rsidR="00B4673C" w:rsidRPr="003324F8">
        <w:rPr>
          <w:rStyle w:val="text161"/>
          <w:rFonts w:ascii="Times New Roman" w:hAnsi="Times New Roman" w:cs="Times New Roman"/>
          <w:b/>
          <w:sz w:val="28"/>
          <w:szCs w:val="28"/>
          <w:lang w:val="ro-RO"/>
        </w:rPr>
        <w:t xml:space="preserve"> A LOCURILOR REZERVATE</w:t>
      </w:r>
      <w:r w:rsidR="00B4673C" w:rsidRPr="000A2290">
        <w:rPr>
          <w:rStyle w:val="text161"/>
          <w:rFonts w:ascii="Times New Roman" w:hAnsi="Times New Roman" w:cs="Times New Roman"/>
          <w:sz w:val="28"/>
          <w:szCs w:val="28"/>
          <w:lang w:val="ro-RO"/>
        </w:rPr>
        <w:t xml:space="preserve"> </w:t>
      </w:r>
      <w:r w:rsidR="002C2309" w:rsidRPr="002C2309">
        <w:rPr>
          <w:rStyle w:val="text161"/>
          <w:rFonts w:ascii="Times New Roman" w:hAnsi="Times New Roman" w:cs="Times New Roman"/>
          <w:sz w:val="28"/>
          <w:szCs w:val="28"/>
          <w:lang w:val="ro-RO"/>
        </w:rPr>
        <w:t>cuprinde informații despre toate locurile alocate pentru înmormântare în cimitir</w:t>
      </w:r>
      <w:r w:rsidR="002C2309">
        <w:rPr>
          <w:rStyle w:val="text161"/>
          <w:rFonts w:ascii="Times New Roman" w:hAnsi="Times New Roman" w:cs="Times New Roman"/>
          <w:sz w:val="28"/>
          <w:szCs w:val="28"/>
          <w:lang w:val="ro-RO"/>
        </w:rPr>
        <w:t>.</w:t>
      </w:r>
      <w:r w:rsidR="006B0B1F">
        <w:rPr>
          <w:rStyle w:val="text161"/>
          <w:rFonts w:ascii="Times New Roman" w:hAnsi="Times New Roman" w:cs="Times New Roman"/>
          <w:sz w:val="28"/>
          <w:szCs w:val="28"/>
          <w:lang w:val="ro-RO"/>
        </w:rPr>
        <w:t xml:space="preserve"> În registru vor fi indicate: </w:t>
      </w:r>
      <w:r w:rsidR="006B0B1F" w:rsidRPr="006B0B1F">
        <w:rPr>
          <w:rStyle w:val="text161"/>
          <w:rFonts w:ascii="Times New Roman" w:hAnsi="Times New Roman" w:cs="Times New Roman"/>
          <w:sz w:val="28"/>
          <w:szCs w:val="28"/>
          <w:lang w:val="ro-RO"/>
        </w:rPr>
        <w:t xml:space="preserve">parcela, pătratul, numărul mormântului, numele și prenumele, </w:t>
      </w:r>
      <w:r w:rsidR="006B0B1F">
        <w:rPr>
          <w:rStyle w:val="text161"/>
          <w:rFonts w:ascii="Times New Roman" w:hAnsi="Times New Roman" w:cs="Times New Roman"/>
          <w:sz w:val="28"/>
          <w:szCs w:val="28"/>
          <w:lang w:val="ro-RO"/>
        </w:rPr>
        <w:t>adresa</w:t>
      </w:r>
      <w:r w:rsidR="006B0B1F" w:rsidRPr="006B0B1F">
        <w:rPr>
          <w:rStyle w:val="text161"/>
          <w:rFonts w:ascii="Times New Roman" w:hAnsi="Times New Roman" w:cs="Times New Roman"/>
          <w:sz w:val="28"/>
          <w:szCs w:val="28"/>
          <w:lang w:val="ro-RO"/>
        </w:rPr>
        <w:t xml:space="preserve"> de </w:t>
      </w:r>
      <w:r w:rsidR="006B0B1F">
        <w:rPr>
          <w:rStyle w:val="text161"/>
          <w:rFonts w:ascii="Times New Roman" w:hAnsi="Times New Roman" w:cs="Times New Roman"/>
          <w:sz w:val="28"/>
          <w:szCs w:val="28"/>
          <w:lang w:val="ro-RO"/>
        </w:rPr>
        <w:t>domiciliu</w:t>
      </w:r>
      <w:r w:rsidR="006B0B1F" w:rsidRPr="006B0B1F">
        <w:rPr>
          <w:rStyle w:val="text161"/>
          <w:rFonts w:ascii="Times New Roman" w:hAnsi="Times New Roman" w:cs="Times New Roman"/>
          <w:sz w:val="28"/>
          <w:szCs w:val="28"/>
          <w:lang w:val="ro-RO"/>
        </w:rPr>
        <w:t xml:space="preserve"> al proprietarului, numărul facturii în funcție de care s-a efectuat plata, suma </w:t>
      </w:r>
      <w:r w:rsidR="006B0B1F">
        <w:rPr>
          <w:rStyle w:val="text161"/>
          <w:rFonts w:ascii="Times New Roman" w:hAnsi="Times New Roman" w:cs="Times New Roman"/>
          <w:sz w:val="28"/>
          <w:szCs w:val="28"/>
          <w:lang w:val="ro-RO"/>
        </w:rPr>
        <w:t>serviciilor de încinerare</w:t>
      </w:r>
      <w:r w:rsidR="006B0B1F" w:rsidRPr="006B0B1F">
        <w:rPr>
          <w:rStyle w:val="text161"/>
          <w:rFonts w:ascii="Times New Roman" w:hAnsi="Times New Roman" w:cs="Times New Roman"/>
          <w:sz w:val="28"/>
          <w:szCs w:val="28"/>
          <w:lang w:val="ro-RO"/>
        </w:rPr>
        <w:t>, numărul din regi</w:t>
      </w:r>
      <w:r w:rsidR="006B0B1F">
        <w:rPr>
          <w:rStyle w:val="text161"/>
          <w:rFonts w:ascii="Times New Roman" w:hAnsi="Times New Roman" w:cs="Times New Roman"/>
          <w:sz w:val="28"/>
          <w:szCs w:val="28"/>
          <w:lang w:val="ro-RO"/>
        </w:rPr>
        <w:t xml:space="preserve">stru și o coloană de observație, compartimentul </w:t>
      </w:r>
      <w:r w:rsidR="006B0B1F" w:rsidRPr="006B0B1F">
        <w:rPr>
          <w:rStyle w:val="text161"/>
          <w:rFonts w:ascii="Times New Roman" w:hAnsi="Times New Roman" w:cs="Times New Roman"/>
          <w:sz w:val="28"/>
          <w:szCs w:val="28"/>
          <w:lang w:val="ro-RO"/>
        </w:rPr>
        <w:t>privind schimbarea titularului locului rezervat</w:t>
      </w:r>
      <w:r w:rsidR="006B0B1F">
        <w:rPr>
          <w:rStyle w:val="text161"/>
          <w:rFonts w:ascii="Times New Roman" w:hAnsi="Times New Roman" w:cs="Times New Roman"/>
          <w:sz w:val="28"/>
          <w:szCs w:val="28"/>
          <w:lang w:val="ro-RO"/>
        </w:rPr>
        <w:t>.</w:t>
      </w:r>
    </w:p>
    <w:bookmarkEnd w:id="2"/>
    <w:p w14:paraId="3A8F2160" w14:textId="1F15E6C9" w:rsidR="00E57C49" w:rsidRPr="000A2290" w:rsidRDefault="003324F8" w:rsidP="00834DBE">
      <w:pPr>
        <w:pStyle w:val="a3"/>
        <w:numPr>
          <w:ilvl w:val="1"/>
          <w:numId w:val="13"/>
        </w:numPr>
        <w:shd w:val="clear" w:color="auto" w:fill="FFFFFF"/>
        <w:tabs>
          <w:tab w:val="left" w:pos="0"/>
          <w:tab w:val="left" w:pos="284"/>
          <w:tab w:val="left" w:pos="426"/>
        </w:tabs>
        <w:spacing w:before="0" w:beforeAutospacing="0" w:after="107" w:afterAutospacing="0"/>
        <w:ind w:left="0" w:right="283" w:firstLine="0"/>
        <w:jc w:val="both"/>
        <w:textAlignment w:val="baseline"/>
        <w:rPr>
          <w:rStyle w:val="text161"/>
          <w:rFonts w:ascii="Times New Roman" w:hAnsi="Times New Roman" w:cs="Times New Roman"/>
          <w:color w:val="000000"/>
          <w:sz w:val="28"/>
          <w:szCs w:val="28"/>
          <w:lang w:val="ro-RO"/>
        </w:rPr>
      </w:pPr>
      <w:r>
        <w:rPr>
          <w:sz w:val="28"/>
          <w:szCs w:val="28"/>
          <w:lang w:val="ro-RO"/>
        </w:rPr>
        <w:t xml:space="preserve"> </w:t>
      </w:r>
      <w:r w:rsidR="00E57C49" w:rsidRPr="003324F8">
        <w:rPr>
          <w:b/>
          <w:sz w:val="28"/>
          <w:szCs w:val="28"/>
          <w:lang w:val="ro-RO"/>
        </w:rPr>
        <w:t xml:space="preserve">REGISTRUL </w:t>
      </w:r>
      <w:r w:rsidR="00D61629">
        <w:rPr>
          <w:b/>
          <w:sz w:val="28"/>
          <w:szCs w:val="28"/>
          <w:lang w:val="ro-RO"/>
        </w:rPr>
        <w:t>DE</w:t>
      </w:r>
      <w:r w:rsidR="00E57C49" w:rsidRPr="003324F8">
        <w:rPr>
          <w:b/>
          <w:sz w:val="28"/>
          <w:szCs w:val="28"/>
          <w:lang w:val="ro-RO"/>
        </w:rPr>
        <w:t xml:space="preserve"> </w:t>
      </w:r>
      <w:r w:rsidR="00D61629">
        <w:rPr>
          <w:b/>
          <w:sz w:val="28"/>
          <w:szCs w:val="28"/>
          <w:lang w:val="ro-RO"/>
        </w:rPr>
        <w:t xml:space="preserve">EVIDENȚĂ A </w:t>
      </w:r>
      <w:r w:rsidR="00E57C49" w:rsidRPr="003324F8">
        <w:rPr>
          <w:b/>
          <w:sz w:val="28"/>
          <w:szCs w:val="28"/>
          <w:lang w:val="ro-RO"/>
        </w:rPr>
        <w:t>DESCHIDER</w:t>
      </w:r>
      <w:r w:rsidR="00D61629">
        <w:rPr>
          <w:b/>
          <w:sz w:val="28"/>
          <w:szCs w:val="28"/>
          <w:lang w:val="ro-RO"/>
        </w:rPr>
        <w:t>II</w:t>
      </w:r>
      <w:r w:rsidR="00E57C49" w:rsidRPr="003324F8">
        <w:rPr>
          <w:b/>
          <w:sz w:val="28"/>
          <w:szCs w:val="28"/>
          <w:lang w:val="ro-RO"/>
        </w:rPr>
        <w:t xml:space="preserve"> MORMINTELOR ȘI EXHUMĂRILOR</w:t>
      </w:r>
      <w:r w:rsidR="00E57C49" w:rsidRPr="000A2290">
        <w:rPr>
          <w:sz w:val="28"/>
          <w:szCs w:val="28"/>
          <w:lang w:val="ro-RO"/>
        </w:rPr>
        <w:t xml:space="preserve"> va </w:t>
      </w:r>
      <w:r w:rsidR="00D61629">
        <w:rPr>
          <w:sz w:val="28"/>
          <w:szCs w:val="28"/>
          <w:lang w:val="ro-RO"/>
        </w:rPr>
        <w:t>cuprinde</w:t>
      </w:r>
      <w:r w:rsidR="00E57C49" w:rsidRPr="000A2290">
        <w:rPr>
          <w:sz w:val="28"/>
          <w:szCs w:val="28"/>
          <w:lang w:val="ro-RO"/>
        </w:rPr>
        <w:t xml:space="preserve"> umatoarele </w:t>
      </w:r>
      <w:r w:rsidR="00D61629">
        <w:rPr>
          <w:sz w:val="28"/>
          <w:szCs w:val="28"/>
          <w:lang w:val="ro-RO"/>
        </w:rPr>
        <w:t>despărțituri</w:t>
      </w:r>
      <w:r w:rsidR="00E57C49" w:rsidRPr="000A2290">
        <w:rPr>
          <w:sz w:val="28"/>
          <w:szCs w:val="28"/>
          <w:lang w:val="ro-RO"/>
        </w:rPr>
        <w:t>: numele si prenumele de</w:t>
      </w:r>
      <w:r w:rsidR="00D61629">
        <w:rPr>
          <w:sz w:val="28"/>
          <w:szCs w:val="28"/>
          <w:lang w:val="ro-RO"/>
        </w:rPr>
        <w:t>functului</w:t>
      </w:r>
      <w:r w:rsidR="00E57C49" w:rsidRPr="000A2290">
        <w:rPr>
          <w:sz w:val="28"/>
          <w:szCs w:val="28"/>
          <w:lang w:val="ro-RO"/>
        </w:rPr>
        <w:t>, numar</w:t>
      </w:r>
      <w:r w:rsidR="00D61629">
        <w:rPr>
          <w:sz w:val="28"/>
          <w:szCs w:val="28"/>
          <w:lang w:val="ro-RO"/>
        </w:rPr>
        <w:t>ul</w:t>
      </w:r>
      <w:r w:rsidR="00E57C49" w:rsidRPr="000A2290">
        <w:rPr>
          <w:sz w:val="28"/>
          <w:szCs w:val="28"/>
          <w:lang w:val="ro-RO"/>
        </w:rPr>
        <w:t xml:space="preserve"> de înregistrare din Registrul </w:t>
      </w:r>
      <w:r w:rsidR="00D61629">
        <w:rPr>
          <w:sz w:val="28"/>
          <w:szCs w:val="28"/>
          <w:lang w:val="ro-RO"/>
        </w:rPr>
        <w:t>de funerarii</w:t>
      </w:r>
      <w:r w:rsidR="00E57C49" w:rsidRPr="000A2290">
        <w:rPr>
          <w:sz w:val="28"/>
          <w:szCs w:val="28"/>
          <w:lang w:val="ro-RO"/>
        </w:rPr>
        <w:t xml:space="preserve">, data deschiderii mormîntului/exhumare, </w:t>
      </w:r>
      <w:r w:rsidR="00D61629">
        <w:rPr>
          <w:sz w:val="28"/>
          <w:szCs w:val="28"/>
          <w:lang w:val="ro-RO"/>
        </w:rPr>
        <w:t>certificatul,</w:t>
      </w:r>
      <w:r w:rsidR="00E57C49" w:rsidRPr="000A2290">
        <w:rPr>
          <w:sz w:val="28"/>
          <w:szCs w:val="28"/>
          <w:lang w:val="ro-RO"/>
        </w:rPr>
        <w:t xml:space="preserve"> </w:t>
      </w:r>
      <w:r w:rsidR="00D61629">
        <w:rPr>
          <w:sz w:val="28"/>
          <w:szCs w:val="28"/>
          <w:lang w:val="ro-RO"/>
        </w:rPr>
        <w:t>conform căruia s-a permis executarea lucrărilor</w:t>
      </w:r>
      <w:r w:rsidR="00E57C49" w:rsidRPr="000A2290">
        <w:rPr>
          <w:sz w:val="28"/>
          <w:szCs w:val="28"/>
          <w:lang w:val="ro-RO"/>
        </w:rPr>
        <w:t xml:space="preserve">, </w:t>
      </w:r>
      <w:r w:rsidR="00D61629">
        <w:rPr>
          <w:sz w:val="28"/>
          <w:szCs w:val="28"/>
          <w:lang w:val="ro-RO"/>
        </w:rPr>
        <w:t>persoanele prezente</w:t>
      </w:r>
      <w:r w:rsidR="00E57C49" w:rsidRPr="000A2290">
        <w:rPr>
          <w:sz w:val="28"/>
          <w:szCs w:val="28"/>
          <w:lang w:val="ro-RO"/>
        </w:rPr>
        <w:t>, semn</w:t>
      </w:r>
      <w:r w:rsidR="00D61629">
        <w:rPr>
          <w:sz w:val="28"/>
          <w:szCs w:val="28"/>
          <w:lang w:val="ro-RO"/>
        </w:rPr>
        <w:t>ătura părților, alte observaț</w:t>
      </w:r>
      <w:r w:rsidR="00E57C49" w:rsidRPr="000A2290">
        <w:rPr>
          <w:sz w:val="28"/>
          <w:szCs w:val="28"/>
          <w:lang w:val="ro-RO"/>
        </w:rPr>
        <w:t>ii.</w:t>
      </w:r>
    </w:p>
    <w:p w14:paraId="20002077" w14:textId="77777777" w:rsidR="00364B46" w:rsidRPr="000A2290" w:rsidRDefault="00364B46" w:rsidP="00510331">
      <w:pPr>
        <w:pStyle w:val="a3"/>
        <w:shd w:val="clear" w:color="auto" w:fill="FFFFFF"/>
        <w:tabs>
          <w:tab w:val="left" w:pos="0"/>
          <w:tab w:val="left" w:pos="284"/>
        </w:tabs>
        <w:spacing w:before="0" w:beforeAutospacing="0" w:after="107" w:afterAutospacing="0"/>
        <w:ind w:right="283"/>
        <w:jc w:val="both"/>
        <w:textAlignment w:val="baseline"/>
        <w:rPr>
          <w:rStyle w:val="text161"/>
          <w:rFonts w:ascii="Times New Roman" w:hAnsi="Times New Roman" w:cs="Times New Roman"/>
          <w:color w:val="000000"/>
          <w:sz w:val="28"/>
          <w:szCs w:val="28"/>
          <w:lang w:val="ro-RO"/>
        </w:rPr>
      </w:pPr>
    </w:p>
    <w:p w14:paraId="3FEA3EBC" w14:textId="050CF4F4" w:rsidR="004D6523" w:rsidRPr="003324F8" w:rsidRDefault="00586E2D" w:rsidP="00D61629">
      <w:pPr>
        <w:pStyle w:val="a3"/>
        <w:numPr>
          <w:ilvl w:val="0"/>
          <w:numId w:val="11"/>
        </w:numPr>
        <w:shd w:val="clear" w:color="auto" w:fill="FFFFFF"/>
        <w:tabs>
          <w:tab w:val="left" w:pos="284"/>
          <w:tab w:val="left" w:pos="567"/>
          <w:tab w:val="left" w:pos="2268"/>
          <w:tab w:val="left" w:pos="2410"/>
          <w:tab w:val="left" w:pos="2552"/>
        </w:tabs>
        <w:spacing w:before="0" w:beforeAutospacing="0" w:after="107" w:afterAutospacing="0"/>
        <w:ind w:right="283"/>
        <w:jc w:val="center"/>
        <w:textAlignment w:val="baseline"/>
        <w:rPr>
          <w:color w:val="000000"/>
          <w:sz w:val="28"/>
          <w:lang w:val="ro-RO"/>
        </w:rPr>
      </w:pPr>
      <w:r w:rsidRPr="003324F8">
        <w:rPr>
          <w:b/>
          <w:bCs/>
          <w:sz w:val="28"/>
          <w:lang w:val="ro-RO"/>
        </w:rPr>
        <w:t>EFECTUAREA LUCRĂRILOR ÎN CIMITIRE</w:t>
      </w:r>
    </w:p>
    <w:p w14:paraId="1DBF7909" w14:textId="77777777" w:rsidR="00CD1958" w:rsidRDefault="00CD1958" w:rsidP="00CD1958">
      <w:pPr>
        <w:pStyle w:val="a8"/>
        <w:tabs>
          <w:tab w:val="left" w:pos="142"/>
          <w:tab w:val="left" w:pos="426"/>
        </w:tabs>
        <w:ind w:left="0" w:right="283"/>
        <w:jc w:val="both"/>
        <w:rPr>
          <w:color w:val="000000"/>
          <w:lang w:val="ro-RO"/>
        </w:rPr>
      </w:pPr>
    </w:p>
    <w:p w14:paraId="18759368" w14:textId="42E94EEA" w:rsidR="00D851E4" w:rsidRPr="000A2290" w:rsidRDefault="000558CF" w:rsidP="00834DBE">
      <w:pPr>
        <w:pStyle w:val="a8"/>
        <w:numPr>
          <w:ilvl w:val="1"/>
          <w:numId w:val="14"/>
        </w:numPr>
        <w:tabs>
          <w:tab w:val="left" w:pos="142"/>
          <w:tab w:val="left" w:pos="426"/>
        </w:tabs>
        <w:ind w:left="0" w:right="283" w:firstLine="0"/>
        <w:jc w:val="both"/>
        <w:rPr>
          <w:sz w:val="28"/>
          <w:szCs w:val="28"/>
          <w:lang w:val="ro-RO"/>
        </w:rPr>
      </w:pPr>
      <w:r>
        <w:rPr>
          <w:sz w:val="28"/>
          <w:szCs w:val="28"/>
          <w:lang w:val="ro-RO"/>
        </w:rPr>
        <w:t xml:space="preserve"> </w:t>
      </w:r>
      <w:r w:rsidR="00D851E4" w:rsidRPr="000A2290">
        <w:rPr>
          <w:sz w:val="28"/>
          <w:szCs w:val="28"/>
          <w:lang w:val="ro-RO"/>
        </w:rPr>
        <w:t xml:space="preserve">Lucrările de amenajare a mormintelor sau a locurilor rezervate se efectuează în limita </w:t>
      </w:r>
      <w:r w:rsidR="00FD3D8F" w:rsidRPr="000A2290">
        <w:rPr>
          <w:sz w:val="28"/>
          <w:szCs w:val="28"/>
          <w:lang w:val="ro-RO"/>
        </w:rPr>
        <w:t>lotului</w:t>
      </w:r>
      <w:r w:rsidR="00D851E4" w:rsidRPr="000A2290">
        <w:rPr>
          <w:sz w:val="28"/>
          <w:szCs w:val="28"/>
          <w:lang w:val="ro-RO"/>
        </w:rPr>
        <w:t xml:space="preserve"> atribuit. Finisarea lucrărilor se recepționează de c</w:t>
      </w:r>
      <w:r w:rsidR="00334E31">
        <w:rPr>
          <w:sz w:val="28"/>
          <w:szCs w:val="28"/>
          <w:lang w:val="ro-RO"/>
        </w:rPr>
        <w:t>ătre reprezentantul oficial al A</w:t>
      </w:r>
      <w:r w:rsidR="00D851E4" w:rsidRPr="000A2290">
        <w:rPr>
          <w:sz w:val="28"/>
          <w:szCs w:val="28"/>
          <w:lang w:val="ro-RO"/>
        </w:rPr>
        <w:t>dministraţiei cimitirului după curăţirea definitivă a lotului de deşeurile de construcţii.</w:t>
      </w:r>
    </w:p>
    <w:p w14:paraId="71A4BFD7" w14:textId="71ACF134" w:rsidR="00911439" w:rsidRPr="000A2290" w:rsidRDefault="000558CF" w:rsidP="00834DBE">
      <w:pPr>
        <w:pStyle w:val="a8"/>
        <w:numPr>
          <w:ilvl w:val="1"/>
          <w:numId w:val="14"/>
        </w:numPr>
        <w:tabs>
          <w:tab w:val="left" w:pos="142"/>
          <w:tab w:val="left" w:pos="426"/>
        </w:tabs>
        <w:ind w:left="0" w:right="283" w:firstLine="0"/>
        <w:jc w:val="both"/>
        <w:rPr>
          <w:sz w:val="28"/>
          <w:szCs w:val="28"/>
          <w:lang w:val="ro-RO"/>
        </w:rPr>
      </w:pPr>
      <w:r>
        <w:rPr>
          <w:sz w:val="28"/>
          <w:szCs w:val="28"/>
          <w:lang w:val="ro-RO"/>
        </w:rPr>
        <w:t xml:space="preserve"> </w:t>
      </w:r>
      <w:r w:rsidR="00B7650A">
        <w:rPr>
          <w:sz w:val="28"/>
          <w:szCs w:val="28"/>
          <w:lang w:val="ro-RO"/>
        </w:rPr>
        <w:t>În</w:t>
      </w:r>
      <w:r w:rsidR="00334E31">
        <w:rPr>
          <w:sz w:val="28"/>
          <w:szCs w:val="28"/>
          <w:lang w:val="ro-RO"/>
        </w:rPr>
        <w:t>grădirea</w:t>
      </w:r>
      <w:r w:rsidR="00911439" w:rsidRPr="000A2290">
        <w:rPr>
          <w:sz w:val="28"/>
          <w:szCs w:val="28"/>
          <w:lang w:val="ro-RO"/>
        </w:rPr>
        <w:t xml:space="preserve"> mormintelor se efectuează</w:t>
      </w:r>
      <w:r w:rsidR="00911439" w:rsidRPr="000A2290">
        <w:rPr>
          <w:sz w:val="28"/>
          <w:szCs w:val="28"/>
          <w:lang w:val="en-US"/>
        </w:rPr>
        <w:t xml:space="preserve"> strict </w:t>
      </w:r>
      <w:proofErr w:type="spellStart"/>
      <w:r w:rsidR="00911439" w:rsidRPr="000A2290">
        <w:rPr>
          <w:sz w:val="28"/>
          <w:szCs w:val="28"/>
          <w:lang w:val="en-US"/>
        </w:rPr>
        <w:t>în</w:t>
      </w:r>
      <w:proofErr w:type="spellEnd"/>
      <w:r w:rsidR="00911439" w:rsidRPr="000A2290">
        <w:rPr>
          <w:sz w:val="28"/>
          <w:szCs w:val="28"/>
          <w:lang w:val="en-US"/>
        </w:rPr>
        <w:t xml:space="preserve"> </w:t>
      </w:r>
      <w:proofErr w:type="spellStart"/>
      <w:r w:rsidR="00911439" w:rsidRPr="000A2290">
        <w:rPr>
          <w:sz w:val="28"/>
          <w:szCs w:val="28"/>
          <w:lang w:val="en-US"/>
        </w:rPr>
        <w:t>limita</w:t>
      </w:r>
      <w:proofErr w:type="spellEnd"/>
      <w:r w:rsidR="00911439" w:rsidRPr="000A2290">
        <w:rPr>
          <w:sz w:val="28"/>
          <w:szCs w:val="28"/>
          <w:lang w:val="en-US"/>
        </w:rPr>
        <w:t xml:space="preserve"> </w:t>
      </w:r>
      <w:proofErr w:type="spellStart"/>
      <w:r w:rsidR="00911439" w:rsidRPr="000A2290">
        <w:rPr>
          <w:sz w:val="28"/>
          <w:szCs w:val="28"/>
          <w:lang w:val="en-US"/>
        </w:rPr>
        <w:t>locului</w:t>
      </w:r>
      <w:proofErr w:type="spellEnd"/>
      <w:r w:rsidR="00911439" w:rsidRPr="000A2290">
        <w:rPr>
          <w:sz w:val="28"/>
          <w:szCs w:val="28"/>
          <w:lang w:val="en-US"/>
        </w:rPr>
        <w:t xml:space="preserve"> </w:t>
      </w:r>
      <w:proofErr w:type="spellStart"/>
      <w:r w:rsidR="00911439" w:rsidRPr="000A2290">
        <w:rPr>
          <w:sz w:val="28"/>
          <w:szCs w:val="28"/>
          <w:lang w:val="en-US"/>
        </w:rPr>
        <w:t>atribuit</w:t>
      </w:r>
      <w:proofErr w:type="spellEnd"/>
      <w:r w:rsidR="00911439" w:rsidRPr="000A2290">
        <w:rPr>
          <w:sz w:val="28"/>
          <w:szCs w:val="28"/>
          <w:lang w:val="ro-RO"/>
        </w:rPr>
        <w:t xml:space="preserve"> şi cu acordul în scris al administraţiei cimitirului</w:t>
      </w:r>
      <w:r w:rsidR="00065934" w:rsidRPr="000A2290">
        <w:rPr>
          <w:sz w:val="28"/>
          <w:szCs w:val="28"/>
          <w:lang w:val="ro-RO"/>
        </w:rPr>
        <w:t>.</w:t>
      </w:r>
      <w:r w:rsidR="00334E31">
        <w:rPr>
          <w:sz w:val="28"/>
          <w:szCs w:val="28"/>
          <w:lang w:val="ro-RO"/>
        </w:rPr>
        <w:t xml:space="preserve"> Instalarea împrejmuirilor se permite numai pe teritoriul cimitirelor funcționale, înafara cimitirului nou (sectorul drumului de ocolire R-16).În viitor la luarea deciziei privind amenajarea noilor cimitire </w:t>
      </w:r>
      <w:r w:rsidR="008B665B">
        <w:rPr>
          <w:sz w:val="28"/>
          <w:szCs w:val="28"/>
          <w:lang w:val="ro-RO"/>
        </w:rPr>
        <w:t>de a prevede</w:t>
      </w:r>
      <w:r w:rsidR="00C15C80">
        <w:rPr>
          <w:sz w:val="28"/>
          <w:szCs w:val="28"/>
          <w:lang w:val="ro-RO"/>
        </w:rPr>
        <w:t xml:space="preserve"> interzicerea îngrădirii mormintelor, deoarece asta v-a duce la situații de conflict în formarea aspectului exterior</w:t>
      </w:r>
      <w:r w:rsidR="008B665B">
        <w:rPr>
          <w:sz w:val="28"/>
          <w:szCs w:val="28"/>
          <w:lang w:val="ro-RO"/>
        </w:rPr>
        <w:t>, criteriilor și</w:t>
      </w:r>
      <w:r w:rsidR="00C15C80">
        <w:rPr>
          <w:sz w:val="28"/>
          <w:szCs w:val="28"/>
          <w:lang w:val="ro-RO"/>
        </w:rPr>
        <w:t xml:space="preserve"> la amplasarea mormintelor. </w:t>
      </w:r>
    </w:p>
    <w:p w14:paraId="73E5DEB2" w14:textId="24758909" w:rsidR="00DC36F4" w:rsidRDefault="003324F8" w:rsidP="00834DBE">
      <w:pPr>
        <w:pStyle w:val="a8"/>
        <w:numPr>
          <w:ilvl w:val="1"/>
          <w:numId w:val="14"/>
        </w:numPr>
        <w:tabs>
          <w:tab w:val="left" w:pos="142"/>
          <w:tab w:val="left" w:pos="426"/>
        </w:tabs>
        <w:ind w:left="0" w:right="283" w:firstLine="0"/>
        <w:jc w:val="both"/>
        <w:rPr>
          <w:sz w:val="28"/>
          <w:szCs w:val="28"/>
          <w:lang w:val="ro-RO"/>
        </w:rPr>
      </w:pPr>
      <w:r>
        <w:rPr>
          <w:sz w:val="28"/>
          <w:szCs w:val="28"/>
          <w:lang w:val="ro-RO"/>
        </w:rPr>
        <w:t xml:space="preserve"> </w:t>
      </w:r>
      <w:r w:rsidR="004150CB" w:rsidRPr="000A2290">
        <w:rPr>
          <w:sz w:val="28"/>
          <w:szCs w:val="28"/>
          <w:lang w:val="ro-RO"/>
        </w:rPr>
        <w:t>Construcţia monumentelor c</w:t>
      </w:r>
      <w:r w:rsidR="008B665B">
        <w:rPr>
          <w:sz w:val="28"/>
          <w:szCs w:val="28"/>
          <w:lang w:val="ro-RO"/>
        </w:rPr>
        <w:t>e</w:t>
      </w:r>
      <w:r w:rsidR="004150CB" w:rsidRPr="000A2290">
        <w:rPr>
          <w:sz w:val="28"/>
          <w:szCs w:val="28"/>
          <w:lang w:val="ro-RO"/>
        </w:rPr>
        <w:t xml:space="preserve"> depăşesc înălţimea de 1,75 m poate fi efectuată numai cu autorizaţia </w:t>
      </w:r>
      <w:r w:rsidR="008B665B">
        <w:rPr>
          <w:sz w:val="28"/>
          <w:szCs w:val="28"/>
          <w:lang w:val="ro-RO"/>
        </w:rPr>
        <w:t>Direcției de A</w:t>
      </w:r>
      <w:r w:rsidR="00C15C80">
        <w:rPr>
          <w:sz w:val="28"/>
          <w:szCs w:val="28"/>
          <w:lang w:val="ro-RO"/>
        </w:rPr>
        <w:t xml:space="preserve">rhitectură și </w:t>
      </w:r>
      <w:r w:rsidR="008B665B">
        <w:rPr>
          <w:sz w:val="28"/>
          <w:szCs w:val="28"/>
          <w:lang w:val="ro-RO"/>
        </w:rPr>
        <w:t>Urbanism</w:t>
      </w:r>
      <w:r w:rsidR="00C15C80">
        <w:rPr>
          <w:sz w:val="28"/>
          <w:szCs w:val="28"/>
          <w:lang w:val="ro-RO"/>
        </w:rPr>
        <w:t xml:space="preserve"> </w:t>
      </w:r>
      <w:r w:rsidR="008B665B">
        <w:rPr>
          <w:sz w:val="28"/>
          <w:szCs w:val="28"/>
          <w:lang w:val="ro-RO"/>
        </w:rPr>
        <w:t xml:space="preserve">a </w:t>
      </w:r>
      <w:r w:rsidR="00C15C80">
        <w:rPr>
          <w:sz w:val="28"/>
          <w:szCs w:val="28"/>
          <w:lang w:val="ro-RO"/>
        </w:rPr>
        <w:t>primăriei mun. Bălți.</w:t>
      </w:r>
      <w:r w:rsidR="004150CB" w:rsidRPr="000A2290">
        <w:rPr>
          <w:sz w:val="28"/>
          <w:szCs w:val="28"/>
          <w:lang w:val="en-US"/>
        </w:rPr>
        <w:t xml:space="preserve"> </w:t>
      </w:r>
      <w:r w:rsidR="00D851E4" w:rsidRPr="000A2290">
        <w:rPr>
          <w:sz w:val="28"/>
          <w:szCs w:val="28"/>
          <w:lang w:val="ro-RO"/>
        </w:rPr>
        <w:t>Inițierea lucrărilor de construcție, are loc î</w:t>
      </w:r>
      <w:r w:rsidR="00C15C80">
        <w:rPr>
          <w:sz w:val="28"/>
          <w:szCs w:val="28"/>
          <w:lang w:val="ro-RO"/>
        </w:rPr>
        <w:t>n baza coordonării acestora cu A</w:t>
      </w:r>
      <w:r w:rsidR="00D851E4" w:rsidRPr="000A2290">
        <w:rPr>
          <w:sz w:val="28"/>
          <w:szCs w:val="28"/>
          <w:lang w:val="ro-RO"/>
        </w:rPr>
        <w:t>dministraţia cimitirelor</w:t>
      </w:r>
      <w:r w:rsidR="00E660C7">
        <w:rPr>
          <w:sz w:val="28"/>
          <w:szCs w:val="28"/>
          <w:lang w:val="ro-RO"/>
        </w:rPr>
        <w:t xml:space="preserve"> conform taxelor</w:t>
      </w:r>
      <w:r w:rsidR="00C15C80">
        <w:rPr>
          <w:sz w:val="28"/>
          <w:szCs w:val="28"/>
          <w:lang w:val="ro-RO"/>
        </w:rPr>
        <w:t xml:space="preserve"> stabilite</w:t>
      </w:r>
      <w:r w:rsidR="008B665B">
        <w:rPr>
          <w:sz w:val="28"/>
          <w:szCs w:val="28"/>
          <w:lang w:val="ro-RO"/>
        </w:rPr>
        <w:t>.</w:t>
      </w:r>
      <w:r w:rsidR="00C15C80">
        <w:rPr>
          <w:sz w:val="28"/>
          <w:szCs w:val="28"/>
          <w:lang w:val="ro-RO"/>
        </w:rPr>
        <w:t xml:space="preserve"> </w:t>
      </w:r>
      <w:r w:rsidR="00E660C7">
        <w:rPr>
          <w:sz w:val="28"/>
          <w:szCs w:val="28"/>
          <w:lang w:val="en-US"/>
        </w:rPr>
        <w:t xml:space="preserve">La </w:t>
      </w:r>
      <w:proofErr w:type="spellStart"/>
      <w:r w:rsidR="00E660C7">
        <w:rPr>
          <w:sz w:val="28"/>
          <w:szCs w:val="28"/>
          <w:lang w:val="en-US"/>
        </w:rPr>
        <w:t>elaborarea</w:t>
      </w:r>
      <w:proofErr w:type="spellEnd"/>
      <w:r w:rsidR="00E660C7">
        <w:rPr>
          <w:sz w:val="28"/>
          <w:szCs w:val="28"/>
          <w:lang w:val="en-US"/>
        </w:rPr>
        <w:t xml:space="preserve"> </w:t>
      </w:r>
      <w:proofErr w:type="spellStart"/>
      <w:r w:rsidR="00E660C7">
        <w:rPr>
          <w:sz w:val="28"/>
          <w:szCs w:val="28"/>
          <w:lang w:val="en-US"/>
        </w:rPr>
        <w:t>noilor</w:t>
      </w:r>
      <w:proofErr w:type="spellEnd"/>
      <w:r w:rsidR="00E660C7">
        <w:rPr>
          <w:sz w:val="28"/>
          <w:szCs w:val="28"/>
          <w:lang w:val="en-US"/>
        </w:rPr>
        <w:t xml:space="preserve"> </w:t>
      </w:r>
      <w:proofErr w:type="spellStart"/>
      <w:r w:rsidR="00E660C7">
        <w:rPr>
          <w:sz w:val="28"/>
          <w:szCs w:val="28"/>
          <w:lang w:val="en-US"/>
        </w:rPr>
        <w:t>cimitire</w:t>
      </w:r>
      <w:proofErr w:type="spellEnd"/>
      <w:r w:rsidR="00E660C7" w:rsidRPr="00E660C7">
        <w:rPr>
          <w:sz w:val="28"/>
          <w:szCs w:val="28"/>
          <w:lang w:val="en-US"/>
        </w:rPr>
        <w:t xml:space="preserve"> </w:t>
      </w:r>
      <w:r w:rsidR="00E660C7">
        <w:rPr>
          <w:sz w:val="28"/>
          <w:szCs w:val="28"/>
          <w:lang w:val="ro-RO"/>
        </w:rPr>
        <w:t>de a stabili o limită unică de înnălțime pentru obiectele plasate după tip liniar</w:t>
      </w:r>
      <w:r w:rsidR="008B665B">
        <w:rPr>
          <w:sz w:val="28"/>
          <w:szCs w:val="28"/>
          <w:lang w:val="ro-RO"/>
        </w:rPr>
        <w:t>.</w:t>
      </w:r>
    </w:p>
    <w:p w14:paraId="56AB4790" w14:textId="7F81068F" w:rsidR="00861DD7" w:rsidRDefault="000558CF" w:rsidP="00834DBE">
      <w:pPr>
        <w:pStyle w:val="a8"/>
        <w:numPr>
          <w:ilvl w:val="1"/>
          <w:numId w:val="14"/>
        </w:numPr>
        <w:tabs>
          <w:tab w:val="left" w:pos="142"/>
          <w:tab w:val="left" w:pos="426"/>
        </w:tabs>
        <w:ind w:left="0" w:right="283" w:firstLine="0"/>
        <w:jc w:val="both"/>
        <w:rPr>
          <w:sz w:val="28"/>
          <w:szCs w:val="28"/>
          <w:lang w:val="ro-RO"/>
        </w:rPr>
      </w:pPr>
      <w:r>
        <w:rPr>
          <w:sz w:val="28"/>
          <w:szCs w:val="28"/>
          <w:lang w:val="ro-RO"/>
        </w:rPr>
        <w:t xml:space="preserve"> </w:t>
      </w:r>
      <w:r w:rsidR="00DC36F4">
        <w:rPr>
          <w:sz w:val="28"/>
          <w:szCs w:val="28"/>
          <w:lang w:val="ro-RO"/>
        </w:rPr>
        <w:t xml:space="preserve">Se permite executarea în limitele suprafețelor deținute a următoarelor construcții </w:t>
      </w:r>
      <w:r w:rsidR="00D45D2C">
        <w:rPr>
          <w:sz w:val="28"/>
          <w:szCs w:val="28"/>
          <w:lang w:val="ro-RO"/>
        </w:rPr>
        <w:t>conform legislației în vigoare</w:t>
      </w:r>
      <w:r w:rsidR="00861DD7">
        <w:rPr>
          <w:sz w:val="28"/>
          <w:szCs w:val="28"/>
          <w:lang w:val="ro-RO"/>
        </w:rPr>
        <w:t>:</w:t>
      </w:r>
    </w:p>
    <w:p w14:paraId="55BC5B87" w14:textId="3322B253" w:rsidR="00861DD7" w:rsidRPr="00C76D8D" w:rsidRDefault="00DC36F4" w:rsidP="000558CF">
      <w:pPr>
        <w:pStyle w:val="a8"/>
        <w:numPr>
          <w:ilvl w:val="0"/>
          <w:numId w:val="10"/>
        </w:numPr>
        <w:tabs>
          <w:tab w:val="left" w:pos="142"/>
          <w:tab w:val="left" w:pos="426"/>
        </w:tabs>
        <w:ind w:right="283" w:hanging="915"/>
        <w:jc w:val="both"/>
        <w:rPr>
          <w:sz w:val="28"/>
          <w:szCs w:val="28"/>
          <w:lang w:val="ro-RO"/>
        </w:rPr>
      </w:pPr>
      <w:r w:rsidRPr="00C76D8D">
        <w:rPr>
          <w:sz w:val="28"/>
          <w:szCs w:val="28"/>
          <w:lang w:val="ro-RO"/>
        </w:rPr>
        <w:t>la suprafață:</w:t>
      </w:r>
      <w:r w:rsidR="00861DD7" w:rsidRPr="00C76D8D">
        <w:rPr>
          <w:sz w:val="28"/>
          <w:szCs w:val="28"/>
          <w:lang w:val="ro-RO"/>
        </w:rPr>
        <w:t xml:space="preserve"> capele, mausolee, monumente, construcții și amenajări funerare.</w:t>
      </w:r>
    </w:p>
    <w:p w14:paraId="3C29CEDF" w14:textId="2BC4A39D" w:rsidR="00861DD7" w:rsidRPr="00C76D8D" w:rsidRDefault="00861DD7" w:rsidP="000558CF">
      <w:pPr>
        <w:pStyle w:val="a8"/>
        <w:numPr>
          <w:ilvl w:val="0"/>
          <w:numId w:val="10"/>
        </w:numPr>
        <w:tabs>
          <w:tab w:val="left" w:pos="142"/>
          <w:tab w:val="left" w:pos="426"/>
          <w:tab w:val="left" w:pos="851"/>
        </w:tabs>
        <w:ind w:left="0" w:right="283" w:firstLine="0"/>
        <w:jc w:val="both"/>
        <w:rPr>
          <w:sz w:val="28"/>
          <w:szCs w:val="28"/>
          <w:lang w:val="ro-RO"/>
        </w:rPr>
      </w:pPr>
      <w:r w:rsidRPr="00C76D8D">
        <w:rPr>
          <w:sz w:val="28"/>
          <w:szCs w:val="28"/>
          <w:lang w:val="ro-RO"/>
        </w:rPr>
        <w:t>în subteran</w:t>
      </w:r>
      <w:r w:rsidRPr="00C76D8D">
        <w:rPr>
          <w:sz w:val="28"/>
          <w:szCs w:val="28"/>
          <w:lang w:val="en-US"/>
        </w:rPr>
        <w:t xml:space="preserve">: </w:t>
      </w:r>
      <w:proofErr w:type="spellStart"/>
      <w:r w:rsidRPr="00C76D8D">
        <w:rPr>
          <w:sz w:val="28"/>
          <w:szCs w:val="28"/>
          <w:lang w:val="en-US"/>
        </w:rPr>
        <w:t>cripte</w:t>
      </w:r>
      <w:proofErr w:type="spellEnd"/>
      <w:r w:rsidRPr="00C76D8D">
        <w:rPr>
          <w:sz w:val="28"/>
          <w:szCs w:val="28"/>
          <w:lang w:val="en-US"/>
        </w:rPr>
        <w:t xml:space="preserve">, </w:t>
      </w:r>
      <w:proofErr w:type="spellStart"/>
      <w:r w:rsidRPr="00C76D8D">
        <w:rPr>
          <w:sz w:val="28"/>
          <w:szCs w:val="28"/>
          <w:lang w:val="en-US"/>
        </w:rPr>
        <w:t>bolți</w:t>
      </w:r>
      <w:proofErr w:type="spellEnd"/>
      <w:r w:rsidRPr="00C76D8D">
        <w:rPr>
          <w:sz w:val="28"/>
          <w:szCs w:val="28"/>
          <w:lang w:val="en-US"/>
        </w:rPr>
        <w:t xml:space="preserve">, </w:t>
      </w:r>
      <w:proofErr w:type="spellStart"/>
      <w:r w:rsidRPr="00C76D8D">
        <w:rPr>
          <w:sz w:val="28"/>
          <w:szCs w:val="28"/>
          <w:lang w:val="en-US"/>
        </w:rPr>
        <w:t>cavouri</w:t>
      </w:r>
      <w:proofErr w:type="spellEnd"/>
      <w:r w:rsidRPr="00C76D8D">
        <w:rPr>
          <w:sz w:val="28"/>
          <w:szCs w:val="28"/>
          <w:lang w:val="en-US"/>
        </w:rPr>
        <w:t xml:space="preserve">, </w:t>
      </w:r>
      <w:proofErr w:type="spellStart"/>
      <w:r w:rsidRPr="00C76D8D">
        <w:rPr>
          <w:sz w:val="28"/>
          <w:szCs w:val="28"/>
          <w:lang w:val="en-US"/>
        </w:rPr>
        <w:t>gropi</w:t>
      </w:r>
      <w:proofErr w:type="spellEnd"/>
      <w:r w:rsidRPr="00C76D8D">
        <w:rPr>
          <w:sz w:val="28"/>
          <w:szCs w:val="28"/>
          <w:lang w:val="en-US"/>
        </w:rPr>
        <w:t xml:space="preserve"> </w:t>
      </w:r>
      <w:proofErr w:type="spellStart"/>
      <w:r w:rsidRPr="00C76D8D">
        <w:rPr>
          <w:sz w:val="28"/>
          <w:szCs w:val="28"/>
          <w:lang w:val="en-US"/>
        </w:rPr>
        <w:t>zidite</w:t>
      </w:r>
      <w:proofErr w:type="spellEnd"/>
      <w:r w:rsidRPr="00C76D8D">
        <w:rPr>
          <w:sz w:val="28"/>
          <w:szCs w:val="28"/>
          <w:lang w:val="en-US"/>
        </w:rPr>
        <w:t xml:space="preserve"> cu </w:t>
      </w:r>
      <w:proofErr w:type="spellStart"/>
      <w:r w:rsidRPr="00C76D8D">
        <w:rPr>
          <w:sz w:val="28"/>
          <w:szCs w:val="28"/>
          <w:lang w:val="en-US"/>
        </w:rPr>
        <w:t>câte</w:t>
      </w:r>
      <w:proofErr w:type="spellEnd"/>
      <w:r w:rsidRPr="00C76D8D">
        <w:rPr>
          <w:sz w:val="28"/>
          <w:szCs w:val="28"/>
          <w:lang w:val="en-US"/>
        </w:rPr>
        <w:t xml:space="preserve"> </w:t>
      </w:r>
      <w:proofErr w:type="spellStart"/>
      <w:r w:rsidRPr="00C76D8D">
        <w:rPr>
          <w:sz w:val="28"/>
          <w:szCs w:val="28"/>
          <w:lang w:val="en-US"/>
        </w:rPr>
        <w:t>unul</w:t>
      </w:r>
      <w:proofErr w:type="spellEnd"/>
      <w:r w:rsidRPr="00C76D8D">
        <w:rPr>
          <w:sz w:val="28"/>
          <w:szCs w:val="28"/>
          <w:lang w:val="en-US"/>
        </w:rPr>
        <w:t xml:space="preserve">, </w:t>
      </w:r>
      <w:proofErr w:type="spellStart"/>
      <w:r w:rsidRPr="00C76D8D">
        <w:rPr>
          <w:sz w:val="28"/>
          <w:szCs w:val="28"/>
          <w:lang w:val="en-US"/>
        </w:rPr>
        <w:t>două</w:t>
      </w:r>
      <w:proofErr w:type="spellEnd"/>
      <w:r w:rsidRPr="00C76D8D">
        <w:rPr>
          <w:sz w:val="28"/>
          <w:szCs w:val="28"/>
          <w:lang w:val="ro-RO"/>
        </w:rPr>
        <w:t xml:space="preserve"> sau trei locuri suprapuse.</w:t>
      </w:r>
    </w:p>
    <w:p w14:paraId="58608ABF" w14:textId="297CFB2F" w:rsidR="00D851E4" w:rsidRPr="00861DD7" w:rsidRDefault="00861DD7" w:rsidP="00861DD7">
      <w:pPr>
        <w:tabs>
          <w:tab w:val="left" w:pos="142"/>
          <w:tab w:val="left" w:pos="426"/>
        </w:tabs>
        <w:ind w:right="283"/>
        <w:jc w:val="both"/>
        <w:rPr>
          <w:sz w:val="28"/>
          <w:szCs w:val="28"/>
          <w:lang w:val="ro-RO"/>
        </w:rPr>
      </w:pPr>
      <w:r>
        <w:rPr>
          <w:sz w:val="28"/>
          <w:szCs w:val="28"/>
          <w:lang w:val="ro-RO"/>
        </w:rPr>
        <w:t xml:space="preserve"> </w:t>
      </w:r>
      <w:r w:rsidRPr="00861DD7">
        <w:rPr>
          <w:b/>
          <w:sz w:val="28"/>
          <w:szCs w:val="28"/>
          <w:lang w:val="ro-RO"/>
        </w:rPr>
        <w:t>Notă</w:t>
      </w:r>
      <w:r>
        <w:rPr>
          <w:sz w:val="28"/>
          <w:szCs w:val="28"/>
          <w:lang w:val="en-US"/>
        </w:rPr>
        <w:t>:</w:t>
      </w:r>
      <w:r>
        <w:rPr>
          <w:sz w:val="28"/>
          <w:szCs w:val="28"/>
          <w:lang w:val="ro-RO"/>
        </w:rPr>
        <w:t xml:space="preserve"> </w:t>
      </w:r>
      <w:r w:rsidR="00682473">
        <w:rPr>
          <w:sz w:val="28"/>
          <w:szCs w:val="28"/>
          <w:lang w:val="ro-RO"/>
        </w:rPr>
        <w:t>Lucrările menționate se execută numai cu condiția, dacă proiectul</w:t>
      </w:r>
      <w:r>
        <w:rPr>
          <w:sz w:val="28"/>
          <w:szCs w:val="28"/>
          <w:lang w:val="ro-RO"/>
        </w:rPr>
        <w:t xml:space="preserve"> cimitirului prevede zone pentru amplasarea acestor obiecte.</w:t>
      </w:r>
      <w:r w:rsidRPr="00861DD7">
        <w:rPr>
          <w:sz w:val="28"/>
          <w:szCs w:val="28"/>
          <w:lang w:val="ro-RO"/>
        </w:rPr>
        <w:t xml:space="preserve">        </w:t>
      </w:r>
      <w:r w:rsidR="00DC36F4" w:rsidRPr="00861DD7">
        <w:rPr>
          <w:sz w:val="28"/>
          <w:szCs w:val="28"/>
          <w:lang w:val="ro-RO"/>
        </w:rPr>
        <w:t xml:space="preserve">  </w:t>
      </w:r>
      <w:r w:rsidR="00D851E4" w:rsidRPr="00861DD7">
        <w:rPr>
          <w:sz w:val="28"/>
          <w:szCs w:val="28"/>
          <w:lang w:val="ro-RO"/>
        </w:rPr>
        <w:t xml:space="preserve"> </w:t>
      </w:r>
    </w:p>
    <w:p w14:paraId="0AB7B41B" w14:textId="0E238433" w:rsidR="009E3FF6" w:rsidRPr="009E3FF6" w:rsidRDefault="003324F8" w:rsidP="00834DBE">
      <w:pPr>
        <w:pStyle w:val="a3"/>
        <w:numPr>
          <w:ilvl w:val="1"/>
          <w:numId w:val="14"/>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Pr>
          <w:color w:val="000000"/>
          <w:sz w:val="28"/>
          <w:szCs w:val="28"/>
          <w:lang w:val="ro-RO"/>
        </w:rPr>
        <w:lastRenderedPageBreak/>
        <w:t xml:space="preserve"> </w:t>
      </w:r>
      <w:r w:rsidR="009259AB" w:rsidRPr="000A2290">
        <w:rPr>
          <w:color w:val="000000"/>
          <w:sz w:val="28"/>
          <w:szCs w:val="28"/>
          <w:lang w:val="ro-RO"/>
        </w:rPr>
        <w:t xml:space="preserve">Mormintele şi monumentele declarate patrimoniu naţional, obiecte de artă sau de istorie şi cultură pot fi demolate, transferate, modificate sau renovate numai cu </w:t>
      </w:r>
      <w:r w:rsidR="00065934" w:rsidRPr="000A2290">
        <w:rPr>
          <w:color w:val="000000"/>
          <w:sz w:val="28"/>
          <w:szCs w:val="28"/>
          <w:lang w:val="ro-RO"/>
        </w:rPr>
        <w:t xml:space="preserve">acordul </w:t>
      </w:r>
      <w:r w:rsidR="00861DD7">
        <w:rPr>
          <w:color w:val="000000"/>
          <w:sz w:val="28"/>
          <w:szCs w:val="28"/>
          <w:lang w:val="ro-RO"/>
        </w:rPr>
        <w:t>Hotărîrii Guvernului, documentației de proiect, avizul</w:t>
      </w:r>
      <w:r w:rsidR="00D45D2C">
        <w:rPr>
          <w:color w:val="000000"/>
          <w:sz w:val="28"/>
          <w:szCs w:val="28"/>
          <w:lang w:val="ro-RO"/>
        </w:rPr>
        <w:t>ui</w:t>
      </w:r>
      <w:r w:rsidR="00861DD7">
        <w:rPr>
          <w:color w:val="000000"/>
          <w:sz w:val="28"/>
          <w:szCs w:val="28"/>
          <w:lang w:val="ro-RO"/>
        </w:rPr>
        <w:t xml:space="preserve"> Ministerului Educației, Culturii și Cercetării și cu acordul </w:t>
      </w:r>
      <w:r w:rsidR="00065934" w:rsidRPr="000A2290">
        <w:rPr>
          <w:color w:val="000000"/>
          <w:sz w:val="28"/>
          <w:szCs w:val="28"/>
          <w:lang w:val="ro-RO"/>
        </w:rPr>
        <w:t>Consiliului mun. Bălți</w:t>
      </w:r>
      <w:r w:rsidR="00A565AF">
        <w:rPr>
          <w:color w:val="000000"/>
          <w:sz w:val="28"/>
          <w:szCs w:val="28"/>
          <w:lang w:val="ro-RO"/>
        </w:rPr>
        <w:t>,</w:t>
      </w:r>
      <w:r w:rsidR="00065934" w:rsidRPr="000A2290">
        <w:rPr>
          <w:color w:val="000000"/>
          <w:sz w:val="28"/>
          <w:szCs w:val="28"/>
          <w:lang w:val="ro-RO"/>
        </w:rPr>
        <w:t>.</w:t>
      </w:r>
    </w:p>
    <w:p w14:paraId="448526CE" w14:textId="2B60D36E" w:rsidR="009E3FF6" w:rsidRPr="009E3FF6" w:rsidRDefault="003324F8" w:rsidP="00834DBE">
      <w:pPr>
        <w:pStyle w:val="a3"/>
        <w:numPr>
          <w:ilvl w:val="1"/>
          <w:numId w:val="14"/>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Pr>
          <w:color w:val="212121"/>
          <w:sz w:val="28"/>
          <w:szCs w:val="28"/>
          <w:lang w:val="ro-RO"/>
        </w:rPr>
        <w:t xml:space="preserve"> </w:t>
      </w:r>
      <w:r w:rsidR="009E3FF6" w:rsidRPr="009E3FF6">
        <w:rPr>
          <w:color w:val="212121"/>
          <w:sz w:val="28"/>
          <w:szCs w:val="28"/>
          <w:lang w:val="ro-RO"/>
        </w:rPr>
        <w:t xml:space="preserve">Înmormîntările militare </w:t>
      </w:r>
      <w:r w:rsidR="00D45D2C">
        <w:rPr>
          <w:color w:val="212121"/>
          <w:sz w:val="28"/>
          <w:szCs w:val="28"/>
          <w:lang w:val="ro-RO"/>
        </w:rPr>
        <w:t>necesită o zonă de protecție cu raza</w:t>
      </w:r>
      <w:r w:rsidR="009E3FF6" w:rsidRPr="009E3FF6">
        <w:rPr>
          <w:color w:val="212121"/>
          <w:sz w:val="28"/>
          <w:szCs w:val="28"/>
          <w:lang w:val="ro-RO"/>
        </w:rPr>
        <w:t xml:space="preserve"> de la 20 până </w:t>
      </w:r>
      <w:r w:rsidR="00D45D2C">
        <w:rPr>
          <w:color w:val="212121"/>
          <w:sz w:val="28"/>
          <w:szCs w:val="28"/>
          <w:lang w:val="ro-RO"/>
        </w:rPr>
        <w:t xml:space="preserve">              </w:t>
      </w:r>
      <w:r w:rsidR="009E3FF6" w:rsidRPr="009E3FF6">
        <w:rPr>
          <w:color w:val="212121"/>
          <w:sz w:val="28"/>
          <w:szCs w:val="28"/>
          <w:lang w:val="ro-RO"/>
        </w:rPr>
        <w:t>la 50</w:t>
      </w:r>
      <w:r w:rsidR="00D45D2C">
        <w:rPr>
          <w:color w:val="212121"/>
          <w:sz w:val="28"/>
          <w:szCs w:val="28"/>
          <w:lang w:val="ro-RO"/>
        </w:rPr>
        <w:t xml:space="preserve"> m</w:t>
      </w:r>
      <w:r w:rsidR="009E3FF6" w:rsidRPr="009E3FF6">
        <w:rPr>
          <w:color w:val="212121"/>
          <w:sz w:val="28"/>
          <w:szCs w:val="28"/>
          <w:lang w:val="ro-RO"/>
        </w:rPr>
        <w:t xml:space="preserve"> de-a lungul perimetrului conturului exterior al terenului alocat înmormântării militarilor.</w:t>
      </w:r>
      <w:r w:rsidR="00D45D2C">
        <w:rPr>
          <w:color w:val="212121"/>
          <w:sz w:val="28"/>
          <w:szCs w:val="28"/>
          <w:lang w:val="ro-RO"/>
        </w:rPr>
        <w:t xml:space="preserve"> </w:t>
      </w:r>
      <w:r w:rsidR="009E3FF6" w:rsidRPr="009E3FF6">
        <w:rPr>
          <w:color w:val="212121"/>
          <w:sz w:val="28"/>
          <w:szCs w:val="28"/>
          <w:lang w:val="ro-RO"/>
        </w:rPr>
        <w:t>Siturile militare (obiectele memoriale militare), inclusiv cenotaf</w:t>
      </w:r>
      <w:r w:rsidR="00D45D2C">
        <w:rPr>
          <w:color w:val="212121"/>
          <w:sz w:val="28"/>
          <w:szCs w:val="28"/>
          <w:lang w:val="ro-RO"/>
        </w:rPr>
        <w:t>ele, au o zonă de protecție cu raza</w:t>
      </w:r>
      <w:r w:rsidR="009E3FF6" w:rsidRPr="009E3FF6">
        <w:rPr>
          <w:color w:val="212121"/>
          <w:sz w:val="28"/>
          <w:szCs w:val="28"/>
          <w:lang w:val="ro-RO"/>
        </w:rPr>
        <w:t xml:space="preserve"> de la 50 până la 100 </w:t>
      </w:r>
      <w:r w:rsidR="00F435DF">
        <w:rPr>
          <w:color w:val="212121"/>
          <w:sz w:val="28"/>
          <w:szCs w:val="28"/>
          <w:lang w:val="ro-RO"/>
        </w:rPr>
        <w:t xml:space="preserve">m </w:t>
      </w:r>
      <w:r w:rsidR="009E3FF6" w:rsidRPr="009E3FF6">
        <w:rPr>
          <w:color w:val="212121"/>
          <w:sz w:val="28"/>
          <w:szCs w:val="28"/>
          <w:lang w:val="ro-RO"/>
        </w:rPr>
        <w:t>de-a lungul perimetrului conturului exterior al sitului.</w:t>
      </w:r>
    </w:p>
    <w:p w14:paraId="432E931D" w14:textId="77777777" w:rsidR="009E3FF6" w:rsidRPr="000A2290" w:rsidRDefault="009E3FF6" w:rsidP="00510331">
      <w:pPr>
        <w:pStyle w:val="a3"/>
        <w:shd w:val="clear" w:color="auto" w:fill="FFFFFF"/>
        <w:tabs>
          <w:tab w:val="left" w:pos="284"/>
          <w:tab w:val="left" w:pos="426"/>
        </w:tabs>
        <w:spacing w:before="0" w:beforeAutospacing="0" w:after="107" w:afterAutospacing="0"/>
        <w:ind w:right="283"/>
        <w:jc w:val="both"/>
        <w:textAlignment w:val="baseline"/>
        <w:rPr>
          <w:color w:val="000000"/>
          <w:sz w:val="28"/>
          <w:szCs w:val="28"/>
          <w:lang w:val="ro-RO"/>
        </w:rPr>
      </w:pPr>
    </w:p>
    <w:p w14:paraId="4C85AD8E" w14:textId="3C9BFF59" w:rsidR="00AB47FF" w:rsidRDefault="00AB47FF" w:rsidP="00F435DF">
      <w:pPr>
        <w:pStyle w:val="2"/>
        <w:numPr>
          <w:ilvl w:val="0"/>
          <w:numId w:val="11"/>
        </w:numPr>
        <w:shd w:val="clear" w:color="auto" w:fill="FFFFFF"/>
        <w:tabs>
          <w:tab w:val="left" w:pos="284"/>
          <w:tab w:val="left" w:pos="426"/>
          <w:tab w:val="left" w:pos="1134"/>
        </w:tabs>
        <w:spacing w:after="107" w:afterAutospacing="0"/>
        <w:ind w:right="283"/>
        <w:jc w:val="center"/>
        <w:textAlignment w:val="baseline"/>
        <w:rPr>
          <w:color w:val="000000"/>
          <w:sz w:val="24"/>
          <w:szCs w:val="24"/>
          <w:lang w:val="ro-RO"/>
        </w:rPr>
      </w:pPr>
      <w:r w:rsidRPr="00F435DF">
        <w:rPr>
          <w:color w:val="000000"/>
          <w:sz w:val="28"/>
          <w:szCs w:val="24"/>
          <w:lang w:val="ro-RO"/>
        </w:rPr>
        <w:t>ACCESUL ÎN CIMITIR</w:t>
      </w:r>
      <w:r w:rsidR="00F435DF">
        <w:rPr>
          <w:color w:val="000000"/>
          <w:sz w:val="28"/>
          <w:szCs w:val="24"/>
          <w:lang w:val="ro-RO"/>
        </w:rPr>
        <w:t>E</w:t>
      </w:r>
      <w:r w:rsidRPr="00F435DF">
        <w:rPr>
          <w:color w:val="000000"/>
          <w:sz w:val="28"/>
          <w:szCs w:val="24"/>
          <w:lang w:val="ro-RO"/>
        </w:rPr>
        <w:t xml:space="preserve"> SI ÎNGRIJIREA MORMINTELOR</w:t>
      </w:r>
    </w:p>
    <w:p w14:paraId="5DF4EB75" w14:textId="77777777" w:rsidR="001D443F" w:rsidRPr="000A2290" w:rsidRDefault="001D443F" w:rsidP="001D443F">
      <w:pPr>
        <w:pStyle w:val="2"/>
        <w:shd w:val="clear" w:color="auto" w:fill="FFFFFF"/>
        <w:tabs>
          <w:tab w:val="left" w:pos="284"/>
          <w:tab w:val="left" w:pos="426"/>
          <w:tab w:val="left" w:pos="1134"/>
        </w:tabs>
        <w:spacing w:after="107" w:afterAutospacing="0"/>
        <w:ind w:left="1134" w:right="283"/>
        <w:jc w:val="both"/>
        <w:textAlignment w:val="baseline"/>
        <w:rPr>
          <w:color w:val="000000"/>
          <w:sz w:val="24"/>
          <w:szCs w:val="24"/>
          <w:lang w:val="ro-RO"/>
        </w:rPr>
      </w:pPr>
    </w:p>
    <w:p w14:paraId="3F6006B7" w14:textId="00EF1B55" w:rsidR="00AB47FF" w:rsidRPr="000A2290" w:rsidRDefault="00CD1958" w:rsidP="00834DBE">
      <w:pPr>
        <w:pStyle w:val="a3"/>
        <w:numPr>
          <w:ilvl w:val="1"/>
          <w:numId w:val="15"/>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Pr>
          <w:b/>
          <w:color w:val="000000"/>
          <w:sz w:val="28"/>
          <w:szCs w:val="28"/>
          <w:lang w:val="ro-RO"/>
        </w:rPr>
        <w:t xml:space="preserve"> </w:t>
      </w:r>
      <w:r w:rsidR="00AB47FF" w:rsidRPr="000A2290">
        <w:rPr>
          <w:color w:val="000000"/>
          <w:sz w:val="28"/>
          <w:szCs w:val="28"/>
          <w:lang w:val="ro-RO"/>
        </w:rPr>
        <w:t>Accesul în cimitir se permite numai în vestimentaţie decentă, comportarea fiind corespunzătoare unui loc sacru.</w:t>
      </w:r>
    </w:p>
    <w:p w14:paraId="10DD9FA9" w14:textId="3EDDFDDA" w:rsidR="000558CF" w:rsidRDefault="000558CF" w:rsidP="00834DBE">
      <w:pPr>
        <w:pStyle w:val="a3"/>
        <w:numPr>
          <w:ilvl w:val="1"/>
          <w:numId w:val="15"/>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Pr>
          <w:color w:val="000000"/>
          <w:sz w:val="28"/>
          <w:szCs w:val="28"/>
          <w:lang w:val="ro-RO"/>
        </w:rPr>
        <w:t xml:space="preserve"> </w:t>
      </w:r>
      <w:r w:rsidR="00D908EC" w:rsidRPr="0028122B">
        <w:rPr>
          <w:color w:val="000000"/>
          <w:sz w:val="28"/>
          <w:szCs w:val="28"/>
          <w:lang w:val="ro-RO"/>
        </w:rPr>
        <w:t xml:space="preserve">Accesul mijloacelor de transport pe teritoriul cimitirului, atît ale persoanelor fizice cît și a celor juridice, sau a tehnicii specializate se permite numai în limitele strict necesare, coordonat </w:t>
      </w:r>
      <w:r w:rsidR="007B2AEC">
        <w:rPr>
          <w:color w:val="000000"/>
          <w:sz w:val="28"/>
          <w:szCs w:val="28"/>
          <w:lang w:val="ro-RO"/>
        </w:rPr>
        <w:t>cu A</w:t>
      </w:r>
      <w:r w:rsidR="00D908EC" w:rsidRPr="0028122B">
        <w:rPr>
          <w:color w:val="000000"/>
          <w:sz w:val="28"/>
          <w:szCs w:val="28"/>
          <w:lang w:val="ro-RO"/>
        </w:rPr>
        <w:t>dministraţia cimitirelor</w:t>
      </w:r>
      <w:r w:rsidR="0028122B" w:rsidRPr="0028122B">
        <w:rPr>
          <w:color w:val="000000"/>
          <w:sz w:val="28"/>
          <w:szCs w:val="28"/>
          <w:lang w:val="ro-RO"/>
        </w:rPr>
        <w:t>.</w:t>
      </w:r>
    </w:p>
    <w:p w14:paraId="1ADAEA35" w14:textId="306F0165" w:rsidR="000558CF" w:rsidRDefault="000558CF" w:rsidP="00834DBE">
      <w:pPr>
        <w:pStyle w:val="a3"/>
        <w:numPr>
          <w:ilvl w:val="1"/>
          <w:numId w:val="15"/>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Pr>
          <w:color w:val="000000"/>
          <w:sz w:val="28"/>
          <w:szCs w:val="28"/>
          <w:lang w:val="ro-RO"/>
        </w:rPr>
        <w:t xml:space="preserve"> Accesul în cimitire este permis:</w:t>
      </w:r>
    </w:p>
    <w:p w14:paraId="08BA27D4" w14:textId="442ADCCA" w:rsidR="000558CF" w:rsidRDefault="000558CF" w:rsidP="000558CF">
      <w:pPr>
        <w:pStyle w:val="a3"/>
        <w:numPr>
          <w:ilvl w:val="0"/>
          <w:numId w:val="3"/>
        </w:numPr>
        <w:shd w:val="clear" w:color="auto" w:fill="FFFFFF"/>
        <w:tabs>
          <w:tab w:val="left" w:pos="284"/>
          <w:tab w:val="left" w:pos="426"/>
        </w:tabs>
        <w:spacing w:before="0" w:beforeAutospacing="0" w:after="0" w:afterAutospacing="0"/>
        <w:ind w:right="283" w:hanging="720"/>
        <w:jc w:val="both"/>
        <w:textAlignment w:val="baseline"/>
        <w:rPr>
          <w:color w:val="000000"/>
          <w:sz w:val="28"/>
          <w:szCs w:val="28"/>
          <w:lang w:val="ro-RO"/>
        </w:rPr>
      </w:pPr>
      <w:r>
        <w:rPr>
          <w:color w:val="000000"/>
          <w:sz w:val="28"/>
          <w:szCs w:val="28"/>
          <w:lang w:val="ro-RO"/>
        </w:rPr>
        <w:t>în perioada rece a anului (de la 01 noiembrie pînă la 01 aprilie): de la 8</w:t>
      </w:r>
      <w:r w:rsidRPr="000558CF">
        <w:rPr>
          <w:color w:val="000000"/>
          <w:sz w:val="28"/>
          <w:szCs w:val="28"/>
          <w:u w:val="single"/>
          <w:vertAlign w:val="superscript"/>
          <w:lang w:val="ro-RO"/>
        </w:rPr>
        <w:t>00</w:t>
      </w:r>
      <w:r>
        <w:rPr>
          <w:color w:val="000000"/>
          <w:sz w:val="28"/>
          <w:szCs w:val="28"/>
          <w:lang w:val="ro-RO"/>
        </w:rPr>
        <w:t xml:space="preserve"> pînă la 17</w:t>
      </w:r>
      <w:r w:rsidRPr="000558CF">
        <w:rPr>
          <w:color w:val="000000"/>
          <w:sz w:val="28"/>
          <w:szCs w:val="28"/>
          <w:u w:val="single"/>
          <w:vertAlign w:val="superscript"/>
          <w:lang w:val="ro-RO"/>
        </w:rPr>
        <w:t>00</w:t>
      </w:r>
      <w:r>
        <w:rPr>
          <w:color w:val="000000"/>
          <w:sz w:val="28"/>
          <w:szCs w:val="28"/>
          <w:lang w:val="ro-RO"/>
        </w:rPr>
        <w:t>;</w:t>
      </w:r>
    </w:p>
    <w:p w14:paraId="61EE640F" w14:textId="69E6D8EA" w:rsidR="0028122B" w:rsidRDefault="000558CF" w:rsidP="000558CF">
      <w:pPr>
        <w:pStyle w:val="a3"/>
        <w:numPr>
          <w:ilvl w:val="0"/>
          <w:numId w:val="3"/>
        </w:numPr>
        <w:shd w:val="clear" w:color="auto" w:fill="FFFFFF"/>
        <w:tabs>
          <w:tab w:val="left" w:pos="284"/>
        </w:tabs>
        <w:spacing w:before="0" w:beforeAutospacing="0" w:after="0" w:afterAutospacing="0"/>
        <w:ind w:left="0" w:right="283" w:firstLine="0"/>
        <w:jc w:val="both"/>
        <w:textAlignment w:val="baseline"/>
        <w:rPr>
          <w:color w:val="000000"/>
          <w:sz w:val="28"/>
          <w:szCs w:val="28"/>
          <w:lang w:val="ro-RO"/>
        </w:rPr>
      </w:pPr>
      <w:r>
        <w:rPr>
          <w:color w:val="000000"/>
          <w:sz w:val="28"/>
          <w:szCs w:val="28"/>
          <w:lang w:val="ro-RO"/>
        </w:rPr>
        <w:t xml:space="preserve">în perioada caldă a anului (de la 01 aprilie pînă la 01 noiembrie): </w:t>
      </w:r>
      <w:r>
        <w:rPr>
          <w:color w:val="000000"/>
          <w:sz w:val="28"/>
          <w:szCs w:val="28"/>
          <w:lang w:val="ro-RO"/>
        </w:rPr>
        <w:br/>
        <w:t>de la 7</w:t>
      </w:r>
      <w:r w:rsidRPr="000558CF">
        <w:rPr>
          <w:color w:val="000000"/>
          <w:sz w:val="28"/>
          <w:szCs w:val="28"/>
          <w:u w:val="single"/>
          <w:vertAlign w:val="superscript"/>
          <w:lang w:val="ro-RO"/>
        </w:rPr>
        <w:t>00</w:t>
      </w:r>
      <w:r>
        <w:rPr>
          <w:color w:val="000000"/>
          <w:sz w:val="28"/>
          <w:szCs w:val="28"/>
          <w:lang w:val="ro-RO"/>
        </w:rPr>
        <w:t xml:space="preserve"> pînă la 21</w:t>
      </w:r>
      <w:r w:rsidRPr="000558CF">
        <w:rPr>
          <w:color w:val="000000"/>
          <w:sz w:val="28"/>
          <w:szCs w:val="28"/>
          <w:u w:val="single"/>
          <w:vertAlign w:val="superscript"/>
          <w:lang w:val="ro-RO"/>
        </w:rPr>
        <w:t>00</w:t>
      </w:r>
      <w:r>
        <w:rPr>
          <w:color w:val="000000"/>
          <w:sz w:val="28"/>
          <w:szCs w:val="28"/>
          <w:lang w:val="ro-RO"/>
        </w:rPr>
        <w:t>.</w:t>
      </w:r>
      <w:r w:rsidR="00D908EC" w:rsidRPr="0028122B">
        <w:rPr>
          <w:color w:val="000000"/>
          <w:sz w:val="28"/>
          <w:szCs w:val="28"/>
          <w:lang w:val="ro-RO"/>
        </w:rPr>
        <w:t xml:space="preserve"> </w:t>
      </w:r>
    </w:p>
    <w:p w14:paraId="11817B87" w14:textId="1FD9F1F1" w:rsidR="00AB47FF" w:rsidRPr="0028122B" w:rsidRDefault="003324F8" w:rsidP="00834DBE">
      <w:pPr>
        <w:pStyle w:val="a3"/>
        <w:numPr>
          <w:ilvl w:val="1"/>
          <w:numId w:val="15"/>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Pr>
          <w:color w:val="000000"/>
          <w:sz w:val="28"/>
          <w:szCs w:val="28"/>
          <w:lang w:val="ro-RO"/>
        </w:rPr>
        <w:t xml:space="preserve"> </w:t>
      </w:r>
      <w:r w:rsidR="00AB47FF" w:rsidRPr="0028122B">
        <w:rPr>
          <w:color w:val="000000"/>
          <w:sz w:val="28"/>
          <w:szCs w:val="28"/>
          <w:lang w:val="ro-RO"/>
        </w:rPr>
        <w:t>În cimitir se interzice:</w:t>
      </w:r>
    </w:p>
    <w:p w14:paraId="2F6CA8FC" w14:textId="5D313B63" w:rsidR="00AB47FF" w:rsidRPr="000A2290" w:rsidRDefault="008A3A5F" w:rsidP="000558CF">
      <w:pPr>
        <w:pStyle w:val="a8"/>
        <w:numPr>
          <w:ilvl w:val="0"/>
          <w:numId w:val="4"/>
        </w:numPr>
        <w:shd w:val="clear" w:color="auto" w:fill="FFFFFF"/>
        <w:tabs>
          <w:tab w:val="left" w:pos="284"/>
          <w:tab w:val="left" w:pos="426"/>
        </w:tabs>
        <w:ind w:left="567" w:right="283" w:hanging="567"/>
        <w:jc w:val="both"/>
        <w:textAlignment w:val="baseline"/>
        <w:rPr>
          <w:color w:val="000000"/>
          <w:sz w:val="28"/>
          <w:szCs w:val="28"/>
          <w:lang w:val="ro-RO"/>
        </w:rPr>
      </w:pPr>
      <w:r>
        <w:rPr>
          <w:color w:val="000000"/>
          <w:sz w:val="28"/>
          <w:szCs w:val="28"/>
          <w:lang w:val="ro-RO"/>
        </w:rPr>
        <w:t>deplasarea</w:t>
      </w:r>
      <w:r w:rsidR="00AB47FF" w:rsidRPr="000A2290">
        <w:rPr>
          <w:color w:val="000000"/>
          <w:sz w:val="28"/>
          <w:szCs w:val="28"/>
          <w:lang w:val="ro-RO"/>
        </w:rPr>
        <w:t xml:space="preserve"> în afara aleilor sau cărărilor;</w:t>
      </w:r>
    </w:p>
    <w:p w14:paraId="769B9533" w14:textId="77777777" w:rsidR="00AB47FF" w:rsidRPr="000A2290" w:rsidRDefault="00AB47FF" w:rsidP="000558CF">
      <w:pPr>
        <w:pStyle w:val="a3"/>
        <w:numPr>
          <w:ilvl w:val="0"/>
          <w:numId w:val="4"/>
        </w:numPr>
        <w:shd w:val="clear" w:color="auto" w:fill="FFFFFF"/>
        <w:tabs>
          <w:tab w:val="left" w:pos="284"/>
          <w:tab w:val="left" w:pos="426"/>
        </w:tabs>
        <w:spacing w:before="0" w:beforeAutospacing="0" w:after="0" w:afterAutospacing="0"/>
        <w:ind w:left="567" w:right="283" w:hanging="567"/>
        <w:jc w:val="both"/>
        <w:textAlignment w:val="baseline"/>
        <w:rPr>
          <w:color w:val="000000"/>
          <w:sz w:val="28"/>
          <w:szCs w:val="28"/>
          <w:lang w:val="ro-RO"/>
        </w:rPr>
      </w:pPr>
      <w:r w:rsidRPr="000A2290">
        <w:rPr>
          <w:color w:val="000000"/>
          <w:sz w:val="28"/>
          <w:szCs w:val="28"/>
          <w:lang w:val="ro-RO"/>
        </w:rPr>
        <w:t>orice acţiune asupra florei, faunei sau mormintelor şi monumentelor străine;</w:t>
      </w:r>
    </w:p>
    <w:p w14:paraId="49B7B492" w14:textId="1C8F724D" w:rsidR="00AB47FF" w:rsidRPr="000A2290" w:rsidRDefault="00AB47FF" w:rsidP="000558CF">
      <w:pPr>
        <w:pStyle w:val="a3"/>
        <w:numPr>
          <w:ilvl w:val="0"/>
          <w:numId w:val="4"/>
        </w:numPr>
        <w:shd w:val="clear" w:color="auto" w:fill="FFFFFF"/>
        <w:tabs>
          <w:tab w:val="left" w:pos="284"/>
          <w:tab w:val="left" w:pos="426"/>
        </w:tabs>
        <w:spacing w:before="0" w:beforeAutospacing="0" w:after="0" w:afterAutospacing="0"/>
        <w:ind w:left="567" w:right="283" w:hanging="567"/>
        <w:jc w:val="both"/>
        <w:textAlignment w:val="baseline"/>
        <w:rPr>
          <w:color w:val="000000"/>
          <w:sz w:val="28"/>
          <w:szCs w:val="28"/>
          <w:lang w:val="ro-RO"/>
        </w:rPr>
      </w:pPr>
      <w:r w:rsidRPr="000A2290">
        <w:rPr>
          <w:color w:val="000000"/>
          <w:sz w:val="28"/>
          <w:szCs w:val="28"/>
          <w:lang w:val="ro-RO"/>
        </w:rPr>
        <w:t>plantarea oricăror arbori</w:t>
      </w:r>
      <w:r w:rsidR="008A3A5F">
        <w:rPr>
          <w:color w:val="000000"/>
          <w:sz w:val="28"/>
          <w:szCs w:val="28"/>
          <w:lang w:val="ro-RO"/>
        </w:rPr>
        <w:t>doar cu</w:t>
      </w:r>
      <w:r w:rsidRPr="000A2290">
        <w:rPr>
          <w:color w:val="000000"/>
          <w:sz w:val="28"/>
          <w:szCs w:val="28"/>
          <w:lang w:val="ro-RO"/>
        </w:rPr>
        <w:t xml:space="preserve"> permisiunea administrației cimitirului;</w:t>
      </w:r>
    </w:p>
    <w:p w14:paraId="2797265F" w14:textId="151437BB" w:rsidR="00AB47FF" w:rsidRDefault="00AB47FF" w:rsidP="000558CF">
      <w:pPr>
        <w:pStyle w:val="a3"/>
        <w:numPr>
          <w:ilvl w:val="0"/>
          <w:numId w:val="4"/>
        </w:numPr>
        <w:shd w:val="clear" w:color="auto" w:fill="FFFFFF"/>
        <w:tabs>
          <w:tab w:val="left" w:pos="284"/>
          <w:tab w:val="left" w:pos="567"/>
        </w:tabs>
        <w:spacing w:before="0" w:beforeAutospacing="0" w:after="0" w:afterAutospacing="0"/>
        <w:ind w:left="0" w:right="283" w:firstLine="0"/>
        <w:jc w:val="both"/>
        <w:textAlignment w:val="baseline"/>
        <w:rPr>
          <w:color w:val="000000"/>
          <w:sz w:val="28"/>
          <w:szCs w:val="28"/>
          <w:lang w:val="ro-RO"/>
        </w:rPr>
      </w:pPr>
      <w:r w:rsidRPr="000A2290">
        <w:rPr>
          <w:color w:val="000000"/>
          <w:sz w:val="28"/>
          <w:szCs w:val="28"/>
          <w:lang w:val="ro-RO"/>
        </w:rPr>
        <w:t>afişarea reclamelor sau materialelor informative în afara locurilor special destinate</w:t>
      </w:r>
      <w:r w:rsidR="00F74C51">
        <w:rPr>
          <w:color w:val="000000"/>
          <w:sz w:val="28"/>
          <w:szCs w:val="28"/>
          <w:lang w:val="ro-RO"/>
        </w:rPr>
        <w:t xml:space="preserve"> </w:t>
      </w:r>
      <w:r w:rsidR="008A3A5F">
        <w:rPr>
          <w:color w:val="000000"/>
          <w:sz w:val="28"/>
          <w:szCs w:val="28"/>
          <w:lang w:val="ro-RO"/>
        </w:rPr>
        <w:t>pentru acest scop</w:t>
      </w:r>
      <w:r w:rsidRPr="000A2290">
        <w:rPr>
          <w:color w:val="000000"/>
          <w:sz w:val="28"/>
          <w:szCs w:val="28"/>
          <w:lang w:val="ro-RO"/>
        </w:rPr>
        <w:t>.</w:t>
      </w:r>
    </w:p>
    <w:p w14:paraId="7FA84599" w14:textId="2067F6E1" w:rsidR="00AB47FF" w:rsidRPr="001D443F" w:rsidRDefault="000558CF" w:rsidP="00834DBE">
      <w:pPr>
        <w:pStyle w:val="a3"/>
        <w:numPr>
          <w:ilvl w:val="1"/>
          <w:numId w:val="15"/>
        </w:numPr>
        <w:shd w:val="clear" w:color="auto" w:fill="FFFFFF"/>
        <w:tabs>
          <w:tab w:val="left" w:pos="284"/>
          <w:tab w:val="left" w:pos="426"/>
        </w:tabs>
        <w:spacing w:before="0" w:beforeAutospacing="0" w:after="0" w:afterAutospacing="0"/>
        <w:ind w:left="0" w:right="283" w:firstLine="0"/>
        <w:jc w:val="both"/>
        <w:textAlignment w:val="baseline"/>
        <w:rPr>
          <w:sz w:val="28"/>
          <w:szCs w:val="28"/>
          <w:lang w:val="ro-RO"/>
        </w:rPr>
      </w:pPr>
      <w:r>
        <w:rPr>
          <w:sz w:val="28"/>
          <w:szCs w:val="28"/>
          <w:lang w:val="ro-RO"/>
        </w:rPr>
        <w:t xml:space="preserve"> </w:t>
      </w:r>
      <w:r w:rsidR="00AB47FF" w:rsidRPr="001D443F">
        <w:rPr>
          <w:sz w:val="28"/>
          <w:szCs w:val="28"/>
          <w:lang w:val="ro-RO"/>
        </w:rPr>
        <w:t xml:space="preserve">Îngrijirea mormintelor se efectuează de către </w:t>
      </w:r>
      <w:r w:rsidR="009259AB" w:rsidRPr="001D443F">
        <w:rPr>
          <w:sz w:val="28"/>
          <w:szCs w:val="28"/>
          <w:lang w:val="ro-RO"/>
        </w:rPr>
        <w:t>membrii familiei</w:t>
      </w:r>
      <w:r w:rsidR="00AB47FF" w:rsidRPr="001D443F">
        <w:rPr>
          <w:sz w:val="28"/>
          <w:szCs w:val="28"/>
          <w:lang w:val="ro-RO"/>
        </w:rPr>
        <w:t xml:space="preserve"> sau alt</w:t>
      </w:r>
      <w:r w:rsidR="001449B2" w:rsidRPr="001D443F">
        <w:rPr>
          <w:sz w:val="28"/>
          <w:szCs w:val="28"/>
          <w:lang w:val="ro-RO"/>
        </w:rPr>
        <w:t>e</w:t>
      </w:r>
      <w:r w:rsidR="00AB47FF" w:rsidRPr="001D443F">
        <w:rPr>
          <w:sz w:val="28"/>
          <w:szCs w:val="28"/>
          <w:lang w:val="ro-RO"/>
        </w:rPr>
        <w:t xml:space="preserve"> persoan</w:t>
      </w:r>
      <w:r w:rsidR="001449B2" w:rsidRPr="001D443F">
        <w:rPr>
          <w:sz w:val="28"/>
          <w:szCs w:val="28"/>
          <w:lang w:val="ro-RO"/>
        </w:rPr>
        <w:t>e</w:t>
      </w:r>
      <w:r w:rsidR="00AB47FF" w:rsidRPr="001D443F">
        <w:rPr>
          <w:sz w:val="28"/>
          <w:szCs w:val="28"/>
          <w:lang w:val="ro-RO"/>
        </w:rPr>
        <w:t xml:space="preserve"> fizic</w:t>
      </w:r>
      <w:r w:rsidR="001449B2" w:rsidRPr="001D443F">
        <w:rPr>
          <w:sz w:val="28"/>
          <w:szCs w:val="28"/>
          <w:lang w:val="ro-RO"/>
        </w:rPr>
        <w:t>e</w:t>
      </w:r>
      <w:r w:rsidR="00AB47FF" w:rsidRPr="001D443F">
        <w:rPr>
          <w:sz w:val="28"/>
          <w:szCs w:val="28"/>
          <w:lang w:val="ro-RO"/>
        </w:rPr>
        <w:t xml:space="preserve"> sau juridic</w:t>
      </w:r>
      <w:r w:rsidR="001449B2" w:rsidRPr="001D443F">
        <w:rPr>
          <w:sz w:val="28"/>
          <w:szCs w:val="28"/>
          <w:lang w:val="ro-RO"/>
        </w:rPr>
        <w:t>e</w:t>
      </w:r>
      <w:r w:rsidR="00AB47FF" w:rsidRPr="001D443F">
        <w:rPr>
          <w:sz w:val="28"/>
          <w:szCs w:val="28"/>
          <w:lang w:val="ro-RO"/>
        </w:rPr>
        <w:t xml:space="preserve"> </w:t>
      </w:r>
      <w:r w:rsidR="001449B2" w:rsidRPr="001D443F">
        <w:rPr>
          <w:sz w:val="28"/>
          <w:szCs w:val="28"/>
          <w:lang w:val="ro-RO"/>
        </w:rPr>
        <w:t>împuternicite</w:t>
      </w:r>
      <w:r w:rsidR="00AB47FF" w:rsidRPr="001D443F">
        <w:rPr>
          <w:sz w:val="28"/>
          <w:szCs w:val="28"/>
          <w:lang w:val="ro-RO"/>
        </w:rPr>
        <w:t>. Îngrijirea mormintelor poate fi efectuată</w:t>
      </w:r>
      <w:r w:rsidR="001449B2" w:rsidRPr="001D443F">
        <w:rPr>
          <w:sz w:val="28"/>
          <w:szCs w:val="28"/>
          <w:lang w:val="ro-RO"/>
        </w:rPr>
        <w:t xml:space="preserve"> și</w:t>
      </w:r>
      <w:r w:rsidR="00AB47FF" w:rsidRPr="001D443F">
        <w:rPr>
          <w:sz w:val="28"/>
          <w:szCs w:val="28"/>
          <w:lang w:val="ro-RO"/>
        </w:rPr>
        <w:t xml:space="preserve"> de c</w:t>
      </w:r>
      <w:r w:rsidR="007B2AEC">
        <w:rPr>
          <w:sz w:val="28"/>
          <w:szCs w:val="28"/>
          <w:lang w:val="ro-RO"/>
        </w:rPr>
        <w:t>ătre serviciile respective ale A</w:t>
      </w:r>
      <w:r w:rsidR="00AB47FF" w:rsidRPr="001D443F">
        <w:rPr>
          <w:sz w:val="28"/>
          <w:szCs w:val="28"/>
          <w:lang w:val="ro-RO"/>
        </w:rPr>
        <w:t xml:space="preserve">dministraţiei cimitirului, </w:t>
      </w:r>
      <w:r w:rsidR="001449B2" w:rsidRPr="001D443F">
        <w:rPr>
          <w:sz w:val="28"/>
          <w:szCs w:val="28"/>
          <w:lang w:val="ro-RO"/>
        </w:rPr>
        <w:t>în baza unui contract</w:t>
      </w:r>
      <w:r w:rsidR="007B2AEC">
        <w:rPr>
          <w:sz w:val="28"/>
          <w:szCs w:val="28"/>
          <w:lang w:val="ro-RO"/>
        </w:rPr>
        <w:t xml:space="preserve"> adiacent</w:t>
      </w:r>
      <w:r w:rsidR="00AB47FF" w:rsidRPr="001D443F">
        <w:rPr>
          <w:sz w:val="28"/>
          <w:szCs w:val="28"/>
          <w:lang w:val="ro-RO"/>
        </w:rPr>
        <w:t>, contra taxei stabilite.</w:t>
      </w:r>
    </w:p>
    <w:p w14:paraId="7582F258" w14:textId="2101A3CD" w:rsidR="00AB47FF" w:rsidRPr="000A2290" w:rsidRDefault="003324F8" w:rsidP="00834DBE">
      <w:pPr>
        <w:pStyle w:val="a3"/>
        <w:numPr>
          <w:ilvl w:val="1"/>
          <w:numId w:val="15"/>
        </w:numPr>
        <w:shd w:val="clear" w:color="auto" w:fill="FFFFFF"/>
        <w:tabs>
          <w:tab w:val="left" w:pos="284"/>
          <w:tab w:val="left" w:pos="426"/>
        </w:tabs>
        <w:spacing w:before="0" w:beforeAutospacing="0" w:after="107" w:afterAutospacing="0"/>
        <w:ind w:left="0" w:right="283" w:firstLine="0"/>
        <w:jc w:val="both"/>
        <w:textAlignment w:val="baseline"/>
        <w:rPr>
          <w:color w:val="000000"/>
          <w:sz w:val="28"/>
          <w:szCs w:val="28"/>
          <w:lang w:val="ro-RO"/>
        </w:rPr>
      </w:pPr>
      <w:r>
        <w:rPr>
          <w:color w:val="000000"/>
          <w:sz w:val="28"/>
          <w:szCs w:val="28"/>
          <w:lang w:val="ro-RO"/>
        </w:rPr>
        <w:t xml:space="preserve"> </w:t>
      </w:r>
      <w:r w:rsidR="001449B2" w:rsidRPr="000A2290">
        <w:rPr>
          <w:color w:val="000000"/>
          <w:sz w:val="28"/>
          <w:szCs w:val="28"/>
          <w:lang w:val="ro-RO"/>
        </w:rPr>
        <w:t>Îngrijirea mormintelor</w:t>
      </w:r>
      <w:r w:rsidR="00AB47FF" w:rsidRPr="000A2290">
        <w:rPr>
          <w:color w:val="000000"/>
          <w:sz w:val="28"/>
          <w:szCs w:val="28"/>
          <w:lang w:val="ro-RO"/>
        </w:rPr>
        <w:t xml:space="preserve"> ce prezintă interes istorico-cultural se efectuează din contul bugetului municipal Bălți, în conformitate cu</w:t>
      </w:r>
      <w:r w:rsidR="001449B2" w:rsidRPr="000A2290">
        <w:rPr>
          <w:color w:val="000000"/>
          <w:sz w:val="28"/>
          <w:szCs w:val="28"/>
          <w:lang w:val="ro-RO"/>
        </w:rPr>
        <w:t xml:space="preserve"> decizia Consi</w:t>
      </w:r>
      <w:r w:rsidR="007B2AEC">
        <w:rPr>
          <w:color w:val="000000"/>
          <w:sz w:val="28"/>
          <w:szCs w:val="28"/>
          <w:lang w:val="ro-RO"/>
        </w:rPr>
        <w:t xml:space="preserve">liului municipal Bălți </w:t>
      </w:r>
      <w:r w:rsidR="00AB47FF" w:rsidRPr="000A2290">
        <w:rPr>
          <w:color w:val="000000"/>
          <w:sz w:val="28"/>
          <w:szCs w:val="28"/>
          <w:lang w:val="ro-RO"/>
        </w:rPr>
        <w:t xml:space="preserve">sau </w:t>
      </w:r>
      <w:r w:rsidR="001449B2" w:rsidRPr="000A2290">
        <w:rPr>
          <w:color w:val="000000"/>
          <w:sz w:val="28"/>
          <w:szCs w:val="28"/>
          <w:lang w:val="ro-RO"/>
        </w:rPr>
        <w:t xml:space="preserve">а </w:t>
      </w:r>
      <w:r w:rsidR="00AB47FF" w:rsidRPr="000A2290">
        <w:rPr>
          <w:color w:val="000000"/>
          <w:sz w:val="28"/>
          <w:szCs w:val="28"/>
          <w:lang w:val="ro-RO"/>
        </w:rPr>
        <w:t>Guvernului Republicii Moldova.</w:t>
      </w:r>
    </w:p>
    <w:p w14:paraId="3B980C3C" w14:textId="77777777" w:rsidR="00DA3668" w:rsidRPr="000A2290" w:rsidRDefault="00DA3668" w:rsidP="00510331">
      <w:pPr>
        <w:pStyle w:val="a3"/>
        <w:shd w:val="clear" w:color="auto" w:fill="FFFFFF"/>
        <w:tabs>
          <w:tab w:val="left" w:pos="284"/>
          <w:tab w:val="left" w:pos="426"/>
        </w:tabs>
        <w:spacing w:before="0" w:beforeAutospacing="0" w:after="107" w:afterAutospacing="0"/>
        <w:ind w:right="283"/>
        <w:jc w:val="both"/>
        <w:textAlignment w:val="baseline"/>
        <w:rPr>
          <w:color w:val="000000"/>
          <w:sz w:val="28"/>
          <w:szCs w:val="28"/>
          <w:lang w:val="ro-RO"/>
        </w:rPr>
      </w:pPr>
    </w:p>
    <w:p w14:paraId="531A33C9" w14:textId="279EDC73" w:rsidR="00AB47FF" w:rsidRPr="00F435DF" w:rsidRDefault="00AB47FF" w:rsidP="00F435DF">
      <w:pPr>
        <w:pStyle w:val="2"/>
        <w:numPr>
          <w:ilvl w:val="0"/>
          <w:numId w:val="11"/>
        </w:numPr>
        <w:shd w:val="clear" w:color="auto" w:fill="FFFFFF"/>
        <w:tabs>
          <w:tab w:val="left" w:pos="284"/>
          <w:tab w:val="left" w:pos="1418"/>
        </w:tabs>
        <w:spacing w:after="107" w:afterAutospacing="0"/>
        <w:ind w:right="283"/>
        <w:jc w:val="center"/>
        <w:textAlignment w:val="baseline"/>
        <w:rPr>
          <w:bCs w:val="0"/>
          <w:color w:val="000000"/>
          <w:sz w:val="28"/>
          <w:szCs w:val="24"/>
          <w:lang w:val="ro-RO"/>
        </w:rPr>
      </w:pPr>
      <w:r w:rsidRPr="00F435DF">
        <w:rPr>
          <w:bCs w:val="0"/>
          <w:color w:val="000000"/>
          <w:sz w:val="28"/>
          <w:szCs w:val="24"/>
          <w:lang w:val="ro-RO"/>
        </w:rPr>
        <w:t>OBLIGAŢIUNILE ŞI RESPONSABILITATEA ADMINISTRAŢIEI CIMITIRELOR</w:t>
      </w:r>
    </w:p>
    <w:p w14:paraId="149BB984" w14:textId="77777777" w:rsidR="001D443F" w:rsidRPr="000A2290" w:rsidRDefault="001D443F" w:rsidP="001D443F">
      <w:pPr>
        <w:pStyle w:val="2"/>
        <w:shd w:val="clear" w:color="auto" w:fill="FFFFFF"/>
        <w:tabs>
          <w:tab w:val="left" w:pos="284"/>
          <w:tab w:val="left" w:pos="1418"/>
        </w:tabs>
        <w:spacing w:after="107" w:afterAutospacing="0"/>
        <w:ind w:left="1418" w:right="283"/>
        <w:jc w:val="both"/>
        <w:textAlignment w:val="baseline"/>
        <w:rPr>
          <w:bCs w:val="0"/>
          <w:color w:val="000000"/>
          <w:sz w:val="24"/>
          <w:szCs w:val="24"/>
          <w:lang w:val="ro-RO"/>
        </w:rPr>
      </w:pPr>
    </w:p>
    <w:p w14:paraId="2F4185A1" w14:textId="56254E5E" w:rsidR="00AB47FF" w:rsidRPr="000A2290" w:rsidRDefault="00CD1958" w:rsidP="00834DBE">
      <w:pPr>
        <w:pStyle w:val="a3"/>
        <w:numPr>
          <w:ilvl w:val="1"/>
          <w:numId w:val="16"/>
        </w:numPr>
        <w:shd w:val="clear" w:color="auto" w:fill="FFFFFF"/>
        <w:tabs>
          <w:tab w:val="left" w:pos="284"/>
          <w:tab w:val="left" w:pos="426"/>
        </w:tabs>
        <w:spacing w:before="0" w:beforeAutospacing="0" w:after="0" w:afterAutospacing="0"/>
        <w:ind w:right="283"/>
        <w:jc w:val="both"/>
        <w:textAlignment w:val="baseline"/>
        <w:rPr>
          <w:color w:val="000000"/>
          <w:sz w:val="28"/>
          <w:szCs w:val="28"/>
          <w:lang w:val="ro-RO"/>
        </w:rPr>
      </w:pPr>
      <w:r>
        <w:rPr>
          <w:b/>
          <w:color w:val="000000"/>
          <w:sz w:val="28"/>
          <w:szCs w:val="28"/>
          <w:lang w:val="ro-RO"/>
        </w:rPr>
        <w:t xml:space="preserve"> </w:t>
      </w:r>
      <w:r w:rsidR="00AB47FF" w:rsidRPr="000A2290">
        <w:rPr>
          <w:color w:val="000000"/>
          <w:sz w:val="28"/>
          <w:szCs w:val="28"/>
          <w:lang w:val="ro-RO"/>
        </w:rPr>
        <w:t>Administraţia cimitirului este obligată:</w:t>
      </w:r>
    </w:p>
    <w:p w14:paraId="7FB042A2" w14:textId="6D407E65" w:rsidR="00E5270C" w:rsidRPr="000A2290" w:rsidRDefault="00E5270C" w:rsidP="00834DBE">
      <w:pPr>
        <w:pStyle w:val="a8"/>
        <w:numPr>
          <w:ilvl w:val="0"/>
          <w:numId w:val="5"/>
        </w:numPr>
        <w:shd w:val="clear" w:color="auto" w:fill="FFFFFF"/>
        <w:tabs>
          <w:tab w:val="left" w:pos="284"/>
          <w:tab w:val="left" w:pos="426"/>
        </w:tabs>
        <w:ind w:left="567" w:right="283" w:hanging="141"/>
        <w:jc w:val="both"/>
        <w:textAlignment w:val="baseline"/>
        <w:rPr>
          <w:color w:val="000000"/>
          <w:sz w:val="28"/>
          <w:szCs w:val="28"/>
          <w:lang w:val="ro-RO"/>
        </w:rPr>
      </w:pPr>
      <w:r w:rsidRPr="000A2290">
        <w:rPr>
          <w:color w:val="000000"/>
          <w:sz w:val="28"/>
          <w:szCs w:val="28"/>
          <w:lang w:val="ro-RO"/>
        </w:rPr>
        <w:t>s</w:t>
      </w:r>
      <w:r w:rsidR="00AB47FF" w:rsidRPr="000A2290">
        <w:rPr>
          <w:color w:val="000000"/>
          <w:sz w:val="28"/>
          <w:szCs w:val="28"/>
          <w:lang w:val="ro-RO"/>
        </w:rPr>
        <w:t>ă</w:t>
      </w:r>
      <w:r w:rsidRPr="000A2290">
        <w:rPr>
          <w:color w:val="000000"/>
          <w:sz w:val="28"/>
          <w:szCs w:val="28"/>
          <w:lang w:val="ro-RO"/>
        </w:rPr>
        <w:t xml:space="preserve"> asigure întreţinerea cimitirele în co</w:t>
      </w:r>
      <w:r w:rsidR="00C76D8D">
        <w:rPr>
          <w:color w:val="000000"/>
          <w:sz w:val="28"/>
          <w:szCs w:val="28"/>
          <w:lang w:val="ro-RO"/>
        </w:rPr>
        <w:t>ndiții</w:t>
      </w:r>
      <w:r w:rsidR="008A3A5F">
        <w:rPr>
          <w:color w:val="000000"/>
          <w:sz w:val="28"/>
          <w:szCs w:val="28"/>
          <w:lang w:val="ro-RO"/>
        </w:rPr>
        <w:t>le</w:t>
      </w:r>
      <w:r w:rsidR="00C76D8D">
        <w:rPr>
          <w:color w:val="000000"/>
          <w:sz w:val="28"/>
          <w:szCs w:val="28"/>
          <w:lang w:val="ro-RO"/>
        </w:rPr>
        <w:t xml:space="preserve"> tehnico-sanitare corespunzătoare</w:t>
      </w:r>
      <w:r w:rsidRPr="000A2290">
        <w:rPr>
          <w:color w:val="000000"/>
          <w:sz w:val="28"/>
          <w:szCs w:val="28"/>
          <w:lang w:val="ro-RO"/>
        </w:rPr>
        <w:t>;</w:t>
      </w:r>
    </w:p>
    <w:p w14:paraId="27F93631" w14:textId="77777777" w:rsidR="00AB47FF" w:rsidRDefault="00E5270C" w:rsidP="00F74C51">
      <w:pPr>
        <w:pStyle w:val="a8"/>
        <w:numPr>
          <w:ilvl w:val="0"/>
          <w:numId w:val="5"/>
        </w:numPr>
        <w:shd w:val="clear" w:color="auto" w:fill="FFFFFF"/>
        <w:tabs>
          <w:tab w:val="left" w:pos="284"/>
          <w:tab w:val="left" w:pos="567"/>
        </w:tabs>
        <w:ind w:left="0" w:right="283" w:firstLine="426"/>
        <w:jc w:val="both"/>
        <w:textAlignment w:val="baseline"/>
        <w:rPr>
          <w:color w:val="000000"/>
          <w:sz w:val="28"/>
          <w:szCs w:val="28"/>
          <w:lang w:val="ro-RO"/>
        </w:rPr>
      </w:pPr>
      <w:r w:rsidRPr="000A2290">
        <w:rPr>
          <w:color w:val="000000"/>
          <w:sz w:val="28"/>
          <w:szCs w:val="28"/>
          <w:lang w:val="ro-RO"/>
        </w:rPr>
        <w:lastRenderedPageBreak/>
        <w:t>să asigure îngrijirea spațiilor verzi în conformitate cu regulile de întreținere a scuarelor orașenești</w:t>
      </w:r>
      <w:r w:rsidR="00AB47FF" w:rsidRPr="000A2290">
        <w:rPr>
          <w:color w:val="000000"/>
          <w:sz w:val="28"/>
          <w:szCs w:val="28"/>
          <w:lang w:val="ro-RO"/>
        </w:rPr>
        <w:t>;</w:t>
      </w:r>
    </w:p>
    <w:p w14:paraId="555EB59A" w14:textId="5E3DE632" w:rsidR="007B2AEC" w:rsidRPr="000A2290" w:rsidRDefault="007B2AEC" w:rsidP="00834DBE">
      <w:pPr>
        <w:pStyle w:val="a8"/>
        <w:numPr>
          <w:ilvl w:val="0"/>
          <w:numId w:val="5"/>
        </w:numPr>
        <w:shd w:val="clear" w:color="auto" w:fill="FFFFFF"/>
        <w:tabs>
          <w:tab w:val="left" w:pos="284"/>
          <w:tab w:val="left" w:pos="426"/>
        </w:tabs>
        <w:ind w:left="567" w:right="283" w:hanging="141"/>
        <w:jc w:val="both"/>
        <w:textAlignment w:val="baseline"/>
        <w:rPr>
          <w:color w:val="000000"/>
          <w:sz w:val="28"/>
          <w:szCs w:val="28"/>
          <w:lang w:val="ro-RO"/>
        </w:rPr>
      </w:pPr>
      <w:r>
        <w:rPr>
          <w:color w:val="000000"/>
          <w:sz w:val="28"/>
          <w:szCs w:val="28"/>
          <w:lang w:val="ro-RO"/>
        </w:rPr>
        <w:t>să mențină ordinea publică în mod</w:t>
      </w:r>
      <w:r w:rsidR="008A3A5F">
        <w:rPr>
          <w:color w:val="000000"/>
          <w:sz w:val="28"/>
          <w:szCs w:val="28"/>
          <w:lang w:val="ro-RO"/>
        </w:rPr>
        <w:t>ul</w:t>
      </w:r>
      <w:r>
        <w:rPr>
          <w:color w:val="000000"/>
          <w:sz w:val="28"/>
          <w:szCs w:val="28"/>
          <w:lang w:val="ro-RO"/>
        </w:rPr>
        <w:t xml:space="preserve"> corespunzător locului sacru.</w:t>
      </w:r>
    </w:p>
    <w:p w14:paraId="1725BC77" w14:textId="04895B43" w:rsidR="00AB47FF" w:rsidRPr="000A2290" w:rsidRDefault="00487245" w:rsidP="00834DBE">
      <w:pPr>
        <w:pStyle w:val="a3"/>
        <w:numPr>
          <w:ilvl w:val="1"/>
          <w:numId w:val="16"/>
        </w:numPr>
        <w:shd w:val="clear" w:color="auto" w:fill="FFFFFF"/>
        <w:tabs>
          <w:tab w:val="left" w:pos="284"/>
          <w:tab w:val="left" w:pos="426"/>
        </w:tabs>
        <w:spacing w:before="0" w:beforeAutospacing="0" w:after="0" w:afterAutospacing="0"/>
        <w:ind w:left="0" w:right="283" w:firstLine="0"/>
        <w:jc w:val="both"/>
        <w:textAlignment w:val="baseline"/>
        <w:rPr>
          <w:color w:val="000000"/>
          <w:sz w:val="28"/>
          <w:szCs w:val="28"/>
          <w:lang w:val="ro-RO"/>
        </w:rPr>
      </w:pPr>
      <w:r>
        <w:rPr>
          <w:b/>
          <w:color w:val="000000"/>
          <w:sz w:val="28"/>
          <w:szCs w:val="28"/>
          <w:lang w:val="ro-RO"/>
        </w:rPr>
        <w:t xml:space="preserve"> </w:t>
      </w:r>
      <w:r w:rsidR="00AB47FF" w:rsidRPr="000A2290">
        <w:rPr>
          <w:color w:val="000000"/>
          <w:sz w:val="28"/>
          <w:szCs w:val="28"/>
          <w:lang w:val="ro-RO"/>
        </w:rPr>
        <w:t>Nerespectarea regulamentului atrage după sine răspundere conform legislaţiei în vigoare.</w:t>
      </w:r>
    </w:p>
    <w:sectPr w:rsidR="00AB47FF" w:rsidRPr="000A2290" w:rsidSect="00C4029A">
      <w:footerReference w:type="default" r:id="rId8"/>
      <w:pgSz w:w="11906" w:h="16838"/>
      <w:pgMar w:top="719" w:right="424" w:bottom="5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6AE3A" w14:textId="77777777" w:rsidR="00127536" w:rsidRDefault="00127536" w:rsidP="00C118B6">
      <w:r>
        <w:separator/>
      </w:r>
    </w:p>
  </w:endnote>
  <w:endnote w:type="continuationSeparator" w:id="0">
    <w:p w14:paraId="6BA516CF" w14:textId="77777777" w:rsidR="00127536" w:rsidRDefault="00127536" w:rsidP="00C1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1611"/>
      <w:docPartObj>
        <w:docPartGallery w:val="Page Numbers (Bottom of Page)"/>
        <w:docPartUnique/>
      </w:docPartObj>
    </w:sdtPr>
    <w:sdtEndPr/>
    <w:sdtContent>
      <w:p w14:paraId="36EAA741" w14:textId="21E07C2B" w:rsidR="007533D2" w:rsidRDefault="008B0956">
        <w:pPr>
          <w:pStyle w:val="a4"/>
          <w:jc w:val="center"/>
        </w:pPr>
        <w:r>
          <w:fldChar w:fldCharType="begin"/>
        </w:r>
        <w:r w:rsidR="00AB47FF">
          <w:instrText xml:space="preserve"> PAGE   \* MERGEFORMAT </w:instrText>
        </w:r>
        <w:r>
          <w:fldChar w:fldCharType="separate"/>
        </w:r>
        <w:r w:rsidR="00F3012A">
          <w:rPr>
            <w:noProof/>
          </w:rPr>
          <w:t>8</w:t>
        </w:r>
        <w:r>
          <w:fldChar w:fldCharType="end"/>
        </w:r>
      </w:p>
    </w:sdtContent>
  </w:sdt>
  <w:p w14:paraId="631F3B1C" w14:textId="77777777" w:rsidR="007533D2" w:rsidRDefault="00127536">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61544" w14:textId="77777777" w:rsidR="00127536" w:rsidRDefault="00127536" w:rsidP="00C118B6">
      <w:r>
        <w:separator/>
      </w:r>
    </w:p>
  </w:footnote>
  <w:footnote w:type="continuationSeparator" w:id="0">
    <w:p w14:paraId="3DD1A211" w14:textId="77777777" w:rsidR="00127536" w:rsidRDefault="00127536" w:rsidP="00C118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B64"/>
    <w:multiLevelType w:val="hybridMultilevel"/>
    <w:tmpl w:val="16786526"/>
    <w:lvl w:ilvl="0" w:tplc="04A2F29E">
      <w:start w:val="1"/>
      <w:numFmt w:val="bullet"/>
      <w:lvlText w:val="-"/>
      <w:lvlJc w:val="left"/>
      <w:pPr>
        <w:ind w:left="720" w:hanging="360"/>
      </w:pPr>
      <w:rPr>
        <w:rFonts w:ascii="Times New Roman" w:eastAsia="Times New Roman" w:hAnsi="Times New Roman" w:cs="Times New Roman"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E26437"/>
    <w:multiLevelType w:val="multilevel"/>
    <w:tmpl w:val="740ED050"/>
    <w:lvl w:ilvl="0">
      <w:start w:val="1"/>
      <w:numFmt w:val="decimal"/>
      <w:lvlText w:val="%1."/>
      <w:lvlJc w:val="left"/>
      <w:pPr>
        <w:ind w:left="360" w:hanging="360"/>
      </w:pPr>
      <w:rPr>
        <w:rFonts w:hint="default"/>
        <w:b/>
        <w:bCs w:val="0"/>
        <w:sz w:val="28"/>
        <w:szCs w:val="28"/>
      </w:rPr>
    </w:lvl>
    <w:lvl w:ilvl="1">
      <w:start w:val="1"/>
      <w:numFmt w:val="decimal"/>
      <w:lvlText w:val="%1.%2."/>
      <w:lvlJc w:val="left"/>
      <w:pPr>
        <w:ind w:left="574"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65170C"/>
    <w:multiLevelType w:val="multilevel"/>
    <w:tmpl w:val="964ED826"/>
    <w:lvl w:ilvl="0">
      <w:start w:val="7"/>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C603916"/>
    <w:multiLevelType w:val="hybridMultilevel"/>
    <w:tmpl w:val="85D80DE8"/>
    <w:lvl w:ilvl="0" w:tplc="04A2F29E">
      <w:start w:val="1"/>
      <w:numFmt w:val="bullet"/>
      <w:lvlText w:val="-"/>
      <w:lvlJc w:val="left"/>
      <w:pPr>
        <w:ind w:left="1004" w:hanging="360"/>
      </w:pPr>
      <w:rPr>
        <w:rFonts w:ascii="Times New Roman" w:eastAsia="Times New Roman" w:hAnsi="Times New Roman" w:cs="Times New Roman" w:hint="default"/>
        <w:b/>
        <w:bCs/>
      </w:rPr>
    </w:lvl>
    <w:lvl w:ilvl="1" w:tplc="08190003" w:tentative="1">
      <w:start w:val="1"/>
      <w:numFmt w:val="bullet"/>
      <w:lvlText w:val="o"/>
      <w:lvlJc w:val="left"/>
      <w:pPr>
        <w:ind w:left="1724" w:hanging="360"/>
      </w:pPr>
      <w:rPr>
        <w:rFonts w:ascii="Courier New" w:hAnsi="Courier New" w:cs="Courier New" w:hint="default"/>
      </w:rPr>
    </w:lvl>
    <w:lvl w:ilvl="2" w:tplc="08190005" w:tentative="1">
      <w:start w:val="1"/>
      <w:numFmt w:val="bullet"/>
      <w:lvlText w:val=""/>
      <w:lvlJc w:val="left"/>
      <w:pPr>
        <w:ind w:left="2444" w:hanging="360"/>
      </w:pPr>
      <w:rPr>
        <w:rFonts w:ascii="Wingdings" w:hAnsi="Wingdings" w:hint="default"/>
      </w:rPr>
    </w:lvl>
    <w:lvl w:ilvl="3" w:tplc="08190001" w:tentative="1">
      <w:start w:val="1"/>
      <w:numFmt w:val="bullet"/>
      <w:lvlText w:val=""/>
      <w:lvlJc w:val="left"/>
      <w:pPr>
        <w:ind w:left="3164" w:hanging="360"/>
      </w:pPr>
      <w:rPr>
        <w:rFonts w:ascii="Symbol" w:hAnsi="Symbol" w:hint="default"/>
      </w:rPr>
    </w:lvl>
    <w:lvl w:ilvl="4" w:tplc="08190003" w:tentative="1">
      <w:start w:val="1"/>
      <w:numFmt w:val="bullet"/>
      <w:lvlText w:val="o"/>
      <w:lvlJc w:val="left"/>
      <w:pPr>
        <w:ind w:left="3884" w:hanging="360"/>
      </w:pPr>
      <w:rPr>
        <w:rFonts w:ascii="Courier New" w:hAnsi="Courier New" w:cs="Courier New" w:hint="default"/>
      </w:rPr>
    </w:lvl>
    <w:lvl w:ilvl="5" w:tplc="08190005" w:tentative="1">
      <w:start w:val="1"/>
      <w:numFmt w:val="bullet"/>
      <w:lvlText w:val=""/>
      <w:lvlJc w:val="left"/>
      <w:pPr>
        <w:ind w:left="4604" w:hanging="360"/>
      </w:pPr>
      <w:rPr>
        <w:rFonts w:ascii="Wingdings" w:hAnsi="Wingdings" w:hint="default"/>
      </w:rPr>
    </w:lvl>
    <w:lvl w:ilvl="6" w:tplc="08190001" w:tentative="1">
      <w:start w:val="1"/>
      <w:numFmt w:val="bullet"/>
      <w:lvlText w:val=""/>
      <w:lvlJc w:val="left"/>
      <w:pPr>
        <w:ind w:left="5324" w:hanging="360"/>
      </w:pPr>
      <w:rPr>
        <w:rFonts w:ascii="Symbol" w:hAnsi="Symbol" w:hint="default"/>
      </w:rPr>
    </w:lvl>
    <w:lvl w:ilvl="7" w:tplc="08190003" w:tentative="1">
      <w:start w:val="1"/>
      <w:numFmt w:val="bullet"/>
      <w:lvlText w:val="o"/>
      <w:lvlJc w:val="left"/>
      <w:pPr>
        <w:ind w:left="6044" w:hanging="360"/>
      </w:pPr>
      <w:rPr>
        <w:rFonts w:ascii="Courier New" w:hAnsi="Courier New" w:cs="Courier New" w:hint="default"/>
      </w:rPr>
    </w:lvl>
    <w:lvl w:ilvl="8" w:tplc="08190005" w:tentative="1">
      <w:start w:val="1"/>
      <w:numFmt w:val="bullet"/>
      <w:lvlText w:val=""/>
      <w:lvlJc w:val="left"/>
      <w:pPr>
        <w:ind w:left="6764" w:hanging="360"/>
      </w:pPr>
      <w:rPr>
        <w:rFonts w:ascii="Wingdings" w:hAnsi="Wingdings" w:hint="default"/>
      </w:rPr>
    </w:lvl>
  </w:abstractNum>
  <w:abstractNum w:abstractNumId="4" w15:restartNumberingAfterBreak="0">
    <w:nsid w:val="234707F3"/>
    <w:multiLevelType w:val="multilevel"/>
    <w:tmpl w:val="689A5F3A"/>
    <w:lvl w:ilvl="0">
      <w:start w:val="10"/>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9A02A62"/>
    <w:multiLevelType w:val="multilevel"/>
    <w:tmpl w:val="9902557C"/>
    <w:lvl w:ilvl="0">
      <w:start w:val="2"/>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b/>
        <w:color w:val="auto"/>
        <w:sz w:val="28"/>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6" w15:restartNumberingAfterBreak="0">
    <w:nsid w:val="31C502A5"/>
    <w:multiLevelType w:val="hybridMultilevel"/>
    <w:tmpl w:val="AA3E8438"/>
    <w:lvl w:ilvl="0" w:tplc="63FC3A00">
      <w:start w:val="1"/>
      <w:numFmt w:val="lowerLetter"/>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7" w15:restartNumberingAfterBreak="0">
    <w:nsid w:val="368376E4"/>
    <w:multiLevelType w:val="multilevel"/>
    <w:tmpl w:val="908E2AE2"/>
    <w:lvl w:ilvl="0">
      <w:start w:val="1"/>
      <w:numFmt w:val="decimal"/>
      <w:lvlText w:val="%1."/>
      <w:lvlJc w:val="left"/>
      <w:pPr>
        <w:ind w:left="600" w:hanging="600"/>
      </w:pPr>
      <w:rPr>
        <w:rFonts w:hint="default"/>
      </w:rPr>
    </w:lvl>
    <w:lvl w:ilvl="1">
      <w:start w:val="11"/>
      <w:numFmt w:val="decimal"/>
      <w:lvlText w:val="%1.%2."/>
      <w:lvlJc w:val="left"/>
      <w:pPr>
        <w:ind w:left="720" w:hanging="7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8" w15:restartNumberingAfterBreak="0">
    <w:nsid w:val="38B07B38"/>
    <w:multiLevelType w:val="hybridMultilevel"/>
    <w:tmpl w:val="A98E2E44"/>
    <w:lvl w:ilvl="0" w:tplc="04A2F29E">
      <w:start w:val="1"/>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9" w15:restartNumberingAfterBreak="0">
    <w:nsid w:val="39B17ED3"/>
    <w:multiLevelType w:val="multilevel"/>
    <w:tmpl w:val="69460DC2"/>
    <w:lvl w:ilvl="0">
      <w:start w:val="4"/>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0" w15:restartNumberingAfterBreak="0">
    <w:nsid w:val="448C6BE1"/>
    <w:multiLevelType w:val="multilevel"/>
    <w:tmpl w:val="D3E8F810"/>
    <w:lvl w:ilvl="0">
      <w:start w:val="3"/>
      <w:numFmt w:val="decimal"/>
      <w:lvlText w:val="%1."/>
      <w:lvlJc w:val="left"/>
      <w:pPr>
        <w:ind w:left="360" w:hanging="360"/>
      </w:pPr>
      <w:rPr>
        <w:rFonts w:hint="default"/>
        <w:b/>
        <w:color w:val="000000"/>
        <w:sz w:val="24"/>
      </w:rPr>
    </w:lvl>
    <w:lvl w:ilvl="1">
      <w:start w:val="1"/>
      <w:numFmt w:val="decimal"/>
      <w:lvlText w:val="%1.%2."/>
      <w:lvlJc w:val="left"/>
      <w:pPr>
        <w:ind w:left="720" w:hanging="720"/>
      </w:pPr>
      <w:rPr>
        <w:rFonts w:hint="default"/>
        <w:b/>
        <w:color w:val="000000"/>
        <w:sz w:val="28"/>
      </w:rPr>
    </w:lvl>
    <w:lvl w:ilvl="2">
      <w:start w:val="1"/>
      <w:numFmt w:val="decimal"/>
      <w:lvlText w:val="%1.%2.%3."/>
      <w:lvlJc w:val="left"/>
      <w:pPr>
        <w:ind w:left="720" w:hanging="720"/>
      </w:pPr>
      <w:rPr>
        <w:rFonts w:hint="default"/>
        <w:b/>
        <w:color w:val="000000"/>
        <w:sz w:val="24"/>
      </w:rPr>
    </w:lvl>
    <w:lvl w:ilvl="3">
      <w:start w:val="1"/>
      <w:numFmt w:val="decimal"/>
      <w:lvlText w:val="%1.%2.%3.%4."/>
      <w:lvlJc w:val="left"/>
      <w:pPr>
        <w:ind w:left="1080" w:hanging="1080"/>
      </w:pPr>
      <w:rPr>
        <w:rFonts w:hint="default"/>
        <w:b/>
        <w:color w:val="000000"/>
        <w:sz w:val="24"/>
      </w:rPr>
    </w:lvl>
    <w:lvl w:ilvl="4">
      <w:start w:val="1"/>
      <w:numFmt w:val="decimal"/>
      <w:lvlText w:val="%1.%2.%3.%4.%5."/>
      <w:lvlJc w:val="left"/>
      <w:pPr>
        <w:ind w:left="1080" w:hanging="1080"/>
      </w:pPr>
      <w:rPr>
        <w:rFonts w:hint="default"/>
        <w:b/>
        <w:color w:val="000000"/>
        <w:sz w:val="24"/>
      </w:rPr>
    </w:lvl>
    <w:lvl w:ilvl="5">
      <w:start w:val="1"/>
      <w:numFmt w:val="decimal"/>
      <w:lvlText w:val="%1.%2.%3.%4.%5.%6."/>
      <w:lvlJc w:val="left"/>
      <w:pPr>
        <w:ind w:left="1440" w:hanging="1440"/>
      </w:pPr>
      <w:rPr>
        <w:rFonts w:hint="default"/>
        <w:b/>
        <w:color w:val="000000"/>
        <w:sz w:val="24"/>
      </w:rPr>
    </w:lvl>
    <w:lvl w:ilvl="6">
      <w:start w:val="1"/>
      <w:numFmt w:val="decimal"/>
      <w:lvlText w:val="%1.%2.%3.%4.%5.%6.%7."/>
      <w:lvlJc w:val="left"/>
      <w:pPr>
        <w:ind w:left="1800" w:hanging="1800"/>
      </w:pPr>
      <w:rPr>
        <w:rFonts w:hint="default"/>
        <w:b/>
        <w:color w:val="000000"/>
        <w:sz w:val="24"/>
      </w:rPr>
    </w:lvl>
    <w:lvl w:ilvl="7">
      <w:start w:val="1"/>
      <w:numFmt w:val="decimal"/>
      <w:lvlText w:val="%1.%2.%3.%4.%5.%6.%7.%8."/>
      <w:lvlJc w:val="left"/>
      <w:pPr>
        <w:ind w:left="1800" w:hanging="1800"/>
      </w:pPr>
      <w:rPr>
        <w:rFonts w:hint="default"/>
        <w:b/>
        <w:color w:val="000000"/>
        <w:sz w:val="24"/>
      </w:rPr>
    </w:lvl>
    <w:lvl w:ilvl="8">
      <w:start w:val="1"/>
      <w:numFmt w:val="decimal"/>
      <w:lvlText w:val="%1.%2.%3.%4.%5.%6.%7.%8.%9."/>
      <w:lvlJc w:val="left"/>
      <w:pPr>
        <w:ind w:left="2160" w:hanging="2160"/>
      </w:pPr>
      <w:rPr>
        <w:rFonts w:hint="default"/>
        <w:b/>
        <w:color w:val="000000"/>
        <w:sz w:val="24"/>
      </w:rPr>
    </w:lvl>
  </w:abstractNum>
  <w:abstractNum w:abstractNumId="11" w15:restartNumberingAfterBreak="0">
    <w:nsid w:val="48B473F5"/>
    <w:multiLevelType w:val="hybridMultilevel"/>
    <w:tmpl w:val="523C237C"/>
    <w:lvl w:ilvl="0" w:tplc="04A2F29E">
      <w:start w:val="1"/>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2" w15:restartNumberingAfterBreak="0">
    <w:nsid w:val="4E571977"/>
    <w:multiLevelType w:val="hybridMultilevel"/>
    <w:tmpl w:val="1EA061E6"/>
    <w:lvl w:ilvl="0" w:tplc="04A2F29E">
      <w:start w:val="1"/>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3" w15:restartNumberingAfterBreak="0">
    <w:nsid w:val="4EE97B77"/>
    <w:multiLevelType w:val="hybridMultilevel"/>
    <w:tmpl w:val="964C755C"/>
    <w:lvl w:ilvl="0" w:tplc="F3AC955C">
      <w:start w:val="2"/>
      <w:numFmt w:val="upperRoman"/>
      <w:lvlText w:val="%1."/>
      <w:lvlJc w:val="left"/>
      <w:pPr>
        <w:ind w:left="1080" w:hanging="720"/>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615009"/>
    <w:multiLevelType w:val="multilevel"/>
    <w:tmpl w:val="84B8F2C8"/>
    <w:lvl w:ilvl="0">
      <w:start w:val="6"/>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62837BCA"/>
    <w:multiLevelType w:val="hybridMultilevel"/>
    <w:tmpl w:val="86502514"/>
    <w:lvl w:ilvl="0" w:tplc="04A2F29E">
      <w:start w:val="1"/>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6" w15:restartNumberingAfterBreak="0">
    <w:nsid w:val="62D00CF6"/>
    <w:multiLevelType w:val="hybridMultilevel"/>
    <w:tmpl w:val="BDC22E5C"/>
    <w:lvl w:ilvl="0" w:tplc="04A2F29E">
      <w:start w:val="1"/>
      <w:numFmt w:val="bullet"/>
      <w:lvlText w:val="-"/>
      <w:lvlJc w:val="left"/>
      <w:pPr>
        <w:ind w:left="720" w:hanging="360"/>
      </w:pPr>
      <w:rPr>
        <w:rFonts w:ascii="Times New Roman" w:eastAsia="Times New Roman" w:hAnsi="Times New Roman" w:cs="Times New Roman"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7B6965"/>
    <w:multiLevelType w:val="multilevel"/>
    <w:tmpl w:val="040CC068"/>
    <w:lvl w:ilvl="0">
      <w:start w:val="5"/>
      <w:numFmt w:val="decimal"/>
      <w:lvlText w:val="%1."/>
      <w:lvlJc w:val="left"/>
      <w:pPr>
        <w:ind w:left="360" w:hanging="360"/>
      </w:pPr>
      <w:rPr>
        <w:rFonts w:hint="default"/>
        <w:b/>
        <w:color w:val="000000"/>
        <w:sz w:val="24"/>
      </w:rPr>
    </w:lvl>
    <w:lvl w:ilvl="1">
      <w:start w:val="1"/>
      <w:numFmt w:val="decimal"/>
      <w:lvlText w:val="%1.%2."/>
      <w:lvlJc w:val="left"/>
      <w:pPr>
        <w:ind w:left="720" w:hanging="720"/>
      </w:pPr>
      <w:rPr>
        <w:rFonts w:hint="default"/>
        <w:b/>
        <w:color w:val="000000"/>
        <w:sz w:val="28"/>
      </w:rPr>
    </w:lvl>
    <w:lvl w:ilvl="2">
      <w:start w:val="1"/>
      <w:numFmt w:val="decimal"/>
      <w:lvlText w:val="%1.%2.%3."/>
      <w:lvlJc w:val="left"/>
      <w:pPr>
        <w:ind w:left="720" w:hanging="720"/>
      </w:pPr>
      <w:rPr>
        <w:rFonts w:hint="default"/>
        <w:b/>
        <w:color w:val="000000"/>
        <w:sz w:val="24"/>
      </w:rPr>
    </w:lvl>
    <w:lvl w:ilvl="3">
      <w:start w:val="1"/>
      <w:numFmt w:val="decimal"/>
      <w:lvlText w:val="%1.%2.%3.%4."/>
      <w:lvlJc w:val="left"/>
      <w:pPr>
        <w:ind w:left="1080" w:hanging="1080"/>
      </w:pPr>
      <w:rPr>
        <w:rFonts w:hint="default"/>
        <w:b/>
        <w:color w:val="000000"/>
        <w:sz w:val="24"/>
      </w:rPr>
    </w:lvl>
    <w:lvl w:ilvl="4">
      <w:start w:val="1"/>
      <w:numFmt w:val="decimal"/>
      <w:lvlText w:val="%1.%2.%3.%4.%5."/>
      <w:lvlJc w:val="left"/>
      <w:pPr>
        <w:ind w:left="1080" w:hanging="1080"/>
      </w:pPr>
      <w:rPr>
        <w:rFonts w:hint="default"/>
        <w:b/>
        <w:color w:val="000000"/>
        <w:sz w:val="24"/>
      </w:rPr>
    </w:lvl>
    <w:lvl w:ilvl="5">
      <w:start w:val="1"/>
      <w:numFmt w:val="decimal"/>
      <w:lvlText w:val="%1.%2.%3.%4.%5.%6."/>
      <w:lvlJc w:val="left"/>
      <w:pPr>
        <w:ind w:left="1440" w:hanging="1440"/>
      </w:pPr>
      <w:rPr>
        <w:rFonts w:hint="default"/>
        <w:b/>
        <w:color w:val="000000"/>
        <w:sz w:val="24"/>
      </w:rPr>
    </w:lvl>
    <w:lvl w:ilvl="6">
      <w:start w:val="1"/>
      <w:numFmt w:val="decimal"/>
      <w:lvlText w:val="%1.%2.%3.%4.%5.%6.%7."/>
      <w:lvlJc w:val="left"/>
      <w:pPr>
        <w:ind w:left="1800" w:hanging="1800"/>
      </w:pPr>
      <w:rPr>
        <w:rFonts w:hint="default"/>
        <w:b/>
        <w:color w:val="000000"/>
        <w:sz w:val="24"/>
      </w:rPr>
    </w:lvl>
    <w:lvl w:ilvl="7">
      <w:start w:val="1"/>
      <w:numFmt w:val="decimal"/>
      <w:lvlText w:val="%1.%2.%3.%4.%5.%6.%7.%8."/>
      <w:lvlJc w:val="left"/>
      <w:pPr>
        <w:ind w:left="1800" w:hanging="1800"/>
      </w:pPr>
      <w:rPr>
        <w:rFonts w:hint="default"/>
        <w:b/>
        <w:color w:val="000000"/>
        <w:sz w:val="24"/>
      </w:rPr>
    </w:lvl>
    <w:lvl w:ilvl="8">
      <w:start w:val="1"/>
      <w:numFmt w:val="decimal"/>
      <w:lvlText w:val="%1.%2.%3.%4.%5.%6.%7.%8.%9."/>
      <w:lvlJc w:val="left"/>
      <w:pPr>
        <w:ind w:left="2160" w:hanging="2160"/>
      </w:pPr>
      <w:rPr>
        <w:rFonts w:hint="default"/>
        <w:b/>
        <w:color w:val="000000"/>
        <w:sz w:val="24"/>
      </w:rPr>
    </w:lvl>
  </w:abstractNum>
  <w:num w:numId="1">
    <w:abstractNumId w:val="1"/>
  </w:num>
  <w:num w:numId="2">
    <w:abstractNumId w:val="11"/>
  </w:num>
  <w:num w:numId="3">
    <w:abstractNumId w:val="15"/>
  </w:num>
  <w:num w:numId="4">
    <w:abstractNumId w:val="12"/>
  </w:num>
  <w:num w:numId="5">
    <w:abstractNumId w:val="8"/>
  </w:num>
  <w:num w:numId="6">
    <w:abstractNumId w:val="0"/>
  </w:num>
  <w:num w:numId="7">
    <w:abstractNumId w:val="3"/>
  </w:num>
  <w:num w:numId="8">
    <w:abstractNumId w:val="16"/>
  </w:num>
  <w:num w:numId="9">
    <w:abstractNumId w:val="4"/>
  </w:num>
  <w:num w:numId="10">
    <w:abstractNumId w:val="6"/>
  </w:num>
  <w:num w:numId="11">
    <w:abstractNumId w:val="13"/>
  </w:num>
  <w:num w:numId="12">
    <w:abstractNumId w:val="10"/>
  </w:num>
  <w:num w:numId="13">
    <w:abstractNumId w:val="9"/>
  </w:num>
  <w:num w:numId="14">
    <w:abstractNumId w:val="17"/>
  </w:num>
  <w:num w:numId="15">
    <w:abstractNumId w:val="14"/>
  </w:num>
  <w:num w:numId="16">
    <w:abstractNumId w:val="2"/>
  </w:num>
  <w:num w:numId="17">
    <w:abstractNumId w:val="7"/>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FF"/>
    <w:rsid w:val="0000223C"/>
    <w:rsid w:val="000558CF"/>
    <w:rsid w:val="00065934"/>
    <w:rsid w:val="00066903"/>
    <w:rsid w:val="00070557"/>
    <w:rsid w:val="000A09BB"/>
    <w:rsid w:val="000A2290"/>
    <w:rsid w:val="000B07B3"/>
    <w:rsid w:val="000B0EF9"/>
    <w:rsid w:val="000C3F10"/>
    <w:rsid w:val="000C7F0A"/>
    <w:rsid w:val="000D423F"/>
    <w:rsid w:val="000E0947"/>
    <w:rsid w:val="000E50AC"/>
    <w:rsid w:val="000E7588"/>
    <w:rsid w:val="000E793E"/>
    <w:rsid w:val="000F42FC"/>
    <w:rsid w:val="0010151C"/>
    <w:rsid w:val="00105618"/>
    <w:rsid w:val="00127536"/>
    <w:rsid w:val="00130CF3"/>
    <w:rsid w:val="00142035"/>
    <w:rsid w:val="00142B9C"/>
    <w:rsid w:val="001449B2"/>
    <w:rsid w:val="00154EA1"/>
    <w:rsid w:val="00160FF4"/>
    <w:rsid w:val="00174F03"/>
    <w:rsid w:val="00175CFA"/>
    <w:rsid w:val="00180C89"/>
    <w:rsid w:val="00181AF1"/>
    <w:rsid w:val="00185A85"/>
    <w:rsid w:val="001930D8"/>
    <w:rsid w:val="001957C2"/>
    <w:rsid w:val="001A17C5"/>
    <w:rsid w:val="001A6022"/>
    <w:rsid w:val="001B6899"/>
    <w:rsid w:val="001C156A"/>
    <w:rsid w:val="001D443F"/>
    <w:rsid w:val="0020599D"/>
    <w:rsid w:val="00253645"/>
    <w:rsid w:val="002609FC"/>
    <w:rsid w:val="00262029"/>
    <w:rsid w:val="00262FAF"/>
    <w:rsid w:val="00263247"/>
    <w:rsid w:val="00266B3B"/>
    <w:rsid w:val="00276E7D"/>
    <w:rsid w:val="0028122B"/>
    <w:rsid w:val="00285192"/>
    <w:rsid w:val="00296013"/>
    <w:rsid w:val="002A0090"/>
    <w:rsid w:val="002B2D64"/>
    <w:rsid w:val="002C0F6B"/>
    <w:rsid w:val="002C2309"/>
    <w:rsid w:val="002C41DE"/>
    <w:rsid w:val="002D1069"/>
    <w:rsid w:val="002E676C"/>
    <w:rsid w:val="002F3F9E"/>
    <w:rsid w:val="003168CC"/>
    <w:rsid w:val="003324F8"/>
    <w:rsid w:val="00334E31"/>
    <w:rsid w:val="003355B2"/>
    <w:rsid w:val="00340E01"/>
    <w:rsid w:val="00347907"/>
    <w:rsid w:val="003511CB"/>
    <w:rsid w:val="003522AA"/>
    <w:rsid w:val="00364B46"/>
    <w:rsid w:val="003750B2"/>
    <w:rsid w:val="00392059"/>
    <w:rsid w:val="00395C5D"/>
    <w:rsid w:val="003A1DDD"/>
    <w:rsid w:val="003B46F0"/>
    <w:rsid w:val="003D30A1"/>
    <w:rsid w:val="003F583B"/>
    <w:rsid w:val="00400E32"/>
    <w:rsid w:val="00405C8C"/>
    <w:rsid w:val="004150CB"/>
    <w:rsid w:val="00416C85"/>
    <w:rsid w:val="00420EC1"/>
    <w:rsid w:val="004318ED"/>
    <w:rsid w:val="00447767"/>
    <w:rsid w:val="004630F7"/>
    <w:rsid w:val="00463E20"/>
    <w:rsid w:val="00487245"/>
    <w:rsid w:val="004D1B2B"/>
    <w:rsid w:val="004D6523"/>
    <w:rsid w:val="004D7D21"/>
    <w:rsid w:val="00510331"/>
    <w:rsid w:val="005127FF"/>
    <w:rsid w:val="00522183"/>
    <w:rsid w:val="00525A35"/>
    <w:rsid w:val="00543309"/>
    <w:rsid w:val="00550299"/>
    <w:rsid w:val="005717D0"/>
    <w:rsid w:val="00586E2D"/>
    <w:rsid w:val="005925E4"/>
    <w:rsid w:val="005B0C62"/>
    <w:rsid w:val="005B2407"/>
    <w:rsid w:val="005C0846"/>
    <w:rsid w:val="005D0CFF"/>
    <w:rsid w:val="005D6BDE"/>
    <w:rsid w:val="005E084F"/>
    <w:rsid w:val="005E647D"/>
    <w:rsid w:val="005F3C18"/>
    <w:rsid w:val="00612345"/>
    <w:rsid w:val="00632559"/>
    <w:rsid w:val="00645BA7"/>
    <w:rsid w:val="006465BF"/>
    <w:rsid w:val="00655425"/>
    <w:rsid w:val="00674E45"/>
    <w:rsid w:val="00682473"/>
    <w:rsid w:val="006947BD"/>
    <w:rsid w:val="006B0B1F"/>
    <w:rsid w:val="006B33BD"/>
    <w:rsid w:val="006B4A2D"/>
    <w:rsid w:val="006D32E8"/>
    <w:rsid w:val="006D58A8"/>
    <w:rsid w:val="006F1DC5"/>
    <w:rsid w:val="00744A25"/>
    <w:rsid w:val="007631BD"/>
    <w:rsid w:val="007744B1"/>
    <w:rsid w:val="007A104B"/>
    <w:rsid w:val="007B2AEC"/>
    <w:rsid w:val="007B41A5"/>
    <w:rsid w:val="007D7A3D"/>
    <w:rsid w:val="007E258A"/>
    <w:rsid w:val="0080383F"/>
    <w:rsid w:val="00812B11"/>
    <w:rsid w:val="00832468"/>
    <w:rsid w:val="00834DBE"/>
    <w:rsid w:val="00835C56"/>
    <w:rsid w:val="008421C2"/>
    <w:rsid w:val="0084548E"/>
    <w:rsid w:val="00855234"/>
    <w:rsid w:val="008575AA"/>
    <w:rsid w:val="00861DD7"/>
    <w:rsid w:val="0088405B"/>
    <w:rsid w:val="008879B6"/>
    <w:rsid w:val="00887D6A"/>
    <w:rsid w:val="00893A2F"/>
    <w:rsid w:val="008A3A5F"/>
    <w:rsid w:val="008A612B"/>
    <w:rsid w:val="008B0956"/>
    <w:rsid w:val="008B28A4"/>
    <w:rsid w:val="008B4602"/>
    <w:rsid w:val="008B665B"/>
    <w:rsid w:val="008B7D67"/>
    <w:rsid w:val="008C0056"/>
    <w:rsid w:val="008C3BD8"/>
    <w:rsid w:val="008E6B70"/>
    <w:rsid w:val="008F3FD7"/>
    <w:rsid w:val="00911439"/>
    <w:rsid w:val="00915AEA"/>
    <w:rsid w:val="00921119"/>
    <w:rsid w:val="009259AB"/>
    <w:rsid w:val="00930280"/>
    <w:rsid w:val="0093777A"/>
    <w:rsid w:val="00950C06"/>
    <w:rsid w:val="009539B0"/>
    <w:rsid w:val="00954211"/>
    <w:rsid w:val="00980D39"/>
    <w:rsid w:val="00997037"/>
    <w:rsid w:val="009A2AD1"/>
    <w:rsid w:val="009A7F1C"/>
    <w:rsid w:val="009B6278"/>
    <w:rsid w:val="009B75BD"/>
    <w:rsid w:val="009C1A18"/>
    <w:rsid w:val="009C3357"/>
    <w:rsid w:val="009E3FF6"/>
    <w:rsid w:val="00A43167"/>
    <w:rsid w:val="00A43BCC"/>
    <w:rsid w:val="00A4455F"/>
    <w:rsid w:val="00A52FAD"/>
    <w:rsid w:val="00A565AF"/>
    <w:rsid w:val="00A60A0F"/>
    <w:rsid w:val="00A71D6A"/>
    <w:rsid w:val="00A75DF6"/>
    <w:rsid w:val="00A85AE9"/>
    <w:rsid w:val="00A926C0"/>
    <w:rsid w:val="00A9717D"/>
    <w:rsid w:val="00AB47FF"/>
    <w:rsid w:val="00AD286A"/>
    <w:rsid w:val="00AD3A75"/>
    <w:rsid w:val="00AD50EC"/>
    <w:rsid w:val="00B001DD"/>
    <w:rsid w:val="00B010EE"/>
    <w:rsid w:val="00B11EFF"/>
    <w:rsid w:val="00B238DD"/>
    <w:rsid w:val="00B365B4"/>
    <w:rsid w:val="00B44FBF"/>
    <w:rsid w:val="00B4673C"/>
    <w:rsid w:val="00B47BF8"/>
    <w:rsid w:val="00B60721"/>
    <w:rsid w:val="00B75FDE"/>
    <w:rsid w:val="00B7650A"/>
    <w:rsid w:val="00B81E4D"/>
    <w:rsid w:val="00B92C9B"/>
    <w:rsid w:val="00B950EA"/>
    <w:rsid w:val="00BA1011"/>
    <w:rsid w:val="00BA1AC7"/>
    <w:rsid w:val="00BD4940"/>
    <w:rsid w:val="00BD5759"/>
    <w:rsid w:val="00BD7A7E"/>
    <w:rsid w:val="00BE7A6F"/>
    <w:rsid w:val="00BF207E"/>
    <w:rsid w:val="00C118B6"/>
    <w:rsid w:val="00C15C80"/>
    <w:rsid w:val="00C2604A"/>
    <w:rsid w:val="00C4029A"/>
    <w:rsid w:val="00C40D17"/>
    <w:rsid w:val="00C456E0"/>
    <w:rsid w:val="00C76D8D"/>
    <w:rsid w:val="00C77187"/>
    <w:rsid w:val="00CC6B86"/>
    <w:rsid w:val="00CD1958"/>
    <w:rsid w:val="00CD22D0"/>
    <w:rsid w:val="00D062CD"/>
    <w:rsid w:val="00D13AF0"/>
    <w:rsid w:val="00D45D2C"/>
    <w:rsid w:val="00D506EA"/>
    <w:rsid w:val="00D5479E"/>
    <w:rsid w:val="00D560DD"/>
    <w:rsid w:val="00D61629"/>
    <w:rsid w:val="00D65C53"/>
    <w:rsid w:val="00D73ED4"/>
    <w:rsid w:val="00D851E4"/>
    <w:rsid w:val="00D9080D"/>
    <w:rsid w:val="00D908EC"/>
    <w:rsid w:val="00D91DF2"/>
    <w:rsid w:val="00DA3668"/>
    <w:rsid w:val="00DA40A1"/>
    <w:rsid w:val="00DA4D7D"/>
    <w:rsid w:val="00DC36F4"/>
    <w:rsid w:val="00DD5D5F"/>
    <w:rsid w:val="00DE0F2F"/>
    <w:rsid w:val="00E100C4"/>
    <w:rsid w:val="00E1673F"/>
    <w:rsid w:val="00E317A4"/>
    <w:rsid w:val="00E5270C"/>
    <w:rsid w:val="00E57C49"/>
    <w:rsid w:val="00E631BD"/>
    <w:rsid w:val="00E660C7"/>
    <w:rsid w:val="00E95E8E"/>
    <w:rsid w:val="00EB1E0C"/>
    <w:rsid w:val="00EC45C5"/>
    <w:rsid w:val="00EE57A5"/>
    <w:rsid w:val="00F00FB3"/>
    <w:rsid w:val="00F119ED"/>
    <w:rsid w:val="00F1244F"/>
    <w:rsid w:val="00F14FC6"/>
    <w:rsid w:val="00F3012A"/>
    <w:rsid w:val="00F435DF"/>
    <w:rsid w:val="00F45607"/>
    <w:rsid w:val="00F500B4"/>
    <w:rsid w:val="00F53197"/>
    <w:rsid w:val="00F65F83"/>
    <w:rsid w:val="00F71DF4"/>
    <w:rsid w:val="00F74C51"/>
    <w:rsid w:val="00F977E3"/>
    <w:rsid w:val="00FC277D"/>
    <w:rsid w:val="00FC558D"/>
    <w:rsid w:val="00FD3D8F"/>
    <w:rsid w:val="00FD54C7"/>
    <w:rsid w:val="00FD60C5"/>
    <w:rsid w:val="00FF6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C93C"/>
  <w15:docId w15:val="{0E40FCBE-8818-45DC-9453-5FD4E519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7FF"/>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AB47FF"/>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rsid w:val="00FF642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B47FF"/>
    <w:rPr>
      <w:rFonts w:ascii="Times New Roman" w:eastAsia="Times New Roman" w:hAnsi="Times New Roman" w:cs="Times New Roman"/>
      <w:b/>
      <w:bCs/>
      <w:sz w:val="36"/>
      <w:szCs w:val="36"/>
      <w:lang w:eastAsia="ru-RU"/>
    </w:rPr>
  </w:style>
  <w:style w:type="paragraph" w:styleId="a3">
    <w:name w:val="Normal (Web)"/>
    <w:basedOn w:val="a"/>
    <w:rsid w:val="00AB47FF"/>
    <w:pPr>
      <w:spacing w:before="100" w:beforeAutospacing="1" w:after="100" w:afterAutospacing="1"/>
    </w:pPr>
  </w:style>
  <w:style w:type="paragraph" w:styleId="a4">
    <w:name w:val="footer"/>
    <w:basedOn w:val="a"/>
    <w:link w:val="a5"/>
    <w:uiPriority w:val="99"/>
    <w:unhideWhenUsed/>
    <w:rsid w:val="00AB47FF"/>
    <w:pPr>
      <w:tabs>
        <w:tab w:val="center" w:pos="4677"/>
        <w:tab w:val="right" w:pos="9355"/>
      </w:tabs>
    </w:pPr>
  </w:style>
  <w:style w:type="character" w:customStyle="1" w:styleId="a5">
    <w:name w:val="Нижний колонтитул Знак"/>
    <w:basedOn w:val="a0"/>
    <w:link w:val="a4"/>
    <w:uiPriority w:val="99"/>
    <w:rsid w:val="00AB47FF"/>
    <w:rPr>
      <w:rFonts w:ascii="Times New Roman" w:eastAsia="Times New Roman" w:hAnsi="Times New Roman" w:cs="Times New Roman"/>
      <w:sz w:val="24"/>
      <w:szCs w:val="24"/>
      <w:lang w:eastAsia="ru-RU"/>
    </w:rPr>
  </w:style>
  <w:style w:type="character" w:styleId="a6">
    <w:name w:val="Emphasis"/>
    <w:basedOn w:val="a0"/>
    <w:uiPriority w:val="20"/>
    <w:qFormat/>
    <w:rsid w:val="00AB47FF"/>
    <w:rPr>
      <w:i/>
      <w:iCs/>
    </w:rPr>
  </w:style>
  <w:style w:type="character" w:styleId="a7">
    <w:name w:val="Strong"/>
    <w:basedOn w:val="a0"/>
    <w:uiPriority w:val="22"/>
    <w:qFormat/>
    <w:rsid w:val="00AB47FF"/>
    <w:rPr>
      <w:b/>
      <w:bCs/>
    </w:rPr>
  </w:style>
  <w:style w:type="paragraph" w:customStyle="1" w:styleId="text12">
    <w:name w:val="text12"/>
    <w:basedOn w:val="a"/>
    <w:rsid w:val="00AB47FF"/>
    <w:pPr>
      <w:spacing w:before="100" w:beforeAutospacing="1" w:after="100" w:afterAutospacing="1"/>
    </w:pPr>
    <w:rPr>
      <w:rFonts w:ascii="Arial" w:hAnsi="Arial" w:cs="Arial"/>
      <w:lang w:val="en-US" w:eastAsia="en-US"/>
    </w:rPr>
  </w:style>
  <w:style w:type="character" w:customStyle="1" w:styleId="text161">
    <w:name w:val="text161"/>
    <w:basedOn w:val="a0"/>
    <w:rsid w:val="00AB47FF"/>
    <w:rPr>
      <w:rFonts w:ascii="Arial" w:hAnsi="Arial" w:cs="Arial" w:hint="default"/>
      <w:sz w:val="32"/>
      <w:szCs w:val="32"/>
    </w:rPr>
  </w:style>
  <w:style w:type="paragraph" w:styleId="a8">
    <w:name w:val="List Paragraph"/>
    <w:basedOn w:val="a"/>
    <w:uiPriority w:val="34"/>
    <w:qFormat/>
    <w:rsid w:val="00154EA1"/>
    <w:pPr>
      <w:ind w:left="720"/>
      <w:contextualSpacing/>
    </w:pPr>
  </w:style>
  <w:style w:type="paragraph" w:styleId="a9">
    <w:name w:val="Balloon Text"/>
    <w:basedOn w:val="a"/>
    <w:link w:val="aa"/>
    <w:uiPriority w:val="99"/>
    <w:semiHidden/>
    <w:unhideWhenUsed/>
    <w:rsid w:val="00D851E4"/>
    <w:rPr>
      <w:rFonts w:ascii="Segoe UI" w:hAnsi="Segoe UI" w:cs="Segoe UI"/>
      <w:sz w:val="18"/>
      <w:szCs w:val="18"/>
    </w:rPr>
  </w:style>
  <w:style w:type="character" w:customStyle="1" w:styleId="aa">
    <w:name w:val="Текст выноски Знак"/>
    <w:basedOn w:val="a0"/>
    <w:link w:val="a9"/>
    <w:uiPriority w:val="99"/>
    <w:semiHidden/>
    <w:rsid w:val="00D851E4"/>
    <w:rPr>
      <w:rFonts w:ascii="Segoe UI" w:eastAsia="Times New Roman" w:hAnsi="Segoe UI" w:cs="Segoe UI"/>
      <w:sz w:val="18"/>
      <w:szCs w:val="18"/>
      <w:lang w:eastAsia="ru-RU"/>
    </w:rPr>
  </w:style>
  <w:style w:type="character" w:styleId="ab">
    <w:name w:val="annotation reference"/>
    <w:basedOn w:val="a0"/>
    <w:uiPriority w:val="99"/>
    <w:semiHidden/>
    <w:unhideWhenUsed/>
    <w:rsid w:val="003511CB"/>
    <w:rPr>
      <w:sz w:val="16"/>
      <w:szCs w:val="16"/>
    </w:rPr>
  </w:style>
  <w:style w:type="paragraph" w:styleId="ac">
    <w:name w:val="annotation text"/>
    <w:basedOn w:val="a"/>
    <w:link w:val="ad"/>
    <w:uiPriority w:val="99"/>
    <w:unhideWhenUsed/>
    <w:rsid w:val="003511CB"/>
    <w:rPr>
      <w:sz w:val="20"/>
      <w:szCs w:val="20"/>
    </w:rPr>
  </w:style>
  <w:style w:type="character" w:customStyle="1" w:styleId="ad">
    <w:name w:val="Текст примечания Знак"/>
    <w:basedOn w:val="a0"/>
    <w:link w:val="ac"/>
    <w:uiPriority w:val="99"/>
    <w:rsid w:val="003511CB"/>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3511CB"/>
    <w:rPr>
      <w:b/>
      <w:bCs/>
    </w:rPr>
  </w:style>
  <w:style w:type="character" w:customStyle="1" w:styleId="af">
    <w:name w:val="Тема примечания Знак"/>
    <w:basedOn w:val="ad"/>
    <w:link w:val="ae"/>
    <w:uiPriority w:val="99"/>
    <w:semiHidden/>
    <w:rsid w:val="003511CB"/>
    <w:rPr>
      <w:rFonts w:ascii="Times New Roman" w:eastAsia="Times New Roman" w:hAnsi="Times New Roman" w:cs="Times New Roman"/>
      <w:b/>
      <w:bCs/>
      <w:sz w:val="20"/>
      <w:szCs w:val="20"/>
      <w:lang w:eastAsia="ru-RU"/>
    </w:rPr>
  </w:style>
  <w:style w:type="paragraph" w:styleId="HTML">
    <w:name w:val="HTML Preformatted"/>
    <w:basedOn w:val="a"/>
    <w:link w:val="HTML0"/>
    <w:uiPriority w:val="99"/>
    <w:semiHidden/>
    <w:unhideWhenUsed/>
    <w:rsid w:val="0076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7631BD"/>
    <w:rPr>
      <w:rFonts w:ascii="Courier New" w:eastAsia="Times New Roman" w:hAnsi="Courier New" w:cs="Courier New"/>
      <w:sz w:val="20"/>
      <w:szCs w:val="20"/>
      <w:lang w:eastAsia="ru-RU"/>
    </w:rPr>
  </w:style>
  <w:style w:type="character" w:customStyle="1" w:styleId="y2iqfc">
    <w:name w:val="y2iqfc"/>
    <w:basedOn w:val="a0"/>
    <w:rsid w:val="007631BD"/>
  </w:style>
  <w:style w:type="character" w:customStyle="1" w:styleId="40">
    <w:name w:val="Заголовок 4 Знак"/>
    <w:basedOn w:val="a0"/>
    <w:link w:val="4"/>
    <w:uiPriority w:val="9"/>
    <w:semiHidden/>
    <w:rsid w:val="00FF6429"/>
    <w:rPr>
      <w:rFonts w:asciiTheme="majorHAnsi" w:eastAsiaTheme="majorEastAsia" w:hAnsiTheme="majorHAnsi" w:cstheme="majorBidi"/>
      <w:i/>
      <w:iCs/>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8631">
      <w:bodyDiv w:val="1"/>
      <w:marLeft w:val="0"/>
      <w:marRight w:val="0"/>
      <w:marTop w:val="0"/>
      <w:marBottom w:val="0"/>
      <w:divBdr>
        <w:top w:val="none" w:sz="0" w:space="0" w:color="auto"/>
        <w:left w:val="none" w:sz="0" w:space="0" w:color="auto"/>
        <w:bottom w:val="none" w:sz="0" w:space="0" w:color="auto"/>
        <w:right w:val="none" w:sz="0" w:space="0" w:color="auto"/>
      </w:divBdr>
    </w:div>
    <w:div w:id="173303595">
      <w:bodyDiv w:val="1"/>
      <w:marLeft w:val="0"/>
      <w:marRight w:val="0"/>
      <w:marTop w:val="0"/>
      <w:marBottom w:val="0"/>
      <w:divBdr>
        <w:top w:val="none" w:sz="0" w:space="0" w:color="auto"/>
        <w:left w:val="none" w:sz="0" w:space="0" w:color="auto"/>
        <w:bottom w:val="none" w:sz="0" w:space="0" w:color="auto"/>
        <w:right w:val="none" w:sz="0" w:space="0" w:color="auto"/>
      </w:divBdr>
    </w:div>
    <w:div w:id="2041201375">
      <w:bodyDiv w:val="1"/>
      <w:marLeft w:val="0"/>
      <w:marRight w:val="0"/>
      <w:marTop w:val="0"/>
      <w:marBottom w:val="0"/>
      <w:divBdr>
        <w:top w:val="none" w:sz="0" w:space="0" w:color="auto"/>
        <w:left w:val="none" w:sz="0" w:space="0" w:color="auto"/>
        <w:bottom w:val="none" w:sz="0" w:space="0" w:color="auto"/>
        <w:right w:val="none" w:sz="0" w:space="0" w:color="auto"/>
      </w:divBdr>
    </w:div>
    <w:div w:id="206860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36F34DA-1332-4380-9D71-54231863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1</Pages>
  <Words>2941</Words>
  <Characters>16766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24</cp:revision>
  <cp:lastPrinted>2022-06-02T11:48:00Z</cp:lastPrinted>
  <dcterms:created xsi:type="dcterms:W3CDTF">2021-06-23T10:58:00Z</dcterms:created>
  <dcterms:modified xsi:type="dcterms:W3CDTF">2022-06-28T14:11:00Z</dcterms:modified>
</cp:coreProperties>
</file>