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1F790C" w:rsidRDefault="00E858D9" w:rsidP="00267596">
      <w:pPr>
        <w:spacing w:after="0" w:line="240" w:lineRule="auto"/>
        <w:jc w:val="center"/>
        <w:rPr>
          <w:rFonts w:ascii="Times New Roman" w:hAnsi="Times New Roman" w:cs="Times New Roman"/>
          <w:b/>
          <w:sz w:val="28"/>
          <w:szCs w:val="28"/>
          <w:lang w:val="ro-MO"/>
        </w:rPr>
      </w:pPr>
      <w:r w:rsidRPr="001F790C">
        <w:rPr>
          <w:rFonts w:ascii="Times New Roman" w:hAnsi="Times New Roman" w:cs="Times New Roman"/>
          <w:b/>
          <w:sz w:val="28"/>
          <w:szCs w:val="28"/>
          <w:lang w:val="ro-MO"/>
        </w:rPr>
        <w:t>Notă informativă</w:t>
      </w:r>
    </w:p>
    <w:p w14:paraId="71E27615" w14:textId="4E710B6C" w:rsidR="00270C63" w:rsidRPr="005650D8" w:rsidRDefault="00FA5140" w:rsidP="00E26F9F">
      <w:pPr>
        <w:spacing w:after="0" w:line="240" w:lineRule="auto"/>
        <w:jc w:val="center"/>
        <w:rPr>
          <w:rFonts w:ascii="Times New Roman" w:hAnsi="Times New Roman" w:cs="Times New Roman"/>
          <w:b/>
          <w:sz w:val="28"/>
          <w:szCs w:val="28"/>
          <w:lang w:val="ro-MO"/>
        </w:rPr>
      </w:pPr>
      <w:r w:rsidRPr="001F790C">
        <w:rPr>
          <w:rFonts w:ascii="Times New Roman" w:hAnsi="Times New Roman" w:cs="Times New Roman"/>
          <w:b/>
          <w:sz w:val="28"/>
          <w:szCs w:val="28"/>
          <w:lang w:val="ro-MO"/>
        </w:rPr>
        <w:t xml:space="preserve">la proiectul </w:t>
      </w:r>
      <w:r w:rsidR="00270C63" w:rsidRPr="001F790C">
        <w:rPr>
          <w:rFonts w:ascii="Times New Roman" w:hAnsi="Times New Roman" w:cs="Times New Roman"/>
          <w:b/>
          <w:sz w:val="28"/>
          <w:szCs w:val="28"/>
          <w:lang w:val="ro-MO"/>
        </w:rPr>
        <w:t xml:space="preserve">de lege pentru modificarea Legii </w:t>
      </w:r>
      <w:r w:rsidR="00270C63" w:rsidRPr="001F790C">
        <w:rPr>
          <w:rFonts w:ascii="Times New Roman" w:hAnsi="Times New Roman" w:cs="Times New Roman"/>
          <w:b/>
          <w:bCs/>
          <w:sz w:val="28"/>
          <w:szCs w:val="28"/>
          <w:lang w:val="ro-MO"/>
        </w:rPr>
        <w:t>cu privire la asociaţiile utilizatorilor de apă pentru irigaţii</w:t>
      </w:r>
      <w:r w:rsidR="00270C63" w:rsidRPr="001F790C">
        <w:rPr>
          <w:rFonts w:ascii="Times New Roman" w:hAnsi="Times New Roman" w:cs="Times New Roman"/>
          <w:b/>
          <w:sz w:val="28"/>
          <w:szCs w:val="28"/>
          <w:lang w:val="ro-MO"/>
        </w:rPr>
        <w:t xml:space="preserve"> nr. 171/2010</w:t>
      </w:r>
      <w:r w:rsidR="006302D1" w:rsidRPr="001F790C">
        <w:rPr>
          <w:rFonts w:ascii="Times New Roman" w:hAnsi="Times New Roman" w:cs="Times New Roman"/>
          <w:b/>
          <w:sz w:val="28"/>
          <w:szCs w:val="28"/>
          <w:lang w:val="ro-MO"/>
        </w:rPr>
        <w:t xml:space="preserve"> </w:t>
      </w:r>
      <w:r w:rsidR="006302D1" w:rsidRPr="005650D8">
        <w:rPr>
          <w:rFonts w:ascii="Times New Roman" w:hAnsi="Times New Roman" w:cs="Times New Roman"/>
          <w:b/>
          <w:sz w:val="28"/>
          <w:szCs w:val="28"/>
          <w:lang w:val="ro-MO"/>
        </w:rPr>
        <w:t>(număr unic 543/MAIA/2022)</w:t>
      </w:r>
    </w:p>
    <w:p w14:paraId="62A849D4" w14:textId="77777777" w:rsidR="000532BF" w:rsidRPr="001F790C" w:rsidRDefault="000532BF" w:rsidP="004F7654">
      <w:pPr>
        <w:spacing w:after="0" w:line="240" w:lineRule="auto"/>
        <w:jc w:val="both"/>
        <w:rPr>
          <w:rFonts w:ascii="Times New Roman" w:hAnsi="Times New Roman" w:cs="Times New Roman"/>
          <w:b/>
          <w:sz w:val="28"/>
          <w:szCs w:val="28"/>
          <w:lang w:val="ro-MO"/>
        </w:rPr>
      </w:pPr>
      <w:bookmarkStart w:id="0" w:name="_GoBack"/>
      <w:bookmarkEnd w:id="0"/>
    </w:p>
    <w:tbl>
      <w:tblPr>
        <w:tblW w:w="9923" w:type="dxa"/>
        <w:tblCellSpacing w:w="0" w:type="dxa"/>
        <w:tblInd w:w="26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923"/>
      </w:tblGrid>
      <w:tr w:rsidR="001F790C" w:rsidRPr="001F790C" w14:paraId="519BE62B"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1F790C" w:rsidRDefault="00412C67"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1. </w:t>
            </w:r>
            <w:r w:rsidRPr="001F790C">
              <w:rPr>
                <w:rFonts w:ascii="Times New Roman" w:eastAsia="Times New Roman" w:hAnsi="Times New Roman" w:cs="Times New Roman"/>
                <w:b/>
                <w:bCs/>
                <w:sz w:val="28"/>
                <w:szCs w:val="28"/>
                <w:lang w:val="ro-MO" w:eastAsia="ru-RU"/>
              </w:rPr>
              <w:t>Autorul proiectului</w:t>
            </w:r>
          </w:p>
        </w:tc>
      </w:tr>
      <w:tr w:rsidR="001F790C" w:rsidRPr="005650D8" w14:paraId="16E8197A"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4D9E9B8" w14:textId="03DB5DB3" w:rsidR="00412C67" w:rsidRPr="001F790C" w:rsidRDefault="00E858D9" w:rsidP="0001738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Prezentul proiect de </w:t>
            </w:r>
            <w:r w:rsidR="00E26F9F" w:rsidRPr="001F790C">
              <w:rPr>
                <w:rFonts w:ascii="Times New Roman" w:eastAsia="Times New Roman" w:hAnsi="Times New Roman" w:cs="Times New Roman"/>
                <w:sz w:val="28"/>
                <w:szCs w:val="28"/>
                <w:lang w:val="ro-MO" w:eastAsia="ru-RU"/>
              </w:rPr>
              <w:t xml:space="preserve">lege </w:t>
            </w:r>
            <w:r w:rsidRPr="001F790C">
              <w:rPr>
                <w:rFonts w:ascii="Times New Roman" w:eastAsia="Times New Roman" w:hAnsi="Times New Roman" w:cs="Times New Roman"/>
                <w:sz w:val="28"/>
                <w:szCs w:val="28"/>
                <w:lang w:val="ro-MO" w:eastAsia="ru-RU"/>
              </w:rPr>
              <w:t xml:space="preserve"> </w:t>
            </w:r>
            <w:r w:rsidR="00CE2D22" w:rsidRPr="001F790C">
              <w:rPr>
                <w:rFonts w:ascii="Times New Roman" w:eastAsia="Times New Roman" w:hAnsi="Times New Roman" w:cs="Times New Roman"/>
                <w:sz w:val="28"/>
                <w:szCs w:val="28"/>
                <w:lang w:val="ro-MO" w:eastAsia="ru-RU"/>
              </w:rPr>
              <w:t>este</w:t>
            </w:r>
            <w:r w:rsidRPr="001F790C">
              <w:rPr>
                <w:rFonts w:ascii="Times New Roman" w:eastAsia="Times New Roman" w:hAnsi="Times New Roman" w:cs="Times New Roman"/>
                <w:sz w:val="28"/>
                <w:szCs w:val="28"/>
                <w:lang w:val="ro-MO" w:eastAsia="ru-RU"/>
              </w:rPr>
              <w:t xml:space="preserve"> </w:t>
            </w:r>
            <w:r w:rsidR="00017384" w:rsidRPr="001F790C">
              <w:rPr>
                <w:rFonts w:ascii="Times New Roman" w:eastAsia="Times New Roman" w:hAnsi="Times New Roman" w:cs="Times New Roman"/>
                <w:sz w:val="28"/>
                <w:szCs w:val="28"/>
                <w:lang w:val="ro-MO" w:eastAsia="ru-RU"/>
              </w:rPr>
              <w:t>elaborat</w:t>
            </w:r>
            <w:r w:rsidRPr="001F790C">
              <w:rPr>
                <w:rFonts w:ascii="Times New Roman" w:eastAsia="Times New Roman" w:hAnsi="Times New Roman" w:cs="Times New Roman"/>
                <w:sz w:val="28"/>
                <w:szCs w:val="28"/>
                <w:lang w:val="ro-MO" w:eastAsia="ru-RU"/>
              </w:rPr>
              <w:t xml:space="preserve"> de către </w:t>
            </w:r>
            <w:r w:rsidR="00683DBD" w:rsidRPr="001F790C">
              <w:rPr>
                <w:rFonts w:ascii="Times New Roman" w:hAnsi="Times New Roman" w:cs="Times New Roman"/>
                <w:sz w:val="28"/>
                <w:szCs w:val="28"/>
                <w:lang w:val="ro-MO"/>
              </w:rPr>
              <w:t>Ministerul Agriculturii și Industriei Alimentare</w:t>
            </w:r>
          </w:p>
        </w:tc>
      </w:tr>
      <w:tr w:rsidR="001F790C" w:rsidRPr="005650D8" w14:paraId="1044A6E9"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1262ACB" w14:textId="11A65833" w:rsidR="00412C67" w:rsidRPr="001F790C" w:rsidRDefault="00E858D9" w:rsidP="0001738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2. </w:t>
            </w:r>
            <w:r w:rsidRPr="001F790C">
              <w:rPr>
                <w:rFonts w:ascii="Times New Roman" w:eastAsia="Times New Roman" w:hAnsi="Times New Roman" w:cs="Times New Roman"/>
                <w:b/>
                <w:bCs/>
                <w:sz w:val="28"/>
                <w:szCs w:val="28"/>
                <w:lang w:val="ro-MO" w:eastAsia="ru-RU"/>
              </w:rPr>
              <w:t xml:space="preserve">Condiţiile ce au impus elaborarea proiectului de act </w:t>
            </w:r>
            <w:r w:rsidR="00017384" w:rsidRPr="001F790C">
              <w:rPr>
                <w:rFonts w:ascii="Times New Roman" w:eastAsia="Times New Roman" w:hAnsi="Times New Roman" w:cs="Times New Roman"/>
                <w:b/>
                <w:bCs/>
                <w:sz w:val="28"/>
                <w:szCs w:val="28"/>
                <w:lang w:val="ro-MO" w:eastAsia="ru-RU"/>
              </w:rPr>
              <w:t>normativ</w:t>
            </w:r>
            <w:r w:rsidRPr="001F790C">
              <w:rPr>
                <w:rFonts w:ascii="Times New Roman" w:eastAsia="Times New Roman" w:hAnsi="Times New Roman" w:cs="Times New Roman"/>
                <w:b/>
                <w:bCs/>
                <w:sz w:val="28"/>
                <w:szCs w:val="28"/>
                <w:lang w:val="ro-MO" w:eastAsia="ru-RU"/>
              </w:rPr>
              <w:t xml:space="preserve"> şi finalităţile urmărite</w:t>
            </w:r>
            <w:r w:rsidRPr="001F790C">
              <w:rPr>
                <w:rFonts w:ascii="Times New Roman" w:eastAsia="Times New Roman" w:hAnsi="Times New Roman" w:cs="Times New Roman"/>
                <w:sz w:val="28"/>
                <w:szCs w:val="28"/>
                <w:lang w:val="ro-MO" w:eastAsia="ru-RU"/>
              </w:rPr>
              <w:t xml:space="preserve"> </w:t>
            </w:r>
          </w:p>
        </w:tc>
      </w:tr>
      <w:tr w:rsidR="001F790C" w:rsidRPr="005650D8" w14:paraId="7DD8DD28"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28BB064F" w14:textId="1AA208EE" w:rsidR="00683DBD" w:rsidRPr="001F790C" w:rsidRDefault="00683DBD"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Ca rezultat al demarării în Republica Moldova a reformei agrare din anii 90, persoanele ce au activat în gospodăriile agricole, au fost împroprietăriţi cu teren agricol</w:t>
            </w:r>
            <w:r w:rsidR="00FD1F56" w:rsidRPr="001F790C">
              <w:rPr>
                <w:rFonts w:ascii="Times New Roman" w:hAnsi="Times New Roman" w:cs="Times New Roman"/>
                <w:sz w:val="28"/>
                <w:szCs w:val="28"/>
                <w:lang w:val="ro-MO"/>
              </w:rPr>
              <w:t>, în conformitate cu prevederile art. 12, din Codul funciar nr. 828/1991</w:t>
            </w:r>
            <w:r w:rsidRPr="001F790C">
              <w:rPr>
                <w:rFonts w:ascii="Times New Roman" w:hAnsi="Times New Roman" w:cs="Times New Roman"/>
                <w:sz w:val="28"/>
                <w:szCs w:val="28"/>
                <w:lang w:val="ro-MO"/>
              </w:rPr>
              <w:t xml:space="preserve">. </w:t>
            </w:r>
          </w:p>
          <w:p w14:paraId="33B65C9E" w14:textId="7D094DAB" w:rsidR="006E1827" w:rsidRPr="001F790C" w:rsidRDefault="006E1827"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Prin urmare, si</w:t>
            </w:r>
            <w:r w:rsidR="00E26F9F" w:rsidRPr="001F790C">
              <w:rPr>
                <w:rFonts w:ascii="Times New Roman" w:hAnsi="Times New Roman" w:cs="Times New Roman"/>
                <w:sz w:val="28"/>
                <w:szCs w:val="28"/>
                <w:lang w:val="ro-MO"/>
              </w:rPr>
              <w:t>s</w:t>
            </w:r>
            <w:r w:rsidRPr="001F790C">
              <w:rPr>
                <w:rFonts w:ascii="Times New Roman" w:hAnsi="Times New Roman" w:cs="Times New Roman"/>
                <w:sz w:val="28"/>
                <w:szCs w:val="28"/>
                <w:lang w:val="ro-MO"/>
              </w:rPr>
              <w:t xml:space="preserve">temele centralizate de irigare care asigurau irigarea terenurilor agricole sunt </w:t>
            </w:r>
            <w:proofErr w:type="spellStart"/>
            <w:r w:rsidRPr="001F790C">
              <w:rPr>
                <w:rFonts w:ascii="Times New Roman" w:hAnsi="Times New Roman" w:cs="Times New Roman"/>
                <w:sz w:val="28"/>
                <w:szCs w:val="28"/>
                <w:lang w:val="ro-MO"/>
              </w:rPr>
              <w:t>aplasate</w:t>
            </w:r>
            <w:proofErr w:type="spellEnd"/>
            <w:r w:rsidRPr="001F790C">
              <w:rPr>
                <w:rFonts w:ascii="Times New Roman" w:hAnsi="Times New Roman" w:cs="Times New Roman"/>
                <w:sz w:val="28"/>
                <w:szCs w:val="28"/>
                <w:lang w:val="ro-MO"/>
              </w:rPr>
              <w:t xml:space="preserve"> pe sectoarele de teren </w:t>
            </w:r>
            <w:proofErr w:type="spellStart"/>
            <w:r w:rsidRPr="001F790C">
              <w:rPr>
                <w:rFonts w:ascii="Times New Roman" w:hAnsi="Times New Roman" w:cs="Times New Roman"/>
                <w:sz w:val="28"/>
                <w:szCs w:val="28"/>
                <w:lang w:val="ro-MO"/>
              </w:rPr>
              <w:t>fărămițate</w:t>
            </w:r>
            <w:proofErr w:type="spellEnd"/>
            <w:r w:rsidRPr="001F790C">
              <w:rPr>
                <w:rFonts w:ascii="Times New Roman" w:hAnsi="Times New Roman" w:cs="Times New Roman"/>
                <w:sz w:val="28"/>
                <w:szCs w:val="28"/>
                <w:lang w:val="ro-MO"/>
              </w:rPr>
              <w:t xml:space="preserve">, ce aparțin la un număr impunător de deținători de terenuri, care au creat un șir major de probleme în exploatarea </w:t>
            </w:r>
            <w:proofErr w:type="spellStart"/>
            <w:r w:rsidRPr="001F790C">
              <w:rPr>
                <w:rFonts w:ascii="Times New Roman" w:hAnsi="Times New Roman" w:cs="Times New Roman"/>
                <w:sz w:val="28"/>
                <w:szCs w:val="28"/>
                <w:lang w:val="ro-MO"/>
              </w:rPr>
              <w:t>efecientă</w:t>
            </w:r>
            <w:proofErr w:type="spellEnd"/>
            <w:r w:rsidRPr="001F790C">
              <w:rPr>
                <w:rFonts w:ascii="Times New Roman" w:hAnsi="Times New Roman" w:cs="Times New Roman"/>
                <w:sz w:val="28"/>
                <w:szCs w:val="28"/>
                <w:lang w:val="ro-MO"/>
              </w:rPr>
              <w:t xml:space="preserve"> al acestor sisteme. </w:t>
            </w:r>
            <w:r w:rsidR="008F601A" w:rsidRPr="001F790C">
              <w:rPr>
                <w:rFonts w:ascii="Times New Roman" w:hAnsi="Times New Roman" w:cs="Times New Roman"/>
                <w:sz w:val="28"/>
                <w:szCs w:val="28"/>
                <w:lang w:val="ro-MO"/>
              </w:rPr>
              <w:t xml:space="preserve">Sistemele centralizate de irigare au rămas în proprietatea statului, pe </w:t>
            </w:r>
            <w:proofErr w:type="spellStart"/>
            <w:r w:rsidR="008F601A" w:rsidRPr="001F790C">
              <w:rPr>
                <w:rFonts w:ascii="Times New Roman" w:hAnsi="Times New Roman" w:cs="Times New Roman"/>
                <w:sz w:val="28"/>
                <w:szCs w:val="28"/>
                <w:lang w:val="ro-MO"/>
              </w:rPr>
              <w:t>cînd</w:t>
            </w:r>
            <w:proofErr w:type="spellEnd"/>
            <w:r w:rsidR="008F601A" w:rsidRPr="001F790C">
              <w:rPr>
                <w:rFonts w:ascii="Times New Roman" w:hAnsi="Times New Roman" w:cs="Times New Roman"/>
                <w:sz w:val="28"/>
                <w:szCs w:val="28"/>
                <w:lang w:val="ro-MO"/>
              </w:rPr>
              <w:t xml:space="preserve"> terenurile pe care sunt </w:t>
            </w:r>
            <w:proofErr w:type="spellStart"/>
            <w:r w:rsidR="008F601A" w:rsidRPr="001F790C">
              <w:rPr>
                <w:rFonts w:ascii="Times New Roman" w:hAnsi="Times New Roman" w:cs="Times New Roman"/>
                <w:sz w:val="28"/>
                <w:szCs w:val="28"/>
                <w:lang w:val="ro-MO"/>
              </w:rPr>
              <w:t>aplasate</w:t>
            </w:r>
            <w:proofErr w:type="spellEnd"/>
            <w:r w:rsidR="008F601A" w:rsidRPr="001F790C">
              <w:rPr>
                <w:rFonts w:ascii="Times New Roman" w:hAnsi="Times New Roman" w:cs="Times New Roman"/>
                <w:sz w:val="28"/>
                <w:szCs w:val="28"/>
                <w:lang w:val="ro-MO"/>
              </w:rPr>
              <w:t xml:space="preserve"> acestea și care urmează </w:t>
            </w:r>
            <w:r w:rsidR="00821BEA" w:rsidRPr="001F790C">
              <w:rPr>
                <w:rFonts w:ascii="Times New Roman" w:hAnsi="Times New Roman" w:cs="Times New Roman"/>
                <w:sz w:val="28"/>
                <w:szCs w:val="28"/>
                <w:lang w:val="ro-MO"/>
              </w:rPr>
              <w:t>a fi irigate</w:t>
            </w:r>
            <w:r w:rsidR="00A16D66" w:rsidRPr="001F790C">
              <w:rPr>
                <w:rFonts w:ascii="Times New Roman" w:hAnsi="Times New Roman" w:cs="Times New Roman"/>
                <w:sz w:val="28"/>
                <w:szCs w:val="28"/>
                <w:lang w:val="ro-MO"/>
              </w:rPr>
              <w:t>,</w:t>
            </w:r>
            <w:r w:rsidR="008F601A" w:rsidRPr="001F790C">
              <w:rPr>
                <w:rFonts w:ascii="Times New Roman" w:hAnsi="Times New Roman" w:cs="Times New Roman"/>
                <w:sz w:val="28"/>
                <w:szCs w:val="28"/>
                <w:lang w:val="ro-MO"/>
              </w:rPr>
              <w:t xml:space="preserve"> sunt în proprietate privat</w:t>
            </w:r>
            <w:r w:rsidR="00B255F0" w:rsidRPr="001F790C">
              <w:rPr>
                <w:rFonts w:ascii="Times New Roman" w:hAnsi="Times New Roman" w:cs="Times New Roman"/>
                <w:sz w:val="28"/>
                <w:szCs w:val="28"/>
                <w:lang w:val="ro-MO"/>
              </w:rPr>
              <w:t>ă</w:t>
            </w:r>
            <w:r w:rsidR="008F601A" w:rsidRPr="001F790C">
              <w:rPr>
                <w:rFonts w:ascii="Times New Roman" w:hAnsi="Times New Roman" w:cs="Times New Roman"/>
                <w:sz w:val="28"/>
                <w:szCs w:val="28"/>
                <w:lang w:val="ro-MO"/>
              </w:rPr>
              <w:t xml:space="preserve">. Ca rezultat au degradat </w:t>
            </w:r>
            <w:proofErr w:type="spellStart"/>
            <w:r w:rsidR="008F601A" w:rsidRPr="001F790C">
              <w:rPr>
                <w:rFonts w:ascii="Times New Roman" w:hAnsi="Times New Roman" w:cs="Times New Roman"/>
                <w:sz w:val="28"/>
                <w:szCs w:val="28"/>
                <w:lang w:val="ro-MO"/>
              </w:rPr>
              <w:t>atît</w:t>
            </w:r>
            <w:proofErr w:type="spellEnd"/>
            <w:r w:rsidR="008F601A" w:rsidRPr="001F790C">
              <w:rPr>
                <w:rFonts w:ascii="Times New Roman" w:hAnsi="Times New Roman" w:cs="Times New Roman"/>
                <w:sz w:val="28"/>
                <w:szCs w:val="28"/>
                <w:lang w:val="ro-MO"/>
              </w:rPr>
              <w:t xml:space="preserve"> infrastructura de irigare, </w:t>
            </w:r>
            <w:proofErr w:type="spellStart"/>
            <w:r w:rsidR="008F601A" w:rsidRPr="001F790C">
              <w:rPr>
                <w:rFonts w:ascii="Times New Roman" w:hAnsi="Times New Roman" w:cs="Times New Roman"/>
                <w:sz w:val="28"/>
                <w:szCs w:val="28"/>
                <w:lang w:val="ro-MO"/>
              </w:rPr>
              <w:t>cît</w:t>
            </w:r>
            <w:proofErr w:type="spellEnd"/>
            <w:r w:rsidR="008F601A" w:rsidRPr="001F790C">
              <w:rPr>
                <w:rFonts w:ascii="Times New Roman" w:hAnsi="Times New Roman" w:cs="Times New Roman"/>
                <w:sz w:val="28"/>
                <w:szCs w:val="28"/>
                <w:lang w:val="ro-MO"/>
              </w:rPr>
              <w:t xml:space="preserve"> și s-a diminuat dramatic suprafața terenurilor agricole irigate.</w:t>
            </w:r>
          </w:p>
          <w:p w14:paraId="5F39344E" w14:textId="2C1DE970" w:rsidR="00B255F0" w:rsidRPr="001F790C" w:rsidRDefault="00B255F0"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Totodată, </w:t>
            </w:r>
            <w:proofErr w:type="spellStart"/>
            <w:r w:rsidRPr="001F790C">
              <w:rPr>
                <w:rFonts w:ascii="Times New Roman" w:hAnsi="Times New Roman" w:cs="Times New Roman"/>
                <w:sz w:val="28"/>
                <w:szCs w:val="28"/>
                <w:lang w:val="ro-MO"/>
              </w:rPr>
              <w:t>schimbarile</w:t>
            </w:r>
            <w:proofErr w:type="spellEnd"/>
            <w:r w:rsidRPr="001F790C">
              <w:rPr>
                <w:rFonts w:ascii="Times New Roman" w:hAnsi="Times New Roman" w:cs="Times New Roman"/>
                <w:sz w:val="28"/>
                <w:szCs w:val="28"/>
                <w:lang w:val="ro-MO"/>
              </w:rPr>
              <w:t xml:space="preserve"> climatice, secetele devin tot mai frecvente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 xml:space="preserve">i severe pe </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 xml:space="preserve">ntreg teritoriul Republicii Moldova, </w:t>
            </w:r>
            <w:proofErr w:type="spellStart"/>
            <w:r w:rsidRPr="001F790C">
              <w:rPr>
                <w:rFonts w:ascii="Times New Roman" w:hAnsi="Times New Roman" w:cs="Times New Roman"/>
                <w:sz w:val="28"/>
                <w:szCs w:val="28"/>
                <w:lang w:val="ro-MO"/>
              </w:rPr>
              <w:t>afect</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tot mai des culturile agricole, </w:t>
            </w:r>
            <w:proofErr w:type="spellStart"/>
            <w:r w:rsidRPr="001F790C">
              <w:rPr>
                <w:rFonts w:ascii="Times New Roman" w:hAnsi="Times New Roman" w:cs="Times New Roman"/>
                <w:sz w:val="28"/>
                <w:szCs w:val="28"/>
                <w:lang w:val="ro-MO"/>
              </w:rPr>
              <w:t>mic</w:t>
            </w:r>
            <w:r w:rsidR="00A16D66"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or</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productivitatea sau </w:t>
            </w:r>
            <w:proofErr w:type="spellStart"/>
            <w:r w:rsidRPr="001F790C">
              <w:rPr>
                <w:rFonts w:ascii="Times New Roman" w:hAnsi="Times New Roman" w:cs="Times New Roman"/>
                <w:sz w:val="28"/>
                <w:szCs w:val="28"/>
                <w:lang w:val="ro-MO"/>
              </w:rPr>
              <w:t>distrug</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 xml:space="preserve">n totalitate roada, </w:t>
            </w:r>
            <w:proofErr w:type="spellStart"/>
            <w:r w:rsidRPr="001F790C">
              <w:rPr>
                <w:rFonts w:ascii="Times New Roman" w:hAnsi="Times New Roman" w:cs="Times New Roman"/>
                <w:sz w:val="28"/>
                <w:szCs w:val="28"/>
                <w:lang w:val="ro-MO"/>
              </w:rPr>
              <w:t>diminu</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considerabil competitivitatea produc</w:t>
            </w:r>
            <w:r w:rsidR="00A16D66" w:rsidRPr="001F790C">
              <w:rPr>
                <w:rFonts w:ascii="Times New Roman" w:hAnsi="Times New Roman" w:cs="Times New Roman"/>
                <w:sz w:val="28"/>
                <w:szCs w:val="28"/>
                <w:lang w:val="ro-MO"/>
              </w:rPr>
              <w:t>ă</w:t>
            </w:r>
            <w:r w:rsidRPr="001F790C">
              <w:rPr>
                <w:rFonts w:ascii="Times New Roman" w:hAnsi="Times New Roman" w:cs="Times New Roman"/>
                <w:sz w:val="28"/>
                <w:szCs w:val="28"/>
                <w:lang w:val="ro-MO"/>
              </w:rPr>
              <w:t>torilor agricoli.</w:t>
            </w:r>
          </w:p>
          <w:p w14:paraId="67E279D8" w14:textId="5E48CF7F" w:rsidR="00B255F0" w:rsidRPr="001F790C" w:rsidRDefault="00A16D66"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Astfel, î</w:t>
            </w:r>
            <w:r w:rsidR="00B255F0" w:rsidRPr="001F790C">
              <w:rPr>
                <w:rFonts w:ascii="Times New Roman" w:hAnsi="Times New Roman" w:cs="Times New Roman"/>
                <w:sz w:val="28"/>
                <w:szCs w:val="28"/>
                <w:lang w:val="ro-MO"/>
              </w:rPr>
              <w:t xml:space="preserve">n prezent, </w:t>
            </w:r>
            <w:r w:rsidRPr="001F790C">
              <w:rPr>
                <w:rFonts w:ascii="Times New Roman" w:hAnsi="Times New Roman" w:cs="Times New Roman"/>
                <w:sz w:val="28"/>
                <w:szCs w:val="28"/>
                <w:lang w:val="ro-MO"/>
              </w:rPr>
              <w:t>s</w:t>
            </w:r>
            <w:r w:rsidR="00B255F0" w:rsidRPr="001F790C">
              <w:rPr>
                <w:rFonts w:ascii="Times New Roman" w:hAnsi="Times New Roman" w:cs="Times New Roman"/>
                <w:sz w:val="28"/>
                <w:szCs w:val="28"/>
                <w:lang w:val="ro-MO"/>
              </w:rPr>
              <w:t>ectorul de irigare existent, nu face fata cerin</w:t>
            </w:r>
            <w:r w:rsidRPr="001F790C">
              <w:rPr>
                <w:rFonts w:ascii="Times New Roman" w:hAnsi="Times New Roman" w:cs="Times New Roman"/>
                <w:sz w:val="28"/>
                <w:szCs w:val="28"/>
                <w:lang w:val="ro-MO"/>
              </w:rPr>
              <w:t>ț</w:t>
            </w:r>
            <w:r w:rsidR="00B255F0" w:rsidRPr="001F790C">
              <w:rPr>
                <w:rFonts w:ascii="Times New Roman" w:hAnsi="Times New Roman" w:cs="Times New Roman"/>
                <w:sz w:val="28"/>
                <w:szCs w:val="28"/>
                <w:lang w:val="ro-MO"/>
              </w:rPr>
              <w:t>elor agricultorilor</w:t>
            </w:r>
            <w:r w:rsidR="00B255F0" w:rsidRPr="001F790C">
              <w:rPr>
                <w:rFonts w:ascii="Times New Roman" w:hAnsi="Times New Roman" w:cs="Times New Roman"/>
                <w:bCs/>
                <w:iCs/>
                <w:sz w:val="28"/>
                <w:szCs w:val="28"/>
                <w:lang w:val="ro-MO"/>
              </w:rPr>
              <w:t>.</w:t>
            </w:r>
            <w:r w:rsidR="00B255F0" w:rsidRPr="001F790C">
              <w:rPr>
                <w:rFonts w:ascii="Times New Roman" w:hAnsi="Times New Roman" w:cs="Times New Roman"/>
                <w:sz w:val="28"/>
                <w:szCs w:val="28"/>
                <w:lang w:val="ro-MO"/>
              </w:rPr>
              <w:t xml:space="preserve"> Conform</w:t>
            </w:r>
            <w:r w:rsidR="00B94780" w:rsidRPr="001F790C">
              <w:rPr>
                <w:rFonts w:ascii="Times New Roman" w:hAnsi="Times New Roman" w:cs="Times New Roman"/>
                <w:sz w:val="28"/>
                <w:szCs w:val="28"/>
                <w:lang w:val="ro-MO"/>
              </w:rPr>
              <w:t xml:space="preserve"> </w:t>
            </w:r>
            <w:r w:rsidR="00B255F0" w:rsidRPr="001F790C">
              <w:rPr>
                <w:rFonts w:ascii="Times New Roman" w:hAnsi="Times New Roman" w:cs="Times New Roman"/>
                <w:sz w:val="28"/>
                <w:szCs w:val="28"/>
                <w:lang w:val="ro-MO"/>
              </w:rPr>
              <w:t>unor studii, pentru ob</w:t>
            </w:r>
            <w:r w:rsidRPr="001F790C">
              <w:rPr>
                <w:rFonts w:ascii="Times New Roman" w:hAnsi="Times New Roman" w:cs="Times New Roman"/>
                <w:sz w:val="28"/>
                <w:szCs w:val="28"/>
                <w:lang w:val="ro-MO"/>
              </w:rPr>
              <w:t>ț</w:t>
            </w:r>
            <w:r w:rsidR="00B255F0" w:rsidRPr="001F790C">
              <w:rPr>
                <w:rFonts w:ascii="Times New Roman" w:hAnsi="Times New Roman" w:cs="Times New Roman"/>
                <w:sz w:val="28"/>
                <w:szCs w:val="28"/>
                <w:lang w:val="ro-MO"/>
              </w:rPr>
              <w:t xml:space="preserve">inerea recoltelor relativ stabile, </w:t>
            </w:r>
            <w:r w:rsidR="008D7A8A" w:rsidRPr="001F790C">
              <w:rPr>
                <w:rFonts w:ascii="Times New Roman" w:hAnsi="Times New Roman" w:cs="Times New Roman"/>
                <w:sz w:val="28"/>
                <w:szCs w:val="28"/>
                <w:lang w:val="ro-MO"/>
              </w:rPr>
              <w:t>î</w:t>
            </w:r>
            <w:r w:rsidR="00B255F0" w:rsidRPr="001F790C">
              <w:rPr>
                <w:rFonts w:ascii="Times New Roman" w:hAnsi="Times New Roman" w:cs="Times New Roman"/>
                <w:sz w:val="28"/>
                <w:szCs w:val="28"/>
                <w:lang w:val="ro-MO"/>
              </w:rPr>
              <w:t xml:space="preserve">n </w:t>
            </w:r>
            <w:proofErr w:type="spellStart"/>
            <w:r w:rsidR="00B255F0" w:rsidRPr="001F790C">
              <w:rPr>
                <w:rFonts w:ascii="Times New Roman" w:hAnsi="Times New Roman" w:cs="Times New Roman"/>
                <w:sz w:val="28"/>
                <w:szCs w:val="28"/>
                <w:lang w:val="ro-MO"/>
              </w:rPr>
              <w:t>conditiile</w:t>
            </w:r>
            <w:proofErr w:type="spellEnd"/>
            <w:r w:rsidR="00B255F0" w:rsidRPr="001F790C">
              <w:rPr>
                <w:rFonts w:ascii="Times New Roman" w:hAnsi="Times New Roman" w:cs="Times New Roman"/>
                <w:sz w:val="28"/>
                <w:szCs w:val="28"/>
                <w:lang w:val="ro-MO"/>
              </w:rPr>
              <w:t xml:space="preserve"> Republicii Moldova, sunt necesare precipita</w:t>
            </w:r>
            <w:r w:rsidRPr="001F790C">
              <w:rPr>
                <w:rFonts w:ascii="Times New Roman" w:hAnsi="Times New Roman" w:cs="Times New Roman"/>
                <w:sz w:val="28"/>
                <w:szCs w:val="28"/>
                <w:lang w:val="ro-MO"/>
              </w:rPr>
              <w:t>ț</w:t>
            </w:r>
            <w:r w:rsidR="00B255F0" w:rsidRPr="001F790C">
              <w:rPr>
                <w:rFonts w:ascii="Times New Roman" w:hAnsi="Times New Roman" w:cs="Times New Roman"/>
                <w:sz w:val="28"/>
                <w:szCs w:val="28"/>
                <w:lang w:val="ro-MO"/>
              </w:rPr>
              <w:t xml:space="preserve">ii anuale </w:t>
            </w:r>
            <w:r w:rsidRPr="001F790C">
              <w:rPr>
                <w:rFonts w:ascii="Times New Roman" w:hAnsi="Times New Roman" w:cs="Times New Roman"/>
                <w:sz w:val="28"/>
                <w:szCs w:val="28"/>
                <w:lang w:val="ro-MO"/>
              </w:rPr>
              <w:t>î</w:t>
            </w:r>
            <w:r w:rsidR="00B255F0" w:rsidRPr="001F790C">
              <w:rPr>
                <w:rFonts w:ascii="Times New Roman" w:hAnsi="Times New Roman" w:cs="Times New Roman"/>
                <w:sz w:val="28"/>
                <w:szCs w:val="28"/>
                <w:lang w:val="ro-MO"/>
              </w:rPr>
              <w:t>n m</w:t>
            </w:r>
            <w:r w:rsidRPr="001F790C">
              <w:rPr>
                <w:rFonts w:ascii="Times New Roman" w:hAnsi="Times New Roman" w:cs="Times New Roman"/>
                <w:sz w:val="28"/>
                <w:szCs w:val="28"/>
                <w:lang w:val="ro-MO"/>
              </w:rPr>
              <w:t>ă</w:t>
            </w:r>
            <w:r w:rsidR="00B255F0" w:rsidRPr="001F790C">
              <w:rPr>
                <w:rFonts w:ascii="Times New Roman" w:hAnsi="Times New Roman" w:cs="Times New Roman"/>
                <w:sz w:val="28"/>
                <w:szCs w:val="28"/>
                <w:lang w:val="ro-MO"/>
              </w:rPr>
              <w:t xml:space="preserve">rime de 750-800 mm, fata de 300-400 mm reale. </w:t>
            </w:r>
            <w:r w:rsidRPr="001F790C">
              <w:rPr>
                <w:rFonts w:ascii="Times New Roman" w:hAnsi="Times New Roman" w:cs="Times New Roman"/>
                <w:sz w:val="28"/>
                <w:szCs w:val="28"/>
                <w:lang w:val="ro-MO"/>
              </w:rPr>
              <w:t>Î</w:t>
            </w:r>
            <w:r w:rsidR="00B255F0" w:rsidRPr="001F790C">
              <w:rPr>
                <w:rFonts w:ascii="Times New Roman" w:hAnsi="Times New Roman" w:cs="Times New Roman"/>
                <w:sz w:val="28"/>
                <w:szCs w:val="28"/>
                <w:lang w:val="ro-MO"/>
              </w:rPr>
              <w:t>n cazul insuficien</w:t>
            </w:r>
            <w:r w:rsidRPr="001F790C">
              <w:rPr>
                <w:rFonts w:ascii="Times New Roman" w:hAnsi="Times New Roman" w:cs="Times New Roman"/>
                <w:sz w:val="28"/>
                <w:szCs w:val="28"/>
                <w:lang w:val="ro-MO"/>
              </w:rPr>
              <w:t>ț</w:t>
            </w:r>
            <w:r w:rsidR="00B255F0" w:rsidRPr="001F790C">
              <w:rPr>
                <w:rFonts w:ascii="Times New Roman" w:hAnsi="Times New Roman" w:cs="Times New Roman"/>
                <w:sz w:val="28"/>
                <w:szCs w:val="28"/>
                <w:lang w:val="ro-MO"/>
              </w:rPr>
              <w:t xml:space="preserve">ei acestora, devin absolut necesare sistemele de irigare, care vor asigura cu cantitatea necesara de apa marea majoritate a sectorului. Potrivit analizelor </w:t>
            </w:r>
            <w:proofErr w:type="spellStart"/>
            <w:r w:rsidR="00B255F0" w:rsidRPr="001F790C">
              <w:rPr>
                <w:rFonts w:ascii="Times New Roman" w:hAnsi="Times New Roman" w:cs="Times New Roman"/>
                <w:sz w:val="28"/>
                <w:szCs w:val="28"/>
                <w:lang w:val="ro-MO"/>
              </w:rPr>
              <w:t>facute</w:t>
            </w:r>
            <w:proofErr w:type="spellEnd"/>
            <w:r w:rsidR="00B255F0" w:rsidRPr="001F790C">
              <w:rPr>
                <w:rFonts w:ascii="Times New Roman" w:hAnsi="Times New Roman" w:cs="Times New Roman"/>
                <w:sz w:val="28"/>
                <w:szCs w:val="28"/>
                <w:lang w:val="ro-MO"/>
              </w:rPr>
              <w:t>, pentru asigurarea securit</w:t>
            </w:r>
            <w:r w:rsidRPr="001F790C">
              <w:rPr>
                <w:rFonts w:ascii="Times New Roman" w:hAnsi="Times New Roman" w:cs="Times New Roman"/>
                <w:sz w:val="28"/>
                <w:szCs w:val="28"/>
                <w:lang w:val="ro-MO"/>
              </w:rPr>
              <w:t>ății alimentare a ță</w:t>
            </w:r>
            <w:r w:rsidR="00B255F0" w:rsidRPr="001F790C">
              <w:rPr>
                <w:rFonts w:ascii="Times New Roman" w:hAnsi="Times New Roman" w:cs="Times New Roman"/>
                <w:sz w:val="28"/>
                <w:szCs w:val="28"/>
                <w:lang w:val="ro-MO"/>
              </w:rPr>
              <w:t>rii, este necesar</w:t>
            </w:r>
            <w:r w:rsidRPr="001F790C">
              <w:rPr>
                <w:rFonts w:ascii="Times New Roman" w:hAnsi="Times New Roman" w:cs="Times New Roman"/>
                <w:sz w:val="28"/>
                <w:szCs w:val="28"/>
                <w:lang w:val="ro-MO"/>
              </w:rPr>
              <w:t>ă</w:t>
            </w:r>
            <w:r w:rsidR="00B255F0" w:rsidRPr="001F790C">
              <w:rPr>
                <w:rFonts w:ascii="Times New Roman" w:hAnsi="Times New Roman" w:cs="Times New Roman"/>
                <w:sz w:val="28"/>
                <w:szCs w:val="28"/>
                <w:lang w:val="ro-MO"/>
              </w:rPr>
              <w:t xml:space="preserve"> ob</w:t>
            </w:r>
            <w:r w:rsidRPr="001F790C">
              <w:rPr>
                <w:rFonts w:ascii="Times New Roman" w:hAnsi="Times New Roman" w:cs="Times New Roman"/>
                <w:sz w:val="28"/>
                <w:szCs w:val="28"/>
                <w:lang w:val="ro-MO"/>
              </w:rPr>
              <w:t>ț</w:t>
            </w:r>
            <w:r w:rsidR="00B255F0" w:rsidRPr="001F790C">
              <w:rPr>
                <w:rFonts w:ascii="Times New Roman" w:hAnsi="Times New Roman" w:cs="Times New Roman"/>
                <w:sz w:val="28"/>
                <w:szCs w:val="28"/>
                <w:lang w:val="ro-MO"/>
              </w:rPr>
              <w:t>inerea unor recolte stabile pe o suprafa</w:t>
            </w:r>
            <w:r w:rsidRPr="001F790C">
              <w:rPr>
                <w:rFonts w:ascii="Times New Roman" w:hAnsi="Times New Roman" w:cs="Times New Roman"/>
                <w:sz w:val="28"/>
                <w:szCs w:val="28"/>
                <w:lang w:val="ro-MO"/>
              </w:rPr>
              <w:t>ță</w:t>
            </w:r>
            <w:r w:rsidR="00B255F0" w:rsidRPr="001F790C">
              <w:rPr>
                <w:rFonts w:ascii="Times New Roman" w:hAnsi="Times New Roman" w:cs="Times New Roman"/>
                <w:sz w:val="28"/>
                <w:szCs w:val="28"/>
                <w:lang w:val="ro-MO"/>
              </w:rPr>
              <w:t xml:space="preserve"> de 300 mii hectare de terenuri irigabile, dar conform datelor disponibile, </w:t>
            </w:r>
            <w:r w:rsidRPr="001F790C">
              <w:rPr>
                <w:rFonts w:ascii="Times New Roman" w:hAnsi="Times New Roman" w:cs="Times New Roman"/>
                <w:sz w:val="28"/>
                <w:szCs w:val="28"/>
                <w:lang w:val="ro-MO"/>
              </w:rPr>
              <w:t>î</w:t>
            </w:r>
            <w:r w:rsidR="00B255F0" w:rsidRPr="001F790C">
              <w:rPr>
                <w:rFonts w:ascii="Times New Roman" w:hAnsi="Times New Roman" w:cs="Times New Roman"/>
                <w:sz w:val="28"/>
                <w:szCs w:val="28"/>
                <w:lang w:val="ro-MO"/>
              </w:rPr>
              <w:t>n 2020 s-au irigat doar aproximativ 7 mii ha prin intermediul Sistemelor Centralizate de Irigare (SCI)</w:t>
            </w:r>
            <w:r w:rsidR="008D7A8A" w:rsidRPr="001F790C">
              <w:rPr>
                <w:rFonts w:ascii="Times New Roman" w:hAnsi="Times New Roman" w:cs="Times New Roman"/>
                <w:sz w:val="28"/>
                <w:szCs w:val="28"/>
                <w:lang w:val="ro-MO"/>
              </w:rPr>
              <w:t>.</w:t>
            </w:r>
          </w:p>
          <w:p w14:paraId="76AB971D" w14:textId="7CCD6CA2" w:rsidR="00B255F0" w:rsidRPr="001F790C" w:rsidRDefault="00B255F0"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Surse de apa calitativ</w:t>
            </w:r>
            <w:r w:rsidR="00A16D66" w:rsidRPr="001F790C">
              <w:rPr>
                <w:rFonts w:ascii="Times New Roman" w:hAnsi="Times New Roman" w:cs="Times New Roman"/>
                <w:sz w:val="28"/>
                <w:szCs w:val="28"/>
                <w:lang w:val="ro-MO"/>
              </w:rPr>
              <w:t>ă</w:t>
            </w:r>
            <w:r w:rsidRPr="001F790C">
              <w:rPr>
                <w:rFonts w:ascii="Times New Roman" w:hAnsi="Times New Roman" w:cs="Times New Roman"/>
                <w:sz w:val="28"/>
                <w:szCs w:val="28"/>
                <w:lang w:val="ro-MO"/>
              </w:rPr>
              <w:t xml:space="preserve">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 xml:space="preserve">i terenuri pentru irigare disponibile sunt nevalorificate </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 plin poten</w:t>
            </w:r>
            <w:r w:rsidR="00A16D66"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ial la moment</w:t>
            </w:r>
            <w:r w:rsidRPr="001F790C">
              <w:rPr>
                <w:rFonts w:ascii="Times New Roman" w:hAnsi="Times New Roman" w:cs="Times New Roman"/>
                <w:bCs/>
                <w:iCs/>
                <w:sz w:val="28"/>
                <w:szCs w:val="28"/>
                <w:lang w:val="ro-MO"/>
              </w:rPr>
              <w:t>.</w:t>
            </w:r>
            <w:r w:rsidRPr="001F790C">
              <w:rPr>
                <w:rFonts w:ascii="Times New Roman" w:hAnsi="Times New Roman" w:cs="Times New Roman"/>
                <w:sz w:val="28"/>
                <w:szCs w:val="28"/>
                <w:lang w:val="ro-MO"/>
              </w:rPr>
              <w:t xml:space="preserve"> Sursele principale de apa pentru irigare: Nistru, Prut, </w:t>
            </w:r>
            <w:proofErr w:type="spellStart"/>
            <w:r w:rsidRPr="001F790C">
              <w:rPr>
                <w:rFonts w:ascii="Times New Roman" w:hAnsi="Times New Roman" w:cs="Times New Roman"/>
                <w:sz w:val="28"/>
                <w:szCs w:val="28"/>
                <w:lang w:val="ro-MO"/>
              </w:rPr>
              <w:t>r</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ule</w:t>
            </w:r>
            <w:r w:rsidR="00A16D66"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ele</w:t>
            </w:r>
            <w:proofErr w:type="spellEnd"/>
            <w:r w:rsidRPr="001F790C">
              <w:rPr>
                <w:rFonts w:ascii="Times New Roman" w:hAnsi="Times New Roman" w:cs="Times New Roman"/>
                <w:sz w:val="28"/>
                <w:szCs w:val="28"/>
                <w:lang w:val="ro-MO"/>
              </w:rPr>
              <w:t xml:space="preserve"> mai mici, lacurile de acumulare, rezervoarele, iazurile, per total dispun de cantit</w:t>
            </w:r>
            <w:r w:rsidR="00A16D66" w:rsidRPr="001F790C">
              <w:rPr>
                <w:rFonts w:ascii="Times New Roman" w:hAnsi="Times New Roman" w:cs="Times New Roman"/>
                <w:sz w:val="28"/>
                <w:szCs w:val="28"/>
                <w:lang w:val="ro-MO"/>
              </w:rPr>
              <w:t>ăț</w:t>
            </w:r>
            <w:r w:rsidRPr="001F790C">
              <w:rPr>
                <w:rFonts w:ascii="Times New Roman" w:hAnsi="Times New Roman" w:cs="Times New Roman"/>
                <w:sz w:val="28"/>
                <w:szCs w:val="28"/>
                <w:lang w:val="ro-MO"/>
              </w:rPr>
              <w:t>i suficiente pentru a asigura necesarul de ap</w:t>
            </w:r>
            <w:r w:rsidR="00A16D66" w:rsidRPr="001F790C">
              <w:rPr>
                <w:rFonts w:ascii="Times New Roman" w:hAnsi="Times New Roman" w:cs="Times New Roman"/>
                <w:sz w:val="28"/>
                <w:szCs w:val="28"/>
                <w:lang w:val="ro-MO"/>
              </w:rPr>
              <w:t>ă</w:t>
            </w:r>
            <w:r w:rsidRPr="001F790C">
              <w:rPr>
                <w:rFonts w:ascii="Times New Roman" w:hAnsi="Times New Roman" w:cs="Times New Roman"/>
                <w:sz w:val="28"/>
                <w:szCs w:val="28"/>
                <w:lang w:val="ro-MO"/>
              </w:rPr>
              <w:t xml:space="preserve"> pentru irigarea </w:t>
            </w:r>
            <w:r w:rsidR="008D7A8A" w:rsidRPr="001F790C">
              <w:rPr>
                <w:rFonts w:ascii="Times New Roman" w:hAnsi="Times New Roman" w:cs="Times New Roman"/>
                <w:sz w:val="28"/>
                <w:szCs w:val="28"/>
                <w:lang w:val="ro-MO"/>
              </w:rPr>
              <w:t>terenurilor agricole</w:t>
            </w:r>
            <w:r w:rsidRPr="001F790C">
              <w:rPr>
                <w:rFonts w:ascii="Times New Roman" w:hAnsi="Times New Roman" w:cs="Times New Roman"/>
                <w:sz w:val="28"/>
                <w:szCs w:val="28"/>
                <w:lang w:val="ro-MO"/>
              </w:rPr>
              <w:t xml:space="preserve">, pentru </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ntreaga suprafa</w:t>
            </w:r>
            <w:r w:rsidR="00A16D66" w:rsidRPr="001F790C">
              <w:rPr>
                <w:rFonts w:ascii="Times New Roman" w:hAnsi="Times New Roman" w:cs="Times New Roman"/>
                <w:sz w:val="28"/>
                <w:szCs w:val="28"/>
                <w:lang w:val="ro-MO"/>
              </w:rPr>
              <w:t>ță</w:t>
            </w:r>
            <w:r w:rsidRPr="001F790C">
              <w:rPr>
                <w:rFonts w:ascii="Times New Roman" w:hAnsi="Times New Roman" w:cs="Times New Roman"/>
                <w:sz w:val="28"/>
                <w:szCs w:val="28"/>
                <w:lang w:val="ro-MO"/>
              </w:rPr>
              <w:t>, de terenuri estimate irigabile de 300 mii hectare. D</w:t>
            </w:r>
            <w:r w:rsidR="008D7A8A" w:rsidRPr="001F790C">
              <w:rPr>
                <w:rFonts w:ascii="Times New Roman" w:hAnsi="Times New Roman" w:cs="Times New Roman"/>
                <w:sz w:val="28"/>
                <w:szCs w:val="28"/>
                <w:lang w:val="ro-MO"/>
              </w:rPr>
              <w:t>oar î</w:t>
            </w:r>
            <w:r w:rsidRPr="001F790C">
              <w:rPr>
                <w:rFonts w:ascii="Times New Roman" w:hAnsi="Times New Roman" w:cs="Times New Roman"/>
                <w:sz w:val="28"/>
                <w:szCs w:val="28"/>
                <w:lang w:val="ro-MO"/>
              </w:rPr>
              <w:t>n practica, aceast</w:t>
            </w:r>
            <w:r w:rsidR="008D7A8A" w:rsidRPr="001F790C">
              <w:rPr>
                <w:rFonts w:ascii="Times New Roman" w:hAnsi="Times New Roman" w:cs="Times New Roman"/>
                <w:sz w:val="28"/>
                <w:szCs w:val="28"/>
                <w:lang w:val="ro-MO"/>
              </w:rPr>
              <w:t>ă</w:t>
            </w:r>
            <w:r w:rsidRPr="001F790C">
              <w:rPr>
                <w:rFonts w:ascii="Times New Roman" w:hAnsi="Times New Roman" w:cs="Times New Roman"/>
                <w:sz w:val="28"/>
                <w:szCs w:val="28"/>
                <w:lang w:val="ro-MO"/>
              </w:rPr>
              <w:t xml:space="preserve"> cantitate, nu este disponibila propor</w:t>
            </w:r>
            <w:r w:rsidR="000445B5"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 xml:space="preserve">ional </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 perioada critica pentru irigare, a culturilor strategice.</w:t>
            </w:r>
          </w:p>
          <w:p w14:paraId="0573DFF0" w14:textId="4842317A" w:rsidR="00B255F0" w:rsidRPr="001F790C" w:rsidRDefault="00B255F0"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Din aceste considerente, este foarte important de a lua </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 calcul disponibilitatea</w:t>
            </w:r>
            <w:r w:rsidR="008D7A8A" w:rsidRPr="001F790C">
              <w:rPr>
                <w:rFonts w:ascii="Times New Roman" w:hAnsi="Times New Roman" w:cs="Times New Roman"/>
                <w:sz w:val="28"/>
                <w:szCs w:val="28"/>
                <w:lang w:val="ro-MO"/>
              </w:rPr>
              <w:t xml:space="preserve"> ș</w:t>
            </w:r>
            <w:r w:rsidRPr="001F790C">
              <w:rPr>
                <w:rFonts w:ascii="Times New Roman" w:hAnsi="Times New Roman" w:cs="Times New Roman"/>
                <w:sz w:val="28"/>
                <w:szCs w:val="28"/>
                <w:lang w:val="ro-MO"/>
              </w:rPr>
              <w:t xml:space="preserve">i utilizarea eficienta a resurselor de apa existente, </w:t>
            </w:r>
            <w:proofErr w:type="spellStart"/>
            <w:r w:rsidRPr="001F790C">
              <w:rPr>
                <w:rFonts w:ascii="Times New Roman" w:hAnsi="Times New Roman" w:cs="Times New Roman"/>
                <w:sz w:val="28"/>
                <w:szCs w:val="28"/>
                <w:lang w:val="ro-MO"/>
              </w:rPr>
              <w:t>c</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t</w:t>
            </w:r>
            <w:proofErr w:type="spellEnd"/>
            <w:r w:rsidRPr="001F790C">
              <w:rPr>
                <w:rFonts w:ascii="Times New Roman" w:hAnsi="Times New Roman" w:cs="Times New Roman"/>
                <w:sz w:val="28"/>
                <w:szCs w:val="28"/>
                <w:lang w:val="ro-MO"/>
              </w:rPr>
              <w:t xml:space="preserve"> </w:t>
            </w:r>
            <w:r w:rsidR="006F6287"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posibilitatea de a dezvolta capacit</w:t>
            </w:r>
            <w:r w:rsidR="00A16D66" w:rsidRPr="001F790C">
              <w:rPr>
                <w:rFonts w:ascii="Times New Roman" w:hAnsi="Times New Roman" w:cs="Times New Roman"/>
                <w:sz w:val="28"/>
                <w:szCs w:val="28"/>
                <w:lang w:val="ro-MO"/>
              </w:rPr>
              <w:t>ăț</w:t>
            </w:r>
            <w:r w:rsidRPr="001F790C">
              <w:rPr>
                <w:rFonts w:ascii="Times New Roman" w:hAnsi="Times New Roman" w:cs="Times New Roman"/>
                <w:sz w:val="28"/>
                <w:szCs w:val="28"/>
                <w:lang w:val="ro-MO"/>
              </w:rPr>
              <w:t>i de re</w:t>
            </w:r>
            <w:r w:rsidR="00A16D66"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 xml:space="preserve">inere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 xml:space="preserve">i acumulare a apei, </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 xml:space="preserve">n rezervoare noi alternative din interiorul </w:t>
            </w:r>
            <w:r w:rsidR="00A16D66" w:rsidRPr="001F790C">
              <w:rPr>
                <w:rFonts w:ascii="Times New Roman" w:hAnsi="Times New Roman" w:cs="Times New Roman"/>
                <w:sz w:val="28"/>
                <w:szCs w:val="28"/>
                <w:lang w:val="ro-MO"/>
              </w:rPr>
              <w:lastRenderedPageBreak/>
              <w:t>ță</w:t>
            </w:r>
            <w:r w:rsidRPr="001F790C">
              <w:rPr>
                <w:rFonts w:ascii="Times New Roman" w:hAnsi="Times New Roman" w:cs="Times New Roman"/>
                <w:sz w:val="28"/>
                <w:szCs w:val="28"/>
                <w:lang w:val="ro-MO"/>
              </w:rPr>
              <w:t xml:space="preserve">rii, </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 xml:space="preserve">n sezonul </w:t>
            </w:r>
            <w:proofErr w:type="spellStart"/>
            <w:r w:rsidRPr="001F790C">
              <w:rPr>
                <w:rFonts w:ascii="Times New Roman" w:hAnsi="Times New Roman" w:cs="Times New Roman"/>
                <w:sz w:val="28"/>
                <w:szCs w:val="28"/>
                <w:lang w:val="ro-MO"/>
              </w:rPr>
              <w:t>c</w:t>
            </w:r>
            <w:r w:rsidR="00A16D66"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sunt ploi din abunden</w:t>
            </w:r>
            <w:r w:rsidR="00A16D66" w:rsidRPr="001F790C">
              <w:rPr>
                <w:rFonts w:ascii="Times New Roman" w:hAnsi="Times New Roman" w:cs="Times New Roman"/>
                <w:sz w:val="28"/>
                <w:szCs w:val="28"/>
                <w:lang w:val="ro-MO"/>
              </w:rPr>
              <w:t>ță</w:t>
            </w:r>
            <w:r w:rsidRPr="001F790C">
              <w:rPr>
                <w:rFonts w:ascii="Times New Roman" w:hAnsi="Times New Roman" w:cs="Times New Roman"/>
                <w:sz w:val="28"/>
                <w:szCs w:val="28"/>
                <w:lang w:val="ro-MO"/>
              </w:rPr>
              <w:t xml:space="preserve">, </w:t>
            </w:r>
            <w:r w:rsidR="00A16D66" w:rsidRPr="001F790C">
              <w:rPr>
                <w:rFonts w:ascii="Times New Roman" w:hAnsi="Times New Roman" w:cs="Times New Roman"/>
                <w:sz w:val="28"/>
                <w:szCs w:val="28"/>
                <w:lang w:val="ro-MO"/>
              </w:rPr>
              <w:t xml:space="preserve">și </w:t>
            </w:r>
            <w:proofErr w:type="spellStart"/>
            <w:r w:rsidR="00A16D66" w:rsidRPr="001F790C">
              <w:rPr>
                <w:rFonts w:ascii="Times New Roman" w:hAnsi="Times New Roman" w:cs="Times New Roman"/>
                <w:sz w:val="28"/>
                <w:szCs w:val="28"/>
                <w:lang w:val="ro-MO"/>
              </w:rPr>
              <w:t>utilizînd</w:t>
            </w:r>
            <w:proofErr w:type="spellEnd"/>
            <w:r w:rsidR="00A16D66" w:rsidRPr="001F790C">
              <w:rPr>
                <w:rFonts w:ascii="Times New Roman" w:hAnsi="Times New Roman" w:cs="Times New Roman"/>
                <w:sz w:val="28"/>
                <w:szCs w:val="28"/>
                <w:lang w:val="ro-MO"/>
              </w:rPr>
              <w:t xml:space="preserve"> la maxim capacitățile sistemelor de irigare indiferent de tipul proprietății</w:t>
            </w:r>
            <w:r w:rsidR="001C55F5" w:rsidRPr="001F790C">
              <w:rPr>
                <w:rFonts w:ascii="Times New Roman" w:hAnsi="Times New Roman" w:cs="Times New Roman"/>
                <w:sz w:val="28"/>
                <w:szCs w:val="28"/>
                <w:lang w:val="ro-MO"/>
              </w:rPr>
              <w:t xml:space="preserve"> (private/publice)</w:t>
            </w:r>
            <w:r w:rsidR="00A16D66" w:rsidRPr="001F790C">
              <w:rPr>
                <w:rFonts w:ascii="Times New Roman" w:hAnsi="Times New Roman" w:cs="Times New Roman"/>
                <w:sz w:val="28"/>
                <w:szCs w:val="28"/>
                <w:lang w:val="ro-MO"/>
              </w:rPr>
              <w:t>, î</w:t>
            </w:r>
            <w:r w:rsidRPr="001F790C">
              <w:rPr>
                <w:rFonts w:ascii="Times New Roman" w:hAnsi="Times New Roman" w:cs="Times New Roman"/>
                <w:sz w:val="28"/>
                <w:szCs w:val="28"/>
                <w:lang w:val="ro-MO"/>
              </w:rPr>
              <w:t xml:space="preserve">n acest fel </w:t>
            </w:r>
            <w:proofErr w:type="spellStart"/>
            <w:r w:rsidRPr="001F790C">
              <w:rPr>
                <w:rFonts w:ascii="Times New Roman" w:hAnsi="Times New Roman" w:cs="Times New Roman"/>
                <w:sz w:val="28"/>
                <w:szCs w:val="28"/>
                <w:lang w:val="ro-MO"/>
              </w:rPr>
              <w:t>rezolv</w:t>
            </w:r>
            <w:r w:rsidR="007F7CC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w:t>
            </w:r>
            <w:proofErr w:type="spellStart"/>
            <w:r w:rsidRPr="001F790C">
              <w:rPr>
                <w:rFonts w:ascii="Times New Roman" w:hAnsi="Times New Roman" w:cs="Times New Roman"/>
                <w:sz w:val="28"/>
                <w:szCs w:val="28"/>
                <w:lang w:val="ro-MO"/>
              </w:rPr>
              <w:t>diminu</w:t>
            </w:r>
            <w:r w:rsidR="007F7CC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nd</w:t>
            </w:r>
            <w:proofErr w:type="spellEnd"/>
            <w:r w:rsidRPr="001F790C">
              <w:rPr>
                <w:rFonts w:ascii="Times New Roman" w:hAnsi="Times New Roman" w:cs="Times New Roman"/>
                <w:sz w:val="28"/>
                <w:szCs w:val="28"/>
                <w:lang w:val="ro-MO"/>
              </w:rPr>
              <w:t xml:space="preserve"> par</w:t>
            </w:r>
            <w:r w:rsidR="008D7A8A"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 xml:space="preserve">ial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problema pericolului de inunda</w:t>
            </w:r>
            <w:r w:rsidR="007F7CCA"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 xml:space="preserve">ii, </w:t>
            </w:r>
            <w:r w:rsidR="001C55F5" w:rsidRPr="001F790C">
              <w:rPr>
                <w:rFonts w:ascii="Times New Roman" w:hAnsi="Times New Roman" w:cs="Times New Roman"/>
                <w:sz w:val="28"/>
                <w:szCs w:val="28"/>
                <w:lang w:val="ro-MO"/>
              </w:rPr>
              <w:t xml:space="preserve">și lipsei umidității în sol în perioadele critice ale anului, </w:t>
            </w:r>
            <w:proofErr w:type="spellStart"/>
            <w:r w:rsidR="001C55F5" w:rsidRPr="001F790C">
              <w:rPr>
                <w:rFonts w:ascii="Times New Roman" w:hAnsi="Times New Roman" w:cs="Times New Roman"/>
                <w:sz w:val="28"/>
                <w:szCs w:val="28"/>
                <w:lang w:val="ro-MO"/>
              </w:rPr>
              <w:t>creînd</w:t>
            </w:r>
            <w:proofErr w:type="spellEnd"/>
            <w:r w:rsidR="001C55F5" w:rsidRPr="001F790C">
              <w:rPr>
                <w:rFonts w:ascii="Times New Roman" w:hAnsi="Times New Roman" w:cs="Times New Roman"/>
                <w:sz w:val="28"/>
                <w:szCs w:val="28"/>
                <w:lang w:val="ro-MO"/>
              </w:rPr>
              <w:t xml:space="preserve"> premise pentru </w:t>
            </w:r>
            <w:r w:rsidRPr="001F790C">
              <w:rPr>
                <w:rFonts w:ascii="Times New Roman" w:hAnsi="Times New Roman" w:cs="Times New Roman"/>
                <w:sz w:val="28"/>
                <w:szCs w:val="28"/>
                <w:lang w:val="ro-MO"/>
              </w:rPr>
              <w:t>implement</w:t>
            </w:r>
            <w:r w:rsidR="001C55F5" w:rsidRPr="001F790C">
              <w:rPr>
                <w:rFonts w:ascii="Times New Roman" w:hAnsi="Times New Roman" w:cs="Times New Roman"/>
                <w:sz w:val="28"/>
                <w:szCs w:val="28"/>
                <w:lang w:val="ro-MO"/>
              </w:rPr>
              <w:t>area</w:t>
            </w:r>
            <w:r w:rsidRPr="001F790C">
              <w:rPr>
                <w:rFonts w:ascii="Times New Roman" w:hAnsi="Times New Roman" w:cs="Times New Roman"/>
                <w:sz w:val="28"/>
                <w:szCs w:val="28"/>
                <w:lang w:val="ro-MO"/>
              </w:rPr>
              <w:t xml:space="preserve"> m</w:t>
            </w:r>
            <w:r w:rsidR="001C55F5" w:rsidRPr="001F790C">
              <w:rPr>
                <w:rFonts w:ascii="Times New Roman" w:hAnsi="Times New Roman" w:cs="Times New Roman"/>
                <w:sz w:val="28"/>
                <w:szCs w:val="28"/>
                <w:lang w:val="ro-MO"/>
              </w:rPr>
              <w:t>ăsurilor</w:t>
            </w:r>
            <w:r w:rsidRPr="001F790C">
              <w:rPr>
                <w:rFonts w:ascii="Times New Roman" w:hAnsi="Times New Roman" w:cs="Times New Roman"/>
                <w:sz w:val="28"/>
                <w:szCs w:val="28"/>
                <w:lang w:val="ro-MO"/>
              </w:rPr>
              <w:t xml:space="preserve">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ac</w:t>
            </w:r>
            <w:r w:rsidR="007F7CCA" w:rsidRPr="001F790C">
              <w:rPr>
                <w:rFonts w:ascii="Times New Roman" w:hAnsi="Times New Roman" w:cs="Times New Roman"/>
                <w:sz w:val="28"/>
                <w:szCs w:val="28"/>
                <w:lang w:val="ro-MO"/>
              </w:rPr>
              <w:t>ț</w:t>
            </w:r>
            <w:r w:rsidRPr="001F790C">
              <w:rPr>
                <w:rFonts w:ascii="Times New Roman" w:hAnsi="Times New Roman" w:cs="Times New Roman"/>
                <w:sz w:val="28"/>
                <w:szCs w:val="28"/>
                <w:lang w:val="ro-MO"/>
              </w:rPr>
              <w:t>iuni</w:t>
            </w:r>
            <w:r w:rsidR="001C55F5" w:rsidRPr="001F790C">
              <w:rPr>
                <w:rFonts w:ascii="Times New Roman" w:hAnsi="Times New Roman" w:cs="Times New Roman"/>
                <w:sz w:val="28"/>
                <w:szCs w:val="28"/>
                <w:lang w:val="ro-MO"/>
              </w:rPr>
              <w:t>lor</w:t>
            </w:r>
            <w:r w:rsidRPr="001F790C">
              <w:rPr>
                <w:rFonts w:ascii="Times New Roman" w:hAnsi="Times New Roman" w:cs="Times New Roman"/>
                <w:sz w:val="28"/>
                <w:szCs w:val="28"/>
                <w:lang w:val="ro-MO"/>
              </w:rPr>
              <w:t>, care vor asigura/cre</w:t>
            </w:r>
            <w:r w:rsidR="001C55F5"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te competitivitatea sectorului</w:t>
            </w:r>
            <w:r w:rsidR="001C55F5" w:rsidRPr="001F790C">
              <w:rPr>
                <w:rFonts w:ascii="Times New Roman" w:hAnsi="Times New Roman" w:cs="Times New Roman"/>
                <w:sz w:val="28"/>
                <w:szCs w:val="28"/>
                <w:lang w:val="ro-MO"/>
              </w:rPr>
              <w:t>.</w:t>
            </w:r>
          </w:p>
          <w:p w14:paraId="34653EF0" w14:textId="3C99B4D1" w:rsidR="00B255F0" w:rsidRPr="001F790C" w:rsidRDefault="00B255F0"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Irigarea </w:t>
            </w:r>
            <w:proofErr w:type="spellStart"/>
            <w:r w:rsidRPr="001F790C">
              <w:rPr>
                <w:rFonts w:ascii="Times New Roman" w:hAnsi="Times New Roman" w:cs="Times New Roman"/>
                <w:sz w:val="28"/>
                <w:szCs w:val="28"/>
                <w:lang w:val="ro-MO"/>
              </w:rPr>
              <w:t>ofera</w:t>
            </w:r>
            <w:proofErr w:type="spellEnd"/>
            <w:r w:rsidRPr="001F790C">
              <w:rPr>
                <w:rFonts w:ascii="Times New Roman" w:hAnsi="Times New Roman" w:cs="Times New Roman"/>
                <w:sz w:val="28"/>
                <w:szCs w:val="28"/>
                <w:lang w:val="ro-MO"/>
              </w:rPr>
              <w:t xml:space="preserve"> perspective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oportunit</w:t>
            </w:r>
            <w:r w:rsidR="001C55F5" w:rsidRPr="001F790C">
              <w:rPr>
                <w:rFonts w:ascii="Times New Roman" w:hAnsi="Times New Roman" w:cs="Times New Roman"/>
                <w:sz w:val="28"/>
                <w:szCs w:val="28"/>
                <w:lang w:val="ro-MO"/>
              </w:rPr>
              <w:t>ăți</w:t>
            </w:r>
            <w:r w:rsidRPr="001F790C">
              <w:rPr>
                <w:rFonts w:ascii="Times New Roman" w:hAnsi="Times New Roman" w:cs="Times New Roman"/>
                <w:sz w:val="28"/>
                <w:szCs w:val="28"/>
                <w:lang w:val="ro-MO"/>
              </w:rPr>
              <w:t xml:space="preserve"> de dezvoltare a sectorului agricol </w:t>
            </w:r>
            <w:r w:rsidR="008D7A8A" w:rsidRPr="001F790C">
              <w:rPr>
                <w:rFonts w:ascii="Times New Roman" w:hAnsi="Times New Roman" w:cs="Times New Roman"/>
                <w:sz w:val="28"/>
                <w:szCs w:val="28"/>
                <w:lang w:val="ro-MO"/>
              </w:rPr>
              <w:t>î</w:t>
            </w:r>
            <w:r w:rsidRPr="001F790C">
              <w:rPr>
                <w:rFonts w:ascii="Times New Roman" w:hAnsi="Times New Roman" w:cs="Times New Roman"/>
                <w:sz w:val="28"/>
                <w:szCs w:val="28"/>
                <w:lang w:val="ro-MO"/>
              </w:rPr>
              <w:t xml:space="preserve">ntr-unul modern, durabil </w:t>
            </w:r>
            <w:r w:rsidR="008D7A8A"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competitiv, asig</w:t>
            </w:r>
            <w:r w:rsidR="001C55F5" w:rsidRPr="001F790C">
              <w:rPr>
                <w:rFonts w:ascii="Times New Roman" w:hAnsi="Times New Roman" w:cs="Times New Roman"/>
                <w:sz w:val="28"/>
                <w:szCs w:val="28"/>
                <w:lang w:val="ro-MO"/>
              </w:rPr>
              <w:t>ur</w:t>
            </w:r>
            <w:r w:rsidR="006F6287" w:rsidRPr="001F790C">
              <w:rPr>
                <w:rFonts w:ascii="Times New Roman" w:hAnsi="Times New Roman" w:cs="Times New Roman"/>
                <w:sz w:val="28"/>
                <w:szCs w:val="28"/>
                <w:lang w:val="ro-MO"/>
              </w:rPr>
              <w:t>â</w:t>
            </w:r>
            <w:r w:rsidR="001C55F5" w:rsidRPr="001F790C">
              <w:rPr>
                <w:rFonts w:ascii="Times New Roman" w:hAnsi="Times New Roman" w:cs="Times New Roman"/>
                <w:sz w:val="28"/>
                <w:szCs w:val="28"/>
                <w:lang w:val="ro-MO"/>
              </w:rPr>
              <w:t>nd securitatea alimentar</w:t>
            </w:r>
            <w:r w:rsidR="008D7A8A" w:rsidRPr="001F790C">
              <w:rPr>
                <w:rFonts w:ascii="Times New Roman" w:hAnsi="Times New Roman" w:cs="Times New Roman"/>
                <w:sz w:val="28"/>
                <w:szCs w:val="28"/>
                <w:lang w:val="ro-MO"/>
              </w:rPr>
              <w:t>ă</w:t>
            </w:r>
            <w:r w:rsidR="001C55F5" w:rsidRPr="001F790C">
              <w:rPr>
                <w:rFonts w:ascii="Times New Roman" w:hAnsi="Times New Roman" w:cs="Times New Roman"/>
                <w:sz w:val="28"/>
                <w:szCs w:val="28"/>
                <w:lang w:val="ro-MO"/>
              </w:rPr>
              <w:t xml:space="preserve"> a ță</w:t>
            </w:r>
            <w:r w:rsidRPr="001F790C">
              <w:rPr>
                <w:rFonts w:ascii="Times New Roman" w:hAnsi="Times New Roman" w:cs="Times New Roman"/>
                <w:sz w:val="28"/>
                <w:szCs w:val="28"/>
                <w:lang w:val="ro-MO"/>
              </w:rPr>
              <w:t xml:space="preserve">rii </w:t>
            </w:r>
            <w:r w:rsidR="001C55F5" w:rsidRPr="001F790C">
              <w:rPr>
                <w:rFonts w:ascii="Times New Roman" w:hAnsi="Times New Roman" w:cs="Times New Roman"/>
                <w:sz w:val="28"/>
                <w:szCs w:val="28"/>
                <w:lang w:val="ro-MO"/>
              </w:rPr>
              <w:t>ș</w:t>
            </w:r>
            <w:r w:rsidRPr="001F790C">
              <w:rPr>
                <w:rFonts w:ascii="Times New Roman" w:hAnsi="Times New Roman" w:cs="Times New Roman"/>
                <w:sz w:val="28"/>
                <w:szCs w:val="28"/>
                <w:lang w:val="ro-MO"/>
              </w:rPr>
              <w:t>i majorarea exporturilor de produse agricole</w:t>
            </w:r>
          </w:p>
          <w:p w14:paraId="0D1738FB" w14:textId="6515ADC2" w:rsidR="003C3512" w:rsidRPr="001F790C" w:rsidRDefault="008F601A" w:rsidP="004F7654">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Astfel</w:t>
            </w:r>
            <w:r w:rsidR="008D7A8A" w:rsidRPr="001F790C">
              <w:rPr>
                <w:rFonts w:ascii="Times New Roman" w:hAnsi="Times New Roman" w:cs="Times New Roman"/>
                <w:sz w:val="28"/>
                <w:szCs w:val="28"/>
                <w:lang w:val="ro-MO"/>
              </w:rPr>
              <w:t>,</w:t>
            </w:r>
            <w:r w:rsidRPr="001F790C">
              <w:rPr>
                <w:rFonts w:ascii="Times New Roman" w:hAnsi="Times New Roman" w:cs="Times New Roman"/>
                <w:sz w:val="28"/>
                <w:szCs w:val="28"/>
                <w:lang w:val="ro-MO"/>
              </w:rPr>
              <w:t xml:space="preserve"> în perioada post privatizării terenului agricol</w:t>
            </w:r>
            <w:r w:rsidR="003C3512" w:rsidRPr="001F790C">
              <w:rPr>
                <w:rFonts w:ascii="Times New Roman" w:hAnsi="Times New Roman" w:cs="Times New Roman"/>
                <w:sz w:val="28"/>
                <w:szCs w:val="28"/>
                <w:lang w:val="ro-MO"/>
              </w:rPr>
              <w:t>,</w:t>
            </w:r>
            <w:r w:rsidRPr="001F790C">
              <w:rPr>
                <w:rFonts w:ascii="Times New Roman" w:hAnsi="Times New Roman" w:cs="Times New Roman"/>
                <w:sz w:val="28"/>
                <w:szCs w:val="28"/>
                <w:lang w:val="ro-MO"/>
              </w:rPr>
              <w:t xml:space="preserve"> </w:t>
            </w:r>
            <w:r w:rsidR="003C3512" w:rsidRPr="001F790C">
              <w:rPr>
                <w:rFonts w:ascii="Times New Roman" w:eastAsia="Times New Roman" w:hAnsi="Times New Roman" w:cs="Times New Roman"/>
                <w:sz w:val="28"/>
                <w:szCs w:val="28"/>
                <w:lang w:val="ro-MO" w:eastAsia="ru-RU"/>
              </w:rPr>
              <w:t xml:space="preserve">în vederea exploatării şi întreţinerii reţelelor de irigaţie, </w:t>
            </w:r>
            <w:proofErr w:type="spellStart"/>
            <w:r w:rsidR="003C3512" w:rsidRPr="001F790C">
              <w:rPr>
                <w:rFonts w:ascii="Times New Roman" w:eastAsia="Times New Roman" w:hAnsi="Times New Roman" w:cs="Times New Roman"/>
                <w:sz w:val="28"/>
                <w:szCs w:val="28"/>
                <w:lang w:val="ro-MO" w:eastAsia="ru-RU"/>
              </w:rPr>
              <w:t>cît</w:t>
            </w:r>
            <w:proofErr w:type="spellEnd"/>
            <w:r w:rsidR="003C3512" w:rsidRPr="001F790C">
              <w:rPr>
                <w:rFonts w:ascii="Times New Roman" w:eastAsia="Times New Roman" w:hAnsi="Times New Roman" w:cs="Times New Roman"/>
                <w:sz w:val="28"/>
                <w:szCs w:val="28"/>
                <w:lang w:val="ro-MO" w:eastAsia="ru-RU"/>
              </w:rPr>
              <w:t xml:space="preserve"> și în interesul </w:t>
            </w:r>
            <w:r w:rsidR="003C3512" w:rsidRPr="001F790C">
              <w:rPr>
                <w:rFonts w:ascii="Times New Roman" w:hAnsi="Times New Roman" w:cs="Times New Roman"/>
                <w:sz w:val="28"/>
                <w:szCs w:val="28"/>
                <w:lang w:val="ro-MO"/>
              </w:rPr>
              <w:t xml:space="preserve">deținătorilor de terenuri (producători agricoli), </w:t>
            </w:r>
            <w:r w:rsidRPr="001F790C">
              <w:rPr>
                <w:rFonts w:ascii="Times New Roman" w:hAnsi="Times New Roman" w:cs="Times New Roman"/>
                <w:sz w:val="28"/>
                <w:szCs w:val="28"/>
                <w:lang w:val="ro-MO"/>
              </w:rPr>
              <w:t>a apărut necesitatea de a crea un mecanism de legătură dintre sistemele centralizate de irigare și deținătorii de terenuri (producătorii agricoli)</w:t>
            </w:r>
            <w:r w:rsidR="003C3512" w:rsidRPr="001F790C">
              <w:rPr>
                <w:rFonts w:ascii="Times New Roman" w:hAnsi="Times New Roman" w:cs="Times New Roman"/>
                <w:sz w:val="28"/>
                <w:szCs w:val="28"/>
                <w:lang w:val="ro-MO"/>
              </w:rPr>
              <w:t xml:space="preserve"> pentru a folosi confor</w:t>
            </w:r>
            <w:r w:rsidR="008D7A8A" w:rsidRPr="001F790C">
              <w:rPr>
                <w:rFonts w:ascii="Times New Roman" w:hAnsi="Times New Roman" w:cs="Times New Roman"/>
                <w:sz w:val="28"/>
                <w:szCs w:val="28"/>
                <w:lang w:val="ro-MO"/>
              </w:rPr>
              <w:t>m</w:t>
            </w:r>
            <w:r w:rsidR="003C3512" w:rsidRPr="001F790C">
              <w:rPr>
                <w:rFonts w:ascii="Times New Roman" w:hAnsi="Times New Roman" w:cs="Times New Roman"/>
                <w:sz w:val="28"/>
                <w:szCs w:val="28"/>
                <w:lang w:val="ro-MO"/>
              </w:rPr>
              <w:t xml:space="preserve"> destinație</w:t>
            </w:r>
            <w:r w:rsidR="006F6287" w:rsidRPr="001F790C">
              <w:rPr>
                <w:rFonts w:ascii="Times New Roman" w:hAnsi="Times New Roman" w:cs="Times New Roman"/>
                <w:sz w:val="28"/>
                <w:szCs w:val="28"/>
                <w:lang w:val="ro-MO"/>
              </w:rPr>
              <w:t>i</w:t>
            </w:r>
            <w:r w:rsidR="003C3512" w:rsidRPr="001F790C">
              <w:rPr>
                <w:rFonts w:ascii="Times New Roman" w:hAnsi="Times New Roman" w:cs="Times New Roman"/>
                <w:sz w:val="28"/>
                <w:szCs w:val="28"/>
                <w:lang w:val="ro-MO"/>
              </w:rPr>
              <w:t xml:space="preserve"> acest</w:t>
            </w:r>
            <w:r w:rsidR="006F6287" w:rsidRPr="001F790C">
              <w:rPr>
                <w:rFonts w:ascii="Times New Roman" w:hAnsi="Times New Roman" w:cs="Times New Roman"/>
                <w:sz w:val="28"/>
                <w:szCs w:val="28"/>
                <w:lang w:val="ro-MO"/>
              </w:rPr>
              <w:t>e</w:t>
            </w:r>
            <w:r w:rsidR="003C3512" w:rsidRPr="001F790C">
              <w:rPr>
                <w:rFonts w:ascii="Times New Roman" w:hAnsi="Times New Roman" w:cs="Times New Roman"/>
                <w:sz w:val="28"/>
                <w:szCs w:val="28"/>
                <w:lang w:val="ro-MO"/>
              </w:rPr>
              <w:t xml:space="preserve"> sisteme. Prin urmare Legea nr. 171/2010</w:t>
            </w:r>
            <w:r w:rsidR="008D7A8A" w:rsidRPr="001F790C">
              <w:rPr>
                <w:rFonts w:ascii="Times New Roman" w:hAnsi="Times New Roman" w:cs="Times New Roman"/>
                <w:sz w:val="28"/>
                <w:szCs w:val="28"/>
                <w:lang w:val="ro-MO"/>
              </w:rPr>
              <w:t xml:space="preserve">, </w:t>
            </w:r>
            <w:r w:rsidR="00017384" w:rsidRPr="001F790C">
              <w:rPr>
                <w:rFonts w:ascii="Times New Roman" w:hAnsi="Times New Roman" w:cs="Times New Roman"/>
                <w:sz w:val="28"/>
                <w:szCs w:val="28"/>
                <w:lang w:val="ro-MO"/>
              </w:rPr>
              <w:t>reglementează mecanismul</w:t>
            </w:r>
            <w:r w:rsidR="003C3512" w:rsidRPr="001F790C">
              <w:rPr>
                <w:rFonts w:ascii="Times New Roman" w:hAnsi="Times New Roman" w:cs="Times New Roman"/>
                <w:sz w:val="28"/>
                <w:szCs w:val="28"/>
                <w:lang w:val="ro-MO"/>
              </w:rPr>
              <w:t xml:space="preserve"> de constituire a </w:t>
            </w:r>
            <w:r w:rsidR="003C3512" w:rsidRPr="001F790C">
              <w:rPr>
                <w:rFonts w:ascii="Times New Roman" w:eastAsia="Times New Roman" w:hAnsi="Times New Roman" w:cs="Times New Roman"/>
                <w:sz w:val="28"/>
                <w:szCs w:val="28"/>
                <w:lang w:val="ro-MO" w:eastAsia="ru-RU"/>
              </w:rPr>
              <w:t>asociaţiilor utilizatorilor de apă pentru irigaţii.</w:t>
            </w:r>
            <w:r w:rsidR="008D7A8A" w:rsidRPr="001F790C">
              <w:rPr>
                <w:rFonts w:ascii="Times New Roman" w:hAnsi="Times New Roman" w:cs="Times New Roman"/>
                <w:sz w:val="28"/>
                <w:szCs w:val="28"/>
                <w:lang w:val="ro-MO"/>
              </w:rPr>
              <w:t xml:space="preserve"> </w:t>
            </w:r>
            <w:r w:rsidR="00017384" w:rsidRPr="001F790C">
              <w:rPr>
                <w:rFonts w:ascii="Times New Roman" w:hAnsi="Times New Roman" w:cs="Times New Roman"/>
                <w:sz w:val="28"/>
                <w:szCs w:val="28"/>
                <w:lang w:val="ro-MO"/>
              </w:rPr>
              <w:t>Scopul prezentei L</w:t>
            </w:r>
            <w:r w:rsidR="003C3512" w:rsidRPr="001F790C">
              <w:rPr>
                <w:rFonts w:ascii="Times New Roman" w:hAnsi="Times New Roman" w:cs="Times New Roman"/>
                <w:sz w:val="28"/>
                <w:szCs w:val="28"/>
                <w:lang w:val="ro-MO"/>
              </w:rPr>
              <w:t>egi este:</w:t>
            </w:r>
          </w:p>
          <w:p w14:paraId="4EF1A344" w14:textId="71EE6214" w:rsidR="003C3512" w:rsidRPr="001F790C" w:rsidRDefault="008D7A8A" w:rsidP="004F7654">
            <w:pPr>
              <w:spacing w:after="0" w:line="240" w:lineRule="auto"/>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         </w:t>
            </w:r>
            <w:r w:rsidR="003C3512" w:rsidRPr="001F790C">
              <w:rPr>
                <w:rFonts w:ascii="Times New Roman" w:hAnsi="Times New Roman" w:cs="Times New Roman"/>
                <w:sz w:val="28"/>
                <w:szCs w:val="28"/>
                <w:lang w:val="ro-MO"/>
              </w:rPr>
              <w:t>a) crearea unui cadru legal comprehensiv pentru constituirea şi funcţionarea asociaţiilor utilizatorilor de apă pentru irigaţii drept entitate juridică specifică;</w:t>
            </w:r>
          </w:p>
          <w:p w14:paraId="2E7E004E" w14:textId="61359831" w:rsidR="003C3512" w:rsidRPr="001F790C" w:rsidRDefault="008D7A8A" w:rsidP="004F7654">
            <w:pPr>
              <w:spacing w:after="0" w:line="240" w:lineRule="auto"/>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         </w:t>
            </w:r>
            <w:r w:rsidR="003C3512" w:rsidRPr="001F790C">
              <w:rPr>
                <w:rFonts w:ascii="Times New Roman" w:hAnsi="Times New Roman" w:cs="Times New Roman"/>
                <w:sz w:val="28"/>
                <w:szCs w:val="28"/>
                <w:lang w:val="ro-MO"/>
              </w:rPr>
              <w:t>b) stabilirea unei baze legale pentru a transmite în folosinţă gratuită asociaţiilor utilizatorilor de apă pentru irigaţii infrastructura de irigații și/sau desecare ce constituie obiectul domeniului privat al statului;</w:t>
            </w:r>
          </w:p>
          <w:p w14:paraId="1A0C6433" w14:textId="3B9E8130" w:rsidR="003C3512" w:rsidRPr="001F790C" w:rsidRDefault="003C3512" w:rsidP="004F7654">
            <w:pPr>
              <w:spacing w:after="0" w:line="240" w:lineRule="auto"/>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w:t>
            </w:r>
            <w:r w:rsidR="008D7A8A"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c) crearea unui mecanism eficient de gestionare a infrastructurii de irigaţii și/sau desecare aflate în proprietatea statului, precum şi a celei aflate în proprietate comună pe cote-părţi, prin constituirea asociaţiilor utilizatorilor de apă pentru irigaţii.</w:t>
            </w:r>
          </w:p>
          <w:p w14:paraId="62641E1B" w14:textId="0B7382B5" w:rsidR="00BF3EB5" w:rsidRPr="001F790C" w:rsidRDefault="001C55F5" w:rsidP="004F7654">
            <w:pPr>
              <w:spacing w:after="0" w:line="240" w:lineRule="auto"/>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       </w:t>
            </w:r>
            <w:r w:rsidR="00F25B52" w:rsidRPr="001F790C">
              <w:rPr>
                <w:rFonts w:ascii="Times New Roman" w:hAnsi="Times New Roman" w:cs="Times New Roman"/>
                <w:sz w:val="28"/>
                <w:szCs w:val="28"/>
                <w:lang w:val="ro-MO"/>
              </w:rPr>
              <w:t>Totodată</w:t>
            </w:r>
            <w:r w:rsidRPr="001F790C">
              <w:rPr>
                <w:rFonts w:ascii="Times New Roman" w:hAnsi="Times New Roman" w:cs="Times New Roman"/>
                <w:sz w:val="28"/>
                <w:szCs w:val="28"/>
                <w:lang w:val="ro-MO"/>
              </w:rPr>
              <w:t>,</w:t>
            </w:r>
            <w:r w:rsidR="00F25B52" w:rsidRPr="001F790C">
              <w:rPr>
                <w:rFonts w:ascii="Times New Roman" w:hAnsi="Times New Roman" w:cs="Times New Roman"/>
                <w:sz w:val="28"/>
                <w:szCs w:val="28"/>
                <w:lang w:val="ro-MO"/>
              </w:rPr>
              <w:t xml:space="preserve"> </w:t>
            </w:r>
            <w:r w:rsidR="00BF3EB5" w:rsidRPr="001F790C">
              <w:rPr>
                <w:rFonts w:ascii="Times New Roman" w:hAnsi="Times New Roman" w:cs="Times New Roman"/>
                <w:sz w:val="28"/>
                <w:szCs w:val="28"/>
                <w:lang w:val="ro-MO"/>
              </w:rPr>
              <w:t>pe parcursul implementării actului normativ menționat</w:t>
            </w:r>
            <w:r w:rsidR="00F25B52" w:rsidRPr="001F790C">
              <w:rPr>
                <w:rFonts w:ascii="Times New Roman" w:hAnsi="Times New Roman" w:cs="Times New Roman"/>
                <w:sz w:val="28"/>
                <w:szCs w:val="28"/>
                <w:lang w:val="ro-MO"/>
              </w:rPr>
              <w:t xml:space="preserve"> a</w:t>
            </w:r>
            <w:r w:rsidR="00BF3EB5" w:rsidRPr="001F790C">
              <w:rPr>
                <w:rFonts w:ascii="Times New Roman" w:hAnsi="Times New Roman" w:cs="Times New Roman"/>
                <w:sz w:val="28"/>
                <w:szCs w:val="28"/>
                <w:lang w:val="ro-MO"/>
              </w:rPr>
              <w:t>u</w:t>
            </w:r>
            <w:r w:rsidR="00F25B52" w:rsidRPr="001F790C">
              <w:rPr>
                <w:rFonts w:ascii="Times New Roman" w:hAnsi="Times New Roman" w:cs="Times New Roman"/>
                <w:sz w:val="28"/>
                <w:szCs w:val="28"/>
                <w:lang w:val="ro-MO"/>
              </w:rPr>
              <w:t xml:space="preserve"> apă</w:t>
            </w:r>
            <w:r w:rsidR="00FA2380" w:rsidRPr="001F790C">
              <w:rPr>
                <w:rFonts w:ascii="Times New Roman" w:hAnsi="Times New Roman" w:cs="Times New Roman"/>
                <w:sz w:val="28"/>
                <w:szCs w:val="28"/>
                <w:lang w:val="ro-MO"/>
              </w:rPr>
              <w:t xml:space="preserve">rut un șir de </w:t>
            </w:r>
            <w:r w:rsidR="00BF3EB5" w:rsidRPr="001F790C">
              <w:rPr>
                <w:rFonts w:ascii="Times New Roman" w:hAnsi="Times New Roman" w:cs="Times New Roman"/>
                <w:sz w:val="28"/>
                <w:szCs w:val="28"/>
                <w:lang w:val="ro-MO"/>
              </w:rPr>
              <w:t>impedimente de ordin juridic și administrativ și anume:</w:t>
            </w:r>
            <w:r w:rsidR="00FA2380" w:rsidRPr="001F790C">
              <w:rPr>
                <w:rFonts w:ascii="Times New Roman" w:hAnsi="Times New Roman" w:cs="Times New Roman"/>
                <w:sz w:val="28"/>
                <w:szCs w:val="28"/>
                <w:lang w:val="ro-MO"/>
              </w:rPr>
              <w:t xml:space="preserve"> </w:t>
            </w:r>
          </w:p>
          <w:p w14:paraId="272A2BB9" w14:textId="2979FEAA"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asocierea deținătorilor de terenuri care </w:t>
            </w:r>
            <w:r w:rsidR="00AB2BFE" w:rsidRPr="001F790C">
              <w:rPr>
                <w:rFonts w:ascii="Times New Roman" w:hAnsi="Times New Roman" w:cs="Times New Roman"/>
                <w:sz w:val="28"/>
                <w:szCs w:val="28"/>
                <w:lang w:val="ro-MO"/>
              </w:rPr>
              <w:t xml:space="preserve">dețin </w:t>
            </w:r>
            <w:r w:rsidRPr="001F790C">
              <w:rPr>
                <w:rFonts w:ascii="Times New Roman" w:hAnsi="Times New Roman" w:cs="Times New Roman"/>
                <w:sz w:val="28"/>
                <w:szCs w:val="28"/>
                <w:lang w:val="ro-MO"/>
              </w:rPr>
              <w:t xml:space="preserve">în proprietate privată </w:t>
            </w:r>
            <w:proofErr w:type="spellStart"/>
            <w:r w:rsidRPr="001F790C">
              <w:rPr>
                <w:rFonts w:ascii="Times New Roman" w:hAnsi="Times New Roman" w:cs="Times New Roman"/>
                <w:sz w:val="28"/>
                <w:szCs w:val="28"/>
                <w:lang w:val="ro-MO"/>
              </w:rPr>
              <w:t>siteme</w:t>
            </w:r>
            <w:proofErr w:type="spellEnd"/>
            <w:r w:rsidRPr="001F790C">
              <w:rPr>
                <w:rFonts w:ascii="Times New Roman" w:hAnsi="Times New Roman" w:cs="Times New Roman"/>
                <w:sz w:val="28"/>
                <w:szCs w:val="28"/>
                <w:lang w:val="ro-MO"/>
              </w:rPr>
              <w:t xml:space="preserve"> de irigare inclusiv, asocierea sau transmiterea către asociațiile respective a si</w:t>
            </w:r>
            <w:r w:rsidR="006F6287" w:rsidRPr="005650D8">
              <w:rPr>
                <w:rFonts w:ascii="Times New Roman" w:hAnsi="Times New Roman" w:cs="Times New Roman"/>
                <w:sz w:val="28"/>
                <w:szCs w:val="28"/>
                <w:lang w:val="ro-MO"/>
              </w:rPr>
              <w:t>s</w:t>
            </w:r>
            <w:r w:rsidRPr="001F790C">
              <w:rPr>
                <w:rFonts w:ascii="Times New Roman" w:hAnsi="Times New Roman" w:cs="Times New Roman"/>
                <w:sz w:val="28"/>
                <w:szCs w:val="28"/>
                <w:lang w:val="ro-MO"/>
              </w:rPr>
              <w:t>temelor private sau publice a UAT;</w:t>
            </w:r>
          </w:p>
          <w:p w14:paraId="17DC2A1B"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hAnsi="Times New Roman" w:cs="Times New Roman"/>
                <w:sz w:val="28"/>
                <w:szCs w:val="28"/>
                <w:lang w:val="ro-MO"/>
              </w:rPr>
              <w:t>constituirea asociaţiilor utilizatorilor de apă pentru irigaţii ce înglobează mai multe sisteme de irigare (publice, private);</w:t>
            </w:r>
          </w:p>
          <w:p w14:paraId="744815BD"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hAnsi="Times New Roman" w:cs="Times New Roman"/>
                <w:sz w:val="28"/>
                <w:szCs w:val="28"/>
                <w:lang w:val="ro-MO"/>
              </w:rPr>
              <w:t>constituirea asociaţiilor utilizatorilor de apă pentru irigaţii la nivel de sector al sistemului de irigare;</w:t>
            </w:r>
          </w:p>
          <w:p w14:paraId="0C76DBE4" w14:textId="482B842B"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hAnsi="Times New Roman" w:cs="Times New Roman"/>
                <w:sz w:val="28"/>
                <w:szCs w:val="28"/>
                <w:lang w:val="ro-MO"/>
              </w:rPr>
              <w:t>mecanism anevoios de  constituire a asociaţiei și alegere a organelor de conducere a aceste</w:t>
            </w:r>
            <w:r w:rsidR="006F6287" w:rsidRPr="001F790C">
              <w:rPr>
                <w:rFonts w:ascii="Times New Roman" w:hAnsi="Times New Roman" w:cs="Times New Roman"/>
                <w:sz w:val="28"/>
                <w:szCs w:val="28"/>
                <w:lang w:val="ro-MO"/>
              </w:rPr>
              <w:t>i</w:t>
            </w:r>
            <w:r w:rsidRPr="001F790C">
              <w:rPr>
                <w:rFonts w:ascii="Times New Roman" w:hAnsi="Times New Roman" w:cs="Times New Roman"/>
                <w:sz w:val="28"/>
                <w:szCs w:val="28"/>
                <w:lang w:val="ro-MO"/>
              </w:rPr>
              <w:t>a, inclusiv și procedur</w:t>
            </w:r>
            <w:r w:rsidR="006F6287" w:rsidRPr="001F790C">
              <w:rPr>
                <w:rFonts w:ascii="Times New Roman" w:hAnsi="Times New Roman" w:cs="Times New Roman"/>
                <w:sz w:val="28"/>
                <w:szCs w:val="28"/>
                <w:lang w:val="ro-MO"/>
              </w:rPr>
              <w:t>i</w:t>
            </w:r>
            <w:r w:rsidRPr="001F790C">
              <w:rPr>
                <w:rFonts w:ascii="Times New Roman" w:hAnsi="Times New Roman" w:cs="Times New Roman"/>
                <w:sz w:val="28"/>
                <w:szCs w:val="28"/>
                <w:lang w:val="ro-MO"/>
              </w:rPr>
              <w:t>le de înregistrare a unor modificări în organe</w:t>
            </w:r>
            <w:r w:rsidR="006F6287" w:rsidRPr="001F790C">
              <w:rPr>
                <w:rFonts w:ascii="Times New Roman" w:hAnsi="Times New Roman" w:cs="Times New Roman"/>
                <w:sz w:val="28"/>
                <w:szCs w:val="28"/>
                <w:lang w:val="ro-MO"/>
              </w:rPr>
              <w:t>le</w:t>
            </w:r>
            <w:r w:rsidRPr="001F790C">
              <w:rPr>
                <w:rFonts w:ascii="Times New Roman" w:hAnsi="Times New Roman" w:cs="Times New Roman"/>
                <w:sz w:val="28"/>
                <w:szCs w:val="28"/>
                <w:lang w:val="ro-MO"/>
              </w:rPr>
              <w:t xml:space="preserve"> de înregistrare la ASP;</w:t>
            </w:r>
          </w:p>
          <w:p w14:paraId="46DE606B"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 xml:space="preserve">reabilitarea și casarea </w:t>
            </w:r>
            <w:r w:rsidRPr="001F790C">
              <w:rPr>
                <w:rFonts w:ascii="Times New Roman" w:hAnsi="Times New Roman" w:cs="Times New Roman"/>
                <w:sz w:val="28"/>
                <w:szCs w:val="28"/>
                <w:shd w:val="clear" w:color="auto" w:fill="FFFFFF"/>
                <w:lang w:val="ro-MO"/>
              </w:rPr>
              <w:t>infrastructurii</w:t>
            </w:r>
            <w:r w:rsidRPr="001F790C">
              <w:rPr>
                <w:rFonts w:ascii="Times New Roman" w:eastAsia="Times New Roman" w:hAnsi="Times New Roman" w:cs="Times New Roman"/>
                <w:sz w:val="28"/>
                <w:szCs w:val="28"/>
                <w:shd w:val="clear" w:color="auto" w:fill="FFFFFF"/>
                <w:lang w:val="ro-MO" w:eastAsia="ru-RU"/>
              </w:rPr>
              <w:t xml:space="preserve"> de irigare;</w:t>
            </w:r>
          </w:p>
          <w:p w14:paraId="5C25B140"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evacuarea apei din sistemul de irigare la finele sezonului de irigare;</w:t>
            </w:r>
          </w:p>
          <w:p w14:paraId="2D0DCFEC"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atribuirea voturilor în proces decizional;</w:t>
            </w:r>
          </w:p>
          <w:p w14:paraId="05EE6B40"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transmiterea în comodat asociațiilor a sistemelor de irigare ce reprezintă proprietate publică a UAT și privată;</w:t>
            </w:r>
          </w:p>
          <w:p w14:paraId="269539EA" w14:textId="77777777"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cumulul funcțiilor de conducere în cadrul asociațiilor pe perioada vacanței unor funcții de conducere;</w:t>
            </w:r>
          </w:p>
          <w:p w14:paraId="45DB7A4F" w14:textId="487A393E" w:rsidR="006E3A5F" w:rsidRPr="001F790C" w:rsidRDefault="006E3A5F" w:rsidP="006E3A5F">
            <w:pPr>
              <w:pStyle w:val="a4"/>
              <w:numPr>
                <w:ilvl w:val="0"/>
                <w:numId w:val="11"/>
              </w:numPr>
              <w:spacing w:after="0"/>
              <w:rPr>
                <w:rFonts w:ascii="Times New Roman" w:hAnsi="Times New Roman" w:cs="Times New Roman"/>
                <w:sz w:val="28"/>
                <w:szCs w:val="28"/>
                <w:lang w:val="ro-MO"/>
              </w:rPr>
            </w:pPr>
            <w:r w:rsidRPr="001F790C">
              <w:rPr>
                <w:rFonts w:ascii="Times New Roman" w:eastAsia="Times New Roman" w:hAnsi="Times New Roman" w:cs="Times New Roman"/>
                <w:sz w:val="28"/>
                <w:szCs w:val="28"/>
                <w:shd w:val="clear" w:color="auto" w:fill="FFFFFF"/>
                <w:lang w:val="ro-MO" w:eastAsia="ru-RU"/>
              </w:rPr>
              <w:t>competenț</w:t>
            </w:r>
            <w:r w:rsidR="006F6287" w:rsidRPr="001F790C">
              <w:rPr>
                <w:rFonts w:ascii="Times New Roman" w:eastAsia="Times New Roman" w:hAnsi="Times New Roman" w:cs="Times New Roman"/>
                <w:sz w:val="28"/>
                <w:szCs w:val="28"/>
                <w:shd w:val="clear" w:color="auto" w:fill="FFFFFF"/>
                <w:lang w:val="ro-MO" w:eastAsia="ru-RU"/>
              </w:rPr>
              <w:t>e</w:t>
            </w:r>
            <w:r w:rsidRPr="001F790C">
              <w:rPr>
                <w:rFonts w:ascii="Times New Roman" w:eastAsia="Times New Roman" w:hAnsi="Times New Roman" w:cs="Times New Roman"/>
                <w:sz w:val="28"/>
                <w:szCs w:val="28"/>
                <w:shd w:val="clear" w:color="auto" w:fill="FFFFFF"/>
                <w:lang w:val="ro-MO" w:eastAsia="ru-RU"/>
              </w:rPr>
              <w:t>le concrete a factorilor de decizie din cadrul asociațiilor;</w:t>
            </w:r>
          </w:p>
          <w:p w14:paraId="5DE83E88" w14:textId="77777777" w:rsidR="00C11759" w:rsidRPr="001F790C" w:rsidRDefault="006E3A5F" w:rsidP="004F7654">
            <w:pPr>
              <w:pStyle w:val="a4"/>
              <w:numPr>
                <w:ilvl w:val="0"/>
                <w:numId w:val="11"/>
              </w:numPr>
              <w:rPr>
                <w:rFonts w:ascii="Times New Roman" w:hAnsi="Times New Roman" w:cs="Times New Roman"/>
                <w:sz w:val="28"/>
                <w:szCs w:val="28"/>
                <w:lang w:val="ro-MO"/>
              </w:rPr>
            </w:pPr>
            <w:r w:rsidRPr="001F790C">
              <w:rPr>
                <w:rFonts w:ascii="Times New Roman" w:hAnsi="Times New Roman" w:cs="Times New Roman"/>
                <w:sz w:val="28"/>
                <w:szCs w:val="28"/>
                <w:lang w:val="ro-MO" w:eastAsia="ru-RU"/>
              </w:rPr>
              <w:lastRenderedPageBreak/>
              <w:t>dizolvarea asociaţii</w:t>
            </w:r>
            <w:r w:rsidRPr="001F790C">
              <w:rPr>
                <w:rFonts w:ascii="Times New Roman" w:hAnsi="Times New Roman" w:cs="Times New Roman"/>
                <w:sz w:val="28"/>
                <w:szCs w:val="28"/>
                <w:lang w:val="ro-MO"/>
              </w:rPr>
              <w:t xml:space="preserve">lor, </w:t>
            </w:r>
            <w:r w:rsidRPr="001F790C">
              <w:rPr>
                <w:rFonts w:ascii="Times New Roman" w:eastAsia="Times New Roman" w:hAnsi="Times New Roman" w:cs="Times New Roman"/>
                <w:sz w:val="28"/>
                <w:szCs w:val="28"/>
                <w:shd w:val="clear" w:color="auto" w:fill="FFFFFF"/>
                <w:lang w:val="ro-MO" w:eastAsia="ru-RU"/>
              </w:rPr>
              <w:t>etc.</w:t>
            </w:r>
          </w:p>
          <w:p w14:paraId="18155D80" w14:textId="02B4FE8E" w:rsidR="00C11759" w:rsidRPr="001F790C" w:rsidRDefault="00C11759" w:rsidP="004F7654">
            <w:pPr>
              <w:pStyle w:val="a4"/>
              <w:ind w:left="22" w:firstLine="425"/>
              <w:jc w:val="both"/>
              <w:rPr>
                <w:rFonts w:ascii="Times New Roman" w:eastAsia="Times New Roman" w:hAnsi="Times New Roman" w:cs="Times New Roman"/>
                <w:sz w:val="28"/>
                <w:szCs w:val="28"/>
                <w:shd w:val="clear" w:color="auto" w:fill="FFFFFF"/>
                <w:lang w:val="ro-MO" w:eastAsia="ru-RU"/>
              </w:rPr>
            </w:pPr>
            <w:r w:rsidRPr="001F790C">
              <w:rPr>
                <w:rFonts w:ascii="Times New Roman" w:eastAsia="Times New Roman" w:hAnsi="Times New Roman" w:cs="Times New Roman"/>
                <w:sz w:val="28"/>
                <w:szCs w:val="28"/>
                <w:shd w:val="clear" w:color="auto" w:fill="FFFFFF"/>
                <w:lang w:val="ro-MO" w:eastAsia="ru-RU"/>
              </w:rPr>
              <w:t>În contextul celor nominalizate a apărut necesitatea modificării Legii nominalizate, pentru a face față provocărilor nominalizate mai sus.</w:t>
            </w:r>
          </w:p>
          <w:p w14:paraId="19341366" w14:textId="768E260F" w:rsidR="00412C67" w:rsidRPr="001F790C" w:rsidRDefault="00C11759" w:rsidP="004F7654">
            <w:pPr>
              <w:pStyle w:val="a4"/>
              <w:ind w:left="22" w:firstLine="425"/>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shd w:val="clear" w:color="auto" w:fill="FFFFFF"/>
                <w:lang w:val="ro-MO" w:eastAsia="ru-RU"/>
              </w:rPr>
              <w:t>Totodată în ședința de lucru a membrilor Guvernului din 10 mai 2022  (</w:t>
            </w:r>
            <w:proofErr w:type="spellStart"/>
            <w:r w:rsidRPr="001F790C">
              <w:rPr>
                <w:rFonts w:ascii="Times New Roman" w:eastAsia="Times New Roman" w:hAnsi="Times New Roman" w:cs="Times New Roman"/>
                <w:sz w:val="28"/>
                <w:szCs w:val="28"/>
                <w:shd w:val="clear" w:color="auto" w:fill="FFFFFF"/>
                <w:lang w:val="ro-MO" w:eastAsia="ru-RU"/>
              </w:rPr>
              <w:t>procesul-</w:t>
            </w:r>
            <w:proofErr w:type="spellEnd"/>
            <w:r w:rsidRPr="001F790C">
              <w:rPr>
                <w:rFonts w:ascii="Times New Roman" w:eastAsia="Times New Roman" w:hAnsi="Times New Roman" w:cs="Times New Roman"/>
                <w:sz w:val="28"/>
                <w:szCs w:val="28"/>
                <w:shd w:val="clear" w:color="auto" w:fill="FFFFFF"/>
                <w:lang w:val="ro-MO" w:eastAsia="ru-RU"/>
              </w:rPr>
              <w:t xml:space="preserve"> verbal nr. 18), s-a pus în sarcina MAIA, ca în termen de o lună, să elaboreze și să promoveze un proiect de act normativ pentru modificarea Legii nominalizate, pentru a asigura tuturor agricultorilor accesul echitabil la resursele de apă pentru irigații și a soluționa și alte probleme din domeniu.</w:t>
            </w:r>
          </w:p>
        </w:tc>
      </w:tr>
      <w:tr w:rsidR="001F790C" w:rsidRPr="005650D8" w14:paraId="1231720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3A95513" w14:textId="0744F1CE" w:rsidR="00412C67" w:rsidRPr="001F790C"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b/>
                <w:bCs/>
                <w:sz w:val="28"/>
                <w:szCs w:val="28"/>
                <w:lang w:val="ro-MO" w:eastAsia="ru-RU"/>
              </w:rPr>
              <w:lastRenderedPageBreak/>
              <w:t>3.</w:t>
            </w:r>
            <w:r w:rsidR="00017384" w:rsidRPr="001F790C">
              <w:rPr>
                <w:rFonts w:ascii="Times New Roman" w:eastAsia="Times New Roman" w:hAnsi="Times New Roman" w:cs="Times New Roman"/>
                <w:b/>
                <w:bCs/>
                <w:sz w:val="28"/>
                <w:szCs w:val="28"/>
                <w:lang w:val="ro-MO" w:eastAsia="ru-RU"/>
              </w:rPr>
              <w:t xml:space="preserve"> </w:t>
            </w:r>
            <w:r w:rsidRPr="001F790C">
              <w:rPr>
                <w:rFonts w:ascii="Times New Roman" w:eastAsia="Times New Roman" w:hAnsi="Times New Roman" w:cs="Times New Roman"/>
                <w:b/>
                <w:bCs/>
                <w:sz w:val="28"/>
                <w:szCs w:val="28"/>
                <w:lang w:val="ro-MO" w:eastAsia="ru-RU"/>
              </w:rPr>
              <w:t>Descrierea gradului de compatibilitate pentru proiectele care au ca scop armonizarea legislaţiei naţionale cu legislaţia Uniunii Europene</w:t>
            </w:r>
            <w:r w:rsidRPr="001F790C">
              <w:rPr>
                <w:rFonts w:ascii="Times New Roman" w:eastAsia="Times New Roman" w:hAnsi="Times New Roman" w:cs="Times New Roman"/>
                <w:sz w:val="28"/>
                <w:szCs w:val="28"/>
                <w:lang w:val="ro-MO" w:eastAsia="ru-RU"/>
              </w:rPr>
              <w:t xml:space="preserve"> </w:t>
            </w:r>
          </w:p>
        </w:tc>
      </w:tr>
      <w:tr w:rsidR="001F790C" w:rsidRPr="005650D8" w14:paraId="51D0B04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F02BE5" w14:textId="13F2CE47" w:rsidR="00AF76C9" w:rsidRPr="001F790C" w:rsidRDefault="00366B0A" w:rsidP="004F7654">
            <w:pPr>
              <w:spacing w:after="0"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r w:rsidR="00E858D9" w:rsidRPr="001F790C">
              <w:rPr>
                <w:rFonts w:ascii="Times New Roman" w:hAnsi="Times New Roman" w:cs="Times New Roman"/>
                <w:sz w:val="28"/>
                <w:szCs w:val="28"/>
                <w:lang w:val="ro-MO"/>
              </w:rPr>
              <w:t xml:space="preserve">Proiectul </w:t>
            </w:r>
            <w:r w:rsidR="007D798D" w:rsidRPr="001F790C">
              <w:rPr>
                <w:rFonts w:ascii="Times New Roman" w:hAnsi="Times New Roman" w:cs="Times New Roman"/>
                <w:sz w:val="28"/>
                <w:szCs w:val="28"/>
                <w:lang w:val="ro-MO"/>
              </w:rPr>
              <w:t xml:space="preserve">de lege pentru modificarea Legii </w:t>
            </w:r>
            <w:r w:rsidR="007D798D" w:rsidRPr="001F790C">
              <w:rPr>
                <w:rFonts w:ascii="Times New Roman" w:hAnsi="Times New Roman" w:cs="Times New Roman"/>
                <w:bCs/>
                <w:sz w:val="28"/>
                <w:szCs w:val="28"/>
                <w:lang w:val="ro-MO"/>
              </w:rPr>
              <w:t>cu privire la asociaţiile utilizatorilor de apă pentru irigaţii</w:t>
            </w:r>
            <w:r w:rsidR="007D798D" w:rsidRPr="001F790C">
              <w:rPr>
                <w:rFonts w:ascii="Times New Roman" w:hAnsi="Times New Roman" w:cs="Times New Roman"/>
                <w:sz w:val="28"/>
                <w:szCs w:val="28"/>
                <w:lang w:val="ro-MO"/>
              </w:rPr>
              <w:t xml:space="preserve"> nr. 171/2010</w:t>
            </w:r>
            <w:r w:rsidR="00E858D9" w:rsidRPr="001F790C">
              <w:rPr>
                <w:rFonts w:ascii="Times New Roman" w:eastAsia="Times New Roman" w:hAnsi="Times New Roman" w:cs="Times New Roman"/>
                <w:sz w:val="28"/>
                <w:szCs w:val="28"/>
                <w:lang w:val="ro-MO" w:eastAsia="ru-RU"/>
              </w:rPr>
              <w:t>, instituie cadrul juridic al Republicii Moldova în domeniu</w:t>
            </w:r>
            <w:r w:rsidR="009E0C59" w:rsidRPr="001F790C">
              <w:rPr>
                <w:rFonts w:ascii="Times New Roman" w:eastAsia="Times New Roman" w:hAnsi="Times New Roman" w:cs="Times New Roman"/>
                <w:sz w:val="28"/>
                <w:szCs w:val="28"/>
                <w:lang w:val="ro-MO" w:eastAsia="ru-RU"/>
              </w:rPr>
              <w:t xml:space="preserve"> reglementat </w:t>
            </w:r>
            <w:r w:rsidR="00E858D9" w:rsidRPr="001F790C">
              <w:rPr>
                <w:rFonts w:ascii="Times New Roman" w:eastAsia="Times New Roman" w:hAnsi="Times New Roman" w:cs="Times New Roman"/>
                <w:sz w:val="28"/>
                <w:szCs w:val="28"/>
                <w:lang w:val="ro-MO" w:eastAsia="ru-RU"/>
              </w:rPr>
              <w:t>și nu contravine principiilor de funcționare a pieții interne a Uniunii Europene și nu are ca scop armonizarea legislaţiei naţionale cu legislaţia Uniunii Europene.</w:t>
            </w:r>
          </w:p>
        </w:tc>
      </w:tr>
      <w:tr w:rsidR="001F790C" w:rsidRPr="005650D8" w14:paraId="6D44CAC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1F790C"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b/>
                <w:bCs/>
                <w:sz w:val="28"/>
                <w:szCs w:val="28"/>
                <w:lang w:val="ro-MO" w:eastAsia="ru-RU"/>
              </w:rPr>
              <w:t>4. Principalele prevederi ale proiectului şi evidenţierea elementelor noi</w:t>
            </w:r>
            <w:r w:rsidRPr="001F790C">
              <w:rPr>
                <w:rFonts w:ascii="Times New Roman" w:eastAsia="Times New Roman" w:hAnsi="Times New Roman" w:cs="Times New Roman"/>
                <w:sz w:val="28"/>
                <w:szCs w:val="28"/>
                <w:lang w:val="ro-MO" w:eastAsia="ru-RU"/>
              </w:rPr>
              <w:t xml:space="preserve"> </w:t>
            </w:r>
          </w:p>
        </w:tc>
      </w:tr>
      <w:tr w:rsidR="001F790C" w:rsidRPr="005650D8" w14:paraId="7CB7FF1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4022DCF3" w14:textId="49F1BC12" w:rsidR="00D03970" w:rsidRPr="001F790C" w:rsidRDefault="00647336" w:rsidP="004F7654">
            <w:pPr>
              <w:spacing w:after="0" w:line="240" w:lineRule="auto"/>
              <w:ind w:firstLine="540"/>
              <w:jc w:val="both"/>
              <w:rPr>
                <w:rFonts w:ascii="Times New Roman" w:hAnsi="Times New Roman" w:cs="Times New Roman"/>
                <w:sz w:val="28"/>
                <w:szCs w:val="28"/>
                <w:lang w:val="ro-MO"/>
              </w:rPr>
            </w:pPr>
            <w:r w:rsidRPr="001F790C">
              <w:rPr>
                <w:rFonts w:ascii="Times New Roman" w:eastAsia="Times New Roman" w:hAnsi="Times New Roman" w:cs="Times New Roman"/>
                <w:sz w:val="28"/>
                <w:szCs w:val="28"/>
                <w:lang w:val="ro-MO" w:eastAsia="ru-RU"/>
              </w:rPr>
              <w:t xml:space="preserve"> </w:t>
            </w:r>
            <w:r w:rsidR="008B50A3" w:rsidRPr="001F790C">
              <w:rPr>
                <w:rFonts w:ascii="Times New Roman" w:eastAsia="Times New Roman" w:hAnsi="Times New Roman" w:cs="Times New Roman"/>
                <w:sz w:val="28"/>
                <w:szCs w:val="28"/>
                <w:lang w:val="ro-MO" w:eastAsia="ru-RU"/>
              </w:rPr>
              <w:t xml:space="preserve">În scopul </w:t>
            </w:r>
            <w:r w:rsidR="0011194D" w:rsidRPr="001F790C">
              <w:rPr>
                <w:rFonts w:ascii="Times New Roman" w:eastAsia="Times New Roman" w:hAnsi="Times New Roman" w:cs="Times New Roman"/>
                <w:sz w:val="28"/>
                <w:szCs w:val="28"/>
                <w:shd w:val="clear" w:color="auto" w:fill="FFFFFF"/>
                <w:lang w:val="ro-MO" w:eastAsia="ru-RU"/>
              </w:rPr>
              <w:t>stabilirii unei baze legale pentru a transmite în folosinţă gratuită asociaţiilor utilizatorilor de apă pentru irigaţii infrastructura de irigații și/sau desecare</w:t>
            </w:r>
            <w:r w:rsidR="00D03970" w:rsidRPr="001F790C">
              <w:rPr>
                <w:rFonts w:ascii="Times New Roman" w:eastAsia="Times New Roman" w:hAnsi="Times New Roman" w:cs="Times New Roman"/>
                <w:sz w:val="28"/>
                <w:szCs w:val="28"/>
                <w:shd w:val="clear" w:color="auto" w:fill="FFFFFF"/>
                <w:lang w:val="ro-MO" w:eastAsia="ru-RU"/>
              </w:rPr>
              <w:t xml:space="preserve">, aflată în </w:t>
            </w:r>
            <w:proofErr w:type="spellStart"/>
            <w:r w:rsidR="00D03970" w:rsidRPr="001F790C">
              <w:rPr>
                <w:rFonts w:ascii="Times New Roman" w:eastAsia="Times New Roman" w:hAnsi="Times New Roman" w:cs="Times New Roman"/>
                <w:sz w:val="28"/>
                <w:szCs w:val="28"/>
                <w:shd w:val="clear" w:color="auto" w:fill="FFFFFF"/>
                <w:lang w:val="ro-MO" w:eastAsia="ru-RU"/>
              </w:rPr>
              <w:t>pr</w:t>
            </w:r>
            <w:r w:rsidR="004A26D1" w:rsidRPr="001F790C">
              <w:rPr>
                <w:rFonts w:ascii="Times New Roman" w:eastAsia="Times New Roman" w:hAnsi="Times New Roman" w:cs="Times New Roman"/>
                <w:sz w:val="28"/>
                <w:szCs w:val="28"/>
                <w:shd w:val="clear" w:color="auto" w:fill="FFFFFF"/>
                <w:lang w:val="ro-MO" w:eastAsia="ru-RU"/>
              </w:rPr>
              <w:t>o</w:t>
            </w:r>
            <w:r w:rsidR="00D03970" w:rsidRPr="001F790C">
              <w:rPr>
                <w:rFonts w:ascii="Times New Roman" w:eastAsia="Times New Roman" w:hAnsi="Times New Roman" w:cs="Times New Roman"/>
                <w:sz w:val="28"/>
                <w:szCs w:val="28"/>
                <w:shd w:val="clear" w:color="auto" w:fill="FFFFFF"/>
                <w:lang w:val="ro-MO" w:eastAsia="ru-RU"/>
              </w:rPr>
              <w:t>pietate</w:t>
            </w:r>
            <w:proofErr w:type="spellEnd"/>
            <w:r w:rsidR="00717057" w:rsidRPr="001F790C">
              <w:rPr>
                <w:rFonts w:ascii="Times New Roman" w:eastAsia="Times New Roman" w:hAnsi="Times New Roman" w:cs="Times New Roman"/>
                <w:sz w:val="28"/>
                <w:szCs w:val="28"/>
                <w:shd w:val="clear" w:color="auto" w:fill="FFFFFF"/>
                <w:lang w:val="ro-MO" w:eastAsia="ru-RU"/>
              </w:rPr>
              <w:t xml:space="preserve"> privat</w:t>
            </w:r>
            <w:r w:rsidR="00D03970" w:rsidRPr="001F790C">
              <w:rPr>
                <w:rFonts w:ascii="Times New Roman" w:eastAsia="Times New Roman" w:hAnsi="Times New Roman" w:cs="Times New Roman"/>
                <w:sz w:val="28"/>
                <w:szCs w:val="28"/>
                <w:shd w:val="clear" w:color="auto" w:fill="FFFFFF"/>
                <w:lang w:val="ro-MO" w:eastAsia="ru-RU"/>
              </w:rPr>
              <w:t>ă</w:t>
            </w:r>
            <w:r w:rsidR="00717057" w:rsidRPr="001F790C">
              <w:rPr>
                <w:rFonts w:ascii="Times New Roman" w:eastAsia="Times New Roman" w:hAnsi="Times New Roman" w:cs="Times New Roman"/>
                <w:sz w:val="28"/>
                <w:szCs w:val="28"/>
                <w:shd w:val="clear" w:color="auto" w:fill="FFFFFF"/>
                <w:lang w:val="ro-MO" w:eastAsia="ru-RU"/>
              </w:rPr>
              <w:t xml:space="preserve"> și public</w:t>
            </w:r>
            <w:r w:rsidR="00D03970" w:rsidRPr="001F790C">
              <w:rPr>
                <w:rFonts w:ascii="Times New Roman" w:eastAsia="Times New Roman" w:hAnsi="Times New Roman" w:cs="Times New Roman"/>
                <w:sz w:val="28"/>
                <w:szCs w:val="28"/>
                <w:shd w:val="clear" w:color="auto" w:fill="FFFFFF"/>
                <w:lang w:val="ro-MO" w:eastAsia="ru-RU"/>
              </w:rPr>
              <w:t>ă</w:t>
            </w:r>
            <w:r w:rsidR="00017384" w:rsidRPr="001F790C">
              <w:rPr>
                <w:rFonts w:ascii="Times New Roman" w:eastAsia="Times New Roman" w:hAnsi="Times New Roman" w:cs="Times New Roman"/>
                <w:sz w:val="28"/>
                <w:szCs w:val="28"/>
                <w:shd w:val="clear" w:color="auto" w:fill="FFFFFF"/>
                <w:lang w:val="ro-MO" w:eastAsia="ru-RU"/>
              </w:rPr>
              <w:t xml:space="preserve">, </w:t>
            </w:r>
            <w:proofErr w:type="spellStart"/>
            <w:r w:rsidR="00D03970" w:rsidRPr="001F790C">
              <w:rPr>
                <w:rFonts w:ascii="Times New Roman" w:eastAsia="Times New Roman" w:hAnsi="Times New Roman" w:cs="Times New Roman"/>
                <w:sz w:val="28"/>
                <w:szCs w:val="28"/>
                <w:shd w:val="clear" w:color="auto" w:fill="FFFFFF"/>
                <w:lang w:val="ro-MO" w:eastAsia="ru-RU"/>
              </w:rPr>
              <w:t>cît</w:t>
            </w:r>
            <w:proofErr w:type="spellEnd"/>
            <w:r w:rsidR="00D03970" w:rsidRPr="001F790C">
              <w:rPr>
                <w:rFonts w:ascii="Times New Roman" w:eastAsia="Times New Roman" w:hAnsi="Times New Roman" w:cs="Times New Roman"/>
                <w:sz w:val="28"/>
                <w:szCs w:val="28"/>
                <w:shd w:val="clear" w:color="auto" w:fill="FFFFFF"/>
                <w:lang w:val="ro-MO" w:eastAsia="ru-RU"/>
              </w:rPr>
              <w:t xml:space="preserve"> și </w:t>
            </w:r>
            <w:r w:rsidR="0011194D" w:rsidRPr="001F790C">
              <w:rPr>
                <w:rFonts w:ascii="Times New Roman" w:eastAsia="Times New Roman" w:hAnsi="Times New Roman" w:cs="Times New Roman"/>
                <w:sz w:val="28"/>
                <w:szCs w:val="28"/>
                <w:shd w:val="clear" w:color="auto" w:fill="FFFFFF"/>
                <w:lang w:val="ro-MO" w:eastAsia="ru-RU"/>
              </w:rPr>
              <w:t xml:space="preserve">creării </w:t>
            </w:r>
            <w:r w:rsidR="00D03970" w:rsidRPr="001F790C">
              <w:rPr>
                <w:rFonts w:ascii="Times New Roman" w:hAnsi="Times New Roman" w:cs="Times New Roman"/>
                <w:sz w:val="28"/>
                <w:szCs w:val="28"/>
                <w:shd w:val="clear" w:color="auto" w:fill="FFFFFF"/>
                <w:lang w:val="ro-MO"/>
              </w:rPr>
              <w:t>unui mecanism eficient de gestionare a infrastructurii de irigaţii și/sau desecare aflate în proprietatea publică și privată, precum şi a celei aflate în proprietate comună pe cote-părţi, prin constituirea asociaţiilor utilizatorilor de apă pentru irigaţii</w:t>
            </w:r>
            <w:r w:rsidR="00717057" w:rsidRPr="001F790C">
              <w:rPr>
                <w:rFonts w:ascii="Times New Roman" w:eastAsia="Times New Roman" w:hAnsi="Times New Roman" w:cs="Times New Roman"/>
                <w:sz w:val="28"/>
                <w:szCs w:val="28"/>
                <w:shd w:val="clear" w:color="auto" w:fill="FFFFFF"/>
                <w:lang w:val="ro-MO" w:eastAsia="ru-RU"/>
              </w:rPr>
              <w:t>, se propune modificarea Legii nr. 171/2010</w:t>
            </w:r>
            <w:r w:rsidR="00683DBD" w:rsidRPr="001F790C">
              <w:rPr>
                <w:rFonts w:ascii="Times New Roman" w:hAnsi="Times New Roman" w:cs="Times New Roman"/>
                <w:sz w:val="28"/>
                <w:szCs w:val="28"/>
                <w:lang w:val="ro-MO"/>
              </w:rPr>
              <w:t xml:space="preserve">, după cum urmează: </w:t>
            </w:r>
          </w:p>
          <w:p w14:paraId="665D0F66" w14:textId="64E02998" w:rsidR="009E0D28" w:rsidRPr="001F790C" w:rsidRDefault="00C14C28" w:rsidP="004F7654">
            <w:pPr>
              <w:spacing w:after="0" w:line="240" w:lineRule="auto"/>
              <w:ind w:firstLine="540"/>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  </w:t>
            </w:r>
            <w:r w:rsidR="009E0D28" w:rsidRPr="001F790C">
              <w:rPr>
                <w:rFonts w:ascii="Times New Roman" w:hAnsi="Times New Roman" w:cs="Times New Roman"/>
                <w:sz w:val="28"/>
                <w:szCs w:val="28"/>
                <w:lang w:val="ro-MO"/>
              </w:rPr>
              <w:t xml:space="preserve">În </w:t>
            </w:r>
            <w:r w:rsidRPr="001F790C">
              <w:rPr>
                <w:rFonts w:ascii="Times New Roman" w:hAnsi="Times New Roman" w:cs="Times New Roman"/>
                <w:sz w:val="28"/>
                <w:szCs w:val="28"/>
                <w:lang w:val="ro-MO"/>
              </w:rPr>
              <w:t>conținutul primului capitol, ce redă s</w:t>
            </w:r>
            <w:r w:rsidRPr="001F790C">
              <w:rPr>
                <w:rFonts w:ascii="Times New Roman" w:eastAsia="Times New Roman" w:hAnsi="Times New Roman" w:cs="Times New Roman"/>
                <w:sz w:val="28"/>
                <w:szCs w:val="28"/>
                <w:shd w:val="clear" w:color="auto" w:fill="FFFFFF"/>
                <w:lang w:val="ro-MO" w:eastAsia="ru-RU"/>
              </w:rPr>
              <w:t>copul şi obiectul legii,</w:t>
            </w:r>
            <w:r w:rsidRPr="001F790C">
              <w:rPr>
                <w:rFonts w:ascii="Times New Roman" w:hAnsi="Times New Roman" w:cs="Times New Roman"/>
                <w:sz w:val="28"/>
                <w:szCs w:val="28"/>
                <w:lang w:val="ro-MO"/>
              </w:rPr>
              <w:t xml:space="preserve"> se propune de ajustat ca Legea în cauză, </w:t>
            </w:r>
            <w:r w:rsidR="007F7CCA"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 xml:space="preserve">să reglementeze asocierea deținătorilor de terenuri din aria de deservire, a infrastructurii de irigare, </w:t>
            </w:r>
            <w:proofErr w:type="spellStart"/>
            <w:r w:rsidRPr="001F790C">
              <w:rPr>
                <w:rFonts w:ascii="Times New Roman" w:hAnsi="Times New Roman" w:cs="Times New Roman"/>
                <w:sz w:val="28"/>
                <w:szCs w:val="28"/>
                <w:lang w:val="ro-MO"/>
              </w:rPr>
              <w:t>atît</w:t>
            </w:r>
            <w:proofErr w:type="spellEnd"/>
            <w:r w:rsidRPr="001F790C">
              <w:rPr>
                <w:rFonts w:ascii="Times New Roman" w:hAnsi="Times New Roman" w:cs="Times New Roman"/>
                <w:sz w:val="28"/>
                <w:szCs w:val="28"/>
                <w:lang w:val="ro-MO"/>
              </w:rPr>
              <w:t xml:space="preserve"> publice </w:t>
            </w:r>
            <w:proofErr w:type="spellStart"/>
            <w:r w:rsidRPr="001F790C">
              <w:rPr>
                <w:rFonts w:ascii="Times New Roman" w:hAnsi="Times New Roman" w:cs="Times New Roman"/>
                <w:sz w:val="28"/>
                <w:szCs w:val="28"/>
                <w:lang w:val="ro-MO"/>
              </w:rPr>
              <w:t>cît</w:t>
            </w:r>
            <w:proofErr w:type="spellEnd"/>
            <w:r w:rsidRPr="001F790C">
              <w:rPr>
                <w:rFonts w:ascii="Times New Roman" w:hAnsi="Times New Roman" w:cs="Times New Roman"/>
                <w:sz w:val="28"/>
                <w:szCs w:val="28"/>
                <w:lang w:val="ro-MO"/>
              </w:rPr>
              <w:t xml:space="preserve"> și private.</w:t>
            </w:r>
          </w:p>
          <w:p w14:paraId="188F031C" w14:textId="59C8D621" w:rsidR="00F223F0" w:rsidRPr="001F790C" w:rsidRDefault="00F223F0" w:rsidP="004F7654">
            <w:pPr>
              <w:spacing w:after="0" w:line="240" w:lineRule="auto"/>
              <w:ind w:firstLine="540"/>
              <w:jc w:val="both"/>
              <w:rPr>
                <w:rFonts w:ascii="Times New Roman" w:hAnsi="Times New Roman" w:cs="Times New Roman"/>
                <w:sz w:val="28"/>
                <w:szCs w:val="28"/>
                <w:shd w:val="clear" w:color="auto" w:fill="FFFFFF"/>
                <w:lang w:val="ro-MO"/>
              </w:rPr>
            </w:pPr>
            <w:r w:rsidRPr="001F790C">
              <w:rPr>
                <w:rFonts w:ascii="Times New Roman" w:hAnsi="Times New Roman" w:cs="Times New Roman"/>
                <w:sz w:val="28"/>
                <w:szCs w:val="28"/>
                <w:lang w:val="ro-MO"/>
              </w:rPr>
              <w:t xml:space="preserve">  Totodată</w:t>
            </w:r>
            <w:r w:rsidR="001C55F5" w:rsidRPr="001F790C">
              <w:rPr>
                <w:rFonts w:ascii="Times New Roman" w:hAnsi="Times New Roman" w:cs="Times New Roman"/>
                <w:sz w:val="28"/>
                <w:szCs w:val="28"/>
                <w:lang w:val="ro-MO"/>
              </w:rPr>
              <w:t>,</w:t>
            </w:r>
            <w:r w:rsidRPr="001F790C">
              <w:rPr>
                <w:rFonts w:ascii="Times New Roman" w:hAnsi="Times New Roman" w:cs="Times New Roman"/>
                <w:sz w:val="28"/>
                <w:szCs w:val="28"/>
                <w:lang w:val="ro-MO"/>
              </w:rPr>
              <w:t xml:space="preserve"> se propune de completat conținutul Legii în cauză cu prevederi ce ar reglementa crearea unei asociații la nivel de sector din aria de deservire a sistemului centraliz</w:t>
            </w:r>
            <w:r w:rsidR="001C55F5" w:rsidRPr="001F790C">
              <w:rPr>
                <w:rFonts w:ascii="Times New Roman" w:hAnsi="Times New Roman" w:cs="Times New Roman"/>
                <w:sz w:val="28"/>
                <w:szCs w:val="28"/>
                <w:lang w:val="ro-MO"/>
              </w:rPr>
              <w:t>at</w:t>
            </w:r>
            <w:r w:rsidRPr="001F790C">
              <w:rPr>
                <w:rFonts w:ascii="Times New Roman" w:hAnsi="Times New Roman" w:cs="Times New Roman"/>
                <w:sz w:val="28"/>
                <w:szCs w:val="28"/>
                <w:lang w:val="ro-MO"/>
              </w:rPr>
              <w:t xml:space="preserve"> de irigare, </w:t>
            </w:r>
            <w:proofErr w:type="spellStart"/>
            <w:r w:rsidRPr="001F790C">
              <w:rPr>
                <w:rFonts w:ascii="Times New Roman" w:hAnsi="Times New Roman" w:cs="Times New Roman"/>
                <w:sz w:val="28"/>
                <w:szCs w:val="28"/>
                <w:shd w:val="clear" w:color="auto" w:fill="FFFFFF"/>
                <w:lang w:val="ro-MO"/>
              </w:rPr>
              <w:t>cît</w:t>
            </w:r>
            <w:proofErr w:type="spellEnd"/>
            <w:r w:rsidRPr="001F790C">
              <w:rPr>
                <w:rFonts w:ascii="Times New Roman" w:hAnsi="Times New Roman" w:cs="Times New Roman"/>
                <w:sz w:val="28"/>
                <w:szCs w:val="28"/>
                <w:shd w:val="clear" w:color="auto" w:fill="FFFFFF"/>
                <w:lang w:val="ro-MO"/>
              </w:rPr>
              <w:t xml:space="preserve"> și constituirea unei asociații, ce înglobează mai multe sisteme de irigare, în cazul sistemelor de irigare amplasate compact (adiacent) unul față de altul, cu condiția ca activitatea acestora să nu perturbeze negativ activitate</w:t>
            </w:r>
            <w:r w:rsidR="00017384" w:rsidRPr="001F790C">
              <w:rPr>
                <w:rFonts w:ascii="Times New Roman" w:hAnsi="Times New Roman" w:cs="Times New Roman"/>
                <w:sz w:val="28"/>
                <w:szCs w:val="28"/>
                <w:shd w:val="clear" w:color="auto" w:fill="FFFFFF"/>
                <w:lang w:val="ro-MO"/>
              </w:rPr>
              <w:t>a</w:t>
            </w:r>
            <w:r w:rsidRPr="001F790C">
              <w:rPr>
                <w:rFonts w:ascii="Times New Roman" w:hAnsi="Times New Roman" w:cs="Times New Roman"/>
                <w:sz w:val="28"/>
                <w:szCs w:val="28"/>
                <w:shd w:val="clear" w:color="auto" w:fill="FFFFFF"/>
                <w:lang w:val="ro-MO"/>
              </w:rPr>
              <w:t xml:space="preserve"> sistemelor de irigare per general.</w:t>
            </w:r>
          </w:p>
          <w:p w14:paraId="345D7BD5" w14:textId="08CB96CB" w:rsidR="00F223F0" w:rsidRPr="001F790C" w:rsidRDefault="00F223F0" w:rsidP="004F7654">
            <w:pPr>
              <w:spacing w:after="0" w:line="240" w:lineRule="auto"/>
              <w:ind w:firstLine="540"/>
              <w:jc w:val="both"/>
              <w:rPr>
                <w:rFonts w:ascii="Times New Roman" w:hAnsi="Times New Roman" w:cs="Times New Roman"/>
                <w:i/>
                <w:sz w:val="28"/>
                <w:szCs w:val="28"/>
                <w:shd w:val="clear" w:color="auto" w:fill="FFFFFF"/>
                <w:lang w:val="ro-MO"/>
              </w:rPr>
            </w:pPr>
            <w:proofErr w:type="spellStart"/>
            <w:r w:rsidRPr="001F790C">
              <w:rPr>
                <w:rFonts w:ascii="Times New Roman" w:hAnsi="Times New Roman" w:cs="Times New Roman"/>
                <w:i/>
                <w:sz w:val="28"/>
                <w:szCs w:val="28"/>
                <w:shd w:val="clear" w:color="auto" w:fill="FFFFFF"/>
                <w:lang w:val="ro-MO"/>
              </w:rPr>
              <w:t>Asfel</w:t>
            </w:r>
            <w:proofErr w:type="spellEnd"/>
            <w:r w:rsidRPr="001F790C">
              <w:rPr>
                <w:rFonts w:ascii="Times New Roman" w:hAnsi="Times New Roman" w:cs="Times New Roman"/>
                <w:i/>
                <w:sz w:val="28"/>
                <w:szCs w:val="28"/>
                <w:shd w:val="clear" w:color="auto" w:fill="FFFFFF"/>
                <w:lang w:val="ro-MO"/>
              </w:rPr>
              <w:t xml:space="preserve"> se propune completare</w:t>
            </w:r>
            <w:r w:rsidR="00017384" w:rsidRPr="001F790C">
              <w:rPr>
                <w:rFonts w:ascii="Times New Roman" w:hAnsi="Times New Roman" w:cs="Times New Roman"/>
                <w:i/>
                <w:sz w:val="28"/>
                <w:szCs w:val="28"/>
                <w:shd w:val="clear" w:color="auto" w:fill="FFFFFF"/>
                <w:lang w:val="ro-MO"/>
              </w:rPr>
              <w:t>a</w:t>
            </w:r>
            <w:r w:rsidRPr="001F790C">
              <w:rPr>
                <w:rFonts w:ascii="Times New Roman" w:hAnsi="Times New Roman" w:cs="Times New Roman"/>
                <w:i/>
                <w:sz w:val="28"/>
                <w:szCs w:val="28"/>
                <w:shd w:val="clear" w:color="auto" w:fill="FFFFFF"/>
                <w:lang w:val="ro-MO"/>
              </w:rPr>
              <w:t xml:space="preserve"> </w:t>
            </w:r>
            <w:r w:rsidR="000E6497" w:rsidRPr="001F790C">
              <w:rPr>
                <w:rFonts w:ascii="Times New Roman" w:hAnsi="Times New Roman" w:cs="Times New Roman"/>
                <w:i/>
                <w:sz w:val="28"/>
                <w:szCs w:val="28"/>
                <w:shd w:val="clear" w:color="auto" w:fill="FFFFFF"/>
                <w:lang w:val="ro-MO"/>
              </w:rPr>
              <w:t xml:space="preserve">art. 3 din </w:t>
            </w:r>
            <w:r w:rsidRPr="001F790C">
              <w:rPr>
                <w:rFonts w:ascii="Times New Roman" w:hAnsi="Times New Roman" w:cs="Times New Roman"/>
                <w:i/>
                <w:sz w:val="28"/>
                <w:szCs w:val="28"/>
                <w:shd w:val="clear" w:color="auto" w:fill="FFFFFF"/>
                <w:lang w:val="ro-MO"/>
              </w:rPr>
              <w:t>Leg</w:t>
            </w:r>
            <w:r w:rsidR="000E6497" w:rsidRPr="001F790C">
              <w:rPr>
                <w:rFonts w:ascii="Times New Roman" w:hAnsi="Times New Roman" w:cs="Times New Roman"/>
                <w:i/>
                <w:sz w:val="28"/>
                <w:szCs w:val="28"/>
                <w:shd w:val="clear" w:color="auto" w:fill="FFFFFF"/>
                <w:lang w:val="ro-MO"/>
              </w:rPr>
              <w:t>ea</w:t>
            </w:r>
            <w:r w:rsidRPr="001F790C">
              <w:rPr>
                <w:rFonts w:ascii="Times New Roman" w:hAnsi="Times New Roman" w:cs="Times New Roman"/>
                <w:i/>
                <w:sz w:val="28"/>
                <w:szCs w:val="28"/>
                <w:shd w:val="clear" w:color="auto" w:fill="FFFFFF"/>
                <w:lang w:val="ro-MO"/>
              </w:rPr>
              <w:t xml:space="preserve"> dat</w:t>
            </w:r>
            <w:r w:rsidR="000E6497" w:rsidRPr="001F790C">
              <w:rPr>
                <w:rFonts w:ascii="Times New Roman" w:hAnsi="Times New Roman" w:cs="Times New Roman"/>
                <w:i/>
                <w:sz w:val="28"/>
                <w:szCs w:val="28"/>
                <w:shd w:val="clear" w:color="auto" w:fill="FFFFFF"/>
                <w:lang w:val="ro-MO"/>
              </w:rPr>
              <w:t>ă</w:t>
            </w:r>
            <w:r w:rsidRPr="001F790C">
              <w:rPr>
                <w:rFonts w:ascii="Times New Roman" w:hAnsi="Times New Roman" w:cs="Times New Roman"/>
                <w:i/>
                <w:sz w:val="28"/>
                <w:szCs w:val="28"/>
                <w:shd w:val="clear" w:color="auto" w:fill="FFFFFF"/>
                <w:lang w:val="ro-MO"/>
              </w:rPr>
              <w:t xml:space="preserve"> </w:t>
            </w:r>
            <w:r w:rsidRPr="001F790C">
              <w:rPr>
                <w:rFonts w:ascii="Times New Roman" w:hAnsi="Times New Roman" w:cs="Times New Roman"/>
                <w:i/>
                <w:sz w:val="28"/>
                <w:szCs w:val="28"/>
                <w:lang w:val="ro-MO"/>
              </w:rPr>
              <w:t>cu aliniatele (</w:t>
            </w:r>
            <w:r w:rsidRPr="001F790C">
              <w:rPr>
                <w:rFonts w:ascii="Times New Roman" w:hAnsi="Times New Roman" w:cs="Times New Roman"/>
                <w:i/>
                <w:sz w:val="28"/>
                <w:szCs w:val="28"/>
                <w:shd w:val="clear" w:color="auto" w:fill="FFFFFF"/>
                <w:lang w:val="ro-MO"/>
              </w:rPr>
              <w:t>3</w:t>
            </w:r>
            <w:r w:rsidRPr="001F790C">
              <w:rPr>
                <w:rFonts w:ascii="Times New Roman" w:hAnsi="Times New Roman" w:cs="Times New Roman"/>
                <w:i/>
                <w:sz w:val="28"/>
                <w:szCs w:val="28"/>
                <w:shd w:val="clear" w:color="auto" w:fill="FFFFFF"/>
                <w:vertAlign w:val="superscript"/>
                <w:lang w:val="ro-MO"/>
              </w:rPr>
              <w:t>1</w:t>
            </w:r>
            <w:r w:rsidR="008A5BDD" w:rsidRPr="001F790C">
              <w:rPr>
                <w:rFonts w:ascii="Times New Roman" w:hAnsi="Times New Roman" w:cs="Times New Roman"/>
                <w:i/>
                <w:sz w:val="28"/>
                <w:szCs w:val="28"/>
                <w:lang w:val="ro-MO"/>
              </w:rPr>
              <w:t>)și(</w:t>
            </w:r>
            <w:r w:rsidR="008A5BDD" w:rsidRPr="001F790C">
              <w:rPr>
                <w:rFonts w:ascii="Times New Roman" w:hAnsi="Times New Roman" w:cs="Times New Roman"/>
                <w:i/>
                <w:sz w:val="28"/>
                <w:szCs w:val="28"/>
                <w:shd w:val="clear" w:color="auto" w:fill="FFFFFF"/>
                <w:lang w:val="ro-MO"/>
              </w:rPr>
              <w:t xml:space="preserve"> </w:t>
            </w:r>
            <w:r w:rsidRPr="001F790C">
              <w:rPr>
                <w:rFonts w:ascii="Times New Roman" w:hAnsi="Times New Roman" w:cs="Times New Roman"/>
                <w:i/>
                <w:sz w:val="28"/>
                <w:szCs w:val="28"/>
                <w:shd w:val="clear" w:color="auto" w:fill="FFFFFF"/>
                <w:lang w:val="ro-MO"/>
              </w:rPr>
              <w:t>3</w:t>
            </w:r>
            <w:r w:rsidRPr="001F790C">
              <w:rPr>
                <w:rFonts w:ascii="Times New Roman" w:hAnsi="Times New Roman" w:cs="Times New Roman"/>
                <w:i/>
                <w:sz w:val="28"/>
                <w:szCs w:val="28"/>
                <w:shd w:val="clear" w:color="auto" w:fill="FFFFFF"/>
                <w:vertAlign w:val="superscript"/>
                <w:lang w:val="ro-MO"/>
              </w:rPr>
              <w:t>2</w:t>
            </w:r>
            <w:r w:rsidRPr="001F790C">
              <w:rPr>
                <w:rFonts w:ascii="Times New Roman" w:hAnsi="Times New Roman" w:cs="Times New Roman"/>
                <w:i/>
                <w:sz w:val="28"/>
                <w:szCs w:val="28"/>
                <w:lang w:val="ro-MO"/>
              </w:rPr>
              <w:t>) cu următorul cuprins:</w:t>
            </w:r>
            <w:r w:rsidRPr="001F790C">
              <w:rPr>
                <w:rFonts w:ascii="Times New Roman" w:hAnsi="Times New Roman" w:cs="Times New Roman"/>
                <w:i/>
                <w:sz w:val="28"/>
                <w:szCs w:val="28"/>
                <w:shd w:val="clear" w:color="auto" w:fill="FFFFFF"/>
                <w:lang w:val="ro-MO"/>
              </w:rPr>
              <w:t xml:space="preserve">   </w:t>
            </w:r>
          </w:p>
          <w:p w14:paraId="0164714D" w14:textId="77777777" w:rsidR="00F223F0" w:rsidRPr="001F790C" w:rsidRDefault="00F223F0" w:rsidP="004F7654">
            <w:pPr>
              <w:spacing w:line="240" w:lineRule="auto"/>
              <w:ind w:firstLine="540"/>
              <w:jc w:val="both"/>
              <w:rPr>
                <w:rFonts w:ascii="Times New Roman" w:hAnsi="Times New Roman" w:cs="Times New Roman"/>
                <w:i/>
                <w:sz w:val="28"/>
                <w:szCs w:val="28"/>
                <w:shd w:val="clear" w:color="auto" w:fill="FFFFFF"/>
                <w:lang w:val="ro-MO"/>
              </w:rPr>
            </w:pPr>
            <w:r w:rsidRPr="001F790C">
              <w:rPr>
                <w:rFonts w:ascii="Times New Roman" w:hAnsi="Times New Roman" w:cs="Times New Roman"/>
                <w:i/>
                <w:sz w:val="28"/>
                <w:szCs w:val="28"/>
                <w:shd w:val="clear" w:color="auto" w:fill="FFFFFF"/>
                <w:lang w:val="ro-MO"/>
              </w:rPr>
              <w:t>„(3</w:t>
            </w:r>
            <w:r w:rsidRPr="001F790C">
              <w:rPr>
                <w:rFonts w:ascii="Times New Roman" w:hAnsi="Times New Roman" w:cs="Times New Roman"/>
                <w:i/>
                <w:sz w:val="28"/>
                <w:szCs w:val="28"/>
                <w:shd w:val="clear" w:color="auto" w:fill="FFFFFF"/>
                <w:vertAlign w:val="superscript"/>
                <w:lang w:val="ro-MO"/>
              </w:rPr>
              <w:t>1</w:t>
            </w:r>
            <w:r w:rsidRPr="001F790C">
              <w:rPr>
                <w:rFonts w:ascii="Times New Roman" w:hAnsi="Times New Roman" w:cs="Times New Roman"/>
                <w:i/>
                <w:sz w:val="28"/>
                <w:szCs w:val="28"/>
                <w:shd w:val="clear" w:color="auto" w:fill="FFFFFF"/>
                <w:lang w:val="ro-MO"/>
              </w:rPr>
              <w:t>)În cazul sistemelor de irigare cu mai multe sectoare, pot fi constituite asociații la nivel de sector, cu condiția ca activitatea acestora să nu perturbeze negativ activitate sistemului de irigare per general.”;</w:t>
            </w:r>
          </w:p>
          <w:p w14:paraId="055B3F10" w14:textId="1EF15A18" w:rsidR="00F223F0" w:rsidRPr="001F790C" w:rsidRDefault="00F223F0" w:rsidP="004F7654">
            <w:pPr>
              <w:spacing w:line="240" w:lineRule="auto"/>
              <w:ind w:firstLine="540"/>
              <w:jc w:val="both"/>
              <w:rPr>
                <w:rFonts w:ascii="Times New Roman" w:hAnsi="Times New Roman" w:cs="Times New Roman"/>
                <w:i/>
                <w:sz w:val="28"/>
                <w:szCs w:val="28"/>
                <w:shd w:val="clear" w:color="auto" w:fill="FFFFFF"/>
                <w:lang w:val="ro-MO"/>
              </w:rPr>
            </w:pPr>
            <w:r w:rsidRPr="001F790C">
              <w:rPr>
                <w:rFonts w:ascii="Times New Roman" w:hAnsi="Times New Roman" w:cs="Times New Roman"/>
                <w:i/>
                <w:sz w:val="28"/>
                <w:szCs w:val="28"/>
                <w:shd w:val="clear" w:color="auto" w:fill="FFFFFF"/>
                <w:lang w:val="ro-MO"/>
              </w:rPr>
              <w:t>„(3</w:t>
            </w:r>
            <w:r w:rsidRPr="001F790C">
              <w:rPr>
                <w:rFonts w:ascii="Times New Roman" w:hAnsi="Times New Roman" w:cs="Times New Roman"/>
                <w:i/>
                <w:sz w:val="28"/>
                <w:szCs w:val="28"/>
                <w:shd w:val="clear" w:color="auto" w:fill="FFFFFF"/>
                <w:vertAlign w:val="superscript"/>
                <w:lang w:val="ro-MO"/>
              </w:rPr>
              <w:t>2</w:t>
            </w:r>
            <w:r w:rsidRPr="001F790C">
              <w:rPr>
                <w:rFonts w:ascii="Times New Roman" w:hAnsi="Times New Roman" w:cs="Times New Roman"/>
                <w:i/>
                <w:sz w:val="28"/>
                <w:szCs w:val="28"/>
                <w:shd w:val="clear" w:color="auto" w:fill="FFFFFF"/>
                <w:lang w:val="ro-MO"/>
              </w:rPr>
              <w:t xml:space="preserve">) În cazul sistemelor de irigare amplasate compact (adiacent) unul față de altul, pot fi constituite asociații ce înglobează mai multe sisteme de irigare, cu </w:t>
            </w:r>
            <w:r w:rsidRPr="001F790C">
              <w:rPr>
                <w:rFonts w:ascii="Times New Roman" w:hAnsi="Times New Roman" w:cs="Times New Roman"/>
                <w:i/>
                <w:sz w:val="28"/>
                <w:szCs w:val="28"/>
                <w:shd w:val="clear" w:color="auto" w:fill="FFFFFF"/>
                <w:lang w:val="ro-MO"/>
              </w:rPr>
              <w:lastRenderedPageBreak/>
              <w:t>condiția ca activitatea acestora să nu perturbeze negativ activitate sistemelor de irigare per general.”.</w:t>
            </w:r>
          </w:p>
          <w:p w14:paraId="1C0ABC0D" w14:textId="0F44C469" w:rsidR="00806D0C" w:rsidRPr="001F790C" w:rsidRDefault="000E6497" w:rsidP="004F7654">
            <w:pPr>
              <w:spacing w:line="240" w:lineRule="auto"/>
              <w:ind w:firstLine="540"/>
              <w:jc w:val="both"/>
              <w:rPr>
                <w:rFonts w:ascii="Times New Roman" w:hAnsi="Times New Roman" w:cs="Times New Roman"/>
                <w:i/>
                <w:sz w:val="28"/>
                <w:szCs w:val="28"/>
                <w:shd w:val="clear" w:color="auto" w:fill="FFFFFF"/>
                <w:lang w:val="ro-MO"/>
              </w:rPr>
            </w:pPr>
            <w:r w:rsidRPr="001F790C">
              <w:rPr>
                <w:rFonts w:ascii="Times New Roman" w:hAnsi="Times New Roman" w:cs="Times New Roman"/>
                <w:sz w:val="28"/>
                <w:szCs w:val="28"/>
                <w:shd w:val="clear" w:color="auto" w:fill="FFFFFF"/>
                <w:lang w:val="ro-MO"/>
              </w:rPr>
              <w:t>Totodată</w:t>
            </w:r>
            <w:r w:rsidR="00561BF4" w:rsidRPr="001F790C">
              <w:rPr>
                <w:rFonts w:ascii="Times New Roman" w:hAnsi="Times New Roman" w:cs="Times New Roman"/>
                <w:sz w:val="28"/>
                <w:szCs w:val="28"/>
                <w:shd w:val="clear" w:color="auto" w:fill="FFFFFF"/>
                <w:lang w:val="ro-MO"/>
              </w:rPr>
              <w:t>,</w:t>
            </w:r>
            <w:r w:rsidRPr="001F790C">
              <w:rPr>
                <w:rFonts w:ascii="Times New Roman" w:hAnsi="Times New Roman" w:cs="Times New Roman"/>
                <w:sz w:val="28"/>
                <w:szCs w:val="28"/>
                <w:shd w:val="clear" w:color="auto" w:fill="FFFFFF"/>
                <w:lang w:val="ro-MO"/>
              </w:rPr>
              <w:t xml:space="preserve"> se propune de completat art. 5 cu un aliniat nou </w:t>
            </w:r>
            <w:r w:rsidRPr="001F790C">
              <w:rPr>
                <w:rFonts w:ascii="Times New Roman" w:eastAsia="Times New Roman" w:hAnsi="Times New Roman" w:cs="Times New Roman"/>
                <w:sz w:val="28"/>
                <w:szCs w:val="28"/>
                <w:shd w:val="clear" w:color="auto" w:fill="FFFFFF"/>
                <w:lang w:val="ro-MO" w:eastAsia="ru-RU"/>
              </w:rPr>
              <w:t>(3</w:t>
            </w:r>
            <w:r w:rsidRPr="001F790C">
              <w:rPr>
                <w:rFonts w:ascii="Times New Roman" w:eastAsia="Times New Roman" w:hAnsi="Times New Roman" w:cs="Times New Roman"/>
                <w:sz w:val="28"/>
                <w:szCs w:val="28"/>
                <w:shd w:val="clear" w:color="auto" w:fill="FFFFFF"/>
                <w:vertAlign w:val="superscript"/>
                <w:lang w:val="ro-MO" w:eastAsia="ru-RU"/>
              </w:rPr>
              <w:t>1</w:t>
            </w:r>
            <w:r w:rsidRPr="001F790C">
              <w:rPr>
                <w:rFonts w:ascii="Times New Roman" w:eastAsia="Times New Roman" w:hAnsi="Times New Roman" w:cs="Times New Roman"/>
                <w:sz w:val="28"/>
                <w:szCs w:val="28"/>
                <w:shd w:val="clear" w:color="auto" w:fill="FFFFFF"/>
                <w:lang w:val="ro-MO" w:eastAsia="ru-RU"/>
              </w:rPr>
              <w:t>),</w:t>
            </w:r>
            <w:r w:rsidRPr="001F790C">
              <w:rPr>
                <w:rFonts w:ascii="Times New Roman" w:hAnsi="Times New Roman" w:cs="Times New Roman"/>
                <w:sz w:val="28"/>
                <w:szCs w:val="28"/>
                <w:shd w:val="clear" w:color="auto" w:fill="FFFFFF"/>
                <w:lang w:val="ro-MO"/>
              </w:rPr>
              <w:t xml:space="preserve"> ce va permite, la finele sezonului de irigare, ca </w:t>
            </w:r>
            <w:r w:rsidRPr="001F790C">
              <w:rPr>
                <w:rFonts w:ascii="Times New Roman" w:eastAsia="Times New Roman" w:hAnsi="Times New Roman" w:cs="Times New Roman"/>
                <w:sz w:val="28"/>
                <w:szCs w:val="28"/>
                <w:shd w:val="clear" w:color="auto" w:fill="FFFFFF"/>
                <w:lang w:val="ro-MO" w:eastAsia="ru-RU"/>
              </w:rPr>
              <w:t xml:space="preserve">volumul apei din sistema de irigare, ce urmează a fi evacuat, pentru a preveni </w:t>
            </w:r>
            <w:r w:rsidRPr="005650D8">
              <w:rPr>
                <w:rFonts w:ascii="Times New Roman" w:eastAsia="Times New Roman" w:hAnsi="Times New Roman" w:cs="Times New Roman"/>
                <w:sz w:val="28"/>
                <w:szCs w:val="28"/>
                <w:shd w:val="clear" w:color="auto" w:fill="FFFFFF"/>
                <w:lang w:val="ro-MO" w:eastAsia="ru-RU"/>
              </w:rPr>
              <w:t>det</w:t>
            </w:r>
            <w:r w:rsidR="00F177A3" w:rsidRPr="005650D8">
              <w:rPr>
                <w:rFonts w:ascii="Times New Roman" w:eastAsia="Times New Roman" w:hAnsi="Times New Roman" w:cs="Times New Roman"/>
                <w:sz w:val="28"/>
                <w:szCs w:val="28"/>
                <w:shd w:val="clear" w:color="auto" w:fill="FFFFFF"/>
                <w:lang w:val="ro-MO" w:eastAsia="ru-RU"/>
              </w:rPr>
              <w:t>er</w:t>
            </w:r>
            <w:r w:rsidR="004A26D1" w:rsidRPr="005650D8">
              <w:rPr>
                <w:rFonts w:ascii="Times New Roman" w:eastAsia="Times New Roman" w:hAnsi="Times New Roman" w:cs="Times New Roman"/>
                <w:sz w:val="28"/>
                <w:szCs w:val="28"/>
                <w:shd w:val="clear" w:color="auto" w:fill="FFFFFF"/>
                <w:lang w:val="ro-MO" w:eastAsia="ru-RU"/>
              </w:rPr>
              <w:t>i</w:t>
            </w:r>
            <w:r w:rsidRPr="005650D8">
              <w:rPr>
                <w:rFonts w:ascii="Times New Roman" w:eastAsia="Times New Roman" w:hAnsi="Times New Roman" w:cs="Times New Roman"/>
                <w:sz w:val="28"/>
                <w:szCs w:val="28"/>
                <w:shd w:val="clear" w:color="auto" w:fill="FFFFFF"/>
                <w:lang w:val="ro-MO" w:eastAsia="ru-RU"/>
              </w:rPr>
              <w:t>orarea</w:t>
            </w:r>
            <w:r w:rsidRPr="001F790C">
              <w:rPr>
                <w:rFonts w:ascii="Times New Roman" w:eastAsia="Times New Roman" w:hAnsi="Times New Roman" w:cs="Times New Roman"/>
                <w:sz w:val="28"/>
                <w:szCs w:val="28"/>
                <w:shd w:val="clear" w:color="auto" w:fill="FFFFFF"/>
                <w:lang w:val="ro-MO" w:eastAsia="ru-RU"/>
              </w:rPr>
              <w:t xml:space="preserve"> sistemului în perioada anului cu temperaturi sub zero grade, să poată fi evacuat </w:t>
            </w:r>
            <w:r w:rsidR="000C7DE6" w:rsidRPr="001F790C">
              <w:rPr>
                <w:rFonts w:ascii="Times New Roman" w:eastAsia="Times New Roman" w:hAnsi="Times New Roman" w:cs="Times New Roman"/>
                <w:sz w:val="28"/>
                <w:szCs w:val="28"/>
                <w:shd w:val="clear" w:color="auto" w:fill="FFFFFF"/>
                <w:lang w:val="ro-MO" w:eastAsia="ru-RU"/>
              </w:rPr>
              <w:t xml:space="preserve">și </w:t>
            </w:r>
            <w:r w:rsidRPr="001F790C">
              <w:rPr>
                <w:rFonts w:ascii="Times New Roman" w:eastAsia="Times New Roman" w:hAnsi="Times New Roman" w:cs="Times New Roman"/>
                <w:sz w:val="28"/>
                <w:szCs w:val="28"/>
                <w:shd w:val="clear" w:color="auto" w:fill="FFFFFF"/>
                <w:lang w:val="ro-MO" w:eastAsia="ru-RU"/>
              </w:rPr>
              <w:t xml:space="preserve">în bazinele </w:t>
            </w:r>
            <w:r w:rsidR="008A5BDD" w:rsidRPr="001F790C">
              <w:rPr>
                <w:rFonts w:ascii="Times New Roman" w:eastAsia="Times New Roman" w:hAnsi="Times New Roman" w:cs="Times New Roman"/>
                <w:sz w:val="28"/>
                <w:szCs w:val="28"/>
                <w:shd w:val="clear" w:color="auto" w:fill="FFFFFF"/>
                <w:lang w:val="ro-MO" w:eastAsia="ru-RU"/>
              </w:rPr>
              <w:t xml:space="preserve">de apă </w:t>
            </w:r>
            <w:r w:rsidRPr="001F790C">
              <w:rPr>
                <w:rFonts w:ascii="Times New Roman" w:eastAsia="Times New Roman" w:hAnsi="Times New Roman" w:cs="Times New Roman"/>
                <w:sz w:val="28"/>
                <w:szCs w:val="28"/>
                <w:shd w:val="clear" w:color="auto" w:fill="FFFFFF"/>
                <w:lang w:val="ro-MO" w:eastAsia="ru-RU"/>
              </w:rPr>
              <w:t xml:space="preserve">(iaz, lac, bazin de acumulare), gratis/sau contra cost, cu permisiunea în scrisă a deținătorului bazinului </w:t>
            </w:r>
            <w:r w:rsidR="00064BAE" w:rsidRPr="001F790C">
              <w:rPr>
                <w:rFonts w:ascii="Times New Roman" w:eastAsia="Times New Roman" w:hAnsi="Times New Roman" w:cs="Times New Roman"/>
                <w:sz w:val="28"/>
                <w:szCs w:val="28"/>
                <w:shd w:val="clear" w:color="auto" w:fill="FFFFFF"/>
                <w:lang w:val="ro-MO" w:eastAsia="ru-RU"/>
              </w:rPr>
              <w:t>de apă.</w:t>
            </w:r>
            <w:r w:rsidR="004A1A22" w:rsidRPr="001F790C">
              <w:rPr>
                <w:rFonts w:ascii="Times New Roman" w:eastAsia="Times New Roman" w:hAnsi="Times New Roman" w:cs="Times New Roman"/>
                <w:sz w:val="28"/>
                <w:szCs w:val="28"/>
                <w:shd w:val="clear" w:color="auto" w:fill="FFFFFF"/>
                <w:lang w:val="ro-MO" w:eastAsia="ru-RU"/>
              </w:rPr>
              <w:t xml:space="preserve"> </w:t>
            </w:r>
          </w:p>
          <w:p w14:paraId="29F1F082" w14:textId="219164E3" w:rsidR="00051631" w:rsidRPr="001F790C" w:rsidRDefault="00480227" w:rsidP="004F7654">
            <w:pPr>
              <w:spacing w:line="240" w:lineRule="auto"/>
              <w:ind w:firstLine="540"/>
              <w:jc w:val="both"/>
              <w:rPr>
                <w:rFonts w:ascii="Times New Roman" w:hAnsi="Times New Roman" w:cs="Times New Roman"/>
                <w:sz w:val="28"/>
                <w:szCs w:val="28"/>
                <w:shd w:val="clear" w:color="auto" w:fill="FFFFFF"/>
                <w:lang w:val="ro-MO"/>
              </w:rPr>
            </w:pPr>
            <w:r w:rsidRPr="001F790C">
              <w:rPr>
                <w:rFonts w:ascii="Times New Roman" w:hAnsi="Times New Roman" w:cs="Times New Roman"/>
                <w:sz w:val="28"/>
                <w:szCs w:val="28"/>
                <w:shd w:val="clear" w:color="auto" w:fill="FFFFFF"/>
                <w:lang w:val="ro-MO"/>
              </w:rPr>
              <w:t>De</w:t>
            </w:r>
            <w:r w:rsidR="000F53E3" w:rsidRPr="001F790C">
              <w:rPr>
                <w:rFonts w:ascii="Times New Roman" w:hAnsi="Times New Roman" w:cs="Times New Roman"/>
                <w:sz w:val="28"/>
                <w:szCs w:val="28"/>
                <w:shd w:val="clear" w:color="auto" w:fill="FFFFFF"/>
                <w:lang w:val="ro-MO"/>
              </w:rPr>
              <w:t xml:space="preserve"> </w:t>
            </w:r>
            <w:r w:rsidRPr="001F790C">
              <w:rPr>
                <w:rFonts w:ascii="Times New Roman" w:hAnsi="Times New Roman" w:cs="Times New Roman"/>
                <w:sz w:val="28"/>
                <w:szCs w:val="28"/>
                <w:shd w:val="clear" w:color="auto" w:fill="FFFFFF"/>
                <w:lang w:val="ro-MO"/>
              </w:rPr>
              <w:t>asemenea se ajustează conținutul art. 7</w:t>
            </w:r>
            <w:r w:rsidR="00017384" w:rsidRPr="001F790C">
              <w:rPr>
                <w:rFonts w:ascii="Times New Roman" w:hAnsi="Times New Roman" w:cs="Times New Roman"/>
                <w:sz w:val="28"/>
                <w:szCs w:val="28"/>
                <w:shd w:val="clear" w:color="auto" w:fill="FFFFFF"/>
                <w:lang w:val="ro-MO"/>
              </w:rPr>
              <w:t>,</w:t>
            </w:r>
            <w:r w:rsidRPr="001F790C">
              <w:rPr>
                <w:rFonts w:ascii="Times New Roman" w:hAnsi="Times New Roman" w:cs="Times New Roman"/>
                <w:sz w:val="28"/>
                <w:szCs w:val="28"/>
                <w:shd w:val="clear" w:color="auto" w:fill="FFFFFF"/>
                <w:lang w:val="ro-MO"/>
              </w:rPr>
              <w:t xml:space="preserve"> prin care se specifică că deținătorii de terenuri (cu excepția proprietarilor) au dreptul și se pot asocia</w:t>
            </w:r>
            <w:r w:rsidR="00017384" w:rsidRPr="001F790C">
              <w:rPr>
                <w:rFonts w:ascii="Times New Roman" w:hAnsi="Times New Roman" w:cs="Times New Roman"/>
                <w:sz w:val="28"/>
                <w:szCs w:val="28"/>
                <w:shd w:val="clear" w:color="auto" w:fill="FFFFFF"/>
                <w:lang w:val="ro-MO"/>
              </w:rPr>
              <w:t>, adera la</w:t>
            </w:r>
            <w:r w:rsidRPr="001F790C">
              <w:rPr>
                <w:rFonts w:ascii="Times New Roman" w:hAnsi="Times New Roman" w:cs="Times New Roman"/>
                <w:sz w:val="28"/>
                <w:szCs w:val="28"/>
                <w:shd w:val="clear" w:color="auto" w:fill="FFFFFF"/>
                <w:lang w:val="ro-MO"/>
              </w:rPr>
              <w:t xml:space="preserve"> asociați</w:t>
            </w:r>
            <w:r w:rsidR="00017384" w:rsidRPr="001F790C">
              <w:rPr>
                <w:rFonts w:ascii="Times New Roman" w:hAnsi="Times New Roman" w:cs="Times New Roman"/>
                <w:sz w:val="28"/>
                <w:szCs w:val="28"/>
                <w:shd w:val="clear" w:color="auto" w:fill="FFFFFF"/>
                <w:lang w:val="ro-MO"/>
              </w:rPr>
              <w:t>e</w:t>
            </w:r>
            <w:r w:rsidRPr="001F790C">
              <w:rPr>
                <w:rFonts w:ascii="Times New Roman" w:hAnsi="Times New Roman" w:cs="Times New Roman"/>
                <w:sz w:val="28"/>
                <w:szCs w:val="28"/>
                <w:shd w:val="clear" w:color="auto" w:fill="FFFFFF"/>
                <w:lang w:val="ro-MO"/>
              </w:rPr>
              <w:t xml:space="preserve"> doar cu permisiunea în scrisă a proprietarilor terenurilor.</w:t>
            </w:r>
            <w:r w:rsidR="00051631" w:rsidRPr="001F790C">
              <w:rPr>
                <w:rFonts w:ascii="Times New Roman" w:hAnsi="Times New Roman" w:cs="Times New Roman"/>
                <w:sz w:val="28"/>
                <w:szCs w:val="28"/>
                <w:shd w:val="clear" w:color="auto" w:fill="FFFFFF"/>
                <w:lang w:val="ro-MO"/>
              </w:rPr>
              <w:t xml:space="preserve"> </w:t>
            </w:r>
          </w:p>
          <w:p w14:paraId="44D670CD" w14:textId="2AB31170" w:rsidR="00EC50BE" w:rsidRPr="001F790C" w:rsidRDefault="00051631" w:rsidP="004F7654">
            <w:pPr>
              <w:spacing w:line="240" w:lineRule="auto"/>
              <w:ind w:firstLine="540"/>
              <w:jc w:val="both"/>
              <w:rPr>
                <w:rFonts w:ascii="Times New Roman" w:hAnsi="Times New Roman" w:cs="Times New Roman"/>
                <w:sz w:val="28"/>
                <w:szCs w:val="28"/>
                <w:shd w:val="clear" w:color="auto" w:fill="FFFFFF"/>
                <w:lang w:val="ro-MO"/>
              </w:rPr>
            </w:pPr>
            <w:r w:rsidRPr="001F790C">
              <w:rPr>
                <w:rFonts w:ascii="Times New Roman" w:hAnsi="Times New Roman" w:cs="Times New Roman"/>
                <w:sz w:val="28"/>
                <w:szCs w:val="28"/>
                <w:shd w:val="clear" w:color="auto" w:fill="FFFFFF"/>
                <w:lang w:val="ro-MO"/>
              </w:rPr>
              <w:t>De</w:t>
            </w:r>
            <w:r w:rsidR="000F53E3" w:rsidRPr="001F790C">
              <w:rPr>
                <w:rFonts w:ascii="Times New Roman" w:hAnsi="Times New Roman" w:cs="Times New Roman"/>
                <w:sz w:val="28"/>
                <w:szCs w:val="28"/>
                <w:shd w:val="clear" w:color="auto" w:fill="FFFFFF"/>
                <w:lang w:val="ro-MO"/>
              </w:rPr>
              <w:t xml:space="preserve"> </w:t>
            </w:r>
            <w:r w:rsidRPr="001F790C">
              <w:rPr>
                <w:rFonts w:ascii="Times New Roman" w:hAnsi="Times New Roman" w:cs="Times New Roman"/>
                <w:sz w:val="28"/>
                <w:szCs w:val="28"/>
                <w:shd w:val="clear" w:color="auto" w:fill="FFFFFF"/>
                <w:lang w:val="ro-MO"/>
              </w:rPr>
              <w:t>asemenea, se propune de completat cu unele reglementări noi</w:t>
            </w:r>
            <w:r w:rsidR="00017384" w:rsidRPr="001F790C">
              <w:rPr>
                <w:rFonts w:ascii="Times New Roman" w:hAnsi="Times New Roman" w:cs="Times New Roman"/>
                <w:sz w:val="28"/>
                <w:szCs w:val="28"/>
                <w:shd w:val="clear" w:color="auto" w:fill="FFFFFF"/>
                <w:lang w:val="ro-MO"/>
              </w:rPr>
              <w:t>,</w:t>
            </w:r>
            <w:r w:rsidRPr="001F790C">
              <w:rPr>
                <w:rFonts w:ascii="Times New Roman" w:hAnsi="Times New Roman" w:cs="Times New Roman"/>
                <w:sz w:val="28"/>
                <w:szCs w:val="28"/>
                <w:shd w:val="clear" w:color="auto" w:fill="FFFFFF"/>
                <w:lang w:val="ro-MO"/>
              </w:rPr>
              <w:t xml:space="preserve"> ce țin de aderar</w:t>
            </w:r>
            <w:r w:rsidR="000F53E3" w:rsidRPr="001F790C">
              <w:rPr>
                <w:rFonts w:ascii="Times New Roman" w:hAnsi="Times New Roman" w:cs="Times New Roman"/>
                <w:sz w:val="28"/>
                <w:szCs w:val="28"/>
                <w:shd w:val="clear" w:color="auto" w:fill="FFFFFF"/>
                <w:lang w:val="ro-MO"/>
              </w:rPr>
              <w:t>ea</w:t>
            </w:r>
            <w:r w:rsidRPr="001F790C">
              <w:rPr>
                <w:rFonts w:ascii="Times New Roman" w:hAnsi="Times New Roman" w:cs="Times New Roman"/>
                <w:sz w:val="28"/>
                <w:szCs w:val="28"/>
                <w:shd w:val="clear" w:color="auto" w:fill="FFFFFF"/>
                <w:lang w:val="ro-MO"/>
              </w:rPr>
              <w:t xml:space="preserve"> noilor membri la asociație, </w:t>
            </w:r>
            <w:proofErr w:type="spellStart"/>
            <w:r w:rsidRPr="001F790C">
              <w:rPr>
                <w:rFonts w:ascii="Times New Roman" w:hAnsi="Times New Roman" w:cs="Times New Roman"/>
                <w:sz w:val="28"/>
                <w:szCs w:val="28"/>
                <w:shd w:val="clear" w:color="auto" w:fill="FFFFFF"/>
                <w:lang w:val="ro-MO"/>
              </w:rPr>
              <w:t>cît</w:t>
            </w:r>
            <w:proofErr w:type="spellEnd"/>
            <w:r w:rsidRPr="001F790C">
              <w:rPr>
                <w:rFonts w:ascii="Times New Roman" w:hAnsi="Times New Roman" w:cs="Times New Roman"/>
                <w:sz w:val="28"/>
                <w:szCs w:val="28"/>
                <w:shd w:val="clear" w:color="auto" w:fill="FFFFFF"/>
                <w:lang w:val="ro-MO"/>
              </w:rPr>
              <w:t xml:space="preserve"> și de încetare </w:t>
            </w:r>
            <w:r w:rsidR="000F53E3" w:rsidRPr="001F790C">
              <w:rPr>
                <w:rFonts w:ascii="Times New Roman" w:hAnsi="Times New Roman" w:cs="Times New Roman"/>
                <w:sz w:val="28"/>
                <w:szCs w:val="28"/>
                <w:shd w:val="clear" w:color="auto" w:fill="FFFFFF"/>
                <w:lang w:val="ro-MO"/>
              </w:rPr>
              <w:t xml:space="preserve">a </w:t>
            </w:r>
            <w:r w:rsidRPr="001F790C">
              <w:rPr>
                <w:rFonts w:ascii="Times New Roman" w:hAnsi="Times New Roman" w:cs="Times New Roman"/>
                <w:sz w:val="28"/>
                <w:szCs w:val="28"/>
                <w:shd w:val="clear" w:color="auto" w:fill="FFFFFF"/>
                <w:lang w:val="ro-MO"/>
              </w:rPr>
              <w:t>calităţii de membru al asociaţiei</w:t>
            </w:r>
            <w:r w:rsidR="00095C9E" w:rsidRPr="001F790C">
              <w:rPr>
                <w:rFonts w:ascii="Times New Roman" w:hAnsi="Times New Roman" w:cs="Times New Roman"/>
                <w:sz w:val="28"/>
                <w:szCs w:val="28"/>
                <w:shd w:val="clear" w:color="auto" w:fill="FFFFFF"/>
                <w:lang w:val="ro-MO"/>
              </w:rPr>
              <w:t>, r</w:t>
            </w:r>
            <w:r w:rsidR="000F53E3" w:rsidRPr="001F790C">
              <w:rPr>
                <w:rFonts w:ascii="Times New Roman" w:hAnsi="Times New Roman" w:cs="Times New Roman"/>
                <w:sz w:val="28"/>
                <w:szCs w:val="28"/>
                <w:shd w:val="clear" w:color="auto" w:fill="FFFFFF"/>
                <w:lang w:val="ro-MO"/>
              </w:rPr>
              <w:t>e</w:t>
            </w:r>
            <w:r w:rsidR="00095C9E" w:rsidRPr="001F790C">
              <w:rPr>
                <w:rFonts w:ascii="Times New Roman" w:hAnsi="Times New Roman" w:cs="Times New Roman"/>
                <w:sz w:val="28"/>
                <w:szCs w:val="28"/>
                <w:shd w:val="clear" w:color="auto" w:fill="FFFFFF"/>
                <w:lang w:val="ro-MO"/>
              </w:rPr>
              <w:t>spectiv se  co</w:t>
            </w:r>
            <w:r w:rsidR="000F53E3" w:rsidRPr="001F790C">
              <w:rPr>
                <w:rFonts w:ascii="Times New Roman" w:hAnsi="Times New Roman" w:cs="Times New Roman"/>
                <w:sz w:val="28"/>
                <w:szCs w:val="28"/>
                <w:shd w:val="clear" w:color="auto" w:fill="FFFFFF"/>
                <w:lang w:val="ro-MO"/>
              </w:rPr>
              <w:t>m</w:t>
            </w:r>
            <w:r w:rsidR="00095C9E" w:rsidRPr="001F790C">
              <w:rPr>
                <w:rFonts w:ascii="Times New Roman" w:hAnsi="Times New Roman" w:cs="Times New Roman"/>
                <w:sz w:val="28"/>
                <w:szCs w:val="28"/>
                <w:shd w:val="clear" w:color="auto" w:fill="FFFFFF"/>
                <w:lang w:val="ro-MO"/>
              </w:rPr>
              <w:t>pletează</w:t>
            </w:r>
            <w:r w:rsidR="00806D0C" w:rsidRPr="001F790C">
              <w:rPr>
                <w:rFonts w:ascii="Times New Roman" w:hAnsi="Times New Roman" w:cs="Times New Roman"/>
                <w:b/>
                <w:bCs/>
                <w:sz w:val="28"/>
                <w:szCs w:val="28"/>
                <w:shd w:val="clear" w:color="auto" w:fill="FFFFFF"/>
                <w:lang w:val="ro-MO"/>
              </w:rPr>
              <w:t xml:space="preserve"> articolul 9</w:t>
            </w:r>
            <w:r w:rsidR="00F63DF5" w:rsidRPr="001F790C">
              <w:rPr>
                <w:rFonts w:ascii="Times New Roman" w:hAnsi="Times New Roman" w:cs="Times New Roman"/>
                <w:b/>
                <w:bCs/>
                <w:sz w:val="28"/>
                <w:szCs w:val="28"/>
                <w:shd w:val="clear" w:color="auto" w:fill="FFFFFF"/>
                <w:lang w:val="ro-MO"/>
              </w:rPr>
              <w:t xml:space="preserve">, </w:t>
            </w:r>
            <w:r w:rsidR="00806D0C" w:rsidRPr="001F790C">
              <w:rPr>
                <w:rFonts w:ascii="Times New Roman" w:hAnsi="Times New Roman" w:cs="Times New Roman"/>
                <w:bCs/>
                <w:sz w:val="28"/>
                <w:szCs w:val="28"/>
                <w:shd w:val="clear" w:color="auto" w:fill="FFFFFF"/>
                <w:lang w:val="ro-MO"/>
              </w:rPr>
              <w:t>alin</w:t>
            </w:r>
            <w:r w:rsidR="000F53E3" w:rsidRPr="001F790C">
              <w:rPr>
                <w:rFonts w:ascii="Times New Roman" w:hAnsi="Times New Roman" w:cs="Times New Roman"/>
                <w:bCs/>
                <w:sz w:val="28"/>
                <w:szCs w:val="28"/>
                <w:shd w:val="clear" w:color="auto" w:fill="FFFFFF"/>
                <w:lang w:val="ro-MO"/>
              </w:rPr>
              <w:t>e</w:t>
            </w:r>
            <w:r w:rsidR="00806D0C" w:rsidRPr="001F790C">
              <w:rPr>
                <w:rFonts w:ascii="Times New Roman" w:hAnsi="Times New Roman" w:cs="Times New Roman"/>
                <w:bCs/>
                <w:sz w:val="28"/>
                <w:szCs w:val="28"/>
                <w:shd w:val="clear" w:color="auto" w:fill="FFFFFF"/>
                <w:lang w:val="ro-MO"/>
              </w:rPr>
              <w:t xml:space="preserve">atul (2) </w:t>
            </w:r>
            <w:r w:rsidR="00806D0C" w:rsidRPr="001F790C">
              <w:rPr>
                <w:rFonts w:ascii="Times New Roman" w:hAnsi="Times New Roman" w:cs="Times New Roman"/>
                <w:sz w:val="28"/>
                <w:szCs w:val="28"/>
                <w:lang w:val="ro-MO"/>
              </w:rPr>
              <w:t xml:space="preserve">cu </w:t>
            </w:r>
            <w:r w:rsidR="008A5BDD" w:rsidRPr="005650D8">
              <w:rPr>
                <w:rFonts w:ascii="Times New Roman" w:hAnsi="Times New Roman" w:cs="Times New Roman"/>
                <w:sz w:val="28"/>
                <w:szCs w:val="28"/>
                <w:lang w:val="ro-MO"/>
              </w:rPr>
              <w:t>literele (</w:t>
            </w:r>
            <w:r w:rsidR="008A5BDD" w:rsidRPr="005650D8">
              <w:rPr>
                <w:rFonts w:ascii="Times New Roman" w:hAnsi="Times New Roman" w:cs="Times New Roman"/>
                <w:sz w:val="28"/>
                <w:szCs w:val="28"/>
                <w:shd w:val="clear" w:color="auto" w:fill="FFFFFF"/>
                <w:lang w:val="ro-MO"/>
              </w:rPr>
              <w:t>c</w:t>
            </w:r>
            <w:r w:rsidR="00064BAE" w:rsidRPr="005650D8">
              <w:rPr>
                <w:rFonts w:ascii="Times New Roman" w:hAnsi="Times New Roman" w:cs="Times New Roman"/>
                <w:sz w:val="28"/>
                <w:szCs w:val="28"/>
                <w:lang w:val="ro-MO"/>
              </w:rPr>
              <w:t>)</w:t>
            </w:r>
            <w:r w:rsidR="00064BAE" w:rsidRPr="001F790C">
              <w:rPr>
                <w:rFonts w:ascii="Times New Roman" w:hAnsi="Times New Roman" w:cs="Times New Roman"/>
                <w:sz w:val="28"/>
                <w:szCs w:val="28"/>
                <w:lang w:val="ro-MO"/>
              </w:rPr>
              <w:t xml:space="preserve"> și</w:t>
            </w:r>
            <w:r w:rsidR="00064BAE" w:rsidRPr="005650D8">
              <w:rPr>
                <w:rFonts w:ascii="Times New Roman" w:hAnsi="Times New Roman" w:cs="Times New Roman"/>
                <w:sz w:val="28"/>
                <w:szCs w:val="28"/>
                <w:lang w:val="ro-MO"/>
              </w:rPr>
              <w:t xml:space="preserve"> </w:t>
            </w:r>
            <w:r w:rsidR="008A5BDD" w:rsidRPr="005650D8">
              <w:rPr>
                <w:rFonts w:ascii="Times New Roman" w:hAnsi="Times New Roman" w:cs="Times New Roman"/>
                <w:sz w:val="28"/>
                <w:szCs w:val="28"/>
                <w:lang w:val="ro-MO"/>
              </w:rPr>
              <w:t xml:space="preserve">(d) </w:t>
            </w:r>
            <w:r w:rsidR="00064BAE" w:rsidRPr="001F790C">
              <w:rPr>
                <w:rFonts w:ascii="Times New Roman" w:hAnsi="Times New Roman" w:cs="Times New Roman"/>
                <w:sz w:val="28"/>
                <w:szCs w:val="28"/>
                <w:lang w:val="ro-MO"/>
              </w:rPr>
              <w:t>ș</w:t>
            </w:r>
            <w:r w:rsidR="00095C9E" w:rsidRPr="001F790C">
              <w:rPr>
                <w:rFonts w:ascii="Times New Roman" w:hAnsi="Times New Roman" w:cs="Times New Roman"/>
                <w:sz w:val="28"/>
                <w:szCs w:val="28"/>
                <w:lang w:val="ro-MO"/>
              </w:rPr>
              <w:t>i se ajustează</w:t>
            </w:r>
            <w:r w:rsidR="00EC50BE" w:rsidRPr="001F790C">
              <w:rPr>
                <w:rFonts w:ascii="Times New Roman" w:hAnsi="Times New Roman" w:cs="Times New Roman"/>
                <w:b/>
                <w:bCs/>
                <w:sz w:val="28"/>
                <w:szCs w:val="28"/>
                <w:shd w:val="clear" w:color="auto" w:fill="FFFFFF"/>
                <w:lang w:val="ro-MO"/>
              </w:rPr>
              <w:t xml:space="preserve"> </w:t>
            </w:r>
            <w:r w:rsidR="00095C9E" w:rsidRPr="001F790C">
              <w:rPr>
                <w:rFonts w:ascii="Times New Roman" w:hAnsi="Times New Roman" w:cs="Times New Roman"/>
                <w:bCs/>
                <w:sz w:val="28"/>
                <w:szCs w:val="28"/>
                <w:shd w:val="clear" w:color="auto" w:fill="FFFFFF"/>
                <w:lang w:val="ro-MO"/>
              </w:rPr>
              <w:t>alin</w:t>
            </w:r>
            <w:r w:rsidR="00CA3415" w:rsidRPr="001F790C">
              <w:rPr>
                <w:rFonts w:ascii="Times New Roman" w:hAnsi="Times New Roman" w:cs="Times New Roman"/>
                <w:bCs/>
                <w:sz w:val="28"/>
                <w:szCs w:val="28"/>
                <w:shd w:val="clear" w:color="auto" w:fill="FFFFFF"/>
                <w:lang w:val="ro-MO"/>
              </w:rPr>
              <w:t>e</w:t>
            </w:r>
            <w:r w:rsidR="00095C9E" w:rsidRPr="001F790C">
              <w:rPr>
                <w:rFonts w:ascii="Times New Roman" w:hAnsi="Times New Roman" w:cs="Times New Roman"/>
                <w:bCs/>
                <w:sz w:val="28"/>
                <w:szCs w:val="28"/>
                <w:shd w:val="clear" w:color="auto" w:fill="FFFFFF"/>
                <w:lang w:val="ro-MO"/>
              </w:rPr>
              <w:t xml:space="preserve">atul (3) al </w:t>
            </w:r>
            <w:r w:rsidR="00EC50BE" w:rsidRPr="001F790C">
              <w:rPr>
                <w:rFonts w:ascii="Times New Roman" w:hAnsi="Times New Roman" w:cs="Times New Roman"/>
                <w:b/>
                <w:bCs/>
                <w:sz w:val="28"/>
                <w:szCs w:val="28"/>
                <w:shd w:val="clear" w:color="auto" w:fill="FFFFFF"/>
                <w:lang w:val="ro-MO"/>
              </w:rPr>
              <w:t>articolul</w:t>
            </w:r>
            <w:r w:rsidR="00095C9E" w:rsidRPr="001F790C">
              <w:rPr>
                <w:rFonts w:ascii="Times New Roman" w:hAnsi="Times New Roman" w:cs="Times New Roman"/>
                <w:b/>
                <w:bCs/>
                <w:sz w:val="28"/>
                <w:szCs w:val="28"/>
                <w:shd w:val="clear" w:color="auto" w:fill="FFFFFF"/>
                <w:lang w:val="ro-MO"/>
              </w:rPr>
              <w:t>ui</w:t>
            </w:r>
            <w:r w:rsidR="00EC50BE" w:rsidRPr="001F790C">
              <w:rPr>
                <w:rFonts w:ascii="Times New Roman" w:hAnsi="Times New Roman" w:cs="Times New Roman"/>
                <w:b/>
                <w:bCs/>
                <w:sz w:val="28"/>
                <w:szCs w:val="28"/>
                <w:shd w:val="clear" w:color="auto" w:fill="FFFFFF"/>
                <w:lang w:val="ro-MO"/>
              </w:rPr>
              <w:t xml:space="preserve"> 10</w:t>
            </w:r>
            <w:r w:rsidR="00095C9E" w:rsidRPr="001F790C">
              <w:rPr>
                <w:rFonts w:ascii="Times New Roman" w:hAnsi="Times New Roman" w:cs="Times New Roman"/>
                <w:b/>
                <w:bCs/>
                <w:sz w:val="28"/>
                <w:szCs w:val="28"/>
                <w:shd w:val="clear" w:color="auto" w:fill="FFFFFF"/>
                <w:lang w:val="ro-MO"/>
              </w:rPr>
              <w:t>.</w:t>
            </w:r>
          </w:p>
          <w:p w14:paraId="78E89C09" w14:textId="32B0CA48" w:rsidR="00EC50BE" w:rsidRPr="001F790C" w:rsidRDefault="00C704C2" w:rsidP="00802551">
            <w:pPr>
              <w:spacing w:after="0" w:line="240" w:lineRule="auto"/>
              <w:jc w:val="both"/>
              <w:rPr>
                <w:rFonts w:ascii="Times New Roman" w:hAnsi="Times New Roman" w:cs="Times New Roman"/>
                <w:sz w:val="28"/>
                <w:szCs w:val="28"/>
                <w:shd w:val="clear" w:color="auto" w:fill="FFFFFF"/>
                <w:lang w:val="ro-MO"/>
              </w:rPr>
            </w:pPr>
            <w:r w:rsidRPr="001F790C">
              <w:rPr>
                <w:rFonts w:ascii="Times New Roman" w:hAnsi="Times New Roman" w:cs="Times New Roman"/>
                <w:sz w:val="28"/>
                <w:szCs w:val="28"/>
                <w:lang w:val="ro-MO"/>
              </w:rPr>
              <w:t xml:space="preserve">        </w:t>
            </w:r>
            <w:r w:rsidR="00095C9E" w:rsidRPr="001F790C">
              <w:rPr>
                <w:rFonts w:ascii="Times New Roman" w:hAnsi="Times New Roman" w:cs="Times New Roman"/>
                <w:sz w:val="28"/>
                <w:szCs w:val="28"/>
                <w:lang w:val="ro-MO"/>
              </w:rPr>
              <w:t>Totodată</w:t>
            </w:r>
            <w:r w:rsidR="00561BF4" w:rsidRPr="001F790C">
              <w:rPr>
                <w:rFonts w:ascii="Times New Roman" w:hAnsi="Times New Roman" w:cs="Times New Roman"/>
                <w:sz w:val="28"/>
                <w:szCs w:val="28"/>
                <w:lang w:val="ro-MO"/>
              </w:rPr>
              <w:t>,</w:t>
            </w:r>
            <w:r w:rsidR="00EC50BE" w:rsidRPr="001F790C">
              <w:rPr>
                <w:rFonts w:ascii="Times New Roman" w:hAnsi="Times New Roman" w:cs="Times New Roman"/>
                <w:sz w:val="28"/>
                <w:szCs w:val="28"/>
                <w:lang w:val="ro-MO"/>
              </w:rPr>
              <w:t xml:space="preserve"> se propune de </w:t>
            </w:r>
            <w:r w:rsidR="00095C9E" w:rsidRPr="001F790C">
              <w:rPr>
                <w:rFonts w:ascii="Times New Roman" w:hAnsi="Times New Roman" w:cs="Times New Roman"/>
                <w:sz w:val="28"/>
                <w:szCs w:val="28"/>
                <w:lang w:val="ro-MO"/>
              </w:rPr>
              <w:t xml:space="preserve">ajustat conținutul </w:t>
            </w:r>
            <w:r w:rsidR="00095C9E" w:rsidRPr="001F790C">
              <w:rPr>
                <w:rFonts w:ascii="Times New Roman" w:hAnsi="Times New Roman" w:cs="Times New Roman"/>
                <w:bCs/>
                <w:sz w:val="28"/>
                <w:szCs w:val="28"/>
                <w:shd w:val="clear" w:color="auto" w:fill="FFFFFF"/>
                <w:lang w:val="ro-MO"/>
              </w:rPr>
              <w:t>alin</w:t>
            </w:r>
            <w:r w:rsidR="00CA3415" w:rsidRPr="001F790C">
              <w:rPr>
                <w:rFonts w:ascii="Times New Roman" w:hAnsi="Times New Roman" w:cs="Times New Roman"/>
                <w:bCs/>
                <w:sz w:val="28"/>
                <w:szCs w:val="28"/>
                <w:shd w:val="clear" w:color="auto" w:fill="FFFFFF"/>
                <w:lang w:val="ro-MO"/>
              </w:rPr>
              <w:t>e</w:t>
            </w:r>
            <w:r w:rsidR="00095C9E" w:rsidRPr="001F790C">
              <w:rPr>
                <w:rFonts w:ascii="Times New Roman" w:hAnsi="Times New Roman" w:cs="Times New Roman"/>
                <w:bCs/>
                <w:sz w:val="28"/>
                <w:szCs w:val="28"/>
                <w:shd w:val="clear" w:color="auto" w:fill="FFFFFF"/>
                <w:lang w:val="ro-MO"/>
              </w:rPr>
              <w:t xml:space="preserve">atului (10) </w:t>
            </w:r>
            <w:r w:rsidR="00095C9E" w:rsidRPr="001F790C">
              <w:rPr>
                <w:rFonts w:ascii="Times New Roman" w:hAnsi="Times New Roman" w:cs="Times New Roman"/>
                <w:b/>
                <w:bCs/>
                <w:sz w:val="28"/>
                <w:szCs w:val="28"/>
                <w:shd w:val="clear" w:color="auto" w:fill="FFFFFF"/>
                <w:lang w:val="ro-MO"/>
              </w:rPr>
              <w:t xml:space="preserve">al articolului 11, </w:t>
            </w:r>
            <w:r w:rsidR="00095C9E" w:rsidRPr="001F790C">
              <w:rPr>
                <w:rFonts w:ascii="Times New Roman" w:hAnsi="Times New Roman" w:cs="Times New Roman"/>
                <w:bCs/>
                <w:sz w:val="28"/>
                <w:szCs w:val="28"/>
                <w:shd w:val="clear" w:color="auto" w:fill="FFFFFF"/>
                <w:lang w:val="ro-MO"/>
              </w:rPr>
              <w:t>ce ar</w:t>
            </w:r>
            <w:r w:rsidR="00095C9E" w:rsidRPr="001F790C">
              <w:rPr>
                <w:rFonts w:ascii="Times New Roman" w:hAnsi="Times New Roman" w:cs="Times New Roman"/>
                <w:b/>
                <w:bCs/>
                <w:sz w:val="28"/>
                <w:szCs w:val="28"/>
                <w:shd w:val="clear" w:color="auto" w:fill="FFFFFF"/>
                <w:lang w:val="ro-MO"/>
              </w:rPr>
              <w:t xml:space="preserve"> </w:t>
            </w:r>
            <w:r w:rsidR="00095C9E" w:rsidRPr="001F790C">
              <w:rPr>
                <w:rFonts w:ascii="Times New Roman" w:hAnsi="Times New Roman" w:cs="Times New Roman"/>
                <w:bCs/>
                <w:sz w:val="28"/>
                <w:szCs w:val="28"/>
                <w:shd w:val="clear" w:color="auto" w:fill="FFFFFF"/>
                <w:lang w:val="ro-MO"/>
              </w:rPr>
              <w:t xml:space="preserve"> </w:t>
            </w:r>
            <w:r w:rsidR="00EC50BE" w:rsidRPr="001F790C">
              <w:rPr>
                <w:rFonts w:ascii="Times New Roman" w:hAnsi="Times New Roman" w:cs="Times New Roman"/>
                <w:sz w:val="28"/>
                <w:szCs w:val="28"/>
                <w:lang w:val="ro-MO"/>
              </w:rPr>
              <w:t>reglementa</w:t>
            </w:r>
            <w:r w:rsidR="004A26D1" w:rsidRPr="001F790C">
              <w:rPr>
                <w:rFonts w:ascii="Times New Roman" w:hAnsi="Times New Roman" w:cs="Times New Roman"/>
                <w:sz w:val="28"/>
                <w:szCs w:val="28"/>
                <w:lang w:val="ro-MO"/>
              </w:rPr>
              <w:t xml:space="preserve"> și</w:t>
            </w:r>
            <w:r w:rsidR="00EC50BE" w:rsidRPr="001F790C">
              <w:rPr>
                <w:rFonts w:ascii="Times New Roman" w:hAnsi="Times New Roman" w:cs="Times New Roman"/>
                <w:sz w:val="28"/>
                <w:szCs w:val="28"/>
                <w:lang w:val="ro-MO"/>
              </w:rPr>
              <w:t xml:space="preserve"> simplifica procedura de constituire a </w:t>
            </w:r>
            <w:r w:rsidR="00095C9E" w:rsidRPr="001F790C">
              <w:rPr>
                <w:rFonts w:ascii="Times New Roman" w:hAnsi="Times New Roman" w:cs="Times New Roman"/>
                <w:sz w:val="28"/>
                <w:szCs w:val="28"/>
                <w:lang w:val="ro-MO"/>
              </w:rPr>
              <w:t>A</w:t>
            </w:r>
            <w:r w:rsidR="00EC50BE" w:rsidRPr="001F790C">
              <w:rPr>
                <w:rFonts w:ascii="Times New Roman" w:hAnsi="Times New Roman" w:cs="Times New Roman"/>
                <w:sz w:val="28"/>
                <w:szCs w:val="28"/>
                <w:lang w:val="ro-MO"/>
              </w:rPr>
              <w:t xml:space="preserve">sociației prin excluderea obligațiunii ca </w:t>
            </w:r>
            <w:r w:rsidR="00EC50BE" w:rsidRPr="001F790C">
              <w:rPr>
                <w:rFonts w:ascii="Times New Roman" w:hAnsi="Times New Roman" w:cs="Times New Roman"/>
                <w:sz w:val="28"/>
                <w:szCs w:val="28"/>
                <w:shd w:val="clear" w:color="auto" w:fill="FFFFFF"/>
                <w:lang w:val="ro-MO"/>
              </w:rPr>
              <w:t xml:space="preserve">Statutul </w:t>
            </w:r>
            <w:r w:rsidR="00F63DF5" w:rsidRPr="001F790C">
              <w:rPr>
                <w:rFonts w:ascii="Times New Roman" w:hAnsi="Times New Roman" w:cs="Times New Roman"/>
                <w:sz w:val="28"/>
                <w:szCs w:val="28"/>
                <w:shd w:val="clear" w:color="auto" w:fill="FFFFFF"/>
                <w:lang w:val="ro-MO"/>
              </w:rPr>
              <w:t>asoc</w:t>
            </w:r>
            <w:r w:rsidR="00561BF4" w:rsidRPr="001F790C">
              <w:rPr>
                <w:rFonts w:ascii="Times New Roman" w:hAnsi="Times New Roman" w:cs="Times New Roman"/>
                <w:sz w:val="28"/>
                <w:szCs w:val="28"/>
                <w:shd w:val="clear" w:color="auto" w:fill="FFFFFF"/>
                <w:lang w:val="ro-MO"/>
              </w:rPr>
              <w:t>i</w:t>
            </w:r>
            <w:r w:rsidR="00F63DF5" w:rsidRPr="001F790C">
              <w:rPr>
                <w:rFonts w:ascii="Times New Roman" w:hAnsi="Times New Roman" w:cs="Times New Roman"/>
                <w:sz w:val="28"/>
                <w:szCs w:val="28"/>
                <w:shd w:val="clear" w:color="auto" w:fill="FFFFFF"/>
                <w:lang w:val="ro-MO"/>
              </w:rPr>
              <w:t xml:space="preserve">ației să fie </w:t>
            </w:r>
            <w:r w:rsidR="00EC50BE" w:rsidRPr="001F790C">
              <w:rPr>
                <w:rFonts w:ascii="Times New Roman" w:hAnsi="Times New Roman" w:cs="Times New Roman"/>
                <w:sz w:val="28"/>
                <w:szCs w:val="28"/>
                <w:shd w:val="clear" w:color="auto" w:fill="FFFFFF"/>
                <w:lang w:val="ro-MO"/>
              </w:rPr>
              <w:t xml:space="preserve">aprobat </w:t>
            </w:r>
            <w:r w:rsidR="00F63DF5" w:rsidRPr="001F790C">
              <w:rPr>
                <w:rFonts w:ascii="Times New Roman" w:hAnsi="Times New Roman" w:cs="Times New Roman"/>
                <w:sz w:val="28"/>
                <w:szCs w:val="28"/>
                <w:shd w:val="clear" w:color="auto" w:fill="FFFFFF"/>
                <w:lang w:val="ro-MO"/>
              </w:rPr>
              <w:t>de cel</w:t>
            </w:r>
            <w:r w:rsidR="00EC50BE" w:rsidRPr="001F790C">
              <w:rPr>
                <w:rFonts w:ascii="Times New Roman" w:hAnsi="Times New Roman" w:cs="Times New Roman"/>
                <w:sz w:val="28"/>
                <w:szCs w:val="28"/>
                <w:shd w:val="clear" w:color="auto" w:fill="FFFFFF"/>
                <w:lang w:val="ro-MO"/>
              </w:rPr>
              <w:t xml:space="preserve"> puţin 50</w:t>
            </w:r>
            <w:r w:rsidR="004A26D1" w:rsidRPr="001F790C">
              <w:rPr>
                <w:rFonts w:ascii="Times New Roman" w:hAnsi="Times New Roman" w:cs="Times New Roman"/>
                <w:sz w:val="28"/>
                <w:szCs w:val="28"/>
                <w:shd w:val="clear" w:color="auto" w:fill="FFFFFF"/>
                <w:lang w:val="ro-MO"/>
              </w:rPr>
              <w:t xml:space="preserve"> </w:t>
            </w:r>
            <w:r w:rsidR="00EC50BE" w:rsidRPr="001F790C">
              <w:rPr>
                <w:rFonts w:ascii="Times New Roman" w:hAnsi="Times New Roman" w:cs="Times New Roman"/>
                <w:sz w:val="28"/>
                <w:szCs w:val="28"/>
                <w:shd w:val="clear" w:color="auto" w:fill="FFFFFF"/>
                <w:lang w:val="ro-MO"/>
              </w:rPr>
              <w:t>% plus unu din membrii potenţiali ai Asociaţiei, cu condiţia că aceştia deţin în proprietate sau în folosinţă cel puţin 50</w:t>
            </w:r>
            <w:r w:rsidR="004A26D1" w:rsidRPr="001F790C">
              <w:rPr>
                <w:rFonts w:ascii="Times New Roman" w:hAnsi="Times New Roman" w:cs="Times New Roman"/>
                <w:sz w:val="28"/>
                <w:szCs w:val="28"/>
                <w:shd w:val="clear" w:color="auto" w:fill="FFFFFF"/>
                <w:lang w:val="ro-MO"/>
              </w:rPr>
              <w:t xml:space="preserve"> </w:t>
            </w:r>
            <w:r w:rsidR="00EC50BE" w:rsidRPr="001F790C">
              <w:rPr>
                <w:rFonts w:ascii="Times New Roman" w:hAnsi="Times New Roman" w:cs="Times New Roman"/>
                <w:sz w:val="28"/>
                <w:szCs w:val="28"/>
                <w:shd w:val="clear" w:color="auto" w:fill="FFFFFF"/>
                <w:lang w:val="ro-MO"/>
              </w:rPr>
              <w:t>% plus unu din terenurile aflate în aria de deservire</w:t>
            </w:r>
            <w:r w:rsidR="00F63DF5" w:rsidRPr="001F790C">
              <w:rPr>
                <w:rFonts w:ascii="Times New Roman" w:hAnsi="Times New Roman" w:cs="Times New Roman"/>
                <w:sz w:val="28"/>
                <w:szCs w:val="28"/>
                <w:shd w:val="clear" w:color="auto" w:fill="FFFFFF"/>
                <w:lang w:val="ro-MO"/>
              </w:rPr>
              <w:t>, după cum urmează</w:t>
            </w:r>
            <w:r w:rsidR="00561BF4" w:rsidRPr="001F790C">
              <w:rPr>
                <w:rFonts w:ascii="Times New Roman" w:hAnsi="Times New Roman" w:cs="Times New Roman"/>
                <w:sz w:val="28"/>
                <w:szCs w:val="28"/>
                <w:shd w:val="clear" w:color="auto" w:fill="FFFFFF"/>
                <w:lang w:val="ro-MO"/>
              </w:rPr>
              <w:t>:</w:t>
            </w:r>
          </w:p>
          <w:p w14:paraId="58A3266D" w14:textId="2B599827" w:rsidR="00017384" w:rsidRPr="001F790C" w:rsidRDefault="00017384" w:rsidP="00802551">
            <w:pPr>
              <w:spacing w:after="0"/>
              <w:ind w:firstLine="540"/>
              <w:jc w:val="both"/>
              <w:rPr>
                <w:rFonts w:ascii="Times New Roman" w:hAnsi="Times New Roman" w:cs="Times New Roman"/>
                <w:sz w:val="28"/>
                <w:szCs w:val="28"/>
                <w:shd w:val="clear" w:color="auto" w:fill="FFFFFF"/>
                <w:lang w:val="ro-MO"/>
              </w:rPr>
            </w:pPr>
            <w:r w:rsidRPr="001F790C">
              <w:rPr>
                <w:rFonts w:ascii="Times New Roman" w:hAnsi="Times New Roman" w:cs="Times New Roman"/>
                <w:sz w:val="28"/>
                <w:szCs w:val="28"/>
                <w:shd w:val="clear" w:color="auto" w:fill="FFFFFF"/>
                <w:lang w:val="ro-MO"/>
              </w:rPr>
              <w:t>„(10) Adunarea de constituire analizează proiectul statutului Asociaţiei. Statutul se consideră aprobat dacă membrii potenţiali ai Asociaţiei, care au votat pentru aprobarea acestuia, deţin în proprietate sau în folosinţă peste 50% din suprafața terenurilor aflate în aria de deservire.”.</w:t>
            </w:r>
          </w:p>
          <w:p w14:paraId="72B53995" w14:textId="573A95B1" w:rsidR="00C704C2" w:rsidRPr="001F790C" w:rsidRDefault="00561BF4" w:rsidP="00802551">
            <w:pPr>
              <w:spacing w:after="0" w:line="240" w:lineRule="auto"/>
              <w:ind w:firstLine="540"/>
              <w:jc w:val="both"/>
              <w:rPr>
                <w:rFonts w:ascii="Times New Roman" w:hAnsi="Times New Roman" w:cs="Times New Roman"/>
                <w:b/>
                <w:bCs/>
                <w:sz w:val="28"/>
                <w:szCs w:val="28"/>
                <w:shd w:val="clear" w:color="auto" w:fill="FFFFFF"/>
                <w:lang w:val="ro-MO"/>
              </w:rPr>
            </w:pPr>
            <w:r w:rsidRPr="001F790C">
              <w:rPr>
                <w:rFonts w:ascii="Times New Roman" w:hAnsi="Times New Roman" w:cs="Times New Roman"/>
                <w:b/>
                <w:bCs/>
                <w:sz w:val="28"/>
                <w:szCs w:val="28"/>
                <w:shd w:val="clear" w:color="auto" w:fill="FFFFFF"/>
                <w:lang w:val="ro-MO"/>
              </w:rPr>
              <w:t xml:space="preserve">  </w:t>
            </w:r>
            <w:r w:rsidR="00C704C2" w:rsidRPr="001F790C">
              <w:rPr>
                <w:rFonts w:ascii="Times New Roman" w:hAnsi="Times New Roman" w:cs="Times New Roman"/>
                <w:sz w:val="28"/>
                <w:szCs w:val="28"/>
                <w:shd w:val="clear" w:color="auto" w:fill="FFFFFF"/>
                <w:lang w:val="ro-MO"/>
              </w:rPr>
              <w:t>De</w:t>
            </w:r>
            <w:r w:rsidR="00223E52" w:rsidRPr="001F790C">
              <w:rPr>
                <w:rFonts w:ascii="Times New Roman" w:hAnsi="Times New Roman" w:cs="Times New Roman"/>
                <w:sz w:val="28"/>
                <w:szCs w:val="28"/>
                <w:shd w:val="clear" w:color="auto" w:fill="FFFFFF"/>
                <w:lang w:val="ro-MO"/>
              </w:rPr>
              <w:t xml:space="preserve"> </w:t>
            </w:r>
            <w:r w:rsidR="00C704C2" w:rsidRPr="001F790C">
              <w:rPr>
                <w:rFonts w:ascii="Times New Roman" w:hAnsi="Times New Roman" w:cs="Times New Roman"/>
                <w:sz w:val="28"/>
                <w:szCs w:val="28"/>
                <w:shd w:val="clear" w:color="auto" w:fill="FFFFFF"/>
                <w:lang w:val="ro-MO"/>
              </w:rPr>
              <w:t>asemenea</w:t>
            </w:r>
            <w:r w:rsidRPr="001F790C">
              <w:rPr>
                <w:rFonts w:ascii="Times New Roman" w:hAnsi="Times New Roman" w:cs="Times New Roman"/>
                <w:sz w:val="28"/>
                <w:szCs w:val="28"/>
                <w:shd w:val="clear" w:color="auto" w:fill="FFFFFF"/>
                <w:lang w:val="ro-MO"/>
              </w:rPr>
              <w:t>,</w:t>
            </w:r>
            <w:r w:rsidR="00C704C2" w:rsidRPr="001F790C">
              <w:rPr>
                <w:rFonts w:ascii="Times New Roman" w:hAnsi="Times New Roman" w:cs="Times New Roman"/>
                <w:sz w:val="28"/>
                <w:szCs w:val="28"/>
                <w:shd w:val="clear" w:color="auto" w:fill="FFFFFF"/>
                <w:lang w:val="ro-MO"/>
              </w:rPr>
              <w:t xml:space="preserve"> </w:t>
            </w:r>
            <w:r w:rsidR="00095C9E" w:rsidRPr="001F790C">
              <w:rPr>
                <w:rFonts w:ascii="Times New Roman" w:hAnsi="Times New Roman" w:cs="Times New Roman"/>
                <w:sz w:val="28"/>
                <w:szCs w:val="28"/>
                <w:shd w:val="clear" w:color="auto" w:fill="FFFFFF"/>
                <w:lang w:val="ro-MO"/>
              </w:rPr>
              <w:t xml:space="preserve">prin ajustarea </w:t>
            </w:r>
            <w:r w:rsidR="00095C9E" w:rsidRPr="001F790C">
              <w:rPr>
                <w:rFonts w:ascii="Times New Roman" w:hAnsi="Times New Roman" w:cs="Times New Roman"/>
                <w:b/>
                <w:bCs/>
                <w:sz w:val="28"/>
                <w:szCs w:val="28"/>
                <w:shd w:val="clear" w:color="auto" w:fill="FFFFFF"/>
                <w:lang w:val="ro-MO"/>
              </w:rPr>
              <w:t>articolul 13,</w:t>
            </w:r>
            <w:r w:rsidR="00095C9E" w:rsidRPr="001F790C">
              <w:rPr>
                <w:rFonts w:ascii="Times New Roman" w:hAnsi="Times New Roman" w:cs="Times New Roman"/>
                <w:bCs/>
                <w:sz w:val="28"/>
                <w:szCs w:val="28"/>
                <w:shd w:val="clear" w:color="auto" w:fill="FFFFFF"/>
                <w:lang w:val="ro-MO"/>
              </w:rPr>
              <w:t xml:space="preserve"> </w:t>
            </w:r>
            <w:r w:rsidR="00C704C2" w:rsidRPr="001F790C">
              <w:rPr>
                <w:rFonts w:ascii="Times New Roman" w:hAnsi="Times New Roman" w:cs="Times New Roman"/>
                <w:sz w:val="28"/>
                <w:szCs w:val="28"/>
                <w:shd w:val="clear" w:color="auto" w:fill="FFFFFF"/>
                <w:lang w:val="ro-MO"/>
              </w:rPr>
              <w:t xml:space="preserve">se </w:t>
            </w:r>
            <w:r w:rsidR="00C704C2" w:rsidRPr="001F790C">
              <w:rPr>
                <w:rFonts w:ascii="Times New Roman" w:hAnsi="Times New Roman" w:cs="Times New Roman"/>
                <w:sz w:val="28"/>
                <w:szCs w:val="28"/>
                <w:lang w:val="ro-MO"/>
              </w:rPr>
              <w:t xml:space="preserve">propune de reglementat procedura de înregistrare a asociației la ASP și lista actelor ce urmează a fi prezentate pentru înregistrare la </w:t>
            </w:r>
            <w:r w:rsidR="00A1190D" w:rsidRPr="001F790C">
              <w:rPr>
                <w:rFonts w:ascii="Times New Roman" w:hAnsi="Times New Roman" w:cs="Times New Roman"/>
                <w:sz w:val="28"/>
                <w:szCs w:val="28"/>
                <w:lang w:val="ro-MO"/>
              </w:rPr>
              <w:t>ASP</w:t>
            </w:r>
            <w:r w:rsidR="00C704C2" w:rsidRPr="001F790C">
              <w:rPr>
                <w:rFonts w:ascii="Times New Roman" w:hAnsi="Times New Roman" w:cs="Times New Roman"/>
                <w:sz w:val="28"/>
                <w:szCs w:val="28"/>
                <w:lang w:val="ro-MO"/>
              </w:rPr>
              <w:t>.</w:t>
            </w:r>
            <w:r w:rsidR="00C704C2" w:rsidRPr="001F790C">
              <w:rPr>
                <w:rFonts w:ascii="Times New Roman" w:hAnsi="Times New Roman" w:cs="Times New Roman"/>
                <w:b/>
                <w:bCs/>
                <w:sz w:val="28"/>
                <w:szCs w:val="28"/>
                <w:shd w:val="clear" w:color="auto" w:fill="FFFFFF"/>
                <w:lang w:val="ro-MO"/>
              </w:rPr>
              <w:t xml:space="preserve"> </w:t>
            </w:r>
          </w:p>
          <w:p w14:paraId="3B405317" w14:textId="4AA89F97" w:rsidR="00EC50BE" w:rsidRPr="001F790C" w:rsidRDefault="00A1190D" w:rsidP="00802551">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De</w:t>
            </w:r>
            <w:r w:rsidR="00223E52"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aseme</w:t>
            </w:r>
            <w:r w:rsidR="00CA3415" w:rsidRPr="001F790C">
              <w:rPr>
                <w:rFonts w:ascii="Times New Roman" w:hAnsi="Times New Roman" w:cs="Times New Roman"/>
                <w:sz w:val="28"/>
                <w:szCs w:val="28"/>
                <w:lang w:val="ro-MO"/>
              </w:rPr>
              <w:t>ne</w:t>
            </w:r>
            <w:r w:rsidRPr="001F790C">
              <w:rPr>
                <w:rFonts w:ascii="Times New Roman" w:hAnsi="Times New Roman" w:cs="Times New Roman"/>
                <w:sz w:val="28"/>
                <w:szCs w:val="28"/>
                <w:lang w:val="ro-MO"/>
              </w:rPr>
              <w:t>a</w:t>
            </w:r>
            <w:r w:rsidR="00223E52" w:rsidRPr="001F790C">
              <w:rPr>
                <w:rFonts w:ascii="Times New Roman" w:hAnsi="Times New Roman" w:cs="Times New Roman"/>
                <w:sz w:val="28"/>
                <w:szCs w:val="28"/>
                <w:lang w:val="ro-MO"/>
              </w:rPr>
              <w:t>,</w:t>
            </w:r>
            <w:r w:rsidR="000878C4" w:rsidRPr="001F790C">
              <w:rPr>
                <w:rFonts w:ascii="Times New Roman" w:hAnsi="Times New Roman" w:cs="Times New Roman"/>
                <w:sz w:val="28"/>
                <w:szCs w:val="28"/>
                <w:lang w:val="ro-MO"/>
              </w:rPr>
              <w:t xml:space="preserve"> prin ajustarea </w:t>
            </w:r>
            <w:r w:rsidR="000878C4" w:rsidRPr="001F790C">
              <w:rPr>
                <w:rFonts w:ascii="Times New Roman" w:hAnsi="Times New Roman" w:cs="Times New Roman"/>
                <w:b/>
                <w:bCs/>
                <w:sz w:val="28"/>
                <w:szCs w:val="28"/>
                <w:shd w:val="clear" w:color="auto" w:fill="FFFFFF"/>
                <w:lang w:val="ro-MO"/>
              </w:rPr>
              <w:t xml:space="preserve">articolului 15 </w:t>
            </w:r>
            <w:r w:rsidRPr="001F790C">
              <w:rPr>
                <w:rFonts w:ascii="Times New Roman" w:hAnsi="Times New Roman" w:cs="Times New Roman"/>
                <w:sz w:val="28"/>
                <w:szCs w:val="28"/>
                <w:lang w:val="ro-MO"/>
              </w:rPr>
              <w:t xml:space="preserve">se </w:t>
            </w:r>
            <w:r w:rsidR="00561BF4" w:rsidRPr="001F790C">
              <w:rPr>
                <w:rFonts w:ascii="Times New Roman" w:hAnsi="Times New Roman" w:cs="Times New Roman"/>
                <w:sz w:val="28"/>
                <w:szCs w:val="28"/>
                <w:lang w:val="ro-MO"/>
              </w:rPr>
              <w:t xml:space="preserve">concretizează competența adunării generale a </w:t>
            </w:r>
            <w:r w:rsidR="000878C4" w:rsidRPr="001F790C">
              <w:rPr>
                <w:rFonts w:ascii="Times New Roman" w:hAnsi="Times New Roman" w:cs="Times New Roman"/>
                <w:sz w:val="28"/>
                <w:szCs w:val="28"/>
                <w:lang w:val="ro-MO"/>
              </w:rPr>
              <w:t>A</w:t>
            </w:r>
            <w:r w:rsidR="00561BF4" w:rsidRPr="001F790C">
              <w:rPr>
                <w:rFonts w:ascii="Times New Roman" w:hAnsi="Times New Roman" w:cs="Times New Roman"/>
                <w:sz w:val="28"/>
                <w:szCs w:val="28"/>
                <w:lang w:val="ro-MO"/>
              </w:rPr>
              <w:t>sociației</w:t>
            </w:r>
            <w:r w:rsidR="000878C4" w:rsidRPr="001F790C">
              <w:rPr>
                <w:rFonts w:ascii="Times New Roman" w:hAnsi="Times New Roman" w:cs="Times New Roman"/>
                <w:sz w:val="28"/>
                <w:szCs w:val="28"/>
                <w:lang w:val="ro-MO"/>
              </w:rPr>
              <w:t>,</w:t>
            </w:r>
            <w:r w:rsidR="00561BF4" w:rsidRPr="001F790C">
              <w:rPr>
                <w:rFonts w:ascii="Times New Roman" w:hAnsi="Times New Roman" w:cs="Times New Roman"/>
                <w:sz w:val="28"/>
                <w:szCs w:val="28"/>
                <w:lang w:val="ro-MO"/>
              </w:rPr>
              <w:t xml:space="preserve"> în partea ce ține de </w:t>
            </w:r>
            <w:r w:rsidR="00561BF4" w:rsidRPr="001F790C">
              <w:rPr>
                <w:rFonts w:ascii="Times New Roman" w:hAnsi="Times New Roman" w:cs="Times New Roman"/>
                <w:sz w:val="28"/>
                <w:szCs w:val="28"/>
                <w:shd w:val="clear" w:color="auto" w:fill="FFFFFF"/>
                <w:lang w:val="ro-MO"/>
              </w:rPr>
              <w:t>transmiterea/primirea în folosință pe un termen determinat, a unor bunuri.</w:t>
            </w:r>
          </w:p>
          <w:p w14:paraId="6E3E3103" w14:textId="7D563485" w:rsidR="00EC50BE" w:rsidRPr="005650D8" w:rsidRDefault="00F51836" w:rsidP="00802551">
            <w:pPr>
              <w:spacing w:after="0" w:line="240" w:lineRule="auto"/>
              <w:ind w:firstLine="708"/>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De</w:t>
            </w:r>
            <w:r w:rsidR="00E104E5"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aseme</w:t>
            </w:r>
            <w:r w:rsidR="006D50E2" w:rsidRPr="001F790C">
              <w:rPr>
                <w:rFonts w:ascii="Times New Roman" w:hAnsi="Times New Roman" w:cs="Times New Roman"/>
                <w:sz w:val="28"/>
                <w:szCs w:val="28"/>
                <w:lang w:val="ro-MO"/>
              </w:rPr>
              <w:t>ne</w:t>
            </w:r>
            <w:r w:rsidRPr="001F790C">
              <w:rPr>
                <w:rFonts w:ascii="Times New Roman" w:hAnsi="Times New Roman" w:cs="Times New Roman"/>
                <w:sz w:val="28"/>
                <w:szCs w:val="28"/>
                <w:lang w:val="ro-MO"/>
              </w:rPr>
              <w:t>a</w:t>
            </w:r>
            <w:r w:rsidR="003E2BA5" w:rsidRPr="001F790C">
              <w:rPr>
                <w:rFonts w:ascii="Times New Roman" w:hAnsi="Times New Roman" w:cs="Times New Roman"/>
                <w:sz w:val="28"/>
                <w:szCs w:val="28"/>
                <w:lang w:val="ro-MO"/>
              </w:rPr>
              <w:t>,</w:t>
            </w:r>
            <w:r w:rsidR="006D50E2" w:rsidRPr="001F790C">
              <w:rPr>
                <w:rFonts w:ascii="Times New Roman" w:hAnsi="Times New Roman" w:cs="Times New Roman"/>
                <w:sz w:val="28"/>
                <w:szCs w:val="28"/>
                <w:lang w:val="ro-MO"/>
              </w:rPr>
              <w:t xml:space="preserve"> se propune de ajustat procedura de alegere a organelor de administrare a asociației, de</w:t>
            </w:r>
            <w:r w:rsidR="003E2BA5" w:rsidRPr="001F790C">
              <w:rPr>
                <w:rFonts w:ascii="Times New Roman" w:hAnsi="Times New Roman" w:cs="Times New Roman"/>
                <w:sz w:val="28"/>
                <w:szCs w:val="28"/>
                <w:lang w:val="ro-MO"/>
              </w:rPr>
              <w:t xml:space="preserve"> a</w:t>
            </w:r>
            <w:r w:rsidR="006D50E2" w:rsidRPr="001F790C">
              <w:rPr>
                <w:rFonts w:ascii="Times New Roman" w:hAnsi="Times New Roman" w:cs="Times New Roman"/>
                <w:sz w:val="28"/>
                <w:szCs w:val="28"/>
                <w:lang w:val="ro-MO"/>
              </w:rPr>
              <w:t xml:space="preserve"> exclude numărul e</w:t>
            </w:r>
            <w:r w:rsidR="003E2BA5" w:rsidRPr="001F790C">
              <w:rPr>
                <w:rFonts w:ascii="Times New Roman" w:hAnsi="Times New Roman" w:cs="Times New Roman"/>
                <w:sz w:val="28"/>
                <w:szCs w:val="28"/>
                <w:lang w:val="ro-MO"/>
              </w:rPr>
              <w:t>x</w:t>
            </w:r>
            <w:r w:rsidR="006D50E2" w:rsidRPr="001F790C">
              <w:rPr>
                <w:rFonts w:ascii="Times New Roman" w:hAnsi="Times New Roman" w:cs="Times New Roman"/>
                <w:sz w:val="28"/>
                <w:szCs w:val="28"/>
                <w:lang w:val="ro-MO"/>
              </w:rPr>
              <w:t>pres din Lege din componența Consiliului de administrare și Comisiei de cenzori. Totodată</w:t>
            </w:r>
            <w:r w:rsidR="003E2BA5" w:rsidRPr="001F790C">
              <w:rPr>
                <w:rFonts w:ascii="Times New Roman" w:hAnsi="Times New Roman" w:cs="Times New Roman"/>
                <w:sz w:val="28"/>
                <w:szCs w:val="28"/>
                <w:lang w:val="ro-MO"/>
              </w:rPr>
              <w:t>,</w:t>
            </w:r>
            <w:r w:rsidR="006D50E2" w:rsidRPr="001F790C">
              <w:rPr>
                <w:rFonts w:ascii="Times New Roman" w:hAnsi="Times New Roman" w:cs="Times New Roman"/>
                <w:sz w:val="28"/>
                <w:szCs w:val="28"/>
                <w:lang w:val="ro-MO"/>
              </w:rPr>
              <w:t xml:space="preserve"> </w:t>
            </w:r>
            <w:r w:rsidR="003E2BA5" w:rsidRPr="001F790C">
              <w:rPr>
                <w:rFonts w:ascii="Times New Roman" w:hAnsi="Times New Roman" w:cs="Times New Roman"/>
                <w:sz w:val="28"/>
                <w:szCs w:val="28"/>
                <w:lang w:val="ro-MO"/>
              </w:rPr>
              <w:t>s</w:t>
            </w:r>
            <w:r w:rsidR="006D50E2" w:rsidRPr="001F790C">
              <w:rPr>
                <w:rFonts w:ascii="Times New Roman" w:hAnsi="Times New Roman" w:cs="Times New Roman"/>
                <w:sz w:val="28"/>
                <w:szCs w:val="28"/>
                <w:lang w:val="ro-MO"/>
              </w:rPr>
              <w:t>e propune ca Consiliul și Comisia să aibă și un număr supl</w:t>
            </w:r>
            <w:r w:rsidR="00CA3415" w:rsidRPr="001F790C">
              <w:rPr>
                <w:rFonts w:ascii="Times New Roman" w:hAnsi="Times New Roman" w:cs="Times New Roman"/>
                <w:sz w:val="28"/>
                <w:szCs w:val="28"/>
                <w:lang w:val="ro-MO"/>
              </w:rPr>
              <w:t>e</w:t>
            </w:r>
            <w:r w:rsidR="006D50E2" w:rsidRPr="001F790C">
              <w:rPr>
                <w:rFonts w:ascii="Times New Roman" w:hAnsi="Times New Roman" w:cs="Times New Roman"/>
                <w:sz w:val="28"/>
                <w:szCs w:val="28"/>
                <w:lang w:val="ro-MO"/>
              </w:rPr>
              <w:t xml:space="preserve">ant de membri în componența sa, aleși în </w:t>
            </w:r>
            <w:proofErr w:type="spellStart"/>
            <w:r w:rsidR="006D50E2" w:rsidRPr="001F790C">
              <w:rPr>
                <w:rFonts w:ascii="Times New Roman" w:hAnsi="Times New Roman" w:cs="Times New Roman"/>
                <w:sz w:val="28"/>
                <w:szCs w:val="28"/>
                <w:lang w:val="ro-MO"/>
              </w:rPr>
              <w:t>înceleași</w:t>
            </w:r>
            <w:proofErr w:type="spellEnd"/>
            <w:r w:rsidR="006D50E2" w:rsidRPr="001F790C">
              <w:rPr>
                <w:rFonts w:ascii="Times New Roman" w:hAnsi="Times New Roman" w:cs="Times New Roman"/>
                <w:sz w:val="28"/>
                <w:szCs w:val="28"/>
                <w:lang w:val="ro-MO"/>
              </w:rPr>
              <w:t xml:space="preserve"> condiții ca și membrii permanenți, ce va simplifica procedura de luare a deciziilor în cazul </w:t>
            </w:r>
            <w:proofErr w:type="spellStart"/>
            <w:r w:rsidR="006D50E2" w:rsidRPr="001F790C">
              <w:rPr>
                <w:rFonts w:ascii="Times New Roman" w:hAnsi="Times New Roman" w:cs="Times New Roman"/>
                <w:sz w:val="28"/>
                <w:szCs w:val="28"/>
                <w:lang w:val="ro-MO"/>
              </w:rPr>
              <w:t>cînd</w:t>
            </w:r>
            <w:proofErr w:type="spellEnd"/>
            <w:r w:rsidR="006D50E2" w:rsidRPr="001F790C">
              <w:rPr>
                <w:rFonts w:ascii="Times New Roman" w:hAnsi="Times New Roman" w:cs="Times New Roman"/>
                <w:sz w:val="28"/>
                <w:szCs w:val="28"/>
                <w:lang w:val="ro-MO"/>
              </w:rPr>
              <w:t xml:space="preserve"> un membru</w:t>
            </w:r>
            <w:r w:rsidRPr="001F790C">
              <w:rPr>
                <w:rFonts w:ascii="Times New Roman" w:hAnsi="Times New Roman" w:cs="Times New Roman"/>
                <w:sz w:val="28"/>
                <w:szCs w:val="28"/>
                <w:lang w:val="ro-MO"/>
              </w:rPr>
              <w:t xml:space="preserve"> </w:t>
            </w:r>
            <w:r w:rsidR="006D50E2" w:rsidRPr="001F790C">
              <w:rPr>
                <w:rFonts w:ascii="Times New Roman" w:hAnsi="Times New Roman" w:cs="Times New Roman"/>
                <w:sz w:val="28"/>
                <w:szCs w:val="28"/>
                <w:lang w:val="ro-MO"/>
              </w:rPr>
              <w:t xml:space="preserve">permanent, </w:t>
            </w:r>
            <w:r w:rsidR="006D50E2" w:rsidRPr="001F790C">
              <w:rPr>
                <w:rFonts w:ascii="Times New Roman" w:hAnsi="Times New Roman" w:cs="Times New Roman"/>
                <w:sz w:val="28"/>
                <w:szCs w:val="28"/>
                <w:shd w:val="clear" w:color="auto" w:fill="FFFFFF"/>
                <w:lang w:val="ro-MO"/>
              </w:rPr>
              <w:t>din anumite considerente, nu mai poate face parte din componența acest</w:t>
            </w:r>
            <w:r w:rsidR="003E2BA5" w:rsidRPr="001F790C">
              <w:rPr>
                <w:rFonts w:ascii="Times New Roman" w:hAnsi="Times New Roman" w:cs="Times New Roman"/>
                <w:sz w:val="28"/>
                <w:szCs w:val="28"/>
                <w:shd w:val="clear" w:color="auto" w:fill="FFFFFF"/>
                <w:lang w:val="ro-MO"/>
              </w:rPr>
              <w:t>ora</w:t>
            </w:r>
            <w:r w:rsidR="006D50E2" w:rsidRPr="001F790C">
              <w:rPr>
                <w:rFonts w:ascii="Times New Roman" w:hAnsi="Times New Roman" w:cs="Times New Roman"/>
                <w:sz w:val="28"/>
                <w:szCs w:val="28"/>
                <w:shd w:val="clear" w:color="auto" w:fill="FFFFFF"/>
                <w:lang w:val="ro-MO"/>
              </w:rPr>
              <w:t>, se va debloca activitatea acestor organe, și nu va fi necesar de efectua</w:t>
            </w:r>
            <w:r w:rsidR="003E2BA5" w:rsidRPr="001F790C">
              <w:rPr>
                <w:rFonts w:ascii="Times New Roman" w:hAnsi="Times New Roman" w:cs="Times New Roman"/>
                <w:sz w:val="28"/>
                <w:szCs w:val="28"/>
                <w:shd w:val="clear" w:color="auto" w:fill="FFFFFF"/>
                <w:lang w:val="ro-MO"/>
              </w:rPr>
              <w:t>t</w:t>
            </w:r>
            <w:r w:rsidR="006D50E2" w:rsidRPr="001F790C">
              <w:rPr>
                <w:rFonts w:ascii="Times New Roman" w:hAnsi="Times New Roman" w:cs="Times New Roman"/>
                <w:sz w:val="28"/>
                <w:szCs w:val="28"/>
                <w:shd w:val="clear" w:color="auto" w:fill="FFFFFF"/>
                <w:lang w:val="ro-MO"/>
              </w:rPr>
              <w:t xml:space="preserve"> anumite modificări în actele de constituire</w:t>
            </w:r>
            <w:r w:rsidR="003E2BA5" w:rsidRPr="001F790C">
              <w:rPr>
                <w:rFonts w:ascii="Times New Roman" w:hAnsi="Times New Roman" w:cs="Times New Roman"/>
                <w:sz w:val="28"/>
                <w:szCs w:val="28"/>
                <w:shd w:val="clear" w:color="auto" w:fill="FFFFFF"/>
                <w:lang w:val="ro-MO"/>
              </w:rPr>
              <w:t>,</w:t>
            </w:r>
            <w:r w:rsidR="006D50E2" w:rsidRPr="001F790C">
              <w:rPr>
                <w:rFonts w:ascii="Times New Roman" w:hAnsi="Times New Roman" w:cs="Times New Roman"/>
                <w:sz w:val="28"/>
                <w:szCs w:val="28"/>
                <w:shd w:val="clear" w:color="auto" w:fill="FFFFFF"/>
                <w:lang w:val="ro-MO"/>
              </w:rPr>
              <w:t xml:space="preserve"> și respectiv înregistrarea acestor</w:t>
            </w:r>
            <w:r w:rsidR="003E2BA5" w:rsidRPr="001F790C">
              <w:rPr>
                <w:rFonts w:ascii="Times New Roman" w:hAnsi="Times New Roman" w:cs="Times New Roman"/>
                <w:sz w:val="28"/>
                <w:szCs w:val="28"/>
                <w:shd w:val="clear" w:color="auto" w:fill="FFFFFF"/>
                <w:lang w:val="ro-MO"/>
              </w:rPr>
              <w:t xml:space="preserve"> </w:t>
            </w:r>
            <w:r w:rsidR="003E2BA5" w:rsidRPr="005650D8">
              <w:rPr>
                <w:rFonts w:ascii="Times New Roman" w:hAnsi="Times New Roman" w:cs="Times New Roman"/>
                <w:sz w:val="28"/>
                <w:szCs w:val="28"/>
                <w:shd w:val="clear" w:color="auto" w:fill="FFFFFF"/>
                <w:lang w:val="ro-MO"/>
              </w:rPr>
              <w:t>modificări</w:t>
            </w:r>
            <w:r w:rsidR="006D50E2" w:rsidRPr="005650D8">
              <w:rPr>
                <w:rFonts w:ascii="Times New Roman" w:hAnsi="Times New Roman" w:cs="Times New Roman"/>
                <w:sz w:val="28"/>
                <w:szCs w:val="28"/>
                <w:shd w:val="clear" w:color="auto" w:fill="FFFFFF"/>
                <w:lang w:val="ro-MO"/>
              </w:rPr>
              <w:t xml:space="preserve"> la ASP, </w:t>
            </w:r>
            <w:r w:rsidR="000878C4" w:rsidRPr="005650D8">
              <w:rPr>
                <w:rFonts w:ascii="Times New Roman" w:hAnsi="Times New Roman" w:cs="Times New Roman"/>
                <w:sz w:val="28"/>
                <w:szCs w:val="28"/>
                <w:shd w:val="clear" w:color="auto" w:fill="FFFFFF"/>
                <w:lang w:val="ro-MO"/>
              </w:rPr>
              <w:t>respectiv se ajustează conținutul art. 22 și art. 25.</w:t>
            </w:r>
            <w:r w:rsidR="006D50E2" w:rsidRPr="005650D8">
              <w:rPr>
                <w:rFonts w:ascii="Times New Roman" w:hAnsi="Times New Roman" w:cs="Times New Roman"/>
                <w:sz w:val="28"/>
                <w:szCs w:val="28"/>
                <w:shd w:val="clear" w:color="auto" w:fill="FFFFFF"/>
                <w:lang w:val="ro-MO"/>
              </w:rPr>
              <w:t xml:space="preserve"> </w:t>
            </w:r>
          </w:p>
          <w:p w14:paraId="55B0AAEC" w14:textId="32922916" w:rsidR="00EC50BE" w:rsidRPr="001F790C" w:rsidRDefault="00EC50BE" w:rsidP="004F7654">
            <w:pPr>
              <w:spacing w:line="240" w:lineRule="auto"/>
              <w:ind w:firstLine="540"/>
              <w:jc w:val="both"/>
              <w:rPr>
                <w:rFonts w:ascii="Times New Roman" w:hAnsi="Times New Roman" w:cs="Times New Roman"/>
                <w:sz w:val="28"/>
                <w:szCs w:val="28"/>
                <w:shd w:val="clear" w:color="auto" w:fill="FFFFFF"/>
                <w:lang w:val="ro-MO"/>
              </w:rPr>
            </w:pPr>
            <w:r w:rsidRPr="005650D8">
              <w:rPr>
                <w:rFonts w:ascii="Times New Roman" w:hAnsi="Times New Roman" w:cs="Times New Roman"/>
                <w:sz w:val="28"/>
                <w:szCs w:val="28"/>
                <w:shd w:val="clear" w:color="auto" w:fill="FFFFFF"/>
                <w:lang w:val="ro-MO"/>
              </w:rPr>
              <w:t> </w:t>
            </w:r>
            <w:r w:rsidR="00871422" w:rsidRPr="005650D8">
              <w:rPr>
                <w:rFonts w:ascii="Times New Roman" w:hAnsi="Times New Roman" w:cs="Times New Roman"/>
                <w:sz w:val="28"/>
                <w:szCs w:val="28"/>
                <w:shd w:val="clear" w:color="auto" w:fill="FFFFFF"/>
                <w:lang w:val="ro-MO"/>
              </w:rPr>
              <w:t>Totodată, se propune de acordat</w:t>
            </w:r>
            <w:r w:rsidR="00871422" w:rsidRPr="005650D8">
              <w:rPr>
                <w:rFonts w:ascii="Times New Roman" w:hAnsi="Times New Roman" w:cs="Times New Roman"/>
                <w:sz w:val="28"/>
                <w:szCs w:val="28"/>
                <w:lang w:val="ro-MO"/>
              </w:rPr>
              <w:t xml:space="preserve"> </w:t>
            </w:r>
            <w:r w:rsidR="00A92A6F" w:rsidRPr="005650D8">
              <w:rPr>
                <w:rFonts w:ascii="Times New Roman" w:hAnsi="Times New Roman" w:cs="Times New Roman"/>
                <w:sz w:val="28"/>
                <w:szCs w:val="28"/>
                <w:lang w:val="ro-MO"/>
              </w:rPr>
              <w:t>Contabilului – șef al Asociației</w:t>
            </w:r>
            <w:r w:rsidR="00871422" w:rsidRPr="005650D8">
              <w:rPr>
                <w:rFonts w:ascii="Times New Roman" w:hAnsi="Times New Roman" w:cs="Times New Roman"/>
                <w:sz w:val="28"/>
                <w:szCs w:val="28"/>
                <w:lang w:val="ro-MO"/>
              </w:rPr>
              <w:t xml:space="preserve">, pe perioada vacanței funcției de Director al asociației, exercitarea funcțiilor organului executiv și </w:t>
            </w:r>
            <w:r w:rsidR="00871422" w:rsidRPr="005650D8">
              <w:rPr>
                <w:rFonts w:ascii="Times New Roman" w:hAnsi="Times New Roman" w:cs="Times New Roman"/>
                <w:sz w:val="28"/>
                <w:szCs w:val="28"/>
                <w:lang w:val="ro-MO"/>
              </w:rPr>
              <w:lastRenderedPageBreak/>
              <w:t xml:space="preserve">salarizarea acestuia în corespundere cu </w:t>
            </w:r>
            <w:proofErr w:type="spellStart"/>
            <w:r w:rsidR="00871422" w:rsidRPr="005650D8">
              <w:rPr>
                <w:rFonts w:ascii="Times New Roman" w:hAnsi="Times New Roman" w:cs="Times New Roman"/>
                <w:sz w:val="28"/>
                <w:szCs w:val="28"/>
                <w:lang w:val="ro-MO"/>
              </w:rPr>
              <w:t>hotărîrea</w:t>
            </w:r>
            <w:proofErr w:type="spellEnd"/>
            <w:r w:rsidR="00871422" w:rsidRPr="005650D8">
              <w:rPr>
                <w:rFonts w:ascii="Times New Roman" w:hAnsi="Times New Roman" w:cs="Times New Roman"/>
                <w:sz w:val="28"/>
                <w:szCs w:val="28"/>
                <w:lang w:val="ro-MO"/>
              </w:rPr>
              <w:t xml:space="preserve"> Adunării generale, și completarea cu </w:t>
            </w:r>
            <w:proofErr w:type="spellStart"/>
            <w:r w:rsidR="00871422" w:rsidRPr="005650D8">
              <w:rPr>
                <w:rFonts w:ascii="Times New Roman" w:hAnsi="Times New Roman" w:cs="Times New Roman"/>
                <w:sz w:val="28"/>
                <w:szCs w:val="28"/>
                <w:lang w:val="ro-MO"/>
              </w:rPr>
              <w:t>competențile</w:t>
            </w:r>
            <w:proofErr w:type="spellEnd"/>
            <w:r w:rsidR="00871422" w:rsidRPr="005650D8">
              <w:rPr>
                <w:rFonts w:ascii="Times New Roman" w:hAnsi="Times New Roman" w:cs="Times New Roman"/>
                <w:sz w:val="28"/>
                <w:szCs w:val="28"/>
                <w:lang w:val="ro-MO"/>
              </w:rPr>
              <w:t xml:space="preserve"> de serviciu al Directorului, </w:t>
            </w:r>
            <w:r w:rsidR="000878C4" w:rsidRPr="005650D8">
              <w:rPr>
                <w:rFonts w:ascii="Times New Roman" w:hAnsi="Times New Roman" w:cs="Times New Roman"/>
                <w:sz w:val="28"/>
                <w:szCs w:val="28"/>
                <w:lang w:val="ro-MO"/>
              </w:rPr>
              <w:t>respectiv se ajustează</w:t>
            </w:r>
            <w:r w:rsidR="000878C4" w:rsidRPr="001F790C">
              <w:rPr>
                <w:rFonts w:ascii="Times New Roman" w:hAnsi="Times New Roman" w:cs="Times New Roman"/>
                <w:sz w:val="28"/>
                <w:szCs w:val="28"/>
                <w:lang w:val="ro-MO"/>
              </w:rPr>
              <w:t xml:space="preserve"> conținutul art. 27 și art. 28.</w:t>
            </w:r>
          </w:p>
          <w:p w14:paraId="5B8A8964" w14:textId="052E517E" w:rsidR="00EC50BE" w:rsidRPr="001F790C" w:rsidRDefault="000878C4" w:rsidP="004F7654">
            <w:pPr>
              <w:spacing w:line="240" w:lineRule="auto"/>
              <w:ind w:firstLine="540"/>
              <w:jc w:val="both"/>
              <w:rPr>
                <w:rFonts w:ascii="Times New Roman" w:hAnsi="Times New Roman" w:cs="Times New Roman"/>
                <w:bCs/>
                <w:sz w:val="28"/>
                <w:szCs w:val="28"/>
                <w:shd w:val="clear" w:color="auto" w:fill="FFFFFF"/>
                <w:lang w:val="ro-MO"/>
              </w:rPr>
            </w:pPr>
            <w:r w:rsidRPr="001F790C">
              <w:rPr>
                <w:rFonts w:ascii="Times New Roman" w:hAnsi="Times New Roman" w:cs="Times New Roman"/>
                <w:sz w:val="28"/>
                <w:szCs w:val="28"/>
                <w:lang w:val="ro-MO"/>
              </w:rPr>
              <w:t>De</w:t>
            </w:r>
            <w:r w:rsidR="00223E52"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asemenea</w:t>
            </w:r>
            <w:r w:rsidR="00223E52" w:rsidRPr="001F790C">
              <w:rPr>
                <w:rFonts w:ascii="Times New Roman" w:hAnsi="Times New Roman" w:cs="Times New Roman"/>
                <w:sz w:val="28"/>
                <w:szCs w:val="28"/>
                <w:lang w:val="ro-MO"/>
              </w:rPr>
              <w:t>,</w:t>
            </w:r>
            <w:r w:rsidRPr="001F790C">
              <w:rPr>
                <w:rFonts w:ascii="Times New Roman" w:hAnsi="Times New Roman" w:cs="Times New Roman"/>
                <w:sz w:val="28"/>
                <w:szCs w:val="28"/>
                <w:lang w:val="ro-MO"/>
              </w:rPr>
              <w:t xml:space="preserve"> conținutul legii în </w:t>
            </w:r>
            <w:r w:rsidR="00387513" w:rsidRPr="001F790C">
              <w:rPr>
                <w:rFonts w:ascii="Times New Roman" w:hAnsi="Times New Roman" w:cs="Times New Roman"/>
                <w:sz w:val="28"/>
                <w:szCs w:val="28"/>
                <w:lang w:val="ro-MO"/>
              </w:rPr>
              <w:t>cauză se propune de ajustat art.</w:t>
            </w:r>
            <w:r w:rsidRPr="001F790C">
              <w:rPr>
                <w:rFonts w:ascii="Times New Roman" w:hAnsi="Times New Roman" w:cs="Times New Roman"/>
                <w:sz w:val="28"/>
                <w:szCs w:val="28"/>
                <w:lang w:val="ro-MO"/>
              </w:rPr>
              <w:t xml:space="preserve"> 41,</w:t>
            </w:r>
            <w:r w:rsidR="00387513" w:rsidRPr="001F790C">
              <w:rPr>
                <w:rFonts w:ascii="Times New Roman" w:hAnsi="Times New Roman" w:cs="Times New Roman"/>
                <w:sz w:val="28"/>
                <w:szCs w:val="28"/>
                <w:lang w:val="ro-MO"/>
              </w:rPr>
              <w:t xml:space="preserve"> </w:t>
            </w:r>
            <w:proofErr w:type="spellStart"/>
            <w:r w:rsidR="00387513" w:rsidRPr="001F790C">
              <w:rPr>
                <w:rFonts w:ascii="Times New Roman" w:hAnsi="Times New Roman" w:cs="Times New Roman"/>
                <w:sz w:val="28"/>
                <w:szCs w:val="28"/>
                <w:lang w:val="ro-MO"/>
              </w:rPr>
              <w:t>cît</w:t>
            </w:r>
            <w:proofErr w:type="spellEnd"/>
            <w:r w:rsidR="00387513" w:rsidRPr="001F790C">
              <w:rPr>
                <w:rFonts w:ascii="Times New Roman" w:hAnsi="Times New Roman" w:cs="Times New Roman"/>
                <w:sz w:val="28"/>
                <w:szCs w:val="28"/>
                <w:lang w:val="ro-MO"/>
              </w:rPr>
              <w:t xml:space="preserve"> și</w:t>
            </w:r>
            <w:r w:rsidRPr="001F790C">
              <w:rPr>
                <w:rFonts w:ascii="Times New Roman" w:hAnsi="Times New Roman" w:cs="Times New Roman"/>
                <w:sz w:val="28"/>
                <w:szCs w:val="28"/>
                <w:lang w:val="ro-MO"/>
              </w:rPr>
              <w:t xml:space="preserve"> </w:t>
            </w:r>
            <w:r w:rsidR="003A3A15" w:rsidRPr="001F790C">
              <w:rPr>
                <w:rFonts w:ascii="Times New Roman" w:hAnsi="Times New Roman" w:cs="Times New Roman"/>
                <w:sz w:val="28"/>
                <w:szCs w:val="28"/>
                <w:lang w:val="ro-MO"/>
              </w:rPr>
              <w:t xml:space="preserve">de </w:t>
            </w:r>
            <w:r w:rsidRPr="001F790C">
              <w:rPr>
                <w:rFonts w:ascii="Times New Roman" w:hAnsi="Times New Roman" w:cs="Times New Roman"/>
                <w:sz w:val="28"/>
                <w:szCs w:val="28"/>
                <w:lang w:val="ro-MO"/>
              </w:rPr>
              <w:t>completat cu art. 41</w:t>
            </w:r>
            <w:r w:rsidRPr="001F790C">
              <w:rPr>
                <w:rFonts w:ascii="Times New Roman" w:hAnsi="Times New Roman" w:cs="Times New Roman"/>
                <w:sz w:val="28"/>
                <w:szCs w:val="28"/>
                <w:vertAlign w:val="superscript"/>
                <w:lang w:val="ro-MO"/>
              </w:rPr>
              <w:t>1</w:t>
            </w:r>
            <w:r w:rsidR="003A3A15" w:rsidRPr="001F790C">
              <w:rPr>
                <w:rFonts w:ascii="Times New Roman" w:hAnsi="Times New Roman" w:cs="Times New Roman"/>
                <w:sz w:val="28"/>
                <w:szCs w:val="28"/>
                <w:lang w:val="ro-MO"/>
              </w:rPr>
              <w:t>,</w:t>
            </w:r>
            <w:r w:rsidR="003A3A15" w:rsidRPr="001F790C">
              <w:rPr>
                <w:rFonts w:ascii="Times New Roman" w:hAnsi="Times New Roman" w:cs="Times New Roman"/>
                <w:sz w:val="28"/>
                <w:szCs w:val="28"/>
                <w:vertAlign w:val="superscript"/>
                <w:lang w:val="ro-MO"/>
              </w:rPr>
              <w:t xml:space="preserve"> </w:t>
            </w:r>
            <w:r w:rsidRPr="001F790C">
              <w:rPr>
                <w:rFonts w:ascii="Times New Roman" w:hAnsi="Times New Roman" w:cs="Times New Roman"/>
                <w:sz w:val="28"/>
                <w:szCs w:val="28"/>
                <w:lang w:val="ro-MO"/>
              </w:rPr>
              <w:t xml:space="preserve">ce ar permite </w:t>
            </w:r>
            <w:r w:rsidR="00D239AF" w:rsidRPr="001F790C">
              <w:rPr>
                <w:rFonts w:ascii="Times New Roman" w:hAnsi="Times New Roman" w:cs="Times New Roman"/>
                <w:bCs/>
                <w:sz w:val="28"/>
                <w:szCs w:val="28"/>
                <w:shd w:val="clear" w:color="auto" w:fill="FFFFFF"/>
                <w:lang w:val="ro-MO"/>
              </w:rPr>
              <w:t xml:space="preserve"> </w:t>
            </w:r>
            <w:r w:rsidRPr="001F790C">
              <w:rPr>
                <w:rFonts w:ascii="Times New Roman" w:eastAsia="Times New Roman" w:hAnsi="Times New Roman" w:cs="Times New Roman"/>
                <w:sz w:val="28"/>
                <w:szCs w:val="28"/>
                <w:shd w:val="clear" w:color="auto" w:fill="FFFFFF"/>
                <w:lang w:val="ro-MO" w:eastAsia="ru-RU"/>
              </w:rPr>
              <w:t xml:space="preserve">transmiterea în folosinţă a infrastructurii de irigaţii – proprietate </w:t>
            </w:r>
            <w:r w:rsidR="003A3A15" w:rsidRPr="001F790C">
              <w:rPr>
                <w:rFonts w:ascii="Times New Roman" w:eastAsia="Times New Roman" w:hAnsi="Times New Roman" w:cs="Times New Roman"/>
                <w:sz w:val="28"/>
                <w:szCs w:val="28"/>
                <w:shd w:val="clear" w:color="auto" w:fill="FFFFFF"/>
                <w:lang w:val="ro-MO" w:eastAsia="ru-RU"/>
              </w:rPr>
              <w:t>privat</w:t>
            </w:r>
            <w:r w:rsidR="00387513" w:rsidRPr="001F790C">
              <w:rPr>
                <w:rFonts w:ascii="Times New Roman" w:eastAsia="Times New Roman" w:hAnsi="Times New Roman" w:cs="Times New Roman"/>
                <w:sz w:val="28"/>
                <w:szCs w:val="28"/>
                <w:shd w:val="clear" w:color="auto" w:fill="FFFFFF"/>
                <w:lang w:val="ro-MO" w:eastAsia="ru-RU"/>
              </w:rPr>
              <w:t>ă</w:t>
            </w:r>
            <w:r w:rsidR="003A3A15" w:rsidRPr="001F790C">
              <w:rPr>
                <w:rFonts w:ascii="Times New Roman" w:eastAsia="Times New Roman" w:hAnsi="Times New Roman" w:cs="Times New Roman"/>
                <w:sz w:val="28"/>
                <w:szCs w:val="28"/>
                <w:shd w:val="clear" w:color="auto" w:fill="FFFFFF"/>
                <w:lang w:val="ro-MO" w:eastAsia="ru-RU"/>
              </w:rPr>
              <w:t>,</w:t>
            </w:r>
            <w:r w:rsidRPr="001F790C">
              <w:rPr>
                <w:rFonts w:ascii="Times New Roman" w:hAnsi="Times New Roman" w:cs="Times New Roman"/>
                <w:bCs/>
                <w:sz w:val="28"/>
                <w:szCs w:val="28"/>
                <w:shd w:val="clear" w:color="auto" w:fill="FFFFFF"/>
                <w:lang w:val="ro-MO"/>
              </w:rPr>
              <w:t xml:space="preserve"> </w:t>
            </w:r>
            <w:proofErr w:type="spellStart"/>
            <w:r w:rsidRPr="001F790C">
              <w:rPr>
                <w:rFonts w:ascii="Times New Roman" w:hAnsi="Times New Roman" w:cs="Times New Roman"/>
                <w:bCs/>
                <w:sz w:val="28"/>
                <w:szCs w:val="28"/>
                <w:shd w:val="clear" w:color="auto" w:fill="FFFFFF"/>
                <w:lang w:val="ro-MO"/>
              </w:rPr>
              <w:t>cît</w:t>
            </w:r>
            <w:proofErr w:type="spellEnd"/>
            <w:r w:rsidRPr="001F790C">
              <w:rPr>
                <w:rFonts w:ascii="Times New Roman" w:hAnsi="Times New Roman" w:cs="Times New Roman"/>
                <w:bCs/>
                <w:sz w:val="28"/>
                <w:szCs w:val="28"/>
                <w:shd w:val="clear" w:color="auto" w:fill="FFFFFF"/>
                <w:lang w:val="ro-MO"/>
              </w:rPr>
              <w:t xml:space="preserve"> și public</w:t>
            </w:r>
            <w:r w:rsidR="00387513" w:rsidRPr="001F790C">
              <w:rPr>
                <w:rFonts w:ascii="Times New Roman" w:hAnsi="Times New Roman" w:cs="Times New Roman"/>
                <w:bCs/>
                <w:sz w:val="28"/>
                <w:szCs w:val="28"/>
                <w:shd w:val="clear" w:color="auto" w:fill="FFFFFF"/>
                <w:lang w:val="ro-MO"/>
              </w:rPr>
              <w:t>ă</w:t>
            </w:r>
            <w:r w:rsidRPr="001F790C">
              <w:rPr>
                <w:rFonts w:ascii="Times New Roman" w:hAnsi="Times New Roman" w:cs="Times New Roman"/>
                <w:bCs/>
                <w:sz w:val="28"/>
                <w:szCs w:val="28"/>
                <w:shd w:val="clear" w:color="auto" w:fill="FFFFFF"/>
                <w:lang w:val="ro-MO"/>
              </w:rPr>
              <w:t xml:space="preserve"> a UTA</w:t>
            </w:r>
            <w:r w:rsidR="003A3A15" w:rsidRPr="001F790C">
              <w:rPr>
                <w:rFonts w:ascii="Times New Roman" w:hAnsi="Times New Roman" w:cs="Times New Roman"/>
                <w:bCs/>
                <w:sz w:val="28"/>
                <w:szCs w:val="28"/>
                <w:shd w:val="clear" w:color="auto" w:fill="FFFFFF"/>
                <w:lang w:val="ro-MO"/>
              </w:rPr>
              <w:t>,</w:t>
            </w:r>
            <w:r w:rsidRPr="001F790C">
              <w:rPr>
                <w:rFonts w:ascii="Times New Roman" w:hAnsi="Times New Roman" w:cs="Times New Roman"/>
                <w:bCs/>
                <w:sz w:val="28"/>
                <w:szCs w:val="28"/>
                <w:shd w:val="clear" w:color="auto" w:fill="FFFFFF"/>
                <w:lang w:val="ro-MO"/>
              </w:rPr>
              <w:t xml:space="preserve"> în baza contractelor de comodat în folosință Asociațiilor.</w:t>
            </w:r>
          </w:p>
          <w:p w14:paraId="32D887F7" w14:textId="302544AD" w:rsidR="00EC50BE" w:rsidRPr="001F790C" w:rsidRDefault="003A3A15" w:rsidP="004F7654">
            <w:pPr>
              <w:spacing w:line="240" w:lineRule="auto"/>
              <w:ind w:firstLine="540"/>
              <w:jc w:val="both"/>
              <w:rPr>
                <w:rFonts w:ascii="Times New Roman" w:eastAsia="Times New Roman" w:hAnsi="Times New Roman" w:cs="Times New Roman"/>
                <w:i/>
                <w:sz w:val="28"/>
                <w:szCs w:val="28"/>
                <w:shd w:val="clear" w:color="auto" w:fill="FFFFFF"/>
                <w:lang w:val="ro-MO" w:eastAsia="ru-RU"/>
              </w:rPr>
            </w:pPr>
            <w:r w:rsidRPr="001F790C">
              <w:rPr>
                <w:rFonts w:ascii="Times New Roman" w:hAnsi="Times New Roman" w:cs="Times New Roman"/>
                <w:sz w:val="28"/>
                <w:szCs w:val="28"/>
                <w:lang w:val="ro-MO"/>
              </w:rPr>
              <w:t>De</w:t>
            </w:r>
            <w:r w:rsidR="00223E52"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asemenea</w:t>
            </w:r>
            <w:r w:rsidR="00223E52" w:rsidRPr="001F790C">
              <w:rPr>
                <w:rFonts w:ascii="Times New Roman" w:hAnsi="Times New Roman" w:cs="Times New Roman"/>
                <w:sz w:val="28"/>
                <w:szCs w:val="28"/>
                <w:lang w:val="ro-MO"/>
              </w:rPr>
              <w:t>,</w:t>
            </w:r>
            <w:r w:rsidRPr="001F790C">
              <w:rPr>
                <w:rFonts w:ascii="Times New Roman" w:hAnsi="Times New Roman" w:cs="Times New Roman"/>
                <w:sz w:val="28"/>
                <w:szCs w:val="28"/>
                <w:lang w:val="ro-MO"/>
              </w:rPr>
              <w:t xml:space="preserve"> conținutul legii în cauză se propune de completat cu art. 42</w:t>
            </w:r>
            <w:r w:rsidRPr="001F790C">
              <w:rPr>
                <w:rFonts w:ascii="Times New Roman" w:hAnsi="Times New Roman" w:cs="Times New Roman"/>
                <w:sz w:val="28"/>
                <w:szCs w:val="28"/>
                <w:vertAlign w:val="superscript"/>
                <w:lang w:val="ro-MO"/>
              </w:rPr>
              <w:t>1</w:t>
            </w:r>
            <w:r w:rsidRPr="001F790C">
              <w:rPr>
                <w:rFonts w:ascii="Times New Roman" w:hAnsi="Times New Roman" w:cs="Times New Roman"/>
                <w:sz w:val="28"/>
                <w:szCs w:val="28"/>
                <w:lang w:val="ro-MO"/>
              </w:rPr>
              <w:t>,</w:t>
            </w:r>
            <w:r w:rsidRPr="001F790C">
              <w:rPr>
                <w:rFonts w:ascii="Times New Roman" w:hAnsi="Times New Roman" w:cs="Times New Roman"/>
                <w:sz w:val="28"/>
                <w:szCs w:val="28"/>
                <w:vertAlign w:val="superscript"/>
                <w:lang w:val="ro-MO"/>
              </w:rPr>
              <w:t xml:space="preserve"> </w:t>
            </w:r>
            <w:r w:rsidRPr="001F790C">
              <w:rPr>
                <w:rFonts w:ascii="Times New Roman" w:hAnsi="Times New Roman" w:cs="Times New Roman"/>
                <w:sz w:val="28"/>
                <w:szCs w:val="28"/>
                <w:lang w:val="ro-MO"/>
              </w:rPr>
              <w:t>ce ar reglementa</w:t>
            </w:r>
            <w:r w:rsidRPr="001F790C">
              <w:rPr>
                <w:rFonts w:ascii="Times New Roman" w:hAnsi="Times New Roman" w:cs="Times New Roman"/>
                <w:bCs/>
                <w:sz w:val="28"/>
                <w:szCs w:val="28"/>
                <w:shd w:val="clear" w:color="auto" w:fill="FFFFFF"/>
                <w:lang w:val="ro-MO"/>
              </w:rPr>
              <w:t xml:space="preserve">  r</w:t>
            </w:r>
            <w:r w:rsidRPr="001F790C">
              <w:rPr>
                <w:rFonts w:ascii="Times New Roman" w:eastAsia="Times New Roman" w:hAnsi="Times New Roman" w:cs="Times New Roman"/>
                <w:sz w:val="28"/>
                <w:szCs w:val="28"/>
                <w:shd w:val="clear" w:color="auto" w:fill="FFFFFF"/>
                <w:lang w:val="ro-MO" w:eastAsia="ru-RU"/>
              </w:rPr>
              <w:t xml:space="preserve">eabilitarea și casarea </w:t>
            </w:r>
            <w:r w:rsidRPr="001F790C">
              <w:rPr>
                <w:rFonts w:ascii="Times New Roman" w:hAnsi="Times New Roman" w:cs="Times New Roman"/>
                <w:sz w:val="28"/>
                <w:szCs w:val="28"/>
                <w:shd w:val="clear" w:color="auto" w:fill="FFFFFF"/>
                <w:lang w:val="ro-MO"/>
              </w:rPr>
              <w:t>infrastructurii</w:t>
            </w:r>
            <w:r w:rsidRPr="001F790C">
              <w:rPr>
                <w:rFonts w:ascii="Times New Roman" w:eastAsia="Times New Roman" w:hAnsi="Times New Roman" w:cs="Times New Roman"/>
                <w:sz w:val="28"/>
                <w:szCs w:val="28"/>
                <w:shd w:val="clear" w:color="auto" w:fill="FFFFFF"/>
                <w:lang w:val="ro-MO" w:eastAsia="ru-RU"/>
              </w:rPr>
              <w:t xml:space="preserve"> de irigare, gestionată de Asociații</w:t>
            </w:r>
            <w:r w:rsidR="00223E52" w:rsidRPr="001F790C">
              <w:rPr>
                <w:rFonts w:ascii="Times New Roman" w:eastAsia="Times New Roman" w:hAnsi="Times New Roman" w:cs="Times New Roman"/>
                <w:sz w:val="28"/>
                <w:szCs w:val="28"/>
                <w:shd w:val="clear" w:color="auto" w:fill="FFFFFF"/>
                <w:lang w:val="ro-MO" w:eastAsia="ru-RU"/>
              </w:rPr>
              <w:t>.</w:t>
            </w:r>
            <w:r w:rsidRPr="001F790C">
              <w:rPr>
                <w:rFonts w:ascii="Times New Roman" w:eastAsia="Times New Roman" w:hAnsi="Times New Roman" w:cs="Times New Roman"/>
                <w:i/>
                <w:sz w:val="28"/>
                <w:szCs w:val="28"/>
                <w:shd w:val="clear" w:color="auto" w:fill="FFFFFF"/>
                <w:lang w:val="ro-MO" w:eastAsia="ru-RU"/>
              </w:rPr>
              <w:t xml:space="preserve"> </w:t>
            </w:r>
          </w:p>
          <w:p w14:paraId="13A6D31E" w14:textId="5CF8FDC1" w:rsidR="008E6EBA" w:rsidRPr="001F790C" w:rsidRDefault="00223E52" w:rsidP="004F7654">
            <w:pPr>
              <w:spacing w:after="0" w:line="240" w:lineRule="auto"/>
              <w:jc w:val="both"/>
              <w:rPr>
                <w:rFonts w:ascii="Times New Roman" w:eastAsia="Times New Roman" w:hAnsi="Times New Roman" w:cs="Times New Roman"/>
                <w:i/>
                <w:sz w:val="28"/>
                <w:szCs w:val="28"/>
                <w:lang w:val="ro-MO" w:eastAsia="ru-RU"/>
              </w:rPr>
            </w:pPr>
            <w:r w:rsidRPr="001F790C">
              <w:rPr>
                <w:rFonts w:ascii="Times New Roman" w:eastAsia="Times New Roman" w:hAnsi="Times New Roman" w:cs="Times New Roman"/>
                <w:i/>
                <w:sz w:val="28"/>
                <w:szCs w:val="28"/>
                <w:shd w:val="clear" w:color="auto" w:fill="FFFFFF"/>
                <w:lang w:val="ro-MO" w:eastAsia="ru-RU"/>
              </w:rPr>
              <w:t xml:space="preserve">       </w:t>
            </w:r>
            <w:r w:rsidR="008E6EBA" w:rsidRPr="001F790C">
              <w:rPr>
                <w:rFonts w:ascii="Times New Roman" w:eastAsia="Times New Roman" w:hAnsi="Times New Roman" w:cs="Times New Roman"/>
                <w:i/>
                <w:sz w:val="28"/>
                <w:szCs w:val="28"/>
                <w:shd w:val="clear" w:color="auto" w:fill="FFFFFF"/>
                <w:lang w:val="ro-MO" w:eastAsia="ru-RU"/>
              </w:rPr>
              <w:t xml:space="preserve"> </w:t>
            </w:r>
            <w:r w:rsidR="008E6EBA" w:rsidRPr="001F790C">
              <w:rPr>
                <w:rFonts w:ascii="Times New Roman" w:eastAsia="Times New Roman" w:hAnsi="Times New Roman" w:cs="Times New Roman"/>
                <w:sz w:val="28"/>
                <w:szCs w:val="28"/>
                <w:shd w:val="clear" w:color="auto" w:fill="FFFFFF"/>
                <w:lang w:val="ro-MO" w:eastAsia="ru-RU"/>
              </w:rPr>
              <w:t>De</w:t>
            </w:r>
            <w:r w:rsidRPr="001F790C">
              <w:rPr>
                <w:rFonts w:ascii="Times New Roman" w:eastAsia="Times New Roman" w:hAnsi="Times New Roman" w:cs="Times New Roman"/>
                <w:sz w:val="28"/>
                <w:szCs w:val="28"/>
                <w:shd w:val="clear" w:color="auto" w:fill="FFFFFF"/>
                <w:lang w:val="ro-MO" w:eastAsia="ru-RU"/>
              </w:rPr>
              <w:t xml:space="preserve"> </w:t>
            </w:r>
            <w:r w:rsidR="008E6EBA" w:rsidRPr="001F790C">
              <w:rPr>
                <w:rFonts w:ascii="Times New Roman" w:eastAsia="Times New Roman" w:hAnsi="Times New Roman" w:cs="Times New Roman"/>
                <w:sz w:val="28"/>
                <w:szCs w:val="28"/>
                <w:shd w:val="clear" w:color="auto" w:fill="FFFFFF"/>
                <w:lang w:val="ro-MO" w:eastAsia="ru-RU"/>
              </w:rPr>
              <w:t>asemenea</w:t>
            </w:r>
            <w:r w:rsidRPr="001F790C">
              <w:rPr>
                <w:rFonts w:ascii="Times New Roman" w:eastAsia="Times New Roman" w:hAnsi="Times New Roman" w:cs="Times New Roman"/>
                <w:sz w:val="28"/>
                <w:szCs w:val="28"/>
                <w:shd w:val="clear" w:color="auto" w:fill="FFFFFF"/>
                <w:lang w:val="ro-MO" w:eastAsia="ru-RU"/>
              </w:rPr>
              <w:t>,</w:t>
            </w:r>
            <w:r w:rsidR="008E6EBA" w:rsidRPr="001F790C">
              <w:rPr>
                <w:rFonts w:ascii="Times New Roman" w:eastAsia="Times New Roman" w:hAnsi="Times New Roman" w:cs="Times New Roman"/>
                <w:sz w:val="28"/>
                <w:szCs w:val="28"/>
                <w:shd w:val="clear" w:color="auto" w:fill="FFFFFF"/>
                <w:lang w:val="ro-MO" w:eastAsia="ru-RU"/>
              </w:rPr>
              <w:t xml:space="preserve"> se </w:t>
            </w:r>
            <w:r w:rsidR="003A3A15" w:rsidRPr="001F790C">
              <w:rPr>
                <w:rFonts w:ascii="Times New Roman" w:eastAsia="Times New Roman" w:hAnsi="Times New Roman" w:cs="Times New Roman"/>
                <w:sz w:val="28"/>
                <w:szCs w:val="28"/>
                <w:shd w:val="clear" w:color="auto" w:fill="FFFFFF"/>
                <w:lang w:val="ro-MO" w:eastAsia="ru-RU"/>
              </w:rPr>
              <w:t xml:space="preserve">propune </w:t>
            </w:r>
            <w:r w:rsidR="008E6EBA" w:rsidRPr="001F790C">
              <w:rPr>
                <w:rFonts w:ascii="Times New Roman" w:eastAsia="Times New Roman" w:hAnsi="Times New Roman" w:cs="Times New Roman"/>
                <w:sz w:val="28"/>
                <w:szCs w:val="28"/>
                <w:shd w:val="clear" w:color="auto" w:fill="FFFFFF"/>
                <w:lang w:val="ro-MO" w:eastAsia="ru-RU"/>
              </w:rPr>
              <w:t>complet</w:t>
            </w:r>
            <w:r w:rsidR="003A3A15" w:rsidRPr="001F790C">
              <w:rPr>
                <w:rFonts w:ascii="Times New Roman" w:eastAsia="Times New Roman" w:hAnsi="Times New Roman" w:cs="Times New Roman"/>
                <w:sz w:val="28"/>
                <w:szCs w:val="28"/>
                <w:shd w:val="clear" w:color="auto" w:fill="FFFFFF"/>
                <w:lang w:val="ro-MO" w:eastAsia="ru-RU"/>
              </w:rPr>
              <w:t>area</w:t>
            </w:r>
            <w:r w:rsidR="008E6EBA" w:rsidRPr="001F790C">
              <w:rPr>
                <w:rFonts w:ascii="Times New Roman" w:eastAsia="Times New Roman" w:hAnsi="Times New Roman" w:cs="Times New Roman"/>
                <w:sz w:val="28"/>
                <w:szCs w:val="28"/>
                <w:shd w:val="clear" w:color="auto" w:fill="FFFFFF"/>
                <w:lang w:val="ro-MO" w:eastAsia="ru-RU"/>
              </w:rPr>
              <w:t xml:space="preserve"> </w:t>
            </w:r>
            <w:r w:rsidR="003A3A15" w:rsidRPr="001F790C">
              <w:rPr>
                <w:rFonts w:ascii="Times New Roman" w:eastAsia="Times New Roman" w:hAnsi="Times New Roman" w:cs="Times New Roman"/>
                <w:sz w:val="28"/>
                <w:szCs w:val="28"/>
                <w:shd w:val="clear" w:color="auto" w:fill="FFFFFF"/>
                <w:lang w:val="ro-MO" w:eastAsia="ru-RU"/>
              </w:rPr>
              <w:t>c</w:t>
            </w:r>
            <w:r w:rsidR="008E6EBA" w:rsidRPr="001F790C">
              <w:rPr>
                <w:rFonts w:ascii="Times New Roman" w:eastAsia="Times New Roman" w:hAnsi="Times New Roman" w:cs="Times New Roman"/>
                <w:sz w:val="28"/>
                <w:szCs w:val="28"/>
                <w:shd w:val="clear" w:color="auto" w:fill="FFFFFF"/>
                <w:lang w:val="ro-MO" w:eastAsia="ru-RU"/>
              </w:rPr>
              <w:t>onținutul art. 46</w:t>
            </w:r>
            <w:r w:rsidR="005447DA" w:rsidRPr="001F790C">
              <w:rPr>
                <w:rFonts w:ascii="Times New Roman" w:eastAsia="Times New Roman" w:hAnsi="Times New Roman" w:cs="Times New Roman"/>
                <w:sz w:val="28"/>
                <w:szCs w:val="28"/>
                <w:shd w:val="clear" w:color="auto" w:fill="FFFFFF"/>
                <w:lang w:val="ro-MO" w:eastAsia="ru-RU"/>
              </w:rPr>
              <w:t xml:space="preserve"> cu un </w:t>
            </w:r>
            <w:proofErr w:type="spellStart"/>
            <w:r w:rsidR="005447DA" w:rsidRPr="001F790C">
              <w:rPr>
                <w:rFonts w:ascii="Times New Roman" w:eastAsia="Times New Roman" w:hAnsi="Times New Roman" w:cs="Times New Roman"/>
                <w:sz w:val="28"/>
                <w:szCs w:val="28"/>
                <w:shd w:val="clear" w:color="auto" w:fill="FFFFFF"/>
                <w:lang w:val="ro-MO" w:eastAsia="ru-RU"/>
              </w:rPr>
              <w:t>un</w:t>
            </w:r>
            <w:proofErr w:type="spellEnd"/>
            <w:r w:rsidR="005447DA" w:rsidRPr="001F790C">
              <w:rPr>
                <w:rFonts w:ascii="Times New Roman" w:eastAsia="Times New Roman" w:hAnsi="Times New Roman" w:cs="Times New Roman"/>
                <w:sz w:val="28"/>
                <w:szCs w:val="28"/>
                <w:shd w:val="clear" w:color="auto" w:fill="FFFFFF"/>
                <w:lang w:val="ro-MO" w:eastAsia="ru-RU"/>
              </w:rPr>
              <w:t xml:space="preserve"> alin</w:t>
            </w:r>
            <w:r w:rsidR="00CA3415" w:rsidRPr="001F790C">
              <w:rPr>
                <w:rFonts w:ascii="Times New Roman" w:eastAsia="Times New Roman" w:hAnsi="Times New Roman" w:cs="Times New Roman"/>
                <w:sz w:val="28"/>
                <w:szCs w:val="28"/>
                <w:shd w:val="clear" w:color="auto" w:fill="FFFFFF"/>
                <w:lang w:val="ro-MO" w:eastAsia="ru-RU"/>
              </w:rPr>
              <w:t>e</w:t>
            </w:r>
            <w:r w:rsidR="005447DA" w:rsidRPr="001F790C">
              <w:rPr>
                <w:rFonts w:ascii="Times New Roman" w:eastAsia="Times New Roman" w:hAnsi="Times New Roman" w:cs="Times New Roman"/>
                <w:sz w:val="28"/>
                <w:szCs w:val="28"/>
                <w:shd w:val="clear" w:color="auto" w:fill="FFFFFF"/>
                <w:lang w:val="ro-MO" w:eastAsia="ru-RU"/>
              </w:rPr>
              <w:t>at nou</w:t>
            </w:r>
            <w:r w:rsidR="003A3A15" w:rsidRPr="001F790C">
              <w:rPr>
                <w:rFonts w:ascii="Times New Roman" w:eastAsia="Times New Roman" w:hAnsi="Times New Roman" w:cs="Times New Roman"/>
                <w:sz w:val="28"/>
                <w:szCs w:val="28"/>
                <w:shd w:val="clear" w:color="auto" w:fill="FFFFFF"/>
                <w:lang w:val="ro-MO" w:eastAsia="ru-RU"/>
              </w:rPr>
              <w:t>,</w:t>
            </w:r>
            <w:r w:rsidR="008E6EBA" w:rsidRPr="001F790C">
              <w:rPr>
                <w:rFonts w:ascii="Times New Roman" w:eastAsia="Times New Roman" w:hAnsi="Times New Roman" w:cs="Times New Roman"/>
                <w:sz w:val="28"/>
                <w:szCs w:val="28"/>
                <w:shd w:val="clear" w:color="auto" w:fill="FFFFFF"/>
                <w:lang w:val="ro-MO" w:eastAsia="ru-RU"/>
              </w:rPr>
              <w:t xml:space="preserve"> ce se referă la </w:t>
            </w:r>
            <w:proofErr w:type="spellStart"/>
            <w:r w:rsidR="008E6EBA" w:rsidRPr="001F790C">
              <w:rPr>
                <w:rFonts w:ascii="Times New Roman" w:eastAsia="Times New Roman" w:hAnsi="Times New Roman" w:cs="Times New Roman"/>
                <w:sz w:val="28"/>
                <w:szCs w:val="28"/>
                <w:shd w:val="clear" w:color="auto" w:fill="FFFFFF"/>
                <w:lang w:val="ro-MO" w:eastAsia="ru-RU"/>
              </w:rPr>
              <w:t>compete</w:t>
            </w:r>
            <w:r w:rsidR="005447DA" w:rsidRPr="001F790C">
              <w:rPr>
                <w:rFonts w:ascii="Times New Roman" w:eastAsia="Times New Roman" w:hAnsi="Times New Roman" w:cs="Times New Roman"/>
                <w:sz w:val="28"/>
                <w:szCs w:val="28"/>
                <w:shd w:val="clear" w:color="auto" w:fill="FFFFFF"/>
                <w:lang w:val="ro-MO" w:eastAsia="ru-RU"/>
              </w:rPr>
              <w:t>ța</w:t>
            </w:r>
            <w:proofErr w:type="spellEnd"/>
            <w:r w:rsidR="008E6EBA" w:rsidRPr="001F790C">
              <w:rPr>
                <w:rFonts w:ascii="Times New Roman" w:eastAsia="Times New Roman" w:hAnsi="Times New Roman" w:cs="Times New Roman"/>
                <w:sz w:val="28"/>
                <w:szCs w:val="28"/>
                <w:shd w:val="clear" w:color="auto" w:fill="FFFFFF"/>
                <w:lang w:val="ro-MO" w:eastAsia="ru-RU"/>
              </w:rPr>
              <w:t xml:space="preserve"> adunării generale</w:t>
            </w:r>
            <w:r w:rsidR="003A3A15" w:rsidRPr="001F790C">
              <w:rPr>
                <w:rFonts w:ascii="Times New Roman" w:eastAsia="Times New Roman" w:hAnsi="Times New Roman" w:cs="Times New Roman"/>
                <w:sz w:val="28"/>
                <w:szCs w:val="28"/>
                <w:shd w:val="clear" w:color="auto" w:fill="FFFFFF"/>
                <w:lang w:val="ro-MO" w:eastAsia="ru-RU"/>
              </w:rPr>
              <w:t>,</w:t>
            </w:r>
            <w:r w:rsidR="008E6EBA" w:rsidRPr="001F790C">
              <w:rPr>
                <w:rFonts w:ascii="Times New Roman" w:eastAsia="Times New Roman" w:hAnsi="Times New Roman" w:cs="Times New Roman"/>
                <w:sz w:val="28"/>
                <w:szCs w:val="28"/>
                <w:shd w:val="clear" w:color="auto" w:fill="FFFFFF"/>
                <w:lang w:val="ro-MO" w:eastAsia="ru-RU"/>
              </w:rPr>
              <w:t xml:space="preserve"> </w:t>
            </w:r>
            <w:r w:rsidR="005447DA" w:rsidRPr="001F790C">
              <w:rPr>
                <w:rFonts w:ascii="Times New Roman" w:eastAsia="Times New Roman" w:hAnsi="Times New Roman" w:cs="Times New Roman"/>
                <w:sz w:val="28"/>
                <w:szCs w:val="28"/>
                <w:shd w:val="clear" w:color="auto" w:fill="FFFFFF"/>
                <w:lang w:val="ro-MO" w:eastAsia="ru-RU"/>
              </w:rPr>
              <w:t>de</w:t>
            </w:r>
            <w:r w:rsidR="008E6EBA" w:rsidRPr="001F790C">
              <w:rPr>
                <w:rFonts w:ascii="Times New Roman" w:eastAsia="Times New Roman" w:hAnsi="Times New Roman" w:cs="Times New Roman"/>
                <w:sz w:val="28"/>
                <w:szCs w:val="28"/>
                <w:shd w:val="clear" w:color="auto" w:fill="FFFFFF"/>
                <w:lang w:val="ro-MO" w:eastAsia="ru-RU"/>
              </w:rPr>
              <w:t xml:space="preserve"> adoptare</w:t>
            </w:r>
            <w:r w:rsidR="005447DA" w:rsidRPr="001F790C">
              <w:rPr>
                <w:rFonts w:ascii="Times New Roman" w:eastAsia="Times New Roman" w:hAnsi="Times New Roman" w:cs="Times New Roman"/>
                <w:sz w:val="28"/>
                <w:szCs w:val="28"/>
                <w:shd w:val="clear" w:color="auto" w:fill="FFFFFF"/>
                <w:lang w:val="ro-MO" w:eastAsia="ru-RU"/>
              </w:rPr>
              <w:t xml:space="preserve"> </w:t>
            </w:r>
            <w:r w:rsidR="008E6EBA" w:rsidRPr="001F790C">
              <w:rPr>
                <w:rFonts w:ascii="Times New Roman" w:eastAsia="Times New Roman" w:hAnsi="Times New Roman" w:cs="Times New Roman"/>
                <w:sz w:val="28"/>
                <w:szCs w:val="28"/>
                <w:shd w:val="clear" w:color="auto" w:fill="FFFFFF"/>
                <w:lang w:val="ro-MO" w:eastAsia="ru-RU"/>
              </w:rPr>
              <w:t xml:space="preserve">a deciziei de dizolvare a </w:t>
            </w:r>
            <w:r w:rsidR="005447DA" w:rsidRPr="001F790C">
              <w:rPr>
                <w:rFonts w:ascii="Times New Roman" w:eastAsia="Times New Roman" w:hAnsi="Times New Roman" w:cs="Times New Roman"/>
                <w:sz w:val="28"/>
                <w:szCs w:val="28"/>
                <w:shd w:val="clear" w:color="auto" w:fill="FFFFFF"/>
                <w:lang w:val="ro-MO" w:eastAsia="ru-RU"/>
              </w:rPr>
              <w:t>A</w:t>
            </w:r>
            <w:r w:rsidR="008E6EBA" w:rsidRPr="001F790C">
              <w:rPr>
                <w:rFonts w:ascii="Times New Roman" w:eastAsia="Times New Roman" w:hAnsi="Times New Roman" w:cs="Times New Roman"/>
                <w:sz w:val="28"/>
                <w:szCs w:val="28"/>
                <w:shd w:val="clear" w:color="auto" w:fill="FFFFFF"/>
                <w:lang w:val="ro-MO" w:eastAsia="ru-RU"/>
              </w:rPr>
              <w:t>sociație</w:t>
            </w:r>
            <w:r w:rsidR="00CA3415" w:rsidRPr="001F790C">
              <w:rPr>
                <w:rFonts w:ascii="Times New Roman" w:eastAsia="Times New Roman" w:hAnsi="Times New Roman" w:cs="Times New Roman"/>
                <w:sz w:val="28"/>
                <w:szCs w:val="28"/>
                <w:shd w:val="clear" w:color="auto" w:fill="FFFFFF"/>
                <w:lang w:val="ro-MO" w:eastAsia="ru-RU"/>
              </w:rPr>
              <w:t>i</w:t>
            </w:r>
            <w:r w:rsidR="008E6EBA" w:rsidRPr="001F790C">
              <w:rPr>
                <w:rFonts w:ascii="Times New Roman" w:eastAsia="Times New Roman" w:hAnsi="Times New Roman" w:cs="Times New Roman"/>
                <w:sz w:val="28"/>
                <w:szCs w:val="28"/>
                <w:shd w:val="clear" w:color="auto" w:fill="FFFFFF"/>
                <w:lang w:val="ro-MO" w:eastAsia="ru-RU"/>
              </w:rPr>
              <w:t xml:space="preserve"> în cazul </w:t>
            </w:r>
            <w:proofErr w:type="spellStart"/>
            <w:r w:rsidR="008E6EBA" w:rsidRPr="001F790C">
              <w:rPr>
                <w:rFonts w:ascii="Times New Roman" w:eastAsia="Times New Roman" w:hAnsi="Times New Roman" w:cs="Times New Roman"/>
                <w:sz w:val="28"/>
                <w:szCs w:val="28"/>
                <w:shd w:val="clear" w:color="auto" w:fill="FFFFFF"/>
                <w:lang w:val="ro-MO" w:eastAsia="ru-RU"/>
              </w:rPr>
              <w:t>cînd</w:t>
            </w:r>
            <w:proofErr w:type="spellEnd"/>
            <w:r w:rsidR="008E6EBA" w:rsidRPr="001F790C">
              <w:rPr>
                <w:rFonts w:ascii="Times New Roman" w:eastAsia="Times New Roman" w:hAnsi="Times New Roman" w:cs="Times New Roman"/>
                <w:sz w:val="28"/>
                <w:szCs w:val="28"/>
                <w:shd w:val="clear" w:color="auto" w:fill="FFFFFF"/>
                <w:lang w:val="ro-MO" w:eastAsia="ru-RU"/>
              </w:rPr>
              <w:t xml:space="preserve"> </w:t>
            </w:r>
            <w:r w:rsidR="008E6EBA" w:rsidRPr="001F790C">
              <w:rPr>
                <w:rFonts w:ascii="Times New Roman" w:eastAsia="Times New Roman" w:hAnsi="Times New Roman" w:cs="Times New Roman"/>
                <w:sz w:val="28"/>
                <w:szCs w:val="28"/>
                <w:lang w:val="ro-MO" w:eastAsia="ru-RU"/>
              </w:rPr>
              <w:t>obiectivele acesteia nu mai pot fi îndeplinite de către asociaţie sau dacă, din alte motive, existenţa asociaţiei nu mai este necesară</w:t>
            </w:r>
            <w:r w:rsidR="00EC50BE" w:rsidRPr="001F790C">
              <w:rPr>
                <w:rFonts w:ascii="Times New Roman" w:eastAsia="Times New Roman" w:hAnsi="Times New Roman" w:cs="Times New Roman"/>
                <w:i/>
                <w:sz w:val="28"/>
                <w:szCs w:val="28"/>
                <w:lang w:val="ro-MO" w:eastAsia="ru-RU"/>
              </w:rPr>
              <w:t xml:space="preserve"> </w:t>
            </w:r>
          </w:p>
          <w:p w14:paraId="30DF0943" w14:textId="2278F048" w:rsidR="005447DA" w:rsidRPr="001F790C" w:rsidRDefault="008E6EBA" w:rsidP="004F7654">
            <w:pPr>
              <w:spacing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shd w:val="clear" w:color="auto" w:fill="FFFFFF"/>
                <w:lang w:val="ro-MO" w:eastAsia="ru-RU"/>
              </w:rPr>
              <w:t xml:space="preserve"> </w:t>
            </w:r>
            <w:r w:rsidR="00223E52" w:rsidRPr="001F790C">
              <w:rPr>
                <w:rFonts w:ascii="Times New Roman" w:eastAsia="Times New Roman" w:hAnsi="Times New Roman" w:cs="Times New Roman"/>
                <w:sz w:val="28"/>
                <w:szCs w:val="28"/>
                <w:shd w:val="clear" w:color="auto" w:fill="FFFFFF"/>
                <w:lang w:val="ro-MO" w:eastAsia="ru-RU"/>
              </w:rPr>
              <w:t xml:space="preserve">      </w:t>
            </w:r>
            <w:r w:rsidRPr="001F790C">
              <w:rPr>
                <w:rFonts w:ascii="Times New Roman" w:eastAsia="Times New Roman" w:hAnsi="Times New Roman" w:cs="Times New Roman"/>
                <w:sz w:val="28"/>
                <w:szCs w:val="28"/>
                <w:shd w:val="clear" w:color="auto" w:fill="FFFFFF"/>
                <w:lang w:val="ro-MO" w:eastAsia="ru-RU"/>
              </w:rPr>
              <w:t xml:space="preserve"> De</w:t>
            </w:r>
            <w:r w:rsidR="00223E52" w:rsidRPr="001F790C">
              <w:rPr>
                <w:rFonts w:ascii="Times New Roman" w:eastAsia="Times New Roman" w:hAnsi="Times New Roman" w:cs="Times New Roman"/>
                <w:sz w:val="28"/>
                <w:szCs w:val="28"/>
                <w:shd w:val="clear" w:color="auto" w:fill="FFFFFF"/>
                <w:lang w:val="ro-MO" w:eastAsia="ru-RU"/>
              </w:rPr>
              <w:t xml:space="preserve"> </w:t>
            </w:r>
            <w:r w:rsidRPr="001F790C">
              <w:rPr>
                <w:rFonts w:ascii="Times New Roman" w:eastAsia="Times New Roman" w:hAnsi="Times New Roman" w:cs="Times New Roman"/>
                <w:sz w:val="28"/>
                <w:szCs w:val="28"/>
                <w:shd w:val="clear" w:color="auto" w:fill="FFFFFF"/>
                <w:lang w:val="ro-MO" w:eastAsia="ru-RU"/>
              </w:rPr>
              <w:t>asemenea</w:t>
            </w:r>
            <w:r w:rsidR="00223E52" w:rsidRPr="001F790C">
              <w:rPr>
                <w:rFonts w:ascii="Times New Roman" w:eastAsia="Times New Roman" w:hAnsi="Times New Roman" w:cs="Times New Roman"/>
                <w:sz w:val="28"/>
                <w:szCs w:val="28"/>
                <w:shd w:val="clear" w:color="auto" w:fill="FFFFFF"/>
                <w:lang w:val="ro-MO" w:eastAsia="ru-RU"/>
              </w:rPr>
              <w:t>,</w:t>
            </w:r>
            <w:r w:rsidRPr="001F790C">
              <w:rPr>
                <w:rFonts w:ascii="Times New Roman" w:eastAsia="Times New Roman" w:hAnsi="Times New Roman" w:cs="Times New Roman"/>
                <w:sz w:val="28"/>
                <w:szCs w:val="28"/>
                <w:shd w:val="clear" w:color="auto" w:fill="FFFFFF"/>
                <w:lang w:val="ro-MO" w:eastAsia="ru-RU"/>
              </w:rPr>
              <w:t xml:space="preserve"> </w:t>
            </w:r>
            <w:r w:rsidRPr="001F790C">
              <w:rPr>
                <w:rFonts w:ascii="Times New Roman" w:hAnsi="Times New Roman" w:cs="Times New Roman"/>
                <w:sz w:val="28"/>
                <w:szCs w:val="28"/>
                <w:lang w:val="ro-MO"/>
              </w:rPr>
              <w:t xml:space="preserve">după </w:t>
            </w:r>
            <w:r w:rsidRPr="001F790C">
              <w:rPr>
                <w:rFonts w:ascii="Times New Roman" w:hAnsi="Times New Roman" w:cs="Times New Roman"/>
                <w:b/>
                <w:bCs/>
                <w:sz w:val="28"/>
                <w:szCs w:val="28"/>
                <w:shd w:val="clear" w:color="auto" w:fill="FFFFFF"/>
                <w:lang w:val="ro-MO"/>
              </w:rPr>
              <w:t xml:space="preserve">articolul (46) </w:t>
            </w:r>
            <w:r w:rsidRPr="001F790C">
              <w:rPr>
                <w:rFonts w:ascii="Times New Roman" w:hAnsi="Times New Roman" w:cs="Times New Roman"/>
                <w:sz w:val="28"/>
                <w:szCs w:val="28"/>
                <w:lang w:val="ro-MO"/>
              </w:rPr>
              <w:t xml:space="preserve">se completează cu </w:t>
            </w:r>
            <w:r w:rsidRPr="001F790C">
              <w:rPr>
                <w:rFonts w:ascii="Times New Roman" w:hAnsi="Times New Roman" w:cs="Times New Roman"/>
                <w:b/>
                <w:bCs/>
                <w:sz w:val="28"/>
                <w:szCs w:val="28"/>
                <w:shd w:val="clear" w:color="auto" w:fill="FFFFFF"/>
                <w:lang w:val="ro-MO"/>
              </w:rPr>
              <w:t>articolele (46</w:t>
            </w:r>
            <w:r w:rsidRPr="001F790C">
              <w:rPr>
                <w:rFonts w:ascii="Times New Roman" w:hAnsi="Times New Roman" w:cs="Times New Roman"/>
                <w:b/>
                <w:bCs/>
                <w:sz w:val="28"/>
                <w:szCs w:val="28"/>
                <w:shd w:val="clear" w:color="auto" w:fill="FFFFFF"/>
                <w:vertAlign w:val="superscript"/>
                <w:lang w:val="ro-MO"/>
              </w:rPr>
              <w:t>1</w:t>
            </w:r>
            <w:r w:rsidRPr="001F790C">
              <w:rPr>
                <w:rFonts w:ascii="Times New Roman" w:hAnsi="Times New Roman" w:cs="Times New Roman"/>
                <w:b/>
                <w:bCs/>
                <w:sz w:val="28"/>
                <w:szCs w:val="28"/>
                <w:shd w:val="clear" w:color="auto" w:fill="FFFFFF"/>
                <w:lang w:val="ro-MO"/>
              </w:rPr>
              <w:t>) și (46</w:t>
            </w:r>
            <w:r w:rsidRPr="001F790C">
              <w:rPr>
                <w:rFonts w:ascii="Times New Roman" w:hAnsi="Times New Roman" w:cs="Times New Roman"/>
                <w:b/>
                <w:bCs/>
                <w:sz w:val="28"/>
                <w:szCs w:val="28"/>
                <w:shd w:val="clear" w:color="auto" w:fill="FFFFFF"/>
                <w:vertAlign w:val="superscript"/>
                <w:lang w:val="ro-MO"/>
              </w:rPr>
              <w:t>2</w:t>
            </w:r>
            <w:r w:rsidRPr="001F790C">
              <w:rPr>
                <w:rFonts w:ascii="Times New Roman" w:hAnsi="Times New Roman" w:cs="Times New Roman"/>
                <w:b/>
                <w:bCs/>
                <w:sz w:val="28"/>
                <w:szCs w:val="28"/>
                <w:shd w:val="clear" w:color="auto" w:fill="FFFFFF"/>
                <w:lang w:val="ro-MO"/>
              </w:rPr>
              <w:t xml:space="preserve">), </w:t>
            </w:r>
            <w:r w:rsidRPr="001F790C">
              <w:rPr>
                <w:rFonts w:ascii="Times New Roman" w:hAnsi="Times New Roman" w:cs="Times New Roman"/>
                <w:bCs/>
                <w:sz w:val="28"/>
                <w:szCs w:val="28"/>
                <w:shd w:val="clear" w:color="auto" w:fill="FFFFFF"/>
                <w:lang w:val="ro-MO"/>
              </w:rPr>
              <w:t>ce se referă la restituirea bunurilor și responsabilități</w:t>
            </w:r>
            <w:r w:rsidRPr="001F790C">
              <w:rPr>
                <w:rFonts w:ascii="Times New Roman" w:hAnsi="Times New Roman" w:cs="Times New Roman"/>
                <w:sz w:val="28"/>
                <w:szCs w:val="28"/>
                <w:lang w:val="ro-MO"/>
              </w:rPr>
              <w:t xml:space="preserve"> legate de distrugerea bunurilor, precum şi eschivarea de la restituirea acestora la </w:t>
            </w:r>
            <w:r w:rsidRPr="001F790C">
              <w:rPr>
                <w:rFonts w:ascii="Times New Roman" w:eastAsia="Times New Roman" w:hAnsi="Times New Roman" w:cs="Times New Roman"/>
                <w:sz w:val="28"/>
                <w:szCs w:val="28"/>
                <w:lang w:val="ro-MO" w:eastAsia="ru-RU"/>
              </w:rPr>
              <w:t>dizolvarea, reorganizarea asociației</w:t>
            </w:r>
            <w:r w:rsidR="005447DA" w:rsidRPr="001F790C">
              <w:rPr>
                <w:rFonts w:ascii="Times New Roman" w:eastAsia="Times New Roman" w:hAnsi="Times New Roman" w:cs="Times New Roman"/>
                <w:sz w:val="28"/>
                <w:szCs w:val="28"/>
                <w:lang w:val="ro-MO" w:eastAsia="ru-RU"/>
              </w:rPr>
              <w:t>.</w:t>
            </w:r>
          </w:p>
          <w:p w14:paraId="5BE2CD44" w14:textId="3B4D59FB" w:rsidR="00B42EC3" w:rsidRPr="005650D8" w:rsidRDefault="00B42EC3" w:rsidP="00B42EC3">
            <w:pPr>
              <w:jc w:val="both"/>
              <w:rPr>
                <w:rFonts w:ascii="Times New Roman" w:hAnsi="Times New Roman" w:cs="Times New Roman"/>
                <w:b/>
                <w:sz w:val="28"/>
                <w:szCs w:val="28"/>
                <w:lang w:val="ro-MO"/>
              </w:rPr>
            </w:pPr>
            <w:r w:rsidRPr="001F790C">
              <w:rPr>
                <w:rFonts w:ascii="Times New Roman" w:hAnsi="Times New Roman" w:cs="Times New Roman"/>
                <w:sz w:val="28"/>
                <w:szCs w:val="28"/>
                <w:lang w:val="ro-MO"/>
              </w:rPr>
              <w:t xml:space="preserve">         </w:t>
            </w:r>
            <w:r w:rsidRPr="005650D8">
              <w:rPr>
                <w:rFonts w:ascii="Times New Roman" w:hAnsi="Times New Roman" w:cs="Times New Roman"/>
                <w:sz w:val="28"/>
                <w:szCs w:val="28"/>
                <w:lang w:val="ro-MO"/>
              </w:rPr>
              <w:t>Astfe</w:t>
            </w:r>
            <w:r w:rsidR="00CA3415" w:rsidRPr="001F790C">
              <w:rPr>
                <w:rFonts w:ascii="Times New Roman" w:hAnsi="Times New Roman" w:cs="Times New Roman"/>
                <w:sz w:val="28"/>
                <w:szCs w:val="28"/>
                <w:lang w:val="ro-MO"/>
              </w:rPr>
              <w:t>l</w:t>
            </w:r>
            <w:r w:rsidRPr="005650D8">
              <w:rPr>
                <w:rFonts w:ascii="Times New Roman" w:hAnsi="Times New Roman" w:cs="Times New Roman"/>
                <w:sz w:val="28"/>
                <w:szCs w:val="28"/>
                <w:lang w:val="ro-MO"/>
              </w:rPr>
              <w:t>, pentru distrugerea bunurilor, precum şi eschivarea de la restituirea acestora, persoanele responsabile, pot fi atrase la  răspundere contravenţională, în conformitate cu prevederile art. 104 din Codului contravenţional nr. 218/2008, sau, după caz, la</w:t>
            </w:r>
            <w:r w:rsidR="00CA3415" w:rsidRPr="001F790C">
              <w:rPr>
                <w:rFonts w:ascii="Times New Roman" w:hAnsi="Times New Roman" w:cs="Times New Roman"/>
                <w:sz w:val="28"/>
                <w:szCs w:val="28"/>
                <w:lang w:val="ro-MO"/>
              </w:rPr>
              <w:t xml:space="preserve"> </w:t>
            </w:r>
            <w:r w:rsidRPr="005650D8">
              <w:rPr>
                <w:rFonts w:ascii="Times New Roman" w:hAnsi="Times New Roman" w:cs="Times New Roman"/>
                <w:sz w:val="28"/>
                <w:szCs w:val="28"/>
                <w:lang w:val="ro-MO"/>
              </w:rPr>
              <w:t>răspundere penală, în conformitate cu prevederile art. 197 din Codului penal nr. 985/2002.</w:t>
            </w:r>
          </w:p>
          <w:p w14:paraId="63D1E046" w14:textId="572BAAAE" w:rsidR="008464FF" w:rsidRPr="001F790C" w:rsidRDefault="00387513" w:rsidP="001F790C">
            <w:pPr>
              <w:spacing w:after="0"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        </w:t>
            </w:r>
            <w:r w:rsidR="008464FF" w:rsidRPr="001F790C">
              <w:rPr>
                <w:rFonts w:ascii="Times New Roman" w:hAnsi="Times New Roman" w:cs="Times New Roman"/>
                <w:sz w:val="28"/>
                <w:szCs w:val="28"/>
                <w:lang w:val="ro-MO"/>
              </w:rPr>
              <w:t>De</w:t>
            </w:r>
            <w:r w:rsidR="00223E52" w:rsidRPr="001F790C">
              <w:rPr>
                <w:rFonts w:ascii="Times New Roman" w:hAnsi="Times New Roman" w:cs="Times New Roman"/>
                <w:sz w:val="28"/>
                <w:szCs w:val="28"/>
                <w:lang w:val="ro-MO"/>
              </w:rPr>
              <w:t xml:space="preserve"> </w:t>
            </w:r>
            <w:r w:rsidR="008464FF" w:rsidRPr="001F790C">
              <w:rPr>
                <w:rFonts w:ascii="Times New Roman" w:hAnsi="Times New Roman" w:cs="Times New Roman"/>
                <w:sz w:val="28"/>
                <w:szCs w:val="28"/>
                <w:lang w:val="ro-MO"/>
              </w:rPr>
              <w:t>asemenea</w:t>
            </w:r>
            <w:r w:rsidR="00223E52" w:rsidRPr="001F790C">
              <w:rPr>
                <w:rFonts w:ascii="Times New Roman" w:hAnsi="Times New Roman" w:cs="Times New Roman"/>
                <w:sz w:val="28"/>
                <w:szCs w:val="28"/>
                <w:lang w:val="ro-MO"/>
              </w:rPr>
              <w:t>,</w:t>
            </w:r>
            <w:r w:rsidR="008464FF" w:rsidRPr="001F790C">
              <w:rPr>
                <w:rFonts w:ascii="Times New Roman" w:hAnsi="Times New Roman" w:cs="Times New Roman"/>
                <w:sz w:val="28"/>
                <w:szCs w:val="28"/>
                <w:lang w:val="ro-MO"/>
              </w:rPr>
              <w:t xml:space="preserve"> proiectul prevede, în </w:t>
            </w:r>
            <w:r w:rsidR="008464FF" w:rsidRPr="001F790C">
              <w:rPr>
                <w:rFonts w:ascii="Times New Roman" w:hAnsi="Times New Roman" w:cs="Times New Roman"/>
                <w:b/>
                <w:sz w:val="28"/>
                <w:szCs w:val="28"/>
                <w:lang w:val="ro-MO"/>
              </w:rPr>
              <w:t>Art. II</w:t>
            </w:r>
            <w:r w:rsidR="008464FF" w:rsidRPr="001F790C">
              <w:rPr>
                <w:rFonts w:ascii="Times New Roman" w:hAnsi="Times New Roman" w:cs="Times New Roman"/>
                <w:sz w:val="28"/>
                <w:szCs w:val="28"/>
                <w:lang w:val="ro-MO"/>
              </w:rPr>
              <w:t>, că Guvernul, în termen de 4 luni, va aduce actele sale normative în concordanţă cu prezenta lege (va ajusta Hotăr</w:t>
            </w:r>
            <w:r w:rsidR="00CA3415" w:rsidRPr="001F790C">
              <w:rPr>
                <w:rFonts w:ascii="Times New Roman" w:hAnsi="Times New Roman" w:cs="Times New Roman"/>
                <w:sz w:val="28"/>
                <w:szCs w:val="28"/>
                <w:lang w:val="ro-MO"/>
              </w:rPr>
              <w:t>â</w:t>
            </w:r>
            <w:r w:rsidR="008464FF" w:rsidRPr="001F790C">
              <w:rPr>
                <w:rFonts w:ascii="Times New Roman" w:hAnsi="Times New Roman" w:cs="Times New Roman"/>
                <w:sz w:val="28"/>
                <w:szCs w:val="28"/>
                <w:lang w:val="ro-MO"/>
              </w:rPr>
              <w:t>rea Guvernului nr. 198/2013 pentru aprobarea Regulamentului privind modul de transmitere a sistemelor de irigare în folosinţă gratuită (comodat) către asociaţiile utilizatorilor de apă pentru irigaţii).</w:t>
            </w:r>
          </w:p>
          <w:p w14:paraId="0E7013E5" w14:textId="1A97DED7" w:rsidR="00AF76C9" w:rsidRPr="001F790C" w:rsidRDefault="00BA1690" w:rsidP="001F790C">
            <w:pPr>
              <w:spacing w:after="0"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r w:rsidR="00683DBD" w:rsidRPr="001F790C">
              <w:rPr>
                <w:rFonts w:ascii="Times New Roman" w:hAnsi="Times New Roman" w:cs="Times New Roman"/>
                <w:sz w:val="28"/>
                <w:szCs w:val="28"/>
                <w:lang w:val="ro-MO"/>
              </w:rPr>
              <w:t>Aprobarea modificărilor propuse</w:t>
            </w:r>
            <w:r w:rsidR="00387513" w:rsidRPr="001F790C">
              <w:rPr>
                <w:rFonts w:ascii="Times New Roman" w:hAnsi="Times New Roman" w:cs="Times New Roman"/>
                <w:sz w:val="28"/>
                <w:szCs w:val="28"/>
                <w:lang w:val="ro-MO"/>
              </w:rPr>
              <w:t>,</w:t>
            </w:r>
            <w:r w:rsidR="00683DBD" w:rsidRPr="001F790C">
              <w:rPr>
                <w:rFonts w:ascii="Times New Roman" w:hAnsi="Times New Roman" w:cs="Times New Roman"/>
                <w:sz w:val="28"/>
                <w:szCs w:val="28"/>
                <w:lang w:val="ro-MO"/>
              </w:rPr>
              <w:t xml:space="preserve"> </w:t>
            </w:r>
            <w:r w:rsidR="00CA3415" w:rsidRPr="001F790C">
              <w:rPr>
                <w:rFonts w:ascii="Times New Roman" w:hAnsi="Times New Roman" w:cs="Times New Roman"/>
                <w:sz w:val="28"/>
                <w:szCs w:val="28"/>
                <w:lang w:val="ro-MO"/>
              </w:rPr>
              <w:t xml:space="preserve">în </w:t>
            </w:r>
            <w:r w:rsidR="00F72DCA" w:rsidRPr="001F790C">
              <w:rPr>
                <w:rFonts w:ascii="Times New Roman" w:hAnsi="Times New Roman" w:cs="Times New Roman"/>
                <w:sz w:val="28"/>
                <w:szCs w:val="28"/>
                <w:lang w:val="ro-MO"/>
              </w:rPr>
              <w:t xml:space="preserve">proiectul de lege pentru modificarea Legii </w:t>
            </w:r>
            <w:r w:rsidR="00F72DCA" w:rsidRPr="001F790C">
              <w:rPr>
                <w:rFonts w:ascii="Times New Roman" w:hAnsi="Times New Roman" w:cs="Times New Roman"/>
                <w:bCs/>
                <w:sz w:val="28"/>
                <w:szCs w:val="28"/>
                <w:lang w:val="ro-MO"/>
              </w:rPr>
              <w:t>cu privire la asociaţiile utilizatorilor de apă pentru irigaţii</w:t>
            </w:r>
            <w:r w:rsidR="00F72DCA" w:rsidRPr="001F790C">
              <w:rPr>
                <w:rFonts w:ascii="Times New Roman" w:hAnsi="Times New Roman" w:cs="Times New Roman"/>
                <w:sz w:val="28"/>
                <w:szCs w:val="28"/>
                <w:lang w:val="ro-MO"/>
              </w:rPr>
              <w:t xml:space="preserve"> nr. 171/2010</w:t>
            </w:r>
            <w:r w:rsidR="00683DBD" w:rsidRPr="001F790C">
              <w:rPr>
                <w:rFonts w:ascii="Times New Roman" w:hAnsi="Times New Roman" w:cs="Times New Roman"/>
                <w:sz w:val="28"/>
                <w:szCs w:val="28"/>
                <w:lang w:val="ro-MO"/>
              </w:rPr>
              <w:t>, a</w:t>
            </w:r>
            <w:r w:rsidR="00683DBD" w:rsidRPr="001F790C">
              <w:rPr>
                <w:rFonts w:ascii="Times New Roman" w:hAnsi="Times New Roman" w:cs="Times New Roman"/>
                <w:sz w:val="28"/>
                <w:szCs w:val="28"/>
                <w:shd w:val="clear" w:color="auto" w:fill="FFFFFF"/>
                <w:lang w:val="ro-MO"/>
              </w:rPr>
              <w:t xml:space="preserve">re drept scop </w:t>
            </w:r>
            <w:r w:rsidR="00F72DCA" w:rsidRPr="001F790C">
              <w:rPr>
                <w:rFonts w:ascii="Times New Roman" w:hAnsi="Times New Roman" w:cs="Times New Roman"/>
                <w:sz w:val="28"/>
                <w:szCs w:val="28"/>
                <w:lang w:val="ro-MO"/>
              </w:rPr>
              <w:t xml:space="preserve"> crearea unui cadru legal comprehensiv pentru constituirea şi funcţionarea asociaţiilor utilizatorilor de apă pentru irigaţii drept entitate juridică specifică, stabilirea unei baze legale pentru a transmite în folosinţă gratuită asociaţiilor utilizatorilor de apă pentru irigaţii infrastructura de irigații și/sau desecare</w:t>
            </w:r>
            <w:r w:rsidR="00466334" w:rsidRPr="001F790C">
              <w:rPr>
                <w:rFonts w:ascii="Times New Roman" w:hAnsi="Times New Roman" w:cs="Times New Roman"/>
                <w:sz w:val="28"/>
                <w:szCs w:val="28"/>
                <w:lang w:val="ro-MO"/>
              </w:rPr>
              <w:t>,</w:t>
            </w:r>
            <w:r w:rsidR="00F72DCA" w:rsidRPr="001F790C">
              <w:rPr>
                <w:rFonts w:ascii="Times New Roman" w:hAnsi="Times New Roman" w:cs="Times New Roman"/>
                <w:sz w:val="28"/>
                <w:szCs w:val="28"/>
                <w:lang w:val="ro-MO"/>
              </w:rPr>
              <w:t xml:space="preserve"> indiferent de forma de proprietate a infrastructurii de irigare, precum și crearea unui mecanism eficient de gestionare a infrastructurii de</w:t>
            </w:r>
            <w:r w:rsidR="005447DA" w:rsidRPr="001F790C">
              <w:rPr>
                <w:rFonts w:ascii="Times New Roman" w:hAnsi="Times New Roman" w:cs="Times New Roman"/>
                <w:sz w:val="28"/>
                <w:szCs w:val="28"/>
                <w:lang w:val="ro-MO"/>
              </w:rPr>
              <w:t xml:space="preserve"> irigaţii și/sau desecare</w:t>
            </w:r>
            <w:r w:rsidR="00F72DCA" w:rsidRPr="001F790C">
              <w:rPr>
                <w:rFonts w:ascii="Times New Roman" w:hAnsi="Times New Roman" w:cs="Times New Roman"/>
                <w:sz w:val="28"/>
                <w:szCs w:val="28"/>
                <w:lang w:val="ro-MO"/>
              </w:rPr>
              <w:t>, prin constituirea asociaţiilor utilizatorilor de apă pentru irigaţii.</w:t>
            </w:r>
            <w:r w:rsidR="0076669C" w:rsidRPr="001F790C">
              <w:rPr>
                <w:rFonts w:ascii="Times New Roman" w:hAnsi="Times New Roman" w:cs="Times New Roman"/>
                <w:sz w:val="28"/>
                <w:szCs w:val="28"/>
                <w:lang w:val="ro-MO"/>
              </w:rPr>
              <w:t xml:space="preserve"> </w:t>
            </w:r>
          </w:p>
        </w:tc>
      </w:tr>
      <w:tr w:rsidR="001F790C" w:rsidRPr="001F790C" w14:paraId="480BF6E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1F790C" w:rsidRDefault="00412C67"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b/>
                <w:bCs/>
                <w:sz w:val="28"/>
                <w:szCs w:val="28"/>
                <w:lang w:val="ro-MO" w:eastAsia="ru-RU"/>
              </w:rPr>
              <w:lastRenderedPageBreak/>
              <w:t xml:space="preserve">5. Fundamentarea economico-financiară </w:t>
            </w:r>
          </w:p>
        </w:tc>
      </w:tr>
      <w:tr w:rsidR="001F790C" w:rsidRPr="005650D8" w14:paraId="40AEB74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82DD0C3" w14:textId="413FBFAF" w:rsidR="00AF76C9" w:rsidRPr="001F790C" w:rsidRDefault="00223E52" w:rsidP="004F7654">
            <w:pPr>
              <w:spacing w:before="100" w:beforeAutospacing="1" w:after="119" w:line="240" w:lineRule="auto"/>
              <w:ind w:firstLine="363"/>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    </w:t>
            </w:r>
            <w:r w:rsidR="00E858D9" w:rsidRPr="001F790C">
              <w:rPr>
                <w:rFonts w:ascii="Times New Roman" w:eastAsia="Times New Roman" w:hAnsi="Times New Roman" w:cs="Times New Roman"/>
                <w:sz w:val="28"/>
                <w:szCs w:val="28"/>
                <w:lang w:val="ro-MO" w:eastAsia="ru-RU"/>
              </w:rPr>
              <w:t>Implementarea prevederilor prezentul</w:t>
            </w:r>
            <w:r w:rsidR="00C37673" w:rsidRPr="001F790C">
              <w:rPr>
                <w:rFonts w:ascii="Times New Roman" w:eastAsia="Times New Roman" w:hAnsi="Times New Roman" w:cs="Times New Roman"/>
                <w:sz w:val="28"/>
                <w:szCs w:val="28"/>
                <w:lang w:val="ro-MO" w:eastAsia="ru-RU"/>
              </w:rPr>
              <w:t>ui</w:t>
            </w:r>
            <w:r w:rsidR="00E858D9" w:rsidRPr="001F790C">
              <w:rPr>
                <w:rFonts w:ascii="Times New Roman" w:eastAsia="Times New Roman" w:hAnsi="Times New Roman" w:cs="Times New Roman"/>
                <w:sz w:val="28"/>
                <w:szCs w:val="28"/>
                <w:lang w:val="ro-MO" w:eastAsia="ru-RU"/>
              </w:rPr>
              <w:t xml:space="preserve"> proiect  nu necesită cheltuieli suplimentare de la bugetul public. </w:t>
            </w:r>
          </w:p>
        </w:tc>
      </w:tr>
      <w:tr w:rsidR="001F790C" w:rsidRPr="005650D8" w14:paraId="48827D6C"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1F790C" w:rsidRDefault="00E858D9" w:rsidP="004F7654">
            <w:pPr>
              <w:spacing w:before="100" w:beforeAutospacing="1" w:after="0" w:line="240" w:lineRule="auto"/>
              <w:jc w:val="both"/>
              <w:rPr>
                <w:rFonts w:ascii="Times New Roman" w:eastAsia="Times New Roman" w:hAnsi="Times New Roman" w:cs="Times New Roman"/>
                <w:b/>
                <w:bCs/>
                <w:sz w:val="28"/>
                <w:szCs w:val="28"/>
                <w:lang w:val="ro-MO" w:eastAsia="ru-RU"/>
              </w:rPr>
            </w:pPr>
            <w:r w:rsidRPr="001F790C">
              <w:rPr>
                <w:rFonts w:ascii="Times New Roman" w:eastAsia="Times New Roman" w:hAnsi="Times New Roman" w:cs="Times New Roman"/>
                <w:b/>
                <w:bCs/>
                <w:sz w:val="28"/>
                <w:szCs w:val="28"/>
                <w:lang w:val="ro-MO" w:eastAsia="ru-RU"/>
              </w:rPr>
              <w:lastRenderedPageBreak/>
              <w:t>6. Modul de încorporare a actului în cadrul normativ în vigoare</w:t>
            </w:r>
          </w:p>
          <w:p w14:paraId="09BA3B52" w14:textId="776B3DD0" w:rsidR="000A6918" w:rsidRPr="001F790C" w:rsidRDefault="00223E52" w:rsidP="004F7654">
            <w:pPr>
              <w:spacing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r w:rsidR="005F1551" w:rsidRPr="001F790C">
              <w:rPr>
                <w:rFonts w:ascii="Times New Roman" w:hAnsi="Times New Roman" w:cs="Times New Roman"/>
                <w:sz w:val="28"/>
                <w:szCs w:val="28"/>
                <w:lang w:val="ro-MO"/>
              </w:rPr>
              <w:t>Ca rezultat al aprobării proiectului va fi necesară modificarea</w:t>
            </w:r>
            <w:r w:rsidR="00E07C07" w:rsidRPr="001F790C">
              <w:rPr>
                <w:rFonts w:ascii="Times New Roman" w:hAnsi="Times New Roman" w:cs="Times New Roman"/>
                <w:sz w:val="28"/>
                <w:szCs w:val="28"/>
                <w:lang w:val="ro-MO"/>
              </w:rPr>
              <w:t xml:space="preserve"> </w:t>
            </w:r>
            <w:proofErr w:type="spellStart"/>
            <w:r w:rsidR="00E07C07" w:rsidRPr="001F790C">
              <w:rPr>
                <w:rFonts w:ascii="Times New Roman" w:hAnsi="Times New Roman" w:cs="Times New Roman"/>
                <w:sz w:val="28"/>
                <w:szCs w:val="28"/>
                <w:lang w:val="ro-MO"/>
              </w:rPr>
              <w:t>Hotărîrea</w:t>
            </w:r>
            <w:proofErr w:type="spellEnd"/>
            <w:r w:rsidR="00E07C07" w:rsidRPr="001F790C">
              <w:rPr>
                <w:rFonts w:ascii="Times New Roman" w:hAnsi="Times New Roman" w:cs="Times New Roman"/>
                <w:sz w:val="28"/>
                <w:szCs w:val="28"/>
                <w:lang w:val="ro-MO"/>
              </w:rPr>
              <w:t xml:space="preserve"> Guvernului nr. 198/2013 pentru aprobarea Regulamentului privind modul de transmitere a sistemelor de irigare în folosinţă gratuită (comodat) către asociaţiile utilizatorilor de apă pentru irigaţii.</w:t>
            </w:r>
          </w:p>
        </w:tc>
      </w:tr>
      <w:tr w:rsidR="001F790C" w:rsidRPr="005650D8" w14:paraId="44BEB5B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1F790C"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b/>
                <w:bCs/>
                <w:sz w:val="28"/>
                <w:szCs w:val="28"/>
                <w:lang w:val="ro-MO" w:eastAsia="ru-RU"/>
              </w:rPr>
              <w:t xml:space="preserve">7. Avizarea şi consultarea publică a proiectului </w:t>
            </w:r>
          </w:p>
        </w:tc>
      </w:tr>
      <w:tr w:rsidR="001F790C" w:rsidRPr="005650D8" w14:paraId="416ABE4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238C34EE" w14:textId="6B4B28A7" w:rsidR="00412C67" w:rsidRPr="001F790C" w:rsidRDefault="0076669C" w:rsidP="004F7654">
            <w:pPr>
              <w:spacing w:after="0" w:line="240" w:lineRule="auto"/>
              <w:jc w:val="both"/>
              <w:rPr>
                <w:rFonts w:ascii="Times New Roman" w:eastAsia="Times New Roman" w:hAnsi="Times New Roman" w:cs="Times New Roman"/>
                <w:sz w:val="28"/>
                <w:szCs w:val="28"/>
                <w:lang w:val="ro-MO" w:eastAsia="ru-RU"/>
              </w:rPr>
            </w:pPr>
            <w:r w:rsidRPr="001F790C">
              <w:rPr>
                <w:rFonts w:ascii="Times New Roman" w:eastAsia="Times New Roman" w:hAnsi="Times New Roman" w:cs="Times New Roman"/>
                <w:sz w:val="28"/>
                <w:szCs w:val="28"/>
                <w:lang w:val="ro-MO" w:eastAsia="ru-RU"/>
              </w:rPr>
              <w:t xml:space="preserve">    </w:t>
            </w:r>
            <w:r w:rsidR="00223E52" w:rsidRPr="001F790C">
              <w:rPr>
                <w:rFonts w:ascii="Times New Roman" w:eastAsia="Times New Roman" w:hAnsi="Times New Roman" w:cs="Times New Roman"/>
                <w:sz w:val="28"/>
                <w:szCs w:val="28"/>
                <w:lang w:val="ro-MO" w:eastAsia="ru-RU"/>
              </w:rPr>
              <w:t xml:space="preserve">    </w:t>
            </w:r>
            <w:r w:rsidRPr="001F790C">
              <w:rPr>
                <w:rFonts w:ascii="Times New Roman" w:eastAsia="Times New Roman" w:hAnsi="Times New Roman" w:cs="Times New Roman"/>
                <w:sz w:val="28"/>
                <w:szCs w:val="28"/>
                <w:lang w:val="ro-MO" w:eastAsia="ru-RU"/>
              </w:rPr>
              <w:t xml:space="preserve"> </w:t>
            </w:r>
            <w:r w:rsidR="00E858D9" w:rsidRPr="001F790C">
              <w:rPr>
                <w:rFonts w:ascii="Times New Roman" w:eastAsia="Times New Roman" w:hAnsi="Times New Roman" w:cs="Times New Roman"/>
                <w:sz w:val="28"/>
                <w:szCs w:val="28"/>
                <w:lang w:val="ro-MO" w:eastAsia="ru-RU"/>
              </w:rPr>
              <w:t xml:space="preserve">În scopul respectării prevederilor Legii nr. 239/2008 privind transparenţa în procesul decizional, </w:t>
            </w:r>
            <w:r w:rsidR="007D798D" w:rsidRPr="001F790C">
              <w:rPr>
                <w:rFonts w:ascii="Times New Roman" w:hAnsi="Times New Roman" w:cs="Times New Roman"/>
                <w:sz w:val="28"/>
                <w:szCs w:val="28"/>
                <w:lang w:val="ro-MO"/>
              </w:rPr>
              <w:t xml:space="preserve">proiectul de hotărâre de Guvern cu privire la aprobarea proiectului de lege pentru modificarea Legii </w:t>
            </w:r>
            <w:r w:rsidR="007D798D" w:rsidRPr="001F790C">
              <w:rPr>
                <w:rFonts w:ascii="Times New Roman" w:hAnsi="Times New Roman" w:cs="Times New Roman"/>
                <w:bCs/>
                <w:sz w:val="28"/>
                <w:szCs w:val="28"/>
                <w:lang w:val="ro-MO"/>
              </w:rPr>
              <w:t>cu privire la asociaţiile utilizatorilor de apă pentru irigaţii</w:t>
            </w:r>
            <w:r w:rsidR="007D798D" w:rsidRPr="001F790C">
              <w:rPr>
                <w:rFonts w:ascii="Times New Roman" w:hAnsi="Times New Roman" w:cs="Times New Roman"/>
                <w:sz w:val="28"/>
                <w:szCs w:val="28"/>
                <w:lang w:val="ro-MO"/>
              </w:rPr>
              <w:t xml:space="preserve"> nr. 171/2010,</w:t>
            </w:r>
            <w:r w:rsidR="00585C41" w:rsidRPr="001F790C">
              <w:rPr>
                <w:rStyle w:val="docheader"/>
                <w:rFonts w:ascii="Times New Roman" w:hAnsi="Times New Roman" w:cs="Times New Roman"/>
                <w:bCs/>
                <w:sz w:val="28"/>
                <w:szCs w:val="28"/>
                <w:lang w:val="ro-MO"/>
              </w:rPr>
              <w:t xml:space="preserve"> </w:t>
            </w:r>
            <w:r w:rsidR="00E858D9" w:rsidRPr="001F790C">
              <w:rPr>
                <w:rFonts w:ascii="Times New Roman" w:eastAsia="Times New Roman" w:hAnsi="Times New Roman" w:cs="Times New Roman"/>
                <w:sz w:val="28"/>
                <w:szCs w:val="28"/>
                <w:lang w:val="ro-MO" w:eastAsia="ru-RU"/>
              </w:rPr>
              <w:t>a fost plasat pe pagina web oficială a Ministerului Agriculturii</w:t>
            </w:r>
            <w:r w:rsidR="00E36027" w:rsidRPr="001F790C">
              <w:rPr>
                <w:rFonts w:ascii="Times New Roman" w:eastAsia="Times New Roman" w:hAnsi="Times New Roman" w:cs="Times New Roman"/>
                <w:sz w:val="28"/>
                <w:szCs w:val="28"/>
                <w:lang w:val="ro-MO" w:eastAsia="ru-RU"/>
              </w:rPr>
              <w:t xml:space="preserve"> și Industriei Alimentare</w:t>
            </w:r>
            <w:r w:rsidR="00E858D9" w:rsidRPr="001F790C">
              <w:rPr>
                <w:rFonts w:ascii="Times New Roman" w:eastAsia="Times New Roman" w:hAnsi="Times New Roman" w:cs="Times New Roman"/>
                <w:sz w:val="28"/>
                <w:szCs w:val="28"/>
                <w:lang w:val="ro-MO" w:eastAsia="ru-RU"/>
              </w:rPr>
              <w:t xml:space="preserve"> </w:t>
            </w:r>
            <w:proofErr w:type="spellStart"/>
            <w:r w:rsidR="00E858D9" w:rsidRPr="001F790C">
              <w:rPr>
                <w:rFonts w:ascii="Times New Roman" w:eastAsia="Times New Roman" w:hAnsi="Times New Roman" w:cs="Times New Roman"/>
                <w:sz w:val="28"/>
                <w:szCs w:val="28"/>
                <w:u w:val="single"/>
                <w:lang w:val="ro-MO" w:eastAsia="ru-RU"/>
              </w:rPr>
              <w:t>www.</w:t>
            </w:r>
            <w:r w:rsidR="00E36027" w:rsidRPr="001F790C">
              <w:rPr>
                <w:rFonts w:ascii="Times New Roman" w:eastAsia="Times New Roman" w:hAnsi="Times New Roman" w:cs="Times New Roman"/>
                <w:sz w:val="28"/>
                <w:szCs w:val="28"/>
                <w:u w:val="single"/>
                <w:lang w:val="ro-MO" w:eastAsia="ru-RU"/>
              </w:rPr>
              <w:t>maia</w:t>
            </w:r>
            <w:r w:rsidR="00E858D9" w:rsidRPr="001F790C">
              <w:rPr>
                <w:rFonts w:ascii="Times New Roman" w:eastAsia="Times New Roman" w:hAnsi="Times New Roman" w:cs="Times New Roman"/>
                <w:sz w:val="28"/>
                <w:szCs w:val="28"/>
                <w:u w:val="single"/>
                <w:lang w:val="ro-MO" w:eastAsia="ru-RU"/>
              </w:rPr>
              <w:t>.gov.md</w:t>
            </w:r>
            <w:proofErr w:type="spellEnd"/>
            <w:r w:rsidR="00E858D9" w:rsidRPr="001F790C">
              <w:rPr>
                <w:rFonts w:ascii="Times New Roman" w:eastAsia="Times New Roman" w:hAnsi="Times New Roman" w:cs="Times New Roman"/>
                <w:sz w:val="28"/>
                <w:szCs w:val="28"/>
                <w:u w:val="single"/>
                <w:lang w:val="ro-MO" w:eastAsia="ru-RU"/>
              </w:rPr>
              <w:t>.</w:t>
            </w:r>
            <w:r w:rsidR="00E858D9" w:rsidRPr="001F790C">
              <w:rPr>
                <w:rFonts w:ascii="Times New Roman" w:eastAsia="Times New Roman" w:hAnsi="Times New Roman" w:cs="Times New Roman"/>
                <w:sz w:val="28"/>
                <w:szCs w:val="28"/>
                <w:lang w:val="ro-MO" w:eastAsia="ru-RU"/>
              </w:rPr>
              <w:t xml:space="preserve"> compartimentul Transparenţa decizională, directoriul Proiecte </w:t>
            </w:r>
            <w:r w:rsidR="00D74CA8" w:rsidRPr="001F790C">
              <w:rPr>
                <w:rFonts w:ascii="Times New Roman" w:eastAsia="Times New Roman" w:hAnsi="Times New Roman" w:cs="Times New Roman"/>
                <w:sz w:val="28"/>
                <w:szCs w:val="28"/>
                <w:lang w:val="ro-MO" w:eastAsia="ru-RU"/>
              </w:rPr>
              <w:t>de documente</w:t>
            </w:r>
            <w:r w:rsidR="00E858D9" w:rsidRPr="001F790C">
              <w:rPr>
                <w:rFonts w:ascii="Times New Roman" w:eastAsia="Times New Roman" w:hAnsi="Times New Roman" w:cs="Times New Roman"/>
                <w:sz w:val="28"/>
                <w:szCs w:val="28"/>
                <w:lang w:val="ro-MO" w:eastAsia="ru-RU"/>
              </w:rPr>
              <w:t>.</w:t>
            </w:r>
          </w:p>
          <w:p w14:paraId="1A46BB0C" w14:textId="11D46AD0" w:rsidR="00701332" w:rsidRPr="001F790C" w:rsidRDefault="00340885" w:rsidP="00535606">
            <w:pPr>
              <w:spacing w:after="0"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Proiectul respectiv în conformitate cu pct. 170 și 190 din Regulamentul Guvernului, aprobat prin Hotărârea Guvernului nr. 610/2018, și conform deciziilor luate în ședința secretarilor generali din data de 4 august 2022, prin scrisoarea nr.18-23-7665 din 4 august 2022, de către Cancelaria de stat, a fost</w:t>
            </w:r>
            <w:r w:rsidR="00701332"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remis spre avizare/expertiză Ministerului Finanțelor, Ministerului Mediului, Ministerului Economiei, Ministerului Infrastructurii și Dezvoltării Regionale, Agenției Relații Funciare și Cadastru, Agenției Servicii Publice, Agenției Proprietății Publice, Agenției „Apele Moldovei”, Comitetului executiv al UTA Găgăuzia, Congresului Autorităților Locale din Moldova, Ministerului Justiției, Centrului Național Anticorupție.</w:t>
            </w:r>
            <w:r w:rsidR="00C06CAA" w:rsidRPr="001F790C">
              <w:rPr>
                <w:rFonts w:ascii="Times New Roman" w:eastAsia="Times New Roman" w:hAnsi="Times New Roman" w:cs="Times New Roman"/>
                <w:sz w:val="28"/>
                <w:szCs w:val="28"/>
                <w:lang w:val="ro-MO" w:eastAsia="ru-RU"/>
              </w:rPr>
              <w:t xml:space="preserve">   </w:t>
            </w:r>
            <w:r w:rsidR="0076669C" w:rsidRPr="001F790C">
              <w:rPr>
                <w:rFonts w:ascii="Times New Roman" w:eastAsia="Times New Roman" w:hAnsi="Times New Roman" w:cs="Times New Roman"/>
                <w:sz w:val="28"/>
                <w:szCs w:val="28"/>
                <w:lang w:val="ro-MO" w:eastAsia="ru-RU"/>
              </w:rPr>
              <w:t xml:space="preserve"> </w:t>
            </w:r>
          </w:p>
          <w:p w14:paraId="0040A2A3" w14:textId="77777777" w:rsidR="0004109A" w:rsidRPr="001F790C" w:rsidRDefault="00701332" w:rsidP="00535606">
            <w:pPr>
              <w:spacing w:after="0" w:line="240" w:lineRule="auto"/>
              <w:jc w:val="both"/>
              <w:rPr>
                <w:rFonts w:ascii="Times New Roman" w:hAnsi="Times New Roman" w:cs="Times New Roman"/>
                <w:sz w:val="28"/>
                <w:szCs w:val="28"/>
                <w:lang w:val="ro-MO"/>
              </w:rPr>
            </w:pPr>
            <w:r w:rsidRPr="001F790C">
              <w:rPr>
                <w:rFonts w:ascii="Times New Roman" w:eastAsia="Times New Roman" w:hAnsi="Times New Roman" w:cs="Times New Roman"/>
                <w:sz w:val="28"/>
                <w:szCs w:val="28"/>
                <w:lang w:val="ro-MO" w:eastAsia="ru-RU"/>
              </w:rPr>
              <w:t xml:space="preserve">       Totodată, î</w:t>
            </w:r>
            <w:r w:rsidRPr="005650D8">
              <w:rPr>
                <w:rFonts w:ascii="Times New Roman" w:hAnsi="Times New Roman" w:cs="Times New Roman"/>
                <w:sz w:val="28"/>
                <w:szCs w:val="28"/>
                <w:lang w:val="ro-MO"/>
              </w:rPr>
              <w:t xml:space="preserve">n temeiul pct. 201 din </w:t>
            </w:r>
            <w:proofErr w:type="spellStart"/>
            <w:r w:rsidRPr="005650D8">
              <w:rPr>
                <w:rFonts w:ascii="Times New Roman" w:hAnsi="Times New Roman" w:cs="Times New Roman"/>
                <w:sz w:val="28"/>
                <w:szCs w:val="28"/>
                <w:lang w:val="ro-MO"/>
              </w:rPr>
              <w:t>Hotărîrea</w:t>
            </w:r>
            <w:proofErr w:type="spellEnd"/>
            <w:r w:rsidRPr="005650D8">
              <w:rPr>
                <w:rFonts w:ascii="Times New Roman" w:hAnsi="Times New Roman" w:cs="Times New Roman"/>
                <w:sz w:val="28"/>
                <w:szCs w:val="28"/>
                <w:lang w:val="ro-MO"/>
              </w:rPr>
              <w:t xml:space="preserve"> Guvernului nr. 610/2018 pentru aprobarea Regulamentului Guvernului, Ministerul Agriculturii și Industriei Alimentare a transmis repetat spre </w:t>
            </w:r>
            <w:r w:rsidRPr="001F790C">
              <w:rPr>
                <w:rFonts w:ascii="Times New Roman" w:hAnsi="Times New Roman" w:cs="Times New Roman"/>
                <w:sz w:val="28"/>
                <w:szCs w:val="28"/>
                <w:lang w:val="ro-MO"/>
              </w:rPr>
              <w:t xml:space="preserve">avizare/expertiză Ministerului Finanțelor, Ministerului Mediului, Ministerului Economiei, Ministerului Infrastructurii și Dezvoltării Regionale, Agenției Relații Funciare și Cadastru, Agenției Servicii Publice, Agenției Proprietății Publice, Agenției „Apele Moldovei”, Comitetului executiv al UTA Găgăuzia, Congresului Autorităților Locale din Moldova, Ministerului Justiției, Centrului Național Anticorupție </w:t>
            </w:r>
            <w:r w:rsidRPr="005650D8">
              <w:rPr>
                <w:rFonts w:ascii="Times New Roman" w:hAnsi="Times New Roman" w:cs="Times New Roman"/>
                <w:sz w:val="28"/>
                <w:szCs w:val="28"/>
                <w:lang w:val="ro-MO"/>
              </w:rPr>
              <w:t xml:space="preserve">sinteza, cu argumentările respective și proiectul definitivat (însoțit de nota informativă) al </w:t>
            </w:r>
            <w:proofErr w:type="spellStart"/>
            <w:r w:rsidRPr="005650D8">
              <w:rPr>
                <w:rFonts w:ascii="Times New Roman" w:hAnsi="Times New Roman" w:cs="Times New Roman"/>
                <w:sz w:val="28"/>
                <w:szCs w:val="28"/>
                <w:lang w:val="ro-MO"/>
              </w:rPr>
              <w:t>hotărîrii</w:t>
            </w:r>
            <w:proofErr w:type="spellEnd"/>
            <w:r w:rsidRPr="005650D8">
              <w:rPr>
                <w:rFonts w:ascii="Times New Roman" w:hAnsi="Times New Roman" w:cs="Times New Roman"/>
                <w:sz w:val="28"/>
                <w:szCs w:val="28"/>
                <w:lang w:val="ro-MO"/>
              </w:rPr>
              <w:t xml:space="preserve"> Guvernului  cu privire la aprobarea proiectului de lege pentru modificarea Legii nr. 171/2010 </w:t>
            </w:r>
            <w:r w:rsidRPr="005650D8">
              <w:rPr>
                <w:rFonts w:ascii="Times New Roman" w:hAnsi="Times New Roman" w:cs="Times New Roman"/>
                <w:bCs/>
                <w:sz w:val="28"/>
                <w:szCs w:val="28"/>
                <w:lang w:val="ro-MO"/>
              </w:rPr>
              <w:t>cu privire la asociaţiile utilizatorilor de apă pentru irigaţii</w:t>
            </w:r>
            <w:r w:rsidRPr="005650D8">
              <w:rPr>
                <w:rFonts w:ascii="Times New Roman" w:hAnsi="Times New Roman" w:cs="Times New Roman"/>
                <w:sz w:val="28"/>
                <w:szCs w:val="28"/>
                <w:lang w:val="ro-MO"/>
              </w:rPr>
              <w:t xml:space="preserve">. </w:t>
            </w:r>
          </w:p>
          <w:p w14:paraId="634DF988" w14:textId="1D125BDF" w:rsidR="005377CB" w:rsidRPr="001F790C" w:rsidRDefault="0004109A" w:rsidP="005650D8">
            <w:pPr>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proofErr w:type="spellStart"/>
            <w:r w:rsidRPr="001F790C">
              <w:rPr>
                <w:rFonts w:ascii="Times New Roman" w:hAnsi="Times New Roman" w:cs="Times New Roman"/>
                <w:sz w:val="28"/>
                <w:szCs w:val="28"/>
                <w:lang w:val="ro-MO"/>
              </w:rPr>
              <w:t>Deasemenea</w:t>
            </w:r>
            <w:proofErr w:type="spellEnd"/>
            <w:r w:rsidRPr="001F790C">
              <w:rPr>
                <w:rFonts w:ascii="Times New Roman" w:hAnsi="Times New Roman" w:cs="Times New Roman"/>
                <w:sz w:val="28"/>
                <w:szCs w:val="28"/>
                <w:lang w:val="ro-MO"/>
              </w:rPr>
              <w:t xml:space="preserve">, întru respectarea cerințelor prevăzute la pct. 204 din Regulamentul Guvernului aprobat prin </w:t>
            </w:r>
            <w:proofErr w:type="spellStart"/>
            <w:r w:rsidRPr="001F790C">
              <w:rPr>
                <w:rFonts w:ascii="Times New Roman" w:hAnsi="Times New Roman" w:cs="Times New Roman"/>
                <w:sz w:val="28"/>
                <w:szCs w:val="28"/>
                <w:lang w:val="ro-MO"/>
              </w:rPr>
              <w:t>Hotărîrea</w:t>
            </w:r>
            <w:proofErr w:type="spellEnd"/>
            <w:r w:rsidRPr="001F790C">
              <w:rPr>
                <w:rFonts w:ascii="Times New Roman" w:hAnsi="Times New Roman" w:cs="Times New Roman"/>
                <w:sz w:val="28"/>
                <w:szCs w:val="28"/>
                <w:lang w:val="ro-MO"/>
              </w:rPr>
              <w:t xml:space="preserve"> Guvernului nr. 610/2018, Ministerul, la data de </w:t>
            </w:r>
            <w:r w:rsidRPr="001F790C">
              <w:rPr>
                <w:rFonts w:ascii="Times New Roman" w:hAnsi="Times New Roman" w:cs="Times New Roman"/>
                <w:b/>
                <w:sz w:val="28"/>
                <w:szCs w:val="28"/>
                <w:lang w:val="ro-MO"/>
              </w:rPr>
              <w:t>23 septembrie 2022</w:t>
            </w:r>
            <w:r w:rsidR="000C7DE6" w:rsidRPr="001F790C">
              <w:rPr>
                <w:rFonts w:ascii="Times New Roman" w:hAnsi="Times New Roman" w:cs="Times New Roman"/>
                <w:b/>
                <w:sz w:val="28"/>
                <w:szCs w:val="28"/>
                <w:lang w:val="ro-MO"/>
              </w:rPr>
              <w:t xml:space="preserve"> </w:t>
            </w:r>
            <w:r w:rsidR="000C7DE6" w:rsidRPr="005650D8">
              <w:rPr>
                <w:rFonts w:ascii="Times New Roman" w:hAnsi="Times New Roman" w:cs="Times New Roman"/>
                <w:sz w:val="28"/>
                <w:szCs w:val="28"/>
                <w:lang w:val="ro-MO"/>
              </w:rPr>
              <w:t>și</w:t>
            </w:r>
            <w:r w:rsidR="000C7DE6" w:rsidRPr="001F790C">
              <w:rPr>
                <w:rFonts w:ascii="Times New Roman" w:hAnsi="Times New Roman" w:cs="Times New Roman"/>
                <w:b/>
                <w:sz w:val="28"/>
                <w:szCs w:val="28"/>
                <w:lang w:val="ro-MO"/>
              </w:rPr>
              <w:t xml:space="preserve"> 10 octombrie 2022</w:t>
            </w:r>
            <w:r w:rsidRPr="001F790C">
              <w:rPr>
                <w:rFonts w:ascii="Times New Roman" w:hAnsi="Times New Roman" w:cs="Times New Roman"/>
                <w:b/>
                <w:sz w:val="28"/>
                <w:szCs w:val="28"/>
                <w:lang w:val="ro-MO"/>
              </w:rPr>
              <w:t>,</w:t>
            </w:r>
            <w:r w:rsidRPr="001F790C">
              <w:rPr>
                <w:rFonts w:ascii="Times New Roman" w:hAnsi="Times New Roman" w:cs="Times New Roman"/>
                <w:sz w:val="28"/>
                <w:szCs w:val="28"/>
                <w:lang w:val="ro-MO"/>
              </w:rPr>
              <w:t xml:space="preserve"> a organizat dezbateri pe marginea proiectului </w:t>
            </w:r>
            <w:proofErr w:type="spellStart"/>
            <w:r w:rsidRPr="001F790C">
              <w:rPr>
                <w:rFonts w:ascii="Times New Roman" w:hAnsi="Times New Roman" w:cs="Times New Roman"/>
                <w:sz w:val="28"/>
                <w:szCs w:val="28"/>
                <w:lang w:val="ro-MO"/>
              </w:rPr>
              <w:t>hotărîrii</w:t>
            </w:r>
            <w:proofErr w:type="spellEnd"/>
            <w:r w:rsidRPr="001F790C">
              <w:rPr>
                <w:rFonts w:ascii="Times New Roman" w:hAnsi="Times New Roman" w:cs="Times New Roman"/>
                <w:sz w:val="28"/>
                <w:szCs w:val="28"/>
                <w:lang w:val="ro-MO"/>
              </w:rPr>
              <w:t xml:space="preserve"> Guvernului cu privire la aprobarea proiectului de lege pentru modificarea Legii cu privire la asociaţiile utilizatorilor de apă pentru irigaţii nr. 171/2010 (număr unic 543/MAIA/2022), pentru a decide, pe principii reciproce acceptabile, asupra obiecțiilor, propunerilor la proiectul dat, cu întocmirea </w:t>
            </w:r>
            <w:proofErr w:type="spellStart"/>
            <w:r w:rsidRPr="001F790C">
              <w:rPr>
                <w:rFonts w:ascii="Times New Roman" w:hAnsi="Times New Roman" w:cs="Times New Roman"/>
                <w:sz w:val="28"/>
                <w:szCs w:val="28"/>
                <w:lang w:val="ro-MO"/>
              </w:rPr>
              <w:t>proces</w:t>
            </w:r>
            <w:r w:rsidR="000C7DE6" w:rsidRPr="001F790C">
              <w:rPr>
                <w:rFonts w:ascii="Times New Roman" w:hAnsi="Times New Roman" w:cs="Times New Roman"/>
                <w:sz w:val="28"/>
                <w:szCs w:val="28"/>
                <w:lang w:val="ro-MO"/>
              </w:rPr>
              <w:t>elor</w:t>
            </w:r>
            <w:r w:rsidRPr="001F790C">
              <w:rPr>
                <w:rFonts w:ascii="Times New Roman" w:hAnsi="Times New Roman" w:cs="Times New Roman"/>
                <w:sz w:val="28"/>
                <w:szCs w:val="28"/>
                <w:lang w:val="ro-MO"/>
              </w:rPr>
              <w:t>-</w:t>
            </w:r>
            <w:proofErr w:type="spellEnd"/>
            <w:r w:rsidRPr="001F790C">
              <w:rPr>
                <w:rFonts w:ascii="Times New Roman" w:hAnsi="Times New Roman" w:cs="Times New Roman"/>
                <w:sz w:val="28"/>
                <w:szCs w:val="28"/>
                <w:lang w:val="ro-MO"/>
              </w:rPr>
              <w:t xml:space="preserve"> verbal</w:t>
            </w:r>
            <w:r w:rsidR="000C7DE6" w:rsidRPr="001F790C">
              <w:rPr>
                <w:rFonts w:ascii="Times New Roman" w:hAnsi="Times New Roman" w:cs="Times New Roman"/>
                <w:sz w:val="28"/>
                <w:szCs w:val="28"/>
                <w:lang w:val="ro-MO"/>
              </w:rPr>
              <w:t>e</w:t>
            </w:r>
            <w:r w:rsidRPr="001F790C">
              <w:rPr>
                <w:rFonts w:ascii="Times New Roman" w:hAnsi="Times New Roman" w:cs="Times New Roman"/>
                <w:sz w:val="28"/>
                <w:szCs w:val="28"/>
                <w:lang w:val="ro-MO"/>
              </w:rPr>
              <w:t xml:space="preserve"> al ședințe</w:t>
            </w:r>
            <w:r w:rsidR="000C7DE6" w:rsidRPr="001F790C">
              <w:rPr>
                <w:rFonts w:ascii="Times New Roman" w:hAnsi="Times New Roman" w:cs="Times New Roman"/>
                <w:sz w:val="28"/>
                <w:szCs w:val="28"/>
                <w:lang w:val="ro-MO"/>
              </w:rPr>
              <w:t>lor</w:t>
            </w:r>
            <w:r w:rsidRPr="001F790C">
              <w:rPr>
                <w:rFonts w:ascii="Times New Roman" w:hAnsi="Times New Roman" w:cs="Times New Roman"/>
                <w:sz w:val="28"/>
                <w:szCs w:val="28"/>
                <w:lang w:val="ro-MO"/>
              </w:rPr>
              <w:t xml:space="preserve">.         </w:t>
            </w:r>
            <w:r w:rsidR="0076669C" w:rsidRPr="001F790C">
              <w:rPr>
                <w:rFonts w:ascii="Times New Roman" w:eastAsia="Times New Roman" w:hAnsi="Times New Roman" w:cs="Times New Roman"/>
                <w:sz w:val="28"/>
                <w:szCs w:val="28"/>
                <w:lang w:val="ro-MO" w:eastAsia="ru-RU"/>
              </w:rPr>
              <w:t xml:space="preserve">     </w:t>
            </w:r>
            <w:r w:rsidR="005377CB" w:rsidRPr="001F790C">
              <w:rPr>
                <w:rFonts w:ascii="Times New Roman" w:hAnsi="Times New Roman" w:cs="Times New Roman"/>
                <w:sz w:val="28"/>
                <w:szCs w:val="28"/>
                <w:lang w:val="ro-MO"/>
              </w:rPr>
              <w:t xml:space="preserve">       </w:t>
            </w:r>
          </w:p>
        </w:tc>
      </w:tr>
      <w:tr w:rsidR="001F790C" w:rsidRPr="001F790C" w14:paraId="7CCE1FF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60B437D0" w14:textId="47FB223A" w:rsidR="00555DB8" w:rsidRPr="001F790C" w:rsidRDefault="00555DB8" w:rsidP="004F7654">
            <w:pPr>
              <w:spacing w:after="0" w:line="240" w:lineRule="auto"/>
              <w:jc w:val="both"/>
              <w:rPr>
                <w:rFonts w:ascii="Times New Roman" w:eastAsia="Times New Roman" w:hAnsi="Times New Roman" w:cs="Times New Roman"/>
                <w:b/>
                <w:sz w:val="28"/>
                <w:szCs w:val="28"/>
                <w:lang w:val="ro-MO" w:eastAsia="ru-RU"/>
              </w:rPr>
            </w:pPr>
            <w:r w:rsidRPr="001F790C">
              <w:rPr>
                <w:rFonts w:ascii="Times New Roman" w:eastAsia="Times New Roman" w:hAnsi="Times New Roman" w:cs="Times New Roman"/>
                <w:b/>
                <w:sz w:val="28"/>
                <w:szCs w:val="28"/>
                <w:lang w:val="ro-MO" w:eastAsia="ru-RU"/>
              </w:rPr>
              <w:lastRenderedPageBreak/>
              <w:t>8.</w:t>
            </w:r>
            <w:r w:rsidRPr="001F790C">
              <w:rPr>
                <w:rFonts w:ascii="Times New Roman" w:hAnsi="Times New Roman" w:cs="Times New Roman"/>
                <w:b/>
                <w:sz w:val="28"/>
                <w:szCs w:val="28"/>
                <w:lang w:val="ro-MO"/>
              </w:rPr>
              <w:t xml:space="preserve"> Constatările expertizei anticorupție</w:t>
            </w:r>
          </w:p>
        </w:tc>
      </w:tr>
      <w:tr w:rsidR="001F790C" w:rsidRPr="005650D8" w14:paraId="4BEB7AD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13840CCB" w14:textId="5781CCE7" w:rsidR="00555DB8" w:rsidRPr="001F790C" w:rsidRDefault="0076669C">
            <w:pPr>
              <w:spacing w:after="0"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r w:rsidR="00223E52" w:rsidRPr="001F790C">
              <w:rPr>
                <w:rFonts w:ascii="Times New Roman" w:hAnsi="Times New Roman" w:cs="Times New Roman"/>
                <w:sz w:val="28"/>
                <w:szCs w:val="28"/>
                <w:lang w:val="ro-MO"/>
              </w:rPr>
              <w:t xml:space="preserve">     </w:t>
            </w:r>
            <w:r w:rsidR="00F92077" w:rsidRPr="001F790C">
              <w:rPr>
                <w:rFonts w:ascii="Times New Roman" w:hAnsi="Times New Roman" w:cs="Times New Roman"/>
                <w:sz w:val="28"/>
                <w:szCs w:val="28"/>
                <w:lang w:val="ro-MO"/>
              </w:rPr>
              <w:t>Proiectul</w:t>
            </w:r>
            <w:r w:rsidR="00C06F05" w:rsidRPr="001F790C">
              <w:rPr>
                <w:rFonts w:ascii="Times New Roman" w:hAnsi="Times New Roman" w:cs="Times New Roman"/>
                <w:sz w:val="28"/>
                <w:szCs w:val="28"/>
                <w:lang w:val="ro-MO"/>
              </w:rPr>
              <w:t>, în conformitate cu art. 35 al Legii nr. 100/2017 cu privire la actele normative,</w:t>
            </w:r>
            <w:r w:rsidR="00F92077" w:rsidRPr="001F790C">
              <w:rPr>
                <w:rFonts w:ascii="Times New Roman" w:hAnsi="Times New Roman" w:cs="Times New Roman"/>
                <w:sz w:val="28"/>
                <w:szCs w:val="28"/>
                <w:lang w:val="ro-MO"/>
              </w:rPr>
              <w:t xml:space="preserve"> </w:t>
            </w:r>
            <w:r w:rsidR="00C06F05" w:rsidRPr="001F790C">
              <w:rPr>
                <w:rFonts w:ascii="Times New Roman" w:hAnsi="Times New Roman" w:cs="Times New Roman"/>
                <w:sz w:val="28"/>
                <w:szCs w:val="28"/>
                <w:lang w:val="ro-MO"/>
              </w:rPr>
              <w:t xml:space="preserve">a fost expediat </w:t>
            </w:r>
            <w:r w:rsidR="00F92077" w:rsidRPr="001F790C">
              <w:rPr>
                <w:rFonts w:ascii="Times New Roman" w:hAnsi="Times New Roman" w:cs="Times New Roman"/>
                <w:sz w:val="28"/>
                <w:szCs w:val="28"/>
                <w:lang w:val="ro-MO"/>
              </w:rPr>
              <w:t>Centrul</w:t>
            </w:r>
            <w:r w:rsidR="00C06F05" w:rsidRPr="001F790C">
              <w:rPr>
                <w:rFonts w:ascii="Times New Roman" w:hAnsi="Times New Roman" w:cs="Times New Roman"/>
                <w:sz w:val="28"/>
                <w:szCs w:val="28"/>
                <w:lang w:val="ro-MO"/>
              </w:rPr>
              <w:t>ui</w:t>
            </w:r>
            <w:r w:rsidR="00F92077" w:rsidRPr="001F790C">
              <w:rPr>
                <w:rFonts w:ascii="Times New Roman" w:hAnsi="Times New Roman" w:cs="Times New Roman"/>
                <w:sz w:val="28"/>
                <w:szCs w:val="28"/>
                <w:lang w:val="ro-MO"/>
              </w:rPr>
              <w:t xml:space="preserve"> National Anticorupție</w:t>
            </w:r>
            <w:r w:rsidR="00C06F05" w:rsidRPr="001F790C">
              <w:rPr>
                <w:rFonts w:ascii="Times New Roman" w:hAnsi="Times New Roman" w:cs="Times New Roman"/>
                <w:sz w:val="28"/>
                <w:szCs w:val="28"/>
                <w:lang w:val="ro-MO"/>
              </w:rPr>
              <w:t xml:space="preserve"> </w:t>
            </w:r>
            <w:proofErr w:type="spellStart"/>
            <w:r w:rsidR="00C06F05" w:rsidRPr="001F790C">
              <w:rPr>
                <w:rFonts w:ascii="Times New Roman" w:hAnsi="Times New Roman" w:cs="Times New Roman"/>
                <w:sz w:val="28"/>
                <w:szCs w:val="28"/>
                <w:lang w:val="ro-MO"/>
              </w:rPr>
              <w:t>petru</w:t>
            </w:r>
            <w:proofErr w:type="spellEnd"/>
            <w:r w:rsidR="00C06F05" w:rsidRPr="001F790C">
              <w:rPr>
                <w:rFonts w:ascii="Times New Roman" w:hAnsi="Times New Roman" w:cs="Times New Roman"/>
                <w:sz w:val="28"/>
                <w:szCs w:val="28"/>
                <w:lang w:val="ro-MO"/>
              </w:rPr>
              <w:t xml:space="preserve"> a fi supus expertizei anticorupție</w:t>
            </w:r>
            <w:r w:rsidR="00F92077" w:rsidRPr="001F790C">
              <w:rPr>
                <w:rFonts w:ascii="Times New Roman" w:hAnsi="Times New Roman" w:cs="Times New Roman"/>
                <w:sz w:val="28"/>
                <w:szCs w:val="28"/>
                <w:lang w:val="ro-MO"/>
              </w:rPr>
              <w:t>.</w:t>
            </w:r>
            <w:r w:rsidR="00643C86" w:rsidRPr="001F790C">
              <w:rPr>
                <w:rFonts w:ascii="Times New Roman" w:hAnsi="Times New Roman" w:cs="Times New Roman"/>
                <w:sz w:val="28"/>
                <w:szCs w:val="28"/>
                <w:lang w:val="ro-MO"/>
              </w:rPr>
              <w:t xml:space="preserve"> Constatările, obiecțiile și propunerile</w:t>
            </w:r>
            <w:r w:rsidR="006D177C" w:rsidRPr="001F790C">
              <w:rPr>
                <w:rFonts w:ascii="Times New Roman" w:hAnsi="Times New Roman" w:cs="Times New Roman"/>
                <w:sz w:val="28"/>
                <w:szCs w:val="28"/>
                <w:lang w:val="ro-MO"/>
              </w:rPr>
              <w:t xml:space="preserve"> </w:t>
            </w:r>
            <w:r w:rsidR="00643C86" w:rsidRPr="001F790C">
              <w:rPr>
                <w:rFonts w:ascii="Times New Roman" w:hAnsi="Times New Roman" w:cs="Times New Roman"/>
                <w:sz w:val="28"/>
                <w:szCs w:val="28"/>
                <w:lang w:val="ro-MO"/>
              </w:rPr>
              <w:t xml:space="preserve">(recomandările), pe marginea proiectului supus expertizei, </w:t>
            </w:r>
            <w:r w:rsidR="00C06F05" w:rsidRPr="001F790C">
              <w:rPr>
                <w:rFonts w:ascii="Times New Roman" w:hAnsi="Times New Roman" w:cs="Times New Roman"/>
                <w:sz w:val="28"/>
                <w:szCs w:val="28"/>
                <w:lang w:val="ro-MO"/>
              </w:rPr>
              <w:t>sunt</w:t>
            </w:r>
            <w:r w:rsidR="00643C86" w:rsidRPr="001F790C">
              <w:rPr>
                <w:rFonts w:ascii="Times New Roman" w:hAnsi="Times New Roman" w:cs="Times New Roman"/>
                <w:sz w:val="28"/>
                <w:szCs w:val="28"/>
                <w:lang w:val="ro-MO"/>
              </w:rPr>
              <w:t xml:space="preserve"> reflectate în sinteza obiecțiilor și propunerilor (recomandărilor) la proiectul dat, și </w:t>
            </w:r>
            <w:r w:rsidR="007D798D" w:rsidRPr="001F790C">
              <w:rPr>
                <w:rFonts w:ascii="Times New Roman" w:hAnsi="Times New Roman" w:cs="Times New Roman"/>
                <w:sz w:val="28"/>
                <w:szCs w:val="28"/>
                <w:lang w:val="ro-MO"/>
              </w:rPr>
              <w:t xml:space="preserve">după caz </w:t>
            </w:r>
            <w:r w:rsidR="00643C86" w:rsidRPr="001F790C">
              <w:rPr>
                <w:rFonts w:ascii="Times New Roman" w:hAnsi="Times New Roman" w:cs="Times New Roman"/>
                <w:sz w:val="28"/>
                <w:szCs w:val="28"/>
                <w:lang w:val="ro-MO"/>
              </w:rPr>
              <w:t xml:space="preserve">proiectul </w:t>
            </w:r>
            <w:r w:rsidR="00C06F05" w:rsidRPr="001F790C">
              <w:rPr>
                <w:rFonts w:ascii="Times New Roman" w:hAnsi="Times New Roman" w:cs="Times New Roman"/>
                <w:sz w:val="28"/>
                <w:szCs w:val="28"/>
                <w:lang w:val="ro-MO"/>
              </w:rPr>
              <w:t>a fost</w:t>
            </w:r>
            <w:r w:rsidR="00643C86" w:rsidRPr="001F790C">
              <w:rPr>
                <w:rFonts w:ascii="Times New Roman" w:hAnsi="Times New Roman" w:cs="Times New Roman"/>
                <w:sz w:val="28"/>
                <w:szCs w:val="28"/>
                <w:lang w:val="ro-MO"/>
              </w:rPr>
              <w:t xml:space="preserve"> ajustat.</w:t>
            </w:r>
          </w:p>
        </w:tc>
      </w:tr>
      <w:tr w:rsidR="001F790C" w:rsidRPr="001F790C" w14:paraId="0183686F"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3586765" w14:textId="131F5BD9" w:rsidR="00555DB8" w:rsidRPr="001F790C" w:rsidRDefault="00555DB8" w:rsidP="004F7654">
            <w:pPr>
              <w:spacing w:after="0" w:line="240" w:lineRule="auto"/>
              <w:jc w:val="both"/>
              <w:rPr>
                <w:rFonts w:ascii="Times New Roman" w:eastAsia="Times New Roman" w:hAnsi="Times New Roman" w:cs="Times New Roman"/>
                <w:b/>
                <w:sz w:val="28"/>
                <w:szCs w:val="28"/>
                <w:lang w:val="ro-MO" w:eastAsia="ru-RU"/>
              </w:rPr>
            </w:pPr>
            <w:r w:rsidRPr="001F790C">
              <w:rPr>
                <w:rFonts w:ascii="Times New Roman" w:eastAsia="Times New Roman" w:hAnsi="Times New Roman" w:cs="Times New Roman"/>
                <w:b/>
                <w:sz w:val="28"/>
                <w:szCs w:val="28"/>
                <w:lang w:val="ro-MO" w:eastAsia="ru-RU"/>
              </w:rPr>
              <w:t xml:space="preserve">9. </w:t>
            </w:r>
            <w:r w:rsidRPr="001F790C">
              <w:rPr>
                <w:rFonts w:ascii="Times New Roman" w:hAnsi="Times New Roman" w:cs="Times New Roman"/>
                <w:b/>
                <w:sz w:val="28"/>
                <w:szCs w:val="28"/>
                <w:lang w:val="ro-MO"/>
              </w:rPr>
              <w:t>Constatările expertizei de compatibilitate</w:t>
            </w:r>
          </w:p>
        </w:tc>
      </w:tr>
      <w:tr w:rsidR="001F790C" w:rsidRPr="005650D8" w14:paraId="5E382CF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3DAE2E6F" w14:textId="0607F69B" w:rsidR="00555DB8" w:rsidRPr="001F790C" w:rsidRDefault="0076669C" w:rsidP="004F7654">
            <w:pPr>
              <w:spacing w:after="0" w:line="240" w:lineRule="auto"/>
              <w:jc w:val="both"/>
              <w:rPr>
                <w:rFonts w:ascii="Times New Roman" w:eastAsia="Times New Roman" w:hAnsi="Times New Roman" w:cs="Times New Roman"/>
                <w:sz w:val="28"/>
                <w:szCs w:val="28"/>
                <w:lang w:val="ro-MO" w:eastAsia="ru-RU"/>
              </w:rPr>
            </w:pPr>
            <w:r w:rsidRPr="001F790C">
              <w:rPr>
                <w:rFonts w:ascii="Times New Roman" w:hAnsi="Times New Roman" w:cs="Times New Roman"/>
                <w:sz w:val="28"/>
                <w:szCs w:val="28"/>
                <w:lang w:val="ro-MO"/>
              </w:rPr>
              <w:t xml:space="preserve">    </w:t>
            </w:r>
            <w:r w:rsidR="00223E52" w:rsidRPr="001F790C">
              <w:rPr>
                <w:rFonts w:ascii="Times New Roman" w:hAnsi="Times New Roman" w:cs="Times New Roman"/>
                <w:sz w:val="28"/>
                <w:szCs w:val="28"/>
                <w:lang w:val="ro-MO"/>
              </w:rPr>
              <w:t xml:space="preserve">    </w:t>
            </w:r>
            <w:r w:rsidR="00817B2E" w:rsidRPr="001F790C">
              <w:rPr>
                <w:rFonts w:ascii="Times New Roman" w:hAnsi="Times New Roman" w:cs="Times New Roman"/>
                <w:sz w:val="28"/>
                <w:szCs w:val="28"/>
                <w:lang w:val="ro-MO"/>
              </w:rPr>
              <w:t>Proiectul nu cade sub incidența art. 36 din Legea nr. 100/2017 cu privire la actele normative.</w:t>
            </w:r>
          </w:p>
        </w:tc>
      </w:tr>
      <w:tr w:rsidR="001F790C" w:rsidRPr="001F790C" w14:paraId="79C4B64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9F3D1CE" w14:textId="5449A2F2" w:rsidR="00555DB8" w:rsidRPr="001F790C" w:rsidRDefault="00555DB8" w:rsidP="004F7654">
            <w:pPr>
              <w:spacing w:after="0" w:line="240" w:lineRule="auto"/>
              <w:jc w:val="both"/>
              <w:rPr>
                <w:rFonts w:ascii="Times New Roman" w:eastAsia="Times New Roman" w:hAnsi="Times New Roman" w:cs="Times New Roman"/>
                <w:b/>
                <w:sz w:val="28"/>
                <w:szCs w:val="28"/>
                <w:lang w:val="ro-MO" w:eastAsia="ru-RU"/>
              </w:rPr>
            </w:pPr>
            <w:r w:rsidRPr="001F790C">
              <w:rPr>
                <w:rFonts w:ascii="Times New Roman" w:eastAsia="Times New Roman" w:hAnsi="Times New Roman" w:cs="Times New Roman"/>
                <w:b/>
                <w:sz w:val="28"/>
                <w:szCs w:val="28"/>
                <w:lang w:val="ro-MO" w:eastAsia="ru-RU"/>
              </w:rPr>
              <w:t>10.</w:t>
            </w:r>
            <w:r w:rsidR="00550FD8" w:rsidRPr="001F790C">
              <w:rPr>
                <w:rFonts w:ascii="Times New Roman" w:eastAsia="Times New Roman" w:hAnsi="Times New Roman" w:cs="Times New Roman"/>
                <w:b/>
                <w:sz w:val="28"/>
                <w:szCs w:val="28"/>
                <w:lang w:val="ro-MO" w:eastAsia="ru-RU"/>
              </w:rPr>
              <w:t xml:space="preserve"> </w:t>
            </w:r>
            <w:r w:rsidRPr="001F790C">
              <w:rPr>
                <w:rFonts w:ascii="Times New Roman" w:eastAsia="Times New Roman" w:hAnsi="Times New Roman" w:cs="Times New Roman"/>
                <w:b/>
                <w:sz w:val="28"/>
                <w:szCs w:val="28"/>
                <w:lang w:val="ro-MO" w:eastAsia="ru-RU"/>
              </w:rPr>
              <w:t>Constatările expertizei juridice</w:t>
            </w:r>
          </w:p>
        </w:tc>
      </w:tr>
      <w:tr w:rsidR="001F790C" w:rsidRPr="005650D8" w14:paraId="331A4F9D"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7070D14C" w14:textId="2283DFAA" w:rsidR="00555DB8" w:rsidRPr="001F790C" w:rsidRDefault="0076669C">
            <w:pPr>
              <w:spacing w:line="240" w:lineRule="auto"/>
              <w:jc w:val="both"/>
              <w:rPr>
                <w:rFonts w:ascii="Times New Roman" w:hAnsi="Times New Roman" w:cs="Times New Roman"/>
                <w:sz w:val="28"/>
                <w:szCs w:val="28"/>
                <w:lang w:val="ro-MO"/>
              </w:rPr>
            </w:pPr>
            <w:r w:rsidRPr="001F790C">
              <w:rPr>
                <w:rFonts w:ascii="Times New Roman" w:hAnsi="Times New Roman" w:cs="Times New Roman"/>
                <w:sz w:val="28"/>
                <w:szCs w:val="28"/>
                <w:lang w:val="ro-MO"/>
              </w:rPr>
              <w:t xml:space="preserve">   </w:t>
            </w:r>
            <w:r w:rsidR="00223E52" w:rsidRPr="001F790C">
              <w:rPr>
                <w:rFonts w:ascii="Times New Roman" w:hAnsi="Times New Roman" w:cs="Times New Roman"/>
                <w:sz w:val="28"/>
                <w:szCs w:val="28"/>
                <w:lang w:val="ro-MO"/>
              </w:rPr>
              <w:t xml:space="preserve">    </w:t>
            </w:r>
            <w:r w:rsidRPr="001F790C">
              <w:rPr>
                <w:rFonts w:ascii="Times New Roman" w:hAnsi="Times New Roman" w:cs="Times New Roman"/>
                <w:sz w:val="28"/>
                <w:szCs w:val="28"/>
                <w:lang w:val="ro-MO"/>
              </w:rPr>
              <w:t xml:space="preserve"> </w:t>
            </w:r>
            <w:r w:rsidR="00555DB8" w:rsidRPr="001F790C">
              <w:rPr>
                <w:rFonts w:ascii="Times New Roman" w:hAnsi="Times New Roman" w:cs="Times New Roman"/>
                <w:sz w:val="28"/>
                <w:szCs w:val="28"/>
                <w:lang w:val="ro-MO"/>
              </w:rPr>
              <w:t xml:space="preserve">Proiectul </w:t>
            </w:r>
            <w:r w:rsidR="00C06F05" w:rsidRPr="001F790C">
              <w:rPr>
                <w:rFonts w:ascii="Times New Roman" w:hAnsi="Times New Roman" w:cs="Times New Roman"/>
                <w:sz w:val="28"/>
                <w:szCs w:val="28"/>
                <w:lang w:val="ro-MO"/>
              </w:rPr>
              <w:t xml:space="preserve">în conformitate cu art. 37 al Legii nr. 100/2017 cu privire la actele normative, a fost expediat </w:t>
            </w:r>
            <w:r w:rsidR="00555DB8" w:rsidRPr="001F790C">
              <w:rPr>
                <w:rFonts w:ascii="Times New Roman" w:hAnsi="Times New Roman" w:cs="Times New Roman"/>
                <w:sz w:val="28"/>
                <w:szCs w:val="28"/>
                <w:lang w:val="ro-MO"/>
              </w:rPr>
              <w:t xml:space="preserve">Ministerul Justiției </w:t>
            </w:r>
            <w:r w:rsidR="00C06F05" w:rsidRPr="001F790C">
              <w:rPr>
                <w:rFonts w:ascii="Times New Roman" w:hAnsi="Times New Roman" w:cs="Times New Roman"/>
                <w:sz w:val="28"/>
                <w:szCs w:val="28"/>
                <w:lang w:val="ro-MO"/>
              </w:rPr>
              <w:t>pentru a fi supus expertizei juridice</w:t>
            </w:r>
            <w:r w:rsidR="00555DB8" w:rsidRPr="001F790C">
              <w:rPr>
                <w:rFonts w:ascii="Times New Roman" w:hAnsi="Times New Roman" w:cs="Times New Roman"/>
                <w:sz w:val="28"/>
                <w:szCs w:val="28"/>
                <w:lang w:val="ro-MO"/>
              </w:rPr>
              <w:t>.</w:t>
            </w:r>
            <w:r w:rsidR="00643C86" w:rsidRPr="001F790C">
              <w:rPr>
                <w:rFonts w:ascii="Times New Roman" w:hAnsi="Times New Roman" w:cs="Times New Roman"/>
                <w:sz w:val="28"/>
                <w:szCs w:val="28"/>
                <w:lang w:val="ro-MO"/>
              </w:rPr>
              <w:t xml:space="preserve"> Constatările, obiecțiile și propunerile</w:t>
            </w:r>
            <w:r w:rsidR="006D177C" w:rsidRPr="001F790C">
              <w:rPr>
                <w:rFonts w:ascii="Times New Roman" w:hAnsi="Times New Roman" w:cs="Times New Roman"/>
                <w:sz w:val="28"/>
                <w:szCs w:val="28"/>
                <w:lang w:val="ro-MO"/>
              </w:rPr>
              <w:t xml:space="preserve"> </w:t>
            </w:r>
            <w:r w:rsidR="00643C86" w:rsidRPr="001F790C">
              <w:rPr>
                <w:rFonts w:ascii="Times New Roman" w:hAnsi="Times New Roman" w:cs="Times New Roman"/>
                <w:sz w:val="28"/>
                <w:szCs w:val="28"/>
                <w:lang w:val="ro-MO"/>
              </w:rPr>
              <w:t xml:space="preserve">(recomandările), pe marginea proiectului supus expertizei, </w:t>
            </w:r>
            <w:r w:rsidR="00C06F05" w:rsidRPr="001F790C">
              <w:rPr>
                <w:rFonts w:ascii="Times New Roman" w:hAnsi="Times New Roman" w:cs="Times New Roman"/>
                <w:sz w:val="28"/>
                <w:szCs w:val="28"/>
                <w:lang w:val="ro-MO"/>
              </w:rPr>
              <w:t>sunt reflectate în sinteza obiecțiilor și propunerilor (recomandărilor) la proiectul dat, și după caz proiectul a fost ajustat.</w:t>
            </w:r>
            <w:r w:rsidR="00643C86" w:rsidRPr="001F790C">
              <w:rPr>
                <w:rFonts w:ascii="Times New Roman" w:hAnsi="Times New Roman" w:cs="Times New Roman"/>
                <w:sz w:val="28"/>
                <w:szCs w:val="28"/>
                <w:lang w:val="ro-MO"/>
              </w:rPr>
              <w:t xml:space="preserve"> </w:t>
            </w:r>
          </w:p>
        </w:tc>
      </w:tr>
      <w:tr w:rsidR="001F790C" w:rsidRPr="001F790C" w14:paraId="0F10A2B8"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392D0474" w14:textId="63F63D8E" w:rsidR="00555DB8" w:rsidRPr="001F790C" w:rsidRDefault="00555DB8" w:rsidP="004F7654">
            <w:pPr>
              <w:spacing w:after="0" w:line="240" w:lineRule="auto"/>
              <w:jc w:val="both"/>
              <w:rPr>
                <w:rFonts w:ascii="Times New Roman" w:eastAsia="Times New Roman" w:hAnsi="Times New Roman" w:cs="Times New Roman"/>
                <w:b/>
                <w:sz w:val="28"/>
                <w:szCs w:val="28"/>
                <w:lang w:val="ro-MO" w:eastAsia="ru-RU"/>
              </w:rPr>
            </w:pPr>
            <w:r w:rsidRPr="001F790C">
              <w:rPr>
                <w:rFonts w:ascii="Times New Roman" w:hAnsi="Times New Roman" w:cs="Times New Roman"/>
                <w:b/>
                <w:sz w:val="28"/>
                <w:szCs w:val="28"/>
                <w:lang w:val="ro-MO"/>
              </w:rPr>
              <w:t xml:space="preserve">11. Constatările altor expertize </w:t>
            </w:r>
          </w:p>
        </w:tc>
      </w:tr>
    </w:tbl>
    <w:p w14:paraId="30990F43" w14:textId="77777777" w:rsidR="008B4945" w:rsidRPr="005650D8" w:rsidRDefault="008B4945" w:rsidP="004F7654">
      <w:pPr>
        <w:spacing w:before="100" w:beforeAutospacing="1" w:after="0" w:line="240" w:lineRule="auto"/>
        <w:ind w:firstLine="567"/>
        <w:jc w:val="both"/>
        <w:rPr>
          <w:rFonts w:ascii="Times New Roman" w:eastAsia="Times New Roman" w:hAnsi="Times New Roman" w:cs="Times New Roman"/>
          <w:b/>
          <w:bCs/>
          <w:sz w:val="28"/>
          <w:szCs w:val="28"/>
          <w:lang w:val="ro-MO" w:eastAsia="ru-RU"/>
        </w:rPr>
      </w:pPr>
    </w:p>
    <w:p w14:paraId="4D3A6EE2" w14:textId="5D1E1AA7" w:rsidR="00BA3D26" w:rsidRPr="005650D8" w:rsidRDefault="00340885" w:rsidP="005650D8">
      <w:pPr>
        <w:rPr>
          <w:rFonts w:ascii="Times New Roman" w:hAnsi="Times New Roman" w:cs="Times New Roman"/>
          <w:sz w:val="28"/>
          <w:szCs w:val="28"/>
          <w:lang w:val="ro-MO"/>
        </w:rPr>
      </w:pPr>
      <w:r w:rsidRPr="001F790C">
        <w:rPr>
          <w:rFonts w:ascii="Times New Roman" w:hAnsi="Times New Roman" w:cs="Times New Roman"/>
          <w:b/>
          <w:sz w:val="28"/>
          <w:szCs w:val="28"/>
          <w:lang w:val="ro-MO"/>
        </w:rPr>
        <w:t xml:space="preserve">       </w:t>
      </w:r>
      <w:r w:rsidR="003B6409" w:rsidRPr="001F790C">
        <w:rPr>
          <w:rFonts w:ascii="Times New Roman" w:hAnsi="Times New Roman" w:cs="Times New Roman"/>
          <w:b/>
          <w:sz w:val="28"/>
          <w:szCs w:val="28"/>
          <w:lang w:val="ro-MO"/>
        </w:rPr>
        <w:t xml:space="preserve">         </w:t>
      </w:r>
      <w:r w:rsidRPr="001F790C">
        <w:rPr>
          <w:rFonts w:ascii="Times New Roman" w:hAnsi="Times New Roman" w:cs="Times New Roman"/>
          <w:b/>
          <w:sz w:val="28"/>
          <w:szCs w:val="28"/>
          <w:lang w:val="ro-MO"/>
        </w:rPr>
        <w:t xml:space="preserve">  </w:t>
      </w:r>
      <w:r w:rsidR="003B6409" w:rsidRPr="001F790C">
        <w:rPr>
          <w:rFonts w:ascii="Times New Roman" w:hAnsi="Times New Roman" w:cs="Times New Roman"/>
          <w:b/>
          <w:sz w:val="28"/>
          <w:szCs w:val="28"/>
          <w:lang w:val="ro-MO"/>
        </w:rPr>
        <w:t>Ministru</w:t>
      </w:r>
      <w:r w:rsidRPr="005650D8">
        <w:rPr>
          <w:rFonts w:ascii="Times New Roman" w:hAnsi="Times New Roman" w:cs="Times New Roman"/>
          <w:b/>
          <w:sz w:val="28"/>
          <w:szCs w:val="28"/>
          <w:lang w:val="ro-MO"/>
        </w:rPr>
        <w:t xml:space="preserve">                                                       </w:t>
      </w:r>
      <w:r w:rsidR="003B6409" w:rsidRPr="001F790C">
        <w:rPr>
          <w:rFonts w:ascii="Times New Roman" w:hAnsi="Times New Roman" w:cs="Times New Roman"/>
          <w:b/>
          <w:sz w:val="28"/>
          <w:szCs w:val="28"/>
          <w:lang w:val="ro-MO"/>
        </w:rPr>
        <w:t>Vladimir BOLEA</w:t>
      </w:r>
    </w:p>
    <w:sectPr w:rsidR="00BA3D26" w:rsidRPr="005650D8" w:rsidSect="00D73ED4">
      <w:pgSz w:w="11906" w:h="16838"/>
      <w:pgMar w:top="851" w:right="850" w:bottom="993"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EE3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7FDB" w16cex:dateUtc="2022-10-20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EE38A" w16cid:durableId="26FB7F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7">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9">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2"/>
  </w:num>
  <w:num w:numId="2">
    <w:abstractNumId w:val="10"/>
  </w:num>
  <w:num w:numId="3">
    <w:abstractNumId w:val="9"/>
  </w:num>
  <w:num w:numId="4">
    <w:abstractNumId w:val="8"/>
  </w:num>
  <w:num w:numId="5">
    <w:abstractNumId w:val="3"/>
  </w:num>
  <w:num w:numId="6">
    <w:abstractNumId w:val="5"/>
  </w:num>
  <w:num w:numId="7">
    <w:abstractNumId w:val="4"/>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13"/>
  </w:num>
  <w:num w:numId="9">
    <w:abstractNumId w:val="0"/>
  </w:num>
  <w:num w:numId="10">
    <w:abstractNumId w:val="6"/>
  </w:num>
  <w:num w:numId="11">
    <w:abstractNumId w:val="1"/>
  </w:num>
  <w:num w:numId="12">
    <w:abstractNumId w:val="7"/>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ejana Novac">
    <w15:presenceInfo w15:providerId="AD" w15:userId="S-1-5-21-2194404385-734786314-3077462605-1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17384"/>
    <w:rsid w:val="0002410E"/>
    <w:rsid w:val="0004109A"/>
    <w:rsid w:val="000445B5"/>
    <w:rsid w:val="00050750"/>
    <w:rsid w:val="00051631"/>
    <w:rsid w:val="000532BF"/>
    <w:rsid w:val="0006308A"/>
    <w:rsid w:val="00064BAE"/>
    <w:rsid w:val="00066807"/>
    <w:rsid w:val="00081BA2"/>
    <w:rsid w:val="000856BC"/>
    <w:rsid w:val="000878C4"/>
    <w:rsid w:val="00095C9E"/>
    <w:rsid w:val="00095E96"/>
    <w:rsid w:val="000A2724"/>
    <w:rsid w:val="000A6918"/>
    <w:rsid w:val="000C46F1"/>
    <w:rsid w:val="000C7DE6"/>
    <w:rsid w:val="000D4FDB"/>
    <w:rsid w:val="000E2415"/>
    <w:rsid w:val="000E6497"/>
    <w:rsid w:val="000F53E3"/>
    <w:rsid w:val="001041DA"/>
    <w:rsid w:val="00107081"/>
    <w:rsid w:val="0011194D"/>
    <w:rsid w:val="00112788"/>
    <w:rsid w:val="00113E40"/>
    <w:rsid w:val="00145E86"/>
    <w:rsid w:val="001530B4"/>
    <w:rsid w:val="00154CE2"/>
    <w:rsid w:val="0017059B"/>
    <w:rsid w:val="001713FE"/>
    <w:rsid w:val="0017606B"/>
    <w:rsid w:val="001816D3"/>
    <w:rsid w:val="00182E1C"/>
    <w:rsid w:val="001A592C"/>
    <w:rsid w:val="001B1F06"/>
    <w:rsid w:val="001B337B"/>
    <w:rsid w:val="001B54DB"/>
    <w:rsid w:val="001C2C6D"/>
    <w:rsid w:val="001C44DE"/>
    <w:rsid w:val="001C55F5"/>
    <w:rsid w:val="001D5BB9"/>
    <w:rsid w:val="001D7B35"/>
    <w:rsid w:val="001E31F2"/>
    <w:rsid w:val="001E60DD"/>
    <w:rsid w:val="001F70C1"/>
    <w:rsid w:val="001F790C"/>
    <w:rsid w:val="001F7D5F"/>
    <w:rsid w:val="00201CF8"/>
    <w:rsid w:val="002100EC"/>
    <w:rsid w:val="0022359A"/>
    <w:rsid w:val="00223E52"/>
    <w:rsid w:val="0023625A"/>
    <w:rsid w:val="00243708"/>
    <w:rsid w:val="00251F24"/>
    <w:rsid w:val="00266983"/>
    <w:rsid w:val="00267596"/>
    <w:rsid w:val="00270C63"/>
    <w:rsid w:val="00285349"/>
    <w:rsid w:val="00287B24"/>
    <w:rsid w:val="00294380"/>
    <w:rsid w:val="002B6B7E"/>
    <w:rsid w:val="002B7CEA"/>
    <w:rsid w:val="002D4FE9"/>
    <w:rsid w:val="002F5CBC"/>
    <w:rsid w:val="00304866"/>
    <w:rsid w:val="00312C99"/>
    <w:rsid w:val="003153A1"/>
    <w:rsid w:val="003336EF"/>
    <w:rsid w:val="00334002"/>
    <w:rsid w:val="00334ABE"/>
    <w:rsid w:val="003351F5"/>
    <w:rsid w:val="0033752C"/>
    <w:rsid w:val="00340885"/>
    <w:rsid w:val="00342FB1"/>
    <w:rsid w:val="00346941"/>
    <w:rsid w:val="003469A9"/>
    <w:rsid w:val="00351F98"/>
    <w:rsid w:val="00363CD0"/>
    <w:rsid w:val="0036620C"/>
    <w:rsid w:val="00366B0A"/>
    <w:rsid w:val="00381DE3"/>
    <w:rsid w:val="00387513"/>
    <w:rsid w:val="00397806"/>
    <w:rsid w:val="003A21C1"/>
    <w:rsid w:val="003A3A15"/>
    <w:rsid w:val="003B262E"/>
    <w:rsid w:val="003B30AD"/>
    <w:rsid w:val="003B6409"/>
    <w:rsid w:val="003C1C49"/>
    <w:rsid w:val="003C22E1"/>
    <w:rsid w:val="003C3512"/>
    <w:rsid w:val="003C4E65"/>
    <w:rsid w:val="003C763E"/>
    <w:rsid w:val="003E2BA5"/>
    <w:rsid w:val="003E52AB"/>
    <w:rsid w:val="004019C1"/>
    <w:rsid w:val="00410C04"/>
    <w:rsid w:val="004127F4"/>
    <w:rsid w:val="00412C67"/>
    <w:rsid w:val="004163A6"/>
    <w:rsid w:val="00423350"/>
    <w:rsid w:val="00427FBB"/>
    <w:rsid w:val="004403E1"/>
    <w:rsid w:val="004450B6"/>
    <w:rsid w:val="0044512B"/>
    <w:rsid w:val="004501F2"/>
    <w:rsid w:val="00450C85"/>
    <w:rsid w:val="00466334"/>
    <w:rsid w:val="004739F0"/>
    <w:rsid w:val="00475B21"/>
    <w:rsid w:val="00476016"/>
    <w:rsid w:val="00480227"/>
    <w:rsid w:val="00484B33"/>
    <w:rsid w:val="004A18A6"/>
    <w:rsid w:val="004A1A22"/>
    <w:rsid w:val="004A26D1"/>
    <w:rsid w:val="004B1D0E"/>
    <w:rsid w:val="004C0E08"/>
    <w:rsid w:val="004D0FC9"/>
    <w:rsid w:val="004D49A4"/>
    <w:rsid w:val="004D6400"/>
    <w:rsid w:val="004E3015"/>
    <w:rsid w:val="004F6673"/>
    <w:rsid w:val="004F74CE"/>
    <w:rsid w:val="004F7654"/>
    <w:rsid w:val="00504839"/>
    <w:rsid w:val="0050595B"/>
    <w:rsid w:val="00513F92"/>
    <w:rsid w:val="00516387"/>
    <w:rsid w:val="00535606"/>
    <w:rsid w:val="005377CB"/>
    <w:rsid w:val="00540C79"/>
    <w:rsid w:val="005447DA"/>
    <w:rsid w:val="00545AB3"/>
    <w:rsid w:val="00550FD8"/>
    <w:rsid w:val="00555DB8"/>
    <w:rsid w:val="005613EB"/>
    <w:rsid w:val="00561BF4"/>
    <w:rsid w:val="005644F2"/>
    <w:rsid w:val="005650D8"/>
    <w:rsid w:val="0057304C"/>
    <w:rsid w:val="00573903"/>
    <w:rsid w:val="00575520"/>
    <w:rsid w:val="00581D8A"/>
    <w:rsid w:val="005845E5"/>
    <w:rsid w:val="00585C41"/>
    <w:rsid w:val="00586956"/>
    <w:rsid w:val="0059178F"/>
    <w:rsid w:val="00592CE4"/>
    <w:rsid w:val="00594A09"/>
    <w:rsid w:val="00594DAA"/>
    <w:rsid w:val="0059706D"/>
    <w:rsid w:val="005A6BAE"/>
    <w:rsid w:val="005C2C17"/>
    <w:rsid w:val="005D0304"/>
    <w:rsid w:val="005D4938"/>
    <w:rsid w:val="005D636E"/>
    <w:rsid w:val="005E3503"/>
    <w:rsid w:val="005E5662"/>
    <w:rsid w:val="005E7D64"/>
    <w:rsid w:val="005F1551"/>
    <w:rsid w:val="005F2AA4"/>
    <w:rsid w:val="006201E6"/>
    <w:rsid w:val="006302D1"/>
    <w:rsid w:val="00633323"/>
    <w:rsid w:val="00636A0F"/>
    <w:rsid w:val="00643C86"/>
    <w:rsid w:val="00647336"/>
    <w:rsid w:val="006669D5"/>
    <w:rsid w:val="00667F66"/>
    <w:rsid w:val="00682EC8"/>
    <w:rsid w:val="00683DBD"/>
    <w:rsid w:val="006A6AEE"/>
    <w:rsid w:val="006A78EE"/>
    <w:rsid w:val="006B2D0C"/>
    <w:rsid w:val="006C0071"/>
    <w:rsid w:val="006C2611"/>
    <w:rsid w:val="006D177C"/>
    <w:rsid w:val="006D50E2"/>
    <w:rsid w:val="006D7580"/>
    <w:rsid w:val="006E1827"/>
    <w:rsid w:val="006E3A5F"/>
    <w:rsid w:val="006E558E"/>
    <w:rsid w:val="006F6287"/>
    <w:rsid w:val="0070070E"/>
    <w:rsid w:val="00701332"/>
    <w:rsid w:val="00702E3D"/>
    <w:rsid w:val="007119C5"/>
    <w:rsid w:val="00713703"/>
    <w:rsid w:val="007137DB"/>
    <w:rsid w:val="00714796"/>
    <w:rsid w:val="00717057"/>
    <w:rsid w:val="007217DC"/>
    <w:rsid w:val="00723426"/>
    <w:rsid w:val="0072465E"/>
    <w:rsid w:val="0072508A"/>
    <w:rsid w:val="00732384"/>
    <w:rsid w:val="00741D13"/>
    <w:rsid w:val="00743EBB"/>
    <w:rsid w:val="007617CD"/>
    <w:rsid w:val="0076245C"/>
    <w:rsid w:val="0076669C"/>
    <w:rsid w:val="00770AD5"/>
    <w:rsid w:val="00772A79"/>
    <w:rsid w:val="00773192"/>
    <w:rsid w:val="007731A6"/>
    <w:rsid w:val="00773F4A"/>
    <w:rsid w:val="00783BF4"/>
    <w:rsid w:val="00787CB0"/>
    <w:rsid w:val="00796EE0"/>
    <w:rsid w:val="007A312F"/>
    <w:rsid w:val="007A5230"/>
    <w:rsid w:val="007B1408"/>
    <w:rsid w:val="007C695A"/>
    <w:rsid w:val="007D0228"/>
    <w:rsid w:val="007D1606"/>
    <w:rsid w:val="007D2349"/>
    <w:rsid w:val="007D60F8"/>
    <w:rsid w:val="007D798D"/>
    <w:rsid w:val="007F20AA"/>
    <w:rsid w:val="007F5A00"/>
    <w:rsid w:val="007F6373"/>
    <w:rsid w:val="007F7CCA"/>
    <w:rsid w:val="00802551"/>
    <w:rsid w:val="0080421A"/>
    <w:rsid w:val="00806D0C"/>
    <w:rsid w:val="00816F43"/>
    <w:rsid w:val="00817B2E"/>
    <w:rsid w:val="00821BEA"/>
    <w:rsid w:val="0082489D"/>
    <w:rsid w:val="0082651E"/>
    <w:rsid w:val="00830170"/>
    <w:rsid w:val="00837808"/>
    <w:rsid w:val="008464FF"/>
    <w:rsid w:val="0085340A"/>
    <w:rsid w:val="00871422"/>
    <w:rsid w:val="00880362"/>
    <w:rsid w:val="00881300"/>
    <w:rsid w:val="00881729"/>
    <w:rsid w:val="00881DE4"/>
    <w:rsid w:val="008A5BDD"/>
    <w:rsid w:val="008A6256"/>
    <w:rsid w:val="008B4945"/>
    <w:rsid w:val="008B50A3"/>
    <w:rsid w:val="008D4A9F"/>
    <w:rsid w:val="008D7A8A"/>
    <w:rsid w:val="008E3150"/>
    <w:rsid w:val="008E66B4"/>
    <w:rsid w:val="008E6EBA"/>
    <w:rsid w:val="008E76C8"/>
    <w:rsid w:val="008F2BD3"/>
    <w:rsid w:val="008F601A"/>
    <w:rsid w:val="008F681F"/>
    <w:rsid w:val="008F7453"/>
    <w:rsid w:val="00902635"/>
    <w:rsid w:val="0091018F"/>
    <w:rsid w:val="00914641"/>
    <w:rsid w:val="009250BB"/>
    <w:rsid w:val="00942955"/>
    <w:rsid w:val="0094320A"/>
    <w:rsid w:val="00950F3C"/>
    <w:rsid w:val="00953F52"/>
    <w:rsid w:val="0095687A"/>
    <w:rsid w:val="00960A4B"/>
    <w:rsid w:val="00974DA1"/>
    <w:rsid w:val="00975564"/>
    <w:rsid w:val="009842D4"/>
    <w:rsid w:val="009872D4"/>
    <w:rsid w:val="0099372F"/>
    <w:rsid w:val="00996FB1"/>
    <w:rsid w:val="009C4B95"/>
    <w:rsid w:val="009D0FAE"/>
    <w:rsid w:val="009D427E"/>
    <w:rsid w:val="009D4D7F"/>
    <w:rsid w:val="009E0A3A"/>
    <w:rsid w:val="009E0C59"/>
    <w:rsid w:val="009E0D28"/>
    <w:rsid w:val="009E1189"/>
    <w:rsid w:val="00A03D37"/>
    <w:rsid w:val="00A0692D"/>
    <w:rsid w:val="00A11848"/>
    <w:rsid w:val="00A1190D"/>
    <w:rsid w:val="00A132F7"/>
    <w:rsid w:val="00A16D66"/>
    <w:rsid w:val="00A23B7D"/>
    <w:rsid w:val="00A25BC8"/>
    <w:rsid w:val="00A51175"/>
    <w:rsid w:val="00A54F00"/>
    <w:rsid w:val="00A609A9"/>
    <w:rsid w:val="00A71486"/>
    <w:rsid w:val="00A72E72"/>
    <w:rsid w:val="00A92A6F"/>
    <w:rsid w:val="00A934B3"/>
    <w:rsid w:val="00A9542C"/>
    <w:rsid w:val="00A97EF0"/>
    <w:rsid w:val="00AA7312"/>
    <w:rsid w:val="00AB1E00"/>
    <w:rsid w:val="00AB2BFE"/>
    <w:rsid w:val="00AB4E09"/>
    <w:rsid w:val="00AB6DD5"/>
    <w:rsid w:val="00AC1EA9"/>
    <w:rsid w:val="00AC2736"/>
    <w:rsid w:val="00AC625A"/>
    <w:rsid w:val="00AD2AF6"/>
    <w:rsid w:val="00AD4CC0"/>
    <w:rsid w:val="00AE0DB4"/>
    <w:rsid w:val="00AE29DB"/>
    <w:rsid w:val="00AF079E"/>
    <w:rsid w:val="00AF2D84"/>
    <w:rsid w:val="00AF6652"/>
    <w:rsid w:val="00AF6A1F"/>
    <w:rsid w:val="00AF6C2C"/>
    <w:rsid w:val="00AF76C9"/>
    <w:rsid w:val="00B015C7"/>
    <w:rsid w:val="00B02871"/>
    <w:rsid w:val="00B121E6"/>
    <w:rsid w:val="00B13825"/>
    <w:rsid w:val="00B22F98"/>
    <w:rsid w:val="00B255F0"/>
    <w:rsid w:val="00B41703"/>
    <w:rsid w:val="00B42EC3"/>
    <w:rsid w:val="00B46FB9"/>
    <w:rsid w:val="00B47758"/>
    <w:rsid w:val="00B47E2F"/>
    <w:rsid w:val="00B47EBE"/>
    <w:rsid w:val="00B53B86"/>
    <w:rsid w:val="00B94780"/>
    <w:rsid w:val="00BA1690"/>
    <w:rsid w:val="00BA3D26"/>
    <w:rsid w:val="00BC1D57"/>
    <w:rsid w:val="00BC6B9C"/>
    <w:rsid w:val="00BD043B"/>
    <w:rsid w:val="00BD4FD5"/>
    <w:rsid w:val="00BF3EB5"/>
    <w:rsid w:val="00BF45D1"/>
    <w:rsid w:val="00BF7CC8"/>
    <w:rsid w:val="00C00178"/>
    <w:rsid w:val="00C0599C"/>
    <w:rsid w:val="00C06CAA"/>
    <w:rsid w:val="00C06F05"/>
    <w:rsid w:val="00C07498"/>
    <w:rsid w:val="00C11759"/>
    <w:rsid w:val="00C14C28"/>
    <w:rsid w:val="00C1674D"/>
    <w:rsid w:val="00C16BEE"/>
    <w:rsid w:val="00C304C0"/>
    <w:rsid w:val="00C31B50"/>
    <w:rsid w:val="00C33E06"/>
    <w:rsid w:val="00C37673"/>
    <w:rsid w:val="00C533D3"/>
    <w:rsid w:val="00C57E25"/>
    <w:rsid w:val="00C630A6"/>
    <w:rsid w:val="00C64F58"/>
    <w:rsid w:val="00C65097"/>
    <w:rsid w:val="00C66F02"/>
    <w:rsid w:val="00C704C2"/>
    <w:rsid w:val="00C7440F"/>
    <w:rsid w:val="00C7498C"/>
    <w:rsid w:val="00C76291"/>
    <w:rsid w:val="00C77918"/>
    <w:rsid w:val="00C86870"/>
    <w:rsid w:val="00C91C63"/>
    <w:rsid w:val="00C923DF"/>
    <w:rsid w:val="00C92A32"/>
    <w:rsid w:val="00C92CE1"/>
    <w:rsid w:val="00C93668"/>
    <w:rsid w:val="00C9491E"/>
    <w:rsid w:val="00CA3415"/>
    <w:rsid w:val="00CA7ECE"/>
    <w:rsid w:val="00CC7223"/>
    <w:rsid w:val="00CC7A6E"/>
    <w:rsid w:val="00CD22C2"/>
    <w:rsid w:val="00CD2FC1"/>
    <w:rsid w:val="00CE2544"/>
    <w:rsid w:val="00CE2D22"/>
    <w:rsid w:val="00CE5CDA"/>
    <w:rsid w:val="00CF146E"/>
    <w:rsid w:val="00CF65BC"/>
    <w:rsid w:val="00D032E8"/>
    <w:rsid w:val="00D03970"/>
    <w:rsid w:val="00D04920"/>
    <w:rsid w:val="00D10F27"/>
    <w:rsid w:val="00D14FE8"/>
    <w:rsid w:val="00D177F7"/>
    <w:rsid w:val="00D239AF"/>
    <w:rsid w:val="00D25270"/>
    <w:rsid w:val="00D342F2"/>
    <w:rsid w:val="00D40781"/>
    <w:rsid w:val="00D44F13"/>
    <w:rsid w:val="00D51A46"/>
    <w:rsid w:val="00D60A9C"/>
    <w:rsid w:val="00D62A77"/>
    <w:rsid w:val="00D73ED4"/>
    <w:rsid w:val="00D74CA8"/>
    <w:rsid w:val="00D75A33"/>
    <w:rsid w:val="00DA2BCF"/>
    <w:rsid w:val="00DA3227"/>
    <w:rsid w:val="00DA6AD3"/>
    <w:rsid w:val="00DB3E39"/>
    <w:rsid w:val="00DB4D7F"/>
    <w:rsid w:val="00DD04EF"/>
    <w:rsid w:val="00DD64CF"/>
    <w:rsid w:val="00DE03A8"/>
    <w:rsid w:val="00DE0B2D"/>
    <w:rsid w:val="00DE6227"/>
    <w:rsid w:val="00DF64C9"/>
    <w:rsid w:val="00E02C8D"/>
    <w:rsid w:val="00E0661B"/>
    <w:rsid w:val="00E0732F"/>
    <w:rsid w:val="00E07C07"/>
    <w:rsid w:val="00E104E5"/>
    <w:rsid w:val="00E12281"/>
    <w:rsid w:val="00E216A2"/>
    <w:rsid w:val="00E219B9"/>
    <w:rsid w:val="00E26F9F"/>
    <w:rsid w:val="00E30E3F"/>
    <w:rsid w:val="00E329D4"/>
    <w:rsid w:val="00E36027"/>
    <w:rsid w:val="00E37174"/>
    <w:rsid w:val="00E37E3D"/>
    <w:rsid w:val="00E42AFD"/>
    <w:rsid w:val="00E43646"/>
    <w:rsid w:val="00E4441C"/>
    <w:rsid w:val="00E54EE2"/>
    <w:rsid w:val="00E57B31"/>
    <w:rsid w:val="00E657FC"/>
    <w:rsid w:val="00E67D90"/>
    <w:rsid w:val="00E72E93"/>
    <w:rsid w:val="00E74FE1"/>
    <w:rsid w:val="00E83995"/>
    <w:rsid w:val="00E858D9"/>
    <w:rsid w:val="00E93407"/>
    <w:rsid w:val="00E93AFD"/>
    <w:rsid w:val="00E97A76"/>
    <w:rsid w:val="00EA0B9B"/>
    <w:rsid w:val="00EA777F"/>
    <w:rsid w:val="00EA7913"/>
    <w:rsid w:val="00EB010C"/>
    <w:rsid w:val="00EC0B21"/>
    <w:rsid w:val="00EC4A9C"/>
    <w:rsid w:val="00EC4DD4"/>
    <w:rsid w:val="00EC50BE"/>
    <w:rsid w:val="00ED0F32"/>
    <w:rsid w:val="00ED136C"/>
    <w:rsid w:val="00ED7D97"/>
    <w:rsid w:val="00EE5B7C"/>
    <w:rsid w:val="00F044C8"/>
    <w:rsid w:val="00F154E7"/>
    <w:rsid w:val="00F177A3"/>
    <w:rsid w:val="00F20588"/>
    <w:rsid w:val="00F20C54"/>
    <w:rsid w:val="00F223F0"/>
    <w:rsid w:val="00F23DEF"/>
    <w:rsid w:val="00F25B52"/>
    <w:rsid w:val="00F31108"/>
    <w:rsid w:val="00F330EC"/>
    <w:rsid w:val="00F36039"/>
    <w:rsid w:val="00F41AA3"/>
    <w:rsid w:val="00F43F5A"/>
    <w:rsid w:val="00F44FF8"/>
    <w:rsid w:val="00F51836"/>
    <w:rsid w:val="00F536E7"/>
    <w:rsid w:val="00F53F32"/>
    <w:rsid w:val="00F63DF5"/>
    <w:rsid w:val="00F66A80"/>
    <w:rsid w:val="00F72DCA"/>
    <w:rsid w:val="00F92077"/>
    <w:rsid w:val="00FA0C0F"/>
    <w:rsid w:val="00FA204E"/>
    <w:rsid w:val="00FA2380"/>
    <w:rsid w:val="00FA5140"/>
    <w:rsid w:val="00FC0A48"/>
    <w:rsid w:val="00FD1F56"/>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766460135">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C6F8-5455-49C4-9BB5-CA473B0D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2866</Words>
  <Characters>16337</Characters>
  <Application>Microsoft Office Word</Application>
  <DocSecurity>0</DocSecurity>
  <Lines>136</Lines>
  <Paragraphs>38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3</cp:revision>
  <cp:lastPrinted>2022-07-27T04:45:00Z</cp:lastPrinted>
  <dcterms:created xsi:type="dcterms:W3CDTF">2022-10-20T07:41:00Z</dcterms:created>
  <dcterms:modified xsi:type="dcterms:W3CDTF">2022-10-20T07:41:00Z</dcterms:modified>
</cp:coreProperties>
</file>