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983B6" w14:textId="77777777" w:rsidR="00E14EB1" w:rsidRDefault="00E14EB1" w:rsidP="00D66075">
      <w:pPr>
        <w:pStyle w:val="cn"/>
        <w:ind w:left="7788"/>
        <w:rPr>
          <w:bCs/>
          <w:i/>
          <w:sz w:val="26"/>
          <w:szCs w:val="26"/>
          <w:lang w:val="ro-MD"/>
        </w:rPr>
      </w:pPr>
      <w:r>
        <w:rPr>
          <w:bCs/>
          <w:i/>
          <w:sz w:val="26"/>
          <w:szCs w:val="26"/>
          <w:lang w:val="ro-MD"/>
        </w:rPr>
        <w:t>Proiect</w:t>
      </w:r>
    </w:p>
    <w:p w14:paraId="038EB9F5" w14:textId="77777777" w:rsidR="00E14EB1" w:rsidRDefault="00E14EB1" w:rsidP="00D66075">
      <w:pPr>
        <w:pStyle w:val="tt"/>
        <w:outlineLvl w:val="0"/>
        <w:rPr>
          <w:sz w:val="26"/>
          <w:szCs w:val="26"/>
          <w:lang w:val="ro-MD"/>
        </w:rPr>
      </w:pPr>
    </w:p>
    <w:p w14:paraId="1580A181" w14:textId="77777777" w:rsidR="00E14EB1" w:rsidRDefault="00E14EB1" w:rsidP="00D66075">
      <w:pPr>
        <w:pStyle w:val="tt"/>
        <w:outlineLvl w:val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GUVERNUL  REPUBLICII  MOLDOVA</w:t>
      </w:r>
    </w:p>
    <w:p w14:paraId="02C09FDE" w14:textId="77777777" w:rsidR="00E14EB1" w:rsidRDefault="00E14EB1" w:rsidP="00D66075">
      <w:pPr>
        <w:pStyle w:val="tt"/>
        <w:outlineLvl w:val="0"/>
        <w:rPr>
          <w:sz w:val="28"/>
          <w:szCs w:val="28"/>
          <w:lang w:val="ro-MD"/>
        </w:rPr>
      </w:pPr>
    </w:p>
    <w:p w14:paraId="32C1BE7F" w14:textId="77777777" w:rsidR="00E14EB1" w:rsidRDefault="00E14EB1" w:rsidP="00D66075">
      <w:pPr>
        <w:pStyle w:val="tt"/>
        <w:outlineLvl w:val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HOTĂRÂRE</w:t>
      </w:r>
    </w:p>
    <w:p w14:paraId="4DB5E67B" w14:textId="77777777" w:rsidR="00E14EB1" w:rsidRDefault="00E14EB1" w:rsidP="00D66075">
      <w:pPr>
        <w:pStyle w:val="tt"/>
        <w:jc w:val="left"/>
        <w:rPr>
          <w:sz w:val="28"/>
          <w:szCs w:val="28"/>
          <w:lang w:val="ro-MD"/>
        </w:rPr>
      </w:pPr>
    </w:p>
    <w:p w14:paraId="5657CD15" w14:textId="77777777" w:rsidR="00E14EB1" w:rsidRPr="004B5AA8" w:rsidRDefault="00E14EB1" w:rsidP="00D66075">
      <w:pPr>
        <w:pStyle w:val="tt"/>
        <w:rPr>
          <w:sz w:val="28"/>
          <w:szCs w:val="28"/>
          <w:lang w:val="ro-RO"/>
        </w:rPr>
      </w:pPr>
      <w:r>
        <w:rPr>
          <w:sz w:val="28"/>
          <w:szCs w:val="28"/>
          <w:lang w:val="ro-MD"/>
        </w:rPr>
        <w:t>nr. _________</w:t>
      </w:r>
    </w:p>
    <w:p w14:paraId="016374A7" w14:textId="77777777" w:rsidR="00E14EB1" w:rsidRDefault="00E14EB1" w:rsidP="00D66075">
      <w:pPr>
        <w:pStyle w:val="tt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din _________________ 2022</w:t>
      </w:r>
    </w:p>
    <w:p w14:paraId="5F7ECBDC" w14:textId="77777777" w:rsidR="00E14EB1" w:rsidRDefault="00E14EB1" w:rsidP="00D66075">
      <w:pPr>
        <w:pStyle w:val="tt"/>
        <w:rPr>
          <w:b w:val="0"/>
          <w:sz w:val="28"/>
          <w:szCs w:val="28"/>
          <w:lang w:val="ro-MD"/>
        </w:rPr>
      </w:pPr>
      <w:r>
        <w:rPr>
          <w:b w:val="0"/>
          <w:sz w:val="28"/>
          <w:szCs w:val="28"/>
          <w:lang w:val="ro-MD"/>
        </w:rPr>
        <w:t>Chișinău</w:t>
      </w:r>
    </w:p>
    <w:p w14:paraId="1E5FA2AC" w14:textId="77777777" w:rsidR="00E14EB1" w:rsidRDefault="00E14EB1" w:rsidP="00D66075">
      <w:pPr>
        <w:pStyle w:val="cp"/>
        <w:outlineLvl w:val="0"/>
        <w:rPr>
          <w:sz w:val="28"/>
          <w:szCs w:val="28"/>
          <w:lang w:val="ro-MD"/>
        </w:rPr>
      </w:pPr>
    </w:p>
    <w:p w14:paraId="55F06711" w14:textId="3860BD8E" w:rsidR="00E14EB1" w:rsidRPr="004958CC" w:rsidRDefault="00E14EB1" w:rsidP="00D66075">
      <w:pPr>
        <w:pStyle w:val="cp"/>
        <w:outlineLvl w:val="0"/>
        <w:rPr>
          <w:sz w:val="28"/>
          <w:szCs w:val="28"/>
          <w:lang w:val="ro-MD"/>
        </w:rPr>
      </w:pPr>
      <w:r w:rsidRPr="004958CC">
        <w:rPr>
          <w:sz w:val="28"/>
          <w:szCs w:val="28"/>
          <w:lang w:val="ro-MD"/>
        </w:rPr>
        <w:t>cu privire la transmiterea un</w:t>
      </w:r>
      <w:r w:rsidR="00E0075E">
        <w:rPr>
          <w:sz w:val="28"/>
          <w:szCs w:val="28"/>
          <w:lang w:val="ro-MD"/>
        </w:rPr>
        <w:t>ui</w:t>
      </w:r>
      <w:r w:rsidRPr="004958CC">
        <w:rPr>
          <w:sz w:val="28"/>
          <w:szCs w:val="28"/>
          <w:lang w:val="ro-MD"/>
        </w:rPr>
        <w:t xml:space="preserve"> bun imobil </w:t>
      </w:r>
    </w:p>
    <w:p w14:paraId="02AED511" w14:textId="77777777" w:rsidR="00E14EB1" w:rsidRPr="004958CC" w:rsidRDefault="00E14EB1" w:rsidP="00D66075">
      <w:pPr>
        <w:pStyle w:val="cp"/>
        <w:outlineLvl w:val="0"/>
        <w:rPr>
          <w:sz w:val="28"/>
          <w:szCs w:val="28"/>
          <w:lang w:val="ro-MD"/>
        </w:rPr>
      </w:pPr>
      <w:r w:rsidRPr="004958CC">
        <w:rPr>
          <w:sz w:val="28"/>
          <w:szCs w:val="28"/>
          <w:lang w:val="ro-MD"/>
        </w:rPr>
        <w:t>-----------------------------------------------------------</w:t>
      </w:r>
    </w:p>
    <w:p w14:paraId="4A3CF31D" w14:textId="69C919B5" w:rsidR="00E14EB1" w:rsidRPr="006A75FB" w:rsidRDefault="00E14EB1" w:rsidP="00D66075">
      <w:pPr>
        <w:pStyle w:val="a3"/>
        <w:ind w:firstLine="426"/>
        <w:rPr>
          <w:color w:val="FF0000"/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În temeiul art. 6 alin. (1) lit. a), art. 14 alin. (1) lit. b) din Legea nr. 121/2007 privind administrarea și </w:t>
      </w:r>
      <w:proofErr w:type="spellStart"/>
      <w:r>
        <w:rPr>
          <w:sz w:val="28"/>
          <w:szCs w:val="28"/>
          <w:lang w:val="ro-MD"/>
        </w:rPr>
        <w:t>deetatizarea</w:t>
      </w:r>
      <w:proofErr w:type="spellEnd"/>
      <w:r>
        <w:rPr>
          <w:sz w:val="28"/>
          <w:szCs w:val="28"/>
          <w:lang w:val="ro-MD"/>
        </w:rPr>
        <w:t xml:space="preserve"> proprietății publice (Monitorul Oficial al Republicii Moldova, 2007, nr. 90-93, art. 401), cu modificările ulterioare, art. 8 alin. </w:t>
      </w:r>
      <w:r w:rsidRPr="005159EB">
        <w:rPr>
          <w:sz w:val="28"/>
          <w:szCs w:val="28"/>
          <w:lang w:val="ro-MD"/>
        </w:rPr>
        <w:t>(2)</w:t>
      </w:r>
      <w:r>
        <w:rPr>
          <w:sz w:val="28"/>
          <w:szCs w:val="28"/>
          <w:lang w:val="ro-MD"/>
        </w:rPr>
        <w:t xml:space="preserve"> din Legea nr. 523/1999 cu privire la proprietatea publică a unităților administrativ-teritoriale (Monitorul Oficial al Republicii Moldova, 1999, nr. 124-125, art. 611), cu modificările ulterioare</w:t>
      </w:r>
      <w:r>
        <w:rPr>
          <w:sz w:val="28"/>
          <w:szCs w:val="28"/>
          <w:lang w:val="ro-RO"/>
        </w:rPr>
        <w:t>,</w:t>
      </w:r>
      <w:r>
        <w:rPr>
          <w:sz w:val="28"/>
          <w:szCs w:val="28"/>
          <w:lang w:val="ro-MD"/>
        </w:rPr>
        <w:t xml:space="preserve"> Guvernul </w:t>
      </w:r>
    </w:p>
    <w:p w14:paraId="4951048D" w14:textId="77777777" w:rsidR="00E4592D" w:rsidRDefault="00E4592D" w:rsidP="00E4592D">
      <w:pPr>
        <w:pStyle w:val="a3"/>
        <w:ind w:firstLine="426"/>
        <w:jc w:val="left"/>
        <w:rPr>
          <w:sz w:val="28"/>
          <w:szCs w:val="28"/>
          <w:lang w:val="ro-MD"/>
        </w:rPr>
      </w:pPr>
    </w:p>
    <w:p w14:paraId="1305192D" w14:textId="44285FA0" w:rsidR="00E14EB1" w:rsidRDefault="00E14EB1" w:rsidP="00E4592D">
      <w:pPr>
        <w:pStyle w:val="a3"/>
        <w:ind w:firstLine="426"/>
        <w:jc w:val="left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HOTĂRĂŞTE:</w:t>
      </w:r>
    </w:p>
    <w:p w14:paraId="30ED767E" w14:textId="4697814F" w:rsidR="00E14EB1" w:rsidRPr="00DD3C07" w:rsidRDefault="00E14EB1" w:rsidP="00D66075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firstLine="426"/>
        <w:rPr>
          <w:sz w:val="28"/>
          <w:szCs w:val="28"/>
          <w:lang w:val="ro-MD"/>
        </w:rPr>
      </w:pPr>
      <w:r w:rsidRPr="00DD3C07">
        <w:rPr>
          <w:sz w:val="28"/>
          <w:szCs w:val="28"/>
          <w:lang w:val="ro-MD"/>
        </w:rPr>
        <w:t xml:space="preserve">Se transmite, </w:t>
      </w:r>
      <w:r w:rsidRPr="00DD3C07">
        <w:rPr>
          <w:sz w:val="28"/>
          <w:szCs w:val="28"/>
          <w:lang w:val="ro-RO"/>
        </w:rPr>
        <w:t xml:space="preserve">cu acordul Consiliului </w:t>
      </w:r>
      <w:r w:rsidR="00D66075" w:rsidRPr="00DD3C07">
        <w:rPr>
          <w:sz w:val="28"/>
          <w:szCs w:val="28"/>
          <w:lang w:val="ro-RO"/>
        </w:rPr>
        <w:t xml:space="preserve">municipal </w:t>
      </w:r>
      <w:proofErr w:type="spellStart"/>
      <w:r w:rsidR="00D66075" w:rsidRPr="00DD3C07">
        <w:rPr>
          <w:sz w:val="28"/>
          <w:szCs w:val="28"/>
          <w:lang w:val="ro-RO"/>
        </w:rPr>
        <w:t>Edineț</w:t>
      </w:r>
      <w:proofErr w:type="spellEnd"/>
      <w:r w:rsidR="00D66075" w:rsidRPr="00DD3C07">
        <w:rPr>
          <w:sz w:val="28"/>
          <w:szCs w:val="28"/>
          <w:lang w:val="ro-RO"/>
        </w:rPr>
        <w:t>,</w:t>
      </w:r>
      <w:r w:rsidR="00D66075" w:rsidRPr="00DD3C07">
        <w:rPr>
          <w:sz w:val="28"/>
          <w:szCs w:val="28"/>
          <w:lang w:val="ro-MD"/>
        </w:rPr>
        <w:t xml:space="preserve"> </w:t>
      </w:r>
      <w:r w:rsidRPr="00DD3C07">
        <w:rPr>
          <w:sz w:val="28"/>
          <w:szCs w:val="28"/>
          <w:lang w:val="ro-MD"/>
        </w:rPr>
        <w:t xml:space="preserve">din proprietatea statului, administrarea Ministerului Afacerilor Interne (gestiunea Direcției Situații Excepționale municipiul </w:t>
      </w:r>
      <w:proofErr w:type="spellStart"/>
      <w:r w:rsidR="00D66075" w:rsidRPr="00DD3C07">
        <w:rPr>
          <w:sz w:val="28"/>
          <w:szCs w:val="28"/>
          <w:lang w:val="ro-MD"/>
        </w:rPr>
        <w:t>Edineț</w:t>
      </w:r>
      <w:proofErr w:type="spellEnd"/>
      <w:r w:rsidRPr="00DD3C07">
        <w:rPr>
          <w:sz w:val="28"/>
          <w:szCs w:val="28"/>
          <w:lang w:val="ro-MD"/>
        </w:rPr>
        <w:t xml:space="preserve"> a Inspectoratului General pentru Situații de Urgență), în proprietatea </w:t>
      </w:r>
      <w:r w:rsidR="00D66075" w:rsidRPr="00DD3C07">
        <w:rPr>
          <w:sz w:val="28"/>
          <w:szCs w:val="28"/>
          <w:lang w:val="ro-MD"/>
        </w:rPr>
        <w:t xml:space="preserve">municipiului </w:t>
      </w:r>
      <w:proofErr w:type="spellStart"/>
      <w:r w:rsidR="00D66075" w:rsidRPr="00DD3C07">
        <w:rPr>
          <w:sz w:val="28"/>
          <w:szCs w:val="28"/>
          <w:lang w:val="ro-MD"/>
        </w:rPr>
        <w:t>Edineț</w:t>
      </w:r>
      <w:proofErr w:type="spellEnd"/>
      <w:r w:rsidRPr="00DD3C07">
        <w:rPr>
          <w:sz w:val="28"/>
          <w:szCs w:val="28"/>
          <w:lang w:val="ro-MD"/>
        </w:rPr>
        <w:t xml:space="preserve">, bunul imobil (construcție) cu suprafața de </w:t>
      </w:r>
      <w:r w:rsidR="00D66075" w:rsidRPr="00DD3C07">
        <w:rPr>
          <w:sz w:val="28"/>
          <w:szCs w:val="28"/>
          <w:lang w:val="ro-MD"/>
        </w:rPr>
        <w:t>219,0</w:t>
      </w:r>
      <w:r w:rsidRPr="00DD3C07">
        <w:rPr>
          <w:sz w:val="28"/>
          <w:szCs w:val="28"/>
          <w:lang w:val="ro-MD"/>
        </w:rPr>
        <w:t xml:space="preserve"> m</w:t>
      </w:r>
      <w:r w:rsidRPr="00DD3C07">
        <w:rPr>
          <w:sz w:val="28"/>
          <w:szCs w:val="28"/>
          <w:vertAlign w:val="superscript"/>
          <w:lang w:val="ro-MD"/>
        </w:rPr>
        <w:t>2</w:t>
      </w:r>
      <w:r w:rsidRPr="00DD3C07">
        <w:rPr>
          <w:sz w:val="28"/>
          <w:szCs w:val="28"/>
          <w:lang w:val="ro-MD"/>
        </w:rPr>
        <w:t xml:space="preserve">  (număr cadastral </w:t>
      </w:r>
      <w:r w:rsidR="00D66075" w:rsidRPr="00DD3C07">
        <w:rPr>
          <w:sz w:val="28"/>
          <w:szCs w:val="28"/>
          <w:lang w:val="ro-MD"/>
        </w:rPr>
        <w:t>4101211.0</w:t>
      </w:r>
      <w:r w:rsidR="00DD3C07">
        <w:rPr>
          <w:sz w:val="28"/>
          <w:szCs w:val="28"/>
          <w:lang w:val="ro-MD"/>
        </w:rPr>
        <w:t>0</w:t>
      </w:r>
      <w:r w:rsidR="00D66075" w:rsidRPr="00DD3C07">
        <w:rPr>
          <w:sz w:val="28"/>
          <w:szCs w:val="28"/>
          <w:lang w:val="ro-MD"/>
        </w:rPr>
        <w:t>1</w:t>
      </w:r>
      <w:r w:rsidRPr="00DD3C07">
        <w:rPr>
          <w:sz w:val="28"/>
          <w:szCs w:val="28"/>
          <w:lang w:val="ro-MD"/>
        </w:rPr>
        <w:t xml:space="preserve">.01), situat în orașul </w:t>
      </w:r>
      <w:proofErr w:type="spellStart"/>
      <w:r w:rsidR="00D66075" w:rsidRPr="00DD3C07">
        <w:rPr>
          <w:sz w:val="28"/>
          <w:szCs w:val="28"/>
          <w:lang w:val="ro-MD"/>
        </w:rPr>
        <w:t>Edineț</w:t>
      </w:r>
      <w:proofErr w:type="spellEnd"/>
      <w:r w:rsidR="00D66075" w:rsidRPr="00DD3C07">
        <w:rPr>
          <w:sz w:val="28"/>
          <w:szCs w:val="28"/>
          <w:lang w:val="ro-MD"/>
        </w:rPr>
        <w:t>, str. Iu. Gagarin, 47.</w:t>
      </w:r>
    </w:p>
    <w:p w14:paraId="71A90F7B" w14:textId="5BE96520" w:rsidR="00E14EB1" w:rsidRPr="002B1A29" w:rsidRDefault="00E14EB1" w:rsidP="00D66075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firstLine="426"/>
        <w:rPr>
          <w:sz w:val="28"/>
          <w:szCs w:val="28"/>
          <w:lang w:val="ro-MD"/>
        </w:rPr>
      </w:pPr>
      <w:r w:rsidRPr="00F454EC">
        <w:rPr>
          <w:sz w:val="28"/>
          <w:szCs w:val="28"/>
          <w:lang w:val="ro-MD"/>
        </w:rPr>
        <w:t xml:space="preserve">Ministerul Afacerilor Interne în comun cu </w:t>
      </w:r>
      <w:r>
        <w:rPr>
          <w:sz w:val="28"/>
          <w:szCs w:val="28"/>
          <w:lang w:val="ro-MD"/>
        </w:rPr>
        <w:t xml:space="preserve">Consiliul </w:t>
      </w:r>
      <w:r w:rsidR="00D66075">
        <w:rPr>
          <w:sz w:val="28"/>
          <w:szCs w:val="28"/>
          <w:lang w:val="ro-MD"/>
        </w:rPr>
        <w:t xml:space="preserve">municipal </w:t>
      </w:r>
      <w:proofErr w:type="spellStart"/>
      <w:r w:rsidR="00D66075">
        <w:rPr>
          <w:sz w:val="28"/>
          <w:szCs w:val="28"/>
          <w:lang w:val="ro-MD"/>
        </w:rPr>
        <w:t>Edineț</w:t>
      </w:r>
      <w:proofErr w:type="spellEnd"/>
      <w:r>
        <w:rPr>
          <w:sz w:val="28"/>
          <w:szCs w:val="28"/>
          <w:lang w:val="ro-MD"/>
        </w:rPr>
        <w:t xml:space="preserve"> </w:t>
      </w:r>
      <w:r w:rsidRPr="00F454EC">
        <w:rPr>
          <w:sz w:val="28"/>
          <w:szCs w:val="28"/>
          <w:lang w:val="ro-MD"/>
        </w:rPr>
        <w:t>v</w:t>
      </w:r>
      <w:r w:rsidR="00E0075E">
        <w:rPr>
          <w:sz w:val="28"/>
          <w:szCs w:val="28"/>
          <w:lang w:val="ro-MD"/>
        </w:rPr>
        <w:t>or</w:t>
      </w:r>
      <w:r w:rsidRPr="00F454EC">
        <w:rPr>
          <w:sz w:val="28"/>
          <w:szCs w:val="28"/>
          <w:lang w:val="ro-MD"/>
        </w:rPr>
        <w:t xml:space="preserve"> institui comisi</w:t>
      </w:r>
      <w:r w:rsidR="00E0075E">
        <w:rPr>
          <w:sz w:val="28"/>
          <w:szCs w:val="28"/>
          <w:lang w:val="ro-MD"/>
        </w:rPr>
        <w:t>a</w:t>
      </w:r>
      <w:r w:rsidRPr="00F454EC">
        <w:rPr>
          <w:sz w:val="28"/>
          <w:szCs w:val="28"/>
          <w:lang w:val="ro-MD"/>
        </w:rPr>
        <w:t xml:space="preserve"> de transmitere și v</w:t>
      </w:r>
      <w:r w:rsidR="00E0075E">
        <w:rPr>
          <w:sz w:val="28"/>
          <w:szCs w:val="28"/>
          <w:lang w:val="ro-MD"/>
        </w:rPr>
        <w:t>or</w:t>
      </w:r>
      <w:r w:rsidRPr="00F454EC">
        <w:rPr>
          <w:sz w:val="28"/>
          <w:szCs w:val="28"/>
          <w:lang w:val="ro-MD"/>
        </w:rPr>
        <w:t xml:space="preserve"> asigura, în termen de 30 zile, transmiterea bunu</w:t>
      </w:r>
      <w:r w:rsidR="00E0075E">
        <w:rPr>
          <w:sz w:val="28"/>
          <w:szCs w:val="28"/>
          <w:lang w:val="ro-MD"/>
        </w:rPr>
        <w:t>lui</w:t>
      </w:r>
      <w:r w:rsidRPr="00F454EC">
        <w:rPr>
          <w:sz w:val="28"/>
          <w:szCs w:val="28"/>
          <w:lang w:val="ro-MD"/>
        </w:rPr>
        <w:t xml:space="preserve"> indicat la </w:t>
      </w:r>
      <w:r w:rsidRPr="006E10D7">
        <w:rPr>
          <w:sz w:val="28"/>
          <w:szCs w:val="28"/>
          <w:lang w:val="ro-MD"/>
        </w:rPr>
        <w:t>punct</w:t>
      </w:r>
      <w:r w:rsidR="00E0075E">
        <w:rPr>
          <w:sz w:val="28"/>
          <w:szCs w:val="28"/>
          <w:lang w:val="ro-MD"/>
        </w:rPr>
        <w:t>ul</w:t>
      </w:r>
      <w:r w:rsidRPr="006E10D7">
        <w:rPr>
          <w:sz w:val="28"/>
          <w:szCs w:val="28"/>
          <w:lang w:val="ro-MD"/>
        </w:rPr>
        <w:t xml:space="preserve"> </w:t>
      </w:r>
      <w:r w:rsidR="00D66075">
        <w:rPr>
          <w:sz w:val="28"/>
          <w:szCs w:val="28"/>
          <w:lang w:val="ro-MD"/>
        </w:rPr>
        <w:t>1</w:t>
      </w:r>
      <w:r w:rsidR="00E4592D">
        <w:rPr>
          <w:sz w:val="28"/>
          <w:szCs w:val="28"/>
          <w:lang w:val="ro-MD"/>
        </w:rPr>
        <w:t>,</w:t>
      </w:r>
      <w:r w:rsidR="00E0075E">
        <w:rPr>
          <w:sz w:val="28"/>
          <w:szCs w:val="28"/>
          <w:lang w:val="ro-MD"/>
        </w:rPr>
        <w:t xml:space="preserve"> </w:t>
      </w:r>
      <w:r w:rsidRPr="00F454EC">
        <w:rPr>
          <w:sz w:val="28"/>
          <w:szCs w:val="28"/>
          <w:lang w:val="ro-MD"/>
        </w:rPr>
        <w:t>în conformitate cu prevederile Regulamentului cu privire la modul de transmitere a bunurilor proprietate publică, aprobat prin Hotărârea Guvernului nr. 901/2015.</w:t>
      </w:r>
    </w:p>
    <w:p w14:paraId="7DC3E1BC" w14:textId="77777777" w:rsidR="00E14EB1" w:rsidRPr="004958CC" w:rsidRDefault="00E14EB1" w:rsidP="00D66075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firstLine="426"/>
        <w:rPr>
          <w:sz w:val="28"/>
          <w:szCs w:val="28"/>
          <w:lang w:val="ro-MD"/>
        </w:rPr>
      </w:pPr>
      <w:r w:rsidRPr="00F454EC">
        <w:rPr>
          <w:sz w:val="28"/>
          <w:szCs w:val="28"/>
          <w:lang w:val="ro-MD"/>
        </w:rPr>
        <w:t>Prezenta hotărâre intră în vigoare la data publicării în Monitorul Oficial al Republicii Moldova.</w:t>
      </w:r>
    </w:p>
    <w:p w14:paraId="5EB7D378" w14:textId="77777777" w:rsidR="00E14EB1" w:rsidRDefault="00E14EB1" w:rsidP="00D66075">
      <w:pPr>
        <w:pStyle w:val="a3"/>
        <w:ind w:firstLine="0"/>
        <w:rPr>
          <w:sz w:val="28"/>
          <w:szCs w:val="28"/>
          <w:lang w:val="ro-MD"/>
        </w:rPr>
      </w:pPr>
    </w:p>
    <w:p w14:paraId="0D43A665" w14:textId="77777777" w:rsidR="00E14EB1" w:rsidRDefault="00E14EB1" w:rsidP="00E14EB1">
      <w:pPr>
        <w:pStyle w:val="a3"/>
        <w:ind w:firstLine="0"/>
        <w:rPr>
          <w:sz w:val="28"/>
          <w:szCs w:val="28"/>
          <w:lang w:val="ro-MD"/>
        </w:rPr>
      </w:pPr>
    </w:p>
    <w:p w14:paraId="62BC8D52" w14:textId="23D95AF6" w:rsidR="009355A1" w:rsidRDefault="00E14EB1" w:rsidP="00E14EB1">
      <w:pPr>
        <w:pStyle w:val="a3"/>
        <w:spacing w:line="276" w:lineRule="auto"/>
        <w:ind w:firstLine="426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PRIM-MINISTRU</w:t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  <w:t xml:space="preserve"> </w:t>
      </w:r>
      <w:r>
        <w:rPr>
          <w:b/>
          <w:sz w:val="28"/>
          <w:szCs w:val="28"/>
          <w:lang w:val="ro-MD"/>
        </w:rPr>
        <w:tab/>
        <w:t xml:space="preserve">                                    </w:t>
      </w:r>
      <w:r w:rsidR="00E4592D">
        <w:rPr>
          <w:b/>
          <w:sz w:val="28"/>
          <w:szCs w:val="28"/>
          <w:lang w:val="ro-MD"/>
        </w:rPr>
        <w:t xml:space="preserve">  </w:t>
      </w:r>
      <w:bookmarkStart w:id="0" w:name="_GoBack"/>
      <w:bookmarkEnd w:id="0"/>
      <w:r>
        <w:rPr>
          <w:b/>
          <w:sz w:val="28"/>
          <w:szCs w:val="28"/>
          <w:lang w:val="ro-MD"/>
        </w:rPr>
        <w:t>Natalia GAVRILIȚA</w:t>
      </w:r>
    </w:p>
    <w:p w14:paraId="77531960" w14:textId="26C15A93" w:rsidR="00E14EB1" w:rsidRDefault="00E14EB1" w:rsidP="00E14EB1">
      <w:pPr>
        <w:pStyle w:val="a3"/>
        <w:spacing w:line="276" w:lineRule="auto"/>
        <w:ind w:firstLine="426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 xml:space="preserve">      </w:t>
      </w:r>
    </w:p>
    <w:p w14:paraId="33492188" w14:textId="77777777" w:rsidR="00E14EB1" w:rsidRPr="00F454EC" w:rsidRDefault="00E14EB1" w:rsidP="00E14EB1">
      <w:pPr>
        <w:pStyle w:val="a3"/>
        <w:spacing w:line="276" w:lineRule="auto"/>
        <w:ind w:firstLine="426"/>
        <w:rPr>
          <w:sz w:val="28"/>
          <w:szCs w:val="28"/>
          <w:lang w:val="ro-MD"/>
        </w:rPr>
      </w:pPr>
      <w:r w:rsidRPr="00F454EC">
        <w:rPr>
          <w:sz w:val="28"/>
          <w:szCs w:val="28"/>
          <w:lang w:val="ro-MD"/>
        </w:rPr>
        <w:t>Contrasemnează:</w:t>
      </w:r>
    </w:p>
    <w:p w14:paraId="17982AFC" w14:textId="77777777" w:rsidR="00E14EB1" w:rsidRDefault="00E14EB1" w:rsidP="00E14EB1">
      <w:pPr>
        <w:pStyle w:val="a3"/>
        <w:spacing w:line="276" w:lineRule="auto"/>
        <w:ind w:firstLine="708"/>
        <w:rPr>
          <w:sz w:val="28"/>
          <w:szCs w:val="28"/>
          <w:lang w:val="ro-MD"/>
        </w:rPr>
      </w:pPr>
    </w:p>
    <w:p w14:paraId="43B5D173" w14:textId="77777777" w:rsidR="00E14EB1" w:rsidRDefault="00E14EB1" w:rsidP="00E14EB1">
      <w:pPr>
        <w:pStyle w:val="a3"/>
        <w:spacing w:line="276" w:lineRule="auto"/>
        <w:ind w:firstLine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  Ministrul afacerilor interne       </w:t>
      </w:r>
      <w:r>
        <w:rPr>
          <w:sz w:val="28"/>
          <w:szCs w:val="28"/>
          <w:lang w:val="ro-MD"/>
        </w:rPr>
        <w:tab/>
        <w:t xml:space="preserve">                                               Ana REVENCO</w:t>
      </w:r>
      <w:r>
        <w:rPr>
          <w:sz w:val="28"/>
          <w:szCs w:val="28"/>
          <w:lang w:val="ro-MD"/>
        </w:rPr>
        <w:tab/>
        <w:t xml:space="preserve">    </w:t>
      </w:r>
      <w:r>
        <w:rPr>
          <w:sz w:val="28"/>
          <w:szCs w:val="28"/>
          <w:lang w:val="ro-MD"/>
        </w:rPr>
        <w:tab/>
        <w:t xml:space="preserve">                     </w:t>
      </w:r>
    </w:p>
    <w:p w14:paraId="313102B1" w14:textId="77777777" w:rsidR="00E14EB1" w:rsidRPr="00894D74" w:rsidRDefault="00E14EB1" w:rsidP="00E14EB1">
      <w:pPr>
        <w:rPr>
          <w:lang w:val="en-US"/>
        </w:rPr>
      </w:pPr>
    </w:p>
    <w:p w14:paraId="404118F1" w14:textId="77777777" w:rsidR="00E14EB1" w:rsidRPr="00466708" w:rsidRDefault="00E14EB1" w:rsidP="00E14EB1">
      <w:pPr>
        <w:rPr>
          <w:lang w:val="en-US"/>
        </w:rPr>
      </w:pPr>
    </w:p>
    <w:p w14:paraId="746EA951" w14:textId="77777777" w:rsidR="00796A56" w:rsidRPr="00E14EB1" w:rsidRDefault="00796A56">
      <w:pPr>
        <w:rPr>
          <w:lang w:val="en-US"/>
        </w:rPr>
      </w:pPr>
    </w:p>
    <w:sectPr w:rsidR="00796A56" w:rsidRPr="00E14EB1" w:rsidSect="009355A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11875"/>
    <w:multiLevelType w:val="hybridMultilevel"/>
    <w:tmpl w:val="01AA5232"/>
    <w:lvl w:ilvl="0" w:tplc="0419000F">
      <w:start w:val="1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4B"/>
    <w:rsid w:val="00051B7D"/>
    <w:rsid w:val="00260A13"/>
    <w:rsid w:val="0061604B"/>
    <w:rsid w:val="00672B20"/>
    <w:rsid w:val="00707131"/>
    <w:rsid w:val="00796A56"/>
    <w:rsid w:val="009355A1"/>
    <w:rsid w:val="00A44490"/>
    <w:rsid w:val="00A6719A"/>
    <w:rsid w:val="00C612FE"/>
    <w:rsid w:val="00D66075"/>
    <w:rsid w:val="00DD3C07"/>
    <w:rsid w:val="00E0075E"/>
    <w:rsid w:val="00E14EB1"/>
    <w:rsid w:val="00E4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C4B2"/>
  <w15:chartTrackingRefBased/>
  <w15:docId w15:val="{DC60276C-3DCE-41CA-AF4B-89727CBF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EB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EB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uiPriority w:val="99"/>
    <w:rsid w:val="00E14E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p">
    <w:name w:val="cp"/>
    <w:basedOn w:val="a"/>
    <w:uiPriority w:val="99"/>
    <w:rsid w:val="00E14E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a"/>
    <w:uiPriority w:val="99"/>
    <w:rsid w:val="00E14EB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table" w:styleId="a4">
    <w:name w:val="Table Grid"/>
    <w:basedOn w:val="a1"/>
    <w:uiPriority w:val="39"/>
    <w:rsid w:val="00E14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DL02</dc:creator>
  <cp:keywords/>
  <dc:description/>
  <cp:lastModifiedBy>PC</cp:lastModifiedBy>
  <cp:revision>4</cp:revision>
  <dcterms:created xsi:type="dcterms:W3CDTF">2022-11-14T10:26:00Z</dcterms:created>
  <dcterms:modified xsi:type="dcterms:W3CDTF">2022-11-14T10:42:00Z</dcterms:modified>
</cp:coreProperties>
</file>