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205A" w14:textId="77777777" w:rsidR="00A5253A" w:rsidRDefault="00FE23EF" w:rsidP="00827294">
      <w:pPr>
        <w:ind w:firstLine="0"/>
        <w:jc w:val="center"/>
        <w:rPr>
          <w:b/>
          <w:sz w:val="28"/>
          <w:szCs w:val="28"/>
          <w:lang w:val="ro-RO"/>
        </w:rPr>
      </w:pPr>
      <w:r w:rsidRPr="00DF44EF">
        <w:rPr>
          <w:b/>
          <w:sz w:val="28"/>
          <w:szCs w:val="28"/>
          <w:lang w:val="ro-RO"/>
        </w:rPr>
        <w:t xml:space="preserve">Cu privire la modificarea unor </w:t>
      </w:r>
      <w:r w:rsidR="0069249B">
        <w:rPr>
          <w:b/>
          <w:sz w:val="28"/>
          <w:szCs w:val="28"/>
          <w:lang w:val="ro-RO"/>
        </w:rPr>
        <w:t xml:space="preserve">acte normative </w:t>
      </w:r>
    </w:p>
    <w:p w14:paraId="2CD5D50C" w14:textId="765600D6" w:rsidR="003B04ED" w:rsidRPr="00416745" w:rsidRDefault="00F63C49" w:rsidP="00827294">
      <w:pPr>
        <w:ind w:firstLine="0"/>
        <w:jc w:val="center"/>
        <w:rPr>
          <w:b/>
          <w:sz w:val="28"/>
          <w:szCs w:val="28"/>
          <w:lang w:val="ro-RO"/>
        </w:rPr>
      </w:pPr>
      <w:r w:rsidRPr="00416745">
        <w:rPr>
          <w:b/>
          <w:sz w:val="28"/>
          <w:szCs w:val="28"/>
          <w:lang w:val="ro-RO"/>
        </w:rPr>
        <w:t>(</w:t>
      </w:r>
      <w:r w:rsidR="00F077C1">
        <w:rPr>
          <w:b/>
          <w:sz w:val="28"/>
          <w:szCs w:val="28"/>
          <w:lang w:val="ro-RO" w:eastAsia="ro-RO"/>
        </w:rPr>
        <w:t>în domeniul</w:t>
      </w:r>
      <w:r w:rsidR="00416745" w:rsidRPr="00416745">
        <w:rPr>
          <w:b/>
          <w:sz w:val="28"/>
          <w:szCs w:val="28"/>
          <w:lang w:val="ro-RO" w:eastAsia="ro-RO"/>
        </w:rPr>
        <w:t xml:space="preserve"> infrastructur</w:t>
      </w:r>
      <w:r w:rsidR="00F077C1">
        <w:rPr>
          <w:b/>
          <w:sz w:val="28"/>
          <w:szCs w:val="28"/>
          <w:lang w:val="ro-RO" w:eastAsia="ro-RO"/>
        </w:rPr>
        <w:t>ii naționale</w:t>
      </w:r>
      <w:r w:rsidR="00416745" w:rsidRPr="00416745">
        <w:rPr>
          <w:b/>
          <w:sz w:val="28"/>
          <w:szCs w:val="28"/>
          <w:lang w:val="ro-RO" w:eastAsia="ro-RO"/>
        </w:rPr>
        <w:t xml:space="preserve"> de date spațiale</w:t>
      </w:r>
      <w:r w:rsidR="00A5253A" w:rsidRPr="00416745">
        <w:rPr>
          <w:b/>
          <w:sz w:val="28"/>
          <w:szCs w:val="28"/>
          <w:lang w:val="ro-RO"/>
        </w:rPr>
        <w:t>)</w:t>
      </w:r>
    </w:p>
    <w:p w14:paraId="225AE841" w14:textId="77777777" w:rsidR="00FE23EF" w:rsidRPr="00DF44EF" w:rsidRDefault="00FE23EF" w:rsidP="00827294">
      <w:pPr>
        <w:ind w:firstLine="0"/>
        <w:jc w:val="center"/>
        <w:rPr>
          <w:b/>
          <w:bCs/>
          <w:sz w:val="28"/>
          <w:szCs w:val="28"/>
          <w:lang w:val="ro-RO" w:eastAsia="ro-RO"/>
        </w:rPr>
      </w:pPr>
      <w:r w:rsidRPr="00DF44EF">
        <w:rPr>
          <w:b/>
          <w:sz w:val="28"/>
          <w:szCs w:val="28"/>
          <w:lang w:val="ro-RO"/>
        </w:rPr>
        <w:t>-----------------------------------------------------------</w:t>
      </w:r>
    </w:p>
    <w:p w14:paraId="148CD69D" w14:textId="77777777" w:rsidR="00FE23EF" w:rsidRPr="00DF44EF" w:rsidRDefault="00F95114" w:rsidP="00D14F9C">
      <w:pPr>
        <w:ind w:firstLine="567"/>
        <w:rPr>
          <w:sz w:val="28"/>
          <w:szCs w:val="28"/>
          <w:lang w:val="ro-RO"/>
        </w:rPr>
      </w:pPr>
      <w:r w:rsidRPr="00F95114">
        <w:rPr>
          <w:bCs/>
          <w:sz w:val="28"/>
          <w:szCs w:val="28"/>
          <w:lang w:val="ro-RO" w:eastAsia="ro-RO"/>
        </w:rPr>
        <w:t>În temeiul articolului 14, lit. c) al Legii nr. 254/2016 cu privire la infrastructura națională d</w:t>
      </w:r>
      <w:r w:rsidR="00E77C21">
        <w:rPr>
          <w:bCs/>
          <w:sz w:val="28"/>
          <w:szCs w:val="28"/>
          <w:lang w:val="ro-RO" w:eastAsia="ro-RO"/>
        </w:rPr>
        <w:t>e</w:t>
      </w:r>
      <w:r w:rsidRPr="00F95114">
        <w:rPr>
          <w:bCs/>
          <w:sz w:val="28"/>
          <w:szCs w:val="28"/>
          <w:lang w:val="ro-RO" w:eastAsia="ro-RO"/>
        </w:rPr>
        <w:t xml:space="preserve"> date spațiale (</w:t>
      </w:r>
      <w:r w:rsidRPr="00F95114">
        <w:rPr>
          <w:bCs/>
          <w:spacing w:val="-1"/>
          <w:sz w:val="28"/>
          <w:szCs w:val="28"/>
          <w:lang w:val="ro-RO"/>
        </w:rPr>
        <w:t>Monitorul</w:t>
      </w:r>
      <w:r w:rsidRPr="00F95114">
        <w:rPr>
          <w:bCs/>
          <w:spacing w:val="-12"/>
          <w:sz w:val="28"/>
          <w:szCs w:val="28"/>
          <w:lang w:val="ro-RO"/>
        </w:rPr>
        <w:t xml:space="preserve"> </w:t>
      </w:r>
      <w:r w:rsidRPr="00F95114">
        <w:rPr>
          <w:bCs/>
          <w:spacing w:val="-1"/>
          <w:sz w:val="28"/>
          <w:szCs w:val="28"/>
          <w:lang w:val="ro-RO"/>
        </w:rPr>
        <w:t>Oficial</w:t>
      </w:r>
      <w:r w:rsidRPr="00F95114">
        <w:rPr>
          <w:bCs/>
          <w:spacing w:val="-10"/>
          <w:sz w:val="28"/>
          <w:szCs w:val="28"/>
          <w:lang w:val="ro-RO"/>
        </w:rPr>
        <w:t xml:space="preserve"> </w:t>
      </w:r>
      <w:r w:rsidRPr="00F95114">
        <w:rPr>
          <w:bCs/>
          <w:spacing w:val="-2"/>
          <w:sz w:val="28"/>
          <w:szCs w:val="28"/>
          <w:lang w:val="ro-RO"/>
        </w:rPr>
        <w:t>al</w:t>
      </w:r>
      <w:r w:rsidRPr="00F95114">
        <w:rPr>
          <w:bCs/>
          <w:spacing w:val="-10"/>
          <w:sz w:val="28"/>
          <w:szCs w:val="28"/>
          <w:lang w:val="ro-RO"/>
        </w:rPr>
        <w:t xml:space="preserve"> </w:t>
      </w:r>
      <w:r w:rsidRPr="00F95114">
        <w:rPr>
          <w:bCs/>
          <w:spacing w:val="-1"/>
          <w:sz w:val="28"/>
          <w:szCs w:val="28"/>
          <w:lang w:val="ro-RO"/>
        </w:rPr>
        <w:t>Republicii</w:t>
      </w:r>
      <w:r w:rsidRPr="00F95114">
        <w:rPr>
          <w:bCs/>
          <w:spacing w:val="-10"/>
          <w:sz w:val="28"/>
          <w:szCs w:val="28"/>
          <w:lang w:val="ro-RO"/>
        </w:rPr>
        <w:t xml:space="preserve"> </w:t>
      </w:r>
      <w:r w:rsidRPr="00F95114">
        <w:rPr>
          <w:bCs/>
          <w:spacing w:val="-1"/>
          <w:sz w:val="28"/>
          <w:szCs w:val="28"/>
          <w:lang w:val="ro-RO"/>
        </w:rPr>
        <w:t>Moldova,</w:t>
      </w:r>
      <w:r w:rsidRPr="00F95114">
        <w:rPr>
          <w:bCs/>
          <w:spacing w:val="-13"/>
          <w:sz w:val="28"/>
          <w:szCs w:val="28"/>
          <w:lang w:val="ro-RO"/>
        </w:rPr>
        <w:t xml:space="preserve"> </w:t>
      </w:r>
      <w:r w:rsidRPr="00F95114">
        <w:rPr>
          <w:bCs/>
          <w:sz w:val="28"/>
          <w:szCs w:val="28"/>
          <w:lang w:val="ro-RO"/>
        </w:rPr>
        <w:t>2016,</w:t>
      </w:r>
      <w:r w:rsidRPr="00F95114">
        <w:rPr>
          <w:bCs/>
          <w:spacing w:val="-11"/>
          <w:sz w:val="28"/>
          <w:szCs w:val="28"/>
          <w:lang w:val="ro-RO"/>
        </w:rPr>
        <w:t xml:space="preserve"> </w:t>
      </w:r>
      <w:r w:rsidRPr="00F95114">
        <w:rPr>
          <w:bCs/>
          <w:sz w:val="28"/>
          <w:szCs w:val="28"/>
          <w:lang w:val="ro-RO"/>
        </w:rPr>
        <w:t>nr.</w:t>
      </w:r>
      <w:r w:rsidRPr="00F95114">
        <w:rPr>
          <w:bCs/>
          <w:spacing w:val="-11"/>
          <w:sz w:val="28"/>
          <w:szCs w:val="28"/>
          <w:lang w:val="ro-RO"/>
        </w:rPr>
        <w:t xml:space="preserve"> </w:t>
      </w:r>
      <w:r w:rsidRPr="00F95114">
        <w:rPr>
          <w:bCs/>
          <w:spacing w:val="-1"/>
          <w:sz w:val="28"/>
          <w:szCs w:val="28"/>
          <w:lang w:val="ro-RO"/>
        </w:rPr>
        <w:t>441-451,</w:t>
      </w:r>
      <w:r w:rsidRPr="00F95114">
        <w:rPr>
          <w:bCs/>
          <w:spacing w:val="-11"/>
          <w:sz w:val="28"/>
          <w:szCs w:val="28"/>
          <w:lang w:val="ro-RO"/>
        </w:rPr>
        <w:t xml:space="preserve"> </w:t>
      </w:r>
      <w:r w:rsidRPr="00F95114">
        <w:rPr>
          <w:bCs/>
          <w:spacing w:val="-1"/>
          <w:sz w:val="28"/>
          <w:szCs w:val="28"/>
          <w:lang w:val="ro-RO"/>
        </w:rPr>
        <w:t>art.</w:t>
      </w:r>
      <w:r w:rsidRPr="00F95114">
        <w:rPr>
          <w:bCs/>
          <w:spacing w:val="-11"/>
          <w:sz w:val="28"/>
          <w:szCs w:val="28"/>
          <w:lang w:val="ro-RO"/>
        </w:rPr>
        <w:t xml:space="preserve"> </w:t>
      </w:r>
      <w:r w:rsidRPr="00F95114">
        <w:rPr>
          <w:bCs/>
          <w:spacing w:val="-1"/>
          <w:sz w:val="28"/>
          <w:szCs w:val="28"/>
          <w:lang w:val="ro-RO"/>
        </w:rPr>
        <w:t>887)</w:t>
      </w:r>
      <w:r>
        <w:rPr>
          <w:bCs/>
          <w:spacing w:val="-1"/>
          <w:sz w:val="28"/>
          <w:szCs w:val="28"/>
          <w:lang w:val="ro-RO"/>
        </w:rPr>
        <w:t xml:space="preserve">, </w:t>
      </w:r>
      <w:r w:rsidRPr="00F95114">
        <w:rPr>
          <w:bCs/>
          <w:sz w:val="28"/>
          <w:szCs w:val="28"/>
          <w:lang w:val="ro-RO" w:eastAsia="ro-RO"/>
        </w:rPr>
        <w:t>cu modificările ulterioare</w:t>
      </w:r>
      <w:r>
        <w:rPr>
          <w:bCs/>
          <w:sz w:val="28"/>
          <w:szCs w:val="28"/>
          <w:lang w:val="ro-RO" w:eastAsia="ro-RO"/>
        </w:rPr>
        <w:t xml:space="preserve">, </w:t>
      </w:r>
      <w:r w:rsidR="00FE23EF" w:rsidRPr="00DF44EF">
        <w:rPr>
          <w:sz w:val="28"/>
          <w:szCs w:val="28"/>
          <w:lang w:val="ro-RO"/>
        </w:rPr>
        <w:t>Guvernul HOTĂRĂŞTE:</w:t>
      </w:r>
    </w:p>
    <w:p w14:paraId="7A120612" w14:textId="77777777" w:rsidR="00FE23EF" w:rsidRPr="00DF44EF" w:rsidRDefault="00FE23EF" w:rsidP="00827294">
      <w:pPr>
        <w:tabs>
          <w:tab w:val="left" w:pos="993"/>
        </w:tabs>
        <w:ind w:firstLine="708"/>
        <w:jc w:val="center"/>
        <w:rPr>
          <w:sz w:val="28"/>
          <w:szCs w:val="28"/>
          <w:lang w:val="ro-RO"/>
        </w:rPr>
      </w:pPr>
    </w:p>
    <w:p w14:paraId="207FD3DB" w14:textId="4C9FC243" w:rsidR="007664BA" w:rsidRPr="00857262" w:rsidRDefault="00F077C1" w:rsidP="00DE1A14">
      <w:pPr>
        <w:pStyle w:val="tt"/>
        <w:numPr>
          <w:ilvl w:val="0"/>
          <w:numId w:val="49"/>
        </w:numPr>
        <w:tabs>
          <w:tab w:val="left" w:pos="851"/>
          <w:tab w:val="left" w:pos="993"/>
        </w:tabs>
        <w:ind w:left="0" w:firstLine="567"/>
        <w:jc w:val="both"/>
        <w:rPr>
          <w:b w:val="0"/>
          <w:sz w:val="28"/>
          <w:szCs w:val="28"/>
          <w:lang w:val="ro-RO"/>
        </w:rPr>
      </w:pPr>
      <w:r w:rsidRPr="00857262">
        <w:rPr>
          <w:b w:val="0"/>
          <w:bCs w:val="0"/>
          <w:sz w:val="28"/>
          <w:szCs w:val="28"/>
          <w:lang w:val="ro-RO"/>
        </w:rPr>
        <w:t>Responsabilitățile</w:t>
      </w:r>
      <w:r w:rsidR="00857262" w:rsidRPr="00857262">
        <w:rPr>
          <w:b w:val="0"/>
          <w:bCs w:val="0"/>
          <w:sz w:val="28"/>
          <w:szCs w:val="28"/>
          <w:lang w:val="ro-RO"/>
        </w:rPr>
        <w:t xml:space="preserve"> </w:t>
      </w:r>
      <w:r w:rsidRPr="00857262">
        <w:rPr>
          <w:b w:val="0"/>
          <w:bCs w:val="0"/>
          <w:sz w:val="28"/>
          <w:szCs w:val="28"/>
          <w:lang w:val="ro-RO" w:eastAsia="en-US"/>
        </w:rPr>
        <w:t>entităților</w:t>
      </w:r>
      <w:r w:rsidR="00857262" w:rsidRPr="00857262">
        <w:rPr>
          <w:b w:val="0"/>
          <w:bCs w:val="0"/>
          <w:sz w:val="28"/>
          <w:szCs w:val="28"/>
          <w:lang w:val="ro-RO" w:eastAsia="en-US"/>
        </w:rPr>
        <w:t xml:space="preserve"> publice privind seturile de date </w:t>
      </w:r>
      <w:r w:rsidR="001B3F86" w:rsidRPr="00857262">
        <w:rPr>
          <w:b w:val="0"/>
          <w:bCs w:val="0"/>
          <w:sz w:val="28"/>
          <w:szCs w:val="28"/>
          <w:lang w:val="ro-RO" w:eastAsia="en-US"/>
        </w:rPr>
        <w:t>spațiale</w:t>
      </w:r>
      <w:r w:rsidR="00857262">
        <w:rPr>
          <w:b w:val="0"/>
          <w:bCs w:val="0"/>
          <w:sz w:val="28"/>
          <w:szCs w:val="28"/>
          <w:lang w:val="ro-RO" w:eastAsia="en-US"/>
        </w:rPr>
        <w:t>, aprobate prin</w:t>
      </w:r>
      <w:r w:rsidR="00857262" w:rsidRPr="00857262">
        <w:rPr>
          <w:b w:val="0"/>
          <w:bCs w:val="0"/>
          <w:sz w:val="28"/>
          <w:szCs w:val="28"/>
          <w:lang w:val="ro-RO"/>
        </w:rPr>
        <w:t xml:space="preserve"> </w:t>
      </w:r>
      <w:r w:rsidR="00800BEA" w:rsidRPr="00857262">
        <w:rPr>
          <w:b w:val="0"/>
          <w:bCs w:val="0"/>
          <w:sz w:val="28"/>
          <w:szCs w:val="28"/>
          <w:lang w:val="ro-RO"/>
        </w:rPr>
        <w:t>Hotărâr</w:t>
      </w:r>
      <w:r w:rsidR="00A5253A" w:rsidRPr="00857262">
        <w:rPr>
          <w:b w:val="0"/>
          <w:bCs w:val="0"/>
          <w:sz w:val="28"/>
          <w:szCs w:val="28"/>
          <w:lang w:val="ro-RO"/>
        </w:rPr>
        <w:t>ea</w:t>
      </w:r>
      <w:r w:rsidR="007664BA" w:rsidRPr="00857262">
        <w:rPr>
          <w:b w:val="0"/>
          <w:bCs w:val="0"/>
          <w:sz w:val="28"/>
          <w:szCs w:val="28"/>
          <w:lang w:val="ro-RO"/>
        </w:rPr>
        <w:t xml:space="preserve"> Guvernului nr.</w:t>
      </w:r>
      <w:r w:rsidR="00857262">
        <w:rPr>
          <w:b w:val="0"/>
          <w:bCs w:val="0"/>
          <w:sz w:val="28"/>
          <w:szCs w:val="28"/>
          <w:lang w:val="ro-RO"/>
        </w:rPr>
        <w:t xml:space="preserve"> </w:t>
      </w:r>
      <w:r w:rsidR="007664BA" w:rsidRPr="00857262">
        <w:rPr>
          <w:b w:val="0"/>
          <w:bCs w:val="0"/>
          <w:sz w:val="28"/>
          <w:szCs w:val="28"/>
          <w:lang w:val="ro-RO"/>
        </w:rPr>
        <w:t xml:space="preserve">458/2017 </w:t>
      </w:r>
      <w:r w:rsidR="007664BA">
        <w:rPr>
          <w:b w:val="0"/>
          <w:sz w:val="28"/>
          <w:szCs w:val="28"/>
          <w:lang w:val="ro-RO"/>
        </w:rPr>
        <w:t>(</w:t>
      </w:r>
      <w:r w:rsidR="007664BA" w:rsidRPr="00D35B77">
        <w:rPr>
          <w:b w:val="0"/>
          <w:sz w:val="28"/>
          <w:szCs w:val="28"/>
          <w:lang w:val="ro-RO"/>
        </w:rPr>
        <w:t>Monitorul Oficial al Republicii Moldova, 2017, nr. 216-228, art. 549), se modifică</w:t>
      </w:r>
      <w:r w:rsidR="007664BA" w:rsidRPr="00DF44EF">
        <w:rPr>
          <w:b w:val="0"/>
          <w:sz w:val="28"/>
          <w:szCs w:val="28"/>
          <w:lang w:val="ro-RO"/>
        </w:rPr>
        <w:t xml:space="preserve"> după cum </w:t>
      </w:r>
      <w:r w:rsidR="007664BA" w:rsidRPr="00857262">
        <w:rPr>
          <w:b w:val="0"/>
          <w:sz w:val="28"/>
          <w:szCs w:val="28"/>
          <w:lang w:val="ro-RO"/>
        </w:rPr>
        <w:t>urmează:</w:t>
      </w:r>
    </w:p>
    <w:p w14:paraId="42AF6894" w14:textId="5DD06F24" w:rsidR="001B3F86" w:rsidRDefault="001B3F86"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 3 se completează cu cuvintele ,,Ministerul Culturii”</w:t>
      </w:r>
    </w:p>
    <w:p w14:paraId="0F9E02BC" w14:textId="2FBF12C8" w:rsidR="007664BA"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w:t>
      </w:r>
      <w:r w:rsidR="009B4B1A">
        <w:rPr>
          <w:b w:val="0"/>
          <w:sz w:val="28"/>
          <w:szCs w:val="28"/>
          <w:lang w:val="ro-RO"/>
        </w:rPr>
        <w:t xml:space="preserve"> 7</w:t>
      </w:r>
      <w:r w:rsidR="00E67E61">
        <w:rPr>
          <w:b w:val="0"/>
          <w:sz w:val="28"/>
          <w:szCs w:val="28"/>
          <w:lang w:val="ro-RO"/>
        </w:rPr>
        <w:t>, 21</w:t>
      </w:r>
      <w:r w:rsidR="009B4B1A">
        <w:rPr>
          <w:b w:val="0"/>
          <w:sz w:val="28"/>
          <w:szCs w:val="28"/>
          <w:lang w:val="ro-RO"/>
        </w:rPr>
        <w:t xml:space="preserve"> și 31 cuvintele ,,Ministerul Economiei și Infrastructurii” se va substitui cu cuvintele ,,Ministerul Infrastructurii și Dezvoltării Regionale”.</w:t>
      </w:r>
    </w:p>
    <w:p w14:paraId="3BDB9654" w14:textId="6DBC5CFC" w:rsidR="00206D8A"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w:t>
      </w:r>
      <w:r w:rsidR="00206D8A">
        <w:rPr>
          <w:b w:val="0"/>
          <w:sz w:val="28"/>
          <w:szCs w:val="28"/>
          <w:lang w:val="ro-RO"/>
        </w:rPr>
        <w:t xml:space="preserve"> 7 se completează cu </w:t>
      </w:r>
      <w:r>
        <w:rPr>
          <w:b w:val="0"/>
          <w:sz w:val="28"/>
          <w:szCs w:val="28"/>
          <w:lang w:val="ro-RO"/>
        </w:rPr>
        <w:t>textul</w:t>
      </w:r>
      <w:r w:rsidR="00206D8A">
        <w:rPr>
          <w:b w:val="0"/>
          <w:sz w:val="28"/>
          <w:szCs w:val="28"/>
          <w:lang w:val="ro-RO"/>
        </w:rPr>
        <w:t xml:space="preserve"> ,,Î</w:t>
      </w:r>
      <w:r>
        <w:rPr>
          <w:b w:val="0"/>
          <w:sz w:val="28"/>
          <w:szCs w:val="28"/>
          <w:lang w:val="ro-RO"/>
        </w:rPr>
        <w:t xml:space="preserve">ntreprinderea de </w:t>
      </w:r>
      <w:r w:rsidR="00206D8A">
        <w:rPr>
          <w:b w:val="0"/>
          <w:sz w:val="28"/>
          <w:szCs w:val="28"/>
          <w:lang w:val="ro-RO"/>
        </w:rPr>
        <w:t>S</w:t>
      </w:r>
      <w:r>
        <w:rPr>
          <w:b w:val="0"/>
          <w:sz w:val="28"/>
          <w:szCs w:val="28"/>
          <w:lang w:val="ro-RO"/>
        </w:rPr>
        <w:t>tat ,,</w:t>
      </w:r>
      <w:r w:rsidR="00206D8A">
        <w:rPr>
          <w:b w:val="0"/>
          <w:sz w:val="28"/>
          <w:szCs w:val="28"/>
          <w:lang w:val="ro-RO"/>
        </w:rPr>
        <w:t>Moldelectrica”</w:t>
      </w:r>
      <w:r>
        <w:rPr>
          <w:b w:val="0"/>
          <w:sz w:val="28"/>
          <w:szCs w:val="28"/>
          <w:lang w:val="ro-RO"/>
        </w:rPr>
        <w:t>”</w:t>
      </w:r>
      <w:r w:rsidR="00206D8A">
        <w:rPr>
          <w:b w:val="0"/>
          <w:sz w:val="28"/>
          <w:szCs w:val="28"/>
          <w:lang w:val="ro-RO"/>
        </w:rPr>
        <w:t>.</w:t>
      </w:r>
    </w:p>
    <w:p w14:paraId="7222D88C" w14:textId="36089E24" w:rsidR="009B4B1A"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w:t>
      </w:r>
      <w:r w:rsidR="001E1A34">
        <w:rPr>
          <w:b w:val="0"/>
          <w:sz w:val="28"/>
          <w:szCs w:val="28"/>
          <w:lang w:val="ro-RO"/>
        </w:rPr>
        <w:t xml:space="preserve"> 8, 9, 11, 13, 20, 21, 24, 25, 26, 27, 28, 29, 30 și 32 cuvintele ,,Ministerul Agriculturii, Dezvoltării Regionale și Mediu</w:t>
      </w:r>
      <w:r w:rsidR="00150AC9">
        <w:rPr>
          <w:b w:val="0"/>
          <w:sz w:val="28"/>
          <w:szCs w:val="28"/>
          <w:lang w:val="ro-RO"/>
        </w:rPr>
        <w:t xml:space="preserve"> (domeniul mediului)</w:t>
      </w:r>
      <w:r w:rsidR="001E1A34">
        <w:rPr>
          <w:b w:val="0"/>
          <w:sz w:val="28"/>
          <w:szCs w:val="28"/>
          <w:lang w:val="ro-RO"/>
        </w:rPr>
        <w:t>” se substituie cu cuvintele ,,Ministerul Mediului”</w:t>
      </w:r>
      <w:r w:rsidR="00150AC9">
        <w:rPr>
          <w:b w:val="0"/>
          <w:sz w:val="28"/>
          <w:szCs w:val="28"/>
          <w:lang w:val="ro-RO"/>
        </w:rPr>
        <w:t>.</w:t>
      </w:r>
    </w:p>
    <w:p w14:paraId="27EC5650" w14:textId="70F595C2" w:rsidR="001B3F86" w:rsidRDefault="001B3F86"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 9 se completează cu cuvintele</w:t>
      </w:r>
      <w:r w:rsidR="00975350">
        <w:rPr>
          <w:b w:val="0"/>
          <w:sz w:val="28"/>
          <w:szCs w:val="28"/>
          <w:lang w:val="ro-RO"/>
        </w:rPr>
        <w:t xml:space="preserve"> ,,Ministerul Culturii, Agenția Națională Arheologică, Agenția de Inspectare a </w:t>
      </w:r>
      <w:r w:rsidR="00DE1A14">
        <w:rPr>
          <w:b w:val="0"/>
          <w:sz w:val="28"/>
          <w:szCs w:val="28"/>
          <w:lang w:val="ro-RO"/>
        </w:rPr>
        <w:t>Monumentelor</w:t>
      </w:r>
      <w:r w:rsidR="00975350">
        <w:rPr>
          <w:b w:val="0"/>
          <w:sz w:val="28"/>
          <w:szCs w:val="28"/>
          <w:lang w:val="ro-RO"/>
        </w:rPr>
        <w:t>”</w:t>
      </w:r>
    </w:p>
    <w:p w14:paraId="3DDA705D" w14:textId="7E8FEFAE" w:rsidR="00150AC9"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w:t>
      </w:r>
      <w:r w:rsidR="00150AC9">
        <w:rPr>
          <w:b w:val="0"/>
          <w:sz w:val="28"/>
          <w:szCs w:val="28"/>
          <w:lang w:val="ro-RO"/>
        </w:rPr>
        <w:t xml:space="preserve"> 17 și 22 </w:t>
      </w:r>
      <w:r>
        <w:rPr>
          <w:b w:val="0"/>
          <w:sz w:val="28"/>
          <w:szCs w:val="28"/>
          <w:lang w:val="ro-RO"/>
        </w:rPr>
        <w:t>c</w:t>
      </w:r>
      <w:r w:rsidR="00150AC9">
        <w:rPr>
          <w:b w:val="0"/>
          <w:sz w:val="28"/>
          <w:szCs w:val="28"/>
          <w:lang w:val="ro-RO"/>
        </w:rPr>
        <w:t>uvintele ,,Ministerul Agriculturii, Dezvoltării Regionale și Mediu (domeniul agriculturii)” se substituie cu cuvintele ,,Ministerul Agriculturii și Industriei Alimentare”.</w:t>
      </w:r>
    </w:p>
    <w:p w14:paraId="00158338" w14:textId="7406BF9B" w:rsidR="00150AC9"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 xml:space="preserve">Poziția </w:t>
      </w:r>
      <w:r w:rsidR="00150AC9">
        <w:rPr>
          <w:b w:val="0"/>
          <w:sz w:val="28"/>
          <w:szCs w:val="28"/>
          <w:lang w:val="ro-RO"/>
        </w:rPr>
        <w:t>18 cuvintele ,,Ministerul Sănătății, Muncii și Protecției Sociale” se va substitui cu cuvintele ,,Ministerul Sănătății”.</w:t>
      </w:r>
    </w:p>
    <w:p w14:paraId="5457B03E" w14:textId="721B08D0" w:rsidR="00150AC9" w:rsidRDefault="00BA0B92"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w:t>
      </w:r>
      <w:r w:rsidR="00A519F7" w:rsidRPr="004C5C3E">
        <w:rPr>
          <w:b w:val="0"/>
          <w:sz w:val="28"/>
          <w:szCs w:val="28"/>
          <w:lang w:val="ro-RO"/>
        </w:rPr>
        <w:t xml:space="preserve"> 19 se </w:t>
      </w:r>
      <w:r w:rsidR="00DB7963">
        <w:rPr>
          <w:b w:val="0"/>
          <w:sz w:val="28"/>
          <w:szCs w:val="28"/>
          <w:lang w:val="ro-RO"/>
        </w:rPr>
        <w:t xml:space="preserve">va </w:t>
      </w:r>
      <w:r w:rsidR="00A519F7" w:rsidRPr="004C5C3E">
        <w:rPr>
          <w:b w:val="0"/>
          <w:sz w:val="28"/>
          <w:szCs w:val="28"/>
          <w:lang w:val="ro-RO"/>
        </w:rPr>
        <w:t>complet</w:t>
      </w:r>
      <w:r w:rsidR="00DB7963">
        <w:rPr>
          <w:b w:val="0"/>
          <w:sz w:val="28"/>
          <w:szCs w:val="28"/>
          <w:lang w:val="ro-RO"/>
        </w:rPr>
        <w:t>a</w:t>
      </w:r>
      <w:r w:rsidR="00A519F7" w:rsidRPr="004C5C3E">
        <w:rPr>
          <w:b w:val="0"/>
          <w:sz w:val="28"/>
          <w:szCs w:val="28"/>
          <w:lang w:val="ro-RO"/>
        </w:rPr>
        <w:t xml:space="preserve"> cu cuvintele ,,</w:t>
      </w:r>
      <w:r w:rsidR="004C5C3E" w:rsidRPr="004C5C3E">
        <w:rPr>
          <w:b w:val="0"/>
          <w:sz w:val="28"/>
          <w:szCs w:val="28"/>
          <w:lang w:val="ro-RO"/>
        </w:rPr>
        <w:t>Operatori de servicii și utilități publice</w:t>
      </w:r>
      <w:r w:rsidR="006B601A">
        <w:rPr>
          <w:b w:val="0"/>
          <w:sz w:val="28"/>
          <w:szCs w:val="28"/>
          <w:lang w:val="ro-RO"/>
        </w:rPr>
        <w:t>”.</w:t>
      </w:r>
    </w:p>
    <w:p w14:paraId="709B6602" w14:textId="3715E95B" w:rsidR="006B601A" w:rsidRPr="006B601A" w:rsidRDefault="006B601A" w:rsidP="00DE1A14">
      <w:pPr>
        <w:pStyle w:val="tt"/>
        <w:numPr>
          <w:ilvl w:val="0"/>
          <w:numId w:val="11"/>
        </w:numPr>
        <w:tabs>
          <w:tab w:val="left" w:pos="851"/>
          <w:tab w:val="left" w:pos="1134"/>
        </w:tabs>
        <w:ind w:left="0" w:firstLine="567"/>
        <w:jc w:val="both"/>
        <w:rPr>
          <w:b w:val="0"/>
          <w:sz w:val="28"/>
          <w:szCs w:val="28"/>
          <w:lang w:val="ro-RO"/>
        </w:rPr>
      </w:pPr>
      <w:r>
        <w:rPr>
          <w:b w:val="0"/>
          <w:sz w:val="28"/>
          <w:szCs w:val="28"/>
          <w:lang w:val="ro-RO"/>
        </w:rPr>
        <w:t>Poziția 20 și 21 se completează cu textul ,,Agenția de Mediu”.</w:t>
      </w:r>
    </w:p>
    <w:p w14:paraId="43111D81" w14:textId="77777777" w:rsidR="007664BA" w:rsidRDefault="007664BA" w:rsidP="00F077C1">
      <w:pPr>
        <w:pStyle w:val="tt"/>
        <w:tabs>
          <w:tab w:val="left" w:pos="851"/>
        </w:tabs>
        <w:ind w:firstLine="567"/>
        <w:jc w:val="both"/>
        <w:rPr>
          <w:b w:val="0"/>
          <w:sz w:val="28"/>
          <w:szCs w:val="28"/>
          <w:lang w:val="ro-RO"/>
        </w:rPr>
      </w:pPr>
    </w:p>
    <w:p w14:paraId="02A5C352" w14:textId="18FD4B0D" w:rsidR="007664BA" w:rsidRDefault="007664BA" w:rsidP="00F077C1">
      <w:pPr>
        <w:pStyle w:val="tt"/>
        <w:numPr>
          <w:ilvl w:val="0"/>
          <w:numId w:val="49"/>
        </w:numPr>
        <w:tabs>
          <w:tab w:val="left" w:pos="993"/>
        </w:tabs>
        <w:ind w:left="0" w:firstLine="567"/>
        <w:jc w:val="both"/>
        <w:rPr>
          <w:b w:val="0"/>
          <w:sz w:val="28"/>
          <w:szCs w:val="28"/>
          <w:lang w:val="ro-RO"/>
        </w:rPr>
      </w:pPr>
      <w:r>
        <w:rPr>
          <w:b w:val="0"/>
          <w:sz w:val="28"/>
          <w:szCs w:val="28"/>
          <w:lang w:val="ro-RO"/>
        </w:rPr>
        <w:t>Hotărârea Guvernului nr. 459/2017 pentru aprobarea Regulamentului privind organizarea și funcționarea Consiliului infrastructurii naționale de date spațiale, precum și a componenței acestuia (</w:t>
      </w:r>
      <w:r w:rsidRPr="00DF44EF">
        <w:rPr>
          <w:b w:val="0"/>
          <w:sz w:val="28"/>
          <w:szCs w:val="28"/>
          <w:lang w:val="ro-RO"/>
        </w:rPr>
        <w:t>Monitorul Oficial al Republicii Moldova, 201</w:t>
      </w:r>
      <w:r>
        <w:rPr>
          <w:b w:val="0"/>
          <w:sz w:val="28"/>
          <w:szCs w:val="28"/>
          <w:lang w:val="ro-RO"/>
        </w:rPr>
        <w:t>7</w:t>
      </w:r>
      <w:r w:rsidRPr="00DF44EF">
        <w:rPr>
          <w:b w:val="0"/>
          <w:sz w:val="28"/>
          <w:szCs w:val="28"/>
          <w:lang w:val="ro-RO"/>
        </w:rPr>
        <w:t>, nr.</w:t>
      </w:r>
      <w:r>
        <w:rPr>
          <w:b w:val="0"/>
          <w:sz w:val="28"/>
          <w:szCs w:val="28"/>
          <w:lang w:val="ro-RO"/>
        </w:rPr>
        <w:t xml:space="preserve"> 216-228</w:t>
      </w:r>
      <w:r w:rsidRPr="00DF44EF">
        <w:rPr>
          <w:b w:val="0"/>
          <w:sz w:val="28"/>
          <w:szCs w:val="28"/>
          <w:lang w:val="ro-RO"/>
        </w:rPr>
        <w:t>, art.</w:t>
      </w:r>
      <w:r>
        <w:rPr>
          <w:b w:val="0"/>
          <w:sz w:val="28"/>
          <w:szCs w:val="28"/>
          <w:lang w:val="ro-RO"/>
        </w:rPr>
        <w:t xml:space="preserve"> 550</w:t>
      </w:r>
      <w:r w:rsidRPr="00DF44EF">
        <w:rPr>
          <w:b w:val="0"/>
          <w:sz w:val="28"/>
          <w:szCs w:val="28"/>
          <w:lang w:val="ro-RO"/>
        </w:rPr>
        <w:t>),</w:t>
      </w:r>
      <w:r>
        <w:rPr>
          <w:b w:val="0"/>
          <w:sz w:val="28"/>
          <w:szCs w:val="28"/>
          <w:lang w:val="ro-RO"/>
        </w:rPr>
        <w:t xml:space="preserve"> </w:t>
      </w:r>
      <w:r w:rsidRPr="00DF44EF">
        <w:rPr>
          <w:b w:val="0"/>
          <w:sz w:val="28"/>
          <w:szCs w:val="28"/>
          <w:lang w:val="ro-RO"/>
        </w:rPr>
        <w:t>se modifică după cum urmează:</w:t>
      </w:r>
    </w:p>
    <w:p w14:paraId="22331C35" w14:textId="77777777" w:rsidR="004D5D6B" w:rsidRDefault="004D5D6B" w:rsidP="00F077C1">
      <w:pPr>
        <w:pStyle w:val="tt"/>
        <w:numPr>
          <w:ilvl w:val="0"/>
          <w:numId w:val="7"/>
        </w:numPr>
        <w:tabs>
          <w:tab w:val="left" w:pos="568"/>
          <w:tab w:val="left" w:pos="851"/>
        </w:tabs>
        <w:ind w:left="0" w:firstLine="567"/>
        <w:jc w:val="both"/>
        <w:rPr>
          <w:b w:val="0"/>
          <w:sz w:val="28"/>
          <w:szCs w:val="28"/>
          <w:lang w:val="ro-RO"/>
        </w:rPr>
      </w:pPr>
      <w:r>
        <w:rPr>
          <w:b w:val="0"/>
          <w:sz w:val="28"/>
          <w:szCs w:val="28"/>
          <w:lang w:val="ro-RO"/>
        </w:rPr>
        <w:lastRenderedPageBreak/>
        <w:t>În anexa nr. 1:</w:t>
      </w:r>
    </w:p>
    <w:p w14:paraId="05A28949" w14:textId="45A8F526" w:rsidR="000E1DFB" w:rsidRPr="000E1DFB" w:rsidRDefault="00FC1AF0" w:rsidP="00F077C1">
      <w:pPr>
        <w:pStyle w:val="tt"/>
        <w:numPr>
          <w:ilvl w:val="0"/>
          <w:numId w:val="41"/>
        </w:numPr>
        <w:tabs>
          <w:tab w:val="left" w:pos="568"/>
          <w:tab w:val="left" w:pos="851"/>
          <w:tab w:val="left" w:pos="1276"/>
        </w:tabs>
        <w:ind w:left="0" w:firstLine="567"/>
        <w:jc w:val="both"/>
        <w:rPr>
          <w:b w:val="0"/>
          <w:sz w:val="28"/>
          <w:szCs w:val="28"/>
          <w:lang w:val="ro-RO"/>
        </w:rPr>
      </w:pPr>
      <w:r>
        <w:rPr>
          <w:b w:val="0"/>
          <w:sz w:val="28"/>
          <w:szCs w:val="28"/>
          <w:lang w:val="ro-RO"/>
        </w:rPr>
        <w:t>punctul 18</w:t>
      </w:r>
      <w:r w:rsidR="00595F15">
        <w:rPr>
          <w:b w:val="0"/>
          <w:sz w:val="28"/>
          <w:szCs w:val="28"/>
          <w:lang w:val="ro-RO"/>
        </w:rPr>
        <w:t>:</w:t>
      </w:r>
    </w:p>
    <w:p w14:paraId="1A7FCA42" w14:textId="3A1993E1" w:rsidR="009F5E92" w:rsidRDefault="00FC1AF0" w:rsidP="00F077C1">
      <w:pPr>
        <w:pStyle w:val="tt"/>
        <w:tabs>
          <w:tab w:val="left" w:pos="567"/>
          <w:tab w:val="left" w:pos="851"/>
          <w:tab w:val="left" w:pos="1560"/>
        </w:tabs>
        <w:ind w:left="1843" w:hanging="567"/>
        <w:jc w:val="both"/>
        <w:rPr>
          <w:b w:val="0"/>
          <w:sz w:val="28"/>
          <w:szCs w:val="28"/>
          <w:lang w:val="ro-RO"/>
        </w:rPr>
      </w:pPr>
      <w:r>
        <w:rPr>
          <w:b w:val="0"/>
          <w:sz w:val="28"/>
          <w:szCs w:val="28"/>
          <w:lang w:val="ro-RO"/>
        </w:rPr>
        <w:t>subpunctul 1) va avea următorul cuprins:</w:t>
      </w:r>
    </w:p>
    <w:p w14:paraId="337F188C" w14:textId="77777777" w:rsidR="00FC1AF0" w:rsidRDefault="00FC1AF0" w:rsidP="00F077C1">
      <w:pPr>
        <w:pStyle w:val="tt"/>
        <w:tabs>
          <w:tab w:val="left" w:pos="567"/>
          <w:tab w:val="left" w:pos="851"/>
          <w:tab w:val="left" w:pos="1560"/>
        </w:tabs>
        <w:ind w:left="1134"/>
        <w:jc w:val="both"/>
        <w:rPr>
          <w:b w:val="0"/>
          <w:sz w:val="28"/>
          <w:szCs w:val="28"/>
          <w:lang w:val="ro-RO"/>
        </w:rPr>
      </w:pPr>
      <w:r>
        <w:rPr>
          <w:b w:val="0"/>
          <w:sz w:val="28"/>
          <w:szCs w:val="28"/>
          <w:lang w:val="ro-RO"/>
        </w:rPr>
        <w:t xml:space="preserve">,,1) </w:t>
      </w:r>
      <w:r w:rsidRPr="00FC1AF0">
        <w:rPr>
          <w:b w:val="0"/>
          <w:sz w:val="28"/>
          <w:szCs w:val="28"/>
          <w:lang w:val="ro-RO"/>
        </w:rPr>
        <w:t>aprobă anual planul grupurilor de lucru privind realizarea Programului de dezvoltare a infrastructurii naționale de date spațiale;</w:t>
      </w:r>
      <w:r>
        <w:rPr>
          <w:b w:val="0"/>
          <w:sz w:val="28"/>
          <w:szCs w:val="28"/>
          <w:lang w:val="ro-RO"/>
        </w:rPr>
        <w:t>”</w:t>
      </w:r>
    </w:p>
    <w:p w14:paraId="2DDD9325" w14:textId="56FF6272" w:rsidR="00FC1AF0" w:rsidRDefault="00FC1AF0" w:rsidP="00F077C1">
      <w:pPr>
        <w:pStyle w:val="tt"/>
        <w:numPr>
          <w:ilvl w:val="0"/>
          <w:numId w:val="41"/>
        </w:numPr>
        <w:tabs>
          <w:tab w:val="left" w:pos="567"/>
          <w:tab w:val="left" w:pos="993"/>
          <w:tab w:val="left" w:pos="1560"/>
        </w:tabs>
        <w:ind w:left="0" w:firstLine="567"/>
        <w:jc w:val="both"/>
        <w:rPr>
          <w:b w:val="0"/>
          <w:sz w:val="28"/>
          <w:szCs w:val="28"/>
          <w:lang w:val="ro-RO"/>
        </w:rPr>
      </w:pPr>
      <w:r>
        <w:rPr>
          <w:b w:val="0"/>
          <w:sz w:val="28"/>
          <w:szCs w:val="28"/>
          <w:lang w:val="ro-RO"/>
        </w:rPr>
        <w:t xml:space="preserve">se completează cu </w:t>
      </w:r>
      <w:r w:rsidR="008909B2">
        <w:rPr>
          <w:b w:val="0"/>
          <w:sz w:val="28"/>
          <w:szCs w:val="28"/>
          <w:lang w:val="ro-RO"/>
        </w:rPr>
        <w:t>subpunctele 9) și 10)</w:t>
      </w:r>
      <w:r w:rsidR="00595F15">
        <w:rPr>
          <w:b w:val="0"/>
          <w:sz w:val="28"/>
          <w:szCs w:val="28"/>
          <w:lang w:val="ro-RO"/>
        </w:rPr>
        <w:t xml:space="preserve"> cu următorul cuprins</w:t>
      </w:r>
      <w:r w:rsidR="008909B2">
        <w:rPr>
          <w:b w:val="0"/>
          <w:sz w:val="28"/>
          <w:szCs w:val="28"/>
          <w:lang w:val="ro-RO"/>
        </w:rPr>
        <w:t>:</w:t>
      </w:r>
    </w:p>
    <w:p w14:paraId="2862B594" w14:textId="77777777" w:rsidR="008909B2" w:rsidRPr="008909B2" w:rsidRDefault="008909B2" w:rsidP="00F077C1">
      <w:pPr>
        <w:pStyle w:val="tt"/>
        <w:tabs>
          <w:tab w:val="left" w:pos="567"/>
          <w:tab w:val="left" w:pos="851"/>
          <w:tab w:val="left" w:pos="993"/>
        </w:tabs>
        <w:ind w:firstLine="567"/>
        <w:jc w:val="both"/>
        <w:rPr>
          <w:b w:val="0"/>
          <w:sz w:val="28"/>
          <w:szCs w:val="28"/>
          <w:lang w:val="ro-RO"/>
        </w:rPr>
      </w:pPr>
      <w:r>
        <w:rPr>
          <w:b w:val="0"/>
          <w:sz w:val="28"/>
          <w:szCs w:val="28"/>
          <w:lang w:val="ro-RO"/>
        </w:rPr>
        <w:t xml:space="preserve">,,9) </w:t>
      </w:r>
      <w:r w:rsidRPr="008909B2">
        <w:rPr>
          <w:b w:val="0"/>
          <w:sz w:val="28"/>
          <w:szCs w:val="28"/>
          <w:lang w:val="ro-RO"/>
        </w:rPr>
        <w:t>examinează și aprobă raportul anual privind instituirea și dezvoltarea infrastructurii naționale de date spațiale;</w:t>
      </w:r>
    </w:p>
    <w:p w14:paraId="6DDCBF03" w14:textId="77777777" w:rsidR="008909B2" w:rsidRDefault="008909B2" w:rsidP="001E0D52">
      <w:pPr>
        <w:pStyle w:val="tt"/>
        <w:tabs>
          <w:tab w:val="left" w:pos="567"/>
          <w:tab w:val="left" w:pos="851"/>
          <w:tab w:val="left" w:pos="993"/>
        </w:tabs>
        <w:spacing w:after="120"/>
        <w:jc w:val="both"/>
        <w:rPr>
          <w:b w:val="0"/>
          <w:sz w:val="28"/>
          <w:szCs w:val="28"/>
          <w:lang w:val="ro-RO"/>
        </w:rPr>
      </w:pPr>
      <w:r>
        <w:rPr>
          <w:b w:val="0"/>
          <w:sz w:val="28"/>
          <w:szCs w:val="28"/>
          <w:lang w:val="ro-RO"/>
        </w:rPr>
        <w:t xml:space="preserve">10) </w:t>
      </w:r>
      <w:r w:rsidRPr="008909B2">
        <w:rPr>
          <w:b w:val="0"/>
          <w:sz w:val="28"/>
          <w:szCs w:val="28"/>
          <w:lang w:val="ro-RO"/>
        </w:rPr>
        <w:t>contribuie la stabilirea, întreținerea și dezvoltarea surselor de date spațiale și a metadatelor.”</w:t>
      </w:r>
    </w:p>
    <w:p w14:paraId="4898C489" w14:textId="1C7887D3" w:rsidR="007C403F" w:rsidRDefault="00595F15" w:rsidP="00FF143B">
      <w:pPr>
        <w:pStyle w:val="tt"/>
        <w:numPr>
          <w:ilvl w:val="0"/>
          <w:numId w:val="7"/>
        </w:numPr>
        <w:tabs>
          <w:tab w:val="left" w:pos="568"/>
          <w:tab w:val="left" w:pos="851"/>
        </w:tabs>
        <w:ind w:left="0" w:firstLine="567"/>
        <w:jc w:val="both"/>
        <w:rPr>
          <w:b w:val="0"/>
          <w:sz w:val="28"/>
          <w:szCs w:val="28"/>
          <w:lang w:val="ro-RO"/>
        </w:rPr>
      </w:pPr>
      <w:r>
        <w:rPr>
          <w:b w:val="0"/>
          <w:sz w:val="28"/>
          <w:szCs w:val="28"/>
          <w:lang w:val="ro-RO"/>
        </w:rPr>
        <w:t>În anexa nr. 2</w:t>
      </w:r>
      <w:r w:rsidR="007C403F">
        <w:rPr>
          <w:b w:val="0"/>
          <w:sz w:val="28"/>
          <w:szCs w:val="28"/>
          <w:lang w:val="ro-RO"/>
        </w:rPr>
        <w:t>:</w:t>
      </w:r>
    </w:p>
    <w:p w14:paraId="27B88BB8" w14:textId="11BE8C4D" w:rsidR="00F514AA" w:rsidRDefault="007C403F"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1</w:t>
      </w:r>
      <w:r w:rsidR="00F514AA">
        <w:rPr>
          <w:b w:val="0"/>
          <w:sz w:val="28"/>
          <w:szCs w:val="28"/>
          <w:lang w:val="ro-RO"/>
        </w:rPr>
        <w:t xml:space="preserve"> va avea următorul cuprins:</w:t>
      </w:r>
    </w:p>
    <w:p w14:paraId="6DD4E46A" w14:textId="77777777" w:rsidR="00B11941" w:rsidRDefault="00F514AA" w:rsidP="00FF143B">
      <w:pPr>
        <w:pStyle w:val="tt"/>
        <w:tabs>
          <w:tab w:val="left" w:pos="567"/>
          <w:tab w:val="left" w:pos="851"/>
        </w:tabs>
        <w:ind w:firstLine="567"/>
        <w:jc w:val="both"/>
        <w:rPr>
          <w:b w:val="0"/>
          <w:sz w:val="28"/>
          <w:szCs w:val="28"/>
          <w:lang w:val="ro-RO"/>
        </w:rPr>
      </w:pPr>
      <w:r>
        <w:rPr>
          <w:b w:val="0"/>
          <w:sz w:val="28"/>
          <w:szCs w:val="28"/>
          <w:lang w:val="ro-RO"/>
        </w:rPr>
        <w:t xml:space="preserve">,,1. </w:t>
      </w:r>
      <w:r w:rsidR="007C403F">
        <w:rPr>
          <w:b w:val="0"/>
          <w:sz w:val="28"/>
          <w:szCs w:val="28"/>
          <w:lang w:val="ro-RO"/>
        </w:rPr>
        <w:t>Ministerul Mediului”</w:t>
      </w:r>
    </w:p>
    <w:p w14:paraId="3A85035A" w14:textId="7B5C1F42" w:rsidR="0012534F" w:rsidRDefault="0012534F" w:rsidP="0012534F">
      <w:pPr>
        <w:pStyle w:val="tt"/>
        <w:numPr>
          <w:ilvl w:val="0"/>
          <w:numId w:val="50"/>
        </w:numPr>
        <w:tabs>
          <w:tab w:val="left" w:pos="567"/>
          <w:tab w:val="left" w:pos="851"/>
        </w:tabs>
        <w:jc w:val="both"/>
        <w:rPr>
          <w:b w:val="0"/>
          <w:sz w:val="28"/>
          <w:szCs w:val="28"/>
          <w:lang w:val="ro-RO"/>
        </w:rPr>
      </w:pPr>
      <w:r>
        <w:rPr>
          <w:b w:val="0"/>
          <w:sz w:val="28"/>
          <w:szCs w:val="28"/>
          <w:lang w:val="ro-RO"/>
        </w:rPr>
        <w:t>se completează cu punctul 1</w:t>
      </w:r>
      <w:r w:rsidRPr="0012534F">
        <w:rPr>
          <w:b w:val="0"/>
          <w:sz w:val="28"/>
          <w:szCs w:val="28"/>
          <w:vertAlign w:val="superscript"/>
          <w:lang w:val="ro-RO"/>
        </w:rPr>
        <w:t>1</w:t>
      </w:r>
      <w:r>
        <w:rPr>
          <w:b w:val="0"/>
          <w:sz w:val="28"/>
          <w:szCs w:val="28"/>
          <w:lang w:val="ro-RO"/>
        </w:rPr>
        <w:t xml:space="preserve"> cu următorul conținut:</w:t>
      </w:r>
    </w:p>
    <w:p w14:paraId="18282742" w14:textId="277F0E5C" w:rsidR="0012534F" w:rsidRPr="0012534F" w:rsidRDefault="0012534F" w:rsidP="0012534F">
      <w:pPr>
        <w:pStyle w:val="tt"/>
        <w:tabs>
          <w:tab w:val="left" w:pos="567"/>
          <w:tab w:val="left" w:pos="851"/>
        </w:tabs>
        <w:ind w:firstLine="567"/>
        <w:jc w:val="both"/>
        <w:rPr>
          <w:b w:val="0"/>
          <w:sz w:val="28"/>
          <w:szCs w:val="28"/>
          <w:lang w:val="ro-RO"/>
        </w:rPr>
      </w:pPr>
      <w:r>
        <w:rPr>
          <w:b w:val="0"/>
          <w:sz w:val="28"/>
          <w:szCs w:val="28"/>
          <w:lang w:val="ro-RO"/>
        </w:rPr>
        <w:t>,,1</w:t>
      </w:r>
      <w:r w:rsidRPr="0012534F">
        <w:rPr>
          <w:b w:val="0"/>
          <w:sz w:val="28"/>
          <w:szCs w:val="28"/>
          <w:vertAlign w:val="superscript"/>
          <w:lang w:val="ro-RO"/>
        </w:rPr>
        <w:t>1</w:t>
      </w:r>
      <w:r w:rsidR="00FA6EE7">
        <w:rPr>
          <w:b w:val="0"/>
          <w:sz w:val="28"/>
          <w:szCs w:val="28"/>
          <w:lang w:val="ro-RO"/>
        </w:rPr>
        <w:t>. Agenția de Mediu”</w:t>
      </w:r>
    </w:p>
    <w:p w14:paraId="1B4B96CB" w14:textId="5D33D1AC" w:rsidR="004B6F65" w:rsidRDefault="007C403F"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6</w:t>
      </w:r>
      <w:r w:rsidR="004B6F65">
        <w:rPr>
          <w:b w:val="0"/>
          <w:sz w:val="28"/>
          <w:szCs w:val="28"/>
          <w:lang w:val="ro-RO"/>
        </w:rPr>
        <w:t xml:space="preserve"> va avea următorul cuprins:</w:t>
      </w:r>
    </w:p>
    <w:p w14:paraId="3DE4ACF5" w14:textId="77777777" w:rsidR="007C403F" w:rsidRDefault="007C403F" w:rsidP="00FF143B">
      <w:pPr>
        <w:pStyle w:val="tt"/>
        <w:tabs>
          <w:tab w:val="left" w:pos="567"/>
          <w:tab w:val="left" w:pos="851"/>
        </w:tabs>
        <w:ind w:firstLine="567"/>
        <w:jc w:val="both"/>
        <w:rPr>
          <w:b w:val="0"/>
          <w:sz w:val="28"/>
          <w:szCs w:val="28"/>
          <w:lang w:val="ro-RO"/>
        </w:rPr>
      </w:pPr>
      <w:r>
        <w:rPr>
          <w:b w:val="0"/>
          <w:sz w:val="28"/>
          <w:szCs w:val="28"/>
          <w:lang w:val="ro-RO"/>
        </w:rPr>
        <w:t>,,</w:t>
      </w:r>
      <w:r w:rsidR="004B6F65">
        <w:rPr>
          <w:b w:val="0"/>
          <w:sz w:val="28"/>
          <w:szCs w:val="28"/>
          <w:lang w:val="ro-RO"/>
        </w:rPr>
        <w:t xml:space="preserve">6. </w:t>
      </w:r>
      <w:r>
        <w:rPr>
          <w:b w:val="0"/>
          <w:sz w:val="28"/>
          <w:szCs w:val="28"/>
          <w:lang w:val="ro-RO"/>
        </w:rPr>
        <w:t>Ministerul Infrastructurii și Dezvoltării Regionale”</w:t>
      </w:r>
    </w:p>
    <w:p w14:paraId="08CC0A39" w14:textId="048B95DA" w:rsidR="007C403F" w:rsidRDefault="00F514AA"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 xml:space="preserve">Se completează cu punctul </w:t>
      </w:r>
      <w:r w:rsidR="00F44CEC">
        <w:rPr>
          <w:b w:val="0"/>
          <w:sz w:val="28"/>
          <w:szCs w:val="28"/>
          <w:lang w:val="ro-RO"/>
        </w:rPr>
        <w:t>6</w:t>
      </w:r>
      <w:r w:rsidR="00F44CEC">
        <w:rPr>
          <w:b w:val="0"/>
          <w:sz w:val="28"/>
          <w:szCs w:val="28"/>
          <w:vertAlign w:val="superscript"/>
          <w:lang w:val="ro-RO"/>
        </w:rPr>
        <w:t>1</w:t>
      </w:r>
      <w:r>
        <w:rPr>
          <w:b w:val="0"/>
          <w:sz w:val="28"/>
          <w:szCs w:val="28"/>
          <w:lang w:val="ro-RO"/>
        </w:rPr>
        <w:t xml:space="preserve"> cu următorul </w:t>
      </w:r>
      <w:r w:rsidR="004B6F65">
        <w:rPr>
          <w:b w:val="0"/>
          <w:sz w:val="28"/>
          <w:szCs w:val="28"/>
          <w:lang w:val="ro-RO"/>
        </w:rPr>
        <w:t>cuprins</w:t>
      </w:r>
      <w:r>
        <w:rPr>
          <w:b w:val="0"/>
          <w:sz w:val="28"/>
          <w:szCs w:val="28"/>
          <w:lang w:val="ro-RO"/>
        </w:rPr>
        <w:t>:</w:t>
      </w:r>
    </w:p>
    <w:p w14:paraId="16B0F0AB" w14:textId="51392155" w:rsidR="00F514AA" w:rsidRDefault="00F514AA" w:rsidP="00FF143B">
      <w:pPr>
        <w:pStyle w:val="tt"/>
        <w:tabs>
          <w:tab w:val="left" w:pos="567"/>
          <w:tab w:val="left" w:pos="851"/>
        </w:tabs>
        <w:ind w:firstLine="567"/>
        <w:jc w:val="both"/>
        <w:rPr>
          <w:b w:val="0"/>
          <w:sz w:val="28"/>
          <w:szCs w:val="28"/>
          <w:lang w:val="ro-RO"/>
        </w:rPr>
      </w:pPr>
      <w:r>
        <w:rPr>
          <w:b w:val="0"/>
          <w:sz w:val="28"/>
          <w:szCs w:val="28"/>
          <w:lang w:val="ro-RO"/>
        </w:rPr>
        <w:t>,,</w:t>
      </w:r>
      <w:r w:rsidR="00F44CEC">
        <w:rPr>
          <w:b w:val="0"/>
          <w:sz w:val="28"/>
          <w:szCs w:val="28"/>
          <w:lang w:val="ro-RO"/>
        </w:rPr>
        <w:t>6</w:t>
      </w:r>
      <w:r w:rsidR="00F44CEC">
        <w:rPr>
          <w:b w:val="0"/>
          <w:sz w:val="28"/>
          <w:szCs w:val="28"/>
          <w:vertAlign w:val="superscript"/>
          <w:lang w:val="ro-RO"/>
        </w:rPr>
        <w:t>1</w:t>
      </w:r>
      <w:r>
        <w:rPr>
          <w:b w:val="0"/>
          <w:sz w:val="28"/>
          <w:szCs w:val="28"/>
          <w:lang w:val="ro-RO"/>
        </w:rPr>
        <w:t>. Ministerul Economiei”</w:t>
      </w:r>
    </w:p>
    <w:p w14:paraId="1D0DA04C" w14:textId="15840C72" w:rsidR="00F514AA" w:rsidRDefault="00F514AA"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16</w:t>
      </w:r>
      <w:r w:rsidR="004B6F65">
        <w:rPr>
          <w:b w:val="0"/>
          <w:sz w:val="28"/>
          <w:szCs w:val="28"/>
          <w:lang w:val="ro-RO"/>
        </w:rPr>
        <w:t xml:space="preserve"> va avea următorul </w:t>
      </w:r>
      <w:r w:rsidR="00F44CEC">
        <w:rPr>
          <w:b w:val="0"/>
          <w:sz w:val="28"/>
          <w:szCs w:val="28"/>
          <w:lang w:val="ro-RO"/>
        </w:rPr>
        <w:t>cuprins</w:t>
      </w:r>
      <w:r w:rsidR="004B6F65">
        <w:rPr>
          <w:b w:val="0"/>
          <w:sz w:val="28"/>
          <w:szCs w:val="28"/>
          <w:lang w:val="ro-RO"/>
        </w:rPr>
        <w:t>:</w:t>
      </w:r>
    </w:p>
    <w:p w14:paraId="2ECB44B9" w14:textId="77777777" w:rsidR="004B6F65" w:rsidRDefault="004B6F65" w:rsidP="00FF143B">
      <w:pPr>
        <w:pStyle w:val="tt"/>
        <w:tabs>
          <w:tab w:val="left" w:pos="567"/>
          <w:tab w:val="left" w:pos="851"/>
        </w:tabs>
        <w:ind w:firstLine="567"/>
        <w:jc w:val="both"/>
        <w:rPr>
          <w:b w:val="0"/>
          <w:sz w:val="28"/>
          <w:szCs w:val="28"/>
          <w:lang w:val="ro-RO"/>
        </w:rPr>
      </w:pPr>
      <w:r>
        <w:rPr>
          <w:b w:val="0"/>
          <w:sz w:val="28"/>
          <w:szCs w:val="28"/>
          <w:lang w:val="ro-RO"/>
        </w:rPr>
        <w:t>,,16. Ministerul Sănătății”</w:t>
      </w:r>
    </w:p>
    <w:p w14:paraId="47184120" w14:textId="38D212A0" w:rsidR="004B6F65" w:rsidRDefault="004B6F65"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 xml:space="preserve">punctul 18 va avea următorul </w:t>
      </w:r>
      <w:r w:rsidR="00F44CEC">
        <w:rPr>
          <w:b w:val="0"/>
          <w:sz w:val="28"/>
          <w:szCs w:val="28"/>
          <w:lang w:val="ro-RO"/>
        </w:rPr>
        <w:t>cuprins</w:t>
      </w:r>
      <w:r>
        <w:rPr>
          <w:b w:val="0"/>
          <w:sz w:val="28"/>
          <w:szCs w:val="28"/>
          <w:lang w:val="ro-RO"/>
        </w:rPr>
        <w:t>:</w:t>
      </w:r>
    </w:p>
    <w:p w14:paraId="08875340" w14:textId="77777777" w:rsidR="004B6F65" w:rsidRDefault="004B6F65" w:rsidP="00FF143B">
      <w:pPr>
        <w:pStyle w:val="tt"/>
        <w:tabs>
          <w:tab w:val="left" w:pos="567"/>
          <w:tab w:val="left" w:pos="851"/>
        </w:tabs>
        <w:ind w:firstLine="567"/>
        <w:jc w:val="both"/>
        <w:rPr>
          <w:b w:val="0"/>
          <w:sz w:val="28"/>
          <w:szCs w:val="28"/>
          <w:lang w:val="ro-RO"/>
        </w:rPr>
      </w:pPr>
      <w:r>
        <w:rPr>
          <w:b w:val="0"/>
          <w:sz w:val="28"/>
          <w:szCs w:val="28"/>
          <w:lang w:val="ro-RO"/>
        </w:rPr>
        <w:t>,,Ministerul Agriculturii și Industriei Alimentare”</w:t>
      </w:r>
    </w:p>
    <w:p w14:paraId="402B2703" w14:textId="55FEE374" w:rsidR="00DE1A14" w:rsidRDefault="00DE1A14" w:rsidP="00DE1A14">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Se completează cu punctul 18</w:t>
      </w:r>
      <w:r>
        <w:rPr>
          <w:b w:val="0"/>
          <w:sz w:val="28"/>
          <w:szCs w:val="28"/>
          <w:vertAlign w:val="superscript"/>
          <w:lang w:val="ro-RO"/>
        </w:rPr>
        <w:t>1</w:t>
      </w:r>
      <w:r>
        <w:rPr>
          <w:b w:val="0"/>
          <w:sz w:val="28"/>
          <w:szCs w:val="28"/>
          <w:lang w:val="ro-RO"/>
        </w:rPr>
        <w:t xml:space="preserve"> cu următorul cuprins:</w:t>
      </w:r>
    </w:p>
    <w:p w14:paraId="187F3242" w14:textId="5A50CB35" w:rsidR="00DE1A14" w:rsidRDefault="00DE1A14" w:rsidP="00DE1A14">
      <w:pPr>
        <w:pStyle w:val="tt"/>
        <w:tabs>
          <w:tab w:val="left" w:pos="567"/>
          <w:tab w:val="left" w:pos="851"/>
        </w:tabs>
        <w:ind w:firstLine="567"/>
        <w:jc w:val="both"/>
        <w:rPr>
          <w:b w:val="0"/>
          <w:sz w:val="28"/>
          <w:szCs w:val="28"/>
          <w:lang w:val="ro-RO"/>
        </w:rPr>
      </w:pPr>
      <w:r>
        <w:rPr>
          <w:b w:val="0"/>
          <w:sz w:val="28"/>
          <w:szCs w:val="28"/>
          <w:lang w:val="ro-RO"/>
        </w:rPr>
        <w:t>,,18</w:t>
      </w:r>
      <w:r w:rsidRPr="00DE1A14">
        <w:rPr>
          <w:b w:val="0"/>
          <w:sz w:val="28"/>
          <w:szCs w:val="28"/>
          <w:vertAlign w:val="superscript"/>
          <w:lang w:val="ro-RO"/>
        </w:rPr>
        <w:t>1</w:t>
      </w:r>
      <w:r>
        <w:rPr>
          <w:b w:val="0"/>
          <w:sz w:val="28"/>
          <w:szCs w:val="28"/>
          <w:lang w:val="ro-RO"/>
        </w:rPr>
        <w:t>. Ministerul Culturii”</w:t>
      </w:r>
    </w:p>
    <w:p w14:paraId="4A9183EF" w14:textId="77777777" w:rsidR="004B6F65" w:rsidRPr="007C403F" w:rsidRDefault="00E96E92"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se completează cu punctul 29 cu următorul cuprins:</w:t>
      </w:r>
    </w:p>
    <w:p w14:paraId="4B7F3ED1" w14:textId="77777777" w:rsidR="008909B2" w:rsidRDefault="00E96E92" w:rsidP="00FF143B">
      <w:pPr>
        <w:pStyle w:val="tt"/>
        <w:tabs>
          <w:tab w:val="left" w:pos="567"/>
          <w:tab w:val="left" w:pos="851"/>
          <w:tab w:val="left" w:pos="993"/>
        </w:tabs>
        <w:ind w:firstLine="567"/>
        <w:jc w:val="both"/>
        <w:rPr>
          <w:b w:val="0"/>
          <w:sz w:val="28"/>
          <w:szCs w:val="28"/>
          <w:lang w:val="ro-RO"/>
        </w:rPr>
      </w:pPr>
      <w:r>
        <w:rPr>
          <w:b w:val="0"/>
          <w:sz w:val="28"/>
          <w:szCs w:val="28"/>
          <w:lang w:val="ro-RO"/>
        </w:rPr>
        <w:t>,,</w:t>
      </w:r>
      <w:r w:rsidR="000D093B">
        <w:rPr>
          <w:b w:val="0"/>
          <w:sz w:val="28"/>
          <w:szCs w:val="28"/>
          <w:lang w:val="ro-RO"/>
        </w:rPr>
        <w:t xml:space="preserve">29. </w:t>
      </w:r>
      <w:r>
        <w:rPr>
          <w:b w:val="0"/>
          <w:sz w:val="28"/>
          <w:szCs w:val="28"/>
          <w:lang w:val="ro-RO"/>
        </w:rPr>
        <w:t>Sectorul academic”</w:t>
      </w:r>
    </w:p>
    <w:p w14:paraId="6B99AD57" w14:textId="77777777" w:rsidR="00E96E92" w:rsidRPr="008909B2" w:rsidRDefault="00E96E92" w:rsidP="008909B2">
      <w:pPr>
        <w:pStyle w:val="tt"/>
        <w:tabs>
          <w:tab w:val="left" w:pos="567"/>
          <w:tab w:val="left" w:pos="851"/>
          <w:tab w:val="left" w:pos="993"/>
        </w:tabs>
        <w:ind w:firstLine="567"/>
        <w:jc w:val="both"/>
        <w:rPr>
          <w:b w:val="0"/>
          <w:sz w:val="28"/>
          <w:szCs w:val="28"/>
          <w:lang w:val="ro-RO"/>
        </w:rPr>
      </w:pPr>
    </w:p>
    <w:p w14:paraId="019BE582" w14:textId="2C449752" w:rsidR="00FE23EF" w:rsidRPr="00DF44EF" w:rsidRDefault="00FE23EF" w:rsidP="00FF143B">
      <w:pPr>
        <w:pStyle w:val="tt"/>
        <w:numPr>
          <w:ilvl w:val="0"/>
          <w:numId w:val="49"/>
        </w:numPr>
        <w:tabs>
          <w:tab w:val="left" w:pos="567"/>
          <w:tab w:val="left" w:pos="709"/>
          <w:tab w:val="left" w:pos="993"/>
        </w:tabs>
        <w:ind w:left="0" w:firstLine="567"/>
        <w:jc w:val="both"/>
        <w:rPr>
          <w:b w:val="0"/>
          <w:sz w:val="28"/>
          <w:szCs w:val="28"/>
          <w:lang w:val="ro-RO"/>
        </w:rPr>
      </w:pPr>
      <w:r w:rsidRPr="00DF44EF">
        <w:rPr>
          <w:b w:val="0"/>
          <w:sz w:val="28"/>
          <w:szCs w:val="28"/>
          <w:lang w:val="ro-RO"/>
        </w:rPr>
        <w:t>Hotăr</w:t>
      </w:r>
      <w:r w:rsidR="00661348">
        <w:rPr>
          <w:b w:val="0"/>
          <w:sz w:val="28"/>
          <w:szCs w:val="28"/>
          <w:lang w:val="ro-RO"/>
        </w:rPr>
        <w:t>â</w:t>
      </w:r>
      <w:r w:rsidRPr="00DF44EF">
        <w:rPr>
          <w:b w:val="0"/>
          <w:sz w:val="28"/>
          <w:szCs w:val="28"/>
          <w:lang w:val="ro-RO"/>
        </w:rPr>
        <w:t>rea Guvernului nr.</w:t>
      </w:r>
      <w:r w:rsidR="00DF44EF">
        <w:rPr>
          <w:b w:val="0"/>
          <w:sz w:val="28"/>
          <w:szCs w:val="28"/>
          <w:lang w:val="ro-RO"/>
        </w:rPr>
        <w:t xml:space="preserve"> </w:t>
      </w:r>
      <w:r w:rsidR="00661348">
        <w:rPr>
          <w:b w:val="0"/>
          <w:sz w:val="28"/>
          <w:szCs w:val="28"/>
          <w:lang w:val="ro-RO"/>
        </w:rPr>
        <w:t>737</w:t>
      </w:r>
      <w:r w:rsidRPr="00DF44EF">
        <w:rPr>
          <w:b w:val="0"/>
          <w:sz w:val="28"/>
          <w:szCs w:val="28"/>
          <w:lang w:val="ro-RO"/>
        </w:rPr>
        <w:t xml:space="preserve">/2017 </w:t>
      </w:r>
      <w:r w:rsidR="00661348">
        <w:rPr>
          <w:b w:val="0"/>
          <w:sz w:val="28"/>
          <w:szCs w:val="28"/>
          <w:lang w:val="ro-RO"/>
        </w:rPr>
        <w:t xml:space="preserve">pentru aprobarea </w:t>
      </w:r>
      <w:r w:rsidR="00D249D9">
        <w:rPr>
          <w:b w:val="0"/>
          <w:sz w:val="28"/>
          <w:szCs w:val="28"/>
          <w:lang w:val="ro-RO"/>
        </w:rPr>
        <w:t xml:space="preserve">Regulamentului </w:t>
      </w:r>
      <w:r w:rsidR="00661348">
        <w:rPr>
          <w:b w:val="0"/>
          <w:sz w:val="28"/>
          <w:szCs w:val="28"/>
          <w:lang w:val="ro-RO"/>
        </w:rPr>
        <w:t xml:space="preserve">cu privire la normele de creare a serviciilor de rețea și termenul de implementare a acestora </w:t>
      </w:r>
      <w:r w:rsidRPr="00DF44EF">
        <w:rPr>
          <w:b w:val="0"/>
          <w:sz w:val="28"/>
          <w:szCs w:val="28"/>
          <w:lang w:val="ro-RO"/>
        </w:rPr>
        <w:t>(Monitorul Oficial al Republicii Moldova, 2017, nr.</w:t>
      </w:r>
      <w:r w:rsidR="00DF44EF">
        <w:rPr>
          <w:b w:val="0"/>
          <w:sz w:val="28"/>
          <w:szCs w:val="28"/>
          <w:lang w:val="ro-RO"/>
        </w:rPr>
        <w:t xml:space="preserve"> </w:t>
      </w:r>
      <w:r w:rsidR="00661348">
        <w:rPr>
          <w:b w:val="0"/>
          <w:sz w:val="28"/>
          <w:szCs w:val="28"/>
          <w:lang w:val="ro-RO"/>
        </w:rPr>
        <w:t>340-351</w:t>
      </w:r>
      <w:r w:rsidRPr="00DF44EF">
        <w:rPr>
          <w:b w:val="0"/>
          <w:sz w:val="28"/>
          <w:szCs w:val="28"/>
          <w:lang w:val="ro-RO"/>
        </w:rPr>
        <w:t>, art.</w:t>
      </w:r>
      <w:r w:rsidR="00DF44EF">
        <w:rPr>
          <w:b w:val="0"/>
          <w:sz w:val="28"/>
          <w:szCs w:val="28"/>
          <w:lang w:val="ro-RO"/>
        </w:rPr>
        <w:t xml:space="preserve"> </w:t>
      </w:r>
      <w:r w:rsidR="00661348">
        <w:rPr>
          <w:b w:val="0"/>
          <w:sz w:val="28"/>
          <w:szCs w:val="28"/>
          <w:lang w:val="ro-RO"/>
        </w:rPr>
        <w:t>842</w:t>
      </w:r>
      <w:r w:rsidRPr="00DF44EF">
        <w:rPr>
          <w:b w:val="0"/>
          <w:sz w:val="28"/>
          <w:szCs w:val="28"/>
          <w:lang w:val="ro-RO"/>
        </w:rPr>
        <w:t>)</w:t>
      </w:r>
      <w:r w:rsidR="00B540B8" w:rsidRPr="00DF44EF">
        <w:rPr>
          <w:b w:val="0"/>
          <w:sz w:val="28"/>
          <w:szCs w:val="28"/>
          <w:lang w:val="ro-RO"/>
        </w:rPr>
        <w:t>,</w:t>
      </w:r>
      <w:r w:rsidRPr="00DF44EF">
        <w:rPr>
          <w:b w:val="0"/>
          <w:sz w:val="28"/>
          <w:szCs w:val="28"/>
          <w:lang w:val="ro-RO"/>
        </w:rPr>
        <w:t xml:space="preserve"> se modifică după cum urmează:</w:t>
      </w:r>
    </w:p>
    <w:p w14:paraId="39E34176" w14:textId="3EE4FAA7" w:rsidR="00C854EC" w:rsidRPr="00C854EC" w:rsidRDefault="00FF143B" w:rsidP="00FF143B">
      <w:pPr>
        <w:pStyle w:val="tt"/>
        <w:tabs>
          <w:tab w:val="left" w:pos="851"/>
          <w:tab w:val="left" w:pos="993"/>
        </w:tabs>
        <w:ind w:firstLine="567"/>
        <w:jc w:val="both"/>
        <w:rPr>
          <w:b w:val="0"/>
          <w:strike/>
          <w:sz w:val="28"/>
          <w:szCs w:val="28"/>
          <w:lang w:val="ro-RO"/>
        </w:rPr>
      </w:pPr>
      <w:r>
        <w:rPr>
          <w:b w:val="0"/>
          <w:sz w:val="28"/>
          <w:szCs w:val="28"/>
          <w:lang w:val="ro-RO"/>
        </w:rPr>
        <w:t xml:space="preserve">1) </w:t>
      </w:r>
      <w:r w:rsidR="00661348">
        <w:rPr>
          <w:b w:val="0"/>
          <w:sz w:val="28"/>
          <w:szCs w:val="28"/>
          <w:lang w:val="ro-RO"/>
        </w:rPr>
        <w:t xml:space="preserve">La </w:t>
      </w:r>
      <w:r w:rsidR="00661348" w:rsidRPr="00034BDB">
        <w:rPr>
          <w:b w:val="0"/>
          <w:sz w:val="28"/>
          <w:szCs w:val="28"/>
          <w:lang w:val="ro-RO"/>
        </w:rPr>
        <w:t>punctul 2</w:t>
      </w:r>
      <w:r w:rsidR="006404AF">
        <w:rPr>
          <w:b w:val="0"/>
          <w:sz w:val="28"/>
          <w:szCs w:val="28"/>
          <w:lang w:val="ro-RO"/>
        </w:rPr>
        <w:t xml:space="preserve"> din Hotărâre</w:t>
      </w:r>
      <w:r w:rsidR="00C854EC">
        <w:rPr>
          <w:b w:val="0"/>
          <w:sz w:val="28"/>
          <w:szCs w:val="28"/>
          <w:lang w:val="ro-RO"/>
        </w:rPr>
        <w:t>:</w:t>
      </w:r>
    </w:p>
    <w:p w14:paraId="75073855" w14:textId="38A89E20" w:rsidR="007B4442" w:rsidRPr="00034BDB" w:rsidRDefault="00661348" w:rsidP="00FF143B">
      <w:pPr>
        <w:pStyle w:val="tt"/>
        <w:numPr>
          <w:ilvl w:val="0"/>
          <w:numId w:val="51"/>
        </w:numPr>
        <w:tabs>
          <w:tab w:val="left" w:pos="993"/>
          <w:tab w:val="left" w:pos="1276"/>
        </w:tabs>
        <w:ind w:left="0" w:firstLine="567"/>
        <w:jc w:val="both"/>
        <w:rPr>
          <w:b w:val="0"/>
          <w:strike/>
          <w:sz w:val="28"/>
          <w:szCs w:val="28"/>
          <w:lang w:val="ro-RO"/>
        </w:rPr>
      </w:pPr>
      <w:r w:rsidRPr="00034BDB">
        <w:rPr>
          <w:b w:val="0"/>
          <w:sz w:val="28"/>
          <w:szCs w:val="28"/>
          <w:lang w:val="ro-RO"/>
        </w:rPr>
        <w:t>subpunctul 1)</w:t>
      </w:r>
      <w:r w:rsidR="00FB468F" w:rsidRPr="00034BDB">
        <w:rPr>
          <w:b w:val="0"/>
          <w:sz w:val="28"/>
          <w:szCs w:val="28"/>
          <w:lang w:val="ro-RO"/>
        </w:rPr>
        <w:t xml:space="preserve"> </w:t>
      </w:r>
      <w:r w:rsidR="007B4442" w:rsidRPr="00034BDB">
        <w:rPr>
          <w:b w:val="0"/>
          <w:sz w:val="28"/>
          <w:szCs w:val="28"/>
          <w:lang w:val="ro-RO"/>
        </w:rPr>
        <w:t>va avea următorul cuprins:</w:t>
      </w:r>
    </w:p>
    <w:p w14:paraId="31091E4C" w14:textId="77777777" w:rsidR="00FE23EF" w:rsidRDefault="007B4442" w:rsidP="00FF143B">
      <w:pPr>
        <w:pStyle w:val="tt"/>
        <w:tabs>
          <w:tab w:val="left" w:pos="851"/>
          <w:tab w:val="left" w:pos="993"/>
        </w:tabs>
        <w:ind w:firstLine="567"/>
        <w:jc w:val="both"/>
        <w:rPr>
          <w:b w:val="0"/>
          <w:sz w:val="28"/>
          <w:szCs w:val="28"/>
          <w:lang w:val="ro-RO"/>
        </w:rPr>
      </w:pPr>
      <w:r>
        <w:rPr>
          <w:b w:val="0"/>
          <w:sz w:val="28"/>
          <w:szCs w:val="28"/>
          <w:lang w:val="ro-RO"/>
        </w:rPr>
        <w:t>,,1) servicii de căutare și vizualizare – în termen de 7 ani</w:t>
      </w:r>
      <w:r w:rsidR="00661348">
        <w:rPr>
          <w:b w:val="0"/>
          <w:sz w:val="28"/>
          <w:szCs w:val="28"/>
          <w:lang w:val="ro-RO"/>
        </w:rPr>
        <w:t>”</w:t>
      </w:r>
      <w:r w:rsidR="00F67489">
        <w:rPr>
          <w:b w:val="0"/>
          <w:sz w:val="28"/>
          <w:szCs w:val="28"/>
          <w:lang w:val="ro-RO"/>
        </w:rPr>
        <w:t>;</w:t>
      </w:r>
    </w:p>
    <w:p w14:paraId="45DC288B" w14:textId="0178DAB4" w:rsidR="00F67489" w:rsidRDefault="00F67489" w:rsidP="00FF143B">
      <w:pPr>
        <w:pStyle w:val="tt"/>
        <w:numPr>
          <w:ilvl w:val="0"/>
          <w:numId w:val="51"/>
        </w:numPr>
        <w:tabs>
          <w:tab w:val="left" w:pos="993"/>
          <w:tab w:val="left" w:pos="1276"/>
        </w:tabs>
        <w:ind w:left="0" w:firstLine="567"/>
        <w:jc w:val="both"/>
        <w:rPr>
          <w:b w:val="0"/>
          <w:sz w:val="28"/>
          <w:szCs w:val="28"/>
          <w:lang w:val="ro-RO"/>
        </w:rPr>
      </w:pPr>
      <w:r>
        <w:rPr>
          <w:b w:val="0"/>
          <w:sz w:val="28"/>
          <w:szCs w:val="28"/>
          <w:lang w:val="ro-RO"/>
        </w:rPr>
        <w:t>subpunctul 2) cifra ,,6” se substituie cu cifra ,,10”;</w:t>
      </w:r>
    </w:p>
    <w:p w14:paraId="2A0C3BA8" w14:textId="72C5FBCC" w:rsidR="00FB468F" w:rsidRPr="0068468C" w:rsidRDefault="00413401" w:rsidP="00FF143B">
      <w:pPr>
        <w:pStyle w:val="tt"/>
        <w:numPr>
          <w:ilvl w:val="0"/>
          <w:numId w:val="52"/>
        </w:numPr>
        <w:tabs>
          <w:tab w:val="left" w:pos="851"/>
          <w:tab w:val="left" w:pos="993"/>
        </w:tabs>
        <w:ind w:left="0" w:firstLine="567"/>
        <w:jc w:val="both"/>
        <w:rPr>
          <w:b w:val="0"/>
          <w:strike/>
          <w:sz w:val="28"/>
          <w:szCs w:val="28"/>
          <w:lang w:val="ro-RO"/>
        </w:rPr>
      </w:pPr>
      <w:r>
        <w:rPr>
          <w:b w:val="0"/>
          <w:sz w:val="28"/>
          <w:szCs w:val="28"/>
          <w:lang w:val="ro-RO"/>
        </w:rPr>
        <w:t>În Regulament</w:t>
      </w:r>
      <w:r w:rsidR="007B4442">
        <w:rPr>
          <w:b w:val="0"/>
          <w:sz w:val="28"/>
          <w:szCs w:val="28"/>
          <w:lang w:val="ro-RO"/>
        </w:rPr>
        <w:t>:</w:t>
      </w:r>
    </w:p>
    <w:p w14:paraId="6A69E218" w14:textId="77777777" w:rsidR="0068468C" w:rsidRDefault="0068468C" w:rsidP="0068468C">
      <w:pPr>
        <w:pStyle w:val="tt"/>
        <w:numPr>
          <w:ilvl w:val="0"/>
          <w:numId w:val="45"/>
        </w:numPr>
        <w:tabs>
          <w:tab w:val="left" w:pos="993"/>
          <w:tab w:val="left" w:pos="1276"/>
        </w:tabs>
        <w:ind w:left="0" w:firstLine="567"/>
        <w:jc w:val="both"/>
        <w:rPr>
          <w:b w:val="0"/>
          <w:sz w:val="28"/>
          <w:szCs w:val="28"/>
          <w:lang w:val="ro-RO"/>
        </w:rPr>
      </w:pPr>
      <w:r w:rsidRPr="0068468C">
        <w:rPr>
          <w:b w:val="0"/>
          <w:sz w:val="28"/>
          <w:szCs w:val="28"/>
          <w:lang w:val="ro-RO"/>
        </w:rPr>
        <w:t>Clauza de armonizare va avea următorul cuprins:</w:t>
      </w:r>
    </w:p>
    <w:p w14:paraId="74E53D34" w14:textId="515FA33A" w:rsidR="0068468C" w:rsidRPr="0068468C" w:rsidRDefault="0068468C" w:rsidP="0068468C">
      <w:pPr>
        <w:pStyle w:val="tt"/>
        <w:tabs>
          <w:tab w:val="left" w:pos="993"/>
          <w:tab w:val="left" w:pos="1276"/>
        </w:tabs>
        <w:ind w:left="567"/>
        <w:jc w:val="both"/>
        <w:rPr>
          <w:b w:val="0"/>
          <w:sz w:val="28"/>
          <w:szCs w:val="28"/>
          <w:lang w:val="ro-RO"/>
        </w:rPr>
      </w:pPr>
      <w:r>
        <w:rPr>
          <w:b w:val="0"/>
          <w:sz w:val="28"/>
          <w:szCs w:val="28"/>
          <w:lang w:val="ro-RO"/>
        </w:rPr>
        <w:t xml:space="preserve">,,Prezentul Regulament transpune Regulamentul (CE) nr. 976/2009 al Comisiei din 19 octombrie 2009 de aplicare a Directivei 2007/2/CE a Parlamentului European și a </w:t>
      </w:r>
      <w:r w:rsidR="005A5FCB">
        <w:rPr>
          <w:b w:val="0"/>
          <w:sz w:val="28"/>
          <w:szCs w:val="28"/>
          <w:lang w:val="ro-RO"/>
        </w:rPr>
        <w:t>Consiliului în ceea ce privește serviciile de rețea, ceea ce privește serviciile de rețea, publicat în Jurnalul Oficial al Uniunii</w:t>
      </w:r>
      <w:r w:rsidR="00045773">
        <w:rPr>
          <w:b w:val="0"/>
          <w:sz w:val="28"/>
          <w:szCs w:val="28"/>
          <w:lang w:val="ro-RO"/>
        </w:rPr>
        <w:t xml:space="preserve"> L274 din 20 octombrie 2009, așa cum fost modificat ultima dată prin Regulamentul (UE) nr. 1088/2010 din 23 noiembrie 2010”.</w:t>
      </w:r>
    </w:p>
    <w:p w14:paraId="325969BC" w14:textId="4A69D1F2" w:rsidR="0025453E" w:rsidRPr="0068468C" w:rsidRDefault="0025453E" w:rsidP="0068468C">
      <w:pPr>
        <w:pStyle w:val="tt"/>
        <w:numPr>
          <w:ilvl w:val="0"/>
          <w:numId w:val="45"/>
        </w:numPr>
        <w:tabs>
          <w:tab w:val="left" w:pos="851"/>
          <w:tab w:val="left" w:pos="2269"/>
        </w:tabs>
        <w:ind w:left="0" w:firstLine="567"/>
        <w:jc w:val="both"/>
        <w:rPr>
          <w:b w:val="0"/>
          <w:strike/>
          <w:sz w:val="28"/>
          <w:szCs w:val="28"/>
          <w:lang w:val="ro-RO"/>
        </w:rPr>
      </w:pPr>
      <w:r w:rsidRPr="0068468C">
        <w:rPr>
          <w:b w:val="0"/>
          <w:sz w:val="28"/>
          <w:szCs w:val="28"/>
          <w:lang w:val="ro-RO"/>
        </w:rPr>
        <w:lastRenderedPageBreak/>
        <w:t>La punctul 3:</w:t>
      </w:r>
    </w:p>
    <w:p w14:paraId="305D25CF" w14:textId="77777777" w:rsidR="003C258F" w:rsidRPr="003C258F" w:rsidRDefault="0025453E" w:rsidP="00FF143B">
      <w:pPr>
        <w:pStyle w:val="tt"/>
        <w:tabs>
          <w:tab w:val="left" w:pos="993"/>
          <w:tab w:val="left" w:pos="1560"/>
        </w:tabs>
        <w:ind w:left="1276"/>
        <w:jc w:val="both"/>
        <w:rPr>
          <w:b w:val="0"/>
          <w:strike/>
          <w:sz w:val="28"/>
          <w:szCs w:val="28"/>
          <w:lang w:val="ro-RO"/>
        </w:rPr>
      </w:pPr>
      <w:r>
        <w:rPr>
          <w:b w:val="0"/>
          <w:sz w:val="28"/>
          <w:szCs w:val="28"/>
          <w:lang w:val="ro-RO"/>
        </w:rPr>
        <w:t xml:space="preserve">la </w:t>
      </w:r>
      <w:r w:rsidR="000572ED">
        <w:rPr>
          <w:b w:val="0"/>
          <w:sz w:val="28"/>
          <w:szCs w:val="28"/>
          <w:lang w:val="ro-RO"/>
        </w:rPr>
        <w:t xml:space="preserve">noțiunea </w:t>
      </w:r>
      <w:r w:rsidR="000572ED" w:rsidRPr="0025453E">
        <w:rPr>
          <w:b w:val="0"/>
          <w:i/>
          <w:iCs/>
          <w:sz w:val="28"/>
          <w:szCs w:val="28"/>
          <w:lang w:val="ro-RO"/>
        </w:rPr>
        <w:t>,,serviciu de rețea”</w:t>
      </w:r>
      <w:r w:rsidR="000572ED">
        <w:rPr>
          <w:b w:val="0"/>
          <w:sz w:val="28"/>
          <w:szCs w:val="28"/>
          <w:lang w:val="ro-RO"/>
        </w:rPr>
        <w:t xml:space="preserve"> </w:t>
      </w:r>
      <w:r>
        <w:rPr>
          <w:b w:val="0"/>
          <w:sz w:val="28"/>
          <w:szCs w:val="28"/>
          <w:lang w:val="ro-RO"/>
        </w:rPr>
        <w:t>cuvântul</w:t>
      </w:r>
      <w:r w:rsidR="00DB7963">
        <w:rPr>
          <w:b w:val="0"/>
          <w:sz w:val="28"/>
          <w:szCs w:val="28"/>
          <w:lang w:val="ro-RO"/>
        </w:rPr>
        <w:t xml:space="preserve"> ,,protocoluri” se va substitu</w:t>
      </w:r>
      <w:r w:rsidR="000572ED">
        <w:rPr>
          <w:b w:val="0"/>
          <w:sz w:val="28"/>
          <w:szCs w:val="28"/>
          <w:lang w:val="ro-RO"/>
        </w:rPr>
        <w:t xml:space="preserve">i cu </w:t>
      </w:r>
      <w:r>
        <w:rPr>
          <w:b w:val="0"/>
          <w:sz w:val="28"/>
          <w:szCs w:val="28"/>
          <w:lang w:val="ro-RO"/>
        </w:rPr>
        <w:t>cuvântul</w:t>
      </w:r>
      <w:r w:rsidR="000572ED">
        <w:rPr>
          <w:b w:val="0"/>
          <w:sz w:val="28"/>
          <w:szCs w:val="28"/>
          <w:lang w:val="ro-RO"/>
        </w:rPr>
        <w:t xml:space="preserve"> ,,</w:t>
      </w:r>
      <w:r>
        <w:rPr>
          <w:b w:val="0"/>
          <w:sz w:val="28"/>
          <w:szCs w:val="28"/>
          <w:lang w:val="ro-RO"/>
        </w:rPr>
        <w:t>protocoale”</w:t>
      </w:r>
      <w:r w:rsidR="003C258F">
        <w:rPr>
          <w:b w:val="0"/>
          <w:sz w:val="28"/>
          <w:szCs w:val="28"/>
          <w:lang w:val="ro-RO"/>
        </w:rPr>
        <w:t>;</w:t>
      </w:r>
    </w:p>
    <w:p w14:paraId="6DE9B9AC" w14:textId="1DE33461" w:rsidR="0025453E" w:rsidRPr="003C258F" w:rsidRDefault="0025453E" w:rsidP="000F0ECD">
      <w:pPr>
        <w:pStyle w:val="tt"/>
        <w:tabs>
          <w:tab w:val="left" w:pos="993"/>
          <w:tab w:val="left" w:pos="1560"/>
        </w:tabs>
        <w:ind w:left="1276"/>
        <w:jc w:val="both"/>
        <w:rPr>
          <w:b w:val="0"/>
          <w:bCs w:val="0"/>
          <w:strike/>
          <w:sz w:val="28"/>
          <w:szCs w:val="28"/>
          <w:lang w:val="ro-RO"/>
        </w:rPr>
      </w:pPr>
      <w:r w:rsidRPr="003C258F">
        <w:rPr>
          <w:rFonts w:asciiTheme="majorEastAsia" w:hAnsiTheme="majorEastAsia" w:cstheme="majorEastAsia"/>
          <w:b w:val="0"/>
          <w:bCs w:val="0"/>
          <w:sz w:val="28"/>
          <w:szCs w:val="28"/>
          <w:lang w:val="ro-RO"/>
        </w:rPr>
        <w:t xml:space="preserve">după </w:t>
      </w:r>
      <w:r w:rsidRPr="003C258F">
        <w:rPr>
          <w:rFonts w:asciiTheme="majorEastAsia" w:hAnsiTheme="majorEastAsia" w:cstheme="majorEastAsia" w:hint="eastAsia"/>
          <w:b w:val="0"/>
          <w:bCs w:val="0"/>
          <w:sz w:val="28"/>
          <w:szCs w:val="28"/>
          <w:lang w:val="ro-RO"/>
        </w:rPr>
        <w:t xml:space="preserve">noțiunea ,,WMS (Web </w:t>
      </w:r>
      <w:r w:rsidRPr="003C258F">
        <w:rPr>
          <w:rFonts w:asciiTheme="majorEastAsia" w:hAnsiTheme="majorEastAsia" w:cstheme="majorEastAsia"/>
          <w:b w:val="0"/>
          <w:bCs w:val="0"/>
          <w:sz w:val="28"/>
          <w:szCs w:val="28"/>
          <w:lang w:val="ro-RO"/>
        </w:rPr>
        <w:t>M</w:t>
      </w:r>
      <w:r w:rsidRPr="003C258F">
        <w:rPr>
          <w:rFonts w:asciiTheme="majorEastAsia" w:hAnsiTheme="majorEastAsia" w:cstheme="majorEastAsia" w:hint="eastAsia"/>
          <w:b w:val="0"/>
          <w:bCs w:val="0"/>
          <w:sz w:val="28"/>
          <w:szCs w:val="28"/>
          <w:lang w:val="ro-RO"/>
        </w:rPr>
        <w:t>ap Service) se introduce o noțiune nouă cu următorul cuprins:</w:t>
      </w:r>
    </w:p>
    <w:p w14:paraId="061331C1" w14:textId="77777777" w:rsidR="001956AC" w:rsidRDefault="0025453E" w:rsidP="000F0ECD">
      <w:pPr>
        <w:ind w:left="1701" w:firstLine="0"/>
        <w:rPr>
          <w:rFonts w:asciiTheme="majorEastAsia" w:hAnsiTheme="majorEastAsia" w:cstheme="majorEastAsia"/>
          <w:sz w:val="28"/>
          <w:szCs w:val="28"/>
          <w:lang w:val="ro-RO" w:eastAsia="ru-RU"/>
        </w:rPr>
      </w:pPr>
      <w:r w:rsidRPr="003C258F">
        <w:rPr>
          <w:rFonts w:asciiTheme="majorEastAsia" w:hAnsiTheme="majorEastAsia" w:cstheme="majorEastAsia" w:hint="eastAsia"/>
          <w:i/>
          <w:iCs/>
          <w:sz w:val="28"/>
          <w:szCs w:val="28"/>
          <w:lang w:val="ro-RO" w:eastAsia="ru-RU"/>
        </w:rPr>
        <w:t>,,WMTS (Web Map Tile Service)</w:t>
      </w:r>
      <w:r w:rsidRPr="003C258F">
        <w:rPr>
          <w:rFonts w:asciiTheme="majorEastAsia" w:hAnsiTheme="majorEastAsia" w:cstheme="majorEastAsia" w:hint="eastAsia"/>
          <w:sz w:val="28"/>
          <w:szCs w:val="28"/>
          <w:lang w:val="ro-RO" w:eastAsia="ru-RU"/>
        </w:rPr>
        <w:t xml:space="preserve"> - protocol standard utilizat pentru a pune la dispoziție plăci (tile-uri) de hărți georeferențiate pregătite în prealabil și cu durata de timp calculată, în Internet.”</w:t>
      </w:r>
    </w:p>
    <w:p w14:paraId="1B61F922" w14:textId="71DCBD91" w:rsidR="0025453E" w:rsidRPr="003C258F" w:rsidRDefault="0025453E" w:rsidP="000F0ECD">
      <w:pPr>
        <w:tabs>
          <w:tab w:val="left" w:pos="1560"/>
        </w:tabs>
        <w:ind w:left="1276" w:firstLine="0"/>
        <w:rPr>
          <w:rFonts w:asciiTheme="majorEastAsia" w:hAnsiTheme="majorEastAsia" w:cstheme="majorEastAsia"/>
          <w:sz w:val="28"/>
          <w:szCs w:val="28"/>
          <w:lang w:val="ro-RO" w:eastAsia="ru-RU"/>
        </w:rPr>
      </w:pPr>
      <w:r w:rsidRPr="003C258F">
        <w:rPr>
          <w:rFonts w:asciiTheme="majorEastAsia" w:hAnsiTheme="majorEastAsia" w:cstheme="majorEastAsia"/>
          <w:sz w:val="28"/>
          <w:szCs w:val="28"/>
          <w:lang w:val="ro-RO" w:eastAsia="ru-RU"/>
        </w:rPr>
        <w:t xml:space="preserve">după </w:t>
      </w:r>
      <w:r w:rsidRPr="003C258F">
        <w:rPr>
          <w:rFonts w:asciiTheme="majorEastAsia" w:hAnsiTheme="majorEastAsia" w:cstheme="majorEastAsia" w:hint="eastAsia"/>
          <w:sz w:val="28"/>
          <w:szCs w:val="28"/>
          <w:lang w:val="ro-RO" w:eastAsia="ru-RU"/>
        </w:rPr>
        <w:t>noțiunea ,,</w:t>
      </w:r>
      <w:r w:rsidRPr="003C258F">
        <w:rPr>
          <w:rFonts w:asciiTheme="majorEastAsia" w:hAnsiTheme="majorEastAsia" w:cstheme="majorEastAsia"/>
          <w:sz w:val="28"/>
          <w:szCs w:val="28"/>
          <w:lang w:val="ro-RO" w:eastAsia="ru-RU"/>
        </w:rPr>
        <w:t>WFS</w:t>
      </w:r>
      <w:r w:rsidRPr="003C258F">
        <w:rPr>
          <w:rFonts w:asciiTheme="majorEastAsia" w:hAnsiTheme="majorEastAsia" w:cstheme="majorEastAsia" w:hint="eastAsia"/>
          <w:sz w:val="28"/>
          <w:szCs w:val="28"/>
          <w:lang w:val="ro-RO" w:eastAsia="ru-RU"/>
        </w:rPr>
        <w:t xml:space="preserve"> (</w:t>
      </w:r>
      <w:r w:rsidRPr="003C258F">
        <w:rPr>
          <w:rFonts w:asciiTheme="majorEastAsia" w:hAnsiTheme="majorEastAsia" w:cstheme="majorEastAsia"/>
          <w:sz w:val="28"/>
          <w:szCs w:val="28"/>
          <w:lang w:val="ro-RO" w:eastAsia="ru-RU"/>
        </w:rPr>
        <w:t>Web Feature Service</w:t>
      </w:r>
      <w:r w:rsidRPr="003C258F">
        <w:rPr>
          <w:rFonts w:asciiTheme="majorEastAsia" w:hAnsiTheme="majorEastAsia" w:cstheme="majorEastAsia" w:hint="eastAsia"/>
          <w:sz w:val="28"/>
          <w:szCs w:val="28"/>
          <w:lang w:val="ro-RO" w:eastAsia="ru-RU"/>
        </w:rPr>
        <w:t>) se introduc două noțiun</w:t>
      </w:r>
      <w:r w:rsidRPr="003C258F">
        <w:rPr>
          <w:rFonts w:asciiTheme="majorEastAsia" w:hAnsiTheme="majorEastAsia" w:cstheme="majorEastAsia"/>
          <w:sz w:val="28"/>
          <w:szCs w:val="28"/>
          <w:lang w:val="ro-RO" w:eastAsia="ru-RU"/>
        </w:rPr>
        <w:t>i</w:t>
      </w:r>
      <w:r w:rsidRPr="003C258F">
        <w:rPr>
          <w:rFonts w:asciiTheme="majorEastAsia" w:hAnsiTheme="majorEastAsia" w:cstheme="majorEastAsia" w:hint="eastAsia"/>
          <w:sz w:val="28"/>
          <w:szCs w:val="28"/>
          <w:lang w:val="ro-RO" w:eastAsia="ru-RU"/>
        </w:rPr>
        <w:t xml:space="preserve"> no</w:t>
      </w:r>
      <w:r w:rsidRPr="003C258F">
        <w:rPr>
          <w:rFonts w:asciiTheme="majorEastAsia" w:hAnsiTheme="majorEastAsia" w:cstheme="majorEastAsia"/>
          <w:sz w:val="28"/>
          <w:szCs w:val="28"/>
          <w:lang w:val="ro-RO" w:eastAsia="ru-RU"/>
        </w:rPr>
        <w:t>i</w:t>
      </w:r>
      <w:r w:rsidRPr="003C258F">
        <w:rPr>
          <w:rFonts w:asciiTheme="majorEastAsia" w:hAnsiTheme="majorEastAsia" w:cstheme="majorEastAsia" w:hint="eastAsia"/>
          <w:sz w:val="28"/>
          <w:szCs w:val="28"/>
          <w:lang w:val="ro-RO" w:eastAsia="ru-RU"/>
        </w:rPr>
        <w:t xml:space="preserve"> cu următo</w:t>
      </w:r>
      <w:r w:rsidR="008361C1">
        <w:rPr>
          <w:rFonts w:asciiTheme="majorEastAsia" w:hAnsiTheme="majorEastAsia" w:cstheme="majorEastAsia"/>
          <w:sz w:val="28"/>
          <w:szCs w:val="28"/>
          <w:lang w:val="ro-RO" w:eastAsia="ru-RU"/>
        </w:rPr>
        <w:t xml:space="preserve">rul </w:t>
      </w:r>
      <w:r w:rsidRPr="003C258F">
        <w:rPr>
          <w:rFonts w:asciiTheme="majorEastAsia" w:hAnsiTheme="majorEastAsia" w:cstheme="majorEastAsia" w:hint="eastAsia"/>
          <w:sz w:val="28"/>
          <w:szCs w:val="28"/>
          <w:lang w:val="ro-RO" w:eastAsia="ru-RU"/>
        </w:rPr>
        <w:t>cuprins:</w:t>
      </w:r>
    </w:p>
    <w:p w14:paraId="189F415B" w14:textId="77777777" w:rsidR="0025453E" w:rsidRPr="001956AC" w:rsidRDefault="0025453E" w:rsidP="00445539">
      <w:pPr>
        <w:ind w:left="1701" w:firstLine="0"/>
        <w:rPr>
          <w:rFonts w:asciiTheme="majorEastAsia" w:hAnsiTheme="majorEastAsia" w:cstheme="majorEastAsia"/>
          <w:sz w:val="28"/>
          <w:szCs w:val="28"/>
          <w:lang w:val="ro-RO" w:eastAsia="ru-RU"/>
        </w:rPr>
      </w:pPr>
      <w:r w:rsidRPr="001956AC">
        <w:rPr>
          <w:rFonts w:asciiTheme="majorEastAsia" w:hAnsiTheme="majorEastAsia" w:cstheme="majorEastAsia" w:hint="eastAsia"/>
          <w:i/>
          <w:iCs/>
          <w:sz w:val="28"/>
          <w:szCs w:val="28"/>
          <w:lang w:val="ro-RO" w:eastAsia="ru-RU"/>
        </w:rPr>
        <w:t>,,Atom (Download Service Feed)</w:t>
      </w:r>
      <w:r w:rsidRPr="001956AC">
        <w:rPr>
          <w:rFonts w:asciiTheme="majorEastAsia" w:hAnsiTheme="majorEastAsia" w:cstheme="majorEastAsia" w:hint="eastAsia"/>
          <w:sz w:val="28"/>
          <w:szCs w:val="28"/>
          <w:lang w:val="ro-RO" w:eastAsia="ru-RU"/>
        </w:rPr>
        <w:t xml:space="preserve"> – standard internațional de partajare a datelor în Internet. Atom este un format de document bazat pe XML, care descrie liste de informații asociate, cunoscute drept "feed-uri”. Aceste feed-uri sunt compuse dintr-un număr de itemi, cunoscuți drept "intrări", fiecare având un set extensibil de elemente, ce conțin informații despre fiecare intrare.</w:t>
      </w:r>
    </w:p>
    <w:p w14:paraId="58DF6D60" w14:textId="0E73E035" w:rsidR="00FC2E0A" w:rsidRPr="00FC2E0A" w:rsidRDefault="0025453E" w:rsidP="00FC2E0A">
      <w:pPr>
        <w:ind w:left="1701" w:firstLine="0"/>
        <w:rPr>
          <w:rFonts w:asciiTheme="majorEastAsia" w:hAnsiTheme="majorEastAsia" w:cstheme="majorEastAsia"/>
          <w:sz w:val="28"/>
          <w:szCs w:val="28"/>
          <w:lang w:val="ro-RO" w:eastAsia="ru-RU"/>
        </w:rPr>
      </w:pPr>
      <w:r w:rsidRPr="001956AC">
        <w:rPr>
          <w:rFonts w:asciiTheme="majorEastAsia" w:hAnsiTheme="majorEastAsia" w:cstheme="majorEastAsia"/>
          <w:i/>
          <w:iCs/>
          <w:sz w:val="28"/>
          <w:szCs w:val="28"/>
          <w:lang w:val="ro-RO" w:eastAsia="ru-RU"/>
        </w:rPr>
        <w:t>OGC API Features (Open Geospatial Consortium - Application Programming Interfaces)</w:t>
      </w:r>
      <w:r w:rsidRPr="001956AC">
        <w:rPr>
          <w:rFonts w:asciiTheme="majorEastAsia" w:hAnsiTheme="majorEastAsia" w:cstheme="majorEastAsia"/>
          <w:sz w:val="28"/>
          <w:szCs w:val="28"/>
          <w:lang w:val="ro-RO" w:eastAsia="ru-RU"/>
        </w:rPr>
        <w:t xml:space="preserve"> – este un standard compus din multe părți, ce oferă posibilitatea de a crea, modifica și interoga date spațiale pe Web, și specifică cerințele și recomandările pentru API-uri (interfețe</w:t>
      </w:r>
      <w:r w:rsidRPr="001956AC">
        <w:rPr>
          <w:rFonts w:asciiTheme="majorEastAsia" w:hAnsiTheme="majorEastAsia" w:cstheme="majorEastAsia" w:hint="eastAsia"/>
          <w:sz w:val="28"/>
          <w:szCs w:val="28"/>
          <w:lang w:val="ro-RO" w:eastAsia="ru-RU"/>
        </w:rPr>
        <w:t xml:space="preserve"> de programare a aplicațiilor) care doresc să urmeze un mod standard de partajare a datelor despre caracteristici.”</w:t>
      </w:r>
    </w:p>
    <w:p w14:paraId="43D3DC90" w14:textId="623372D2" w:rsidR="00634F41" w:rsidRDefault="005863A9" w:rsidP="000F0ECD">
      <w:pPr>
        <w:pStyle w:val="tt"/>
        <w:numPr>
          <w:ilvl w:val="0"/>
          <w:numId w:val="45"/>
        </w:numPr>
        <w:tabs>
          <w:tab w:val="left" w:pos="567"/>
          <w:tab w:val="left" w:pos="993"/>
          <w:tab w:val="left" w:pos="1276"/>
        </w:tabs>
        <w:ind w:left="0" w:firstLine="567"/>
        <w:jc w:val="both"/>
        <w:rPr>
          <w:rFonts w:asciiTheme="majorEastAsia" w:hAnsiTheme="majorEastAsia" w:cstheme="majorEastAsia"/>
          <w:b w:val="0"/>
          <w:sz w:val="28"/>
          <w:szCs w:val="28"/>
          <w:lang w:val="ro-RO"/>
        </w:rPr>
      </w:pPr>
      <w:r w:rsidRPr="00A00CDB">
        <w:rPr>
          <w:rFonts w:asciiTheme="majorEastAsia" w:hAnsiTheme="majorEastAsia" w:cstheme="majorEastAsia"/>
          <w:b w:val="0"/>
          <w:sz w:val="28"/>
          <w:szCs w:val="28"/>
          <w:lang w:val="ro-RO"/>
        </w:rPr>
        <w:t xml:space="preserve">Punctul </w:t>
      </w:r>
      <w:r w:rsidR="00A00CDB" w:rsidRPr="00A00CDB">
        <w:rPr>
          <w:rFonts w:asciiTheme="majorEastAsia" w:hAnsiTheme="majorEastAsia" w:cstheme="majorEastAsia" w:hint="eastAsia"/>
          <w:b w:val="0"/>
          <w:sz w:val="28"/>
          <w:szCs w:val="28"/>
          <w:lang w:val="ro-RO"/>
        </w:rPr>
        <w:t xml:space="preserve">8 </w:t>
      </w:r>
      <w:r w:rsidR="00634F41">
        <w:rPr>
          <w:rFonts w:asciiTheme="majorEastAsia" w:hAnsiTheme="majorEastAsia" w:cstheme="majorEastAsia"/>
          <w:b w:val="0"/>
          <w:sz w:val="28"/>
          <w:szCs w:val="28"/>
          <w:lang w:val="ro-RO"/>
        </w:rPr>
        <w:t>va ave</w:t>
      </w:r>
      <w:r w:rsidR="00DB7963">
        <w:rPr>
          <w:rFonts w:asciiTheme="majorEastAsia" w:hAnsiTheme="majorEastAsia" w:cstheme="majorEastAsia"/>
          <w:b w:val="0"/>
          <w:sz w:val="28"/>
          <w:szCs w:val="28"/>
          <w:lang w:val="ro-RO"/>
        </w:rPr>
        <w:t>a</w:t>
      </w:r>
      <w:r w:rsidR="00634F41">
        <w:rPr>
          <w:rFonts w:asciiTheme="majorEastAsia" w:hAnsiTheme="majorEastAsia" w:cstheme="majorEastAsia"/>
          <w:b w:val="0"/>
          <w:sz w:val="28"/>
          <w:szCs w:val="28"/>
          <w:lang w:val="ro-RO"/>
        </w:rPr>
        <w:t xml:space="preserve"> următorul cuprins:</w:t>
      </w:r>
    </w:p>
    <w:p w14:paraId="31C15129" w14:textId="3C615B09" w:rsidR="00634F41" w:rsidRPr="00634F41" w:rsidRDefault="00634F41" w:rsidP="000F0ECD">
      <w:pPr>
        <w:pStyle w:val="tt"/>
        <w:tabs>
          <w:tab w:val="left" w:pos="709"/>
          <w:tab w:val="left" w:pos="851"/>
        </w:tabs>
        <w:ind w:firstLine="567"/>
        <w:jc w:val="both"/>
        <w:rPr>
          <w:rFonts w:asciiTheme="majorEastAsia" w:hAnsiTheme="majorEastAsia" w:cstheme="majorEastAsia"/>
          <w:b w:val="0"/>
          <w:bCs w:val="0"/>
          <w:spacing w:val="-1"/>
          <w:sz w:val="28"/>
          <w:szCs w:val="28"/>
          <w:lang w:val="ro-RO"/>
        </w:rPr>
      </w:pPr>
      <w:r>
        <w:rPr>
          <w:b w:val="0"/>
          <w:bCs w:val="0"/>
          <w:spacing w:val="-1"/>
          <w:sz w:val="28"/>
          <w:szCs w:val="28"/>
          <w:lang w:val="ro-RO"/>
        </w:rPr>
        <w:t>,,</w:t>
      </w:r>
      <w:r w:rsidRPr="00634F41">
        <w:rPr>
          <w:b w:val="0"/>
          <w:bCs w:val="0"/>
          <w:spacing w:val="-1"/>
          <w:sz w:val="28"/>
          <w:szCs w:val="28"/>
          <w:lang w:val="ro-RO"/>
        </w:rPr>
        <w:t xml:space="preserve">8. </w:t>
      </w:r>
      <w:r w:rsidRPr="00634F41">
        <w:rPr>
          <w:rFonts w:asciiTheme="majorEastAsia" w:hAnsiTheme="majorEastAsia" w:cstheme="majorEastAsia"/>
          <w:b w:val="0"/>
          <w:bCs w:val="0"/>
          <w:spacing w:val="-1"/>
          <w:sz w:val="28"/>
          <w:szCs w:val="28"/>
          <w:lang w:val="ro-RO"/>
        </w:rPr>
        <w:t>Autoritatea</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coordonatoare</w:t>
      </w:r>
      <w:r w:rsidRPr="00634F41">
        <w:rPr>
          <w:rFonts w:asciiTheme="majorEastAsia" w:hAnsiTheme="majorEastAsia" w:cstheme="majorEastAsia"/>
          <w:b w:val="0"/>
          <w:bCs w:val="0"/>
          <w:spacing w:val="21"/>
          <w:sz w:val="28"/>
          <w:szCs w:val="28"/>
          <w:lang w:val="ro-RO"/>
        </w:rPr>
        <w:t xml:space="preserve"> </w:t>
      </w:r>
      <w:r w:rsidRPr="00634F41">
        <w:rPr>
          <w:rFonts w:asciiTheme="majorEastAsia" w:hAnsiTheme="majorEastAsia" w:cstheme="majorEastAsia"/>
          <w:b w:val="0"/>
          <w:bCs w:val="0"/>
          <w:spacing w:val="-1"/>
          <w:sz w:val="28"/>
          <w:szCs w:val="28"/>
          <w:lang w:val="ro-RO"/>
        </w:rPr>
        <w:t>instituie</w:t>
      </w:r>
      <w:r w:rsidRPr="00634F41">
        <w:rPr>
          <w:rFonts w:asciiTheme="majorEastAsia" w:hAnsiTheme="majorEastAsia" w:cstheme="majorEastAsia"/>
          <w:b w:val="0"/>
          <w:bCs w:val="0"/>
          <w:spacing w:val="20"/>
          <w:sz w:val="28"/>
          <w:szCs w:val="28"/>
          <w:lang w:val="ro-RO"/>
        </w:rPr>
        <w:t xml:space="preserve"> </w:t>
      </w:r>
      <w:r w:rsidRPr="00634F41">
        <w:rPr>
          <w:rFonts w:asciiTheme="majorEastAsia" w:hAnsiTheme="majorEastAsia" w:cstheme="majorEastAsia"/>
          <w:b w:val="0"/>
          <w:bCs w:val="0"/>
          <w:spacing w:val="-1"/>
          <w:sz w:val="28"/>
          <w:szCs w:val="28"/>
          <w:lang w:val="ro-RO"/>
        </w:rPr>
        <w:t>serviciile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de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căutare,</w:t>
      </w:r>
      <w:r w:rsidRPr="00634F41">
        <w:rPr>
          <w:rFonts w:asciiTheme="majorEastAsia" w:hAnsiTheme="majorEastAsia" w:cstheme="majorEastAsia"/>
          <w:b w:val="0"/>
          <w:bCs w:val="0"/>
          <w:spacing w:val="22"/>
          <w:sz w:val="28"/>
          <w:szCs w:val="28"/>
          <w:lang w:val="ro-RO"/>
        </w:rPr>
        <w:t xml:space="preserve"> </w:t>
      </w:r>
      <w:r w:rsidRPr="00634F41">
        <w:rPr>
          <w:rFonts w:asciiTheme="majorEastAsia" w:hAnsiTheme="majorEastAsia" w:cstheme="majorEastAsia"/>
          <w:b w:val="0"/>
          <w:bCs w:val="0"/>
          <w:sz w:val="28"/>
          <w:szCs w:val="28"/>
          <w:lang w:val="ro-RO"/>
        </w:rPr>
        <w:t>utilizând</w:t>
      </w:r>
      <w:r w:rsidRPr="00634F41">
        <w:rPr>
          <w:rFonts w:asciiTheme="majorEastAsia" w:hAnsiTheme="majorEastAsia" w:cstheme="majorEastAsia"/>
          <w:b w:val="0"/>
          <w:bCs w:val="0"/>
          <w:spacing w:val="1"/>
          <w:sz w:val="28"/>
          <w:szCs w:val="28"/>
          <w:lang w:val="ro-RO"/>
        </w:rPr>
        <w:t xml:space="preserve"> </w:t>
      </w:r>
      <w:r w:rsidRPr="00634F41">
        <w:rPr>
          <w:rFonts w:asciiTheme="majorEastAsia" w:hAnsiTheme="majorEastAsia" w:cstheme="majorEastAsia"/>
          <w:b w:val="0"/>
          <w:bCs w:val="0"/>
          <w:sz w:val="28"/>
          <w:szCs w:val="28"/>
          <w:shd w:val="clear" w:color="auto" w:fill="FFFFFF"/>
          <w:lang w:val="ro-RO"/>
        </w:rPr>
        <w:t xml:space="preserve">standarde internaționale disponibile, </w:t>
      </w:r>
      <w:r w:rsidRPr="00CE7732">
        <w:rPr>
          <w:rFonts w:asciiTheme="majorEastAsia" w:hAnsiTheme="majorEastAsia" w:cstheme="majorEastAsia"/>
          <w:b w:val="0"/>
          <w:bCs w:val="0"/>
          <w:spacing w:val="-1"/>
          <w:sz w:val="28"/>
          <w:szCs w:val="28"/>
          <w:lang w:val="ro-RO"/>
        </w:rPr>
        <w:t xml:space="preserve">așa ca CSW cu scopul de a asigura identificarea seturilor şi serviciilor de date spațiale în baza conținutului metadatelor şi de a afișa conținutul acestora.” </w:t>
      </w:r>
    </w:p>
    <w:p w14:paraId="60536B5B" w14:textId="7DEE4FBE" w:rsidR="00A00CDB" w:rsidRPr="00CE7732" w:rsidRDefault="00A00CDB" w:rsidP="000F0ECD">
      <w:pPr>
        <w:pStyle w:val="tt"/>
        <w:numPr>
          <w:ilvl w:val="0"/>
          <w:numId w:val="45"/>
        </w:numPr>
        <w:tabs>
          <w:tab w:val="left" w:pos="567"/>
          <w:tab w:val="left" w:pos="851"/>
        </w:tabs>
        <w:ind w:left="0"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b w:val="0"/>
          <w:bCs w:val="0"/>
          <w:spacing w:val="-1"/>
          <w:sz w:val="28"/>
          <w:szCs w:val="28"/>
          <w:lang w:val="ro-RO"/>
        </w:rPr>
        <w:t>La punctul 9</w:t>
      </w:r>
      <w:r w:rsidR="00CE7732">
        <w:rPr>
          <w:rFonts w:asciiTheme="majorEastAsia" w:hAnsiTheme="majorEastAsia" w:cstheme="major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 xml:space="preserve"> </w:t>
      </w:r>
      <w:r w:rsidRPr="00CE7732">
        <w:rPr>
          <w:rFonts w:asciiTheme="majorEastAsia" w:hAnsiTheme="majorEastAsia" w:cstheme="majorEastAsia" w:hint="eastAsia"/>
          <w:b w:val="0"/>
          <w:bCs w:val="0"/>
          <w:spacing w:val="-1"/>
          <w:sz w:val="28"/>
          <w:szCs w:val="28"/>
          <w:lang w:val="ro-RO"/>
        </w:rPr>
        <w:t xml:space="preserve">după cuvântul ,,utilizând” se completează cu cuvintele ,,standarde internaționale disponibile, așa ca </w:t>
      </w:r>
      <w:r w:rsidRPr="00CE7732">
        <w:rPr>
          <w:rFonts w:asciiTheme="majorEastAsia" w:hAnsiTheme="majorEastAsia" w:cstheme="majorEastAsia"/>
          <w:b w:val="0"/>
          <w:bCs w:val="0"/>
          <w:spacing w:val="-1"/>
          <w:sz w:val="28"/>
          <w:szCs w:val="28"/>
          <w:lang w:val="ro-RO"/>
        </w:rPr>
        <w:t>WMS și WMTS</w:t>
      </w:r>
      <w:r w:rsidRPr="00CE7732">
        <w:rPr>
          <w:rFonts w:asciiTheme="majorEastAsia" w:hAnsiTheme="majorEastAsia" w:cstheme="majorEastAsia" w:hint="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w:t>
      </w:r>
    </w:p>
    <w:p w14:paraId="7B4A7D9D" w14:textId="77777777" w:rsidR="00A00CDB" w:rsidRPr="00CE7732" w:rsidRDefault="00A00CDB" w:rsidP="000F0ECD">
      <w:pPr>
        <w:pStyle w:val="tt"/>
        <w:numPr>
          <w:ilvl w:val="0"/>
          <w:numId w:val="45"/>
        </w:numPr>
        <w:tabs>
          <w:tab w:val="left" w:pos="567"/>
          <w:tab w:val="left" w:pos="851"/>
        </w:tabs>
        <w:ind w:left="0"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b w:val="0"/>
          <w:bCs w:val="0"/>
          <w:spacing w:val="-1"/>
          <w:sz w:val="28"/>
          <w:szCs w:val="28"/>
          <w:lang w:val="ro-RO"/>
        </w:rPr>
        <w:t xml:space="preserve">Punctul 10 </w:t>
      </w:r>
      <w:r w:rsidR="00634F41" w:rsidRPr="00CE7732">
        <w:rPr>
          <w:rFonts w:asciiTheme="majorEastAsia" w:hAnsiTheme="majorEastAsia" w:cstheme="majorEastAsia"/>
          <w:b w:val="0"/>
          <w:bCs w:val="0"/>
          <w:spacing w:val="-1"/>
          <w:sz w:val="28"/>
          <w:szCs w:val="28"/>
          <w:lang w:val="ro-RO"/>
        </w:rPr>
        <w:t>va ave</w:t>
      </w:r>
      <w:r w:rsidR="00F62774" w:rsidRPr="00CE7732">
        <w:rPr>
          <w:rFonts w:asciiTheme="majorEastAsia" w:hAnsiTheme="majorEastAsia" w:cstheme="majorEastAsia"/>
          <w:b w:val="0"/>
          <w:bCs w:val="0"/>
          <w:spacing w:val="-1"/>
          <w:sz w:val="28"/>
          <w:szCs w:val="28"/>
          <w:lang w:val="ro-RO"/>
        </w:rPr>
        <w:t>a</w:t>
      </w:r>
      <w:r w:rsidR="00634F41" w:rsidRPr="00CE7732">
        <w:rPr>
          <w:rFonts w:asciiTheme="majorEastAsia" w:hAnsiTheme="majorEastAsia" w:cstheme="majorEastAsia"/>
          <w:b w:val="0"/>
          <w:bCs w:val="0"/>
          <w:spacing w:val="-1"/>
          <w:sz w:val="28"/>
          <w:szCs w:val="28"/>
          <w:lang w:val="ro-RO"/>
        </w:rPr>
        <w:t xml:space="preserve"> următorul cuprins:</w:t>
      </w:r>
    </w:p>
    <w:p w14:paraId="73C1DE07" w14:textId="294EDC83" w:rsidR="00A00CDB" w:rsidRPr="00CE7732" w:rsidRDefault="00A00CDB" w:rsidP="000F0ECD">
      <w:pPr>
        <w:pStyle w:val="tt"/>
        <w:tabs>
          <w:tab w:val="left" w:pos="709"/>
          <w:tab w:val="left" w:pos="993"/>
        </w:tabs>
        <w:ind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hint="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10. Entitățile</w:t>
      </w:r>
      <w:r w:rsidRPr="00CE7732">
        <w:rPr>
          <w:rFonts w:asciiTheme="majorEastAsia" w:hAnsiTheme="majorEastAsia" w:cstheme="majorEastAsia" w:hint="eastAsia"/>
          <w:b w:val="0"/>
          <w:bCs w:val="0"/>
          <w:spacing w:val="-1"/>
          <w:sz w:val="28"/>
          <w:szCs w:val="28"/>
          <w:lang w:val="ro-RO"/>
        </w:rPr>
        <w:t xml:space="preserve"> publice creează serviciile de descărcare </w:t>
      </w:r>
      <w:r w:rsidRPr="00CE7732">
        <w:rPr>
          <w:rFonts w:asciiTheme="majorEastAsia" w:hAnsiTheme="majorEastAsia" w:cstheme="majorEastAsia"/>
          <w:b w:val="0"/>
          <w:bCs w:val="0"/>
          <w:spacing w:val="-1"/>
          <w:sz w:val="28"/>
          <w:szCs w:val="28"/>
          <w:lang w:val="ro-RO"/>
        </w:rPr>
        <w:t>utilizând</w:t>
      </w:r>
      <w:r w:rsidRPr="00CE7732">
        <w:rPr>
          <w:rFonts w:asciiTheme="majorEastAsia" w:hAnsiTheme="majorEastAsia" w:cstheme="majorEastAsia" w:hint="eastAsia"/>
          <w:b w:val="0"/>
          <w:bCs w:val="0"/>
          <w:spacing w:val="-1"/>
          <w:sz w:val="28"/>
          <w:szCs w:val="28"/>
          <w:lang w:val="ro-RO"/>
        </w:rPr>
        <w:t xml:space="preserve"> standarde internaționale disponibile, așa ca WFS,WCS, Atom, OGC API Features în scopul partajării </w:t>
      </w:r>
      <w:r w:rsidRPr="00CE7732">
        <w:rPr>
          <w:rFonts w:asciiTheme="majorEastAsia" w:hAnsiTheme="majorEastAsia" w:cstheme="majorEastAsia"/>
          <w:b w:val="0"/>
          <w:bCs w:val="0"/>
          <w:spacing w:val="-1"/>
          <w:sz w:val="28"/>
          <w:szCs w:val="28"/>
          <w:lang w:val="ro-RO"/>
        </w:rPr>
        <w:t>și</w:t>
      </w:r>
      <w:r w:rsidRPr="00CE7732">
        <w:rPr>
          <w:rFonts w:asciiTheme="majorEastAsia" w:hAnsiTheme="majorEastAsia" w:cstheme="majorEastAsia" w:hint="eastAsia"/>
          <w:b w:val="0"/>
          <w:bCs w:val="0"/>
          <w:spacing w:val="-1"/>
          <w:sz w:val="28"/>
          <w:szCs w:val="28"/>
          <w:lang w:val="ro-RO"/>
        </w:rPr>
        <w:t xml:space="preserve"> utilizării seturilor de date </w:t>
      </w:r>
      <w:r w:rsidRPr="00CE7732">
        <w:rPr>
          <w:rFonts w:asciiTheme="majorEastAsia" w:hAnsiTheme="majorEastAsia" w:cstheme="majorEastAsia"/>
          <w:b w:val="0"/>
          <w:bCs w:val="0"/>
          <w:spacing w:val="-1"/>
          <w:sz w:val="28"/>
          <w:szCs w:val="28"/>
          <w:lang w:val="ro-RO"/>
        </w:rPr>
        <w:t>spațiale</w:t>
      </w:r>
      <w:r w:rsidRPr="00CE7732">
        <w:rPr>
          <w:rFonts w:asciiTheme="majorEastAsia" w:hAnsiTheme="majorEastAsia" w:cstheme="majorEastAsia" w:hint="eastAsia"/>
          <w:b w:val="0"/>
          <w:bCs w:val="0"/>
          <w:spacing w:val="-1"/>
          <w:sz w:val="28"/>
          <w:szCs w:val="28"/>
          <w:lang w:val="ro-RO"/>
        </w:rPr>
        <w:t xml:space="preserve"> de către </w:t>
      </w:r>
      <w:r w:rsidRPr="00CE7732">
        <w:rPr>
          <w:rFonts w:asciiTheme="majorEastAsia" w:hAnsiTheme="majorEastAsia" w:cstheme="majorEastAsia"/>
          <w:b w:val="0"/>
          <w:bCs w:val="0"/>
          <w:spacing w:val="-1"/>
          <w:sz w:val="28"/>
          <w:szCs w:val="28"/>
          <w:lang w:val="ro-RO"/>
        </w:rPr>
        <w:t>entitățile</w:t>
      </w:r>
      <w:r w:rsidRPr="00CE7732">
        <w:rPr>
          <w:rFonts w:asciiTheme="majorEastAsia" w:hAnsiTheme="majorEastAsia" w:cstheme="majorEastAsia" w:hint="eastAsia"/>
          <w:b w:val="0"/>
          <w:bCs w:val="0"/>
          <w:spacing w:val="-1"/>
          <w:sz w:val="28"/>
          <w:szCs w:val="28"/>
          <w:lang w:val="ro-RO"/>
        </w:rPr>
        <w:t xml:space="preserve"> publice </w:t>
      </w:r>
      <w:r w:rsidRPr="00CE7732">
        <w:rPr>
          <w:rFonts w:asciiTheme="majorEastAsia" w:hAnsiTheme="majorEastAsia" w:cstheme="majorEastAsia"/>
          <w:b w:val="0"/>
          <w:bCs w:val="0"/>
          <w:spacing w:val="-1"/>
          <w:sz w:val="28"/>
          <w:szCs w:val="28"/>
          <w:lang w:val="ro-RO"/>
        </w:rPr>
        <w:t>și</w:t>
      </w:r>
      <w:r w:rsidRPr="00CE7732">
        <w:rPr>
          <w:rFonts w:asciiTheme="majorEastAsia" w:hAnsiTheme="majorEastAsia" w:cstheme="majorEastAsia" w:hint="eastAsia"/>
          <w:b w:val="0"/>
          <w:bCs w:val="0"/>
          <w:spacing w:val="-1"/>
          <w:sz w:val="28"/>
          <w:szCs w:val="28"/>
          <w:lang w:val="ro-RO"/>
        </w:rPr>
        <w:t xml:space="preserve"> </w:t>
      </w:r>
      <w:r w:rsidRPr="00CE7732">
        <w:rPr>
          <w:rFonts w:asciiTheme="majorEastAsia" w:hAnsiTheme="majorEastAsia" w:cstheme="majorEastAsia"/>
          <w:b w:val="0"/>
          <w:bCs w:val="0"/>
          <w:spacing w:val="-1"/>
          <w:sz w:val="28"/>
          <w:szCs w:val="28"/>
          <w:lang w:val="ro-RO"/>
        </w:rPr>
        <w:t>terți</w:t>
      </w:r>
      <w:r w:rsidRPr="00CE7732">
        <w:rPr>
          <w:rFonts w:asciiTheme="majorEastAsia" w:hAnsiTheme="majorEastAsia" w:cstheme="majorEastAsia" w:hint="eastAsia"/>
          <w:b w:val="0"/>
          <w:bCs w:val="0"/>
          <w:spacing w:val="-1"/>
          <w:sz w:val="28"/>
          <w:szCs w:val="28"/>
          <w:lang w:val="ro-RO"/>
        </w:rPr>
        <w:t>.”</w:t>
      </w:r>
    </w:p>
    <w:p w14:paraId="6F6FA541" w14:textId="2A19699B" w:rsidR="0086738D" w:rsidRPr="00CE7732" w:rsidRDefault="00C4669F" w:rsidP="000F0ECD">
      <w:pPr>
        <w:pStyle w:val="tt"/>
        <w:numPr>
          <w:ilvl w:val="0"/>
          <w:numId w:val="45"/>
        </w:numPr>
        <w:tabs>
          <w:tab w:val="left" w:pos="426"/>
          <w:tab w:val="left" w:pos="993"/>
        </w:tabs>
        <w:ind w:left="0" w:firstLine="567"/>
        <w:jc w:val="both"/>
        <w:rPr>
          <w:rFonts w:asciiTheme="majorEastAsia" w:hAnsiTheme="majorEastAsia" w:cstheme="majorEastAsia"/>
          <w:b w:val="0"/>
          <w:bCs w:val="0"/>
          <w:spacing w:val="-1"/>
          <w:sz w:val="28"/>
          <w:szCs w:val="28"/>
          <w:lang w:val="ro-RO"/>
        </w:rPr>
      </w:pPr>
      <w:r>
        <w:rPr>
          <w:rFonts w:asciiTheme="majorEastAsia" w:hAnsiTheme="majorEastAsia" w:cstheme="majorEastAsia"/>
          <w:b w:val="0"/>
          <w:bCs w:val="0"/>
          <w:spacing w:val="-1"/>
          <w:sz w:val="28"/>
          <w:szCs w:val="28"/>
          <w:lang w:val="ro-RO"/>
        </w:rPr>
        <w:t xml:space="preserve">În </w:t>
      </w:r>
      <w:r w:rsidR="0086738D" w:rsidRPr="00CE7732">
        <w:rPr>
          <w:rFonts w:asciiTheme="majorEastAsia" w:hAnsiTheme="majorEastAsia" w:cstheme="majorEastAsia"/>
          <w:b w:val="0"/>
          <w:bCs w:val="0"/>
          <w:spacing w:val="-1"/>
          <w:sz w:val="28"/>
          <w:szCs w:val="28"/>
          <w:lang w:val="ro-RO"/>
        </w:rPr>
        <w:t>Anexa nr. 4, pct. 2, subp</w:t>
      </w:r>
      <w:r>
        <w:rPr>
          <w:rFonts w:asciiTheme="majorEastAsia" w:hAnsiTheme="majorEastAsia" w:cstheme="majorEastAsia"/>
          <w:b w:val="0"/>
          <w:bCs w:val="0"/>
          <w:spacing w:val="-1"/>
          <w:sz w:val="28"/>
          <w:szCs w:val="28"/>
          <w:lang w:val="ro-RO"/>
        </w:rPr>
        <w:t>un</w:t>
      </w:r>
      <w:r w:rsidR="0086738D" w:rsidRPr="00CE7732">
        <w:rPr>
          <w:rFonts w:asciiTheme="majorEastAsia" w:hAnsiTheme="majorEastAsia" w:cstheme="majorEastAsia"/>
          <w:b w:val="0"/>
          <w:bCs w:val="0"/>
          <w:spacing w:val="-1"/>
          <w:sz w:val="28"/>
          <w:szCs w:val="28"/>
          <w:lang w:val="ro-RO"/>
        </w:rPr>
        <w:t>ct</w:t>
      </w:r>
      <w:r>
        <w:rPr>
          <w:rFonts w:asciiTheme="majorEastAsia" w:hAnsiTheme="majorEastAsia" w:cstheme="majorEastAsia"/>
          <w:b w:val="0"/>
          <w:bCs w:val="0"/>
          <w:spacing w:val="-1"/>
          <w:sz w:val="28"/>
          <w:szCs w:val="28"/>
          <w:lang w:val="ro-RO"/>
        </w:rPr>
        <w:t>ul</w:t>
      </w:r>
      <w:r w:rsidR="0086738D" w:rsidRPr="00CE7732">
        <w:rPr>
          <w:rFonts w:asciiTheme="majorEastAsia" w:hAnsiTheme="majorEastAsia" w:cstheme="majorEastAsia"/>
          <w:b w:val="0"/>
          <w:bCs w:val="0"/>
          <w:spacing w:val="-1"/>
          <w:sz w:val="28"/>
          <w:szCs w:val="28"/>
          <w:lang w:val="ro-RO"/>
        </w:rPr>
        <w:t xml:space="preserve"> 2)</w:t>
      </w:r>
      <w:r>
        <w:rPr>
          <w:rFonts w:asciiTheme="majorEastAsia" w:hAnsiTheme="majorEastAsia" w:cstheme="majorEastAsia"/>
          <w:b w:val="0"/>
          <w:bCs w:val="0"/>
          <w:spacing w:val="-1"/>
          <w:sz w:val="28"/>
          <w:szCs w:val="28"/>
          <w:lang w:val="ro-RO"/>
        </w:rPr>
        <w:t>,</w:t>
      </w:r>
      <w:r w:rsidR="0086738D" w:rsidRPr="00CE7732">
        <w:rPr>
          <w:rFonts w:asciiTheme="majorEastAsia" w:hAnsiTheme="majorEastAsia" w:cstheme="majorEastAsia"/>
          <w:b w:val="0"/>
          <w:bCs w:val="0"/>
          <w:spacing w:val="-1"/>
          <w:sz w:val="28"/>
          <w:szCs w:val="28"/>
          <w:lang w:val="ro-RO"/>
        </w:rPr>
        <w:t xml:space="preserve"> cuvântul ,,căutare” se va substitui cu cuvântul ,,descărcare”.</w:t>
      </w:r>
    </w:p>
    <w:p w14:paraId="2923B26A" w14:textId="77777777" w:rsidR="008909B2" w:rsidRPr="00201112" w:rsidRDefault="008909B2" w:rsidP="008909B2">
      <w:pPr>
        <w:pStyle w:val="tt"/>
        <w:tabs>
          <w:tab w:val="left" w:pos="426"/>
          <w:tab w:val="left" w:pos="993"/>
        </w:tabs>
        <w:ind w:left="567"/>
        <w:jc w:val="both"/>
        <w:rPr>
          <w:rFonts w:asciiTheme="majorEastAsia" w:hAnsiTheme="majorEastAsia" w:cstheme="majorEastAsia"/>
          <w:b w:val="0"/>
          <w:sz w:val="28"/>
          <w:szCs w:val="28"/>
          <w:lang w:val="ro-MD"/>
        </w:rPr>
      </w:pPr>
    </w:p>
    <w:p w14:paraId="59805377" w14:textId="5D6BFB0E" w:rsidR="00F770CD" w:rsidRPr="00DF44EF" w:rsidRDefault="00F770CD" w:rsidP="005910AB">
      <w:pPr>
        <w:pStyle w:val="tt"/>
        <w:numPr>
          <w:ilvl w:val="0"/>
          <w:numId w:val="49"/>
        </w:numPr>
        <w:tabs>
          <w:tab w:val="left" w:pos="568"/>
          <w:tab w:val="left" w:pos="851"/>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738</w:t>
      </w:r>
      <w:r w:rsidRPr="00DF44EF">
        <w:rPr>
          <w:b w:val="0"/>
          <w:sz w:val="28"/>
          <w:szCs w:val="28"/>
          <w:lang w:val="ro-RO"/>
        </w:rPr>
        <w:t xml:space="preserve">/2017 </w:t>
      </w:r>
      <w:r>
        <w:rPr>
          <w:b w:val="0"/>
          <w:sz w:val="28"/>
          <w:szCs w:val="28"/>
          <w:lang w:val="ro-RO"/>
        </w:rPr>
        <w:t xml:space="preserve">pentru aprobarea </w:t>
      </w:r>
      <w:r>
        <w:rPr>
          <w:rFonts w:asciiTheme="majorEastAsia" w:hAnsiTheme="majorEastAsia" w:cstheme="majorEastAsia"/>
          <w:b w:val="0"/>
          <w:sz w:val="28"/>
          <w:szCs w:val="28"/>
          <w:shd w:val="clear" w:color="auto" w:fill="FFFFFF"/>
          <w:lang w:val="ro-RO"/>
        </w:rPr>
        <w:t>Regulamentul</w:t>
      </w:r>
      <w:r w:rsidRPr="00D249D9">
        <w:rPr>
          <w:rFonts w:asciiTheme="majorEastAsia" w:hAnsiTheme="majorEastAsia" w:cstheme="majorEastAsia"/>
          <w:b w:val="0"/>
          <w:sz w:val="28"/>
          <w:szCs w:val="28"/>
          <w:shd w:val="clear" w:color="auto" w:fill="FFFFFF"/>
          <w:lang w:val="ro-RO"/>
        </w:rPr>
        <w:t xml:space="preserve"> cu privire la normele de creare și actualizare a metadatelor pentru seturile și serviciile de date spațiale (Monitorul Oficial al Republicii Moldova, 2017, nr. 340-351, art. 84</w:t>
      </w:r>
      <w:r>
        <w:rPr>
          <w:rFonts w:asciiTheme="majorEastAsia" w:hAnsiTheme="majorEastAsia" w:cstheme="majorEastAsia"/>
          <w:b w:val="0"/>
          <w:sz w:val="28"/>
          <w:szCs w:val="28"/>
          <w:shd w:val="clear" w:color="auto" w:fill="FFFFFF"/>
          <w:lang w:val="ro-RO"/>
        </w:rPr>
        <w:t>3</w:t>
      </w:r>
      <w:r w:rsidRPr="00D249D9">
        <w:rPr>
          <w:rFonts w:asciiTheme="majorEastAsia" w:hAnsiTheme="majorEastAsia" w:cstheme="majorEastAsia"/>
          <w:b w:val="0"/>
          <w:sz w:val="28"/>
          <w:szCs w:val="28"/>
          <w:shd w:val="clear" w:color="auto" w:fill="FFFFFF"/>
          <w:lang w:val="ro-RO"/>
        </w:rPr>
        <w:t>), se modifică după cum urmează:</w:t>
      </w:r>
    </w:p>
    <w:p w14:paraId="734B614E" w14:textId="637198EE" w:rsidR="001E04F1" w:rsidRPr="00A17084" w:rsidRDefault="00FF150F" w:rsidP="005910AB">
      <w:pPr>
        <w:pStyle w:val="tt"/>
        <w:numPr>
          <w:ilvl w:val="0"/>
          <w:numId w:val="53"/>
        </w:numPr>
        <w:tabs>
          <w:tab w:val="left" w:pos="567"/>
          <w:tab w:val="left" w:pos="851"/>
          <w:tab w:val="left" w:pos="993"/>
        </w:tabs>
        <w:ind w:left="0" w:firstLine="567"/>
        <w:jc w:val="both"/>
        <w:rPr>
          <w:b w:val="0"/>
          <w:strike/>
          <w:sz w:val="28"/>
          <w:szCs w:val="28"/>
          <w:lang w:val="ro-RO"/>
        </w:rPr>
      </w:pPr>
      <w:r w:rsidRPr="00A17084">
        <w:rPr>
          <w:b w:val="0"/>
          <w:sz w:val="28"/>
          <w:szCs w:val="28"/>
          <w:lang w:val="ro-RO"/>
        </w:rPr>
        <w:t xml:space="preserve">Punctul </w:t>
      </w:r>
      <w:r w:rsidR="00F770CD" w:rsidRPr="00A17084">
        <w:rPr>
          <w:b w:val="0"/>
          <w:sz w:val="28"/>
          <w:szCs w:val="28"/>
          <w:lang w:val="ro-RO"/>
        </w:rPr>
        <w:t>2</w:t>
      </w:r>
      <w:r>
        <w:rPr>
          <w:b w:val="0"/>
          <w:sz w:val="28"/>
          <w:szCs w:val="28"/>
          <w:lang w:val="ro-RO"/>
        </w:rPr>
        <w:t xml:space="preserve"> din Hotărâre</w:t>
      </w:r>
      <w:r w:rsidR="00F770CD" w:rsidRPr="00A17084">
        <w:rPr>
          <w:b w:val="0"/>
          <w:sz w:val="28"/>
          <w:szCs w:val="28"/>
          <w:lang w:val="ro-RO"/>
        </w:rPr>
        <w:t xml:space="preserve"> </w:t>
      </w:r>
      <w:r w:rsidR="001E04F1" w:rsidRPr="00A17084">
        <w:rPr>
          <w:b w:val="0"/>
          <w:sz w:val="28"/>
          <w:szCs w:val="28"/>
          <w:lang w:val="ro-RO"/>
        </w:rPr>
        <w:t>va avea următorul cuprins:</w:t>
      </w:r>
    </w:p>
    <w:p w14:paraId="2DE0D03E" w14:textId="77777777" w:rsidR="00D65FC7" w:rsidRPr="001A7169" w:rsidRDefault="00D65FC7" w:rsidP="005910AB">
      <w:pPr>
        <w:pStyle w:val="tt"/>
        <w:tabs>
          <w:tab w:val="left" w:pos="567"/>
          <w:tab w:val="left" w:pos="851"/>
          <w:tab w:val="left" w:pos="993"/>
        </w:tabs>
        <w:spacing w:after="120"/>
        <w:ind w:firstLine="567"/>
        <w:jc w:val="both"/>
        <w:rPr>
          <w:rFonts w:ascii="Georgia" w:hAnsi="Georgia"/>
          <w:color w:val="333333"/>
          <w:lang w:val="it-IT" w:eastAsia="zh-CN" w:bidi="mn-Mong-CN"/>
        </w:rPr>
      </w:pPr>
      <w:r>
        <w:rPr>
          <w:b w:val="0"/>
          <w:sz w:val="28"/>
          <w:szCs w:val="28"/>
          <w:lang w:val="ro-RO"/>
        </w:rPr>
        <w:t xml:space="preserve">,,2. </w:t>
      </w:r>
      <w:r w:rsidR="001E04F1">
        <w:rPr>
          <w:b w:val="0"/>
          <w:sz w:val="28"/>
          <w:szCs w:val="28"/>
          <w:lang w:val="ro-RO"/>
        </w:rPr>
        <w:t>Entitățile publice responsabile de date spațiale</w:t>
      </w:r>
      <w:r>
        <w:rPr>
          <w:b w:val="0"/>
          <w:sz w:val="28"/>
          <w:szCs w:val="28"/>
          <w:lang w:val="ro-RO"/>
        </w:rPr>
        <w:t xml:space="preserve"> conform articolul </w:t>
      </w:r>
      <w:r w:rsidR="00995EC4">
        <w:rPr>
          <w:b w:val="0"/>
          <w:sz w:val="28"/>
          <w:szCs w:val="28"/>
          <w:lang w:val="ro-RO"/>
        </w:rPr>
        <w:t>4</w:t>
      </w:r>
      <w:r>
        <w:rPr>
          <w:b w:val="0"/>
          <w:sz w:val="28"/>
          <w:szCs w:val="28"/>
          <w:lang w:val="ro-RO"/>
        </w:rPr>
        <w:t xml:space="preserve"> al </w:t>
      </w:r>
      <w:r w:rsidR="00995EC4">
        <w:rPr>
          <w:b w:val="0"/>
          <w:sz w:val="28"/>
          <w:szCs w:val="28"/>
          <w:lang w:val="ro-RO"/>
        </w:rPr>
        <w:t>L</w:t>
      </w:r>
      <w:r>
        <w:rPr>
          <w:b w:val="0"/>
          <w:sz w:val="28"/>
          <w:szCs w:val="28"/>
          <w:lang w:val="ro-RO"/>
        </w:rPr>
        <w:t xml:space="preserve">egii nr. 254/2016 cu privire la infrastructura națională de date spațiale, vor crea metadate pentru datele spațiale și serviciile de rețea </w:t>
      </w:r>
      <w:r w:rsidR="00CB585B">
        <w:rPr>
          <w:b w:val="0"/>
          <w:sz w:val="28"/>
          <w:szCs w:val="28"/>
          <w:lang w:val="ro-RO"/>
        </w:rPr>
        <w:t xml:space="preserve">în conformitate cu </w:t>
      </w:r>
      <w:r>
        <w:rPr>
          <w:b w:val="0"/>
          <w:sz w:val="28"/>
          <w:szCs w:val="28"/>
          <w:lang w:val="ro-RO"/>
        </w:rPr>
        <w:t xml:space="preserve">articolul 7 al legii </w:t>
      </w:r>
      <w:r w:rsidR="00CB585B">
        <w:rPr>
          <w:b w:val="0"/>
          <w:sz w:val="28"/>
          <w:szCs w:val="28"/>
          <w:lang w:val="ro-RO"/>
        </w:rPr>
        <w:t>precitat</w:t>
      </w:r>
      <w:r w:rsidR="00800BEA">
        <w:rPr>
          <w:b w:val="0"/>
          <w:sz w:val="28"/>
          <w:szCs w:val="28"/>
          <w:lang w:val="ro-RO"/>
        </w:rPr>
        <w:t>e</w:t>
      </w:r>
      <w:r>
        <w:rPr>
          <w:b w:val="0"/>
          <w:sz w:val="28"/>
          <w:szCs w:val="28"/>
          <w:lang w:val="ro-RO"/>
        </w:rPr>
        <w:t>.”</w:t>
      </w:r>
    </w:p>
    <w:p w14:paraId="24A1AB60" w14:textId="67C24A33" w:rsidR="00D65FC7" w:rsidRDefault="00F25439" w:rsidP="005910AB">
      <w:pPr>
        <w:pStyle w:val="tt"/>
        <w:numPr>
          <w:ilvl w:val="0"/>
          <w:numId w:val="53"/>
        </w:numPr>
        <w:tabs>
          <w:tab w:val="left" w:pos="567"/>
          <w:tab w:val="left" w:pos="851"/>
        </w:tabs>
        <w:ind w:left="0" w:firstLine="567"/>
        <w:jc w:val="both"/>
        <w:rPr>
          <w:b w:val="0"/>
          <w:sz w:val="28"/>
          <w:szCs w:val="28"/>
          <w:lang w:val="ro-RO"/>
        </w:rPr>
      </w:pPr>
      <w:r>
        <w:rPr>
          <w:rFonts w:asciiTheme="majorEastAsia" w:hAnsiTheme="majorEastAsia" w:cstheme="majorEastAsia"/>
          <w:b w:val="0"/>
          <w:sz w:val="28"/>
          <w:szCs w:val="28"/>
          <w:shd w:val="clear" w:color="auto" w:fill="FFFFFF"/>
          <w:lang w:val="ro-RO"/>
        </w:rPr>
        <w:lastRenderedPageBreak/>
        <w:t xml:space="preserve">În </w:t>
      </w:r>
      <w:r w:rsidR="00B766ED">
        <w:rPr>
          <w:rFonts w:asciiTheme="majorEastAsia" w:hAnsiTheme="majorEastAsia" w:cstheme="majorEastAsia"/>
          <w:b w:val="0"/>
          <w:sz w:val="28"/>
          <w:szCs w:val="28"/>
          <w:shd w:val="clear" w:color="auto" w:fill="FFFFFF"/>
          <w:lang w:val="ro-RO"/>
        </w:rPr>
        <w:t>Regulament</w:t>
      </w:r>
      <w:r w:rsidR="004A34FA" w:rsidRPr="00DF44EF">
        <w:rPr>
          <w:b w:val="0"/>
          <w:sz w:val="28"/>
          <w:szCs w:val="28"/>
          <w:lang w:val="ro-RO"/>
        </w:rPr>
        <w:t>:</w:t>
      </w:r>
    </w:p>
    <w:p w14:paraId="1E08B04D" w14:textId="1335F7EC" w:rsidR="00D214C5" w:rsidRPr="00D214C5" w:rsidRDefault="00D214C5" w:rsidP="005910AB">
      <w:pPr>
        <w:pStyle w:val="tt"/>
        <w:numPr>
          <w:ilvl w:val="0"/>
          <w:numId w:val="2"/>
        </w:numPr>
        <w:tabs>
          <w:tab w:val="left" w:pos="567"/>
          <w:tab w:val="left" w:pos="851"/>
          <w:tab w:val="left" w:pos="993"/>
          <w:tab w:val="left" w:pos="1134"/>
        </w:tabs>
        <w:ind w:left="0" w:firstLine="567"/>
        <w:jc w:val="both"/>
        <w:rPr>
          <w:rFonts w:asciiTheme="majorEastAsia" w:hAnsiTheme="majorEastAsia" w:cstheme="majorEastAsia"/>
          <w:b w:val="0"/>
          <w:sz w:val="28"/>
          <w:szCs w:val="28"/>
          <w:shd w:val="clear" w:color="auto" w:fill="FFFFFF"/>
          <w:lang w:val="ro-RO"/>
        </w:rPr>
      </w:pPr>
      <w:r w:rsidRPr="0068468C">
        <w:rPr>
          <w:b w:val="0"/>
          <w:sz w:val="28"/>
          <w:szCs w:val="28"/>
          <w:lang w:val="ro-RO"/>
        </w:rPr>
        <w:t>Clauza de armonizare va avea următorul cuprins:</w:t>
      </w:r>
    </w:p>
    <w:p w14:paraId="1874DD4C" w14:textId="66921C48" w:rsidR="00D214C5" w:rsidRPr="00D214C5" w:rsidRDefault="00D214C5" w:rsidP="00D214C5">
      <w:pPr>
        <w:pStyle w:val="tt"/>
        <w:tabs>
          <w:tab w:val="left" w:pos="567"/>
          <w:tab w:val="left" w:pos="851"/>
          <w:tab w:val="left" w:pos="993"/>
          <w:tab w:val="left" w:pos="1134"/>
        </w:tabs>
        <w:jc w:val="both"/>
        <w:rPr>
          <w:rFonts w:asciiTheme="majorEastAsia" w:hAnsiTheme="majorEastAsia" w:cstheme="majorEastAsia"/>
          <w:b w:val="0"/>
          <w:sz w:val="28"/>
          <w:szCs w:val="28"/>
          <w:shd w:val="clear" w:color="auto" w:fill="FFFFFF"/>
          <w:lang w:val="ro-RO"/>
        </w:rPr>
      </w:pPr>
      <w:r>
        <w:rPr>
          <w:b w:val="0"/>
          <w:sz w:val="28"/>
          <w:szCs w:val="28"/>
          <w:lang w:val="ro-RO"/>
        </w:rPr>
        <w:tab/>
        <w:t xml:space="preserve">,,Prezentul Regulament transpune Regulamentul </w:t>
      </w:r>
      <w:r w:rsidR="005B1956">
        <w:rPr>
          <w:b w:val="0"/>
          <w:sz w:val="28"/>
          <w:szCs w:val="28"/>
          <w:lang w:val="ro-RO"/>
        </w:rPr>
        <w:t xml:space="preserve">(CE) nr. 1205/2008 al Comisiei din 3 decembrie 2008 de punere în aplicare a Directivei 2007/2/CE a Parlamentului European și a Consiliului </w:t>
      </w:r>
      <w:r w:rsidR="00870832">
        <w:rPr>
          <w:b w:val="0"/>
          <w:sz w:val="28"/>
          <w:szCs w:val="28"/>
          <w:lang w:val="ro-RO"/>
        </w:rPr>
        <w:t>în ceea ce privește metadatele, publicat în Jurnalul Oficial al Uniunii Europene L 326 din 4 decembrie 2008”.</w:t>
      </w:r>
    </w:p>
    <w:p w14:paraId="693834F9" w14:textId="30CEB537" w:rsidR="007B4442" w:rsidRPr="00E22406" w:rsidRDefault="005910AB" w:rsidP="005910AB">
      <w:pPr>
        <w:pStyle w:val="tt"/>
        <w:numPr>
          <w:ilvl w:val="0"/>
          <w:numId w:val="2"/>
        </w:numPr>
        <w:tabs>
          <w:tab w:val="left" w:pos="567"/>
          <w:tab w:val="left" w:pos="851"/>
          <w:tab w:val="left" w:pos="993"/>
          <w:tab w:val="left" w:pos="1134"/>
        </w:tabs>
        <w:ind w:left="0" w:firstLine="567"/>
        <w:jc w:val="both"/>
        <w:rPr>
          <w:rFonts w:asciiTheme="majorEastAsia" w:hAnsiTheme="majorEastAsia" w:cstheme="majorEastAsia"/>
          <w:b w:val="0"/>
          <w:sz w:val="28"/>
          <w:szCs w:val="28"/>
          <w:shd w:val="clear" w:color="auto" w:fill="FFFFFF"/>
          <w:lang w:val="ro-RO"/>
        </w:rPr>
      </w:pPr>
      <w:r>
        <w:rPr>
          <w:b w:val="0"/>
          <w:sz w:val="28"/>
          <w:szCs w:val="28"/>
          <w:lang w:val="ro-RO"/>
        </w:rPr>
        <w:t>l</w:t>
      </w:r>
      <w:r w:rsidR="00995EC4" w:rsidRPr="00E22406">
        <w:rPr>
          <w:b w:val="0"/>
          <w:sz w:val="28"/>
          <w:szCs w:val="28"/>
          <w:lang w:val="ro-RO"/>
        </w:rPr>
        <w:t>a punctul 1</w:t>
      </w:r>
      <w:r w:rsidR="00FF150F">
        <w:rPr>
          <w:b w:val="0"/>
          <w:sz w:val="28"/>
          <w:szCs w:val="28"/>
          <w:lang w:val="ro-RO"/>
        </w:rPr>
        <w:t xml:space="preserve"> textul</w:t>
      </w:r>
      <w:r w:rsidR="00995EC4" w:rsidRPr="00E22406">
        <w:rPr>
          <w:b w:val="0"/>
          <w:sz w:val="28"/>
          <w:szCs w:val="28"/>
          <w:lang w:val="ro-RO"/>
        </w:rPr>
        <w:t xml:space="preserve"> ,,de la anexa nr. 1-3” se </w:t>
      </w:r>
      <w:r w:rsidR="00FF150F">
        <w:rPr>
          <w:b w:val="0"/>
          <w:sz w:val="28"/>
          <w:szCs w:val="28"/>
          <w:lang w:val="ro-RO"/>
        </w:rPr>
        <w:t>substitui cu textul</w:t>
      </w:r>
      <w:r w:rsidR="00995EC4" w:rsidRPr="00E22406">
        <w:rPr>
          <w:b w:val="0"/>
          <w:sz w:val="28"/>
          <w:szCs w:val="28"/>
          <w:lang w:val="ro-RO"/>
        </w:rPr>
        <w:t xml:space="preserve"> ,,</w:t>
      </w:r>
      <w:r w:rsidR="00E22406" w:rsidRPr="00E22406">
        <w:rPr>
          <w:b w:val="0"/>
          <w:sz w:val="28"/>
          <w:szCs w:val="28"/>
          <w:lang w:val="ro-RO"/>
        </w:rPr>
        <w:t xml:space="preserve">care cad sub </w:t>
      </w:r>
      <w:r w:rsidR="00FF150F">
        <w:rPr>
          <w:b w:val="0"/>
          <w:sz w:val="28"/>
          <w:szCs w:val="28"/>
          <w:lang w:val="ro-RO"/>
        </w:rPr>
        <w:t>incidența a</w:t>
      </w:r>
      <w:r w:rsidR="00E22406">
        <w:rPr>
          <w:b w:val="0"/>
          <w:sz w:val="28"/>
          <w:szCs w:val="28"/>
          <w:lang w:val="ro-RO"/>
        </w:rPr>
        <w:t>rticolul</w:t>
      </w:r>
      <w:r w:rsidR="00FF150F">
        <w:rPr>
          <w:b w:val="0"/>
          <w:sz w:val="28"/>
          <w:szCs w:val="28"/>
          <w:lang w:val="ro-RO"/>
        </w:rPr>
        <w:t>ui</w:t>
      </w:r>
      <w:r w:rsidR="00E22406">
        <w:rPr>
          <w:b w:val="0"/>
          <w:sz w:val="28"/>
          <w:szCs w:val="28"/>
          <w:lang w:val="ro-RO"/>
        </w:rPr>
        <w:t xml:space="preserve"> 4</w:t>
      </w:r>
      <w:r w:rsidR="00FF150F">
        <w:rPr>
          <w:b w:val="0"/>
          <w:sz w:val="28"/>
          <w:szCs w:val="28"/>
          <w:lang w:val="ro-RO"/>
        </w:rPr>
        <w:t xml:space="preserve"> din</w:t>
      </w:r>
      <w:r w:rsidR="00E22406">
        <w:rPr>
          <w:b w:val="0"/>
          <w:sz w:val="28"/>
          <w:szCs w:val="28"/>
          <w:lang w:val="ro-RO"/>
        </w:rPr>
        <w:t>”.</w:t>
      </w:r>
    </w:p>
    <w:p w14:paraId="2C553004" w14:textId="652CA420" w:rsidR="00FB468F" w:rsidRDefault="00556D57" w:rsidP="005910AB">
      <w:pPr>
        <w:pStyle w:val="tt"/>
        <w:numPr>
          <w:ilvl w:val="0"/>
          <w:numId w:val="2"/>
        </w:numPr>
        <w:tabs>
          <w:tab w:val="left" w:pos="567"/>
          <w:tab w:val="left" w:pos="851"/>
          <w:tab w:val="left" w:pos="993"/>
          <w:tab w:val="left" w:pos="1134"/>
        </w:tabs>
        <w:ind w:left="0" w:firstLine="567"/>
        <w:jc w:val="both"/>
        <w:rPr>
          <w:b w:val="0"/>
          <w:bCs w:val="0"/>
          <w:sz w:val="28"/>
          <w:szCs w:val="28"/>
          <w:lang w:val="ro-RO" w:eastAsia="ro-RO"/>
        </w:rPr>
      </w:pPr>
      <w:r w:rsidRPr="00E22406">
        <w:rPr>
          <w:b w:val="0"/>
          <w:bCs w:val="0"/>
          <w:sz w:val="28"/>
          <w:szCs w:val="28"/>
          <w:lang w:val="ro-RO" w:eastAsia="ro-RO"/>
        </w:rPr>
        <w:t xml:space="preserve">la </w:t>
      </w:r>
      <w:r w:rsidR="00E22406" w:rsidRPr="00E22406">
        <w:rPr>
          <w:b w:val="0"/>
          <w:bCs w:val="0"/>
          <w:sz w:val="28"/>
          <w:szCs w:val="28"/>
          <w:lang w:val="ro-RO" w:eastAsia="ro-RO"/>
        </w:rPr>
        <w:t>punctul 2</w:t>
      </w:r>
      <w:r w:rsidR="00E22406">
        <w:rPr>
          <w:b w:val="0"/>
          <w:bCs w:val="0"/>
          <w:sz w:val="28"/>
          <w:szCs w:val="28"/>
          <w:lang w:val="ro-RO" w:eastAsia="ro-RO"/>
        </w:rPr>
        <w:t xml:space="preserve"> după noțiunea </w:t>
      </w:r>
      <w:r w:rsidR="00E52B83">
        <w:rPr>
          <w:b w:val="0"/>
          <w:bCs w:val="0"/>
          <w:sz w:val="28"/>
          <w:szCs w:val="28"/>
          <w:lang w:val="ro-RO" w:eastAsia="ro-RO"/>
        </w:rPr>
        <w:t>,,</w:t>
      </w:r>
      <w:r w:rsidR="00E52B83" w:rsidRPr="00D30348">
        <w:rPr>
          <w:b w:val="0"/>
          <w:bCs w:val="0"/>
          <w:i/>
          <w:iCs/>
          <w:sz w:val="28"/>
          <w:szCs w:val="28"/>
          <w:lang w:val="ro-RO" w:eastAsia="ro-RO"/>
        </w:rPr>
        <w:t>catalogul de metadate</w:t>
      </w:r>
      <w:r w:rsidR="00E52B83">
        <w:rPr>
          <w:b w:val="0"/>
          <w:bCs w:val="0"/>
          <w:sz w:val="28"/>
          <w:szCs w:val="28"/>
          <w:lang w:val="ro-RO" w:eastAsia="ro-RO"/>
        </w:rPr>
        <w:t xml:space="preserve">” se completează cu </w:t>
      </w:r>
      <w:r w:rsidR="0011755A">
        <w:rPr>
          <w:b w:val="0"/>
          <w:bCs w:val="0"/>
          <w:sz w:val="28"/>
          <w:szCs w:val="28"/>
          <w:lang w:val="ro-RO" w:eastAsia="ro-RO"/>
        </w:rPr>
        <w:t>următoarele noțiuni:</w:t>
      </w:r>
    </w:p>
    <w:p w14:paraId="5B1FD115" w14:textId="77777777" w:rsidR="00E52B83" w:rsidRPr="00E52B83" w:rsidRDefault="00E52B83" w:rsidP="005910AB">
      <w:pPr>
        <w:tabs>
          <w:tab w:val="left" w:pos="993"/>
          <w:tab w:val="left" w:pos="1134"/>
        </w:tabs>
        <w:ind w:left="1134" w:firstLine="0"/>
        <w:rPr>
          <w:sz w:val="28"/>
          <w:szCs w:val="28"/>
          <w:lang w:val="ro-RO"/>
        </w:rPr>
      </w:pPr>
      <w:r w:rsidRPr="00F71A89">
        <w:rPr>
          <w:i/>
          <w:iCs/>
          <w:sz w:val="28"/>
          <w:szCs w:val="28"/>
          <w:lang w:val="ro-RO" w:eastAsia="ro-RO"/>
        </w:rPr>
        <w:t>,,</w:t>
      </w:r>
      <w:r w:rsidRPr="00F71A89">
        <w:rPr>
          <w:i/>
          <w:iCs/>
          <w:sz w:val="28"/>
          <w:szCs w:val="28"/>
          <w:lang w:val="ro-RO"/>
        </w:rPr>
        <w:t>Serviciul Catalog pentru web</w:t>
      </w:r>
      <w:r w:rsidRPr="00E52B83">
        <w:rPr>
          <w:sz w:val="28"/>
          <w:szCs w:val="28"/>
          <w:lang w:val="ro-RO"/>
        </w:rPr>
        <w:t xml:space="preserve"> – serviciu web ce asigură abilitatea de a publica și căuta colecții de informații descriptive (metadate) pentru date, servicii și obiecte informaționale asociate</w:t>
      </w:r>
      <w:r w:rsidR="00F62774">
        <w:rPr>
          <w:sz w:val="28"/>
          <w:szCs w:val="28"/>
          <w:lang w:val="ro-RO"/>
        </w:rPr>
        <w:t>.</w:t>
      </w:r>
      <w:r w:rsidRPr="00E52B83">
        <w:rPr>
          <w:sz w:val="28"/>
          <w:szCs w:val="28"/>
          <w:lang w:val="ro-RO"/>
        </w:rPr>
        <w:t>”</w:t>
      </w:r>
    </w:p>
    <w:p w14:paraId="6EA50557" w14:textId="77777777" w:rsidR="00E52B83" w:rsidRPr="00E52B83" w:rsidRDefault="00E52B83" w:rsidP="005910AB">
      <w:pPr>
        <w:tabs>
          <w:tab w:val="left" w:pos="993"/>
          <w:tab w:val="left" w:pos="1134"/>
        </w:tabs>
        <w:ind w:left="1134" w:firstLine="0"/>
        <w:rPr>
          <w:sz w:val="28"/>
          <w:szCs w:val="28"/>
          <w:lang w:val="ro-RO"/>
        </w:rPr>
      </w:pPr>
      <w:r w:rsidRPr="00F71A89">
        <w:rPr>
          <w:i/>
          <w:iCs/>
          <w:sz w:val="28"/>
          <w:szCs w:val="28"/>
          <w:lang w:val="ro-RO"/>
        </w:rPr>
        <w:t>,,Serviciul de căutare</w:t>
      </w:r>
      <w:r w:rsidRPr="00E52B83">
        <w:rPr>
          <w:sz w:val="28"/>
          <w:szCs w:val="28"/>
          <w:lang w:val="ro-RO"/>
        </w:rPr>
        <w:t xml:space="preserve"> – serviciu ce face posibilă căutarea seturilor și serviciilor de date spațiale în baza conținutului metadatelor corespunzătoare și prezentarea conținutului metadatelor.”</w:t>
      </w:r>
    </w:p>
    <w:p w14:paraId="4BCADE54" w14:textId="77777777" w:rsidR="00E52B83" w:rsidRDefault="00E52B83" w:rsidP="005910AB">
      <w:pPr>
        <w:tabs>
          <w:tab w:val="left" w:pos="993"/>
          <w:tab w:val="left" w:pos="1134"/>
        </w:tabs>
        <w:ind w:left="1134" w:firstLine="0"/>
        <w:rPr>
          <w:sz w:val="28"/>
          <w:szCs w:val="28"/>
          <w:lang w:val="ro-RO"/>
        </w:rPr>
      </w:pPr>
      <w:r w:rsidRPr="00F71A89">
        <w:rPr>
          <w:i/>
          <w:iCs/>
          <w:sz w:val="28"/>
          <w:szCs w:val="28"/>
          <w:lang w:val="ro-RO"/>
        </w:rPr>
        <w:t>,,Identificatorul Unic al Resursei (URI)</w:t>
      </w:r>
      <w:r w:rsidRPr="00E52B83">
        <w:rPr>
          <w:sz w:val="28"/>
          <w:szCs w:val="28"/>
          <w:lang w:val="ro-RO"/>
        </w:rPr>
        <w:t xml:space="preserve"> – consecutivitate compactă a caracterelor ce identifică un extras sau o resursă fizică”</w:t>
      </w:r>
      <w:r w:rsidR="0046173C">
        <w:rPr>
          <w:sz w:val="28"/>
          <w:szCs w:val="28"/>
          <w:lang w:val="ro-RO"/>
        </w:rPr>
        <w:t>.</w:t>
      </w:r>
    </w:p>
    <w:p w14:paraId="40C022F1" w14:textId="77777777" w:rsidR="00960691" w:rsidRDefault="00960691" w:rsidP="005910AB">
      <w:pPr>
        <w:pStyle w:val="ListParagraph"/>
        <w:numPr>
          <w:ilvl w:val="0"/>
          <w:numId w:val="2"/>
        </w:numPr>
        <w:tabs>
          <w:tab w:val="left" w:pos="993"/>
          <w:tab w:val="left" w:pos="1134"/>
        </w:tabs>
        <w:ind w:left="0" w:firstLine="567"/>
        <w:rPr>
          <w:sz w:val="28"/>
          <w:szCs w:val="28"/>
          <w:lang w:val="ro-RO"/>
        </w:rPr>
      </w:pPr>
      <w:r>
        <w:rPr>
          <w:sz w:val="28"/>
          <w:szCs w:val="28"/>
          <w:lang w:val="ro-RO"/>
        </w:rPr>
        <w:t>punctul 6 va avea următorul conținut:</w:t>
      </w:r>
    </w:p>
    <w:p w14:paraId="26095D01" w14:textId="77777777" w:rsidR="0046173C" w:rsidRPr="00587171" w:rsidRDefault="002078C6" w:rsidP="005910AB">
      <w:pPr>
        <w:tabs>
          <w:tab w:val="left" w:pos="993"/>
        </w:tabs>
        <w:ind w:firstLine="567"/>
        <w:rPr>
          <w:rFonts w:asciiTheme="majorEastAsia" w:hAnsiTheme="majorEastAsia" w:cstheme="majorEastAsia"/>
          <w:sz w:val="28"/>
          <w:szCs w:val="28"/>
          <w:shd w:val="clear" w:color="auto" w:fill="FFFFFF"/>
          <w:lang w:val="ro-RO"/>
        </w:rPr>
      </w:pPr>
      <w:r w:rsidRPr="004F5BAA">
        <w:rPr>
          <w:rFonts w:asciiTheme="majorEastAsia" w:hAnsiTheme="majorEastAsia" w:cstheme="majorEastAsia"/>
          <w:sz w:val="28"/>
          <w:szCs w:val="28"/>
          <w:lang w:val="ro-RO"/>
        </w:rPr>
        <w:t xml:space="preserve">,,6. </w:t>
      </w:r>
      <w:r w:rsidR="00094B38" w:rsidRPr="004F5BAA">
        <w:rPr>
          <w:rFonts w:asciiTheme="majorEastAsia" w:hAnsiTheme="majorEastAsia" w:cstheme="majorEastAsia"/>
          <w:sz w:val="28"/>
          <w:szCs w:val="28"/>
          <w:shd w:val="clear" w:color="auto" w:fill="FFFFFF"/>
          <w:lang w:val="ro-RO"/>
        </w:rPr>
        <w:t xml:space="preserve">Valorile fiecărui element al metadatelor pentru seturile și serviciile de date spațiale se includ în metadate pe geoportalul </w:t>
      </w:r>
      <w:r w:rsidR="008D2AF9">
        <w:rPr>
          <w:rFonts w:asciiTheme="majorEastAsia" w:hAnsiTheme="majorEastAsia" w:cstheme="majorEastAsia"/>
          <w:sz w:val="28"/>
          <w:szCs w:val="28"/>
          <w:shd w:val="clear" w:color="auto" w:fill="FFFFFF"/>
          <w:lang w:val="ro-RO"/>
        </w:rPr>
        <w:t>infrastructurii naționale de date spațiale</w:t>
      </w:r>
      <w:r w:rsidR="00A65962">
        <w:rPr>
          <w:rFonts w:asciiTheme="majorEastAsia" w:hAnsiTheme="majorEastAsia" w:cstheme="majorEastAsia"/>
          <w:sz w:val="28"/>
          <w:szCs w:val="28"/>
          <w:shd w:val="clear" w:color="auto" w:fill="FFFFFF"/>
          <w:lang w:val="ro-RO"/>
        </w:rPr>
        <w:t xml:space="preserve"> (în continuare Geoportal INDS)</w:t>
      </w:r>
      <w:r w:rsidR="008D2AF9">
        <w:rPr>
          <w:rFonts w:asciiTheme="majorEastAsia" w:hAnsiTheme="majorEastAsia" w:cstheme="majorEastAsia"/>
          <w:sz w:val="28"/>
          <w:szCs w:val="28"/>
          <w:shd w:val="clear" w:color="auto" w:fill="FFFFFF"/>
          <w:lang w:val="ro-RO"/>
        </w:rPr>
        <w:t>,</w:t>
      </w:r>
      <w:r w:rsidR="00094B38" w:rsidRPr="004F5BAA">
        <w:rPr>
          <w:rFonts w:asciiTheme="majorEastAsia" w:hAnsiTheme="majorEastAsia" w:cstheme="majorEastAsia"/>
          <w:sz w:val="28"/>
          <w:szCs w:val="28"/>
          <w:shd w:val="clear" w:color="auto" w:fill="FFFFFF"/>
          <w:lang w:val="ro-RO"/>
        </w:rPr>
        <w:t xml:space="preserve"> o singură dată sau de </w:t>
      </w:r>
      <w:r w:rsidR="00094B38" w:rsidRPr="00587171">
        <w:rPr>
          <w:rFonts w:asciiTheme="majorEastAsia" w:hAnsiTheme="majorEastAsia" w:cstheme="majorEastAsia"/>
          <w:sz w:val="28"/>
          <w:szCs w:val="28"/>
          <w:shd w:val="clear" w:color="auto" w:fill="FFFFFF"/>
          <w:lang w:val="ro-RO"/>
        </w:rPr>
        <w:t>mai multe ori, în cazurile când datele spațiale, serviciile de rețea sau condițiile de acces au fost supuse unor actualizări.”</w:t>
      </w:r>
    </w:p>
    <w:p w14:paraId="5041C6F4" w14:textId="77777777" w:rsidR="009924B2" w:rsidRDefault="009924B2" w:rsidP="005910AB">
      <w:pPr>
        <w:pStyle w:val="ListParagraph"/>
        <w:numPr>
          <w:ilvl w:val="0"/>
          <w:numId w:val="2"/>
        </w:numPr>
        <w:tabs>
          <w:tab w:val="left" w:pos="993"/>
          <w:tab w:val="left" w:pos="1134"/>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punctul 7 va avea următorul conținut:</w:t>
      </w:r>
    </w:p>
    <w:p w14:paraId="067A6572" w14:textId="77777777" w:rsidR="009924B2" w:rsidRPr="00F62774" w:rsidRDefault="009924B2" w:rsidP="005910AB">
      <w:pPr>
        <w:tabs>
          <w:tab w:val="left" w:pos="993"/>
        </w:tabs>
        <w:ind w:firstLine="567"/>
        <w:rPr>
          <w:rFonts w:asciiTheme="majorEastAsia" w:hAnsiTheme="majorEastAsia" w:cstheme="majorEastAsia"/>
          <w:sz w:val="28"/>
          <w:szCs w:val="28"/>
          <w:shd w:val="clear" w:color="auto" w:fill="FFFFFF"/>
          <w:lang w:val="ro-RO"/>
        </w:rPr>
      </w:pPr>
      <w:r>
        <w:rPr>
          <w:rFonts w:asciiTheme="majorEastAsia" w:hAnsiTheme="majorEastAsia" w:cstheme="majorEastAsia"/>
          <w:sz w:val="28"/>
          <w:szCs w:val="28"/>
          <w:lang w:val="ro-RO"/>
        </w:rPr>
        <w:t xml:space="preserve">,,7. </w:t>
      </w:r>
      <w:r w:rsidRPr="00F62774">
        <w:rPr>
          <w:rFonts w:asciiTheme="majorEastAsia" w:hAnsiTheme="majorEastAsia" w:cstheme="majorEastAsia"/>
          <w:sz w:val="28"/>
          <w:szCs w:val="28"/>
          <w:shd w:val="clear" w:color="auto" w:fill="FFFFFF"/>
          <w:lang w:val="ro-RO"/>
        </w:rPr>
        <w:t>Domeniul de valori ale fiecărui element de metadate pentru seturile și serviciile de date spațiale este necesar pentru a asigura interoperabilitatea lor într-un context multilingv. Ele iau forma unor texte libere, date, coduri derivate din standardele SM EN ISO și alte standarde internaționale, cum ar fi: coduri de limbaje, cuvinte-cheie provenite din liste sau tezaure controlate, sau șiruri de caractere.”</w:t>
      </w:r>
    </w:p>
    <w:p w14:paraId="209281FC" w14:textId="77777777" w:rsidR="004F5BAA" w:rsidRPr="00587171" w:rsidRDefault="009924B2" w:rsidP="00C01D96">
      <w:pPr>
        <w:pStyle w:val="ListParagraph"/>
        <w:numPr>
          <w:ilvl w:val="0"/>
          <w:numId w:val="2"/>
        </w:numPr>
        <w:tabs>
          <w:tab w:val="left" w:pos="993"/>
          <w:tab w:val="left" w:pos="1134"/>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s</w:t>
      </w:r>
      <w:r w:rsidR="004F5BAA" w:rsidRPr="00587171">
        <w:rPr>
          <w:rFonts w:asciiTheme="majorEastAsia" w:hAnsiTheme="majorEastAsia" w:cstheme="majorEastAsia"/>
          <w:sz w:val="28"/>
          <w:szCs w:val="28"/>
          <w:lang w:val="ro-RO"/>
        </w:rPr>
        <w:t>e completează cu punctul 7</w:t>
      </w:r>
      <w:r w:rsidR="004F5BAA" w:rsidRPr="00587171">
        <w:rPr>
          <w:rFonts w:asciiTheme="majorEastAsia" w:hAnsiTheme="majorEastAsia" w:cstheme="majorEastAsia"/>
          <w:sz w:val="28"/>
          <w:szCs w:val="28"/>
          <w:vertAlign w:val="superscript"/>
          <w:lang w:val="ro-RO"/>
        </w:rPr>
        <w:t>1</w:t>
      </w:r>
      <w:r w:rsidR="004F5BAA" w:rsidRPr="00587171">
        <w:rPr>
          <w:rFonts w:asciiTheme="majorEastAsia" w:hAnsiTheme="majorEastAsia" w:cstheme="majorEastAsia"/>
          <w:sz w:val="28"/>
          <w:szCs w:val="28"/>
          <w:lang w:val="ro-RO"/>
        </w:rPr>
        <w:t xml:space="preserve"> cu următorul conținut:</w:t>
      </w:r>
    </w:p>
    <w:p w14:paraId="2F916389" w14:textId="77777777" w:rsidR="004F5BAA" w:rsidRPr="00587171" w:rsidRDefault="004F5BAA" w:rsidP="00C01D96">
      <w:pPr>
        <w:tabs>
          <w:tab w:val="left" w:pos="993"/>
        </w:tabs>
        <w:ind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hint="eastAsia"/>
          <w:sz w:val="28"/>
          <w:szCs w:val="28"/>
          <w:lang w:val="ro-RO"/>
        </w:rPr>
        <w:t>,,7</w:t>
      </w:r>
      <w:r w:rsidRPr="00587171">
        <w:rPr>
          <w:rFonts w:asciiTheme="majorEastAsia" w:hAnsiTheme="majorEastAsia" w:cstheme="majorEastAsia" w:hint="eastAsia"/>
          <w:sz w:val="28"/>
          <w:szCs w:val="28"/>
          <w:vertAlign w:val="superscript"/>
          <w:lang w:val="ro-RO"/>
        </w:rPr>
        <w:t>1</w:t>
      </w:r>
      <w:r w:rsidRPr="00587171">
        <w:rPr>
          <w:rFonts w:asciiTheme="majorEastAsia" w:hAnsiTheme="majorEastAsia" w:cstheme="majorEastAsia" w:hint="eastAsia"/>
          <w:sz w:val="28"/>
          <w:szCs w:val="28"/>
          <w:lang w:val="ro-RO"/>
        </w:rPr>
        <w:t xml:space="preserve">. </w:t>
      </w:r>
      <w:r w:rsidRPr="00587171">
        <w:rPr>
          <w:rFonts w:asciiTheme="majorEastAsia" w:hAnsiTheme="majorEastAsia" w:cstheme="majorEastAsia" w:hint="eastAsia"/>
          <w:sz w:val="28"/>
          <w:szCs w:val="28"/>
          <w:shd w:val="clear" w:color="auto" w:fill="FFFFFF"/>
          <w:lang w:val="ro-RO" w:eastAsia="ru-RU"/>
        </w:rPr>
        <w:t>Fiecare înregistrare de metadate pentru seturile de date spațiale trebuie să conțină cel puțin un element de metadate (Identificatorul unic al resursei), care include o valoare ce identifică setul de date în mod unic după cum urmează:</w:t>
      </w:r>
    </w:p>
    <w:p w14:paraId="77A44114" w14:textId="18ED8B28" w:rsidR="004F5BAA" w:rsidRPr="00C01D96" w:rsidRDefault="00556D57" w:rsidP="00C01D96">
      <w:pPr>
        <w:pStyle w:val="ListParagraph"/>
        <w:numPr>
          <w:ilvl w:val="0"/>
          <w:numId w:val="47"/>
        </w:numPr>
        <w:tabs>
          <w:tab w:val="left" w:pos="993"/>
          <w:tab w:val="left" w:pos="1276"/>
        </w:tabs>
        <w:ind w:left="0" w:firstLine="567"/>
        <w:rPr>
          <w:rFonts w:asciiTheme="majorEastAsia" w:hAnsiTheme="majorEastAsia" w:cstheme="majorEastAsia"/>
          <w:sz w:val="28"/>
          <w:szCs w:val="28"/>
          <w:shd w:val="clear" w:color="auto" w:fill="FFFFFF"/>
          <w:lang w:val="ro-RO" w:eastAsia="ru-RU"/>
        </w:rPr>
      </w:pPr>
      <w:r w:rsidRPr="00C01D96">
        <w:rPr>
          <w:rFonts w:asciiTheme="majorEastAsia" w:hAnsiTheme="majorEastAsia" w:cstheme="majorEastAsia"/>
          <w:sz w:val="28"/>
          <w:szCs w:val="28"/>
          <w:shd w:val="clear" w:color="auto" w:fill="FFFFFF"/>
          <w:lang w:val="ro-RO" w:eastAsia="ru-RU"/>
        </w:rPr>
        <w:t xml:space="preserve">identificatorul </w:t>
      </w:r>
      <w:r w:rsidR="004F5BAA" w:rsidRPr="00C01D96">
        <w:rPr>
          <w:rFonts w:asciiTheme="majorEastAsia" w:hAnsiTheme="majorEastAsia" w:cstheme="majorEastAsia" w:hint="eastAsia"/>
          <w:sz w:val="28"/>
          <w:szCs w:val="28"/>
          <w:shd w:val="clear" w:color="auto" w:fill="FFFFFF"/>
          <w:lang w:val="ro-RO" w:eastAsia="ru-RU"/>
        </w:rPr>
        <w:t xml:space="preserve">unic al resursei trebuie să fie creat sub formă de URI compus din  domeniul de internet al proprietarului/furnizorului de date și denumirea unică </w:t>
      </w:r>
      <w:r w:rsidR="000D4114" w:rsidRPr="00C01D96">
        <w:rPr>
          <w:rFonts w:asciiTheme="majorEastAsia" w:hAnsiTheme="majorEastAsia" w:cstheme="majorEastAsia" w:hint="eastAsia"/>
          <w:sz w:val="28"/>
          <w:szCs w:val="28"/>
          <w:shd w:val="clear" w:color="auto" w:fill="FFFFFF"/>
          <w:lang w:val="ro-RO" w:eastAsia="ru-RU"/>
        </w:rPr>
        <w:t xml:space="preserve">abreviată a setului de date </w:t>
      </w:r>
      <w:r w:rsidR="004F5BAA" w:rsidRPr="00C01D96">
        <w:rPr>
          <w:rFonts w:asciiTheme="majorEastAsia" w:hAnsiTheme="majorEastAsia" w:cstheme="majorEastAsia" w:hint="eastAsia"/>
          <w:sz w:val="28"/>
          <w:szCs w:val="28"/>
          <w:shd w:val="clear" w:color="auto" w:fill="FFFFFF"/>
          <w:lang w:val="ro-RO" w:eastAsia="ru-RU"/>
        </w:rPr>
        <w:t>spațiale, care poate include numere, litere sau o combinație separată prin bară oblică</w:t>
      </w:r>
      <w:r w:rsidR="00587171" w:rsidRPr="00C01D96">
        <w:rPr>
          <w:rFonts w:asciiTheme="majorEastAsia" w:hAnsiTheme="majorEastAsia" w:cstheme="majorEastAsia" w:hint="eastAsia"/>
          <w:sz w:val="28"/>
          <w:szCs w:val="28"/>
          <w:shd w:val="clear" w:color="auto" w:fill="FFFFFF"/>
          <w:lang w:val="ro-RO" w:eastAsia="ru-RU"/>
        </w:rPr>
        <w:t>;</w:t>
      </w:r>
    </w:p>
    <w:p w14:paraId="736192F3" w14:textId="60BB4D3D" w:rsidR="004F5BAA" w:rsidRDefault="00556D57" w:rsidP="00C01D96">
      <w:pPr>
        <w:pStyle w:val="ListParagraph"/>
        <w:numPr>
          <w:ilvl w:val="0"/>
          <w:numId w:val="47"/>
        </w:numPr>
        <w:tabs>
          <w:tab w:val="left" w:pos="993"/>
          <w:tab w:val="left" w:pos="1276"/>
        </w:tabs>
        <w:ind w:left="0"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sz w:val="28"/>
          <w:szCs w:val="28"/>
          <w:shd w:val="clear" w:color="auto" w:fill="FFFFFF"/>
          <w:lang w:val="ro-RO" w:eastAsia="ru-RU"/>
        </w:rPr>
        <w:t xml:space="preserve">identificatorul </w:t>
      </w:r>
      <w:r w:rsidR="004F5BAA" w:rsidRPr="00587171">
        <w:rPr>
          <w:rFonts w:asciiTheme="majorEastAsia" w:hAnsiTheme="majorEastAsia" w:cstheme="majorEastAsia" w:hint="eastAsia"/>
          <w:sz w:val="28"/>
          <w:szCs w:val="28"/>
          <w:shd w:val="clear" w:color="auto" w:fill="FFFFFF"/>
          <w:lang w:val="ro-RO" w:eastAsia="ru-RU"/>
        </w:rPr>
        <w:t>unic al resursei trebuie să fie formatat d</w:t>
      </w:r>
      <w:r w:rsidR="00587171" w:rsidRPr="00587171">
        <w:rPr>
          <w:rFonts w:asciiTheme="majorEastAsia" w:hAnsiTheme="majorEastAsia" w:cstheme="majorEastAsia"/>
          <w:sz w:val="28"/>
          <w:szCs w:val="28"/>
          <w:shd w:val="clear" w:color="auto" w:fill="FFFFFF"/>
          <w:lang w:val="ro-RO" w:eastAsia="ru-RU"/>
        </w:rPr>
        <w:t xml:space="preserve">in </w:t>
      </w:r>
      <w:r w:rsidR="00800BEA" w:rsidRPr="00587171">
        <w:rPr>
          <w:rFonts w:asciiTheme="majorEastAsia" w:hAnsiTheme="majorEastAsia" w:cstheme="majorEastAsia"/>
          <w:sz w:val="28"/>
          <w:szCs w:val="28"/>
          <w:shd w:val="clear" w:color="auto" w:fill="FFFFFF"/>
          <w:lang w:val="ro-RO" w:eastAsia="ru-RU"/>
        </w:rPr>
        <w:t>domeniul</w:t>
      </w:r>
      <w:r w:rsidR="004F5BAA" w:rsidRPr="00587171">
        <w:rPr>
          <w:rFonts w:asciiTheme="majorEastAsia" w:hAnsiTheme="majorEastAsia" w:cstheme="majorEastAsia" w:hint="eastAsia"/>
          <w:sz w:val="28"/>
          <w:szCs w:val="28"/>
          <w:shd w:val="clear" w:color="auto" w:fill="FFFFFF"/>
          <w:lang w:val="ro-RO" w:eastAsia="ru-RU"/>
        </w:rPr>
        <w:t xml:space="preserve"> de Internet al furnizorului de date</w:t>
      </w:r>
      <w:r w:rsidR="008D2AF9">
        <w:rPr>
          <w:rFonts w:asciiTheme="majorEastAsia" w:hAnsiTheme="majorEastAsia" w:cstheme="majorEastAsia"/>
          <w:sz w:val="28"/>
          <w:szCs w:val="28"/>
          <w:shd w:val="clear" w:color="auto" w:fill="FFFFFF"/>
          <w:lang w:val="ro-RO" w:eastAsia="ru-RU"/>
        </w:rPr>
        <w:t xml:space="preserve"> spațiale</w:t>
      </w:r>
      <w:r w:rsidR="004F5BAA" w:rsidRPr="00587171">
        <w:rPr>
          <w:rFonts w:asciiTheme="majorEastAsia" w:hAnsiTheme="majorEastAsia" w:cstheme="majorEastAsia" w:hint="eastAsia"/>
          <w:sz w:val="28"/>
          <w:szCs w:val="28"/>
          <w:shd w:val="clear" w:color="auto" w:fill="FFFFFF"/>
          <w:lang w:val="ro-RO" w:eastAsia="ru-RU"/>
        </w:rPr>
        <w:t>/denumirea abreviată a setului de date spațiale.</w:t>
      </w:r>
      <w:r w:rsidR="00587171" w:rsidRPr="001A7169">
        <w:rPr>
          <w:rFonts w:asciiTheme="majorEastAsia" w:hAnsiTheme="majorEastAsia" w:cstheme="majorEastAsia" w:hint="eastAsia"/>
          <w:sz w:val="28"/>
          <w:szCs w:val="28"/>
          <w:shd w:val="clear" w:color="auto" w:fill="FFFFFF"/>
          <w:lang w:val="it-IT" w:eastAsia="ru-RU"/>
        </w:rPr>
        <w:t>”</w:t>
      </w:r>
      <w:r w:rsidR="00AD0A2C">
        <w:rPr>
          <w:rFonts w:asciiTheme="majorEastAsia" w:hAnsiTheme="majorEastAsia" w:cstheme="majorEastAsia"/>
          <w:sz w:val="28"/>
          <w:szCs w:val="28"/>
          <w:shd w:val="clear" w:color="auto" w:fill="FFFFFF"/>
          <w:lang w:val="ro-RO" w:eastAsia="ru-RU"/>
        </w:rPr>
        <w:t>;</w:t>
      </w:r>
    </w:p>
    <w:p w14:paraId="014F69B2" w14:textId="77777777" w:rsidR="00201112" w:rsidRPr="00201112" w:rsidRDefault="00201112" w:rsidP="00C01D96">
      <w:pPr>
        <w:pStyle w:val="ListParagraph"/>
        <w:numPr>
          <w:ilvl w:val="0"/>
          <w:numId w:val="2"/>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se completează cu punctul 8</w:t>
      </w:r>
      <w:r w:rsidRPr="00A65962">
        <w:rPr>
          <w:rFonts w:asciiTheme="majorEastAsia" w:hAnsiTheme="majorEastAsia" w:cstheme="majorEastAsia"/>
          <w:sz w:val="28"/>
          <w:szCs w:val="28"/>
          <w:shd w:val="clear" w:color="auto" w:fill="FFFFFF"/>
          <w:vertAlign w:val="superscript"/>
          <w:lang w:val="ro-RO" w:eastAsia="ru-RU"/>
        </w:rPr>
        <w:t>1</w:t>
      </w:r>
      <w:r w:rsidRPr="00201112">
        <w:rPr>
          <w:rFonts w:asciiTheme="majorEastAsia" w:hAnsiTheme="majorEastAsia" w:cstheme="majorEastAsia"/>
          <w:sz w:val="28"/>
          <w:szCs w:val="28"/>
          <w:shd w:val="clear" w:color="auto" w:fill="FFFFFF"/>
          <w:lang w:val="ro-RO" w:eastAsia="ru-RU"/>
        </w:rPr>
        <w:t xml:space="preserve"> cu următorul conținut:</w:t>
      </w:r>
    </w:p>
    <w:p w14:paraId="5E96770D" w14:textId="1526E1E9" w:rsidR="00201112" w:rsidRPr="00201112" w:rsidRDefault="00201112" w:rsidP="00C01D96">
      <w:pPr>
        <w:pStyle w:val="ListParagraph"/>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,,8</w:t>
      </w:r>
      <w:r w:rsidRPr="00A65962">
        <w:rPr>
          <w:rFonts w:asciiTheme="majorEastAsia" w:hAnsiTheme="majorEastAsia" w:cstheme="majorEastAsia"/>
          <w:sz w:val="28"/>
          <w:szCs w:val="28"/>
          <w:shd w:val="clear" w:color="auto" w:fill="FFFFFF"/>
          <w:vertAlign w:val="superscript"/>
          <w:lang w:val="ro-RO" w:eastAsia="ru-RU"/>
        </w:rPr>
        <w:t>1</w:t>
      </w:r>
      <w:r w:rsidR="00444010">
        <w:rPr>
          <w:rFonts w:asciiTheme="majorEastAsia" w:hAnsiTheme="majorEastAsia" w:cstheme="majorEastAsia"/>
          <w:sz w:val="28"/>
          <w:szCs w:val="28"/>
          <w:shd w:val="clear" w:color="auto" w:fill="FFFFFF"/>
          <w:lang w:val="ro-RO" w:eastAsia="ru-RU"/>
        </w:rPr>
        <w:t xml:space="preserve">. </w:t>
      </w:r>
      <w:r w:rsidRPr="00201112">
        <w:rPr>
          <w:rFonts w:asciiTheme="majorEastAsia" w:hAnsiTheme="majorEastAsia" w:cstheme="majorEastAsia"/>
          <w:sz w:val="28"/>
          <w:szCs w:val="28"/>
          <w:shd w:val="clear" w:color="auto" w:fill="FFFFFF"/>
          <w:lang w:val="ro-RO" w:eastAsia="ru-RU"/>
        </w:rPr>
        <w:t>Entitățile publice pot crea și actualiza metadate în trei moduri:</w:t>
      </w:r>
    </w:p>
    <w:p w14:paraId="706F1F63" w14:textId="4E6575DB" w:rsidR="00C7761E" w:rsidRPr="00C01D96" w:rsidRDefault="00A65962"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01D96">
        <w:rPr>
          <w:rFonts w:asciiTheme="majorEastAsia" w:hAnsiTheme="majorEastAsia" w:cstheme="majorEastAsia"/>
          <w:sz w:val="28"/>
          <w:szCs w:val="28"/>
          <w:shd w:val="clear" w:color="auto" w:fill="FFFFFF"/>
          <w:lang w:val="ro-RO" w:eastAsia="ru-RU"/>
        </w:rPr>
        <w:lastRenderedPageBreak/>
        <w:t>p</w:t>
      </w:r>
      <w:r w:rsidR="00201112" w:rsidRPr="00C01D96">
        <w:rPr>
          <w:rFonts w:asciiTheme="majorEastAsia" w:hAnsiTheme="majorEastAsia" w:cstheme="majorEastAsia"/>
          <w:sz w:val="28"/>
          <w:szCs w:val="28"/>
          <w:shd w:val="clear" w:color="auto" w:fill="FFFFFF"/>
          <w:lang w:val="ro-RO" w:eastAsia="ru-RU"/>
        </w:rPr>
        <w:t>rin intermediul intrărilor manuale cu ajutorul redactorului de metadate (Metadata editor) de pe Geoportal</w:t>
      </w:r>
      <w:r w:rsidRPr="00C01D96">
        <w:rPr>
          <w:rFonts w:asciiTheme="majorEastAsia" w:hAnsiTheme="majorEastAsia" w:cstheme="majorEastAsia"/>
          <w:sz w:val="28"/>
          <w:szCs w:val="28"/>
          <w:shd w:val="clear" w:color="auto" w:fill="FFFFFF"/>
          <w:lang w:val="ro-RO" w:eastAsia="ru-RU"/>
        </w:rPr>
        <w:t xml:space="preserve"> INDS;</w:t>
      </w:r>
    </w:p>
    <w:p w14:paraId="499E6225" w14:textId="77777777" w:rsidR="00C7761E" w:rsidRDefault="00A65962"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7761E">
        <w:rPr>
          <w:rFonts w:asciiTheme="majorEastAsia" w:hAnsiTheme="majorEastAsia" w:cstheme="majorEastAsia"/>
          <w:sz w:val="28"/>
          <w:szCs w:val="28"/>
          <w:shd w:val="clear" w:color="auto" w:fill="FFFFFF"/>
          <w:lang w:val="ro-RO" w:eastAsia="ru-RU"/>
        </w:rPr>
        <w:t>p</w:t>
      </w:r>
      <w:r w:rsidR="00201112" w:rsidRPr="00C7761E">
        <w:rPr>
          <w:rFonts w:asciiTheme="majorEastAsia" w:hAnsiTheme="majorEastAsia" w:cstheme="majorEastAsia"/>
          <w:sz w:val="28"/>
          <w:szCs w:val="28"/>
          <w:shd w:val="clear" w:color="auto" w:fill="FFFFFF"/>
          <w:lang w:val="ro-RO" w:eastAsia="ru-RU"/>
        </w:rPr>
        <w:t>rin importarea lor dintr-un fișier extern cu ajutorul unui instrument de pe Geoportal</w:t>
      </w:r>
      <w:r w:rsidRPr="00C7761E">
        <w:rPr>
          <w:rFonts w:asciiTheme="majorEastAsia" w:hAnsiTheme="majorEastAsia" w:cstheme="majorEastAsia"/>
          <w:sz w:val="28"/>
          <w:szCs w:val="28"/>
          <w:shd w:val="clear" w:color="auto" w:fill="FFFFFF"/>
          <w:lang w:val="ro-RO" w:eastAsia="ru-RU"/>
        </w:rPr>
        <w:t>ul INDS;</w:t>
      </w:r>
    </w:p>
    <w:p w14:paraId="497ADB65" w14:textId="583D7AD7" w:rsidR="00201112" w:rsidRPr="00C7761E" w:rsidRDefault="00437277"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7761E">
        <w:rPr>
          <w:rFonts w:asciiTheme="majorEastAsia" w:hAnsiTheme="majorEastAsia" w:cstheme="majorEastAsia"/>
          <w:sz w:val="28"/>
          <w:szCs w:val="28"/>
          <w:shd w:val="clear" w:color="auto" w:fill="FFFFFF"/>
          <w:lang w:val="ro-RO" w:eastAsia="ru-RU"/>
        </w:rPr>
        <w:t>p</w:t>
      </w:r>
      <w:r w:rsidR="00201112" w:rsidRPr="00C7761E">
        <w:rPr>
          <w:rFonts w:asciiTheme="majorEastAsia" w:hAnsiTheme="majorEastAsia" w:cstheme="majorEastAsia"/>
          <w:sz w:val="28"/>
          <w:szCs w:val="28"/>
          <w:shd w:val="clear" w:color="auto" w:fill="FFFFFF"/>
          <w:lang w:val="ro-RO" w:eastAsia="ru-RU"/>
        </w:rPr>
        <w:t>rin crearea propriului catalog de metadate</w:t>
      </w:r>
      <w:r w:rsidR="00F62774" w:rsidRPr="00C7761E">
        <w:rPr>
          <w:rFonts w:asciiTheme="majorEastAsia" w:hAnsiTheme="majorEastAsia" w:cstheme="majorEastAsia"/>
          <w:sz w:val="28"/>
          <w:szCs w:val="28"/>
          <w:shd w:val="clear" w:color="auto" w:fill="FFFFFF"/>
          <w:lang w:val="ro-RO" w:eastAsia="ru-RU"/>
        </w:rPr>
        <w:t xml:space="preserve"> pe Geoportalul tematic</w:t>
      </w:r>
      <w:r w:rsidR="00201112" w:rsidRPr="00C7761E">
        <w:rPr>
          <w:rFonts w:asciiTheme="majorEastAsia" w:hAnsiTheme="majorEastAsia" w:cstheme="majorEastAsia"/>
          <w:sz w:val="28"/>
          <w:szCs w:val="28"/>
          <w:shd w:val="clear" w:color="auto" w:fill="FFFFFF"/>
          <w:lang w:val="ro-RO" w:eastAsia="ru-RU"/>
        </w:rPr>
        <w:t xml:space="preserve">, de la care Geoportalul </w:t>
      </w:r>
      <w:r w:rsidR="00103893" w:rsidRPr="00C7761E">
        <w:rPr>
          <w:rFonts w:asciiTheme="majorEastAsia" w:hAnsiTheme="majorEastAsia" w:cstheme="majorEastAsia"/>
          <w:sz w:val="28"/>
          <w:szCs w:val="28"/>
          <w:shd w:val="clear" w:color="auto" w:fill="FFFFFF"/>
          <w:lang w:val="ro-RO" w:eastAsia="ru-RU"/>
        </w:rPr>
        <w:t xml:space="preserve">INDS </w:t>
      </w:r>
      <w:r w:rsidR="00201112" w:rsidRPr="00C7761E">
        <w:rPr>
          <w:rFonts w:asciiTheme="majorEastAsia" w:hAnsiTheme="majorEastAsia" w:cstheme="majorEastAsia"/>
          <w:sz w:val="28"/>
          <w:szCs w:val="28"/>
          <w:shd w:val="clear" w:color="auto" w:fill="FFFFFF"/>
          <w:lang w:val="ro-RO" w:eastAsia="ru-RU"/>
        </w:rPr>
        <w:t>va colecta date, recoltându-le (”harvesting”)</w:t>
      </w:r>
      <w:r w:rsidR="00A65962" w:rsidRPr="00C7761E">
        <w:rPr>
          <w:rFonts w:asciiTheme="majorEastAsia" w:hAnsiTheme="majorEastAsia" w:cstheme="majorEastAsia"/>
          <w:sz w:val="28"/>
          <w:szCs w:val="28"/>
          <w:shd w:val="clear" w:color="auto" w:fill="FFFFFF"/>
          <w:lang w:val="ro-RO" w:eastAsia="ru-RU"/>
        </w:rPr>
        <w:t>”</w:t>
      </w:r>
      <w:r w:rsidR="00201112" w:rsidRPr="00C7761E">
        <w:rPr>
          <w:rFonts w:asciiTheme="majorEastAsia" w:hAnsiTheme="majorEastAsia" w:cstheme="majorEastAsia"/>
          <w:sz w:val="28"/>
          <w:szCs w:val="28"/>
          <w:shd w:val="clear" w:color="auto" w:fill="FFFFFF"/>
          <w:lang w:val="ro-RO" w:eastAsia="ru-RU"/>
        </w:rPr>
        <w:t>.</w:t>
      </w:r>
    </w:p>
    <w:p w14:paraId="093F9CFE" w14:textId="77777777" w:rsidR="009924B2" w:rsidRPr="000A46B2" w:rsidRDefault="009924B2" w:rsidP="00C01D96">
      <w:pPr>
        <w:pStyle w:val="ListParagraph"/>
        <w:numPr>
          <w:ilvl w:val="0"/>
          <w:numId w:val="2"/>
        </w:numPr>
        <w:tabs>
          <w:tab w:val="left" w:pos="993"/>
          <w:tab w:val="left" w:pos="1134"/>
        </w:tabs>
        <w:ind w:left="0" w:firstLine="567"/>
        <w:jc w:val="left"/>
        <w:rPr>
          <w:rFonts w:asciiTheme="majorEastAsia" w:hAnsiTheme="majorEastAsia" w:cstheme="majorEastAsia"/>
          <w:sz w:val="28"/>
          <w:szCs w:val="28"/>
          <w:lang w:val="ro-RO"/>
        </w:rPr>
      </w:pPr>
      <w:r w:rsidRPr="000A46B2">
        <w:rPr>
          <w:rFonts w:asciiTheme="majorEastAsia" w:hAnsiTheme="majorEastAsia" w:cstheme="majorEastAsia"/>
          <w:sz w:val="28"/>
          <w:szCs w:val="28"/>
          <w:lang w:val="ro-RO"/>
        </w:rPr>
        <w:t>se completează cu punctul 10</w:t>
      </w:r>
      <w:r w:rsidRPr="000A46B2">
        <w:rPr>
          <w:rFonts w:asciiTheme="majorEastAsia" w:hAnsiTheme="majorEastAsia" w:cstheme="majorEastAsia"/>
          <w:sz w:val="28"/>
          <w:szCs w:val="28"/>
          <w:vertAlign w:val="superscript"/>
          <w:lang w:val="ro-RO"/>
        </w:rPr>
        <w:t>1</w:t>
      </w:r>
      <w:r w:rsidRPr="000A46B2">
        <w:rPr>
          <w:rFonts w:asciiTheme="majorEastAsia" w:hAnsiTheme="majorEastAsia" w:cstheme="majorEastAsia"/>
          <w:sz w:val="28"/>
          <w:szCs w:val="28"/>
          <w:lang w:val="ro-RO"/>
        </w:rPr>
        <w:t xml:space="preserve"> cu următorul conținut:</w:t>
      </w:r>
    </w:p>
    <w:p w14:paraId="687673F1" w14:textId="77DDDAD8" w:rsidR="00B24A7B" w:rsidRPr="001A7169" w:rsidRDefault="00B24A7B" w:rsidP="005910AB">
      <w:pPr>
        <w:tabs>
          <w:tab w:val="left" w:pos="993"/>
        </w:tabs>
        <w:ind w:firstLine="567"/>
        <w:rPr>
          <w:rFonts w:asciiTheme="majorEastAsia" w:hAnsiTheme="majorEastAsia" w:cstheme="majorEastAsia"/>
          <w:sz w:val="28"/>
          <w:szCs w:val="28"/>
          <w:shd w:val="clear" w:color="auto" w:fill="FFFFFF"/>
          <w:lang w:val="it-IT" w:eastAsia="ru-RU"/>
        </w:rPr>
      </w:pPr>
      <w:r w:rsidRPr="000A46B2">
        <w:rPr>
          <w:rFonts w:asciiTheme="majorEastAsia" w:hAnsiTheme="majorEastAsia" w:cstheme="majorEastAsia" w:hint="eastAsia"/>
          <w:sz w:val="28"/>
          <w:szCs w:val="28"/>
          <w:lang w:val="ro-RO"/>
        </w:rPr>
        <w:t>,,10</w:t>
      </w:r>
      <w:r w:rsidRPr="000A46B2">
        <w:rPr>
          <w:rFonts w:asciiTheme="majorEastAsia" w:hAnsiTheme="majorEastAsia" w:cstheme="majorEastAsia" w:hint="eastAsia"/>
          <w:sz w:val="28"/>
          <w:szCs w:val="28"/>
          <w:vertAlign w:val="superscript"/>
          <w:lang w:val="ro-RO"/>
        </w:rPr>
        <w:t>1</w:t>
      </w:r>
      <w:r w:rsidRPr="000A46B2">
        <w:rPr>
          <w:rFonts w:asciiTheme="majorEastAsia" w:hAnsiTheme="majorEastAsia" w:cstheme="majorEastAsia" w:hint="eastAsia"/>
          <w:sz w:val="28"/>
          <w:szCs w:val="28"/>
          <w:lang w:val="ro-RO"/>
        </w:rPr>
        <w:t xml:space="preserve">. </w:t>
      </w:r>
      <w:r w:rsidRPr="000A46B2">
        <w:rPr>
          <w:rFonts w:asciiTheme="majorEastAsia" w:hAnsiTheme="majorEastAsia" w:cstheme="majorEastAsia" w:hint="eastAsia"/>
          <w:sz w:val="28"/>
          <w:szCs w:val="28"/>
          <w:shd w:val="clear" w:color="auto" w:fill="FFFFFF"/>
          <w:lang w:val="ro-RO" w:eastAsia="ru-RU"/>
        </w:rPr>
        <w:t>Dacă entitățile publice înființează și mențin propriile lor cataloage de metadate</w:t>
      </w:r>
      <w:r w:rsidRPr="000A46B2">
        <w:rPr>
          <w:rFonts w:asciiTheme="majorEastAsia" w:hAnsiTheme="majorEastAsia" w:cstheme="majorEastAsia"/>
          <w:sz w:val="28"/>
          <w:szCs w:val="28"/>
          <w:shd w:val="clear" w:color="auto" w:fill="FFFFFF"/>
          <w:lang w:val="ro-RO" w:eastAsia="ru-RU"/>
        </w:rPr>
        <w:t xml:space="preserve"> pe </w:t>
      </w:r>
      <w:r w:rsidR="00103893" w:rsidRPr="000A46B2">
        <w:rPr>
          <w:rFonts w:asciiTheme="majorEastAsia" w:hAnsiTheme="majorEastAsia" w:cstheme="majorEastAsia"/>
          <w:sz w:val="28"/>
          <w:szCs w:val="28"/>
          <w:shd w:val="clear" w:color="auto" w:fill="FFFFFF"/>
          <w:lang w:val="ro-RO" w:eastAsia="ru-RU"/>
        </w:rPr>
        <w:t xml:space="preserve">Geoportalele </w:t>
      </w:r>
      <w:r w:rsidRPr="000A46B2">
        <w:rPr>
          <w:rFonts w:asciiTheme="majorEastAsia" w:hAnsiTheme="majorEastAsia" w:cstheme="majorEastAsia"/>
          <w:sz w:val="28"/>
          <w:szCs w:val="28"/>
          <w:shd w:val="clear" w:color="auto" w:fill="FFFFFF"/>
          <w:lang w:val="ro-RO" w:eastAsia="ru-RU"/>
        </w:rPr>
        <w:t>tematice</w:t>
      </w:r>
      <w:r w:rsidRPr="000A46B2">
        <w:rPr>
          <w:rFonts w:asciiTheme="majorEastAsia" w:hAnsiTheme="majorEastAsia" w:cstheme="majorEastAsia" w:hint="eastAsia"/>
          <w:sz w:val="28"/>
          <w:szCs w:val="28"/>
          <w:shd w:val="clear" w:color="auto" w:fill="FFFFFF"/>
          <w:lang w:val="ro-RO" w:eastAsia="ru-RU"/>
        </w:rPr>
        <w:t>, ele vor asigura elaborarea lor în conformitate cu profilurile naționale de metadate, prevăzute în anexa 1 și anexa 2</w:t>
      </w:r>
      <w:r w:rsidRPr="000A46B2">
        <w:rPr>
          <w:rFonts w:asciiTheme="majorEastAsia" w:hAnsiTheme="majorEastAsia" w:cstheme="majorEastAsia"/>
          <w:sz w:val="28"/>
          <w:szCs w:val="28"/>
          <w:shd w:val="clear" w:color="auto" w:fill="FFFFFF"/>
          <w:lang w:val="ro-RO" w:eastAsia="ru-RU"/>
        </w:rPr>
        <w:t xml:space="preserve">, precum și </w:t>
      </w:r>
      <w:r w:rsidRPr="000A46B2">
        <w:rPr>
          <w:rFonts w:asciiTheme="majorEastAsia" w:hAnsiTheme="majorEastAsia" w:cstheme="majorEastAsia" w:hint="eastAsia"/>
          <w:sz w:val="28"/>
          <w:szCs w:val="28"/>
          <w:shd w:val="clear" w:color="auto" w:fill="FFFFFF"/>
          <w:lang w:val="ro-RO" w:eastAsia="ru-RU"/>
        </w:rPr>
        <w:t xml:space="preserve">vor oferi acces </w:t>
      </w:r>
      <w:r w:rsidRPr="000A46B2">
        <w:rPr>
          <w:rFonts w:asciiTheme="majorEastAsia" w:hAnsiTheme="majorEastAsia" w:cstheme="majorEastAsia"/>
          <w:sz w:val="28"/>
          <w:szCs w:val="28"/>
          <w:shd w:val="clear" w:color="auto" w:fill="FFFFFF"/>
          <w:lang w:val="ro-RO" w:eastAsia="ru-RU"/>
        </w:rPr>
        <w:t xml:space="preserve">la </w:t>
      </w:r>
      <w:r w:rsidRPr="000A46B2">
        <w:rPr>
          <w:rFonts w:asciiTheme="majorEastAsia" w:hAnsiTheme="majorEastAsia" w:cstheme="majorEastAsia" w:hint="eastAsia"/>
          <w:sz w:val="28"/>
          <w:szCs w:val="28"/>
          <w:shd w:val="clear" w:color="auto" w:fill="FFFFFF"/>
          <w:lang w:val="ro-RO" w:eastAsia="ru-RU"/>
        </w:rPr>
        <w:t>catalog</w:t>
      </w:r>
      <w:r w:rsidRPr="000A46B2">
        <w:rPr>
          <w:rFonts w:asciiTheme="majorEastAsia" w:hAnsiTheme="majorEastAsia" w:cstheme="majorEastAsia"/>
          <w:sz w:val="28"/>
          <w:szCs w:val="28"/>
          <w:shd w:val="clear" w:color="auto" w:fill="FFFFFF"/>
          <w:lang w:val="ro-RO" w:eastAsia="ru-RU"/>
        </w:rPr>
        <w:t xml:space="preserve">ul </w:t>
      </w:r>
      <w:r w:rsidRPr="000A46B2">
        <w:rPr>
          <w:rFonts w:asciiTheme="majorEastAsia" w:hAnsiTheme="majorEastAsia" w:cstheme="majorEastAsia" w:hint="eastAsia"/>
          <w:sz w:val="28"/>
          <w:szCs w:val="28"/>
          <w:shd w:val="clear" w:color="auto" w:fill="FFFFFF"/>
          <w:lang w:val="ro-RO" w:eastAsia="ru-RU"/>
        </w:rPr>
        <w:t xml:space="preserve">lor </w:t>
      </w:r>
      <w:r w:rsidRPr="000A46B2">
        <w:rPr>
          <w:rFonts w:asciiTheme="majorEastAsia" w:hAnsiTheme="majorEastAsia" w:cstheme="majorEastAsia"/>
          <w:sz w:val="28"/>
          <w:szCs w:val="28"/>
          <w:shd w:val="clear" w:color="auto" w:fill="FFFFFF"/>
          <w:lang w:val="ro-RO" w:eastAsia="ru-RU"/>
        </w:rPr>
        <w:t xml:space="preserve">prin </w:t>
      </w:r>
      <w:r w:rsidRPr="000A46B2">
        <w:rPr>
          <w:rFonts w:asciiTheme="majorEastAsia" w:hAnsiTheme="majorEastAsia" w:cstheme="majorEastAsia" w:hint="eastAsia"/>
          <w:sz w:val="28"/>
          <w:szCs w:val="28"/>
          <w:shd w:val="clear" w:color="auto" w:fill="FFFFFF"/>
          <w:lang w:val="ro-RO" w:eastAsia="ru-RU"/>
        </w:rPr>
        <w:t xml:space="preserve">serviciul </w:t>
      </w:r>
      <w:r w:rsidRPr="000A46B2">
        <w:rPr>
          <w:rFonts w:asciiTheme="majorEastAsia" w:hAnsiTheme="majorEastAsia" w:cstheme="majorEastAsia"/>
          <w:sz w:val="28"/>
          <w:szCs w:val="28"/>
          <w:shd w:val="clear" w:color="auto" w:fill="FFFFFF"/>
          <w:lang w:val="ro-RO" w:eastAsia="ru-RU"/>
        </w:rPr>
        <w:t xml:space="preserve">de rețea </w:t>
      </w:r>
      <w:r w:rsidRPr="000A46B2">
        <w:rPr>
          <w:rFonts w:asciiTheme="majorEastAsia" w:hAnsiTheme="majorEastAsia" w:cstheme="majorEastAsia" w:hint="eastAsia"/>
          <w:sz w:val="28"/>
          <w:szCs w:val="28"/>
          <w:shd w:val="clear" w:color="auto" w:fill="FFFFFF"/>
          <w:lang w:val="ro-RO" w:eastAsia="ru-RU"/>
        </w:rPr>
        <w:t xml:space="preserve">(CSW) pentru autoritatea coordonatoare, în scop de recoltare automatizată a metadatelor pe </w:t>
      </w:r>
      <w:r w:rsidRPr="000A46B2">
        <w:rPr>
          <w:rFonts w:asciiTheme="majorEastAsia" w:hAnsiTheme="majorEastAsia" w:cstheme="majorEastAsia"/>
          <w:sz w:val="28"/>
          <w:szCs w:val="28"/>
          <w:shd w:val="clear" w:color="auto" w:fill="FFFFFF"/>
          <w:lang w:val="ro-RO" w:eastAsia="ru-RU"/>
        </w:rPr>
        <w:t>geoportalul infrastructurii naționale de date spațiale</w:t>
      </w:r>
      <w:r w:rsidRPr="000A46B2">
        <w:rPr>
          <w:rFonts w:asciiTheme="majorEastAsia" w:hAnsiTheme="majorEastAsia" w:cstheme="majorEastAsia" w:hint="eastAsia"/>
          <w:sz w:val="28"/>
          <w:szCs w:val="28"/>
          <w:shd w:val="clear" w:color="auto" w:fill="FFFFFF"/>
          <w:lang w:val="ro-RO" w:eastAsia="ru-RU"/>
        </w:rPr>
        <w:t>.</w:t>
      </w:r>
      <w:r w:rsidRPr="001A7169">
        <w:rPr>
          <w:rFonts w:asciiTheme="majorEastAsia" w:hAnsiTheme="majorEastAsia" w:cstheme="majorEastAsia" w:hint="eastAsia"/>
          <w:sz w:val="28"/>
          <w:szCs w:val="28"/>
          <w:shd w:val="clear" w:color="auto" w:fill="FFFFFF"/>
          <w:lang w:val="it-IT" w:eastAsia="ru-RU"/>
        </w:rPr>
        <w:t>”</w:t>
      </w:r>
      <w:r w:rsidR="00494849">
        <w:rPr>
          <w:rFonts w:asciiTheme="majorEastAsia" w:hAnsiTheme="majorEastAsia" w:cstheme="majorEastAsia"/>
          <w:sz w:val="28"/>
          <w:szCs w:val="28"/>
          <w:shd w:val="clear" w:color="auto" w:fill="FFFFFF"/>
          <w:lang w:val="it-IT" w:eastAsia="ru-RU"/>
        </w:rPr>
        <w:t>;</w:t>
      </w:r>
    </w:p>
    <w:p w14:paraId="234AE32F" w14:textId="77777777" w:rsidR="008D2AF9" w:rsidRPr="00556D57" w:rsidRDefault="00F62774" w:rsidP="005910AB">
      <w:pPr>
        <w:pStyle w:val="ListParagraph"/>
        <w:numPr>
          <w:ilvl w:val="0"/>
          <w:numId w:val="2"/>
        </w:numPr>
        <w:tabs>
          <w:tab w:val="left" w:pos="993"/>
          <w:tab w:val="left" w:pos="1276"/>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la punctul 12 cuvintele ,,</w:t>
      </w:r>
      <w:r w:rsidR="00556D57" w:rsidRPr="00556D57">
        <w:rPr>
          <w:rFonts w:asciiTheme="majorEastAsia" w:hAnsiTheme="majorEastAsia" w:cstheme="majorEastAsia"/>
          <w:sz w:val="28"/>
          <w:szCs w:val="28"/>
          <w:lang w:val="ro-RO"/>
        </w:rPr>
        <w:t>Ghidului de orientare tehnică pentru completarea profilului de metadate” se va substitui cu cuvintele ,,Ghidul metodologic privind completarea</w:t>
      </w:r>
      <w:r w:rsidR="003F3E41">
        <w:rPr>
          <w:rFonts w:asciiTheme="majorEastAsia" w:hAnsiTheme="majorEastAsia" w:cstheme="majorEastAsia"/>
          <w:sz w:val="28"/>
          <w:szCs w:val="28"/>
          <w:lang w:val="ro-RO"/>
        </w:rPr>
        <w:t xml:space="preserve"> profilelor de metadate</w:t>
      </w:r>
      <w:r w:rsidR="00556D57" w:rsidRPr="00556D57">
        <w:rPr>
          <w:rFonts w:asciiTheme="majorEastAsia" w:hAnsiTheme="majorEastAsia" w:cstheme="majorEastAsia"/>
          <w:sz w:val="28"/>
          <w:szCs w:val="28"/>
          <w:lang w:val="ro-RO"/>
        </w:rPr>
        <w:t>”.</w:t>
      </w:r>
    </w:p>
    <w:p w14:paraId="0AFA3481" w14:textId="4C84AF09" w:rsidR="00AF53C2" w:rsidRPr="00834944" w:rsidRDefault="00AF53C2" w:rsidP="005910AB">
      <w:pPr>
        <w:pStyle w:val="ListParagraph"/>
        <w:numPr>
          <w:ilvl w:val="0"/>
          <w:numId w:val="2"/>
        </w:numPr>
        <w:tabs>
          <w:tab w:val="left" w:pos="993"/>
          <w:tab w:val="left" w:pos="1276"/>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Anexa</w:t>
      </w:r>
      <w:r w:rsidR="00556D57">
        <w:rPr>
          <w:rFonts w:asciiTheme="majorEastAsia" w:hAnsiTheme="majorEastAsia" w:cstheme="majorEastAsia"/>
          <w:sz w:val="28"/>
          <w:szCs w:val="28"/>
          <w:lang w:val="ro-RO"/>
        </w:rPr>
        <w:t xml:space="preserve"> </w:t>
      </w:r>
      <w:r>
        <w:rPr>
          <w:rFonts w:asciiTheme="majorEastAsia" w:hAnsiTheme="majorEastAsia" w:cstheme="majorEastAsia"/>
          <w:sz w:val="28"/>
          <w:szCs w:val="28"/>
          <w:lang w:val="ro-RO"/>
        </w:rPr>
        <w:t xml:space="preserve">nr. 1 </w:t>
      </w:r>
      <w:r w:rsidRPr="00834944">
        <w:rPr>
          <w:rFonts w:asciiTheme="majorEastAsia" w:hAnsiTheme="majorEastAsia" w:cstheme="majorEastAsia"/>
          <w:sz w:val="28"/>
          <w:szCs w:val="28"/>
          <w:lang w:val="ro-RO"/>
        </w:rPr>
        <w:t>va avea următorul conținut:</w:t>
      </w:r>
    </w:p>
    <w:p w14:paraId="3BBCF5B5" w14:textId="77777777" w:rsidR="00AF53C2" w:rsidRPr="002F549A" w:rsidRDefault="00B96DC9" w:rsidP="00B96DC9">
      <w:pPr>
        <w:tabs>
          <w:tab w:val="left" w:pos="851"/>
          <w:tab w:val="left" w:pos="993"/>
          <w:tab w:val="right" w:pos="9129"/>
        </w:tabs>
        <w:ind w:left="567" w:firstLine="0"/>
        <w:contextualSpacing/>
        <w:jc w:val="right"/>
        <w:rPr>
          <w:i/>
          <w:iCs/>
          <w:sz w:val="28"/>
          <w:szCs w:val="28"/>
          <w:lang w:val="ro-RO" w:eastAsia="ru-RU"/>
        </w:rPr>
      </w:pPr>
      <w:r w:rsidRPr="002F549A">
        <w:rPr>
          <w:i/>
          <w:iCs/>
          <w:sz w:val="24"/>
          <w:szCs w:val="24"/>
          <w:lang w:val="ro-RO" w:eastAsia="ru-RU"/>
        </w:rPr>
        <w:t>,,</w:t>
      </w:r>
      <w:r w:rsidR="00AF53C2" w:rsidRPr="002F549A">
        <w:rPr>
          <w:i/>
          <w:iCs/>
          <w:sz w:val="28"/>
          <w:szCs w:val="28"/>
          <w:lang w:val="ro-RO" w:eastAsia="ru-RU"/>
        </w:rPr>
        <w:t>Anexa nr.1</w:t>
      </w:r>
    </w:p>
    <w:p w14:paraId="5B2AE71C" w14:textId="77777777" w:rsidR="00AF53C2" w:rsidRPr="002F549A" w:rsidRDefault="00AF53C2" w:rsidP="00AF53C2">
      <w:pPr>
        <w:tabs>
          <w:tab w:val="left" w:pos="851"/>
          <w:tab w:val="left" w:pos="993"/>
        </w:tabs>
        <w:ind w:left="567" w:firstLine="0"/>
        <w:contextualSpacing/>
        <w:jc w:val="right"/>
        <w:rPr>
          <w:i/>
          <w:iCs/>
          <w:sz w:val="28"/>
          <w:szCs w:val="28"/>
          <w:lang w:val="ro-RO" w:eastAsia="ru-RU"/>
        </w:rPr>
      </w:pPr>
      <w:r w:rsidRPr="002F549A">
        <w:rPr>
          <w:i/>
          <w:iCs/>
          <w:sz w:val="28"/>
          <w:szCs w:val="28"/>
          <w:lang w:val="ro-RO" w:eastAsia="ru-RU"/>
        </w:rPr>
        <w:t xml:space="preserve">la Regulamentul cu privire la normele de </w:t>
      </w:r>
    </w:p>
    <w:p w14:paraId="17F10C85" w14:textId="77777777" w:rsidR="00AF53C2" w:rsidRPr="002F549A" w:rsidRDefault="00AF53C2" w:rsidP="00AF53C2">
      <w:pPr>
        <w:tabs>
          <w:tab w:val="left" w:pos="851"/>
          <w:tab w:val="left" w:pos="993"/>
        </w:tabs>
        <w:ind w:left="567" w:firstLine="0"/>
        <w:contextualSpacing/>
        <w:jc w:val="right"/>
        <w:rPr>
          <w:i/>
          <w:iCs/>
          <w:sz w:val="28"/>
          <w:szCs w:val="28"/>
          <w:lang w:val="ro-RO" w:eastAsia="ru-RU"/>
        </w:rPr>
      </w:pPr>
      <w:r w:rsidRPr="002F549A">
        <w:rPr>
          <w:i/>
          <w:iCs/>
          <w:sz w:val="28"/>
          <w:szCs w:val="28"/>
          <w:lang w:val="ro-RO" w:eastAsia="ru-RU"/>
        </w:rPr>
        <w:t xml:space="preserve">creare și actualizare a metadatelor pentru </w:t>
      </w:r>
    </w:p>
    <w:p w14:paraId="1579FAA6" w14:textId="53931475" w:rsidR="00AF53C2" w:rsidRPr="002F549A" w:rsidRDefault="00AF53C2" w:rsidP="00AF53C2">
      <w:pPr>
        <w:tabs>
          <w:tab w:val="left" w:pos="851"/>
          <w:tab w:val="left" w:pos="993"/>
        </w:tabs>
        <w:ind w:left="567" w:firstLine="0"/>
        <w:contextualSpacing/>
        <w:jc w:val="right"/>
        <w:rPr>
          <w:i/>
          <w:iCs/>
          <w:sz w:val="28"/>
          <w:szCs w:val="28"/>
          <w:lang w:val="ro-RO" w:eastAsia="ru-RU"/>
        </w:rPr>
      </w:pPr>
      <w:r w:rsidRPr="002F549A">
        <w:rPr>
          <w:i/>
          <w:iCs/>
          <w:sz w:val="28"/>
          <w:szCs w:val="28"/>
          <w:lang w:val="ro-RO" w:eastAsia="ru-RU"/>
        </w:rPr>
        <w:t>seturi</w:t>
      </w:r>
      <w:r w:rsidR="0011755A" w:rsidRPr="002F549A">
        <w:rPr>
          <w:i/>
          <w:iCs/>
          <w:sz w:val="28"/>
          <w:szCs w:val="28"/>
          <w:lang w:val="ro-RO" w:eastAsia="ru-RU"/>
        </w:rPr>
        <w:t>le</w:t>
      </w:r>
      <w:r w:rsidRPr="002F549A">
        <w:rPr>
          <w:i/>
          <w:iCs/>
          <w:sz w:val="28"/>
          <w:szCs w:val="28"/>
          <w:lang w:val="ro-RO" w:eastAsia="ru-RU"/>
        </w:rPr>
        <w:t xml:space="preserve"> și servicii</w:t>
      </w:r>
      <w:r w:rsidR="0011755A" w:rsidRPr="002F549A">
        <w:rPr>
          <w:i/>
          <w:iCs/>
          <w:sz w:val="28"/>
          <w:szCs w:val="28"/>
          <w:lang w:val="ro-RO" w:eastAsia="ru-RU"/>
        </w:rPr>
        <w:t>le</w:t>
      </w:r>
      <w:r w:rsidRPr="002F549A">
        <w:rPr>
          <w:i/>
          <w:iCs/>
          <w:sz w:val="28"/>
          <w:szCs w:val="28"/>
          <w:lang w:val="ro-RO" w:eastAsia="ru-RU"/>
        </w:rPr>
        <w:t xml:space="preserve"> de date spațiale</w:t>
      </w:r>
    </w:p>
    <w:p w14:paraId="03916BDB" w14:textId="77777777" w:rsidR="00AF53C2" w:rsidRPr="002F549A" w:rsidRDefault="00AF53C2" w:rsidP="00AF53C2">
      <w:pPr>
        <w:tabs>
          <w:tab w:val="left" w:pos="993"/>
        </w:tabs>
        <w:rPr>
          <w:lang w:val="ro-RO"/>
        </w:rPr>
      </w:pPr>
    </w:p>
    <w:p w14:paraId="7CE350D9" w14:textId="77777777" w:rsidR="00AF53C2" w:rsidRPr="002F549A" w:rsidRDefault="00AF53C2" w:rsidP="00AF53C2">
      <w:pPr>
        <w:tabs>
          <w:tab w:val="left" w:pos="993"/>
        </w:tabs>
        <w:ind w:firstLine="0"/>
        <w:jc w:val="center"/>
        <w:rPr>
          <w:b/>
          <w:sz w:val="28"/>
          <w:szCs w:val="28"/>
          <w:lang w:val="ro-RO"/>
        </w:rPr>
      </w:pPr>
      <w:r w:rsidRPr="002F549A">
        <w:rPr>
          <w:b/>
          <w:sz w:val="28"/>
          <w:szCs w:val="28"/>
          <w:lang w:val="ro-RO"/>
        </w:rPr>
        <w:t>PROFILUL DE METADATE</w:t>
      </w:r>
    </w:p>
    <w:p w14:paraId="37A1A00D" w14:textId="77777777" w:rsidR="00AF53C2" w:rsidRPr="002F549A" w:rsidRDefault="00AF53C2" w:rsidP="00B96DC9">
      <w:pPr>
        <w:tabs>
          <w:tab w:val="left" w:pos="993"/>
        </w:tabs>
        <w:ind w:firstLine="0"/>
        <w:jc w:val="center"/>
        <w:rPr>
          <w:b/>
          <w:sz w:val="28"/>
          <w:szCs w:val="28"/>
          <w:lang w:val="ro-RO"/>
        </w:rPr>
      </w:pPr>
      <w:r w:rsidRPr="002F549A">
        <w:rPr>
          <w:b/>
          <w:sz w:val="28"/>
          <w:szCs w:val="28"/>
          <w:lang w:val="ro-RO"/>
        </w:rPr>
        <w:t>pentru seturile de date spațiale</w:t>
      </w:r>
    </w:p>
    <w:tbl>
      <w:tblPr>
        <w:tblStyle w:val="TableGrid"/>
        <w:tblW w:w="9493" w:type="dxa"/>
        <w:tblLook w:val="00A0" w:firstRow="1" w:lastRow="0" w:firstColumn="1" w:lastColumn="0" w:noHBand="0" w:noVBand="0"/>
      </w:tblPr>
      <w:tblGrid>
        <w:gridCol w:w="729"/>
        <w:gridCol w:w="1818"/>
        <w:gridCol w:w="1984"/>
        <w:gridCol w:w="1560"/>
        <w:gridCol w:w="1701"/>
        <w:gridCol w:w="1701"/>
      </w:tblGrid>
      <w:tr w:rsidR="00AF53C2" w:rsidRPr="002F549A" w14:paraId="0E11037A" w14:textId="77777777" w:rsidTr="008C1E8E">
        <w:tc>
          <w:tcPr>
            <w:tcW w:w="729" w:type="dxa"/>
          </w:tcPr>
          <w:p w14:paraId="4E85D91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Nr.</w:t>
            </w:r>
          </w:p>
        </w:tc>
        <w:tc>
          <w:tcPr>
            <w:tcW w:w="1818" w:type="dxa"/>
          </w:tcPr>
          <w:p w14:paraId="7FE5C39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w:t>
            </w:r>
          </w:p>
        </w:tc>
        <w:tc>
          <w:tcPr>
            <w:tcW w:w="1984" w:type="dxa"/>
          </w:tcPr>
          <w:p w14:paraId="2C8E0E5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Definiție</w:t>
            </w:r>
          </w:p>
          <w:p w14:paraId="60C9E5C4"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3C80843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560" w:type="dxa"/>
          </w:tcPr>
          <w:p w14:paraId="295C2C8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Multiplicitate</w:t>
            </w:r>
          </w:p>
          <w:p w14:paraId="50254A5A"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701" w:type="dxa"/>
          </w:tcPr>
          <w:p w14:paraId="41A23C9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Condiționalitatea</w:t>
            </w:r>
          </w:p>
          <w:p w14:paraId="07FAEA7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Obl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obligatoriu, Cond-condițional,</w:t>
            </w:r>
          </w:p>
          <w:p w14:paraId="40016B8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 - opțional</w:t>
            </w:r>
          </w:p>
        </w:tc>
        <w:tc>
          <w:tcPr>
            <w:tcW w:w="1701" w:type="dxa"/>
          </w:tcPr>
          <w:p w14:paraId="1187493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Comentarii</w:t>
            </w:r>
          </w:p>
        </w:tc>
      </w:tr>
    </w:tbl>
    <w:p w14:paraId="3DBF04C9" w14:textId="77777777" w:rsidR="00AF53C2" w:rsidRPr="002F549A" w:rsidRDefault="00AF53C2" w:rsidP="00AF53C2">
      <w:pPr>
        <w:rPr>
          <w:rFonts w:asciiTheme="majorEastAsia" w:hAnsiTheme="majorEastAsia" w:cstheme="majorEastAsia"/>
          <w:sz w:val="2"/>
          <w:szCs w:val="2"/>
          <w:lang w:val="ro-RO"/>
        </w:rPr>
      </w:pPr>
    </w:p>
    <w:tbl>
      <w:tblPr>
        <w:tblStyle w:val="TableGrid"/>
        <w:tblW w:w="9498" w:type="dxa"/>
        <w:tblInd w:w="-5" w:type="dxa"/>
        <w:tblLayout w:type="fixed"/>
        <w:tblLook w:val="00A0" w:firstRow="1" w:lastRow="0" w:firstColumn="1" w:lastColumn="0" w:noHBand="0" w:noVBand="0"/>
      </w:tblPr>
      <w:tblGrid>
        <w:gridCol w:w="762"/>
        <w:gridCol w:w="1758"/>
        <w:gridCol w:w="1980"/>
        <w:gridCol w:w="1620"/>
        <w:gridCol w:w="1677"/>
        <w:gridCol w:w="1701"/>
      </w:tblGrid>
      <w:tr w:rsidR="00AF53C2" w:rsidRPr="002F549A" w14:paraId="1EF93B65" w14:textId="77777777" w:rsidTr="00C01D96">
        <w:trPr>
          <w:tblHeader/>
        </w:trPr>
        <w:tc>
          <w:tcPr>
            <w:tcW w:w="762" w:type="dxa"/>
          </w:tcPr>
          <w:p w14:paraId="642765F7"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1</w:t>
            </w:r>
          </w:p>
        </w:tc>
        <w:tc>
          <w:tcPr>
            <w:tcW w:w="1758" w:type="dxa"/>
          </w:tcPr>
          <w:p w14:paraId="567F917E"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2</w:t>
            </w:r>
          </w:p>
        </w:tc>
        <w:tc>
          <w:tcPr>
            <w:tcW w:w="1980" w:type="dxa"/>
          </w:tcPr>
          <w:p w14:paraId="76FD63AA"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3</w:t>
            </w:r>
          </w:p>
        </w:tc>
        <w:tc>
          <w:tcPr>
            <w:tcW w:w="1620" w:type="dxa"/>
          </w:tcPr>
          <w:p w14:paraId="71E5693D"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4</w:t>
            </w:r>
          </w:p>
        </w:tc>
        <w:tc>
          <w:tcPr>
            <w:tcW w:w="1677" w:type="dxa"/>
          </w:tcPr>
          <w:p w14:paraId="09034C5D"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5</w:t>
            </w:r>
          </w:p>
        </w:tc>
        <w:tc>
          <w:tcPr>
            <w:tcW w:w="1701" w:type="dxa"/>
          </w:tcPr>
          <w:p w14:paraId="5E95415B" w14:textId="77777777" w:rsidR="00AF53C2" w:rsidRPr="002F549A" w:rsidRDefault="00AF53C2" w:rsidP="00AF53C2">
            <w:pPr>
              <w:tabs>
                <w:tab w:val="left" w:pos="993"/>
              </w:tabs>
              <w:ind w:firstLine="0"/>
              <w:jc w:val="center"/>
              <w:rPr>
                <w:rFonts w:asciiTheme="majorEastAsia" w:hAnsiTheme="majorEastAsia" w:cstheme="majorEastAsia"/>
                <w:bCs/>
                <w:lang w:val="ro-RO"/>
              </w:rPr>
            </w:pPr>
            <w:r w:rsidRPr="002F549A">
              <w:rPr>
                <w:rFonts w:asciiTheme="majorEastAsia" w:hAnsiTheme="majorEastAsia" w:cstheme="majorEastAsia" w:hint="eastAsia"/>
                <w:bCs/>
                <w:lang w:val="ro-RO"/>
              </w:rPr>
              <w:t>6</w:t>
            </w:r>
          </w:p>
        </w:tc>
      </w:tr>
      <w:tr w:rsidR="00AF53C2" w:rsidRPr="002F549A" w14:paraId="6D159595" w14:textId="77777777" w:rsidTr="00C01D96">
        <w:tc>
          <w:tcPr>
            <w:tcW w:w="9498" w:type="dxa"/>
            <w:gridSpan w:val="6"/>
          </w:tcPr>
          <w:p w14:paraId="5A68446B" w14:textId="77777777" w:rsidR="00AF53C2" w:rsidRPr="002F549A" w:rsidRDefault="00AF53C2" w:rsidP="00AF53C2">
            <w:pPr>
              <w:tabs>
                <w:tab w:val="left" w:pos="993"/>
              </w:tabs>
              <w:ind w:firstLine="0"/>
              <w:jc w:val="center"/>
              <w:rPr>
                <w:rFonts w:asciiTheme="majorEastAsia" w:hAnsiTheme="majorEastAsia" w:cstheme="majorEastAsia"/>
                <w:sz w:val="12"/>
                <w:lang w:val="ro-RO"/>
              </w:rPr>
            </w:pPr>
            <w:r w:rsidRPr="002F549A">
              <w:rPr>
                <w:rFonts w:asciiTheme="majorEastAsia" w:hAnsiTheme="majorEastAsia" w:cstheme="majorEastAsia" w:hint="eastAsia"/>
                <w:lang w:val="ro-RO" w:eastAsia="sv-SE"/>
              </w:rPr>
              <w:t>I. IDENTIFICAREA</w:t>
            </w:r>
          </w:p>
        </w:tc>
      </w:tr>
      <w:tr w:rsidR="00AF53C2" w:rsidRPr="002F549A" w14:paraId="639FFCF7" w14:textId="77777777" w:rsidTr="00C01D96">
        <w:tc>
          <w:tcPr>
            <w:tcW w:w="762" w:type="dxa"/>
          </w:tcPr>
          <w:p w14:paraId="701877B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758" w:type="dxa"/>
          </w:tcPr>
          <w:p w14:paraId="75B60B7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Titlul resursei</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63E38A0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Nume caracteristic, deseori unic, sub care este cunoscută o resursă</w:t>
            </w:r>
          </w:p>
        </w:tc>
        <w:tc>
          <w:tcPr>
            <w:tcW w:w="1620" w:type="dxa"/>
          </w:tcPr>
          <w:p w14:paraId="2B343E9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77" w:type="dxa"/>
          </w:tcPr>
          <w:p w14:paraId="0E51D1D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73ECEF2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0647FCD3" w14:textId="77777777" w:rsidTr="00C01D96">
        <w:tc>
          <w:tcPr>
            <w:tcW w:w="762" w:type="dxa"/>
          </w:tcPr>
          <w:p w14:paraId="0BB8805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w:t>
            </w:r>
          </w:p>
        </w:tc>
        <w:tc>
          <w:tcPr>
            <w:tcW w:w="1758" w:type="dxa"/>
          </w:tcPr>
          <w:p w14:paraId="4020B06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Titlul alternativ al resursei </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t xml:space="preserve"> </w:t>
            </w:r>
          </w:p>
          <w:p w14:paraId="411BF94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980" w:type="dxa"/>
          </w:tcPr>
          <w:p w14:paraId="6936991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Abreviere, acronim, altă denumire sau titlu al resursei în altă limbă</w:t>
            </w:r>
          </w:p>
        </w:tc>
        <w:tc>
          <w:tcPr>
            <w:tcW w:w="1620" w:type="dxa"/>
          </w:tcPr>
          <w:p w14:paraId="6E9BFD1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77" w:type="dxa"/>
          </w:tcPr>
          <w:p w14:paraId="71485CB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01" w:type="dxa"/>
          </w:tcPr>
          <w:p w14:paraId="001A269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Text liber; Extensia INDS în legătură cu INSPIRE și în conformitate cu SM EM ISO </w:t>
            </w:r>
          </w:p>
        </w:tc>
      </w:tr>
      <w:tr w:rsidR="00AF53C2" w:rsidRPr="002F549A" w14:paraId="7EFDAC3B" w14:textId="77777777" w:rsidTr="00C01D96">
        <w:tc>
          <w:tcPr>
            <w:tcW w:w="762" w:type="dxa"/>
          </w:tcPr>
          <w:p w14:paraId="12BAEF7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p>
        </w:tc>
        <w:tc>
          <w:tcPr>
            <w:tcW w:w="1758" w:type="dxa"/>
          </w:tcPr>
          <w:p w14:paraId="28807A2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Rezumatul resursei</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63DB3BB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Rezumat narativ al conținutului resursei</w:t>
            </w:r>
          </w:p>
        </w:tc>
        <w:tc>
          <w:tcPr>
            <w:tcW w:w="1620" w:type="dxa"/>
          </w:tcPr>
          <w:p w14:paraId="6C8EC23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77" w:type="dxa"/>
          </w:tcPr>
          <w:p w14:paraId="3BBEB61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1E5D5E7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56067D15" w14:textId="77777777" w:rsidTr="00C01D96">
        <w:tc>
          <w:tcPr>
            <w:tcW w:w="762" w:type="dxa"/>
          </w:tcPr>
          <w:p w14:paraId="64C54BB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4.</w:t>
            </w:r>
          </w:p>
        </w:tc>
        <w:tc>
          <w:tcPr>
            <w:tcW w:w="1758" w:type="dxa"/>
          </w:tcPr>
          <w:p w14:paraId="7FF5B3A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resursei</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0FFA965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resursă care este descris prin metadate</w:t>
            </w:r>
          </w:p>
        </w:tc>
        <w:tc>
          <w:tcPr>
            <w:tcW w:w="1620" w:type="dxa"/>
          </w:tcPr>
          <w:p w14:paraId="1B656A2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77" w:type="dxa"/>
          </w:tcPr>
          <w:p w14:paraId="1CA74ED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59893A3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set de date</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sau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serii</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w:t>
            </w:r>
          </w:p>
          <w:p w14:paraId="008A55B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MD_ScopeCode</w:t>
            </w:r>
          </w:p>
        </w:tc>
      </w:tr>
      <w:tr w:rsidR="00AF53C2" w:rsidRPr="002F549A" w14:paraId="02A80088" w14:textId="77777777" w:rsidTr="00C01D96">
        <w:tc>
          <w:tcPr>
            <w:tcW w:w="762" w:type="dxa"/>
          </w:tcPr>
          <w:p w14:paraId="51F96C4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5.</w:t>
            </w:r>
          </w:p>
        </w:tc>
        <w:tc>
          <w:tcPr>
            <w:tcW w:w="1758" w:type="dxa"/>
          </w:tcPr>
          <w:p w14:paraId="68BC3A2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Adresa pentru localizarea resurselor</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180F0FB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Adresa pentru localizarea resurselor definește linkul (linkurile) spre resursă și/sau linkul </w:t>
            </w:r>
            <w:r w:rsidRPr="002F549A">
              <w:rPr>
                <w:rFonts w:asciiTheme="majorEastAsia" w:hAnsiTheme="majorEastAsia" w:cstheme="majorEastAsia" w:hint="eastAsia"/>
                <w:lang w:val="ro-RO"/>
              </w:rPr>
              <w:lastRenderedPageBreak/>
              <w:t>spre informații suplimentare privind resursa</w:t>
            </w:r>
          </w:p>
        </w:tc>
        <w:tc>
          <w:tcPr>
            <w:tcW w:w="1620" w:type="dxa"/>
          </w:tcPr>
          <w:p w14:paraId="14DB498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[0..*]</w:t>
            </w:r>
          </w:p>
        </w:tc>
        <w:tc>
          <w:tcPr>
            <w:tcW w:w="1677" w:type="dxa"/>
          </w:tcPr>
          <w:p w14:paraId="3BA1B78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Cond (Obligatoriu în cazul în care există URL-ul disponibil ce </w:t>
            </w:r>
            <w:r w:rsidRPr="002F549A">
              <w:rPr>
                <w:rFonts w:asciiTheme="majorEastAsia" w:hAnsiTheme="majorEastAsia" w:cstheme="majorEastAsia" w:hint="eastAsia"/>
                <w:lang w:val="ro-RO"/>
              </w:rPr>
              <w:lastRenderedPageBreak/>
              <w:t>oferă informații suplimentare despre resursă și/sau serviciul ce asigură accesul la resursă)</w:t>
            </w:r>
          </w:p>
        </w:tc>
        <w:tc>
          <w:tcPr>
            <w:tcW w:w="1701" w:type="dxa"/>
          </w:tcPr>
          <w:p w14:paraId="4609D7C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 xml:space="preserve">URL </w:t>
            </w:r>
          </w:p>
        </w:tc>
      </w:tr>
      <w:tr w:rsidR="00AF53C2" w:rsidRPr="002F549A" w14:paraId="0134A648" w14:textId="77777777" w:rsidTr="00C01D96">
        <w:tc>
          <w:tcPr>
            <w:tcW w:w="762" w:type="dxa"/>
          </w:tcPr>
          <w:p w14:paraId="022911F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6.</w:t>
            </w:r>
          </w:p>
        </w:tc>
        <w:tc>
          <w:tcPr>
            <w:tcW w:w="1758" w:type="dxa"/>
          </w:tcPr>
          <w:p w14:paraId="7CA2D8D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Identificator unic de resurse</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0E64C19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O valoare ce identifică în mod unic resursa </w:t>
            </w:r>
          </w:p>
        </w:tc>
        <w:tc>
          <w:tcPr>
            <w:tcW w:w="1620" w:type="dxa"/>
          </w:tcPr>
          <w:p w14:paraId="4A63467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77" w:type="dxa"/>
          </w:tcPr>
          <w:p w14:paraId="5D93658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7AAAB02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 URI</w:t>
            </w:r>
          </w:p>
        </w:tc>
      </w:tr>
      <w:tr w:rsidR="00AF53C2" w:rsidRPr="002F549A" w14:paraId="30DE4DA5" w14:textId="77777777" w:rsidTr="00C01D96">
        <w:tc>
          <w:tcPr>
            <w:tcW w:w="762" w:type="dxa"/>
          </w:tcPr>
          <w:p w14:paraId="5BDBD10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7.</w:t>
            </w:r>
          </w:p>
        </w:tc>
        <w:tc>
          <w:tcPr>
            <w:tcW w:w="1758" w:type="dxa"/>
          </w:tcPr>
          <w:p w14:paraId="1AEECE3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Sistem de coordonate de referință</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5669DCA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Indică sistemul de coordonate de referință (spațiale)  al resursei de date</w:t>
            </w:r>
          </w:p>
        </w:tc>
        <w:tc>
          <w:tcPr>
            <w:tcW w:w="1620" w:type="dxa"/>
          </w:tcPr>
          <w:p w14:paraId="3643209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77" w:type="dxa"/>
          </w:tcPr>
          <w:p w14:paraId="484597C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30DD324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Class_RS_Identifier</w:t>
            </w:r>
          </w:p>
        </w:tc>
      </w:tr>
      <w:tr w:rsidR="00AF53C2" w:rsidRPr="002F549A" w14:paraId="04307945" w14:textId="77777777" w:rsidTr="00C01D96">
        <w:tc>
          <w:tcPr>
            <w:tcW w:w="762" w:type="dxa"/>
          </w:tcPr>
          <w:p w14:paraId="5B557ED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8.</w:t>
            </w:r>
          </w:p>
        </w:tc>
        <w:tc>
          <w:tcPr>
            <w:tcW w:w="1758" w:type="dxa"/>
          </w:tcPr>
          <w:p w14:paraId="79EFFE6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Sisteme de referință temporală</w:t>
            </w:r>
          </w:p>
        </w:tc>
        <w:tc>
          <w:tcPr>
            <w:tcW w:w="1980" w:type="dxa"/>
          </w:tcPr>
          <w:p w14:paraId="06FECE3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Descrierea sistemului(lor) de referință temporală utilizate în setul de date.</w:t>
            </w:r>
          </w:p>
        </w:tc>
        <w:tc>
          <w:tcPr>
            <w:tcW w:w="1620" w:type="dxa"/>
          </w:tcPr>
          <w:p w14:paraId="783AF5D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77" w:type="dxa"/>
          </w:tcPr>
          <w:p w14:paraId="08F71B3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doar pentru seturile de date ce folosesc alt sistem de referință temporală decât sistemul de referință temporală implicit (default) de ex.</w:t>
            </w:r>
          </w:p>
          <w:p w14:paraId="0ADBF79B" w14:textId="77777777" w:rsidR="00AF53C2" w:rsidRPr="002F549A" w:rsidDel="00792701"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calendarul Gregorian sau Timpul Universal Coordonat).</w:t>
            </w:r>
          </w:p>
        </w:tc>
        <w:tc>
          <w:tcPr>
            <w:tcW w:w="1701" w:type="dxa"/>
          </w:tcPr>
          <w:p w14:paraId="33B6BAFE"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bl>
    <w:tbl>
      <w:tblPr>
        <w:tblStyle w:val="TableGrid"/>
        <w:tblpPr w:leftFromText="180" w:rightFromText="180" w:vertAnchor="text" w:tblpY="1"/>
        <w:tblOverlap w:val="never"/>
        <w:tblW w:w="9493" w:type="dxa"/>
        <w:tblLayout w:type="fixed"/>
        <w:tblLook w:val="00A0" w:firstRow="1" w:lastRow="0" w:firstColumn="1" w:lastColumn="0" w:noHBand="0" w:noVBand="0"/>
      </w:tblPr>
      <w:tblGrid>
        <w:gridCol w:w="765"/>
        <w:gridCol w:w="340"/>
        <w:gridCol w:w="1442"/>
        <w:gridCol w:w="1984"/>
        <w:gridCol w:w="1637"/>
        <w:gridCol w:w="1638"/>
        <w:gridCol w:w="1687"/>
      </w:tblGrid>
      <w:tr w:rsidR="00C01D96" w:rsidRPr="002F549A" w14:paraId="25AA0D99" w14:textId="77777777" w:rsidTr="005975B6">
        <w:tc>
          <w:tcPr>
            <w:tcW w:w="765" w:type="dxa"/>
            <w:vMerge w:val="restart"/>
            <w:tcBorders>
              <w:right w:val="single" w:sz="4" w:space="0" w:color="auto"/>
            </w:tcBorders>
          </w:tcPr>
          <w:p w14:paraId="52A8FB1F" w14:textId="6484096F" w:rsidR="00C01D96" w:rsidRPr="002F549A" w:rsidRDefault="001B2AA8" w:rsidP="001B2AA8">
            <w:pPr>
              <w:tabs>
                <w:tab w:val="left" w:pos="993"/>
              </w:tabs>
              <w:ind w:firstLine="29"/>
              <w:jc w:val="left"/>
              <w:rPr>
                <w:rFonts w:asciiTheme="majorEastAsia" w:hAnsiTheme="majorEastAsia" w:cstheme="majorEastAsia"/>
                <w:lang w:val="ro-RO"/>
              </w:rPr>
            </w:pPr>
            <w:r w:rsidRPr="002F549A">
              <w:rPr>
                <w:rFonts w:asciiTheme="majorEastAsia" w:hAnsiTheme="majorEastAsia" w:cstheme="majorEastAsia"/>
                <w:lang w:val="ro-RO"/>
              </w:rPr>
              <w:t>9</w:t>
            </w:r>
            <w:r w:rsidR="00C01D96" w:rsidRPr="002F549A">
              <w:rPr>
                <w:rFonts w:asciiTheme="majorEastAsia" w:hAnsiTheme="majorEastAsia" w:cstheme="majorEastAsia" w:hint="eastAsia"/>
                <w:lang w:val="ro-RO"/>
              </w:rPr>
              <w:t>.</w:t>
            </w:r>
          </w:p>
        </w:tc>
        <w:tc>
          <w:tcPr>
            <w:tcW w:w="1782" w:type="dxa"/>
            <w:gridSpan w:val="2"/>
            <w:tcBorders>
              <w:top w:val="single" w:sz="4" w:space="0" w:color="auto"/>
              <w:left w:val="single" w:sz="4" w:space="0" w:color="auto"/>
              <w:bottom w:val="nil"/>
              <w:right w:val="single" w:sz="4" w:space="0" w:color="auto"/>
            </w:tcBorders>
          </w:tcPr>
          <w:p w14:paraId="37B6B0CD"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Formatul datelor</w:t>
            </w:r>
          </w:p>
        </w:tc>
        <w:tc>
          <w:tcPr>
            <w:tcW w:w="1984" w:type="dxa"/>
            <w:tcBorders>
              <w:left w:val="single" w:sz="4" w:space="0" w:color="auto"/>
            </w:tcBorders>
          </w:tcPr>
          <w:p w14:paraId="76A96875"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Format pentru transferul datelor resursei .</w:t>
            </w:r>
          </w:p>
        </w:tc>
        <w:tc>
          <w:tcPr>
            <w:tcW w:w="1637" w:type="dxa"/>
          </w:tcPr>
          <w:p w14:paraId="5C19555A"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8" w:type="dxa"/>
          </w:tcPr>
          <w:p w14:paraId="52EC397B"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87" w:type="dxa"/>
            <w:vMerge w:val="restart"/>
          </w:tcPr>
          <w:p w14:paraId="4B661114"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Class MD_Format, Dimensiunea INDS din INSPIRE, în conformitate cu SM EN ISO</w:t>
            </w:r>
          </w:p>
        </w:tc>
      </w:tr>
      <w:tr w:rsidR="00C01D96" w:rsidRPr="002F549A" w14:paraId="7F187763" w14:textId="77777777" w:rsidTr="005975B6">
        <w:tc>
          <w:tcPr>
            <w:tcW w:w="765" w:type="dxa"/>
            <w:vMerge/>
            <w:tcBorders>
              <w:right w:val="single" w:sz="4" w:space="0" w:color="auto"/>
            </w:tcBorders>
          </w:tcPr>
          <w:p w14:paraId="07D87E8D" w14:textId="77777777" w:rsidR="00C01D96" w:rsidRPr="002F549A" w:rsidDel="003D781D" w:rsidRDefault="00C01D96" w:rsidP="00AF53C2">
            <w:pPr>
              <w:tabs>
                <w:tab w:val="left" w:pos="993"/>
              </w:tabs>
              <w:ind w:firstLine="0"/>
              <w:jc w:val="left"/>
              <w:rPr>
                <w:rFonts w:asciiTheme="majorEastAsia" w:hAnsiTheme="majorEastAsia" w:cstheme="majorEastAsia"/>
                <w:lang w:val="ro-RO"/>
              </w:rPr>
            </w:pPr>
          </w:p>
        </w:tc>
        <w:tc>
          <w:tcPr>
            <w:tcW w:w="340" w:type="dxa"/>
            <w:tcBorders>
              <w:top w:val="nil"/>
              <w:left w:val="single" w:sz="4" w:space="0" w:color="auto"/>
              <w:bottom w:val="nil"/>
              <w:right w:val="single" w:sz="4" w:space="0" w:color="auto"/>
            </w:tcBorders>
          </w:tcPr>
          <w:p w14:paraId="177BA424" w14:textId="77777777" w:rsidR="00C01D96" w:rsidRPr="002F549A" w:rsidRDefault="00C01D96" w:rsidP="00AF53C2">
            <w:pPr>
              <w:tabs>
                <w:tab w:val="left" w:pos="993"/>
              </w:tabs>
              <w:ind w:firstLine="0"/>
              <w:jc w:val="left"/>
              <w:rPr>
                <w:rFonts w:asciiTheme="majorEastAsia" w:hAnsiTheme="majorEastAsia" w:cstheme="majorEastAsia"/>
                <w:lang w:val="ro-RO"/>
              </w:rPr>
            </w:pPr>
          </w:p>
        </w:tc>
        <w:tc>
          <w:tcPr>
            <w:tcW w:w="1442" w:type="dxa"/>
            <w:tcBorders>
              <w:top w:val="single" w:sz="4" w:space="0" w:color="auto"/>
              <w:left w:val="single" w:sz="4" w:space="0" w:color="auto"/>
            </w:tcBorders>
          </w:tcPr>
          <w:p w14:paraId="7D54C667"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w:t>
            </w:r>
          </w:p>
        </w:tc>
        <w:tc>
          <w:tcPr>
            <w:tcW w:w="1984" w:type="dxa"/>
          </w:tcPr>
          <w:p w14:paraId="384C48A4"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Denumirea formatului </w:t>
            </w:r>
          </w:p>
        </w:tc>
        <w:tc>
          <w:tcPr>
            <w:tcW w:w="1637" w:type="dxa"/>
          </w:tcPr>
          <w:p w14:paraId="618B92B8"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8" w:type="dxa"/>
          </w:tcPr>
          <w:p w14:paraId="42888033" w14:textId="77777777" w:rsidR="00C01D96" w:rsidRPr="002F549A" w:rsidDel="00181C34"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87" w:type="dxa"/>
            <w:vMerge/>
          </w:tcPr>
          <w:p w14:paraId="09AAF8D3" w14:textId="77777777" w:rsidR="00C01D96" w:rsidRPr="002F549A" w:rsidRDefault="00C01D96" w:rsidP="00AF53C2">
            <w:pPr>
              <w:tabs>
                <w:tab w:val="left" w:pos="993"/>
              </w:tabs>
              <w:ind w:firstLine="0"/>
              <w:jc w:val="left"/>
              <w:rPr>
                <w:rFonts w:asciiTheme="majorEastAsia" w:hAnsiTheme="majorEastAsia" w:cstheme="majorEastAsia"/>
                <w:lang w:val="ro-RO"/>
              </w:rPr>
            </w:pPr>
          </w:p>
        </w:tc>
      </w:tr>
      <w:tr w:rsidR="00C01D96" w:rsidRPr="002F549A" w14:paraId="2DB9FDB3" w14:textId="77777777" w:rsidTr="005975B6">
        <w:tc>
          <w:tcPr>
            <w:tcW w:w="765" w:type="dxa"/>
            <w:vMerge/>
          </w:tcPr>
          <w:p w14:paraId="68A90EC4" w14:textId="77777777" w:rsidR="00C01D96" w:rsidRPr="002F549A" w:rsidDel="003D781D" w:rsidRDefault="00C01D96" w:rsidP="00AF53C2">
            <w:pPr>
              <w:tabs>
                <w:tab w:val="left" w:pos="993"/>
              </w:tabs>
              <w:ind w:firstLine="0"/>
              <w:jc w:val="left"/>
              <w:rPr>
                <w:rFonts w:asciiTheme="majorEastAsia" w:hAnsiTheme="majorEastAsia" w:cstheme="majorEastAsia"/>
                <w:lang w:val="ro-RO"/>
              </w:rPr>
            </w:pPr>
          </w:p>
        </w:tc>
        <w:tc>
          <w:tcPr>
            <w:tcW w:w="340" w:type="dxa"/>
            <w:tcBorders>
              <w:top w:val="nil"/>
            </w:tcBorders>
          </w:tcPr>
          <w:p w14:paraId="38A87482" w14:textId="77777777" w:rsidR="00C01D96" w:rsidRPr="002F549A" w:rsidRDefault="00C01D96" w:rsidP="00AF53C2">
            <w:pPr>
              <w:tabs>
                <w:tab w:val="left" w:pos="993"/>
              </w:tabs>
              <w:ind w:firstLine="0"/>
              <w:jc w:val="left"/>
              <w:rPr>
                <w:rFonts w:asciiTheme="majorEastAsia" w:hAnsiTheme="majorEastAsia" w:cstheme="majorEastAsia"/>
                <w:lang w:val="ro-RO"/>
              </w:rPr>
            </w:pPr>
          </w:p>
        </w:tc>
        <w:tc>
          <w:tcPr>
            <w:tcW w:w="1442" w:type="dxa"/>
          </w:tcPr>
          <w:p w14:paraId="318A6A02"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Versiunea</w:t>
            </w:r>
          </w:p>
        </w:tc>
        <w:tc>
          <w:tcPr>
            <w:tcW w:w="1984" w:type="dxa"/>
          </w:tcPr>
          <w:p w14:paraId="26118CD8"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Versiunea formatului</w:t>
            </w:r>
          </w:p>
        </w:tc>
        <w:tc>
          <w:tcPr>
            <w:tcW w:w="1637" w:type="dxa"/>
          </w:tcPr>
          <w:p w14:paraId="0A550434" w14:textId="77777777" w:rsidR="00C01D96" w:rsidRPr="002F549A"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8" w:type="dxa"/>
          </w:tcPr>
          <w:p w14:paraId="7A8EE82C" w14:textId="77777777" w:rsidR="00C01D96" w:rsidRPr="002F549A" w:rsidDel="00181C34" w:rsidRDefault="00C01D96"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87" w:type="dxa"/>
            <w:vMerge/>
          </w:tcPr>
          <w:p w14:paraId="576DE368" w14:textId="77777777" w:rsidR="00C01D96" w:rsidRPr="002F549A" w:rsidRDefault="00C01D96" w:rsidP="00AF53C2">
            <w:pPr>
              <w:tabs>
                <w:tab w:val="left" w:pos="993"/>
              </w:tabs>
              <w:ind w:firstLine="0"/>
              <w:jc w:val="left"/>
              <w:rPr>
                <w:rFonts w:asciiTheme="majorEastAsia" w:hAnsiTheme="majorEastAsia" w:cstheme="majorEastAsia"/>
                <w:lang w:val="ro-RO"/>
              </w:rPr>
            </w:pPr>
          </w:p>
        </w:tc>
      </w:tr>
    </w:tbl>
    <w:tbl>
      <w:tblPr>
        <w:tblStyle w:val="TableGrid"/>
        <w:tblW w:w="9498" w:type="dxa"/>
        <w:tblInd w:w="-5" w:type="dxa"/>
        <w:tblLayout w:type="fixed"/>
        <w:tblLook w:val="00A0" w:firstRow="1" w:lastRow="0" w:firstColumn="1" w:lastColumn="0" w:noHBand="0" w:noVBand="0"/>
      </w:tblPr>
      <w:tblGrid>
        <w:gridCol w:w="774"/>
        <w:gridCol w:w="1741"/>
        <w:gridCol w:w="1980"/>
        <w:gridCol w:w="1620"/>
        <w:gridCol w:w="1691"/>
        <w:gridCol w:w="1692"/>
      </w:tblGrid>
      <w:tr w:rsidR="00AF53C2" w:rsidRPr="002F549A" w14:paraId="3187060A" w14:textId="77777777" w:rsidTr="001B2AA8">
        <w:tc>
          <w:tcPr>
            <w:tcW w:w="774" w:type="dxa"/>
          </w:tcPr>
          <w:p w14:paraId="53468B9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10</w:t>
            </w:r>
          </w:p>
        </w:tc>
        <w:tc>
          <w:tcPr>
            <w:tcW w:w="1741" w:type="dxa"/>
          </w:tcPr>
          <w:p w14:paraId="5466690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reprezentare spațială</w:t>
            </w:r>
          </w:p>
        </w:tc>
        <w:tc>
          <w:tcPr>
            <w:tcW w:w="1980" w:type="dxa"/>
          </w:tcPr>
          <w:p w14:paraId="77D8732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Metoda utilizată pentru a reprezenta grafic informația spațială.</w:t>
            </w:r>
          </w:p>
        </w:tc>
        <w:tc>
          <w:tcPr>
            <w:tcW w:w="1620" w:type="dxa"/>
          </w:tcPr>
          <w:p w14:paraId="45C6AD2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1" w:type="dxa"/>
          </w:tcPr>
          <w:p w14:paraId="71EDB97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2" w:type="dxa"/>
          </w:tcPr>
          <w:p w14:paraId="47F0CD3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code list MD_Spatial</w:t>
            </w:r>
          </w:p>
          <w:p w14:paraId="7BFD9FC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Representation</w:t>
            </w:r>
          </w:p>
          <w:p w14:paraId="4BE8801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TypeCode</w:t>
            </w:r>
          </w:p>
        </w:tc>
      </w:tr>
      <w:tr w:rsidR="00AF53C2" w:rsidRPr="002F549A" w14:paraId="53A25BCB" w14:textId="77777777" w:rsidTr="001B2AA8">
        <w:tc>
          <w:tcPr>
            <w:tcW w:w="774" w:type="dxa"/>
          </w:tcPr>
          <w:p w14:paraId="23FF880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11.</w:t>
            </w:r>
          </w:p>
        </w:tc>
        <w:tc>
          <w:tcPr>
            <w:tcW w:w="1741" w:type="dxa"/>
          </w:tcPr>
          <w:p w14:paraId="1D111DB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Limba resursei</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34AE251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Limba utilizată în cadrul resursei</w:t>
            </w:r>
          </w:p>
        </w:tc>
        <w:tc>
          <w:tcPr>
            <w:tcW w:w="1620" w:type="dxa"/>
          </w:tcPr>
          <w:p w14:paraId="17D29A6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r w:rsidRPr="002F549A">
              <w:rPr>
                <w:rFonts w:asciiTheme="majorEastAsia" w:hAnsiTheme="majorEastAsia" w:cstheme="majorEastAsia" w:hint="eastAsia"/>
                <w:lang w:val="ro-RO"/>
              </w:rPr>
              <w:tab/>
            </w:r>
          </w:p>
        </w:tc>
        <w:tc>
          <w:tcPr>
            <w:tcW w:w="1691" w:type="dxa"/>
          </w:tcPr>
          <w:p w14:paraId="05797B1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dacă resursa include informație textuală.</w:t>
            </w:r>
          </w:p>
          <w:p w14:paraId="2073105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Româna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rum)</w:t>
            </w:r>
          </w:p>
        </w:tc>
        <w:tc>
          <w:tcPr>
            <w:tcW w:w="1692" w:type="dxa"/>
          </w:tcPr>
          <w:p w14:paraId="7947D42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code list SM EN </w:t>
            </w:r>
            <w:hyperlink r:id="rId8" w:history="1">
              <w:r w:rsidRPr="002F549A">
                <w:rPr>
                  <w:rFonts w:asciiTheme="majorEastAsia" w:hAnsiTheme="majorEastAsia" w:cstheme="majorEastAsia" w:hint="eastAsia"/>
                  <w:lang w:val="ro-RO"/>
                </w:rPr>
                <w:t>ISO 639-2/B</w:t>
              </w:r>
            </w:hyperlink>
          </w:p>
        </w:tc>
      </w:tr>
      <w:tr w:rsidR="00AF53C2" w:rsidRPr="002F549A" w14:paraId="0BC9D406" w14:textId="77777777" w:rsidTr="001B2AA8">
        <w:tc>
          <w:tcPr>
            <w:tcW w:w="774" w:type="dxa"/>
          </w:tcPr>
          <w:p w14:paraId="16A8582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12.</w:t>
            </w:r>
          </w:p>
        </w:tc>
        <w:tc>
          <w:tcPr>
            <w:tcW w:w="1741" w:type="dxa"/>
          </w:tcPr>
          <w:p w14:paraId="534BC9F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Codificarea caracterelor</w:t>
            </w:r>
          </w:p>
        </w:tc>
        <w:tc>
          <w:tcPr>
            <w:tcW w:w="1980" w:type="dxa"/>
          </w:tcPr>
          <w:p w14:paraId="1D8F8F67" w14:textId="77777777" w:rsidR="00B96DC9"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Codificarea caracterelor utilizată în cadrul setului de date</w:t>
            </w:r>
          </w:p>
        </w:tc>
        <w:tc>
          <w:tcPr>
            <w:tcW w:w="1620" w:type="dxa"/>
          </w:tcPr>
          <w:p w14:paraId="277D1C4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91" w:type="dxa"/>
          </w:tcPr>
          <w:p w14:paraId="05B218E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doar dacă o codificare utilizată nu se bazează pe UTF-8)-</w:t>
            </w:r>
          </w:p>
        </w:tc>
        <w:tc>
          <w:tcPr>
            <w:tcW w:w="1692" w:type="dxa"/>
          </w:tcPr>
          <w:p w14:paraId="1C70F76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code list MD_Character</w:t>
            </w:r>
          </w:p>
          <w:p w14:paraId="34CF324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SetCode</w:t>
            </w:r>
          </w:p>
        </w:tc>
      </w:tr>
      <w:tr w:rsidR="00AF53C2" w:rsidRPr="002F549A" w14:paraId="62B108BC" w14:textId="77777777" w:rsidTr="001B2AA8">
        <w:tc>
          <w:tcPr>
            <w:tcW w:w="9498" w:type="dxa"/>
            <w:gridSpan w:val="6"/>
          </w:tcPr>
          <w:p w14:paraId="58D79D0E"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II. CLASIFICAREA DATELOR SPAȚIALE</w:t>
            </w:r>
          </w:p>
        </w:tc>
      </w:tr>
      <w:tr w:rsidR="00AF53C2" w:rsidRPr="002F549A" w14:paraId="7BB8678E" w14:textId="77777777" w:rsidTr="001B2AA8">
        <w:tc>
          <w:tcPr>
            <w:tcW w:w="774" w:type="dxa"/>
          </w:tcPr>
          <w:p w14:paraId="3CA90EA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13.</w:t>
            </w:r>
          </w:p>
        </w:tc>
        <w:tc>
          <w:tcPr>
            <w:tcW w:w="1741" w:type="dxa"/>
          </w:tcPr>
          <w:p w14:paraId="3CA40E4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Categoria tematică</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7CC3E1E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Schemă de clasificare de nivel înalt care permite gruparea și căutarea după subiect</w:t>
            </w:r>
          </w:p>
        </w:tc>
        <w:tc>
          <w:tcPr>
            <w:tcW w:w="1620" w:type="dxa"/>
          </w:tcPr>
          <w:p w14:paraId="01BE324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1" w:type="dxa"/>
          </w:tcPr>
          <w:p w14:paraId="789BEC9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2" w:type="dxa"/>
          </w:tcPr>
          <w:p w14:paraId="10CF4C8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Codelist MD_ TopicCategoryCode, în conformitate cu SM EN ISO 19115-1</w:t>
            </w:r>
          </w:p>
        </w:tc>
      </w:tr>
      <w:tr w:rsidR="00AF53C2" w:rsidRPr="002F549A" w14:paraId="2BD7B9C2" w14:textId="77777777" w:rsidTr="001B2AA8">
        <w:tc>
          <w:tcPr>
            <w:tcW w:w="9498" w:type="dxa"/>
            <w:gridSpan w:val="6"/>
          </w:tcPr>
          <w:p w14:paraId="6C69A479"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III. CUVÂNT-CHEIE</w:t>
            </w:r>
          </w:p>
        </w:tc>
      </w:tr>
      <w:tr w:rsidR="00AF53C2" w:rsidRPr="002F549A" w14:paraId="375DF23C" w14:textId="77777777" w:rsidTr="001B2AA8">
        <w:tc>
          <w:tcPr>
            <w:tcW w:w="774" w:type="dxa"/>
          </w:tcPr>
          <w:p w14:paraId="0DFE0E7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14.</w:t>
            </w:r>
          </w:p>
        </w:tc>
        <w:tc>
          <w:tcPr>
            <w:tcW w:w="1741" w:type="dxa"/>
          </w:tcPr>
          <w:p w14:paraId="667C92B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Valoarea cuvânt-cheie</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0" w:type="dxa"/>
          </w:tcPr>
          <w:p w14:paraId="5414460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Cuvânt folosit în mod curent sau o expresie utilizată pentru a descrie resursele</w:t>
            </w:r>
          </w:p>
        </w:tc>
        <w:tc>
          <w:tcPr>
            <w:tcW w:w="1620" w:type="dxa"/>
          </w:tcPr>
          <w:p w14:paraId="28CF371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1" w:type="dxa"/>
          </w:tcPr>
          <w:p w14:paraId="308117D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2" w:type="dxa"/>
          </w:tcPr>
          <w:p w14:paraId="637C6C9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bl>
    <w:tbl>
      <w:tblPr>
        <w:tblStyle w:val="TableGrid"/>
        <w:tblpPr w:leftFromText="180" w:rightFromText="180" w:vertAnchor="text" w:tblpX="8" w:tblpY="1"/>
        <w:tblOverlap w:val="never"/>
        <w:tblW w:w="9493" w:type="dxa"/>
        <w:tblLayout w:type="fixed"/>
        <w:tblLook w:val="00A0" w:firstRow="1" w:lastRow="0" w:firstColumn="1" w:lastColumn="0" w:noHBand="0" w:noVBand="0"/>
      </w:tblPr>
      <w:tblGrid>
        <w:gridCol w:w="762"/>
        <w:gridCol w:w="575"/>
        <w:gridCol w:w="1178"/>
        <w:gridCol w:w="1988"/>
        <w:gridCol w:w="1595"/>
        <w:gridCol w:w="1694"/>
        <w:gridCol w:w="1701"/>
      </w:tblGrid>
      <w:tr w:rsidR="00AF53C2" w:rsidRPr="002F549A" w14:paraId="352A3877" w14:textId="77777777" w:rsidTr="001B2AA8">
        <w:tc>
          <w:tcPr>
            <w:tcW w:w="762" w:type="dxa"/>
            <w:tcBorders>
              <w:bottom w:val="single" w:sz="4" w:space="0" w:color="auto"/>
              <w:right w:val="single" w:sz="4" w:space="0" w:color="auto"/>
            </w:tcBorders>
          </w:tcPr>
          <w:p w14:paraId="2A22AF6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15.</w:t>
            </w:r>
          </w:p>
        </w:tc>
        <w:tc>
          <w:tcPr>
            <w:tcW w:w="1753" w:type="dxa"/>
            <w:gridSpan w:val="2"/>
            <w:tcBorders>
              <w:top w:val="single" w:sz="4" w:space="0" w:color="auto"/>
              <w:left w:val="single" w:sz="4" w:space="0" w:color="auto"/>
              <w:bottom w:val="single" w:sz="4" w:space="0" w:color="auto"/>
              <w:right w:val="single" w:sz="4" w:space="0" w:color="auto"/>
            </w:tcBorders>
          </w:tcPr>
          <w:p w14:paraId="0FB0DB5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Originea vocabularului controlat</w:t>
            </w:r>
          </w:p>
        </w:tc>
        <w:tc>
          <w:tcPr>
            <w:tcW w:w="1988" w:type="dxa"/>
            <w:tcBorders>
              <w:left w:val="single" w:sz="4" w:space="0" w:color="auto"/>
            </w:tcBorders>
          </w:tcPr>
          <w:p w14:paraId="0EDA696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Vocabular (tezaur) sau o sursă alternativă de cuvinte, ce sunt înregistrate oficial.</w:t>
            </w:r>
          </w:p>
        </w:tc>
        <w:tc>
          <w:tcPr>
            <w:tcW w:w="1595" w:type="dxa"/>
          </w:tcPr>
          <w:p w14:paraId="6C0B3A8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94" w:type="dxa"/>
          </w:tcPr>
          <w:p w14:paraId="05D08B1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dacă cuvântul cheie este luat dintr-un dicționar; de ex.</w:t>
            </w:r>
          </w:p>
          <w:p w14:paraId="2C756AA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GEMET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tezaur multi-lingv cu termen specifici pentru mediu)</w:t>
            </w:r>
          </w:p>
        </w:tc>
        <w:tc>
          <w:tcPr>
            <w:tcW w:w="1701" w:type="dxa"/>
          </w:tcPr>
          <w:p w14:paraId="2F88FBA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 pentru a fi conform INSPIRE este obligatoriu de a include cel puțin o temă din GEMET și din lista de coduri INSPIRE pentru domeniul de aplicare spațială (INSPIRE Spatial Scope codelist)</w:t>
            </w:r>
          </w:p>
        </w:tc>
      </w:tr>
      <w:tr w:rsidR="00AF53C2" w:rsidRPr="002F549A" w14:paraId="33EEF56A" w14:textId="77777777" w:rsidTr="001B2AA8">
        <w:tc>
          <w:tcPr>
            <w:tcW w:w="762" w:type="dxa"/>
            <w:tcBorders>
              <w:top w:val="single" w:sz="4" w:space="0" w:color="auto"/>
              <w:left w:val="single" w:sz="4" w:space="0" w:color="auto"/>
              <w:bottom w:val="nil"/>
              <w:right w:val="single" w:sz="4" w:space="0" w:color="auto"/>
            </w:tcBorders>
            <w:shd w:val="clear" w:color="auto" w:fill="auto"/>
          </w:tcPr>
          <w:p w14:paraId="2FC4F31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tcBorders>
            <w:shd w:val="clear" w:color="auto" w:fill="auto"/>
          </w:tcPr>
          <w:p w14:paraId="31AD91BE"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tcBorders>
            <w:shd w:val="clear" w:color="auto" w:fill="auto"/>
          </w:tcPr>
          <w:p w14:paraId="6ABCF33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w:t>
            </w:r>
          </w:p>
        </w:tc>
        <w:tc>
          <w:tcPr>
            <w:tcW w:w="1988" w:type="dxa"/>
            <w:shd w:val="clear" w:color="auto" w:fill="auto"/>
          </w:tcPr>
          <w:p w14:paraId="6DCAC8D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tezaurului oficial înregistrat</w:t>
            </w:r>
          </w:p>
        </w:tc>
        <w:tc>
          <w:tcPr>
            <w:tcW w:w="1595" w:type="dxa"/>
            <w:shd w:val="clear" w:color="auto" w:fill="auto"/>
          </w:tcPr>
          <w:p w14:paraId="1786B2E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4" w:type="dxa"/>
            <w:shd w:val="clear" w:color="auto" w:fill="auto"/>
          </w:tcPr>
          <w:p w14:paraId="2588F0A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1184EFC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47761511" w14:textId="77777777" w:rsidTr="001B2AA8">
        <w:tc>
          <w:tcPr>
            <w:tcW w:w="762" w:type="dxa"/>
            <w:tcBorders>
              <w:top w:val="nil"/>
              <w:left w:val="single" w:sz="4" w:space="0" w:color="auto"/>
              <w:bottom w:val="nil"/>
              <w:right w:val="single" w:sz="4" w:space="0" w:color="auto"/>
            </w:tcBorders>
            <w:shd w:val="clear" w:color="auto" w:fill="auto"/>
          </w:tcPr>
          <w:p w14:paraId="7149BAB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348D358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left w:val="single" w:sz="4" w:space="0" w:color="auto"/>
            </w:tcBorders>
            <w:shd w:val="clear" w:color="auto" w:fill="auto"/>
          </w:tcPr>
          <w:p w14:paraId="284B72A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1988" w:type="dxa"/>
            <w:shd w:val="clear" w:color="auto" w:fill="auto"/>
          </w:tcPr>
          <w:p w14:paraId="717A5F1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a tezaurului</w:t>
            </w:r>
          </w:p>
        </w:tc>
        <w:tc>
          <w:tcPr>
            <w:tcW w:w="1595" w:type="dxa"/>
            <w:shd w:val="clear" w:color="auto" w:fill="auto"/>
          </w:tcPr>
          <w:p w14:paraId="7E9FAB5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4" w:type="dxa"/>
            <w:shd w:val="clear" w:color="auto" w:fill="auto"/>
          </w:tcPr>
          <w:p w14:paraId="4E7CC6F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23E947D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SM EN ISO 8601</w:t>
            </w:r>
          </w:p>
        </w:tc>
      </w:tr>
      <w:tr w:rsidR="00AF53C2" w:rsidRPr="002F549A" w14:paraId="0DD626ED" w14:textId="77777777" w:rsidTr="001B2AA8">
        <w:tc>
          <w:tcPr>
            <w:tcW w:w="762" w:type="dxa"/>
            <w:tcBorders>
              <w:top w:val="nil"/>
              <w:left w:val="single" w:sz="4" w:space="0" w:color="auto"/>
              <w:bottom w:val="nil"/>
              <w:right w:val="single" w:sz="4" w:space="0" w:color="auto"/>
            </w:tcBorders>
            <w:shd w:val="clear" w:color="auto" w:fill="auto"/>
          </w:tcPr>
          <w:p w14:paraId="181300B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tcBorders>
            <w:shd w:val="clear" w:color="auto" w:fill="auto"/>
          </w:tcPr>
          <w:p w14:paraId="2C0F80F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tcBorders>
            <w:shd w:val="clear" w:color="auto" w:fill="auto"/>
          </w:tcPr>
          <w:p w14:paraId="69D4443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Date</w:t>
            </w:r>
          </w:p>
        </w:tc>
        <w:tc>
          <w:tcPr>
            <w:tcW w:w="1988" w:type="dxa"/>
            <w:shd w:val="clear" w:color="auto" w:fill="auto"/>
          </w:tcPr>
          <w:p w14:paraId="0F492DA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Evenimentul utilizat pentru data de referință</w:t>
            </w:r>
          </w:p>
        </w:tc>
        <w:tc>
          <w:tcPr>
            <w:tcW w:w="1595" w:type="dxa"/>
            <w:shd w:val="clear" w:color="auto" w:fill="auto"/>
          </w:tcPr>
          <w:p w14:paraId="0568F9F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94" w:type="dxa"/>
            <w:shd w:val="clear" w:color="auto" w:fill="auto"/>
          </w:tcPr>
          <w:p w14:paraId="274A6F9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6DA6EAA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 implicită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publication</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w:t>
            </w:r>
          </w:p>
          <w:p w14:paraId="37853F3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CI_DateTypeCode</w:t>
            </w:r>
          </w:p>
        </w:tc>
      </w:tr>
    </w:tbl>
    <w:tbl>
      <w:tblPr>
        <w:tblStyle w:val="TableGrid"/>
        <w:tblW w:w="9498" w:type="dxa"/>
        <w:tblInd w:w="-5" w:type="dxa"/>
        <w:tblLook w:val="00A0" w:firstRow="1" w:lastRow="0" w:firstColumn="1" w:lastColumn="0" w:noHBand="0" w:noVBand="0"/>
      </w:tblPr>
      <w:tblGrid>
        <w:gridCol w:w="9498"/>
      </w:tblGrid>
      <w:tr w:rsidR="00AF53C2" w:rsidRPr="002F549A" w14:paraId="75A0C2F5" w14:textId="77777777" w:rsidTr="001B2AA8">
        <w:tc>
          <w:tcPr>
            <w:tcW w:w="9498" w:type="dxa"/>
          </w:tcPr>
          <w:p w14:paraId="6BA009B1"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IV. LOCALIZAREA GEOGRAFICĂ</w:t>
            </w:r>
          </w:p>
        </w:tc>
      </w:tr>
    </w:tbl>
    <w:tbl>
      <w:tblPr>
        <w:tblStyle w:val="TableGrid"/>
        <w:tblpPr w:leftFromText="180" w:rightFromText="180" w:vertAnchor="text" w:tblpX="8" w:tblpY="1"/>
        <w:tblOverlap w:val="never"/>
        <w:tblW w:w="9493" w:type="dxa"/>
        <w:tblLayout w:type="fixed"/>
        <w:tblLook w:val="00A0" w:firstRow="1" w:lastRow="0" w:firstColumn="1" w:lastColumn="0" w:noHBand="0" w:noVBand="0"/>
      </w:tblPr>
      <w:tblGrid>
        <w:gridCol w:w="762"/>
        <w:gridCol w:w="575"/>
        <w:gridCol w:w="1188"/>
        <w:gridCol w:w="2017"/>
        <w:gridCol w:w="1620"/>
        <w:gridCol w:w="1630"/>
        <w:gridCol w:w="1701"/>
      </w:tblGrid>
      <w:tr w:rsidR="00AF53C2" w:rsidRPr="002F549A" w14:paraId="4D3419B5" w14:textId="77777777" w:rsidTr="001B2AA8">
        <w:tc>
          <w:tcPr>
            <w:tcW w:w="762" w:type="dxa"/>
            <w:tcBorders>
              <w:bottom w:val="nil"/>
            </w:tcBorders>
          </w:tcPr>
          <w:p w14:paraId="3364345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16.</w:t>
            </w:r>
          </w:p>
        </w:tc>
        <w:tc>
          <w:tcPr>
            <w:tcW w:w="1763" w:type="dxa"/>
            <w:gridSpan w:val="2"/>
            <w:tcBorders>
              <w:bottom w:val="nil"/>
            </w:tcBorders>
          </w:tcPr>
          <w:p w14:paraId="26394A9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Dreptunghiul de delimitare geografică </w:t>
            </w:r>
          </w:p>
        </w:tc>
        <w:tc>
          <w:tcPr>
            <w:tcW w:w="2017" w:type="dxa"/>
          </w:tcPr>
          <w:p w14:paraId="7EEE8FC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Spațiul  geografic prezentat ca un dreptunghi  de delimitare geografică în grade zecimale, cu o exactitate de cel puțin 2 zecimale, coordonatele dreptunghiului de delimitare vor fi exprimate în orice sistem de coordonate de referință geodezice în raport cu meridianul Greenwich.</w:t>
            </w:r>
          </w:p>
        </w:tc>
        <w:tc>
          <w:tcPr>
            <w:tcW w:w="1620" w:type="dxa"/>
          </w:tcPr>
          <w:p w14:paraId="210E2C0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0" w:type="dxa"/>
          </w:tcPr>
          <w:p w14:paraId="37BC73B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53B1206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Grade zecimale</w:t>
            </w:r>
          </w:p>
        </w:tc>
      </w:tr>
      <w:tr w:rsidR="00AF53C2" w:rsidRPr="002F549A" w14:paraId="747EED03" w14:textId="77777777" w:rsidTr="001B2AA8">
        <w:tc>
          <w:tcPr>
            <w:tcW w:w="762" w:type="dxa"/>
            <w:vMerge w:val="restart"/>
            <w:tcBorders>
              <w:top w:val="nil"/>
              <w:left w:val="single" w:sz="4" w:space="0" w:color="auto"/>
              <w:bottom w:val="nil"/>
              <w:right w:val="single" w:sz="4" w:space="0" w:color="auto"/>
            </w:tcBorders>
          </w:tcPr>
          <w:p w14:paraId="62CB00E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bottom w:val="nil"/>
              <w:right w:val="single" w:sz="4" w:space="0" w:color="auto"/>
            </w:tcBorders>
          </w:tcPr>
          <w:p w14:paraId="20EDA68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581B883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Latitudine sudică</w:t>
            </w:r>
          </w:p>
        </w:tc>
        <w:tc>
          <w:tcPr>
            <w:tcW w:w="2017" w:type="dxa"/>
            <w:tcBorders>
              <w:left w:val="single" w:sz="4" w:space="0" w:color="auto"/>
            </w:tcBorders>
          </w:tcPr>
          <w:p w14:paraId="3345EF7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Coordonata maximală de sud a limitei de extindere a resursei, exprimată sub formă de latitudine</w:t>
            </w:r>
          </w:p>
          <w:p w14:paraId="1D006C4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în grade zecimale.</w:t>
            </w:r>
          </w:p>
        </w:tc>
        <w:tc>
          <w:tcPr>
            <w:tcW w:w="1620" w:type="dxa"/>
          </w:tcPr>
          <w:p w14:paraId="344643D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0" w:type="dxa"/>
          </w:tcPr>
          <w:p w14:paraId="06A598D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19E4AAF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-90,0 &lt;= Valoarea latitudinii sudice &lt;= 90,0</w:t>
            </w:r>
          </w:p>
        </w:tc>
      </w:tr>
      <w:tr w:rsidR="00AF53C2" w:rsidRPr="002F549A" w14:paraId="796C982A" w14:textId="77777777" w:rsidTr="001B2AA8">
        <w:tc>
          <w:tcPr>
            <w:tcW w:w="762" w:type="dxa"/>
            <w:vMerge/>
            <w:tcBorders>
              <w:top w:val="nil"/>
              <w:left w:val="single" w:sz="4" w:space="0" w:color="auto"/>
              <w:bottom w:val="nil"/>
              <w:right w:val="single" w:sz="4" w:space="0" w:color="auto"/>
            </w:tcBorders>
          </w:tcPr>
          <w:p w14:paraId="445789E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6D51EF2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7B4FB62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Latitudine nordică</w:t>
            </w:r>
          </w:p>
        </w:tc>
        <w:tc>
          <w:tcPr>
            <w:tcW w:w="2017" w:type="dxa"/>
            <w:tcBorders>
              <w:left w:val="single" w:sz="4" w:space="0" w:color="auto"/>
            </w:tcBorders>
          </w:tcPr>
          <w:p w14:paraId="3C0AF49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Coordonata maximală de nord a limitei de extindere a resursei, exprimată sub formă de latitudine</w:t>
            </w:r>
          </w:p>
          <w:p w14:paraId="0B57292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în grade zecimale .</w:t>
            </w:r>
          </w:p>
        </w:tc>
        <w:tc>
          <w:tcPr>
            <w:tcW w:w="1620" w:type="dxa"/>
          </w:tcPr>
          <w:p w14:paraId="29D2187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0" w:type="dxa"/>
          </w:tcPr>
          <w:p w14:paraId="7C00F3D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4B96F61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-90,0 &lt;= Valoarea latitudinii nordice &lt;= 90,0</w:t>
            </w:r>
          </w:p>
        </w:tc>
      </w:tr>
      <w:tr w:rsidR="00AF53C2" w:rsidRPr="002F549A" w14:paraId="5FAAA8E1" w14:textId="77777777" w:rsidTr="001B2AA8">
        <w:tc>
          <w:tcPr>
            <w:tcW w:w="762" w:type="dxa"/>
            <w:vMerge/>
            <w:tcBorders>
              <w:top w:val="nil"/>
              <w:left w:val="single" w:sz="4" w:space="0" w:color="auto"/>
              <w:bottom w:val="nil"/>
              <w:right w:val="single" w:sz="4" w:space="0" w:color="auto"/>
            </w:tcBorders>
          </w:tcPr>
          <w:p w14:paraId="5616771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36E3CD07"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5C3D624E" w14:textId="77777777" w:rsidR="00AF53C2" w:rsidRPr="002F549A" w:rsidRDefault="00AF53C2" w:rsidP="00AF53C2">
            <w:pPr>
              <w:tabs>
                <w:tab w:val="left" w:pos="993"/>
              </w:tabs>
              <w:ind w:firstLine="0"/>
              <w:rPr>
                <w:rFonts w:asciiTheme="majorEastAsia" w:hAnsiTheme="majorEastAsia" w:cstheme="majorEastAsia"/>
                <w:lang w:val="ro-RO"/>
              </w:rPr>
            </w:pPr>
            <w:r w:rsidRPr="002F549A">
              <w:rPr>
                <w:rFonts w:asciiTheme="majorEastAsia" w:hAnsiTheme="majorEastAsia" w:cstheme="majorEastAsia" w:hint="eastAsia"/>
                <w:lang w:val="ro-RO"/>
              </w:rPr>
              <w:t>Longitudine vestică</w:t>
            </w:r>
          </w:p>
        </w:tc>
        <w:tc>
          <w:tcPr>
            <w:tcW w:w="2017" w:type="dxa"/>
            <w:tcBorders>
              <w:left w:val="single" w:sz="4" w:space="0" w:color="auto"/>
            </w:tcBorders>
          </w:tcPr>
          <w:p w14:paraId="39F11F3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Coordonata maximală de vest a limitei de extindere a resursei, exprimată sub formă de longitudine</w:t>
            </w:r>
          </w:p>
          <w:p w14:paraId="7247EC8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în grade zecimale. </w:t>
            </w:r>
          </w:p>
        </w:tc>
        <w:tc>
          <w:tcPr>
            <w:tcW w:w="1620" w:type="dxa"/>
          </w:tcPr>
          <w:p w14:paraId="4C4AE06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0" w:type="dxa"/>
          </w:tcPr>
          <w:p w14:paraId="6F906B2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126C4BF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-180,0 &lt;= Valoarea longitudinii vestice &lt;= 180,0</w:t>
            </w:r>
          </w:p>
        </w:tc>
      </w:tr>
      <w:tr w:rsidR="00AF53C2" w:rsidRPr="002F549A" w14:paraId="500523D2" w14:textId="77777777" w:rsidTr="001B2AA8">
        <w:tc>
          <w:tcPr>
            <w:tcW w:w="762" w:type="dxa"/>
            <w:vMerge/>
            <w:tcBorders>
              <w:top w:val="nil"/>
              <w:left w:val="single" w:sz="4" w:space="0" w:color="auto"/>
              <w:bottom w:val="nil"/>
              <w:right w:val="single" w:sz="4" w:space="0" w:color="auto"/>
            </w:tcBorders>
          </w:tcPr>
          <w:p w14:paraId="311DA664"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59851E5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nil"/>
              <w:right w:val="single" w:sz="4" w:space="0" w:color="auto"/>
            </w:tcBorders>
          </w:tcPr>
          <w:p w14:paraId="62E9216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Longitudine estică</w:t>
            </w:r>
          </w:p>
        </w:tc>
        <w:tc>
          <w:tcPr>
            <w:tcW w:w="2017" w:type="dxa"/>
            <w:tcBorders>
              <w:left w:val="single" w:sz="4" w:space="0" w:color="auto"/>
            </w:tcBorders>
          </w:tcPr>
          <w:p w14:paraId="24B26E2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Coordonata maximală de est a limitei de extindere a resursei, exprimată sub formă de longitudine</w:t>
            </w:r>
          </w:p>
          <w:p w14:paraId="6C39189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în grade zecimale .</w:t>
            </w:r>
          </w:p>
        </w:tc>
        <w:tc>
          <w:tcPr>
            <w:tcW w:w="1620" w:type="dxa"/>
          </w:tcPr>
          <w:p w14:paraId="6572840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30" w:type="dxa"/>
          </w:tcPr>
          <w:p w14:paraId="753FA22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253DD44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-180,0 &lt;= Valoarea longitudinii estice &lt;= 180,0</w:t>
            </w:r>
          </w:p>
        </w:tc>
      </w:tr>
    </w:tbl>
    <w:tbl>
      <w:tblPr>
        <w:tblStyle w:val="TableGrid"/>
        <w:tblW w:w="9493" w:type="dxa"/>
        <w:tblLook w:val="00A0" w:firstRow="1" w:lastRow="0" w:firstColumn="1" w:lastColumn="0" w:noHBand="0" w:noVBand="0"/>
      </w:tblPr>
      <w:tblGrid>
        <w:gridCol w:w="771"/>
        <w:gridCol w:w="1776"/>
        <w:gridCol w:w="1984"/>
        <w:gridCol w:w="1637"/>
        <w:gridCol w:w="1624"/>
        <w:gridCol w:w="1701"/>
      </w:tblGrid>
      <w:tr w:rsidR="00AF53C2" w:rsidRPr="002F549A" w14:paraId="4C5C0FF5" w14:textId="77777777" w:rsidTr="001B2AA8">
        <w:tc>
          <w:tcPr>
            <w:tcW w:w="9493" w:type="dxa"/>
            <w:gridSpan w:val="6"/>
          </w:tcPr>
          <w:p w14:paraId="703C1770"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V. REFERINȚĂ TEMPORALĂ</w:t>
            </w:r>
          </w:p>
        </w:tc>
      </w:tr>
      <w:tr w:rsidR="00AF53C2" w:rsidRPr="002F549A" w14:paraId="73E1BBF7" w14:textId="77777777" w:rsidTr="0048202F">
        <w:tc>
          <w:tcPr>
            <w:tcW w:w="771" w:type="dxa"/>
          </w:tcPr>
          <w:p w14:paraId="02DD15F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17.</w:t>
            </w:r>
          </w:p>
        </w:tc>
        <w:tc>
          <w:tcPr>
            <w:tcW w:w="1776" w:type="dxa"/>
          </w:tcPr>
          <w:p w14:paraId="76A0E7D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Dimensiunea temporală</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84" w:type="dxa"/>
          </w:tcPr>
          <w:p w14:paraId="15EB230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Perioada de timp acoperită de conținutul setului de date</w:t>
            </w:r>
          </w:p>
        </w:tc>
        <w:tc>
          <w:tcPr>
            <w:tcW w:w="1637" w:type="dxa"/>
          </w:tcPr>
          <w:p w14:paraId="78AAF6E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24" w:type="dxa"/>
          </w:tcPr>
          <w:p w14:paraId="51CE69A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un element de referință temporală)</w:t>
            </w:r>
          </w:p>
        </w:tc>
        <w:tc>
          <w:tcPr>
            <w:tcW w:w="1701" w:type="dxa"/>
          </w:tcPr>
          <w:p w14:paraId="76B75FC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SM EN ISO 8601</w:t>
            </w:r>
          </w:p>
        </w:tc>
      </w:tr>
    </w:tbl>
    <w:tbl>
      <w:tblPr>
        <w:tblStyle w:val="TableGrid"/>
        <w:tblpPr w:leftFromText="180" w:rightFromText="180" w:vertAnchor="text" w:tblpX="-35" w:tblpY="1"/>
        <w:tblOverlap w:val="never"/>
        <w:tblW w:w="9493" w:type="dxa"/>
        <w:tblLayout w:type="fixed"/>
        <w:tblLook w:val="00A0" w:firstRow="1" w:lastRow="0" w:firstColumn="1" w:lastColumn="0" w:noHBand="0" w:noVBand="0"/>
      </w:tblPr>
      <w:tblGrid>
        <w:gridCol w:w="805"/>
        <w:gridCol w:w="575"/>
        <w:gridCol w:w="1188"/>
        <w:gridCol w:w="2017"/>
        <w:gridCol w:w="1620"/>
        <w:gridCol w:w="1587"/>
        <w:gridCol w:w="1701"/>
      </w:tblGrid>
      <w:tr w:rsidR="00AF53C2" w:rsidRPr="002F549A" w14:paraId="407C159A" w14:textId="77777777" w:rsidTr="001B2AA8">
        <w:tc>
          <w:tcPr>
            <w:tcW w:w="805" w:type="dxa"/>
            <w:tcBorders>
              <w:top w:val="single" w:sz="4" w:space="0" w:color="auto"/>
              <w:left w:val="single" w:sz="4" w:space="0" w:color="auto"/>
              <w:bottom w:val="nil"/>
              <w:right w:val="single" w:sz="4" w:space="0" w:color="auto"/>
            </w:tcBorders>
          </w:tcPr>
          <w:p w14:paraId="35F4E3F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18.</w:t>
            </w:r>
          </w:p>
        </w:tc>
        <w:tc>
          <w:tcPr>
            <w:tcW w:w="1763" w:type="dxa"/>
            <w:gridSpan w:val="2"/>
            <w:tcBorders>
              <w:top w:val="single" w:sz="4" w:space="0" w:color="auto"/>
              <w:left w:val="single" w:sz="4" w:space="0" w:color="auto"/>
              <w:bottom w:val="nil"/>
              <w:right w:val="single" w:sz="4" w:space="0" w:color="auto"/>
            </w:tcBorders>
          </w:tcPr>
          <w:p w14:paraId="0ED9A67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data publicării</w:t>
            </w:r>
          </w:p>
        </w:tc>
        <w:tc>
          <w:tcPr>
            <w:tcW w:w="2017" w:type="dxa"/>
            <w:tcBorders>
              <w:left w:val="single" w:sz="4" w:space="0" w:color="auto"/>
            </w:tcBorders>
          </w:tcPr>
          <w:p w14:paraId="4ED2E34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publicării resursei, dacă este disponibilă, sau data intrării în vigoare (când resursa a devenit oficială).</w:t>
            </w:r>
          </w:p>
        </w:tc>
        <w:tc>
          <w:tcPr>
            <w:tcW w:w="1620" w:type="dxa"/>
          </w:tcPr>
          <w:p w14:paraId="0B65739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87" w:type="dxa"/>
          </w:tcPr>
          <w:p w14:paraId="4E10DB3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un element de referință temporală )</w:t>
            </w:r>
          </w:p>
        </w:tc>
        <w:tc>
          <w:tcPr>
            <w:tcW w:w="1701" w:type="dxa"/>
          </w:tcPr>
          <w:p w14:paraId="77B6F258"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r w:rsidR="00AF53C2" w:rsidRPr="002F549A" w14:paraId="78417816" w14:textId="77777777" w:rsidTr="001B2AA8">
        <w:tc>
          <w:tcPr>
            <w:tcW w:w="805" w:type="dxa"/>
            <w:tcBorders>
              <w:top w:val="nil"/>
              <w:left w:val="single" w:sz="4" w:space="0" w:color="auto"/>
              <w:bottom w:val="nil"/>
              <w:right w:val="single" w:sz="4" w:space="0" w:color="auto"/>
            </w:tcBorders>
            <w:shd w:val="clear" w:color="auto" w:fill="auto"/>
          </w:tcPr>
          <w:p w14:paraId="735583B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32AA19D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42ADD60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2017" w:type="dxa"/>
            <w:shd w:val="clear" w:color="auto" w:fill="auto"/>
          </w:tcPr>
          <w:p w14:paraId="21F86F4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a setului de date.</w:t>
            </w:r>
          </w:p>
        </w:tc>
        <w:tc>
          <w:tcPr>
            <w:tcW w:w="1620" w:type="dxa"/>
            <w:shd w:val="clear" w:color="auto" w:fill="auto"/>
          </w:tcPr>
          <w:p w14:paraId="52D110F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3984B35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32E0E1C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SM EN ISO 8601</w:t>
            </w:r>
          </w:p>
        </w:tc>
      </w:tr>
      <w:tr w:rsidR="00AF53C2" w:rsidRPr="002F549A" w14:paraId="458B3E15" w14:textId="77777777" w:rsidTr="001B2AA8">
        <w:tc>
          <w:tcPr>
            <w:tcW w:w="805" w:type="dxa"/>
            <w:tcBorders>
              <w:top w:val="nil"/>
              <w:left w:val="single" w:sz="4" w:space="0" w:color="auto"/>
              <w:bottom w:val="nil"/>
              <w:right w:val="single" w:sz="4" w:space="0" w:color="auto"/>
            </w:tcBorders>
            <w:shd w:val="clear" w:color="auto" w:fill="auto"/>
          </w:tcPr>
          <w:p w14:paraId="02A8CF1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single" w:sz="4" w:space="0" w:color="auto"/>
            </w:tcBorders>
            <w:shd w:val="clear" w:color="auto" w:fill="auto"/>
          </w:tcPr>
          <w:p w14:paraId="211C886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bottom w:val="single" w:sz="4" w:space="0" w:color="auto"/>
            </w:tcBorders>
            <w:shd w:val="clear" w:color="auto" w:fill="auto"/>
          </w:tcPr>
          <w:p w14:paraId="5EA8DCD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dată</w:t>
            </w:r>
          </w:p>
        </w:tc>
        <w:tc>
          <w:tcPr>
            <w:tcW w:w="2017" w:type="dxa"/>
            <w:shd w:val="clear" w:color="auto" w:fill="auto"/>
          </w:tcPr>
          <w:p w14:paraId="0F2CE84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Eveniment utilizat pentru data de referință.</w:t>
            </w:r>
          </w:p>
        </w:tc>
        <w:tc>
          <w:tcPr>
            <w:tcW w:w="1620" w:type="dxa"/>
            <w:shd w:val="clear" w:color="auto" w:fill="auto"/>
          </w:tcPr>
          <w:p w14:paraId="48D843F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2BB40F7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35C2B6B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publication</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w:t>
            </w:r>
          </w:p>
          <w:p w14:paraId="09E8DDA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CI_DateTypeCode</w:t>
            </w:r>
          </w:p>
        </w:tc>
      </w:tr>
      <w:tr w:rsidR="00AF53C2" w:rsidRPr="002F549A" w14:paraId="237DD525" w14:textId="77777777" w:rsidTr="001B2AA8">
        <w:tc>
          <w:tcPr>
            <w:tcW w:w="805" w:type="dxa"/>
            <w:tcBorders>
              <w:bottom w:val="nil"/>
              <w:right w:val="single" w:sz="4" w:space="0" w:color="auto"/>
            </w:tcBorders>
          </w:tcPr>
          <w:p w14:paraId="09D9883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19.</w:t>
            </w:r>
          </w:p>
        </w:tc>
        <w:tc>
          <w:tcPr>
            <w:tcW w:w="1763" w:type="dxa"/>
            <w:gridSpan w:val="2"/>
            <w:tcBorders>
              <w:top w:val="single" w:sz="4" w:space="0" w:color="auto"/>
              <w:left w:val="single" w:sz="4" w:space="0" w:color="auto"/>
              <w:bottom w:val="nil"/>
              <w:right w:val="single" w:sz="4" w:space="0" w:color="auto"/>
            </w:tcBorders>
          </w:tcPr>
          <w:p w14:paraId="794C797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Data de referință: data ultimei revizuiri </w:t>
            </w:r>
          </w:p>
          <w:p w14:paraId="05DD3E0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2017" w:type="dxa"/>
            <w:tcBorders>
              <w:left w:val="single" w:sz="4" w:space="0" w:color="auto"/>
            </w:tcBorders>
          </w:tcPr>
          <w:p w14:paraId="13A22E9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când s-a efectuat ultima revizuire a resursei, în cazul în care a fost revizuită.</w:t>
            </w:r>
          </w:p>
        </w:tc>
        <w:tc>
          <w:tcPr>
            <w:tcW w:w="1620" w:type="dxa"/>
          </w:tcPr>
          <w:p w14:paraId="4FE26E0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87" w:type="dxa"/>
          </w:tcPr>
          <w:p w14:paraId="3CA5246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un element de referință temporală )</w:t>
            </w:r>
          </w:p>
        </w:tc>
        <w:tc>
          <w:tcPr>
            <w:tcW w:w="1701" w:type="dxa"/>
          </w:tcPr>
          <w:p w14:paraId="2672F716"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r w:rsidR="00AF53C2" w:rsidRPr="002F549A" w14:paraId="125CB9DE" w14:textId="77777777" w:rsidTr="001B2AA8">
        <w:tc>
          <w:tcPr>
            <w:tcW w:w="805" w:type="dxa"/>
            <w:tcBorders>
              <w:top w:val="nil"/>
              <w:left w:val="single" w:sz="4" w:space="0" w:color="auto"/>
              <w:bottom w:val="nil"/>
              <w:right w:val="single" w:sz="4" w:space="0" w:color="auto"/>
            </w:tcBorders>
            <w:shd w:val="clear" w:color="auto" w:fill="auto"/>
          </w:tcPr>
          <w:p w14:paraId="2D66B13A"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57A9CE2B"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2857282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2017" w:type="dxa"/>
            <w:shd w:val="clear" w:color="auto" w:fill="auto"/>
          </w:tcPr>
          <w:p w14:paraId="32AB520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a setului de date.</w:t>
            </w:r>
          </w:p>
        </w:tc>
        <w:tc>
          <w:tcPr>
            <w:tcW w:w="1620" w:type="dxa"/>
            <w:shd w:val="clear" w:color="auto" w:fill="auto"/>
          </w:tcPr>
          <w:p w14:paraId="7176C0C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73CEF4F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6597F9F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SM EN ISO 8601</w:t>
            </w:r>
          </w:p>
        </w:tc>
      </w:tr>
      <w:tr w:rsidR="00AF53C2" w:rsidRPr="002F549A" w14:paraId="12AE8515" w14:textId="77777777" w:rsidTr="001B2AA8">
        <w:tc>
          <w:tcPr>
            <w:tcW w:w="805" w:type="dxa"/>
            <w:tcBorders>
              <w:top w:val="nil"/>
              <w:left w:val="single" w:sz="4" w:space="0" w:color="auto"/>
              <w:bottom w:val="single" w:sz="4" w:space="0" w:color="auto"/>
              <w:right w:val="single" w:sz="4" w:space="0" w:color="auto"/>
            </w:tcBorders>
            <w:shd w:val="clear" w:color="auto" w:fill="auto"/>
          </w:tcPr>
          <w:p w14:paraId="0A53444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single" w:sz="4" w:space="0" w:color="auto"/>
            </w:tcBorders>
            <w:shd w:val="clear" w:color="auto" w:fill="auto"/>
          </w:tcPr>
          <w:p w14:paraId="376F2E56"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bottom w:val="single" w:sz="4" w:space="0" w:color="auto"/>
            </w:tcBorders>
            <w:shd w:val="clear" w:color="auto" w:fill="auto"/>
          </w:tcPr>
          <w:p w14:paraId="3F516B3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dată</w:t>
            </w:r>
          </w:p>
        </w:tc>
        <w:tc>
          <w:tcPr>
            <w:tcW w:w="2017" w:type="dxa"/>
            <w:shd w:val="clear" w:color="auto" w:fill="auto"/>
          </w:tcPr>
          <w:p w14:paraId="318AEBE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Eveniment utilizat pentru data de referință.</w:t>
            </w:r>
          </w:p>
        </w:tc>
        <w:tc>
          <w:tcPr>
            <w:tcW w:w="1620" w:type="dxa"/>
            <w:shd w:val="clear" w:color="auto" w:fill="auto"/>
          </w:tcPr>
          <w:p w14:paraId="3987FAD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30AEFDB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4448601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revision</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w:t>
            </w:r>
          </w:p>
          <w:p w14:paraId="279B7A4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CI_DateTypeCode</w:t>
            </w:r>
          </w:p>
        </w:tc>
      </w:tr>
      <w:tr w:rsidR="00AF53C2" w:rsidRPr="002F549A" w14:paraId="596D1935" w14:textId="77777777" w:rsidTr="001B2AA8">
        <w:trPr>
          <w:trHeight w:val="858"/>
        </w:trPr>
        <w:tc>
          <w:tcPr>
            <w:tcW w:w="805" w:type="dxa"/>
            <w:tcBorders>
              <w:top w:val="single" w:sz="4" w:space="0" w:color="auto"/>
              <w:left w:val="single" w:sz="4" w:space="0" w:color="auto"/>
              <w:bottom w:val="nil"/>
              <w:right w:val="single" w:sz="4" w:space="0" w:color="auto"/>
            </w:tcBorders>
          </w:tcPr>
          <w:p w14:paraId="4C342C3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20.</w:t>
            </w:r>
          </w:p>
        </w:tc>
        <w:tc>
          <w:tcPr>
            <w:tcW w:w="1763" w:type="dxa"/>
            <w:gridSpan w:val="2"/>
            <w:tcBorders>
              <w:top w:val="single" w:sz="4" w:space="0" w:color="auto"/>
              <w:left w:val="single" w:sz="4" w:space="0" w:color="auto"/>
              <w:bottom w:val="nil"/>
              <w:right w:val="single" w:sz="4" w:space="0" w:color="auto"/>
            </w:tcBorders>
          </w:tcPr>
          <w:p w14:paraId="08909BD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data creării</w:t>
            </w:r>
          </w:p>
        </w:tc>
        <w:tc>
          <w:tcPr>
            <w:tcW w:w="2017" w:type="dxa"/>
            <w:tcBorders>
              <w:left w:val="single" w:sz="4" w:space="0" w:color="auto"/>
            </w:tcBorders>
          </w:tcPr>
          <w:p w14:paraId="2EB8200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creării resursei</w:t>
            </w:r>
          </w:p>
        </w:tc>
        <w:tc>
          <w:tcPr>
            <w:tcW w:w="1620" w:type="dxa"/>
          </w:tcPr>
          <w:p w14:paraId="68B0EBC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87" w:type="dxa"/>
          </w:tcPr>
          <w:p w14:paraId="66531A1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un element de referință temporală )</w:t>
            </w:r>
          </w:p>
        </w:tc>
        <w:tc>
          <w:tcPr>
            <w:tcW w:w="1701" w:type="dxa"/>
          </w:tcPr>
          <w:p w14:paraId="1D1C1562"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r w:rsidR="00AF53C2" w:rsidRPr="002F549A" w14:paraId="619606BA" w14:textId="77777777" w:rsidTr="001B2AA8">
        <w:tc>
          <w:tcPr>
            <w:tcW w:w="805" w:type="dxa"/>
            <w:tcBorders>
              <w:top w:val="nil"/>
              <w:left w:val="single" w:sz="4" w:space="0" w:color="auto"/>
              <w:bottom w:val="nil"/>
              <w:right w:val="single" w:sz="4" w:space="0" w:color="auto"/>
            </w:tcBorders>
            <w:shd w:val="clear" w:color="auto" w:fill="auto"/>
          </w:tcPr>
          <w:p w14:paraId="496CE07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70EC29BE"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2F0A492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2017" w:type="dxa"/>
            <w:shd w:val="clear" w:color="auto" w:fill="auto"/>
          </w:tcPr>
          <w:p w14:paraId="38A5ED3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a setului de date.</w:t>
            </w:r>
          </w:p>
        </w:tc>
        <w:tc>
          <w:tcPr>
            <w:tcW w:w="1620" w:type="dxa"/>
            <w:shd w:val="clear" w:color="auto" w:fill="auto"/>
          </w:tcPr>
          <w:p w14:paraId="508ADEE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7A952D8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4800CBC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SM EN ISO 8601</w:t>
            </w:r>
          </w:p>
        </w:tc>
      </w:tr>
      <w:tr w:rsidR="00AF53C2" w:rsidRPr="002F549A" w14:paraId="77A08739" w14:textId="77777777" w:rsidTr="001B2AA8">
        <w:tc>
          <w:tcPr>
            <w:tcW w:w="805" w:type="dxa"/>
            <w:tcBorders>
              <w:top w:val="nil"/>
              <w:left w:val="single" w:sz="4" w:space="0" w:color="auto"/>
              <w:bottom w:val="nil"/>
              <w:right w:val="single" w:sz="4" w:space="0" w:color="auto"/>
            </w:tcBorders>
            <w:shd w:val="clear" w:color="auto" w:fill="auto"/>
          </w:tcPr>
          <w:p w14:paraId="538CF65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tcBorders>
            <w:shd w:val="clear" w:color="auto" w:fill="auto"/>
          </w:tcPr>
          <w:p w14:paraId="61D27F14"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tcBorders>
            <w:shd w:val="clear" w:color="auto" w:fill="auto"/>
          </w:tcPr>
          <w:p w14:paraId="6362138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Tipul de date </w:t>
            </w:r>
          </w:p>
        </w:tc>
        <w:tc>
          <w:tcPr>
            <w:tcW w:w="2017" w:type="dxa"/>
            <w:shd w:val="clear" w:color="auto" w:fill="auto"/>
          </w:tcPr>
          <w:p w14:paraId="4495210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Eveniment utilizat pentru data de referință.</w:t>
            </w:r>
          </w:p>
        </w:tc>
        <w:tc>
          <w:tcPr>
            <w:tcW w:w="1620" w:type="dxa"/>
            <w:shd w:val="clear" w:color="auto" w:fill="auto"/>
          </w:tcPr>
          <w:p w14:paraId="281FE4D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shd w:val="clear" w:color="auto" w:fill="auto"/>
          </w:tcPr>
          <w:p w14:paraId="6A9B4F9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6349503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creation</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w:t>
            </w:r>
          </w:p>
          <w:p w14:paraId="0E97FBB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CI_DateTypeCode</w:t>
            </w:r>
          </w:p>
        </w:tc>
      </w:tr>
      <w:tr w:rsidR="00AF53C2" w:rsidRPr="002F549A" w14:paraId="555C8E67" w14:textId="77777777" w:rsidTr="001B2AA8">
        <w:tc>
          <w:tcPr>
            <w:tcW w:w="805" w:type="dxa"/>
          </w:tcPr>
          <w:p w14:paraId="64709D8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21.</w:t>
            </w:r>
          </w:p>
        </w:tc>
        <w:tc>
          <w:tcPr>
            <w:tcW w:w="1763" w:type="dxa"/>
            <w:gridSpan w:val="2"/>
          </w:tcPr>
          <w:p w14:paraId="4F59103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Actualizare: frecvența</w:t>
            </w:r>
          </w:p>
        </w:tc>
        <w:tc>
          <w:tcPr>
            <w:tcW w:w="2017" w:type="dxa"/>
          </w:tcPr>
          <w:p w14:paraId="26CF568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Frecvența cu care se efectuează modificări și se anexează date la resursă după finalizarea resursei inițiale</w:t>
            </w:r>
          </w:p>
        </w:tc>
        <w:tc>
          <w:tcPr>
            <w:tcW w:w="1620" w:type="dxa"/>
          </w:tcPr>
          <w:p w14:paraId="7B378FB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87" w:type="dxa"/>
          </w:tcPr>
          <w:p w14:paraId="1D9190C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01" w:type="dxa"/>
          </w:tcPr>
          <w:p w14:paraId="746B59A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Lista de coduri MD_MaintenanceFrequencyCode</w:t>
            </w:r>
          </w:p>
        </w:tc>
      </w:tr>
      <w:tr w:rsidR="00AF53C2" w:rsidRPr="002F549A" w14:paraId="2F3EBCA1" w14:textId="77777777" w:rsidTr="001B2AA8">
        <w:tc>
          <w:tcPr>
            <w:tcW w:w="805" w:type="dxa"/>
          </w:tcPr>
          <w:p w14:paraId="5ACFDAC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22.</w:t>
            </w:r>
          </w:p>
        </w:tc>
        <w:tc>
          <w:tcPr>
            <w:tcW w:w="1763" w:type="dxa"/>
            <w:gridSpan w:val="2"/>
          </w:tcPr>
          <w:p w14:paraId="7308406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Actualizare: remarci</w:t>
            </w:r>
          </w:p>
        </w:tc>
        <w:tc>
          <w:tcPr>
            <w:tcW w:w="2017" w:type="dxa"/>
          </w:tcPr>
          <w:p w14:paraId="1E9BC04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Informația despre cerințe specifice privind întreținerea resursei .</w:t>
            </w:r>
          </w:p>
        </w:tc>
        <w:tc>
          <w:tcPr>
            <w:tcW w:w="1620" w:type="dxa"/>
          </w:tcPr>
          <w:p w14:paraId="582B5BC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87" w:type="dxa"/>
          </w:tcPr>
          <w:p w14:paraId="126D8751" w14:textId="77777777" w:rsidR="00AF53C2" w:rsidRPr="002F549A" w:rsidDel="0067685F"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01" w:type="dxa"/>
          </w:tcPr>
          <w:p w14:paraId="0EECD89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bl>
    <w:tbl>
      <w:tblPr>
        <w:tblStyle w:val="TableGrid"/>
        <w:tblW w:w="9493" w:type="dxa"/>
        <w:tblLook w:val="00A0" w:firstRow="1" w:lastRow="0" w:firstColumn="1" w:lastColumn="0" w:noHBand="0" w:noVBand="0"/>
      </w:tblPr>
      <w:tblGrid>
        <w:gridCol w:w="774"/>
        <w:gridCol w:w="1691"/>
        <w:gridCol w:w="1947"/>
        <w:gridCol w:w="1650"/>
        <w:gridCol w:w="1544"/>
        <w:gridCol w:w="1887"/>
      </w:tblGrid>
      <w:tr w:rsidR="00AF53C2" w:rsidRPr="002F549A" w14:paraId="1DB843F9" w14:textId="77777777" w:rsidTr="001B2AA8">
        <w:tc>
          <w:tcPr>
            <w:tcW w:w="9493" w:type="dxa"/>
            <w:gridSpan w:val="6"/>
          </w:tcPr>
          <w:p w14:paraId="14D72BCE"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VI. CALITATE ȘI VALIDITATE</w:t>
            </w:r>
          </w:p>
        </w:tc>
      </w:tr>
      <w:tr w:rsidR="00AF53C2" w:rsidRPr="002F549A" w14:paraId="1B831AD3" w14:textId="77777777" w:rsidTr="001B2AA8">
        <w:tc>
          <w:tcPr>
            <w:tcW w:w="774" w:type="dxa"/>
          </w:tcPr>
          <w:p w14:paraId="41145B8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23.</w:t>
            </w:r>
          </w:p>
        </w:tc>
        <w:tc>
          <w:tcPr>
            <w:tcW w:w="1691" w:type="dxa"/>
          </w:tcPr>
          <w:p w14:paraId="4508537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Filiație</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947" w:type="dxa"/>
          </w:tcPr>
          <w:p w14:paraId="6B76B4A6" w14:textId="78EC670E"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Declarație privind istoricul procesului și/sau calitatea globală a setului de date spațiale</w:t>
            </w:r>
            <w:r w:rsidRPr="002F549A">
              <w:rPr>
                <w:rFonts w:asciiTheme="majorEastAsia" w:hAnsiTheme="majorEastAsia" w:cstheme="majorEastAsia" w:hint="eastAsia"/>
                <w:lang w:val="ro-RO"/>
              </w:rPr>
              <w:tab/>
            </w:r>
          </w:p>
        </w:tc>
        <w:tc>
          <w:tcPr>
            <w:tcW w:w="1650" w:type="dxa"/>
          </w:tcPr>
          <w:p w14:paraId="43FD3BE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44" w:type="dxa"/>
          </w:tcPr>
          <w:p w14:paraId="64EF6FC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887" w:type="dxa"/>
          </w:tcPr>
          <w:p w14:paraId="509FBF8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bl>
    <w:tbl>
      <w:tblPr>
        <w:tblStyle w:val="TableGrid"/>
        <w:tblpPr w:leftFromText="180" w:rightFromText="180" w:vertAnchor="text" w:tblpX="7" w:tblpY="1"/>
        <w:tblOverlap w:val="never"/>
        <w:tblW w:w="9526" w:type="dxa"/>
        <w:tblLayout w:type="fixed"/>
        <w:tblLook w:val="00A0" w:firstRow="1" w:lastRow="0" w:firstColumn="1" w:lastColumn="0" w:noHBand="0" w:noVBand="0"/>
      </w:tblPr>
      <w:tblGrid>
        <w:gridCol w:w="759"/>
        <w:gridCol w:w="519"/>
        <w:gridCol w:w="1228"/>
        <w:gridCol w:w="1884"/>
        <w:gridCol w:w="1666"/>
        <w:gridCol w:w="1554"/>
        <w:gridCol w:w="1916"/>
      </w:tblGrid>
      <w:tr w:rsidR="00AF53C2" w:rsidRPr="002F549A" w14:paraId="0E8C78E7" w14:textId="77777777" w:rsidTr="005975B6">
        <w:tc>
          <w:tcPr>
            <w:tcW w:w="759" w:type="dxa"/>
            <w:vMerge w:val="restart"/>
            <w:tcBorders>
              <w:right w:val="single" w:sz="4" w:space="0" w:color="auto"/>
            </w:tcBorders>
          </w:tcPr>
          <w:p w14:paraId="0FA8CB66"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24.</w:t>
            </w:r>
          </w:p>
        </w:tc>
        <w:tc>
          <w:tcPr>
            <w:tcW w:w="1747" w:type="dxa"/>
            <w:gridSpan w:val="2"/>
            <w:tcBorders>
              <w:top w:val="single" w:sz="4" w:space="0" w:color="auto"/>
              <w:left w:val="single" w:sz="4" w:space="0" w:color="auto"/>
              <w:bottom w:val="nil"/>
              <w:right w:val="single" w:sz="4" w:space="0" w:color="auto"/>
            </w:tcBorders>
          </w:tcPr>
          <w:p w14:paraId="598FCB1D"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Rezoluția spațială</w:t>
            </w:r>
          </w:p>
        </w:tc>
        <w:tc>
          <w:tcPr>
            <w:tcW w:w="1884" w:type="dxa"/>
            <w:tcBorders>
              <w:left w:val="single" w:sz="4" w:space="0" w:color="auto"/>
            </w:tcBorders>
          </w:tcPr>
          <w:p w14:paraId="7C70072D"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Nivelul de detaliere al setului de date exprimat ca set compus din zero până la multe distanțe de rezoluții (specific pentru date prezentate pe caroiaj și produse derivate din imagini) sau scări echivalente (specific pentru hărți sau produse derivate din hărți).</w:t>
            </w:r>
          </w:p>
          <w:p w14:paraId="70D03BE9" w14:textId="77777777" w:rsidR="00AF53C2" w:rsidRPr="002F549A" w:rsidRDefault="00AF53C2" w:rsidP="005975B6">
            <w:pPr>
              <w:tabs>
                <w:tab w:val="left" w:pos="993"/>
              </w:tabs>
              <w:ind w:firstLine="0"/>
              <w:jc w:val="left"/>
              <w:rPr>
                <w:rFonts w:asciiTheme="majorEastAsia" w:hAnsiTheme="majorEastAsia" w:cstheme="majorEastAsia"/>
                <w:lang w:val="ro-RO"/>
              </w:rPr>
            </w:pPr>
          </w:p>
          <w:p w14:paraId="7F974F8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 - </w:t>
            </w:r>
          </w:p>
        </w:tc>
        <w:tc>
          <w:tcPr>
            <w:tcW w:w="1666" w:type="dxa"/>
          </w:tcPr>
          <w:p w14:paraId="6AD1FD6C"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14F4184A"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dacă scara echivalentă sau distanța rezoluției poate fi specificată)</w:t>
            </w:r>
          </w:p>
        </w:tc>
        <w:tc>
          <w:tcPr>
            <w:tcW w:w="1916" w:type="dxa"/>
          </w:tcPr>
          <w:p w14:paraId="735492B1" w14:textId="77777777" w:rsidR="00AF53C2" w:rsidRPr="002F549A" w:rsidRDefault="00AF53C2" w:rsidP="005975B6">
            <w:pPr>
              <w:tabs>
                <w:tab w:val="left" w:pos="993"/>
              </w:tabs>
              <w:ind w:firstLine="0"/>
              <w:jc w:val="left"/>
              <w:rPr>
                <w:rFonts w:asciiTheme="majorEastAsia" w:hAnsiTheme="majorEastAsia" w:cstheme="majorEastAsia"/>
                <w:lang w:val="ro-RO"/>
              </w:rPr>
            </w:pPr>
          </w:p>
        </w:tc>
      </w:tr>
      <w:tr w:rsidR="00AF53C2" w:rsidRPr="002F549A" w14:paraId="0FEE7AFB" w14:textId="77777777" w:rsidTr="005975B6">
        <w:tc>
          <w:tcPr>
            <w:tcW w:w="759" w:type="dxa"/>
            <w:vMerge/>
            <w:tcBorders>
              <w:right w:val="single" w:sz="4" w:space="0" w:color="auto"/>
            </w:tcBorders>
          </w:tcPr>
          <w:p w14:paraId="3E06FF46"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tcBorders>
              <w:top w:val="nil"/>
              <w:left w:val="single" w:sz="4" w:space="0" w:color="auto"/>
              <w:bottom w:val="nil"/>
              <w:right w:val="single" w:sz="4" w:space="0" w:color="auto"/>
            </w:tcBorders>
          </w:tcPr>
          <w:p w14:paraId="2D7BF39A"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single" w:sz="4" w:space="0" w:color="auto"/>
              <w:left w:val="single" w:sz="4" w:space="0" w:color="auto"/>
              <w:bottom w:val="single" w:sz="4" w:space="0" w:color="auto"/>
              <w:right w:val="single" w:sz="4" w:space="0" w:color="auto"/>
            </w:tcBorders>
          </w:tcPr>
          <w:p w14:paraId="073D264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Scara echivalentă</w:t>
            </w:r>
          </w:p>
        </w:tc>
        <w:tc>
          <w:tcPr>
            <w:tcW w:w="1884" w:type="dxa"/>
            <w:tcBorders>
              <w:left w:val="single" w:sz="4" w:space="0" w:color="auto"/>
            </w:tcBorders>
          </w:tcPr>
          <w:p w14:paraId="4FF12DC8"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Nivelul de detaliere, exprimat sub formă de numitorul scării unei hărți comparabile pe format de hârtie sau unui grafic.</w:t>
            </w:r>
          </w:p>
        </w:tc>
        <w:tc>
          <w:tcPr>
            <w:tcW w:w="1666" w:type="dxa"/>
          </w:tcPr>
          <w:p w14:paraId="727624E6"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3972843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dacă scara echivalentă poate fi specificată)</w:t>
            </w:r>
          </w:p>
        </w:tc>
        <w:tc>
          <w:tcPr>
            <w:tcW w:w="1916" w:type="dxa"/>
          </w:tcPr>
          <w:p w14:paraId="7946105B"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număr întreg pozitiv</w:t>
            </w:r>
          </w:p>
        </w:tc>
      </w:tr>
      <w:tr w:rsidR="00AF53C2" w:rsidRPr="002F549A" w14:paraId="370C9896" w14:textId="77777777" w:rsidTr="005975B6">
        <w:tc>
          <w:tcPr>
            <w:tcW w:w="759" w:type="dxa"/>
            <w:vMerge/>
            <w:tcBorders>
              <w:right w:val="single" w:sz="4" w:space="0" w:color="auto"/>
            </w:tcBorders>
          </w:tcPr>
          <w:p w14:paraId="4AF0B5D7"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tcBorders>
              <w:top w:val="nil"/>
              <w:left w:val="single" w:sz="4" w:space="0" w:color="auto"/>
              <w:bottom w:val="single" w:sz="4" w:space="0" w:color="auto"/>
              <w:right w:val="single" w:sz="4" w:space="0" w:color="auto"/>
            </w:tcBorders>
          </w:tcPr>
          <w:p w14:paraId="0F7CDDF6"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single" w:sz="4" w:space="0" w:color="auto"/>
              <w:left w:val="single" w:sz="4" w:space="0" w:color="auto"/>
              <w:bottom w:val="single" w:sz="4" w:space="0" w:color="auto"/>
              <w:right w:val="single" w:sz="4" w:space="0" w:color="auto"/>
            </w:tcBorders>
          </w:tcPr>
          <w:p w14:paraId="445BEC93"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Distanța</w:t>
            </w:r>
          </w:p>
        </w:tc>
        <w:tc>
          <w:tcPr>
            <w:tcW w:w="1884" w:type="dxa"/>
            <w:tcBorders>
              <w:left w:val="single" w:sz="4" w:space="0" w:color="auto"/>
            </w:tcBorders>
          </w:tcPr>
          <w:p w14:paraId="158FA4D0"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Distanța unei mostre de teren </w:t>
            </w:r>
          </w:p>
        </w:tc>
        <w:tc>
          <w:tcPr>
            <w:tcW w:w="1666" w:type="dxa"/>
          </w:tcPr>
          <w:p w14:paraId="42B27822"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53B78F82"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dacă distanța poate fi specificată)</w:t>
            </w:r>
          </w:p>
        </w:tc>
        <w:tc>
          <w:tcPr>
            <w:tcW w:w="1916" w:type="dxa"/>
          </w:tcPr>
          <w:p w14:paraId="4409624A"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număr asociat cu o unitate de lungime</w:t>
            </w:r>
          </w:p>
        </w:tc>
      </w:tr>
      <w:tr w:rsidR="00AF53C2" w:rsidRPr="002F549A" w14:paraId="5D82FAF1" w14:textId="77777777" w:rsidTr="005975B6">
        <w:tc>
          <w:tcPr>
            <w:tcW w:w="759" w:type="dxa"/>
            <w:vMerge w:val="restart"/>
            <w:tcBorders>
              <w:right w:val="single" w:sz="4" w:space="0" w:color="auto"/>
            </w:tcBorders>
          </w:tcPr>
          <w:p w14:paraId="794674F3"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25.</w:t>
            </w:r>
          </w:p>
        </w:tc>
        <w:tc>
          <w:tcPr>
            <w:tcW w:w="1747" w:type="dxa"/>
            <w:gridSpan w:val="2"/>
            <w:tcBorders>
              <w:top w:val="single" w:sz="4" w:space="0" w:color="auto"/>
              <w:left w:val="single" w:sz="4" w:space="0" w:color="auto"/>
              <w:bottom w:val="nil"/>
              <w:right w:val="single" w:sz="4" w:space="0" w:color="auto"/>
            </w:tcBorders>
          </w:tcPr>
          <w:p w14:paraId="1F0192E7"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Consistența topologică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Rezultate cantitative</w:t>
            </w:r>
          </w:p>
          <w:p w14:paraId="1A6D6EE1"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884" w:type="dxa"/>
            <w:tcBorders>
              <w:left w:val="single" w:sz="4" w:space="0" w:color="auto"/>
            </w:tcBorders>
          </w:tcPr>
          <w:p w14:paraId="734361BC"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Corectitudinea caracteristicilor topologice codificate în mod explicit ale setului de date</w:t>
            </w:r>
          </w:p>
        </w:tc>
        <w:tc>
          <w:tcPr>
            <w:tcW w:w="1666" w:type="dxa"/>
          </w:tcPr>
          <w:p w14:paraId="7B096BBE"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3377615E"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doar dacă setul de date include tipuri din Modelul Generic de Rețea și nu asigură topologia axelor centrale (conectivitatea axelor centrale) pentru rețea).</w:t>
            </w:r>
          </w:p>
        </w:tc>
        <w:tc>
          <w:tcPr>
            <w:tcW w:w="1916" w:type="dxa"/>
          </w:tcPr>
          <w:p w14:paraId="05DF2B0B" w14:textId="77777777" w:rsidR="00AF53C2" w:rsidRPr="002F549A" w:rsidRDefault="00AF53C2" w:rsidP="005975B6">
            <w:pPr>
              <w:tabs>
                <w:tab w:val="left" w:pos="993"/>
              </w:tabs>
              <w:ind w:firstLine="0"/>
              <w:jc w:val="left"/>
              <w:rPr>
                <w:rFonts w:asciiTheme="majorEastAsia" w:hAnsiTheme="majorEastAsia" w:cstheme="majorEastAsia"/>
                <w:lang w:val="ro-RO"/>
              </w:rPr>
            </w:pPr>
          </w:p>
        </w:tc>
      </w:tr>
      <w:tr w:rsidR="00AF53C2" w:rsidRPr="002F549A" w14:paraId="6C19BFD9" w14:textId="77777777" w:rsidTr="005975B6">
        <w:tc>
          <w:tcPr>
            <w:tcW w:w="759" w:type="dxa"/>
            <w:vMerge/>
            <w:tcBorders>
              <w:right w:val="single" w:sz="4" w:space="0" w:color="auto"/>
            </w:tcBorders>
          </w:tcPr>
          <w:p w14:paraId="04E1E75D"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vMerge w:val="restart"/>
            <w:tcBorders>
              <w:top w:val="nil"/>
              <w:left w:val="single" w:sz="4" w:space="0" w:color="auto"/>
              <w:right w:val="single" w:sz="4" w:space="0" w:color="auto"/>
            </w:tcBorders>
          </w:tcPr>
          <w:p w14:paraId="69759F44"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single" w:sz="4" w:space="0" w:color="auto"/>
              <w:left w:val="single" w:sz="4" w:space="0" w:color="auto"/>
              <w:bottom w:val="single" w:sz="4" w:space="0" w:color="auto"/>
              <w:right w:val="single" w:sz="4" w:space="0" w:color="auto"/>
            </w:tcBorders>
          </w:tcPr>
          <w:p w14:paraId="606BF4A7"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măsurii</w:t>
            </w:r>
          </w:p>
        </w:tc>
        <w:tc>
          <w:tcPr>
            <w:tcW w:w="1884" w:type="dxa"/>
            <w:tcBorders>
              <w:left w:val="single" w:sz="4" w:space="0" w:color="auto"/>
            </w:tcBorders>
          </w:tcPr>
          <w:p w14:paraId="28959BA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testului aplicat datelor</w:t>
            </w:r>
          </w:p>
        </w:tc>
        <w:tc>
          <w:tcPr>
            <w:tcW w:w="1666" w:type="dxa"/>
          </w:tcPr>
          <w:p w14:paraId="0E8178F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1809612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916" w:type="dxa"/>
          </w:tcPr>
          <w:p w14:paraId="3AE130CB"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20C00058" w14:textId="77777777" w:rsidTr="005975B6">
        <w:tc>
          <w:tcPr>
            <w:tcW w:w="759" w:type="dxa"/>
            <w:vMerge/>
            <w:tcBorders>
              <w:right w:val="single" w:sz="4" w:space="0" w:color="auto"/>
            </w:tcBorders>
          </w:tcPr>
          <w:p w14:paraId="32E1DB73"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1DAC88BF"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nil"/>
              <w:left w:val="single" w:sz="4" w:space="0" w:color="auto"/>
              <w:bottom w:val="single" w:sz="4" w:space="0" w:color="auto"/>
              <w:right w:val="single" w:sz="4" w:space="0" w:color="auto"/>
            </w:tcBorders>
          </w:tcPr>
          <w:p w14:paraId="7F06C32D"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metodei de evaluare</w:t>
            </w:r>
          </w:p>
        </w:tc>
        <w:tc>
          <w:tcPr>
            <w:tcW w:w="1884" w:type="dxa"/>
            <w:tcBorders>
              <w:left w:val="single" w:sz="4" w:space="0" w:color="auto"/>
            </w:tcBorders>
          </w:tcPr>
          <w:p w14:paraId="417A939A"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metodă utilizată pentru a evalua calitatea setului de date</w:t>
            </w:r>
          </w:p>
        </w:tc>
        <w:tc>
          <w:tcPr>
            <w:tcW w:w="1666" w:type="dxa"/>
          </w:tcPr>
          <w:p w14:paraId="167D5756"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54" w:type="dxa"/>
          </w:tcPr>
          <w:p w14:paraId="618C304B"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916" w:type="dxa"/>
          </w:tcPr>
          <w:p w14:paraId="5A2593F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Lista de coduri MD_EvaluationTy</w:t>
            </w:r>
          </w:p>
          <w:p w14:paraId="6EAA926B"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peMethodCode</w:t>
            </w:r>
          </w:p>
        </w:tc>
      </w:tr>
      <w:tr w:rsidR="00AF53C2" w:rsidRPr="002F549A" w14:paraId="7C01C64B" w14:textId="77777777" w:rsidTr="005975B6">
        <w:tc>
          <w:tcPr>
            <w:tcW w:w="759" w:type="dxa"/>
            <w:vMerge/>
            <w:tcBorders>
              <w:right w:val="single" w:sz="4" w:space="0" w:color="auto"/>
            </w:tcBorders>
          </w:tcPr>
          <w:p w14:paraId="00D9F1FC"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442504FF"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nil"/>
              <w:left w:val="single" w:sz="4" w:space="0" w:color="auto"/>
              <w:bottom w:val="single" w:sz="4" w:space="0" w:color="auto"/>
              <w:right w:val="single" w:sz="4" w:space="0" w:color="auto"/>
            </w:tcBorders>
          </w:tcPr>
          <w:p w14:paraId="5B3D8A2C"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Descrierea metodei de evaluare</w:t>
            </w:r>
          </w:p>
        </w:tc>
        <w:tc>
          <w:tcPr>
            <w:tcW w:w="1884" w:type="dxa"/>
            <w:tcBorders>
              <w:left w:val="single" w:sz="4" w:space="0" w:color="auto"/>
            </w:tcBorders>
          </w:tcPr>
          <w:p w14:paraId="62EA8FA0"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Descrierea metodei de evaluare</w:t>
            </w:r>
          </w:p>
        </w:tc>
        <w:tc>
          <w:tcPr>
            <w:tcW w:w="1666" w:type="dxa"/>
          </w:tcPr>
          <w:p w14:paraId="5B94DE9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54" w:type="dxa"/>
          </w:tcPr>
          <w:p w14:paraId="792B3AA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916" w:type="dxa"/>
          </w:tcPr>
          <w:p w14:paraId="0A766B5F"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45E0E393" w14:textId="77777777" w:rsidTr="005975B6">
        <w:tc>
          <w:tcPr>
            <w:tcW w:w="759" w:type="dxa"/>
            <w:vMerge/>
            <w:tcBorders>
              <w:right w:val="single" w:sz="4" w:space="0" w:color="auto"/>
            </w:tcBorders>
          </w:tcPr>
          <w:p w14:paraId="6B212095"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70EBDF59"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nil"/>
              <w:left w:val="single" w:sz="4" w:space="0" w:color="auto"/>
              <w:bottom w:val="single" w:sz="4" w:space="0" w:color="auto"/>
              <w:right w:val="single" w:sz="4" w:space="0" w:color="auto"/>
            </w:tcBorders>
          </w:tcPr>
          <w:p w14:paraId="23E456D7"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1884" w:type="dxa"/>
            <w:tcBorders>
              <w:left w:val="single" w:sz="4" w:space="0" w:color="auto"/>
            </w:tcBorders>
          </w:tcPr>
          <w:p w14:paraId="09E4332D"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sau gama de date la care s-a aplicat o măsură de calitate a datelor</w:t>
            </w:r>
          </w:p>
        </w:tc>
        <w:tc>
          <w:tcPr>
            <w:tcW w:w="1666" w:type="dxa"/>
          </w:tcPr>
          <w:p w14:paraId="128BFA40"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1F0C25DF"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916" w:type="dxa"/>
          </w:tcPr>
          <w:p w14:paraId="30158D77" w14:textId="77777777" w:rsidR="00AF53C2" w:rsidRPr="002F549A" w:rsidRDefault="00AF53C2" w:rsidP="005975B6">
            <w:pPr>
              <w:tabs>
                <w:tab w:val="left" w:pos="993"/>
              </w:tabs>
              <w:ind w:firstLine="0"/>
              <w:jc w:val="left"/>
              <w:rPr>
                <w:rFonts w:asciiTheme="majorEastAsia" w:hAnsiTheme="majorEastAsia" w:cstheme="majorEastAsia"/>
                <w:lang w:val="ro-RO"/>
              </w:rPr>
            </w:pPr>
          </w:p>
        </w:tc>
      </w:tr>
      <w:tr w:rsidR="00AF53C2" w:rsidRPr="002F549A" w14:paraId="4AC80BE0" w14:textId="77777777" w:rsidTr="005975B6">
        <w:tc>
          <w:tcPr>
            <w:tcW w:w="759" w:type="dxa"/>
            <w:vMerge/>
            <w:tcBorders>
              <w:right w:val="single" w:sz="4" w:space="0" w:color="auto"/>
            </w:tcBorders>
          </w:tcPr>
          <w:p w14:paraId="5F8753F8"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519" w:type="dxa"/>
            <w:vMerge/>
            <w:tcBorders>
              <w:left w:val="single" w:sz="4" w:space="0" w:color="auto"/>
              <w:bottom w:val="single" w:sz="4" w:space="0" w:color="auto"/>
              <w:right w:val="single" w:sz="4" w:space="0" w:color="auto"/>
            </w:tcBorders>
          </w:tcPr>
          <w:p w14:paraId="65AD3B91" w14:textId="77777777" w:rsidR="00AF53C2" w:rsidRPr="002F549A" w:rsidRDefault="00AF53C2" w:rsidP="005975B6">
            <w:pPr>
              <w:tabs>
                <w:tab w:val="left" w:pos="993"/>
              </w:tabs>
              <w:ind w:firstLine="0"/>
              <w:jc w:val="left"/>
              <w:rPr>
                <w:rFonts w:asciiTheme="majorEastAsia" w:hAnsiTheme="majorEastAsia" w:cstheme="majorEastAsia"/>
                <w:lang w:val="ro-RO"/>
              </w:rPr>
            </w:pPr>
          </w:p>
        </w:tc>
        <w:tc>
          <w:tcPr>
            <w:tcW w:w="1228" w:type="dxa"/>
            <w:tcBorders>
              <w:top w:val="nil"/>
              <w:left w:val="single" w:sz="4" w:space="0" w:color="auto"/>
              <w:bottom w:val="single" w:sz="4" w:space="0" w:color="auto"/>
              <w:right w:val="single" w:sz="4" w:space="0" w:color="auto"/>
            </w:tcBorders>
          </w:tcPr>
          <w:p w14:paraId="41D307C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Rezultatul</w:t>
            </w:r>
          </w:p>
        </w:tc>
        <w:tc>
          <w:tcPr>
            <w:tcW w:w="1884" w:type="dxa"/>
            <w:tcBorders>
              <w:left w:val="single" w:sz="4" w:space="0" w:color="auto"/>
            </w:tcBorders>
          </w:tcPr>
          <w:p w14:paraId="57DE8941"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 (sau un set de valori) obținute </w:t>
            </w:r>
            <w:r w:rsidRPr="002F549A">
              <w:rPr>
                <w:rFonts w:asciiTheme="majorEastAsia" w:hAnsiTheme="majorEastAsia" w:cstheme="majorEastAsia" w:hint="eastAsia"/>
                <w:lang w:val="ro-RO"/>
              </w:rPr>
              <w:lastRenderedPageBreak/>
              <w:t>de la aplicarea unei măsuri de calitate a datelor sau rezultatul evaluării valorii obținute (sau unui set de valori) în raport cu un nivel de conformitate a calității acceptabil specificată</w:t>
            </w:r>
          </w:p>
        </w:tc>
        <w:tc>
          <w:tcPr>
            <w:tcW w:w="1666" w:type="dxa"/>
          </w:tcPr>
          <w:p w14:paraId="0F445749"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[0..1]</w:t>
            </w:r>
          </w:p>
        </w:tc>
        <w:tc>
          <w:tcPr>
            <w:tcW w:w="1554" w:type="dxa"/>
          </w:tcPr>
          <w:p w14:paraId="4BD548BC"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916" w:type="dxa"/>
          </w:tcPr>
          <w:p w14:paraId="50543D7F" w14:textId="77777777" w:rsidR="00AF53C2" w:rsidRPr="002F549A" w:rsidRDefault="00AF53C2"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Class DQ_Result</w:t>
            </w:r>
          </w:p>
        </w:tc>
      </w:tr>
      <w:tr w:rsidR="0096452F" w:rsidRPr="002F549A" w14:paraId="4F8D63BB" w14:textId="77777777" w:rsidTr="0096452F">
        <w:trPr>
          <w:trHeight w:val="3220"/>
        </w:trPr>
        <w:tc>
          <w:tcPr>
            <w:tcW w:w="759" w:type="dxa"/>
            <w:tcBorders>
              <w:right w:val="single" w:sz="4" w:space="0" w:color="auto"/>
            </w:tcBorders>
          </w:tcPr>
          <w:p w14:paraId="777C68F0" w14:textId="77777777" w:rsidR="0096452F" w:rsidRPr="002F549A" w:rsidRDefault="0096452F"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26.</w:t>
            </w:r>
          </w:p>
        </w:tc>
        <w:tc>
          <w:tcPr>
            <w:tcW w:w="1747" w:type="dxa"/>
            <w:gridSpan w:val="2"/>
            <w:tcBorders>
              <w:top w:val="single" w:sz="4" w:space="0" w:color="auto"/>
              <w:left w:val="single" w:sz="4" w:space="0" w:color="auto"/>
              <w:right w:val="single" w:sz="4" w:space="0" w:color="auto"/>
            </w:tcBorders>
          </w:tcPr>
          <w:p w14:paraId="7AD2B3D9" w14:textId="77777777" w:rsidR="0096452F" w:rsidRPr="002F549A" w:rsidRDefault="0096452F"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Consistența topologică -  Rezultate descriptive</w:t>
            </w:r>
          </w:p>
        </w:tc>
        <w:tc>
          <w:tcPr>
            <w:tcW w:w="1884" w:type="dxa"/>
            <w:tcBorders>
              <w:left w:val="single" w:sz="4" w:space="0" w:color="auto"/>
            </w:tcBorders>
          </w:tcPr>
          <w:p w14:paraId="004A84FF" w14:textId="77777777" w:rsidR="0096452F" w:rsidRPr="002F549A" w:rsidRDefault="0096452F"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Corectitudinea caracteristicilor topologice codificate în mod explicit ale setului de date</w:t>
            </w:r>
          </w:p>
        </w:tc>
        <w:tc>
          <w:tcPr>
            <w:tcW w:w="1666" w:type="dxa"/>
          </w:tcPr>
          <w:p w14:paraId="45DCD32C" w14:textId="77777777" w:rsidR="0096452F" w:rsidRPr="002F549A" w:rsidRDefault="0096452F"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554" w:type="dxa"/>
          </w:tcPr>
          <w:p w14:paraId="439E2317" w14:textId="77777777" w:rsidR="0096452F" w:rsidRPr="002F549A" w:rsidRDefault="0096452F" w:rsidP="005975B6">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doar dacă setul de date include tipuri din Modelul Generic de Rețea și nu asigură topologia axelor centrale (conectivitatea axelor centrale) pentru rețea ).</w:t>
            </w:r>
          </w:p>
        </w:tc>
        <w:tc>
          <w:tcPr>
            <w:tcW w:w="1916" w:type="dxa"/>
          </w:tcPr>
          <w:p w14:paraId="24B504FF" w14:textId="77777777" w:rsidR="0096452F" w:rsidRPr="002F549A" w:rsidRDefault="0096452F" w:rsidP="005975B6">
            <w:pPr>
              <w:tabs>
                <w:tab w:val="left" w:pos="993"/>
              </w:tabs>
              <w:ind w:firstLine="0"/>
              <w:jc w:val="left"/>
              <w:rPr>
                <w:rFonts w:asciiTheme="majorEastAsia" w:hAnsiTheme="majorEastAsia" w:cstheme="majorEastAsia"/>
                <w:lang w:val="ro-RO"/>
              </w:rPr>
            </w:pPr>
          </w:p>
        </w:tc>
      </w:tr>
    </w:tbl>
    <w:tbl>
      <w:tblPr>
        <w:tblStyle w:val="TableGrid"/>
        <w:tblW w:w="9493" w:type="dxa"/>
        <w:tblLayout w:type="fixed"/>
        <w:tblLook w:val="00A0" w:firstRow="1" w:lastRow="0" w:firstColumn="1" w:lastColumn="0" w:noHBand="0" w:noVBand="0"/>
      </w:tblPr>
      <w:tblGrid>
        <w:gridCol w:w="9493"/>
      </w:tblGrid>
      <w:tr w:rsidR="00AF53C2" w:rsidRPr="002F549A" w14:paraId="38893530" w14:textId="77777777" w:rsidTr="001B2AA8">
        <w:tc>
          <w:tcPr>
            <w:tcW w:w="9493" w:type="dxa"/>
          </w:tcPr>
          <w:p w14:paraId="30228D08" w14:textId="77777777" w:rsidR="00AF53C2" w:rsidRPr="002F549A" w:rsidRDefault="00AF53C2" w:rsidP="00AF53C2">
            <w:pPr>
              <w:tabs>
                <w:tab w:val="left" w:pos="993"/>
              </w:tabs>
              <w:ind w:firstLine="0"/>
              <w:jc w:val="center"/>
              <w:rPr>
                <w:rFonts w:asciiTheme="majorEastAsia" w:hAnsiTheme="majorEastAsia" w:cstheme="majorEastAsia"/>
                <w:lang w:val="ro-RO" w:eastAsia="sv-SE"/>
              </w:rPr>
            </w:pPr>
            <w:r w:rsidRPr="002F549A">
              <w:rPr>
                <w:rFonts w:asciiTheme="majorEastAsia" w:hAnsiTheme="majorEastAsia" w:cstheme="majorEastAsia" w:hint="eastAsia"/>
                <w:lang w:val="ro-RO" w:eastAsia="sv-SE"/>
              </w:rPr>
              <w:t>VII. CONFORMITATEA</w:t>
            </w:r>
          </w:p>
        </w:tc>
      </w:tr>
    </w:tbl>
    <w:tbl>
      <w:tblPr>
        <w:tblStyle w:val="TableGrid"/>
        <w:tblpPr w:leftFromText="180" w:rightFromText="180" w:vertAnchor="text" w:tblpX="55" w:tblpY="1"/>
        <w:tblOverlap w:val="never"/>
        <w:tblW w:w="9493" w:type="dxa"/>
        <w:tblLayout w:type="fixed"/>
        <w:tblLook w:val="00A0" w:firstRow="1" w:lastRow="0" w:firstColumn="1" w:lastColumn="0" w:noHBand="0" w:noVBand="0"/>
      </w:tblPr>
      <w:tblGrid>
        <w:gridCol w:w="715"/>
        <w:gridCol w:w="575"/>
        <w:gridCol w:w="1225"/>
        <w:gridCol w:w="1848"/>
        <w:gridCol w:w="1752"/>
        <w:gridCol w:w="1660"/>
        <w:gridCol w:w="1718"/>
      </w:tblGrid>
      <w:tr w:rsidR="00AF53C2" w:rsidRPr="002F549A" w14:paraId="1A528E61" w14:textId="77777777" w:rsidTr="005975B6">
        <w:trPr>
          <w:trHeight w:val="574"/>
        </w:trPr>
        <w:tc>
          <w:tcPr>
            <w:tcW w:w="715" w:type="dxa"/>
            <w:vMerge w:val="restart"/>
            <w:tcBorders>
              <w:right w:val="single" w:sz="4" w:space="0" w:color="auto"/>
            </w:tcBorders>
          </w:tcPr>
          <w:p w14:paraId="02CA3EA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27.</w:t>
            </w:r>
          </w:p>
        </w:tc>
        <w:tc>
          <w:tcPr>
            <w:tcW w:w="1800" w:type="dxa"/>
            <w:gridSpan w:val="2"/>
            <w:tcBorders>
              <w:top w:val="single" w:sz="4" w:space="0" w:color="auto"/>
              <w:left w:val="single" w:sz="4" w:space="0" w:color="auto"/>
              <w:bottom w:val="nil"/>
              <w:right w:val="single" w:sz="4" w:space="0" w:color="auto"/>
            </w:tcBorders>
          </w:tcPr>
          <w:p w14:paraId="23D1E90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Specificație</w:t>
            </w:r>
          </w:p>
          <w:p w14:paraId="46E4938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848" w:type="dxa"/>
            <w:tcBorders>
              <w:left w:val="single" w:sz="4" w:space="0" w:color="auto"/>
            </w:tcBorders>
          </w:tcPr>
          <w:p w14:paraId="49FC431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Reguli de implementare sau alte documente cu care resursa de date spațiale este armonizată. </w:t>
            </w:r>
          </w:p>
        </w:tc>
        <w:tc>
          <w:tcPr>
            <w:tcW w:w="1752" w:type="dxa"/>
          </w:tcPr>
          <w:p w14:paraId="6DA680C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27A8223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8" w:type="dxa"/>
          </w:tcPr>
          <w:p w14:paraId="7834BD64"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r w:rsidR="00AF53C2" w:rsidRPr="002F549A" w14:paraId="7AC21F15" w14:textId="77777777" w:rsidTr="005975B6">
        <w:tc>
          <w:tcPr>
            <w:tcW w:w="715" w:type="dxa"/>
            <w:vMerge/>
            <w:tcBorders>
              <w:right w:val="single" w:sz="4" w:space="0" w:color="auto"/>
            </w:tcBorders>
          </w:tcPr>
          <w:p w14:paraId="6C2CEC30"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right w:val="single" w:sz="4" w:space="0" w:color="auto"/>
            </w:tcBorders>
          </w:tcPr>
          <w:p w14:paraId="126DDC2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tcBorders>
          </w:tcPr>
          <w:p w14:paraId="1BA4BC8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Titlu</w:t>
            </w:r>
          </w:p>
        </w:tc>
        <w:tc>
          <w:tcPr>
            <w:tcW w:w="1848" w:type="dxa"/>
          </w:tcPr>
          <w:p w14:paraId="19E195D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Titlul specificației</w:t>
            </w:r>
          </w:p>
        </w:tc>
        <w:tc>
          <w:tcPr>
            <w:tcW w:w="1752" w:type="dxa"/>
          </w:tcPr>
          <w:p w14:paraId="7E3ED45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4B64E90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8" w:type="dxa"/>
          </w:tcPr>
          <w:p w14:paraId="794C2F5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42D1D5B9" w14:textId="77777777" w:rsidTr="005975B6">
        <w:tc>
          <w:tcPr>
            <w:tcW w:w="715" w:type="dxa"/>
            <w:vMerge/>
            <w:tcBorders>
              <w:right w:val="single" w:sz="4" w:space="0" w:color="auto"/>
            </w:tcBorders>
          </w:tcPr>
          <w:p w14:paraId="042F653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right w:val="single" w:sz="4" w:space="0" w:color="auto"/>
            </w:tcBorders>
          </w:tcPr>
          <w:p w14:paraId="294B8B56"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tcBorders>
          </w:tcPr>
          <w:p w14:paraId="522D223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w:t>
            </w:r>
          </w:p>
        </w:tc>
        <w:tc>
          <w:tcPr>
            <w:tcW w:w="1848" w:type="dxa"/>
          </w:tcPr>
          <w:p w14:paraId="28870FE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de referință a specificației</w:t>
            </w:r>
          </w:p>
        </w:tc>
        <w:tc>
          <w:tcPr>
            <w:tcW w:w="1752" w:type="dxa"/>
          </w:tcPr>
          <w:p w14:paraId="607A861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5776BA0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8" w:type="dxa"/>
          </w:tcPr>
          <w:p w14:paraId="00CC908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ISO8601</w:t>
            </w:r>
          </w:p>
        </w:tc>
      </w:tr>
      <w:tr w:rsidR="00AF53C2" w:rsidRPr="002F549A" w14:paraId="42E00461" w14:textId="77777777" w:rsidTr="005975B6">
        <w:tc>
          <w:tcPr>
            <w:tcW w:w="715" w:type="dxa"/>
            <w:vMerge/>
            <w:tcBorders>
              <w:bottom w:val="single" w:sz="4" w:space="0" w:color="auto"/>
              <w:right w:val="single" w:sz="4" w:space="0" w:color="auto"/>
            </w:tcBorders>
          </w:tcPr>
          <w:p w14:paraId="07010103"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single" w:sz="4" w:space="0" w:color="auto"/>
              <w:right w:val="single" w:sz="4" w:space="0" w:color="auto"/>
            </w:tcBorders>
          </w:tcPr>
          <w:p w14:paraId="4C90971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bottom w:val="single" w:sz="4" w:space="0" w:color="auto"/>
            </w:tcBorders>
          </w:tcPr>
          <w:p w14:paraId="6202619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Tipul de date</w:t>
            </w:r>
          </w:p>
        </w:tc>
        <w:tc>
          <w:tcPr>
            <w:tcW w:w="1848" w:type="dxa"/>
            <w:tcBorders>
              <w:bottom w:val="single" w:sz="4" w:space="0" w:color="auto"/>
            </w:tcBorders>
          </w:tcPr>
          <w:p w14:paraId="1066DC3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Eveniment asociat cu data de referință a specificației</w:t>
            </w:r>
          </w:p>
        </w:tc>
        <w:tc>
          <w:tcPr>
            <w:tcW w:w="1752" w:type="dxa"/>
            <w:tcBorders>
              <w:bottom w:val="single" w:sz="4" w:space="0" w:color="auto"/>
            </w:tcBorders>
          </w:tcPr>
          <w:p w14:paraId="5519DA5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Borders>
              <w:bottom w:val="single" w:sz="4" w:space="0" w:color="auto"/>
            </w:tcBorders>
          </w:tcPr>
          <w:p w14:paraId="5BDAA26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8" w:type="dxa"/>
            <w:tcBorders>
              <w:bottom w:val="single" w:sz="4" w:space="0" w:color="auto"/>
            </w:tcBorders>
          </w:tcPr>
          <w:p w14:paraId="6D9474D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lista de coduri</w:t>
            </w:r>
          </w:p>
          <w:p w14:paraId="735299B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CI_DateTypeCode</w:t>
            </w:r>
          </w:p>
        </w:tc>
      </w:tr>
      <w:tr w:rsidR="0096452F" w:rsidRPr="002F549A" w14:paraId="1EF0A8C8" w14:textId="77777777" w:rsidTr="0096452F">
        <w:tc>
          <w:tcPr>
            <w:tcW w:w="715" w:type="dxa"/>
            <w:tcBorders>
              <w:bottom w:val="single" w:sz="4" w:space="0" w:color="auto"/>
              <w:right w:val="single" w:sz="4" w:space="0" w:color="auto"/>
            </w:tcBorders>
          </w:tcPr>
          <w:p w14:paraId="7C15D838" w14:textId="537C1CED" w:rsidR="0096452F" w:rsidRPr="002F549A" w:rsidRDefault="0096452F" w:rsidP="0096452F">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28</w:t>
            </w:r>
            <w:r w:rsidR="00A40E0E" w:rsidRPr="002F549A">
              <w:rPr>
                <w:rFonts w:asciiTheme="majorEastAsia" w:hAnsiTheme="majorEastAsia" w:cstheme="majorEastAsia"/>
                <w:lang w:val="ro-RO"/>
              </w:rPr>
              <w:t>.</w:t>
            </w:r>
          </w:p>
        </w:tc>
        <w:tc>
          <w:tcPr>
            <w:tcW w:w="1800" w:type="dxa"/>
            <w:gridSpan w:val="2"/>
            <w:tcBorders>
              <w:left w:val="single" w:sz="4" w:space="0" w:color="auto"/>
              <w:bottom w:val="single" w:sz="4" w:space="0" w:color="auto"/>
            </w:tcBorders>
          </w:tcPr>
          <w:p w14:paraId="54CDD3A3" w14:textId="1AE6ED3C" w:rsidR="0096452F" w:rsidRPr="002F549A" w:rsidRDefault="0096452F" w:rsidP="0096452F">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Explicația conformității</w:t>
            </w:r>
          </w:p>
        </w:tc>
        <w:tc>
          <w:tcPr>
            <w:tcW w:w="1848" w:type="dxa"/>
            <w:tcBorders>
              <w:bottom w:val="single" w:sz="4" w:space="0" w:color="auto"/>
            </w:tcBorders>
          </w:tcPr>
          <w:p w14:paraId="773CF458" w14:textId="0C59F180" w:rsidR="0096452F" w:rsidRPr="002F549A" w:rsidRDefault="0096452F" w:rsidP="0096452F">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Explicații suplimentare privind conformitatea datelor în raport cu specificația citată</w:t>
            </w:r>
          </w:p>
        </w:tc>
        <w:tc>
          <w:tcPr>
            <w:tcW w:w="1752" w:type="dxa"/>
            <w:tcBorders>
              <w:bottom w:val="single" w:sz="4" w:space="0" w:color="auto"/>
            </w:tcBorders>
          </w:tcPr>
          <w:p w14:paraId="7876D5E4" w14:textId="4647BFB0" w:rsidR="0096452F" w:rsidRPr="002F549A" w:rsidRDefault="0096452F" w:rsidP="0096452F">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Borders>
              <w:bottom w:val="single" w:sz="4" w:space="0" w:color="auto"/>
            </w:tcBorders>
          </w:tcPr>
          <w:p w14:paraId="01F88AD6" w14:textId="49918BB1" w:rsidR="0096452F" w:rsidRPr="002F549A" w:rsidRDefault="0096452F" w:rsidP="0096452F">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8" w:type="dxa"/>
            <w:tcBorders>
              <w:bottom w:val="single" w:sz="4" w:space="0" w:color="auto"/>
            </w:tcBorders>
          </w:tcPr>
          <w:p w14:paraId="36F2E2B9" w14:textId="4E169DBA" w:rsidR="0096452F" w:rsidRPr="002F549A" w:rsidRDefault="0096452F" w:rsidP="00221954">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 xml:space="preserve">Text liber; acest element </w:t>
            </w:r>
            <w:r w:rsidR="00221954" w:rsidRPr="002F549A">
              <w:rPr>
                <w:rFonts w:asciiTheme="majorEastAsia" w:hAnsiTheme="majorEastAsia" w:cstheme="majorEastAsia"/>
                <w:lang w:val="ro-RO"/>
              </w:rPr>
              <w:t xml:space="preserve">nu </w:t>
            </w:r>
            <w:r w:rsidRPr="002F549A">
              <w:rPr>
                <w:rFonts w:asciiTheme="majorEastAsia" w:hAnsiTheme="majorEastAsia" w:cstheme="majorEastAsia"/>
                <w:lang w:val="ro-RO"/>
              </w:rPr>
              <w:t>este</w:t>
            </w:r>
            <w:r w:rsidR="00221954" w:rsidRPr="002F549A">
              <w:rPr>
                <w:rFonts w:asciiTheme="majorEastAsia" w:hAnsiTheme="majorEastAsia" w:cstheme="majorEastAsia"/>
                <w:lang w:val="ro-RO"/>
              </w:rPr>
              <w:t xml:space="preserve"> definit</w:t>
            </w:r>
            <w:r w:rsidRPr="002F549A">
              <w:rPr>
                <w:rFonts w:asciiTheme="majorEastAsia" w:hAnsiTheme="majorEastAsia" w:cstheme="majorEastAsia"/>
                <w:lang w:val="ro-RO"/>
              </w:rPr>
              <w:t xml:space="preserve"> în </w:t>
            </w:r>
            <w:r w:rsidR="00221954" w:rsidRPr="002F549A">
              <w:rPr>
                <w:rFonts w:asciiTheme="majorEastAsia" w:hAnsiTheme="majorEastAsia" w:cstheme="majorEastAsia"/>
                <w:lang w:val="ro-RO"/>
              </w:rPr>
              <w:t>regulile de implementare</w:t>
            </w:r>
            <w:r w:rsidRPr="002F549A">
              <w:rPr>
                <w:rFonts w:asciiTheme="majorEastAsia" w:hAnsiTheme="majorEastAsia" w:cstheme="majorEastAsia"/>
                <w:lang w:val="ro-RO"/>
              </w:rPr>
              <w:t xml:space="preserve"> INSPIRE</w:t>
            </w:r>
            <w:r w:rsidR="00221954" w:rsidRPr="002F549A">
              <w:rPr>
                <w:rFonts w:asciiTheme="majorEastAsia" w:hAnsiTheme="majorEastAsia" w:cstheme="majorEastAsia"/>
                <w:lang w:val="ro-RO"/>
              </w:rPr>
              <w:t xml:space="preserve"> </w:t>
            </w:r>
            <w:r w:rsidRPr="002F549A">
              <w:rPr>
                <w:rFonts w:asciiTheme="majorEastAsia" w:hAnsiTheme="majorEastAsia" w:cstheme="majorEastAsia"/>
                <w:lang w:val="ro-RO"/>
              </w:rPr>
              <w:t xml:space="preserve">pentru metadate, </w:t>
            </w:r>
            <w:r w:rsidR="00221954" w:rsidRPr="002F549A">
              <w:rPr>
                <w:rFonts w:asciiTheme="majorEastAsia" w:hAnsiTheme="majorEastAsia" w:cstheme="majorEastAsia"/>
                <w:lang w:val="ro-RO"/>
              </w:rPr>
              <w:t>însă estre solicitat de</w:t>
            </w:r>
            <w:r w:rsidRPr="002F549A">
              <w:rPr>
                <w:rFonts w:asciiTheme="majorEastAsia" w:hAnsiTheme="majorEastAsia" w:cstheme="majorEastAsia"/>
                <w:lang w:val="ro-RO"/>
              </w:rPr>
              <w:t xml:space="preserve"> SM ISO 19115</w:t>
            </w:r>
          </w:p>
        </w:tc>
      </w:tr>
    </w:tbl>
    <w:tbl>
      <w:tblPr>
        <w:tblStyle w:val="TableGrid"/>
        <w:tblW w:w="9471" w:type="dxa"/>
        <w:tblInd w:w="85" w:type="dxa"/>
        <w:tblLayout w:type="fixed"/>
        <w:tblLook w:val="00A0" w:firstRow="1" w:lastRow="0" w:firstColumn="1" w:lastColumn="0" w:noHBand="0" w:noVBand="0"/>
      </w:tblPr>
      <w:tblGrid>
        <w:gridCol w:w="703"/>
        <w:gridCol w:w="1817"/>
        <w:gridCol w:w="1814"/>
        <w:gridCol w:w="1786"/>
        <w:gridCol w:w="1591"/>
        <w:gridCol w:w="1760"/>
      </w:tblGrid>
      <w:tr w:rsidR="00AF53C2" w:rsidRPr="002F549A" w14:paraId="65ECC6F1" w14:textId="77777777" w:rsidTr="005975B6">
        <w:tc>
          <w:tcPr>
            <w:tcW w:w="703" w:type="dxa"/>
          </w:tcPr>
          <w:p w14:paraId="2714E3AB" w14:textId="3BC87615"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2</w:t>
            </w:r>
            <w:r w:rsidR="00A40E0E" w:rsidRPr="002F549A">
              <w:rPr>
                <w:rFonts w:asciiTheme="majorEastAsia" w:hAnsiTheme="majorEastAsia" w:cstheme="majorEastAsia"/>
                <w:lang w:val="ro-RO"/>
              </w:rPr>
              <w:t>9</w:t>
            </w:r>
            <w:r w:rsidRPr="002F549A">
              <w:rPr>
                <w:rFonts w:asciiTheme="majorEastAsia" w:hAnsiTheme="majorEastAsia" w:cstheme="majorEastAsia" w:hint="eastAsia"/>
                <w:lang w:val="ro-RO"/>
              </w:rPr>
              <w:t>.</w:t>
            </w:r>
          </w:p>
        </w:tc>
        <w:tc>
          <w:tcPr>
            <w:tcW w:w="1817" w:type="dxa"/>
          </w:tcPr>
          <w:p w14:paraId="676ED63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Grad de conformitate</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p w14:paraId="221CAD36"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412DB10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p w14:paraId="10EE480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814" w:type="dxa"/>
          </w:tcPr>
          <w:p w14:paraId="204DAAC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Gradul de conformitate a resursei cu regulile de implementare</w:t>
            </w:r>
          </w:p>
        </w:tc>
        <w:tc>
          <w:tcPr>
            <w:tcW w:w="1786" w:type="dxa"/>
          </w:tcPr>
          <w:p w14:paraId="5E9E632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91" w:type="dxa"/>
          </w:tcPr>
          <w:p w14:paraId="7D4E792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60" w:type="dxa"/>
          </w:tcPr>
          <w:p w14:paraId="4689B60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adevărat dacă este conform,</w:t>
            </w:r>
          </w:p>
          <w:p w14:paraId="2C19696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fals dacă nu este conform</w:t>
            </w:r>
          </w:p>
        </w:tc>
      </w:tr>
      <w:tr w:rsidR="00AF53C2" w:rsidRPr="002F549A" w14:paraId="50B332D8" w14:textId="77777777" w:rsidTr="001B2AA8">
        <w:tc>
          <w:tcPr>
            <w:tcW w:w="9471" w:type="dxa"/>
            <w:gridSpan w:val="6"/>
          </w:tcPr>
          <w:p w14:paraId="4798EC6F"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VIII. CONSTRÎNGERI LEGATE DE ACCES ȘI UTILIZARE</w:t>
            </w:r>
          </w:p>
        </w:tc>
      </w:tr>
    </w:tbl>
    <w:tbl>
      <w:tblPr>
        <w:tblStyle w:val="TableGrid"/>
        <w:tblpPr w:leftFromText="180" w:rightFromText="180" w:vertAnchor="text" w:tblpX="55" w:tblpY="1"/>
        <w:tblOverlap w:val="never"/>
        <w:tblW w:w="9493" w:type="dxa"/>
        <w:tblLayout w:type="fixed"/>
        <w:tblLook w:val="00A0" w:firstRow="1" w:lastRow="0" w:firstColumn="1" w:lastColumn="0" w:noHBand="0" w:noVBand="0"/>
      </w:tblPr>
      <w:tblGrid>
        <w:gridCol w:w="715"/>
        <w:gridCol w:w="450"/>
        <w:gridCol w:w="1350"/>
        <w:gridCol w:w="1890"/>
        <w:gridCol w:w="1710"/>
        <w:gridCol w:w="11"/>
        <w:gridCol w:w="1609"/>
        <w:gridCol w:w="1758"/>
      </w:tblGrid>
      <w:tr w:rsidR="00AF53C2" w:rsidRPr="002F549A" w14:paraId="41008AEF" w14:textId="77777777" w:rsidTr="005975B6">
        <w:tc>
          <w:tcPr>
            <w:tcW w:w="715" w:type="dxa"/>
            <w:vMerge w:val="restart"/>
            <w:tcBorders>
              <w:top w:val="single" w:sz="4" w:space="0" w:color="auto"/>
              <w:right w:val="single" w:sz="4" w:space="0" w:color="auto"/>
            </w:tcBorders>
          </w:tcPr>
          <w:p w14:paraId="05B25E1E" w14:textId="3903BC6D" w:rsidR="00AF53C2" w:rsidRPr="002F549A" w:rsidRDefault="00A40E0E"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30</w:t>
            </w:r>
            <w:r w:rsidR="00AF53C2" w:rsidRPr="002F549A">
              <w:rPr>
                <w:rFonts w:asciiTheme="majorEastAsia" w:hAnsiTheme="majorEastAsia" w:cstheme="majorEastAsia" w:hint="eastAsia"/>
                <w:lang w:val="ro-RO"/>
              </w:rPr>
              <w:t>.</w:t>
            </w:r>
          </w:p>
          <w:p w14:paraId="26D1499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800" w:type="dxa"/>
            <w:gridSpan w:val="2"/>
            <w:tcBorders>
              <w:top w:val="single" w:sz="4" w:space="0" w:color="auto"/>
              <w:left w:val="single" w:sz="4" w:space="0" w:color="auto"/>
              <w:bottom w:val="single" w:sz="4" w:space="0" w:color="auto"/>
              <w:right w:val="single" w:sz="4" w:space="0" w:color="auto"/>
            </w:tcBorders>
          </w:tcPr>
          <w:p w14:paraId="4601E60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Limitarea accesului public</w:t>
            </w:r>
          </w:p>
        </w:tc>
        <w:tc>
          <w:tcPr>
            <w:tcW w:w="1890" w:type="dxa"/>
            <w:tcBorders>
              <w:top w:val="single" w:sz="4" w:space="0" w:color="auto"/>
              <w:left w:val="single" w:sz="4" w:space="0" w:color="auto"/>
            </w:tcBorders>
          </w:tcPr>
          <w:p w14:paraId="51E253C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Limitarea accesului public se face pentru a proteja viața personală, drepturile de proprietate intelectuală, precum și din cauza altor impedimente sau constrângeri de </w:t>
            </w:r>
            <w:r w:rsidRPr="002F549A">
              <w:rPr>
                <w:rFonts w:asciiTheme="majorEastAsia" w:hAnsiTheme="majorEastAsia" w:cstheme="majorEastAsia" w:hint="eastAsia"/>
                <w:lang w:val="ro-RO"/>
              </w:rPr>
              <w:lastRenderedPageBreak/>
              <w:t>acces la resursa de date.</w:t>
            </w:r>
          </w:p>
        </w:tc>
        <w:tc>
          <w:tcPr>
            <w:tcW w:w="1710" w:type="dxa"/>
            <w:tcBorders>
              <w:top w:val="single" w:sz="4" w:space="0" w:color="auto"/>
            </w:tcBorders>
          </w:tcPr>
          <w:p w14:paraId="72B53D8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[1]</w:t>
            </w:r>
          </w:p>
        </w:tc>
        <w:tc>
          <w:tcPr>
            <w:tcW w:w="1620" w:type="dxa"/>
            <w:gridSpan w:val="2"/>
            <w:tcBorders>
              <w:top w:val="single" w:sz="4" w:space="0" w:color="auto"/>
            </w:tcBorders>
          </w:tcPr>
          <w:p w14:paraId="2E06596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8" w:type="dxa"/>
            <w:tcBorders>
              <w:top w:val="single" w:sz="4" w:space="0" w:color="auto"/>
            </w:tcBorders>
          </w:tcPr>
          <w:p w14:paraId="449FC97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 trebuie să fie aceleași elemente de constrângeri ce se utilizează pentru condițiile de acces și utilizare.</w:t>
            </w:r>
          </w:p>
        </w:tc>
      </w:tr>
      <w:tr w:rsidR="00AF53C2" w:rsidRPr="002F549A" w14:paraId="3F95C0AB" w14:textId="77777777" w:rsidTr="005975B6">
        <w:tc>
          <w:tcPr>
            <w:tcW w:w="715" w:type="dxa"/>
            <w:vMerge/>
            <w:tcBorders>
              <w:right w:val="single" w:sz="4" w:space="0" w:color="auto"/>
            </w:tcBorders>
          </w:tcPr>
          <w:p w14:paraId="4CDECF36"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450" w:type="dxa"/>
            <w:vMerge w:val="restart"/>
            <w:tcBorders>
              <w:top w:val="nil"/>
              <w:left w:val="single" w:sz="4" w:space="0" w:color="auto"/>
              <w:bottom w:val="nil"/>
              <w:right w:val="single" w:sz="4" w:space="0" w:color="auto"/>
            </w:tcBorders>
          </w:tcPr>
          <w:p w14:paraId="1AC0230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580CD0A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constrângeri de acces</w:t>
            </w:r>
          </w:p>
        </w:tc>
        <w:tc>
          <w:tcPr>
            <w:tcW w:w="1890" w:type="dxa"/>
          </w:tcPr>
          <w:p w14:paraId="7EACB1D0" w14:textId="77777777" w:rsidR="00AF53C2" w:rsidRPr="002F549A" w:rsidRDefault="00AF53C2" w:rsidP="00AF53C2">
            <w:pPr>
              <w:pStyle w:val="Default"/>
              <w:rPr>
                <w:rFonts w:asciiTheme="majorEastAsia" w:hAnsiTheme="majorEastAsia" w:cstheme="majorEastAsia"/>
                <w:color w:val="auto"/>
                <w:sz w:val="20"/>
                <w:szCs w:val="20"/>
                <w:lang w:val="ro-RO"/>
              </w:rPr>
            </w:pPr>
            <w:r w:rsidRPr="002F549A">
              <w:rPr>
                <w:rFonts w:asciiTheme="majorEastAsia" w:hAnsiTheme="majorEastAsia" w:cstheme="majorEastAsia" w:hint="eastAsia"/>
                <w:color w:val="auto"/>
                <w:sz w:val="20"/>
                <w:szCs w:val="20"/>
                <w:lang w:val="ro-RO"/>
              </w:rPr>
              <w:t>Constrângerile de acces aplicate pentru a asigura protecția proprietății private sau intelectuale, precum și orice alte restricții sau limitări speciale de obținere a resursei.</w:t>
            </w:r>
          </w:p>
          <w:p w14:paraId="422E660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710" w:type="dxa"/>
          </w:tcPr>
          <w:p w14:paraId="090D294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20" w:type="dxa"/>
            <w:gridSpan w:val="2"/>
          </w:tcPr>
          <w:p w14:paraId="58F589F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8" w:type="dxa"/>
          </w:tcPr>
          <w:p w14:paraId="5EBACEA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Obligatoriu cel puțin unul cu valoarea din lista de coduri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otherRestrictions</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 MD_RestrictionCode</w:t>
            </w:r>
          </w:p>
        </w:tc>
      </w:tr>
      <w:tr w:rsidR="00AF53C2" w:rsidRPr="002F549A" w14:paraId="76AC7765" w14:textId="77777777" w:rsidTr="005975B6">
        <w:tc>
          <w:tcPr>
            <w:tcW w:w="715" w:type="dxa"/>
            <w:vMerge/>
            <w:tcBorders>
              <w:right w:val="single" w:sz="4" w:space="0" w:color="auto"/>
            </w:tcBorders>
          </w:tcPr>
          <w:p w14:paraId="6F0D3337"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450" w:type="dxa"/>
            <w:vMerge/>
            <w:tcBorders>
              <w:top w:val="nil"/>
              <w:left w:val="single" w:sz="4" w:space="0" w:color="auto"/>
              <w:bottom w:val="nil"/>
              <w:right w:val="single" w:sz="4" w:space="0" w:color="auto"/>
            </w:tcBorders>
          </w:tcPr>
          <w:p w14:paraId="6872AFA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12CA72D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alte constrângeri</w:t>
            </w:r>
          </w:p>
        </w:tc>
        <w:tc>
          <w:tcPr>
            <w:tcW w:w="1890" w:type="dxa"/>
          </w:tcPr>
          <w:p w14:paraId="7BA55B2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Alte restricții și pre-condiții legale pentru accesarea și utilizarea resursei sau metadatelor.</w:t>
            </w:r>
          </w:p>
        </w:tc>
        <w:tc>
          <w:tcPr>
            <w:tcW w:w="1710" w:type="dxa"/>
          </w:tcPr>
          <w:p w14:paraId="11A6E35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20" w:type="dxa"/>
            <w:gridSpan w:val="2"/>
          </w:tcPr>
          <w:p w14:paraId="4A6BC03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8" w:type="dxa"/>
          </w:tcPr>
          <w:p w14:paraId="22BAE33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valoarea din lista de coduri LimitationsOnPublicAccess</w:t>
            </w:r>
          </w:p>
        </w:tc>
      </w:tr>
      <w:tr w:rsidR="00AF53C2" w:rsidRPr="002F549A" w14:paraId="4EDF83D5" w14:textId="77777777" w:rsidTr="005975B6">
        <w:tc>
          <w:tcPr>
            <w:tcW w:w="715" w:type="dxa"/>
            <w:vMerge w:val="restart"/>
            <w:tcBorders>
              <w:right w:val="single" w:sz="4" w:space="0" w:color="auto"/>
            </w:tcBorders>
          </w:tcPr>
          <w:p w14:paraId="516D4E88" w14:textId="12F38ECB"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1</w:t>
            </w:r>
            <w:r w:rsidRPr="002F549A">
              <w:rPr>
                <w:rFonts w:asciiTheme="majorEastAsia" w:hAnsiTheme="majorEastAsia" w:cstheme="majorEastAsia" w:hint="eastAsia"/>
                <w:lang w:val="ro-RO"/>
              </w:rPr>
              <w:t>.</w:t>
            </w:r>
          </w:p>
        </w:tc>
        <w:tc>
          <w:tcPr>
            <w:tcW w:w="1800" w:type="dxa"/>
            <w:gridSpan w:val="2"/>
            <w:tcBorders>
              <w:top w:val="single" w:sz="4" w:space="0" w:color="auto"/>
              <w:left w:val="single" w:sz="4" w:space="0" w:color="auto"/>
              <w:bottom w:val="nil"/>
              <w:right w:val="single" w:sz="4" w:space="0" w:color="auto"/>
            </w:tcBorders>
          </w:tcPr>
          <w:p w14:paraId="696AA68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Condiții aplicabile pentru acces și utilizare</w:t>
            </w:r>
          </w:p>
          <w:p w14:paraId="3B834AD5"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36DA934A"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7A51436A"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890" w:type="dxa"/>
            <w:tcBorders>
              <w:left w:val="single" w:sz="4" w:space="0" w:color="auto"/>
            </w:tcBorders>
          </w:tcPr>
          <w:p w14:paraId="1A9428E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Constrângeri în ceea ce privește accesul și utilizarea unei resurse sau metadate.</w:t>
            </w:r>
          </w:p>
        </w:tc>
        <w:tc>
          <w:tcPr>
            <w:tcW w:w="1721" w:type="dxa"/>
            <w:gridSpan w:val="2"/>
          </w:tcPr>
          <w:p w14:paraId="40F2E9D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r w:rsidRPr="002F549A">
              <w:rPr>
                <w:rFonts w:asciiTheme="majorEastAsia" w:hAnsiTheme="majorEastAsia" w:cstheme="majorEastAsia" w:hint="eastAsia"/>
                <w:lang w:val="ro-RO"/>
              </w:rPr>
              <w:tab/>
            </w:r>
          </w:p>
        </w:tc>
        <w:tc>
          <w:tcPr>
            <w:tcW w:w="1609" w:type="dxa"/>
          </w:tcPr>
          <w:p w14:paraId="4201732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M</w:t>
            </w:r>
          </w:p>
        </w:tc>
        <w:tc>
          <w:tcPr>
            <w:tcW w:w="1758" w:type="dxa"/>
          </w:tcPr>
          <w:p w14:paraId="4CAAC8A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 trebuie să fie același element de constrângeri care este utilizat pentru limitarea accesului public.</w:t>
            </w:r>
          </w:p>
        </w:tc>
      </w:tr>
      <w:tr w:rsidR="00AF53C2" w:rsidRPr="002F549A" w14:paraId="5A05E282" w14:textId="77777777" w:rsidTr="005975B6">
        <w:tc>
          <w:tcPr>
            <w:tcW w:w="715" w:type="dxa"/>
            <w:vMerge/>
            <w:tcBorders>
              <w:right w:val="single" w:sz="4" w:space="0" w:color="auto"/>
            </w:tcBorders>
          </w:tcPr>
          <w:p w14:paraId="6FD156D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450" w:type="dxa"/>
            <w:vMerge w:val="restart"/>
            <w:tcBorders>
              <w:top w:val="nil"/>
              <w:left w:val="single" w:sz="4" w:space="0" w:color="auto"/>
              <w:bottom w:val="nil"/>
              <w:right w:val="single" w:sz="4" w:space="0" w:color="auto"/>
            </w:tcBorders>
          </w:tcPr>
          <w:p w14:paraId="4CFCAB54"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350" w:type="dxa"/>
            <w:tcBorders>
              <w:top w:val="single" w:sz="4" w:space="0" w:color="auto"/>
              <w:left w:val="single" w:sz="4" w:space="0" w:color="auto"/>
            </w:tcBorders>
          </w:tcPr>
          <w:p w14:paraId="144584D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constrângeri de acces</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tc>
        <w:tc>
          <w:tcPr>
            <w:tcW w:w="1890" w:type="dxa"/>
          </w:tcPr>
          <w:p w14:paraId="4A06F9D6" w14:textId="77777777" w:rsidR="00AF53C2" w:rsidRPr="002F549A" w:rsidRDefault="00AF53C2" w:rsidP="00AF53C2">
            <w:pPr>
              <w:pStyle w:val="Default"/>
              <w:rPr>
                <w:rFonts w:asciiTheme="majorEastAsia" w:hAnsiTheme="majorEastAsia" w:cstheme="majorEastAsia"/>
                <w:color w:val="auto"/>
                <w:sz w:val="20"/>
                <w:szCs w:val="20"/>
                <w:lang w:val="ro-RO"/>
              </w:rPr>
            </w:pPr>
            <w:r w:rsidRPr="002F549A">
              <w:rPr>
                <w:rFonts w:asciiTheme="majorEastAsia" w:hAnsiTheme="majorEastAsia" w:cstheme="majorEastAsia" w:hint="eastAsia"/>
                <w:color w:val="auto"/>
                <w:sz w:val="20"/>
                <w:szCs w:val="20"/>
                <w:lang w:val="ro-RO"/>
              </w:rPr>
              <w:t>Constrângeri de acces aplicate pentru a asigura protecția proprietății private sau intelectuale, și orice restricții sau limitări speciale de obținere a resursei</w:t>
            </w:r>
          </w:p>
          <w:p w14:paraId="08AB61A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721" w:type="dxa"/>
            <w:gridSpan w:val="2"/>
          </w:tcPr>
          <w:p w14:paraId="31CD43F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09" w:type="dxa"/>
          </w:tcPr>
          <w:p w14:paraId="2AB62D5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o instanță a constrângerilor de acces sau constrângerilor de utilizare)</w:t>
            </w:r>
          </w:p>
        </w:tc>
        <w:tc>
          <w:tcPr>
            <w:tcW w:w="1758" w:type="dxa"/>
          </w:tcPr>
          <w:p w14:paraId="29F5E95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Obligatoriu cel puțin o constrângere de acces sau utilizare, cu valoarea din lista de coduri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otherRestrictions</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 MD_RestrictionCode</w:t>
            </w:r>
          </w:p>
        </w:tc>
      </w:tr>
      <w:tr w:rsidR="00AF53C2" w:rsidRPr="002F549A" w14:paraId="5876BD1C" w14:textId="77777777" w:rsidTr="005975B6">
        <w:tc>
          <w:tcPr>
            <w:tcW w:w="715" w:type="dxa"/>
            <w:vMerge/>
            <w:tcBorders>
              <w:right w:val="single" w:sz="4" w:space="0" w:color="auto"/>
            </w:tcBorders>
          </w:tcPr>
          <w:p w14:paraId="2ECF73A3"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450" w:type="dxa"/>
            <w:vMerge/>
            <w:tcBorders>
              <w:top w:val="nil"/>
              <w:left w:val="single" w:sz="4" w:space="0" w:color="auto"/>
              <w:bottom w:val="nil"/>
              <w:right w:val="single" w:sz="4" w:space="0" w:color="auto"/>
            </w:tcBorders>
          </w:tcPr>
          <w:p w14:paraId="679408F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3528898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constrângeri de utilizare</w:t>
            </w:r>
          </w:p>
        </w:tc>
        <w:tc>
          <w:tcPr>
            <w:tcW w:w="1890" w:type="dxa"/>
          </w:tcPr>
          <w:p w14:paraId="6F31CB4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Constrângeri aplicate pentru a asigura protecția proprietății private sau intelectuale, și orice restricții sau limitări speciale sau avertizări cu privire la utilizarea resursei sau a metadatei</w:t>
            </w:r>
          </w:p>
        </w:tc>
        <w:tc>
          <w:tcPr>
            <w:tcW w:w="1721" w:type="dxa"/>
            <w:gridSpan w:val="2"/>
          </w:tcPr>
          <w:p w14:paraId="6451241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w:t>
            </w:r>
          </w:p>
        </w:tc>
        <w:tc>
          <w:tcPr>
            <w:tcW w:w="1609" w:type="dxa"/>
          </w:tcPr>
          <w:p w14:paraId="17E2350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Cond (Obligatoriu cel puțin o instanță a constrângerilor de acces sau constrângerilor de utilizare )</w:t>
            </w:r>
          </w:p>
        </w:tc>
        <w:tc>
          <w:tcPr>
            <w:tcW w:w="1758" w:type="dxa"/>
          </w:tcPr>
          <w:p w14:paraId="5C197A5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Obligatoriu cel puțin o constrângere de acces sau utilizare, cu valoarea din lista de coduri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otherRestrictions</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lista de coduri MD_RestrictionCode</w:t>
            </w:r>
          </w:p>
        </w:tc>
      </w:tr>
      <w:tr w:rsidR="00AF53C2" w:rsidRPr="002F549A" w14:paraId="769059E7" w14:textId="77777777" w:rsidTr="005975B6">
        <w:tc>
          <w:tcPr>
            <w:tcW w:w="715" w:type="dxa"/>
            <w:vMerge/>
            <w:tcBorders>
              <w:right w:val="single" w:sz="4" w:space="0" w:color="auto"/>
            </w:tcBorders>
          </w:tcPr>
          <w:p w14:paraId="5E41B7C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450" w:type="dxa"/>
            <w:tcBorders>
              <w:top w:val="nil"/>
              <w:left w:val="single" w:sz="4" w:space="0" w:color="auto"/>
              <w:bottom w:val="single" w:sz="4" w:space="0" w:color="auto"/>
              <w:right w:val="single" w:sz="4" w:space="0" w:color="auto"/>
            </w:tcBorders>
          </w:tcPr>
          <w:p w14:paraId="1A3460FB"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6679312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alte constrângeri</w:t>
            </w:r>
          </w:p>
        </w:tc>
        <w:tc>
          <w:tcPr>
            <w:tcW w:w="1890" w:type="dxa"/>
          </w:tcPr>
          <w:p w14:paraId="5260B42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Alte restricții și pre-condiții legale pentru accesarea și utilizarea resursei sau metadatelor </w:t>
            </w:r>
          </w:p>
        </w:tc>
        <w:tc>
          <w:tcPr>
            <w:tcW w:w="1721" w:type="dxa"/>
            <w:gridSpan w:val="2"/>
          </w:tcPr>
          <w:p w14:paraId="62EC6BC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09" w:type="dxa"/>
          </w:tcPr>
          <w:p w14:paraId="22F0685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8" w:type="dxa"/>
          </w:tcPr>
          <w:p w14:paraId="7BDEEB4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 sau valori "noConditionsApply" sau "conditionsUnknown" din lista de coduri ConditionsApplyingToAccessAndUse.</w:t>
            </w:r>
          </w:p>
          <w:p w14:paraId="31F3F1C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Dacă există taxe pentru acces și utilizare, vă rugăm să introduceți informația despre taxe sub formă de text liber sau URL </w:t>
            </w:r>
            <w:r w:rsidRPr="002F549A">
              <w:rPr>
                <w:rFonts w:asciiTheme="majorEastAsia" w:hAnsiTheme="majorEastAsia" w:cstheme="majorEastAsia" w:hint="eastAsia"/>
                <w:lang w:val="ro-RO"/>
              </w:rPr>
              <w:lastRenderedPageBreak/>
              <w:t>cu informația despre aceste taxe).</w:t>
            </w:r>
          </w:p>
        </w:tc>
      </w:tr>
    </w:tbl>
    <w:tbl>
      <w:tblPr>
        <w:tblStyle w:val="TableGrid"/>
        <w:tblW w:w="9456" w:type="dxa"/>
        <w:tblInd w:w="37" w:type="dxa"/>
        <w:tblLayout w:type="fixed"/>
        <w:tblLook w:val="00A0" w:firstRow="1" w:lastRow="0" w:firstColumn="1" w:lastColumn="0" w:noHBand="0" w:noVBand="0"/>
      </w:tblPr>
      <w:tblGrid>
        <w:gridCol w:w="9456"/>
      </w:tblGrid>
      <w:tr w:rsidR="00AF53C2" w:rsidRPr="002F549A" w14:paraId="1BE2A930" w14:textId="77777777" w:rsidTr="001B2AA8">
        <w:tc>
          <w:tcPr>
            <w:tcW w:w="9456" w:type="dxa"/>
          </w:tcPr>
          <w:p w14:paraId="1AD5EC9B"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lastRenderedPageBreak/>
              <w:t>IX. ORGANIZAȚIA RESPONSABILĂ</w:t>
            </w:r>
          </w:p>
        </w:tc>
      </w:tr>
    </w:tbl>
    <w:tbl>
      <w:tblPr>
        <w:tblStyle w:val="TableGrid"/>
        <w:tblpPr w:leftFromText="180" w:rightFromText="180" w:vertAnchor="text" w:tblpX="46" w:tblpY="1"/>
        <w:tblOverlap w:val="never"/>
        <w:tblW w:w="9493" w:type="dxa"/>
        <w:tblLayout w:type="fixed"/>
        <w:tblLook w:val="00A0" w:firstRow="1" w:lastRow="0" w:firstColumn="1" w:lastColumn="0" w:noHBand="0" w:noVBand="0"/>
      </w:tblPr>
      <w:tblGrid>
        <w:gridCol w:w="724"/>
        <w:gridCol w:w="575"/>
        <w:gridCol w:w="1188"/>
        <w:gridCol w:w="2017"/>
        <w:gridCol w:w="1700"/>
        <w:gridCol w:w="1530"/>
        <w:gridCol w:w="1759"/>
      </w:tblGrid>
      <w:tr w:rsidR="00AF53C2" w:rsidRPr="002F549A" w14:paraId="52EFBA82" w14:textId="77777777" w:rsidTr="001B2AA8">
        <w:tc>
          <w:tcPr>
            <w:tcW w:w="724" w:type="dxa"/>
            <w:vMerge w:val="restart"/>
            <w:tcBorders>
              <w:right w:val="single" w:sz="4" w:space="0" w:color="auto"/>
            </w:tcBorders>
          </w:tcPr>
          <w:p w14:paraId="618156B9" w14:textId="0649FC46"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2</w:t>
            </w:r>
            <w:r w:rsidRPr="002F549A">
              <w:rPr>
                <w:rFonts w:asciiTheme="majorEastAsia" w:hAnsiTheme="majorEastAsia" w:cstheme="majorEastAsia" w:hint="eastAsia"/>
                <w:lang w:val="ro-RO"/>
              </w:rPr>
              <w:t>.</w:t>
            </w:r>
          </w:p>
        </w:tc>
        <w:tc>
          <w:tcPr>
            <w:tcW w:w="1763" w:type="dxa"/>
            <w:gridSpan w:val="2"/>
            <w:tcBorders>
              <w:top w:val="nil"/>
              <w:left w:val="single" w:sz="4" w:space="0" w:color="auto"/>
              <w:bottom w:val="nil"/>
              <w:right w:val="single" w:sz="4" w:space="0" w:color="auto"/>
            </w:tcBorders>
          </w:tcPr>
          <w:p w14:paraId="39E8F19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Partea responsabilă</w:t>
            </w:r>
          </w:p>
        </w:tc>
        <w:tc>
          <w:tcPr>
            <w:tcW w:w="2017" w:type="dxa"/>
            <w:tcBorders>
              <w:left w:val="single" w:sz="4" w:space="0" w:color="auto"/>
            </w:tcBorders>
          </w:tcPr>
          <w:p w14:paraId="388812E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Descrierea organizației responsabile de crearea, managementul, menținerea și distribuția resursei.</w:t>
            </w:r>
          </w:p>
        </w:tc>
        <w:tc>
          <w:tcPr>
            <w:tcW w:w="1700" w:type="dxa"/>
          </w:tcPr>
          <w:p w14:paraId="574A0FD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r w:rsidRPr="002F549A">
              <w:rPr>
                <w:rFonts w:asciiTheme="majorEastAsia" w:hAnsiTheme="majorEastAsia" w:cstheme="majorEastAsia" w:hint="eastAsia"/>
                <w:lang w:val="ro-RO"/>
              </w:rPr>
              <w:tab/>
            </w:r>
          </w:p>
        </w:tc>
        <w:tc>
          <w:tcPr>
            <w:tcW w:w="1530" w:type="dxa"/>
          </w:tcPr>
          <w:p w14:paraId="4F4EA8D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9" w:type="dxa"/>
          </w:tcPr>
          <w:p w14:paraId="17AFEBA4" w14:textId="77777777" w:rsidR="00AF53C2" w:rsidRPr="002F549A" w:rsidRDefault="00AF53C2" w:rsidP="00AF53C2">
            <w:pPr>
              <w:tabs>
                <w:tab w:val="left" w:pos="993"/>
              </w:tabs>
              <w:ind w:firstLine="0"/>
              <w:jc w:val="left"/>
              <w:rPr>
                <w:rFonts w:asciiTheme="majorEastAsia" w:hAnsiTheme="majorEastAsia" w:cstheme="majorEastAsia"/>
                <w:lang w:val="ro-RO"/>
              </w:rPr>
            </w:pPr>
          </w:p>
        </w:tc>
      </w:tr>
      <w:tr w:rsidR="00AF53C2" w:rsidRPr="002F549A" w14:paraId="21137BEE" w14:textId="77777777" w:rsidTr="001B2AA8">
        <w:tc>
          <w:tcPr>
            <w:tcW w:w="724" w:type="dxa"/>
            <w:vMerge/>
            <w:tcBorders>
              <w:right w:val="single" w:sz="4" w:space="0" w:color="auto"/>
            </w:tcBorders>
          </w:tcPr>
          <w:p w14:paraId="51D2F573"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bottom w:val="nil"/>
              <w:right w:val="single" w:sz="4" w:space="0" w:color="auto"/>
            </w:tcBorders>
          </w:tcPr>
          <w:p w14:paraId="251F300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3881F13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organizației</w:t>
            </w:r>
          </w:p>
        </w:tc>
        <w:tc>
          <w:tcPr>
            <w:tcW w:w="2017" w:type="dxa"/>
          </w:tcPr>
          <w:p w14:paraId="6C102DD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organizației responsabile</w:t>
            </w:r>
          </w:p>
        </w:tc>
        <w:tc>
          <w:tcPr>
            <w:tcW w:w="1700" w:type="dxa"/>
          </w:tcPr>
          <w:p w14:paraId="43BC516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30" w:type="dxa"/>
          </w:tcPr>
          <w:p w14:paraId="2A8C89D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9" w:type="dxa"/>
          </w:tcPr>
          <w:p w14:paraId="6C91666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0C9F3841" w14:textId="77777777" w:rsidTr="001B2AA8">
        <w:tc>
          <w:tcPr>
            <w:tcW w:w="724" w:type="dxa"/>
            <w:vMerge/>
            <w:tcBorders>
              <w:right w:val="single" w:sz="4" w:space="0" w:color="auto"/>
            </w:tcBorders>
          </w:tcPr>
          <w:p w14:paraId="03861795"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4A43527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3C0A1C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Nume individual</w:t>
            </w:r>
          </w:p>
        </w:tc>
        <w:tc>
          <w:tcPr>
            <w:tcW w:w="2017" w:type="dxa"/>
          </w:tcPr>
          <w:p w14:paraId="600B791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persoanei responsabile</w:t>
            </w:r>
          </w:p>
        </w:tc>
        <w:tc>
          <w:tcPr>
            <w:tcW w:w="1700" w:type="dxa"/>
          </w:tcPr>
          <w:p w14:paraId="3330E50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30" w:type="dxa"/>
          </w:tcPr>
          <w:p w14:paraId="75CF4BE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59" w:type="dxa"/>
          </w:tcPr>
          <w:p w14:paraId="2C9FE19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1CADC3BA" w14:textId="77777777" w:rsidTr="001B2AA8">
        <w:tc>
          <w:tcPr>
            <w:tcW w:w="724" w:type="dxa"/>
            <w:vMerge/>
            <w:tcBorders>
              <w:right w:val="single" w:sz="4" w:space="0" w:color="auto"/>
            </w:tcBorders>
          </w:tcPr>
          <w:p w14:paraId="533DBE86"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02C2FB44"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0D2E185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funcției</w:t>
            </w:r>
          </w:p>
        </w:tc>
        <w:tc>
          <w:tcPr>
            <w:tcW w:w="2017" w:type="dxa"/>
          </w:tcPr>
          <w:p w14:paraId="3C68F47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generală a funcției sau rolul generic atribuit persoanei responsabile</w:t>
            </w:r>
          </w:p>
        </w:tc>
        <w:tc>
          <w:tcPr>
            <w:tcW w:w="1700" w:type="dxa"/>
          </w:tcPr>
          <w:p w14:paraId="2177337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30" w:type="dxa"/>
          </w:tcPr>
          <w:p w14:paraId="74FD45C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59" w:type="dxa"/>
          </w:tcPr>
          <w:p w14:paraId="336AA0F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23077153" w14:textId="77777777" w:rsidTr="001B2AA8">
        <w:tc>
          <w:tcPr>
            <w:tcW w:w="724" w:type="dxa"/>
            <w:vMerge/>
            <w:tcBorders>
              <w:right w:val="single" w:sz="4" w:space="0" w:color="auto"/>
            </w:tcBorders>
          </w:tcPr>
          <w:p w14:paraId="513A7F8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4C3C1AEA"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38E162E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telefon</w:t>
            </w:r>
          </w:p>
        </w:tc>
        <w:tc>
          <w:tcPr>
            <w:tcW w:w="2017" w:type="dxa"/>
          </w:tcPr>
          <w:p w14:paraId="399C980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Nr. de telefon al organizației</w:t>
            </w:r>
          </w:p>
        </w:tc>
        <w:tc>
          <w:tcPr>
            <w:tcW w:w="1700" w:type="dxa"/>
          </w:tcPr>
          <w:p w14:paraId="4781296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30" w:type="dxa"/>
          </w:tcPr>
          <w:p w14:paraId="411DF44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59" w:type="dxa"/>
          </w:tcPr>
          <w:p w14:paraId="35308FB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26E4E96E" w14:textId="77777777" w:rsidTr="001B2AA8">
        <w:tc>
          <w:tcPr>
            <w:tcW w:w="724" w:type="dxa"/>
            <w:vMerge/>
            <w:tcBorders>
              <w:right w:val="single" w:sz="4" w:space="0" w:color="auto"/>
            </w:tcBorders>
          </w:tcPr>
          <w:p w14:paraId="6F9335F2"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7D8978F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DF2F69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adresa</w:t>
            </w:r>
          </w:p>
        </w:tc>
        <w:tc>
          <w:tcPr>
            <w:tcW w:w="2017" w:type="dxa"/>
          </w:tcPr>
          <w:p w14:paraId="0CEB151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Adresa organizației</w:t>
            </w:r>
          </w:p>
        </w:tc>
        <w:tc>
          <w:tcPr>
            <w:tcW w:w="1700" w:type="dxa"/>
          </w:tcPr>
          <w:p w14:paraId="3194CE1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530" w:type="dxa"/>
          </w:tcPr>
          <w:p w14:paraId="34B37E8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59" w:type="dxa"/>
          </w:tcPr>
          <w:p w14:paraId="65090A8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365E1EE9" w14:textId="77777777" w:rsidTr="001B2AA8">
        <w:tc>
          <w:tcPr>
            <w:tcW w:w="724" w:type="dxa"/>
            <w:vMerge/>
            <w:tcBorders>
              <w:right w:val="single" w:sz="4" w:space="0" w:color="auto"/>
            </w:tcBorders>
          </w:tcPr>
          <w:p w14:paraId="36DBF063"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2EA1CE1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06D520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e-mail</w:t>
            </w:r>
          </w:p>
        </w:tc>
        <w:tc>
          <w:tcPr>
            <w:tcW w:w="2017" w:type="dxa"/>
          </w:tcPr>
          <w:p w14:paraId="4CF0BD6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Adresa de e-mail a organizației</w:t>
            </w:r>
          </w:p>
        </w:tc>
        <w:tc>
          <w:tcPr>
            <w:tcW w:w="1700" w:type="dxa"/>
          </w:tcPr>
          <w:p w14:paraId="4A9F9AC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30" w:type="dxa"/>
          </w:tcPr>
          <w:p w14:paraId="68015CCB"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59" w:type="dxa"/>
          </w:tcPr>
          <w:p w14:paraId="1751C0C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bl>
    <w:tbl>
      <w:tblPr>
        <w:tblStyle w:val="TableGrid"/>
        <w:tblW w:w="9456" w:type="dxa"/>
        <w:tblInd w:w="37" w:type="dxa"/>
        <w:tblLayout w:type="fixed"/>
        <w:tblLook w:val="00A0" w:firstRow="1" w:lastRow="0" w:firstColumn="1" w:lastColumn="0" w:noHBand="0" w:noVBand="0"/>
      </w:tblPr>
      <w:tblGrid>
        <w:gridCol w:w="751"/>
        <w:gridCol w:w="1727"/>
        <w:gridCol w:w="2070"/>
        <w:gridCol w:w="1681"/>
        <w:gridCol w:w="1530"/>
        <w:gridCol w:w="1697"/>
      </w:tblGrid>
      <w:tr w:rsidR="00AF53C2" w:rsidRPr="002F549A" w14:paraId="39B03F6D" w14:textId="77777777" w:rsidTr="001B2AA8">
        <w:tc>
          <w:tcPr>
            <w:tcW w:w="751" w:type="dxa"/>
          </w:tcPr>
          <w:p w14:paraId="53D4B173" w14:textId="79AD819E"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3</w:t>
            </w:r>
            <w:r w:rsidRPr="002F549A">
              <w:rPr>
                <w:rFonts w:asciiTheme="majorEastAsia" w:hAnsiTheme="majorEastAsia" w:cstheme="majorEastAsia" w:hint="eastAsia"/>
                <w:lang w:val="ro-RO"/>
              </w:rPr>
              <w:t>.</w:t>
            </w:r>
          </w:p>
        </w:tc>
        <w:tc>
          <w:tcPr>
            <w:tcW w:w="1727" w:type="dxa"/>
          </w:tcPr>
          <w:p w14:paraId="21A87CB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Rolul părții responsabile</w:t>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r w:rsidRPr="002F549A">
              <w:rPr>
                <w:rFonts w:asciiTheme="majorEastAsia" w:hAnsiTheme="majorEastAsia" w:cstheme="majorEastAsia" w:hint="eastAsia"/>
                <w:lang w:val="ro-RO"/>
              </w:rPr>
              <w:tab/>
            </w:r>
          </w:p>
          <w:p w14:paraId="57C46C10"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2070" w:type="dxa"/>
          </w:tcPr>
          <w:p w14:paraId="257292E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Funcția îndeplinită de partea responsabilă</w:t>
            </w:r>
          </w:p>
        </w:tc>
        <w:tc>
          <w:tcPr>
            <w:tcW w:w="1681" w:type="dxa"/>
          </w:tcPr>
          <w:p w14:paraId="37799F4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30" w:type="dxa"/>
          </w:tcPr>
          <w:p w14:paraId="4FDF281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7" w:type="dxa"/>
          </w:tcPr>
          <w:p w14:paraId="3F123CB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Code list  CI_ResponsibleParty</w:t>
            </w:r>
          </w:p>
        </w:tc>
      </w:tr>
      <w:tr w:rsidR="00AF53C2" w:rsidRPr="002F549A" w14:paraId="355C7B70" w14:textId="77777777" w:rsidTr="001B2AA8">
        <w:tc>
          <w:tcPr>
            <w:tcW w:w="9456" w:type="dxa"/>
            <w:gridSpan w:val="6"/>
          </w:tcPr>
          <w:p w14:paraId="397E179C" w14:textId="77777777" w:rsidR="00AF53C2" w:rsidRPr="002F549A" w:rsidRDefault="00AF53C2" w:rsidP="00AF53C2">
            <w:pPr>
              <w:tabs>
                <w:tab w:val="left" w:pos="993"/>
              </w:tabs>
              <w:ind w:firstLine="0"/>
              <w:jc w:val="center"/>
              <w:rPr>
                <w:rFonts w:asciiTheme="majorEastAsia" w:hAnsiTheme="majorEastAsia" w:cstheme="majorEastAsia"/>
                <w:lang w:val="ro-RO"/>
              </w:rPr>
            </w:pPr>
            <w:r w:rsidRPr="002F549A">
              <w:rPr>
                <w:rFonts w:asciiTheme="majorEastAsia" w:hAnsiTheme="majorEastAsia" w:cstheme="majorEastAsia" w:hint="eastAsia"/>
                <w:lang w:val="ro-RO"/>
              </w:rPr>
              <w:t>X. METADATE PRIVIND METADATELE</w:t>
            </w:r>
          </w:p>
        </w:tc>
      </w:tr>
    </w:tbl>
    <w:tbl>
      <w:tblPr>
        <w:tblStyle w:val="TableGrid"/>
        <w:tblpPr w:leftFromText="180" w:rightFromText="180" w:vertAnchor="text" w:tblpX="56" w:tblpY="1"/>
        <w:tblOverlap w:val="never"/>
        <w:tblW w:w="9493" w:type="dxa"/>
        <w:tblLayout w:type="fixed"/>
        <w:tblLook w:val="00A0" w:firstRow="1" w:lastRow="0" w:firstColumn="1" w:lastColumn="0" w:noHBand="0" w:noVBand="0"/>
      </w:tblPr>
      <w:tblGrid>
        <w:gridCol w:w="714"/>
        <w:gridCol w:w="575"/>
        <w:gridCol w:w="1188"/>
        <w:gridCol w:w="2017"/>
        <w:gridCol w:w="1620"/>
        <w:gridCol w:w="1660"/>
        <w:gridCol w:w="1719"/>
      </w:tblGrid>
      <w:tr w:rsidR="00AF53C2" w:rsidRPr="002F549A" w14:paraId="7FDCCCE9" w14:textId="77777777" w:rsidTr="001B2AA8">
        <w:tc>
          <w:tcPr>
            <w:tcW w:w="714" w:type="dxa"/>
            <w:vMerge w:val="restart"/>
            <w:tcBorders>
              <w:right w:val="single" w:sz="4" w:space="0" w:color="auto"/>
            </w:tcBorders>
          </w:tcPr>
          <w:p w14:paraId="37F84145" w14:textId="4A5F7EE6"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4</w:t>
            </w:r>
            <w:r w:rsidRPr="002F549A">
              <w:rPr>
                <w:rFonts w:asciiTheme="majorEastAsia" w:hAnsiTheme="majorEastAsia" w:cstheme="majorEastAsia" w:hint="eastAsia"/>
                <w:lang w:val="ro-RO"/>
              </w:rPr>
              <w:t>.</w:t>
            </w:r>
          </w:p>
        </w:tc>
        <w:tc>
          <w:tcPr>
            <w:tcW w:w="1763" w:type="dxa"/>
            <w:gridSpan w:val="2"/>
            <w:tcBorders>
              <w:top w:val="single" w:sz="4" w:space="0" w:color="auto"/>
              <w:left w:val="single" w:sz="4" w:space="0" w:color="auto"/>
              <w:bottom w:val="nil"/>
              <w:right w:val="single" w:sz="4" w:space="0" w:color="auto"/>
            </w:tcBorders>
          </w:tcPr>
          <w:p w14:paraId="49ECB5C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Punctul de contact al metadatelor </w:t>
            </w:r>
          </w:p>
        </w:tc>
        <w:tc>
          <w:tcPr>
            <w:tcW w:w="2017" w:type="dxa"/>
            <w:tcBorders>
              <w:left w:val="single" w:sz="4" w:space="0" w:color="auto"/>
            </w:tcBorders>
          </w:tcPr>
          <w:p w14:paraId="1906789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Organizația responsabilă pentru crearea și menținerea metadatelor</w:t>
            </w:r>
          </w:p>
        </w:tc>
        <w:tc>
          <w:tcPr>
            <w:tcW w:w="1620" w:type="dxa"/>
          </w:tcPr>
          <w:p w14:paraId="284D4F3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38E59FD7" w14:textId="4940D26F" w:rsidR="00AF53C2" w:rsidRPr="002F549A" w:rsidRDefault="00604D99"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lang w:val="ro-RO"/>
              </w:rPr>
              <w:t>Obl</w:t>
            </w:r>
          </w:p>
        </w:tc>
        <w:tc>
          <w:tcPr>
            <w:tcW w:w="1719" w:type="dxa"/>
          </w:tcPr>
          <w:p w14:paraId="5C31DC49" w14:textId="02E504E3" w:rsidR="00AF53C2" w:rsidRPr="002F549A" w:rsidRDefault="00604D99"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22D46148" w14:textId="77777777" w:rsidTr="001B2AA8">
        <w:tc>
          <w:tcPr>
            <w:tcW w:w="714" w:type="dxa"/>
            <w:vMerge/>
            <w:tcBorders>
              <w:right w:val="single" w:sz="4" w:space="0" w:color="auto"/>
            </w:tcBorders>
          </w:tcPr>
          <w:p w14:paraId="54ADF22A"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single" w:sz="4" w:space="0" w:color="auto"/>
              <w:left w:val="single" w:sz="4" w:space="0" w:color="auto"/>
              <w:bottom w:val="single" w:sz="4" w:space="0" w:color="auto"/>
              <w:right w:val="single" w:sz="4" w:space="0" w:color="auto"/>
            </w:tcBorders>
          </w:tcPr>
          <w:p w14:paraId="30302846"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4285D84D"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23C7D7C5"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44AD5338"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485E5D17"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67261BB6"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3C020596" w14:textId="77777777" w:rsidR="00AF53C2" w:rsidRPr="002F549A" w:rsidRDefault="00AF53C2" w:rsidP="00AF53C2">
            <w:pPr>
              <w:tabs>
                <w:tab w:val="left" w:pos="993"/>
              </w:tabs>
              <w:ind w:firstLine="0"/>
              <w:jc w:val="left"/>
              <w:rPr>
                <w:rFonts w:asciiTheme="majorEastAsia" w:hAnsiTheme="majorEastAsia" w:cstheme="majorEastAsia"/>
                <w:lang w:val="ro-RO"/>
              </w:rPr>
            </w:pPr>
          </w:p>
          <w:p w14:paraId="349D179F"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099FF73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organizației</w:t>
            </w:r>
          </w:p>
        </w:tc>
        <w:tc>
          <w:tcPr>
            <w:tcW w:w="2017" w:type="dxa"/>
          </w:tcPr>
          <w:p w14:paraId="58DBEB9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organizației ce servește drept punct de contact</w:t>
            </w:r>
          </w:p>
        </w:tc>
        <w:tc>
          <w:tcPr>
            <w:tcW w:w="1620" w:type="dxa"/>
          </w:tcPr>
          <w:p w14:paraId="07EB092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5ECB079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9" w:type="dxa"/>
          </w:tcPr>
          <w:p w14:paraId="2DEE1CD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5EF0A6AE" w14:textId="77777777" w:rsidTr="001B2AA8">
        <w:tc>
          <w:tcPr>
            <w:tcW w:w="714" w:type="dxa"/>
            <w:vMerge/>
            <w:tcBorders>
              <w:right w:val="single" w:sz="4" w:space="0" w:color="auto"/>
            </w:tcBorders>
          </w:tcPr>
          <w:p w14:paraId="48A4DB73"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783B1E0"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24BDC2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Nume individual</w:t>
            </w:r>
          </w:p>
        </w:tc>
        <w:tc>
          <w:tcPr>
            <w:tcW w:w="2017" w:type="dxa"/>
          </w:tcPr>
          <w:p w14:paraId="034AA9A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Numele persoanei ce servește drept punct de contact </w:t>
            </w:r>
          </w:p>
        </w:tc>
        <w:tc>
          <w:tcPr>
            <w:tcW w:w="1620" w:type="dxa"/>
          </w:tcPr>
          <w:p w14:paraId="625B367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660" w:type="dxa"/>
          </w:tcPr>
          <w:p w14:paraId="604497E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19" w:type="dxa"/>
          </w:tcPr>
          <w:p w14:paraId="42840CE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061822BB" w14:textId="77777777" w:rsidTr="001B2AA8">
        <w:trPr>
          <w:trHeight w:val="627"/>
        </w:trPr>
        <w:tc>
          <w:tcPr>
            <w:tcW w:w="714" w:type="dxa"/>
            <w:vMerge/>
            <w:tcBorders>
              <w:right w:val="single" w:sz="4" w:space="0" w:color="auto"/>
            </w:tcBorders>
          </w:tcPr>
          <w:p w14:paraId="51373F1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4F7C6C6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7357D92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Denumirea funcției</w:t>
            </w:r>
          </w:p>
        </w:tc>
        <w:tc>
          <w:tcPr>
            <w:tcW w:w="2017" w:type="dxa"/>
          </w:tcPr>
          <w:p w14:paraId="0C3375C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Funcția persoanei ce servește drept punct de contact</w:t>
            </w:r>
          </w:p>
        </w:tc>
        <w:tc>
          <w:tcPr>
            <w:tcW w:w="1620" w:type="dxa"/>
          </w:tcPr>
          <w:p w14:paraId="2D3B2D6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660" w:type="dxa"/>
          </w:tcPr>
          <w:p w14:paraId="524908BA"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19" w:type="dxa"/>
          </w:tcPr>
          <w:p w14:paraId="56E0B8A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4BB0EFB1" w14:textId="77777777" w:rsidTr="001B2AA8">
        <w:tc>
          <w:tcPr>
            <w:tcW w:w="714" w:type="dxa"/>
            <w:vMerge/>
            <w:tcBorders>
              <w:right w:val="single" w:sz="4" w:space="0" w:color="auto"/>
            </w:tcBorders>
          </w:tcPr>
          <w:p w14:paraId="66F9076B"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A9E8981"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2F0E20C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telefon</w:t>
            </w:r>
          </w:p>
        </w:tc>
        <w:tc>
          <w:tcPr>
            <w:tcW w:w="2017" w:type="dxa"/>
          </w:tcPr>
          <w:p w14:paraId="4C0D844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Nr. telefon al persoanei ce servește drept punct de contact</w:t>
            </w:r>
          </w:p>
        </w:tc>
        <w:tc>
          <w:tcPr>
            <w:tcW w:w="1620" w:type="dxa"/>
          </w:tcPr>
          <w:p w14:paraId="3D98AB4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660" w:type="dxa"/>
          </w:tcPr>
          <w:p w14:paraId="24EEA21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19" w:type="dxa"/>
          </w:tcPr>
          <w:p w14:paraId="71CC74F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7F1D57BD" w14:textId="77777777" w:rsidTr="001B2AA8">
        <w:tc>
          <w:tcPr>
            <w:tcW w:w="714" w:type="dxa"/>
            <w:vMerge/>
            <w:tcBorders>
              <w:right w:val="single" w:sz="4" w:space="0" w:color="auto"/>
            </w:tcBorders>
          </w:tcPr>
          <w:p w14:paraId="5DE834C9"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303DFAE8"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54CF61B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adresa</w:t>
            </w:r>
          </w:p>
        </w:tc>
        <w:tc>
          <w:tcPr>
            <w:tcW w:w="2017" w:type="dxa"/>
          </w:tcPr>
          <w:p w14:paraId="32E53FC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Adresa punctului de contact</w:t>
            </w:r>
          </w:p>
        </w:tc>
        <w:tc>
          <w:tcPr>
            <w:tcW w:w="1620" w:type="dxa"/>
          </w:tcPr>
          <w:p w14:paraId="1FCC0D3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[0..1]</w:t>
            </w:r>
          </w:p>
        </w:tc>
        <w:tc>
          <w:tcPr>
            <w:tcW w:w="1660" w:type="dxa"/>
          </w:tcPr>
          <w:p w14:paraId="72237D4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Opt</w:t>
            </w:r>
          </w:p>
        </w:tc>
        <w:tc>
          <w:tcPr>
            <w:tcW w:w="1719" w:type="dxa"/>
          </w:tcPr>
          <w:p w14:paraId="5689CA28"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265EB1F8" w14:textId="77777777" w:rsidTr="001B2AA8">
        <w:tc>
          <w:tcPr>
            <w:tcW w:w="714" w:type="dxa"/>
            <w:vMerge/>
            <w:tcBorders>
              <w:right w:val="single" w:sz="4" w:space="0" w:color="auto"/>
            </w:tcBorders>
          </w:tcPr>
          <w:p w14:paraId="23BBED7D"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B92A9C0" w14:textId="77777777" w:rsidR="00AF53C2" w:rsidRPr="002F549A"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bottom w:val="single" w:sz="4" w:space="0" w:color="auto"/>
            </w:tcBorders>
          </w:tcPr>
          <w:p w14:paraId="448726A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Informație de contact: e-mail</w:t>
            </w:r>
          </w:p>
        </w:tc>
        <w:tc>
          <w:tcPr>
            <w:tcW w:w="2017" w:type="dxa"/>
          </w:tcPr>
          <w:p w14:paraId="0FE3CBD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Adresa de e-mail a punctului de contact</w:t>
            </w:r>
          </w:p>
        </w:tc>
        <w:tc>
          <w:tcPr>
            <w:tcW w:w="1620" w:type="dxa"/>
          </w:tcPr>
          <w:p w14:paraId="310F966D"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660" w:type="dxa"/>
          </w:tcPr>
          <w:p w14:paraId="3E0AAA9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9" w:type="dxa"/>
          </w:tcPr>
          <w:p w14:paraId="3A3F384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Text liber</w:t>
            </w:r>
          </w:p>
        </w:tc>
      </w:tr>
      <w:tr w:rsidR="00AF53C2" w:rsidRPr="002F549A" w14:paraId="7584EA09" w14:textId="77777777" w:rsidTr="001B2AA8">
        <w:tc>
          <w:tcPr>
            <w:tcW w:w="714" w:type="dxa"/>
            <w:tcBorders>
              <w:right w:val="single" w:sz="4" w:space="0" w:color="auto"/>
            </w:tcBorders>
          </w:tcPr>
          <w:p w14:paraId="19DE3716" w14:textId="678BF849"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5</w:t>
            </w:r>
            <w:r w:rsidRPr="002F549A">
              <w:rPr>
                <w:rFonts w:asciiTheme="majorEastAsia" w:hAnsiTheme="majorEastAsia" w:cstheme="majorEastAsia" w:hint="eastAsia"/>
                <w:lang w:val="ro-RO"/>
              </w:rPr>
              <w:t>.</w:t>
            </w:r>
          </w:p>
        </w:tc>
        <w:tc>
          <w:tcPr>
            <w:tcW w:w="1763" w:type="dxa"/>
            <w:gridSpan w:val="2"/>
            <w:tcBorders>
              <w:top w:val="single" w:sz="4" w:space="0" w:color="auto"/>
              <w:left w:val="single" w:sz="4" w:space="0" w:color="auto"/>
              <w:bottom w:val="single" w:sz="4" w:space="0" w:color="auto"/>
            </w:tcBorders>
          </w:tcPr>
          <w:p w14:paraId="7CF3FF1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Rolul punctului de contact al metadatelor</w:t>
            </w:r>
          </w:p>
        </w:tc>
        <w:tc>
          <w:tcPr>
            <w:tcW w:w="2017" w:type="dxa"/>
          </w:tcPr>
          <w:p w14:paraId="378ED740"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Rolul reprezentat de punctul de contact al </w:t>
            </w:r>
            <w:r w:rsidRPr="002F549A">
              <w:rPr>
                <w:rFonts w:asciiTheme="majorEastAsia" w:hAnsiTheme="majorEastAsia" w:cstheme="majorEastAsia" w:hint="eastAsia"/>
                <w:lang w:val="ro-RO"/>
              </w:rPr>
              <w:lastRenderedPageBreak/>
              <w:t>metadatelor (implicit: punct de contact).</w:t>
            </w:r>
          </w:p>
        </w:tc>
        <w:tc>
          <w:tcPr>
            <w:tcW w:w="1620" w:type="dxa"/>
          </w:tcPr>
          <w:p w14:paraId="7DE4724F"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[1]</w:t>
            </w:r>
          </w:p>
        </w:tc>
        <w:tc>
          <w:tcPr>
            <w:tcW w:w="1660" w:type="dxa"/>
          </w:tcPr>
          <w:p w14:paraId="40024C8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719" w:type="dxa"/>
          </w:tcPr>
          <w:p w14:paraId="333E3BB2"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Valoarea din lista de coduri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point of contact</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din </w:t>
            </w:r>
            <w:r w:rsidRPr="002F549A">
              <w:rPr>
                <w:rFonts w:asciiTheme="majorEastAsia" w:hAnsiTheme="majorEastAsia" w:cstheme="majorEastAsia" w:hint="eastAsia"/>
                <w:lang w:val="ro-RO"/>
              </w:rPr>
              <w:lastRenderedPageBreak/>
              <w:t>lista de coduri CI_ResponsibleParty</w:t>
            </w:r>
          </w:p>
        </w:tc>
      </w:tr>
    </w:tbl>
    <w:tbl>
      <w:tblPr>
        <w:tblStyle w:val="TableGrid"/>
        <w:tblW w:w="9408" w:type="dxa"/>
        <w:tblInd w:w="85" w:type="dxa"/>
        <w:tblLayout w:type="fixed"/>
        <w:tblLook w:val="00A0" w:firstRow="1" w:lastRow="0" w:firstColumn="1" w:lastColumn="0" w:noHBand="0" w:noVBand="0"/>
      </w:tblPr>
      <w:tblGrid>
        <w:gridCol w:w="703"/>
        <w:gridCol w:w="1727"/>
        <w:gridCol w:w="2030"/>
        <w:gridCol w:w="1660"/>
        <w:gridCol w:w="1591"/>
        <w:gridCol w:w="1697"/>
      </w:tblGrid>
      <w:tr w:rsidR="00AF53C2" w:rsidRPr="002F549A" w14:paraId="4969738D" w14:textId="77777777" w:rsidTr="001B2AA8">
        <w:tc>
          <w:tcPr>
            <w:tcW w:w="703" w:type="dxa"/>
          </w:tcPr>
          <w:p w14:paraId="07135B53" w14:textId="2805FA95"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lastRenderedPageBreak/>
              <w:t>3</w:t>
            </w:r>
            <w:r w:rsidR="00A40E0E" w:rsidRPr="002F549A">
              <w:rPr>
                <w:rFonts w:asciiTheme="majorEastAsia" w:hAnsiTheme="majorEastAsia" w:cstheme="majorEastAsia"/>
                <w:lang w:val="ro-RO"/>
              </w:rPr>
              <w:t>6</w:t>
            </w:r>
            <w:r w:rsidRPr="002F549A">
              <w:rPr>
                <w:rFonts w:asciiTheme="majorEastAsia" w:hAnsiTheme="majorEastAsia" w:cstheme="majorEastAsia" w:hint="eastAsia"/>
                <w:lang w:val="ro-RO"/>
              </w:rPr>
              <w:t>.</w:t>
            </w:r>
          </w:p>
        </w:tc>
        <w:tc>
          <w:tcPr>
            <w:tcW w:w="1727" w:type="dxa"/>
          </w:tcPr>
          <w:p w14:paraId="0CA342F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metadatelor</w:t>
            </w:r>
            <w:r w:rsidRPr="002F549A">
              <w:rPr>
                <w:rFonts w:asciiTheme="majorEastAsia" w:hAnsiTheme="majorEastAsia" w:cstheme="majorEastAsia" w:hint="eastAsia"/>
                <w:lang w:val="ro-RO"/>
              </w:rPr>
              <w:tab/>
            </w:r>
          </w:p>
        </w:tc>
        <w:tc>
          <w:tcPr>
            <w:tcW w:w="2030" w:type="dxa"/>
          </w:tcPr>
          <w:p w14:paraId="6E4CBFF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Data care precizează când a fost creată sau actualizată înregistrarea metadatelor</w:t>
            </w:r>
            <w:r w:rsidRPr="002F549A">
              <w:rPr>
                <w:rFonts w:asciiTheme="majorEastAsia" w:hAnsiTheme="majorEastAsia" w:cstheme="majorEastAsia" w:hint="eastAsia"/>
                <w:lang w:val="ro-RO"/>
              </w:rPr>
              <w:tab/>
            </w:r>
          </w:p>
        </w:tc>
        <w:tc>
          <w:tcPr>
            <w:tcW w:w="1660" w:type="dxa"/>
          </w:tcPr>
          <w:p w14:paraId="116D567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91" w:type="dxa"/>
          </w:tcPr>
          <w:p w14:paraId="2A9A4D0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7" w:type="dxa"/>
          </w:tcPr>
          <w:p w14:paraId="7C89B173"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ISO8601</w:t>
            </w:r>
          </w:p>
        </w:tc>
      </w:tr>
      <w:tr w:rsidR="00AF53C2" w:rsidRPr="002F549A" w14:paraId="3C87A506" w14:textId="77777777" w:rsidTr="001B2AA8">
        <w:tc>
          <w:tcPr>
            <w:tcW w:w="703" w:type="dxa"/>
          </w:tcPr>
          <w:p w14:paraId="6D82BBEA" w14:textId="0BBCA0D7"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7</w:t>
            </w:r>
            <w:r w:rsidRPr="002F549A">
              <w:rPr>
                <w:rFonts w:asciiTheme="majorEastAsia" w:hAnsiTheme="majorEastAsia" w:cstheme="majorEastAsia" w:hint="eastAsia"/>
                <w:lang w:val="ro-RO"/>
              </w:rPr>
              <w:t>.</w:t>
            </w:r>
          </w:p>
        </w:tc>
        <w:tc>
          <w:tcPr>
            <w:tcW w:w="1727" w:type="dxa"/>
          </w:tcPr>
          <w:p w14:paraId="4B6FFC1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Limba metadatelor</w:t>
            </w:r>
            <w:r w:rsidRPr="002F549A">
              <w:rPr>
                <w:rFonts w:asciiTheme="majorEastAsia" w:hAnsiTheme="majorEastAsia" w:cstheme="majorEastAsia" w:hint="eastAsia"/>
                <w:lang w:val="ro-RO"/>
              </w:rPr>
              <w:tab/>
            </w:r>
          </w:p>
        </w:tc>
        <w:tc>
          <w:tcPr>
            <w:tcW w:w="2030" w:type="dxa"/>
          </w:tcPr>
          <w:p w14:paraId="2226D067"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Limba utilizată pentru documentarea metadatelor</w:t>
            </w:r>
          </w:p>
        </w:tc>
        <w:tc>
          <w:tcPr>
            <w:tcW w:w="1660" w:type="dxa"/>
          </w:tcPr>
          <w:p w14:paraId="4615D549"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91" w:type="dxa"/>
          </w:tcPr>
          <w:p w14:paraId="4EA4318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7" w:type="dxa"/>
          </w:tcPr>
          <w:p w14:paraId="0C0BEF7E"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Lista codurilor (vezi SM CEN ISO/TS 19139-2)</w:t>
            </w:r>
          </w:p>
          <w:p w14:paraId="40EF6F2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Româna </w:t>
            </w:r>
            <w:r w:rsidRPr="002F549A">
              <w:rPr>
                <w:rFonts w:asciiTheme="majorEastAsia" w:hAnsiTheme="majorEastAsia" w:cstheme="majorEastAsia" w:hint="eastAsia"/>
                <w:lang w:val="ro-RO"/>
              </w:rPr>
              <w:t>–</w:t>
            </w:r>
            <w:r w:rsidRPr="002F549A">
              <w:rPr>
                <w:rFonts w:asciiTheme="majorEastAsia" w:hAnsiTheme="majorEastAsia" w:cstheme="majorEastAsia" w:hint="eastAsia"/>
                <w:lang w:val="ro-RO"/>
              </w:rPr>
              <w:t xml:space="preserve"> rum</w:t>
            </w:r>
          </w:p>
        </w:tc>
      </w:tr>
      <w:tr w:rsidR="00AF53C2" w:rsidRPr="002F549A" w14:paraId="1B4CB497" w14:textId="77777777" w:rsidTr="001B2AA8">
        <w:tc>
          <w:tcPr>
            <w:tcW w:w="703" w:type="dxa"/>
          </w:tcPr>
          <w:p w14:paraId="3AD2B511" w14:textId="7CE0F832" w:rsidR="00AF53C2" w:rsidRPr="002F549A" w:rsidRDefault="00AF53C2" w:rsidP="00A40E0E">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3</w:t>
            </w:r>
            <w:r w:rsidR="00A40E0E" w:rsidRPr="002F549A">
              <w:rPr>
                <w:rFonts w:asciiTheme="majorEastAsia" w:hAnsiTheme="majorEastAsia" w:cstheme="majorEastAsia"/>
                <w:lang w:val="ro-RO"/>
              </w:rPr>
              <w:t>8</w:t>
            </w:r>
            <w:r w:rsidRPr="002F549A">
              <w:rPr>
                <w:rFonts w:asciiTheme="majorEastAsia" w:hAnsiTheme="majorEastAsia" w:cstheme="majorEastAsia" w:hint="eastAsia"/>
                <w:lang w:val="ro-RO"/>
              </w:rPr>
              <w:t>.</w:t>
            </w:r>
          </w:p>
        </w:tc>
        <w:tc>
          <w:tcPr>
            <w:tcW w:w="1727" w:type="dxa"/>
          </w:tcPr>
          <w:p w14:paraId="4079178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Identificatorul de fișier</w:t>
            </w:r>
          </w:p>
        </w:tc>
        <w:tc>
          <w:tcPr>
            <w:tcW w:w="2030" w:type="dxa"/>
          </w:tcPr>
          <w:p w14:paraId="008790E6"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 xml:space="preserve">Identificatorul unic al fișierului de </w:t>
            </w:r>
          </w:p>
          <w:p w14:paraId="6BCE83A5"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metadate</w:t>
            </w:r>
          </w:p>
        </w:tc>
        <w:tc>
          <w:tcPr>
            <w:tcW w:w="1660" w:type="dxa"/>
          </w:tcPr>
          <w:p w14:paraId="6C9D44B4"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[1]</w:t>
            </w:r>
          </w:p>
        </w:tc>
        <w:tc>
          <w:tcPr>
            <w:tcW w:w="1591" w:type="dxa"/>
          </w:tcPr>
          <w:p w14:paraId="6861AB31"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Obl</w:t>
            </w:r>
          </w:p>
        </w:tc>
        <w:tc>
          <w:tcPr>
            <w:tcW w:w="1697" w:type="dxa"/>
          </w:tcPr>
          <w:p w14:paraId="05F1761C" w14:textId="77777777" w:rsidR="00AF53C2" w:rsidRPr="002F549A" w:rsidRDefault="00AF53C2" w:rsidP="00AF53C2">
            <w:pPr>
              <w:tabs>
                <w:tab w:val="left" w:pos="993"/>
              </w:tabs>
              <w:ind w:firstLine="0"/>
              <w:jc w:val="left"/>
              <w:rPr>
                <w:rFonts w:asciiTheme="majorEastAsia" w:hAnsiTheme="majorEastAsia" w:cstheme="majorEastAsia"/>
                <w:lang w:val="ro-RO"/>
              </w:rPr>
            </w:pPr>
            <w:r w:rsidRPr="002F549A">
              <w:rPr>
                <w:rFonts w:asciiTheme="majorEastAsia" w:hAnsiTheme="majorEastAsia" w:cstheme="majorEastAsia" w:hint="eastAsia"/>
                <w:lang w:val="ro-RO"/>
              </w:rPr>
              <w:t>UUID</w:t>
            </w:r>
          </w:p>
        </w:tc>
      </w:tr>
    </w:tbl>
    <w:p w14:paraId="68B8C2F8" w14:textId="76517291" w:rsidR="00144BC8" w:rsidRDefault="00B96DC9" w:rsidP="00B96DC9">
      <w:pPr>
        <w:tabs>
          <w:tab w:val="left" w:pos="993"/>
        </w:tabs>
        <w:ind w:firstLine="0"/>
        <w:jc w:val="right"/>
        <w:rPr>
          <w:lang w:val="ro-RO"/>
        </w:rPr>
      </w:pPr>
      <w:r>
        <w:rPr>
          <w:lang w:val="ro-RO"/>
        </w:rPr>
        <w:t>”</w:t>
      </w:r>
    </w:p>
    <w:p w14:paraId="2DA51226" w14:textId="77777777" w:rsidR="00144BC8" w:rsidRDefault="00144BC8">
      <w:pPr>
        <w:ind w:firstLine="0"/>
        <w:jc w:val="left"/>
        <w:rPr>
          <w:lang w:val="ro-RO"/>
        </w:rPr>
      </w:pPr>
      <w:r>
        <w:rPr>
          <w:lang w:val="ro-RO"/>
        </w:rPr>
        <w:br w:type="page"/>
      </w:r>
    </w:p>
    <w:p w14:paraId="0FC0E658" w14:textId="77777777" w:rsidR="00AF53C2" w:rsidRPr="00CC20BC" w:rsidRDefault="00AF53C2" w:rsidP="00B96DC9">
      <w:pPr>
        <w:tabs>
          <w:tab w:val="left" w:pos="993"/>
        </w:tabs>
        <w:ind w:firstLine="0"/>
        <w:jc w:val="right"/>
        <w:rPr>
          <w:lang w:val="ro-RO"/>
        </w:rPr>
      </w:pPr>
    </w:p>
    <w:p w14:paraId="131C9431" w14:textId="0C61EDC4" w:rsidR="00B96DC9" w:rsidRPr="00B96DC9" w:rsidRDefault="00B96DC9" w:rsidP="005451EF">
      <w:pPr>
        <w:pStyle w:val="ListParagraph"/>
        <w:numPr>
          <w:ilvl w:val="0"/>
          <w:numId w:val="2"/>
        </w:numPr>
        <w:tabs>
          <w:tab w:val="left" w:pos="851"/>
        </w:tabs>
        <w:ind w:left="0" w:firstLine="993"/>
        <w:rPr>
          <w:rFonts w:asciiTheme="majorEastAsia" w:hAnsiTheme="majorEastAsia" w:cstheme="majorEastAsia"/>
          <w:sz w:val="28"/>
          <w:szCs w:val="28"/>
          <w:lang w:val="ro-RO"/>
        </w:rPr>
      </w:pPr>
      <w:r w:rsidRPr="00B96DC9">
        <w:rPr>
          <w:rFonts w:asciiTheme="majorEastAsia" w:hAnsiTheme="majorEastAsia" w:cstheme="majorEastAsia"/>
          <w:sz w:val="28"/>
          <w:szCs w:val="28"/>
          <w:lang w:val="ro-RO"/>
        </w:rPr>
        <w:t xml:space="preserve">Anexa nr. </w:t>
      </w:r>
      <w:r>
        <w:rPr>
          <w:rFonts w:asciiTheme="majorEastAsia" w:hAnsiTheme="majorEastAsia" w:cstheme="majorEastAsia"/>
          <w:sz w:val="28"/>
          <w:szCs w:val="28"/>
          <w:lang w:val="ro-RO"/>
        </w:rPr>
        <w:t>2</w:t>
      </w:r>
      <w:r w:rsidRPr="00B96DC9">
        <w:rPr>
          <w:rFonts w:asciiTheme="majorEastAsia" w:hAnsiTheme="majorEastAsia" w:cstheme="majorEastAsia"/>
          <w:sz w:val="28"/>
          <w:szCs w:val="28"/>
          <w:lang w:val="ro-RO"/>
        </w:rPr>
        <w:t xml:space="preserve"> va avea următorul conținut:</w:t>
      </w:r>
    </w:p>
    <w:p w14:paraId="4A6DC516"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Pr>
          <w:i/>
          <w:iCs/>
          <w:sz w:val="24"/>
          <w:szCs w:val="24"/>
          <w:lang w:val="ro-RO" w:eastAsia="ru-RU"/>
        </w:rPr>
        <w:t>,,</w:t>
      </w:r>
      <w:r w:rsidRPr="007347BD">
        <w:rPr>
          <w:i/>
          <w:iCs/>
          <w:sz w:val="24"/>
          <w:szCs w:val="24"/>
          <w:lang w:val="ro-RO" w:eastAsia="ru-RU"/>
        </w:rPr>
        <w:t>Anexa nr.2</w:t>
      </w:r>
    </w:p>
    <w:p w14:paraId="702EBA0D"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 xml:space="preserve">la Regulamentul cu privire la normele de </w:t>
      </w:r>
    </w:p>
    <w:p w14:paraId="4BA4757D"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 xml:space="preserve">creare și actualizare a metadatelor pentru </w:t>
      </w:r>
    </w:p>
    <w:p w14:paraId="7F3C247B" w14:textId="50D715BD"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seturi</w:t>
      </w:r>
      <w:r w:rsidR="00144BC8">
        <w:rPr>
          <w:i/>
          <w:iCs/>
          <w:sz w:val="24"/>
          <w:szCs w:val="24"/>
          <w:lang w:val="ro-RO" w:eastAsia="ru-RU"/>
        </w:rPr>
        <w:t>le</w:t>
      </w:r>
      <w:r w:rsidRPr="007347BD">
        <w:rPr>
          <w:i/>
          <w:iCs/>
          <w:sz w:val="24"/>
          <w:szCs w:val="24"/>
          <w:lang w:val="ro-RO" w:eastAsia="ru-RU"/>
        </w:rPr>
        <w:t xml:space="preserve"> și servicii</w:t>
      </w:r>
      <w:r w:rsidR="00144BC8">
        <w:rPr>
          <w:i/>
          <w:iCs/>
          <w:sz w:val="24"/>
          <w:szCs w:val="24"/>
          <w:lang w:val="ro-RO" w:eastAsia="ru-RU"/>
        </w:rPr>
        <w:t>le</w:t>
      </w:r>
      <w:r w:rsidRPr="007347BD">
        <w:rPr>
          <w:i/>
          <w:iCs/>
          <w:sz w:val="24"/>
          <w:szCs w:val="24"/>
          <w:lang w:val="ro-RO" w:eastAsia="ru-RU"/>
        </w:rPr>
        <w:t xml:space="preserve"> de date spațiale</w:t>
      </w:r>
    </w:p>
    <w:p w14:paraId="41508E5A" w14:textId="77777777" w:rsidR="00B96DC9" w:rsidRPr="005F002E" w:rsidRDefault="00B96DC9" w:rsidP="00B96DC9">
      <w:pPr>
        <w:tabs>
          <w:tab w:val="left" w:pos="993"/>
        </w:tabs>
        <w:rPr>
          <w:lang w:val="ro-RO"/>
        </w:rPr>
      </w:pPr>
    </w:p>
    <w:p w14:paraId="4A71DC59" w14:textId="77777777" w:rsidR="00B96DC9" w:rsidRPr="005F002E" w:rsidRDefault="00B96DC9" w:rsidP="00B96DC9">
      <w:pPr>
        <w:tabs>
          <w:tab w:val="left" w:pos="993"/>
        </w:tabs>
        <w:ind w:firstLine="0"/>
        <w:jc w:val="center"/>
        <w:rPr>
          <w:b/>
          <w:sz w:val="28"/>
          <w:szCs w:val="28"/>
          <w:lang w:val="ro-RO"/>
        </w:rPr>
      </w:pPr>
      <w:r w:rsidRPr="005F002E">
        <w:rPr>
          <w:b/>
          <w:sz w:val="28"/>
          <w:szCs w:val="28"/>
          <w:lang w:val="ro-RO"/>
        </w:rPr>
        <w:t>PROFILUL DE METADATE</w:t>
      </w:r>
    </w:p>
    <w:p w14:paraId="0D1F3161" w14:textId="77777777" w:rsidR="00B96DC9" w:rsidRPr="00B96DC9" w:rsidRDefault="00B96DC9" w:rsidP="00B96DC9">
      <w:pPr>
        <w:tabs>
          <w:tab w:val="left" w:pos="993"/>
        </w:tabs>
        <w:ind w:firstLine="0"/>
        <w:jc w:val="center"/>
        <w:rPr>
          <w:b/>
          <w:sz w:val="28"/>
          <w:szCs w:val="28"/>
          <w:lang w:val="ro-RO"/>
        </w:rPr>
      </w:pPr>
      <w:r w:rsidRPr="005F002E">
        <w:rPr>
          <w:b/>
          <w:sz w:val="28"/>
          <w:szCs w:val="28"/>
          <w:lang w:val="ro-RO"/>
        </w:rPr>
        <w:t>pentru serviciile de date spațiale</w:t>
      </w:r>
    </w:p>
    <w:tbl>
      <w:tblPr>
        <w:tblStyle w:val="TableGrid"/>
        <w:tblW w:w="9346" w:type="dxa"/>
        <w:tblLayout w:type="fixed"/>
        <w:tblLook w:val="00A0" w:firstRow="1" w:lastRow="0" w:firstColumn="1" w:lastColumn="0" w:noHBand="0" w:noVBand="0"/>
      </w:tblPr>
      <w:tblGrid>
        <w:gridCol w:w="682"/>
        <w:gridCol w:w="1861"/>
        <w:gridCol w:w="2002"/>
        <w:gridCol w:w="1108"/>
        <w:gridCol w:w="1537"/>
        <w:gridCol w:w="2156"/>
      </w:tblGrid>
      <w:tr w:rsidR="00B96DC9" w:rsidRPr="00311DB2" w14:paraId="60092BBD" w14:textId="77777777" w:rsidTr="00B96DC9">
        <w:tc>
          <w:tcPr>
            <w:tcW w:w="682" w:type="dxa"/>
          </w:tcPr>
          <w:p w14:paraId="00B6111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Nr.</w:t>
            </w:r>
          </w:p>
        </w:tc>
        <w:tc>
          <w:tcPr>
            <w:tcW w:w="1861" w:type="dxa"/>
          </w:tcPr>
          <w:p w14:paraId="63B9367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Denumirea</w:t>
            </w:r>
          </w:p>
        </w:tc>
        <w:tc>
          <w:tcPr>
            <w:tcW w:w="2002" w:type="dxa"/>
          </w:tcPr>
          <w:p w14:paraId="536BD1D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Definiție</w:t>
            </w:r>
          </w:p>
          <w:p w14:paraId="6A5E2382" w14:textId="77777777" w:rsidR="00B96DC9" w:rsidRPr="00311DB2" w:rsidRDefault="00B96DC9" w:rsidP="00B96DC9">
            <w:pPr>
              <w:tabs>
                <w:tab w:val="left" w:pos="993"/>
              </w:tabs>
              <w:ind w:firstLine="0"/>
              <w:jc w:val="left"/>
              <w:rPr>
                <w:rFonts w:ascii="Times New Roman" w:hAnsi="Times New Roman"/>
                <w:lang w:val="ro-RO"/>
              </w:rPr>
            </w:pPr>
          </w:p>
          <w:p w14:paraId="38851C7A" w14:textId="77777777" w:rsidR="00B96DC9" w:rsidRPr="00311DB2" w:rsidRDefault="00B96DC9" w:rsidP="00B96DC9">
            <w:pPr>
              <w:tabs>
                <w:tab w:val="left" w:pos="993"/>
              </w:tabs>
              <w:ind w:firstLine="0"/>
              <w:jc w:val="left"/>
              <w:rPr>
                <w:rFonts w:ascii="Times New Roman" w:hAnsi="Times New Roman"/>
                <w:lang w:val="ro-RO"/>
              </w:rPr>
            </w:pPr>
          </w:p>
        </w:tc>
        <w:tc>
          <w:tcPr>
            <w:tcW w:w="1108" w:type="dxa"/>
          </w:tcPr>
          <w:p w14:paraId="65A23D8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Multiplicitate</w:t>
            </w:r>
          </w:p>
          <w:p w14:paraId="1C1F2947" w14:textId="77777777" w:rsidR="00B96DC9" w:rsidRPr="00311DB2" w:rsidRDefault="00B96DC9" w:rsidP="00B96DC9">
            <w:pPr>
              <w:tabs>
                <w:tab w:val="left" w:pos="993"/>
              </w:tabs>
              <w:ind w:firstLine="0"/>
              <w:jc w:val="left"/>
              <w:rPr>
                <w:rFonts w:ascii="Times New Roman" w:hAnsi="Times New Roman"/>
                <w:lang w:val="ro-RO"/>
              </w:rPr>
            </w:pPr>
          </w:p>
        </w:tc>
        <w:tc>
          <w:tcPr>
            <w:tcW w:w="1537" w:type="dxa"/>
          </w:tcPr>
          <w:p w14:paraId="727F5C5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Condiționalitatea</w:t>
            </w:r>
          </w:p>
          <w:p w14:paraId="1B063D6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 –obligatoriu, Cond-condițional,</w:t>
            </w:r>
          </w:p>
          <w:p w14:paraId="596DD96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Opt - opțional</w:t>
            </w:r>
          </w:p>
        </w:tc>
        <w:tc>
          <w:tcPr>
            <w:tcW w:w="2156" w:type="dxa"/>
          </w:tcPr>
          <w:p w14:paraId="663A277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Comentarii</w:t>
            </w:r>
          </w:p>
        </w:tc>
      </w:tr>
      <w:tr w:rsidR="00B96DC9" w:rsidRPr="00311DB2" w14:paraId="79B3E510" w14:textId="77777777" w:rsidTr="00B96DC9">
        <w:trPr>
          <w:tblHeader/>
        </w:trPr>
        <w:tc>
          <w:tcPr>
            <w:tcW w:w="682" w:type="dxa"/>
          </w:tcPr>
          <w:p w14:paraId="5ADFE93F"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1</w:t>
            </w:r>
          </w:p>
        </w:tc>
        <w:tc>
          <w:tcPr>
            <w:tcW w:w="1861" w:type="dxa"/>
          </w:tcPr>
          <w:p w14:paraId="5B03EBD4"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2</w:t>
            </w:r>
          </w:p>
        </w:tc>
        <w:tc>
          <w:tcPr>
            <w:tcW w:w="2002" w:type="dxa"/>
          </w:tcPr>
          <w:p w14:paraId="407B0AF8"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3</w:t>
            </w:r>
          </w:p>
        </w:tc>
        <w:tc>
          <w:tcPr>
            <w:tcW w:w="1108" w:type="dxa"/>
          </w:tcPr>
          <w:p w14:paraId="4B609599"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4</w:t>
            </w:r>
          </w:p>
        </w:tc>
        <w:tc>
          <w:tcPr>
            <w:tcW w:w="1537" w:type="dxa"/>
          </w:tcPr>
          <w:p w14:paraId="5357EFB0"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5</w:t>
            </w:r>
          </w:p>
        </w:tc>
        <w:tc>
          <w:tcPr>
            <w:tcW w:w="2156" w:type="dxa"/>
          </w:tcPr>
          <w:p w14:paraId="6F931C5C"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6</w:t>
            </w:r>
          </w:p>
        </w:tc>
      </w:tr>
      <w:tr w:rsidR="00B96DC9" w:rsidRPr="00311DB2" w14:paraId="7013DD7A" w14:textId="77777777" w:rsidTr="00B96DC9">
        <w:tc>
          <w:tcPr>
            <w:tcW w:w="9346" w:type="dxa"/>
            <w:gridSpan w:val="6"/>
          </w:tcPr>
          <w:p w14:paraId="05678988"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I. IDENTIFICAREA</w:t>
            </w:r>
          </w:p>
        </w:tc>
      </w:tr>
      <w:tr w:rsidR="00B96DC9" w:rsidRPr="00311DB2" w14:paraId="728ABD10" w14:textId="77777777" w:rsidTr="00B96DC9">
        <w:tc>
          <w:tcPr>
            <w:tcW w:w="682" w:type="dxa"/>
          </w:tcPr>
          <w:p w14:paraId="45247E9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861" w:type="dxa"/>
          </w:tcPr>
          <w:p w14:paraId="2418543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Titlul resursei</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5463D67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Nume caracteristic, deseori unic, sub care este cunoscută o resursă</w:t>
            </w:r>
          </w:p>
        </w:tc>
        <w:tc>
          <w:tcPr>
            <w:tcW w:w="1108" w:type="dxa"/>
          </w:tcPr>
          <w:p w14:paraId="152853B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471FCF2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2A5AA57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120EC3A9" w14:textId="77777777" w:rsidTr="00B96DC9">
        <w:tc>
          <w:tcPr>
            <w:tcW w:w="682" w:type="dxa"/>
          </w:tcPr>
          <w:p w14:paraId="4F84122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2.</w:t>
            </w:r>
          </w:p>
        </w:tc>
        <w:tc>
          <w:tcPr>
            <w:tcW w:w="1861" w:type="dxa"/>
          </w:tcPr>
          <w:p w14:paraId="18B998C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Titlul alternativ al resursei </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t xml:space="preserve"> </w:t>
            </w:r>
          </w:p>
          <w:p w14:paraId="23268A4C" w14:textId="77777777" w:rsidR="00B96DC9" w:rsidRPr="00311DB2" w:rsidRDefault="00B96DC9" w:rsidP="00B96DC9">
            <w:pPr>
              <w:tabs>
                <w:tab w:val="left" w:pos="993"/>
              </w:tabs>
              <w:ind w:firstLine="0"/>
              <w:jc w:val="left"/>
              <w:rPr>
                <w:rFonts w:ascii="Times New Roman" w:hAnsi="Times New Roman"/>
                <w:lang w:val="ro-RO"/>
              </w:rPr>
            </w:pPr>
          </w:p>
        </w:tc>
        <w:tc>
          <w:tcPr>
            <w:tcW w:w="2002" w:type="dxa"/>
          </w:tcPr>
          <w:p w14:paraId="1894391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Abreviere, acronim, altă denumire sau titlu al resursei în altă limbă</w:t>
            </w:r>
          </w:p>
        </w:tc>
        <w:tc>
          <w:tcPr>
            <w:tcW w:w="1108" w:type="dxa"/>
          </w:tcPr>
          <w:p w14:paraId="095ED2A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37" w:type="dxa"/>
          </w:tcPr>
          <w:p w14:paraId="15C49D2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2156" w:type="dxa"/>
          </w:tcPr>
          <w:p w14:paraId="32CD890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Text liber; Extensia INDS în legătură cu INSPIRE și în conformitate cu SM EN ISO </w:t>
            </w:r>
          </w:p>
        </w:tc>
      </w:tr>
      <w:tr w:rsidR="00B96DC9" w:rsidRPr="00311DB2" w14:paraId="3EE41546" w14:textId="77777777" w:rsidTr="00B96DC9">
        <w:tc>
          <w:tcPr>
            <w:tcW w:w="682" w:type="dxa"/>
          </w:tcPr>
          <w:p w14:paraId="5B74F65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3.</w:t>
            </w:r>
          </w:p>
        </w:tc>
        <w:tc>
          <w:tcPr>
            <w:tcW w:w="1861" w:type="dxa"/>
          </w:tcPr>
          <w:p w14:paraId="311C7B6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Rezumatul resursei</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2CB6A63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Rezumat narativ al conținutului resursei</w:t>
            </w:r>
          </w:p>
        </w:tc>
        <w:tc>
          <w:tcPr>
            <w:tcW w:w="1108" w:type="dxa"/>
          </w:tcPr>
          <w:p w14:paraId="76133B4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5AD5446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42AE970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7E9B2D71" w14:textId="77777777" w:rsidTr="00B96DC9">
        <w:tc>
          <w:tcPr>
            <w:tcW w:w="682" w:type="dxa"/>
          </w:tcPr>
          <w:p w14:paraId="4F10E75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4.</w:t>
            </w:r>
          </w:p>
        </w:tc>
        <w:tc>
          <w:tcPr>
            <w:tcW w:w="1861" w:type="dxa"/>
          </w:tcPr>
          <w:p w14:paraId="56879DF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Tipul resursei</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2BC3F0C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Tipul de resursă care este descris prin metadate</w:t>
            </w:r>
          </w:p>
        </w:tc>
        <w:tc>
          <w:tcPr>
            <w:tcW w:w="1108" w:type="dxa"/>
          </w:tcPr>
          <w:p w14:paraId="16F82F2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4A34A0A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6003680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CodeList</w:t>
            </w:r>
          </w:p>
          <w:p w14:paraId="7DBAB41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MD_ScopeCode</w:t>
            </w:r>
          </w:p>
        </w:tc>
      </w:tr>
      <w:tr w:rsidR="00B96DC9" w:rsidRPr="00311DB2" w14:paraId="0263BC64" w14:textId="77777777" w:rsidTr="00B96DC9">
        <w:tc>
          <w:tcPr>
            <w:tcW w:w="682" w:type="dxa"/>
          </w:tcPr>
          <w:p w14:paraId="222B41A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5.</w:t>
            </w:r>
          </w:p>
        </w:tc>
        <w:tc>
          <w:tcPr>
            <w:tcW w:w="1861" w:type="dxa"/>
          </w:tcPr>
          <w:p w14:paraId="7082C2B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Adresa pentru localizarea resurselor</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6375BE6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Adresa pentru localizarea resurselor definește linkul (linkurile) spre resursă și/sau linkul spre informații suplimentare privind resursa</w:t>
            </w:r>
          </w:p>
        </w:tc>
        <w:tc>
          <w:tcPr>
            <w:tcW w:w="1108" w:type="dxa"/>
          </w:tcPr>
          <w:p w14:paraId="3716451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37" w:type="dxa"/>
          </w:tcPr>
          <w:p w14:paraId="6C647A3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dacă există un link disponibil către serviciu)</w:t>
            </w:r>
          </w:p>
        </w:tc>
        <w:tc>
          <w:tcPr>
            <w:tcW w:w="2156" w:type="dxa"/>
          </w:tcPr>
          <w:p w14:paraId="65B2409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URL </w:t>
            </w:r>
          </w:p>
        </w:tc>
      </w:tr>
      <w:tr w:rsidR="00B96DC9" w:rsidRPr="00311DB2" w14:paraId="49E01D47" w14:textId="77777777" w:rsidTr="00B96DC9">
        <w:tc>
          <w:tcPr>
            <w:tcW w:w="682" w:type="dxa"/>
          </w:tcPr>
          <w:p w14:paraId="473F074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6.</w:t>
            </w:r>
          </w:p>
        </w:tc>
        <w:tc>
          <w:tcPr>
            <w:tcW w:w="1861" w:type="dxa"/>
          </w:tcPr>
          <w:p w14:paraId="5806ABB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Resursă cuplată</w:t>
            </w:r>
          </w:p>
        </w:tc>
        <w:tc>
          <w:tcPr>
            <w:tcW w:w="2002" w:type="dxa"/>
          </w:tcPr>
          <w:p w14:paraId="12F6B7E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Identifică, unde este relevant, setul(rile)-țintă de date spațiale ale serviciului prin intermediul identificatorilor unici de resurse ale acestora (URI)</w:t>
            </w:r>
          </w:p>
        </w:tc>
        <w:tc>
          <w:tcPr>
            <w:tcW w:w="1108" w:type="dxa"/>
          </w:tcPr>
          <w:p w14:paraId="1DF97DF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37" w:type="dxa"/>
          </w:tcPr>
          <w:p w14:paraId="076177C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dacă este disponibilă legătura cu seturile de date pentru care operează serviciul)</w:t>
            </w:r>
          </w:p>
        </w:tc>
        <w:tc>
          <w:tcPr>
            <w:tcW w:w="2156" w:type="dxa"/>
          </w:tcPr>
          <w:p w14:paraId="413C85A7" w14:textId="77777777" w:rsidR="00B96DC9" w:rsidRPr="00311DB2" w:rsidRDefault="00B96DC9" w:rsidP="00B96DC9">
            <w:pPr>
              <w:tabs>
                <w:tab w:val="left" w:pos="993"/>
              </w:tabs>
              <w:ind w:firstLine="0"/>
              <w:jc w:val="left"/>
              <w:rPr>
                <w:rFonts w:ascii="Times New Roman" w:hAnsi="Times New Roman"/>
                <w:lang w:val="ro-RO"/>
              </w:rPr>
            </w:pPr>
          </w:p>
        </w:tc>
      </w:tr>
      <w:tr w:rsidR="00B96DC9" w:rsidRPr="00311DB2" w14:paraId="0112F9D6" w14:textId="77777777" w:rsidTr="00B96DC9">
        <w:tc>
          <w:tcPr>
            <w:tcW w:w="682" w:type="dxa"/>
          </w:tcPr>
          <w:p w14:paraId="35CFFCD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7.</w:t>
            </w:r>
          </w:p>
        </w:tc>
        <w:tc>
          <w:tcPr>
            <w:tcW w:w="1861" w:type="dxa"/>
          </w:tcPr>
          <w:p w14:paraId="0722B77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Sistem de coordonate de referință</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59E52C6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Indică sistemul de coordonate de referință (spațiale)  ale resursei de date</w:t>
            </w:r>
          </w:p>
        </w:tc>
        <w:tc>
          <w:tcPr>
            <w:tcW w:w="1108" w:type="dxa"/>
          </w:tcPr>
          <w:p w14:paraId="47E4E23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32C6B19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0B98D43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Class_RS_Identifier</w:t>
            </w:r>
          </w:p>
        </w:tc>
      </w:tr>
      <w:tr w:rsidR="00B96DC9" w:rsidRPr="00311DB2" w14:paraId="404008CB" w14:textId="77777777" w:rsidTr="00B96DC9">
        <w:tc>
          <w:tcPr>
            <w:tcW w:w="9346" w:type="dxa"/>
            <w:gridSpan w:val="6"/>
          </w:tcPr>
          <w:p w14:paraId="500739C5"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II. CLASIFICAREA SERVICIILOR</w:t>
            </w:r>
          </w:p>
        </w:tc>
      </w:tr>
      <w:tr w:rsidR="00B96DC9" w:rsidRPr="00311DB2" w14:paraId="6507EDDB" w14:textId="77777777" w:rsidTr="00B96DC9">
        <w:tc>
          <w:tcPr>
            <w:tcW w:w="682" w:type="dxa"/>
          </w:tcPr>
          <w:p w14:paraId="739E2AF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8.</w:t>
            </w:r>
          </w:p>
        </w:tc>
        <w:tc>
          <w:tcPr>
            <w:tcW w:w="1861" w:type="dxa"/>
          </w:tcPr>
          <w:p w14:paraId="15E309B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Tipul de serviciu de date spațiale</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41F79B8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Denumirea unui tip de serviciu, preluată din registrul serviciilor </w:t>
            </w:r>
          </w:p>
        </w:tc>
        <w:tc>
          <w:tcPr>
            <w:tcW w:w="1108" w:type="dxa"/>
          </w:tcPr>
          <w:p w14:paraId="5317384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3CD7D82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3F8B7B5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Valoarea listei de coduri din lista de coduri SpatiaDataServiceType</w:t>
            </w:r>
          </w:p>
        </w:tc>
      </w:tr>
      <w:tr w:rsidR="00B96DC9" w:rsidRPr="00311DB2" w14:paraId="448354FE" w14:textId="77777777" w:rsidTr="00B96DC9">
        <w:tc>
          <w:tcPr>
            <w:tcW w:w="9346" w:type="dxa"/>
            <w:gridSpan w:val="6"/>
          </w:tcPr>
          <w:p w14:paraId="7C3CD34E"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III. CUVÂNT-CHEIE</w:t>
            </w:r>
          </w:p>
        </w:tc>
      </w:tr>
      <w:tr w:rsidR="00B96DC9" w:rsidRPr="00311DB2" w14:paraId="66060AB2" w14:textId="77777777" w:rsidTr="00B96DC9">
        <w:tc>
          <w:tcPr>
            <w:tcW w:w="682" w:type="dxa"/>
          </w:tcPr>
          <w:p w14:paraId="7D605F4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lastRenderedPageBreak/>
              <w:t>9.</w:t>
            </w:r>
          </w:p>
        </w:tc>
        <w:tc>
          <w:tcPr>
            <w:tcW w:w="1861" w:type="dxa"/>
          </w:tcPr>
          <w:p w14:paraId="7533F9D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Valoarea cuvânt-cheie</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2002" w:type="dxa"/>
          </w:tcPr>
          <w:p w14:paraId="6603844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Cuvânt folosit în mod curent sau o expresie utilizată pentru a descrie resursele</w:t>
            </w:r>
          </w:p>
        </w:tc>
        <w:tc>
          <w:tcPr>
            <w:tcW w:w="1108" w:type="dxa"/>
          </w:tcPr>
          <w:p w14:paraId="2FF7021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7" w:type="dxa"/>
          </w:tcPr>
          <w:p w14:paraId="32182C2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56" w:type="dxa"/>
          </w:tcPr>
          <w:p w14:paraId="6463DC4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bl>
    <w:tbl>
      <w:tblPr>
        <w:tblStyle w:val="TableGrid"/>
        <w:tblpPr w:leftFromText="180" w:rightFromText="180" w:vertAnchor="text" w:tblpX="3" w:tblpY="1"/>
        <w:tblOverlap w:val="never"/>
        <w:tblW w:w="9323" w:type="dxa"/>
        <w:tblLayout w:type="fixed"/>
        <w:tblLook w:val="00A0" w:firstRow="1" w:lastRow="0" w:firstColumn="1" w:lastColumn="0" w:noHBand="0" w:noVBand="0"/>
      </w:tblPr>
      <w:tblGrid>
        <w:gridCol w:w="667"/>
        <w:gridCol w:w="675"/>
        <w:gridCol w:w="1205"/>
        <w:gridCol w:w="2000"/>
        <w:gridCol w:w="1104"/>
        <w:gridCol w:w="1539"/>
        <w:gridCol w:w="2133"/>
      </w:tblGrid>
      <w:tr w:rsidR="00B96DC9" w:rsidRPr="00311DB2" w14:paraId="777B001F" w14:textId="77777777" w:rsidTr="00B96DC9">
        <w:tc>
          <w:tcPr>
            <w:tcW w:w="667" w:type="dxa"/>
            <w:tcBorders>
              <w:bottom w:val="nil"/>
              <w:right w:val="single" w:sz="4" w:space="0" w:color="auto"/>
            </w:tcBorders>
          </w:tcPr>
          <w:p w14:paraId="10D5416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10.</w:t>
            </w:r>
          </w:p>
        </w:tc>
        <w:tc>
          <w:tcPr>
            <w:tcW w:w="1880" w:type="dxa"/>
            <w:gridSpan w:val="2"/>
            <w:tcBorders>
              <w:top w:val="single" w:sz="4" w:space="0" w:color="auto"/>
              <w:left w:val="single" w:sz="4" w:space="0" w:color="auto"/>
              <w:bottom w:val="nil"/>
              <w:right w:val="single" w:sz="4" w:space="0" w:color="auto"/>
            </w:tcBorders>
          </w:tcPr>
          <w:p w14:paraId="603A039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Originea vocabularului controlat</w:t>
            </w:r>
          </w:p>
        </w:tc>
        <w:tc>
          <w:tcPr>
            <w:tcW w:w="2000" w:type="dxa"/>
            <w:tcBorders>
              <w:left w:val="single" w:sz="4" w:space="0" w:color="auto"/>
            </w:tcBorders>
          </w:tcPr>
          <w:p w14:paraId="2CA8EAD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Vocabular (tezaur) sau o sursă alternativă de cuvinte, ce sunt înregistrate oficial.</w:t>
            </w:r>
          </w:p>
        </w:tc>
        <w:tc>
          <w:tcPr>
            <w:tcW w:w="1104" w:type="dxa"/>
          </w:tcPr>
          <w:p w14:paraId="6746D17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tcPr>
          <w:p w14:paraId="22DD958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29BDF55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Pentru a fi conform cu INSPIRE, este obligatoriu a include cuvântul cheie din categoria de servicii de date spațiale INSPIRE</w:t>
            </w:r>
          </w:p>
        </w:tc>
      </w:tr>
      <w:tr w:rsidR="00B96DC9" w:rsidRPr="00311DB2" w14:paraId="71F6FE91" w14:textId="77777777" w:rsidTr="00B96DC9">
        <w:tc>
          <w:tcPr>
            <w:tcW w:w="667" w:type="dxa"/>
            <w:tcBorders>
              <w:top w:val="nil"/>
              <w:left w:val="single" w:sz="4" w:space="0" w:color="auto"/>
              <w:bottom w:val="nil"/>
              <w:right w:val="single" w:sz="4" w:space="0" w:color="auto"/>
            </w:tcBorders>
            <w:shd w:val="clear" w:color="auto" w:fill="auto"/>
          </w:tcPr>
          <w:p w14:paraId="44C09175" w14:textId="77777777" w:rsidR="00B96DC9" w:rsidRPr="00311DB2" w:rsidRDefault="00B96DC9" w:rsidP="00B96DC9">
            <w:pPr>
              <w:tabs>
                <w:tab w:val="left" w:pos="993"/>
              </w:tabs>
              <w:ind w:firstLine="0"/>
              <w:jc w:val="left"/>
              <w:rPr>
                <w:rFonts w:ascii="Times New Roman" w:hAnsi="Times New Roman"/>
                <w:lang w:val="ro-RO"/>
              </w:rPr>
            </w:pPr>
          </w:p>
        </w:tc>
        <w:tc>
          <w:tcPr>
            <w:tcW w:w="675" w:type="dxa"/>
            <w:tcBorders>
              <w:top w:val="nil"/>
              <w:left w:val="single" w:sz="4" w:space="0" w:color="auto"/>
              <w:bottom w:val="nil"/>
            </w:tcBorders>
            <w:shd w:val="clear" w:color="auto" w:fill="auto"/>
          </w:tcPr>
          <w:p w14:paraId="2A991A6F" w14:textId="77777777" w:rsidR="00B96DC9" w:rsidRPr="00311DB2" w:rsidRDefault="00B96DC9" w:rsidP="00B96DC9">
            <w:pPr>
              <w:tabs>
                <w:tab w:val="left" w:pos="993"/>
              </w:tabs>
              <w:ind w:firstLine="0"/>
              <w:jc w:val="left"/>
              <w:rPr>
                <w:rFonts w:ascii="Times New Roman" w:hAnsi="Times New Roman"/>
                <w:lang w:val="ro-RO"/>
              </w:rPr>
            </w:pPr>
          </w:p>
        </w:tc>
        <w:tc>
          <w:tcPr>
            <w:tcW w:w="1205" w:type="dxa"/>
            <w:tcBorders>
              <w:top w:val="single" w:sz="4" w:space="0" w:color="auto"/>
            </w:tcBorders>
            <w:shd w:val="clear" w:color="auto" w:fill="auto"/>
          </w:tcPr>
          <w:p w14:paraId="4E97E18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Denumirea</w:t>
            </w:r>
          </w:p>
        </w:tc>
        <w:tc>
          <w:tcPr>
            <w:tcW w:w="2000" w:type="dxa"/>
            <w:shd w:val="clear" w:color="auto" w:fill="auto"/>
          </w:tcPr>
          <w:p w14:paraId="33B2C8C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Denumirea tezaurului oficial înregistrat</w:t>
            </w:r>
          </w:p>
        </w:tc>
        <w:tc>
          <w:tcPr>
            <w:tcW w:w="1104" w:type="dxa"/>
            <w:shd w:val="clear" w:color="auto" w:fill="auto"/>
          </w:tcPr>
          <w:p w14:paraId="6CCDA65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shd w:val="clear" w:color="auto" w:fill="auto"/>
          </w:tcPr>
          <w:p w14:paraId="2872C02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554277B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3D2CA3F0" w14:textId="77777777" w:rsidTr="00B96DC9">
        <w:tc>
          <w:tcPr>
            <w:tcW w:w="667" w:type="dxa"/>
            <w:tcBorders>
              <w:top w:val="nil"/>
              <w:left w:val="single" w:sz="4" w:space="0" w:color="auto"/>
              <w:bottom w:val="nil"/>
              <w:right w:val="single" w:sz="4" w:space="0" w:color="auto"/>
            </w:tcBorders>
            <w:shd w:val="clear" w:color="auto" w:fill="auto"/>
          </w:tcPr>
          <w:p w14:paraId="2B90FA23" w14:textId="77777777" w:rsidR="00B96DC9" w:rsidRPr="00311DB2" w:rsidRDefault="00B96DC9" w:rsidP="00B96DC9">
            <w:pPr>
              <w:tabs>
                <w:tab w:val="left" w:pos="993"/>
              </w:tabs>
              <w:ind w:firstLine="0"/>
              <w:jc w:val="left"/>
              <w:rPr>
                <w:rFonts w:ascii="Times New Roman" w:hAnsi="Times New Roman"/>
                <w:lang w:val="ro-RO"/>
              </w:rPr>
            </w:pPr>
          </w:p>
        </w:tc>
        <w:tc>
          <w:tcPr>
            <w:tcW w:w="675" w:type="dxa"/>
            <w:tcBorders>
              <w:top w:val="nil"/>
              <w:left w:val="single" w:sz="4" w:space="0" w:color="auto"/>
              <w:bottom w:val="nil"/>
              <w:right w:val="single" w:sz="4" w:space="0" w:color="auto"/>
            </w:tcBorders>
            <w:shd w:val="clear" w:color="auto" w:fill="auto"/>
          </w:tcPr>
          <w:p w14:paraId="73D8D51F" w14:textId="77777777" w:rsidR="00B96DC9" w:rsidRPr="00311DB2" w:rsidRDefault="00B96DC9" w:rsidP="00B96DC9">
            <w:pPr>
              <w:tabs>
                <w:tab w:val="left" w:pos="993"/>
              </w:tabs>
              <w:ind w:firstLine="0"/>
              <w:jc w:val="left"/>
              <w:rPr>
                <w:rFonts w:ascii="Times New Roman" w:hAnsi="Times New Roman"/>
                <w:lang w:val="ro-RO"/>
              </w:rPr>
            </w:pPr>
          </w:p>
        </w:tc>
        <w:tc>
          <w:tcPr>
            <w:tcW w:w="1205" w:type="dxa"/>
            <w:tcBorders>
              <w:top w:val="single" w:sz="4" w:space="0" w:color="auto"/>
              <w:left w:val="single" w:sz="4" w:space="0" w:color="auto"/>
            </w:tcBorders>
            <w:shd w:val="clear" w:color="auto" w:fill="auto"/>
          </w:tcPr>
          <w:p w14:paraId="6075003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Data</w:t>
            </w:r>
          </w:p>
        </w:tc>
        <w:tc>
          <w:tcPr>
            <w:tcW w:w="2000" w:type="dxa"/>
            <w:shd w:val="clear" w:color="auto" w:fill="auto"/>
          </w:tcPr>
          <w:p w14:paraId="03973FA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a tezaurului</w:t>
            </w:r>
          </w:p>
        </w:tc>
        <w:tc>
          <w:tcPr>
            <w:tcW w:w="1104" w:type="dxa"/>
            <w:shd w:val="clear" w:color="auto" w:fill="auto"/>
          </w:tcPr>
          <w:p w14:paraId="5C71266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shd w:val="clear" w:color="auto" w:fill="auto"/>
          </w:tcPr>
          <w:p w14:paraId="7BDA531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01B2A33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ISO 8601</w:t>
            </w:r>
          </w:p>
        </w:tc>
      </w:tr>
      <w:tr w:rsidR="00B96DC9" w:rsidRPr="00311DB2" w14:paraId="6073BAED" w14:textId="77777777" w:rsidTr="00B96DC9">
        <w:tc>
          <w:tcPr>
            <w:tcW w:w="667" w:type="dxa"/>
            <w:tcBorders>
              <w:top w:val="nil"/>
              <w:left w:val="single" w:sz="4" w:space="0" w:color="auto"/>
              <w:bottom w:val="nil"/>
              <w:right w:val="single" w:sz="4" w:space="0" w:color="auto"/>
            </w:tcBorders>
            <w:shd w:val="clear" w:color="auto" w:fill="auto"/>
          </w:tcPr>
          <w:p w14:paraId="749A0D0C" w14:textId="77777777" w:rsidR="00B96DC9" w:rsidRPr="00311DB2" w:rsidRDefault="00B96DC9" w:rsidP="00B96DC9">
            <w:pPr>
              <w:tabs>
                <w:tab w:val="left" w:pos="993"/>
              </w:tabs>
              <w:ind w:firstLine="0"/>
              <w:jc w:val="left"/>
              <w:rPr>
                <w:rFonts w:ascii="Times New Roman" w:hAnsi="Times New Roman"/>
                <w:lang w:val="ro-RO"/>
              </w:rPr>
            </w:pPr>
          </w:p>
        </w:tc>
        <w:tc>
          <w:tcPr>
            <w:tcW w:w="675" w:type="dxa"/>
            <w:tcBorders>
              <w:top w:val="nil"/>
              <w:left w:val="single" w:sz="4" w:space="0" w:color="auto"/>
            </w:tcBorders>
            <w:shd w:val="clear" w:color="auto" w:fill="auto"/>
          </w:tcPr>
          <w:p w14:paraId="54F3748D" w14:textId="77777777" w:rsidR="00B96DC9" w:rsidRPr="00311DB2" w:rsidRDefault="00B96DC9" w:rsidP="00B96DC9">
            <w:pPr>
              <w:tabs>
                <w:tab w:val="left" w:pos="993"/>
              </w:tabs>
              <w:ind w:firstLine="0"/>
              <w:jc w:val="left"/>
              <w:rPr>
                <w:rFonts w:ascii="Times New Roman" w:hAnsi="Times New Roman"/>
                <w:lang w:val="ro-RO"/>
              </w:rPr>
            </w:pPr>
          </w:p>
        </w:tc>
        <w:tc>
          <w:tcPr>
            <w:tcW w:w="1205" w:type="dxa"/>
            <w:tcBorders>
              <w:top w:val="single" w:sz="4" w:space="0" w:color="auto"/>
            </w:tcBorders>
            <w:shd w:val="clear" w:color="auto" w:fill="auto"/>
          </w:tcPr>
          <w:p w14:paraId="1ACB345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Tipul de Date</w:t>
            </w:r>
          </w:p>
        </w:tc>
        <w:tc>
          <w:tcPr>
            <w:tcW w:w="2000" w:type="dxa"/>
            <w:shd w:val="clear" w:color="auto" w:fill="auto"/>
          </w:tcPr>
          <w:p w14:paraId="00A3D5C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Evenimentul utilizat pentru data de referință</w:t>
            </w:r>
          </w:p>
        </w:tc>
        <w:tc>
          <w:tcPr>
            <w:tcW w:w="1104" w:type="dxa"/>
            <w:shd w:val="clear" w:color="auto" w:fill="auto"/>
          </w:tcPr>
          <w:p w14:paraId="284C396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shd w:val="clear" w:color="auto" w:fill="auto"/>
          </w:tcPr>
          <w:p w14:paraId="0F42508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7E17130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valoare implicită “publication” din lista de coduri</w:t>
            </w:r>
          </w:p>
          <w:p w14:paraId="5642EC6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CI_DateTypeCode</w:t>
            </w:r>
          </w:p>
        </w:tc>
      </w:tr>
    </w:tbl>
    <w:tbl>
      <w:tblPr>
        <w:tblStyle w:val="TableGrid"/>
        <w:tblW w:w="9328" w:type="dxa"/>
        <w:tblInd w:w="23" w:type="dxa"/>
        <w:tblLook w:val="00A0" w:firstRow="1" w:lastRow="0" w:firstColumn="1" w:lastColumn="0" w:noHBand="0" w:noVBand="0"/>
      </w:tblPr>
      <w:tblGrid>
        <w:gridCol w:w="9328"/>
      </w:tblGrid>
      <w:tr w:rsidR="00B96DC9" w:rsidRPr="00311DB2" w14:paraId="1E321429" w14:textId="77777777" w:rsidTr="001B2AA8">
        <w:tc>
          <w:tcPr>
            <w:tcW w:w="9328" w:type="dxa"/>
          </w:tcPr>
          <w:p w14:paraId="52D706F0"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IV. LOCALIZAREA GEOGRAFICĂ</w:t>
            </w:r>
          </w:p>
        </w:tc>
      </w:tr>
    </w:tbl>
    <w:tbl>
      <w:tblPr>
        <w:tblStyle w:val="TableGrid"/>
        <w:tblpPr w:leftFromText="180" w:rightFromText="180" w:vertAnchor="text" w:tblpX="31" w:tblpY="1"/>
        <w:tblOverlap w:val="never"/>
        <w:tblW w:w="9309" w:type="dxa"/>
        <w:tblLayout w:type="fixed"/>
        <w:tblLook w:val="00A0" w:firstRow="1" w:lastRow="0" w:firstColumn="1" w:lastColumn="0" w:noHBand="0" w:noVBand="0"/>
      </w:tblPr>
      <w:tblGrid>
        <w:gridCol w:w="739"/>
        <w:gridCol w:w="575"/>
        <w:gridCol w:w="1188"/>
        <w:gridCol w:w="2017"/>
        <w:gridCol w:w="1104"/>
        <w:gridCol w:w="1553"/>
        <w:gridCol w:w="2133"/>
      </w:tblGrid>
      <w:tr w:rsidR="00B96DC9" w:rsidRPr="00311DB2" w14:paraId="0805ECB3" w14:textId="77777777" w:rsidTr="00B96DC9">
        <w:tc>
          <w:tcPr>
            <w:tcW w:w="739" w:type="dxa"/>
            <w:tcBorders>
              <w:bottom w:val="nil"/>
            </w:tcBorders>
          </w:tcPr>
          <w:p w14:paraId="023C1CC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11.</w:t>
            </w:r>
          </w:p>
        </w:tc>
        <w:tc>
          <w:tcPr>
            <w:tcW w:w="1763" w:type="dxa"/>
            <w:gridSpan w:val="2"/>
            <w:tcBorders>
              <w:bottom w:val="nil"/>
            </w:tcBorders>
          </w:tcPr>
          <w:p w14:paraId="5727998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Dreptunghiul de delimitare geografică </w:t>
            </w:r>
          </w:p>
        </w:tc>
        <w:tc>
          <w:tcPr>
            <w:tcW w:w="2017" w:type="dxa"/>
          </w:tcPr>
          <w:p w14:paraId="253A07E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Spațiul  geografic prezentat ca un dreptunghi  de delimitare geografică în grade zecimale, cu o exactitate de cel puțin 2 zecimale, coordonatele dreptunghiului de delimitare vor fi exprimate în orice sistem de coordonate de referință geodezice în raport cu meridianul Greenwich.</w:t>
            </w:r>
          </w:p>
        </w:tc>
        <w:tc>
          <w:tcPr>
            <w:tcW w:w="1104" w:type="dxa"/>
          </w:tcPr>
          <w:p w14:paraId="3E4EA97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53" w:type="dxa"/>
          </w:tcPr>
          <w:p w14:paraId="6AC85E6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pentru serviciile cu dimensiune geografică explicită (clară).</w:t>
            </w:r>
          </w:p>
        </w:tc>
        <w:tc>
          <w:tcPr>
            <w:tcW w:w="2133" w:type="dxa"/>
          </w:tcPr>
          <w:p w14:paraId="23DA47E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Grade zecimale</w:t>
            </w:r>
          </w:p>
        </w:tc>
      </w:tr>
      <w:tr w:rsidR="00B96DC9" w:rsidRPr="00311DB2" w14:paraId="13638AF4" w14:textId="77777777" w:rsidTr="00B96DC9">
        <w:tc>
          <w:tcPr>
            <w:tcW w:w="739" w:type="dxa"/>
            <w:vMerge w:val="restart"/>
            <w:tcBorders>
              <w:top w:val="nil"/>
              <w:left w:val="single" w:sz="4" w:space="0" w:color="auto"/>
              <w:bottom w:val="nil"/>
              <w:right w:val="single" w:sz="4" w:space="0" w:color="auto"/>
            </w:tcBorders>
          </w:tcPr>
          <w:p w14:paraId="665638D6"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val="restart"/>
            <w:tcBorders>
              <w:top w:val="nil"/>
              <w:left w:val="single" w:sz="4" w:space="0" w:color="auto"/>
              <w:bottom w:val="nil"/>
              <w:right w:val="single" w:sz="4" w:space="0" w:color="auto"/>
            </w:tcBorders>
          </w:tcPr>
          <w:p w14:paraId="14CF5139" w14:textId="77777777" w:rsidR="00B96DC9" w:rsidRPr="00311DB2" w:rsidRDefault="00B96DC9" w:rsidP="00B96DC9">
            <w:pPr>
              <w:tabs>
                <w:tab w:val="left" w:pos="993"/>
              </w:tabs>
              <w:ind w:firstLine="0"/>
              <w:jc w:val="left"/>
              <w:rPr>
                <w:rFonts w:ascii="Times New Roman" w:hAnsi="Times New Roman"/>
                <w:lang w:val="ro-RO"/>
              </w:rPr>
            </w:pPr>
          </w:p>
        </w:tc>
        <w:tc>
          <w:tcPr>
            <w:tcW w:w="1188" w:type="dxa"/>
            <w:tcBorders>
              <w:top w:val="single" w:sz="4" w:space="0" w:color="auto"/>
              <w:left w:val="single" w:sz="4" w:space="0" w:color="auto"/>
              <w:bottom w:val="single" w:sz="4" w:space="0" w:color="auto"/>
              <w:right w:val="single" w:sz="4" w:space="0" w:color="auto"/>
            </w:tcBorders>
          </w:tcPr>
          <w:p w14:paraId="706BA54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Latitudine sudică</w:t>
            </w:r>
          </w:p>
        </w:tc>
        <w:tc>
          <w:tcPr>
            <w:tcW w:w="2017" w:type="dxa"/>
            <w:tcBorders>
              <w:left w:val="single" w:sz="4" w:space="0" w:color="auto"/>
            </w:tcBorders>
          </w:tcPr>
          <w:p w14:paraId="6CAFE5F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Coordonata maximală de sud a limitei de extindere a resursei, exprimată sub formă de latitudine</w:t>
            </w:r>
          </w:p>
          <w:p w14:paraId="3315FA7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în grade zecimale.</w:t>
            </w:r>
          </w:p>
        </w:tc>
        <w:tc>
          <w:tcPr>
            <w:tcW w:w="1104" w:type="dxa"/>
          </w:tcPr>
          <w:p w14:paraId="6D376B7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53" w:type="dxa"/>
          </w:tcPr>
          <w:p w14:paraId="0221CCA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65B6082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-90,0 &lt;= Valoarea latitudinii sudice &lt;= 90,0</w:t>
            </w:r>
          </w:p>
        </w:tc>
      </w:tr>
      <w:tr w:rsidR="00B96DC9" w:rsidRPr="00311DB2" w14:paraId="2E16C317" w14:textId="77777777" w:rsidTr="00B96DC9">
        <w:tc>
          <w:tcPr>
            <w:tcW w:w="739" w:type="dxa"/>
            <w:vMerge/>
            <w:tcBorders>
              <w:top w:val="nil"/>
              <w:left w:val="single" w:sz="4" w:space="0" w:color="auto"/>
              <w:bottom w:val="nil"/>
              <w:right w:val="single" w:sz="4" w:space="0" w:color="auto"/>
            </w:tcBorders>
          </w:tcPr>
          <w:p w14:paraId="6CD66165"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tcBorders>
              <w:left w:val="single" w:sz="4" w:space="0" w:color="auto"/>
              <w:bottom w:val="nil"/>
              <w:right w:val="single" w:sz="4" w:space="0" w:color="auto"/>
            </w:tcBorders>
          </w:tcPr>
          <w:p w14:paraId="776346B7" w14:textId="77777777" w:rsidR="00B96DC9" w:rsidRPr="00311DB2" w:rsidRDefault="00B96DC9" w:rsidP="00B96DC9">
            <w:pPr>
              <w:tabs>
                <w:tab w:val="left" w:pos="993"/>
              </w:tabs>
              <w:ind w:firstLine="0"/>
              <w:jc w:val="left"/>
              <w:rPr>
                <w:rFonts w:ascii="Times New Roman" w:hAnsi="Times New Roman"/>
                <w:lang w:val="ro-RO"/>
              </w:rPr>
            </w:pPr>
          </w:p>
        </w:tc>
        <w:tc>
          <w:tcPr>
            <w:tcW w:w="1188" w:type="dxa"/>
            <w:tcBorders>
              <w:top w:val="single" w:sz="4" w:space="0" w:color="auto"/>
              <w:left w:val="single" w:sz="4" w:space="0" w:color="auto"/>
              <w:bottom w:val="single" w:sz="4" w:space="0" w:color="auto"/>
              <w:right w:val="single" w:sz="4" w:space="0" w:color="auto"/>
            </w:tcBorders>
          </w:tcPr>
          <w:p w14:paraId="369CD16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Latitudine nordică</w:t>
            </w:r>
          </w:p>
        </w:tc>
        <w:tc>
          <w:tcPr>
            <w:tcW w:w="2017" w:type="dxa"/>
            <w:tcBorders>
              <w:left w:val="single" w:sz="4" w:space="0" w:color="auto"/>
            </w:tcBorders>
          </w:tcPr>
          <w:p w14:paraId="3919CD5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Coordonata maximală de nord a limitei de extindere a resursei, exprimată sub formă de latitudine</w:t>
            </w:r>
          </w:p>
          <w:p w14:paraId="2DE808B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în grade zecimale .</w:t>
            </w:r>
          </w:p>
        </w:tc>
        <w:tc>
          <w:tcPr>
            <w:tcW w:w="1104" w:type="dxa"/>
          </w:tcPr>
          <w:p w14:paraId="39A2C9C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53" w:type="dxa"/>
          </w:tcPr>
          <w:p w14:paraId="35233F0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24355BF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-90,0 &lt;= Valoarea latitudinii nordice &lt;= 90,0</w:t>
            </w:r>
          </w:p>
        </w:tc>
      </w:tr>
      <w:tr w:rsidR="00B96DC9" w:rsidRPr="00311DB2" w14:paraId="54334D10" w14:textId="77777777" w:rsidTr="00B96DC9">
        <w:tc>
          <w:tcPr>
            <w:tcW w:w="739" w:type="dxa"/>
            <w:vMerge/>
            <w:tcBorders>
              <w:top w:val="nil"/>
              <w:left w:val="single" w:sz="4" w:space="0" w:color="auto"/>
              <w:bottom w:val="nil"/>
              <w:right w:val="single" w:sz="4" w:space="0" w:color="auto"/>
            </w:tcBorders>
          </w:tcPr>
          <w:p w14:paraId="3A471C74"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tcBorders>
              <w:left w:val="single" w:sz="4" w:space="0" w:color="auto"/>
              <w:bottom w:val="nil"/>
              <w:right w:val="single" w:sz="4" w:space="0" w:color="auto"/>
            </w:tcBorders>
          </w:tcPr>
          <w:p w14:paraId="551B5279" w14:textId="77777777" w:rsidR="00B96DC9" w:rsidRPr="00311DB2" w:rsidRDefault="00B96DC9" w:rsidP="00B96DC9">
            <w:pPr>
              <w:tabs>
                <w:tab w:val="left" w:pos="993"/>
              </w:tabs>
              <w:ind w:firstLine="0"/>
              <w:jc w:val="left"/>
              <w:rPr>
                <w:rFonts w:ascii="Times New Roman" w:hAnsi="Times New Roman"/>
                <w:lang w:val="ro-RO"/>
              </w:rPr>
            </w:pPr>
          </w:p>
        </w:tc>
        <w:tc>
          <w:tcPr>
            <w:tcW w:w="1188" w:type="dxa"/>
            <w:tcBorders>
              <w:top w:val="single" w:sz="4" w:space="0" w:color="auto"/>
              <w:left w:val="single" w:sz="4" w:space="0" w:color="auto"/>
              <w:bottom w:val="single" w:sz="4" w:space="0" w:color="auto"/>
              <w:right w:val="single" w:sz="4" w:space="0" w:color="auto"/>
            </w:tcBorders>
          </w:tcPr>
          <w:p w14:paraId="1437DEF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Longitudine vestică</w:t>
            </w:r>
          </w:p>
        </w:tc>
        <w:tc>
          <w:tcPr>
            <w:tcW w:w="2017" w:type="dxa"/>
            <w:tcBorders>
              <w:left w:val="single" w:sz="4" w:space="0" w:color="auto"/>
            </w:tcBorders>
          </w:tcPr>
          <w:p w14:paraId="3E71C95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Coordonata maximală de vest a limitei de extindere a resursei, exprimată sub formă de longitudine</w:t>
            </w:r>
          </w:p>
          <w:p w14:paraId="2E45714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în grade zecimale. </w:t>
            </w:r>
          </w:p>
        </w:tc>
        <w:tc>
          <w:tcPr>
            <w:tcW w:w="1104" w:type="dxa"/>
          </w:tcPr>
          <w:p w14:paraId="3918BCB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53" w:type="dxa"/>
          </w:tcPr>
          <w:p w14:paraId="050C8A3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4D1FB36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-180,0 &lt;= Valoarea longitudinii vestice &lt;= 180,0</w:t>
            </w:r>
          </w:p>
        </w:tc>
      </w:tr>
      <w:tr w:rsidR="00B96DC9" w:rsidRPr="00311DB2" w14:paraId="73CEA5D7" w14:textId="77777777" w:rsidTr="00B96DC9">
        <w:tc>
          <w:tcPr>
            <w:tcW w:w="739" w:type="dxa"/>
            <w:vMerge/>
            <w:tcBorders>
              <w:top w:val="nil"/>
              <w:left w:val="single" w:sz="4" w:space="0" w:color="auto"/>
              <w:bottom w:val="nil"/>
              <w:right w:val="single" w:sz="4" w:space="0" w:color="auto"/>
            </w:tcBorders>
          </w:tcPr>
          <w:p w14:paraId="4F20514D"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tcBorders>
              <w:left w:val="single" w:sz="4" w:space="0" w:color="auto"/>
              <w:bottom w:val="nil"/>
              <w:right w:val="single" w:sz="4" w:space="0" w:color="auto"/>
            </w:tcBorders>
          </w:tcPr>
          <w:p w14:paraId="25DBE5CB" w14:textId="77777777" w:rsidR="00B96DC9" w:rsidRPr="00311DB2" w:rsidRDefault="00B96DC9" w:rsidP="00B96DC9">
            <w:pPr>
              <w:tabs>
                <w:tab w:val="left" w:pos="993"/>
              </w:tabs>
              <w:ind w:firstLine="0"/>
              <w:jc w:val="left"/>
              <w:rPr>
                <w:rFonts w:ascii="Times New Roman" w:hAnsi="Times New Roman"/>
                <w:lang w:val="ro-RO"/>
              </w:rPr>
            </w:pPr>
          </w:p>
        </w:tc>
        <w:tc>
          <w:tcPr>
            <w:tcW w:w="1188" w:type="dxa"/>
            <w:tcBorders>
              <w:top w:val="single" w:sz="4" w:space="0" w:color="auto"/>
              <w:left w:val="single" w:sz="4" w:space="0" w:color="auto"/>
              <w:bottom w:val="nil"/>
              <w:right w:val="single" w:sz="4" w:space="0" w:color="auto"/>
            </w:tcBorders>
          </w:tcPr>
          <w:p w14:paraId="000B690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Longitudine estică</w:t>
            </w:r>
          </w:p>
        </w:tc>
        <w:tc>
          <w:tcPr>
            <w:tcW w:w="2017" w:type="dxa"/>
            <w:tcBorders>
              <w:left w:val="single" w:sz="4" w:space="0" w:color="auto"/>
            </w:tcBorders>
          </w:tcPr>
          <w:p w14:paraId="50C8E19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Coordonata maximală de est a limitei de extindere a resursei, exprimată sub formă de longitudine</w:t>
            </w:r>
          </w:p>
          <w:p w14:paraId="4582887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în grade zecimale .</w:t>
            </w:r>
          </w:p>
        </w:tc>
        <w:tc>
          <w:tcPr>
            <w:tcW w:w="1104" w:type="dxa"/>
          </w:tcPr>
          <w:p w14:paraId="3BB9157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53" w:type="dxa"/>
          </w:tcPr>
          <w:p w14:paraId="46795BD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33" w:type="dxa"/>
          </w:tcPr>
          <w:p w14:paraId="38C4DFE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-180,0 &lt;= Valoarea longitudinii estice &lt;= 180,0</w:t>
            </w:r>
          </w:p>
        </w:tc>
      </w:tr>
    </w:tbl>
    <w:tbl>
      <w:tblPr>
        <w:tblStyle w:val="TableGrid"/>
        <w:tblW w:w="9351" w:type="dxa"/>
        <w:tblLook w:val="00A0" w:firstRow="1" w:lastRow="0" w:firstColumn="1" w:lastColumn="0" w:noHBand="0" w:noVBand="0"/>
      </w:tblPr>
      <w:tblGrid>
        <w:gridCol w:w="770"/>
        <w:gridCol w:w="1705"/>
        <w:gridCol w:w="1934"/>
        <w:gridCol w:w="1132"/>
        <w:gridCol w:w="1467"/>
        <w:gridCol w:w="2343"/>
      </w:tblGrid>
      <w:tr w:rsidR="00B96DC9" w:rsidRPr="00311DB2" w14:paraId="447A0067" w14:textId="77777777" w:rsidTr="001B2AA8">
        <w:tc>
          <w:tcPr>
            <w:tcW w:w="9351" w:type="dxa"/>
            <w:gridSpan w:val="6"/>
          </w:tcPr>
          <w:p w14:paraId="59BD0BC9"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V. REFERINȚĂ TEMPORALĂ</w:t>
            </w:r>
          </w:p>
        </w:tc>
      </w:tr>
      <w:tr w:rsidR="00B96DC9" w:rsidRPr="00311DB2" w14:paraId="39020818" w14:textId="77777777" w:rsidTr="00AC3F62">
        <w:tc>
          <w:tcPr>
            <w:tcW w:w="770" w:type="dxa"/>
          </w:tcPr>
          <w:p w14:paraId="176E35D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705" w:type="dxa"/>
          </w:tcPr>
          <w:p w14:paraId="7A14BC2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2</w:t>
            </w:r>
          </w:p>
        </w:tc>
        <w:tc>
          <w:tcPr>
            <w:tcW w:w="1934" w:type="dxa"/>
          </w:tcPr>
          <w:p w14:paraId="0882AA0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3</w:t>
            </w:r>
          </w:p>
        </w:tc>
        <w:tc>
          <w:tcPr>
            <w:tcW w:w="1132" w:type="dxa"/>
          </w:tcPr>
          <w:p w14:paraId="17C1158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4</w:t>
            </w:r>
          </w:p>
        </w:tc>
        <w:tc>
          <w:tcPr>
            <w:tcW w:w="1467" w:type="dxa"/>
          </w:tcPr>
          <w:p w14:paraId="656386C0" w14:textId="77777777" w:rsidR="00B96DC9" w:rsidRPr="00311DB2" w:rsidRDefault="00B96DC9" w:rsidP="00B96DC9">
            <w:pPr>
              <w:tabs>
                <w:tab w:val="left" w:pos="993"/>
              </w:tabs>
              <w:ind w:firstLine="0"/>
              <w:jc w:val="left"/>
              <w:rPr>
                <w:rFonts w:ascii="Times New Roman" w:hAnsi="Times New Roman"/>
                <w:lang w:val="ro-RO"/>
              </w:rPr>
            </w:pPr>
          </w:p>
        </w:tc>
        <w:tc>
          <w:tcPr>
            <w:tcW w:w="2343" w:type="dxa"/>
          </w:tcPr>
          <w:p w14:paraId="3635621F" w14:textId="77777777" w:rsidR="00B96DC9" w:rsidRPr="00311DB2" w:rsidRDefault="00B96DC9" w:rsidP="00B96DC9">
            <w:pPr>
              <w:tabs>
                <w:tab w:val="left" w:pos="993"/>
              </w:tabs>
              <w:ind w:firstLine="0"/>
              <w:jc w:val="left"/>
              <w:rPr>
                <w:rFonts w:ascii="Times New Roman" w:hAnsi="Times New Roman"/>
                <w:lang w:val="ro-RO"/>
              </w:rPr>
            </w:pPr>
          </w:p>
        </w:tc>
      </w:tr>
      <w:tr w:rsidR="00B96DC9" w:rsidRPr="00311DB2" w14:paraId="54F4ECFE" w14:textId="77777777" w:rsidTr="00AC3F62">
        <w:tc>
          <w:tcPr>
            <w:tcW w:w="770" w:type="dxa"/>
          </w:tcPr>
          <w:p w14:paraId="1DFD497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lastRenderedPageBreak/>
              <w:t>12.</w:t>
            </w:r>
          </w:p>
        </w:tc>
        <w:tc>
          <w:tcPr>
            <w:tcW w:w="1705" w:type="dxa"/>
          </w:tcPr>
          <w:p w14:paraId="18F88F1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Dimensiunea temporală</w:t>
            </w: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1934" w:type="dxa"/>
          </w:tcPr>
          <w:p w14:paraId="1296EB1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Perioada de timp acoperită de conținutul setului de date</w:t>
            </w:r>
          </w:p>
        </w:tc>
        <w:tc>
          <w:tcPr>
            <w:tcW w:w="1132" w:type="dxa"/>
          </w:tcPr>
          <w:p w14:paraId="42C54A2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467" w:type="dxa"/>
          </w:tcPr>
          <w:p w14:paraId="25BAF65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un element de referință temporală)</w:t>
            </w:r>
          </w:p>
        </w:tc>
        <w:tc>
          <w:tcPr>
            <w:tcW w:w="2343" w:type="dxa"/>
          </w:tcPr>
          <w:p w14:paraId="108838B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color w:val="0070C0"/>
                <w:lang w:val="ro-RO"/>
              </w:rPr>
              <w:t xml:space="preserve">SM EN ISO </w:t>
            </w:r>
            <w:r w:rsidRPr="00311DB2">
              <w:rPr>
                <w:rFonts w:ascii="Times New Roman" w:hAnsi="Times New Roman"/>
                <w:lang w:val="ro-RO"/>
              </w:rPr>
              <w:t>8601</w:t>
            </w:r>
          </w:p>
        </w:tc>
      </w:tr>
    </w:tbl>
    <w:tbl>
      <w:tblPr>
        <w:tblStyle w:val="TableGrid"/>
        <w:tblpPr w:leftFromText="180" w:rightFromText="180" w:vertAnchor="text" w:tblpXSpec="right" w:tblpY="1"/>
        <w:tblOverlap w:val="never"/>
        <w:tblW w:w="9209" w:type="dxa"/>
        <w:tblLayout w:type="fixed"/>
        <w:tblLook w:val="00A0" w:firstRow="1" w:lastRow="0" w:firstColumn="1" w:lastColumn="0" w:noHBand="0" w:noVBand="0"/>
      </w:tblPr>
      <w:tblGrid>
        <w:gridCol w:w="645"/>
        <w:gridCol w:w="575"/>
        <w:gridCol w:w="1167"/>
        <w:gridCol w:w="1984"/>
        <w:gridCol w:w="1294"/>
        <w:gridCol w:w="1423"/>
        <w:gridCol w:w="2121"/>
      </w:tblGrid>
      <w:tr w:rsidR="0048202F" w:rsidRPr="00311DB2" w14:paraId="666E2348" w14:textId="77777777" w:rsidTr="0048202F">
        <w:tc>
          <w:tcPr>
            <w:tcW w:w="645" w:type="dxa"/>
            <w:tcBorders>
              <w:top w:val="single" w:sz="4" w:space="0" w:color="auto"/>
              <w:left w:val="single" w:sz="4" w:space="0" w:color="auto"/>
              <w:bottom w:val="nil"/>
              <w:right w:val="single" w:sz="4" w:space="0" w:color="auto"/>
            </w:tcBorders>
          </w:tcPr>
          <w:p w14:paraId="5334B9AB"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13.</w:t>
            </w:r>
          </w:p>
        </w:tc>
        <w:tc>
          <w:tcPr>
            <w:tcW w:w="1742" w:type="dxa"/>
            <w:gridSpan w:val="2"/>
            <w:tcBorders>
              <w:top w:val="single" w:sz="4" w:space="0" w:color="auto"/>
              <w:left w:val="single" w:sz="4" w:space="0" w:color="auto"/>
              <w:bottom w:val="nil"/>
              <w:right w:val="single" w:sz="4" w:space="0" w:color="auto"/>
            </w:tcBorders>
          </w:tcPr>
          <w:p w14:paraId="28C3B674"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data publicării</w:t>
            </w:r>
          </w:p>
        </w:tc>
        <w:tc>
          <w:tcPr>
            <w:tcW w:w="1984" w:type="dxa"/>
            <w:tcBorders>
              <w:left w:val="single" w:sz="4" w:space="0" w:color="auto"/>
            </w:tcBorders>
          </w:tcPr>
          <w:p w14:paraId="773B581A"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publicării resursei, dacă este disponibilă, sau data intrării în vigoare (când resursa a devenit oficială).</w:t>
            </w:r>
          </w:p>
        </w:tc>
        <w:tc>
          <w:tcPr>
            <w:tcW w:w="1294" w:type="dxa"/>
          </w:tcPr>
          <w:p w14:paraId="3AAFE717"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423" w:type="dxa"/>
          </w:tcPr>
          <w:p w14:paraId="09412AC3"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un element de referință temporală )</w:t>
            </w:r>
          </w:p>
        </w:tc>
        <w:tc>
          <w:tcPr>
            <w:tcW w:w="2121" w:type="dxa"/>
          </w:tcPr>
          <w:p w14:paraId="2412204E" w14:textId="77777777" w:rsidR="0048202F" w:rsidRPr="00311DB2" w:rsidRDefault="0048202F" w:rsidP="00B96DC9">
            <w:pPr>
              <w:tabs>
                <w:tab w:val="left" w:pos="993"/>
              </w:tabs>
              <w:ind w:firstLine="0"/>
              <w:jc w:val="left"/>
              <w:rPr>
                <w:rFonts w:ascii="Times New Roman" w:hAnsi="Times New Roman"/>
                <w:lang w:val="ro-RO"/>
              </w:rPr>
            </w:pPr>
          </w:p>
        </w:tc>
      </w:tr>
      <w:tr w:rsidR="0048202F" w:rsidRPr="00311DB2" w14:paraId="282BAD54" w14:textId="77777777" w:rsidTr="0048202F">
        <w:tc>
          <w:tcPr>
            <w:tcW w:w="645" w:type="dxa"/>
            <w:tcBorders>
              <w:top w:val="nil"/>
              <w:left w:val="single" w:sz="4" w:space="0" w:color="auto"/>
              <w:bottom w:val="nil"/>
              <w:right w:val="single" w:sz="4" w:space="0" w:color="auto"/>
            </w:tcBorders>
            <w:shd w:val="clear" w:color="auto" w:fill="auto"/>
          </w:tcPr>
          <w:p w14:paraId="2A4C5DEB"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nil"/>
              <w:left w:val="single" w:sz="4" w:space="0" w:color="auto"/>
              <w:bottom w:val="nil"/>
              <w:right w:val="single" w:sz="4" w:space="0" w:color="auto"/>
            </w:tcBorders>
            <w:shd w:val="clear" w:color="auto" w:fill="auto"/>
          </w:tcPr>
          <w:p w14:paraId="4EBBD544"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left w:val="single" w:sz="4" w:space="0" w:color="auto"/>
            </w:tcBorders>
            <w:shd w:val="clear" w:color="auto" w:fill="auto"/>
          </w:tcPr>
          <w:p w14:paraId="16F163D4"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w:t>
            </w:r>
          </w:p>
        </w:tc>
        <w:tc>
          <w:tcPr>
            <w:tcW w:w="1984" w:type="dxa"/>
            <w:shd w:val="clear" w:color="auto" w:fill="auto"/>
          </w:tcPr>
          <w:p w14:paraId="458F727D"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a setului de date.</w:t>
            </w:r>
          </w:p>
        </w:tc>
        <w:tc>
          <w:tcPr>
            <w:tcW w:w="1294" w:type="dxa"/>
            <w:shd w:val="clear" w:color="auto" w:fill="auto"/>
          </w:tcPr>
          <w:p w14:paraId="2B280146"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38C5A86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11DB612D"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SM EN ISO 8601</w:t>
            </w:r>
          </w:p>
        </w:tc>
      </w:tr>
      <w:tr w:rsidR="0048202F" w:rsidRPr="00311DB2" w14:paraId="1108B770" w14:textId="77777777" w:rsidTr="0048202F">
        <w:tc>
          <w:tcPr>
            <w:tcW w:w="645" w:type="dxa"/>
            <w:tcBorders>
              <w:top w:val="nil"/>
              <w:left w:val="single" w:sz="4" w:space="0" w:color="auto"/>
              <w:bottom w:val="nil"/>
              <w:right w:val="single" w:sz="4" w:space="0" w:color="auto"/>
            </w:tcBorders>
            <w:shd w:val="clear" w:color="auto" w:fill="auto"/>
          </w:tcPr>
          <w:p w14:paraId="2EA528E9"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nil"/>
              <w:left w:val="single" w:sz="4" w:space="0" w:color="auto"/>
              <w:bottom w:val="single" w:sz="4" w:space="0" w:color="auto"/>
            </w:tcBorders>
            <w:shd w:val="clear" w:color="auto" w:fill="auto"/>
          </w:tcPr>
          <w:p w14:paraId="111F51BB"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bottom w:val="single" w:sz="4" w:space="0" w:color="auto"/>
            </w:tcBorders>
            <w:shd w:val="clear" w:color="auto" w:fill="auto"/>
          </w:tcPr>
          <w:p w14:paraId="798F39AA"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Tipul de dată</w:t>
            </w:r>
          </w:p>
        </w:tc>
        <w:tc>
          <w:tcPr>
            <w:tcW w:w="1984" w:type="dxa"/>
            <w:shd w:val="clear" w:color="auto" w:fill="auto"/>
          </w:tcPr>
          <w:p w14:paraId="06A41A95"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Eveniment utilizat pentru data de referință.</w:t>
            </w:r>
          </w:p>
        </w:tc>
        <w:tc>
          <w:tcPr>
            <w:tcW w:w="1294" w:type="dxa"/>
            <w:shd w:val="clear" w:color="auto" w:fill="auto"/>
          </w:tcPr>
          <w:p w14:paraId="609C884A"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702567A1"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66058924"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valoarea “publication” din lista de coduri</w:t>
            </w:r>
          </w:p>
          <w:p w14:paraId="7D6B1B71"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CI_DateTypeCode</w:t>
            </w:r>
          </w:p>
        </w:tc>
      </w:tr>
      <w:tr w:rsidR="0048202F" w:rsidRPr="00311DB2" w14:paraId="5FA493B3" w14:textId="77777777" w:rsidTr="0048202F">
        <w:tc>
          <w:tcPr>
            <w:tcW w:w="645" w:type="dxa"/>
            <w:tcBorders>
              <w:bottom w:val="nil"/>
              <w:right w:val="single" w:sz="4" w:space="0" w:color="auto"/>
            </w:tcBorders>
          </w:tcPr>
          <w:p w14:paraId="1672010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14.</w:t>
            </w:r>
          </w:p>
        </w:tc>
        <w:tc>
          <w:tcPr>
            <w:tcW w:w="1742" w:type="dxa"/>
            <w:gridSpan w:val="2"/>
            <w:tcBorders>
              <w:top w:val="single" w:sz="4" w:space="0" w:color="auto"/>
              <w:left w:val="single" w:sz="4" w:space="0" w:color="auto"/>
              <w:bottom w:val="nil"/>
              <w:right w:val="single" w:sz="4" w:space="0" w:color="auto"/>
            </w:tcBorders>
          </w:tcPr>
          <w:p w14:paraId="2E9F46D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Data de referință: data ultimei revizuiri </w:t>
            </w:r>
          </w:p>
          <w:p w14:paraId="2F6E386B" w14:textId="77777777" w:rsidR="0048202F" w:rsidRPr="00311DB2" w:rsidRDefault="0048202F" w:rsidP="00B96DC9">
            <w:pPr>
              <w:tabs>
                <w:tab w:val="left" w:pos="993"/>
              </w:tabs>
              <w:ind w:firstLine="0"/>
              <w:jc w:val="left"/>
              <w:rPr>
                <w:rFonts w:ascii="Times New Roman" w:hAnsi="Times New Roman"/>
                <w:lang w:val="ro-RO"/>
              </w:rPr>
            </w:pPr>
          </w:p>
        </w:tc>
        <w:tc>
          <w:tcPr>
            <w:tcW w:w="1984" w:type="dxa"/>
            <w:tcBorders>
              <w:left w:val="single" w:sz="4" w:space="0" w:color="auto"/>
            </w:tcBorders>
          </w:tcPr>
          <w:p w14:paraId="32773A30"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când s-a efectuat ultima revizuire a resursei, în cazul în care a fost revizuită.</w:t>
            </w:r>
          </w:p>
        </w:tc>
        <w:tc>
          <w:tcPr>
            <w:tcW w:w="1294" w:type="dxa"/>
          </w:tcPr>
          <w:p w14:paraId="23000AB2"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23" w:type="dxa"/>
          </w:tcPr>
          <w:p w14:paraId="53A71E8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un element de referință temporală )</w:t>
            </w:r>
          </w:p>
        </w:tc>
        <w:tc>
          <w:tcPr>
            <w:tcW w:w="2121" w:type="dxa"/>
          </w:tcPr>
          <w:p w14:paraId="4D4B5FBC" w14:textId="77777777" w:rsidR="0048202F" w:rsidRPr="00311DB2" w:rsidRDefault="0048202F" w:rsidP="00B96DC9">
            <w:pPr>
              <w:tabs>
                <w:tab w:val="left" w:pos="993"/>
              </w:tabs>
              <w:ind w:firstLine="0"/>
              <w:jc w:val="left"/>
              <w:rPr>
                <w:rFonts w:ascii="Times New Roman" w:hAnsi="Times New Roman"/>
                <w:lang w:val="ro-RO"/>
              </w:rPr>
            </w:pPr>
          </w:p>
        </w:tc>
      </w:tr>
      <w:tr w:rsidR="0048202F" w:rsidRPr="00311DB2" w14:paraId="3D901CEE" w14:textId="77777777" w:rsidTr="0048202F">
        <w:tc>
          <w:tcPr>
            <w:tcW w:w="645" w:type="dxa"/>
            <w:tcBorders>
              <w:top w:val="nil"/>
              <w:left w:val="single" w:sz="4" w:space="0" w:color="auto"/>
              <w:bottom w:val="nil"/>
              <w:right w:val="single" w:sz="4" w:space="0" w:color="auto"/>
            </w:tcBorders>
            <w:shd w:val="clear" w:color="auto" w:fill="auto"/>
          </w:tcPr>
          <w:p w14:paraId="47C32327"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nil"/>
              <w:left w:val="single" w:sz="4" w:space="0" w:color="auto"/>
              <w:bottom w:val="nil"/>
              <w:right w:val="single" w:sz="4" w:space="0" w:color="auto"/>
            </w:tcBorders>
            <w:shd w:val="clear" w:color="auto" w:fill="auto"/>
          </w:tcPr>
          <w:p w14:paraId="242862F1"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left w:val="single" w:sz="4" w:space="0" w:color="auto"/>
            </w:tcBorders>
            <w:shd w:val="clear" w:color="auto" w:fill="auto"/>
          </w:tcPr>
          <w:p w14:paraId="3C686DE0"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w:t>
            </w:r>
          </w:p>
        </w:tc>
        <w:tc>
          <w:tcPr>
            <w:tcW w:w="1984" w:type="dxa"/>
            <w:shd w:val="clear" w:color="auto" w:fill="auto"/>
          </w:tcPr>
          <w:p w14:paraId="0D4BF84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a setului de date.</w:t>
            </w:r>
          </w:p>
        </w:tc>
        <w:tc>
          <w:tcPr>
            <w:tcW w:w="1294" w:type="dxa"/>
            <w:shd w:val="clear" w:color="auto" w:fill="auto"/>
          </w:tcPr>
          <w:p w14:paraId="36817837"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1FEDB272"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7CE3786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SM EN ISO 8601</w:t>
            </w:r>
          </w:p>
        </w:tc>
      </w:tr>
      <w:tr w:rsidR="0048202F" w:rsidRPr="00311DB2" w14:paraId="0785A0D4" w14:textId="77777777" w:rsidTr="0048202F">
        <w:tc>
          <w:tcPr>
            <w:tcW w:w="645" w:type="dxa"/>
            <w:tcBorders>
              <w:top w:val="nil"/>
              <w:left w:val="single" w:sz="4" w:space="0" w:color="auto"/>
              <w:bottom w:val="single" w:sz="4" w:space="0" w:color="auto"/>
              <w:right w:val="single" w:sz="4" w:space="0" w:color="auto"/>
            </w:tcBorders>
            <w:shd w:val="clear" w:color="auto" w:fill="auto"/>
          </w:tcPr>
          <w:p w14:paraId="5CB2B1CC"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nil"/>
              <w:left w:val="single" w:sz="4" w:space="0" w:color="auto"/>
              <w:bottom w:val="single" w:sz="4" w:space="0" w:color="auto"/>
            </w:tcBorders>
            <w:shd w:val="clear" w:color="auto" w:fill="auto"/>
          </w:tcPr>
          <w:p w14:paraId="4E5BC90F"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bottom w:val="single" w:sz="4" w:space="0" w:color="auto"/>
            </w:tcBorders>
            <w:shd w:val="clear" w:color="auto" w:fill="auto"/>
          </w:tcPr>
          <w:p w14:paraId="323D1825"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Tipul de dată</w:t>
            </w:r>
          </w:p>
        </w:tc>
        <w:tc>
          <w:tcPr>
            <w:tcW w:w="1984" w:type="dxa"/>
            <w:shd w:val="clear" w:color="auto" w:fill="auto"/>
          </w:tcPr>
          <w:p w14:paraId="6CD41928"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Eveniment utilizat pentru data de referință.</w:t>
            </w:r>
          </w:p>
        </w:tc>
        <w:tc>
          <w:tcPr>
            <w:tcW w:w="1294" w:type="dxa"/>
            <w:shd w:val="clear" w:color="auto" w:fill="auto"/>
          </w:tcPr>
          <w:p w14:paraId="1FD60BF1"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7194F27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7A27B2B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valoarea “revision” din lista de coduri</w:t>
            </w:r>
          </w:p>
          <w:p w14:paraId="6000533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CI_DateTypeCode</w:t>
            </w:r>
          </w:p>
        </w:tc>
      </w:tr>
      <w:tr w:rsidR="0048202F" w:rsidRPr="00311DB2" w14:paraId="2558AA0E" w14:textId="77777777" w:rsidTr="0048202F">
        <w:trPr>
          <w:trHeight w:val="858"/>
        </w:trPr>
        <w:tc>
          <w:tcPr>
            <w:tcW w:w="645" w:type="dxa"/>
            <w:tcBorders>
              <w:top w:val="single" w:sz="4" w:space="0" w:color="auto"/>
              <w:left w:val="single" w:sz="4" w:space="0" w:color="auto"/>
              <w:bottom w:val="nil"/>
              <w:right w:val="single" w:sz="4" w:space="0" w:color="auto"/>
            </w:tcBorders>
          </w:tcPr>
          <w:p w14:paraId="2C77A6CE"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15.</w:t>
            </w:r>
          </w:p>
        </w:tc>
        <w:tc>
          <w:tcPr>
            <w:tcW w:w="1742" w:type="dxa"/>
            <w:gridSpan w:val="2"/>
            <w:tcBorders>
              <w:top w:val="single" w:sz="4" w:space="0" w:color="auto"/>
              <w:left w:val="single" w:sz="4" w:space="0" w:color="auto"/>
              <w:bottom w:val="nil"/>
              <w:right w:val="single" w:sz="4" w:space="0" w:color="auto"/>
            </w:tcBorders>
          </w:tcPr>
          <w:p w14:paraId="0546F2BF"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data creării</w:t>
            </w:r>
          </w:p>
        </w:tc>
        <w:tc>
          <w:tcPr>
            <w:tcW w:w="1984" w:type="dxa"/>
            <w:tcBorders>
              <w:left w:val="single" w:sz="4" w:space="0" w:color="auto"/>
            </w:tcBorders>
          </w:tcPr>
          <w:p w14:paraId="0DDB4EE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creării resursei</w:t>
            </w:r>
          </w:p>
        </w:tc>
        <w:tc>
          <w:tcPr>
            <w:tcW w:w="1294" w:type="dxa"/>
          </w:tcPr>
          <w:p w14:paraId="316F7CCA"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23" w:type="dxa"/>
          </w:tcPr>
          <w:p w14:paraId="1D132F0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un element de referință temporală )</w:t>
            </w:r>
          </w:p>
        </w:tc>
        <w:tc>
          <w:tcPr>
            <w:tcW w:w="2121" w:type="dxa"/>
          </w:tcPr>
          <w:p w14:paraId="040094CA" w14:textId="77777777" w:rsidR="0048202F" w:rsidRPr="00311DB2" w:rsidRDefault="0048202F" w:rsidP="00B96DC9">
            <w:pPr>
              <w:tabs>
                <w:tab w:val="left" w:pos="993"/>
              </w:tabs>
              <w:ind w:firstLine="0"/>
              <w:jc w:val="left"/>
              <w:rPr>
                <w:rFonts w:ascii="Times New Roman" w:hAnsi="Times New Roman"/>
                <w:lang w:val="ro-RO"/>
              </w:rPr>
            </w:pPr>
          </w:p>
        </w:tc>
      </w:tr>
      <w:tr w:rsidR="0048202F" w:rsidRPr="00311DB2" w14:paraId="21E0456C" w14:textId="77777777" w:rsidTr="0048202F">
        <w:tc>
          <w:tcPr>
            <w:tcW w:w="645" w:type="dxa"/>
            <w:tcBorders>
              <w:top w:val="nil"/>
              <w:left w:val="single" w:sz="4" w:space="0" w:color="auto"/>
              <w:bottom w:val="single" w:sz="4" w:space="0" w:color="auto"/>
              <w:right w:val="single" w:sz="4" w:space="0" w:color="auto"/>
            </w:tcBorders>
            <w:shd w:val="clear" w:color="auto" w:fill="auto"/>
          </w:tcPr>
          <w:p w14:paraId="5580960E"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nil"/>
              <w:left w:val="single" w:sz="4" w:space="0" w:color="auto"/>
              <w:bottom w:val="single" w:sz="4" w:space="0" w:color="auto"/>
              <w:right w:val="single" w:sz="4" w:space="0" w:color="auto"/>
            </w:tcBorders>
            <w:shd w:val="clear" w:color="auto" w:fill="auto"/>
          </w:tcPr>
          <w:p w14:paraId="41096F0D"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left w:val="single" w:sz="4" w:space="0" w:color="auto"/>
            </w:tcBorders>
            <w:shd w:val="clear" w:color="auto" w:fill="auto"/>
          </w:tcPr>
          <w:p w14:paraId="21F62901"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w:t>
            </w:r>
          </w:p>
        </w:tc>
        <w:tc>
          <w:tcPr>
            <w:tcW w:w="1984" w:type="dxa"/>
            <w:shd w:val="clear" w:color="auto" w:fill="auto"/>
          </w:tcPr>
          <w:p w14:paraId="7B8FD8B0"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a setului de date.</w:t>
            </w:r>
          </w:p>
        </w:tc>
        <w:tc>
          <w:tcPr>
            <w:tcW w:w="1294" w:type="dxa"/>
            <w:shd w:val="clear" w:color="auto" w:fill="auto"/>
          </w:tcPr>
          <w:p w14:paraId="5878C32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2BE3D30A"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5E23E39F"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SM EN ISO 8601</w:t>
            </w:r>
          </w:p>
        </w:tc>
      </w:tr>
      <w:tr w:rsidR="0048202F" w:rsidRPr="00311DB2" w14:paraId="78797C19" w14:textId="77777777" w:rsidTr="0048202F">
        <w:tc>
          <w:tcPr>
            <w:tcW w:w="645" w:type="dxa"/>
            <w:tcBorders>
              <w:top w:val="single" w:sz="4" w:space="0" w:color="auto"/>
              <w:left w:val="single" w:sz="4" w:space="0" w:color="auto"/>
              <w:bottom w:val="nil"/>
              <w:right w:val="single" w:sz="4" w:space="0" w:color="auto"/>
            </w:tcBorders>
            <w:shd w:val="clear" w:color="auto" w:fill="auto"/>
          </w:tcPr>
          <w:p w14:paraId="33D400F9" w14:textId="77777777" w:rsidR="0048202F" w:rsidRPr="00311DB2" w:rsidRDefault="0048202F" w:rsidP="00B96DC9">
            <w:pPr>
              <w:tabs>
                <w:tab w:val="left" w:pos="993"/>
              </w:tabs>
              <w:ind w:firstLine="0"/>
              <w:jc w:val="left"/>
              <w:rPr>
                <w:rFonts w:ascii="Times New Roman" w:hAnsi="Times New Roman"/>
                <w:lang w:val="ro-RO"/>
              </w:rPr>
            </w:pPr>
          </w:p>
        </w:tc>
        <w:tc>
          <w:tcPr>
            <w:tcW w:w="575" w:type="dxa"/>
            <w:tcBorders>
              <w:top w:val="single" w:sz="4" w:space="0" w:color="auto"/>
              <w:left w:val="single" w:sz="4" w:space="0" w:color="auto"/>
            </w:tcBorders>
            <w:shd w:val="clear" w:color="auto" w:fill="auto"/>
          </w:tcPr>
          <w:p w14:paraId="673627E5" w14:textId="77777777" w:rsidR="0048202F" w:rsidRPr="00311DB2" w:rsidRDefault="0048202F" w:rsidP="00B96DC9">
            <w:pPr>
              <w:tabs>
                <w:tab w:val="left" w:pos="993"/>
              </w:tabs>
              <w:ind w:firstLine="0"/>
              <w:jc w:val="left"/>
              <w:rPr>
                <w:rFonts w:ascii="Times New Roman" w:hAnsi="Times New Roman"/>
                <w:lang w:val="ro-RO"/>
              </w:rPr>
            </w:pPr>
          </w:p>
        </w:tc>
        <w:tc>
          <w:tcPr>
            <w:tcW w:w="1167" w:type="dxa"/>
            <w:tcBorders>
              <w:top w:val="single" w:sz="4" w:space="0" w:color="auto"/>
            </w:tcBorders>
            <w:shd w:val="clear" w:color="auto" w:fill="auto"/>
          </w:tcPr>
          <w:p w14:paraId="23A57B6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Tipul de date </w:t>
            </w:r>
          </w:p>
        </w:tc>
        <w:tc>
          <w:tcPr>
            <w:tcW w:w="1984" w:type="dxa"/>
            <w:shd w:val="clear" w:color="auto" w:fill="auto"/>
          </w:tcPr>
          <w:p w14:paraId="1E7CA20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Eveniment utilizat pentru data de referință.</w:t>
            </w:r>
          </w:p>
        </w:tc>
        <w:tc>
          <w:tcPr>
            <w:tcW w:w="1294" w:type="dxa"/>
            <w:shd w:val="clear" w:color="auto" w:fill="auto"/>
          </w:tcPr>
          <w:p w14:paraId="2E61689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23" w:type="dxa"/>
            <w:shd w:val="clear" w:color="auto" w:fill="auto"/>
          </w:tcPr>
          <w:p w14:paraId="69F67EEF"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121" w:type="dxa"/>
          </w:tcPr>
          <w:p w14:paraId="3070905C"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valoarea “creation” din lista de coduri</w:t>
            </w:r>
          </w:p>
          <w:p w14:paraId="695EE4B9" w14:textId="77777777" w:rsidR="0048202F" w:rsidRPr="00311DB2" w:rsidRDefault="0048202F" w:rsidP="00B96DC9">
            <w:pPr>
              <w:tabs>
                <w:tab w:val="left" w:pos="993"/>
              </w:tabs>
              <w:ind w:firstLine="0"/>
              <w:jc w:val="left"/>
              <w:rPr>
                <w:rFonts w:ascii="Times New Roman" w:hAnsi="Times New Roman"/>
                <w:lang w:val="ro-RO"/>
              </w:rPr>
            </w:pPr>
            <w:r w:rsidRPr="00311DB2">
              <w:rPr>
                <w:rFonts w:ascii="Times New Roman" w:hAnsi="Times New Roman"/>
                <w:lang w:val="ro-RO"/>
              </w:rPr>
              <w:t>CI_DateTypeCode</w:t>
            </w:r>
          </w:p>
        </w:tc>
      </w:tr>
    </w:tbl>
    <w:tbl>
      <w:tblPr>
        <w:tblStyle w:val="TableGrid"/>
        <w:tblW w:w="0" w:type="auto"/>
        <w:tblInd w:w="-5" w:type="dxa"/>
        <w:tblLayout w:type="fixed"/>
        <w:tblLook w:val="00A0" w:firstRow="1" w:lastRow="0" w:firstColumn="1" w:lastColumn="0" w:noHBand="0" w:noVBand="0"/>
      </w:tblPr>
      <w:tblGrid>
        <w:gridCol w:w="9350"/>
      </w:tblGrid>
      <w:tr w:rsidR="00B96DC9" w:rsidRPr="00311DB2" w14:paraId="37788CA6" w14:textId="77777777" w:rsidTr="00B96DC9">
        <w:tc>
          <w:tcPr>
            <w:tcW w:w="9350" w:type="dxa"/>
          </w:tcPr>
          <w:p w14:paraId="679AC4B0"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VI. CALITATE ȘI VALIDITATE</w:t>
            </w:r>
          </w:p>
        </w:tc>
      </w:tr>
    </w:tbl>
    <w:tbl>
      <w:tblPr>
        <w:tblStyle w:val="TableGrid"/>
        <w:tblpPr w:leftFromText="180" w:rightFromText="180" w:vertAnchor="text" w:tblpX="-11" w:tblpY="1"/>
        <w:tblOverlap w:val="never"/>
        <w:tblW w:w="9331" w:type="dxa"/>
        <w:tblLayout w:type="fixed"/>
        <w:tblLook w:val="00A0" w:firstRow="1" w:lastRow="0" w:firstColumn="1" w:lastColumn="0" w:noHBand="0" w:noVBand="0"/>
      </w:tblPr>
      <w:tblGrid>
        <w:gridCol w:w="777"/>
        <w:gridCol w:w="519"/>
        <w:gridCol w:w="1274"/>
        <w:gridCol w:w="1984"/>
        <w:gridCol w:w="1124"/>
        <w:gridCol w:w="1554"/>
        <w:gridCol w:w="2099"/>
      </w:tblGrid>
      <w:tr w:rsidR="00B96DC9" w:rsidRPr="00311DB2" w14:paraId="66188B48" w14:textId="77777777" w:rsidTr="00B96DC9">
        <w:tc>
          <w:tcPr>
            <w:tcW w:w="777" w:type="dxa"/>
            <w:vMerge w:val="restart"/>
            <w:tcBorders>
              <w:right w:val="single" w:sz="4" w:space="0" w:color="auto"/>
            </w:tcBorders>
          </w:tcPr>
          <w:p w14:paraId="26B887A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16.</w:t>
            </w:r>
          </w:p>
        </w:tc>
        <w:tc>
          <w:tcPr>
            <w:tcW w:w="1793" w:type="dxa"/>
            <w:gridSpan w:val="2"/>
            <w:tcBorders>
              <w:top w:val="single" w:sz="4" w:space="0" w:color="auto"/>
              <w:left w:val="single" w:sz="4" w:space="0" w:color="auto"/>
              <w:bottom w:val="single" w:sz="4" w:space="0" w:color="auto"/>
              <w:right w:val="single" w:sz="4" w:space="0" w:color="auto"/>
            </w:tcBorders>
          </w:tcPr>
          <w:p w14:paraId="103A141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Rezoluția spațială</w:t>
            </w:r>
          </w:p>
        </w:tc>
        <w:tc>
          <w:tcPr>
            <w:tcW w:w="1984" w:type="dxa"/>
            <w:tcBorders>
              <w:left w:val="single" w:sz="4" w:space="0" w:color="auto"/>
            </w:tcBorders>
          </w:tcPr>
          <w:p w14:paraId="1F20EC0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Nivelul de detaliere al setului de date exprimat ca set compus din zero până la multe distanțe de rezoluții (specific pentru date prezentate pe caroiaj și produse derivate din imagini) sau scări echivalente (specific pentru hărți sau produse derivate din hărți).</w:t>
            </w:r>
          </w:p>
          <w:p w14:paraId="4D0B9B30" w14:textId="77777777" w:rsidR="00B96DC9" w:rsidRPr="00311DB2" w:rsidRDefault="00B96DC9" w:rsidP="00B96DC9">
            <w:pPr>
              <w:tabs>
                <w:tab w:val="left" w:pos="993"/>
              </w:tabs>
              <w:ind w:firstLine="0"/>
              <w:jc w:val="left"/>
              <w:rPr>
                <w:rFonts w:ascii="Times New Roman" w:hAnsi="Times New Roman"/>
                <w:lang w:val="ro-RO"/>
              </w:rPr>
            </w:pPr>
          </w:p>
        </w:tc>
        <w:tc>
          <w:tcPr>
            <w:tcW w:w="1124" w:type="dxa"/>
          </w:tcPr>
          <w:p w14:paraId="514D67B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54" w:type="dxa"/>
          </w:tcPr>
          <w:p w14:paraId="218FB05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dacă există o restricție față de rezoluția spațială pentru acest serviciu )</w:t>
            </w:r>
          </w:p>
        </w:tc>
        <w:tc>
          <w:tcPr>
            <w:tcW w:w="2099" w:type="dxa"/>
          </w:tcPr>
          <w:p w14:paraId="206BE40D" w14:textId="77777777" w:rsidR="00B96DC9" w:rsidRPr="00311DB2" w:rsidRDefault="00B96DC9" w:rsidP="00B96DC9">
            <w:pPr>
              <w:tabs>
                <w:tab w:val="left" w:pos="993"/>
              </w:tabs>
              <w:ind w:firstLine="0"/>
              <w:jc w:val="left"/>
              <w:rPr>
                <w:rFonts w:ascii="Times New Roman" w:hAnsi="Times New Roman"/>
                <w:lang w:val="ro-RO"/>
              </w:rPr>
            </w:pPr>
          </w:p>
        </w:tc>
      </w:tr>
      <w:tr w:rsidR="00B96DC9" w:rsidRPr="00311DB2" w14:paraId="5AD1BB69" w14:textId="77777777" w:rsidTr="00B96DC9">
        <w:tc>
          <w:tcPr>
            <w:tcW w:w="777" w:type="dxa"/>
            <w:vMerge/>
            <w:tcBorders>
              <w:right w:val="single" w:sz="4" w:space="0" w:color="auto"/>
            </w:tcBorders>
          </w:tcPr>
          <w:p w14:paraId="56A42AB6" w14:textId="77777777" w:rsidR="00B96DC9" w:rsidRPr="00311DB2" w:rsidRDefault="00B96DC9" w:rsidP="00B96DC9">
            <w:pPr>
              <w:tabs>
                <w:tab w:val="left" w:pos="993"/>
              </w:tabs>
              <w:ind w:firstLine="0"/>
              <w:jc w:val="left"/>
              <w:rPr>
                <w:rFonts w:ascii="Times New Roman" w:hAnsi="Times New Roman"/>
                <w:lang w:val="ro-RO"/>
              </w:rPr>
            </w:pPr>
          </w:p>
        </w:tc>
        <w:tc>
          <w:tcPr>
            <w:tcW w:w="519" w:type="dxa"/>
            <w:tcBorders>
              <w:top w:val="nil"/>
              <w:left w:val="single" w:sz="4" w:space="0" w:color="auto"/>
              <w:bottom w:val="nil"/>
              <w:right w:val="single" w:sz="4" w:space="0" w:color="auto"/>
            </w:tcBorders>
          </w:tcPr>
          <w:p w14:paraId="730774FC" w14:textId="77777777" w:rsidR="00B96DC9" w:rsidRPr="00311DB2" w:rsidRDefault="00B96DC9" w:rsidP="00B96DC9">
            <w:pPr>
              <w:tabs>
                <w:tab w:val="left" w:pos="993"/>
              </w:tabs>
              <w:ind w:firstLine="0"/>
              <w:jc w:val="left"/>
              <w:rPr>
                <w:rFonts w:ascii="Times New Roman" w:hAnsi="Times New Roman"/>
                <w:lang w:val="ro-RO"/>
              </w:rPr>
            </w:pPr>
          </w:p>
        </w:tc>
        <w:tc>
          <w:tcPr>
            <w:tcW w:w="1274" w:type="dxa"/>
            <w:tcBorders>
              <w:top w:val="single" w:sz="4" w:space="0" w:color="auto"/>
              <w:left w:val="single" w:sz="4" w:space="0" w:color="auto"/>
              <w:bottom w:val="single" w:sz="4" w:space="0" w:color="auto"/>
              <w:right w:val="single" w:sz="4" w:space="0" w:color="auto"/>
            </w:tcBorders>
          </w:tcPr>
          <w:p w14:paraId="001FE4D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Scara echivalentă</w:t>
            </w:r>
          </w:p>
        </w:tc>
        <w:tc>
          <w:tcPr>
            <w:tcW w:w="1984" w:type="dxa"/>
            <w:tcBorders>
              <w:left w:val="single" w:sz="4" w:space="0" w:color="auto"/>
            </w:tcBorders>
          </w:tcPr>
          <w:p w14:paraId="629A677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Nivelul de detaliere, exprimat sub formă de numitorul scării unei hărți comparabile pe format de hârtie sau unui grafic.</w:t>
            </w:r>
          </w:p>
        </w:tc>
        <w:tc>
          <w:tcPr>
            <w:tcW w:w="1124" w:type="dxa"/>
          </w:tcPr>
          <w:p w14:paraId="588020E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54" w:type="dxa"/>
          </w:tcPr>
          <w:p w14:paraId="467A98D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dacă scara echivalentă poate fi specificată)</w:t>
            </w:r>
          </w:p>
        </w:tc>
        <w:tc>
          <w:tcPr>
            <w:tcW w:w="2099" w:type="dxa"/>
          </w:tcPr>
          <w:p w14:paraId="6845DA3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număr întreg pozitiv</w:t>
            </w:r>
          </w:p>
        </w:tc>
      </w:tr>
      <w:tr w:rsidR="00B96DC9" w:rsidRPr="00311DB2" w14:paraId="00163702" w14:textId="77777777" w:rsidTr="00B96DC9">
        <w:tc>
          <w:tcPr>
            <w:tcW w:w="777" w:type="dxa"/>
            <w:vMerge/>
            <w:tcBorders>
              <w:right w:val="single" w:sz="4" w:space="0" w:color="auto"/>
            </w:tcBorders>
          </w:tcPr>
          <w:p w14:paraId="3B0F8AE7" w14:textId="77777777" w:rsidR="00B96DC9" w:rsidRPr="00311DB2" w:rsidRDefault="00B96DC9" w:rsidP="00B96DC9">
            <w:pPr>
              <w:tabs>
                <w:tab w:val="left" w:pos="993"/>
              </w:tabs>
              <w:ind w:firstLine="0"/>
              <w:jc w:val="left"/>
              <w:rPr>
                <w:rFonts w:ascii="Times New Roman" w:hAnsi="Times New Roman"/>
                <w:lang w:val="ro-RO"/>
              </w:rPr>
            </w:pPr>
          </w:p>
        </w:tc>
        <w:tc>
          <w:tcPr>
            <w:tcW w:w="519" w:type="dxa"/>
            <w:tcBorders>
              <w:top w:val="nil"/>
              <w:left w:val="single" w:sz="4" w:space="0" w:color="auto"/>
              <w:bottom w:val="single" w:sz="4" w:space="0" w:color="auto"/>
              <w:right w:val="single" w:sz="4" w:space="0" w:color="auto"/>
            </w:tcBorders>
          </w:tcPr>
          <w:p w14:paraId="5E509F00" w14:textId="77777777" w:rsidR="00B96DC9" w:rsidRPr="00311DB2" w:rsidRDefault="00B96DC9" w:rsidP="00B96DC9">
            <w:pPr>
              <w:tabs>
                <w:tab w:val="left" w:pos="993"/>
              </w:tabs>
              <w:ind w:firstLine="0"/>
              <w:jc w:val="left"/>
              <w:rPr>
                <w:rFonts w:ascii="Times New Roman" w:hAnsi="Times New Roman"/>
                <w:lang w:val="ro-RO"/>
              </w:rPr>
            </w:pPr>
          </w:p>
        </w:tc>
        <w:tc>
          <w:tcPr>
            <w:tcW w:w="1274" w:type="dxa"/>
            <w:tcBorders>
              <w:top w:val="single" w:sz="4" w:space="0" w:color="auto"/>
              <w:left w:val="single" w:sz="4" w:space="0" w:color="auto"/>
              <w:bottom w:val="single" w:sz="4" w:space="0" w:color="auto"/>
              <w:right w:val="single" w:sz="4" w:space="0" w:color="auto"/>
            </w:tcBorders>
          </w:tcPr>
          <w:p w14:paraId="55F0B01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Distanța</w:t>
            </w:r>
          </w:p>
        </w:tc>
        <w:tc>
          <w:tcPr>
            <w:tcW w:w="1984" w:type="dxa"/>
            <w:tcBorders>
              <w:left w:val="single" w:sz="4" w:space="0" w:color="auto"/>
            </w:tcBorders>
          </w:tcPr>
          <w:p w14:paraId="0DA0748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Distanța unei mostre de teren </w:t>
            </w:r>
          </w:p>
        </w:tc>
        <w:tc>
          <w:tcPr>
            <w:tcW w:w="1124" w:type="dxa"/>
          </w:tcPr>
          <w:p w14:paraId="5FA3BA9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54" w:type="dxa"/>
          </w:tcPr>
          <w:p w14:paraId="2739C7E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dacă distanța poate fi specificată)</w:t>
            </w:r>
          </w:p>
        </w:tc>
        <w:tc>
          <w:tcPr>
            <w:tcW w:w="2099" w:type="dxa"/>
          </w:tcPr>
          <w:p w14:paraId="6EB7110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număr asociat cu o unitate de lungime</w:t>
            </w:r>
          </w:p>
        </w:tc>
      </w:tr>
    </w:tbl>
    <w:tbl>
      <w:tblPr>
        <w:tblStyle w:val="TableGrid"/>
        <w:tblW w:w="0" w:type="auto"/>
        <w:tblLayout w:type="fixed"/>
        <w:tblLook w:val="00A0" w:firstRow="1" w:lastRow="0" w:firstColumn="1" w:lastColumn="0" w:noHBand="0" w:noVBand="0"/>
      </w:tblPr>
      <w:tblGrid>
        <w:gridCol w:w="9345"/>
      </w:tblGrid>
      <w:tr w:rsidR="00B96DC9" w:rsidRPr="00311DB2" w14:paraId="5C52DD27" w14:textId="77777777" w:rsidTr="00B96DC9">
        <w:tc>
          <w:tcPr>
            <w:tcW w:w="9345" w:type="dxa"/>
          </w:tcPr>
          <w:p w14:paraId="6F48F102"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VII. CONFORMITATEA</w:t>
            </w:r>
          </w:p>
        </w:tc>
      </w:tr>
    </w:tbl>
    <w:tbl>
      <w:tblPr>
        <w:tblStyle w:val="TableGrid"/>
        <w:tblpPr w:leftFromText="180" w:rightFromText="180" w:vertAnchor="text" w:tblpX="55" w:tblpY="1"/>
        <w:tblOverlap w:val="never"/>
        <w:tblW w:w="9265" w:type="dxa"/>
        <w:tblLayout w:type="fixed"/>
        <w:tblLook w:val="00A0" w:firstRow="1" w:lastRow="0" w:firstColumn="1" w:lastColumn="0" w:noHBand="0" w:noVBand="0"/>
      </w:tblPr>
      <w:tblGrid>
        <w:gridCol w:w="715"/>
        <w:gridCol w:w="575"/>
        <w:gridCol w:w="1225"/>
        <w:gridCol w:w="1980"/>
        <w:gridCol w:w="1128"/>
        <w:gridCol w:w="1567"/>
        <w:gridCol w:w="2075"/>
      </w:tblGrid>
      <w:tr w:rsidR="00B96DC9" w:rsidRPr="00311DB2" w14:paraId="0D3C26AC" w14:textId="77777777" w:rsidTr="00B96DC9">
        <w:trPr>
          <w:trHeight w:val="574"/>
        </w:trPr>
        <w:tc>
          <w:tcPr>
            <w:tcW w:w="715" w:type="dxa"/>
            <w:vMerge w:val="restart"/>
            <w:tcBorders>
              <w:right w:val="single" w:sz="4" w:space="0" w:color="auto"/>
            </w:tcBorders>
          </w:tcPr>
          <w:p w14:paraId="71FAF95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17.</w:t>
            </w:r>
          </w:p>
        </w:tc>
        <w:tc>
          <w:tcPr>
            <w:tcW w:w="1800" w:type="dxa"/>
            <w:gridSpan w:val="2"/>
            <w:tcBorders>
              <w:top w:val="single" w:sz="4" w:space="0" w:color="auto"/>
              <w:left w:val="single" w:sz="4" w:space="0" w:color="auto"/>
              <w:bottom w:val="nil"/>
              <w:right w:val="single" w:sz="4" w:space="0" w:color="auto"/>
            </w:tcBorders>
          </w:tcPr>
          <w:p w14:paraId="443D103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Specificație</w:t>
            </w:r>
          </w:p>
          <w:p w14:paraId="75A501D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b/>
            </w:r>
            <w:r w:rsidRPr="00311DB2">
              <w:rPr>
                <w:rFonts w:ascii="Times New Roman" w:hAnsi="Times New Roman"/>
                <w:lang w:val="ro-RO"/>
              </w:rPr>
              <w:tab/>
            </w:r>
            <w:r w:rsidRPr="00311DB2">
              <w:rPr>
                <w:rFonts w:ascii="Times New Roman" w:hAnsi="Times New Roman"/>
                <w:lang w:val="ro-RO"/>
              </w:rPr>
              <w:tab/>
            </w:r>
          </w:p>
        </w:tc>
        <w:tc>
          <w:tcPr>
            <w:tcW w:w="1980" w:type="dxa"/>
            <w:tcBorders>
              <w:left w:val="single" w:sz="4" w:space="0" w:color="auto"/>
            </w:tcBorders>
          </w:tcPr>
          <w:p w14:paraId="5644CE2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Reguli de implementare sau alte documente cu care resursa de date spațiale este armonizată. </w:t>
            </w:r>
          </w:p>
        </w:tc>
        <w:tc>
          <w:tcPr>
            <w:tcW w:w="1128" w:type="dxa"/>
          </w:tcPr>
          <w:p w14:paraId="28A6875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67" w:type="dxa"/>
          </w:tcPr>
          <w:p w14:paraId="17A3CDA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75" w:type="dxa"/>
          </w:tcPr>
          <w:p w14:paraId="02157BD4" w14:textId="77777777" w:rsidR="00B96DC9" w:rsidRPr="00311DB2" w:rsidRDefault="00B96DC9" w:rsidP="00B96DC9">
            <w:pPr>
              <w:tabs>
                <w:tab w:val="left" w:pos="993"/>
              </w:tabs>
              <w:ind w:firstLine="0"/>
              <w:jc w:val="left"/>
              <w:rPr>
                <w:rFonts w:ascii="Times New Roman" w:hAnsi="Times New Roman"/>
                <w:lang w:val="ro-RO"/>
              </w:rPr>
            </w:pPr>
          </w:p>
        </w:tc>
      </w:tr>
      <w:tr w:rsidR="00B96DC9" w:rsidRPr="00311DB2" w14:paraId="45AD9925" w14:textId="77777777" w:rsidTr="00B96DC9">
        <w:tc>
          <w:tcPr>
            <w:tcW w:w="715" w:type="dxa"/>
            <w:vMerge/>
            <w:tcBorders>
              <w:right w:val="single" w:sz="4" w:space="0" w:color="auto"/>
            </w:tcBorders>
          </w:tcPr>
          <w:p w14:paraId="57A43FDE"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val="restart"/>
            <w:tcBorders>
              <w:top w:val="nil"/>
              <w:left w:val="single" w:sz="4" w:space="0" w:color="auto"/>
              <w:right w:val="single" w:sz="4" w:space="0" w:color="auto"/>
            </w:tcBorders>
          </w:tcPr>
          <w:p w14:paraId="53331F00" w14:textId="77777777" w:rsidR="00B96DC9" w:rsidRPr="00311DB2" w:rsidRDefault="00B96DC9" w:rsidP="00B96DC9">
            <w:pPr>
              <w:tabs>
                <w:tab w:val="left" w:pos="993"/>
              </w:tabs>
              <w:ind w:firstLine="0"/>
              <w:jc w:val="left"/>
              <w:rPr>
                <w:rFonts w:ascii="Times New Roman" w:hAnsi="Times New Roman"/>
                <w:lang w:val="ro-RO"/>
              </w:rPr>
            </w:pPr>
          </w:p>
        </w:tc>
        <w:tc>
          <w:tcPr>
            <w:tcW w:w="1225" w:type="dxa"/>
            <w:tcBorders>
              <w:left w:val="single" w:sz="4" w:space="0" w:color="auto"/>
            </w:tcBorders>
          </w:tcPr>
          <w:p w14:paraId="6B391B1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Titlu</w:t>
            </w:r>
          </w:p>
        </w:tc>
        <w:tc>
          <w:tcPr>
            <w:tcW w:w="1980" w:type="dxa"/>
          </w:tcPr>
          <w:p w14:paraId="08D218C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Titlul specificației</w:t>
            </w:r>
          </w:p>
        </w:tc>
        <w:tc>
          <w:tcPr>
            <w:tcW w:w="1128" w:type="dxa"/>
          </w:tcPr>
          <w:p w14:paraId="7F0C694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67" w:type="dxa"/>
          </w:tcPr>
          <w:p w14:paraId="1A2F6F0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75" w:type="dxa"/>
          </w:tcPr>
          <w:p w14:paraId="28C26BC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7CDA7167" w14:textId="77777777" w:rsidTr="00B96DC9">
        <w:tc>
          <w:tcPr>
            <w:tcW w:w="715" w:type="dxa"/>
            <w:vMerge/>
            <w:tcBorders>
              <w:right w:val="single" w:sz="4" w:space="0" w:color="auto"/>
            </w:tcBorders>
          </w:tcPr>
          <w:p w14:paraId="2FD8F0D7"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tcBorders>
              <w:top w:val="nil"/>
              <w:left w:val="single" w:sz="4" w:space="0" w:color="auto"/>
              <w:right w:val="single" w:sz="4" w:space="0" w:color="auto"/>
            </w:tcBorders>
          </w:tcPr>
          <w:p w14:paraId="309C3E20" w14:textId="77777777" w:rsidR="00B96DC9" w:rsidRPr="00311DB2" w:rsidRDefault="00B96DC9" w:rsidP="00B96DC9">
            <w:pPr>
              <w:tabs>
                <w:tab w:val="left" w:pos="993"/>
              </w:tabs>
              <w:ind w:firstLine="0"/>
              <w:jc w:val="left"/>
              <w:rPr>
                <w:rFonts w:ascii="Times New Roman" w:hAnsi="Times New Roman"/>
                <w:lang w:val="ro-RO"/>
              </w:rPr>
            </w:pPr>
          </w:p>
        </w:tc>
        <w:tc>
          <w:tcPr>
            <w:tcW w:w="1225" w:type="dxa"/>
            <w:tcBorders>
              <w:left w:val="single" w:sz="4" w:space="0" w:color="auto"/>
            </w:tcBorders>
          </w:tcPr>
          <w:p w14:paraId="7508192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Data</w:t>
            </w:r>
          </w:p>
        </w:tc>
        <w:tc>
          <w:tcPr>
            <w:tcW w:w="1980" w:type="dxa"/>
          </w:tcPr>
          <w:p w14:paraId="52BAE57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Data de referință a specificației</w:t>
            </w:r>
          </w:p>
        </w:tc>
        <w:tc>
          <w:tcPr>
            <w:tcW w:w="1128" w:type="dxa"/>
          </w:tcPr>
          <w:p w14:paraId="67019B2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67" w:type="dxa"/>
          </w:tcPr>
          <w:p w14:paraId="43A95B3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75" w:type="dxa"/>
          </w:tcPr>
          <w:p w14:paraId="531C399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SM EN ISO 8601</w:t>
            </w:r>
          </w:p>
        </w:tc>
      </w:tr>
      <w:tr w:rsidR="00B96DC9" w:rsidRPr="00311DB2" w14:paraId="48303830" w14:textId="77777777" w:rsidTr="00B96DC9">
        <w:tc>
          <w:tcPr>
            <w:tcW w:w="715" w:type="dxa"/>
            <w:vMerge/>
            <w:tcBorders>
              <w:bottom w:val="single" w:sz="4" w:space="0" w:color="auto"/>
              <w:right w:val="single" w:sz="4" w:space="0" w:color="auto"/>
            </w:tcBorders>
          </w:tcPr>
          <w:p w14:paraId="633D7FEA" w14:textId="77777777" w:rsidR="00B96DC9" w:rsidRPr="00311DB2" w:rsidRDefault="00B96DC9" w:rsidP="00B96DC9">
            <w:pPr>
              <w:tabs>
                <w:tab w:val="left" w:pos="993"/>
              </w:tabs>
              <w:ind w:firstLine="0"/>
              <w:jc w:val="left"/>
              <w:rPr>
                <w:rFonts w:ascii="Times New Roman" w:hAnsi="Times New Roman"/>
                <w:lang w:val="ro-RO"/>
              </w:rPr>
            </w:pPr>
          </w:p>
        </w:tc>
        <w:tc>
          <w:tcPr>
            <w:tcW w:w="575" w:type="dxa"/>
            <w:vMerge/>
            <w:tcBorders>
              <w:left w:val="single" w:sz="4" w:space="0" w:color="auto"/>
              <w:bottom w:val="single" w:sz="4" w:space="0" w:color="auto"/>
              <w:right w:val="single" w:sz="4" w:space="0" w:color="auto"/>
            </w:tcBorders>
          </w:tcPr>
          <w:p w14:paraId="49612BD1" w14:textId="77777777" w:rsidR="00B96DC9" w:rsidRPr="00311DB2" w:rsidRDefault="00B96DC9" w:rsidP="00B96DC9">
            <w:pPr>
              <w:tabs>
                <w:tab w:val="left" w:pos="993"/>
              </w:tabs>
              <w:ind w:firstLine="0"/>
              <w:jc w:val="left"/>
              <w:rPr>
                <w:rFonts w:ascii="Times New Roman" w:hAnsi="Times New Roman"/>
                <w:lang w:val="ro-RO"/>
              </w:rPr>
            </w:pPr>
          </w:p>
        </w:tc>
        <w:tc>
          <w:tcPr>
            <w:tcW w:w="1225" w:type="dxa"/>
            <w:tcBorders>
              <w:left w:val="single" w:sz="4" w:space="0" w:color="auto"/>
              <w:bottom w:val="single" w:sz="4" w:space="0" w:color="auto"/>
            </w:tcBorders>
          </w:tcPr>
          <w:p w14:paraId="2FDADBC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Tipul de date</w:t>
            </w:r>
          </w:p>
        </w:tc>
        <w:tc>
          <w:tcPr>
            <w:tcW w:w="1980" w:type="dxa"/>
            <w:tcBorders>
              <w:bottom w:val="single" w:sz="4" w:space="0" w:color="auto"/>
            </w:tcBorders>
          </w:tcPr>
          <w:p w14:paraId="7A2E158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Eveniment asociat cu data de referință a specificației</w:t>
            </w:r>
          </w:p>
        </w:tc>
        <w:tc>
          <w:tcPr>
            <w:tcW w:w="1128" w:type="dxa"/>
            <w:tcBorders>
              <w:bottom w:val="single" w:sz="4" w:space="0" w:color="auto"/>
            </w:tcBorders>
          </w:tcPr>
          <w:p w14:paraId="54FC59F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67" w:type="dxa"/>
            <w:tcBorders>
              <w:bottom w:val="single" w:sz="4" w:space="0" w:color="auto"/>
            </w:tcBorders>
          </w:tcPr>
          <w:p w14:paraId="70136F7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75" w:type="dxa"/>
            <w:tcBorders>
              <w:bottom w:val="single" w:sz="4" w:space="0" w:color="auto"/>
            </w:tcBorders>
          </w:tcPr>
          <w:p w14:paraId="34A7AD7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lista de coduri</w:t>
            </w:r>
          </w:p>
          <w:p w14:paraId="1FB6F05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CI_DateTypeCode</w:t>
            </w:r>
          </w:p>
        </w:tc>
      </w:tr>
      <w:tr w:rsidR="00311DB2" w:rsidRPr="00311DB2" w14:paraId="54D2678E" w14:textId="77777777" w:rsidTr="00AC3F62">
        <w:tc>
          <w:tcPr>
            <w:tcW w:w="715" w:type="dxa"/>
            <w:tcBorders>
              <w:bottom w:val="single" w:sz="4" w:space="0" w:color="auto"/>
              <w:right w:val="single" w:sz="4" w:space="0" w:color="auto"/>
            </w:tcBorders>
          </w:tcPr>
          <w:p w14:paraId="4844F797" w14:textId="6DE3EF9A"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18.</w:t>
            </w:r>
          </w:p>
        </w:tc>
        <w:tc>
          <w:tcPr>
            <w:tcW w:w="1800" w:type="dxa"/>
            <w:gridSpan w:val="2"/>
            <w:tcBorders>
              <w:left w:val="single" w:sz="4" w:space="0" w:color="auto"/>
              <w:bottom w:val="single" w:sz="4" w:space="0" w:color="auto"/>
            </w:tcBorders>
          </w:tcPr>
          <w:p w14:paraId="2CB8FE90" w14:textId="565A8C0C"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Explicația conformității</w:t>
            </w:r>
          </w:p>
        </w:tc>
        <w:tc>
          <w:tcPr>
            <w:tcW w:w="1980" w:type="dxa"/>
            <w:tcBorders>
              <w:bottom w:val="single" w:sz="4" w:space="0" w:color="auto"/>
            </w:tcBorders>
          </w:tcPr>
          <w:p w14:paraId="500A9AFA" w14:textId="6ABB79E1"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Explicații suplimentare privind conformitatea datelor în raport cu specificația citată</w:t>
            </w:r>
          </w:p>
        </w:tc>
        <w:tc>
          <w:tcPr>
            <w:tcW w:w="1128" w:type="dxa"/>
            <w:tcBorders>
              <w:bottom w:val="single" w:sz="4" w:space="0" w:color="auto"/>
            </w:tcBorders>
          </w:tcPr>
          <w:p w14:paraId="41E8394B" w14:textId="353F9E8E"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67" w:type="dxa"/>
            <w:tcBorders>
              <w:bottom w:val="single" w:sz="4" w:space="0" w:color="auto"/>
            </w:tcBorders>
          </w:tcPr>
          <w:p w14:paraId="04EACF3C" w14:textId="64B2840D"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75" w:type="dxa"/>
            <w:tcBorders>
              <w:bottom w:val="single" w:sz="4" w:space="0" w:color="auto"/>
            </w:tcBorders>
          </w:tcPr>
          <w:p w14:paraId="3F1CF43C" w14:textId="2F80D817" w:rsidR="00311DB2" w:rsidRPr="00311DB2" w:rsidRDefault="00311DB2" w:rsidP="00311DB2">
            <w:pPr>
              <w:tabs>
                <w:tab w:val="left" w:pos="993"/>
              </w:tabs>
              <w:ind w:firstLine="0"/>
              <w:jc w:val="left"/>
              <w:rPr>
                <w:rFonts w:ascii="Times New Roman" w:hAnsi="Times New Roman"/>
                <w:lang w:val="ro-RO"/>
              </w:rPr>
            </w:pPr>
            <w:r w:rsidRPr="00311DB2">
              <w:rPr>
                <w:rFonts w:ascii="Times New Roman" w:hAnsi="Times New Roman"/>
                <w:lang w:val="ro-RO"/>
              </w:rPr>
              <w:t>Text liber; acest element nu este definit în regulile de implementare INSPIRE pentru metadate, însă estre solicitat de SM ISO 19115</w:t>
            </w:r>
          </w:p>
        </w:tc>
      </w:tr>
    </w:tbl>
    <w:tbl>
      <w:tblPr>
        <w:tblStyle w:val="TableGrid"/>
        <w:tblW w:w="0" w:type="auto"/>
        <w:tblInd w:w="65" w:type="dxa"/>
        <w:tblLayout w:type="fixed"/>
        <w:tblLook w:val="00A0" w:firstRow="1" w:lastRow="0" w:firstColumn="1" w:lastColumn="0" w:noHBand="0" w:noVBand="0"/>
      </w:tblPr>
      <w:tblGrid>
        <w:gridCol w:w="700"/>
        <w:gridCol w:w="1806"/>
        <w:gridCol w:w="1988"/>
        <w:gridCol w:w="1133"/>
        <w:gridCol w:w="1554"/>
        <w:gridCol w:w="2099"/>
      </w:tblGrid>
      <w:tr w:rsidR="00B96DC9" w:rsidRPr="00311DB2" w14:paraId="1223F622" w14:textId="77777777" w:rsidTr="00B96DC9">
        <w:tc>
          <w:tcPr>
            <w:tcW w:w="700" w:type="dxa"/>
          </w:tcPr>
          <w:p w14:paraId="7CE874CE" w14:textId="1FB0AA7F" w:rsidR="00B96DC9" w:rsidRPr="00311DB2" w:rsidRDefault="00B96DC9" w:rsidP="00311DB2">
            <w:pPr>
              <w:tabs>
                <w:tab w:val="left" w:pos="993"/>
              </w:tabs>
              <w:ind w:firstLine="0"/>
              <w:jc w:val="left"/>
              <w:rPr>
                <w:rFonts w:ascii="Times New Roman" w:hAnsi="Times New Roman"/>
                <w:lang w:val="ro-RO"/>
              </w:rPr>
            </w:pPr>
            <w:r w:rsidRPr="00AC3F62">
              <w:rPr>
                <w:rFonts w:ascii="Times New Roman" w:hAnsi="Times New Roman"/>
                <w:color w:val="0070C0"/>
                <w:lang w:val="ro-RO"/>
              </w:rPr>
              <w:t>1</w:t>
            </w:r>
            <w:r w:rsidR="00311DB2" w:rsidRPr="00AC3F62">
              <w:rPr>
                <w:rFonts w:ascii="Times New Roman" w:hAnsi="Times New Roman"/>
                <w:color w:val="0070C0"/>
                <w:lang w:val="ro-RO"/>
              </w:rPr>
              <w:t>9</w:t>
            </w:r>
            <w:r w:rsidRPr="00AC3F62">
              <w:rPr>
                <w:rFonts w:ascii="Times New Roman" w:hAnsi="Times New Roman"/>
                <w:color w:val="0070C0"/>
                <w:lang w:val="ro-RO"/>
              </w:rPr>
              <w:t>.</w:t>
            </w:r>
          </w:p>
        </w:tc>
        <w:tc>
          <w:tcPr>
            <w:tcW w:w="1806" w:type="dxa"/>
          </w:tcPr>
          <w:p w14:paraId="7CD60E3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Grad de conformitate</w:t>
            </w:r>
            <w:r w:rsidRPr="00311DB2">
              <w:rPr>
                <w:rFonts w:ascii="Times New Roman" w:hAnsi="Times New Roman"/>
                <w:lang w:val="ro-RO"/>
              </w:rPr>
              <w:tab/>
            </w:r>
            <w:r w:rsidRPr="00311DB2">
              <w:rPr>
                <w:rFonts w:ascii="Times New Roman" w:hAnsi="Times New Roman"/>
                <w:lang w:val="ro-RO"/>
              </w:rPr>
              <w:tab/>
            </w:r>
          </w:p>
          <w:p w14:paraId="3AEBB509" w14:textId="77777777" w:rsidR="00B96DC9" w:rsidRPr="00311DB2" w:rsidRDefault="00B96DC9" w:rsidP="00B96DC9">
            <w:pPr>
              <w:tabs>
                <w:tab w:val="left" w:pos="993"/>
              </w:tabs>
              <w:ind w:firstLine="0"/>
              <w:jc w:val="left"/>
              <w:rPr>
                <w:rFonts w:ascii="Times New Roman" w:hAnsi="Times New Roman"/>
                <w:lang w:val="ro-RO"/>
              </w:rPr>
            </w:pPr>
          </w:p>
          <w:p w14:paraId="7F8CF38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b/>
            </w:r>
            <w:r w:rsidRPr="00311DB2">
              <w:rPr>
                <w:rFonts w:ascii="Times New Roman" w:hAnsi="Times New Roman"/>
                <w:lang w:val="ro-RO"/>
              </w:rPr>
              <w:tab/>
            </w:r>
          </w:p>
          <w:p w14:paraId="5D66A8E0" w14:textId="77777777" w:rsidR="00B96DC9" w:rsidRPr="00311DB2" w:rsidRDefault="00B96DC9" w:rsidP="00B96DC9">
            <w:pPr>
              <w:tabs>
                <w:tab w:val="left" w:pos="993"/>
              </w:tabs>
              <w:ind w:firstLine="0"/>
              <w:jc w:val="left"/>
              <w:rPr>
                <w:rFonts w:ascii="Times New Roman" w:hAnsi="Times New Roman"/>
                <w:lang w:val="ro-RO"/>
              </w:rPr>
            </w:pPr>
          </w:p>
        </w:tc>
        <w:tc>
          <w:tcPr>
            <w:tcW w:w="1988" w:type="dxa"/>
          </w:tcPr>
          <w:p w14:paraId="466993E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Gradul de conformitate a resursei cu regulile de implementare</w:t>
            </w:r>
          </w:p>
        </w:tc>
        <w:tc>
          <w:tcPr>
            <w:tcW w:w="1133" w:type="dxa"/>
          </w:tcPr>
          <w:p w14:paraId="5B5B1E4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54" w:type="dxa"/>
          </w:tcPr>
          <w:p w14:paraId="51A4F66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99" w:type="dxa"/>
          </w:tcPr>
          <w:p w14:paraId="408D0C1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adevărat dacă este conform,</w:t>
            </w:r>
          </w:p>
          <w:p w14:paraId="7E154C7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fals dacă nu este conform</w:t>
            </w:r>
          </w:p>
        </w:tc>
      </w:tr>
      <w:tr w:rsidR="00B96DC9" w:rsidRPr="00311DB2" w14:paraId="6C5CDC21" w14:textId="77777777" w:rsidTr="00B96DC9">
        <w:tc>
          <w:tcPr>
            <w:tcW w:w="9280" w:type="dxa"/>
            <w:gridSpan w:val="6"/>
          </w:tcPr>
          <w:p w14:paraId="08A63C1D"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VIII. CONSTRÎNGERI LEGATE DE ACCES ȘI UTILIZARE</w:t>
            </w:r>
          </w:p>
        </w:tc>
      </w:tr>
    </w:tbl>
    <w:tbl>
      <w:tblPr>
        <w:tblStyle w:val="TableGrid"/>
        <w:tblpPr w:leftFromText="180" w:rightFromText="180" w:vertAnchor="text" w:tblpX="55" w:tblpY="1"/>
        <w:tblOverlap w:val="never"/>
        <w:tblW w:w="9265" w:type="dxa"/>
        <w:tblLayout w:type="fixed"/>
        <w:tblLook w:val="00A0" w:firstRow="1" w:lastRow="0" w:firstColumn="1" w:lastColumn="0" w:noHBand="0" w:noVBand="0"/>
      </w:tblPr>
      <w:tblGrid>
        <w:gridCol w:w="715"/>
        <w:gridCol w:w="450"/>
        <w:gridCol w:w="1350"/>
        <w:gridCol w:w="1974"/>
        <w:gridCol w:w="1162"/>
        <w:gridCol w:w="1525"/>
        <w:gridCol w:w="2089"/>
      </w:tblGrid>
      <w:tr w:rsidR="00B96DC9" w:rsidRPr="00311DB2" w14:paraId="6BF0AE28" w14:textId="77777777" w:rsidTr="00B96DC9">
        <w:tc>
          <w:tcPr>
            <w:tcW w:w="715" w:type="dxa"/>
            <w:vMerge w:val="restart"/>
            <w:tcBorders>
              <w:top w:val="single" w:sz="4" w:space="0" w:color="auto"/>
              <w:right w:val="single" w:sz="4" w:space="0" w:color="auto"/>
            </w:tcBorders>
          </w:tcPr>
          <w:p w14:paraId="4175D5A6" w14:textId="29BE1CAC" w:rsidR="00B96DC9" w:rsidRPr="00AC3F62" w:rsidRDefault="00311DB2" w:rsidP="00B96DC9">
            <w:pPr>
              <w:tabs>
                <w:tab w:val="left" w:pos="993"/>
              </w:tabs>
              <w:ind w:firstLine="0"/>
              <w:jc w:val="left"/>
              <w:rPr>
                <w:rFonts w:ascii="Times New Roman" w:hAnsi="Times New Roman"/>
                <w:color w:val="0070C0"/>
                <w:lang w:val="ro-RO"/>
              </w:rPr>
            </w:pPr>
            <w:r w:rsidRPr="00AC3F62">
              <w:rPr>
                <w:rFonts w:ascii="Times New Roman" w:hAnsi="Times New Roman"/>
                <w:color w:val="0070C0"/>
                <w:lang w:val="ro-RO"/>
              </w:rPr>
              <w:t>20</w:t>
            </w:r>
            <w:r w:rsidR="00B96DC9" w:rsidRPr="00AC3F62">
              <w:rPr>
                <w:rFonts w:ascii="Times New Roman" w:hAnsi="Times New Roman"/>
                <w:color w:val="0070C0"/>
                <w:lang w:val="ro-RO"/>
              </w:rPr>
              <w:t>.</w:t>
            </w:r>
          </w:p>
          <w:p w14:paraId="60921E4A" w14:textId="77777777" w:rsidR="00B96DC9" w:rsidRPr="00311DB2" w:rsidRDefault="00B96DC9" w:rsidP="00B96DC9">
            <w:pPr>
              <w:tabs>
                <w:tab w:val="left" w:pos="993"/>
              </w:tabs>
              <w:ind w:firstLine="0"/>
              <w:jc w:val="left"/>
              <w:rPr>
                <w:rFonts w:ascii="Times New Roman" w:hAnsi="Times New Roman"/>
                <w:lang w:val="ro-RO"/>
              </w:rPr>
            </w:pPr>
          </w:p>
        </w:tc>
        <w:tc>
          <w:tcPr>
            <w:tcW w:w="1800" w:type="dxa"/>
            <w:gridSpan w:val="2"/>
            <w:tcBorders>
              <w:top w:val="single" w:sz="4" w:space="0" w:color="auto"/>
              <w:left w:val="single" w:sz="4" w:space="0" w:color="auto"/>
              <w:bottom w:val="single" w:sz="4" w:space="0" w:color="auto"/>
              <w:right w:val="single" w:sz="4" w:space="0" w:color="auto"/>
            </w:tcBorders>
          </w:tcPr>
          <w:p w14:paraId="60A0E6A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Limitarea accesului public</w:t>
            </w:r>
          </w:p>
          <w:p w14:paraId="17BE8D56" w14:textId="77777777" w:rsidR="00B96DC9" w:rsidRPr="00311DB2" w:rsidRDefault="00B96DC9" w:rsidP="00B96DC9">
            <w:pPr>
              <w:tabs>
                <w:tab w:val="left" w:pos="993"/>
              </w:tabs>
              <w:ind w:firstLine="0"/>
              <w:jc w:val="left"/>
              <w:rPr>
                <w:rFonts w:ascii="Times New Roman" w:hAnsi="Times New Roman"/>
                <w:lang w:val="ro-RO"/>
              </w:rPr>
            </w:pPr>
          </w:p>
          <w:p w14:paraId="0440D3D8" w14:textId="77777777" w:rsidR="00B96DC9" w:rsidRPr="00311DB2" w:rsidRDefault="00B96DC9" w:rsidP="00B96DC9">
            <w:pPr>
              <w:tabs>
                <w:tab w:val="left" w:pos="993"/>
              </w:tabs>
              <w:ind w:firstLine="0"/>
              <w:jc w:val="left"/>
              <w:rPr>
                <w:rFonts w:ascii="Times New Roman" w:hAnsi="Times New Roman"/>
                <w:lang w:val="ro-RO"/>
              </w:rPr>
            </w:pPr>
          </w:p>
          <w:p w14:paraId="460BB067" w14:textId="77777777" w:rsidR="00B96DC9" w:rsidRPr="00311DB2" w:rsidRDefault="00B96DC9" w:rsidP="00B96DC9">
            <w:pPr>
              <w:tabs>
                <w:tab w:val="left" w:pos="993"/>
              </w:tabs>
              <w:ind w:firstLine="0"/>
              <w:jc w:val="left"/>
              <w:rPr>
                <w:rFonts w:ascii="Times New Roman" w:hAnsi="Times New Roman"/>
                <w:lang w:val="ro-RO"/>
              </w:rPr>
            </w:pPr>
          </w:p>
          <w:p w14:paraId="497B3C54" w14:textId="77777777" w:rsidR="00B96DC9" w:rsidRPr="00311DB2" w:rsidRDefault="00B96DC9" w:rsidP="00B96DC9">
            <w:pPr>
              <w:tabs>
                <w:tab w:val="left" w:pos="993"/>
              </w:tabs>
              <w:ind w:firstLine="0"/>
              <w:jc w:val="left"/>
              <w:rPr>
                <w:rFonts w:ascii="Times New Roman" w:hAnsi="Times New Roman"/>
                <w:lang w:val="ro-RO"/>
              </w:rPr>
            </w:pPr>
          </w:p>
          <w:p w14:paraId="17C64559" w14:textId="77777777" w:rsidR="00B96DC9" w:rsidRPr="00311DB2" w:rsidRDefault="00B96DC9" w:rsidP="00B96DC9">
            <w:pPr>
              <w:tabs>
                <w:tab w:val="left" w:pos="993"/>
              </w:tabs>
              <w:ind w:firstLine="0"/>
              <w:jc w:val="left"/>
              <w:rPr>
                <w:rFonts w:ascii="Times New Roman" w:hAnsi="Times New Roman"/>
                <w:lang w:val="ro-RO"/>
              </w:rPr>
            </w:pPr>
          </w:p>
          <w:p w14:paraId="2C5F3136" w14:textId="77777777" w:rsidR="00B96DC9" w:rsidRPr="00311DB2" w:rsidRDefault="00B96DC9" w:rsidP="00B96DC9">
            <w:pPr>
              <w:tabs>
                <w:tab w:val="left" w:pos="993"/>
              </w:tabs>
              <w:ind w:firstLine="0"/>
              <w:jc w:val="left"/>
              <w:rPr>
                <w:rFonts w:ascii="Times New Roman" w:hAnsi="Times New Roman"/>
                <w:lang w:val="ro-RO"/>
              </w:rPr>
            </w:pPr>
          </w:p>
          <w:p w14:paraId="5AEFC234" w14:textId="77777777" w:rsidR="00B96DC9" w:rsidRPr="00311DB2" w:rsidRDefault="00B96DC9" w:rsidP="00B96DC9">
            <w:pPr>
              <w:tabs>
                <w:tab w:val="left" w:pos="993"/>
              </w:tabs>
              <w:ind w:firstLine="0"/>
              <w:jc w:val="left"/>
              <w:rPr>
                <w:rFonts w:ascii="Times New Roman" w:hAnsi="Times New Roman"/>
                <w:lang w:val="ro-RO"/>
              </w:rPr>
            </w:pPr>
          </w:p>
          <w:p w14:paraId="3AFA19B6" w14:textId="77777777" w:rsidR="00B96DC9" w:rsidRPr="00311DB2" w:rsidRDefault="00B96DC9" w:rsidP="00B96DC9">
            <w:pPr>
              <w:tabs>
                <w:tab w:val="left" w:pos="993"/>
              </w:tabs>
              <w:ind w:firstLine="0"/>
              <w:jc w:val="left"/>
              <w:rPr>
                <w:rFonts w:ascii="Times New Roman" w:hAnsi="Times New Roman"/>
                <w:lang w:val="ro-RO"/>
              </w:rPr>
            </w:pPr>
          </w:p>
          <w:p w14:paraId="27B92646" w14:textId="77777777" w:rsidR="00B96DC9" w:rsidRPr="00311DB2" w:rsidRDefault="00B96DC9" w:rsidP="00B96DC9">
            <w:pPr>
              <w:tabs>
                <w:tab w:val="left" w:pos="993"/>
              </w:tabs>
              <w:ind w:firstLine="0"/>
              <w:jc w:val="left"/>
              <w:rPr>
                <w:rFonts w:ascii="Times New Roman" w:hAnsi="Times New Roman"/>
                <w:lang w:val="ro-RO"/>
              </w:rPr>
            </w:pPr>
          </w:p>
        </w:tc>
        <w:tc>
          <w:tcPr>
            <w:tcW w:w="1974" w:type="dxa"/>
            <w:tcBorders>
              <w:top w:val="single" w:sz="4" w:space="0" w:color="auto"/>
              <w:left w:val="single" w:sz="4" w:space="0" w:color="auto"/>
            </w:tcBorders>
          </w:tcPr>
          <w:p w14:paraId="04FE060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Limitarea accesului public se face pentru a proteja viața personală, drepturile de proprietate intelectuală, precum și din cauza altor impedimente sau constrângeri de acces la resursa de date.</w:t>
            </w:r>
          </w:p>
        </w:tc>
        <w:tc>
          <w:tcPr>
            <w:tcW w:w="1162" w:type="dxa"/>
            <w:tcBorders>
              <w:top w:val="single" w:sz="4" w:space="0" w:color="auto"/>
            </w:tcBorders>
          </w:tcPr>
          <w:p w14:paraId="2039EFA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25" w:type="dxa"/>
            <w:tcBorders>
              <w:top w:val="single" w:sz="4" w:space="0" w:color="auto"/>
            </w:tcBorders>
          </w:tcPr>
          <w:p w14:paraId="69AC44A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89" w:type="dxa"/>
            <w:tcBorders>
              <w:top w:val="single" w:sz="4" w:space="0" w:color="auto"/>
            </w:tcBorders>
          </w:tcPr>
          <w:p w14:paraId="10D2396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Nu trebuie să fie aceleași elemente de constrângeri ce se utilizează pentru condițiile de acces și utilizare.</w:t>
            </w:r>
          </w:p>
        </w:tc>
      </w:tr>
      <w:tr w:rsidR="00B96DC9" w:rsidRPr="00311DB2" w14:paraId="4B34C5E5" w14:textId="77777777" w:rsidTr="00B96DC9">
        <w:tc>
          <w:tcPr>
            <w:tcW w:w="715" w:type="dxa"/>
            <w:vMerge/>
            <w:tcBorders>
              <w:right w:val="single" w:sz="4" w:space="0" w:color="auto"/>
            </w:tcBorders>
          </w:tcPr>
          <w:p w14:paraId="0B5625E7" w14:textId="77777777" w:rsidR="00B96DC9" w:rsidRPr="00311DB2" w:rsidRDefault="00B96DC9" w:rsidP="00B96DC9">
            <w:pPr>
              <w:tabs>
                <w:tab w:val="left" w:pos="993"/>
              </w:tabs>
              <w:ind w:firstLine="0"/>
              <w:jc w:val="left"/>
              <w:rPr>
                <w:rFonts w:ascii="Times New Roman" w:hAnsi="Times New Roman"/>
                <w:lang w:val="ro-RO"/>
              </w:rPr>
            </w:pPr>
          </w:p>
        </w:tc>
        <w:tc>
          <w:tcPr>
            <w:tcW w:w="450" w:type="dxa"/>
            <w:vMerge w:val="restart"/>
            <w:tcBorders>
              <w:top w:val="single" w:sz="4" w:space="0" w:color="auto"/>
              <w:left w:val="single" w:sz="4" w:space="0" w:color="auto"/>
              <w:bottom w:val="single" w:sz="4" w:space="0" w:color="auto"/>
              <w:right w:val="single" w:sz="4" w:space="0" w:color="auto"/>
            </w:tcBorders>
          </w:tcPr>
          <w:p w14:paraId="02F8BBA7" w14:textId="77777777" w:rsidR="00B96DC9" w:rsidRPr="00311DB2" w:rsidRDefault="00B96DC9" w:rsidP="00B96DC9">
            <w:pPr>
              <w:tabs>
                <w:tab w:val="left" w:pos="993"/>
              </w:tabs>
              <w:ind w:firstLine="0"/>
              <w:jc w:val="left"/>
              <w:rPr>
                <w:rFonts w:ascii="Times New Roman" w:hAnsi="Times New Roman"/>
                <w:lang w:val="ro-RO"/>
              </w:rPr>
            </w:pPr>
          </w:p>
        </w:tc>
        <w:tc>
          <w:tcPr>
            <w:tcW w:w="1350" w:type="dxa"/>
            <w:tcBorders>
              <w:left w:val="single" w:sz="4" w:space="0" w:color="auto"/>
            </w:tcBorders>
          </w:tcPr>
          <w:p w14:paraId="1B43BA01"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 de acces</w:t>
            </w:r>
          </w:p>
        </w:tc>
        <w:tc>
          <w:tcPr>
            <w:tcW w:w="1974" w:type="dxa"/>
          </w:tcPr>
          <w:p w14:paraId="1043850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Constrângerile de acces aplicate pentru a asigura protecția proprietății private sau intelectuale, precum și orice alte restricții sau limitări speciale de obținere a resursei.</w:t>
            </w:r>
          </w:p>
          <w:p w14:paraId="0952D455" w14:textId="77777777" w:rsidR="00B96DC9" w:rsidRPr="00311DB2" w:rsidRDefault="00B96DC9" w:rsidP="00B96DC9">
            <w:pPr>
              <w:tabs>
                <w:tab w:val="left" w:pos="993"/>
              </w:tabs>
              <w:ind w:firstLine="0"/>
              <w:jc w:val="left"/>
              <w:rPr>
                <w:rFonts w:ascii="Times New Roman" w:hAnsi="Times New Roman"/>
                <w:lang w:val="ro-RO"/>
              </w:rPr>
            </w:pPr>
          </w:p>
        </w:tc>
        <w:tc>
          <w:tcPr>
            <w:tcW w:w="1162" w:type="dxa"/>
          </w:tcPr>
          <w:p w14:paraId="49A8673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25" w:type="dxa"/>
          </w:tcPr>
          <w:p w14:paraId="5C8D8F5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89" w:type="dxa"/>
          </w:tcPr>
          <w:p w14:paraId="3DC1B47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Obligatoriu cel puțin unul cu valoarea din lista de coduri “otherRestrictions” din lista de coduri MD_RestrictionCode</w:t>
            </w:r>
          </w:p>
        </w:tc>
      </w:tr>
      <w:tr w:rsidR="00B96DC9" w:rsidRPr="00311DB2" w14:paraId="59420DB8" w14:textId="77777777" w:rsidTr="00B96DC9">
        <w:tc>
          <w:tcPr>
            <w:tcW w:w="715" w:type="dxa"/>
            <w:vMerge/>
            <w:tcBorders>
              <w:right w:val="single" w:sz="4" w:space="0" w:color="auto"/>
            </w:tcBorders>
          </w:tcPr>
          <w:p w14:paraId="4298B06B" w14:textId="77777777" w:rsidR="00B96DC9" w:rsidRPr="00311DB2" w:rsidRDefault="00B96DC9" w:rsidP="00B96DC9">
            <w:pPr>
              <w:tabs>
                <w:tab w:val="left" w:pos="993"/>
              </w:tabs>
              <w:ind w:firstLine="0"/>
              <w:jc w:val="left"/>
              <w:rPr>
                <w:rFonts w:ascii="Times New Roman" w:hAnsi="Times New Roman"/>
                <w:lang w:val="ro-RO"/>
              </w:rPr>
            </w:pPr>
          </w:p>
        </w:tc>
        <w:tc>
          <w:tcPr>
            <w:tcW w:w="450" w:type="dxa"/>
            <w:vMerge/>
            <w:tcBorders>
              <w:top w:val="nil"/>
              <w:left w:val="single" w:sz="4" w:space="0" w:color="auto"/>
              <w:bottom w:val="single" w:sz="4" w:space="0" w:color="auto"/>
              <w:right w:val="single" w:sz="4" w:space="0" w:color="auto"/>
            </w:tcBorders>
          </w:tcPr>
          <w:p w14:paraId="76B4C49F" w14:textId="77777777" w:rsidR="00B96DC9" w:rsidRPr="00311DB2" w:rsidRDefault="00B96DC9" w:rsidP="00B96DC9">
            <w:pPr>
              <w:tabs>
                <w:tab w:val="left" w:pos="993"/>
              </w:tabs>
              <w:ind w:firstLine="0"/>
              <w:jc w:val="left"/>
              <w:rPr>
                <w:rFonts w:ascii="Times New Roman" w:hAnsi="Times New Roman"/>
                <w:lang w:val="ro-RO"/>
              </w:rPr>
            </w:pPr>
          </w:p>
        </w:tc>
        <w:tc>
          <w:tcPr>
            <w:tcW w:w="1350" w:type="dxa"/>
            <w:tcBorders>
              <w:left w:val="single" w:sz="4" w:space="0" w:color="auto"/>
            </w:tcBorders>
          </w:tcPr>
          <w:p w14:paraId="0FE7FA1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alte constrângeri</w:t>
            </w:r>
          </w:p>
        </w:tc>
        <w:tc>
          <w:tcPr>
            <w:tcW w:w="1974" w:type="dxa"/>
          </w:tcPr>
          <w:p w14:paraId="5172987A"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Alte restricții și pre-condiții legale pentru accesarea și utilizarea resursei sau metadatelor.</w:t>
            </w:r>
          </w:p>
        </w:tc>
        <w:tc>
          <w:tcPr>
            <w:tcW w:w="1162" w:type="dxa"/>
          </w:tcPr>
          <w:p w14:paraId="345062C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25" w:type="dxa"/>
          </w:tcPr>
          <w:p w14:paraId="0AEA39B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89" w:type="dxa"/>
          </w:tcPr>
          <w:p w14:paraId="56B42D7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valoarea din lista de coduri LimitationsOnPublicAccess</w:t>
            </w:r>
          </w:p>
        </w:tc>
      </w:tr>
      <w:tr w:rsidR="00B96DC9" w:rsidRPr="00311DB2" w14:paraId="1412C9AB" w14:textId="77777777" w:rsidTr="00B96DC9">
        <w:tc>
          <w:tcPr>
            <w:tcW w:w="715" w:type="dxa"/>
            <w:vMerge w:val="restart"/>
            <w:tcBorders>
              <w:right w:val="single" w:sz="4" w:space="0" w:color="auto"/>
            </w:tcBorders>
          </w:tcPr>
          <w:p w14:paraId="5615289B" w14:textId="3561C566" w:rsidR="00B96DC9" w:rsidRPr="00311DB2" w:rsidRDefault="00B96DC9" w:rsidP="00311DB2">
            <w:pPr>
              <w:tabs>
                <w:tab w:val="left" w:pos="993"/>
              </w:tabs>
              <w:ind w:firstLine="0"/>
              <w:jc w:val="left"/>
              <w:rPr>
                <w:rFonts w:ascii="Times New Roman" w:hAnsi="Times New Roman"/>
                <w:lang w:val="ro-RO"/>
              </w:rPr>
            </w:pPr>
            <w:r w:rsidRPr="00AC3F62">
              <w:rPr>
                <w:rFonts w:ascii="Times New Roman" w:hAnsi="Times New Roman"/>
                <w:color w:val="0070C0"/>
                <w:lang w:val="ro-RO"/>
              </w:rPr>
              <w:t>2</w:t>
            </w:r>
            <w:r w:rsidR="00311DB2" w:rsidRPr="00AC3F62">
              <w:rPr>
                <w:rFonts w:ascii="Times New Roman" w:hAnsi="Times New Roman"/>
                <w:color w:val="0070C0"/>
                <w:lang w:val="ro-RO"/>
              </w:rPr>
              <w:t>1</w:t>
            </w:r>
            <w:r w:rsidRPr="00AC3F62">
              <w:rPr>
                <w:rFonts w:ascii="Times New Roman" w:hAnsi="Times New Roman"/>
                <w:color w:val="0070C0"/>
                <w:lang w:val="ro-RO"/>
              </w:rPr>
              <w:t>.</w:t>
            </w:r>
          </w:p>
        </w:tc>
        <w:tc>
          <w:tcPr>
            <w:tcW w:w="1800" w:type="dxa"/>
            <w:gridSpan w:val="2"/>
            <w:tcBorders>
              <w:top w:val="single" w:sz="4" w:space="0" w:color="auto"/>
              <w:left w:val="single" w:sz="4" w:space="0" w:color="auto"/>
              <w:bottom w:val="nil"/>
              <w:right w:val="single" w:sz="4" w:space="0" w:color="auto"/>
            </w:tcBorders>
          </w:tcPr>
          <w:p w14:paraId="04C3973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Condiții aplicabile pentru acces și utilizare</w:t>
            </w:r>
          </w:p>
          <w:p w14:paraId="5E8C7803" w14:textId="77777777" w:rsidR="00B96DC9" w:rsidRPr="00311DB2" w:rsidRDefault="00B96DC9" w:rsidP="00B96DC9">
            <w:pPr>
              <w:tabs>
                <w:tab w:val="left" w:pos="993"/>
              </w:tabs>
              <w:ind w:firstLine="0"/>
              <w:jc w:val="left"/>
              <w:rPr>
                <w:rFonts w:ascii="Times New Roman" w:hAnsi="Times New Roman"/>
                <w:lang w:val="ro-RO"/>
              </w:rPr>
            </w:pPr>
          </w:p>
          <w:p w14:paraId="4DE4E7ED" w14:textId="77777777" w:rsidR="00B96DC9" w:rsidRPr="00311DB2" w:rsidRDefault="00B96DC9" w:rsidP="00B96DC9">
            <w:pPr>
              <w:tabs>
                <w:tab w:val="left" w:pos="993"/>
              </w:tabs>
              <w:ind w:firstLine="0"/>
              <w:jc w:val="left"/>
              <w:rPr>
                <w:rFonts w:ascii="Times New Roman" w:hAnsi="Times New Roman"/>
                <w:lang w:val="ro-RO"/>
              </w:rPr>
            </w:pPr>
          </w:p>
          <w:p w14:paraId="61A24AF5" w14:textId="77777777" w:rsidR="00B96DC9" w:rsidRPr="00311DB2" w:rsidRDefault="00B96DC9" w:rsidP="00B96DC9">
            <w:pPr>
              <w:tabs>
                <w:tab w:val="left" w:pos="993"/>
              </w:tabs>
              <w:ind w:firstLine="0"/>
              <w:jc w:val="left"/>
              <w:rPr>
                <w:rFonts w:ascii="Times New Roman" w:hAnsi="Times New Roman"/>
                <w:lang w:val="ro-RO"/>
              </w:rPr>
            </w:pPr>
          </w:p>
        </w:tc>
        <w:tc>
          <w:tcPr>
            <w:tcW w:w="1974" w:type="dxa"/>
            <w:tcBorders>
              <w:left w:val="single" w:sz="4" w:space="0" w:color="auto"/>
            </w:tcBorders>
          </w:tcPr>
          <w:p w14:paraId="2A228D5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lastRenderedPageBreak/>
              <w:t xml:space="preserve">Constrângeri în ceea ce privește accesul și </w:t>
            </w:r>
            <w:r w:rsidRPr="00311DB2">
              <w:rPr>
                <w:rFonts w:ascii="Times New Roman" w:hAnsi="Times New Roman"/>
                <w:lang w:val="ro-RO"/>
              </w:rPr>
              <w:lastRenderedPageBreak/>
              <w:t>utilizarea unei resurse sau metadate.</w:t>
            </w:r>
          </w:p>
        </w:tc>
        <w:tc>
          <w:tcPr>
            <w:tcW w:w="1162" w:type="dxa"/>
          </w:tcPr>
          <w:p w14:paraId="0A962C5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lastRenderedPageBreak/>
              <w:t>[1]</w:t>
            </w:r>
            <w:r w:rsidRPr="00311DB2">
              <w:rPr>
                <w:rFonts w:ascii="Times New Roman" w:hAnsi="Times New Roman"/>
                <w:lang w:val="ro-RO"/>
              </w:rPr>
              <w:tab/>
            </w:r>
          </w:p>
        </w:tc>
        <w:tc>
          <w:tcPr>
            <w:tcW w:w="1525" w:type="dxa"/>
          </w:tcPr>
          <w:p w14:paraId="3E309DC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M</w:t>
            </w:r>
          </w:p>
        </w:tc>
        <w:tc>
          <w:tcPr>
            <w:tcW w:w="2089" w:type="dxa"/>
          </w:tcPr>
          <w:p w14:paraId="6A21219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Nu trebuie să fie același element de constrângeri care este </w:t>
            </w:r>
            <w:r w:rsidRPr="00311DB2">
              <w:rPr>
                <w:rFonts w:ascii="Times New Roman" w:hAnsi="Times New Roman"/>
                <w:lang w:val="ro-RO"/>
              </w:rPr>
              <w:lastRenderedPageBreak/>
              <w:t>utilizat pentru limitarea accesului public.</w:t>
            </w:r>
          </w:p>
        </w:tc>
      </w:tr>
      <w:tr w:rsidR="00B96DC9" w:rsidRPr="00311DB2" w14:paraId="29ECB095" w14:textId="77777777" w:rsidTr="00B96DC9">
        <w:tc>
          <w:tcPr>
            <w:tcW w:w="715" w:type="dxa"/>
            <w:vMerge/>
            <w:tcBorders>
              <w:right w:val="single" w:sz="4" w:space="0" w:color="auto"/>
            </w:tcBorders>
          </w:tcPr>
          <w:p w14:paraId="2FCF6BDB" w14:textId="77777777" w:rsidR="00B96DC9" w:rsidRPr="00311DB2" w:rsidRDefault="00B96DC9" w:rsidP="00B96DC9">
            <w:pPr>
              <w:tabs>
                <w:tab w:val="left" w:pos="993"/>
              </w:tabs>
              <w:ind w:firstLine="0"/>
              <w:jc w:val="left"/>
              <w:rPr>
                <w:rFonts w:ascii="Times New Roman" w:hAnsi="Times New Roman"/>
                <w:lang w:val="ro-RO"/>
              </w:rPr>
            </w:pPr>
          </w:p>
        </w:tc>
        <w:tc>
          <w:tcPr>
            <w:tcW w:w="450" w:type="dxa"/>
            <w:vMerge w:val="restart"/>
            <w:tcBorders>
              <w:top w:val="nil"/>
              <w:left w:val="single" w:sz="4" w:space="0" w:color="auto"/>
              <w:bottom w:val="nil"/>
              <w:right w:val="single" w:sz="4" w:space="0" w:color="auto"/>
            </w:tcBorders>
          </w:tcPr>
          <w:p w14:paraId="43697604" w14:textId="77777777" w:rsidR="00B96DC9" w:rsidRPr="00311DB2" w:rsidRDefault="00B96DC9" w:rsidP="00B96DC9">
            <w:pPr>
              <w:tabs>
                <w:tab w:val="left" w:pos="993"/>
              </w:tabs>
              <w:ind w:firstLine="0"/>
              <w:jc w:val="left"/>
              <w:rPr>
                <w:rFonts w:ascii="Times New Roman" w:hAnsi="Times New Roman"/>
                <w:lang w:val="ro-RO"/>
              </w:rPr>
            </w:pPr>
          </w:p>
        </w:tc>
        <w:tc>
          <w:tcPr>
            <w:tcW w:w="1350" w:type="dxa"/>
            <w:tcBorders>
              <w:top w:val="single" w:sz="4" w:space="0" w:color="auto"/>
              <w:left w:val="single" w:sz="4" w:space="0" w:color="auto"/>
            </w:tcBorders>
          </w:tcPr>
          <w:p w14:paraId="3FE15FE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 de acces</w:t>
            </w:r>
            <w:r w:rsidRPr="00311DB2">
              <w:rPr>
                <w:rFonts w:ascii="Times New Roman" w:hAnsi="Times New Roman"/>
                <w:lang w:val="ro-RO"/>
              </w:rPr>
              <w:tab/>
            </w:r>
            <w:r w:rsidRPr="00311DB2">
              <w:rPr>
                <w:rFonts w:ascii="Times New Roman" w:hAnsi="Times New Roman"/>
                <w:lang w:val="ro-RO"/>
              </w:rPr>
              <w:tab/>
            </w:r>
          </w:p>
        </w:tc>
        <w:tc>
          <w:tcPr>
            <w:tcW w:w="1974" w:type="dxa"/>
          </w:tcPr>
          <w:p w14:paraId="442902B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 de acces aplicate pentru a asigura protecția proprietății private sau intelectuale, și orice restricții sau limitări speciale de obținere a resursei</w:t>
            </w:r>
          </w:p>
          <w:p w14:paraId="74596870" w14:textId="77777777" w:rsidR="00B96DC9" w:rsidRPr="00311DB2" w:rsidRDefault="00B96DC9" w:rsidP="00B96DC9">
            <w:pPr>
              <w:tabs>
                <w:tab w:val="left" w:pos="993"/>
              </w:tabs>
              <w:ind w:firstLine="0"/>
              <w:jc w:val="left"/>
              <w:rPr>
                <w:rFonts w:ascii="Times New Roman" w:hAnsi="Times New Roman"/>
                <w:lang w:val="ro-RO"/>
              </w:rPr>
            </w:pPr>
          </w:p>
        </w:tc>
        <w:tc>
          <w:tcPr>
            <w:tcW w:w="1162" w:type="dxa"/>
          </w:tcPr>
          <w:p w14:paraId="2508819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25" w:type="dxa"/>
          </w:tcPr>
          <w:p w14:paraId="5260E6F5"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o instanță a constrângerilor de acces sau constrângerilor de utilizare)</w:t>
            </w:r>
          </w:p>
        </w:tc>
        <w:tc>
          <w:tcPr>
            <w:tcW w:w="2089" w:type="dxa"/>
          </w:tcPr>
          <w:p w14:paraId="6A892210"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Obligatoriu cel puțin o constrângere de acces sau utilizare, cu valoarea din lista de coduri “otherRestrictions” din lista de coduri MD_RestrictionCode</w:t>
            </w:r>
          </w:p>
        </w:tc>
      </w:tr>
      <w:tr w:rsidR="00B96DC9" w:rsidRPr="00311DB2" w14:paraId="78FC3F7E" w14:textId="77777777" w:rsidTr="00B96DC9">
        <w:tc>
          <w:tcPr>
            <w:tcW w:w="715" w:type="dxa"/>
            <w:vMerge/>
            <w:tcBorders>
              <w:right w:val="single" w:sz="4" w:space="0" w:color="auto"/>
            </w:tcBorders>
          </w:tcPr>
          <w:p w14:paraId="783F05C3" w14:textId="77777777" w:rsidR="00B96DC9" w:rsidRPr="00311DB2" w:rsidRDefault="00B96DC9" w:rsidP="00B96DC9">
            <w:pPr>
              <w:tabs>
                <w:tab w:val="left" w:pos="993"/>
              </w:tabs>
              <w:ind w:firstLine="0"/>
              <w:jc w:val="left"/>
              <w:rPr>
                <w:rFonts w:ascii="Times New Roman" w:hAnsi="Times New Roman"/>
                <w:lang w:val="ro-RO"/>
              </w:rPr>
            </w:pPr>
          </w:p>
        </w:tc>
        <w:tc>
          <w:tcPr>
            <w:tcW w:w="450" w:type="dxa"/>
            <w:vMerge/>
            <w:tcBorders>
              <w:top w:val="nil"/>
              <w:left w:val="single" w:sz="4" w:space="0" w:color="auto"/>
              <w:bottom w:val="nil"/>
              <w:right w:val="single" w:sz="4" w:space="0" w:color="auto"/>
            </w:tcBorders>
          </w:tcPr>
          <w:p w14:paraId="24CD0E8A" w14:textId="77777777" w:rsidR="00B96DC9" w:rsidRPr="00311DB2" w:rsidRDefault="00B96DC9" w:rsidP="00B96DC9">
            <w:pPr>
              <w:tabs>
                <w:tab w:val="left" w:pos="993"/>
              </w:tabs>
              <w:ind w:firstLine="0"/>
              <w:jc w:val="left"/>
              <w:rPr>
                <w:rFonts w:ascii="Times New Roman" w:hAnsi="Times New Roman"/>
                <w:lang w:val="ro-RO"/>
              </w:rPr>
            </w:pPr>
          </w:p>
        </w:tc>
        <w:tc>
          <w:tcPr>
            <w:tcW w:w="1350" w:type="dxa"/>
            <w:tcBorders>
              <w:left w:val="single" w:sz="4" w:space="0" w:color="auto"/>
            </w:tcBorders>
          </w:tcPr>
          <w:p w14:paraId="69B391FB"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 de utilizare</w:t>
            </w:r>
          </w:p>
        </w:tc>
        <w:tc>
          <w:tcPr>
            <w:tcW w:w="1974" w:type="dxa"/>
          </w:tcPr>
          <w:p w14:paraId="28F43FD3"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Constrângeri aplicate pentru a asigura protecția proprietății private sau intelectuale, și orice restricții sau limitări speciale sau avertizări cu privire la utilizarea resursei sau a metadatei</w:t>
            </w:r>
          </w:p>
        </w:tc>
        <w:tc>
          <w:tcPr>
            <w:tcW w:w="1162" w:type="dxa"/>
          </w:tcPr>
          <w:p w14:paraId="3D413BDF"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[0..*]</w:t>
            </w:r>
          </w:p>
        </w:tc>
        <w:tc>
          <w:tcPr>
            <w:tcW w:w="1525" w:type="dxa"/>
          </w:tcPr>
          <w:p w14:paraId="0AA2B90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Cond (Obligatoriu cel puțin o instanță a constrângerilor de acces sau constrângerilor de utilizare )</w:t>
            </w:r>
          </w:p>
        </w:tc>
        <w:tc>
          <w:tcPr>
            <w:tcW w:w="2089" w:type="dxa"/>
          </w:tcPr>
          <w:p w14:paraId="1FA0DAF2"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Obligatoriu cel puțin o constrângere de acces sau utilizare, cu valoarea din lista de coduri “otherRestrictions” din lista de coduri MD_RestrictionCode</w:t>
            </w:r>
          </w:p>
        </w:tc>
      </w:tr>
      <w:tr w:rsidR="00B96DC9" w:rsidRPr="00311DB2" w14:paraId="7A2865B5" w14:textId="77777777" w:rsidTr="00B96DC9">
        <w:tc>
          <w:tcPr>
            <w:tcW w:w="715" w:type="dxa"/>
            <w:vMerge/>
            <w:tcBorders>
              <w:right w:val="single" w:sz="4" w:space="0" w:color="auto"/>
            </w:tcBorders>
          </w:tcPr>
          <w:p w14:paraId="001CACDA" w14:textId="77777777" w:rsidR="00B96DC9" w:rsidRPr="00311DB2" w:rsidRDefault="00B96DC9" w:rsidP="00B96DC9">
            <w:pPr>
              <w:tabs>
                <w:tab w:val="left" w:pos="993"/>
              </w:tabs>
              <w:ind w:firstLine="0"/>
              <w:jc w:val="left"/>
              <w:rPr>
                <w:rFonts w:ascii="Times New Roman" w:hAnsi="Times New Roman"/>
                <w:lang w:val="ro-RO"/>
              </w:rPr>
            </w:pPr>
          </w:p>
        </w:tc>
        <w:tc>
          <w:tcPr>
            <w:tcW w:w="450" w:type="dxa"/>
            <w:tcBorders>
              <w:top w:val="nil"/>
              <w:left w:val="single" w:sz="4" w:space="0" w:color="auto"/>
              <w:bottom w:val="single" w:sz="4" w:space="0" w:color="auto"/>
              <w:right w:val="single" w:sz="4" w:space="0" w:color="auto"/>
            </w:tcBorders>
          </w:tcPr>
          <w:p w14:paraId="671FE635" w14:textId="77777777" w:rsidR="00B96DC9" w:rsidRPr="00311DB2" w:rsidRDefault="00B96DC9" w:rsidP="00B96DC9">
            <w:pPr>
              <w:tabs>
                <w:tab w:val="left" w:pos="993"/>
              </w:tabs>
              <w:ind w:firstLine="0"/>
              <w:jc w:val="left"/>
              <w:rPr>
                <w:rFonts w:ascii="Times New Roman" w:hAnsi="Times New Roman"/>
                <w:lang w:val="ro-RO"/>
              </w:rPr>
            </w:pPr>
          </w:p>
        </w:tc>
        <w:tc>
          <w:tcPr>
            <w:tcW w:w="1350" w:type="dxa"/>
            <w:tcBorders>
              <w:left w:val="single" w:sz="4" w:space="0" w:color="auto"/>
            </w:tcBorders>
          </w:tcPr>
          <w:p w14:paraId="4DCF763E"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alte constrângeri</w:t>
            </w:r>
          </w:p>
        </w:tc>
        <w:tc>
          <w:tcPr>
            <w:tcW w:w="1974" w:type="dxa"/>
          </w:tcPr>
          <w:p w14:paraId="2AF7FB78"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 xml:space="preserve">Alte restricții și pre-condiții legale pentru accesarea și utilizarea resursei sau metadatelor </w:t>
            </w:r>
          </w:p>
        </w:tc>
        <w:tc>
          <w:tcPr>
            <w:tcW w:w="1162" w:type="dxa"/>
          </w:tcPr>
          <w:p w14:paraId="0677075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25" w:type="dxa"/>
          </w:tcPr>
          <w:p w14:paraId="1F6202F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89" w:type="dxa"/>
          </w:tcPr>
          <w:p w14:paraId="0E181CC4"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Text liber sau valori "noConditionsApply" sau "conditionsUnknown" din lista de coduri ConditionsApplyingToAccessAndUse.</w:t>
            </w:r>
          </w:p>
          <w:p w14:paraId="4E1441AD"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Dacă există taxe pentru acces și utilizare, vă rugăm să introduceți informația despre taxe sub formă de text liber sau URL cu informația despre aceste taxe).</w:t>
            </w:r>
          </w:p>
        </w:tc>
      </w:tr>
    </w:tbl>
    <w:tbl>
      <w:tblPr>
        <w:tblStyle w:val="TableGrid"/>
        <w:tblW w:w="0" w:type="auto"/>
        <w:tblInd w:w="85" w:type="dxa"/>
        <w:tblLayout w:type="fixed"/>
        <w:tblLook w:val="00A0" w:firstRow="1" w:lastRow="0" w:firstColumn="1" w:lastColumn="0" w:noHBand="0" w:noVBand="0"/>
      </w:tblPr>
      <w:tblGrid>
        <w:gridCol w:w="9260"/>
      </w:tblGrid>
      <w:tr w:rsidR="00B96DC9" w:rsidRPr="00311DB2" w14:paraId="02E0ED30" w14:textId="77777777" w:rsidTr="00B96DC9">
        <w:tc>
          <w:tcPr>
            <w:tcW w:w="9260" w:type="dxa"/>
          </w:tcPr>
          <w:p w14:paraId="7AD2C51D"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t>IX. ORGANIZAȚIA RESPONSABILĂ</w:t>
            </w:r>
          </w:p>
        </w:tc>
      </w:tr>
    </w:tbl>
    <w:tbl>
      <w:tblPr>
        <w:tblStyle w:val="TableGrid"/>
        <w:tblpPr w:leftFromText="180" w:rightFromText="180" w:vertAnchor="text" w:tblpX="137" w:tblpY="1"/>
        <w:tblOverlap w:val="never"/>
        <w:tblW w:w="9209" w:type="dxa"/>
        <w:tblLayout w:type="fixed"/>
        <w:tblLook w:val="00A0" w:firstRow="1" w:lastRow="0" w:firstColumn="1" w:lastColumn="0" w:noHBand="0" w:noVBand="0"/>
      </w:tblPr>
      <w:tblGrid>
        <w:gridCol w:w="779"/>
        <w:gridCol w:w="253"/>
        <w:gridCol w:w="1515"/>
        <w:gridCol w:w="1956"/>
        <w:gridCol w:w="1162"/>
        <w:gridCol w:w="1539"/>
        <w:gridCol w:w="2005"/>
      </w:tblGrid>
      <w:tr w:rsidR="00B96DC9" w:rsidRPr="00311DB2" w14:paraId="39C457FF" w14:textId="77777777" w:rsidTr="005975B6">
        <w:tc>
          <w:tcPr>
            <w:tcW w:w="779" w:type="dxa"/>
            <w:vMerge w:val="restart"/>
            <w:tcBorders>
              <w:right w:val="single" w:sz="4" w:space="0" w:color="auto"/>
            </w:tcBorders>
          </w:tcPr>
          <w:p w14:paraId="09F80376" w14:textId="33D9332D" w:rsidR="00B96DC9" w:rsidRPr="00311DB2" w:rsidRDefault="00B96DC9" w:rsidP="00311DB2">
            <w:pPr>
              <w:tabs>
                <w:tab w:val="left" w:pos="993"/>
              </w:tabs>
              <w:ind w:firstLine="0"/>
              <w:jc w:val="left"/>
              <w:rPr>
                <w:rFonts w:ascii="Times New Roman" w:hAnsi="Times New Roman"/>
                <w:lang w:val="ro-RO"/>
              </w:rPr>
            </w:pPr>
            <w:r w:rsidRPr="00AC3F62">
              <w:rPr>
                <w:rFonts w:ascii="Times New Roman" w:hAnsi="Times New Roman"/>
                <w:color w:val="0070C0"/>
                <w:lang w:val="ro-RO"/>
              </w:rPr>
              <w:t>2</w:t>
            </w:r>
            <w:r w:rsidR="00311DB2" w:rsidRPr="00AC3F62">
              <w:rPr>
                <w:rFonts w:ascii="Times New Roman" w:hAnsi="Times New Roman"/>
                <w:color w:val="0070C0"/>
                <w:lang w:val="ro-RO"/>
              </w:rPr>
              <w:t>2</w:t>
            </w:r>
            <w:r w:rsidRPr="00AC3F62">
              <w:rPr>
                <w:rFonts w:ascii="Times New Roman" w:hAnsi="Times New Roman"/>
                <w:color w:val="0070C0"/>
                <w:lang w:val="ro-RO"/>
              </w:rPr>
              <w:t>.</w:t>
            </w:r>
          </w:p>
        </w:tc>
        <w:tc>
          <w:tcPr>
            <w:tcW w:w="1768" w:type="dxa"/>
            <w:gridSpan w:val="2"/>
            <w:tcBorders>
              <w:top w:val="nil"/>
              <w:left w:val="single" w:sz="4" w:space="0" w:color="auto"/>
              <w:bottom w:val="nil"/>
              <w:right w:val="single" w:sz="4" w:space="0" w:color="auto"/>
            </w:tcBorders>
          </w:tcPr>
          <w:p w14:paraId="0AA9821E"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Partea responsabilă</w:t>
            </w:r>
          </w:p>
        </w:tc>
        <w:tc>
          <w:tcPr>
            <w:tcW w:w="1956" w:type="dxa"/>
            <w:tcBorders>
              <w:left w:val="single" w:sz="4" w:space="0" w:color="auto"/>
            </w:tcBorders>
          </w:tcPr>
          <w:p w14:paraId="23F15E8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Descrierea organizației responsabile de crearea, managementul, menținerea și distribuția resursei.</w:t>
            </w:r>
          </w:p>
        </w:tc>
        <w:tc>
          <w:tcPr>
            <w:tcW w:w="1162" w:type="dxa"/>
          </w:tcPr>
          <w:p w14:paraId="7DC34C7C" w14:textId="77777777" w:rsidR="00B96DC9" w:rsidRPr="00311DB2" w:rsidRDefault="00B96DC9" w:rsidP="005975B6">
            <w:pPr>
              <w:tabs>
                <w:tab w:val="left" w:pos="993"/>
              </w:tabs>
              <w:ind w:firstLine="0"/>
              <w:jc w:val="right"/>
              <w:rPr>
                <w:rFonts w:ascii="Times New Roman" w:hAnsi="Times New Roman"/>
                <w:lang w:val="ro-RO"/>
              </w:rPr>
            </w:pPr>
            <w:r w:rsidRPr="00311DB2">
              <w:rPr>
                <w:rFonts w:ascii="Times New Roman" w:hAnsi="Times New Roman"/>
                <w:lang w:val="ro-RO"/>
              </w:rPr>
              <w:t>[1..*]</w:t>
            </w:r>
            <w:r w:rsidRPr="00311DB2">
              <w:rPr>
                <w:rFonts w:ascii="Times New Roman" w:hAnsi="Times New Roman"/>
                <w:lang w:val="ro-RO"/>
              </w:rPr>
              <w:tab/>
            </w:r>
          </w:p>
        </w:tc>
        <w:tc>
          <w:tcPr>
            <w:tcW w:w="1539" w:type="dxa"/>
          </w:tcPr>
          <w:p w14:paraId="485A3140"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05" w:type="dxa"/>
          </w:tcPr>
          <w:p w14:paraId="472035FF" w14:textId="77777777" w:rsidR="00B96DC9" w:rsidRPr="00311DB2" w:rsidRDefault="00B96DC9" w:rsidP="005975B6">
            <w:pPr>
              <w:tabs>
                <w:tab w:val="left" w:pos="993"/>
              </w:tabs>
              <w:ind w:firstLine="0"/>
              <w:jc w:val="left"/>
              <w:rPr>
                <w:rFonts w:ascii="Times New Roman" w:hAnsi="Times New Roman"/>
                <w:lang w:val="ro-RO"/>
              </w:rPr>
            </w:pPr>
          </w:p>
        </w:tc>
      </w:tr>
      <w:tr w:rsidR="00B96DC9" w:rsidRPr="00311DB2" w14:paraId="44BF9CF8" w14:textId="77777777" w:rsidTr="005975B6">
        <w:tc>
          <w:tcPr>
            <w:tcW w:w="779" w:type="dxa"/>
            <w:vMerge/>
            <w:tcBorders>
              <w:right w:val="single" w:sz="4" w:space="0" w:color="auto"/>
            </w:tcBorders>
          </w:tcPr>
          <w:p w14:paraId="3C709BBE"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val="restart"/>
            <w:tcBorders>
              <w:top w:val="single" w:sz="4" w:space="0" w:color="auto"/>
              <w:left w:val="single" w:sz="4" w:space="0" w:color="auto"/>
              <w:bottom w:val="single" w:sz="4" w:space="0" w:color="auto"/>
              <w:right w:val="single" w:sz="4" w:space="0" w:color="auto"/>
            </w:tcBorders>
          </w:tcPr>
          <w:p w14:paraId="47139427" w14:textId="77777777" w:rsidR="00B96DC9" w:rsidRPr="00311DB2" w:rsidRDefault="00B96DC9" w:rsidP="005975B6">
            <w:pPr>
              <w:tabs>
                <w:tab w:val="left" w:pos="993"/>
              </w:tabs>
              <w:ind w:firstLine="0"/>
              <w:jc w:val="left"/>
              <w:rPr>
                <w:rFonts w:ascii="Times New Roman" w:hAnsi="Times New Roman"/>
                <w:lang w:val="ro-RO"/>
              </w:rPr>
            </w:pPr>
          </w:p>
          <w:p w14:paraId="5527649F" w14:textId="77777777" w:rsidR="00B96DC9" w:rsidRPr="00311DB2" w:rsidRDefault="00B96DC9" w:rsidP="005975B6">
            <w:pPr>
              <w:tabs>
                <w:tab w:val="left" w:pos="993"/>
              </w:tabs>
              <w:ind w:firstLine="0"/>
              <w:jc w:val="left"/>
              <w:rPr>
                <w:rFonts w:ascii="Times New Roman" w:hAnsi="Times New Roman"/>
                <w:lang w:val="ro-RO"/>
              </w:rPr>
            </w:pPr>
          </w:p>
          <w:p w14:paraId="634C1A66" w14:textId="77777777" w:rsidR="00B96DC9" w:rsidRPr="00311DB2" w:rsidRDefault="00B96DC9" w:rsidP="005975B6">
            <w:pPr>
              <w:tabs>
                <w:tab w:val="left" w:pos="993"/>
              </w:tabs>
              <w:ind w:firstLine="0"/>
              <w:jc w:val="left"/>
              <w:rPr>
                <w:rFonts w:ascii="Times New Roman" w:hAnsi="Times New Roman"/>
                <w:lang w:val="ro-RO"/>
              </w:rPr>
            </w:pPr>
          </w:p>
          <w:p w14:paraId="799DB7CF" w14:textId="77777777" w:rsidR="00B96DC9" w:rsidRPr="00311DB2" w:rsidRDefault="00B96DC9" w:rsidP="005975B6">
            <w:pPr>
              <w:tabs>
                <w:tab w:val="left" w:pos="993"/>
              </w:tabs>
              <w:ind w:firstLine="0"/>
              <w:jc w:val="left"/>
              <w:rPr>
                <w:rFonts w:ascii="Times New Roman" w:hAnsi="Times New Roman"/>
                <w:lang w:val="ro-RO"/>
              </w:rPr>
            </w:pPr>
          </w:p>
          <w:p w14:paraId="32A16A99" w14:textId="77777777" w:rsidR="00B96DC9" w:rsidRPr="00311DB2" w:rsidRDefault="00B96DC9" w:rsidP="005975B6">
            <w:pPr>
              <w:tabs>
                <w:tab w:val="left" w:pos="993"/>
              </w:tabs>
              <w:ind w:firstLine="0"/>
              <w:jc w:val="left"/>
              <w:rPr>
                <w:rFonts w:ascii="Times New Roman" w:hAnsi="Times New Roman"/>
                <w:lang w:val="ro-RO"/>
              </w:rPr>
            </w:pPr>
          </w:p>
          <w:p w14:paraId="758346B8"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483D0A90"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organizației</w:t>
            </w:r>
          </w:p>
        </w:tc>
        <w:tc>
          <w:tcPr>
            <w:tcW w:w="1956" w:type="dxa"/>
          </w:tcPr>
          <w:p w14:paraId="68CB0AC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organizației responsabile</w:t>
            </w:r>
          </w:p>
        </w:tc>
        <w:tc>
          <w:tcPr>
            <w:tcW w:w="1162" w:type="dxa"/>
          </w:tcPr>
          <w:p w14:paraId="50688327"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tcPr>
          <w:p w14:paraId="547C3E5E"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05" w:type="dxa"/>
          </w:tcPr>
          <w:p w14:paraId="3D7175C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059EC3CA" w14:textId="77777777" w:rsidTr="005975B6">
        <w:tc>
          <w:tcPr>
            <w:tcW w:w="779" w:type="dxa"/>
            <w:vMerge/>
            <w:tcBorders>
              <w:right w:val="single" w:sz="4" w:space="0" w:color="auto"/>
            </w:tcBorders>
          </w:tcPr>
          <w:p w14:paraId="05F5BBDA"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tcBorders>
              <w:top w:val="single" w:sz="4" w:space="0" w:color="auto"/>
              <w:left w:val="single" w:sz="4" w:space="0" w:color="auto"/>
              <w:bottom w:val="single" w:sz="4" w:space="0" w:color="auto"/>
              <w:right w:val="single" w:sz="4" w:space="0" w:color="auto"/>
            </w:tcBorders>
          </w:tcPr>
          <w:p w14:paraId="3F3440EF"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52ABE724"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Nume individual</w:t>
            </w:r>
          </w:p>
        </w:tc>
        <w:tc>
          <w:tcPr>
            <w:tcW w:w="1956" w:type="dxa"/>
          </w:tcPr>
          <w:p w14:paraId="27CF338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persoanei responsabile</w:t>
            </w:r>
          </w:p>
        </w:tc>
        <w:tc>
          <w:tcPr>
            <w:tcW w:w="1162" w:type="dxa"/>
          </w:tcPr>
          <w:p w14:paraId="52F7DD7D"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539" w:type="dxa"/>
          </w:tcPr>
          <w:p w14:paraId="09F8E76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2005" w:type="dxa"/>
          </w:tcPr>
          <w:p w14:paraId="2CD1BF2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6FB2719D" w14:textId="77777777" w:rsidTr="005975B6">
        <w:tc>
          <w:tcPr>
            <w:tcW w:w="779" w:type="dxa"/>
            <w:vMerge/>
            <w:tcBorders>
              <w:right w:val="single" w:sz="4" w:space="0" w:color="auto"/>
            </w:tcBorders>
          </w:tcPr>
          <w:p w14:paraId="36C9CB97"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tcBorders>
              <w:top w:val="single" w:sz="4" w:space="0" w:color="auto"/>
              <w:left w:val="single" w:sz="4" w:space="0" w:color="auto"/>
              <w:bottom w:val="single" w:sz="4" w:space="0" w:color="auto"/>
              <w:right w:val="single" w:sz="4" w:space="0" w:color="auto"/>
            </w:tcBorders>
          </w:tcPr>
          <w:p w14:paraId="769423F6"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2C3498D8"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funcției</w:t>
            </w:r>
          </w:p>
        </w:tc>
        <w:tc>
          <w:tcPr>
            <w:tcW w:w="1956" w:type="dxa"/>
          </w:tcPr>
          <w:p w14:paraId="78D84F56"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generală a funcției sau rolul generic atribuit persoanei responsabile</w:t>
            </w:r>
          </w:p>
        </w:tc>
        <w:tc>
          <w:tcPr>
            <w:tcW w:w="1162" w:type="dxa"/>
          </w:tcPr>
          <w:p w14:paraId="1D689147"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539" w:type="dxa"/>
          </w:tcPr>
          <w:p w14:paraId="4F9A0E29"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2005" w:type="dxa"/>
          </w:tcPr>
          <w:p w14:paraId="641E0BAA"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474E6EF3" w14:textId="77777777" w:rsidTr="005975B6">
        <w:tc>
          <w:tcPr>
            <w:tcW w:w="779" w:type="dxa"/>
            <w:vMerge/>
            <w:tcBorders>
              <w:right w:val="single" w:sz="4" w:space="0" w:color="auto"/>
            </w:tcBorders>
          </w:tcPr>
          <w:p w14:paraId="2BBD93B7"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tcBorders>
              <w:top w:val="single" w:sz="4" w:space="0" w:color="auto"/>
              <w:left w:val="single" w:sz="4" w:space="0" w:color="auto"/>
              <w:bottom w:val="single" w:sz="4" w:space="0" w:color="auto"/>
              <w:right w:val="single" w:sz="4" w:space="0" w:color="auto"/>
            </w:tcBorders>
          </w:tcPr>
          <w:p w14:paraId="22D89ABD"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6AB51488"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telefon</w:t>
            </w:r>
          </w:p>
        </w:tc>
        <w:tc>
          <w:tcPr>
            <w:tcW w:w="1956" w:type="dxa"/>
          </w:tcPr>
          <w:p w14:paraId="3FE1975F"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Nr. de telefon al organizației</w:t>
            </w:r>
          </w:p>
        </w:tc>
        <w:tc>
          <w:tcPr>
            <w:tcW w:w="1162" w:type="dxa"/>
          </w:tcPr>
          <w:p w14:paraId="4C78FBEA"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539" w:type="dxa"/>
          </w:tcPr>
          <w:p w14:paraId="58652922"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2005" w:type="dxa"/>
          </w:tcPr>
          <w:p w14:paraId="3BE7D11F"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4A66CD18" w14:textId="77777777" w:rsidTr="005975B6">
        <w:tc>
          <w:tcPr>
            <w:tcW w:w="779" w:type="dxa"/>
            <w:vMerge/>
            <w:tcBorders>
              <w:right w:val="single" w:sz="4" w:space="0" w:color="auto"/>
            </w:tcBorders>
          </w:tcPr>
          <w:p w14:paraId="27032E34"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tcBorders>
              <w:top w:val="single" w:sz="4" w:space="0" w:color="auto"/>
              <w:left w:val="single" w:sz="4" w:space="0" w:color="auto"/>
              <w:bottom w:val="single" w:sz="4" w:space="0" w:color="auto"/>
              <w:right w:val="single" w:sz="4" w:space="0" w:color="auto"/>
            </w:tcBorders>
          </w:tcPr>
          <w:p w14:paraId="40105722"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4DEB8FD0"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adresa</w:t>
            </w:r>
          </w:p>
        </w:tc>
        <w:tc>
          <w:tcPr>
            <w:tcW w:w="1956" w:type="dxa"/>
          </w:tcPr>
          <w:p w14:paraId="60F8FDF2"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Adresa organizației</w:t>
            </w:r>
          </w:p>
        </w:tc>
        <w:tc>
          <w:tcPr>
            <w:tcW w:w="1162" w:type="dxa"/>
          </w:tcPr>
          <w:p w14:paraId="4B330F8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539" w:type="dxa"/>
          </w:tcPr>
          <w:p w14:paraId="00E73CA8"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2005" w:type="dxa"/>
          </w:tcPr>
          <w:p w14:paraId="420EBC9E"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635B7401" w14:textId="77777777" w:rsidTr="005975B6">
        <w:tc>
          <w:tcPr>
            <w:tcW w:w="779" w:type="dxa"/>
            <w:vMerge/>
            <w:tcBorders>
              <w:right w:val="single" w:sz="4" w:space="0" w:color="auto"/>
            </w:tcBorders>
          </w:tcPr>
          <w:p w14:paraId="64D6F2E6" w14:textId="77777777" w:rsidR="00B96DC9" w:rsidRPr="00311DB2" w:rsidRDefault="00B96DC9" w:rsidP="005975B6">
            <w:pPr>
              <w:tabs>
                <w:tab w:val="left" w:pos="993"/>
              </w:tabs>
              <w:ind w:firstLine="0"/>
              <w:jc w:val="left"/>
              <w:rPr>
                <w:rFonts w:ascii="Times New Roman" w:hAnsi="Times New Roman"/>
                <w:lang w:val="ro-RO"/>
              </w:rPr>
            </w:pPr>
          </w:p>
        </w:tc>
        <w:tc>
          <w:tcPr>
            <w:tcW w:w="253" w:type="dxa"/>
            <w:vMerge/>
            <w:tcBorders>
              <w:top w:val="single" w:sz="4" w:space="0" w:color="auto"/>
              <w:left w:val="single" w:sz="4" w:space="0" w:color="auto"/>
              <w:bottom w:val="single" w:sz="4" w:space="0" w:color="auto"/>
              <w:right w:val="single" w:sz="4" w:space="0" w:color="auto"/>
            </w:tcBorders>
          </w:tcPr>
          <w:p w14:paraId="253151F3" w14:textId="77777777" w:rsidR="00B96DC9" w:rsidRPr="00311DB2" w:rsidRDefault="00B96DC9" w:rsidP="005975B6">
            <w:pPr>
              <w:tabs>
                <w:tab w:val="left" w:pos="993"/>
              </w:tabs>
              <w:ind w:firstLine="0"/>
              <w:jc w:val="left"/>
              <w:rPr>
                <w:rFonts w:ascii="Times New Roman" w:hAnsi="Times New Roman"/>
                <w:lang w:val="ro-RO"/>
              </w:rPr>
            </w:pPr>
          </w:p>
        </w:tc>
        <w:tc>
          <w:tcPr>
            <w:tcW w:w="1515" w:type="dxa"/>
            <w:tcBorders>
              <w:left w:val="single" w:sz="4" w:space="0" w:color="auto"/>
            </w:tcBorders>
          </w:tcPr>
          <w:p w14:paraId="70219C6F"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e-mail</w:t>
            </w:r>
          </w:p>
        </w:tc>
        <w:tc>
          <w:tcPr>
            <w:tcW w:w="1956" w:type="dxa"/>
          </w:tcPr>
          <w:p w14:paraId="547B414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Adresa de e-mail a organizației</w:t>
            </w:r>
          </w:p>
        </w:tc>
        <w:tc>
          <w:tcPr>
            <w:tcW w:w="1162" w:type="dxa"/>
          </w:tcPr>
          <w:p w14:paraId="178399C2"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39" w:type="dxa"/>
          </w:tcPr>
          <w:p w14:paraId="2EAE68F7"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2005" w:type="dxa"/>
          </w:tcPr>
          <w:p w14:paraId="73FD9C20"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bl>
    <w:tbl>
      <w:tblPr>
        <w:tblStyle w:val="TableGrid"/>
        <w:tblW w:w="9216" w:type="dxa"/>
        <w:tblInd w:w="135" w:type="dxa"/>
        <w:tblLayout w:type="fixed"/>
        <w:tblLook w:val="00A0" w:firstRow="1" w:lastRow="0" w:firstColumn="1" w:lastColumn="0" w:noHBand="0" w:noVBand="0"/>
      </w:tblPr>
      <w:tblGrid>
        <w:gridCol w:w="756"/>
        <w:gridCol w:w="1798"/>
        <w:gridCol w:w="1982"/>
        <w:gridCol w:w="1175"/>
        <w:gridCol w:w="1526"/>
        <w:gridCol w:w="1979"/>
      </w:tblGrid>
      <w:tr w:rsidR="00B96DC9" w:rsidRPr="00311DB2" w14:paraId="187F106F" w14:textId="77777777" w:rsidTr="005975B6">
        <w:tc>
          <w:tcPr>
            <w:tcW w:w="756" w:type="dxa"/>
          </w:tcPr>
          <w:p w14:paraId="467E3848" w14:textId="755A2F79" w:rsidR="00B96DC9" w:rsidRPr="00311DB2" w:rsidRDefault="00B96DC9" w:rsidP="00311DB2">
            <w:pPr>
              <w:tabs>
                <w:tab w:val="left" w:pos="993"/>
              </w:tabs>
              <w:ind w:firstLine="0"/>
              <w:jc w:val="left"/>
              <w:rPr>
                <w:rFonts w:ascii="Times New Roman" w:hAnsi="Times New Roman"/>
                <w:lang w:val="ro-RO"/>
              </w:rPr>
            </w:pPr>
            <w:r w:rsidRPr="00AC3F62">
              <w:rPr>
                <w:rFonts w:ascii="Times New Roman" w:hAnsi="Times New Roman"/>
                <w:color w:val="0070C0"/>
                <w:lang w:val="ro-RO"/>
              </w:rPr>
              <w:t>2</w:t>
            </w:r>
            <w:r w:rsidR="00311DB2" w:rsidRPr="00AC3F62">
              <w:rPr>
                <w:rFonts w:ascii="Times New Roman" w:hAnsi="Times New Roman"/>
                <w:color w:val="0070C0"/>
                <w:lang w:val="ro-RO"/>
              </w:rPr>
              <w:t>3</w:t>
            </w:r>
            <w:r w:rsidRPr="00AC3F62">
              <w:rPr>
                <w:rFonts w:ascii="Times New Roman" w:hAnsi="Times New Roman"/>
                <w:color w:val="0070C0"/>
                <w:lang w:val="ro-RO"/>
              </w:rPr>
              <w:t>.</w:t>
            </w:r>
          </w:p>
        </w:tc>
        <w:tc>
          <w:tcPr>
            <w:tcW w:w="1798" w:type="dxa"/>
          </w:tcPr>
          <w:p w14:paraId="73420DE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Rolul părții responsabile</w:t>
            </w:r>
            <w:r w:rsidRPr="00311DB2">
              <w:rPr>
                <w:rFonts w:ascii="Times New Roman" w:hAnsi="Times New Roman"/>
                <w:lang w:val="ro-RO"/>
              </w:rPr>
              <w:tab/>
            </w:r>
            <w:r w:rsidRPr="00311DB2">
              <w:rPr>
                <w:rFonts w:ascii="Times New Roman" w:hAnsi="Times New Roman"/>
                <w:lang w:val="ro-RO"/>
              </w:rPr>
              <w:lastRenderedPageBreak/>
              <w:tab/>
            </w:r>
            <w:r w:rsidRPr="00311DB2">
              <w:rPr>
                <w:rFonts w:ascii="Times New Roman" w:hAnsi="Times New Roman"/>
                <w:lang w:val="ro-RO"/>
              </w:rPr>
              <w:tab/>
            </w:r>
            <w:r w:rsidRPr="00311DB2">
              <w:rPr>
                <w:rFonts w:ascii="Times New Roman" w:hAnsi="Times New Roman"/>
                <w:lang w:val="ro-RO"/>
              </w:rPr>
              <w:tab/>
            </w:r>
          </w:p>
          <w:p w14:paraId="481C3866" w14:textId="77777777" w:rsidR="00B96DC9" w:rsidRPr="00311DB2" w:rsidRDefault="00B96DC9" w:rsidP="00B96DC9">
            <w:pPr>
              <w:tabs>
                <w:tab w:val="left" w:pos="993"/>
              </w:tabs>
              <w:ind w:firstLine="0"/>
              <w:jc w:val="left"/>
              <w:rPr>
                <w:rFonts w:ascii="Times New Roman" w:hAnsi="Times New Roman"/>
                <w:lang w:val="ro-RO"/>
              </w:rPr>
            </w:pPr>
          </w:p>
        </w:tc>
        <w:tc>
          <w:tcPr>
            <w:tcW w:w="1982" w:type="dxa"/>
          </w:tcPr>
          <w:p w14:paraId="7DAC8707"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lastRenderedPageBreak/>
              <w:t>Funcția îndeplinită de partea responsabilă</w:t>
            </w:r>
          </w:p>
        </w:tc>
        <w:tc>
          <w:tcPr>
            <w:tcW w:w="1175" w:type="dxa"/>
          </w:tcPr>
          <w:p w14:paraId="5EC51FE9"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526" w:type="dxa"/>
          </w:tcPr>
          <w:p w14:paraId="4B661DF6"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1979" w:type="dxa"/>
          </w:tcPr>
          <w:p w14:paraId="27984AEC" w14:textId="77777777" w:rsidR="00B96DC9" w:rsidRPr="00311DB2" w:rsidRDefault="00B96DC9" w:rsidP="00B96DC9">
            <w:pPr>
              <w:tabs>
                <w:tab w:val="left" w:pos="993"/>
              </w:tabs>
              <w:ind w:firstLine="0"/>
              <w:jc w:val="left"/>
              <w:rPr>
                <w:rFonts w:ascii="Times New Roman" w:hAnsi="Times New Roman"/>
                <w:lang w:val="ro-RO"/>
              </w:rPr>
            </w:pPr>
            <w:r w:rsidRPr="00311DB2">
              <w:rPr>
                <w:rFonts w:ascii="Times New Roman" w:hAnsi="Times New Roman"/>
                <w:lang w:val="ro-RO"/>
              </w:rPr>
              <w:t>Lista de coduri  CI_ResponsibleParty</w:t>
            </w:r>
          </w:p>
        </w:tc>
      </w:tr>
      <w:tr w:rsidR="00B96DC9" w:rsidRPr="00311DB2" w14:paraId="4D9FB1A1" w14:textId="77777777" w:rsidTr="005975B6">
        <w:tc>
          <w:tcPr>
            <w:tcW w:w="9216" w:type="dxa"/>
            <w:gridSpan w:val="6"/>
          </w:tcPr>
          <w:p w14:paraId="5DA63DDA" w14:textId="77777777" w:rsidR="00B96DC9" w:rsidRPr="00311DB2" w:rsidRDefault="00B96DC9" w:rsidP="00B96DC9">
            <w:pPr>
              <w:tabs>
                <w:tab w:val="left" w:pos="993"/>
              </w:tabs>
              <w:ind w:firstLine="0"/>
              <w:jc w:val="center"/>
              <w:rPr>
                <w:rFonts w:ascii="Times New Roman" w:hAnsi="Times New Roman"/>
                <w:lang w:val="ro-RO"/>
              </w:rPr>
            </w:pPr>
            <w:r w:rsidRPr="00311DB2">
              <w:rPr>
                <w:rFonts w:ascii="Times New Roman" w:hAnsi="Times New Roman"/>
                <w:lang w:val="ro-RO"/>
              </w:rPr>
              <w:lastRenderedPageBreak/>
              <w:t>X. METADATE PRIVIND METADATELE</w:t>
            </w:r>
          </w:p>
        </w:tc>
      </w:tr>
    </w:tbl>
    <w:tbl>
      <w:tblPr>
        <w:tblStyle w:val="TableGrid"/>
        <w:tblpPr w:leftFromText="180" w:rightFromText="180" w:vertAnchor="text" w:tblpX="132" w:tblpY="1"/>
        <w:tblOverlap w:val="never"/>
        <w:tblW w:w="9209" w:type="dxa"/>
        <w:tblLayout w:type="fixed"/>
        <w:tblLook w:val="00A0" w:firstRow="1" w:lastRow="0" w:firstColumn="1" w:lastColumn="0" w:noHBand="0" w:noVBand="0"/>
      </w:tblPr>
      <w:tblGrid>
        <w:gridCol w:w="709"/>
        <w:gridCol w:w="641"/>
        <w:gridCol w:w="1188"/>
        <w:gridCol w:w="2017"/>
        <w:gridCol w:w="1199"/>
        <w:gridCol w:w="1483"/>
        <w:gridCol w:w="1972"/>
      </w:tblGrid>
      <w:tr w:rsidR="00B96DC9" w:rsidRPr="00311DB2" w14:paraId="7BB2D5B3" w14:textId="77777777" w:rsidTr="005975B6">
        <w:tc>
          <w:tcPr>
            <w:tcW w:w="709" w:type="dxa"/>
            <w:vMerge w:val="restart"/>
            <w:tcBorders>
              <w:right w:val="single" w:sz="4" w:space="0" w:color="auto"/>
            </w:tcBorders>
          </w:tcPr>
          <w:p w14:paraId="026E5ABD" w14:textId="5DF8D754" w:rsidR="00B96DC9" w:rsidRPr="00311DB2" w:rsidRDefault="00B96DC9" w:rsidP="00311DB2">
            <w:pPr>
              <w:tabs>
                <w:tab w:val="left" w:pos="993"/>
              </w:tabs>
              <w:ind w:firstLine="0"/>
              <w:jc w:val="left"/>
              <w:rPr>
                <w:rFonts w:ascii="Times New Roman" w:hAnsi="Times New Roman"/>
                <w:lang w:val="ro-RO"/>
              </w:rPr>
            </w:pPr>
            <w:r w:rsidRPr="00AC3F62">
              <w:rPr>
                <w:rFonts w:ascii="Times New Roman" w:hAnsi="Times New Roman"/>
                <w:color w:val="0070C0"/>
                <w:lang w:val="ro-RO"/>
              </w:rPr>
              <w:t>2</w:t>
            </w:r>
            <w:r w:rsidR="00311DB2" w:rsidRPr="00AC3F62">
              <w:rPr>
                <w:rFonts w:ascii="Times New Roman" w:hAnsi="Times New Roman"/>
                <w:color w:val="0070C0"/>
                <w:lang w:val="ro-RO"/>
              </w:rPr>
              <w:t>4</w:t>
            </w:r>
            <w:r w:rsidRPr="00AC3F62">
              <w:rPr>
                <w:rFonts w:ascii="Times New Roman" w:hAnsi="Times New Roman"/>
                <w:color w:val="0070C0"/>
                <w:lang w:val="ro-RO"/>
              </w:rPr>
              <w:t>.</w:t>
            </w:r>
          </w:p>
        </w:tc>
        <w:tc>
          <w:tcPr>
            <w:tcW w:w="1829" w:type="dxa"/>
            <w:gridSpan w:val="2"/>
            <w:tcBorders>
              <w:top w:val="single" w:sz="4" w:space="0" w:color="auto"/>
              <w:left w:val="single" w:sz="4" w:space="0" w:color="auto"/>
              <w:bottom w:val="nil"/>
              <w:right w:val="single" w:sz="4" w:space="0" w:color="auto"/>
            </w:tcBorders>
          </w:tcPr>
          <w:p w14:paraId="5E9BB1B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 xml:space="preserve">Punctul de contact al metadatelor </w:t>
            </w:r>
          </w:p>
        </w:tc>
        <w:tc>
          <w:tcPr>
            <w:tcW w:w="2017" w:type="dxa"/>
            <w:tcBorders>
              <w:left w:val="single" w:sz="4" w:space="0" w:color="auto"/>
            </w:tcBorders>
          </w:tcPr>
          <w:p w14:paraId="15FCB384"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Organizația responsabilă pentru crearea și menținerea metadatelor</w:t>
            </w:r>
          </w:p>
        </w:tc>
        <w:tc>
          <w:tcPr>
            <w:tcW w:w="1199" w:type="dxa"/>
          </w:tcPr>
          <w:p w14:paraId="1A7F7BC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83" w:type="dxa"/>
          </w:tcPr>
          <w:p w14:paraId="27BBB325" w14:textId="09F6BBC0" w:rsidR="00B96DC9" w:rsidRPr="00311DB2" w:rsidRDefault="00604D9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1972" w:type="dxa"/>
          </w:tcPr>
          <w:p w14:paraId="66D45AF8" w14:textId="77777777" w:rsidR="00B96DC9" w:rsidRPr="00311DB2" w:rsidRDefault="00B96DC9" w:rsidP="005975B6">
            <w:pPr>
              <w:tabs>
                <w:tab w:val="left" w:pos="993"/>
              </w:tabs>
              <w:ind w:firstLine="0"/>
              <w:jc w:val="left"/>
              <w:rPr>
                <w:rFonts w:ascii="Times New Roman" w:hAnsi="Times New Roman"/>
                <w:lang w:val="ro-RO"/>
              </w:rPr>
            </w:pPr>
          </w:p>
        </w:tc>
      </w:tr>
      <w:tr w:rsidR="00B96DC9" w:rsidRPr="00311DB2" w14:paraId="02E25B28" w14:textId="77777777" w:rsidTr="005975B6">
        <w:tc>
          <w:tcPr>
            <w:tcW w:w="709" w:type="dxa"/>
            <w:vMerge/>
            <w:tcBorders>
              <w:right w:val="single" w:sz="4" w:space="0" w:color="auto"/>
            </w:tcBorders>
          </w:tcPr>
          <w:p w14:paraId="16BD2CAA"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val="restart"/>
            <w:tcBorders>
              <w:top w:val="nil"/>
              <w:left w:val="single" w:sz="4" w:space="0" w:color="auto"/>
              <w:bottom w:val="nil"/>
              <w:right w:val="single" w:sz="4" w:space="0" w:color="auto"/>
            </w:tcBorders>
          </w:tcPr>
          <w:p w14:paraId="72673A50"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tcBorders>
          </w:tcPr>
          <w:p w14:paraId="7D3516FB"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organizației</w:t>
            </w:r>
          </w:p>
        </w:tc>
        <w:tc>
          <w:tcPr>
            <w:tcW w:w="2017" w:type="dxa"/>
          </w:tcPr>
          <w:p w14:paraId="78BF883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organizației ce servește drept punct de contact</w:t>
            </w:r>
          </w:p>
        </w:tc>
        <w:tc>
          <w:tcPr>
            <w:tcW w:w="1199" w:type="dxa"/>
          </w:tcPr>
          <w:p w14:paraId="66D917D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83" w:type="dxa"/>
          </w:tcPr>
          <w:p w14:paraId="3173A08B"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1972" w:type="dxa"/>
          </w:tcPr>
          <w:p w14:paraId="3BE2B26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74972ADB" w14:textId="77777777" w:rsidTr="005975B6">
        <w:tc>
          <w:tcPr>
            <w:tcW w:w="709" w:type="dxa"/>
            <w:vMerge/>
            <w:tcBorders>
              <w:right w:val="single" w:sz="4" w:space="0" w:color="auto"/>
            </w:tcBorders>
          </w:tcPr>
          <w:p w14:paraId="40CFC32E"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tcBorders>
              <w:top w:val="nil"/>
              <w:left w:val="single" w:sz="4" w:space="0" w:color="auto"/>
              <w:bottom w:val="nil"/>
              <w:right w:val="single" w:sz="4" w:space="0" w:color="auto"/>
            </w:tcBorders>
          </w:tcPr>
          <w:p w14:paraId="7D7F97A6"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tcBorders>
          </w:tcPr>
          <w:p w14:paraId="22E9A747"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Nume individual</w:t>
            </w:r>
          </w:p>
        </w:tc>
        <w:tc>
          <w:tcPr>
            <w:tcW w:w="2017" w:type="dxa"/>
          </w:tcPr>
          <w:p w14:paraId="78C31EE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 xml:space="preserve">Numele persoanei ce servește drept punct de contact </w:t>
            </w:r>
          </w:p>
        </w:tc>
        <w:tc>
          <w:tcPr>
            <w:tcW w:w="1199" w:type="dxa"/>
          </w:tcPr>
          <w:p w14:paraId="7084F15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83" w:type="dxa"/>
          </w:tcPr>
          <w:p w14:paraId="372B4849"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1972" w:type="dxa"/>
          </w:tcPr>
          <w:p w14:paraId="1280DC7C"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064ED0F0" w14:textId="77777777" w:rsidTr="005975B6">
        <w:trPr>
          <w:trHeight w:val="627"/>
        </w:trPr>
        <w:tc>
          <w:tcPr>
            <w:tcW w:w="709" w:type="dxa"/>
            <w:vMerge/>
            <w:tcBorders>
              <w:right w:val="single" w:sz="4" w:space="0" w:color="auto"/>
            </w:tcBorders>
          </w:tcPr>
          <w:p w14:paraId="6653FB08"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tcBorders>
              <w:top w:val="nil"/>
              <w:left w:val="single" w:sz="4" w:space="0" w:color="auto"/>
              <w:bottom w:val="nil"/>
              <w:right w:val="single" w:sz="4" w:space="0" w:color="auto"/>
            </w:tcBorders>
          </w:tcPr>
          <w:p w14:paraId="3ED25C44"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tcBorders>
          </w:tcPr>
          <w:p w14:paraId="272A67EF"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Denumirea funcției</w:t>
            </w:r>
          </w:p>
        </w:tc>
        <w:tc>
          <w:tcPr>
            <w:tcW w:w="2017" w:type="dxa"/>
          </w:tcPr>
          <w:p w14:paraId="20E1FD64"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Funcția persoanei ce servește drept punct de contact</w:t>
            </w:r>
          </w:p>
        </w:tc>
        <w:tc>
          <w:tcPr>
            <w:tcW w:w="1199" w:type="dxa"/>
          </w:tcPr>
          <w:p w14:paraId="18C2965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83" w:type="dxa"/>
          </w:tcPr>
          <w:p w14:paraId="7C0E0CC6"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1972" w:type="dxa"/>
          </w:tcPr>
          <w:p w14:paraId="420CF639"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361197A8" w14:textId="77777777" w:rsidTr="005975B6">
        <w:tc>
          <w:tcPr>
            <w:tcW w:w="709" w:type="dxa"/>
            <w:vMerge/>
            <w:tcBorders>
              <w:right w:val="single" w:sz="4" w:space="0" w:color="auto"/>
            </w:tcBorders>
          </w:tcPr>
          <w:p w14:paraId="18B22DB4"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tcBorders>
              <w:top w:val="nil"/>
              <w:left w:val="single" w:sz="4" w:space="0" w:color="auto"/>
              <w:bottom w:val="nil"/>
              <w:right w:val="single" w:sz="4" w:space="0" w:color="auto"/>
            </w:tcBorders>
          </w:tcPr>
          <w:p w14:paraId="069013CF"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tcBorders>
          </w:tcPr>
          <w:p w14:paraId="60548F44"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telefon</w:t>
            </w:r>
          </w:p>
        </w:tc>
        <w:tc>
          <w:tcPr>
            <w:tcW w:w="2017" w:type="dxa"/>
          </w:tcPr>
          <w:p w14:paraId="2708FDD8"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Nr. telefon al persoanei ce servește drept punct de contact</w:t>
            </w:r>
          </w:p>
        </w:tc>
        <w:tc>
          <w:tcPr>
            <w:tcW w:w="1199" w:type="dxa"/>
          </w:tcPr>
          <w:p w14:paraId="1EFF0EA7"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83" w:type="dxa"/>
          </w:tcPr>
          <w:p w14:paraId="39E1E59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1972" w:type="dxa"/>
          </w:tcPr>
          <w:p w14:paraId="2A31082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23B70CB4" w14:textId="77777777" w:rsidTr="005975B6">
        <w:tc>
          <w:tcPr>
            <w:tcW w:w="709" w:type="dxa"/>
            <w:vMerge/>
            <w:tcBorders>
              <w:right w:val="single" w:sz="4" w:space="0" w:color="auto"/>
            </w:tcBorders>
          </w:tcPr>
          <w:p w14:paraId="5BF3CE50"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tcBorders>
              <w:top w:val="nil"/>
              <w:left w:val="single" w:sz="4" w:space="0" w:color="auto"/>
              <w:bottom w:val="nil"/>
              <w:right w:val="single" w:sz="4" w:space="0" w:color="auto"/>
            </w:tcBorders>
          </w:tcPr>
          <w:p w14:paraId="333EBB70"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tcBorders>
          </w:tcPr>
          <w:p w14:paraId="08A99281"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adresa</w:t>
            </w:r>
          </w:p>
        </w:tc>
        <w:tc>
          <w:tcPr>
            <w:tcW w:w="2017" w:type="dxa"/>
          </w:tcPr>
          <w:p w14:paraId="6C661808"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Adresa punctului de contact</w:t>
            </w:r>
          </w:p>
        </w:tc>
        <w:tc>
          <w:tcPr>
            <w:tcW w:w="1199" w:type="dxa"/>
          </w:tcPr>
          <w:p w14:paraId="23B4DB7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[0..1]</w:t>
            </w:r>
          </w:p>
        </w:tc>
        <w:tc>
          <w:tcPr>
            <w:tcW w:w="1483" w:type="dxa"/>
          </w:tcPr>
          <w:p w14:paraId="6C539E0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Opt</w:t>
            </w:r>
          </w:p>
        </w:tc>
        <w:tc>
          <w:tcPr>
            <w:tcW w:w="1972" w:type="dxa"/>
          </w:tcPr>
          <w:p w14:paraId="5EE21E73"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311DB2" w14:paraId="1719DC92" w14:textId="77777777" w:rsidTr="005975B6">
        <w:tc>
          <w:tcPr>
            <w:tcW w:w="709" w:type="dxa"/>
            <w:vMerge/>
            <w:tcBorders>
              <w:right w:val="single" w:sz="4" w:space="0" w:color="auto"/>
            </w:tcBorders>
          </w:tcPr>
          <w:p w14:paraId="406F1096" w14:textId="77777777" w:rsidR="00B96DC9" w:rsidRPr="00311DB2" w:rsidRDefault="00B96DC9" w:rsidP="005975B6">
            <w:pPr>
              <w:tabs>
                <w:tab w:val="left" w:pos="993"/>
              </w:tabs>
              <w:ind w:firstLine="0"/>
              <w:jc w:val="left"/>
              <w:rPr>
                <w:rFonts w:ascii="Times New Roman" w:hAnsi="Times New Roman"/>
                <w:lang w:val="ro-RO"/>
              </w:rPr>
            </w:pPr>
          </w:p>
        </w:tc>
        <w:tc>
          <w:tcPr>
            <w:tcW w:w="641" w:type="dxa"/>
            <w:vMerge/>
            <w:tcBorders>
              <w:top w:val="nil"/>
              <w:left w:val="single" w:sz="4" w:space="0" w:color="auto"/>
              <w:bottom w:val="single" w:sz="4" w:space="0" w:color="auto"/>
              <w:right w:val="single" w:sz="4" w:space="0" w:color="auto"/>
            </w:tcBorders>
          </w:tcPr>
          <w:p w14:paraId="7FDC10FF" w14:textId="77777777" w:rsidR="00B96DC9" w:rsidRPr="00311DB2" w:rsidRDefault="00B96DC9" w:rsidP="005975B6">
            <w:pPr>
              <w:tabs>
                <w:tab w:val="left" w:pos="993"/>
              </w:tabs>
              <w:ind w:firstLine="0"/>
              <w:jc w:val="left"/>
              <w:rPr>
                <w:rFonts w:ascii="Times New Roman" w:hAnsi="Times New Roman"/>
                <w:lang w:val="ro-RO"/>
              </w:rPr>
            </w:pPr>
          </w:p>
        </w:tc>
        <w:tc>
          <w:tcPr>
            <w:tcW w:w="1188" w:type="dxa"/>
            <w:tcBorders>
              <w:left w:val="single" w:sz="4" w:space="0" w:color="auto"/>
              <w:bottom w:val="single" w:sz="4" w:space="0" w:color="auto"/>
            </w:tcBorders>
          </w:tcPr>
          <w:p w14:paraId="388503EB"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Informație de contact: e-mail</w:t>
            </w:r>
          </w:p>
        </w:tc>
        <w:tc>
          <w:tcPr>
            <w:tcW w:w="2017" w:type="dxa"/>
          </w:tcPr>
          <w:p w14:paraId="61F41CD2"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Adresa de e-mail a punctului de contact</w:t>
            </w:r>
          </w:p>
        </w:tc>
        <w:tc>
          <w:tcPr>
            <w:tcW w:w="1199" w:type="dxa"/>
          </w:tcPr>
          <w:p w14:paraId="6D0284F2"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[1]</w:t>
            </w:r>
          </w:p>
        </w:tc>
        <w:tc>
          <w:tcPr>
            <w:tcW w:w="1483" w:type="dxa"/>
          </w:tcPr>
          <w:p w14:paraId="14B31DE5"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Obl</w:t>
            </w:r>
          </w:p>
        </w:tc>
        <w:tc>
          <w:tcPr>
            <w:tcW w:w="1972" w:type="dxa"/>
          </w:tcPr>
          <w:p w14:paraId="368E95E9" w14:textId="77777777" w:rsidR="00B96DC9" w:rsidRPr="00311DB2" w:rsidRDefault="00B96DC9" w:rsidP="005975B6">
            <w:pPr>
              <w:tabs>
                <w:tab w:val="left" w:pos="993"/>
              </w:tabs>
              <w:ind w:firstLine="0"/>
              <w:jc w:val="left"/>
              <w:rPr>
                <w:rFonts w:ascii="Times New Roman" w:hAnsi="Times New Roman"/>
                <w:lang w:val="ro-RO"/>
              </w:rPr>
            </w:pPr>
            <w:r w:rsidRPr="00311DB2">
              <w:rPr>
                <w:rFonts w:ascii="Times New Roman" w:hAnsi="Times New Roman"/>
                <w:lang w:val="ro-RO"/>
              </w:rPr>
              <w:t>Text liber</w:t>
            </w:r>
          </w:p>
        </w:tc>
      </w:tr>
      <w:tr w:rsidR="00B96DC9" w:rsidRPr="004F4B89" w14:paraId="642A9CD2" w14:textId="77777777" w:rsidTr="005975B6">
        <w:tc>
          <w:tcPr>
            <w:tcW w:w="709" w:type="dxa"/>
            <w:tcBorders>
              <w:right w:val="single" w:sz="4" w:space="0" w:color="auto"/>
            </w:tcBorders>
          </w:tcPr>
          <w:p w14:paraId="562F871C" w14:textId="223F11CB" w:rsidR="00B96DC9" w:rsidRPr="004F4B89" w:rsidRDefault="00B96DC9" w:rsidP="00311DB2">
            <w:pPr>
              <w:tabs>
                <w:tab w:val="left" w:pos="993"/>
              </w:tabs>
              <w:ind w:firstLine="0"/>
              <w:jc w:val="left"/>
              <w:rPr>
                <w:rFonts w:ascii="Times New Roman" w:hAnsi="Times New Roman"/>
                <w:lang w:val="ro-RO"/>
              </w:rPr>
            </w:pPr>
            <w:r w:rsidRPr="004F4B89">
              <w:rPr>
                <w:rFonts w:ascii="Times New Roman" w:hAnsi="Times New Roman"/>
                <w:lang w:val="ro-RO"/>
              </w:rPr>
              <w:t>2</w:t>
            </w:r>
            <w:r w:rsidR="00311DB2" w:rsidRPr="004F4B89">
              <w:rPr>
                <w:rFonts w:ascii="Times New Roman" w:hAnsi="Times New Roman"/>
                <w:lang w:val="ro-RO"/>
              </w:rPr>
              <w:t>5</w:t>
            </w:r>
            <w:r w:rsidRPr="004F4B89">
              <w:rPr>
                <w:rFonts w:ascii="Times New Roman" w:hAnsi="Times New Roman"/>
                <w:lang w:val="ro-RO"/>
              </w:rPr>
              <w:t>.</w:t>
            </w:r>
          </w:p>
        </w:tc>
        <w:tc>
          <w:tcPr>
            <w:tcW w:w="1829" w:type="dxa"/>
            <w:gridSpan w:val="2"/>
            <w:tcBorders>
              <w:top w:val="single" w:sz="4" w:space="0" w:color="auto"/>
              <w:left w:val="single" w:sz="4" w:space="0" w:color="auto"/>
              <w:bottom w:val="single" w:sz="4" w:space="0" w:color="auto"/>
            </w:tcBorders>
          </w:tcPr>
          <w:p w14:paraId="785F0E3E" w14:textId="77777777" w:rsidR="00B96DC9" w:rsidRPr="004F4B89" w:rsidRDefault="00B96DC9" w:rsidP="005975B6">
            <w:pPr>
              <w:tabs>
                <w:tab w:val="left" w:pos="993"/>
              </w:tabs>
              <w:ind w:firstLine="0"/>
              <w:jc w:val="left"/>
              <w:rPr>
                <w:rFonts w:ascii="Times New Roman" w:hAnsi="Times New Roman"/>
                <w:lang w:val="ro-RO"/>
              </w:rPr>
            </w:pPr>
            <w:r w:rsidRPr="004F4B89">
              <w:rPr>
                <w:rFonts w:ascii="Times New Roman" w:hAnsi="Times New Roman"/>
                <w:lang w:val="ro-RO"/>
              </w:rPr>
              <w:t>Rolul punctului de contact al metadatelor</w:t>
            </w:r>
          </w:p>
        </w:tc>
        <w:tc>
          <w:tcPr>
            <w:tcW w:w="2017" w:type="dxa"/>
          </w:tcPr>
          <w:p w14:paraId="71B24EE4" w14:textId="77777777" w:rsidR="00B96DC9" w:rsidRPr="004F4B89" w:rsidRDefault="00B96DC9" w:rsidP="005975B6">
            <w:pPr>
              <w:tabs>
                <w:tab w:val="left" w:pos="993"/>
              </w:tabs>
              <w:ind w:firstLine="0"/>
              <w:jc w:val="left"/>
              <w:rPr>
                <w:rFonts w:ascii="Times New Roman" w:hAnsi="Times New Roman"/>
                <w:lang w:val="ro-RO"/>
              </w:rPr>
            </w:pPr>
            <w:r w:rsidRPr="004F4B89">
              <w:rPr>
                <w:rFonts w:ascii="Times New Roman" w:hAnsi="Times New Roman"/>
                <w:lang w:val="ro-RO"/>
              </w:rPr>
              <w:t>Rolul reprezentat de punctul de contact al metadatelor (implicit: punct de contact).</w:t>
            </w:r>
          </w:p>
        </w:tc>
        <w:tc>
          <w:tcPr>
            <w:tcW w:w="1199" w:type="dxa"/>
          </w:tcPr>
          <w:p w14:paraId="60897018" w14:textId="77777777" w:rsidR="00B96DC9" w:rsidRPr="004F4B89" w:rsidRDefault="00B96DC9" w:rsidP="005975B6">
            <w:pPr>
              <w:tabs>
                <w:tab w:val="left" w:pos="993"/>
              </w:tabs>
              <w:ind w:firstLine="0"/>
              <w:jc w:val="left"/>
              <w:rPr>
                <w:rFonts w:ascii="Times New Roman" w:hAnsi="Times New Roman"/>
                <w:lang w:val="ro-RO"/>
              </w:rPr>
            </w:pPr>
            <w:r w:rsidRPr="004F4B89">
              <w:rPr>
                <w:rFonts w:ascii="Times New Roman" w:hAnsi="Times New Roman"/>
                <w:lang w:val="ro-RO"/>
              </w:rPr>
              <w:t>[1]</w:t>
            </w:r>
          </w:p>
        </w:tc>
        <w:tc>
          <w:tcPr>
            <w:tcW w:w="1483" w:type="dxa"/>
          </w:tcPr>
          <w:p w14:paraId="139E3EE2" w14:textId="77777777" w:rsidR="00B96DC9" w:rsidRPr="004F4B89" w:rsidRDefault="00B96DC9" w:rsidP="005975B6">
            <w:pPr>
              <w:tabs>
                <w:tab w:val="left" w:pos="993"/>
              </w:tabs>
              <w:ind w:firstLine="0"/>
              <w:jc w:val="left"/>
              <w:rPr>
                <w:rFonts w:ascii="Times New Roman" w:hAnsi="Times New Roman"/>
                <w:lang w:val="ro-RO"/>
              </w:rPr>
            </w:pPr>
            <w:r w:rsidRPr="004F4B89">
              <w:rPr>
                <w:rFonts w:ascii="Times New Roman" w:hAnsi="Times New Roman"/>
                <w:lang w:val="ro-RO"/>
              </w:rPr>
              <w:t>Obl</w:t>
            </w:r>
          </w:p>
        </w:tc>
        <w:tc>
          <w:tcPr>
            <w:tcW w:w="1972" w:type="dxa"/>
          </w:tcPr>
          <w:p w14:paraId="38DF28BD" w14:textId="77777777" w:rsidR="00B96DC9" w:rsidRPr="004F4B89" w:rsidRDefault="00B96DC9" w:rsidP="005975B6">
            <w:pPr>
              <w:tabs>
                <w:tab w:val="left" w:pos="993"/>
              </w:tabs>
              <w:ind w:firstLine="0"/>
              <w:jc w:val="left"/>
              <w:rPr>
                <w:rFonts w:ascii="Times New Roman" w:hAnsi="Times New Roman"/>
                <w:lang w:val="ro-RO"/>
              </w:rPr>
            </w:pPr>
            <w:r w:rsidRPr="004F4B89">
              <w:rPr>
                <w:rFonts w:ascii="Times New Roman" w:hAnsi="Times New Roman"/>
                <w:lang w:val="ro-RO"/>
              </w:rPr>
              <w:t>Valoarea “point of contact” din lista de coduri CI_ResponsibleParty</w:t>
            </w:r>
          </w:p>
        </w:tc>
      </w:tr>
    </w:tbl>
    <w:tbl>
      <w:tblPr>
        <w:tblStyle w:val="TableGrid"/>
        <w:tblW w:w="9214" w:type="dxa"/>
        <w:tblInd w:w="137" w:type="dxa"/>
        <w:tblLayout w:type="fixed"/>
        <w:tblLook w:val="00A0" w:firstRow="1" w:lastRow="0" w:firstColumn="1" w:lastColumn="0" w:noHBand="0" w:noVBand="0"/>
      </w:tblPr>
      <w:tblGrid>
        <w:gridCol w:w="709"/>
        <w:gridCol w:w="1839"/>
        <w:gridCol w:w="2002"/>
        <w:gridCol w:w="1203"/>
        <w:gridCol w:w="1498"/>
        <w:gridCol w:w="1963"/>
      </w:tblGrid>
      <w:tr w:rsidR="00B96DC9" w:rsidRPr="004F4B89" w14:paraId="57CB0834" w14:textId="77777777" w:rsidTr="005975B6">
        <w:tc>
          <w:tcPr>
            <w:tcW w:w="709" w:type="dxa"/>
          </w:tcPr>
          <w:p w14:paraId="51CF0D0A" w14:textId="0495BF6C" w:rsidR="00B96DC9" w:rsidRPr="004F4B89" w:rsidRDefault="00B96DC9" w:rsidP="00311DB2">
            <w:pPr>
              <w:tabs>
                <w:tab w:val="left" w:pos="993"/>
              </w:tabs>
              <w:ind w:firstLine="0"/>
              <w:jc w:val="left"/>
              <w:rPr>
                <w:rFonts w:ascii="Times New Roman" w:hAnsi="Times New Roman"/>
                <w:lang w:val="ro-RO"/>
              </w:rPr>
            </w:pPr>
            <w:r w:rsidRPr="004F4B89">
              <w:rPr>
                <w:rFonts w:ascii="Times New Roman" w:hAnsi="Times New Roman"/>
                <w:lang w:val="ro-RO"/>
              </w:rPr>
              <w:t>2</w:t>
            </w:r>
            <w:r w:rsidR="00311DB2" w:rsidRPr="004F4B89">
              <w:rPr>
                <w:rFonts w:ascii="Times New Roman" w:hAnsi="Times New Roman"/>
                <w:lang w:val="ro-RO"/>
              </w:rPr>
              <w:t>6</w:t>
            </w:r>
            <w:r w:rsidRPr="004F4B89">
              <w:rPr>
                <w:rFonts w:ascii="Times New Roman" w:hAnsi="Times New Roman"/>
                <w:lang w:val="ro-RO"/>
              </w:rPr>
              <w:t>.</w:t>
            </w:r>
          </w:p>
        </w:tc>
        <w:tc>
          <w:tcPr>
            <w:tcW w:w="1839" w:type="dxa"/>
          </w:tcPr>
          <w:p w14:paraId="0F340FED"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Data metadatelor</w:t>
            </w:r>
            <w:r w:rsidRPr="004F4B89">
              <w:rPr>
                <w:rFonts w:ascii="Times New Roman" w:hAnsi="Times New Roman"/>
                <w:lang w:val="ro-RO"/>
              </w:rPr>
              <w:tab/>
            </w:r>
          </w:p>
        </w:tc>
        <w:tc>
          <w:tcPr>
            <w:tcW w:w="2002" w:type="dxa"/>
          </w:tcPr>
          <w:p w14:paraId="5B53C206"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Data care precizează când a fost creată sau actualizată înregistrarea metadatelor</w:t>
            </w:r>
            <w:r w:rsidRPr="004F4B89">
              <w:rPr>
                <w:rFonts w:ascii="Times New Roman" w:hAnsi="Times New Roman"/>
                <w:lang w:val="ro-RO"/>
              </w:rPr>
              <w:tab/>
            </w:r>
          </w:p>
        </w:tc>
        <w:tc>
          <w:tcPr>
            <w:tcW w:w="1203" w:type="dxa"/>
          </w:tcPr>
          <w:p w14:paraId="37475299"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[1]</w:t>
            </w:r>
          </w:p>
        </w:tc>
        <w:tc>
          <w:tcPr>
            <w:tcW w:w="1498" w:type="dxa"/>
          </w:tcPr>
          <w:p w14:paraId="46387912"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Obl</w:t>
            </w:r>
          </w:p>
        </w:tc>
        <w:tc>
          <w:tcPr>
            <w:tcW w:w="1963" w:type="dxa"/>
          </w:tcPr>
          <w:p w14:paraId="7F8977EF" w14:textId="77777777" w:rsidR="00B96DC9" w:rsidRPr="004F4B89" w:rsidRDefault="00B96DC9" w:rsidP="00B96DC9">
            <w:pPr>
              <w:tabs>
                <w:tab w:val="left" w:pos="993"/>
              </w:tabs>
              <w:ind w:firstLine="0"/>
              <w:jc w:val="left"/>
              <w:rPr>
                <w:rFonts w:ascii="Times New Roman" w:hAnsi="Times New Roman"/>
                <w:lang w:val="ro-RO"/>
              </w:rPr>
            </w:pPr>
          </w:p>
        </w:tc>
      </w:tr>
      <w:tr w:rsidR="00B96DC9" w:rsidRPr="004F4B89" w14:paraId="23D07524" w14:textId="77777777" w:rsidTr="005975B6">
        <w:tc>
          <w:tcPr>
            <w:tcW w:w="709" w:type="dxa"/>
          </w:tcPr>
          <w:p w14:paraId="2306A0D0" w14:textId="6840B7D8" w:rsidR="00B96DC9" w:rsidRPr="004F4B89" w:rsidRDefault="00B96DC9" w:rsidP="00311DB2">
            <w:pPr>
              <w:tabs>
                <w:tab w:val="left" w:pos="993"/>
              </w:tabs>
              <w:ind w:firstLine="0"/>
              <w:jc w:val="left"/>
              <w:rPr>
                <w:rFonts w:ascii="Times New Roman" w:hAnsi="Times New Roman"/>
                <w:lang w:val="ro-RO"/>
              </w:rPr>
            </w:pPr>
            <w:r w:rsidRPr="004F4B89">
              <w:rPr>
                <w:rFonts w:ascii="Times New Roman" w:hAnsi="Times New Roman"/>
                <w:lang w:val="ro-RO"/>
              </w:rPr>
              <w:t>2</w:t>
            </w:r>
            <w:r w:rsidR="00311DB2" w:rsidRPr="004F4B89">
              <w:rPr>
                <w:rFonts w:ascii="Times New Roman" w:hAnsi="Times New Roman"/>
                <w:lang w:val="ro-RO"/>
              </w:rPr>
              <w:t>7</w:t>
            </w:r>
            <w:r w:rsidRPr="004F4B89">
              <w:rPr>
                <w:rFonts w:ascii="Times New Roman" w:hAnsi="Times New Roman"/>
                <w:lang w:val="ro-RO"/>
              </w:rPr>
              <w:t>.</w:t>
            </w:r>
          </w:p>
        </w:tc>
        <w:tc>
          <w:tcPr>
            <w:tcW w:w="1839" w:type="dxa"/>
          </w:tcPr>
          <w:p w14:paraId="505410F2"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Limba metadatelor</w:t>
            </w:r>
            <w:r w:rsidRPr="004F4B89">
              <w:rPr>
                <w:rFonts w:ascii="Times New Roman" w:hAnsi="Times New Roman"/>
                <w:lang w:val="ro-RO"/>
              </w:rPr>
              <w:tab/>
            </w:r>
          </w:p>
        </w:tc>
        <w:tc>
          <w:tcPr>
            <w:tcW w:w="2002" w:type="dxa"/>
          </w:tcPr>
          <w:p w14:paraId="441AF565"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Limba utilizată pentru documentarea metadatelor</w:t>
            </w:r>
          </w:p>
        </w:tc>
        <w:tc>
          <w:tcPr>
            <w:tcW w:w="1203" w:type="dxa"/>
          </w:tcPr>
          <w:p w14:paraId="59450998"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[1]</w:t>
            </w:r>
          </w:p>
        </w:tc>
        <w:tc>
          <w:tcPr>
            <w:tcW w:w="1498" w:type="dxa"/>
          </w:tcPr>
          <w:p w14:paraId="488DE742"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Obl</w:t>
            </w:r>
          </w:p>
        </w:tc>
        <w:tc>
          <w:tcPr>
            <w:tcW w:w="1963" w:type="dxa"/>
          </w:tcPr>
          <w:p w14:paraId="06ED9D0E"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Lista codurilor (vezi SM EN ISO/TS 19139-2)</w:t>
            </w:r>
          </w:p>
          <w:p w14:paraId="64AEDFE6"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Româna – rum</w:t>
            </w:r>
          </w:p>
        </w:tc>
      </w:tr>
      <w:tr w:rsidR="00B96DC9" w:rsidRPr="004F4B89" w14:paraId="6A972CF6" w14:textId="77777777" w:rsidTr="005975B6">
        <w:tc>
          <w:tcPr>
            <w:tcW w:w="709" w:type="dxa"/>
          </w:tcPr>
          <w:p w14:paraId="0F2A9FDA" w14:textId="6107B296" w:rsidR="00B96DC9" w:rsidRPr="004F4B89" w:rsidRDefault="00B96DC9" w:rsidP="00311DB2">
            <w:pPr>
              <w:tabs>
                <w:tab w:val="left" w:pos="993"/>
              </w:tabs>
              <w:ind w:firstLine="0"/>
              <w:jc w:val="left"/>
              <w:rPr>
                <w:rFonts w:ascii="Times New Roman" w:hAnsi="Times New Roman"/>
                <w:lang w:val="ro-RO"/>
              </w:rPr>
            </w:pPr>
            <w:r w:rsidRPr="004F4B89">
              <w:rPr>
                <w:rFonts w:ascii="Times New Roman" w:hAnsi="Times New Roman"/>
                <w:lang w:val="ro-RO"/>
              </w:rPr>
              <w:t>2</w:t>
            </w:r>
            <w:r w:rsidR="00311DB2" w:rsidRPr="004F4B89">
              <w:rPr>
                <w:rFonts w:ascii="Times New Roman" w:hAnsi="Times New Roman"/>
                <w:lang w:val="ro-RO"/>
              </w:rPr>
              <w:t>8</w:t>
            </w:r>
            <w:r w:rsidRPr="004F4B89">
              <w:rPr>
                <w:rFonts w:ascii="Times New Roman" w:hAnsi="Times New Roman"/>
                <w:lang w:val="ro-RO"/>
              </w:rPr>
              <w:t>.</w:t>
            </w:r>
          </w:p>
        </w:tc>
        <w:tc>
          <w:tcPr>
            <w:tcW w:w="1839" w:type="dxa"/>
          </w:tcPr>
          <w:p w14:paraId="71432364"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Identificatorul de fișier</w:t>
            </w:r>
          </w:p>
        </w:tc>
        <w:tc>
          <w:tcPr>
            <w:tcW w:w="2002" w:type="dxa"/>
          </w:tcPr>
          <w:p w14:paraId="37B1B22F"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 xml:space="preserve">Identificatorul unic al fișierului de </w:t>
            </w:r>
          </w:p>
          <w:p w14:paraId="370D7C7B"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metadate</w:t>
            </w:r>
          </w:p>
        </w:tc>
        <w:tc>
          <w:tcPr>
            <w:tcW w:w="1203" w:type="dxa"/>
          </w:tcPr>
          <w:p w14:paraId="1B6D587F"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[1]</w:t>
            </w:r>
          </w:p>
        </w:tc>
        <w:tc>
          <w:tcPr>
            <w:tcW w:w="1498" w:type="dxa"/>
          </w:tcPr>
          <w:p w14:paraId="4CE8C37F" w14:textId="77777777" w:rsidR="00B96DC9" w:rsidRPr="004F4B89" w:rsidRDefault="00B96DC9" w:rsidP="00B96DC9">
            <w:pPr>
              <w:tabs>
                <w:tab w:val="left" w:pos="993"/>
              </w:tabs>
              <w:ind w:firstLine="0"/>
              <w:jc w:val="left"/>
              <w:rPr>
                <w:rFonts w:ascii="Times New Roman" w:hAnsi="Times New Roman"/>
                <w:lang w:val="ro-RO"/>
              </w:rPr>
            </w:pPr>
            <w:r w:rsidRPr="004F4B89">
              <w:rPr>
                <w:rFonts w:ascii="Times New Roman" w:hAnsi="Times New Roman"/>
                <w:lang w:val="ro-RO"/>
              </w:rPr>
              <w:t>Obl</w:t>
            </w:r>
          </w:p>
        </w:tc>
        <w:tc>
          <w:tcPr>
            <w:tcW w:w="1963" w:type="dxa"/>
          </w:tcPr>
          <w:p w14:paraId="18A0C44B" w14:textId="77777777" w:rsidR="00B96DC9" w:rsidRPr="004F4B89" w:rsidRDefault="00B96DC9" w:rsidP="00B96DC9">
            <w:pPr>
              <w:tabs>
                <w:tab w:val="left" w:pos="993"/>
              </w:tabs>
              <w:ind w:firstLine="0"/>
              <w:jc w:val="left"/>
              <w:rPr>
                <w:rFonts w:ascii="Times New Roman" w:hAnsi="Times New Roman"/>
                <w:lang w:val="ro-RO"/>
              </w:rPr>
            </w:pPr>
          </w:p>
        </w:tc>
      </w:tr>
    </w:tbl>
    <w:p w14:paraId="44A4D0A7" w14:textId="59F20E82" w:rsidR="00144BC8" w:rsidRDefault="00B96DC9" w:rsidP="00B96DC9">
      <w:pPr>
        <w:tabs>
          <w:tab w:val="left" w:pos="993"/>
        </w:tabs>
        <w:ind w:firstLine="0"/>
        <w:jc w:val="right"/>
        <w:rPr>
          <w:sz w:val="28"/>
          <w:szCs w:val="28"/>
          <w:lang w:val="ro-RO"/>
        </w:rPr>
      </w:pPr>
      <w:r w:rsidRPr="00B96DC9">
        <w:rPr>
          <w:sz w:val="28"/>
          <w:szCs w:val="28"/>
          <w:lang w:val="ro-RO"/>
        </w:rPr>
        <w:t>”</w:t>
      </w:r>
    </w:p>
    <w:p w14:paraId="3623843E" w14:textId="77777777" w:rsidR="00144BC8" w:rsidRDefault="00144BC8">
      <w:pPr>
        <w:ind w:firstLine="0"/>
        <w:jc w:val="left"/>
        <w:rPr>
          <w:sz w:val="28"/>
          <w:szCs w:val="28"/>
          <w:lang w:val="ro-RO"/>
        </w:rPr>
      </w:pPr>
      <w:r>
        <w:rPr>
          <w:sz w:val="28"/>
          <w:szCs w:val="28"/>
          <w:lang w:val="ro-RO"/>
        </w:rPr>
        <w:br w:type="page"/>
      </w:r>
    </w:p>
    <w:p w14:paraId="6B05D610" w14:textId="77777777" w:rsidR="00B96DC9" w:rsidRPr="00B96DC9" w:rsidRDefault="00B96DC9" w:rsidP="00B96DC9">
      <w:pPr>
        <w:tabs>
          <w:tab w:val="left" w:pos="993"/>
        </w:tabs>
        <w:ind w:firstLine="0"/>
        <w:jc w:val="right"/>
        <w:rPr>
          <w:sz w:val="28"/>
          <w:szCs w:val="28"/>
          <w:lang w:val="ro-RO"/>
        </w:rPr>
      </w:pPr>
    </w:p>
    <w:p w14:paraId="01E5771B" w14:textId="6669D331" w:rsidR="00B96DC9" w:rsidRPr="00B96DC9" w:rsidRDefault="00B96DC9" w:rsidP="005451EF">
      <w:pPr>
        <w:pStyle w:val="ListParagraph"/>
        <w:numPr>
          <w:ilvl w:val="0"/>
          <w:numId w:val="2"/>
        </w:numPr>
        <w:tabs>
          <w:tab w:val="left" w:pos="709"/>
        </w:tabs>
        <w:ind w:left="0" w:firstLine="993"/>
        <w:rPr>
          <w:rFonts w:asciiTheme="majorEastAsia" w:hAnsiTheme="majorEastAsia" w:cstheme="majorEastAsia"/>
          <w:sz w:val="28"/>
          <w:szCs w:val="28"/>
          <w:lang w:val="ro-RO"/>
        </w:rPr>
      </w:pPr>
      <w:r w:rsidRPr="00B96DC9">
        <w:rPr>
          <w:rFonts w:asciiTheme="majorEastAsia" w:hAnsiTheme="majorEastAsia" w:cstheme="majorEastAsia"/>
          <w:sz w:val="28"/>
          <w:szCs w:val="28"/>
          <w:lang w:val="ro-RO"/>
        </w:rPr>
        <w:t xml:space="preserve">Anexa nr. </w:t>
      </w:r>
      <w:r>
        <w:rPr>
          <w:rFonts w:asciiTheme="majorEastAsia" w:hAnsiTheme="majorEastAsia" w:cstheme="majorEastAsia"/>
          <w:sz w:val="28"/>
          <w:szCs w:val="28"/>
          <w:lang w:val="ro-RO"/>
        </w:rPr>
        <w:t>3</w:t>
      </w:r>
      <w:r w:rsidRPr="00B96DC9">
        <w:rPr>
          <w:rFonts w:asciiTheme="majorEastAsia" w:hAnsiTheme="majorEastAsia" w:cstheme="majorEastAsia"/>
          <w:sz w:val="28"/>
          <w:szCs w:val="28"/>
          <w:lang w:val="ro-RO"/>
        </w:rPr>
        <w:t xml:space="preserve"> va avea următorul conținut:</w:t>
      </w:r>
    </w:p>
    <w:p w14:paraId="5B16F184" w14:textId="77777777" w:rsidR="00B96DC9" w:rsidRPr="008A1BB6" w:rsidRDefault="00386683" w:rsidP="00B96DC9">
      <w:pPr>
        <w:tabs>
          <w:tab w:val="left" w:pos="993"/>
        </w:tabs>
        <w:spacing w:line="276" w:lineRule="auto"/>
        <w:ind w:firstLine="0"/>
        <w:jc w:val="right"/>
        <w:rPr>
          <w:rFonts w:asciiTheme="majorEastAsia" w:hAnsiTheme="majorEastAsia" w:cstheme="majorEastAsia"/>
          <w:i/>
          <w:iCs/>
          <w:sz w:val="24"/>
          <w:szCs w:val="24"/>
          <w:lang w:val="ro-RO" w:eastAsia="ro-RO"/>
        </w:rPr>
      </w:pPr>
      <w:r>
        <w:rPr>
          <w:rFonts w:asciiTheme="majorEastAsia" w:hAnsiTheme="majorEastAsia" w:cstheme="majorEastAsia"/>
          <w:i/>
          <w:iCs/>
          <w:sz w:val="24"/>
          <w:szCs w:val="24"/>
          <w:lang w:val="ro-RO" w:eastAsia="ro-RO"/>
        </w:rPr>
        <w:t>,,</w:t>
      </w:r>
      <w:r w:rsidR="00B96DC9" w:rsidRPr="008A1BB6">
        <w:rPr>
          <w:rFonts w:asciiTheme="majorEastAsia" w:hAnsiTheme="majorEastAsia" w:cstheme="majorEastAsia" w:hint="eastAsia"/>
          <w:i/>
          <w:iCs/>
          <w:sz w:val="24"/>
          <w:szCs w:val="24"/>
          <w:lang w:val="ro-RO" w:eastAsia="ro-RO"/>
        </w:rPr>
        <w:t>Anexa nr.3</w:t>
      </w:r>
    </w:p>
    <w:p w14:paraId="1A3C4354"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 xml:space="preserve">la Regulamentul cu privire la normele </w:t>
      </w:r>
    </w:p>
    <w:p w14:paraId="14EFA6FD"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de creare și actualizare a metadatelor</w:t>
      </w:r>
    </w:p>
    <w:p w14:paraId="48E5F799"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pentru seturile și serviciile de date spațiale</w:t>
      </w:r>
    </w:p>
    <w:p w14:paraId="3958918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p w14:paraId="15D4E0C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GHID </w:t>
      </w:r>
    </w:p>
    <w:p w14:paraId="22C03D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metodologic privind completarea profilelor de metadate</w:t>
      </w:r>
    </w:p>
    <w:p w14:paraId="440770A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p w14:paraId="6C7A2D68"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1. </w:t>
      </w:r>
      <w:r w:rsidRPr="008A1BB6">
        <w:rPr>
          <w:rFonts w:asciiTheme="majorEastAsia" w:hAnsiTheme="majorEastAsia" w:cstheme="majorEastAsia" w:hint="eastAsia"/>
          <w:sz w:val="24"/>
          <w:szCs w:val="24"/>
          <w:lang w:val="ro-RO" w:eastAsia="ro-RO"/>
        </w:rPr>
        <w:t xml:space="preserve">Prezentul Ghid de orientare tehnică pentru completarea profilului de metadate pentru seturile și serviciile de date spațiale este elaborat în conformitate cu </w:t>
      </w:r>
      <w:bookmarkStart w:id="0" w:name="_Toc337985129"/>
      <w:r w:rsidRPr="008A1BB6">
        <w:rPr>
          <w:rFonts w:asciiTheme="majorEastAsia" w:hAnsiTheme="majorEastAsia" w:cstheme="majorEastAsia" w:hint="eastAsia"/>
          <w:sz w:val="24"/>
          <w:szCs w:val="24"/>
          <w:lang w:val="ro-RO" w:eastAsia="ro-RO"/>
        </w:rPr>
        <w:t>Legea nr. 254 din 17 noiembrie 2016 cu privire la infrastructura națională de date spațiale, SM EN ISO 19115-1 pentru descrierea informațiilor geografice  – metadate, SM EN ISO 19119-1 pentru descrierea informațiilor geografice – servicii și ISO/TS 19139:2007 pentru implementarea schemei XML a metadatelor.</w:t>
      </w:r>
    </w:p>
    <w:bookmarkEnd w:id="0"/>
    <w:p w14:paraId="262CCE18"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 Termeni și noțiuni</w:t>
      </w:r>
    </w:p>
    <w:p w14:paraId="1FEB23F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Tipul de date</w:t>
      </w:r>
      <w:r w:rsidR="00386683">
        <w:rPr>
          <w:rFonts w:asciiTheme="majorEastAsia" w:hAnsiTheme="majorEastAsia" w:cstheme="majorEastAsia"/>
          <w:b/>
          <w:i/>
          <w:sz w:val="24"/>
          <w:szCs w:val="24"/>
          <w:lang w:val="ro-RO" w:eastAsia="ro-RO"/>
        </w:rPr>
        <w:t xml:space="preserve"> spațiale</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specificația domeniului de valori cu operațiile premise pentru valorile în acest domeniu [SM EN ISO 19103-2].</w:t>
      </w:r>
    </w:p>
    <w:p w14:paraId="1AD0A6BC" w14:textId="77777777" w:rsidR="00B96DC9" w:rsidRPr="008A1BB6" w:rsidRDefault="00B96DC9" w:rsidP="00B96DC9">
      <w:pPr>
        <w:tabs>
          <w:tab w:val="left" w:pos="993"/>
          <w:tab w:val="left" w:pos="1560"/>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Exemplu:</w:t>
      </w:r>
      <w:r w:rsidRPr="008A1BB6">
        <w:rPr>
          <w:rFonts w:asciiTheme="majorEastAsia" w:hAnsiTheme="majorEastAsia" w:cstheme="majorEastAsia" w:hint="eastAsia"/>
          <w:sz w:val="24"/>
          <w:szCs w:val="24"/>
          <w:lang w:val="ro-RO" w:eastAsia="ro-RO"/>
        </w:rPr>
        <w:tab/>
        <w:t>Integer, Real, Boolean, String (serie, șir de caractere), Dată și GM_Point.</w:t>
      </w:r>
    </w:p>
    <w:p w14:paraId="51993D8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Notă</w:t>
      </w:r>
      <w:r w:rsidRPr="008A1BB6">
        <w:rPr>
          <w:rFonts w:asciiTheme="majorEastAsia" w:hAnsiTheme="majorEastAsia" w:cstheme="majorEastAsia" w:hint="eastAsia"/>
          <w:i/>
          <w:sz w:val="24"/>
          <w:szCs w:val="24"/>
          <w:lang w:val="ro-RO" w:eastAsia="ro-RO"/>
        </w:rPr>
        <w:t xml:space="preserve"> – </w:t>
      </w:r>
      <w:r w:rsidRPr="008A1BB6">
        <w:rPr>
          <w:rFonts w:asciiTheme="majorEastAsia" w:hAnsiTheme="majorEastAsia" w:cstheme="majorEastAsia" w:hint="eastAsia"/>
          <w:sz w:val="24"/>
          <w:szCs w:val="24"/>
          <w:lang w:val="ro-RO" w:eastAsia="ro-RO"/>
        </w:rPr>
        <w:t>un tip de date se identifică printr-un termen, de exemplu: Integer.</w:t>
      </w:r>
    </w:p>
    <w:p w14:paraId="7ED97B7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Explicație pentru unele tipuri de date</w:t>
      </w:r>
      <w:r w:rsidRPr="008A1BB6">
        <w:rPr>
          <w:rFonts w:asciiTheme="majorEastAsia" w:hAnsiTheme="majorEastAsia" w:cstheme="majorEastAsia" w:hint="eastAsia"/>
          <w:sz w:val="24"/>
          <w:szCs w:val="24"/>
          <w:lang w:val="ro-RO" w:eastAsia="ro-RO"/>
        </w:rPr>
        <w:t>:</w:t>
      </w:r>
    </w:p>
    <w:p w14:paraId="7861885F" w14:textId="77777777" w:rsidR="00B96DC9" w:rsidRPr="008A1BB6" w:rsidRDefault="00B96DC9" w:rsidP="00B96DC9">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Integer: un număr întreg (nu o fracție), care poate fi pozitiv, negativ sau zero. De aceea numerele 10, 0, -25, și 5,148 sânt „integer”;</w:t>
      </w:r>
    </w:p>
    <w:p w14:paraId="50B99B1F" w14:textId="77777777" w:rsidR="00B96DC9" w:rsidRPr="008A1BB6" w:rsidRDefault="00B96DC9" w:rsidP="00B96DC9">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 Boolean: utilizat pentru crearea afirmațiilor adevărate/false;</w:t>
      </w:r>
    </w:p>
    <w:p w14:paraId="7B80E2C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String: utilizat pentru texte sau combinații de texte și numere care pot de asemenea conține spații.</w:t>
      </w:r>
    </w:p>
    <w:p w14:paraId="1A88E96D"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Dată</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stochează valoarea anului, lunii și zilei, ceea ce permite căutarea, vizualizarea și utilizarea acestora.</w:t>
      </w:r>
    </w:p>
    <w:p w14:paraId="116FBB4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Resursă a datelor spațiale</w:t>
      </w:r>
      <w:r w:rsidRPr="008A1BB6">
        <w:rPr>
          <w:rFonts w:asciiTheme="majorEastAsia" w:hAnsiTheme="majorEastAsia" w:cstheme="majorEastAsia" w:hint="eastAsia"/>
          <w:sz w:val="24"/>
          <w:szCs w:val="24"/>
          <w:lang w:val="ro-RO" w:eastAsia="ro-RO"/>
        </w:rPr>
        <w:t xml:space="preserve"> – set de date spațiale, serie de seturi de date spațiale sau servicii de date spațiale.</w:t>
      </w:r>
    </w:p>
    <w:p w14:paraId="066FC9D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Serie de seturi de date spațiale</w:t>
      </w:r>
      <w:r w:rsidRPr="008A1BB6">
        <w:rPr>
          <w:rFonts w:asciiTheme="majorEastAsia" w:hAnsiTheme="majorEastAsia" w:cstheme="majorEastAsia" w:hint="eastAsia"/>
          <w:sz w:val="24"/>
          <w:szCs w:val="24"/>
          <w:lang w:val="ro-RO" w:eastAsia="ro-RO"/>
        </w:rPr>
        <w:t xml:space="preserve"> – o colecție de seturi de date spațiale create conform aceleiași specificații.</w:t>
      </w:r>
    </w:p>
    <w:p w14:paraId="099E0D8D"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0F7A9DA9"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1" w:name="_Toc447028661"/>
      <w:r w:rsidRPr="008A1BB6">
        <w:rPr>
          <w:rFonts w:asciiTheme="majorEastAsia" w:hAnsiTheme="majorEastAsia" w:cstheme="majorEastAsia" w:hint="eastAsia"/>
          <w:b/>
          <w:sz w:val="24"/>
          <w:szCs w:val="24"/>
          <w:lang w:val="ro-RO" w:eastAsia="ro-RO"/>
        </w:rPr>
        <w:t>3. Abrevieri</w:t>
      </w:r>
      <w:bookmarkEnd w:id="1"/>
    </w:p>
    <w:p w14:paraId="6DFF2226"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SM CEN ISO/TS</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Comitetul tehnic al Organizației Internaționale de Standardizare (ISO) </w:t>
      </w:r>
    </w:p>
    <w:p w14:paraId="6FCE1020"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Rum</w:t>
      </w:r>
      <w:r w:rsidRPr="008A1BB6">
        <w:rPr>
          <w:rFonts w:asciiTheme="majorEastAsia" w:hAnsiTheme="majorEastAsia" w:cstheme="majorEastAsia" w:hint="eastAsia"/>
          <w:sz w:val="24"/>
          <w:szCs w:val="24"/>
          <w:lang w:val="ro-RO" w:eastAsia="ro-RO"/>
        </w:rPr>
        <w:t xml:space="preserve"> – Română</w:t>
      </w:r>
    </w:p>
    <w:p w14:paraId="4F4D936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Unified Modelling Language</w:t>
      </w:r>
      <w:r w:rsidRPr="008A1BB6">
        <w:rPr>
          <w:rFonts w:asciiTheme="majorEastAsia" w:hAnsiTheme="majorEastAsia" w:cstheme="majorEastAsia" w:hint="eastAsia"/>
          <w:sz w:val="24"/>
          <w:szCs w:val="24"/>
          <w:lang w:val="ro-RO" w:eastAsia="ro-RO"/>
        </w:rPr>
        <w:t xml:space="preserve"> – limbaj standard pentru descrierea de modele și specificații pentru software</w:t>
      </w:r>
    </w:p>
    <w:p w14:paraId="6E1DF43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URL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Uniform Resource Locator</w:t>
      </w:r>
      <w:r w:rsidRPr="008A1BB6">
        <w:rPr>
          <w:rFonts w:asciiTheme="majorEastAsia" w:hAnsiTheme="majorEastAsia" w:cstheme="majorEastAsia" w:hint="eastAsia"/>
          <w:sz w:val="24"/>
          <w:szCs w:val="24"/>
          <w:lang w:val="ro-RO" w:eastAsia="ro-RO"/>
        </w:rPr>
        <w:t xml:space="preserve"> – localizator uniform de resurse sau „adresă uniformă pentru localizarea resurselor”</w:t>
      </w:r>
    </w:p>
    <w:p w14:paraId="0E2FF67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XML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extensible Markup Language</w:t>
      </w:r>
      <w:r w:rsidRPr="008A1BB6">
        <w:rPr>
          <w:rFonts w:asciiTheme="majorEastAsia" w:hAnsiTheme="majorEastAsia" w:cstheme="majorEastAsia" w:hint="eastAsia"/>
          <w:sz w:val="24"/>
          <w:szCs w:val="24"/>
          <w:lang w:val="ro-RO" w:eastAsia="ro-RO"/>
        </w:rPr>
        <w:t xml:space="preserve"> – metalimbaj de marcare</w:t>
      </w:r>
    </w:p>
    <w:p w14:paraId="610E3A1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XPath </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i/>
          <w:sz w:val="24"/>
          <w:szCs w:val="24"/>
          <w:lang w:val="ro-RO" w:eastAsia="ro-RO"/>
        </w:rPr>
        <w:t>XML Path Language</w:t>
      </w:r>
      <w:r w:rsidRPr="008A1BB6">
        <w:rPr>
          <w:rFonts w:asciiTheme="majorEastAsia" w:hAnsiTheme="majorEastAsia" w:cstheme="majorEastAsia" w:hint="eastAsia"/>
          <w:sz w:val="24"/>
          <w:szCs w:val="24"/>
          <w:lang w:val="ro-RO" w:eastAsia="ro-RO"/>
        </w:rPr>
        <w:t xml:space="preserve"> – limbaj pentru adresarea părților unui document XML</w:t>
      </w:r>
    </w:p>
    <w:p w14:paraId="79D6A964" w14:textId="77777777" w:rsidR="00B96DC9" w:rsidRPr="008A1BB6" w:rsidRDefault="00B96DC9" w:rsidP="00B96DC9">
      <w:pPr>
        <w:tabs>
          <w:tab w:val="left" w:pos="993"/>
        </w:tabs>
        <w:spacing w:line="276" w:lineRule="auto"/>
        <w:ind w:firstLine="709"/>
        <w:rPr>
          <w:rFonts w:asciiTheme="majorEastAsia" w:hAnsiTheme="majorEastAsia" w:cstheme="majorEastAsia"/>
          <w:sz w:val="24"/>
          <w:szCs w:val="24"/>
          <w:lang w:val="ro-RO" w:eastAsia="ro-RO"/>
        </w:rPr>
      </w:pPr>
    </w:p>
    <w:p w14:paraId="3B2D4DE6"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2" w:name="_Toc447028662"/>
      <w:r w:rsidRPr="008A1BB6">
        <w:rPr>
          <w:rFonts w:asciiTheme="majorEastAsia" w:hAnsiTheme="majorEastAsia" w:cstheme="majorEastAsia" w:hint="eastAsia"/>
          <w:b/>
          <w:sz w:val="24"/>
          <w:szCs w:val="24"/>
          <w:lang w:val="ro-RO" w:eastAsia="ro-RO"/>
        </w:rPr>
        <w:lastRenderedPageBreak/>
        <w:t>4. Explicație/descriere a elementelor de metadate</w:t>
      </w:r>
      <w:bookmarkEnd w:id="2"/>
    </w:p>
    <w:p w14:paraId="54125209"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Tabelele de la punctele 6 și 7 oferă o prezentare generală a elementelor de metadate folosind următoarele rubrici:</w:t>
      </w:r>
    </w:p>
    <w:p w14:paraId="5DE2092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Nr. crt. </w:t>
      </w:r>
      <w:r w:rsidRPr="008A1BB6">
        <w:rPr>
          <w:rFonts w:asciiTheme="majorEastAsia" w:hAnsiTheme="majorEastAsia" w:cstheme="majorEastAsia" w:hint="eastAsia"/>
          <w:sz w:val="24"/>
          <w:szCs w:val="24"/>
          <w:lang w:val="ro-RO" w:eastAsia="ro-RO"/>
        </w:rPr>
        <w:t>– numărul consecutiv al elementului de metadate în tabel;</w:t>
      </w:r>
    </w:p>
    <w:p w14:paraId="4386B806"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Numele elementului</w:t>
      </w:r>
      <w:r w:rsidRPr="008A1BB6">
        <w:rPr>
          <w:rFonts w:asciiTheme="majorEastAsia" w:hAnsiTheme="majorEastAsia" w:cstheme="majorEastAsia" w:hint="eastAsia"/>
          <w:sz w:val="24"/>
          <w:szCs w:val="24"/>
          <w:lang w:val="ro-RO" w:eastAsia="ro-RO"/>
        </w:rPr>
        <w:t xml:space="preserve"> – numele elementului de metadate;</w:t>
      </w:r>
    </w:p>
    <w:p w14:paraId="224E8C4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Definiție</w:t>
      </w:r>
      <w:r w:rsidRPr="008A1BB6">
        <w:rPr>
          <w:rFonts w:asciiTheme="majorEastAsia" w:hAnsiTheme="majorEastAsia" w:cstheme="majorEastAsia" w:hint="eastAsia"/>
          <w:sz w:val="24"/>
          <w:szCs w:val="24"/>
          <w:lang w:val="ro-RO" w:eastAsia="ro-RO"/>
        </w:rPr>
        <w:t xml:space="preserve"> – definiția elementului de metadate;</w:t>
      </w:r>
    </w:p>
    <w:p w14:paraId="3A677DCB"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Incidența maximă </w:t>
      </w:r>
      <w:r w:rsidRPr="008A1BB6">
        <w:rPr>
          <w:rFonts w:asciiTheme="majorEastAsia" w:hAnsiTheme="majorEastAsia" w:cstheme="majorEastAsia" w:hint="eastAsia"/>
          <w:sz w:val="24"/>
          <w:szCs w:val="24"/>
          <w:lang w:val="ro-RO" w:eastAsia="ro-RO"/>
        </w:rPr>
        <w:t>– stabilește dacă elementul este constituit dintr-o singură valoare sau poate lua mai multe valori;</w:t>
      </w:r>
    </w:p>
    <w:p w14:paraId="2F51A8F8"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Obligație</w:t>
      </w:r>
      <w:r w:rsidRPr="008A1BB6">
        <w:rPr>
          <w:rFonts w:asciiTheme="majorEastAsia" w:hAnsiTheme="majorEastAsia" w:cstheme="majorEastAsia" w:hint="eastAsia"/>
          <w:sz w:val="24"/>
          <w:szCs w:val="24"/>
          <w:lang w:val="ro-RO" w:eastAsia="ro-RO"/>
        </w:rPr>
        <w:t xml:space="preserve"> – stabilește dacă elementul este obligatoriu (Obl),opțional (Opt) sau condițional (Cond);</w:t>
      </w:r>
    </w:p>
    <w:p w14:paraId="6ACBEBD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Comentariu</w:t>
      </w:r>
      <w:r w:rsidRPr="008A1BB6">
        <w:rPr>
          <w:rFonts w:asciiTheme="majorEastAsia" w:hAnsiTheme="majorEastAsia" w:cstheme="majorEastAsia" w:hint="eastAsia"/>
          <w:sz w:val="24"/>
          <w:szCs w:val="24"/>
          <w:lang w:val="ro-RO" w:eastAsia="ro-RO"/>
        </w:rPr>
        <w:t xml:space="preserve"> – comentariu suplimentar.</w:t>
      </w:r>
    </w:p>
    <w:p w14:paraId="0971557A" w14:textId="000F4A38"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Entitățile </w:t>
      </w:r>
      <w:r w:rsidR="000D2437">
        <w:rPr>
          <w:rFonts w:asciiTheme="majorEastAsia" w:hAnsiTheme="majorEastAsia" w:cstheme="majorEastAsia"/>
          <w:sz w:val="24"/>
          <w:szCs w:val="24"/>
          <w:lang w:val="ro-RO" w:eastAsia="ro-RO"/>
        </w:rPr>
        <w:t xml:space="preserve">publice </w:t>
      </w:r>
      <w:r w:rsidRPr="008A1BB6">
        <w:rPr>
          <w:rFonts w:asciiTheme="majorEastAsia" w:hAnsiTheme="majorEastAsia" w:cstheme="majorEastAsia" w:hint="eastAsia"/>
          <w:sz w:val="24"/>
          <w:szCs w:val="24"/>
          <w:lang w:val="ro-RO" w:eastAsia="ro-RO"/>
        </w:rPr>
        <w:t>şi elementele de metadate pot lua următoarele valori: Obl (obligatoriu), Opt (opțional)și Cond (condițional), după cum este specificat în profilul aplicabil. Utilizarea elementelor opționale recomandate pe lângă elementele obligatorii va spori interoperabilitatea, oferind utilizatorilor posibilitatea să înțeleagă fără echivoc datele geografice şi metadatele aferente furnizate fie de producător, fie de distribuitor.</w:t>
      </w:r>
    </w:p>
    <w:p w14:paraId="5BE8D839"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0EBBF7AC"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3" w:name="_Toc447028664"/>
      <w:r w:rsidRPr="008A1BB6">
        <w:rPr>
          <w:rFonts w:asciiTheme="majorEastAsia" w:hAnsiTheme="majorEastAsia" w:cstheme="majorEastAsia" w:hint="eastAsia"/>
          <w:b/>
          <w:sz w:val="24"/>
          <w:szCs w:val="24"/>
          <w:lang w:val="ro-RO" w:eastAsia="ro-RO"/>
        </w:rPr>
        <w:t>5. Instrucțiuni privind multiplicitatea și condițiile elementelor de metadate</w:t>
      </w:r>
      <w:bookmarkEnd w:id="3"/>
    </w:p>
    <w:p w14:paraId="5C1949B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Elementele de metadate sau grupurile de elemente de metadate sânt conforme cu multiplicitatea prevăzută și cu condițiile aferente, având următoarele semnificații:</w:t>
      </w:r>
    </w:p>
    <w:p w14:paraId="512DCF3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1 înseamnă că elementul de metadate apare o singură dată într-un ansamblu de rezultate;</w:t>
      </w:r>
    </w:p>
    <w:p w14:paraId="657353B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1..* înseamnă că elementul respectiv apare cel puțin o dată într-un ansamblu de rezultate;</w:t>
      </w:r>
    </w:p>
    <w:p w14:paraId="14603C93"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 0..1 indică faptul că prezența elementului de metadate într-un ansamblu de rezultate este condițională, dar acesta poate să apară în ansamblul respectiv o singură dată;</w:t>
      </w:r>
    </w:p>
    <w:p w14:paraId="4B008EB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 0..* indică faptul că prezența elementului de metadate într-un ansamblu de rezultate este condițională, dar elementul de metadate poate apărea o dată sau de mai multe ori;</w:t>
      </w:r>
    </w:p>
    <w:p w14:paraId="6F7109D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 dacă multiplicitatea este 0..1 sau 0..*, condiția definește când sânt obligatorii elementele de metadate;</w:t>
      </w:r>
    </w:p>
    <w:p w14:paraId="5E92FF0D" w14:textId="48239C19"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7) </w:t>
      </w:r>
      <w:r w:rsidR="00E11F48">
        <w:rPr>
          <w:rFonts w:asciiTheme="majorEastAsia" w:hAnsiTheme="majorEastAsia" w:cstheme="majorEastAsia"/>
          <w:sz w:val="24"/>
          <w:szCs w:val="24"/>
          <w:lang w:val="ro-RO" w:eastAsia="ro-RO"/>
        </w:rPr>
        <w:t>condiționalitate</w:t>
      </w:r>
      <w:r w:rsidRPr="008A1BB6">
        <w:rPr>
          <w:rFonts w:asciiTheme="majorEastAsia" w:hAnsiTheme="majorEastAsia" w:cstheme="majorEastAsia" w:hint="eastAsia"/>
          <w:sz w:val="24"/>
          <w:szCs w:val="24"/>
          <w:lang w:val="ro-RO" w:eastAsia="ro-RO"/>
        </w:rPr>
        <w:t>, în cazul în care multiplicitatea elementului nu se aplică tuturor tipurilor de resurse (toate elementele sânt obligatorii în alte circumstanțe).</w:t>
      </w:r>
    </w:p>
    <w:p w14:paraId="484F8B6F" w14:textId="77777777" w:rsidR="00B96DC9" w:rsidRPr="008A1BB6" w:rsidRDefault="00B96DC9" w:rsidP="00B96DC9">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bookmarkStart w:id="4" w:name="_Toc447028668"/>
    </w:p>
    <w:p w14:paraId="2EA508E0" w14:textId="77777777" w:rsidR="00B96DC9" w:rsidRDefault="00B96DC9" w:rsidP="00B96DC9">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6. Descrierea elementelor de metadate</w:t>
      </w:r>
      <w:bookmarkEnd w:id="4"/>
    </w:p>
    <w:p w14:paraId="0C525444" w14:textId="77777777" w:rsidR="00B96DC9" w:rsidRPr="008A1BB6" w:rsidRDefault="00B96DC9" w:rsidP="00B96DC9">
      <w:pPr>
        <w:tabs>
          <w:tab w:val="left" w:pos="993"/>
        </w:tabs>
        <w:spacing w:after="120" w:line="276" w:lineRule="auto"/>
        <w:ind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Verificarea corespunderii caracteristicilor principale ale elementelor de metadate incluse în Profilul de metadate pentru seturi de date spațiale și cel pentru servicii de date spațiale, elaborate în baza prevederilor INDS și SM EN ISO 19115-1 sau SM EN ISO 19119-1 şi descrise cu ajutorul următoarelor detalii prezentate în tabelul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8"/>
        <w:gridCol w:w="5581"/>
      </w:tblGrid>
      <w:tr w:rsidR="00B96DC9" w:rsidRPr="00416745" w14:paraId="3D4D3683" w14:textId="77777777" w:rsidTr="00B96DC9">
        <w:trPr>
          <w:trHeight w:val="397"/>
        </w:trPr>
        <w:tc>
          <w:tcPr>
            <w:tcW w:w="1940" w:type="pct"/>
            <w:tcMar>
              <w:left w:w="57" w:type="dxa"/>
              <w:right w:w="57" w:type="dxa"/>
            </w:tcMar>
            <w:vAlign w:val="center"/>
          </w:tcPr>
          <w:p w14:paraId="4D7774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7ACA488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 unic pentru elementul de metadate al profilului de metadate, respectiv pentru seturile de date spațiale (anexa nr. 1) / serviciile de date spațiale (anexa nr. 2) </w:t>
            </w:r>
          </w:p>
        </w:tc>
      </w:tr>
      <w:tr w:rsidR="00B96DC9" w:rsidRPr="008A1BB6" w14:paraId="6ABC2E8F" w14:textId="77777777" w:rsidTr="00B96DC9">
        <w:trPr>
          <w:trHeight w:val="651"/>
        </w:trPr>
        <w:tc>
          <w:tcPr>
            <w:tcW w:w="1940" w:type="pct"/>
            <w:tcMar>
              <w:left w:w="57" w:type="dxa"/>
              <w:right w:w="57" w:type="dxa"/>
            </w:tcMar>
            <w:vAlign w:val="center"/>
          </w:tcPr>
          <w:p w14:paraId="563126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Denumirea elementului de metadate</w:t>
            </w:r>
          </w:p>
        </w:tc>
        <w:tc>
          <w:tcPr>
            <w:tcW w:w="3060" w:type="pct"/>
            <w:tcMar>
              <w:left w:w="57" w:type="dxa"/>
              <w:right w:w="57" w:type="dxa"/>
            </w:tcMar>
            <w:vAlign w:val="center"/>
          </w:tcPr>
          <w:p w14:paraId="36AECB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elementului folosit în normele de aplicare INDS sau SM EN ISO</w:t>
            </w:r>
          </w:p>
        </w:tc>
      </w:tr>
      <w:tr w:rsidR="00B96DC9" w:rsidRPr="008A1BB6" w14:paraId="56285300" w14:textId="77777777" w:rsidTr="00B96DC9">
        <w:trPr>
          <w:trHeight w:val="397"/>
        </w:trPr>
        <w:tc>
          <w:tcPr>
            <w:tcW w:w="1940" w:type="pct"/>
            <w:tcMar>
              <w:left w:w="57" w:type="dxa"/>
              <w:right w:w="57" w:type="dxa"/>
            </w:tcMar>
            <w:vAlign w:val="center"/>
          </w:tcPr>
          <w:p w14:paraId="50530F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SM EN ISO 19115 -1</w:t>
            </w:r>
          </w:p>
        </w:tc>
        <w:tc>
          <w:tcPr>
            <w:tcW w:w="3060" w:type="pct"/>
            <w:tcMar>
              <w:left w:w="57" w:type="dxa"/>
              <w:right w:w="57" w:type="dxa"/>
            </w:tcMar>
            <w:vAlign w:val="center"/>
          </w:tcPr>
          <w:p w14:paraId="1D7CC1E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și numele care identifică elementul de metadate în standardele SM EN ISO</w:t>
            </w:r>
          </w:p>
        </w:tc>
      </w:tr>
      <w:tr w:rsidR="00B96DC9" w:rsidRPr="008A1BB6" w14:paraId="5AF02636" w14:textId="77777777" w:rsidTr="00B96DC9">
        <w:trPr>
          <w:trHeight w:val="397"/>
        </w:trPr>
        <w:tc>
          <w:tcPr>
            <w:tcW w:w="1940" w:type="pct"/>
            <w:tcMar>
              <w:left w:w="57" w:type="dxa"/>
              <w:right w:w="57" w:type="dxa"/>
            </w:tcMar>
            <w:vAlign w:val="center"/>
          </w:tcPr>
          <w:p w14:paraId="6404FFCA" w14:textId="5263CFF7" w:rsidR="00B96DC9" w:rsidRPr="008A1BB6" w:rsidRDefault="00B96DC9" w:rsidP="00AC7067">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2ED5CB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expresie XPath care indică elementul de metadate în modelul UML SM EN ISO 19115-1 / SM EN ISO 19119-1 </w:t>
            </w:r>
          </w:p>
        </w:tc>
      </w:tr>
      <w:tr w:rsidR="00B96DC9" w:rsidRPr="008A1BB6" w14:paraId="5625F75B" w14:textId="77777777" w:rsidTr="00B96DC9">
        <w:trPr>
          <w:trHeight w:val="397"/>
        </w:trPr>
        <w:tc>
          <w:tcPr>
            <w:tcW w:w="1940" w:type="pct"/>
            <w:tcMar>
              <w:left w:w="57" w:type="dxa"/>
              <w:right w:w="57" w:type="dxa"/>
            </w:tcMar>
            <w:vAlign w:val="center"/>
          </w:tcPr>
          <w:p w14:paraId="49F6D4F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1D54B8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elementul este obligatoriu, opțional sau condițional.</w:t>
            </w:r>
          </w:p>
        </w:tc>
      </w:tr>
      <w:tr w:rsidR="00B96DC9" w:rsidRPr="008A1BB6" w14:paraId="0C902279" w14:textId="77777777" w:rsidTr="00B96DC9">
        <w:trPr>
          <w:trHeight w:val="397"/>
        </w:trPr>
        <w:tc>
          <w:tcPr>
            <w:tcW w:w="1940" w:type="pct"/>
            <w:tcMar>
              <w:left w:w="57" w:type="dxa"/>
              <w:right w:w="57" w:type="dxa"/>
            </w:tcMar>
            <w:vAlign w:val="center"/>
          </w:tcPr>
          <w:p w14:paraId="098F4B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594023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maxim al incidențelor unui element – dacă elementul are o singură valoare sau poate lua valori multiple</w:t>
            </w:r>
          </w:p>
        </w:tc>
      </w:tr>
      <w:tr w:rsidR="00B96DC9" w:rsidRPr="008A1BB6" w14:paraId="2E9684FC" w14:textId="77777777" w:rsidTr="00B96DC9">
        <w:trPr>
          <w:trHeight w:val="397"/>
        </w:trPr>
        <w:tc>
          <w:tcPr>
            <w:tcW w:w="1940" w:type="pct"/>
            <w:tcMar>
              <w:left w:w="57" w:type="dxa"/>
              <w:right w:w="57" w:type="dxa"/>
            </w:tcMar>
            <w:vAlign w:val="center"/>
          </w:tcPr>
          <w:p w14:paraId="108737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2E55D9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Tipul de date pentru element – forma entității, dacă este șir de caractere, număr real, integer, cod sau altele</w:t>
            </w:r>
          </w:p>
        </w:tc>
      </w:tr>
      <w:tr w:rsidR="00B96DC9" w:rsidRPr="008A1BB6" w14:paraId="6E22C850" w14:textId="77777777" w:rsidTr="00B96DC9">
        <w:trPr>
          <w:trHeight w:val="397"/>
        </w:trPr>
        <w:tc>
          <w:tcPr>
            <w:tcW w:w="1940" w:type="pct"/>
            <w:tcMar>
              <w:left w:w="57" w:type="dxa"/>
              <w:right w:w="57" w:type="dxa"/>
            </w:tcMar>
            <w:vAlign w:val="center"/>
          </w:tcPr>
          <w:p w14:paraId="5F7885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2D9CA9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Setul permis de valori</w:t>
            </w:r>
          </w:p>
        </w:tc>
      </w:tr>
      <w:tr w:rsidR="00B96DC9" w:rsidRPr="00416745" w14:paraId="6E58AA8D" w14:textId="77777777" w:rsidTr="00B96DC9">
        <w:trPr>
          <w:trHeight w:val="397"/>
        </w:trPr>
        <w:tc>
          <w:tcPr>
            <w:tcW w:w="1940" w:type="pct"/>
            <w:tcMar>
              <w:left w:w="57" w:type="dxa"/>
              <w:right w:w="57" w:type="dxa"/>
            </w:tcMar>
            <w:vAlign w:val="center"/>
          </w:tcPr>
          <w:p w14:paraId="476BA9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8598BE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Caz pentru ilustrarea elementului de metadate </w:t>
            </w:r>
          </w:p>
        </w:tc>
      </w:tr>
      <w:tr w:rsidR="00B96DC9" w:rsidRPr="008A1BB6" w14:paraId="5E6FDF0B" w14:textId="77777777" w:rsidTr="00B96DC9">
        <w:trPr>
          <w:trHeight w:val="397"/>
        </w:trPr>
        <w:tc>
          <w:tcPr>
            <w:tcW w:w="1940" w:type="pct"/>
            <w:tcMar>
              <w:left w:w="57" w:type="dxa"/>
              <w:right w:w="57" w:type="dxa"/>
            </w:tcMar>
            <w:vAlign w:val="center"/>
          </w:tcPr>
          <w:p w14:paraId="5A93E5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76DEDA7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Instrucțiuni cu privire la modalitățile de producere a metadatelor cu recomandări de implementare. Dacă este cazul, se fixează o valoare inițială (default).</w:t>
            </w:r>
          </w:p>
        </w:tc>
      </w:tr>
    </w:tbl>
    <w:p w14:paraId="04CCA4B5" w14:textId="77777777" w:rsidR="00B96DC9" w:rsidRPr="008A1BB6" w:rsidRDefault="00B96DC9" w:rsidP="00B96DC9">
      <w:pPr>
        <w:tabs>
          <w:tab w:val="left" w:pos="851"/>
          <w:tab w:val="left" w:pos="993"/>
        </w:tabs>
        <w:spacing w:line="276" w:lineRule="auto"/>
        <w:ind w:firstLine="709"/>
        <w:contextualSpacing/>
        <w:jc w:val="left"/>
        <w:rPr>
          <w:rFonts w:asciiTheme="majorEastAsia" w:hAnsiTheme="majorEastAsia" w:cstheme="majorEastAsia"/>
          <w:b/>
          <w:sz w:val="24"/>
          <w:szCs w:val="24"/>
          <w:lang w:val="ro-RO"/>
        </w:rPr>
      </w:pPr>
    </w:p>
    <w:p w14:paraId="39D762F6" w14:textId="77777777" w:rsidR="00B96DC9" w:rsidRPr="008A1BB6" w:rsidRDefault="00B96DC9" w:rsidP="00B96DC9">
      <w:pPr>
        <w:tabs>
          <w:tab w:val="left" w:pos="851"/>
          <w:tab w:val="left" w:pos="993"/>
        </w:tabs>
        <w:ind w:firstLine="540"/>
        <w:contextualSpacing/>
        <w:jc w:val="left"/>
        <w:rPr>
          <w:rFonts w:asciiTheme="majorEastAsia" w:hAnsiTheme="majorEastAsia" w:cstheme="majorEastAsia"/>
          <w:b/>
          <w:sz w:val="24"/>
          <w:szCs w:val="24"/>
          <w:lang w:val="ro-RO"/>
        </w:rPr>
      </w:pPr>
      <w:r w:rsidRPr="008A1BB6">
        <w:rPr>
          <w:rFonts w:asciiTheme="majorEastAsia" w:hAnsiTheme="majorEastAsia" w:cstheme="majorEastAsia" w:hint="eastAsia"/>
          <w:b/>
          <w:sz w:val="24"/>
          <w:szCs w:val="24"/>
          <w:lang w:val="ro-RO"/>
        </w:rPr>
        <w:t>7. Descrierile individuale ale elementului de metadate pentru fiecare element de metadate sânt realizate în următoarele secțiuni:</w:t>
      </w:r>
    </w:p>
    <w:p w14:paraId="16FC3B7B" w14:textId="77777777" w:rsidR="00B96DC9" w:rsidRPr="008A1BB6" w:rsidRDefault="00B96DC9" w:rsidP="005451EF">
      <w:pPr>
        <w:keepNext/>
        <w:keepLines/>
        <w:numPr>
          <w:ilvl w:val="0"/>
          <w:numId w:val="12"/>
        </w:numPr>
        <w:tabs>
          <w:tab w:val="left" w:pos="0"/>
          <w:tab w:val="left" w:pos="851"/>
          <w:tab w:val="left" w:pos="1134"/>
        </w:tabs>
        <w:ind w:left="0" w:firstLine="540"/>
        <w:jc w:val="left"/>
        <w:outlineLvl w:val="1"/>
        <w:rPr>
          <w:rFonts w:asciiTheme="majorEastAsia" w:hAnsiTheme="majorEastAsia" w:cstheme="majorEastAsia"/>
          <w:b/>
          <w:bCs/>
          <w:sz w:val="24"/>
          <w:szCs w:val="24"/>
          <w:lang w:val="ro-RO"/>
        </w:rPr>
      </w:pPr>
      <w:bookmarkStart w:id="5" w:name="_Toc423968014"/>
      <w:bookmarkStart w:id="6" w:name="_Toc447028669"/>
      <w:r w:rsidRPr="008A1BB6">
        <w:rPr>
          <w:rFonts w:asciiTheme="majorEastAsia" w:hAnsiTheme="majorEastAsia" w:cstheme="majorEastAsia" w:hint="eastAsia"/>
          <w:b/>
          <w:bCs/>
          <w:sz w:val="24"/>
          <w:szCs w:val="24"/>
          <w:lang w:val="ro-RO"/>
        </w:rPr>
        <w:t>Identificare</w:t>
      </w:r>
      <w:bookmarkEnd w:id="5"/>
      <w:bookmarkEnd w:id="6"/>
    </w:p>
    <w:p w14:paraId="6582956E" w14:textId="77777777" w:rsidR="00B96DC9" w:rsidRPr="008A1BB6" w:rsidRDefault="00B96DC9" w:rsidP="005451EF">
      <w:pPr>
        <w:keepNext/>
        <w:numPr>
          <w:ilvl w:val="0"/>
          <w:numId w:val="13"/>
        </w:numPr>
        <w:tabs>
          <w:tab w:val="left" w:pos="142"/>
          <w:tab w:val="left" w:pos="851"/>
          <w:tab w:val="left" w:pos="993"/>
        </w:tabs>
        <w:ind w:left="0" w:firstLine="540"/>
        <w:jc w:val="left"/>
        <w:outlineLvl w:val="2"/>
        <w:rPr>
          <w:rFonts w:asciiTheme="majorEastAsia" w:hAnsiTheme="majorEastAsia" w:cstheme="majorEastAsia"/>
          <w:b/>
          <w:bCs/>
          <w:sz w:val="24"/>
          <w:szCs w:val="24"/>
          <w:lang w:val="ro-RO"/>
        </w:rPr>
      </w:pPr>
      <w:bookmarkStart w:id="7" w:name="_Toc423968015"/>
      <w:bookmarkStart w:id="8" w:name="_Toc447028670"/>
      <w:r w:rsidRPr="008A1BB6">
        <w:rPr>
          <w:rFonts w:asciiTheme="majorEastAsia" w:hAnsiTheme="majorEastAsia" w:cstheme="majorEastAsia" w:hint="eastAsia"/>
          <w:b/>
          <w:bCs/>
          <w:sz w:val="24"/>
          <w:szCs w:val="24"/>
          <w:lang w:val="ro-RO"/>
        </w:rPr>
        <w:t>Titlul resursei</w:t>
      </w:r>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FEAF4F6" w14:textId="77777777" w:rsidTr="00B96DC9">
        <w:trPr>
          <w:trHeight w:val="496"/>
        </w:trPr>
        <w:tc>
          <w:tcPr>
            <w:tcW w:w="1946" w:type="pct"/>
            <w:vAlign w:val="center"/>
          </w:tcPr>
          <w:p w14:paraId="5DAB7C31" w14:textId="77777777" w:rsidR="00B96DC9" w:rsidRPr="008A1BB6" w:rsidRDefault="00B96DC9" w:rsidP="00B96DC9">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6C85ED6" w14:textId="77777777" w:rsidR="00B96DC9" w:rsidRPr="008A1BB6" w:rsidRDefault="00B96DC9" w:rsidP="00B96DC9">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1/1</w:t>
            </w:r>
          </w:p>
        </w:tc>
      </w:tr>
      <w:tr w:rsidR="00B96DC9" w:rsidRPr="008A1BB6" w14:paraId="29704E0E" w14:textId="77777777" w:rsidTr="00B96DC9">
        <w:trPr>
          <w:trHeight w:val="397"/>
        </w:trPr>
        <w:tc>
          <w:tcPr>
            <w:tcW w:w="1946" w:type="pct"/>
            <w:vAlign w:val="center"/>
          </w:tcPr>
          <w:p w14:paraId="13C44435"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Numele elementului de metadate</w:t>
            </w:r>
          </w:p>
        </w:tc>
        <w:tc>
          <w:tcPr>
            <w:tcW w:w="3054" w:type="pct"/>
            <w:tcMar>
              <w:left w:w="57" w:type="dxa"/>
              <w:right w:w="57" w:type="dxa"/>
            </w:tcMar>
            <w:vAlign w:val="center"/>
          </w:tcPr>
          <w:p w14:paraId="6B7959A0"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Titlul resursei</w:t>
            </w:r>
          </w:p>
        </w:tc>
      </w:tr>
      <w:tr w:rsidR="00B96DC9" w:rsidRPr="00416745" w14:paraId="5A0FE893" w14:textId="77777777" w:rsidTr="00B96DC9">
        <w:trPr>
          <w:trHeight w:val="397"/>
        </w:trPr>
        <w:tc>
          <w:tcPr>
            <w:tcW w:w="1946" w:type="pct"/>
            <w:vAlign w:val="center"/>
          </w:tcPr>
          <w:p w14:paraId="546F3D8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A98916D"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după care se recunoaște resursa citată</w:t>
            </w:r>
          </w:p>
        </w:tc>
      </w:tr>
      <w:tr w:rsidR="00B96DC9" w:rsidRPr="008A1BB6" w14:paraId="034ECAA4" w14:textId="77777777" w:rsidTr="00B96DC9">
        <w:trPr>
          <w:trHeight w:val="397"/>
        </w:trPr>
        <w:tc>
          <w:tcPr>
            <w:tcW w:w="1946" w:type="pct"/>
            <w:vAlign w:val="center"/>
          </w:tcPr>
          <w:p w14:paraId="2F5A316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3226531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360. titlu</w:t>
            </w:r>
          </w:p>
        </w:tc>
      </w:tr>
      <w:tr w:rsidR="00B96DC9" w:rsidRPr="008A1BB6" w14:paraId="03CC3F35" w14:textId="77777777" w:rsidTr="00B96DC9">
        <w:trPr>
          <w:trHeight w:val="397"/>
        </w:trPr>
        <w:tc>
          <w:tcPr>
            <w:tcW w:w="1946" w:type="pct"/>
            <w:vAlign w:val="center"/>
          </w:tcPr>
          <w:p w14:paraId="00C09FEB" w14:textId="5D295981" w:rsidR="00B96DC9" w:rsidRPr="008A1BB6" w:rsidRDefault="00B96DC9" w:rsidP="00AC7067">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78C39F8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identificationInfo[1]/*/citation/*/title</w:t>
            </w:r>
          </w:p>
        </w:tc>
      </w:tr>
      <w:tr w:rsidR="00B96DC9" w:rsidRPr="008A1BB6" w14:paraId="7E7A3261" w14:textId="77777777" w:rsidTr="00B96DC9">
        <w:trPr>
          <w:trHeight w:val="397"/>
        </w:trPr>
        <w:tc>
          <w:tcPr>
            <w:tcW w:w="1946" w:type="pct"/>
            <w:vAlign w:val="center"/>
          </w:tcPr>
          <w:p w14:paraId="4DA17F0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793719B"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9579FFA" w14:textId="77777777" w:rsidTr="00B96DC9">
        <w:trPr>
          <w:trHeight w:val="397"/>
        </w:trPr>
        <w:tc>
          <w:tcPr>
            <w:tcW w:w="1946" w:type="pct"/>
            <w:vAlign w:val="center"/>
          </w:tcPr>
          <w:p w14:paraId="30EBA2BC"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5ACEC490"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5611C87B" w14:textId="77777777" w:rsidTr="00B96DC9">
        <w:trPr>
          <w:trHeight w:val="397"/>
        </w:trPr>
        <w:tc>
          <w:tcPr>
            <w:tcW w:w="1946" w:type="pct"/>
            <w:vAlign w:val="center"/>
          </w:tcPr>
          <w:p w14:paraId="41A12797"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E78A9A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6A0AC993" w14:textId="77777777" w:rsidTr="00B96DC9">
        <w:trPr>
          <w:trHeight w:val="397"/>
        </w:trPr>
        <w:tc>
          <w:tcPr>
            <w:tcW w:w="1946" w:type="pct"/>
            <w:vAlign w:val="center"/>
          </w:tcPr>
          <w:p w14:paraId="0344FBD7"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087E22D4"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8A1BB6" w14:paraId="6ADD9B2D" w14:textId="77777777" w:rsidTr="00B96DC9">
        <w:trPr>
          <w:trHeight w:val="397"/>
        </w:trPr>
        <w:tc>
          <w:tcPr>
            <w:tcW w:w="1946" w:type="pct"/>
            <w:vAlign w:val="center"/>
          </w:tcPr>
          <w:p w14:paraId="3AE403D4"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873BB19"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Registrul denumirilor geografice</w:t>
            </w:r>
          </w:p>
        </w:tc>
      </w:tr>
      <w:tr w:rsidR="00B96DC9" w:rsidRPr="00416745" w14:paraId="65D4A730" w14:textId="77777777" w:rsidTr="00B96DC9">
        <w:trPr>
          <w:trHeight w:val="397"/>
        </w:trPr>
        <w:tc>
          <w:tcPr>
            <w:tcW w:w="1946" w:type="pct"/>
            <w:vAlign w:val="center"/>
          </w:tcPr>
          <w:p w14:paraId="5296F92B"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4E1CF26"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Resursa de date trebuie să aibă un titlu ușor de identificat și unic. Necesitățile utilizatorilor potențiali trebuie luate în considerare atunci când se stabilește titlul resursei. Titlul trebuie să fie informativ și să </w:t>
            </w:r>
            <w:r w:rsidRPr="008A1BB6">
              <w:rPr>
                <w:rFonts w:asciiTheme="majorEastAsia" w:hAnsiTheme="majorEastAsia" w:cstheme="majorEastAsia" w:hint="eastAsia"/>
                <w:sz w:val="24"/>
                <w:szCs w:val="24"/>
                <w:lang w:val="ro-RO" w:eastAsia="ro-RO"/>
              </w:rPr>
              <w:lastRenderedPageBreak/>
              <w:t>diminueze riscul potențial de a confunda o resursă de date cu altă resursă. Perspectiva utilizatorului trebuie să fie luată în calcul atunci când se scrie titlul. Acronimele urmează să fie utilizate cu prudență (doar dacă sânt adoptate la scară largă sau explicate rezumativ).</w:t>
            </w:r>
          </w:p>
        </w:tc>
      </w:tr>
    </w:tbl>
    <w:p w14:paraId="2A1EDA18" w14:textId="77777777" w:rsidR="00B96DC9" w:rsidRPr="008A1BB6" w:rsidRDefault="00B96DC9" w:rsidP="005451EF">
      <w:pPr>
        <w:keepNext/>
        <w:numPr>
          <w:ilvl w:val="0"/>
          <w:numId w:val="13"/>
        </w:numPr>
        <w:tabs>
          <w:tab w:val="left" w:pos="0"/>
          <w:tab w:val="left" w:pos="284"/>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9" w:name="_Toc447028671"/>
      <w:bookmarkStart w:id="10" w:name="_Toc423968016"/>
      <w:r w:rsidRPr="008A1BB6">
        <w:rPr>
          <w:rFonts w:asciiTheme="majorEastAsia" w:hAnsiTheme="majorEastAsia" w:cstheme="majorEastAsia" w:hint="eastAsia"/>
          <w:b/>
          <w:bCs/>
          <w:sz w:val="24"/>
          <w:szCs w:val="24"/>
          <w:lang w:val="ro-RO"/>
        </w:rPr>
        <w:lastRenderedPageBreak/>
        <w:t xml:space="preserve">Titlul alternativ al resursei </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3103FC" w14:textId="77777777" w:rsidTr="00B96DC9">
        <w:trPr>
          <w:trHeight w:val="397"/>
        </w:trPr>
        <w:tc>
          <w:tcPr>
            <w:tcW w:w="1946" w:type="pct"/>
            <w:vAlign w:val="center"/>
          </w:tcPr>
          <w:p w14:paraId="7CA195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Pr>
          <w:p w14:paraId="5DF6CD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r>
      <w:tr w:rsidR="00B96DC9" w:rsidRPr="008A1BB6" w14:paraId="57DA9F36" w14:textId="77777777" w:rsidTr="00B96DC9">
        <w:trPr>
          <w:trHeight w:val="397"/>
        </w:trPr>
        <w:tc>
          <w:tcPr>
            <w:tcW w:w="1946" w:type="pct"/>
            <w:vAlign w:val="center"/>
          </w:tcPr>
          <w:p w14:paraId="5372B1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Pr>
          <w:p w14:paraId="72202FE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Titlul alternativ al resursei </w:t>
            </w:r>
          </w:p>
        </w:tc>
      </w:tr>
      <w:tr w:rsidR="00B96DC9" w:rsidRPr="00416745" w14:paraId="442108E5" w14:textId="77777777" w:rsidTr="00B96DC9">
        <w:trPr>
          <w:trHeight w:val="397"/>
        </w:trPr>
        <w:tc>
          <w:tcPr>
            <w:tcW w:w="1946" w:type="pct"/>
            <w:vAlign w:val="center"/>
          </w:tcPr>
          <w:p w14:paraId="791AC2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Pr>
          <w:p w14:paraId="12B1A5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Abreviere, acronim, altă denumire sau titlu al resursei în altă limbă</w:t>
            </w:r>
          </w:p>
        </w:tc>
      </w:tr>
      <w:tr w:rsidR="00B96DC9" w:rsidRPr="008A1BB6" w14:paraId="476BBFC3" w14:textId="77777777" w:rsidTr="00B96DC9">
        <w:trPr>
          <w:trHeight w:val="397"/>
        </w:trPr>
        <w:tc>
          <w:tcPr>
            <w:tcW w:w="1946" w:type="pct"/>
            <w:vAlign w:val="center"/>
          </w:tcPr>
          <w:p w14:paraId="425F108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Pr>
          <w:p w14:paraId="540B0FD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[361] alternateTitle</w:t>
            </w:r>
          </w:p>
        </w:tc>
      </w:tr>
      <w:tr w:rsidR="00B96DC9" w:rsidRPr="008A1BB6" w14:paraId="439BD380" w14:textId="77777777" w:rsidTr="00B96DC9">
        <w:trPr>
          <w:trHeight w:val="397"/>
        </w:trPr>
        <w:tc>
          <w:tcPr>
            <w:tcW w:w="1946" w:type="pct"/>
            <w:vAlign w:val="center"/>
          </w:tcPr>
          <w:p w14:paraId="0BA88412" w14:textId="0368842C"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 /TS 19139-2 </w:t>
            </w:r>
            <w:r w:rsidR="00AC7067">
              <w:rPr>
                <w:rFonts w:asciiTheme="majorEastAsia" w:hAnsiTheme="majorEastAsia" w:cstheme="majorEastAsia"/>
                <w:b/>
                <w:sz w:val="24"/>
                <w:szCs w:val="24"/>
                <w:lang w:val="ro-RO" w:eastAsia="ro-RO"/>
              </w:rPr>
              <w:t>cale</w:t>
            </w:r>
          </w:p>
        </w:tc>
        <w:tc>
          <w:tcPr>
            <w:tcW w:w="3054" w:type="pct"/>
          </w:tcPr>
          <w:p w14:paraId="5ADF4D0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/*/identificationInfo/*/citation/*/alternateTitle</w:t>
            </w:r>
          </w:p>
        </w:tc>
      </w:tr>
      <w:tr w:rsidR="00B96DC9" w:rsidRPr="008A1BB6" w14:paraId="55B2DD20" w14:textId="77777777" w:rsidTr="00B96DC9">
        <w:trPr>
          <w:trHeight w:val="397"/>
        </w:trPr>
        <w:tc>
          <w:tcPr>
            <w:tcW w:w="1946" w:type="pct"/>
            <w:vAlign w:val="center"/>
          </w:tcPr>
          <w:p w14:paraId="4C0D9E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Pr>
          <w:p w14:paraId="4196EA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Opţional</w:t>
            </w:r>
          </w:p>
        </w:tc>
      </w:tr>
      <w:tr w:rsidR="00B96DC9" w:rsidRPr="008A1BB6" w14:paraId="2771F00A" w14:textId="77777777" w:rsidTr="00B96DC9">
        <w:trPr>
          <w:trHeight w:val="397"/>
        </w:trPr>
        <w:tc>
          <w:tcPr>
            <w:tcW w:w="1946" w:type="pct"/>
            <w:vAlign w:val="center"/>
          </w:tcPr>
          <w:p w14:paraId="49DA03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Pr>
          <w:p w14:paraId="4BD437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755DDC69" w14:textId="77777777" w:rsidTr="00B96DC9">
        <w:trPr>
          <w:trHeight w:val="397"/>
        </w:trPr>
        <w:tc>
          <w:tcPr>
            <w:tcW w:w="1946" w:type="pct"/>
            <w:vAlign w:val="center"/>
          </w:tcPr>
          <w:p w14:paraId="591275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Pr>
          <w:p w14:paraId="34427A6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4978BF50" w14:textId="77777777" w:rsidTr="00B96DC9">
        <w:trPr>
          <w:trHeight w:val="397"/>
        </w:trPr>
        <w:tc>
          <w:tcPr>
            <w:tcW w:w="1946" w:type="pct"/>
            <w:vAlign w:val="center"/>
          </w:tcPr>
          <w:p w14:paraId="2CDDAE0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Pr>
          <w:p w14:paraId="4F6AA6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38ACDFA9" w14:textId="77777777" w:rsidTr="00B96DC9">
        <w:trPr>
          <w:trHeight w:val="397"/>
        </w:trPr>
        <w:tc>
          <w:tcPr>
            <w:tcW w:w="1946" w:type="pct"/>
            <w:vAlign w:val="center"/>
          </w:tcPr>
          <w:p w14:paraId="385046A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Pr>
          <w:p w14:paraId="7AB2CE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ISP: Indicele standardizat de precipitații</w:t>
            </w:r>
          </w:p>
        </w:tc>
      </w:tr>
      <w:tr w:rsidR="00B96DC9" w:rsidRPr="00416745" w14:paraId="42CB4A44" w14:textId="77777777" w:rsidTr="00B96DC9">
        <w:trPr>
          <w:trHeight w:val="397"/>
        </w:trPr>
        <w:tc>
          <w:tcPr>
            <w:tcW w:w="1946" w:type="pct"/>
            <w:vAlign w:val="center"/>
          </w:tcPr>
          <w:p w14:paraId="5B0D17A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Pr>
          <w:p w14:paraId="205169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INDS și SM EN ISO</w:t>
            </w:r>
          </w:p>
          <w:p w14:paraId="6E580BD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Alături de titlul principal, titlul resursei alternative este titlul care face identificabilă o resursă. Acronimele și abrevierile sânt forme alternative comune ale titlului principal al resursei.</w:t>
            </w:r>
          </w:p>
        </w:tc>
      </w:tr>
    </w:tbl>
    <w:p w14:paraId="0BECE2A8"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bookmarkStart w:id="11" w:name="_Toc447028672"/>
      <w:r w:rsidRPr="008A1BB6">
        <w:rPr>
          <w:rFonts w:asciiTheme="majorEastAsia" w:hAnsiTheme="majorEastAsia" w:cstheme="majorEastAsia" w:hint="eastAsia"/>
          <w:b/>
          <w:bCs/>
          <w:sz w:val="24"/>
          <w:szCs w:val="24"/>
          <w:lang w:val="ro-RO"/>
        </w:rPr>
        <w:t>Rezumatul resursei</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1D2178C" w14:textId="77777777" w:rsidTr="00B96DC9">
        <w:trPr>
          <w:trHeight w:val="529"/>
        </w:trPr>
        <w:tc>
          <w:tcPr>
            <w:tcW w:w="1946" w:type="pct"/>
            <w:vAlign w:val="center"/>
          </w:tcPr>
          <w:p w14:paraId="19BFF33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3E34B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r>
      <w:tr w:rsidR="00B96DC9" w:rsidRPr="008A1BB6" w14:paraId="07ADDD4E" w14:textId="77777777" w:rsidTr="00B96DC9">
        <w:trPr>
          <w:trHeight w:val="397"/>
        </w:trPr>
        <w:tc>
          <w:tcPr>
            <w:tcW w:w="1946" w:type="pct"/>
            <w:vAlign w:val="center"/>
          </w:tcPr>
          <w:p w14:paraId="23DE4C7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22886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Rezumatul resursei</w:t>
            </w:r>
          </w:p>
        </w:tc>
      </w:tr>
      <w:tr w:rsidR="00B96DC9" w:rsidRPr="00416745" w14:paraId="3BC4C52A" w14:textId="77777777" w:rsidTr="00B96DC9">
        <w:trPr>
          <w:trHeight w:val="397"/>
        </w:trPr>
        <w:tc>
          <w:tcPr>
            <w:tcW w:w="1946" w:type="pct"/>
            <w:vAlign w:val="center"/>
          </w:tcPr>
          <w:p w14:paraId="340FB9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5A59A2B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 narativ al conținutului resursei (resurselor)</w:t>
            </w:r>
          </w:p>
        </w:tc>
      </w:tr>
      <w:tr w:rsidR="00B96DC9" w:rsidRPr="008A1BB6" w14:paraId="0DA92B4B" w14:textId="77777777" w:rsidTr="00B96DC9">
        <w:trPr>
          <w:trHeight w:val="397"/>
        </w:trPr>
        <w:tc>
          <w:tcPr>
            <w:tcW w:w="1946" w:type="pct"/>
            <w:vAlign w:val="center"/>
          </w:tcPr>
          <w:p w14:paraId="06CC9EF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72FA76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25. abstract</w:t>
            </w:r>
          </w:p>
        </w:tc>
      </w:tr>
      <w:tr w:rsidR="00B96DC9" w:rsidRPr="008A1BB6" w14:paraId="392A240F" w14:textId="77777777" w:rsidTr="00B96DC9">
        <w:trPr>
          <w:trHeight w:val="397"/>
        </w:trPr>
        <w:tc>
          <w:tcPr>
            <w:tcW w:w="1946" w:type="pct"/>
            <w:vAlign w:val="center"/>
          </w:tcPr>
          <w:p w14:paraId="2DEE836F" w14:textId="21D49762"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 /TS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323513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 [1]/*/abstract</w:t>
            </w:r>
          </w:p>
        </w:tc>
      </w:tr>
      <w:tr w:rsidR="00B96DC9" w:rsidRPr="008A1BB6" w14:paraId="5BFE029E" w14:textId="77777777" w:rsidTr="00B96DC9">
        <w:trPr>
          <w:trHeight w:val="397"/>
        </w:trPr>
        <w:tc>
          <w:tcPr>
            <w:tcW w:w="1946" w:type="pct"/>
            <w:vAlign w:val="center"/>
          </w:tcPr>
          <w:p w14:paraId="20B630F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8811B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5D2508ED" w14:textId="77777777" w:rsidTr="00B96DC9">
        <w:trPr>
          <w:trHeight w:val="397"/>
        </w:trPr>
        <w:tc>
          <w:tcPr>
            <w:tcW w:w="1946" w:type="pct"/>
            <w:vAlign w:val="center"/>
          </w:tcPr>
          <w:p w14:paraId="3AB747F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451473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1555AC23" w14:textId="77777777" w:rsidTr="00B96DC9">
        <w:trPr>
          <w:trHeight w:val="397"/>
        </w:trPr>
        <w:tc>
          <w:tcPr>
            <w:tcW w:w="1946" w:type="pct"/>
            <w:vAlign w:val="center"/>
          </w:tcPr>
          <w:p w14:paraId="70D45C0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54" w:type="pct"/>
            <w:tcMar>
              <w:left w:w="57" w:type="dxa"/>
              <w:right w:w="57" w:type="dxa"/>
            </w:tcMar>
            <w:vAlign w:val="center"/>
          </w:tcPr>
          <w:p w14:paraId="1DDBD3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1F805DCC" w14:textId="77777777" w:rsidTr="00B96DC9">
        <w:trPr>
          <w:trHeight w:val="397"/>
        </w:trPr>
        <w:tc>
          <w:tcPr>
            <w:tcW w:w="1946" w:type="pct"/>
            <w:vAlign w:val="center"/>
          </w:tcPr>
          <w:p w14:paraId="12B964F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D638F6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49ABA2A8" w14:textId="77777777" w:rsidTr="00B96DC9">
        <w:trPr>
          <w:trHeight w:val="397"/>
        </w:trPr>
        <w:tc>
          <w:tcPr>
            <w:tcW w:w="1946" w:type="pct"/>
            <w:vAlign w:val="center"/>
          </w:tcPr>
          <w:p w14:paraId="1A9B21C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C6B410E" w14:textId="77777777" w:rsidR="00B96DC9" w:rsidRPr="008A1BB6" w:rsidRDefault="00B96DC9" w:rsidP="00B96DC9">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Indicele standardizat de precipitații (ISP) este un indicator statistic care compară totalitatea precipitațiilor căzute într-un loc specific în decursul unei perioade de n’luni cu distribuția precipitațiilor pe termen lung pentru aceeași perioadă în locul respectivă. ISP se calculează lunar pentru un interval variabil de n’luni, unde n’ indică perioada de acumulare a precipitațiilor, care este, de regulă, de 1, 3, 6, 9, 12, 24 sau 48 de luni. Indicii de precipitații corespunzători se prezintă ca ISP-1, ISP-3, ISP-6 etc. Pentru ca să existe posibilitatea de a compara statistic climele mai umede și mai uscate, ISP se bazează pe transformarea precipitațiilor acumulate într-o variabilă normală standard cu media zero și o variație egală cu unu. Rezultatele ISP sânt date în unități de deviație standard de la media pe termen lung a distribuției standardizate. În anul 2010, Organizația Meteorologică Mondială a selectat ISP-ul în calitate de indicator-cheie al secetei meteorologice, care să fie produs operativ de serviciile meteorologice.</w:t>
            </w:r>
          </w:p>
        </w:tc>
      </w:tr>
      <w:tr w:rsidR="00B96DC9" w:rsidRPr="00416745" w14:paraId="6EED0240" w14:textId="77777777" w:rsidTr="00B96DC9">
        <w:trPr>
          <w:trHeight w:val="3739"/>
        </w:trPr>
        <w:tc>
          <w:tcPr>
            <w:tcW w:w="1946" w:type="pct"/>
            <w:vAlign w:val="center"/>
          </w:tcPr>
          <w:p w14:paraId="588BE87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A60EFA0" w14:textId="77777777" w:rsidR="00B96DC9" w:rsidRPr="008A1BB6" w:rsidRDefault="00B96DC9" w:rsidP="00B96DC9">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Rezumatul resursei este o descriere clară a conținutului setului de date care poate include:</w:t>
            </w:r>
          </w:p>
          <w:p w14:paraId="43D585EC"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rezumat cu detaliile cele mai importante care prezintă în general datele sau serviciile într-un fel inteligibil pentru utilizator;</w:t>
            </w:r>
          </w:p>
          <w:p w14:paraId="717F7C6F"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zonei acoperite de datele spațiale: transcrierea lingvistică a dimensiunii sau locației alături de dreptunghiul de delimitare;</w:t>
            </w:r>
          </w:p>
          <w:p w14:paraId="42D59606"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genului de obiecte spațiale incluse;</w:t>
            </w:r>
          </w:p>
          <w:p w14:paraId="16E94D02"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atributele/proprietățile principale ale obiectelor spațiale;</w:t>
            </w:r>
          </w:p>
          <w:p w14:paraId="0F3BFDA0"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versiunea resursei, sursele datelor, scopul, referințe juridice dacă este suficient.</w:t>
            </w:r>
          </w:p>
          <w:p w14:paraId="0B7DA9F0" w14:textId="77777777" w:rsidR="00B96DC9" w:rsidRPr="008A1BB6" w:rsidRDefault="00B96DC9" w:rsidP="00B96DC9">
            <w:pPr>
              <w:tabs>
                <w:tab w:val="left" w:pos="226"/>
                <w:tab w:val="left" w:pos="618"/>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evita utilizarea acronimelor neînsoțite de explicații. Cele mai importante detalii să se prezinte sumar în prima propoziție sau primele 100 de caractere.</w:t>
            </w:r>
          </w:p>
        </w:tc>
      </w:tr>
    </w:tbl>
    <w:p w14:paraId="157C3595"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2" w:name="_Toc423968017"/>
      <w:bookmarkStart w:id="13" w:name="_Toc447028673"/>
      <w:r w:rsidRPr="008A1BB6">
        <w:rPr>
          <w:rFonts w:asciiTheme="majorEastAsia" w:hAnsiTheme="majorEastAsia" w:cstheme="majorEastAsia" w:hint="eastAsia"/>
          <w:b/>
          <w:bCs/>
          <w:sz w:val="24"/>
          <w:szCs w:val="24"/>
          <w:lang w:val="ro-RO"/>
        </w:rPr>
        <w:t>Tipul resursei</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73B5155" w14:textId="77777777" w:rsidTr="00B96DC9">
        <w:trPr>
          <w:trHeight w:val="397"/>
        </w:trPr>
        <w:tc>
          <w:tcPr>
            <w:tcW w:w="1946" w:type="pct"/>
            <w:vAlign w:val="center"/>
          </w:tcPr>
          <w:p w14:paraId="592050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7D0257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r>
      <w:tr w:rsidR="00B96DC9" w:rsidRPr="008A1BB6" w14:paraId="76A84605" w14:textId="77777777" w:rsidTr="00B96DC9">
        <w:trPr>
          <w:trHeight w:val="397"/>
        </w:trPr>
        <w:tc>
          <w:tcPr>
            <w:tcW w:w="1946" w:type="pct"/>
            <w:vAlign w:val="center"/>
          </w:tcPr>
          <w:p w14:paraId="59ABD55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0242B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resursei</w:t>
            </w:r>
          </w:p>
        </w:tc>
      </w:tr>
      <w:tr w:rsidR="00B96DC9" w:rsidRPr="008A1BB6" w14:paraId="64259F21" w14:textId="77777777" w:rsidTr="00B96DC9">
        <w:trPr>
          <w:trHeight w:val="397"/>
        </w:trPr>
        <w:tc>
          <w:tcPr>
            <w:tcW w:w="1946" w:type="pct"/>
            <w:vAlign w:val="center"/>
          </w:tcPr>
          <w:p w14:paraId="309320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14:paraId="17599E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tipul de resursă care este descris prin metadate</w:t>
            </w:r>
          </w:p>
        </w:tc>
      </w:tr>
      <w:tr w:rsidR="00B96DC9" w:rsidRPr="008A1BB6" w14:paraId="27558DA8" w14:textId="77777777" w:rsidTr="00B96DC9">
        <w:trPr>
          <w:trHeight w:val="397"/>
        </w:trPr>
        <w:tc>
          <w:tcPr>
            <w:tcW w:w="1946" w:type="pct"/>
            <w:vAlign w:val="center"/>
          </w:tcPr>
          <w:p w14:paraId="1256AF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29774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 hierarchyLevel</w:t>
            </w:r>
          </w:p>
        </w:tc>
      </w:tr>
      <w:tr w:rsidR="00B96DC9" w:rsidRPr="008A1BB6" w14:paraId="1EA3D27B" w14:textId="77777777" w:rsidTr="00B96DC9">
        <w:trPr>
          <w:trHeight w:val="397"/>
        </w:trPr>
        <w:tc>
          <w:tcPr>
            <w:tcW w:w="1946" w:type="pct"/>
            <w:vAlign w:val="center"/>
          </w:tcPr>
          <w:p w14:paraId="18283E26" w14:textId="36391BF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5AE502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hierarchyLevel</w:t>
            </w:r>
          </w:p>
        </w:tc>
      </w:tr>
      <w:tr w:rsidR="00B96DC9" w:rsidRPr="008A1BB6" w14:paraId="50E8D79B" w14:textId="77777777" w:rsidTr="00B96DC9">
        <w:trPr>
          <w:trHeight w:val="397"/>
        </w:trPr>
        <w:tc>
          <w:tcPr>
            <w:tcW w:w="1946" w:type="pct"/>
            <w:vAlign w:val="center"/>
          </w:tcPr>
          <w:p w14:paraId="0DCE7E4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5CFD3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1A6D7253" w14:textId="77777777" w:rsidTr="00B96DC9">
        <w:trPr>
          <w:trHeight w:val="397"/>
        </w:trPr>
        <w:tc>
          <w:tcPr>
            <w:tcW w:w="1946" w:type="pct"/>
            <w:vAlign w:val="center"/>
          </w:tcPr>
          <w:p w14:paraId="0FA4317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90AB27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61319D6F" w14:textId="77777777" w:rsidTr="00B96DC9">
        <w:trPr>
          <w:trHeight w:val="397"/>
        </w:trPr>
        <w:tc>
          <w:tcPr>
            <w:tcW w:w="1946" w:type="pct"/>
            <w:vAlign w:val="center"/>
          </w:tcPr>
          <w:p w14:paraId="73C78DA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9912B2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MD_ScopeCode</w:t>
            </w:r>
          </w:p>
        </w:tc>
      </w:tr>
      <w:tr w:rsidR="00B96DC9" w:rsidRPr="008A1BB6" w14:paraId="4422EF76" w14:textId="77777777" w:rsidTr="00B96DC9">
        <w:trPr>
          <w:trHeight w:val="397"/>
        </w:trPr>
        <w:tc>
          <w:tcPr>
            <w:tcW w:w="1946" w:type="pct"/>
            <w:vAlign w:val="center"/>
          </w:tcPr>
          <w:p w14:paraId="477187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96789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ListăDeCoduri (a se vedea anexa B.5.25 din SM EN ISO 19115-1), prezentată în pct. 8 subpct. 8)</w:t>
            </w:r>
          </w:p>
        </w:tc>
      </w:tr>
      <w:tr w:rsidR="00B96DC9" w:rsidRPr="008A1BB6" w14:paraId="243E0078" w14:textId="77777777" w:rsidTr="00B96DC9">
        <w:trPr>
          <w:trHeight w:val="397"/>
        </w:trPr>
        <w:tc>
          <w:tcPr>
            <w:tcW w:w="1946" w:type="pct"/>
            <w:vAlign w:val="center"/>
          </w:tcPr>
          <w:p w14:paraId="0B495B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850006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1: set de date</w:t>
            </w:r>
          </w:p>
          <w:p w14:paraId="502D2E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2: serii</w:t>
            </w:r>
          </w:p>
          <w:p w14:paraId="70706E2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3: serviciu</w:t>
            </w:r>
          </w:p>
        </w:tc>
      </w:tr>
      <w:tr w:rsidR="00B96DC9" w:rsidRPr="00416745" w14:paraId="6758A267" w14:textId="77777777" w:rsidTr="00B96DC9">
        <w:trPr>
          <w:trHeight w:val="273"/>
        </w:trPr>
        <w:tc>
          <w:tcPr>
            <w:tcW w:w="1946" w:type="pct"/>
            <w:vAlign w:val="center"/>
          </w:tcPr>
          <w:p w14:paraId="79A4C7A5"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418BECCB" w14:textId="77777777" w:rsidR="00B96DC9" w:rsidRPr="008A1BB6" w:rsidRDefault="00B96DC9" w:rsidP="00B96DC9">
            <w:pPr>
              <w:tabs>
                <w:tab w:val="left" w:pos="226"/>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Alegerea valorii trebuie să respecte următoarele recomandări:</w:t>
            </w:r>
          </w:p>
          <w:p w14:paraId="3007F84C"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set de date</w:t>
            </w:r>
            <w:r w:rsidRPr="008A1BB6">
              <w:rPr>
                <w:rFonts w:asciiTheme="majorEastAsia" w:hAnsiTheme="majorEastAsia" w:cstheme="majorEastAsia" w:hint="eastAsia"/>
                <w:sz w:val="24"/>
                <w:szCs w:val="24"/>
                <w:lang w:val="ro-RO" w:eastAsia="ro-RO"/>
              </w:rPr>
              <w:t xml:space="preserve">: sînt date identificabile care pot fi  accesate separat. Un set de date poate fi parte a unei resurse întregi (serie) sau segregate </w:t>
            </w:r>
          </w:p>
          <w:p w14:paraId="3CCD3933"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serie</w:t>
            </w:r>
            <w:r w:rsidRPr="008A1BB6">
              <w:rPr>
                <w:rFonts w:asciiTheme="majorEastAsia" w:hAnsiTheme="majorEastAsia" w:cstheme="majorEastAsia" w:hint="eastAsia"/>
                <w:sz w:val="24"/>
                <w:szCs w:val="24"/>
                <w:lang w:val="ro-RO" w:eastAsia="ro-RO"/>
              </w:rPr>
              <w:t>: este o colecție de resurse sau seturi de date asociate care împărtășesc aceeași specificație de produs</w:t>
            </w:r>
          </w:p>
          <w:p w14:paraId="28183F35"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serviciu</w:t>
            </w:r>
            <w:r w:rsidRPr="008A1BB6">
              <w:rPr>
                <w:rFonts w:asciiTheme="majorEastAsia" w:hAnsiTheme="majorEastAsia" w:cstheme="majorEastAsia" w:hint="eastAsia"/>
                <w:sz w:val="24"/>
                <w:szCs w:val="24"/>
                <w:lang w:val="ro-RO" w:eastAsia="ro-RO"/>
              </w:rPr>
              <w:t>: tehnologii care fac disponibile și permit accesul la informațiile spațiale, de exemplu, web map services (serviciile de cartografiere pe internet), web feature services, web coverage services (serviciile de acoperire pe internet), web processing services (serviciile de procesare pe internet), catalogue web services (serviciile de catalog în format electronic) etc.</w:t>
            </w:r>
          </w:p>
          <w:p w14:paraId="453D9A63" w14:textId="77777777" w:rsidR="00B96DC9" w:rsidRPr="008A1BB6" w:rsidRDefault="00B96DC9" w:rsidP="00B96DC9">
            <w:pPr>
              <w:tabs>
                <w:tab w:val="left" w:pos="226"/>
                <w:tab w:val="left" w:pos="504"/>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funcție de tipul resursei, INDS are două modele ale metadatelor: modelul seturilor de date spațiale și seriilor de date spațiale și modelul serviciilor de date spațiale.</w:t>
            </w:r>
          </w:p>
        </w:tc>
      </w:tr>
    </w:tbl>
    <w:p w14:paraId="4E5B2C79"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4" w:name="_Toc423968018"/>
      <w:bookmarkStart w:id="15" w:name="_Toc447028674"/>
      <w:r w:rsidRPr="008A1BB6">
        <w:rPr>
          <w:rFonts w:asciiTheme="majorEastAsia" w:hAnsiTheme="majorEastAsia" w:cstheme="majorEastAsia" w:hint="eastAsia"/>
          <w:b/>
          <w:bCs/>
          <w:sz w:val="24"/>
          <w:szCs w:val="24"/>
          <w:lang w:val="ro-RO"/>
        </w:rPr>
        <w:t>Adresa pentru localizarea resurselor</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4E9104D4" w14:textId="77777777" w:rsidTr="00B96DC9">
        <w:trPr>
          <w:trHeight w:val="397"/>
        </w:trPr>
        <w:tc>
          <w:tcPr>
            <w:tcW w:w="1940" w:type="pct"/>
            <w:vAlign w:val="center"/>
          </w:tcPr>
          <w:p w14:paraId="1AC5FCBE" w14:textId="2AD97535" w:rsidR="00B96DC9" w:rsidRPr="008A1BB6" w:rsidRDefault="00B96DC9" w:rsidP="004820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387DD6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5/5</w:t>
            </w:r>
          </w:p>
        </w:tc>
      </w:tr>
      <w:tr w:rsidR="00B96DC9" w:rsidRPr="008A1BB6" w14:paraId="6BA16CB0" w14:textId="77777777" w:rsidTr="00B96DC9">
        <w:trPr>
          <w:trHeight w:val="397"/>
        </w:trPr>
        <w:tc>
          <w:tcPr>
            <w:tcW w:w="1940" w:type="pct"/>
            <w:vAlign w:val="center"/>
          </w:tcPr>
          <w:p w14:paraId="2C731FF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79E36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Adresa pentru localizarea resurselor</w:t>
            </w:r>
          </w:p>
        </w:tc>
      </w:tr>
      <w:tr w:rsidR="00B96DC9" w:rsidRPr="008A1BB6" w14:paraId="6F81DA3F" w14:textId="77777777" w:rsidTr="00B96DC9">
        <w:trPr>
          <w:trHeight w:val="397"/>
        </w:trPr>
        <w:tc>
          <w:tcPr>
            <w:tcW w:w="1940" w:type="pct"/>
            <w:vAlign w:val="center"/>
          </w:tcPr>
          <w:p w14:paraId="2AD3855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0FB00A2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Link(uri) către resursă și/sau link către informația adițională despre resursă.</w:t>
            </w:r>
          </w:p>
        </w:tc>
      </w:tr>
      <w:tr w:rsidR="00B96DC9" w:rsidRPr="008A1BB6" w14:paraId="3B9A3604" w14:textId="77777777" w:rsidTr="00B96DC9">
        <w:trPr>
          <w:trHeight w:val="397"/>
        </w:trPr>
        <w:tc>
          <w:tcPr>
            <w:tcW w:w="1940" w:type="pct"/>
            <w:vAlign w:val="center"/>
          </w:tcPr>
          <w:p w14:paraId="639E948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14:paraId="55B5D4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397. linkage</w:t>
            </w:r>
          </w:p>
        </w:tc>
      </w:tr>
      <w:tr w:rsidR="00B96DC9" w:rsidRPr="008A1BB6" w14:paraId="70C1F8D0" w14:textId="77777777" w:rsidTr="00B96DC9">
        <w:trPr>
          <w:trHeight w:val="397"/>
        </w:trPr>
        <w:tc>
          <w:tcPr>
            <w:tcW w:w="1940" w:type="pct"/>
            <w:vAlign w:val="center"/>
          </w:tcPr>
          <w:p w14:paraId="2617059B" w14:textId="43DEAE32"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5C3ED0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distributionInfo/*/transferOptions/*/onLine/*/linkage</w:t>
            </w:r>
          </w:p>
        </w:tc>
      </w:tr>
      <w:tr w:rsidR="00B96DC9" w:rsidRPr="00416745" w14:paraId="189AE422" w14:textId="77777777" w:rsidTr="00B96DC9">
        <w:trPr>
          <w:trHeight w:val="397"/>
        </w:trPr>
        <w:tc>
          <w:tcPr>
            <w:tcW w:w="1940" w:type="pct"/>
            <w:vAlign w:val="center"/>
          </w:tcPr>
          <w:p w14:paraId="5C734A6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4DFB5C5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Seturi de date spațiale și serii de seturi de date spațiale</w:t>
            </w:r>
            <w:r w:rsidRPr="008A1BB6">
              <w:rPr>
                <w:rFonts w:asciiTheme="majorEastAsia" w:hAnsiTheme="majorEastAsia" w:cstheme="majorEastAsia" w:hint="eastAsia"/>
                <w:sz w:val="24"/>
                <w:szCs w:val="24"/>
                <w:lang w:val="ro-RO" w:eastAsia="ro-RO"/>
              </w:rPr>
              <w:t>:</w:t>
            </w:r>
          </w:p>
          <w:p w14:paraId="3F1346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pentru seturile de date spațiale și pentru seriile de seturi de date spațiale. Obligatoriu în cazul în care este disponibil un URL pentru a obține mai multă </w:t>
            </w:r>
            <w:r w:rsidRPr="008A1BB6">
              <w:rPr>
                <w:rFonts w:asciiTheme="majorEastAsia" w:hAnsiTheme="majorEastAsia" w:cstheme="majorEastAsia" w:hint="eastAsia"/>
                <w:sz w:val="24"/>
                <w:szCs w:val="24"/>
                <w:lang w:val="ro-RO" w:eastAsia="ro-RO"/>
              </w:rPr>
              <w:lastRenderedPageBreak/>
              <w:t>informație despre resurse și/sau serviciile de acces asociate.</w:t>
            </w:r>
          </w:p>
          <w:p w14:paraId="617290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w:t>
            </w:r>
          </w:p>
          <w:p w14:paraId="031D5D8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servicii: obligatoriu dacă este disponibilă legătura cu serviciul.</w:t>
            </w:r>
          </w:p>
        </w:tc>
      </w:tr>
      <w:tr w:rsidR="00B96DC9" w:rsidRPr="008A1BB6" w14:paraId="1A981EFF" w14:textId="77777777" w:rsidTr="00B96DC9">
        <w:trPr>
          <w:trHeight w:val="397"/>
        </w:trPr>
        <w:tc>
          <w:tcPr>
            <w:tcW w:w="1940" w:type="pct"/>
            <w:vAlign w:val="center"/>
          </w:tcPr>
          <w:p w14:paraId="092EB42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60" w:type="pct"/>
            <w:tcMar>
              <w:left w:w="57" w:type="dxa"/>
              <w:right w:w="57" w:type="dxa"/>
            </w:tcMar>
            <w:vAlign w:val="center"/>
          </w:tcPr>
          <w:p w14:paraId="5FC16D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2820B633" w14:textId="77777777" w:rsidTr="00B96DC9">
        <w:trPr>
          <w:trHeight w:val="397"/>
        </w:trPr>
        <w:tc>
          <w:tcPr>
            <w:tcW w:w="1940" w:type="pct"/>
            <w:vAlign w:val="center"/>
          </w:tcPr>
          <w:p w14:paraId="58E9DE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1EFB42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w:t>
            </w:r>
          </w:p>
        </w:tc>
      </w:tr>
      <w:tr w:rsidR="00B96DC9" w:rsidRPr="00416745" w14:paraId="160FCB5C" w14:textId="77777777" w:rsidTr="00B96DC9">
        <w:trPr>
          <w:trHeight w:val="397"/>
        </w:trPr>
        <w:tc>
          <w:tcPr>
            <w:tcW w:w="1940" w:type="pct"/>
            <w:vAlign w:val="center"/>
          </w:tcPr>
          <w:p w14:paraId="09FA8A1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6B90336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 (IETF RFC1738 și IETF RFC 2056)</w:t>
            </w:r>
          </w:p>
        </w:tc>
      </w:tr>
      <w:tr w:rsidR="00B96DC9" w:rsidRPr="00416745" w14:paraId="771FA7C6" w14:textId="77777777" w:rsidTr="00B96DC9">
        <w:trPr>
          <w:trHeight w:val="397"/>
        </w:trPr>
        <w:tc>
          <w:tcPr>
            <w:tcW w:w="1940" w:type="pct"/>
            <w:vAlign w:val="center"/>
          </w:tcPr>
          <w:p w14:paraId="76F948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544D63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 xml:space="preserve">Seturi și serii de date: </w:t>
            </w:r>
          </w:p>
          <w:p w14:paraId="37E664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lang w:val="ro-RO" w:eastAsia="ro-RO"/>
              </w:rPr>
              <w:t>http://www.moldova-map.md</w:t>
            </w:r>
          </w:p>
          <w:p w14:paraId="1CB3D7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 xml:space="preserve"> </w:t>
            </w:r>
          </w:p>
          <w:p w14:paraId="3A700940" w14:textId="77777777" w:rsidR="00B96DC9" w:rsidRPr="008A1BB6" w:rsidRDefault="00081446" w:rsidP="00B96DC9">
            <w:pPr>
              <w:tabs>
                <w:tab w:val="left" w:pos="993"/>
              </w:tabs>
              <w:spacing w:line="276" w:lineRule="auto"/>
              <w:ind w:firstLine="0"/>
              <w:jc w:val="left"/>
              <w:rPr>
                <w:rFonts w:asciiTheme="majorEastAsia" w:hAnsiTheme="majorEastAsia" w:cstheme="majorEastAsia"/>
                <w:sz w:val="24"/>
                <w:szCs w:val="24"/>
                <w:lang w:val="ro-RO" w:eastAsia="ro-RO"/>
              </w:rPr>
            </w:pPr>
            <w:hyperlink r:id="rId9" w:history="1">
              <w:r w:rsidR="00B96DC9" w:rsidRPr="008A1BB6">
                <w:rPr>
                  <w:rStyle w:val="Hyperlink"/>
                  <w:rFonts w:asciiTheme="majorEastAsia" w:hAnsiTheme="majorEastAsia" w:cstheme="majorEastAsia" w:hint="eastAsia"/>
                  <w:sz w:val="24"/>
                  <w:szCs w:val="24"/>
                  <w:lang w:val="ro-RO" w:eastAsia="ro-RO"/>
                </w:rPr>
                <w:t>http://gis.hrsume.hr/elu/ows?service=WMS&amp;request=GetCapabilities</w:t>
              </w:r>
            </w:hyperlink>
            <w:r w:rsidR="00B96DC9" w:rsidRPr="008A1BB6">
              <w:rPr>
                <w:rFonts w:asciiTheme="majorEastAsia" w:hAnsiTheme="majorEastAsia" w:cstheme="majorEastAsia" w:hint="eastAsia"/>
                <w:sz w:val="24"/>
                <w:szCs w:val="24"/>
                <w:lang w:val="ro-RO" w:eastAsia="ro-RO"/>
              </w:rPr>
              <w:t xml:space="preserve"> </w:t>
            </w:r>
          </w:p>
        </w:tc>
      </w:tr>
      <w:tr w:rsidR="00B96DC9" w:rsidRPr="00416745" w14:paraId="648F515F" w14:textId="77777777" w:rsidTr="00B96DC9">
        <w:trPr>
          <w:trHeight w:val="397"/>
        </w:trPr>
        <w:tc>
          <w:tcPr>
            <w:tcW w:w="1940" w:type="pct"/>
            <w:vAlign w:val="center"/>
          </w:tcPr>
          <w:p w14:paraId="14745AB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EC97E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Determinarea adresei corecte de localizare a resursei este importantă pentru conexiunea dintre date și serviciile care asigură accesul la ele sau pentru furnizarea informațiilor suplimentare referitor la resursă.</w:t>
            </w:r>
          </w:p>
          <w:p w14:paraId="2315CB3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seturilor de date spațiale și seriilor de seturi de date spațiale</w:t>
            </w:r>
            <w:r w:rsidRPr="008A1BB6">
              <w:rPr>
                <w:rFonts w:asciiTheme="majorEastAsia" w:hAnsiTheme="majorEastAsia" w:cstheme="majorEastAsia" w:hint="eastAsia"/>
                <w:sz w:val="24"/>
                <w:szCs w:val="24"/>
                <w:lang w:val="ro-RO" w:eastAsia="ro-RO"/>
              </w:rPr>
              <w:t>:</w:t>
            </w:r>
          </w:p>
          <w:p w14:paraId="1620F2E4"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acces direct pentru descărcarea setului de date descris,</w:t>
            </w:r>
          </w:p>
          <w:p w14:paraId="0912D160"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un document de metadate pentru servicii (capabilities) al unui serviciu de date spațiale utilizat pentru furnizarea acestui set de date,</w:t>
            </w:r>
          </w:p>
          <w:p w14:paraId="31F6FA5C"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un document WSDL38 pentru servicii al unui serviciu de date spațiale utilizat pentru furnizarea acestui set de date (dacă legătura SOAP39 (eng – binding) este disponibilă),</w:t>
            </w:r>
          </w:p>
          <w:p w14:paraId="6AEF74E2"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o aplicație pentru client care accesează în mod direct setul de date descris, </w:t>
            </w:r>
          </w:p>
          <w:p w14:paraId="7F63FDA8"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o pagină web cu instrucțiuni ulterioare pentru accesarea setului de date descris.</w:t>
            </w:r>
          </w:p>
          <w:p w14:paraId="3A07041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serviciilor</w:t>
            </w:r>
            <w:r w:rsidRPr="008A1BB6">
              <w:rPr>
                <w:rFonts w:asciiTheme="majorEastAsia" w:hAnsiTheme="majorEastAsia" w:cstheme="majorEastAsia" w:hint="eastAsia"/>
                <w:sz w:val="24"/>
                <w:szCs w:val="24"/>
                <w:lang w:val="ro-RO" w:eastAsia="ro-RO"/>
              </w:rPr>
              <w:t>:</w:t>
            </w:r>
          </w:p>
          <w:p w14:paraId="3A352CD7"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Link la capacitățile unui serviciu</w:t>
            </w:r>
          </w:p>
          <w:p w14:paraId="25061451"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de metadate pentru servicii (capabilities) al serviciului de date spațiale descris, </w:t>
            </w:r>
          </w:p>
          <w:p w14:paraId="75462397"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WSDL59 pentru servicii al serviciului de date spațiale descris (dacă legătura SOAP60 (eng-binding) este disponibilă), </w:t>
            </w:r>
          </w:p>
          <w:p w14:paraId="1ED05297"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o pagină web cu instrucțiuni ulterioare pentru accesarea serviciului descris.</w:t>
            </w:r>
          </w:p>
          <w:p w14:paraId="38FD32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p>
        </w:tc>
      </w:tr>
    </w:tbl>
    <w:p w14:paraId="6931A0DF" w14:textId="77777777" w:rsidR="00B96DC9" w:rsidRPr="008A1BB6" w:rsidRDefault="00B96DC9" w:rsidP="005451EF">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6" w:name="_Toc447028675"/>
      <w:bookmarkStart w:id="17" w:name="_Toc423968019"/>
      <w:r w:rsidRPr="008A1BB6">
        <w:rPr>
          <w:rFonts w:asciiTheme="majorEastAsia" w:hAnsiTheme="majorEastAsia" w:cstheme="majorEastAsia" w:hint="eastAsia"/>
          <w:b/>
          <w:bCs/>
          <w:sz w:val="24"/>
          <w:szCs w:val="24"/>
          <w:lang w:val="ro-RO"/>
        </w:rPr>
        <w:lastRenderedPageBreak/>
        <w:t>Identificator unic de resurse</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1648C40" w14:textId="77777777" w:rsidTr="00B96DC9">
        <w:trPr>
          <w:trHeight w:val="397"/>
        </w:trPr>
        <w:tc>
          <w:tcPr>
            <w:tcW w:w="1946" w:type="pct"/>
            <w:vAlign w:val="center"/>
          </w:tcPr>
          <w:p w14:paraId="2FF572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633197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B96DC9" w:rsidRPr="008A1BB6" w14:paraId="6CA08CAB" w14:textId="77777777" w:rsidTr="00B96DC9">
        <w:trPr>
          <w:trHeight w:val="397"/>
        </w:trPr>
        <w:tc>
          <w:tcPr>
            <w:tcW w:w="1946" w:type="pct"/>
            <w:vAlign w:val="center"/>
          </w:tcPr>
          <w:p w14:paraId="296538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B3D603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Identificator unic de resurse </w:t>
            </w:r>
          </w:p>
        </w:tc>
      </w:tr>
      <w:tr w:rsidR="00B96DC9" w:rsidRPr="00416745" w14:paraId="64BC20BE" w14:textId="77777777" w:rsidTr="00B96DC9">
        <w:trPr>
          <w:trHeight w:val="397"/>
        </w:trPr>
        <w:tc>
          <w:tcPr>
            <w:tcW w:w="1946" w:type="pct"/>
            <w:vAlign w:val="center"/>
          </w:tcPr>
          <w:p w14:paraId="66417D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7987AB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 valoare ce identifică resursa în mod unic.</w:t>
            </w:r>
          </w:p>
        </w:tc>
      </w:tr>
      <w:tr w:rsidR="00B96DC9" w:rsidRPr="008A1BB6" w14:paraId="7FA352A8" w14:textId="77777777" w:rsidTr="00B96DC9">
        <w:trPr>
          <w:trHeight w:val="397"/>
        </w:trPr>
        <w:tc>
          <w:tcPr>
            <w:tcW w:w="1946" w:type="pct"/>
            <w:vAlign w:val="center"/>
          </w:tcPr>
          <w:p w14:paraId="204115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BE79D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365. identifier</w:t>
            </w:r>
          </w:p>
        </w:tc>
      </w:tr>
      <w:tr w:rsidR="00B96DC9" w:rsidRPr="008A1BB6" w14:paraId="42AFA5F4" w14:textId="77777777" w:rsidTr="00B96DC9">
        <w:trPr>
          <w:trHeight w:val="397"/>
        </w:trPr>
        <w:tc>
          <w:tcPr>
            <w:tcW w:w="1946" w:type="pct"/>
            <w:vAlign w:val="center"/>
          </w:tcPr>
          <w:p w14:paraId="37A70013" w14:textId="7643EB43"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1CBABB4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identificationInfo[1]/*/citation/*/identifier</w:t>
            </w:r>
          </w:p>
        </w:tc>
      </w:tr>
      <w:tr w:rsidR="00B96DC9" w:rsidRPr="00416745" w14:paraId="2D0A95E2" w14:textId="77777777" w:rsidTr="00B96DC9">
        <w:trPr>
          <w:trHeight w:val="397"/>
        </w:trPr>
        <w:tc>
          <w:tcPr>
            <w:tcW w:w="1946" w:type="pct"/>
            <w:vAlign w:val="center"/>
          </w:tcPr>
          <w:p w14:paraId="677E51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40CE0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 nu este aplicabil pentru servicii</w:t>
            </w:r>
          </w:p>
        </w:tc>
      </w:tr>
      <w:tr w:rsidR="00B96DC9" w:rsidRPr="008A1BB6" w14:paraId="7AAAE41D" w14:textId="77777777" w:rsidTr="00B96DC9">
        <w:trPr>
          <w:trHeight w:val="397"/>
        </w:trPr>
        <w:tc>
          <w:tcPr>
            <w:tcW w:w="1946" w:type="pct"/>
            <w:vAlign w:val="center"/>
          </w:tcPr>
          <w:p w14:paraId="0A24C25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F3F4E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și seriile de date</w:t>
            </w:r>
          </w:p>
        </w:tc>
      </w:tr>
      <w:tr w:rsidR="00B96DC9" w:rsidRPr="008A1BB6" w14:paraId="0CFA9A1E" w14:textId="77777777" w:rsidTr="00B96DC9">
        <w:trPr>
          <w:trHeight w:val="397"/>
        </w:trPr>
        <w:tc>
          <w:tcPr>
            <w:tcW w:w="1946" w:type="pct"/>
            <w:vAlign w:val="center"/>
          </w:tcPr>
          <w:p w14:paraId="08FE23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89451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 MD_Identifier</w:t>
            </w:r>
          </w:p>
        </w:tc>
      </w:tr>
      <w:tr w:rsidR="00B96DC9" w:rsidRPr="00416745" w14:paraId="50B623C9" w14:textId="77777777" w:rsidTr="00B96DC9">
        <w:trPr>
          <w:trHeight w:val="397"/>
        </w:trPr>
        <w:tc>
          <w:tcPr>
            <w:tcW w:w="1946" w:type="pct"/>
            <w:vAlign w:val="center"/>
          </w:tcPr>
          <w:p w14:paraId="04F72C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982F9CE" w14:textId="77777777" w:rsidR="00B96DC9" w:rsidRPr="008A1BB6" w:rsidRDefault="00B96DC9" w:rsidP="005451EF">
            <w:pPr>
              <w:numPr>
                <w:ilvl w:val="0"/>
                <w:numId w:val="24"/>
              </w:numPr>
              <w:tabs>
                <w:tab w:val="left" w:pos="335"/>
                <w:tab w:val="left" w:pos="993"/>
              </w:tabs>
              <w:ind w:left="51"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Identificatorul unic al resursei trebuie să fie creat sub formă de URI compus din domeniul de internet al proprietarului/furnizorului de date și denumirea unică abreviată a setului de date spațiale, care poate include numere, litere sau o combinație a acestora separate prin bară oblică </w:t>
            </w:r>
          </w:p>
        </w:tc>
      </w:tr>
      <w:tr w:rsidR="00B96DC9" w:rsidRPr="008A1BB6" w14:paraId="2AA4071A" w14:textId="77777777" w:rsidTr="00B96DC9">
        <w:trPr>
          <w:trHeight w:val="397"/>
        </w:trPr>
        <w:tc>
          <w:tcPr>
            <w:tcW w:w="1946" w:type="pct"/>
            <w:vAlign w:val="center"/>
          </w:tcPr>
          <w:p w14:paraId="7687A8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D5B892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 unic creat în calitate de cod unic)</w:t>
            </w:r>
          </w:p>
          <w:p w14:paraId="4BA8ED4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http://geoportal.md/en/Ortophoto17</w:t>
            </w:r>
          </w:p>
        </w:tc>
      </w:tr>
      <w:tr w:rsidR="00B96DC9" w:rsidRPr="00416745" w14:paraId="73D1FB8E" w14:textId="77777777" w:rsidTr="00B96DC9">
        <w:trPr>
          <w:trHeight w:val="397"/>
        </w:trPr>
        <w:tc>
          <w:tcPr>
            <w:tcW w:w="1946" w:type="pct"/>
            <w:vAlign w:val="center"/>
          </w:tcPr>
          <w:p w14:paraId="71B13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63449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este o valoare care identifică în mod unic resursa.</w:t>
            </w:r>
          </w:p>
          <w:p w14:paraId="0F05FD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se atribuie, în general, de o autoritate, cu codespace-ul care identifică în mod unic contextul codului identificator. Identificatorul unic al resursei va fi definit în conformitate cu Regulamentul privind normele de creare și actualizare a metadatelor pentru seturi și servicii de date spațiale.</w:t>
            </w:r>
          </w:p>
        </w:tc>
      </w:tr>
    </w:tbl>
    <w:p w14:paraId="59AC7F54"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8" w:name="_Toc447028676"/>
      <w:bookmarkStart w:id="19" w:name="_Toc423968020"/>
      <w:r w:rsidRPr="008A1BB6">
        <w:rPr>
          <w:rFonts w:asciiTheme="majorEastAsia" w:hAnsiTheme="majorEastAsia" w:cstheme="majorEastAsia" w:hint="eastAsia"/>
          <w:b/>
          <w:bCs/>
          <w:sz w:val="24"/>
          <w:szCs w:val="24"/>
          <w:lang w:val="ro-RO"/>
        </w:rPr>
        <w:t>Resursa cuplată</w:t>
      </w:r>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1A197E8E" w14:textId="77777777" w:rsidTr="00B96DC9">
        <w:trPr>
          <w:trHeight w:val="397"/>
        </w:trPr>
        <w:tc>
          <w:tcPr>
            <w:tcW w:w="1940" w:type="pct"/>
            <w:vAlign w:val="center"/>
          </w:tcPr>
          <w:p w14:paraId="499DA66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004FAE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B96DC9" w:rsidRPr="008A1BB6" w14:paraId="54C4967C" w14:textId="77777777" w:rsidTr="00B96DC9">
        <w:trPr>
          <w:trHeight w:val="397"/>
        </w:trPr>
        <w:tc>
          <w:tcPr>
            <w:tcW w:w="1940" w:type="pct"/>
            <w:vAlign w:val="center"/>
          </w:tcPr>
          <w:p w14:paraId="5F18C7E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4B8E8B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Resursa cuplată</w:t>
            </w:r>
          </w:p>
        </w:tc>
      </w:tr>
      <w:tr w:rsidR="00B96DC9" w:rsidRPr="008A1BB6" w14:paraId="1A48394E" w14:textId="77777777" w:rsidTr="00B96DC9">
        <w:trPr>
          <w:trHeight w:val="397"/>
        </w:trPr>
        <w:tc>
          <w:tcPr>
            <w:tcW w:w="1940" w:type="pct"/>
            <w:vAlign w:val="center"/>
          </w:tcPr>
          <w:p w14:paraId="14CE035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3E63EB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Oferă informație despre seturile de date pentru care serviciul este funcțional</w:t>
            </w:r>
          </w:p>
        </w:tc>
      </w:tr>
      <w:tr w:rsidR="00B96DC9" w:rsidRPr="008A1BB6" w14:paraId="57175F17" w14:textId="77777777" w:rsidTr="00B96DC9">
        <w:trPr>
          <w:trHeight w:val="397"/>
        </w:trPr>
        <w:tc>
          <w:tcPr>
            <w:tcW w:w="1940" w:type="pct"/>
            <w:vAlign w:val="center"/>
          </w:tcPr>
          <w:p w14:paraId="5FCB30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14:paraId="111E6BB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din tabelul C.1. operatesOn</w:t>
            </w:r>
          </w:p>
        </w:tc>
      </w:tr>
      <w:tr w:rsidR="00B96DC9" w:rsidRPr="008A1BB6" w14:paraId="28349289" w14:textId="77777777" w:rsidTr="00B96DC9">
        <w:trPr>
          <w:trHeight w:val="397"/>
        </w:trPr>
        <w:tc>
          <w:tcPr>
            <w:tcW w:w="1940" w:type="pct"/>
            <w:vAlign w:val="center"/>
          </w:tcPr>
          <w:p w14:paraId="36A7C8C0" w14:textId="2E95FBDF"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5DCD4D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identificationInfo[1]/*/operatesOn</w:t>
            </w:r>
          </w:p>
        </w:tc>
      </w:tr>
      <w:tr w:rsidR="00B96DC9" w:rsidRPr="00416745" w14:paraId="7E9056D7" w14:textId="77777777" w:rsidTr="00B96DC9">
        <w:trPr>
          <w:trHeight w:val="397"/>
        </w:trPr>
        <w:tc>
          <w:tcPr>
            <w:tcW w:w="1940" w:type="pct"/>
            <w:vAlign w:val="center"/>
          </w:tcPr>
          <w:p w14:paraId="03E6662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38E93AC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pentru seturile și seriile de seturi de date.</w:t>
            </w:r>
          </w:p>
          <w:p w14:paraId="668104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Condițional pentru servicii: obligatoriu dacă sînt disponibile legăturile spre seturile de date cu care operează serviciul.</w:t>
            </w:r>
          </w:p>
        </w:tc>
      </w:tr>
      <w:tr w:rsidR="00B96DC9" w:rsidRPr="008A1BB6" w14:paraId="0620C09B" w14:textId="77777777" w:rsidTr="00B96DC9">
        <w:trPr>
          <w:trHeight w:val="397"/>
        </w:trPr>
        <w:tc>
          <w:tcPr>
            <w:tcW w:w="1940" w:type="pct"/>
            <w:vAlign w:val="center"/>
          </w:tcPr>
          <w:p w14:paraId="026083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60" w:type="pct"/>
            <w:tcMar>
              <w:left w:w="57" w:type="dxa"/>
              <w:right w:w="57" w:type="dxa"/>
            </w:tcMar>
            <w:vAlign w:val="center"/>
          </w:tcPr>
          <w:p w14:paraId="4B93106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seturi date</w:t>
            </w:r>
          </w:p>
          <w:p w14:paraId="63E93E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E96D46F" w14:textId="77777777" w:rsidTr="00B96DC9">
        <w:trPr>
          <w:trHeight w:val="397"/>
        </w:trPr>
        <w:tc>
          <w:tcPr>
            <w:tcW w:w="1940" w:type="pct"/>
            <w:vAlign w:val="center"/>
          </w:tcPr>
          <w:p w14:paraId="3189A2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083EDC5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 MD_DataIdentification</w:t>
            </w:r>
          </w:p>
        </w:tc>
      </w:tr>
      <w:tr w:rsidR="00B96DC9" w:rsidRPr="008A1BB6" w14:paraId="4389D18F" w14:textId="77777777" w:rsidTr="00B96DC9">
        <w:trPr>
          <w:trHeight w:val="397"/>
        </w:trPr>
        <w:tc>
          <w:tcPr>
            <w:tcW w:w="1940" w:type="pct"/>
            <w:vAlign w:val="center"/>
          </w:tcPr>
          <w:p w14:paraId="2B608B5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31CDE9A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identificator unic/ă de localizare a resursei  sau locator (URL) din MD_DataIdentification object</w:t>
            </w:r>
          </w:p>
        </w:tc>
      </w:tr>
      <w:tr w:rsidR="00B96DC9" w:rsidRPr="008A1BB6" w14:paraId="0291E786" w14:textId="77777777" w:rsidTr="00B96DC9">
        <w:trPr>
          <w:trHeight w:val="397"/>
        </w:trPr>
        <w:tc>
          <w:tcPr>
            <w:tcW w:w="1940" w:type="pct"/>
            <w:vAlign w:val="center"/>
          </w:tcPr>
          <w:p w14:paraId="19393AA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438B30F8" w14:textId="77777777" w:rsidR="00B96DC9" w:rsidRPr="008A1BB6" w:rsidRDefault="00081446" w:rsidP="00B96DC9">
            <w:pPr>
              <w:tabs>
                <w:tab w:val="left" w:pos="993"/>
              </w:tabs>
              <w:spacing w:line="276" w:lineRule="auto"/>
              <w:ind w:firstLine="0"/>
              <w:rPr>
                <w:rFonts w:asciiTheme="majorEastAsia" w:hAnsiTheme="majorEastAsia" w:cstheme="majorEastAsia"/>
                <w:sz w:val="24"/>
                <w:szCs w:val="24"/>
                <w:u w:val="single"/>
                <w:lang w:val="ro-RO" w:eastAsia="ro-RO"/>
              </w:rPr>
            </w:pPr>
            <w:hyperlink r:id="rId10" w:history="1">
              <w:r w:rsidR="00B96DC9" w:rsidRPr="008A1BB6">
                <w:rPr>
                  <w:rStyle w:val="Hyperlink"/>
                  <w:rFonts w:asciiTheme="majorEastAsia" w:hAnsiTheme="majorEastAsia" w:cstheme="majorEastAsia" w:hint="eastAsia"/>
                  <w:sz w:val="24"/>
                  <w:szCs w:val="24"/>
                  <w:lang w:val="ro-RO" w:eastAsia="ro-RO"/>
                </w:rPr>
                <w:t>http://vap-xgeodev.jrc.ec.europa.eu/geonetwork/srv/eng/csw?SERVICE=CSW</w:t>
              </w:r>
            </w:hyperlink>
          </w:p>
          <w:p w14:paraId="4DE264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&amp;VERSION=2.0.2&amp;REQUEST=GetRecordById&amp;ID=f9ee6623-cf4c-11e1-9105-0017085a97ab&amp;</w:t>
            </w:r>
          </w:p>
          <w:p w14:paraId="0147835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OUTPUTSCHEMA=</w:t>
            </w:r>
          </w:p>
          <w:p w14:paraId="2F874C65" w14:textId="77777777" w:rsidR="00B96DC9" w:rsidRPr="008A1BB6" w:rsidRDefault="00081446" w:rsidP="00B96DC9">
            <w:pPr>
              <w:tabs>
                <w:tab w:val="left" w:pos="993"/>
              </w:tabs>
              <w:spacing w:line="276" w:lineRule="auto"/>
              <w:ind w:firstLine="0"/>
              <w:rPr>
                <w:rFonts w:asciiTheme="majorEastAsia" w:hAnsiTheme="majorEastAsia" w:cstheme="majorEastAsia"/>
                <w:sz w:val="24"/>
                <w:szCs w:val="24"/>
                <w:u w:val="single"/>
                <w:lang w:val="ro-RO" w:eastAsia="ro-RO"/>
              </w:rPr>
            </w:pPr>
            <w:hyperlink r:id="rId11" w:history="1">
              <w:r w:rsidR="00B96DC9" w:rsidRPr="008A1BB6">
                <w:rPr>
                  <w:rStyle w:val="Hyperlink"/>
                  <w:rFonts w:asciiTheme="majorEastAsia" w:hAnsiTheme="majorEastAsia" w:cstheme="majorEastAsia" w:hint="eastAsia"/>
                  <w:sz w:val="24"/>
                  <w:szCs w:val="24"/>
                  <w:lang w:val="ro-RO" w:eastAsia="ro-RO"/>
                </w:rPr>
                <w:t>http://www.isotc211.org/2005/gmd</w:t>
              </w:r>
            </w:hyperlink>
          </w:p>
          <w:p w14:paraId="748A8E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&amp;ELEMENTSETNAME=full#lakes</w:t>
            </w:r>
          </w:p>
        </w:tc>
      </w:tr>
      <w:tr w:rsidR="00B96DC9" w:rsidRPr="00416745" w14:paraId="73A0E1E8" w14:textId="77777777" w:rsidTr="00B96DC9">
        <w:trPr>
          <w:trHeight w:val="397"/>
        </w:trPr>
        <w:tc>
          <w:tcPr>
            <w:tcW w:w="1940" w:type="pct"/>
            <w:vAlign w:val="center"/>
          </w:tcPr>
          <w:p w14:paraId="326BC43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6B5439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resursa este un serviciu de date spațiale, acest element de metadate identifică, dacă este cazul, setul-țintă (seturile) de date spațiale. Se implementează printr-un URI ce indică către elementul MD_DataIdentification al setului de date vizat. . De aceea, ea ajută la realizarea legăturii dintre servicii cu seturile de date relevante.</w:t>
            </w:r>
          </w:p>
          <w:p w14:paraId="193725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de metadate face legătura dintre un serviciu cu un set de date sau o serie de seturi de date, pentru care s-a creat serviciul observat (utilizat). El servește pentru a furniza informație despre setul de date pentru care s-a creat serviciul. Metadatele pentru seturile de date spațiale și seriile de date spațiale, precum și metadatele pentru serviciile aferente acestor seturi sau serii de date spațiale se introduc în sistemul de metadate al INDS. Atunci când pentru un set de date sau o serie de seturi de date se indică un serviciu, care este deja înregistrat în sistemul de date al INDS, trebuie să se indice o resursă cuplată. Implementarea acestui element prin referință înseamnă că elementul xlink:href indică către o înregistrare de metadate care conține un obiect MD_DataIdentification. Referința la obiectul MD_DataIdentification se face, utilizând referința xpointer și utilizând semnul #-. Exemplul de mai sus indică către #lakes (#lacuri) care reprezintă ID-ul acestui obiect.</w:t>
            </w:r>
          </w:p>
        </w:tc>
      </w:tr>
    </w:tbl>
    <w:p w14:paraId="7E0776EA" w14:textId="77777777" w:rsidR="00B96DC9" w:rsidRPr="008A1BB6" w:rsidRDefault="00B96DC9" w:rsidP="005451EF">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20" w:name="_Toc447028677"/>
      <w:bookmarkStart w:id="21" w:name="_Toc423968021"/>
      <w:r w:rsidRPr="008A1BB6">
        <w:rPr>
          <w:rFonts w:asciiTheme="majorEastAsia" w:hAnsiTheme="majorEastAsia" w:cstheme="majorEastAsia" w:hint="eastAsia"/>
          <w:b/>
          <w:bCs/>
          <w:sz w:val="24"/>
          <w:szCs w:val="24"/>
          <w:lang w:val="ro-RO"/>
        </w:rPr>
        <w:lastRenderedPageBreak/>
        <w:t>Sistem de coordonate de referință</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E372A29" w14:textId="77777777" w:rsidTr="00B96DC9">
        <w:trPr>
          <w:trHeight w:val="397"/>
        </w:trPr>
        <w:tc>
          <w:tcPr>
            <w:tcW w:w="1946" w:type="pct"/>
            <w:vAlign w:val="center"/>
          </w:tcPr>
          <w:p w14:paraId="7F69F6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F13307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r>
      <w:tr w:rsidR="00B96DC9" w:rsidRPr="00416745" w14:paraId="797B44F5" w14:textId="77777777" w:rsidTr="00B96DC9">
        <w:trPr>
          <w:trHeight w:val="397"/>
        </w:trPr>
        <w:tc>
          <w:tcPr>
            <w:tcW w:w="1946" w:type="pct"/>
            <w:vAlign w:val="center"/>
          </w:tcPr>
          <w:p w14:paraId="6559341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A2F73D4"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 de coordonate de referință</w:t>
            </w:r>
          </w:p>
        </w:tc>
      </w:tr>
      <w:tr w:rsidR="00B96DC9" w:rsidRPr="00416745" w14:paraId="253568C5" w14:textId="77777777" w:rsidTr="00B96DC9">
        <w:trPr>
          <w:trHeight w:val="397"/>
        </w:trPr>
        <w:tc>
          <w:tcPr>
            <w:tcW w:w="1946" w:type="pct"/>
            <w:vAlign w:val="center"/>
          </w:tcPr>
          <w:p w14:paraId="09116D0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7C8F9EE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Normele de aplicare privind interoperabilitatea seturilor și serviciilor de date spațiale conform art. 8 alin.(3) din Legea nr. 254 din 17 noiembrie 2016;</w:t>
            </w:r>
          </w:p>
          <w:p w14:paraId="2CCFA7B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Informație despre sistemul de referință [SM EN ISO];</w:t>
            </w:r>
          </w:p>
          <w:p w14:paraId="3562AA8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Descriere a sistemului (sistemelor) de coordonate utilizat (utilizate) în setul de date (pentru interoperabilitate este nevoie de metadate).</w:t>
            </w:r>
          </w:p>
        </w:tc>
      </w:tr>
      <w:tr w:rsidR="00B96DC9" w:rsidRPr="008A1BB6" w14:paraId="21C1F8CD" w14:textId="77777777" w:rsidTr="00B96DC9">
        <w:trPr>
          <w:trHeight w:val="397"/>
        </w:trPr>
        <w:tc>
          <w:tcPr>
            <w:tcW w:w="1946" w:type="pct"/>
            <w:vAlign w:val="center"/>
          </w:tcPr>
          <w:p w14:paraId="0D0111F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D1B77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186. MD_ReferenceSystem</w:t>
            </w:r>
          </w:p>
        </w:tc>
      </w:tr>
      <w:tr w:rsidR="00B96DC9" w:rsidRPr="008A1BB6" w14:paraId="7D157AEE" w14:textId="77777777" w:rsidTr="00B96DC9">
        <w:trPr>
          <w:trHeight w:val="397"/>
        </w:trPr>
        <w:tc>
          <w:tcPr>
            <w:tcW w:w="1946" w:type="pct"/>
            <w:vAlign w:val="center"/>
          </w:tcPr>
          <w:p w14:paraId="2972A6B8" w14:textId="699E80F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2E7296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referenceSystemInfo/*/referenceSystemIdentifier/*/code</w:t>
            </w:r>
          </w:p>
        </w:tc>
      </w:tr>
      <w:tr w:rsidR="00B96DC9" w:rsidRPr="00416745" w14:paraId="70C9D58E" w14:textId="77777777" w:rsidTr="00B96DC9">
        <w:trPr>
          <w:trHeight w:val="397"/>
        </w:trPr>
        <w:tc>
          <w:tcPr>
            <w:tcW w:w="1946" w:type="pct"/>
            <w:vAlign w:val="center"/>
          </w:tcPr>
          <w:p w14:paraId="3C1A056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D4F28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dacă proiecția, elipsoidul și datumul nu sânt consemnate într-un document</w:t>
            </w:r>
          </w:p>
        </w:tc>
      </w:tr>
      <w:tr w:rsidR="00B96DC9" w:rsidRPr="008A1BB6" w14:paraId="13432A51" w14:textId="77777777" w:rsidTr="00B96DC9">
        <w:trPr>
          <w:trHeight w:val="397"/>
        </w:trPr>
        <w:tc>
          <w:tcPr>
            <w:tcW w:w="1946" w:type="pct"/>
            <w:vAlign w:val="center"/>
          </w:tcPr>
          <w:p w14:paraId="0A12A2A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7F669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DC1F90E" w14:textId="77777777" w:rsidTr="00B96DC9">
        <w:trPr>
          <w:trHeight w:val="397"/>
        </w:trPr>
        <w:tc>
          <w:tcPr>
            <w:tcW w:w="1946" w:type="pct"/>
            <w:vAlign w:val="center"/>
          </w:tcPr>
          <w:p w14:paraId="12BB10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D80B5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MD_Identifier or RS_Identifier</w:t>
            </w:r>
          </w:p>
        </w:tc>
      </w:tr>
      <w:tr w:rsidR="00B96DC9" w:rsidRPr="008A1BB6" w14:paraId="23B96CF7" w14:textId="77777777" w:rsidTr="00B96DC9">
        <w:trPr>
          <w:trHeight w:val="397"/>
        </w:trPr>
        <w:tc>
          <w:tcPr>
            <w:tcW w:w="1946" w:type="pct"/>
            <w:vAlign w:val="center"/>
          </w:tcPr>
          <w:p w14:paraId="557C5A3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E9DB8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furnizează proprietățile Rreference System Identifier (RS_Identifier) sau proiecției (RS_Identifier), elipsoidului (RS_Identifier) și datumului (RS_Identifier)</w:t>
            </w:r>
          </w:p>
        </w:tc>
      </w:tr>
      <w:tr w:rsidR="00B96DC9" w:rsidRPr="00416745" w14:paraId="77B5621F" w14:textId="77777777" w:rsidTr="00B96DC9">
        <w:trPr>
          <w:trHeight w:val="397"/>
        </w:trPr>
        <w:tc>
          <w:tcPr>
            <w:tcW w:w="1946" w:type="pct"/>
            <w:vAlign w:val="center"/>
          </w:tcPr>
          <w:p w14:paraId="1B9616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67DB8DA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Denumirea: MOLDREF99 / Moldova </w:t>
            </w:r>
          </w:p>
          <w:p w14:paraId="6CD6638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 EPSG: 4026</w:t>
            </w:r>
          </w:p>
        </w:tc>
      </w:tr>
      <w:tr w:rsidR="00B96DC9" w:rsidRPr="00416745" w14:paraId="35600BAE" w14:textId="77777777" w:rsidTr="00B96DC9">
        <w:trPr>
          <w:trHeight w:val="397"/>
        </w:trPr>
        <w:tc>
          <w:tcPr>
            <w:tcW w:w="1946" w:type="pct"/>
            <w:vAlign w:val="center"/>
          </w:tcPr>
          <w:p w14:paraId="04823A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2FA934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Identificatorul sistemului de coordonate de referință (SCR) este exprimat prin:</w:t>
            </w:r>
          </w:p>
          <w:p w14:paraId="31F1540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SCR (de ex. 25834)</w:t>
            </w:r>
          </w:p>
          <w:p w14:paraId="12324C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spațiului (de ex. EPSG)</w:t>
            </w:r>
          </w:p>
          <w:p w14:paraId="2EA2BD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Marca descriptivă a SCR (de ex. ETRS89/UTM Zone 34N)</w:t>
            </w:r>
          </w:p>
          <w:p w14:paraId="344C204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cazul în care SCR nu este înregistrat, organizația națională responsabilă ar trebui să întreprindă acțiuni pentru a obține un cod cu parametri relevanți pentru un SCR (</w:t>
            </w:r>
            <w:hyperlink r:id="rId12" w:history="1">
              <w:r w:rsidRPr="008A1BB6">
                <w:rPr>
                  <w:rFonts w:asciiTheme="majorEastAsia" w:hAnsiTheme="majorEastAsia" w:cstheme="majorEastAsia" w:hint="eastAsia"/>
                  <w:sz w:val="24"/>
                  <w:szCs w:val="24"/>
                  <w:u w:val="single"/>
                  <w:lang w:val="ro-RO" w:eastAsia="ro-RO"/>
                </w:rPr>
                <w:t>http://www.epsg-registry.org/</w:t>
              </w:r>
            </w:hyperlink>
            <w:r w:rsidRPr="008A1BB6">
              <w:rPr>
                <w:rFonts w:asciiTheme="majorEastAsia" w:hAnsiTheme="majorEastAsia" w:cstheme="majorEastAsia" w:hint="eastAsia"/>
                <w:sz w:val="24"/>
                <w:szCs w:val="24"/>
                <w:lang w:val="ro-RO" w:eastAsia="ro-RO"/>
              </w:rPr>
              <w:t xml:space="preserve">). </w:t>
            </w:r>
          </w:p>
          <w:p w14:paraId="677F22A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resursă de date poate utiliza două sau mai multe sisteme de coordonate de referință (de exemplu, sistem de poziționare și sistem de altitudini). Ambele sisteme de referință trebuie indicate. </w:t>
            </w:r>
          </w:p>
          <w:p w14:paraId="136138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poate stabili codul, code space-ul și o versiune a code space-ului. Codul reprezintă uniform sistemul de coordonate de referință, în timp ce code space-ul și versiunea precizează domeniul în care este definit codul. </w:t>
            </w:r>
            <w:r w:rsidRPr="008A1BB6">
              <w:rPr>
                <w:rFonts w:asciiTheme="majorEastAsia" w:hAnsiTheme="majorEastAsia" w:cstheme="majorEastAsia" w:hint="eastAsia"/>
                <w:sz w:val="24"/>
                <w:szCs w:val="24"/>
                <w:lang w:val="ro-RO" w:eastAsia="ro-RO"/>
              </w:rPr>
              <w:lastRenderedPageBreak/>
              <w:t>În cazul în care pentru cod, code space și versiunea code space-ului nu este stabilit un sistem de coordonate de referință, se va stabili un text liber în calitate de cod pentru a defini sistemul de referință al datelor.</w:t>
            </w:r>
          </w:p>
          <w:p w14:paraId="13CF21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recomandă producerea tabelelor cu lista tuturor sistemelor de coordonate relevante pentru datele R. Moldova. </w:t>
            </w:r>
          </w:p>
          <w:p w14:paraId="0C4E5D5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European Petroleum Survey Group (EPSG) s-a ocupat de dezvoltarea unui sistem de parametri geodezici începând cu anul 1985. EPSG colectează și dezvoltă datumuri geodezice. Pentru mai multă informație despre EPSG, a se vedea http://www.epsg.org</w:t>
            </w:r>
          </w:p>
        </w:tc>
      </w:tr>
    </w:tbl>
    <w:p w14:paraId="40ACDEB7" w14:textId="77777777" w:rsidR="00B96DC9" w:rsidRPr="008A1BB6" w:rsidRDefault="00B96DC9" w:rsidP="005451EF">
      <w:pPr>
        <w:pStyle w:val="ListParagraph"/>
        <w:keepNext/>
        <w:numPr>
          <w:ilvl w:val="0"/>
          <w:numId w:val="13"/>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2" w:name="_Toc447028678"/>
      <w:r w:rsidRPr="008A1BB6">
        <w:rPr>
          <w:rFonts w:asciiTheme="majorEastAsia" w:hAnsiTheme="majorEastAsia" w:cstheme="majorEastAsia" w:hint="eastAsia"/>
          <w:b/>
          <w:bCs/>
          <w:sz w:val="24"/>
          <w:szCs w:val="24"/>
          <w:lang w:val="ro-RO"/>
        </w:rPr>
        <w:lastRenderedPageBreak/>
        <w:t>Sisteme de referință temporală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19F3BC4" w14:textId="77777777" w:rsidTr="00B96DC9">
        <w:trPr>
          <w:trHeight w:val="397"/>
        </w:trPr>
        <w:tc>
          <w:tcPr>
            <w:tcW w:w="1946" w:type="pct"/>
            <w:vAlign w:val="center"/>
          </w:tcPr>
          <w:p w14:paraId="42E8D7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 anexa nr. 2</w:t>
            </w:r>
          </w:p>
        </w:tc>
        <w:tc>
          <w:tcPr>
            <w:tcW w:w="3054" w:type="pct"/>
            <w:tcMar>
              <w:left w:w="57" w:type="dxa"/>
              <w:right w:w="57" w:type="dxa"/>
            </w:tcMar>
            <w:vAlign w:val="center"/>
          </w:tcPr>
          <w:p w14:paraId="799CDB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B96DC9" w:rsidRPr="008A1BB6" w14:paraId="4360DDCE" w14:textId="77777777" w:rsidTr="00B96DC9">
        <w:trPr>
          <w:trHeight w:val="397"/>
        </w:trPr>
        <w:tc>
          <w:tcPr>
            <w:tcW w:w="1946" w:type="pct"/>
            <w:vAlign w:val="center"/>
          </w:tcPr>
          <w:p w14:paraId="24C480C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18D4370"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Sisteme de referință temporală</w:t>
            </w:r>
          </w:p>
        </w:tc>
      </w:tr>
      <w:tr w:rsidR="00B96DC9" w:rsidRPr="008A1BB6" w14:paraId="23FCA84A" w14:textId="77777777" w:rsidTr="00B96DC9">
        <w:trPr>
          <w:trHeight w:val="397"/>
        </w:trPr>
        <w:tc>
          <w:tcPr>
            <w:tcW w:w="1946" w:type="pct"/>
            <w:vAlign w:val="center"/>
          </w:tcPr>
          <w:p w14:paraId="7629F1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225175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Descrierea sistemului(lor) de referință temporală utilizate în setul de date. Nu se aplică pentru servicii.</w:t>
            </w:r>
          </w:p>
        </w:tc>
      </w:tr>
      <w:tr w:rsidR="00B96DC9" w:rsidRPr="008A1BB6" w14:paraId="617AAD7B" w14:textId="77777777" w:rsidTr="00B96DC9">
        <w:trPr>
          <w:trHeight w:val="397"/>
        </w:trPr>
        <w:tc>
          <w:tcPr>
            <w:tcW w:w="1946" w:type="pct"/>
            <w:vAlign w:val="center"/>
          </w:tcPr>
          <w:p w14:paraId="2ED0F04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09DD17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13. referenceSystemInfo</w:t>
            </w:r>
          </w:p>
        </w:tc>
      </w:tr>
      <w:tr w:rsidR="00B96DC9" w:rsidRPr="008A1BB6" w14:paraId="3D148BD9" w14:textId="77777777" w:rsidTr="00B96DC9">
        <w:trPr>
          <w:trHeight w:val="397"/>
        </w:trPr>
        <w:tc>
          <w:tcPr>
            <w:tcW w:w="1946" w:type="pct"/>
            <w:vAlign w:val="center"/>
          </w:tcPr>
          <w:p w14:paraId="3A5E384D" w14:textId="55E9513C"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 / 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4BA2BC0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 / * / referenceSystemIdentifier / * / code</w:t>
            </w:r>
          </w:p>
        </w:tc>
      </w:tr>
      <w:tr w:rsidR="00B96DC9" w:rsidRPr="00416745" w14:paraId="4FA2D99E" w14:textId="77777777" w:rsidTr="00B96DC9">
        <w:trPr>
          <w:trHeight w:val="397"/>
        </w:trPr>
        <w:tc>
          <w:tcPr>
            <w:tcW w:w="1946" w:type="pct"/>
            <w:vAlign w:val="center"/>
          </w:tcPr>
          <w:p w14:paraId="5845D0D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 / condiție</w:t>
            </w:r>
          </w:p>
        </w:tc>
        <w:tc>
          <w:tcPr>
            <w:tcW w:w="3054" w:type="pct"/>
            <w:tcMar>
              <w:left w:w="57" w:type="dxa"/>
              <w:right w:w="57" w:type="dxa"/>
            </w:tcMar>
            <w:vAlign w:val="center"/>
          </w:tcPr>
          <w:p w14:paraId="096A57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va fi conform cu [Regulamentul 1089/2010] doar dacă se utilizează un sistem de referință temporală non-implicit (eng - non-default, De ex. calendarul Gregorian sau timpul universal coordonat).</w:t>
            </w:r>
          </w:p>
        </w:tc>
      </w:tr>
      <w:tr w:rsidR="00B96DC9" w:rsidRPr="008A1BB6" w14:paraId="5F6DCC3C" w14:textId="77777777" w:rsidTr="00B96DC9">
        <w:trPr>
          <w:trHeight w:val="397"/>
        </w:trPr>
        <w:tc>
          <w:tcPr>
            <w:tcW w:w="1946" w:type="pct"/>
            <w:vAlign w:val="center"/>
          </w:tcPr>
          <w:p w14:paraId="35835D4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 / incidență</w:t>
            </w:r>
          </w:p>
        </w:tc>
        <w:tc>
          <w:tcPr>
            <w:tcW w:w="3054" w:type="pct"/>
            <w:tcMar>
              <w:left w:w="57" w:type="dxa"/>
              <w:right w:w="57" w:type="dxa"/>
            </w:tcMar>
            <w:vAlign w:val="center"/>
          </w:tcPr>
          <w:p w14:paraId="0B9EA00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03C2CE2C" w14:textId="77777777" w:rsidTr="00B96DC9">
        <w:trPr>
          <w:trHeight w:val="397"/>
        </w:trPr>
        <w:tc>
          <w:tcPr>
            <w:tcW w:w="1946" w:type="pct"/>
            <w:vAlign w:val="center"/>
          </w:tcPr>
          <w:p w14:paraId="124113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59AEE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186. MD_ReferenceSystem</w:t>
            </w:r>
          </w:p>
        </w:tc>
      </w:tr>
      <w:tr w:rsidR="00B96DC9" w:rsidRPr="00416745" w14:paraId="75600222" w14:textId="77777777" w:rsidTr="00B96DC9">
        <w:trPr>
          <w:trHeight w:val="397"/>
        </w:trPr>
        <w:tc>
          <w:tcPr>
            <w:tcW w:w="1946" w:type="pct"/>
            <w:vAlign w:val="center"/>
          </w:tcPr>
          <w:p w14:paraId="636C1C5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58906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ISO 19115 nu este definit nici un tip specific de sistem de referință temporală.</w:t>
            </w:r>
          </w:p>
          <w:p w14:paraId="34C4CF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Respectiv, elementul generic MD_ReferenceSystem și proprietatea acestuia referenceSystemIdentifier (RS_Identifier) vor fi prezentate.</w:t>
            </w:r>
          </w:p>
          <w:p w14:paraId="7D6AC51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RS_Identifier propriu zis este un tip complex (liniile 206-207 și 208.1-208.2 din ISO 19115).</w:t>
            </w:r>
          </w:p>
          <w:p w14:paraId="0418E4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Cel puțin următorul element care este obligatoriu pentru ISO trebuie să fie utilizat (multiplicitatea conform ISO 19115 este arătată în paranteze):</w:t>
            </w:r>
          </w:p>
          <w:p w14:paraId="4A13D1A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- 207. code [1] / domeniul de valori: text liber</w:t>
            </w:r>
          </w:p>
        </w:tc>
      </w:tr>
      <w:tr w:rsidR="00B96DC9" w:rsidRPr="008A1BB6" w14:paraId="3C9C2248" w14:textId="77777777" w:rsidTr="00B96DC9">
        <w:trPr>
          <w:trHeight w:val="397"/>
        </w:trPr>
        <w:tc>
          <w:tcPr>
            <w:tcW w:w="1946" w:type="pct"/>
            <w:vAlign w:val="center"/>
          </w:tcPr>
          <w:p w14:paraId="7F3ED13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7ECA5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JulianCalendar</w:t>
            </w:r>
          </w:p>
        </w:tc>
      </w:tr>
      <w:tr w:rsidR="00B96DC9" w:rsidRPr="00416745" w14:paraId="57608F9B" w14:textId="77777777" w:rsidTr="00B96DC9">
        <w:trPr>
          <w:trHeight w:val="397"/>
        </w:trPr>
        <w:tc>
          <w:tcPr>
            <w:tcW w:w="1946" w:type="pct"/>
            <w:vAlign w:val="center"/>
          </w:tcPr>
          <w:p w14:paraId="4CDBEE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2C58EC1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Sistemul primar de referință temporală ce se utilizează pentru informația geografică este Calendarul Gregorian și timpul local de 24 ore sau Timpul Universal Coordonat (UTC), însă aplicații speciale pot presupune utilizarea sistemelor alternative de referință. Respectiv, acest element este obligatoriu doar dacă setul de date spațiale conține informație temporală ce nu se referă la sistemul de referință temporală implicit (eng - default).</w:t>
            </w:r>
          </w:p>
          <w:p w14:paraId="6A659D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19115 enumeră câteva elemente care alcătuiesc MD_ReferenceSystem. În scopul metadatelor specifice categoriilor tematice, conform Specificațiilor de date INSPIRE, elementul enumerat mai sus este suficient. Alte elemente așa ca autoritatea, codeSpace și versiunea sunt opționale, însă pot fi incluse pentru completitudine, dacă acest lucru este solicitat.</w:t>
            </w:r>
          </w:p>
        </w:tc>
      </w:tr>
    </w:tbl>
    <w:p w14:paraId="2E721F80" w14:textId="77777777" w:rsidR="00B96DC9" w:rsidRPr="008A1BB6" w:rsidRDefault="00B96DC9" w:rsidP="00B96DC9">
      <w:pPr>
        <w:tabs>
          <w:tab w:val="left" w:pos="993"/>
        </w:tabs>
        <w:spacing w:after="200" w:line="276" w:lineRule="auto"/>
        <w:ind w:firstLine="709"/>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bCs/>
          <w:sz w:val="24"/>
          <w:szCs w:val="24"/>
          <w:lang w:val="ro-RO"/>
        </w:rPr>
        <w:t>j) Formatul datelor</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030E164" w14:textId="77777777" w:rsidTr="00B96DC9">
        <w:trPr>
          <w:trHeight w:val="397"/>
        </w:trPr>
        <w:tc>
          <w:tcPr>
            <w:tcW w:w="1946" w:type="pct"/>
            <w:vAlign w:val="center"/>
          </w:tcPr>
          <w:p w14:paraId="6B2F44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F61A62E"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r>
      <w:tr w:rsidR="00B96DC9" w:rsidRPr="008A1BB6" w14:paraId="21732D90" w14:textId="77777777" w:rsidTr="00B96DC9">
        <w:trPr>
          <w:trHeight w:val="397"/>
        </w:trPr>
        <w:tc>
          <w:tcPr>
            <w:tcW w:w="1946" w:type="pct"/>
            <w:vAlign w:val="center"/>
          </w:tcPr>
          <w:p w14:paraId="5E43996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2603F8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Formatul datelor</w:t>
            </w:r>
          </w:p>
        </w:tc>
      </w:tr>
      <w:tr w:rsidR="00B96DC9" w:rsidRPr="008A1BB6" w14:paraId="2D60790D" w14:textId="77777777" w:rsidTr="00B96DC9">
        <w:trPr>
          <w:trHeight w:val="397"/>
        </w:trPr>
        <w:tc>
          <w:tcPr>
            <w:tcW w:w="1946" w:type="pct"/>
            <w:vAlign w:val="center"/>
          </w:tcPr>
          <w:p w14:paraId="5AA7B4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EBB956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pentru transferul datelor-resursă</w:t>
            </w:r>
          </w:p>
        </w:tc>
      </w:tr>
      <w:tr w:rsidR="00B96DC9" w:rsidRPr="008A1BB6" w14:paraId="6E0E8593" w14:textId="77777777" w:rsidTr="00B96DC9">
        <w:trPr>
          <w:trHeight w:val="397"/>
        </w:trPr>
        <w:tc>
          <w:tcPr>
            <w:tcW w:w="1946" w:type="pct"/>
            <w:vAlign w:val="center"/>
          </w:tcPr>
          <w:p w14:paraId="6910A45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E7D756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[271] distributionFormat</w:t>
            </w:r>
          </w:p>
        </w:tc>
      </w:tr>
      <w:tr w:rsidR="00B96DC9" w:rsidRPr="008A1BB6" w14:paraId="4420B98C" w14:textId="77777777" w:rsidTr="00B96DC9">
        <w:trPr>
          <w:trHeight w:val="397"/>
        </w:trPr>
        <w:tc>
          <w:tcPr>
            <w:tcW w:w="1946" w:type="pct"/>
            <w:vAlign w:val="center"/>
          </w:tcPr>
          <w:p w14:paraId="3E275456" w14:textId="55A28B5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05DB2B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distributionInfo/*/distributionFormat</w:t>
            </w:r>
          </w:p>
        </w:tc>
      </w:tr>
      <w:tr w:rsidR="00B96DC9" w:rsidRPr="008A1BB6" w14:paraId="6B5D5C64" w14:textId="77777777" w:rsidTr="00B96DC9">
        <w:trPr>
          <w:trHeight w:val="397"/>
        </w:trPr>
        <w:tc>
          <w:tcPr>
            <w:tcW w:w="1946" w:type="pct"/>
            <w:vAlign w:val="center"/>
          </w:tcPr>
          <w:p w14:paraId="367B06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8C2AE9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sau serie de date: obligatoriu</w:t>
            </w:r>
          </w:p>
          <w:p w14:paraId="4FB1999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nu este aplicabil</w:t>
            </w:r>
          </w:p>
        </w:tc>
      </w:tr>
      <w:tr w:rsidR="00B96DC9" w:rsidRPr="008A1BB6" w14:paraId="5EA5C4CD" w14:textId="77777777" w:rsidTr="00B96DC9">
        <w:trPr>
          <w:trHeight w:val="397"/>
        </w:trPr>
        <w:tc>
          <w:tcPr>
            <w:tcW w:w="1946" w:type="pct"/>
            <w:vAlign w:val="center"/>
          </w:tcPr>
          <w:p w14:paraId="77AE46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73DF755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0778907B" w14:textId="77777777" w:rsidTr="00B96DC9">
        <w:trPr>
          <w:trHeight w:val="397"/>
        </w:trPr>
        <w:tc>
          <w:tcPr>
            <w:tcW w:w="1946" w:type="pct"/>
            <w:vAlign w:val="center"/>
          </w:tcPr>
          <w:p w14:paraId="187BD4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1A163A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asociație</w:t>
            </w:r>
          </w:p>
        </w:tc>
      </w:tr>
      <w:tr w:rsidR="00B96DC9" w:rsidRPr="008A1BB6" w14:paraId="2E540406" w14:textId="77777777" w:rsidTr="00B96DC9">
        <w:trPr>
          <w:trHeight w:val="397"/>
        </w:trPr>
        <w:tc>
          <w:tcPr>
            <w:tcW w:w="1946" w:type="pct"/>
            <w:vAlign w:val="center"/>
          </w:tcPr>
          <w:p w14:paraId="374B62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20E9B9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MD_Format&lt;&lt;DataType&gt;&gt; [SM EN ISO 19115-1](vezi Anexa B) </w:t>
            </w:r>
          </w:p>
          <w:p w14:paraId="657400E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name version.</w:t>
            </w:r>
          </w:p>
        </w:tc>
      </w:tr>
      <w:tr w:rsidR="00B96DC9" w:rsidRPr="008A1BB6" w14:paraId="090F04D8" w14:textId="77777777" w:rsidTr="00B96DC9">
        <w:trPr>
          <w:trHeight w:val="397"/>
        </w:trPr>
        <w:tc>
          <w:tcPr>
            <w:tcW w:w="1946" w:type="pct"/>
            <w:vAlign w:val="center"/>
          </w:tcPr>
          <w:p w14:paraId="682B2D0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B6C21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formatului: GeoTIFF</w:t>
            </w:r>
          </w:p>
          <w:p w14:paraId="5E4E9DF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 1.8.2</w:t>
            </w:r>
          </w:p>
        </w:tc>
      </w:tr>
      <w:tr w:rsidR="00B96DC9" w:rsidRPr="008A1BB6" w14:paraId="3E5E5E5F" w14:textId="77777777" w:rsidTr="00B96DC9">
        <w:trPr>
          <w:trHeight w:val="397"/>
        </w:trPr>
        <w:tc>
          <w:tcPr>
            <w:tcW w:w="1946" w:type="pct"/>
            <w:vAlign w:val="center"/>
          </w:tcPr>
          <w:p w14:paraId="20398C7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ACE7B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cerințele INDS și SM EN ISO</w:t>
            </w:r>
          </w:p>
        </w:tc>
      </w:tr>
    </w:tbl>
    <w:p w14:paraId="45572AF8" w14:textId="77777777" w:rsidR="00B96DC9" w:rsidRPr="008A1BB6" w:rsidRDefault="00B96DC9" w:rsidP="005451EF">
      <w:pPr>
        <w:pStyle w:val="ListParagraph"/>
        <w:keepNext/>
        <w:numPr>
          <w:ilvl w:val="0"/>
          <w:numId w:val="3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3" w:name="_Toc447028679"/>
      <w:r w:rsidRPr="008A1BB6">
        <w:rPr>
          <w:rFonts w:asciiTheme="majorEastAsia" w:hAnsiTheme="majorEastAsia" w:cstheme="majorEastAsia" w:hint="eastAsia"/>
          <w:b/>
          <w:bCs/>
          <w:sz w:val="24"/>
          <w:szCs w:val="24"/>
          <w:lang w:val="ro-RO"/>
        </w:rPr>
        <w:t>Tipul de reprezentare spațială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510D0A51" w14:textId="77777777" w:rsidTr="00B96DC9">
        <w:trPr>
          <w:trHeight w:val="397"/>
        </w:trPr>
        <w:tc>
          <w:tcPr>
            <w:tcW w:w="1946" w:type="pct"/>
            <w:vAlign w:val="center"/>
          </w:tcPr>
          <w:p w14:paraId="3C1838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8376AE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 / -</w:t>
            </w:r>
          </w:p>
        </w:tc>
      </w:tr>
      <w:tr w:rsidR="00B96DC9" w:rsidRPr="008A1BB6" w14:paraId="5A54E959" w14:textId="77777777" w:rsidTr="00B96DC9">
        <w:trPr>
          <w:trHeight w:val="397"/>
        </w:trPr>
        <w:tc>
          <w:tcPr>
            <w:tcW w:w="1946" w:type="pct"/>
            <w:vAlign w:val="center"/>
          </w:tcPr>
          <w:p w14:paraId="7C519C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1F04A0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Tipul de reprezentare spațială</w:t>
            </w:r>
          </w:p>
        </w:tc>
      </w:tr>
      <w:tr w:rsidR="00B96DC9" w:rsidRPr="00416745" w14:paraId="42518EBB" w14:textId="77777777" w:rsidTr="00B96DC9">
        <w:trPr>
          <w:trHeight w:val="397"/>
        </w:trPr>
        <w:tc>
          <w:tcPr>
            <w:tcW w:w="1946" w:type="pct"/>
            <w:vAlign w:val="center"/>
          </w:tcPr>
          <w:p w14:paraId="0688F0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14:paraId="4E7A3BB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Metoda utilizată pentru a reprezenta informația geografică în mod spațial</w:t>
            </w:r>
          </w:p>
        </w:tc>
      </w:tr>
      <w:tr w:rsidR="00B96DC9" w:rsidRPr="008A1BB6" w14:paraId="1F7E7DC8" w14:textId="77777777" w:rsidTr="00B96DC9">
        <w:trPr>
          <w:trHeight w:val="397"/>
        </w:trPr>
        <w:tc>
          <w:tcPr>
            <w:tcW w:w="1946" w:type="pct"/>
            <w:vAlign w:val="center"/>
          </w:tcPr>
          <w:p w14:paraId="4DDD7F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și numele după SM EN ISO 19115-1 </w:t>
            </w:r>
          </w:p>
        </w:tc>
        <w:tc>
          <w:tcPr>
            <w:tcW w:w="3054" w:type="pct"/>
            <w:tcMar>
              <w:left w:w="57" w:type="dxa"/>
              <w:right w:w="57" w:type="dxa"/>
            </w:tcMar>
            <w:vAlign w:val="center"/>
          </w:tcPr>
          <w:p w14:paraId="45606E9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37. SpatialRepresentationType</w:t>
            </w:r>
          </w:p>
        </w:tc>
      </w:tr>
      <w:tr w:rsidR="00B96DC9" w:rsidRPr="008A1BB6" w14:paraId="79FBCDB4" w14:textId="77777777" w:rsidTr="00B96DC9">
        <w:trPr>
          <w:trHeight w:val="397"/>
        </w:trPr>
        <w:tc>
          <w:tcPr>
            <w:tcW w:w="1946" w:type="pct"/>
            <w:vAlign w:val="center"/>
          </w:tcPr>
          <w:p w14:paraId="52AC119C" w14:textId="3D6A019B"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 / 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2E2C711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identificationInfo[1]/*/spatialRepresentationType</w:t>
            </w:r>
          </w:p>
        </w:tc>
      </w:tr>
      <w:tr w:rsidR="00B96DC9" w:rsidRPr="00416745" w14:paraId="77EDDB32" w14:textId="77777777" w:rsidTr="00B96DC9">
        <w:trPr>
          <w:trHeight w:val="397"/>
        </w:trPr>
        <w:tc>
          <w:tcPr>
            <w:tcW w:w="1946" w:type="pct"/>
            <w:vAlign w:val="center"/>
          </w:tcPr>
          <w:p w14:paraId="4C0F7BB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90AB33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Obligatoriu pentru seturi de date și serii de seturi de date;</w:t>
            </w:r>
          </w:p>
          <w:p w14:paraId="7A8914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în cazul serviciilor</w:t>
            </w:r>
          </w:p>
        </w:tc>
      </w:tr>
      <w:tr w:rsidR="00B96DC9" w:rsidRPr="008A1BB6" w14:paraId="2DFBD8AD" w14:textId="77777777" w:rsidTr="00B96DC9">
        <w:trPr>
          <w:trHeight w:val="397"/>
        </w:trPr>
        <w:tc>
          <w:tcPr>
            <w:tcW w:w="1946" w:type="pct"/>
            <w:vAlign w:val="center"/>
          </w:tcPr>
          <w:p w14:paraId="7AFEF8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28045A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5AB4B2C" w14:textId="77777777" w:rsidTr="00B96DC9">
        <w:trPr>
          <w:trHeight w:val="397"/>
        </w:trPr>
        <w:tc>
          <w:tcPr>
            <w:tcW w:w="1946" w:type="pct"/>
            <w:vAlign w:val="center"/>
          </w:tcPr>
          <w:p w14:paraId="31B43E9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datelor (și numărul SM EN ISO 19115-1)</w:t>
            </w:r>
          </w:p>
        </w:tc>
        <w:tc>
          <w:tcPr>
            <w:tcW w:w="3054" w:type="pct"/>
            <w:tcMar>
              <w:left w:w="57" w:type="dxa"/>
              <w:right w:w="57" w:type="dxa"/>
            </w:tcMar>
            <w:vAlign w:val="center"/>
          </w:tcPr>
          <w:p w14:paraId="6AD2D7B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MD_SpatialRepresentation TypeCode</w:t>
            </w:r>
          </w:p>
        </w:tc>
      </w:tr>
      <w:tr w:rsidR="00B96DC9" w:rsidRPr="00416745" w14:paraId="427CFB09" w14:textId="77777777" w:rsidTr="00B96DC9">
        <w:trPr>
          <w:trHeight w:val="397"/>
        </w:trPr>
        <w:tc>
          <w:tcPr>
            <w:tcW w:w="1946" w:type="pct"/>
            <w:vAlign w:val="center"/>
          </w:tcPr>
          <w:p w14:paraId="076FA4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113750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Lista de coduri (vezi B.5.26 din ISO 19115), conform Specificațiilor de date INSPIRE se vor utiliza doar </w:t>
            </w:r>
            <w:r w:rsidRPr="008A1BB6">
              <w:rPr>
                <w:rFonts w:asciiTheme="majorEastAsia" w:hAnsiTheme="majorEastAsia" w:cstheme="majorEastAsia" w:hint="eastAsia"/>
                <w:b/>
                <w:bCs/>
                <w:lang w:val="ro-RO"/>
              </w:rPr>
              <w:t>vector</w:t>
            </w:r>
            <w:r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b/>
                <w:bCs/>
                <w:lang w:val="ro-RO"/>
              </w:rPr>
              <w:t xml:space="preserve">caroiaj </w:t>
            </w:r>
            <w:r w:rsidRPr="008A1BB6">
              <w:rPr>
                <w:rFonts w:asciiTheme="majorEastAsia" w:hAnsiTheme="majorEastAsia" w:cstheme="majorEastAsia" w:hint="eastAsia"/>
                <w:bCs/>
                <w:lang w:val="ro-RO"/>
              </w:rPr>
              <w:t>și</w:t>
            </w:r>
            <w:r w:rsidRPr="008A1BB6">
              <w:rPr>
                <w:rFonts w:asciiTheme="majorEastAsia" w:hAnsiTheme="majorEastAsia" w:cstheme="majorEastAsia" w:hint="eastAsia"/>
                <w:b/>
                <w:bCs/>
                <w:lang w:val="ro-RO"/>
              </w:rPr>
              <w:t xml:space="preserve"> TIN</w:t>
            </w:r>
            <w:r w:rsidRPr="008A1BB6">
              <w:rPr>
                <w:rFonts w:asciiTheme="majorEastAsia" w:hAnsiTheme="majorEastAsia" w:cstheme="majorEastAsia" w:hint="eastAsia"/>
                <w:lang w:val="ro-RO"/>
              </w:rPr>
              <w:t>.</w:t>
            </w:r>
          </w:p>
        </w:tc>
      </w:tr>
      <w:tr w:rsidR="00B96DC9" w:rsidRPr="008A1BB6" w14:paraId="481DCB50" w14:textId="77777777" w:rsidTr="00B96DC9">
        <w:trPr>
          <w:trHeight w:val="397"/>
        </w:trPr>
        <w:tc>
          <w:tcPr>
            <w:tcW w:w="1946" w:type="pct"/>
            <w:vAlign w:val="center"/>
          </w:tcPr>
          <w:p w14:paraId="4FB7674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A01F4E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vector</w:t>
            </w:r>
          </w:p>
        </w:tc>
      </w:tr>
      <w:tr w:rsidR="00B96DC9" w:rsidRPr="008A1BB6" w14:paraId="24C66179" w14:textId="77777777" w:rsidTr="00B96DC9">
        <w:trPr>
          <w:trHeight w:val="397"/>
        </w:trPr>
        <w:tc>
          <w:tcPr>
            <w:tcW w:w="1946" w:type="pct"/>
            <w:vAlign w:val="center"/>
          </w:tcPr>
          <w:p w14:paraId="3A0DA4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85EB80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Acest element este utilizat pentru a clasifica pe larg o resursă de date spațiale care este descrisă.</w:t>
            </w:r>
          </w:p>
        </w:tc>
      </w:tr>
    </w:tbl>
    <w:p w14:paraId="699627A3"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l) Limba resursei</w:t>
      </w:r>
      <w:bookmarkEnd w:id="21"/>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F5BF927" w14:textId="77777777" w:rsidTr="00B96DC9">
        <w:trPr>
          <w:trHeight w:val="397"/>
        </w:trPr>
        <w:tc>
          <w:tcPr>
            <w:tcW w:w="1946" w:type="pct"/>
            <w:vAlign w:val="center"/>
          </w:tcPr>
          <w:p w14:paraId="407B7966" w14:textId="6B51A08B" w:rsidR="00B96DC9" w:rsidRPr="008A1BB6" w:rsidRDefault="00B96DC9" w:rsidP="004820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w:t>
            </w:r>
            <w:r w:rsidR="0048202F">
              <w:rPr>
                <w:rFonts w:asciiTheme="majorEastAsia" w:hAnsiTheme="majorEastAsia" w:cstheme="majorEastAsia"/>
                <w:b/>
                <w:sz w:val="24"/>
                <w:szCs w:val="24"/>
                <w:lang w:val="ro-RO" w:eastAsia="ro-RO"/>
              </w:rPr>
              <w:t>a</w:t>
            </w:r>
            <w:r w:rsidRPr="008A1BB6">
              <w:rPr>
                <w:rFonts w:asciiTheme="majorEastAsia" w:hAnsiTheme="majorEastAsia" w:cstheme="majorEastAsia" w:hint="eastAsia"/>
                <w:b/>
                <w:sz w:val="24"/>
                <w:szCs w:val="24"/>
                <w:lang w:val="ro-RO" w:eastAsia="ro-RO"/>
              </w:rPr>
              <w:t xml:space="preserve">nexa nr. 1/anexa nr. </w:t>
            </w:r>
            <w:r w:rsidR="0048202F">
              <w:rPr>
                <w:rFonts w:asciiTheme="majorEastAsia" w:hAnsiTheme="majorEastAsia" w:cstheme="majorEastAsia"/>
                <w:b/>
                <w:sz w:val="24"/>
                <w:szCs w:val="24"/>
                <w:lang w:val="ro-RO" w:eastAsia="ro-RO"/>
              </w:rPr>
              <w:t>2</w:t>
            </w:r>
          </w:p>
        </w:tc>
        <w:tc>
          <w:tcPr>
            <w:tcW w:w="3054" w:type="pct"/>
            <w:tcMar>
              <w:left w:w="57" w:type="dxa"/>
              <w:right w:w="57" w:type="dxa"/>
            </w:tcMar>
            <w:vAlign w:val="center"/>
          </w:tcPr>
          <w:p w14:paraId="5BED0815"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r>
      <w:tr w:rsidR="00B96DC9" w:rsidRPr="008A1BB6" w14:paraId="021070E0" w14:textId="77777777" w:rsidTr="00B96DC9">
        <w:trPr>
          <w:trHeight w:val="397"/>
        </w:trPr>
        <w:tc>
          <w:tcPr>
            <w:tcW w:w="1946" w:type="pct"/>
            <w:vAlign w:val="center"/>
          </w:tcPr>
          <w:p w14:paraId="767219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252804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resursei</w:t>
            </w:r>
          </w:p>
        </w:tc>
      </w:tr>
      <w:tr w:rsidR="00B96DC9" w:rsidRPr="008A1BB6" w14:paraId="53A3AE9F" w14:textId="77777777" w:rsidTr="00B96DC9">
        <w:trPr>
          <w:trHeight w:val="397"/>
        </w:trPr>
        <w:tc>
          <w:tcPr>
            <w:tcW w:w="1946" w:type="pct"/>
            <w:vAlign w:val="center"/>
          </w:tcPr>
          <w:p w14:paraId="4BC6FA9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B8976E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(limbile) utilizate în seturile de date conform pct. 8 subpct. 7)</w:t>
            </w:r>
          </w:p>
        </w:tc>
      </w:tr>
      <w:tr w:rsidR="00B96DC9" w:rsidRPr="008A1BB6" w14:paraId="21CF08DF" w14:textId="77777777" w:rsidTr="00B96DC9">
        <w:trPr>
          <w:trHeight w:val="397"/>
        </w:trPr>
        <w:tc>
          <w:tcPr>
            <w:tcW w:w="1946" w:type="pct"/>
            <w:vAlign w:val="center"/>
          </w:tcPr>
          <w:p w14:paraId="496EEBC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F57AE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39. language </w:t>
            </w:r>
          </w:p>
        </w:tc>
      </w:tr>
      <w:tr w:rsidR="00B96DC9" w:rsidRPr="008A1BB6" w14:paraId="68603F60" w14:textId="77777777" w:rsidTr="00B96DC9">
        <w:trPr>
          <w:trHeight w:val="397"/>
        </w:trPr>
        <w:tc>
          <w:tcPr>
            <w:tcW w:w="1946" w:type="pct"/>
            <w:vAlign w:val="center"/>
          </w:tcPr>
          <w:p w14:paraId="1E9423B6" w14:textId="08C4F705"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342AC8A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identificationInfo[1]/*/language</w:t>
            </w:r>
          </w:p>
        </w:tc>
      </w:tr>
      <w:tr w:rsidR="00B96DC9" w:rsidRPr="008A1BB6" w14:paraId="6A1AF6B0" w14:textId="77777777" w:rsidTr="00B96DC9">
        <w:trPr>
          <w:trHeight w:val="397"/>
        </w:trPr>
        <w:tc>
          <w:tcPr>
            <w:tcW w:w="1946" w:type="pct"/>
            <w:vAlign w:val="center"/>
          </w:tcPr>
          <w:p w14:paraId="4F6C33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4F1FFA9" w14:textId="08136075" w:rsidR="00B96DC9" w:rsidRPr="008A1BB6" w:rsidRDefault="0048202F" w:rsidP="00B96DC9">
            <w:pPr>
              <w:tabs>
                <w:tab w:val="left" w:pos="993"/>
              </w:tabs>
              <w:spacing w:line="276" w:lineRule="auto"/>
              <w:ind w:firstLine="0"/>
              <w:rPr>
                <w:rFonts w:asciiTheme="majorEastAsia" w:hAnsiTheme="majorEastAsia" w:cstheme="majorEastAsia"/>
                <w:sz w:val="24"/>
                <w:szCs w:val="24"/>
                <w:lang w:val="ro-RO" w:eastAsia="ro-RO"/>
              </w:rPr>
            </w:pPr>
            <w:r>
              <w:rPr>
                <w:rFonts w:asciiTheme="majorEastAsia" w:hAnsiTheme="majorEastAsia" w:cstheme="majorEastAsia"/>
                <w:sz w:val="24"/>
                <w:szCs w:val="24"/>
                <w:lang w:val="ro-RO" w:eastAsia="ro-RO"/>
              </w:rPr>
              <w:t>Condițional</w:t>
            </w:r>
            <w:r w:rsidR="00B96DC9" w:rsidRPr="008A1BB6">
              <w:rPr>
                <w:rFonts w:asciiTheme="majorEastAsia" w:hAnsiTheme="majorEastAsia" w:cstheme="majorEastAsia" w:hint="eastAsia"/>
                <w:sz w:val="24"/>
                <w:szCs w:val="24"/>
                <w:lang w:val="ro-RO" w:eastAsia="ro-RO"/>
              </w:rPr>
              <w:t xml:space="preserve"> pentru seturile de date spațiale sau seriile de seturi de date spațiale: obligatoriu dacă resursa include informație textuală.</w:t>
            </w:r>
          </w:p>
          <w:p w14:paraId="52E9B0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serviciilor.</w:t>
            </w:r>
          </w:p>
        </w:tc>
      </w:tr>
      <w:tr w:rsidR="00B96DC9" w:rsidRPr="008A1BB6" w14:paraId="56F43380" w14:textId="77777777" w:rsidTr="00B96DC9">
        <w:trPr>
          <w:trHeight w:val="397"/>
        </w:trPr>
        <w:tc>
          <w:tcPr>
            <w:tcW w:w="1946" w:type="pct"/>
            <w:vAlign w:val="center"/>
          </w:tcPr>
          <w:p w14:paraId="2776B8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1097663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date</w:t>
            </w:r>
          </w:p>
          <w:p w14:paraId="1B3839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0B20E8F" w14:textId="77777777" w:rsidTr="00B96DC9">
        <w:trPr>
          <w:trHeight w:val="397"/>
        </w:trPr>
        <w:tc>
          <w:tcPr>
            <w:tcW w:w="1946" w:type="pct"/>
            <w:vAlign w:val="center"/>
          </w:tcPr>
          <w:p w14:paraId="71689C2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53B582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B96DC9" w:rsidRPr="00416745" w14:paraId="191F91BA" w14:textId="77777777" w:rsidTr="00B96DC9">
        <w:trPr>
          <w:trHeight w:val="397"/>
        </w:trPr>
        <w:tc>
          <w:tcPr>
            <w:tcW w:w="1946" w:type="pct"/>
            <w:vAlign w:val="center"/>
          </w:tcPr>
          <w:p w14:paraId="29E572D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2739BB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(a se vedea ISO/TS 19139) bazat pe codurile SM ISO 639-2 alpha-</w:t>
            </w:r>
            <w:smartTag w:uri="urn:schemas-microsoft-com:office:smarttags" w:element="metricconverter">
              <w:smartTagPr>
                <w:attr w:name="ProductID" w:val="3. A"/>
              </w:smartTagPr>
              <w:r w:rsidRPr="008A1BB6">
                <w:rPr>
                  <w:rFonts w:asciiTheme="majorEastAsia" w:hAnsiTheme="majorEastAsia" w:cstheme="majorEastAsia" w:hint="eastAsia"/>
                  <w:sz w:val="24"/>
                  <w:szCs w:val="24"/>
                  <w:lang w:val="ro-RO" w:eastAsia="ro-RO"/>
                </w:rPr>
                <w:t>3.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w:t>
            </w:r>
          </w:p>
          <w:p w14:paraId="08298DC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Română – rum</w:t>
            </w:r>
          </w:p>
          <w:p w14:paraId="3D2FE9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Rusă – rus</w:t>
            </w:r>
          </w:p>
          <w:p w14:paraId="721E8D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Lista tuturor codurilor este definită la </w:t>
            </w:r>
            <w:hyperlink r:id="rId13" w:history="1">
              <w:r w:rsidRPr="008A1BB6">
                <w:rPr>
                  <w:rFonts w:asciiTheme="majorEastAsia" w:hAnsiTheme="majorEastAsia" w:cstheme="majorEastAsia" w:hint="eastAsia"/>
                  <w:sz w:val="24"/>
                  <w:szCs w:val="24"/>
                  <w:u w:val="single"/>
                  <w:lang w:val="ro-RO" w:eastAsia="ro-RO"/>
                </w:rPr>
                <w:t>http://www.loc.gov/standards/iso639-2/</w:t>
              </w:r>
            </w:hyperlink>
          </w:p>
        </w:tc>
      </w:tr>
      <w:tr w:rsidR="00B96DC9" w:rsidRPr="008A1BB6" w14:paraId="0BE5D7B2" w14:textId="77777777" w:rsidTr="00B96DC9">
        <w:trPr>
          <w:trHeight w:val="397"/>
        </w:trPr>
        <w:tc>
          <w:tcPr>
            <w:tcW w:w="1946" w:type="pct"/>
            <w:vAlign w:val="center"/>
          </w:tcPr>
          <w:p w14:paraId="6B263C7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4E9E4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r>
      <w:tr w:rsidR="00B96DC9" w:rsidRPr="00416745" w14:paraId="2E622503" w14:textId="77777777" w:rsidTr="00B96DC9">
        <w:trPr>
          <w:trHeight w:val="397"/>
        </w:trPr>
        <w:tc>
          <w:tcPr>
            <w:tcW w:w="1946" w:type="pct"/>
            <w:vAlign w:val="center"/>
          </w:tcPr>
          <w:p w14:paraId="0B9091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437DE9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utiliza doar coduri din trei litere din SM ISO 639-2/B (coduri bibliografice).</w:t>
            </w:r>
          </w:p>
        </w:tc>
      </w:tr>
    </w:tbl>
    <w:p w14:paraId="0632B0BF" w14:textId="77777777" w:rsidR="00B96DC9" w:rsidRPr="008A1BB6" w:rsidRDefault="00B96DC9" w:rsidP="005451EF">
      <w:pPr>
        <w:pStyle w:val="ListParagraph"/>
        <w:keepNext/>
        <w:numPr>
          <w:ilvl w:val="0"/>
          <w:numId w:val="37"/>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4" w:name="_Toc423968022"/>
      <w:bookmarkStart w:id="25" w:name="_Toc447028680"/>
      <w:r w:rsidRPr="008A1BB6">
        <w:rPr>
          <w:rFonts w:asciiTheme="majorEastAsia" w:hAnsiTheme="majorEastAsia" w:cstheme="majorEastAsia" w:hint="eastAsia"/>
          <w:b/>
          <w:bCs/>
          <w:sz w:val="24"/>
          <w:szCs w:val="24"/>
          <w:lang w:val="ro-RO"/>
        </w:rPr>
        <w:t>Codificarea caracterelor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083FBD91" w14:textId="77777777" w:rsidTr="00B96DC9">
        <w:trPr>
          <w:trHeight w:val="397"/>
        </w:trPr>
        <w:tc>
          <w:tcPr>
            <w:tcW w:w="1946" w:type="pct"/>
            <w:vAlign w:val="center"/>
          </w:tcPr>
          <w:p w14:paraId="61B33BE4" w14:textId="10C84819" w:rsidR="00B96DC9" w:rsidRPr="008A1BB6" w:rsidRDefault="00B96DC9" w:rsidP="004820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w:t>
            </w:r>
            <w:r w:rsidR="0048202F" w:rsidRPr="008A1BB6">
              <w:rPr>
                <w:rFonts w:asciiTheme="majorEastAsia" w:hAnsiTheme="majorEastAsia" w:cstheme="majorEastAsia"/>
                <w:b/>
                <w:sz w:val="24"/>
                <w:szCs w:val="24"/>
                <w:lang w:val="ro-RO" w:eastAsia="ro-RO"/>
              </w:rPr>
              <w:t xml:space="preserve">anexa </w:t>
            </w:r>
            <w:r w:rsidRPr="008A1BB6">
              <w:rPr>
                <w:rFonts w:asciiTheme="majorEastAsia" w:hAnsiTheme="majorEastAsia" w:cstheme="majorEastAsia" w:hint="eastAsia"/>
                <w:b/>
                <w:sz w:val="24"/>
                <w:szCs w:val="24"/>
                <w:lang w:val="ro-RO" w:eastAsia="ro-RO"/>
              </w:rPr>
              <w:t xml:space="preserve">nr. 1/anexa nr. </w:t>
            </w:r>
            <w:r w:rsidR="0048202F">
              <w:rPr>
                <w:rFonts w:asciiTheme="majorEastAsia" w:hAnsiTheme="majorEastAsia" w:cstheme="majorEastAsia"/>
                <w:b/>
                <w:sz w:val="24"/>
                <w:szCs w:val="24"/>
                <w:lang w:val="ro-RO" w:eastAsia="ro-RO"/>
              </w:rPr>
              <w:t>2</w:t>
            </w:r>
          </w:p>
        </w:tc>
        <w:tc>
          <w:tcPr>
            <w:tcW w:w="3054" w:type="pct"/>
            <w:tcMar>
              <w:left w:w="57" w:type="dxa"/>
              <w:right w:w="57" w:type="dxa"/>
            </w:tcMar>
            <w:vAlign w:val="center"/>
          </w:tcPr>
          <w:p w14:paraId="340D95F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 / -</w:t>
            </w:r>
          </w:p>
        </w:tc>
      </w:tr>
      <w:tr w:rsidR="00B96DC9" w:rsidRPr="008A1BB6" w14:paraId="377AD94E" w14:textId="77777777" w:rsidTr="00B96DC9">
        <w:trPr>
          <w:trHeight w:val="397"/>
        </w:trPr>
        <w:tc>
          <w:tcPr>
            <w:tcW w:w="1946" w:type="pct"/>
            <w:vAlign w:val="center"/>
          </w:tcPr>
          <w:p w14:paraId="10580F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D4692C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Codificarea caracterelor</w:t>
            </w:r>
          </w:p>
        </w:tc>
      </w:tr>
      <w:tr w:rsidR="00B96DC9" w:rsidRPr="00416745" w14:paraId="4847CE4A" w14:textId="77777777" w:rsidTr="00B96DC9">
        <w:trPr>
          <w:trHeight w:val="397"/>
        </w:trPr>
        <w:tc>
          <w:tcPr>
            <w:tcW w:w="1946" w:type="pct"/>
            <w:vAlign w:val="center"/>
          </w:tcPr>
          <w:p w14:paraId="7EEF517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E150AB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Denumirea deplină a standardului de codificare a caracterelor , utilizat pentru setul de date</w:t>
            </w:r>
          </w:p>
        </w:tc>
      </w:tr>
      <w:tr w:rsidR="00B96DC9" w:rsidRPr="008A1BB6" w14:paraId="0AA499FE" w14:textId="77777777" w:rsidTr="00B96DC9">
        <w:trPr>
          <w:trHeight w:val="397"/>
        </w:trPr>
        <w:tc>
          <w:tcPr>
            <w:tcW w:w="1946" w:type="pct"/>
            <w:vAlign w:val="center"/>
          </w:tcPr>
          <w:p w14:paraId="05C1CA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67892CC"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40. characterSet</w:t>
            </w:r>
          </w:p>
        </w:tc>
      </w:tr>
      <w:tr w:rsidR="00B96DC9" w:rsidRPr="008A1BB6" w14:paraId="553512E0" w14:textId="77777777" w:rsidTr="00B96DC9">
        <w:trPr>
          <w:trHeight w:val="397"/>
        </w:trPr>
        <w:tc>
          <w:tcPr>
            <w:tcW w:w="1946" w:type="pct"/>
            <w:vAlign w:val="center"/>
          </w:tcPr>
          <w:p w14:paraId="67B45EBE" w14:textId="040DC4EC"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0DA3851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identificationInfo[1]/*/characterSet</w:t>
            </w:r>
          </w:p>
        </w:tc>
      </w:tr>
      <w:tr w:rsidR="00B96DC9" w:rsidRPr="008A1BB6" w14:paraId="66CA9F39" w14:textId="77777777" w:rsidTr="00B96DC9">
        <w:trPr>
          <w:trHeight w:val="397"/>
        </w:trPr>
        <w:tc>
          <w:tcPr>
            <w:tcW w:w="1946" w:type="pct"/>
            <w:vAlign w:val="center"/>
          </w:tcPr>
          <w:p w14:paraId="702207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648950F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Condițional pentru seturi de date și serii de seturi de date: obligatoriu dacă NU se utilizează codificarea standard UTF-8;</w:t>
            </w:r>
          </w:p>
          <w:p w14:paraId="02F4075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serviciilor.</w:t>
            </w:r>
          </w:p>
        </w:tc>
      </w:tr>
      <w:tr w:rsidR="00B96DC9" w:rsidRPr="008A1BB6" w14:paraId="4EBD016B" w14:textId="77777777" w:rsidTr="00B96DC9">
        <w:trPr>
          <w:trHeight w:val="397"/>
        </w:trPr>
        <w:tc>
          <w:tcPr>
            <w:tcW w:w="1946" w:type="pct"/>
            <w:vAlign w:val="center"/>
          </w:tcPr>
          <w:p w14:paraId="064B28E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C6CCC3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 *] pentru seturi de date și serii</w:t>
            </w:r>
          </w:p>
          <w:p w14:paraId="44E2E0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F1F63F9" w14:textId="77777777" w:rsidTr="00B96DC9">
        <w:trPr>
          <w:trHeight w:val="397"/>
        </w:trPr>
        <w:tc>
          <w:tcPr>
            <w:tcW w:w="1946" w:type="pct"/>
            <w:vAlign w:val="center"/>
          </w:tcPr>
          <w:p w14:paraId="43EC3E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9355C3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MD_CharacterSetCode</w:t>
            </w:r>
          </w:p>
        </w:tc>
      </w:tr>
      <w:tr w:rsidR="00B96DC9" w:rsidRPr="008A1BB6" w14:paraId="252E9866" w14:textId="77777777" w:rsidTr="00B96DC9">
        <w:trPr>
          <w:trHeight w:val="397"/>
        </w:trPr>
        <w:tc>
          <w:tcPr>
            <w:tcW w:w="1946" w:type="pct"/>
            <w:vAlign w:val="center"/>
          </w:tcPr>
          <w:p w14:paraId="224B37E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AAD4B4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CodeList (see B.5.10 of ISO 19115)</w:t>
            </w:r>
          </w:p>
        </w:tc>
      </w:tr>
      <w:tr w:rsidR="00B96DC9" w:rsidRPr="008A1BB6" w14:paraId="26495D7B" w14:textId="77777777" w:rsidTr="00B96DC9">
        <w:trPr>
          <w:trHeight w:val="397"/>
        </w:trPr>
        <w:tc>
          <w:tcPr>
            <w:tcW w:w="1946" w:type="pct"/>
            <w:vAlign w:val="center"/>
          </w:tcPr>
          <w:p w14:paraId="0799493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E9A7363"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usAscii</w:t>
            </w:r>
          </w:p>
        </w:tc>
      </w:tr>
      <w:tr w:rsidR="00B96DC9" w:rsidRPr="008A1BB6" w14:paraId="33759917" w14:textId="77777777" w:rsidTr="00B96DC9">
        <w:trPr>
          <w:trHeight w:val="397"/>
        </w:trPr>
        <w:tc>
          <w:tcPr>
            <w:tcW w:w="1946" w:type="pct"/>
            <w:vAlign w:val="center"/>
          </w:tcPr>
          <w:p w14:paraId="6793FA3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2F31B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bl>
    <w:p w14:paraId="417ED428"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t>Clasificarea datelor și servic</w:t>
      </w:r>
      <w:bookmarkEnd w:id="24"/>
      <w:r w:rsidRPr="008A1BB6">
        <w:rPr>
          <w:rFonts w:asciiTheme="majorEastAsia" w:hAnsiTheme="majorEastAsia" w:cstheme="majorEastAsia" w:hint="eastAsia"/>
          <w:b/>
          <w:bCs/>
          <w:iCs/>
          <w:sz w:val="24"/>
          <w:szCs w:val="24"/>
          <w:lang w:val="ro-RO"/>
        </w:rPr>
        <w:t>iilor spațiale</w:t>
      </w:r>
      <w:bookmarkEnd w:id="25"/>
    </w:p>
    <w:p w14:paraId="399DE357" w14:textId="77777777" w:rsidR="00B96DC9" w:rsidRPr="008A1BB6" w:rsidRDefault="00B96DC9" w:rsidP="00B96DC9">
      <w:pPr>
        <w:keepNext/>
        <w:tabs>
          <w:tab w:val="left" w:pos="851"/>
          <w:tab w:val="left" w:pos="993"/>
        </w:tabs>
        <w:spacing w:before="240" w:after="60" w:line="276" w:lineRule="auto"/>
        <w:ind w:firstLine="567"/>
        <w:jc w:val="left"/>
        <w:outlineLvl w:val="2"/>
        <w:rPr>
          <w:rFonts w:asciiTheme="majorEastAsia" w:hAnsiTheme="majorEastAsia" w:cstheme="majorEastAsia"/>
          <w:b/>
          <w:bCs/>
          <w:sz w:val="24"/>
          <w:szCs w:val="24"/>
          <w:lang w:val="ro-RO"/>
        </w:rPr>
      </w:pPr>
      <w:bookmarkStart w:id="26" w:name="_Toc423968023"/>
      <w:bookmarkStart w:id="27" w:name="_Toc447028681"/>
      <w:r w:rsidRPr="008A1BB6">
        <w:rPr>
          <w:rFonts w:asciiTheme="majorEastAsia" w:hAnsiTheme="majorEastAsia" w:cstheme="majorEastAsia" w:hint="eastAsia"/>
          <w:b/>
          <w:bCs/>
          <w:sz w:val="24"/>
          <w:szCs w:val="24"/>
          <w:lang w:val="ro-RO"/>
        </w:rPr>
        <w:t>a) Categor</w:t>
      </w:r>
      <w:bookmarkEnd w:id="26"/>
      <w:r w:rsidRPr="008A1BB6">
        <w:rPr>
          <w:rFonts w:asciiTheme="majorEastAsia" w:hAnsiTheme="majorEastAsia" w:cstheme="majorEastAsia" w:hint="eastAsia"/>
          <w:b/>
          <w:bCs/>
          <w:sz w:val="24"/>
          <w:szCs w:val="24"/>
          <w:lang w:val="ro-RO"/>
        </w:rPr>
        <w:t>ia tematică</w:t>
      </w:r>
      <w:bookmarkEnd w:id="27"/>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659"/>
      </w:tblGrid>
      <w:tr w:rsidR="00B96DC9" w:rsidRPr="008A1BB6" w14:paraId="1372E477" w14:textId="77777777" w:rsidTr="00B96DC9">
        <w:trPr>
          <w:trHeight w:val="397"/>
        </w:trPr>
        <w:tc>
          <w:tcPr>
            <w:tcW w:w="1927" w:type="pct"/>
            <w:vAlign w:val="center"/>
          </w:tcPr>
          <w:p w14:paraId="79274E2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73" w:type="pct"/>
            <w:tcMar>
              <w:left w:w="57" w:type="dxa"/>
              <w:right w:w="57" w:type="dxa"/>
            </w:tcMar>
            <w:vAlign w:val="center"/>
          </w:tcPr>
          <w:p w14:paraId="73EE2E4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r>
      <w:tr w:rsidR="00B96DC9" w:rsidRPr="008A1BB6" w14:paraId="6C0E962E" w14:textId="77777777" w:rsidTr="00B96DC9">
        <w:trPr>
          <w:trHeight w:val="397"/>
        </w:trPr>
        <w:tc>
          <w:tcPr>
            <w:tcW w:w="1927" w:type="pct"/>
            <w:vAlign w:val="center"/>
          </w:tcPr>
          <w:p w14:paraId="39B36E6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73" w:type="pct"/>
            <w:tcMar>
              <w:left w:w="57" w:type="dxa"/>
              <w:right w:w="57" w:type="dxa"/>
            </w:tcMar>
            <w:vAlign w:val="center"/>
          </w:tcPr>
          <w:p w14:paraId="339EBEE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Categoria tematică</w:t>
            </w:r>
          </w:p>
        </w:tc>
      </w:tr>
      <w:tr w:rsidR="00B96DC9" w:rsidRPr="00416745" w14:paraId="36C9627E" w14:textId="77777777" w:rsidTr="00B96DC9">
        <w:trPr>
          <w:trHeight w:val="397"/>
        </w:trPr>
        <w:tc>
          <w:tcPr>
            <w:tcW w:w="1927" w:type="pct"/>
            <w:vAlign w:val="center"/>
          </w:tcPr>
          <w:p w14:paraId="06A462F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73" w:type="pct"/>
            <w:tcMar>
              <w:left w:w="57" w:type="dxa"/>
              <w:right w:w="57" w:type="dxa"/>
            </w:tcMar>
            <w:vAlign w:val="center"/>
          </w:tcPr>
          <w:p w14:paraId="6B765C8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Categoria tematică este o schemă de clasificare de nivel înalt care permite gruparea şi căutarea după subiect a resurselor disponibile de date spaţiale.</w:t>
            </w:r>
          </w:p>
        </w:tc>
      </w:tr>
      <w:tr w:rsidR="00B96DC9" w:rsidRPr="008A1BB6" w14:paraId="062E7654" w14:textId="77777777" w:rsidTr="00B96DC9">
        <w:trPr>
          <w:trHeight w:val="397"/>
        </w:trPr>
        <w:tc>
          <w:tcPr>
            <w:tcW w:w="1927" w:type="pct"/>
            <w:vAlign w:val="center"/>
          </w:tcPr>
          <w:p w14:paraId="66D44A8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73" w:type="pct"/>
            <w:tcMar>
              <w:left w:w="57" w:type="dxa"/>
              <w:right w:w="57" w:type="dxa"/>
            </w:tcMar>
            <w:vAlign w:val="center"/>
          </w:tcPr>
          <w:p w14:paraId="793BCCD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 topicCategory</w:t>
            </w:r>
          </w:p>
        </w:tc>
      </w:tr>
      <w:tr w:rsidR="00B96DC9" w:rsidRPr="008A1BB6" w14:paraId="1FAC3F18" w14:textId="77777777" w:rsidTr="00B96DC9">
        <w:trPr>
          <w:trHeight w:val="397"/>
        </w:trPr>
        <w:tc>
          <w:tcPr>
            <w:tcW w:w="1927" w:type="pct"/>
            <w:vAlign w:val="center"/>
          </w:tcPr>
          <w:p w14:paraId="3F7E31BB" w14:textId="3282BB11"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73" w:type="pct"/>
            <w:tcMar>
              <w:left w:w="57" w:type="dxa"/>
              <w:right w:w="57" w:type="dxa"/>
            </w:tcMar>
            <w:vAlign w:val="center"/>
          </w:tcPr>
          <w:p w14:paraId="6746BC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identificationInfo[1]/*/topicCategory</w:t>
            </w:r>
          </w:p>
        </w:tc>
      </w:tr>
      <w:tr w:rsidR="00B96DC9" w:rsidRPr="008A1BB6" w14:paraId="3B177CFE" w14:textId="77777777" w:rsidTr="00B96DC9">
        <w:trPr>
          <w:trHeight w:val="397"/>
        </w:trPr>
        <w:tc>
          <w:tcPr>
            <w:tcW w:w="1927" w:type="pct"/>
            <w:vAlign w:val="center"/>
          </w:tcPr>
          <w:p w14:paraId="2DFD2D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73" w:type="pct"/>
            <w:tcMar>
              <w:left w:w="57" w:type="dxa"/>
              <w:right w:w="57" w:type="dxa"/>
            </w:tcMar>
            <w:vAlign w:val="center"/>
          </w:tcPr>
          <w:p w14:paraId="64D785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 Nu este aplicabil pentru servicii.</w:t>
            </w:r>
          </w:p>
        </w:tc>
      </w:tr>
      <w:tr w:rsidR="00B96DC9" w:rsidRPr="008A1BB6" w14:paraId="107E8181" w14:textId="77777777" w:rsidTr="00B96DC9">
        <w:trPr>
          <w:trHeight w:val="397"/>
        </w:trPr>
        <w:tc>
          <w:tcPr>
            <w:tcW w:w="1927" w:type="pct"/>
            <w:vAlign w:val="center"/>
          </w:tcPr>
          <w:p w14:paraId="0F22E42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73" w:type="pct"/>
            <w:tcMar>
              <w:left w:w="57" w:type="dxa"/>
              <w:right w:w="57" w:type="dxa"/>
            </w:tcMar>
            <w:vAlign w:val="center"/>
          </w:tcPr>
          <w:p w14:paraId="4896A7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și serii de date</w:t>
            </w:r>
          </w:p>
          <w:p w14:paraId="569AEC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23D17C03" w14:textId="77777777" w:rsidTr="00B96DC9">
        <w:trPr>
          <w:trHeight w:val="397"/>
        </w:trPr>
        <w:tc>
          <w:tcPr>
            <w:tcW w:w="1927" w:type="pct"/>
            <w:vAlign w:val="center"/>
          </w:tcPr>
          <w:p w14:paraId="603AFE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73" w:type="pct"/>
            <w:tcMar>
              <w:left w:w="57" w:type="dxa"/>
              <w:right w:w="57" w:type="dxa"/>
            </w:tcMar>
            <w:vAlign w:val="center"/>
          </w:tcPr>
          <w:p w14:paraId="524E6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MD_TopicCategory</w:t>
            </w:r>
          </w:p>
        </w:tc>
      </w:tr>
      <w:tr w:rsidR="00B96DC9" w:rsidRPr="00416745" w14:paraId="544106BD" w14:textId="77777777" w:rsidTr="00B96DC9">
        <w:trPr>
          <w:trHeight w:val="397"/>
        </w:trPr>
        <w:tc>
          <w:tcPr>
            <w:tcW w:w="1927" w:type="pct"/>
            <w:vAlign w:val="center"/>
          </w:tcPr>
          <w:p w14:paraId="368F333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73" w:type="pct"/>
            <w:tcMar>
              <w:left w:w="57" w:type="dxa"/>
              <w:right w:w="57" w:type="dxa"/>
            </w:tcMar>
            <w:vAlign w:val="center"/>
          </w:tcPr>
          <w:p w14:paraId="2EAD952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Enumerare (a se vedea B.5.27 din SM EN ISO 19115-1 sau Partea D.2. din Regulamentul (CE) nr. 1205/2008 al Comisiei din 3 decembrie 2008 de punere în aplicare a Directivei 2007/2/CE a Parlamentului European și a Consiliului în ceea ce privește metadatele)</w:t>
            </w:r>
          </w:p>
        </w:tc>
      </w:tr>
      <w:tr w:rsidR="00B96DC9" w:rsidRPr="008A1BB6" w14:paraId="44369B67" w14:textId="77777777" w:rsidTr="00B96DC9">
        <w:trPr>
          <w:trHeight w:val="397"/>
        </w:trPr>
        <w:tc>
          <w:tcPr>
            <w:tcW w:w="1927" w:type="pct"/>
            <w:vAlign w:val="center"/>
          </w:tcPr>
          <w:p w14:paraId="5DAC524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73" w:type="pct"/>
            <w:tcMar>
              <w:left w:w="57" w:type="dxa"/>
              <w:right w:w="57" w:type="dxa"/>
            </w:tcMar>
            <w:vAlign w:val="center"/>
          </w:tcPr>
          <w:p w14:paraId="36DC80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Soluri (cod 008)</w:t>
            </w:r>
          </w:p>
        </w:tc>
      </w:tr>
      <w:tr w:rsidR="00B96DC9" w:rsidRPr="008A1BB6" w14:paraId="268B3642" w14:textId="77777777" w:rsidTr="00B96DC9">
        <w:trPr>
          <w:trHeight w:val="397"/>
        </w:trPr>
        <w:tc>
          <w:tcPr>
            <w:tcW w:w="1927" w:type="pct"/>
            <w:vAlign w:val="center"/>
          </w:tcPr>
          <w:p w14:paraId="7DF489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73" w:type="pct"/>
            <w:tcMar>
              <w:left w:w="57" w:type="dxa"/>
              <w:right w:w="57" w:type="dxa"/>
            </w:tcMar>
            <w:vAlign w:val="center"/>
          </w:tcPr>
          <w:p w14:paraId="2957269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Elementul </w:t>
            </w:r>
            <w:r w:rsidRPr="008A1BB6">
              <w:rPr>
                <w:rFonts w:asciiTheme="majorEastAsia" w:hAnsiTheme="majorEastAsia" w:cstheme="majorEastAsia" w:hint="eastAsia"/>
                <w:i/>
                <w:sz w:val="24"/>
                <w:szCs w:val="24"/>
                <w:lang w:val="ro-RO" w:eastAsia="ro-RO"/>
              </w:rPr>
              <w:t>Categorie tematică</w:t>
            </w:r>
            <w:r w:rsidRPr="008A1BB6">
              <w:rPr>
                <w:rFonts w:asciiTheme="majorEastAsia" w:hAnsiTheme="majorEastAsia" w:cstheme="majorEastAsia" w:hint="eastAsia"/>
                <w:sz w:val="24"/>
                <w:szCs w:val="24"/>
                <w:lang w:val="ro-RO" w:eastAsia="ro-RO"/>
              </w:rPr>
              <w:t xml:space="preserve"> oferă o clasificare tematică pentru datele geografice și grupează resursele de date în termeni mai generali pentru a permite căutarea după cuvinte-cheie tematice.</w:t>
            </w:r>
          </w:p>
          <w:p w14:paraId="0F70FDE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Seturile de date spațiale definite în anexele nr. 1, 2 și 3 la Legea nr.254 din 17 noiembrie 2016 sânt derivate în conformitate cu categoriile tematice definite în MD_TopicCategoryCode (B.5.27 din SM EN ISO 19115-1)</w:t>
            </w:r>
          </w:p>
          <w:p w14:paraId="7CC82D9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coduri este prezentată în pct. 8 subpct. 1)</w:t>
            </w:r>
          </w:p>
        </w:tc>
      </w:tr>
    </w:tbl>
    <w:p w14:paraId="45AD4171" w14:textId="77777777" w:rsidR="00B96DC9" w:rsidRPr="008A1BB6" w:rsidRDefault="00B96DC9" w:rsidP="00B96DC9">
      <w:pPr>
        <w:pStyle w:val="Heading3"/>
        <w:tabs>
          <w:tab w:val="left" w:pos="851"/>
        </w:tabs>
        <w:spacing w:before="240" w:after="60" w:line="276" w:lineRule="auto"/>
        <w:ind w:firstLine="567"/>
        <w:jc w:val="both"/>
        <w:rPr>
          <w:rFonts w:asciiTheme="majorEastAsia" w:hAnsiTheme="majorEastAsia" w:cstheme="majorEastAsia"/>
          <w:bCs/>
          <w:sz w:val="24"/>
          <w:szCs w:val="24"/>
          <w:lang w:val="ro-RO"/>
        </w:rPr>
      </w:pPr>
      <w:r w:rsidRPr="008A1BB6">
        <w:rPr>
          <w:rFonts w:asciiTheme="majorEastAsia" w:hAnsiTheme="majorEastAsia" w:cstheme="majorEastAsia" w:hint="eastAsia"/>
          <w:bCs/>
          <w:sz w:val="24"/>
          <w:szCs w:val="24"/>
          <w:lang w:val="ro-RO"/>
        </w:rPr>
        <w:t>b)</w:t>
      </w:r>
      <w:r w:rsidRPr="008A1BB6">
        <w:rPr>
          <w:rFonts w:asciiTheme="majorEastAsia" w:hAnsiTheme="majorEastAsia" w:cstheme="majorEastAsia" w:hint="eastAsia"/>
          <w:b w:val="0"/>
          <w:bCs/>
          <w:sz w:val="24"/>
          <w:szCs w:val="24"/>
          <w:lang w:val="ro-RO"/>
        </w:rPr>
        <w:t xml:space="preserve"> </w:t>
      </w:r>
      <w:bookmarkStart w:id="28" w:name="_Toc423968024"/>
      <w:bookmarkStart w:id="29" w:name="_Toc447028682"/>
      <w:r w:rsidRPr="008A1BB6">
        <w:rPr>
          <w:rFonts w:asciiTheme="majorEastAsia" w:hAnsiTheme="majorEastAsia" w:cstheme="majorEastAsia" w:hint="eastAsia"/>
          <w:bCs/>
          <w:sz w:val="24"/>
          <w:szCs w:val="24"/>
          <w:lang w:val="ro-RO"/>
        </w:rPr>
        <w:t>Tipul de serviciu de date spațiale</w:t>
      </w:r>
      <w:bookmarkEnd w:id="28"/>
      <w:bookmarkEnd w:id="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670"/>
      </w:tblGrid>
      <w:tr w:rsidR="00B96DC9" w:rsidRPr="008A1BB6" w14:paraId="12A00750" w14:textId="77777777" w:rsidTr="00B96DC9">
        <w:trPr>
          <w:trHeight w:val="397"/>
        </w:trPr>
        <w:tc>
          <w:tcPr>
            <w:tcW w:w="3539" w:type="dxa"/>
            <w:vAlign w:val="center"/>
          </w:tcPr>
          <w:p w14:paraId="22B460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3</w:t>
            </w:r>
          </w:p>
        </w:tc>
        <w:tc>
          <w:tcPr>
            <w:tcW w:w="5670" w:type="dxa"/>
            <w:tcMar>
              <w:left w:w="57" w:type="dxa"/>
              <w:right w:w="57" w:type="dxa"/>
            </w:tcMar>
            <w:vAlign w:val="center"/>
          </w:tcPr>
          <w:p w14:paraId="7CD857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B96DC9" w:rsidRPr="00416745" w14:paraId="57679949" w14:textId="77777777" w:rsidTr="00B96DC9">
        <w:trPr>
          <w:trHeight w:val="397"/>
        </w:trPr>
        <w:tc>
          <w:tcPr>
            <w:tcW w:w="3539" w:type="dxa"/>
            <w:vAlign w:val="center"/>
          </w:tcPr>
          <w:p w14:paraId="204539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5670" w:type="dxa"/>
            <w:tcMar>
              <w:left w:w="57" w:type="dxa"/>
              <w:right w:w="57" w:type="dxa"/>
            </w:tcMar>
            <w:vAlign w:val="center"/>
          </w:tcPr>
          <w:p w14:paraId="1AB9726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serviciu de date spațiale</w:t>
            </w:r>
          </w:p>
        </w:tc>
      </w:tr>
      <w:tr w:rsidR="00B96DC9" w:rsidRPr="008A1BB6" w14:paraId="2BCA1A62" w14:textId="77777777" w:rsidTr="00B96DC9">
        <w:trPr>
          <w:trHeight w:val="397"/>
        </w:trPr>
        <w:tc>
          <w:tcPr>
            <w:tcW w:w="3539" w:type="dxa"/>
            <w:vAlign w:val="center"/>
          </w:tcPr>
          <w:p w14:paraId="3C706F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5670" w:type="dxa"/>
            <w:tcMar>
              <w:left w:w="57" w:type="dxa"/>
              <w:right w:w="57" w:type="dxa"/>
            </w:tcMar>
            <w:vAlign w:val="center"/>
          </w:tcPr>
          <w:p w14:paraId="4076E2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Aceasta este o clasificare care permite căutarea de servicii disponibile de date spaţiale. </w:t>
            </w:r>
            <w:r w:rsidRPr="008A1BB6">
              <w:rPr>
                <w:rFonts w:asciiTheme="majorEastAsia" w:hAnsiTheme="majorEastAsia" w:cstheme="majorEastAsia" w:hint="eastAsia"/>
                <w:sz w:val="24"/>
                <w:szCs w:val="24"/>
                <w:lang w:val="ro-RO" w:eastAsia="ro-RO"/>
              </w:rPr>
              <w:t>Denumirea unui tip de serviciu</w:t>
            </w:r>
          </w:p>
        </w:tc>
      </w:tr>
      <w:tr w:rsidR="00B96DC9" w:rsidRPr="008A1BB6" w14:paraId="62A283DF" w14:textId="77777777" w:rsidTr="00B96DC9">
        <w:trPr>
          <w:trHeight w:val="397"/>
        </w:trPr>
        <w:tc>
          <w:tcPr>
            <w:tcW w:w="3539" w:type="dxa"/>
            <w:vAlign w:val="center"/>
          </w:tcPr>
          <w:p w14:paraId="0362F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5670" w:type="dxa"/>
            <w:tcMar>
              <w:left w:w="57" w:type="dxa"/>
              <w:right w:w="57" w:type="dxa"/>
            </w:tcMar>
            <w:vAlign w:val="center"/>
          </w:tcPr>
          <w:p w14:paraId="0646BB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din tabelul C.1. serviceType</w:t>
            </w:r>
          </w:p>
        </w:tc>
      </w:tr>
      <w:tr w:rsidR="00B96DC9" w:rsidRPr="008A1BB6" w14:paraId="32E7276A" w14:textId="77777777" w:rsidTr="00B96DC9">
        <w:trPr>
          <w:trHeight w:val="397"/>
        </w:trPr>
        <w:tc>
          <w:tcPr>
            <w:tcW w:w="3539" w:type="dxa"/>
            <w:vAlign w:val="center"/>
          </w:tcPr>
          <w:p w14:paraId="0FA9F9C0" w14:textId="6860E470"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5670" w:type="dxa"/>
            <w:tcMar>
              <w:left w:w="57" w:type="dxa"/>
              <w:right w:w="57" w:type="dxa"/>
            </w:tcMar>
            <w:vAlign w:val="center"/>
          </w:tcPr>
          <w:p w14:paraId="06DEF8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identificationInfo[1]/*/serviceType</w:t>
            </w:r>
          </w:p>
        </w:tc>
      </w:tr>
      <w:tr w:rsidR="00B96DC9" w:rsidRPr="008A1BB6" w14:paraId="7BA41E3C" w14:textId="77777777" w:rsidTr="00B96DC9">
        <w:trPr>
          <w:trHeight w:val="397"/>
        </w:trPr>
        <w:tc>
          <w:tcPr>
            <w:tcW w:w="3539" w:type="dxa"/>
            <w:vAlign w:val="center"/>
          </w:tcPr>
          <w:p w14:paraId="68DFD7C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5670" w:type="dxa"/>
            <w:tcMar>
              <w:left w:w="57" w:type="dxa"/>
              <w:right w:w="57" w:type="dxa"/>
            </w:tcMar>
            <w:vAlign w:val="center"/>
          </w:tcPr>
          <w:p w14:paraId="6E652DE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seturilor și seriilor de seturi de date</w:t>
            </w:r>
          </w:p>
          <w:p w14:paraId="3A9EDD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servicii</w:t>
            </w:r>
          </w:p>
        </w:tc>
      </w:tr>
      <w:tr w:rsidR="00B96DC9" w:rsidRPr="00416745" w14:paraId="0416F613" w14:textId="77777777" w:rsidTr="00B96DC9">
        <w:trPr>
          <w:trHeight w:val="397"/>
        </w:trPr>
        <w:tc>
          <w:tcPr>
            <w:tcW w:w="3539" w:type="dxa"/>
            <w:vAlign w:val="center"/>
          </w:tcPr>
          <w:p w14:paraId="6228E07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5670" w:type="dxa"/>
            <w:tcMar>
              <w:left w:w="57" w:type="dxa"/>
              <w:right w:w="57" w:type="dxa"/>
            </w:tcMar>
            <w:vAlign w:val="center"/>
          </w:tcPr>
          <w:p w14:paraId="55388BC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servicii</w:t>
            </w:r>
          </w:p>
          <w:p w14:paraId="755620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seturile și seriile de seturi de date</w:t>
            </w:r>
          </w:p>
        </w:tc>
      </w:tr>
      <w:tr w:rsidR="00B96DC9" w:rsidRPr="008A1BB6" w14:paraId="44886EE0" w14:textId="77777777" w:rsidTr="00B96DC9">
        <w:trPr>
          <w:trHeight w:val="397"/>
        </w:trPr>
        <w:tc>
          <w:tcPr>
            <w:tcW w:w="3539" w:type="dxa"/>
            <w:vAlign w:val="center"/>
          </w:tcPr>
          <w:p w14:paraId="7FEAE86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5670" w:type="dxa"/>
            <w:tcMar>
              <w:left w:w="57" w:type="dxa"/>
              <w:right w:w="57" w:type="dxa"/>
            </w:tcMar>
            <w:vAlign w:val="center"/>
          </w:tcPr>
          <w:p w14:paraId="71E3A0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GenericName</w:t>
            </w:r>
          </w:p>
        </w:tc>
      </w:tr>
      <w:tr w:rsidR="00B96DC9" w:rsidRPr="00416745" w14:paraId="50C7CB21" w14:textId="77777777" w:rsidTr="00B96DC9">
        <w:trPr>
          <w:trHeight w:val="273"/>
        </w:trPr>
        <w:tc>
          <w:tcPr>
            <w:tcW w:w="3539" w:type="dxa"/>
            <w:vAlign w:val="center"/>
          </w:tcPr>
          <w:p w14:paraId="4112724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5670" w:type="dxa"/>
            <w:tcMar>
              <w:left w:w="57" w:type="dxa"/>
              <w:right w:w="57" w:type="dxa"/>
            </w:tcMar>
            <w:vAlign w:val="center"/>
          </w:tcPr>
          <w:p w14:paraId="7BB7AF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valori (a se vedea art. 9 alin (1) din Legea nr. 254 din 17 noiembrie 2016)</w:t>
            </w:r>
          </w:p>
        </w:tc>
      </w:tr>
      <w:tr w:rsidR="00B96DC9" w:rsidRPr="008A1BB6" w14:paraId="0E80597C" w14:textId="77777777" w:rsidTr="00B96DC9">
        <w:trPr>
          <w:trHeight w:val="397"/>
        </w:trPr>
        <w:tc>
          <w:tcPr>
            <w:tcW w:w="3539" w:type="dxa"/>
            <w:vAlign w:val="center"/>
          </w:tcPr>
          <w:p w14:paraId="1BC887F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5670" w:type="dxa"/>
            <w:tcMar>
              <w:left w:w="57" w:type="dxa"/>
              <w:right w:w="57" w:type="dxa"/>
            </w:tcMar>
            <w:vAlign w:val="center"/>
          </w:tcPr>
          <w:p w14:paraId="77157D9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Vizualizare</w:t>
            </w:r>
          </w:p>
        </w:tc>
      </w:tr>
      <w:tr w:rsidR="00B96DC9" w:rsidRPr="00416745" w14:paraId="2222340B" w14:textId="77777777" w:rsidTr="00B96DC9">
        <w:trPr>
          <w:trHeight w:val="397"/>
        </w:trPr>
        <w:tc>
          <w:tcPr>
            <w:tcW w:w="3539" w:type="dxa"/>
            <w:vAlign w:val="center"/>
          </w:tcPr>
          <w:p w14:paraId="6CF5AA1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5670" w:type="dxa"/>
            <w:tcMar>
              <w:left w:w="57" w:type="dxa"/>
              <w:right w:w="57" w:type="dxa"/>
            </w:tcMar>
            <w:vAlign w:val="center"/>
          </w:tcPr>
          <w:p w14:paraId="278BD9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Tipurile de servicii de date spațiale sânt enumerate în art. 9 alin (1) din Legea nr. 254 din 17 noiembrie 2016:</w:t>
            </w:r>
          </w:p>
          <w:p w14:paraId="3B28A6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căutare</w:t>
            </w:r>
          </w:p>
          <w:p w14:paraId="219661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vizualizare</w:t>
            </w:r>
          </w:p>
          <w:p w14:paraId="2114FC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3) descărcare</w:t>
            </w:r>
          </w:p>
          <w:p w14:paraId="3D35BA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 transformare</w:t>
            </w:r>
          </w:p>
          <w:p w14:paraId="514A13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 altele</w:t>
            </w:r>
          </w:p>
          <w:p w14:paraId="21C8744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serviciul se regăsește și în serviciile de rețea prevăzute de INDS, atunci este necesară includerea în elementul de metadate a specificațiilor de conformitate și a referinței la normele de aplicare INDS, relevantă privind serviciile de rețea sau versiunea ei modificată.</w:t>
            </w:r>
          </w:p>
        </w:tc>
      </w:tr>
    </w:tbl>
    <w:p w14:paraId="153358D3"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30" w:name="_Toc447028683"/>
      <w:r w:rsidRPr="008A1BB6">
        <w:rPr>
          <w:rFonts w:asciiTheme="majorEastAsia" w:hAnsiTheme="majorEastAsia" w:cstheme="majorEastAsia" w:hint="eastAsia"/>
          <w:b/>
          <w:bCs/>
          <w:sz w:val="24"/>
          <w:szCs w:val="24"/>
          <w:lang w:val="ro-RO"/>
        </w:rPr>
        <w:lastRenderedPageBreak/>
        <w:t>Cuvânt-cheie</w:t>
      </w:r>
      <w:bookmarkEnd w:id="30"/>
    </w:p>
    <w:p w14:paraId="6DE34D6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se pot selecta dintr-o listă existentă, autorizată, care se numește tezaur. În cazul în care cuvântul-cheie este preluat dintr-un tezaur, atunci tezaurul trebuie citat (titlul, data, tipul de date). Un asemenea tezaur autorizat este </w:t>
      </w:r>
      <w:r w:rsidRPr="008A1BB6">
        <w:rPr>
          <w:rFonts w:asciiTheme="majorEastAsia" w:hAnsiTheme="majorEastAsia" w:cstheme="majorEastAsia" w:hint="eastAsia"/>
          <w:b/>
          <w:i/>
          <w:iCs/>
          <w:sz w:val="24"/>
          <w:szCs w:val="24"/>
          <w:lang w:val="ro-RO" w:eastAsia="ro-RO"/>
        </w:rPr>
        <w:t>Tezaurul Multilingv cu Termeni de Mediu</w:t>
      </w:r>
      <w:r w:rsidRPr="008A1BB6">
        <w:rPr>
          <w:rFonts w:asciiTheme="majorEastAsia" w:hAnsiTheme="majorEastAsia" w:cstheme="majorEastAsia" w:hint="eastAsia"/>
          <w:sz w:val="24"/>
          <w:szCs w:val="24"/>
          <w:lang w:val="ro-RO" w:eastAsia="ro-RO"/>
        </w:rPr>
        <w:t xml:space="preserve"> (în continuare – GEMET), folosit pentru nevoile INDS şi care cuprinde seturile de date spațiale ale INDS selectate ca cuvinte-cheie. Cuvintele-cheie se pot, de asemenea, prelua din alte tezaure, însă se impune cerința de a include cel puțin un cuvânt-cheie din GEMET - INDS. Atunci când se completează metadatele se vor selecta seturile de date ale INDS care reflectă cel mai bine componenta primară sau cea mai importantă componentă a resursei de date. Pentru a evita clasificarea dublă sau multiplă a datelor, se recomandă selectarea unui set de date spațiale GEMET-INDS. Un cuvânt-cheie din seturile de date spațiale GEMET-INDS va trebui: </w:t>
      </w:r>
    </w:p>
    <w:p w14:paraId="441E1FF8"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fie poziționat în elementul „Cuvânt-cheie” (seturi de date spațiale INDS);</w:t>
      </w:r>
    </w:p>
    <w:p w14:paraId="52BD511F"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fie stabilit independent (nu într-un grup de cuvinte-cheie), separat de alte cuvinte-cheie care nu fac parte din „seturile de date spațiale GEMET-INDS”;</w:t>
      </w:r>
    </w:p>
    <w:p w14:paraId="43DDFEE8"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dispună de un set identic de caractere, care nu este recunoscut de calculator atunci când este tapat simultan cu majuscule sau minuscule;</w:t>
      </w:r>
    </w:p>
    <w:p w14:paraId="3688F2A8" w14:textId="2158DA38" w:rsidR="00B96DC9" w:rsidRPr="00386683" w:rsidRDefault="00B96DC9" w:rsidP="001B2AA8">
      <w:pPr>
        <w:numPr>
          <w:ilvl w:val="0"/>
          <w:numId w:val="14"/>
        </w:numPr>
        <w:tabs>
          <w:tab w:val="left" w:pos="851"/>
          <w:tab w:val="left" w:pos="993"/>
        </w:tabs>
        <w:spacing w:after="200" w:line="276" w:lineRule="auto"/>
        <w:ind w:left="0" w:firstLine="567"/>
        <w:jc w:val="left"/>
        <w:rPr>
          <w:rFonts w:asciiTheme="majorEastAsia" w:hAnsiTheme="majorEastAsia" w:cstheme="majorEastAsia"/>
          <w:sz w:val="24"/>
          <w:szCs w:val="24"/>
          <w:lang w:val="ro-RO" w:eastAsia="ro-RO"/>
        </w:rPr>
      </w:pPr>
      <w:r w:rsidRPr="00386683">
        <w:rPr>
          <w:rFonts w:asciiTheme="majorEastAsia" w:hAnsiTheme="majorEastAsia" w:cstheme="majorEastAsia" w:hint="eastAsia"/>
          <w:sz w:val="24"/>
          <w:szCs w:val="24"/>
          <w:lang w:val="ro-RO" w:eastAsia="ro-RO"/>
        </w:rPr>
        <w:t>să includă citația însoțitoare a tezaurului GEMET (titlu, dată, tip de date).</w:t>
      </w:r>
    </w:p>
    <w:p w14:paraId="3ED1F1D8"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sz w:val="24"/>
          <w:szCs w:val="24"/>
          <w:lang w:val="ro-RO" w:eastAsia="ro-RO"/>
        </w:rPr>
        <w:t>Tabelul 1</w:t>
      </w:r>
    </w:p>
    <w:p w14:paraId="1737CB01" w14:textId="77777777" w:rsidR="00B96DC9" w:rsidRPr="008A1BB6" w:rsidRDefault="00B96DC9" w:rsidP="00B96DC9">
      <w:pPr>
        <w:tabs>
          <w:tab w:val="left" w:pos="993"/>
        </w:tabs>
        <w:spacing w:line="276" w:lineRule="auto"/>
        <w:ind w:firstLine="567"/>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Seturile de date spațiale ale INDS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28"/>
        <w:gridCol w:w="2633"/>
        <w:gridCol w:w="1208"/>
        <w:gridCol w:w="4850"/>
      </w:tblGrid>
      <w:tr w:rsidR="00B96DC9" w:rsidRPr="008A1BB6" w14:paraId="40C988B3" w14:textId="77777777" w:rsidTr="00B96DC9">
        <w:trPr>
          <w:trHeight w:val="458"/>
        </w:trPr>
        <w:tc>
          <w:tcPr>
            <w:tcW w:w="390" w:type="pct"/>
            <w:shd w:val="clear" w:color="auto" w:fill="D9D9D9"/>
          </w:tcPr>
          <w:p w14:paraId="5273AF8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Nr.</w:t>
            </w:r>
          </w:p>
          <w:p w14:paraId="3B223A9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crt.</w:t>
            </w:r>
          </w:p>
        </w:tc>
        <w:tc>
          <w:tcPr>
            <w:tcW w:w="857" w:type="pct"/>
            <w:shd w:val="clear" w:color="auto" w:fill="D9D9D9"/>
          </w:tcPr>
          <w:p w14:paraId="2B2E9D8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Denumirea</w:t>
            </w:r>
          </w:p>
        </w:tc>
        <w:tc>
          <w:tcPr>
            <w:tcW w:w="645" w:type="pct"/>
            <w:shd w:val="clear" w:color="auto" w:fill="D9D9D9"/>
          </w:tcPr>
          <w:p w14:paraId="365F1D3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domeniului</w:t>
            </w:r>
          </w:p>
        </w:tc>
        <w:tc>
          <w:tcPr>
            <w:tcW w:w="3108" w:type="pct"/>
            <w:shd w:val="clear" w:color="auto" w:fill="D9D9D9"/>
          </w:tcPr>
          <w:p w14:paraId="79F1800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bookmarkStart w:id="31" w:name="_Ref301951403"/>
            <w:r w:rsidRPr="008A1BB6">
              <w:rPr>
                <w:rFonts w:asciiTheme="majorEastAsia" w:hAnsiTheme="majorEastAsia" w:cstheme="majorEastAsia" w:hint="eastAsia"/>
                <w:sz w:val="24"/>
                <w:szCs w:val="24"/>
                <w:lang w:val="ro-RO" w:eastAsia="ro-RO"/>
              </w:rPr>
              <w:t>De</w:t>
            </w:r>
            <w:bookmarkEnd w:id="31"/>
            <w:r w:rsidRPr="008A1BB6">
              <w:rPr>
                <w:rFonts w:asciiTheme="majorEastAsia" w:hAnsiTheme="majorEastAsia" w:cstheme="majorEastAsia" w:hint="eastAsia"/>
                <w:sz w:val="24"/>
                <w:szCs w:val="24"/>
                <w:lang w:val="ro-RO" w:eastAsia="ro-RO"/>
              </w:rPr>
              <w:t>scrierea</w:t>
            </w:r>
          </w:p>
        </w:tc>
      </w:tr>
      <w:tr w:rsidR="00B96DC9" w:rsidRPr="008A1BB6" w14:paraId="4533201F" w14:textId="77777777" w:rsidTr="00B96DC9">
        <w:trPr>
          <w:trHeight w:val="185"/>
        </w:trPr>
        <w:tc>
          <w:tcPr>
            <w:tcW w:w="390" w:type="pct"/>
            <w:shd w:val="clear" w:color="auto" w:fill="D9D9D9"/>
          </w:tcPr>
          <w:p w14:paraId="0E8E141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14:paraId="7BA69B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nr.1</w:t>
            </w:r>
          </w:p>
        </w:tc>
        <w:tc>
          <w:tcPr>
            <w:tcW w:w="645" w:type="pct"/>
            <w:shd w:val="clear" w:color="auto" w:fill="D9D9D9"/>
          </w:tcPr>
          <w:p w14:paraId="41ACB24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14:paraId="193FF1F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346DF86C" w14:textId="77777777" w:rsidTr="00B96DC9">
        <w:trPr>
          <w:trHeight w:val="957"/>
        </w:trPr>
        <w:tc>
          <w:tcPr>
            <w:tcW w:w="390" w:type="pct"/>
          </w:tcPr>
          <w:p w14:paraId="55641B5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c>
          <w:tcPr>
            <w:tcW w:w="857" w:type="pct"/>
          </w:tcPr>
          <w:p w14:paraId="7C7A409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coordonate de referință</w:t>
            </w:r>
          </w:p>
        </w:tc>
        <w:tc>
          <w:tcPr>
            <w:tcW w:w="645" w:type="pct"/>
          </w:tcPr>
          <w:p w14:paraId="790C7B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108" w:type="pct"/>
          </w:tcPr>
          <w:p w14:paraId="6EF47D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referință unică în spațiu a informațiilor spaţiale, alcătuite dintr-un set de coordonate (x, y, z) şi/sau latitudine şi longitudine şi altitudine, bazate pe o dată geodezică orizontală şi o dată geodezică verticală</w:t>
            </w:r>
          </w:p>
        </w:tc>
      </w:tr>
      <w:tr w:rsidR="00B96DC9" w:rsidRPr="00416745" w14:paraId="6BD1B2CF" w14:textId="77777777" w:rsidTr="00B96DC9">
        <w:tc>
          <w:tcPr>
            <w:tcW w:w="390" w:type="pct"/>
          </w:tcPr>
          <w:p w14:paraId="79E0109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w:t>
            </w:r>
          </w:p>
        </w:tc>
        <w:tc>
          <w:tcPr>
            <w:tcW w:w="857" w:type="pct"/>
          </w:tcPr>
          <w:p w14:paraId="23E944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caroiaj geografic</w:t>
            </w:r>
          </w:p>
        </w:tc>
        <w:tc>
          <w:tcPr>
            <w:tcW w:w="645" w:type="pct"/>
          </w:tcPr>
          <w:p w14:paraId="46E38BF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108" w:type="pct"/>
          </w:tcPr>
          <w:p w14:paraId="227E8C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Caroiaj multirezoluţie armonizat, având un punct de origine comun, cu localizarea şi mărimea standard a celulelor</w:t>
            </w:r>
          </w:p>
        </w:tc>
      </w:tr>
      <w:tr w:rsidR="00B96DC9" w:rsidRPr="00416745" w14:paraId="7E7E6435" w14:textId="77777777" w:rsidTr="00B96DC9">
        <w:tc>
          <w:tcPr>
            <w:tcW w:w="390" w:type="pct"/>
          </w:tcPr>
          <w:p w14:paraId="66C5A89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w:t>
            </w:r>
          </w:p>
        </w:tc>
        <w:tc>
          <w:tcPr>
            <w:tcW w:w="857" w:type="pct"/>
          </w:tcPr>
          <w:p w14:paraId="47E13F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Denumiri geografice</w:t>
            </w:r>
          </w:p>
        </w:tc>
        <w:tc>
          <w:tcPr>
            <w:tcW w:w="645" w:type="pct"/>
          </w:tcPr>
          <w:p w14:paraId="275BAB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108" w:type="pct"/>
          </w:tcPr>
          <w:p w14:paraId="02D69E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 de zone, regiuni, localități, orașe mari, suburbii, orașe mici sau așezări ori orice alt element geografic sau topografic de interes public sau istoric</w:t>
            </w:r>
          </w:p>
        </w:tc>
      </w:tr>
      <w:tr w:rsidR="00B96DC9" w:rsidRPr="00416745" w14:paraId="7300A3CD" w14:textId="77777777" w:rsidTr="00B96DC9">
        <w:tc>
          <w:tcPr>
            <w:tcW w:w="390" w:type="pct"/>
          </w:tcPr>
          <w:p w14:paraId="51D732E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4.</w:t>
            </w:r>
          </w:p>
        </w:tc>
        <w:tc>
          <w:tcPr>
            <w:tcW w:w="857" w:type="pct"/>
          </w:tcPr>
          <w:p w14:paraId="47C7A2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Unități teritorial-administrative</w:t>
            </w:r>
          </w:p>
        </w:tc>
        <w:tc>
          <w:tcPr>
            <w:tcW w:w="645" w:type="pct"/>
          </w:tcPr>
          <w:p w14:paraId="50A85A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3108" w:type="pct"/>
          </w:tcPr>
          <w:p w14:paraId="659749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Raioane, orașe (municipii), sate (comune)</w:t>
            </w:r>
          </w:p>
          <w:p w14:paraId="77D9A0F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246064B8" w14:textId="77777777" w:rsidTr="00B96DC9">
        <w:tc>
          <w:tcPr>
            <w:tcW w:w="390" w:type="pct"/>
          </w:tcPr>
          <w:p w14:paraId="7A98F6B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w:t>
            </w:r>
          </w:p>
        </w:tc>
        <w:tc>
          <w:tcPr>
            <w:tcW w:w="857" w:type="pct"/>
          </w:tcPr>
          <w:p w14:paraId="593DC57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Adrese</w:t>
            </w:r>
          </w:p>
        </w:tc>
        <w:tc>
          <w:tcPr>
            <w:tcW w:w="645" w:type="pct"/>
          </w:tcPr>
          <w:p w14:paraId="31CC366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3108" w:type="pct"/>
          </w:tcPr>
          <w:p w14:paraId="024ECE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Localizare a proprietăților, bazată pe identificatori de adresă, denumirea străzii, numărul imobilului și codul poștal sau, după caz, alți indicatori</w:t>
            </w:r>
          </w:p>
        </w:tc>
      </w:tr>
      <w:tr w:rsidR="00B96DC9" w:rsidRPr="00416745" w14:paraId="6EEEE9F4" w14:textId="77777777" w:rsidTr="00B96DC9">
        <w:tc>
          <w:tcPr>
            <w:tcW w:w="390" w:type="pct"/>
          </w:tcPr>
          <w:p w14:paraId="21049CF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w:t>
            </w:r>
          </w:p>
        </w:tc>
        <w:tc>
          <w:tcPr>
            <w:tcW w:w="857" w:type="pct"/>
          </w:tcPr>
          <w:p w14:paraId="4905BF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Terenuri</w:t>
            </w:r>
          </w:p>
        </w:tc>
        <w:tc>
          <w:tcPr>
            <w:tcW w:w="645" w:type="pct"/>
          </w:tcPr>
          <w:p w14:paraId="7CA133B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3108" w:type="pct"/>
          </w:tcPr>
          <w:p w14:paraId="4F4A42B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Zone stabilite de registrele cadastrale sau echivalente</w:t>
            </w:r>
          </w:p>
        </w:tc>
      </w:tr>
      <w:tr w:rsidR="00B96DC9" w:rsidRPr="00416745" w14:paraId="5FDE0D81" w14:textId="77777777" w:rsidTr="00B96DC9">
        <w:trPr>
          <w:trHeight w:val="560"/>
        </w:trPr>
        <w:tc>
          <w:tcPr>
            <w:tcW w:w="390" w:type="pct"/>
          </w:tcPr>
          <w:p w14:paraId="5E9236A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w:t>
            </w:r>
          </w:p>
        </w:tc>
        <w:tc>
          <w:tcPr>
            <w:tcW w:w="857" w:type="pct"/>
          </w:tcPr>
          <w:p w14:paraId="2A480F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Rețele de transport </w:t>
            </w:r>
          </w:p>
        </w:tc>
        <w:tc>
          <w:tcPr>
            <w:tcW w:w="645" w:type="pct"/>
          </w:tcPr>
          <w:p w14:paraId="2995980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3108" w:type="pct"/>
          </w:tcPr>
          <w:p w14:paraId="6AF54ED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Rețele de transport rutier, feroviar, aerian şi pe apă şi infrastructura asociată, precum și legăturile dintre diferite rețele</w:t>
            </w:r>
          </w:p>
        </w:tc>
      </w:tr>
      <w:tr w:rsidR="00B96DC9" w:rsidRPr="00416745" w14:paraId="30EE73F9" w14:textId="77777777" w:rsidTr="00B96DC9">
        <w:tc>
          <w:tcPr>
            <w:tcW w:w="390" w:type="pct"/>
          </w:tcPr>
          <w:p w14:paraId="64B8FCA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w:t>
            </w:r>
          </w:p>
        </w:tc>
        <w:tc>
          <w:tcPr>
            <w:tcW w:w="857" w:type="pct"/>
          </w:tcPr>
          <w:p w14:paraId="27C291D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Hidrografie</w:t>
            </w:r>
          </w:p>
        </w:tc>
        <w:tc>
          <w:tcPr>
            <w:tcW w:w="645" w:type="pct"/>
          </w:tcPr>
          <w:p w14:paraId="6E622E9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3108" w:type="pct"/>
          </w:tcPr>
          <w:p w14:paraId="47A21AE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Elementele hidrografice, precum și toate celelalte corpuri de apă și elementele legate de acestea, inclusiv bazinele și sub-bazinele hidrografice</w:t>
            </w:r>
          </w:p>
        </w:tc>
      </w:tr>
      <w:tr w:rsidR="00B96DC9" w:rsidRPr="00416745" w14:paraId="2E1DFCC2" w14:textId="77777777" w:rsidTr="00B96DC9">
        <w:tc>
          <w:tcPr>
            <w:tcW w:w="390" w:type="pct"/>
          </w:tcPr>
          <w:p w14:paraId="46E3D47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w:t>
            </w:r>
          </w:p>
        </w:tc>
        <w:tc>
          <w:tcPr>
            <w:tcW w:w="857" w:type="pct"/>
          </w:tcPr>
          <w:p w14:paraId="2D5A14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Arii naturale protejate de stat și zone de protecție</w:t>
            </w:r>
          </w:p>
        </w:tc>
        <w:tc>
          <w:tcPr>
            <w:tcW w:w="645" w:type="pct"/>
          </w:tcPr>
          <w:p w14:paraId="73C0DDA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3108" w:type="pct"/>
          </w:tcPr>
          <w:p w14:paraId="4903B40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Arii naturale protejate şi zone construite protejate, desemnate sau administrate conform cadrului legislativ internațional sau intern în vederea îndeplinirii unor obiective specifice de conservare</w:t>
            </w:r>
          </w:p>
        </w:tc>
      </w:tr>
      <w:tr w:rsidR="00B96DC9" w:rsidRPr="008A1BB6" w14:paraId="40CC06BC" w14:textId="77777777" w:rsidTr="00B96DC9">
        <w:trPr>
          <w:trHeight w:val="220"/>
        </w:trPr>
        <w:tc>
          <w:tcPr>
            <w:tcW w:w="390" w:type="pct"/>
            <w:shd w:val="clear" w:color="auto" w:fill="D9D9D9"/>
          </w:tcPr>
          <w:p w14:paraId="4F76694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14:paraId="0CB0C71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nr.2</w:t>
            </w:r>
          </w:p>
        </w:tc>
        <w:tc>
          <w:tcPr>
            <w:tcW w:w="645" w:type="pct"/>
            <w:shd w:val="clear" w:color="auto" w:fill="D9D9D9"/>
          </w:tcPr>
          <w:p w14:paraId="74D2AD7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14:paraId="5154E46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52BB4D77" w14:textId="77777777" w:rsidTr="00B96DC9">
        <w:tc>
          <w:tcPr>
            <w:tcW w:w="390" w:type="pct"/>
          </w:tcPr>
          <w:p w14:paraId="6E2B2BA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w:t>
            </w:r>
          </w:p>
        </w:tc>
        <w:tc>
          <w:tcPr>
            <w:tcW w:w="857" w:type="pct"/>
          </w:tcPr>
          <w:p w14:paraId="093723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645" w:type="pct"/>
          </w:tcPr>
          <w:p w14:paraId="234695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3108" w:type="pct"/>
          </w:tcPr>
          <w:p w14:paraId="65ED11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Modele digitale altimetrice ale suprafețelor terestre, care includ altimetria terestră, batimetria şi linia de coastă</w:t>
            </w:r>
          </w:p>
        </w:tc>
      </w:tr>
      <w:tr w:rsidR="00B96DC9" w:rsidRPr="00416745" w14:paraId="283D66DC" w14:textId="77777777" w:rsidTr="00B96DC9">
        <w:tc>
          <w:tcPr>
            <w:tcW w:w="390" w:type="pct"/>
          </w:tcPr>
          <w:p w14:paraId="7697B52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11.</w:t>
            </w:r>
          </w:p>
        </w:tc>
        <w:tc>
          <w:tcPr>
            <w:tcW w:w="857" w:type="pct"/>
          </w:tcPr>
          <w:p w14:paraId="350E9594"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Acoperire terestră</w:t>
            </w:r>
          </w:p>
        </w:tc>
        <w:tc>
          <w:tcPr>
            <w:tcW w:w="645" w:type="pct"/>
          </w:tcPr>
          <w:p w14:paraId="0B8D2FF3"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011</w:t>
            </w:r>
          </w:p>
        </w:tc>
        <w:tc>
          <w:tcPr>
            <w:tcW w:w="3108" w:type="pct"/>
          </w:tcPr>
          <w:p w14:paraId="4275474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Acoperirea fizică şi biologică a suprafeței terestre, inclusiv a suprafețelor artificiale, zonelor agricole, pădurilor, zonelor naturale și seminaturale, zonelor umede şi a corpurilor de apă</w:t>
            </w:r>
          </w:p>
        </w:tc>
      </w:tr>
      <w:tr w:rsidR="00B96DC9" w:rsidRPr="00416745" w14:paraId="388C8996" w14:textId="77777777" w:rsidTr="00B96DC9">
        <w:tc>
          <w:tcPr>
            <w:tcW w:w="390" w:type="pct"/>
          </w:tcPr>
          <w:p w14:paraId="569FD2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12.</w:t>
            </w:r>
          </w:p>
        </w:tc>
        <w:tc>
          <w:tcPr>
            <w:tcW w:w="857" w:type="pct"/>
          </w:tcPr>
          <w:p w14:paraId="4C5B4467"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Ortoimagini</w:t>
            </w:r>
          </w:p>
        </w:tc>
        <w:tc>
          <w:tcPr>
            <w:tcW w:w="645" w:type="pct"/>
          </w:tcPr>
          <w:p w14:paraId="645BFD54"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012</w:t>
            </w:r>
          </w:p>
        </w:tc>
        <w:tc>
          <w:tcPr>
            <w:tcW w:w="3108" w:type="pct"/>
          </w:tcPr>
          <w:p w14:paraId="38127E85"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Imagini georeferențiate ale suprafeței terestre, obținute cu senzori plasați pe sateliți sau aeropurtați</w:t>
            </w:r>
          </w:p>
        </w:tc>
      </w:tr>
      <w:tr w:rsidR="00B96DC9" w:rsidRPr="00416745" w14:paraId="7A25770A" w14:textId="77777777" w:rsidTr="00B96DC9">
        <w:tc>
          <w:tcPr>
            <w:tcW w:w="390" w:type="pct"/>
          </w:tcPr>
          <w:p w14:paraId="02870E19"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13.</w:t>
            </w:r>
          </w:p>
        </w:tc>
        <w:tc>
          <w:tcPr>
            <w:tcW w:w="857" w:type="pct"/>
          </w:tcPr>
          <w:p w14:paraId="123476F4"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Geologie</w:t>
            </w:r>
          </w:p>
        </w:tc>
        <w:tc>
          <w:tcPr>
            <w:tcW w:w="645" w:type="pct"/>
          </w:tcPr>
          <w:p w14:paraId="01C4260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013</w:t>
            </w:r>
          </w:p>
        </w:tc>
        <w:tc>
          <w:tcPr>
            <w:tcW w:w="3108" w:type="pct"/>
          </w:tcPr>
          <w:p w14:paraId="5CF33AD9"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Caracterizarea geologică în funcție de structură şi compoziție: include roca de bază, straturile acvifere şi geomorfologia</w:t>
            </w:r>
          </w:p>
        </w:tc>
      </w:tr>
      <w:tr w:rsidR="00B96DC9" w:rsidRPr="008A1BB6" w14:paraId="352071B7" w14:textId="77777777" w:rsidTr="00B96DC9">
        <w:trPr>
          <w:trHeight w:val="215"/>
        </w:trPr>
        <w:tc>
          <w:tcPr>
            <w:tcW w:w="390" w:type="pct"/>
            <w:shd w:val="clear" w:color="auto" w:fill="D9D9D9"/>
          </w:tcPr>
          <w:p w14:paraId="0A54B42C"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857" w:type="pct"/>
            <w:shd w:val="clear" w:color="auto" w:fill="D9D9D9"/>
          </w:tcPr>
          <w:p w14:paraId="6E90A112"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Anexa nr. 3</w:t>
            </w:r>
          </w:p>
        </w:tc>
        <w:tc>
          <w:tcPr>
            <w:tcW w:w="645" w:type="pct"/>
            <w:shd w:val="clear" w:color="auto" w:fill="D9D9D9"/>
          </w:tcPr>
          <w:p w14:paraId="3D802C5F"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3108" w:type="pct"/>
            <w:shd w:val="clear" w:color="auto" w:fill="D9D9D9"/>
          </w:tcPr>
          <w:p w14:paraId="793303A9" w14:textId="77777777" w:rsidR="00B96DC9" w:rsidRPr="008A1BB6" w:rsidRDefault="00B96DC9" w:rsidP="00B96DC9">
            <w:pPr>
              <w:tabs>
                <w:tab w:val="left" w:pos="993"/>
              </w:tabs>
              <w:spacing w:line="276" w:lineRule="auto"/>
              <w:ind w:firstLine="0"/>
              <w:rPr>
                <w:rFonts w:asciiTheme="majorEastAsia" w:hAnsiTheme="majorEastAsia" w:cstheme="majorEastAsia"/>
                <w:snapToGrid w:val="0"/>
                <w:sz w:val="24"/>
                <w:szCs w:val="24"/>
                <w:lang w:val="ro-RO" w:eastAsia="hr-HR"/>
              </w:rPr>
            </w:pPr>
          </w:p>
        </w:tc>
      </w:tr>
      <w:tr w:rsidR="00B96DC9" w:rsidRPr="00416745" w14:paraId="12DC635F" w14:textId="77777777" w:rsidTr="00B96DC9">
        <w:tc>
          <w:tcPr>
            <w:tcW w:w="390" w:type="pct"/>
          </w:tcPr>
          <w:p w14:paraId="38B7551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14.</w:t>
            </w:r>
          </w:p>
        </w:tc>
        <w:tc>
          <w:tcPr>
            <w:tcW w:w="857" w:type="pct"/>
          </w:tcPr>
          <w:p w14:paraId="6C493F5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Unități statistice</w:t>
            </w:r>
          </w:p>
        </w:tc>
        <w:tc>
          <w:tcPr>
            <w:tcW w:w="645" w:type="pct"/>
          </w:tcPr>
          <w:p w14:paraId="51106FA2"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014</w:t>
            </w:r>
          </w:p>
        </w:tc>
        <w:tc>
          <w:tcPr>
            <w:tcW w:w="3108" w:type="pct"/>
          </w:tcPr>
          <w:p w14:paraId="7E977124"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Unități de difuzare sau de utilizare a informațiilor statistice</w:t>
            </w:r>
          </w:p>
        </w:tc>
      </w:tr>
      <w:tr w:rsidR="00B96DC9" w:rsidRPr="008A1BB6" w14:paraId="64D09F47" w14:textId="77777777" w:rsidTr="00B96DC9">
        <w:tc>
          <w:tcPr>
            <w:tcW w:w="390" w:type="pct"/>
          </w:tcPr>
          <w:p w14:paraId="2BDCFF9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15.</w:t>
            </w:r>
          </w:p>
        </w:tc>
        <w:tc>
          <w:tcPr>
            <w:tcW w:w="857" w:type="pct"/>
          </w:tcPr>
          <w:p w14:paraId="58451F29"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Clădiri</w:t>
            </w:r>
          </w:p>
        </w:tc>
        <w:tc>
          <w:tcPr>
            <w:tcW w:w="645" w:type="pct"/>
          </w:tcPr>
          <w:p w14:paraId="6EC95E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015</w:t>
            </w:r>
          </w:p>
        </w:tc>
        <w:tc>
          <w:tcPr>
            <w:tcW w:w="3108" w:type="pct"/>
          </w:tcPr>
          <w:p w14:paraId="3E41290D"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Localizarea geografică a clădirilor</w:t>
            </w:r>
          </w:p>
        </w:tc>
      </w:tr>
      <w:tr w:rsidR="00B96DC9" w:rsidRPr="00416745" w14:paraId="335E5226" w14:textId="77777777" w:rsidTr="00B96DC9">
        <w:tc>
          <w:tcPr>
            <w:tcW w:w="390" w:type="pct"/>
          </w:tcPr>
          <w:p w14:paraId="327B528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16.</w:t>
            </w:r>
          </w:p>
        </w:tc>
        <w:tc>
          <w:tcPr>
            <w:tcW w:w="857" w:type="pct"/>
          </w:tcPr>
          <w:p w14:paraId="401A599D"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Soluri</w:t>
            </w:r>
          </w:p>
        </w:tc>
        <w:tc>
          <w:tcPr>
            <w:tcW w:w="645" w:type="pct"/>
          </w:tcPr>
          <w:p w14:paraId="4DECC1F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016</w:t>
            </w:r>
          </w:p>
        </w:tc>
        <w:tc>
          <w:tcPr>
            <w:tcW w:w="3108" w:type="pct"/>
          </w:tcPr>
          <w:p w14:paraId="0ED8EF3B"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Soluri şi subsoluri caracterizate în funcție de adâncime, textură, structură şi conţinut ale particulelor şi materialului organic, de schelet, </w:t>
            </w:r>
            <w:r w:rsidRPr="008A1BB6">
              <w:rPr>
                <w:rFonts w:asciiTheme="majorEastAsia" w:hAnsiTheme="majorEastAsia" w:cstheme="majorEastAsia" w:hint="eastAsia"/>
                <w:sz w:val="24"/>
                <w:szCs w:val="24"/>
                <w:lang w:val="ro-RO" w:eastAsia="ro-RO"/>
              </w:rPr>
              <w:lastRenderedPageBreak/>
              <w:t>eroziune, înclinație medie şi de capacitate anticipată de stocare a apei, după caz</w:t>
            </w:r>
          </w:p>
        </w:tc>
      </w:tr>
      <w:tr w:rsidR="00B96DC9" w:rsidRPr="00416745" w14:paraId="4F56F966" w14:textId="77777777" w:rsidTr="00B96DC9">
        <w:tc>
          <w:tcPr>
            <w:tcW w:w="390" w:type="pct"/>
          </w:tcPr>
          <w:p w14:paraId="4482399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17.</w:t>
            </w:r>
          </w:p>
        </w:tc>
        <w:tc>
          <w:tcPr>
            <w:tcW w:w="857" w:type="pct"/>
          </w:tcPr>
          <w:p w14:paraId="52E95CF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Categorii de terenuri</w:t>
            </w:r>
          </w:p>
        </w:tc>
        <w:tc>
          <w:tcPr>
            <w:tcW w:w="645" w:type="pct"/>
          </w:tcPr>
          <w:p w14:paraId="5DA0E95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017</w:t>
            </w:r>
          </w:p>
        </w:tc>
        <w:tc>
          <w:tcPr>
            <w:tcW w:w="3108" w:type="pct"/>
          </w:tcPr>
          <w:p w14:paraId="0123A3FE"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Teritoriu caracterizat în funcție de dimensiunea funcțională actuală sau viitoare planificată sau de scopul socioeconomic (de exemplu, rezidențial, industrial, comercial, agricol, forestier, de recreație)</w:t>
            </w:r>
          </w:p>
        </w:tc>
      </w:tr>
      <w:tr w:rsidR="00B96DC9" w:rsidRPr="00416745" w14:paraId="40F53355" w14:textId="77777777" w:rsidTr="00B96DC9">
        <w:tc>
          <w:tcPr>
            <w:tcW w:w="390" w:type="pct"/>
          </w:tcPr>
          <w:p w14:paraId="56AAAB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18.</w:t>
            </w:r>
          </w:p>
        </w:tc>
        <w:tc>
          <w:tcPr>
            <w:tcW w:w="857" w:type="pct"/>
          </w:tcPr>
          <w:p w14:paraId="6C8BC70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Sănătate şi siguranță umană</w:t>
            </w:r>
          </w:p>
        </w:tc>
        <w:tc>
          <w:tcPr>
            <w:tcW w:w="645" w:type="pct"/>
          </w:tcPr>
          <w:p w14:paraId="496049E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018</w:t>
            </w:r>
          </w:p>
        </w:tc>
        <w:tc>
          <w:tcPr>
            <w:tcW w:w="3108" w:type="pct"/>
          </w:tcPr>
          <w:p w14:paraId="0E006A2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Distribuția geografică a patologilor dominante (alergii, tipuri de cancer, boli respiratorii etc.), precum şi informațiile care indică efectul asupra sănătății (indicatori biologici, scăderea fertilității, epidemii) sau asupra bunăstării oamenilor (oboseală, stres etc.), legat în mod direct (poluarea aerului, substanțe chimice, subțierea stratului de ozon, zgomot etc.) sau indirect (mâncare, organisme modificate genetic etc.) de calitatea mediului</w:t>
            </w:r>
          </w:p>
        </w:tc>
      </w:tr>
      <w:tr w:rsidR="00B96DC9" w:rsidRPr="00416745" w14:paraId="625238B2" w14:textId="77777777" w:rsidTr="00B96DC9">
        <w:tc>
          <w:tcPr>
            <w:tcW w:w="390" w:type="pct"/>
          </w:tcPr>
          <w:p w14:paraId="19BF239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19.</w:t>
            </w:r>
          </w:p>
        </w:tc>
        <w:tc>
          <w:tcPr>
            <w:tcW w:w="857" w:type="pct"/>
          </w:tcPr>
          <w:p w14:paraId="54C4236D"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Servicii de utilități publice şi alte servicii publice</w:t>
            </w:r>
          </w:p>
        </w:tc>
        <w:tc>
          <w:tcPr>
            <w:tcW w:w="645" w:type="pct"/>
          </w:tcPr>
          <w:p w14:paraId="038FFDD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019</w:t>
            </w:r>
          </w:p>
        </w:tc>
        <w:tc>
          <w:tcPr>
            <w:tcW w:w="3108" w:type="pct"/>
          </w:tcPr>
          <w:p w14:paraId="4609000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Includ servicii de utilitate publică precum sistemele de canalizare, de gestionare a deșeurilor, de aprovizionare cu energie electrică şi apă, de asemenea servicii administrative şi sociale publice precum adăposturi de protecție civilă, scoli şi spitale</w:t>
            </w:r>
          </w:p>
        </w:tc>
      </w:tr>
      <w:tr w:rsidR="00B96DC9" w:rsidRPr="00416745" w14:paraId="2FF5649A" w14:textId="77777777" w:rsidTr="00B96DC9">
        <w:tc>
          <w:tcPr>
            <w:tcW w:w="390" w:type="pct"/>
          </w:tcPr>
          <w:p w14:paraId="0755FB0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20.</w:t>
            </w:r>
          </w:p>
        </w:tc>
        <w:tc>
          <w:tcPr>
            <w:tcW w:w="857" w:type="pct"/>
          </w:tcPr>
          <w:p w14:paraId="088CFB44" w14:textId="77777777" w:rsidR="00B96DC9" w:rsidRPr="008A1BB6" w:rsidRDefault="00B96DC9" w:rsidP="00B96DC9">
            <w:pPr>
              <w:tabs>
                <w:tab w:val="left" w:pos="993"/>
              </w:tabs>
              <w:spacing w:line="276" w:lineRule="auto"/>
              <w:ind w:firstLine="0"/>
              <w:jc w:val="left"/>
              <w:rPr>
                <w:rFonts w:asciiTheme="majorEastAsia" w:eastAsia="SimSun"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Instalații de monitorizare a mediului</w:t>
            </w:r>
          </w:p>
        </w:tc>
        <w:tc>
          <w:tcPr>
            <w:tcW w:w="645" w:type="pct"/>
          </w:tcPr>
          <w:p w14:paraId="2390158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020</w:t>
            </w:r>
          </w:p>
        </w:tc>
        <w:tc>
          <w:tcPr>
            <w:tcW w:w="3108" w:type="pct"/>
          </w:tcPr>
          <w:p w14:paraId="6995B95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Amplasarea şi exploatarea instalațiilor de monitorizare a mediului, inclusiv observarea şi măsurarea emisiilor şi deversărilor nocive, a stării mediului înconjurător şi a altor parametri ai ecosistemului (biodiversitate, arii protejate de stat etc.) de către sau în numele entităților publice</w:t>
            </w:r>
          </w:p>
        </w:tc>
      </w:tr>
      <w:tr w:rsidR="00B96DC9" w:rsidRPr="00416745" w14:paraId="231FB694" w14:textId="77777777" w:rsidTr="00B96DC9">
        <w:tc>
          <w:tcPr>
            <w:tcW w:w="390" w:type="pct"/>
          </w:tcPr>
          <w:p w14:paraId="742141C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21.</w:t>
            </w:r>
          </w:p>
        </w:tc>
        <w:tc>
          <w:tcPr>
            <w:tcW w:w="857" w:type="pct"/>
          </w:tcPr>
          <w:p w14:paraId="3AE58DB1"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 de p</w:t>
            </w:r>
            <w:r w:rsidRPr="008A1BB6">
              <w:rPr>
                <w:rFonts w:asciiTheme="majorEastAsia" w:hAnsiTheme="majorEastAsia" w:cstheme="majorEastAsia" w:hint="eastAsia"/>
                <w:snapToGrid w:val="0"/>
                <w:sz w:val="24"/>
                <w:szCs w:val="24"/>
                <w:lang w:val="ro-RO" w:eastAsia="hr-HR"/>
              </w:rPr>
              <w:t>roducție și industriale</w:t>
            </w:r>
          </w:p>
        </w:tc>
        <w:tc>
          <w:tcPr>
            <w:tcW w:w="645" w:type="pct"/>
          </w:tcPr>
          <w:p w14:paraId="137998D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021</w:t>
            </w:r>
          </w:p>
        </w:tc>
        <w:tc>
          <w:tcPr>
            <w:tcW w:w="3108" w:type="pct"/>
          </w:tcPr>
          <w:p w14:paraId="3AE94C45"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Parcuri de producție industrială, inclusiv instalații de captare a apei, extracție minieră şi locuri de depozitare autorizate</w:t>
            </w:r>
          </w:p>
        </w:tc>
      </w:tr>
      <w:tr w:rsidR="00B96DC9" w:rsidRPr="00416745" w14:paraId="22F2E569" w14:textId="77777777" w:rsidTr="00B96DC9">
        <w:tc>
          <w:tcPr>
            <w:tcW w:w="390" w:type="pct"/>
          </w:tcPr>
          <w:p w14:paraId="12AC18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22.</w:t>
            </w:r>
          </w:p>
        </w:tc>
        <w:tc>
          <w:tcPr>
            <w:tcW w:w="857" w:type="pct"/>
          </w:tcPr>
          <w:p w14:paraId="6F34739C"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w:t>
            </w:r>
            <w:r w:rsidRPr="008A1BB6">
              <w:rPr>
                <w:rFonts w:asciiTheme="majorEastAsia" w:hAnsiTheme="majorEastAsia" w:cstheme="majorEastAsia" w:hint="eastAsia"/>
                <w:snapToGrid w:val="0"/>
                <w:sz w:val="24"/>
                <w:szCs w:val="24"/>
                <w:lang w:val="ro-RO" w:eastAsia="hr-HR"/>
              </w:rPr>
              <w:t xml:space="preserve"> agricole și pentru acvacultură</w:t>
            </w:r>
          </w:p>
        </w:tc>
        <w:tc>
          <w:tcPr>
            <w:tcW w:w="645" w:type="pct"/>
          </w:tcPr>
          <w:p w14:paraId="4A441FB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022</w:t>
            </w:r>
          </w:p>
        </w:tc>
        <w:tc>
          <w:tcPr>
            <w:tcW w:w="3108" w:type="pct"/>
          </w:tcPr>
          <w:p w14:paraId="32813C4B"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Echipament şi instalații de producție agricolă, inclusiv sisteme de irigație, sere şi grajduri</w:t>
            </w:r>
          </w:p>
        </w:tc>
      </w:tr>
      <w:tr w:rsidR="00B96DC9" w:rsidRPr="00416745" w14:paraId="4A527279" w14:textId="77777777" w:rsidTr="00B96DC9">
        <w:tc>
          <w:tcPr>
            <w:tcW w:w="390" w:type="pct"/>
          </w:tcPr>
          <w:p w14:paraId="5B57B0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23.</w:t>
            </w:r>
          </w:p>
        </w:tc>
        <w:tc>
          <w:tcPr>
            <w:tcW w:w="857" w:type="pct"/>
          </w:tcPr>
          <w:p w14:paraId="4E20E9C2"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 xml:space="preserve">Repartizarea populației/ demografie </w:t>
            </w:r>
          </w:p>
        </w:tc>
        <w:tc>
          <w:tcPr>
            <w:tcW w:w="645" w:type="pct"/>
          </w:tcPr>
          <w:p w14:paraId="5FB4915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023</w:t>
            </w:r>
          </w:p>
        </w:tc>
        <w:tc>
          <w:tcPr>
            <w:tcW w:w="3108" w:type="pct"/>
          </w:tcPr>
          <w:p w14:paraId="2D37A219"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Repartizarea geografică a populației, inclusiv caracteristicile populației şi nivelurile de activitate, nivelul şi indicii migrației populației, regrupați pe grilă, regiune, unitate administrativă sau altă unitate analitică</w:t>
            </w:r>
          </w:p>
        </w:tc>
      </w:tr>
      <w:tr w:rsidR="00B96DC9" w:rsidRPr="00416745" w14:paraId="0E18180E" w14:textId="77777777" w:rsidTr="00B96DC9">
        <w:tc>
          <w:tcPr>
            <w:tcW w:w="390" w:type="pct"/>
          </w:tcPr>
          <w:p w14:paraId="57FE5A2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24.</w:t>
            </w:r>
          </w:p>
        </w:tc>
        <w:tc>
          <w:tcPr>
            <w:tcW w:w="857" w:type="pct"/>
          </w:tcPr>
          <w:p w14:paraId="53D688D3"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de administrare/reglementare şi unități de raportare</w:t>
            </w:r>
          </w:p>
        </w:tc>
        <w:tc>
          <w:tcPr>
            <w:tcW w:w="645" w:type="pct"/>
          </w:tcPr>
          <w:p w14:paraId="684BF8F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024</w:t>
            </w:r>
          </w:p>
        </w:tc>
        <w:tc>
          <w:tcPr>
            <w:tcW w:w="3108" w:type="pct"/>
          </w:tcPr>
          <w:p w14:paraId="459C092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de administrare reglementate sau folosite pentru raportare la nivel internațional, european, național, regional şi local, care includ zonele de </w:t>
            </w:r>
            <w:r w:rsidRPr="008A1BB6">
              <w:rPr>
                <w:rFonts w:asciiTheme="majorEastAsia" w:hAnsiTheme="majorEastAsia" w:cstheme="majorEastAsia" w:hint="eastAsia"/>
                <w:sz w:val="24"/>
                <w:szCs w:val="24"/>
                <w:lang w:val="ro-RO" w:eastAsia="ro-RO"/>
              </w:rPr>
              <w:lastRenderedPageBreak/>
              <w:t>depozitare a deșeurilor, zonele de protecție a surselor de apă potabilă, zonele/punctele de deversare a apelor uzate în corpuri de apă, zonele vulnerabile la nitrați, șenalele navigabile reglementate de pe mare sau din apele interne importante, zonele destinate descărcării deșeurilor, zonele în care există limitări cu privire la nivelurile de zgomot, zonele aprobate pentru prospectare şi exploatare minieră, districtele bazinelor hidrografice, unitățile relevante de raportare şi zonele de administrare a litoralului</w:t>
            </w:r>
          </w:p>
        </w:tc>
      </w:tr>
      <w:tr w:rsidR="00B96DC9" w:rsidRPr="00416745" w14:paraId="20765B99" w14:textId="77777777" w:rsidTr="00B96DC9">
        <w:tc>
          <w:tcPr>
            <w:tcW w:w="390" w:type="pct"/>
          </w:tcPr>
          <w:p w14:paraId="4D5F805D"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25.</w:t>
            </w:r>
          </w:p>
        </w:tc>
        <w:tc>
          <w:tcPr>
            <w:tcW w:w="857" w:type="pct"/>
          </w:tcPr>
          <w:p w14:paraId="63CC613A"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Zone de risc natural</w:t>
            </w:r>
          </w:p>
        </w:tc>
        <w:tc>
          <w:tcPr>
            <w:tcW w:w="645" w:type="pct"/>
          </w:tcPr>
          <w:p w14:paraId="32BAC80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025</w:t>
            </w:r>
          </w:p>
        </w:tc>
        <w:tc>
          <w:tcPr>
            <w:tcW w:w="3108" w:type="pct"/>
          </w:tcPr>
          <w:p w14:paraId="4299C70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vulnerabile caracterizate în funcție de riscurile naturale (orice fenomen atmosferic, hidrologic, seismic, precum şi incendiile care, din cauza localizării, a gravității şi a frecvenței, pot afecta grav societatea) cum sânt inundațiile, alunecările şi surpările de teren, avalanșele, incendiile forestiere şi cutremurele</w:t>
            </w:r>
          </w:p>
        </w:tc>
      </w:tr>
      <w:tr w:rsidR="00B96DC9" w:rsidRPr="00416745" w14:paraId="70D93E41" w14:textId="77777777" w:rsidTr="00B96DC9">
        <w:tc>
          <w:tcPr>
            <w:tcW w:w="390" w:type="pct"/>
          </w:tcPr>
          <w:p w14:paraId="77A4CB8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26.</w:t>
            </w:r>
          </w:p>
        </w:tc>
        <w:tc>
          <w:tcPr>
            <w:tcW w:w="857" w:type="pct"/>
          </w:tcPr>
          <w:p w14:paraId="0821F1AA"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Condiţii atmosferice</w:t>
            </w:r>
          </w:p>
        </w:tc>
        <w:tc>
          <w:tcPr>
            <w:tcW w:w="645" w:type="pct"/>
          </w:tcPr>
          <w:p w14:paraId="1940A99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026</w:t>
            </w:r>
          </w:p>
        </w:tc>
        <w:tc>
          <w:tcPr>
            <w:tcW w:w="3108" w:type="pct"/>
          </w:tcPr>
          <w:p w14:paraId="60B73E2D"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 fizice din atmosferă sânt incluse datele spaţiale bazate pe măsurători, pe modele sau pe o combinație între acestea, precum şi locurile de efectuare a măsurărilor</w:t>
            </w:r>
          </w:p>
        </w:tc>
      </w:tr>
      <w:tr w:rsidR="00B96DC9" w:rsidRPr="00416745" w14:paraId="0EB8A3CF" w14:textId="77777777" w:rsidTr="00B96DC9">
        <w:tc>
          <w:tcPr>
            <w:tcW w:w="390" w:type="pct"/>
          </w:tcPr>
          <w:p w14:paraId="593631C2"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27.</w:t>
            </w:r>
          </w:p>
        </w:tc>
        <w:tc>
          <w:tcPr>
            <w:tcW w:w="857" w:type="pct"/>
          </w:tcPr>
          <w:p w14:paraId="0F1FB9E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Caracteristici geografice meteorologice</w:t>
            </w:r>
          </w:p>
        </w:tc>
        <w:tc>
          <w:tcPr>
            <w:tcW w:w="645" w:type="pct"/>
          </w:tcPr>
          <w:p w14:paraId="4F2C291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027</w:t>
            </w:r>
          </w:p>
        </w:tc>
        <w:tc>
          <w:tcPr>
            <w:tcW w:w="3108" w:type="pct"/>
          </w:tcPr>
          <w:p w14:paraId="6C30299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 meteorologice şi măsurările acestora: precipitații, temperatură, evapo-transpiraţie, viteza şi direcția vântului</w:t>
            </w:r>
          </w:p>
        </w:tc>
      </w:tr>
      <w:tr w:rsidR="00B96DC9" w:rsidRPr="00416745" w14:paraId="346DB69F" w14:textId="77777777" w:rsidTr="00B96DC9">
        <w:tc>
          <w:tcPr>
            <w:tcW w:w="390" w:type="pct"/>
          </w:tcPr>
          <w:p w14:paraId="5C70EBC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28.</w:t>
            </w:r>
          </w:p>
        </w:tc>
        <w:tc>
          <w:tcPr>
            <w:tcW w:w="857" w:type="pct"/>
          </w:tcPr>
          <w:p w14:paraId="7312183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Regiuni biogeografice</w:t>
            </w:r>
          </w:p>
        </w:tc>
        <w:tc>
          <w:tcPr>
            <w:tcW w:w="645" w:type="pct"/>
          </w:tcPr>
          <w:p w14:paraId="1838F26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030</w:t>
            </w:r>
          </w:p>
        </w:tc>
        <w:tc>
          <w:tcPr>
            <w:tcW w:w="3108" w:type="pct"/>
          </w:tcPr>
          <w:p w14:paraId="5BB7C78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relativ omogene pe baza condițiilor ecologice, având caracteristici comune</w:t>
            </w:r>
          </w:p>
        </w:tc>
      </w:tr>
      <w:tr w:rsidR="00B96DC9" w:rsidRPr="00416745" w14:paraId="01BD1F5E" w14:textId="77777777" w:rsidTr="00B96DC9">
        <w:tc>
          <w:tcPr>
            <w:tcW w:w="390" w:type="pct"/>
          </w:tcPr>
          <w:p w14:paraId="7003B6EB"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29.</w:t>
            </w:r>
          </w:p>
        </w:tc>
        <w:tc>
          <w:tcPr>
            <w:tcW w:w="857" w:type="pct"/>
          </w:tcPr>
          <w:p w14:paraId="598D484F"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Habitate </w:t>
            </w:r>
          </w:p>
        </w:tc>
        <w:tc>
          <w:tcPr>
            <w:tcW w:w="645" w:type="pct"/>
          </w:tcPr>
          <w:p w14:paraId="1C1BF11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031</w:t>
            </w:r>
          </w:p>
        </w:tc>
        <w:tc>
          <w:tcPr>
            <w:tcW w:w="3108" w:type="pct"/>
          </w:tcPr>
          <w:p w14:paraId="76FDCD6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geografice caracterizate prin condiții ecologice specifice, procese, structură şi funcții (de menținere a vieții) ce sprijină fizic organismele care trăiesc acolo. Includ zonele terestre şi acvatice care se disting prin caracteristicile lor geografice, abiotice şi biotice, indiferent că acestea sânt naturale sau seminaturale</w:t>
            </w:r>
          </w:p>
        </w:tc>
      </w:tr>
      <w:tr w:rsidR="00B96DC9" w:rsidRPr="00416745" w14:paraId="1032E94F" w14:textId="77777777" w:rsidTr="00B96DC9">
        <w:tc>
          <w:tcPr>
            <w:tcW w:w="390" w:type="pct"/>
          </w:tcPr>
          <w:p w14:paraId="4F6908E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30.</w:t>
            </w:r>
          </w:p>
        </w:tc>
        <w:tc>
          <w:tcPr>
            <w:tcW w:w="857" w:type="pct"/>
          </w:tcPr>
          <w:p w14:paraId="0B866E45"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Arealul speciilor</w:t>
            </w:r>
          </w:p>
        </w:tc>
        <w:tc>
          <w:tcPr>
            <w:tcW w:w="645" w:type="pct"/>
          </w:tcPr>
          <w:p w14:paraId="3F40FEF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032</w:t>
            </w:r>
          </w:p>
        </w:tc>
        <w:tc>
          <w:tcPr>
            <w:tcW w:w="3108" w:type="pct"/>
          </w:tcPr>
          <w:p w14:paraId="3B8248E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Repartizarea geografică a speciilor de animale şi plante, regrupate pe grilă, regiune, unitate teritorial-administrativă sau altă unitate analitică</w:t>
            </w:r>
          </w:p>
        </w:tc>
      </w:tr>
      <w:tr w:rsidR="00B96DC9" w:rsidRPr="00416745" w14:paraId="79A6EE6B" w14:textId="77777777" w:rsidTr="00B96DC9">
        <w:tc>
          <w:tcPr>
            <w:tcW w:w="390" w:type="pct"/>
          </w:tcPr>
          <w:p w14:paraId="0C2D420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31.</w:t>
            </w:r>
          </w:p>
        </w:tc>
        <w:tc>
          <w:tcPr>
            <w:tcW w:w="857" w:type="pct"/>
          </w:tcPr>
          <w:p w14:paraId="3F4C026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Resurse energetice</w:t>
            </w:r>
          </w:p>
        </w:tc>
        <w:tc>
          <w:tcPr>
            <w:tcW w:w="645" w:type="pct"/>
          </w:tcPr>
          <w:p w14:paraId="62060C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033</w:t>
            </w:r>
          </w:p>
        </w:tc>
        <w:tc>
          <w:tcPr>
            <w:tcW w:w="3108" w:type="pct"/>
          </w:tcPr>
          <w:p w14:paraId="1D204294"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Resurse energetice ce cuprind hidrocarburi, hidroenergia, bioenergia, energia solară, energia eoliană etc., însoțite de informații relevante privind extinderea resursei, inclusiv </w:t>
            </w:r>
            <w:r w:rsidRPr="008A1BB6">
              <w:rPr>
                <w:rFonts w:asciiTheme="majorEastAsia" w:hAnsiTheme="majorEastAsia" w:cstheme="majorEastAsia" w:hint="eastAsia"/>
                <w:sz w:val="24"/>
                <w:szCs w:val="24"/>
                <w:lang w:val="ro-RO" w:eastAsia="ro-RO"/>
              </w:rPr>
              <w:lastRenderedPageBreak/>
              <w:t>adâncimea/înălțimea la care se află aceasta, după caz</w:t>
            </w:r>
          </w:p>
        </w:tc>
      </w:tr>
      <w:tr w:rsidR="00B96DC9" w:rsidRPr="00416745" w14:paraId="34D5FDEF" w14:textId="77777777" w:rsidTr="00B96DC9">
        <w:tc>
          <w:tcPr>
            <w:tcW w:w="390" w:type="pct"/>
          </w:tcPr>
          <w:p w14:paraId="14158A1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32.</w:t>
            </w:r>
          </w:p>
        </w:tc>
        <w:tc>
          <w:tcPr>
            <w:tcW w:w="857" w:type="pct"/>
          </w:tcPr>
          <w:p w14:paraId="195F5AB7"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Resurse minerale</w:t>
            </w:r>
          </w:p>
        </w:tc>
        <w:tc>
          <w:tcPr>
            <w:tcW w:w="645" w:type="pct"/>
          </w:tcPr>
          <w:p w14:paraId="7A27E77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034</w:t>
            </w:r>
          </w:p>
        </w:tc>
        <w:tc>
          <w:tcPr>
            <w:tcW w:w="3108" w:type="pct"/>
          </w:tcPr>
          <w:p w14:paraId="67E7708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Resurse minerale ce cuprind minereurile metalifere, mineralele industriale etc., însoțite de informații relevante privind extinderea resursei, inclusiv adâncimea/înălțimea la care se află aceasta, după caz</w:t>
            </w:r>
          </w:p>
        </w:tc>
      </w:tr>
    </w:tbl>
    <w:p w14:paraId="107B877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6E08278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independente nu sânt corelate cu lista de cuvinte-cheie. În schimb, redactorul de metadate le va seta ca text liber, evaluând care cuvinte-cheie descriu cel mai bine o resursă de date. Cuvintele-cheie introduse nu vor putea să se termine cu o virgulă sau un caracter asemănător, pentru că acest lucru ar putea produce erori atunci când se verifică înregistrările de metadate. În cazul în care se prestabilesc cuvinte-cheie independente, nu se va seta un link spre lista de cuvinte-cheie. </w:t>
      </w:r>
    </w:p>
    <w:p w14:paraId="49E0932C" w14:textId="77777777" w:rsidR="00B96DC9" w:rsidRPr="008A1BB6" w:rsidRDefault="00B96DC9" w:rsidP="00B96DC9">
      <w:pPr>
        <w:tabs>
          <w:tab w:val="left" w:pos="567"/>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
        <w:t>Cuvintele-cheie sânt alcătuite din următoarele două elemente:</w:t>
      </w:r>
    </w:p>
    <w:p w14:paraId="477ADD05" w14:textId="77777777" w:rsidR="00B96DC9" w:rsidRPr="008A1BB6" w:rsidRDefault="00B96DC9" w:rsidP="00B96DC9">
      <w:pPr>
        <w:tabs>
          <w:tab w:val="num" w:pos="851"/>
          <w:tab w:val="left" w:pos="993"/>
        </w:tabs>
        <w:spacing w:line="276" w:lineRule="auto"/>
        <w:ind w:left="567"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cuvânt-cheie: valoare;</w:t>
      </w:r>
    </w:p>
    <w:p w14:paraId="4F7DE115" w14:textId="77777777" w:rsidR="00B96DC9" w:rsidRPr="008A1BB6" w:rsidRDefault="00B96DC9" w:rsidP="005451EF">
      <w:pPr>
        <w:pStyle w:val="ListParagraph"/>
        <w:numPr>
          <w:ilvl w:val="0"/>
          <w:numId w:val="26"/>
        </w:numPr>
        <w:tabs>
          <w:tab w:val="num"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cuvânt-cheie: listă.</w:t>
      </w:r>
    </w:p>
    <w:p w14:paraId="2B30BB6C" w14:textId="77777777" w:rsidR="00B96DC9" w:rsidRPr="008A1BB6" w:rsidRDefault="00B96DC9" w:rsidP="005451EF">
      <w:pPr>
        <w:keepNext/>
        <w:numPr>
          <w:ilvl w:val="0"/>
          <w:numId w:val="15"/>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2" w:name="_Toc423968026"/>
      <w:bookmarkStart w:id="33" w:name="_Toc447028684"/>
      <w:r w:rsidRPr="008A1BB6">
        <w:rPr>
          <w:rFonts w:asciiTheme="majorEastAsia" w:hAnsiTheme="majorEastAsia" w:cstheme="majorEastAsia" w:hint="eastAsia"/>
          <w:b/>
          <w:bCs/>
          <w:sz w:val="24"/>
          <w:szCs w:val="24"/>
          <w:lang w:val="ro-RO"/>
        </w:rPr>
        <w:t>Valoare</w:t>
      </w:r>
      <w:bookmarkEnd w:id="32"/>
      <w:r w:rsidRPr="008A1BB6">
        <w:rPr>
          <w:rFonts w:asciiTheme="majorEastAsia" w:hAnsiTheme="majorEastAsia" w:cstheme="majorEastAsia" w:hint="eastAsia"/>
          <w:b/>
          <w:bCs/>
          <w:sz w:val="24"/>
          <w:szCs w:val="24"/>
          <w:lang w:val="ro-RO"/>
        </w:rPr>
        <w:t xml:space="preserve"> cuvânt-cheie</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0A1A471C" w14:textId="77777777" w:rsidTr="00B96DC9">
        <w:trPr>
          <w:trHeight w:val="397"/>
        </w:trPr>
        <w:tc>
          <w:tcPr>
            <w:tcW w:w="1946" w:type="pct"/>
            <w:vAlign w:val="center"/>
          </w:tcPr>
          <w:p w14:paraId="0792DB1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27EB54A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14/9</w:t>
            </w:r>
          </w:p>
        </w:tc>
      </w:tr>
      <w:tr w:rsidR="00B96DC9" w:rsidRPr="008A1BB6" w14:paraId="4BEC6DCD" w14:textId="77777777" w:rsidTr="00B96DC9">
        <w:trPr>
          <w:trHeight w:val="397"/>
        </w:trPr>
        <w:tc>
          <w:tcPr>
            <w:tcW w:w="1946" w:type="pct"/>
            <w:vAlign w:val="center"/>
          </w:tcPr>
          <w:p w14:paraId="2D26AD8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FDAE76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cuvânt-cheie</w:t>
            </w:r>
          </w:p>
        </w:tc>
      </w:tr>
      <w:tr w:rsidR="00B96DC9" w:rsidRPr="00416745" w14:paraId="69F46C9D" w14:textId="77777777" w:rsidTr="00B96DC9">
        <w:trPr>
          <w:trHeight w:val="397"/>
        </w:trPr>
        <w:tc>
          <w:tcPr>
            <w:tcW w:w="1946" w:type="pct"/>
            <w:vAlign w:val="center"/>
          </w:tcPr>
          <w:p w14:paraId="483D365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F59FAB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 folosit în mod curent sau cuvânt (cuvinte)/ expresie (expresii) cu statut oficial utilizat (-ă/e) pentru a descrie subiectul</w:t>
            </w:r>
          </w:p>
        </w:tc>
      </w:tr>
      <w:tr w:rsidR="00B96DC9" w:rsidRPr="008A1BB6" w14:paraId="7CE4394F" w14:textId="77777777" w:rsidTr="00B96DC9">
        <w:trPr>
          <w:trHeight w:val="397"/>
        </w:trPr>
        <w:tc>
          <w:tcPr>
            <w:tcW w:w="1946" w:type="pct"/>
            <w:vAlign w:val="center"/>
          </w:tcPr>
          <w:p w14:paraId="60F7A1F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170D86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53. keyword</w:t>
            </w:r>
          </w:p>
        </w:tc>
      </w:tr>
      <w:tr w:rsidR="00B96DC9" w:rsidRPr="008A1BB6" w14:paraId="35367605" w14:textId="77777777" w:rsidTr="00B96DC9">
        <w:trPr>
          <w:trHeight w:val="397"/>
        </w:trPr>
        <w:tc>
          <w:tcPr>
            <w:tcW w:w="1946" w:type="pct"/>
            <w:vAlign w:val="center"/>
          </w:tcPr>
          <w:p w14:paraId="5A7799C3" w14:textId="74661E8E"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3952B6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identificationInfo[1]/*/descriptiveKeywords/*/keyword</w:t>
            </w:r>
          </w:p>
        </w:tc>
      </w:tr>
      <w:tr w:rsidR="00B96DC9" w:rsidRPr="008A1BB6" w14:paraId="78AE778C" w14:textId="77777777" w:rsidTr="00B96DC9">
        <w:trPr>
          <w:trHeight w:val="397"/>
        </w:trPr>
        <w:tc>
          <w:tcPr>
            <w:tcW w:w="1946" w:type="pct"/>
            <w:vAlign w:val="center"/>
          </w:tcPr>
          <w:p w14:paraId="055A64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7D31A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56FF030F" w14:textId="77777777" w:rsidTr="00B96DC9">
        <w:trPr>
          <w:trHeight w:val="397"/>
        </w:trPr>
        <w:tc>
          <w:tcPr>
            <w:tcW w:w="1946" w:type="pct"/>
            <w:vAlign w:val="center"/>
          </w:tcPr>
          <w:p w14:paraId="582D3E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5AC1C7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528DEB5" w14:textId="77777777" w:rsidTr="00B96DC9">
        <w:trPr>
          <w:trHeight w:val="397"/>
        </w:trPr>
        <w:tc>
          <w:tcPr>
            <w:tcW w:w="1946" w:type="pct"/>
            <w:vAlign w:val="center"/>
          </w:tcPr>
          <w:p w14:paraId="10254A8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01A86B4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3914B707" w14:textId="77777777" w:rsidTr="00B96DC9">
        <w:trPr>
          <w:trHeight w:val="397"/>
        </w:trPr>
        <w:tc>
          <w:tcPr>
            <w:tcW w:w="1946" w:type="pct"/>
            <w:vAlign w:val="center"/>
          </w:tcPr>
          <w:p w14:paraId="7BF4A40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7344FF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66B11898" w14:textId="77777777" w:rsidTr="00B96DC9">
        <w:trPr>
          <w:trHeight w:val="397"/>
        </w:trPr>
        <w:tc>
          <w:tcPr>
            <w:tcW w:w="1946" w:type="pct"/>
            <w:vAlign w:val="center"/>
          </w:tcPr>
          <w:p w14:paraId="6ABE63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500FA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Pr>
                <w:rFonts w:asciiTheme="majorEastAsia" w:hAnsiTheme="majorEastAsia" w:cstheme="majorEastAsia"/>
                <w:sz w:val="24"/>
                <w:szCs w:val="24"/>
                <w:lang w:val="ro-RO" w:eastAsia="ro-RO"/>
              </w:rPr>
              <w:t>T</w:t>
            </w:r>
            <w:r w:rsidRPr="008A1BB6">
              <w:rPr>
                <w:rFonts w:asciiTheme="majorEastAsia" w:hAnsiTheme="majorEastAsia" w:cstheme="majorEastAsia" w:hint="eastAsia"/>
                <w:sz w:val="24"/>
                <w:szCs w:val="24"/>
                <w:lang w:val="ro-RO" w:eastAsia="ro-RO"/>
              </w:rPr>
              <w:t>rafic, acoperire terestră, hartă topografică, condiții atmosferice (seturile de date spațiale ale INDS)</w:t>
            </w:r>
          </w:p>
          <w:p w14:paraId="3192C58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humanCatalogueViewer (subcategoria serviciului de date spațiale)</w:t>
            </w:r>
          </w:p>
        </w:tc>
      </w:tr>
      <w:tr w:rsidR="00B96DC9" w:rsidRPr="00416745" w14:paraId="2D2C83C1" w14:textId="77777777" w:rsidTr="00B96DC9">
        <w:trPr>
          <w:trHeight w:val="397"/>
        </w:trPr>
        <w:tc>
          <w:tcPr>
            <w:tcW w:w="1946" w:type="pct"/>
            <w:vAlign w:val="center"/>
          </w:tcPr>
          <w:p w14:paraId="33097A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DB7EB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Valoarea cuvânt-cheie este un cuvânt folosit în mod curent, un cuvânt sau o expresie formalizată utilizată pentru a descrie subiectul. În timp ce categoria tematică este prea generală pentru căutări detaliate, cuvintele-</w:t>
            </w:r>
            <w:r w:rsidRPr="008A1BB6">
              <w:rPr>
                <w:rFonts w:asciiTheme="majorEastAsia" w:hAnsiTheme="majorEastAsia" w:cstheme="majorEastAsia" w:hint="eastAsia"/>
                <w:sz w:val="24"/>
                <w:szCs w:val="24"/>
                <w:lang w:val="ro-RO" w:eastAsia="ro-RO"/>
              </w:rPr>
              <w:lastRenderedPageBreak/>
              <w:t>cheie ajută la restrângerea căutării într-un text complet şi permit o căutare structurată după cuvântul-cheie.</w:t>
            </w:r>
          </w:p>
          <w:p w14:paraId="63E2AF7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permit o căutare mai detaliată a înregistrărilor de metadate, dar și una mai structurată datorită utilizării tezaurului autorizat de cuvinte-cheie, cum este GEMET. Valoarea cuvântului-cheie ar trebui – atunci când acest lucru este posibil – preluată din tezaur. </w:t>
            </w:r>
          </w:p>
          <w:p w14:paraId="0A71AC2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p w14:paraId="45E5A0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Seturi şi serii de date</w:t>
            </w:r>
          </w:p>
          <w:p w14:paraId="155E07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seturile și seriile de date, cuvântul-cheie trebuie să descrie tematica relevantă de date spațiale conform INDS, așa cum este definită în anexa 1, 2 și 3 la Legea nr. 254 din 17 noiembrie 2016.  Originea vocabularului controlat este „GEMET – seturile de date spațiale ale INDS”</w:t>
            </w:r>
          </w:p>
          <w:p w14:paraId="535DB0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p w14:paraId="4C3E14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Servicii</w:t>
            </w:r>
          </w:p>
          <w:p w14:paraId="04935F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serviciile spațiale, cuvântul-cheie definește minimum tipului sau subtipului serviciului utilizând numele neutru din punct de vedere lingvistic, așa cum acesta este definit în Legea nr. 254 din 17 noiembrie 2016.</w:t>
            </w:r>
          </w:p>
          <w:p w14:paraId="24D226F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când se vor stabili cuvintele-cheie pentru servicii din Clasificatorul Serviciilor Spaţiale conform standardului SM EN ISO 19119-1, în ceea ce privește metadatele se va selecta cel puțin un singur-cuvânt. Clasificarea serviciilor de date spaţiale din acest document se bazează pe taxonomia serviciilor conform SM EN ISO 19119-1,lista este inclusă în pct. 8 subpct. 2). Această taxonomie este structurată în categorii şi subcategorii şi definește domeniul de valori al serviciilor de date spaţiale clasificate.  </w:t>
            </w:r>
          </w:p>
        </w:tc>
      </w:tr>
    </w:tbl>
    <w:p w14:paraId="1FC7504B" w14:textId="77777777" w:rsidR="00B96DC9" w:rsidRPr="008A1BB6" w:rsidRDefault="00B96DC9" w:rsidP="005451EF">
      <w:pPr>
        <w:keepNext/>
        <w:numPr>
          <w:ilvl w:val="0"/>
          <w:numId w:val="15"/>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4" w:name="_Toc423968027"/>
      <w:bookmarkStart w:id="35" w:name="_Toc447028685"/>
      <w:r w:rsidRPr="008A1BB6">
        <w:rPr>
          <w:rFonts w:asciiTheme="majorEastAsia" w:hAnsiTheme="majorEastAsia" w:cstheme="majorEastAsia" w:hint="eastAsia"/>
          <w:b/>
          <w:bCs/>
          <w:sz w:val="24"/>
          <w:szCs w:val="24"/>
          <w:lang w:val="ro-RO"/>
        </w:rPr>
        <w:lastRenderedPageBreak/>
        <w:t>Originea vocabularului control</w:t>
      </w:r>
      <w:bookmarkEnd w:id="34"/>
      <w:r w:rsidRPr="008A1BB6">
        <w:rPr>
          <w:rFonts w:asciiTheme="majorEastAsia" w:hAnsiTheme="majorEastAsia" w:cstheme="majorEastAsia" w:hint="eastAsia"/>
          <w:b/>
          <w:bCs/>
          <w:sz w:val="24"/>
          <w:szCs w:val="24"/>
          <w:lang w:val="ro-RO"/>
        </w:rPr>
        <w:t>at</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156BBA1A" w14:textId="77777777" w:rsidTr="00B96DC9">
        <w:trPr>
          <w:trHeight w:val="397"/>
        </w:trPr>
        <w:tc>
          <w:tcPr>
            <w:tcW w:w="1940" w:type="pct"/>
            <w:vAlign w:val="center"/>
          </w:tcPr>
          <w:p w14:paraId="3C6004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A8CC4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15/10</w:t>
            </w:r>
          </w:p>
        </w:tc>
      </w:tr>
      <w:tr w:rsidR="00B96DC9" w:rsidRPr="008A1BB6" w14:paraId="3BE281F9" w14:textId="77777777" w:rsidTr="00B96DC9">
        <w:trPr>
          <w:trHeight w:val="397"/>
        </w:trPr>
        <w:tc>
          <w:tcPr>
            <w:tcW w:w="1940" w:type="pct"/>
            <w:vAlign w:val="center"/>
          </w:tcPr>
          <w:p w14:paraId="60CF30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078607B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Originea vocabularului controlat</w:t>
            </w:r>
          </w:p>
        </w:tc>
      </w:tr>
      <w:tr w:rsidR="00B96DC9" w:rsidRPr="00416745" w14:paraId="6F099B9F" w14:textId="77777777" w:rsidTr="00B96DC9">
        <w:trPr>
          <w:trHeight w:val="397"/>
        </w:trPr>
        <w:tc>
          <w:tcPr>
            <w:tcW w:w="1940" w:type="pct"/>
            <w:vAlign w:val="center"/>
          </w:tcPr>
          <w:p w14:paraId="7BA0F1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685A66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valoarea cuvânt-cheie provine dintr-un vocabular controlat (Tezaur, Ontologie), de exemplu, GEMET, se menționează originea vocabularului controlat.</w:t>
            </w:r>
          </w:p>
        </w:tc>
      </w:tr>
      <w:tr w:rsidR="00B96DC9" w:rsidRPr="008A1BB6" w14:paraId="466D95D5" w14:textId="77777777" w:rsidTr="00B96DC9">
        <w:trPr>
          <w:trHeight w:val="397"/>
        </w:trPr>
        <w:tc>
          <w:tcPr>
            <w:tcW w:w="1940" w:type="pct"/>
            <w:vAlign w:val="center"/>
          </w:tcPr>
          <w:p w14:paraId="5EA404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555203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55. thesaurusName</w:t>
            </w:r>
          </w:p>
        </w:tc>
      </w:tr>
      <w:tr w:rsidR="00B96DC9" w:rsidRPr="008A1BB6" w14:paraId="03598D4E" w14:textId="77777777" w:rsidTr="00B96DC9">
        <w:trPr>
          <w:trHeight w:val="397"/>
        </w:trPr>
        <w:tc>
          <w:tcPr>
            <w:tcW w:w="1940" w:type="pct"/>
            <w:vAlign w:val="center"/>
          </w:tcPr>
          <w:p w14:paraId="7519D415" w14:textId="36DB775F"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7AEA234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identificationInfo[1]/*/descriptiveKeywords/*/thesaurusName</w:t>
            </w:r>
          </w:p>
        </w:tc>
      </w:tr>
      <w:tr w:rsidR="00B96DC9" w:rsidRPr="00416745" w14:paraId="7B126161" w14:textId="77777777" w:rsidTr="00B96DC9">
        <w:trPr>
          <w:trHeight w:val="397"/>
        </w:trPr>
        <w:tc>
          <w:tcPr>
            <w:tcW w:w="1940" w:type="pct"/>
            <w:vAlign w:val="center"/>
          </w:tcPr>
          <w:p w14:paraId="1D8EA9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051112F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dacă valoarea cuvântului-cheie provine dintr-un vocabular controlat</w:t>
            </w:r>
          </w:p>
        </w:tc>
      </w:tr>
      <w:tr w:rsidR="00B96DC9" w:rsidRPr="00416745" w14:paraId="7FA0D579" w14:textId="77777777" w:rsidTr="00B96DC9">
        <w:trPr>
          <w:trHeight w:val="397"/>
        </w:trPr>
        <w:tc>
          <w:tcPr>
            <w:tcW w:w="1940" w:type="pct"/>
            <w:vAlign w:val="center"/>
          </w:tcPr>
          <w:p w14:paraId="0B2EAE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18EAB7F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[0..1] relativă în raport cu un cuvânt-cheie singular, însă pot fi multe cuvinte-cheie care provin din diferite vocabulare controlate </w:t>
            </w:r>
          </w:p>
        </w:tc>
      </w:tr>
      <w:tr w:rsidR="00B96DC9" w:rsidRPr="008A1BB6" w14:paraId="6BC82855" w14:textId="77777777" w:rsidTr="00B96DC9">
        <w:trPr>
          <w:trHeight w:val="397"/>
        </w:trPr>
        <w:tc>
          <w:tcPr>
            <w:tcW w:w="1940" w:type="pct"/>
            <w:vAlign w:val="center"/>
          </w:tcPr>
          <w:p w14:paraId="582A73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6F8F695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CI_Citation (citație)</w:t>
            </w:r>
          </w:p>
        </w:tc>
      </w:tr>
      <w:tr w:rsidR="00B96DC9" w:rsidRPr="00416745" w14:paraId="3DBD14E9" w14:textId="77777777" w:rsidTr="00B96DC9">
        <w:trPr>
          <w:trHeight w:val="397"/>
        </w:trPr>
        <w:tc>
          <w:tcPr>
            <w:tcW w:w="1940" w:type="pct"/>
            <w:vAlign w:val="center"/>
          </w:tcPr>
          <w:p w14:paraId="78C031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004729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450F47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14:paraId="762F12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(CI_Date):</w:t>
            </w:r>
          </w:p>
          <w:p w14:paraId="06F391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creare, publicare sau revizuire</w:t>
            </w:r>
          </w:p>
          <w:p w14:paraId="492F7C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o dată reală</w:t>
            </w:r>
          </w:p>
        </w:tc>
      </w:tr>
      <w:tr w:rsidR="00B96DC9" w:rsidRPr="008A1BB6" w14:paraId="275EC905" w14:textId="77777777" w:rsidTr="00B96DC9">
        <w:trPr>
          <w:trHeight w:val="397"/>
        </w:trPr>
        <w:tc>
          <w:tcPr>
            <w:tcW w:w="1940" w:type="pct"/>
            <w:vAlign w:val="center"/>
          </w:tcPr>
          <w:p w14:paraId="19D7FAB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DB966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tematicile GEMET - INSPIRE, versiune 1.0</w:t>
            </w:r>
          </w:p>
          <w:p w14:paraId="1C9EA6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w:t>
            </w:r>
          </w:p>
          <w:p w14:paraId="0D60A0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publicare</w:t>
            </w:r>
          </w:p>
          <w:p w14:paraId="4F02540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2008-06-01</w:t>
            </w:r>
          </w:p>
        </w:tc>
      </w:tr>
      <w:tr w:rsidR="00B96DC9" w:rsidRPr="008A1BB6" w14:paraId="07048092" w14:textId="77777777" w:rsidTr="00B96DC9">
        <w:trPr>
          <w:trHeight w:val="397"/>
        </w:trPr>
        <w:tc>
          <w:tcPr>
            <w:tcW w:w="1940" w:type="pct"/>
            <w:vAlign w:val="center"/>
          </w:tcPr>
          <w:p w14:paraId="7A527F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A02D9B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valoarea cuvânt-cheie provine dintr-un vocabular controlat (Tezaur, Ontologie), de exemplu, GEMET, se menționează originea vocabularului controlat.</w:t>
            </w:r>
          </w:p>
          <w:p w14:paraId="6A678F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mențiune include cel puțin titlul şi o dată de referință (data publicării, data ultimei revizuiri sau a creării) a originii vocabularului controlat.</w:t>
            </w:r>
          </w:p>
          <w:p w14:paraId="21FD21C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thesaurusName (NumeluiTezaurului) cuprinde minimum titlul și data de referință (data publicării, data ultimei revizuiri sau a creării) a originii vocabularului controlat – a se vedea lista de coduri din pct. 8 subpct. 9).</w:t>
            </w:r>
          </w:p>
        </w:tc>
      </w:tr>
    </w:tbl>
    <w:p w14:paraId="52C50EE5" w14:textId="77777777" w:rsidR="00B96DC9"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bookmarkStart w:id="36" w:name="_Toc447028686"/>
      <w:bookmarkStart w:id="37" w:name="_Toc423968028"/>
    </w:p>
    <w:p w14:paraId="6CD94752" w14:textId="77777777" w:rsidR="00386683" w:rsidRPr="008A1BB6" w:rsidRDefault="00386683" w:rsidP="00B96DC9">
      <w:pPr>
        <w:tabs>
          <w:tab w:val="left" w:pos="993"/>
        </w:tabs>
        <w:spacing w:line="276" w:lineRule="auto"/>
        <w:ind w:firstLine="0"/>
        <w:jc w:val="left"/>
        <w:rPr>
          <w:rFonts w:asciiTheme="majorEastAsia" w:hAnsiTheme="majorEastAsia" w:cstheme="majorEastAsia"/>
          <w:sz w:val="24"/>
          <w:szCs w:val="24"/>
          <w:lang w:val="ro-RO" w:eastAsia="ro-RO"/>
        </w:rPr>
      </w:pPr>
    </w:p>
    <w:p w14:paraId="669216B6" w14:textId="77777777" w:rsidR="00B96DC9" w:rsidRPr="008A1BB6" w:rsidRDefault="00B96DC9" w:rsidP="005451EF">
      <w:pPr>
        <w:numPr>
          <w:ilvl w:val="0"/>
          <w:numId w:val="12"/>
        </w:numPr>
        <w:tabs>
          <w:tab w:val="left" w:pos="851"/>
          <w:tab w:val="left" w:pos="993"/>
        </w:tabs>
        <w:spacing w:after="200" w:line="276" w:lineRule="auto"/>
        <w:ind w:left="0" w:firstLine="567"/>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Localizarea geografică</w:t>
      </w:r>
      <w:bookmarkEnd w:id="36"/>
      <w:bookmarkEnd w:id="37"/>
    </w:p>
    <w:p w14:paraId="0D7E4320" w14:textId="77777777" w:rsidR="00B96DC9" w:rsidRPr="008A1BB6" w:rsidRDefault="00B96DC9" w:rsidP="005451EF">
      <w:pPr>
        <w:keepNext/>
        <w:numPr>
          <w:ilvl w:val="0"/>
          <w:numId w:val="1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8" w:name="_Toc423968029"/>
      <w:bookmarkStart w:id="39" w:name="_Toc447028687"/>
      <w:r w:rsidRPr="008A1BB6">
        <w:rPr>
          <w:rFonts w:asciiTheme="majorEastAsia" w:hAnsiTheme="majorEastAsia" w:cstheme="majorEastAsia" w:hint="eastAsia"/>
          <w:b/>
          <w:bCs/>
          <w:sz w:val="24"/>
          <w:szCs w:val="24"/>
          <w:lang w:val="ro-RO"/>
        </w:rPr>
        <w:t>Dreptunghiul de delimitare geografică</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31D59DF5" w14:textId="77777777" w:rsidTr="00B96DC9">
        <w:trPr>
          <w:trHeight w:val="397"/>
        </w:trPr>
        <w:tc>
          <w:tcPr>
            <w:tcW w:w="1940" w:type="pct"/>
            <w:vAlign w:val="center"/>
          </w:tcPr>
          <w:p w14:paraId="3FE1D18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anexa nr. 2</w:t>
            </w:r>
          </w:p>
        </w:tc>
        <w:tc>
          <w:tcPr>
            <w:tcW w:w="3060" w:type="pct"/>
            <w:tcMar>
              <w:left w:w="57" w:type="dxa"/>
              <w:right w:w="57" w:type="dxa"/>
            </w:tcMar>
            <w:vAlign w:val="center"/>
          </w:tcPr>
          <w:p w14:paraId="55301D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16/11</w:t>
            </w:r>
          </w:p>
        </w:tc>
      </w:tr>
      <w:tr w:rsidR="00B96DC9" w:rsidRPr="008A1BB6" w14:paraId="39F851EF" w14:textId="77777777" w:rsidTr="00B96DC9">
        <w:trPr>
          <w:trHeight w:val="397"/>
        </w:trPr>
        <w:tc>
          <w:tcPr>
            <w:tcW w:w="1940" w:type="pct"/>
            <w:vAlign w:val="center"/>
          </w:tcPr>
          <w:p w14:paraId="6B199DB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0C53E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Dreptunghiul de delimitare geografică</w:t>
            </w:r>
          </w:p>
        </w:tc>
      </w:tr>
      <w:tr w:rsidR="00B96DC9" w:rsidRPr="008A1BB6" w14:paraId="75383983" w14:textId="77777777" w:rsidTr="00B96DC9">
        <w:trPr>
          <w:trHeight w:val="397"/>
        </w:trPr>
        <w:tc>
          <w:tcPr>
            <w:tcW w:w="1940" w:type="pct"/>
            <w:vAlign w:val="center"/>
          </w:tcPr>
          <w:p w14:paraId="066C071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Referință</w:t>
            </w:r>
          </w:p>
        </w:tc>
        <w:tc>
          <w:tcPr>
            <w:tcW w:w="3060" w:type="pct"/>
            <w:tcMar>
              <w:left w:w="57" w:type="dxa"/>
              <w:right w:w="57" w:type="dxa"/>
            </w:tcMar>
            <w:vAlign w:val="center"/>
          </w:tcPr>
          <w:p w14:paraId="795963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B 4.1</w:t>
            </w:r>
          </w:p>
        </w:tc>
      </w:tr>
      <w:tr w:rsidR="00B96DC9" w:rsidRPr="00416745" w14:paraId="7A886C41" w14:textId="77777777" w:rsidTr="00B96DC9">
        <w:trPr>
          <w:trHeight w:val="397"/>
        </w:trPr>
        <w:tc>
          <w:tcPr>
            <w:tcW w:w="1940" w:type="pct"/>
            <w:vAlign w:val="center"/>
          </w:tcPr>
          <w:p w14:paraId="090345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5D7F1A0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vest-extrem a limitei dimensiunii setului de date, exprimată prin longitudine în grade zecimale (vest pozitiv).</w:t>
            </w:r>
          </w:p>
          <w:p w14:paraId="7015D2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Coordonata de est-extrem a limitei dimensiunii setului de date, exprimată prin longitudine în grade zecimale (est pozitiv).</w:t>
            </w:r>
          </w:p>
          <w:p w14:paraId="1049FF9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nord-extrem a limitei dimensiunii setului de date, exprimată prin latitudine în grade zecimale (nord pozitiv)</w:t>
            </w:r>
          </w:p>
          <w:p w14:paraId="01DF9CA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sud-extrem a limitei dimensiunii setului de date, exprimată prin latitudine în grade zecimale (sud pozitiv).</w:t>
            </w:r>
          </w:p>
        </w:tc>
      </w:tr>
      <w:tr w:rsidR="00B96DC9" w:rsidRPr="008A1BB6" w14:paraId="5B041506" w14:textId="77777777" w:rsidTr="00B96DC9">
        <w:trPr>
          <w:trHeight w:val="397"/>
        </w:trPr>
        <w:tc>
          <w:tcPr>
            <w:tcW w:w="1940" w:type="pct"/>
            <w:vAlign w:val="center"/>
          </w:tcPr>
          <w:p w14:paraId="5EADFA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Număr și nume după SM EN ISO 19115-1 </w:t>
            </w:r>
          </w:p>
        </w:tc>
        <w:tc>
          <w:tcPr>
            <w:tcW w:w="3060" w:type="pct"/>
            <w:tcMar>
              <w:left w:w="57" w:type="dxa"/>
              <w:right w:w="57" w:type="dxa"/>
            </w:tcMar>
            <w:vAlign w:val="center"/>
          </w:tcPr>
          <w:p w14:paraId="536CAE9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344. westBoundLongitude</w:t>
            </w:r>
          </w:p>
          <w:p w14:paraId="0B71C6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345. eastBoundLongitude</w:t>
            </w:r>
          </w:p>
          <w:p w14:paraId="26D4E2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346. southBoundLatitude</w:t>
            </w:r>
          </w:p>
          <w:p w14:paraId="500B428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347. northBoundLatitude</w:t>
            </w:r>
          </w:p>
        </w:tc>
      </w:tr>
      <w:tr w:rsidR="00B96DC9" w:rsidRPr="008A1BB6" w14:paraId="1B5FA8FC" w14:textId="77777777" w:rsidTr="00B96DC9">
        <w:trPr>
          <w:trHeight w:val="397"/>
        </w:trPr>
        <w:tc>
          <w:tcPr>
            <w:tcW w:w="1940" w:type="pct"/>
            <w:vAlign w:val="center"/>
          </w:tcPr>
          <w:p w14:paraId="46A77B2B" w14:textId="5C71CF14"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222D01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identificationInfo[1]/*/extent/*/geographicElement/*/westBoundLongitude</w:t>
            </w:r>
          </w:p>
          <w:p w14:paraId="3399C6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identificationInfo[1]/*/extent/*/geographicElement/*/eastBoundLongitude</w:t>
            </w:r>
          </w:p>
          <w:p w14:paraId="2D665F7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identificationInfo[1]/*/extent/*/geographicElement/*/southBoundLatitude</w:t>
            </w:r>
          </w:p>
          <w:p w14:paraId="4B6922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identificationInfo[1]/*/extent/*/geographicElement/*/northBoundLatitude</w:t>
            </w:r>
          </w:p>
        </w:tc>
      </w:tr>
      <w:tr w:rsidR="00B96DC9" w:rsidRPr="00416745" w14:paraId="7E106E08" w14:textId="77777777" w:rsidTr="00B96DC9">
        <w:trPr>
          <w:trHeight w:val="397"/>
        </w:trPr>
        <w:tc>
          <w:tcPr>
            <w:tcW w:w="1940" w:type="pct"/>
            <w:vAlign w:val="center"/>
          </w:tcPr>
          <w:p w14:paraId="3FE287A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707A6BF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14:paraId="238D480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serviciile spațiale: obligatoriu pentru serviciile cu dimensiunea geografică explicită (clară)</w:t>
            </w:r>
          </w:p>
        </w:tc>
      </w:tr>
      <w:tr w:rsidR="00B96DC9" w:rsidRPr="00416745" w14:paraId="0A4EF4D7" w14:textId="77777777" w:rsidTr="00B96DC9">
        <w:trPr>
          <w:trHeight w:val="397"/>
        </w:trPr>
        <w:tc>
          <w:tcPr>
            <w:tcW w:w="1940" w:type="pct"/>
            <w:vAlign w:val="center"/>
          </w:tcPr>
          <w:p w14:paraId="575A2C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395803F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spațiale și seriile de seturi de date spațiale</w:t>
            </w:r>
          </w:p>
          <w:p w14:paraId="009C61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serviciile de date spațiale</w:t>
            </w:r>
          </w:p>
        </w:tc>
      </w:tr>
      <w:tr w:rsidR="00B96DC9" w:rsidRPr="008A1BB6" w14:paraId="7342D3F6" w14:textId="77777777" w:rsidTr="00B96DC9">
        <w:trPr>
          <w:trHeight w:val="397"/>
        </w:trPr>
        <w:tc>
          <w:tcPr>
            <w:tcW w:w="1940" w:type="pct"/>
            <w:vAlign w:val="center"/>
          </w:tcPr>
          <w:p w14:paraId="1213925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14:paraId="13E27F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Zecimal</w:t>
            </w:r>
          </w:p>
        </w:tc>
      </w:tr>
      <w:tr w:rsidR="00B96DC9" w:rsidRPr="008A1BB6" w14:paraId="148F7268" w14:textId="77777777" w:rsidTr="00B96DC9">
        <w:trPr>
          <w:trHeight w:val="397"/>
        </w:trPr>
        <w:tc>
          <w:tcPr>
            <w:tcW w:w="1940" w:type="pct"/>
            <w:vAlign w:val="center"/>
          </w:tcPr>
          <w:p w14:paraId="65CA873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25B2B2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westBoundLongitude ≤ 180.00</w:t>
            </w:r>
          </w:p>
          <w:p w14:paraId="536C6C6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eastBoundLongitude ≤ 180.00</w:t>
            </w:r>
          </w:p>
          <w:p w14:paraId="0188A0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southBoundingLatitude ≤ 90.00</w:t>
            </w:r>
          </w:p>
          <w:p w14:paraId="71819D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northBoundingLatitude ≤ 90.00</w:t>
            </w:r>
          </w:p>
        </w:tc>
      </w:tr>
      <w:tr w:rsidR="00B96DC9" w:rsidRPr="008A1BB6" w14:paraId="2042E13A" w14:textId="77777777" w:rsidTr="00B96DC9">
        <w:trPr>
          <w:trHeight w:val="397"/>
        </w:trPr>
        <w:tc>
          <w:tcPr>
            <w:tcW w:w="1940" w:type="pct"/>
            <w:vAlign w:val="center"/>
          </w:tcPr>
          <w:p w14:paraId="5E24AFF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407F42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15.00 (westBoundLongitude )</w:t>
            </w:r>
          </w:p>
          <w:p w14:paraId="6D20D2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24.00 (eastBoundLongitude )</w:t>
            </w:r>
          </w:p>
          <w:p w14:paraId="1F3882F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39.00 (southBoundLatitude)</w:t>
            </w:r>
          </w:p>
          <w:p w14:paraId="5605315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47.00 (northBoundLatitude)</w:t>
            </w:r>
          </w:p>
        </w:tc>
      </w:tr>
      <w:tr w:rsidR="00B96DC9" w:rsidRPr="00416745" w14:paraId="02B187EF" w14:textId="77777777" w:rsidTr="00B96DC9">
        <w:trPr>
          <w:trHeight w:val="397"/>
        </w:trPr>
        <w:tc>
          <w:tcPr>
            <w:tcW w:w="1940" w:type="pct"/>
            <w:vAlign w:val="center"/>
          </w:tcPr>
          <w:p w14:paraId="40C722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32928734" w14:textId="77777777" w:rsidR="00B96DC9" w:rsidRPr="008A1BB6" w:rsidRDefault="00B96DC9" w:rsidP="00B96DC9">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dreptunghiurilor de delimitare geografică poate fi egal cu numărul valorilor  identificationInfo[1]/*/extent/*/geographicElement care au proprietăți westBoundLongitude, eastBoundLongitude, southBoundLatitude and northBoundLatitude. Cele patru coordonate ale dreptunghiului de delimitare provin din aceeași valoare.</w:t>
            </w:r>
          </w:p>
          <w:p w14:paraId="3A59B1D4" w14:textId="77777777" w:rsidR="00B96DC9" w:rsidRPr="008A1BB6" w:rsidRDefault="00B96DC9" w:rsidP="00B96DC9">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Coordonatele dreptunghiului de delimitare geografică se exprimă în oricare sistem geodezic de coordonate de referință cu meridianul Greenwich </w:t>
            </w:r>
          </w:p>
          <w:p w14:paraId="1E07E6F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Acesta reprezintă extinderea resursei în spațiul geografic sub forma unui dreptunghi de delimitare.</w:t>
            </w:r>
          </w:p>
          <w:p w14:paraId="30352AA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Dreptunghiul de delimitare este exprimat prin longitudini vestice şi estice şi latitudini sudice şi nordice în grade zecimale cu o exactitate de cel puțin 2 zecimale.</w:t>
            </w:r>
          </w:p>
        </w:tc>
      </w:tr>
    </w:tbl>
    <w:p w14:paraId="6FB891B2"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40" w:name="_Toc423968030"/>
      <w:bookmarkStart w:id="41" w:name="_Toc447028688"/>
      <w:r w:rsidRPr="008A1BB6">
        <w:rPr>
          <w:rFonts w:asciiTheme="majorEastAsia" w:hAnsiTheme="majorEastAsia" w:cstheme="majorEastAsia" w:hint="eastAsia"/>
          <w:b/>
          <w:bCs/>
          <w:sz w:val="24"/>
          <w:szCs w:val="24"/>
          <w:lang w:val="ro-RO"/>
        </w:rPr>
        <w:lastRenderedPageBreak/>
        <w:t xml:space="preserve"> Referință </w:t>
      </w:r>
      <w:bookmarkEnd w:id="40"/>
      <w:r w:rsidRPr="008A1BB6">
        <w:rPr>
          <w:rFonts w:asciiTheme="majorEastAsia" w:hAnsiTheme="majorEastAsia" w:cstheme="majorEastAsia" w:hint="eastAsia"/>
          <w:b/>
          <w:bCs/>
          <w:sz w:val="24"/>
          <w:szCs w:val="24"/>
          <w:lang w:val="ro-RO"/>
        </w:rPr>
        <w:t>temporală</w:t>
      </w:r>
      <w:bookmarkEnd w:id="41"/>
    </w:p>
    <w:p w14:paraId="16BA4A83"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obligă la folosirea a cel puțin unei referințe temporale selectate din următoarele patru categorii:</w:t>
      </w:r>
    </w:p>
    <w:p w14:paraId="03C93CEA"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dimensiunea temporală;</w:t>
      </w:r>
    </w:p>
    <w:p w14:paraId="5A328EC2"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p w14:paraId="609B99B1"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w:t>
      </w:r>
    </w:p>
    <w:p w14:paraId="4C6406BF"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p w14:paraId="3463B95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Profilul național al metadatelor are mai multe cerințe. O dată de referință a resursei este o informație care reprezintă viața resursei (crearea, publicarea, revizuirea), iar dimensiunea temporală indică perioada acoperită de resursă, ceea ce este un indicator de actualitate a resursei.</w:t>
      </w:r>
    </w:p>
    <w:p w14:paraId="70CACE7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Sistemul de referință este, în mod implicit, calendarul gregorian. Datele sânt exprimate în conformitate cu SM ISO 8601-2, de ex. 2011-01-01.</w:t>
      </w:r>
    </w:p>
    <w:p w14:paraId="2F5EC4F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pot defini mai multe repere temporale, însă:</w:t>
      </w:r>
    </w:p>
    <w:p w14:paraId="61B6A0E0"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publicării pot fi mai multe decât una;</w:t>
      </w:r>
    </w:p>
    <w:p w14:paraId="3646A238"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 poate fi doar una;</w:t>
      </w:r>
    </w:p>
    <w:p w14:paraId="4ECA06F3"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poate fi doar una.</w:t>
      </w:r>
    </w:p>
    <w:p w14:paraId="3779727E" w14:textId="77777777" w:rsidR="00B96DC9" w:rsidRPr="008A1BB6" w:rsidRDefault="00B96DC9" w:rsidP="005451EF">
      <w:pPr>
        <w:keepNext/>
        <w:numPr>
          <w:ilvl w:val="0"/>
          <w:numId w:val="17"/>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2" w:name="_Toc423968031"/>
      <w:bookmarkStart w:id="43" w:name="_Toc447028689"/>
      <w:r w:rsidRPr="008A1BB6">
        <w:rPr>
          <w:rFonts w:asciiTheme="majorEastAsia" w:hAnsiTheme="majorEastAsia" w:cstheme="majorEastAsia" w:hint="eastAsia"/>
          <w:b/>
          <w:bCs/>
          <w:sz w:val="24"/>
          <w:szCs w:val="24"/>
          <w:lang w:val="ro-RO"/>
        </w:rPr>
        <w:t>Dimensiunea temporală</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53EB7733" w14:textId="77777777" w:rsidTr="00B96DC9">
        <w:trPr>
          <w:trHeight w:val="397"/>
        </w:trPr>
        <w:tc>
          <w:tcPr>
            <w:tcW w:w="1940" w:type="pct"/>
            <w:vAlign w:val="center"/>
          </w:tcPr>
          <w:p w14:paraId="492A19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6F315DE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17/12</w:t>
            </w:r>
          </w:p>
        </w:tc>
      </w:tr>
      <w:tr w:rsidR="00B96DC9" w:rsidRPr="008A1BB6" w14:paraId="4AABB7D6" w14:textId="77777777" w:rsidTr="00B96DC9">
        <w:trPr>
          <w:trHeight w:val="397"/>
        </w:trPr>
        <w:tc>
          <w:tcPr>
            <w:tcW w:w="1940" w:type="pct"/>
            <w:vAlign w:val="center"/>
          </w:tcPr>
          <w:p w14:paraId="0B48C0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00FED12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Dimensiunea temporală</w:t>
            </w:r>
          </w:p>
        </w:tc>
      </w:tr>
      <w:tr w:rsidR="00B96DC9" w:rsidRPr="00416745" w14:paraId="095FEAD3" w14:textId="77777777" w:rsidTr="00B96DC9">
        <w:trPr>
          <w:trHeight w:val="397"/>
        </w:trPr>
        <w:tc>
          <w:tcPr>
            <w:tcW w:w="1940" w:type="pct"/>
            <w:vAlign w:val="center"/>
          </w:tcPr>
          <w:p w14:paraId="38B87CB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1894391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Perioada de timp acoperită de conținutul setului de date</w:t>
            </w:r>
          </w:p>
        </w:tc>
      </w:tr>
      <w:tr w:rsidR="00B96DC9" w:rsidRPr="008A1BB6" w14:paraId="3DA629CE" w14:textId="77777777" w:rsidTr="00B96DC9">
        <w:trPr>
          <w:trHeight w:val="397"/>
        </w:trPr>
        <w:tc>
          <w:tcPr>
            <w:tcW w:w="1940" w:type="pct"/>
            <w:vAlign w:val="center"/>
          </w:tcPr>
          <w:p w14:paraId="3FC059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513A1E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351. extent</w:t>
            </w:r>
          </w:p>
        </w:tc>
      </w:tr>
      <w:tr w:rsidR="00B96DC9" w:rsidRPr="008A1BB6" w14:paraId="54C927BA" w14:textId="77777777" w:rsidTr="00B96DC9">
        <w:trPr>
          <w:trHeight w:val="397"/>
        </w:trPr>
        <w:tc>
          <w:tcPr>
            <w:tcW w:w="1940" w:type="pct"/>
            <w:vAlign w:val="center"/>
          </w:tcPr>
          <w:p w14:paraId="2A9E870C" w14:textId="5AB7E59F"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1EAFAE9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identificationInfo[1]/*/extent/*/temporalElement/*/extent</w:t>
            </w:r>
          </w:p>
        </w:tc>
      </w:tr>
      <w:tr w:rsidR="00B96DC9" w:rsidRPr="008A1BB6" w14:paraId="49D34F7E" w14:textId="77777777" w:rsidTr="00B96DC9">
        <w:trPr>
          <w:trHeight w:val="397"/>
        </w:trPr>
        <w:tc>
          <w:tcPr>
            <w:tcW w:w="1940" w:type="pct"/>
            <w:vAlign w:val="center"/>
          </w:tcPr>
          <w:p w14:paraId="4405DA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7DF20C6B" w14:textId="3EFA9AC1" w:rsidR="00B96DC9" w:rsidRPr="008A1BB6" w:rsidRDefault="00955C15" w:rsidP="00955C15">
            <w:pPr>
              <w:tabs>
                <w:tab w:val="left" w:pos="993"/>
              </w:tabs>
              <w:spacing w:line="276" w:lineRule="auto"/>
              <w:ind w:firstLine="0"/>
              <w:rPr>
                <w:rFonts w:asciiTheme="majorEastAsia" w:hAnsiTheme="majorEastAsia" w:cstheme="majorEastAsia"/>
                <w:sz w:val="24"/>
                <w:szCs w:val="24"/>
                <w:lang w:val="ro-RO" w:eastAsia="ro-RO"/>
              </w:rPr>
            </w:pPr>
            <w:r w:rsidRPr="00955C15">
              <w:rPr>
                <w:rFonts w:asciiTheme="majorEastAsia" w:hAnsiTheme="majorEastAsia" w:cstheme="majorEastAsia"/>
                <w:sz w:val="24"/>
                <w:szCs w:val="24"/>
                <w:lang w:val="ro-RO" w:eastAsia="ro-RO"/>
              </w:rPr>
              <w:t>Condițional: Se solicită cel puțin o referință temporală</w:t>
            </w:r>
          </w:p>
        </w:tc>
      </w:tr>
      <w:tr w:rsidR="00B96DC9" w:rsidRPr="00416745" w14:paraId="595A3C77" w14:textId="77777777" w:rsidTr="00B96DC9">
        <w:trPr>
          <w:trHeight w:val="397"/>
        </w:trPr>
        <w:tc>
          <w:tcPr>
            <w:tcW w:w="1940" w:type="pct"/>
            <w:vAlign w:val="center"/>
          </w:tcPr>
          <w:p w14:paraId="4A9D80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1766AF2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 *] pentru dimensiunea temporală, însă cel puțin o referință temporală trebuie să existe</w:t>
            </w:r>
            <w:r w:rsidRPr="008A1BB6">
              <w:rPr>
                <w:rFonts w:asciiTheme="majorEastAsia" w:hAnsiTheme="majorEastAsia" w:cstheme="majorEastAsia" w:hint="eastAsia"/>
                <w:sz w:val="24"/>
                <w:szCs w:val="24"/>
                <w:lang w:val="ro-RO"/>
              </w:rPr>
              <w:t xml:space="preserve"> </w:t>
            </w:r>
          </w:p>
        </w:tc>
      </w:tr>
      <w:tr w:rsidR="00B96DC9" w:rsidRPr="008A1BB6" w14:paraId="1B846D9A" w14:textId="77777777" w:rsidTr="00B96DC9">
        <w:trPr>
          <w:trHeight w:val="397"/>
        </w:trPr>
        <w:tc>
          <w:tcPr>
            <w:tcW w:w="1940" w:type="pct"/>
            <w:vAlign w:val="center"/>
          </w:tcPr>
          <w:p w14:paraId="75CE7E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0DCA0DE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TM_Primitive</w:t>
            </w:r>
          </w:p>
        </w:tc>
      </w:tr>
      <w:tr w:rsidR="00B96DC9" w:rsidRPr="008A1BB6" w14:paraId="63CE2409" w14:textId="77777777" w:rsidTr="00B96DC9">
        <w:trPr>
          <w:trHeight w:val="397"/>
        </w:trPr>
        <w:tc>
          <w:tcPr>
            <w:tcW w:w="1940" w:type="pct"/>
            <w:vAlign w:val="center"/>
          </w:tcPr>
          <w:p w14:paraId="426D6B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AB3EE6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După cum este descris în SM EN ISO 19108-2</w:t>
            </w:r>
          </w:p>
        </w:tc>
      </w:tr>
      <w:tr w:rsidR="00B96DC9" w:rsidRPr="008A1BB6" w14:paraId="15F4E8C3" w14:textId="77777777" w:rsidTr="00B96DC9">
        <w:trPr>
          <w:trHeight w:val="397"/>
        </w:trPr>
        <w:tc>
          <w:tcPr>
            <w:tcW w:w="1940" w:type="pct"/>
            <w:vAlign w:val="center"/>
          </w:tcPr>
          <w:p w14:paraId="76494A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Exemplu</w:t>
            </w:r>
          </w:p>
        </w:tc>
        <w:tc>
          <w:tcPr>
            <w:tcW w:w="3060" w:type="pct"/>
            <w:tcMar>
              <w:left w:w="57" w:type="dxa"/>
              <w:right w:w="57" w:type="dxa"/>
            </w:tcMar>
            <w:vAlign w:val="center"/>
          </w:tcPr>
          <w:p w14:paraId="74C3C8A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la 2002-06-15 până la 2015-06-15</w:t>
            </w:r>
          </w:p>
        </w:tc>
      </w:tr>
      <w:tr w:rsidR="00B96DC9" w:rsidRPr="00416745" w14:paraId="196F96F4" w14:textId="77777777" w:rsidTr="00B96DC9">
        <w:trPr>
          <w:trHeight w:val="397"/>
        </w:trPr>
        <w:tc>
          <w:tcPr>
            <w:tcW w:w="1940" w:type="pct"/>
            <w:vAlign w:val="center"/>
          </w:tcPr>
          <w:p w14:paraId="6F9248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59FBB5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Dimensiunea temporală definește perioada de timp acoperită de conținutul resursei. Această perioadă poate fi exprimată cu oricare dintre următoarele elemente:</w:t>
            </w:r>
          </w:p>
          <w:p w14:paraId="287EEFE2"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dată precisă;</w:t>
            </w:r>
          </w:p>
          <w:p w14:paraId="28C58014"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un interval de date exprimat printr-o dată de început şi o dată de încheiere intervalului;</w:t>
            </w:r>
          </w:p>
          <w:p w14:paraId="3BCF43FA"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 combinație de date precise şi de intervale de date.</w:t>
            </w:r>
          </w:p>
        </w:tc>
      </w:tr>
    </w:tbl>
    <w:p w14:paraId="68FECCE7" w14:textId="77777777" w:rsidR="00B96DC9" w:rsidRPr="008A1BB6" w:rsidRDefault="00B96DC9" w:rsidP="005451EF">
      <w:pPr>
        <w:keepNext/>
        <w:numPr>
          <w:ilvl w:val="0"/>
          <w:numId w:val="17"/>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4" w:name="_Toc423968032"/>
      <w:bookmarkStart w:id="45" w:name="_Toc447028690"/>
      <w:r w:rsidRPr="008A1BB6">
        <w:rPr>
          <w:rFonts w:asciiTheme="majorEastAsia" w:hAnsiTheme="majorEastAsia" w:cstheme="majorEastAsia" w:hint="eastAsia"/>
          <w:b/>
          <w:bCs/>
          <w:sz w:val="24"/>
          <w:szCs w:val="24"/>
          <w:lang w:val="ro-RO"/>
        </w:rPr>
        <w:t>Data de referință: data publicării</w:t>
      </w:r>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C759363" w14:textId="77777777" w:rsidTr="00B96DC9">
        <w:trPr>
          <w:trHeight w:val="397"/>
        </w:trPr>
        <w:tc>
          <w:tcPr>
            <w:tcW w:w="1946" w:type="pct"/>
            <w:vAlign w:val="center"/>
          </w:tcPr>
          <w:p w14:paraId="1207B7F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anexa nr. 2</w:t>
            </w:r>
          </w:p>
        </w:tc>
        <w:tc>
          <w:tcPr>
            <w:tcW w:w="3054" w:type="pct"/>
            <w:tcMar>
              <w:left w:w="57" w:type="dxa"/>
              <w:right w:w="57" w:type="dxa"/>
            </w:tcMar>
            <w:vAlign w:val="center"/>
          </w:tcPr>
          <w:p w14:paraId="4D28AC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18/13</w:t>
            </w:r>
          </w:p>
        </w:tc>
      </w:tr>
      <w:tr w:rsidR="00B96DC9" w:rsidRPr="00416745" w14:paraId="67AE736A" w14:textId="77777777" w:rsidTr="00B96DC9">
        <w:trPr>
          <w:trHeight w:val="397"/>
        </w:trPr>
        <w:tc>
          <w:tcPr>
            <w:tcW w:w="1946" w:type="pct"/>
            <w:vAlign w:val="center"/>
          </w:tcPr>
          <w:p w14:paraId="35A4005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FAD554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publicării</w:t>
            </w:r>
          </w:p>
        </w:tc>
      </w:tr>
      <w:tr w:rsidR="00B96DC9" w:rsidRPr="00416745" w14:paraId="6B785BAC" w14:textId="77777777" w:rsidTr="00B96DC9">
        <w:trPr>
          <w:trHeight w:val="397"/>
        </w:trPr>
        <w:tc>
          <w:tcPr>
            <w:tcW w:w="1946" w:type="pct"/>
            <w:vAlign w:val="center"/>
          </w:tcPr>
          <w:p w14:paraId="2A8EA0D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CBE4C0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publicare</w:t>
            </w:r>
          </w:p>
        </w:tc>
      </w:tr>
      <w:tr w:rsidR="00B96DC9" w:rsidRPr="008A1BB6" w14:paraId="38A7A347" w14:textId="77777777" w:rsidTr="00B96DC9">
        <w:trPr>
          <w:trHeight w:val="397"/>
        </w:trPr>
        <w:tc>
          <w:tcPr>
            <w:tcW w:w="1946" w:type="pct"/>
            <w:vAlign w:val="center"/>
          </w:tcPr>
          <w:p w14:paraId="0361C43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8B1D0E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6DAAD27A" w14:textId="77777777" w:rsidTr="00B96DC9">
        <w:trPr>
          <w:trHeight w:val="397"/>
        </w:trPr>
        <w:tc>
          <w:tcPr>
            <w:tcW w:w="1946" w:type="pct"/>
            <w:vAlign w:val="center"/>
          </w:tcPr>
          <w:p w14:paraId="122FBC94" w14:textId="42173170"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4C622ED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B96DC9" w:rsidRPr="00416745" w14:paraId="1EA69ACF" w14:textId="77777777" w:rsidTr="00B96DC9">
        <w:trPr>
          <w:trHeight w:val="397"/>
        </w:trPr>
        <w:tc>
          <w:tcPr>
            <w:tcW w:w="1946" w:type="pct"/>
            <w:vAlign w:val="center"/>
          </w:tcPr>
          <w:p w14:paraId="4D59884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ECD22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este obligatoriu cel puțin o referință temporală </w:t>
            </w:r>
          </w:p>
        </w:tc>
      </w:tr>
      <w:tr w:rsidR="00B96DC9" w:rsidRPr="00416745" w14:paraId="090BB78D" w14:textId="77777777" w:rsidTr="00B96DC9">
        <w:trPr>
          <w:trHeight w:val="397"/>
        </w:trPr>
        <w:tc>
          <w:tcPr>
            <w:tcW w:w="1946" w:type="pct"/>
            <w:vAlign w:val="center"/>
          </w:tcPr>
          <w:p w14:paraId="788DB05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6EB3F6B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 însă se cere cel puțin o dată a publicării / dată a creării / dată a revizuirii sau o dimensiune temporală</w:t>
            </w:r>
          </w:p>
        </w:tc>
      </w:tr>
      <w:tr w:rsidR="00B96DC9" w:rsidRPr="008A1BB6" w14:paraId="63AAEA59" w14:textId="77777777" w:rsidTr="00B96DC9">
        <w:trPr>
          <w:trHeight w:val="397"/>
        </w:trPr>
        <w:tc>
          <w:tcPr>
            <w:tcW w:w="1946" w:type="pct"/>
            <w:vAlign w:val="center"/>
          </w:tcPr>
          <w:p w14:paraId="218D483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417E4A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0A6E0F14" w14:textId="77777777" w:rsidTr="00B96DC9">
        <w:trPr>
          <w:trHeight w:val="397"/>
        </w:trPr>
        <w:tc>
          <w:tcPr>
            <w:tcW w:w="1946" w:type="pct"/>
            <w:vAlign w:val="center"/>
          </w:tcPr>
          <w:p w14:paraId="2EED4DD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0CF43E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B96DC9" w:rsidRPr="008A1BB6" w14:paraId="211A2838" w14:textId="77777777" w:rsidTr="00B96DC9">
        <w:trPr>
          <w:trHeight w:val="397"/>
        </w:trPr>
        <w:tc>
          <w:tcPr>
            <w:tcW w:w="1946" w:type="pct"/>
            <w:vAlign w:val="center"/>
          </w:tcPr>
          <w:p w14:paraId="3B4531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688067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2010-02-19</w:t>
            </w:r>
          </w:p>
        </w:tc>
      </w:tr>
      <w:tr w:rsidR="00B96DC9" w:rsidRPr="008A1BB6" w14:paraId="76BFAD7E" w14:textId="77777777" w:rsidTr="00B96DC9">
        <w:trPr>
          <w:trHeight w:val="397"/>
        </w:trPr>
        <w:tc>
          <w:tcPr>
            <w:tcW w:w="1946" w:type="pct"/>
            <w:vAlign w:val="center"/>
          </w:tcPr>
          <w:p w14:paraId="0385A7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9791F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data publicării resursei, dacă este disponibilă sau data intrării în vigoare. Pot să existe mai multe date de publicare</w:t>
            </w:r>
          </w:p>
        </w:tc>
      </w:tr>
    </w:tbl>
    <w:p w14:paraId="326FAF96"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6" w:name="_Toc423968033"/>
      <w:bookmarkStart w:id="47" w:name="_Toc447028691"/>
      <w:r w:rsidRPr="008A1BB6">
        <w:rPr>
          <w:rFonts w:asciiTheme="majorEastAsia" w:hAnsiTheme="majorEastAsia" w:cstheme="majorEastAsia" w:hint="eastAsia"/>
          <w:b/>
          <w:bCs/>
          <w:sz w:val="24"/>
          <w:szCs w:val="24"/>
          <w:lang w:val="ro-RO"/>
        </w:rPr>
        <w:t>c) Data de referință: data ultimei revizuiri</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6973FD8E" w14:textId="77777777" w:rsidTr="00B96DC9">
        <w:trPr>
          <w:trHeight w:val="397"/>
        </w:trPr>
        <w:tc>
          <w:tcPr>
            <w:tcW w:w="1940" w:type="pct"/>
            <w:vAlign w:val="center"/>
          </w:tcPr>
          <w:p w14:paraId="01AFEE3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5552EDA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19/14</w:t>
            </w:r>
          </w:p>
        </w:tc>
      </w:tr>
      <w:tr w:rsidR="00B96DC9" w:rsidRPr="00416745" w14:paraId="2F0E9286" w14:textId="77777777" w:rsidTr="00B96DC9">
        <w:trPr>
          <w:trHeight w:val="397"/>
        </w:trPr>
        <w:tc>
          <w:tcPr>
            <w:tcW w:w="1940" w:type="pct"/>
            <w:vAlign w:val="center"/>
          </w:tcPr>
          <w:p w14:paraId="21D311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39633C5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ultimei revizuiri</w:t>
            </w:r>
          </w:p>
        </w:tc>
      </w:tr>
      <w:tr w:rsidR="00B96DC9" w:rsidRPr="00416745" w14:paraId="346CCA8F" w14:textId="77777777" w:rsidTr="00B96DC9">
        <w:trPr>
          <w:trHeight w:val="397"/>
        </w:trPr>
        <w:tc>
          <w:tcPr>
            <w:tcW w:w="1940" w:type="pct"/>
            <w:vAlign w:val="center"/>
          </w:tcPr>
          <w:p w14:paraId="5D17EC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79C5CD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revizuire</w:t>
            </w:r>
          </w:p>
        </w:tc>
      </w:tr>
      <w:tr w:rsidR="00B96DC9" w:rsidRPr="008A1BB6" w14:paraId="784BE289" w14:textId="77777777" w:rsidTr="00B96DC9">
        <w:trPr>
          <w:trHeight w:val="397"/>
        </w:trPr>
        <w:tc>
          <w:tcPr>
            <w:tcW w:w="1940" w:type="pct"/>
            <w:vAlign w:val="center"/>
          </w:tcPr>
          <w:p w14:paraId="4CA3AC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3E1CF7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613DE5A5" w14:textId="77777777" w:rsidTr="00B96DC9">
        <w:trPr>
          <w:trHeight w:val="397"/>
        </w:trPr>
        <w:tc>
          <w:tcPr>
            <w:tcW w:w="1940" w:type="pct"/>
            <w:vAlign w:val="center"/>
          </w:tcPr>
          <w:p w14:paraId="123EA3D9" w14:textId="6C4DCB7B"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08207BE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identificationInfo[1]/*/citation/*/date[./*/dateType/*/text()=</w:t>
            </w:r>
            <w:r w:rsidRPr="008A1BB6">
              <w:rPr>
                <w:rFonts w:asciiTheme="majorEastAsia" w:hAnsiTheme="majorEastAsia" w:cstheme="majorEastAsia" w:hint="eastAsia"/>
                <w:sz w:val="24"/>
                <w:szCs w:val="24"/>
                <w:lang w:val="ro-RO" w:eastAsia="ro-RO"/>
              </w:rPr>
              <w:br/>
              <w:t>'publication']/*/date</w:t>
            </w:r>
          </w:p>
        </w:tc>
      </w:tr>
      <w:tr w:rsidR="00B96DC9" w:rsidRPr="00416745" w14:paraId="6EEEED7F" w14:textId="77777777" w:rsidTr="00B96DC9">
        <w:trPr>
          <w:trHeight w:val="397"/>
        </w:trPr>
        <w:tc>
          <w:tcPr>
            <w:tcW w:w="1940" w:type="pct"/>
            <w:vAlign w:val="center"/>
          </w:tcPr>
          <w:p w14:paraId="1E9FC2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71F6C2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se cere minimum o dată a publicării / dată a creării /dată a revizuirii sau o dimensiune temporală</w:t>
            </w:r>
          </w:p>
          <w:p w14:paraId="22854D3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2C1B4B17" w14:textId="77777777" w:rsidTr="00B96DC9">
        <w:trPr>
          <w:trHeight w:val="397"/>
        </w:trPr>
        <w:tc>
          <w:tcPr>
            <w:tcW w:w="1940" w:type="pct"/>
            <w:vAlign w:val="center"/>
          </w:tcPr>
          <w:p w14:paraId="5F1A10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0602950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 însă se cere cel puțin o dată a publicării / dată a creării / dată a revizuirii sau o dimensiune temporală</w:t>
            </w:r>
          </w:p>
        </w:tc>
      </w:tr>
      <w:tr w:rsidR="00B96DC9" w:rsidRPr="008A1BB6" w14:paraId="6624A2F6" w14:textId="77777777" w:rsidTr="00B96DC9">
        <w:trPr>
          <w:trHeight w:val="397"/>
        </w:trPr>
        <w:tc>
          <w:tcPr>
            <w:tcW w:w="1940" w:type="pct"/>
            <w:vAlign w:val="center"/>
          </w:tcPr>
          <w:p w14:paraId="2E1C71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14323B9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77C71CAA" w14:textId="77777777" w:rsidTr="00B96DC9">
        <w:trPr>
          <w:trHeight w:val="397"/>
        </w:trPr>
        <w:tc>
          <w:tcPr>
            <w:tcW w:w="1940" w:type="pct"/>
            <w:vAlign w:val="center"/>
          </w:tcPr>
          <w:p w14:paraId="268C9D6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B7FFAD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Descrisă în SM EN ISO 19108-2 și SM ISO 8601-2</w:t>
            </w:r>
          </w:p>
        </w:tc>
      </w:tr>
      <w:tr w:rsidR="00B96DC9" w:rsidRPr="008A1BB6" w14:paraId="0846C8B2" w14:textId="77777777" w:rsidTr="00B96DC9">
        <w:trPr>
          <w:trHeight w:val="397"/>
        </w:trPr>
        <w:tc>
          <w:tcPr>
            <w:tcW w:w="1940" w:type="pct"/>
            <w:vAlign w:val="center"/>
          </w:tcPr>
          <w:p w14:paraId="2CA38AB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190C4F3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2014-04-25</w:t>
            </w:r>
          </w:p>
        </w:tc>
      </w:tr>
      <w:tr w:rsidR="00B96DC9" w:rsidRPr="00416745" w14:paraId="255E94BB" w14:textId="77777777" w:rsidTr="00B96DC9">
        <w:trPr>
          <w:trHeight w:val="397"/>
        </w:trPr>
        <w:tc>
          <w:tcPr>
            <w:tcW w:w="1940" w:type="pct"/>
            <w:vAlign w:val="center"/>
          </w:tcPr>
          <w:p w14:paraId="1E8E097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A0EDC6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Cea mai recentă dată de revizuire – data ultimei revizuiri nu se va introduce dacă resursa abia a fost creată și, prin urmare, nu a fost revizuită.</w:t>
            </w:r>
          </w:p>
          <w:p w14:paraId="372AF72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 are însemnătate doar dacă diferă de data creării.</w:t>
            </w:r>
          </w:p>
          <w:p w14:paraId="065927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ultima revizuire a resursei, în cazul în care resursa a fost revizuită. Nu trebuie să existe mai mult de o dată a ultimei revizuiri.</w:t>
            </w:r>
          </w:p>
        </w:tc>
      </w:tr>
    </w:tbl>
    <w:p w14:paraId="387CA2A6"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8" w:name="_Toc423968034"/>
      <w:bookmarkStart w:id="49" w:name="_Toc447028692"/>
      <w:r w:rsidRPr="008A1BB6">
        <w:rPr>
          <w:rFonts w:asciiTheme="majorEastAsia" w:hAnsiTheme="majorEastAsia" w:cstheme="majorEastAsia" w:hint="eastAsia"/>
          <w:b/>
          <w:bCs/>
          <w:sz w:val="24"/>
          <w:szCs w:val="24"/>
          <w:lang w:val="ro-RO"/>
        </w:rPr>
        <w:t>d) Data de referință: data creării</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3486B6D" w14:textId="77777777" w:rsidTr="00B96DC9">
        <w:trPr>
          <w:trHeight w:val="397"/>
        </w:trPr>
        <w:tc>
          <w:tcPr>
            <w:tcW w:w="1946" w:type="pct"/>
            <w:vAlign w:val="center"/>
          </w:tcPr>
          <w:p w14:paraId="207896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D341CF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20/15</w:t>
            </w:r>
          </w:p>
        </w:tc>
      </w:tr>
      <w:tr w:rsidR="00B96DC9" w:rsidRPr="00416745" w14:paraId="1CB6A458" w14:textId="77777777" w:rsidTr="00B96DC9">
        <w:trPr>
          <w:trHeight w:val="397"/>
        </w:trPr>
        <w:tc>
          <w:tcPr>
            <w:tcW w:w="1946" w:type="pct"/>
            <w:vAlign w:val="center"/>
          </w:tcPr>
          <w:p w14:paraId="6C4E0E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99B0FB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de referință: data creării</w:t>
            </w:r>
          </w:p>
        </w:tc>
      </w:tr>
      <w:tr w:rsidR="00B96DC9" w:rsidRPr="00416745" w14:paraId="21A5316E" w14:textId="77777777" w:rsidTr="00B96DC9">
        <w:trPr>
          <w:trHeight w:val="397"/>
        </w:trPr>
        <w:tc>
          <w:tcPr>
            <w:tcW w:w="1946" w:type="pct"/>
            <w:vAlign w:val="center"/>
          </w:tcPr>
          <w:p w14:paraId="25CB74A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947C6E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creare</w:t>
            </w:r>
          </w:p>
        </w:tc>
      </w:tr>
      <w:tr w:rsidR="00B96DC9" w:rsidRPr="008A1BB6" w14:paraId="71259601" w14:textId="77777777" w:rsidTr="00B96DC9">
        <w:trPr>
          <w:trHeight w:val="397"/>
        </w:trPr>
        <w:tc>
          <w:tcPr>
            <w:tcW w:w="1946" w:type="pct"/>
            <w:vAlign w:val="center"/>
          </w:tcPr>
          <w:p w14:paraId="5966095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A8090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2EFDDC9A" w14:textId="77777777" w:rsidTr="00B96DC9">
        <w:trPr>
          <w:trHeight w:val="397"/>
        </w:trPr>
        <w:tc>
          <w:tcPr>
            <w:tcW w:w="1946" w:type="pct"/>
            <w:vAlign w:val="center"/>
          </w:tcPr>
          <w:p w14:paraId="49F88CAA" w14:textId="0B855EF0"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EN ISO/TS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5F39299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B96DC9" w:rsidRPr="00416745" w14:paraId="174A7923" w14:textId="77777777" w:rsidTr="00B96DC9">
        <w:trPr>
          <w:trHeight w:val="397"/>
        </w:trPr>
        <w:tc>
          <w:tcPr>
            <w:tcW w:w="1946" w:type="pct"/>
            <w:vAlign w:val="center"/>
          </w:tcPr>
          <w:p w14:paraId="5C04C9C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EBCA15E" w14:textId="0F29FAFB"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INDS: </w:t>
            </w:r>
            <w:r w:rsidR="00955C15">
              <w:rPr>
                <w:rFonts w:asciiTheme="majorEastAsia" w:hAnsiTheme="majorEastAsia" w:cstheme="majorEastAsia"/>
                <w:sz w:val="24"/>
                <w:szCs w:val="24"/>
                <w:lang w:val="ro-RO" w:eastAsia="ro-RO"/>
              </w:rPr>
              <w:t>Condițional</w:t>
            </w:r>
            <w:r w:rsidRPr="008A1BB6">
              <w:rPr>
                <w:rFonts w:asciiTheme="majorEastAsia" w:hAnsiTheme="majorEastAsia" w:cstheme="majorEastAsia" w:hint="eastAsia"/>
                <w:sz w:val="24"/>
                <w:szCs w:val="24"/>
                <w:lang w:val="ro-RO" w:eastAsia="ro-RO"/>
              </w:rPr>
              <w:t>: se cere minimum o dată a publicării / dată a creării / dată a revizuirii sau o dimensiune temporală</w:t>
            </w:r>
          </w:p>
          <w:p w14:paraId="65876C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3BF0845A" w14:textId="77777777" w:rsidTr="00B96DC9">
        <w:trPr>
          <w:trHeight w:val="397"/>
        </w:trPr>
        <w:tc>
          <w:tcPr>
            <w:tcW w:w="1946" w:type="pct"/>
            <w:vAlign w:val="center"/>
          </w:tcPr>
          <w:p w14:paraId="1F15F1D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7EB421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[0..1] însă se cere cel puțin o dată a publicării / dată a creării / dată a revizuirii sau o dimensiune temporală.</w:t>
            </w:r>
          </w:p>
          <w:p w14:paraId="0753FB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6EC601F6" w14:textId="77777777" w:rsidTr="00B96DC9">
        <w:trPr>
          <w:trHeight w:val="397"/>
        </w:trPr>
        <w:tc>
          <w:tcPr>
            <w:tcW w:w="1946" w:type="pct"/>
            <w:vAlign w:val="center"/>
          </w:tcPr>
          <w:p w14:paraId="15123B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77216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6C2504DE" w14:textId="77777777" w:rsidTr="00B96DC9">
        <w:trPr>
          <w:trHeight w:val="397"/>
        </w:trPr>
        <w:tc>
          <w:tcPr>
            <w:tcW w:w="1946" w:type="pct"/>
            <w:vAlign w:val="center"/>
          </w:tcPr>
          <w:p w14:paraId="3D462E9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875D97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B96DC9" w:rsidRPr="008A1BB6" w14:paraId="52594C61" w14:textId="77777777" w:rsidTr="00B96DC9">
        <w:trPr>
          <w:trHeight w:val="397"/>
        </w:trPr>
        <w:tc>
          <w:tcPr>
            <w:tcW w:w="1946" w:type="pct"/>
            <w:vAlign w:val="center"/>
          </w:tcPr>
          <w:p w14:paraId="6338B9E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240932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2010-09-22</w:t>
            </w:r>
          </w:p>
        </w:tc>
      </w:tr>
      <w:tr w:rsidR="00B96DC9" w:rsidRPr="00416745" w14:paraId="7A9D339E" w14:textId="77777777" w:rsidTr="00B96DC9">
        <w:trPr>
          <w:trHeight w:val="397"/>
        </w:trPr>
        <w:tc>
          <w:tcPr>
            <w:tcW w:w="1946" w:type="pct"/>
            <w:vAlign w:val="center"/>
          </w:tcPr>
          <w:p w14:paraId="46D3F4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C5B06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dată descrie când a fost creată resursa.</w:t>
            </w:r>
          </w:p>
          <w:p w14:paraId="5B03AE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diferă de dimensiunea temporală.</w:t>
            </w:r>
          </w:p>
          <w:p w14:paraId="3758FA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exemplu, se poate întâmpla că un set de date a fost creat în februarie 2009 (2009-02-15), însă informația acoperită a fost colectată în decursul anului 2008 (dimensiunea temporală de la 2008-01-01 până la 2008-12-31).</w:t>
            </w:r>
          </w:p>
          <w:p w14:paraId="6B92D2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data creării resursei. Nu trebuie să existe mai mult de o dată a creării.</w:t>
            </w:r>
          </w:p>
        </w:tc>
      </w:tr>
    </w:tbl>
    <w:p w14:paraId="7BD21BB9"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0" w:name="_Toc447028693"/>
      <w:r w:rsidRPr="008A1BB6">
        <w:rPr>
          <w:rFonts w:asciiTheme="majorEastAsia" w:hAnsiTheme="majorEastAsia" w:cstheme="majorEastAsia" w:hint="eastAsia"/>
          <w:b/>
          <w:bCs/>
          <w:sz w:val="24"/>
          <w:szCs w:val="24"/>
          <w:lang w:val="ro-RO"/>
        </w:rPr>
        <w:t>e) Actualizare</w:t>
      </w:r>
      <w:bookmarkEnd w:id="50"/>
      <w:r w:rsidRPr="008A1BB6">
        <w:rPr>
          <w:rFonts w:asciiTheme="majorEastAsia" w:hAnsiTheme="majorEastAsia" w:cstheme="majorEastAsia" w:hint="eastAsia"/>
          <w:b/>
          <w:bCs/>
          <w:sz w:val="24"/>
          <w:szCs w:val="24"/>
          <w:lang w:val="ro-RO"/>
        </w:rPr>
        <w:t>a: frecvența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49FD90D" w14:textId="77777777" w:rsidTr="00B96DC9">
        <w:trPr>
          <w:trHeight w:val="397"/>
        </w:trPr>
        <w:tc>
          <w:tcPr>
            <w:tcW w:w="1946" w:type="pct"/>
            <w:vAlign w:val="center"/>
          </w:tcPr>
          <w:p w14:paraId="467E74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C4D18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21/-</w:t>
            </w:r>
          </w:p>
        </w:tc>
      </w:tr>
      <w:tr w:rsidR="00B96DC9" w:rsidRPr="008A1BB6" w14:paraId="26C40637" w14:textId="77777777" w:rsidTr="00B96DC9">
        <w:trPr>
          <w:trHeight w:val="397"/>
        </w:trPr>
        <w:tc>
          <w:tcPr>
            <w:tcW w:w="1946" w:type="pct"/>
            <w:vAlign w:val="center"/>
          </w:tcPr>
          <w:p w14:paraId="7356A22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5D97E1F3"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frecvența</w:t>
            </w:r>
          </w:p>
        </w:tc>
      </w:tr>
      <w:tr w:rsidR="00B96DC9" w:rsidRPr="00416745" w14:paraId="6CDFFEF9" w14:textId="77777777" w:rsidTr="00B96DC9">
        <w:trPr>
          <w:trHeight w:val="397"/>
        </w:trPr>
        <w:tc>
          <w:tcPr>
            <w:tcW w:w="1946" w:type="pct"/>
            <w:vAlign w:val="center"/>
          </w:tcPr>
          <w:p w14:paraId="492F24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0A2B3F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 cu care se efectuează modificări și se adaugă date la resursă după finalizarea resursei inițiale</w:t>
            </w:r>
          </w:p>
        </w:tc>
      </w:tr>
      <w:tr w:rsidR="00B96DC9" w:rsidRPr="008A1BB6" w14:paraId="63FB6E8C" w14:textId="77777777" w:rsidTr="00B96DC9">
        <w:trPr>
          <w:trHeight w:val="397"/>
        </w:trPr>
        <w:tc>
          <w:tcPr>
            <w:tcW w:w="1946" w:type="pct"/>
            <w:vAlign w:val="center"/>
          </w:tcPr>
          <w:p w14:paraId="68457F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D30CB7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[143] maintenanceAndUpdateFrequency</w:t>
            </w:r>
          </w:p>
        </w:tc>
      </w:tr>
      <w:tr w:rsidR="00B96DC9" w:rsidRPr="008A1BB6" w14:paraId="1A49D806" w14:textId="77777777" w:rsidTr="00B96DC9">
        <w:trPr>
          <w:trHeight w:val="397"/>
        </w:trPr>
        <w:tc>
          <w:tcPr>
            <w:tcW w:w="1946" w:type="pct"/>
            <w:vAlign w:val="center"/>
          </w:tcPr>
          <w:p w14:paraId="3FCCDF87" w14:textId="5B324426"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31A822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maintenanceAndUpdateFrequency</w:t>
            </w:r>
          </w:p>
        </w:tc>
      </w:tr>
      <w:tr w:rsidR="00B96DC9" w:rsidRPr="00416745" w14:paraId="2A85B8B6" w14:textId="77777777" w:rsidTr="00B96DC9">
        <w:trPr>
          <w:trHeight w:val="397"/>
        </w:trPr>
        <w:tc>
          <w:tcPr>
            <w:tcW w:w="1946" w:type="pct"/>
            <w:vAlign w:val="center"/>
          </w:tcPr>
          <w:p w14:paraId="1DF121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69DB06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 de date sau serii de seturi de date,  nu este aplicabil pentru servicii.</w:t>
            </w:r>
          </w:p>
        </w:tc>
      </w:tr>
      <w:tr w:rsidR="00B96DC9" w:rsidRPr="008A1BB6" w14:paraId="72F9D2CB" w14:textId="77777777" w:rsidTr="00B96DC9">
        <w:trPr>
          <w:trHeight w:val="397"/>
        </w:trPr>
        <w:tc>
          <w:tcPr>
            <w:tcW w:w="1946" w:type="pct"/>
            <w:vAlign w:val="center"/>
          </w:tcPr>
          <w:p w14:paraId="670BEEA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FCFD3B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singulară</w:t>
            </w:r>
          </w:p>
        </w:tc>
      </w:tr>
      <w:tr w:rsidR="00B96DC9" w:rsidRPr="008A1BB6" w14:paraId="3986067F" w14:textId="77777777" w:rsidTr="00B96DC9">
        <w:trPr>
          <w:trHeight w:val="397"/>
        </w:trPr>
        <w:tc>
          <w:tcPr>
            <w:tcW w:w="1946" w:type="pct"/>
            <w:vAlign w:val="center"/>
          </w:tcPr>
          <w:p w14:paraId="7518A23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D14FEF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class</w:t>
            </w:r>
          </w:p>
        </w:tc>
      </w:tr>
      <w:tr w:rsidR="00B96DC9" w:rsidRPr="008A1BB6" w14:paraId="6EA0ABB8" w14:textId="77777777" w:rsidTr="00B96DC9">
        <w:trPr>
          <w:trHeight w:val="397"/>
        </w:trPr>
        <w:tc>
          <w:tcPr>
            <w:tcW w:w="1946" w:type="pct"/>
            <w:vAlign w:val="center"/>
          </w:tcPr>
          <w:p w14:paraId="65B41B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99EC6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MD_MaintenanceFrequencyCode&lt;&lt;CodeList&gt;&gt;</w:t>
            </w:r>
          </w:p>
          <w:p w14:paraId="6B426E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vedea pct. 8 subpct. 3)</w:t>
            </w:r>
          </w:p>
        </w:tc>
      </w:tr>
      <w:tr w:rsidR="00B96DC9" w:rsidRPr="008A1BB6" w14:paraId="4C7259FB" w14:textId="77777777" w:rsidTr="00B96DC9">
        <w:trPr>
          <w:trHeight w:val="397"/>
        </w:trPr>
        <w:tc>
          <w:tcPr>
            <w:tcW w:w="1946" w:type="pct"/>
            <w:vAlign w:val="center"/>
          </w:tcPr>
          <w:p w14:paraId="24E8B38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0E3CC5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r>
      <w:tr w:rsidR="00B96DC9" w:rsidRPr="008A1BB6" w14:paraId="2A4FAB9D" w14:textId="77777777" w:rsidTr="00B96DC9">
        <w:trPr>
          <w:trHeight w:val="397"/>
        </w:trPr>
        <w:tc>
          <w:tcPr>
            <w:tcW w:w="1946" w:type="pct"/>
            <w:vAlign w:val="center"/>
          </w:tcPr>
          <w:p w14:paraId="59F2C3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14DA2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frecvența de revizuire a resursei de date, ea este o extensie a SM EN ISO.</w:t>
            </w:r>
          </w:p>
        </w:tc>
      </w:tr>
    </w:tbl>
    <w:p w14:paraId="4D77716A"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1" w:name="_Toc447028694"/>
      <w:r w:rsidRPr="008A1BB6">
        <w:rPr>
          <w:rFonts w:asciiTheme="majorEastAsia" w:hAnsiTheme="majorEastAsia" w:cstheme="majorEastAsia" w:hint="eastAsia"/>
          <w:b/>
          <w:bCs/>
          <w:sz w:val="24"/>
          <w:szCs w:val="24"/>
          <w:lang w:val="ro-RO"/>
        </w:rPr>
        <w:t>f) Actualizare</w:t>
      </w:r>
      <w:bookmarkEnd w:id="51"/>
      <w:r w:rsidRPr="008A1BB6">
        <w:rPr>
          <w:rFonts w:asciiTheme="majorEastAsia" w:hAnsiTheme="majorEastAsia" w:cstheme="majorEastAsia" w:hint="eastAsia"/>
          <w:b/>
          <w:bCs/>
          <w:sz w:val="24"/>
          <w:szCs w:val="24"/>
          <w:lang w:val="ro-RO"/>
        </w:rPr>
        <w:t>: remarci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E8143D8" w14:textId="77777777" w:rsidTr="00B96DC9">
        <w:trPr>
          <w:trHeight w:val="397"/>
        </w:trPr>
        <w:tc>
          <w:tcPr>
            <w:tcW w:w="1946" w:type="pct"/>
            <w:vAlign w:val="center"/>
          </w:tcPr>
          <w:p w14:paraId="7A46BF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71A7ED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r>
      <w:tr w:rsidR="00B96DC9" w:rsidRPr="008A1BB6" w14:paraId="791FA74F" w14:textId="77777777" w:rsidTr="00B96DC9">
        <w:trPr>
          <w:trHeight w:val="397"/>
        </w:trPr>
        <w:tc>
          <w:tcPr>
            <w:tcW w:w="1946" w:type="pct"/>
            <w:vAlign w:val="center"/>
          </w:tcPr>
          <w:p w14:paraId="601476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C0D667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remarci</w:t>
            </w:r>
          </w:p>
        </w:tc>
      </w:tr>
      <w:tr w:rsidR="00B96DC9" w:rsidRPr="00416745" w14:paraId="33527D2B" w14:textId="77777777" w:rsidTr="00B96DC9">
        <w:trPr>
          <w:trHeight w:val="397"/>
        </w:trPr>
        <w:tc>
          <w:tcPr>
            <w:tcW w:w="1946" w:type="pct"/>
            <w:vAlign w:val="center"/>
          </w:tcPr>
          <w:p w14:paraId="4E626C9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0EDF1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 care se referă la anumite cerințe de întreținere a resursei</w:t>
            </w:r>
          </w:p>
        </w:tc>
      </w:tr>
      <w:tr w:rsidR="00B96DC9" w:rsidRPr="008A1BB6" w14:paraId="6D2479CC" w14:textId="77777777" w:rsidTr="00B96DC9">
        <w:trPr>
          <w:trHeight w:val="397"/>
        </w:trPr>
        <w:tc>
          <w:tcPr>
            <w:tcW w:w="1946" w:type="pct"/>
            <w:vAlign w:val="center"/>
          </w:tcPr>
          <w:p w14:paraId="7E98AD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241B0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[148] maintenanceNote</w:t>
            </w:r>
          </w:p>
        </w:tc>
      </w:tr>
      <w:tr w:rsidR="00B96DC9" w:rsidRPr="008A1BB6" w14:paraId="3DEEDCC8" w14:textId="77777777" w:rsidTr="00B96DC9">
        <w:trPr>
          <w:trHeight w:val="397"/>
        </w:trPr>
        <w:tc>
          <w:tcPr>
            <w:tcW w:w="1946" w:type="pct"/>
            <w:vAlign w:val="center"/>
          </w:tcPr>
          <w:p w14:paraId="2B617ED9" w14:textId="27EF836C"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SM CEN ISO /TS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564C087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maintenanceNote</w:t>
            </w:r>
          </w:p>
        </w:tc>
      </w:tr>
      <w:tr w:rsidR="00B96DC9" w:rsidRPr="00416745" w14:paraId="06832062" w14:textId="77777777" w:rsidTr="00B96DC9">
        <w:trPr>
          <w:trHeight w:val="397"/>
        </w:trPr>
        <w:tc>
          <w:tcPr>
            <w:tcW w:w="1946" w:type="pct"/>
            <w:vAlign w:val="center"/>
          </w:tcPr>
          <w:p w14:paraId="0F98CD0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3FE86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Opțional pentru seturi de date sau serii de seturi de date, nu este aplicabil pentru servicii</w:t>
            </w:r>
          </w:p>
        </w:tc>
      </w:tr>
      <w:tr w:rsidR="00B96DC9" w:rsidRPr="008A1BB6" w14:paraId="7EC0B277" w14:textId="77777777" w:rsidTr="00B96DC9">
        <w:trPr>
          <w:trHeight w:val="397"/>
        </w:trPr>
        <w:tc>
          <w:tcPr>
            <w:tcW w:w="1946" w:type="pct"/>
            <w:vAlign w:val="center"/>
          </w:tcPr>
          <w:p w14:paraId="6F7DF37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DF302D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multiplu</w:t>
            </w:r>
          </w:p>
        </w:tc>
      </w:tr>
      <w:tr w:rsidR="00B96DC9" w:rsidRPr="008A1BB6" w14:paraId="7E678220" w14:textId="77777777" w:rsidTr="00B96DC9">
        <w:trPr>
          <w:trHeight w:val="397"/>
        </w:trPr>
        <w:tc>
          <w:tcPr>
            <w:tcW w:w="1946" w:type="pct"/>
            <w:vAlign w:val="center"/>
          </w:tcPr>
          <w:p w14:paraId="418B808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FCFB5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14CAECF9" w14:textId="77777777" w:rsidTr="00B96DC9">
        <w:trPr>
          <w:trHeight w:val="397"/>
        </w:trPr>
        <w:tc>
          <w:tcPr>
            <w:tcW w:w="1946" w:type="pct"/>
            <w:vAlign w:val="center"/>
          </w:tcPr>
          <w:p w14:paraId="63F7F79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AE240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2314396B" w14:textId="77777777" w:rsidTr="00B96DC9">
        <w:trPr>
          <w:trHeight w:val="397"/>
        </w:trPr>
        <w:tc>
          <w:tcPr>
            <w:tcW w:w="1946" w:type="pct"/>
            <w:vAlign w:val="center"/>
          </w:tcPr>
          <w:p w14:paraId="47F1DC1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495D4D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sânt actualizate în prima zi a lunii</w:t>
            </w:r>
          </w:p>
        </w:tc>
      </w:tr>
      <w:tr w:rsidR="00B96DC9" w:rsidRPr="008A1BB6" w14:paraId="100630AA" w14:textId="77777777" w:rsidTr="00B96DC9">
        <w:trPr>
          <w:trHeight w:val="397"/>
        </w:trPr>
        <w:tc>
          <w:tcPr>
            <w:tcW w:w="1946" w:type="pct"/>
            <w:vAlign w:val="center"/>
          </w:tcPr>
          <w:p w14:paraId="59EB7F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A877C9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informație suplimentară despre actualizarea datelor și metadatelor.</w:t>
            </w:r>
          </w:p>
          <w:p w14:paraId="7AC26E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Extensia INDS, în conformitate cu SM EN ISO</w:t>
            </w:r>
          </w:p>
        </w:tc>
      </w:tr>
    </w:tbl>
    <w:p w14:paraId="5885A82C"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bookmarkStart w:id="52" w:name="_Toc423968035"/>
      <w:bookmarkStart w:id="53" w:name="_Toc447028695"/>
      <w:r w:rsidRPr="008A1BB6">
        <w:rPr>
          <w:rFonts w:asciiTheme="majorEastAsia" w:hAnsiTheme="majorEastAsia" w:cstheme="majorEastAsia" w:hint="eastAsia"/>
          <w:b/>
          <w:bCs/>
          <w:iCs/>
          <w:sz w:val="24"/>
          <w:szCs w:val="24"/>
          <w:lang w:val="ro-RO"/>
        </w:rPr>
        <w:t>Calitate și validit</w:t>
      </w:r>
      <w:bookmarkEnd w:id="52"/>
      <w:r w:rsidRPr="008A1BB6">
        <w:rPr>
          <w:rFonts w:asciiTheme="majorEastAsia" w:hAnsiTheme="majorEastAsia" w:cstheme="majorEastAsia" w:hint="eastAsia"/>
          <w:b/>
          <w:bCs/>
          <w:iCs/>
          <w:sz w:val="24"/>
          <w:szCs w:val="24"/>
          <w:lang w:val="ro-RO"/>
        </w:rPr>
        <w:t>ate</w:t>
      </w:r>
      <w:bookmarkEnd w:id="53"/>
    </w:p>
    <w:p w14:paraId="1A918597"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4" w:name="_Toc423968036"/>
      <w:bookmarkStart w:id="55" w:name="_Toc447028696"/>
      <w:r w:rsidRPr="008A1BB6">
        <w:rPr>
          <w:rFonts w:asciiTheme="majorEastAsia" w:hAnsiTheme="majorEastAsia" w:cstheme="majorEastAsia" w:hint="eastAsia"/>
          <w:b/>
          <w:bCs/>
          <w:sz w:val="24"/>
          <w:szCs w:val="24"/>
          <w:lang w:val="ro-RO"/>
        </w:rPr>
        <w:t>Filiație</w:t>
      </w:r>
      <w:bookmarkEnd w:id="54"/>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54E7A48E" w14:textId="77777777" w:rsidTr="00B96DC9">
        <w:trPr>
          <w:trHeight w:val="397"/>
        </w:trPr>
        <w:tc>
          <w:tcPr>
            <w:tcW w:w="1946" w:type="pct"/>
            <w:vAlign w:val="center"/>
          </w:tcPr>
          <w:p w14:paraId="5BBEB10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3D99EB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p>
        </w:tc>
      </w:tr>
      <w:tr w:rsidR="00B96DC9" w:rsidRPr="008A1BB6" w14:paraId="615C3619" w14:textId="77777777" w:rsidTr="00B96DC9">
        <w:trPr>
          <w:trHeight w:val="397"/>
        </w:trPr>
        <w:tc>
          <w:tcPr>
            <w:tcW w:w="1946" w:type="pct"/>
            <w:vAlign w:val="center"/>
          </w:tcPr>
          <w:p w14:paraId="55A0BDE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2A1B9A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Filiație</w:t>
            </w:r>
          </w:p>
        </w:tc>
      </w:tr>
      <w:tr w:rsidR="00B96DC9" w:rsidRPr="008A1BB6" w14:paraId="1A997F58" w14:textId="77777777" w:rsidTr="00B96DC9">
        <w:trPr>
          <w:trHeight w:val="397"/>
        </w:trPr>
        <w:tc>
          <w:tcPr>
            <w:tcW w:w="1946" w:type="pct"/>
            <w:vAlign w:val="center"/>
          </w:tcPr>
          <w:p w14:paraId="299455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AA6586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Explicație generală a cunoștințelor producătorului de date despre filiația unui set de date</w:t>
            </w:r>
          </w:p>
        </w:tc>
      </w:tr>
      <w:tr w:rsidR="00B96DC9" w:rsidRPr="008A1BB6" w14:paraId="68174521" w14:textId="77777777" w:rsidTr="00B96DC9">
        <w:trPr>
          <w:trHeight w:val="397"/>
        </w:trPr>
        <w:tc>
          <w:tcPr>
            <w:tcW w:w="1946" w:type="pct"/>
            <w:vAlign w:val="center"/>
          </w:tcPr>
          <w:p w14:paraId="0DB7215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58706A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83. statement</w:t>
            </w:r>
          </w:p>
        </w:tc>
      </w:tr>
      <w:tr w:rsidR="00B96DC9" w:rsidRPr="008A1BB6" w14:paraId="536C77F4" w14:textId="77777777" w:rsidTr="00B96DC9">
        <w:trPr>
          <w:trHeight w:val="397"/>
        </w:trPr>
        <w:tc>
          <w:tcPr>
            <w:tcW w:w="1946" w:type="pct"/>
            <w:vAlign w:val="center"/>
          </w:tcPr>
          <w:p w14:paraId="5FC3E49E" w14:textId="2A98058C"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 /TS 19139-2 </w:t>
            </w:r>
            <w:r w:rsidR="00AC7067">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792675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dataQualityInfo/*/lineage/*/statement</w:t>
            </w:r>
          </w:p>
        </w:tc>
      </w:tr>
      <w:tr w:rsidR="00B96DC9" w:rsidRPr="00416745" w14:paraId="573E5038" w14:textId="77777777" w:rsidTr="00B96DC9">
        <w:trPr>
          <w:trHeight w:val="397"/>
        </w:trPr>
        <w:tc>
          <w:tcPr>
            <w:tcW w:w="1946" w:type="pct"/>
            <w:vAlign w:val="center"/>
          </w:tcPr>
          <w:p w14:paraId="0342C0E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2EF420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14:paraId="1FC4AD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este aplicabil pentru servicii</w:t>
            </w:r>
          </w:p>
        </w:tc>
      </w:tr>
      <w:tr w:rsidR="00B96DC9" w:rsidRPr="00416745" w14:paraId="634435A2" w14:textId="77777777" w:rsidTr="00B96DC9">
        <w:trPr>
          <w:trHeight w:val="397"/>
        </w:trPr>
        <w:tc>
          <w:tcPr>
            <w:tcW w:w="1946" w:type="pct"/>
            <w:vAlign w:val="center"/>
          </w:tcPr>
          <w:p w14:paraId="0C9846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8D420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de date și serii de seturi de date</w:t>
            </w:r>
          </w:p>
          <w:p w14:paraId="0CDF08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 de date spațiale</w:t>
            </w:r>
          </w:p>
        </w:tc>
      </w:tr>
      <w:tr w:rsidR="00B96DC9" w:rsidRPr="008A1BB6" w14:paraId="334A8AED" w14:textId="77777777" w:rsidTr="00B96DC9">
        <w:trPr>
          <w:trHeight w:val="397"/>
        </w:trPr>
        <w:tc>
          <w:tcPr>
            <w:tcW w:w="1946" w:type="pct"/>
            <w:vAlign w:val="center"/>
          </w:tcPr>
          <w:p w14:paraId="4ACA65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193EF2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4BBE24A8" w14:textId="77777777" w:rsidTr="00B96DC9">
        <w:trPr>
          <w:trHeight w:val="397"/>
        </w:trPr>
        <w:tc>
          <w:tcPr>
            <w:tcW w:w="1946" w:type="pct"/>
            <w:vAlign w:val="center"/>
          </w:tcPr>
          <w:p w14:paraId="4DC0852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DC222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55E35B88" w14:textId="77777777" w:rsidTr="00B96DC9">
        <w:trPr>
          <w:trHeight w:val="397"/>
        </w:trPr>
        <w:tc>
          <w:tcPr>
            <w:tcW w:w="1946" w:type="pct"/>
            <w:vAlign w:val="center"/>
          </w:tcPr>
          <w:p w14:paraId="5891298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3F415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Hotarul statului este stabilit în perioada 1991-2001, utilizând date provenite din digitalizarea hărților cadastrale, ridicările topografice și acordurile de demarcare</w:t>
            </w:r>
          </w:p>
        </w:tc>
      </w:tr>
      <w:tr w:rsidR="00B96DC9" w:rsidRPr="00416745" w14:paraId="03A297A2" w14:textId="77777777" w:rsidTr="00B96DC9">
        <w:trPr>
          <w:trHeight w:val="397"/>
        </w:trPr>
        <w:tc>
          <w:tcPr>
            <w:tcW w:w="1946" w:type="pct"/>
            <w:vAlign w:val="center"/>
          </w:tcPr>
          <w:p w14:paraId="0E3B61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71FDC1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o declarație privind istoricul creării setului de date.</w:t>
            </w:r>
          </w:p>
          <w:p w14:paraId="3C4AD31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Filiația înseamnă istoricul setului de date și ciclul de viață de la colectarea și obținerea lui prin compilare și derivare până la forma actuală a acestuia, în conformitate cu SM EN ISO 19101.</w:t>
            </w:r>
          </w:p>
          <w:p w14:paraId="1D91F6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Aceasta este o declarație privind istoricul procesului și/sau calitatea generală a setului de date spațiale. Dacă este cazul, ea mai poate conține o declarație referitor la faptul dacă a fost asigurată validitatea sau calitatea setului de date, dacă aceasta este versiunea oficială (în cazul în care există versiuni multiple) și dacă aceasta este valabilă din punct de vedere juridic.</w:t>
            </w:r>
          </w:p>
        </w:tc>
      </w:tr>
    </w:tbl>
    <w:p w14:paraId="0F9FC30C"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6" w:name="_Toc423968037"/>
      <w:bookmarkStart w:id="57" w:name="_Toc447028697"/>
      <w:r w:rsidRPr="008A1BB6">
        <w:rPr>
          <w:rFonts w:asciiTheme="majorEastAsia" w:hAnsiTheme="majorEastAsia" w:cstheme="majorEastAsia" w:hint="eastAsia"/>
          <w:b/>
          <w:bCs/>
          <w:sz w:val="24"/>
          <w:szCs w:val="24"/>
          <w:lang w:val="ro-RO"/>
        </w:rPr>
        <w:lastRenderedPageBreak/>
        <w:t xml:space="preserve">Rezoluție </w:t>
      </w:r>
      <w:bookmarkEnd w:id="56"/>
      <w:r w:rsidRPr="008A1BB6">
        <w:rPr>
          <w:rFonts w:asciiTheme="majorEastAsia" w:hAnsiTheme="majorEastAsia" w:cstheme="majorEastAsia" w:hint="eastAsia"/>
          <w:b/>
          <w:bCs/>
          <w:sz w:val="24"/>
          <w:szCs w:val="24"/>
          <w:lang w:val="ro-RO"/>
        </w:rPr>
        <w:t>spațială</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227594D8" w14:textId="77777777" w:rsidTr="00B96DC9">
        <w:trPr>
          <w:trHeight w:val="397"/>
        </w:trPr>
        <w:tc>
          <w:tcPr>
            <w:tcW w:w="1940" w:type="pct"/>
            <w:vAlign w:val="center"/>
          </w:tcPr>
          <w:p w14:paraId="7F0A68B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D61228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24/16</w:t>
            </w:r>
          </w:p>
        </w:tc>
      </w:tr>
      <w:tr w:rsidR="00B96DC9" w:rsidRPr="008A1BB6" w14:paraId="07EC47F8" w14:textId="77777777" w:rsidTr="00B96DC9">
        <w:trPr>
          <w:trHeight w:val="397"/>
        </w:trPr>
        <w:tc>
          <w:tcPr>
            <w:tcW w:w="1940" w:type="pct"/>
            <w:vAlign w:val="center"/>
          </w:tcPr>
          <w:p w14:paraId="13DBDE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74E4C87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Rezoluție spațială</w:t>
            </w:r>
          </w:p>
        </w:tc>
      </w:tr>
      <w:tr w:rsidR="00B96DC9" w:rsidRPr="00416745" w14:paraId="2747FE1F" w14:textId="77777777" w:rsidTr="00B96DC9">
        <w:trPr>
          <w:trHeight w:val="397"/>
        </w:trPr>
        <w:tc>
          <w:tcPr>
            <w:tcW w:w="1940" w:type="pct"/>
            <w:vAlign w:val="center"/>
          </w:tcPr>
          <w:p w14:paraId="0E919F9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03A3CA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Scară echivalentă: nivelul de detaliere exprimat ca numitorul scării unei hărți/scheme pe suport de hârtie </w:t>
            </w:r>
          </w:p>
          <w:p w14:paraId="3D920E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Distanța: distanța unei mostre de teren</w:t>
            </w:r>
          </w:p>
        </w:tc>
      </w:tr>
      <w:tr w:rsidR="00B96DC9" w:rsidRPr="008A1BB6" w14:paraId="7A8F009B" w14:textId="77777777" w:rsidTr="00B96DC9">
        <w:trPr>
          <w:trHeight w:val="397"/>
        </w:trPr>
        <w:tc>
          <w:tcPr>
            <w:tcW w:w="1940" w:type="pct"/>
            <w:vAlign w:val="center"/>
          </w:tcPr>
          <w:p w14:paraId="0FECB7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074CDF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 equivalentScale</w:t>
            </w:r>
          </w:p>
          <w:p w14:paraId="2B230BF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61. distance</w:t>
            </w:r>
          </w:p>
        </w:tc>
      </w:tr>
      <w:tr w:rsidR="00B96DC9" w:rsidRPr="008A1BB6" w14:paraId="17703246" w14:textId="77777777" w:rsidTr="00B96DC9">
        <w:trPr>
          <w:trHeight w:val="397"/>
        </w:trPr>
        <w:tc>
          <w:tcPr>
            <w:tcW w:w="1940" w:type="pct"/>
            <w:vAlign w:val="center"/>
          </w:tcPr>
          <w:p w14:paraId="5B174081" w14:textId="63CE5782"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26127A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identificationInfo[1]/*/spatialResolution/*/equivalentScale/*/denominator (equivalent scale)</w:t>
            </w:r>
          </w:p>
          <w:p w14:paraId="2E052B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identificationInfo[1]/*/spatialResolution/*/distance (distance)</w:t>
            </w:r>
          </w:p>
        </w:tc>
      </w:tr>
      <w:tr w:rsidR="00B96DC9" w:rsidRPr="00416745" w14:paraId="2A61314E" w14:textId="77777777" w:rsidTr="00B96DC9">
        <w:trPr>
          <w:trHeight w:val="397"/>
        </w:trPr>
        <w:tc>
          <w:tcPr>
            <w:tcW w:w="1940" w:type="pct"/>
            <w:vAlign w:val="center"/>
          </w:tcPr>
          <w:p w14:paraId="464566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6F7514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în cazul în care scara echivalentă sau distanța de rezoluție poate fi specificată.</w:t>
            </w:r>
          </w:p>
          <w:p w14:paraId="79937E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în cazul în care există o restricție la rezoluția spațială pentru serviciu</w:t>
            </w:r>
          </w:p>
        </w:tc>
      </w:tr>
      <w:tr w:rsidR="00B96DC9" w:rsidRPr="008A1BB6" w14:paraId="01434AFC" w14:textId="77777777" w:rsidTr="00B96DC9">
        <w:trPr>
          <w:trHeight w:val="397"/>
        </w:trPr>
        <w:tc>
          <w:tcPr>
            <w:tcW w:w="1940" w:type="pct"/>
            <w:vAlign w:val="center"/>
          </w:tcPr>
          <w:p w14:paraId="6DAD55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2DB12E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416745" w14:paraId="63FF02C8" w14:textId="77777777" w:rsidTr="00B96DC9">
        <w:trPr>
          <w:trHeight w:val="397"/>
        </w:trPr>
        <w:tc>
          <w:tcPr>
            <w:tcW w:w="1940" w:type="pct"/>
            <w:vAlign w:val="center"/>
          </w:tcPr>
          <w:p w14:paraId="0DA052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14:paraId="5A8438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Integer (scara echivalentă)</w:t>
            </w:r>
          </w:p>
          <w:p w14:paraId="1D731BD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Distance (distanța)</w:t>
            </w:r>
          </w:p>
        </w:tc>
      </w:tr>
      <w:tr w:rsidR="00B96DC9" w:rsidRPr="00416745" w14:paraId="3A1DE932" w14:textId="77777777" w:rsidTr="00B96DC9">
        <w:trPr>
          <w:trHeight w:val="397"/>
        </w:trPr>
        <w:tc>
          <w:tcPr>
            <w:tcW w:w="1940" w:type="pct"/>
            <w:vAlign w:val="center"/>
          </w:tcPr>
          <w:p w14:paraId="491A950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1BD467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Positive integer (scara echivalentă)</w:t>
            </w:r>
          </w:p>
          <w:p w14:paraId="3E82C7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 care exprimă valoarea distanței și o unitate de măsură a valorii distanței (distanța)</w:t>
            </w:r>
          </w:p>
        </w:tc>
      </w:tr>
      <w:tr w:rsidR="00B96DC9" w:rsidRPr="00416745" w14:paraId="0DF3E610" w14:textId="77777777" w:rsidTr="00B96DC9">
        <w:trPr>
          <w:trHeight w:val="397"/>
        </w:trPr>
        <w:tc>
          <w:tcPr>
            <w:tcW w:w="1940" w:type="pct"/>
            <w:vAlign w:val="center"/>
          </w:tcPr>
          <w:p w14:paraId="288803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4F915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1000 (exemplu pentru scara 1:1000)</w:t>
            </w:r>
          </w:p>
          <w:p w14:paraId="62CA824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smartTag w:uri="urn:schemas-microsoft-com:office:smarttags" w:element="metricconverter">
              <w:smartTagPr>
                <w:attr w:name="ProductID" w:val="50 cm"/>
              </w:smartTagPr>
              <w:r w:rsidRPr="008A1BB6">
                <w:rPr>
                  <w:rFonts w:asciiTheme="majorEastAsia" w:hAnsiTheme="majorEastAsia" w:cstheme="majorEastAsia" w:hint="eastAsia"/>
                  <w:sz w:val="24"/>
                  <w:szCs w:val="24"/>
                  <w:lang w:val="ro-RO" w:eastAsia="ro-RO"/>
                </w:rPr>
                <w:t>50 cm</w:t>
              </w:r>
            </w:smartTag>
            <w:r w:rsidRPr="008A1BB6">
              <w:rPr>
                <w:rFonts w:asciiTheme="majorEastAsia" w:hAnsiTheme="majorEastAsia" w:cstheme="majorEastAsia" w:hint="eastAsia"/>
                <w:sz w:val="24"/>
                <w:szCs w:val="24"/>
                <w:lang w:val="ro-RO" w:eastAsia="ro-RO"/>
              </w:rPr>
              <w:t xml:space="preserve"> (exemplu de distanță de rezoluție)</w:t>
            </w:r>
          </w:p>
        </w:tc>
      </w:tr>
      <w:tr w:rsidR="00B96DC9" w:rsidRPr="00416745" w14:paraId="7BDA6F3C" w14:textId="77777777" w:rsidTr="00B96DC9">
        <w:trPr>
          <w:trHeight w:val="397"/>
        </w:trPr>
        <w:tc>
          <w:tcPr>
            <w:tcW w:w="1940" w:type="pct"/>
            <w:vAlign w:val="center"/>
          </w:tcPr>
          <w:p w14:paraId="60CD9D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B1664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 numerică care a exprimat un nivel de detaliere. Ea este, de regulă, o valoare de tip integer sau numitor al scării sau o simplă distanță terestră.</w:t>
            </w:r>
          </w:p>
          <w:p w14:paraId="35291A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când sânt exprimate două scări echivalente sau două mostre de distanțe terestre, rezoluția spațială este un interval mărginit între aceste două valori.</w:t>
            </w:r>
          </w:p>
          <w:p w14:paraId="04EF54E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u-RU"/>
              </w:rPr>
            </w:pPr>
            <w:r w:rsidRPr="008A1BB6">
              <w:rPr>
                <w:rFonts w:asciiTheme="majorEastAsia" w:hAnsiTheme="majorEastAsia" w:cstheme="majorEastAsia" w:hint="eastAsia"/>
                <w:i/>
                <w:sz w:val="24"/>
                <w:szCs w:val="24"/>
                <w:lang w:val="ro-RO" w:eastAsia="ru-RU"/>
              </w:rPr>
              <w:t>Rezoluţia spaţială</w:t>
            </w:r>
            <w:r w:rsidRPr="008A1BB6">
              <w:rPr>
                <w:rFonts w:asciiTheme="majorEastAsia" w:hAnsiTheme="majorEastAsia" w:cstheme="majorEastAsia" w:hint="eastAsia"/>
                <w:sz w:val="24"/>
                <w:szCs w:val="24"/>
                <w:lang w:val="ro-RO" w:eastAsia="ru-RU"/>
              </w:rPr>
              <w:t xml:space="preserve"> se referă la nivelul de detaliere al setului de date spaţiale. Aceasta este exprimată ca un set de la zero la multe distanțe de rezoluţie (tipic pentru datele Grid şi pentru produsele derivate din imagini) sau </w:t>
            </w:r>
            <w:r w:rsidRPr="008A1BB6">
              <w:rPr>
                <w:rFonts w:asciiTheme="majorEastAsia" w:hAnsiTheme="majorEastAsia" w:cstheme="majorEastAsia" w:hint="eastAsia"/>
                <w:sz w:val="24"/>
                <w:szCs w:val="24"/>
                <w:lang w:val="ro-RO" w:eastAsia="ru-RU"/>
              </w:rPr>
              <w:lastRenderedPageBreak/>
              <w:t>scări echivalente (tipice pentru hârți sau produse derivate din hărți).</w:t>
            </w:r>
          </w:p>
          <w:p w14:paraId="6C97ECA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Pentru rezoluția spațială</w:t>
            </w:r>
            <w:r w:rsidRPr="008A1BB6">
              <w:rPr>
                <w:rFonts w:asciiTheme="majorEastAsia" w:hAnsiTheme="majorEastAsia" w:cstheme="majorEastAsia" w:hint="eastAsia"/>
                <w:sz w:val="24"/>
                <w:szCs w:val="24"/>
                <w:lang w:val="ro-RO" w:eastAsia="ro-RO"/>
              </w:rPr>
              <w:t xml:space="preserve"> – scară sau distanță – se va stabili cel puțin un element al metadatelor. </w:t>
            </w:r>
          </w:p>
          <w:p w14:paraId="1B5F270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Rezoluția spațială</w:t>
            </w:r>
            <w:r w:rsidRPr="008A1BB6">
              <w:rPr>
                <w:rFonts w:asciiTheme="majorEastAsia" w:hAnsiTheme="majorEastAsia" w:cstheme="majorEastAsia" w:hint="eastAsia"/>
                <w:sz w:val="24"/>
                <w:szCs w:val="24"/>
                <w:lang w:val="ro-RO" w:eastAsia="ro-RO"/>
              </w:rPr>
              <w:t xml:space="preserve"> – ca scară se indică cel mai frecvent pentru hărți și produse realizate pe bază de hărți. În general, ea reprezintă valoarea întreagă pozitivă a numitorului scării hărții care este indicat pentru acest element, de exemplu 5000 pentru o scară hărții de 1:5000. Dacă se indică două valori, rezoluția spațială este suprafața limitată de acele două valori. De exemplu, „5 000, </w:t>
            </w:r>
            <w:smartTag w:uri="urn:schemas-microsoft-com:office:smarttags" w:element="metricconverter">
              <w:smartTagPr>
                <w:attr w:name="ProductID" w:val="50 000”"/>
              </w:smartTagPr>
              <w:r w:rsidRPr="008A1BB6">
                <w:rPr>
                  <w:rFonts w:asciiTheme="majorEastAsia" w:hAnsiTheme="majorEastAsia" w:cstheme="majorEastAsia" w:hint="eastAsia"/>
                  <w:sz w:val="24"/>
                  <w:szCs w:val="24"/>
                  <w:lang w:val="ro-RO" w:eastAsia="ro-RO"/>
                </w:rPr>
                <w:t>50 000”</w:t>
              </w:r>
            </w:smartTag>
            <w:r w:rsidRPr="008A1BB6">
              <w:rPr>
                <w:rFonts w:asciiTheme="majorEastAsia" w:hAnsiTheme="majorEastAsia" w:cstheme="majorEastAsia" w:hint="eastAsia"/>
                <w:sz w:val="24"/>
                <w:szCs w:val="24"/>
                <w:lang w:val="ro-RO" w:eastAsia="ro-RO"/>
              </w:rPr>
              <w:t xml:space="preserve"> presupune că intervalul rezoluției spațiale va fi cuprins între scările 1: 5 000 și 1:50 000. Dacă datele au câteva intervale de scări, atunci se va indica scara cea mai mică.</w:t>
            </w:r>
          </w:p>
          <w:p w14:paraId="2C69E9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Rezoluția spațială  </w:t>
            </w:r>
            <w:r w:rsidRPr="008A1BB6">
              <w:rPr>
                <w:rFonts w:asciiTheme="majorEastAsia" w:hAnsiTheme="majorEastAsia" w:cstheme="majorEastAsia" w:hint="eastAsia"/>
                <w:sz w:val="24"/>
                <w:szCs w:val="24"/>
                <w:lang w:val="ro-RO" w:eastAsia="ro-RO"/>
              </w:rPr>
              <w:t xml:space="preserve">–  ca distanță se indică cel mai frecvent pentru date de tip „mesh” (raster) şi pentru produse pe bază de date „mesh” (raster) (ca de exemplu ortofoto). Pentru acest element se indică distanta unei mostre de teren (DMT), adică distanta de la un centru la altul al mostrelor spaţiale de teren limitrofe. Pentru datele raster aceasta este distanta la sol dintre centrele-pixelule mostrelor limitrofe exprimate în metri. Pentru datele de tip punct, DMT exprimă gradul de veridicitate a poziției punctului. </w:t>
            </w:r>
          </w:p>
          <w:p w14:paraId="763A38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când se indică două distanțe, rezoluția spațială este suprafața limitată de acele două valori. De exemplu, prin „20, </w:t>
            </w:r>
            <w:smartTag w:uri="urn:schemas-microsoft-com:office:smarttags" w:element="metricconverter">
              <w:smartTagPr>
                <w:attr w:name="ProductID" w:val="50”"/>
              </w:smartTagPr>
              <w:r w:rsidRPr="008A1BB6">
                <w:rPr>
                  <w:rFonts w:asciiTheme="majorEastAsia" w:hAnsiTheme="majorEastAsia" w:cstheme="majorEastAsia" w:hint="eastAsia"/>
                  <w:sz w:val="24"/>
                  <w:szCs w:val="24"/>
                  <w:lang w:val="ro-RO" w:eastAsia="ro-RO"/>
                </w:rPr>
                <w:t>50”</w:t>
              </w:r>
            </w:smartTag>
            <w:r w:rsidRPr="008A1BB6">
              <w:rPr>
                <w:rFonts w:asciiTheme="majorEastAsia" w:hAnsiTheme="majorEastAsia" w:cstheme="majorEastAsia" w:hint="eastAsia"/>
                <w:sz w:val="24"/>
                <w:szCs w:val="24"/>
                <w:lang w:val="ro-RO" w:eastAsia="ro-RO"/>
              </w:rPr>
              <w:t xml:space="preserve"> se presupune că rezoluția spațială va fi intervalul de la 20 la 50 de metri. </w:t>
            </w:r>
          </w:p>
          <w:p w14:paraId="32A1210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Valorile zecimale sânt permise pentru acest element, însă nu se recomandă, cu excepția cazurilor speciale.</w:t>
            </w:r>
          </w:p>
          <w:p w14:paraId="6A7DEC2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Pentru servicii, în versiunea actuală a ISO 19119 nu este posibil de a exprima restricția unui serviciu cu privire la rezoluția spațială. În timp ce problema se încearcă a fi rezolvată de către comunitatea de standardizare, restricțiile privind rezoluția spațială pentru servicii vor fi exprimate în Rezumat</w:t>
            </w:r>
          </w:p>
        </w:tc>
      </w:tr>
    </w:tbl>
    <w:p w14:paraId="05EA386D" w14:textId="77777777" w:rsidR="00B96DC9" w:rsidRPr="008A1BB6" w:rsidRDefault="00B96DC9" w:rsidP="005451EF">
      <w:pPr>
        <w:pStyle w:val="ListParagraph"/>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8" w:name="_Toc423968038"/>
      <w:bookmarkStart w:id="59" w:name="_Toc447028698"/>
      <w:r w:rsidRPr="008A1BB6">
        <w:rPr>
          <w:rFonts w:asciiTheme="majorEastAsia" w:hAnsiTheme="majorEastAsia" w:cstheme="majorEastAsia" w:hint="eastAsia"/>
          <w:b/>
          <w:bCs/>
          <w:sz w:val="24"/>
          <w:szCs w:val="24"/>
          <w:lang w:val="ro-RO"/>
        </w:rPr>
        <w:lastRenderedPageBreak/>
        <w:t>Consistența topologică – Rezultate cantitative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78"/>
      </w:tblGrid>
      <w:tr w:rsidR="00B96DC9" w:rsidRPr="008A1BB6" w14:paraId="7A8877FB" w14:textId="77777777" w:rsidTr="00B96DC9">
        <w:trPr>
          <w:trHeight w:val="397"/>
        </w:trPr>
        <w:tc>
          <w:tcPr>
            <w:tcW w:w="1941" w:type="pct"/>
            <w:vAlign w:val="center"/>
          </w:tcPr>
          <w:p w14:paraId="058369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9" w:type="pct"/>
            <w:tcMar>
              <w:left w:w="57" w:type="dxa"/>
              <w:right w:w="57" w:type="dxa"/>
            </w:tcMar>
            <w:vAlign w:val="center"/>
          </w:tcPr>
          <w:p w14:paraId="1D66599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 / -</w:t>
            </w:r>
          </w:p>
        </w:tc>
      </w:tr>
      <w:tr w:rsidR="00B96DC9" w:rsidRPr="008A1BB6" w14:paraId="4C55017D" w14:textId="77777777" w:rsidTr="00B96DC9">
        <w:trPr>
          <w:trHeight w:val="397"/>
        </w:trPr>
        <w:tc>
          <w:tcPr>
            <w:tcW w:w="1941" w:type="pct"/>
            <w:vAlign w:val="center"/>
          </w:tcPr>
          <w:p w14:paraId="606FCED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9" w:type="pct"/>
            <w:tcMar>
              <w:left w:w="57" w:type="dxa"/>
              <w:right w:w="57" w:type="dxa"/>
            </w:tcMar>
            <w:vAlign w:val="center"/>
          </w:tcPr>
          <w:p w14:paraId="3C60101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Consistența topologică–Rezultate cantitative</w:t>
            </w:r>
          </w:p>
        </w:tc>
      </w:tr>
      <w:tr w:rsidR="00B96DC9" w:rsidRPr="00416745" w14:paraId="135ECB8B" w14:textId="77777777" w:rsidTr="00B96DC9">
        <w:trPr>
          <w:trHeight w:val="397"/>
        </w:trPr>
        <w:tc>
          <w:tcPr>
            <w:tcW w:w="1941" w:type="pct"/>
            <w:vAlign w:val="center"/>
          </w:tcPr>
          <w:p w14:paraId="742703C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9" w:type="pct"/>
            <w:tcMar>
              <w:left w:w="57" w:type="dxa"/>
              <w:right w:w="57" w:type="dxa"/>
            </w:tcMar>
            <w:vAlign w:val="center"/>
          </w:tcPr>
          <w:p w14:paraId="17C8F4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B96DC9" w:rsidRPr="008A1BB6" w14:paraId="144A625D" w14:textId="77777777" w:rsidTr="00B96DC9">
        <w:trPr>
          <w:trHeight w:val="397"/>
        </w:trPr>
        <w:tc>
          <w:tcPr>
            <w:tcW w:w="1941" w:type="pct"/>
            <w:vAlign w:val="center"/>
          </w:tcPr>
          <w:p w14:paraId="36B3464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9" w:type="pct"/>
            <w:tcMar>
              <w:left w:w="57" w:type="dxa"/>
              <w:right w:w="57" w:type="dxa"/>
            </w:tcMar>
            <w:vAlign w:val="center"/>
          </w:tcPr>
          <w:p w14:paraId="169CB14C"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B96DC9" w:rsidRPr="008A1BB6" w14:paraId="14192B5F" w14:textId="77777777" w:rsidTr="00B96DC9">
        <w:trPr>
          <w:trHeight w:val="397"/>
        </w:trPr>
        <w:tc>
          <w:tcPr>
            <w:tcW w:w="1941" w:type="pct"/>
            <w:vAlign w:val="center"/>
          </w:tcPr>
          <w:p w14:paraId="04AC54A4" w14:textId="617DED41"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AC7067">
              <w:rPr>
                <w:rFonts w:asciiTheme="majorEastAsia" w:hAnsiTheme="majorEastAsia" w:cstheme="majorEastAsia"/>
                <w:b/>
                <w:sz w:val="24"/>
                <w:szCs w:val="24"/>
                <w:lang w:val="ro-RO" w:eastAsia="ro-RO"/>
              </w:rPr>
              <w:t>cale</w:t>
            </w:r>
          </w:p>
        </w:tc>
        <w:tc>
          <w:tcPr>
            <w:tcW w:w="3059" w:type="pct"/>
            <w:tcMar>
              <w:left w:w="57" w:type="dxa"/>
              <w:right w:w="57" w:type="dxa"/>
            </w:tcMar>
            <w:vAlign w:val="center"/>
          </w:tcPr>
          <w:p w14:paraId="6237DCA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B96DC9" w:rsidRPr="00416745" w14:paraId="10F96AD8" w14:textId="77777777" w:rsidTr="00B96DC9">
        <w:trPr>
          <w:trHeight w:val="397"/>
        </w:trPr>
        <w:tc>
          <w:tcPr>
            <w:tcW w:w="1941" w:type="pct"/>
            <w:vAlign w:val="center"/>
          </w:tcPr>
          <w:p w14:paraId="24A1852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9" w:type="pct"/>
            <w:tcMar>
              <w:left w:w="57" w:type="dxa"/>
              <w:right w:w="57" w:type="dxa"/>
            </w:tcMar>
            <w:vAlign w:val="center"/>
          </w:tcPr>
          <w:p w14:paraId="637EC2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seturi de date și serii de seturi de date: obligatoriu dacă setul de date include tipuri din Modelul Generic de Rețea și nu asigură topologia axelor centrale (conectivitatea axelor centrale) pentru rețea; nu se aplică pentru servicii.</w:t>
            </w:r>
          </w:p>
        </w:tc>
      </w:tr>
      <w:tr w:rsidR="00B96DC9" w:rsidRPr="00416745" w14:paraId="4C90E47C" w14:textId="77777777" w:rsidTr="00B96DC9">
        <w:trPr>
          <w:trHeight w:val="397"/>
        </w:trPr>
        <w:tc>
          <w:tcPr>
            <w:tcW w:w="1941" w:type="pct"/>
            <w:vAlign w:val="center"/>
          </w:tcPr>
          <w:p w14:paraId="4B84A3F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9" w:type="pct"/>
            <w:tcMar>
              <w:left w:w="57" w:type="dxa"/>
              <w:right w:w="57" w:type="dxa"/>
            </w:tcMar>
            <w:vAlign w:val="center"/>
          </w:tcPr>
          <w:p w14:paraId="3A93A0E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de date și serii de seturi de date</w:t>
            </w:r>
          </w:p>
        </w:tc>
      </w:tr>
      <w:tr w:rsidR="00B96DC9" w:rsidRPr="008A1BB6" w14:paraId="29B69219" w14:textId="77777777" w:rsidTr="00B96DC9">
        <w:trPr>
          <w:trHeight w:val="397"/>
        </w:trPr>
        <w:tc>
          <w:tcPr>
            <w:tcW w:w="1941" w:type="pct"/>
            <w:vAlign w:val="center"/>
          </w:tcPr>
          <w:p w14:paraId="6D9A3AB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9" w:type="pct"/>
            <w:tcMar>
              <w:left w:w="57" w:type="dxa"/>
              <w:right w:w="57" w:type="dxa"/>
            </w:tcMar>
            <w:vAlign w:val="center"/>
          </w:tcPr>
          <w:p w14:paraId="50CB7E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B96DC9" w:rsidRPr="008A1BB6" w14:paraId="3ED17BF7" w14:textId="77777777" w:rsidTr="00B96DC9">
        <w:trPr>
          <w:trHeight w:val="397"/>
        </w:trPr>
        <w:tc>
          <w:tcPr>
            <w:tcW w:w="1941" w:type="pct"/>
            <w:vAlign w:val="center"/>
          </w:tcPr>
          <w:p w14:paraId="5C0F9BC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9" w:type="pct"/>
            <w:tcMar>
              <w:left w:w="57" w:type="dxa"/>
              <w:right w:w="57" w:type="dxa"/>
            </w:tcMar>
            <w:vAlign w:val="center"/>
          </w:tcPr>
          <w:p w14:paraId="5DD8F5B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DQ_TopologicalConsistency reprezintă formarea unui tip abstract complex de DQ_Element. Vezi B.2.4.3 în ISO 19115:2003 pentru informații suplimentare. </w:t>
            </w:r>
          </w:p>
          <w:p w14:paraId="6756688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Următoarele elemente ISO 19115 sunt cele potrivite pentru a exprima rezultate cantitative pentru evaluarea calității datelor, așa cum se prevede în Specificațiile de date INSPIRE, secțiunea 8.3.2, care de fapt se axează pe ISO 19157: </w:t>
            </w:r>
          </w:p>
          <w:p w14:paraId="78F606F2"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- 100. nameOfMeasure [0..*]: denumirea testului aplicat valorii datelor / domeniului: text liber</w:t>
            </w:r>
          </w:p>
          <w:p w14:paraId="1175595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- 103. evaluationMethodType [0..1]: tipul de metodă utilizat pentru a evalua calitatea setului de date / valorii domeniului: DQ_EvaluationMethod TypeCode </w:t>
            </w:r>
          </w:p>
          <w:p w14:paraId="5DF0456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- 104. evaluationMethodDescription [0..1]: descrierea metodei de evaluare / valorii domeniului: text liber</w:t>
            </w:r>
          </w:p>
          <w:p w14:paraId="65A2629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- 106. dateTime [0..*]: data sau gama de date la care s-a aplicat măsura de calitate a datelor / valoarea domeniului: DateTime (ISO 19103) </w:t>
            </w:r>
          </w:p>
          <w:p w14:paraId="21AE3313"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- 107. result [1..2]: valoarea (sau setul de valori) obținut de pe urma aplicării unei măsuri de calitate a datelor sau rezultatul evaluării valorii obținute (sau setului de valori) în raport cu un nivel specificat și acceptabil de conformitate a calității / valoarea domeniului: DQ_Result (rezumat) </w:t>
            </w:r>
          </w:p>
          <w:p w14:paraId="32EA140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- 133. DQ_QuantitativeResult, constă din </w:t>
            </w:r>
          </w:p>
          <w:p w14:paraId="591020B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- 137. value [1..*]: valoare cantitativă sau valori cantitative, conținut determinat de către procedura de evaluare utilizată / valoarea domeniului: Înregistrare (ISO 19103) </w:t>
            </w:r>
          </w:p>
          <w:p w14:paraId="5AC51A0C" w14:textId="77777777" w:rsidR="00B96DC9" w:rsidRPr="008A1BB6" w:rsidRDefault="00B96DC9" w:rsidP="00B96DC9">
            <w:pPr>
              <w:pStyle w:val="Default"/>
              <w:jc w:val="both"/>
              <w:rPr>
                <w:rFonts w:asciiTheme="majorEastAsia" w:hAnsiTheme="majorEastAsia" w:cstheme="majorEastAsia"/>
                <w:lang w:val="ro-RO"/>
              </w:rPr>
            </w:pPr>
          </w:p>
          <w:p w14:paraId="56853652"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Datorită utilizării subsetului DQ_QuantitativeResult, există un element obligatoriu în ISO 19115 care la fel necesită a fi examinat: </w:t>
            </w:r>
          </w:p>
          <w:p w14:paraId="4F81BA3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- 135. valueUnit [1] </w:t>
            </w:r>
          </w:p>
        </w:tc>
      </w:tr>
      <w:tr w:rsidR="00B96DC9" w:rsidRPr="008A1BB6" w14:paraId="4A97E09C" w14:textId="77777777" w:rsidTr="00B96DC9">
        <w:trPr>
          <w:trHeight w:val="397"/>
        </w:trPr>
        <w:tc>
          <w:tcPr>
            <w:tcW w:w="1941" w:type="pct"/>
            <w:vAlign w:val="center"/>
          </w:tcPr>
          <w:p w14:paraId="058D7E1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9" w:type="pct"/>
            <w:tcMar>
              <w:left w:w="57" w:type="dxa"/>
              <w:right w:w="57" w:type="dxa"/>
            </w:tcMar>
            <w:vAlign w:val="center"/>
          </w:tcPr>
          <w:p w14:paraId="202BC7A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7CC5DF39" w14:textId="77777777" w:rsidTr="00B96DC9">
        <w:trPr>
          <w:trHeight w:val="1817"/>
        </w:trPr>
        <w:tc>
          <w:tcPr>
            <w:tcW w:w="1941" w:type="pct"/>
            <w:vAlign w:val="center"/>
          </w:tcPr>
          <w:p w14:paraId="3F90935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9" w:type="pct"/>
            <w:tcMar>
              <w:left w:w="57" w:type="dxa"/>
              <w:right w:w="57" w:type="dxa"/>
            </w:tcMar>
            <w:vAlign w:val="center"/>
          </w:tcPr>
          <w:p w14:paraId="287071A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19115 enumeră câteva elemente care construiesc DQ_Element. Pentru metadatele specifice categoriei tematice, în conformitate cu Specificațiile de date INSPIRE, elementele câștigate prin corelare (eng – mapping) din ISO 19157 sunt suficiente. Acest element este obligatoriu doar dacă setul de date include tipuri din Modelul Generic de Rețea și nu asigură topologia axelor centrale (conectivitatea axelor centrale) pentru rețea.</w:t>
            </w:r>
          </w:p>
        </w:tc>
      </w:tr>
    </w:tbl>
    <w:p w14:paraId="4E1184B1"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 xml:space="preserve">Consistența topologică – Rezultate descriptive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60C38035" w14:textId="77777777" w:rsidTr="00B96DC9">
        <w:trPr>
          <w:trHeight w:val="397"/>
        </w:trPr>
        <w:tc>
          <w:tcPr>
            <w:tcW w:w="1946" w:type="pct"/>
            <w:vAlign w:val="center"/>
          </w:tcPr>
          <w:p w14:paraId="111C653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9641D4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26 / -</w:t>
            </w:r>
          </w:p>
        </w:tc>
      </w:tr>
      <w:tr w:rsidR="00B96DC9" w:rsidRPr="008A1BB6" w14:paraId="51EBE100" w14:textId="77777777" w:rsidTr="00B96DC9">
        <w:trPr>
          <w:trHeight w:val="397"/>
        </w:trPr>
        <w:tc>
          <w:tcPr>
            <w:tcW w:w="1946" w:type="pct"/>
            <w:vAlign w:val="center"/>
          </w:tcPr>
          <w:p w14:paraId="471A6E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5C0F4C38" w14:textId="77777777" w:rsidR="00B96DC9" w:rsidRPr="008A1BB6" w:rsidRDefault="00B96DC9" w:rsidP="00B96DC9">
            <w:pPr>
              <w:pStyle w:val="Default"/>
              <w:rPr>
                <w:rFonts w:asciiTheme="majorEastAsia" w:hAnsiTheme="majorEastAsia" w:cstheme="majorEastAsia"/>
                <w:b/>
                <w:bCs/>
                <w:lang w:val="ro-RO"/>
              </w:rPr>
            </w:pPr>
            <w:r w:rsidRPr="008A1BB6">
              <w:rPr>
                <w:rFonts w:asciiTheme="majorEastAsia" w:hAnsiTheme="majorEastAsia" w:cstheme="majorEastAsia" w:hint="eastAsia"/>
                <w:b/>
                <w:bCs/>
                <w:lang w:val="ro-RO"/>
              </w:rPr>
              <w:t xml:space="preserve">Consistența topologică – Rezultate descriptive </w:t>
            </w:r>
          </w:p>
        </w:tc>
      </w:tr>
      <w:tr w:rsidR="00B96DC9" w:rsidRPr="00416745" w14:paraId="671AB8F8" w14:textId="77777777" w:rsidTr="00B96DC9">
        <w:trPr>
          <w:trHeight w:val="397"/>
        </w:trPr>
        <w:tc>
          <w:tcPr>
            <w:tcW w:w="1946" w:type="pct"/>
            <w:vAlign w:val="center"/>
          </w:tcPr>
          <w:p w14:paraId="6123A2F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F3032D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B96DC9" w:rsidRPr="008A1BB6" w14:paraId="5BECD4E4" w14:textId="77777777" w:rsidTr="00B96DC9">
        <w:trPr>
          <w:trHeight w:val="397"/>
        </w:trPr>
        <w:tc>
          <w:tcPr>
            <w:tcW w:w="1946" w:type="pct"/>
            <w:vAlign w:val="center"/>
          </w:tcPr>
          <w:p w14:paraId="0736E6A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603B3F00"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B96DC9" w:rsidRPr="008A1BB6" w14:paraId="713A74E2" w14:textId="77777777" w:rsidTr="00B96DC9">
        <w:trPr>
          <w:trHeight w:val="397"/>
        </w:trPr>
        <w:tc>
          <w:tcPr>
            <w:tcW w:w="1946" w:type="pct"/>
            <w:vAlign w:val="center"/>
          </w:tcPr>
          <w:p w14:paraId="27B00C44" w14:textId="3703D3D2" w:rsidR="00B96DC9" w:rsidRPr="008A1BB6" w:rsidRDefault="00B96DC9" w:rsidP="00AC7067">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B07B1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27D35396"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B96DC9" w:rsidRPr="008A1BB6" w14:paraId="44181AD3" w14:textId="77777777" w:rsidTr="00B96DC9">
        <w:trPr>
          <w:trHeight w:val="397"/>
        </w:trPr>
        <w:tc>
          <w:tcPr>
            <w:tcW w:w="1946" w:type="pct"/>
            <w:vAlign w:val="center"/>
          </w:tcPr>
          <w:p w14:paraId="6AA308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B90910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pentru seturi de date și serii de seturi de date, </w:t>
            </w:r>
            <w:r w:rsidRPr="008A1BB6">
              <w:rPr>
                <w:rFonts w:asciiTheme="majorEastAsia" w:hAnsiTheme="majorEastAsia" w:cstheme="majorEastAsia" w:hint="eastAsia"/>
                <w:sz w:val="24"/>
                <w:szCs w:val="24"/>
                <w:lang w:val="ro-RO"/>
              </w:rPr>
              <w:t xml:space="preserve">obligatoriu dacă setul de date include tipuri din Modelul Generic de Rețea și nu asigură topologia axelor centrale (conectivitatea axelor centrale) pentru rețea. Nu se aplică pentru </w:t>
            </w:r>
            <w:r w:rsidRPr="008A1BB6">
              <w:rPr>
                <w:rFonts w:asciiTheme="majorEastAsia" w:hAnsiTheme="majorEastAsia" w:cstheme="majorEastAsia" w:hint="eastAsia"/>
                <w:sz w:val="24"/>
                <w:szCs w:val="24"/>
                <w:lang w:val="ro-RO" w:eastAsia="ro-RO"/>
              </w:rPr>
              <w:t>servicii.</w:t>
            </w:r>
          </w:p>
        </w:tc>
      </w:tr>
      <w:tr w:rsidR="00B96DC9" w:rsidRPr="00416745" w14:paraId="34EE9644" w14:textId="77777777" w:rsidTr="00B96DC9">
        <w:trPr>
          <w:trHeight w:val="397"/>
        </w:trPr>
        <w:tc>
          <w:tcPr>
            <w:tcW w:w="1946" w:type="pct"/>
            <w:vAlign w:val="center"/>
          </w:tcPr>
          <w:p w14:paraId="6BC9D8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97E14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 pentru seturi de date și serii de seturi de date </w:t>
            </w:r>
          </w:p>
        </w:tc>
      </w:tr>
      <w:tr w:rsidR="00B96DC9" w:rsidRPr="008A1BB6" w14:paraId="5E77544B" w14:textId="77777777" w:rsidTr="00B96DC9">
        <w:trPr>
          <w:trHeight w:val="397"/>
        </w:trPr>
        <w:tc>
          <w:tcPr>
            <w:tcW w:w="1946" w:type="pct"/>
            <w:vAlign w:val="center"/>
          </w:tcPr>
          <w:p w14:paraId="40076EF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4" w:type="pct"/>
            <w:tcMar>
              <w:left w:w="57" w:type="dxa"/>
              <w:right w:w="57" w:type="dxa"/>
            </w:tcMar>
            <w:vAlign w:val="center"/>
          </w:tcPr>
          <w:p w14:paraId="7839DA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B96DC9" w:rsidRPr="00416745" w14:paraId="639C7AB5" w14:textId="77777777" w:rsidTr="00B96DC9">
        <w:trPr>
          <w:trHeight w:val="397"/>
        </w:trPr>
        <w:tc>
          <w:tcPr>
            <w:tcW w:w="1946" w:type="pct"/>
            <w:vAlign w:val="center"/>
          </w:tcPr>
          <w:p w14:paraId="22E9A92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790BD45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DQ_TopologicalConsistency reprezintă formarea unui tip complex abstract de DQ_Element. Vezi B.2.4.3 în ISO 19115:2003 pentru informații suplimentare.</w:t>
            </w:r>
          </w:p>
          <w:p w14:paraId="55DE529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Pentru a furniza rezultate descriptive ale evaluării consistenței topologice, este necesar de a utiliza DQ_ConformanceResult care va conține următoarele elemente (multiplicitatea conform ISO 19115 este prezentată în paranteze):</w:t>
            </w:r>
          </w:p>
          <w:p w14:paraId="4D13593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- 130. specification [1..1]: citarea specificației produsului sau cerințelor față de utilizator în raport cu care datele sunt evaluare / valoarea domeniului: CI_Citation</w:t>
            </w:r>
          </w:p>
          <w:p w14:paraId="7A52CEE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- 131. explanation [1..1]: explicația sensului de conformanță pentru acest rezultat / valoarea domeniului: text liber</w:t>
            </w:r>
          </w:p>
          <w:p w14:paraId="55D83CA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- 132. pass [1..1]: indicarea rezultatului conformanței / valoarea domeniului: Boolean</w:t>
            </w:r>
          </w:p>
        </w:tc>
      </w:tr>
      <w:tr w:rsidR="00B96DC9" w:rsidRPr="008A1BB6" w14:paraId="571FAA4E" w14:textId="77777777" w:rsidTr="00B96DC9">
        <w:trPr>
          <w:trHeight w:val="397"/>
        </w:trPr>
        <w:tc>
          <w:tcPr>
            <w:tcW w:w="1946" w:type="pct"/>
            <w:vAlign w:val="center"/>
          </w:tcPr>
          <w:p w14:paraId="051C64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D5B4C0D"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 xml:space="preserve">specificația: </w:t>
            </w:r>
            <w:r w:rsidRPr="008A1BB6">
              <w:rPr>
                <w:rFonts w:asciiTheme="majorEastAsia" w:hAnsiTheme="majorEastAsia" w:cstheme="majorEastAsia" w:hint="eastAsia"/>
                <w:b/>
                <w:lang w:val="ro-RO"/>
              </w:rPr>
              <w:t>Specificații de date</w:t>
            </w:r>
            <w:r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b/>
                <w:bCs/>
                <w:lang w:val="ro-RO"/>
              </w:rPr>
              <w:t>INSPIRE – Modele de bază – Modelul Generic de Rețea –</w:t>
            </w:r>
          </w:p>
          <w:p w14:paraId="2281582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lastRenderedPageBreak/>
              <w:t xml:space="preserve">trecere: </w:t>
            </w:r>
            <w:r w:rsidRPr="008A1BB6">
              <w:rPr>
                <w:rFonts w:asciiTheme="majorEastAsia" w:hAnsiTheme="majorEastAsia" w:cstheme="majorEastAsia" w:hint="eastAsia"/>
                <w:b/>
                <w:bCs/>
                <w:sz w:val="24"/>
                <w:szCs w:val="24"/>
                <w:lang w:val="ro-RO"/>
              </w:rPr>
              <w:t>fals</w:t>
            </w:r>
          </w:p>
        </w:tc>
      </w:tr>
      <w:tr w:rsidR="00B96DC9" w:rsidRPr="008A1BB6" w14:paraId="0B745E87" w14:textId="77777777" w:rsidTr="00B96DC9">
        <w:trPr>
          <w:trHeight w:val="1817"/>
        </w:trPr>
        <w:tc>
          <w:tcPr>
            <w:tcW w:w="1946" w:type="pct"/>
            <w:vAlign w:val="center"/>
          </w:tcPr>
          <w:p w14:paraId="74D55FE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38CC2A0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a oferi rezultatele descriptive ale evaluării consistenței topologice, se va utiliza DQ_ConformanceResult, deoarece, în genere, nu există nici un element care s-ar potrivi bine pentru rezultatele descriptive. Specificația la care se va face referință va fi Modelul Generic de Rețea, iar trecerea (eng - pass) va fi FALS. Aceasta este exact condiția, când trebuie de inclus această afirmație (vezi referința de mai sus).</w:t>
            </w:r>
          </w:p>
        </w:tc>
      </w:tr>
    </w:tbl>
    <w:p w14:paraId="0A5B25AE"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t>Conformit</w:t>
      </w:r>
      <w:bookmarkEnd w:id="58"/>
      <w:r w:rsidRPr="008A1BB6">
        <w:rPr>
          <w:rFonts w:asciiTheme="majorEastAsia" w:hAnsiTheme="majorEastAsia" w:cstheme="majorEastAsia" w:hint="eastAsia"/>
          <w:b/>
          <w:bCs/>
          <w:iCs/>
          <w:sz w:val="24"/>
          <w:szCs w:val="24"/>
          <w:lang w:val="ro-RO"/>
        </w:rPr>
        <w:t>ate</w:t>
      </w:r>
      <w:bookmarkEnd w:id="59"/>
    </w:p>
    <w:p w14:paraId="65C1465F" w14:textId="77777777" w:rsidR="00B96DC9" w:rsidRPr="008A1BB6" w:rsidRDefault="00B96DC9" w:rsidP="005451EF">
      <w:pPr>
        <w:keepNext/>
        <w:numPr>
          <w:ilvl w:val="0"/>
          <w:numId w:val="1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0" w:name="_Toc423968040"/>
      <w:bookmarkStart w:id="61" w:name="_Toc447028699"/>
      <w:bookmarkStart w:id="62" w:name="_Toc423968039"/>
      <w:r w:rsidRPr="008A1BB6">
        <w:rPr>
          <w:rFonts w:asciiTheme="majorEastAsia" w:hAnsiTheme="majorEastAsia" w:cstheme="majorEastAsia" w:hint="eastAsia"/>
          <w:b/>
          <w:bCs/>
          <w:sz w:val="24"/>
          <w:szCs w:val="24"/>
          <w:lang w:val="ro-RO"/>
        </w:rPr>
        <w:t>Specificație</w:t>
      </w:r>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2F239C7" w14:textId="77777777" w:rsidTr="00B96DC9">
        <w:trPr>
          <w:trHeight w:val="397"/>
        </w:trPr>
        <w:tc>
          <w:tcPr>
            <w:tcW w:w="1946" w:type="pct"/>
            <w:vAlign w:val="center"/>
          </w:tcPr>
          <w:p w14:paraId="42B5934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ADF48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27/17</w:t>
            </w:r>
          </w:p>
        </w:tc>
      </w:tr>
      <w:tr w:rsidR="00B96DC9" w:rsidRPr="008A1BB6" w14:paraId="03467695" w14:textId="77777777" w:rsidTr="00B96DC9">
        <w:trPr>
          <w:trHeight w:val="397"/>
        </w:trPr>
        <w:tc>
          <w:tcPr>
            <w:tcW w:w="1946" w:type="pct"/>
            <w:vAlign w:val="center"/>
          </w:tcPr>
          <w:p w14:paraId="519F79B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E0CFCA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Specificație</w:t>
            </w:r>
          </w:p>
        </w:tc>
      </w:tr>
      <w:tr w:rsidR="00B96DC9" w:rsidRPr="00416745" w14:paraId="468D54F2" w14:textId="77777777" w:rsidTr="00B96DC9">
        <w:trPr>
          <w:trHeight w:val="397"/>
        </w:trPr>
        <w:tc>
          <w:tcPr>
            <w:tcW w:w="1946" w:type="pct"/>
            <w:vAlign w:val="center"/>
          </w:tcPr>
          <w:p w14:paraId="413FDD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A2D4A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implementare sau alte documente cu care resursa de date spațiale este armonizată</w:t>
            </w:r>
          </w:p>
        </w:tc>
      </w:tr>
      <w:tr w:rsidR="00B96DC9" w:rsidRPr="008A1BB6" w14:paraId="2774597B" w14:textId="77777777" w:rsidTr="00B96DC9">
        <w:trPr>
          <w:trHeight w:val="397"/>
        </w:trPr>
        <w:tc>
          <w:tcPr>
            <w:tcW w:w="1946" w:type="pct"/>
            <w:vAlign w:val="center"/>
          </w:tcPr>
          <w:p w14:paraId="3700B2D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0D99D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130. specification</w:t>
            </w:r>
          </w:p>
        </w:tc>
      </w:tr>
      <w:tr w:rsidR="00B96DC9" w:rsidRPr="008A1BB6" w14:paraId="2CFD075A" w14:textId="77777777" w:rsidTr="00B96DC9">
        <w:trPr>
          <w:trHeight w:val="397"/>
        </w:trPr>
        <w:tc>
          <w:tcPr>
            <w:tcW w:w="1946" w:type="pct"/>
            <w:vAlign w:val="center"/>
          </w:tcPr>
          <w:p w14:paraId="35999A9A" w14:textId="28E1E6C6" w:rsidR="00B96DC9" w:rsidRPr="008A1BB6" w:rsidRDefault="00B96DC9" w:rsidP="00AC7067">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B07B1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60CCD4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dataQualityInfo/*/report/*/result/*/specification</w:t>
            </w:r>
          </w:p>
        </w:tc>
      </w:tr>
      <w:tr w:rsidR="00B96DC9" w:rsidRPr="008A1BB6" w14:paraId="5BC100B6" w14:textId="77777777" w:rsidTr="00B96DC9">
        <w:trPr>
          <w:trHeight w:val="397"/>
        </w:trPr>
        <w:tc>
          <w:tcPr>
            <w:tcW w:w="1946" w:type="pct"/>
            <w:vAlign w:val="center"/>
          </w:tcPr>
          <w:p w14:paraId="020FC7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25E03B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466FE004" w14:textId="77777777" w:rsidTr="00B96DC9">
        <w:trPr>
          <w:trHeight w:val="397"/>
        </w:trPr>
        <w:tc>
          <w:tcPr>
            <w:tcW w:w="1946" w:type="pct"/>
            <w:vAlign w:val="center"/>
          </w:tcPr>
          <w:p w14:paraId="16451B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743593B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înțeleasă în contextul conformității declarației atunci când se înregistrează în metadate – declarații de conformitate pot fi mai multe decât una</w:t>
            </w:r>
          </w:p>
        </w:tc>
      </w:tr>
      <w:tr w:rsidR="00B96DC9" w:rsidRPr="008A1BB6" w14:paraId="11DAAC84" w14:textId="77777777" w:rsidTr="00B96DC9">
        <w:trPr>
          <w:trHeight w:val="397"/>
        </w:trPr>
        <w:tc>
          <w:tcPr>
            <w:tcW w:w="1946" w:type="pct"/>
            <w:vAlign w:val="center"/>
          </w:tcPr>
          <w:p w14:paraId="4CF1D6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4CDAFB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359. CI_Citation</w:t>
            </w:r>
          </w:p>
        </w:tc>
      </w:tr>
      <w:tr w:rsidR="00B96DC9" w:rsidRPr="00416745" w14:paraId="404C47CB" w14:textId="77777777" w:rsidTr="00B96DC9">
        <w:trPr>
          <w:trHeight w:val="397"/>
        </w:trPr>
        <w:tc>
          <w:tcPr>
            <w:tcW w:w="1946" w:type="pct"/>
            <w:vAlign w:val="center"/>
          </w:tcPr>
          <w:p w14:paraId="0D18FD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2D03D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59D49AD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14:paraId="4C44F23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 date (CI_Date):</w:t>
            </w:r>
          </w:p>
          <w:p w14:paraId="0C0BEB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data creării, publicării sau revizuirii: o dată reală</w:t>
            </w:r>
          </w:p>
        </w:tc>
      </w:tr>
      <w:tr w:rsidR="00B96DC9" w:rsidRPr="008A1BB6" w14:paraId="254E177C" w14:textId="77777777" w:rsidTr="00B96DC9">
        <w:trPr>
          <w:trHeight w:val="47"/>
        </w:trPr>
        <w:tc>
          <w:tcPr>
            <w:tcW w:w="1946" w:type="pct"/>
            <w:vAlign w:val="center"/>
          </w:tcPr>
          <w:p w14:paraId="496B1F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D9B82D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titlu: Legea nr. 254 din 17 noiembrie 2016 </w:t>
            </w:r>
          </w:p>
          <w:p w14:paraId="41F663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publicare</w:t>
            </w:r>
          </w:p>
          <w:p w14:paraId="244926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 2010-12-08</w:t>
            </w:r>
          </w:p>
        </w:tc>
      </w:tr>
      <w:tr w:rsidR="00B96DC9" w:rsidRPr="00416745" w14:paraId="05A4B323" w14:textId="77777777" w:rsidTr="00B96DC9">
        <w:trPr>
          <w:trHeight w:val="397"/>
        </w:trPr>
        <w:tc>
          <w:tcPr>
            <w:tcW w:w="1946" w:type="pct"/>
            <w:vAlign w:val="center"/>
          </w:tcPr>
          <w:p w14:paraId="3FE7B1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692A52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punere în aplicare conform art. 8 alin. (1) din Legea nr. 254 din 17 noiembrie 2016.</w:t>
            </w:r>
          </w:p>
          <w:p w14:paraId="32D738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Normele de aplicare a INDS sânt obligatorii, însă alte specificații la care se face referință sânt binevenite. Resursa poate fi conformă simultan cu câteva documente. Citația trebuie să cuprindă titlul şi data de referință (data </w:t>
            </w:r>
            <w:r w:rsidRPr="008A1BB6">
              <w:rPr>
                <w:rFonts w:asciiTheme="majorEastAsia" w:hAnsiTheme="majorEastAsia" w:cstheme="majorEastAsia" w:hint="eastAsia"/>
                <w:sz w:val="24"/>
                <w:szCs w:val="24"/>
                <w:lang w:val="ro-RO" w:eastAsia="ro-RO"/>
              </w:rPr>
              <w:lastRenderedPageBreak/>
              <w:t>publicării, data ultimei revizuiri sau data creării documentului).</w:t>
            </w:r>
          </w:p>
        </w:tc>
      </w:tr>
    </w:tbl>
    <w:p w14:paraId="7F0E5EB4" w14:textId="105A890F" w:rsidR="005B028A" w:rsidRPr="00B07B15" w:rsidRDefault="00D516D5" w:rsidP="00D516D5">
      <w:pPr>
        <w:keepNext/>
        <w:numPr>
          <w:ilvl w:val="0"/>
          <w:numId w:val="19"/>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63" w:name="_Toc447028700"/>
      <w:bookmarkEnd w:id="62"/>
      <w:r w:rsidRPr="00B07B15">
        <w:rPr>
          <w:rFonts w:asciiTheme="majorEastAsia" w:hAnsiTheme="majorEastAsia" w:cstheme="majorEastAsia"/>
          <w:b/>
          <w:bCs/>
          <w:sz w:val="24"/>
          <w:szCs w:val="24"/>
          <w:lang w:val="ro-RO"/>
        </w:rPr>
        <w:lastRenderedPageBreak/>
        <w:t>Explicația conformității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5B028A" w:rsidRPr="00DA02EB" w14:paraId="16C37A1E" w14:textId="77777777" w:rsidTr="00AC3F62">
        <w:trPr>
          <w:trHeight w:val="397"/>
        </w:trPr>
        <w:tc>
          <w:tcPr>
            <w:tcW w:w="1946" w:type="pct"/>
            <w:vAlign w:val="center"/>
          </w:tcPr>
          <w:p w14:paraId="6554128E" w14:textId="1024AF7E" w:rsidR="005B028A" w:rsidRPr="005B028A" w:rsidRDefault="00B07B15"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B07B15">
              <w:rPr>
                <w:rFonts w:asciiTheme="majorEastAsia" w:hAnsiTheme="majorEastAsia" w:cstheme="majorEastAsia"/>
                <w:b/>
                <w:sz w:val="24"/>
                <w:szCs w:val="24"/>
                <w:lang w:val="ro-RO" w:eastAsia="ro-RO"/>
              </w:rPr>
              <w:t>Numărul elementului de metadate din anexa nr. 1/anexa nr. 2</w:t>
            </w:r>
          </w:p>
        </w:tc>
        <w:tc>
          <w:tcPr>
            <w:tcW w:w="3054" w:type="pct"/>
            <w:tcMar>
              <w:left w:w="57" w:type="dxa"/>
              <w:right w:w="57" w:type="dxa"/>
            </w:tcMar>
            <w:vAlign w:val="center"/>
          </w:tcPr>
          <w:p w14:paraId="6558B277" w14:textId="77777777" w:rsidR="005B028A" w:rsidRPr="005B028A" w:rsidRDefault="005B028A" w:rsidP="005B028A">
            <w:pPr>
              <w:tabs>
                <w:tab w:val="left" w:pos="993"/>
              </w:tabs>
              <w:spacing w:line="276" w:lineRule="auto"/>
              <w:ind w:firstLine="0"/>
              <w:rPr>
                <w:rFonts w:asciiTheme="majorEastAsia" w:hAnsiTheme="majorEastAsia" w:cstheme="majorEastAsia"/>
                <w:sz w:val="24"/>
                <w:szCs w:val="24"/>
                <w:lang w:val="ro-RO" w:eastAsia="ro-RO"/>
              </w:rPr>
            </w:pPr>
            <w:r w:rsidRPr="005B028A">
              <w:rPr>
                <w:rFonts w:asciiTheme="majorEastAsia" w:hAnsiTheme="majorEastAsia" w:cstheme="majorEastAsia"/>
                <w:sz w:val="24"/>
                <w:szCs w:val="24"/>
                <w:lang w:val="ro-RO" w:eastAsia="ro-RO"/>
              </w:rPr>
              <w:t>28/18</w:t>
            </w:r>
          </w:p>
        </w:tc>
      </w:tr>
      <w:tr w:rsidR="005B028A" w:rsidRPr="00DA02EB" w14:paraId="55E0325F" w14:textId="77777777" w:rsidTr="00AC3F62">
        <w:trPr>
          <w:trHeight w:val="397"/>
        </w:trPr>
        <w:tc>
          <w:tcPr>
            <w:tcW w:w="1946" w:type="pct"/>
            <w:vAlign w:val="center"/>
          </w:tcPr>
          <w:p w14:paraId="6430802D" w14:textId="25BCD1C6" w:rsidR="005B028A" w:rsidRPr="005B028A" w:rsidRDefault="00B07B15"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B07B15">
              <w:rPr>
                <w:rFonts w:asciiTheme="majorEastAsia" w:hAnsiTheme="majorEastAsia" w:cstheme="majorEastAsia"/>
                <w:b/>
                <w:sz w:val="24"/>
                <w:szCs w:val="24"/>
                <w:lang w:val="ro-RO" w:eastAsia="ro-RO"/>
              </w:rPr>
              <w:t>Numele elementului de metadate</w:t>
            </w:r>
          </w:p>
        </w:tc>
        <w:tc>
          <w:tcPr>
            <w:tcW w:w="3054" w:type="pct"/>
            <w:tcMar>
              <w:left w:w="57" w:type="dxa"/>
              <w:right w:w="57" w:type="dxa"/>
            </w:tcMar>
            <w:vAlign w:val="center"/>
          </w:tcPr>
          <w:p w14:paraId="33B22FCA" w14:textId="3277DF3C" w:rsidR="005B028A" w:rsidRPr="005B028A" w:rsidRDefault="00B07B15" w:rsidP="005B028A">
            <w:pPr>
              <w:tabs>
                <w:tab w:val="left" w:pos="993"/>
              </w:tabs>
              <w:spacing w:line="276" w:lineRule="auto"/>
              <w:ind w:firstLine="0"/>
              <w:rPr>
                <w:rFonts w:asciiTheme="majorEastAsia" w:hAnsiTheme="majorEastAsia" w:cstheme="majorEastAsia"/>
                <w:sz w:val="24"/>
                <w:szCs w:val="24"/>
                <w:lang w:val="ro-RO" w:eastAsia="ro-RO"/>
              </w:rPr>
            </w:pPr>
            <w:r w:rsidRPr="00B07B15">
              <w:rPr>
                <w:rFonts w:asciiTheme="majorEastAsia" w:hAnsiTheme="majorEastAsia" w:cstheme="majorEastAsia"/>
                <w:sz w:val="24"/>
                <w:szCs w:val="24"/>
                <w:lang w:val="ro-RO" w:eastAsia="ro-RO"/>
              </w:rPr>
              <w:t>Explicația conformității</w:t>
            </w:r>
          </w:p>
        </w:tc>
      </w:tr>
      <w:tr w:rsidR="005B028A" w:rsidRPr="00DA02EB" w14:paraId="425E5F1E" w14:textId="77777777" w:rsidTr="00AC3F62">
        <w:trPr>
          <w:trHeight w:val="397"/>
        </w:trPr>
        <w:tc>
          <w:tcPr>
            <w:tcW w:w="1946" w:type="pct"/>
            <w:vAlign w:val="center"/>
          </w:tcPr>
          <w:p w14:paraId="14F94620" w14:textId="375FCEC5" w:rsidR="005B028A" w:rsidRPr="005B028A" w:rsidRDefault="00B07B15"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B07B15">
              <w:rPr>
                <w:rFonts w:asciiTheme="majorEastAsia" w:hAnsiTheme="majorEastAsia" w:cstheme="majorEastAsia"/>
                <w:b/>
                <w:sz w:val="24"/>
                <w:szCs w:val="24"/>
                <w:lang w:val="ro-RO" w:eastAsia="ro-RO"/>
              </w:rPr>
              <w:t>Definiție</w:t>
            </w:r>
          </w:p>
        </w:tc>
        <w:tc>
          <w:tcPr>
            <w:tcW w:w="3054" w:type="pct"/>
            <w:tcMar>
              <w:left w:w="57" w:type="dxa"/>
              <w:right w:w="57" w:type="dxa"/>
            </w:tcMar>
            <w:vAlign w:val="center"/>
          </w:tcPr>
          <w:p w14:paraId="3A03E469" w14:textId="5F2008B6" w:rsidR="005B028A" w:rsidRPr="005B028A" w:rsidRDefault="00B07B15" w:rsidP="005B028A">
            <w:pPr>
              <w:tabs>
                <w:tab w:val="left" w:pos="993"/>
              </w:tabs>
              <w:spacing w:line="276" w:lineRule="auto"/>
              <w:ind w:firstLine="0"/>
              <w:rPr>
                <w:rFonts w:asciiTheme="majorEastAsia" w:hAnsiTheme="majorEastAsia" w:cstheme="majorEastAsia"/>
                <w:sz w:val="24"/>
                <w:szCs w:val="24"/>
                <w:lang w:val="ro-RO" w:eastAsia="ro-RO"/>
              </w:rPr>
            </w:pPr>
            <w:r w:rsidRPr="00B07B15">
              <w:rPr>
                <w:rFonts w:asciiTheme="majorEastAsia" w:hAnsiTheme="majorEastAsia" w:cstheme="majorEastAsia"/>
                <w:sz w:val="24"/>
                <w:szCs w:val="24"/>
                <w:lang w:val="ro-RO" w:eastAsia="ro-RO"/>
              </w:rPr>
              <w:t>Explicațiile de conformitate a resursei cu specificația citată.</w:t>
            </w:r>
          </w:p>
        </w:tc>
      </w:tr>
      <w:tr w:rsidR="005B028A" w:rsidRPr="00DA02EB" w14:paraId="314CC01F" w14:textId="77777777" w:rsidTr="00AC3F62">
        <w:trPr>
          <w:trHeight w:val="397"/>
        </w:trPr>
        <w:tc>
          <w:tcPr>
            <w:tcW w:w="1946" w:type="pct"/>
            <w:vAlign w:val="center"/>
          </w:tcPr>
          <w:p w14:paraId="3973ECF9" w14:textId="3A4700F0" w:rsidR="005B028A" w:rsidRPr="005B028A" w:rsidRDefault="00B07B15"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B07B15">
              <w:rPr>
                <w:rFonts w:asciiTheme="majorEastAsia" w:hAnsiTheme="majorEastAsia" w:cstheme="majorEastAsia"/>
                <w:b/>
                <w:sz w:val="24"/>
                <w:szCs w:val="24"/>
                <w:lang w:val="ro-RO" w:eastAsia="ro-RO"/>
              </w:rPr>
              <w:t>Numărul și denumirea după SM EN ISO 19115-1</w:t>
            </w:r>
          </w:p>
        </w:tc>
        <w:tc>
          <w:tcPr>
            <w:tcW w:w="3054" w:type="pct"/>
            <w:tcMar>
              <w:left w:w="57" w:type="dxa"/>
              <w:right w:w="57" w:type="dxa"/>
            </w:tcMar>
            <w:vAlign w:val="center"/>
          </w:tcPr>
          <w:p w14:paraId="2F56D597" w14:textId="4C21051E" w:rsidR="005B028A" w:rsidRPr="005B028A" w:rsidRDefault="00B07B15" w:rsidP="005B028A">
            <w:pPr>
              <w:tabs>
                <w:tab w:val="left" w:pos="993"/>
              </w:tabs>
              <w:spacing w:line="276" w:lineRule="auto"/>
              <w:ind w:firstLine="0"/>
              <w:rPr>
                <w:rFonts w:asciiTheme="majorEastAsia" w:hAnsiTheme="majorEastAsia" w:cstheme="majorEastAsia"/>
                <w:sz w:val="24"/>
                <w:szCs w:val="24"/>
                <w:lang w:val="ro-RO" w:eastAsia="ro-RO"/>
              </w:rPr>
            </w:pPr>
            <w:r w:rsidRPr="00B07B15">
              <w:rPr>
                <w:rFonts w:asciiTheme="majorEastAsia" w:hAnsiTheme="majorEastAsia" w:cstheme="majorEastAsia"/>
                <w:sz w:val="24"/>
                <w:szCs w:val="24"/>
                <w:lang w:val="ro-RO" w:eastAsia="ro-RO"/>
              </w:rPr>
              <w:t>131.explicaţie</w:t>
            </w:r>
          </w:p>
        </w:tc>
      </w:tr>
      <w:tr w:rsidR="005B028A" w:rsidRPr="00DA02EB" w14:paraId="06534B76" w14:textId="77777777" w:rsidTr="00AC3F62">
        <w:trPr>
          <w:trHeight w:val="397"/>
        </w:trPr>
        <w:tc>
          <w:tcPr>
            <w:tcW w:w="1946" w:type="pct"/>
            <w:vAlign w:val="center"/>
          </w:tcPr>
          <w:p w14:paraId="68733CED" w14:textId="7D5EF857" w:rsidR="005B028A" w:rsidRPr="005B028A" w:rsidRDefault="00B07B15" w:rsidP="00AC7067">
            <w:pPr>
              <w:tabs>
                <w:tab w:val="left" w:pos="993"/>
              </w:tabs>
              <w:spacing w:line="276" w:lineRule="auto"/>
              <w:ind w:firstLine="0"/>
              <w:jc w:val="left"/>
              <w:rPr>
                <w:rFonts w:asciiTheme="majorEastAsia" w:hAnsiTheme="majorEastAsia" w:cstheme="majorEastAsia"/>
                <w:b/>
                <w:sz w:val="24"/>
                <w:szCs w:val="24"/>
                <w:lang w:val="ro-RO" w:eastAsia="ro-RO"/>
              </w:rPr>
            </w:pPr>
            <w:r w:rsidRPr="00B07B15">
              <w:rPr>
                <w:rFonts w:asciiTheme="majorEastAsia" w:hAnsiTheme="majorEastAsia" w:cstheme="majorEastAsia"/>
                <w:b/>
                <w:sz w:val="24"/>
                <w:szCs w:val="24"/>
                <w:lang w:val="ro-RO" w:eastAsia="ro-RO"/>
              </w:rPr>
              <w:t xml:space="preserve">SM CEN ISO / TS 19139-2 </w:t>
            </w:r>
            <w:r>
              <w:rPr>
                <w:rFonts w:asciiTheme="majorEastAsia" w:hAnsiTheme="majorEastAsia" w:cstheme="majorEastAsia"/>
                <w:b/>
                <w:sz w:val="24"/>
                <w:szCs w:val="24"/>
                <w:lang w:val="ro-RO" w:eastAsia="ro-RO"/>
              </w:rPr>
              <w:t>c</w:t>
            </w:r>
            <w:r w:rsidRPr="00B07B15">
              <w:rPr>
                <w:rFonts w:asciiTheme="majorEastAsia" w:hAnsiTheme="majorEastAsia" w:cstheme="majorEastAsia"/>
                <w:b/>
                <w:sz w:val="24"/>
                <w:szCs w:val="24"/>
                <w:lang w:val="ro-RO" w:eastAsia="ro-RO"/>
              </w:rPr>
              <w:t>ale</w:t>
            </w:r>
          </w:p>
        </w:tc>
        <w:tc>
          <w:tcPr>
            <w:tcW w:w="3054" w:type="pct"/>
            <w:tcMar>
              <w:left w:w="57" w:type="dxa"/>
              <w:right w:w="57" w:type="dxa"/>
            </w:tcMar>
            <w:vAlign w:val="center"/>
          </w:tcPr>
          <w:p w14:paraId="27F53DDF" w14:textId="46A91989"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Informații de calitate a datelor/*/raport/*/</w:t>
            </w:r>
            <w:r>
              <w:rPr>
                <w:rFonts w:asciiTheme="majorEastAsia" w:hAnsiTheme="majorEastAsia" w:cstheme="majorEastAsia"/>
                <w:sz w:val="24"/>
                <w:szCs w:val="24"/>
                <w:lang w:val="ro-RO" w:eastAsia="ro-RO"/>
              </w:rPr>
              <w:t xml:space="preserve"> </w:t>
            </w:r>
            <w:r w:rsidRPr="0008577F">
              <w:rPr>
                <w:rFonts w:asciiTheme="majorEastAsia" w:hAnsiTheme="majorEastAsia" w:cstheme="majorEastAsia"/>
                <w:sz w:val="24"/>
                <w:szCs w:val="24"/>
                <w:lang w:val="ro-RO" w:eastAsia="ro-RO"/>
              </w:rPr>
              <w:t>rezultat/*/explicație</w:t>
            </w:r>
          </w:p>
        </w:tc>
      </w:tr>
      <w:tr w:rsidR="005B028A" w:rsidRPr="00DA02EB" w14:paraId="7C7AE3C9" w14:textId="77777777" w:rsidTr="00AC3F62">
        <w:trPr>
          <w:trHeight w:val="397"/>
        </w:trPr>
        <w:tc>
          <w:tcPr>
            <w:tcW w:w="1946" w:type="pct"/>
            <w:vAlign w:val="center"/>
          </w:tcPr>
          <w:p w14:paraId="4482B13A" w14:textId="2604DC8F"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Obligație / condiție</w:t>
            </w:r>
          </w:p>
        </w:tc>
        <w:tc>
          <w:tcPr>
            <w:tcW w:w="3054" w:type="pct"/>
            <w:tcMar>
              <w:left w:w="57" w:type="dxa"/>
              <w:right w:w="57" w:type="dxa"/>
            </w:tcMar>
            <w:vAlign w:val="center"/>
          </w:tcPr>
          <w:p w14:paraId="64D5E339" w14:textId="245881B3"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obligatoriu</w:t>
            </w:r>
          </w:p>
        </w:tc>
      </w:tr>
      <w:tr w:rsidR="005B028A" w:rsidRPr="00DA02EB" w14:paraId="2F475BA4" w14:textId="77777777" w:rsidTr="00AC3F62">
        <w:trPr>
          <w:trHeight w:val="397"/>
        </w:trPr>
        <w:tc>
          <w:tcPr>
            <w:tcW w:w="1946" w:type="pct"/>
            <w:vAlign w:val="center"/>
          </w:tcPr>
          <w:p w14:paraId="11818D4F" w14:textId="4AB35144"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Multiplicitate/incidență</w:t>
            </w:r>
          </w:p>
        </w:tc>
        <w:tc>
          <w:tcPr>
            <w:tcW w:w="3054" w:type="pct"/>
            <w:tcMar>
              <w:left w:w="57" w:type="dxa"/>
              <w:right w:w="57" w:type="dxa"/>
            </w:tcMar>
            <w:vAlign w:val="center"/>
          </w:tcPr>
          <w:p w14:paraId="3216C9C5" w14:textId="02AA3ECA"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[1] înțeles în contextul declarației de conformitate atunci când sunt înregistrate în metadate - declarațiile de conformitate pot fi mai multe</w:t>
            </w:r>
          </w:p>
        </w:tc>
      </w:tr>
      <w:tr w:rsidR="005B028A" w:rsidRPr="00DA02EB" w14:paraId="28DAC9E9" w14:textId="77777777" w:rsidTr="00AC3F62">
        <w:trPr>
          <w:trHeight w:val="397"/>
        </w:trPr>
        <w:tc>
          <w:tcPr>
            <w:tcW w:w="1946" w:type="pct"/>
            <w:vAlign w:val="center"/>
          </w:tcPr>
          <w:p w14:paraId="5F936A95" w14:textId="3EB63FBB"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Tipul de date (și numărul SM EN ISO 19115-1)</w:t>
            </w:r>
          </w:p>
        </w:tc>
        <w:tc>
          <w:tcPr>
            <w:tcW w:w="3054" w:type="pct"/>
            <w:tcMar>
              <w:left w:w="57" w:type="dxa"/>
              <w:right w:w="57" w:type="dxa"/>
            </w:tcMar>
            <w:vAlign w:val="center"/>
          </w:tcPr>
          <w:p w14:paraId="356CC553" w14:textId="3CF56213"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Şir</w:t>
            </w:r>
          </w:p>
        </w:tc>
      </w:tr>
      <w:tr w:rsidR="005B028A" w:rsidRPr="00DA02EB" w14:paraId="14EC8469" w14:textId="77777777" w:rsidTr="00AC3F62">
        <w:trPr>
          <w:trHeight w:val="397"/>
        </w:trPr>
        <w:tc>
          <w:tcPr>
            <w:tcW w:w="1946" w:type="pct"/>
            <w:vAlign w:val="center"/>
          </w:tcPr>
          <w:p w14:paraId="6C80B16E" w14:textId="5BDCE282"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domeniu</w:t>
            </w:r>
          </w:p>
        </w:tc>
        <w:tc>
          <w:tcPr>
            <w:tcW w:w="3054" w:type="pct"/>
            <w:tcMar>
              <w:left w:w="57" w:type="dxa"/>
              <w:right w:w="57" w:type="dxa"/>
            </w:tcMar>
            <w:vAlign w:val="center"/>
          </w:tcPr>
          <w:p w14:paraId="2023B53C" w14:textId="40A77DA4"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Text liber</w:t>
            </w:r>
          </w:p>
        </w:tc>
      </w:tr>
      <w:tr w:rsidR="005B028A" w:rsidRPr="00DA02EB" w14:paraId="0DE7F80A" w14:textId="77777777" w:rsidTr="00AC3F62">
        <w:trPr>
          <w:trHeight w:val="397"/>
        </w:trPr>
        <w:tc>
          <w:tcPr>
            <w:tcW w:w="1946" w:type="pct"/>
            <w:vAlign w:val="center"/>
          </w:tcPr>
          <w:p w14:paraId="50A059CE" w14:textId="5AFE439D"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Exemplu</w:t>
            </w:r>
          </w:p>
        </w:tc>
        <w:tc>
          <w:tcPr>
            <w:tcW w:w="3054" w:type="pct"/>
            <w:tcMar>
              <w:left w:w="57" w:type="dxa"/>
              <w:right w:w="57" w:type="dxa"/>
            </w:tcMar>
            <w:vAlign w:val="center"/>
          </w:tcPr>
          <w:p w14:paraId="32A20D60" w14:textId="7209D479" w:rsidR="005B028A" w:rsidRPr="005B028A" w:rsidRDefault="0008577F" w:rsidP="005B028A">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Setul de date nu este conform cu Regulile de implementare INSPIRE pentru interoperabilitatea seturilor și serviciilor de date spațiale.</w:t>
            </w:r>
          </w:p>
        </w:tc>
      </w:tr>
      <w:tr w:rsidR="005B028A" w:rsidRPr="00766C32" w14:paraId="5350ED85" w14:textId="77777777" w:rsidTr="00AC3F62">
        <w:trPr>
          <w:trHeight w:val="397"/>
        </w:trPr>
        <w:tc>
          <w:tcPr>
            <w:tcW w:w="1946" w:type="pct"/>
            <w:vAlign w:val="center"/>
          </w:tcPr>
          <w:p w14:paraId="17235B25" w14:textId="3B345D1A" w:rsidR="005B028A" w:rsidRPr="005B028A" w:rsidRDefault="0008577F" w:rsidP="00AC3F62">
            <w:pPr>
              <w:tabs>
                <w:tab w:val="left" w:pos="993"/>
              </w:tabs>
              <w:spacing w:line="276" w:lineRule="auto"/>
              <w:ind w:firstLine="0"/>
              <w:jc w:val="left"/>
              <w:rPr>
                <w:rFonts w:asciiTheme="majorEastAsia" w:hAnsiTheme="majorEastAsia" w:cstheme="majorEastAsia"/>
                <w:b/>
                <w:sz w:val="24"/>
                <w:szCs w:val="24"/>
                <w:lang w:val="ro-RO" w:eastAsia="ro-RO"/>
              </w:rPr>
            </w:pPr>
            <w:r w:rsidRPr="0008577F">
              <w:rPr>
                <w:rFonts w:asciiTheme="majorEastAsia" w:hAnsiTheme="majorEastAsia" w:cstheme="majorEastAsia"/>
                <w:b/>
                <w:sz w:val="24"/>
                <w:szCs w:val="24"/>
                <w:lang w:val="ro-RO" w:eastAsia="ro-RO"/>
              </w:rPr>
              <w:t>Comentarii</w:t>
            </w:r>
          </w:p>
        </w:tc>
        <w:tc>
          <w:tcPr>
            <w:tcW w:w="3054" w:type="pct"/>
            <w:tcMar>
              <w:left w:w="57" w:type="dxa"/>
              <w:right w:w="57" w:type="dxa"/>
            </w:tcMar>
            <w:vAlign w:val="center"/>
          </w:tcPr>
          <w:p w14:paraId="3EFC7F9F" w14:textId="77777777" w:rsidR="0008577F" w:rsidRPr="0008577F" w:rsidRDefault="0008577F" w:rsidP="0008577F">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Explicația elementului nu este definită în INSPIRE</w:t>
            </w:r>
          </w:p>
          <w:p w14:paraId="566A9E8A" w14:textId="687C30D1" w:rsidR="005B028A" w:rsidRPr="005B028A" w:rsidRDefault="0008577F" w:rsidP="0008577F">
            <w:pPr>
              <w:tabs>
                <w:tab w:val="left" w:pos="993"/>
              </w:tabs>
              <w:spacing w:line="276" w:lineRule="auto"/>
              <w:ind w:firstLine="0"/>
              <w:rPr>
                <w:rFonts w:asciiTheme="majorEastAsia" w:hAnsiTheme="majorEastAsia" w:cstheme="majorEastAsia"/>
                <w:sz w:val="24"/>
                <w:szCs w:val="24"/>
                <w:lang w:val="ro-RO" w:eastAsia="ro-RO"/>
              </w:rPr>
            </w:pPr>
            <w:r w:rsidRPr="0008577F">
              <w:rPr>
                <w:rFonts w:asciiTheme="majorEastAsia" w:hAnsiTheme="majorEastAsia" w:cstheme="majorEastAsia"/>
                <w:sz w:val="24"/>
                <w:szCs w:val="24"/>
                <w:lang w:val="ro-RO" w:eastAsia="ro-RO"/>
              </w:rPr>
              <w:t xml:space="preserve">reguli de implementare pentru metadate, dar este obligatoriu în </w:t>
            </w:r>
            <w:r>
              <w:rPr>
                <w:rFonts w:asciiTheme="majorEastAsia" w:hAnsiTheme="majorEastAsia" w:cstheme="majorEastAsia"/>
                <w:sz w:val="24"/>
                <w:szCs w:val="24"/>
                <w:lang w:val="ro-RO" w:eastAsia="ro-RO"/>
              </w:rPr>
              <w:t xml:space="preserve">SM </w:t>
            </w:r>
            <w:r w:rsidRPr="0008577F">
              <w:rPr>
                <w:rFonts w:asciiTheme="majorEastAsia" w:hAnsiTheme="majorEastAsia" w:cstheme="majorEastAsia"/>
                <w:sz w:val="24"/>
                <w:szCs w:val="24"/>
                <w:lang w:val="ro-RO" w:eastAsia="ro-RO"/>
              </w:rPr>
              <w:t>ISO 19115. Aceasta implică completarea obligatorie a acestui element</w:t>
            </w:r>
            <w:r>
              <w:rPr>
                <w:rFonts w:asciiTheme="majorEastAsia" w:hAnsiTheme="majorEastAsia" w:cstheme="majorEastAsia"/>
                <w:sz w:val="24"/>
                <w:szCs w:val="24"/>
                <w:lang w:val="ro-RO" w:eastAsia="ro-RO"/>
              </w:rPr>
              <w:t xml:space="preserve"> </w:t>
            </w:r>
            <w:r w:rsidRPr="0008577F">
              <w:rPr>
                <w:rFonts w:asciiTheme="majorEastAsia" w:hAnsiTheme="majorEastAsia" w:cstheme="majorEastAsia"/>
                <w:sz w:val="24"/>
                <w:szCs w:val="24"/>
                <w:lang w:val="ro-RO" w:eastAsia="ro-RO"/>
              </w:rPr>
              <w:t xml:space="preserve">metadate în INSPIRE și </w:t>
            </w:r>
            <w:r>
              <w:rPr>
                <w:rFonts w:asciiTheme="majorEastAsia" w:hAnsiTheme="majorEastAsia" w:cstheme="majorEastAsia"/>
                <w:sz w:val="24"/>
                <w:szCs w:val="24"/>
                <w:lang w:val="ro-RO" w:eastAsia="ro-RO"/>
              </w:rPr>
              <w:t>INDS</w:t>
            </w:r>
            <w:r w:rsidRPr="0008577F">
              <w:rPr>
                <w:rFonts w:asciiTheme="majorEastAsia" w:hAnsiTheme="majorEastAsia" w:cstheme="majorEastAsia"/>
                <w:sz w:val="24"/>
                <w:szCs w:val="24"/>
                <w:lang w:val="ro-RO" w:eastAsia="ro-RO"/>
              </w:rPr>
              <w:t>.</w:t>
            </w:r>
          </w:p>
        </w:tc>
      </w:tr>
    </w:tbl>
    <w:p w14:paraId="1A790B1A" w14:textId="77777777" w:rsidR="00B96DC9" w:rsidRPr="008A1BB6" w:rsidRDefault="00B96DC9" w:rsidP="005B028A">
      <w:pPr>
        <w:keepNext/>
        <w:numPr>
          <w:ilvl w:val="0"/>
          <w:numId w:val="1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Grad de conformitate</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0DA4205" w14:textId="77777777" w:rsidTr="00B96DC9">
        <w:trPr>
          <w:trHeight w:val="397"/>
        </w:trPr>
        <w:tc>
          <w:tcPr>
            <w:tcW w:w="1946" w:type="pct"/>
            <w:vAlign w:val="center"/>
          </w:tcPr>
          <w:p w14:paraId="30AB9F9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3153D37" w14:textId="045B6514" w:rsidR="00B96DC9" w:rsidRPr="008A1BB6" w:rsidRDefault="00B96DC9" w:rsidP="0095584A">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r w:rsidR="0095584A">
              <w:rPr>
                <w:rFonts w:asciiTheme="majorEastAsia" w:hAnsiTheme="majorEastAsia" w:cstheme="majorEastAsia"/>
                <w:b/>
                <w:sz w:val="24"/>
                <w:szCs w:val="24"/>
                <w:lang w:val="ro-RO" w:eastAsia="ro-RO"/>
              </w:rPr>
              <w:t>9</w:t>
            </w:r>
            <w:r w:rsidRPr="008A1BB6">
              <w:rPr>
                <w:rFonts w:asciiTheme="majorEastAsia" w:hAnsiTheme="majorEastAsia" w:cstheme="majorEastAsia" w:hint="eastAsia"/>
                <w:b/>
                <w:sz w:val="24"/>
                <w:szCs w:val="24"/>
                <w:lang w:val="ro-RO" w:eastAsia="ro-RO"/>
              </w:rPr>
              <w:t>/1</w:t>
            </w:r>
            <w:r w:rsidR="0095584A">
              <w:rPr>
                <w:rFonts w:asciiTheme="majorEastAsia" w:hAnsiTheme="majorEastAsia" w:cstheme="majorEastAsia"/>
                <w:b/>
                <w:sz w:val="24"/>
                <w:szCs w:val="24"/>
                <w:lang w:val="ro-RO" w:eastAsia="ro-RO"/>
              </w:rPr>
              <w:t>9</w:t>
            </w:r>
          </w:p>
        </w:tc>
      </w:tr>
      <w:tr w:rsidR="00B96DC9" w:rsidRPr="008A1BB6" w14:paraId="76EF9305" w14:textId="77777777" w:rsidTr="00B96DC9">
        <w:trPr>
          <w:trHeight w:val="397"/>
        </w:trPr>
        <w:tc>
          <w:tcPr>
            <w:tcW w:w="1946" w:type="pct"/>
            <w:vAlign w:val="center"/>
          </w:tcPr>
          <w:p w14:paraId="702387E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E211A02"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Grad de conformitate</w:t>
            </w:r>
          </w:p>
        </w:tc>
      </w:tr>
      <w:tr w:rsidR="00B96DC9" w:rsidRPr="00416745" w14:paraId="6F804F6D" w14:textId="77777777" w:rsidTr="00B96DC9">
        <w:trPr>
          <w:trHeight w:val="397"/>
        </w:trPr>
        <w:tc>
          <w:tcPr>
            <w:tcW w:w="1946" w:type="pct"/>
            <w:vAlign w:val="center"/>
          </w:tcPr>
          <w:p w14:paraId="5FE80DE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46AC7C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Gradul de conformitate a resursei cu normele de aplicare</w:t>
            </w:r>
          </w:p>
        </w:tc>
      </w:tr>
      <w:tr w:rsidR="00B96DC9" w:rsidRPr="008A1BB6" w14:paraId="308712D9" w14:textId="77777777" w:rsidTr="00B96DC9">
        <w:trPr>
          <w:trHeight w:val="397"/>
        </w:trPr>
        <w:tc>
          <w:tcPr>
            <w:tcW w:w="1946" w:type="pct"/>
            <w:vAlign w:val="center"/>
          </w:tcPr>
          <w:p w14:paraId="2873F2C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033558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132. pass</w:t>
            </w:r>
          </w:p>
        </w:tc>
      </w:tr>
      <w:tr w:rsidR="00B96DC9" w:rsidRPr="008A1BB6" w14:paraId="74371FF6" w14:textId="77777777" w:rsidTr="00B96DC9">
        <w:trPr>
          <w:trHeight w:val="397"/>
        </w:trPr>
        <w:tc>
          <w:tcPr>
            <w:tcW w:w="1946" w:type="pct"/>
            <w:vAlign w:val="center"/>
          </w:tcPr>
          <w:p w14:paraId="48EADDE2" w14:textId="2A73A8D4" w:rsidR="00B96DC9" w:rsidRPr="008A1BB6" w:rsidRDefault="00B96DC9" w:rsidP="0095584A">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95584A">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754F09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dataQualityInfo/*/report/*/result/*/pass</w:t>
            </w:r>
          </w:p>
        </w:tc>
      </w:tr>
      <w:tr w:rsidR="00B96DC9" w:rsidRPr="008A1BB6" w14:paraId="6BFB2FDD" w14:textId="77777777" w:rsidTr="00B96DC9">
        <w:trPr>
          <w:trHeight w:val="397"/>
        </w:trPr>
        <w:tc>
          <w:tcPr>
            <w:tcW w:w="1946" w:type="pct"/>
            <w:vAlign w:val="center"/>
          </w:tcPr>
          <w:p w14:paraId="01D2063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1448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38CA72AB" w14:textId="77777777" w:rsidTr="00B96DC9">
        <w:trPr>
          <w:trHeight w:val="397"/>
        </w:trPr>
        <w:tc>
          <w:tcPr>
            <w:tcW w:w="1946" w:type="pct"/>
            <w:vAlign w:val="center"/>
          </w:tcPr>
          <w:p w14:paraId="1E68280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54" w:type="pct"/>
            <w:tcMar>
              <w:left w:w="57" w:type="dxa"/>
              <w:right w:w="57" w:type="dxa"/>
            </w:tcMar>
            <w:vAlign w:val="center"/>
          </w:tcPr>
          <w:p w14:paraId="1CD52A7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înțeles în contextul conformității declarației atunci când este înregistrată în metadate – declarațiile de conformitate pot fi mai multe decât una</w:t>
            </w:r>
          </w:p>
        </w:tc>
      </w:tr>
      <w:tr w:rsidR="00B96DC9" w:rsidRPr="008A1BB6" w14:paraId="4C6B7AE2" w14:textId="77777777" w:rsidTr="00B96DC9">
        <w:trPr>
          <w:trHeight w:val="397"/>
        </w:trPr>
        <w:tc>
          <w:tcPr>
            <w:tcW w:w="1946" w:type="pct"/>
            <w:vAlign w:val="center"/>
          </w:tcPr>
          <w:p w14:paraId="499DCB6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590507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Boolean</w:t>
            </w:r>
          </w:p>
        </w:tc>
      </w:tr>
      <w:tr w:rsidR="00B96DC9" w:rsidRPr="008A1BB6" w14:paraId="52273BCF" w14:textId="77777777" w:rsidTr="00B96DC9">
        <w:trPr>
          <w:trHeight w:val="397"/>
        </w:trPr>
        <w:tc>
          <w:tcPr>
            <w:tcW w:w="1946" w:type="pct"/>
            <w:vAlign w:val="center"/>
          </w:tcPr>
          <w:p w14:paraId="52561CE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C9F73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true if conformant (adevărat dacă datele sânt conforme)</w:t>
            </w:r>
          </w:p>
          <w:p w14:paraId="1C1EEE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false if not conformant (fals dacă datele nu sânt conforme)</w:t>
            </w:r>
          </w:p>
          <w:p w14:paraId="69ADF8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null (with nilReason = “unknown”) if not evaluated (nul dacă datele nu sânt evaluate)</w:t>
            </w:r>
          </w:p>
        </w:tc>
      </w:tr>
      <w:tr w:rsidR="00B96DC9" w:rsidRPr="008A1BB6" w14:paraId="680E42B8" w14:textId="77777777" w:rsidTr="00B96DC9">
        <w:trPr>
          <w:trHeight w:val="397"/>
        </w:trPr>
        <w:tc>
          <w:tcPr>
            <w:tcW w:w="1946" w:type="pct"/>
            <w:vAlign w:val="center"/>
          </w:tcPr>
          <w:p w14:paraId="462E44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7804B7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adevărat</w:t>
            </w:r>
          </w:p>
        </w:tc>
      </w:tr>
      <w:tr w:rsidR="00B96DC9" w:rsidRPr="00416745" w14:paraId="039EEB50" w14:textId="77777777" w:rsidTr="00B96DC9">
        <w:trPr>
          <w:trHeight w:val="397"/>
        </w:trPr>
        <w:tc>
          <w:tcPr>
            <w:tcW w:w="1946" w:type="pct"/>
            <w:vAlign w:val="center"/>
          </w:tcPr>
          <w:p w14:paraId="062277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735F3B8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Gradul de conformitate al resursei cu normele de aplicare trebuie să fie conform art. 8 alin. (1) din Legea nr. 254 din 17 noiembrie 2016. </w:t>
            </w:r>
          </w:p>
          <w:p w14:paraId="277A82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Gradul de conformitate este strâns asociat cu elementul nr. 24 şi ar trebui utilizat chiar şi atunci când datele sânt neconforme.</w:t>
            </w:r>
          </w:p>
          <w:p w14:paraId="21DF03B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poate aplica conformitatea cu anumite elemente. În acest caz, elementele de conformitate se vor indica de câteva ori.</w:t>
            </w:r>
          </w:p>
        </w:tc>
      </w:tr>
    </w:tbl>
    <w:p w14:paraId="02B60F64"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64" w:name="_Toc423968041"/>
      <w:bookmarkStart w:id="65" w:name="_Toc447028701"/>
      <w:r w:rsidRPr="008A1BB6">
        <w:rPr>
          <w:rFonts w:asciiTheme="majorEastAsia" w:hAnsiTheme="majorEastAsia" w:cstheme="majorEastAsia" w:hint="eastAsia"/>
          <w:b/>
          <w:bCs/>
          <w:sz w:val="24"/>
          <w:szCs w:val="24"/>
          <w:lang w:val="ro-RO"/>
        </w:rPr>
        <w:t>Constrângeri legate de acces și utilizare</w:t>
      </w:r>
      <w:bookmarkEnd w:id="64"/>
      <w:bookmarkEnd w:id="65"/>
    </w:p>
    <w:p w14:paraId="1D79331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Elementele metadatelor referitoare la constrângeri legate de acces şi utilizare indică un grad înalt de secretizare a datelor. Ele oferă utilizatorului informație despre orice limitări legate de accesul şi utilizarea resurselor datelor. Atunci când se vor stabili constrângeri legate de acces şi utilizare, trebuie să se manifeste precauție la atribuirea valorilor specifice pentru resursele de date, pentru că metadatele nu au funcția de registru informativ despre un anumit drept sau formă de licențiere. În cazul în care există informații sau documente detaliate publicate despre anumite drepturi, se pot indica link-uri care vor direcționa utilizatorul spre documentul sau informația relevantă. </w:t>
      </w:r>
    </w:p>
    <w:p w14:paraId="4DA8CE7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două cerințe majore exprimate în art. 6 lit. b) și e) din Legea nr. 254 din 17 noiembrie 2016 în sensul documentării constrângerilor ca parte a metadatelor:</w:t>
      </w:r>
    </w:p>
    <w:p w14:paraId="6004CFE4" w14:textId="77777777" w:rsidR="00B96DC9" w:rsidRPr="008A1BB6" w:rsidRDefault="00B96DC9" w:rsidP="005451EF">
      <w:pPr>
        <w:pStyle w:val="ListParagraph"/>
        <w:numPr>
          <w:ilvl w:val="0"/>
          <w:numId w:val="27"/>
        </w:numPr>
        <w:tabs>
          <w:tab w:val="left" w:pos="993"/>
        </w:tabs>
        <w:spacing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condițiile care se aplică accesului şi utilizării resursei, şi atunci când este cazul, taxele aferente;</w:t>
      </w:r>
    </w:p>
    <w:p w14:paraId="33A84DEC" w14:textId="77777777" w:rsidR="00B96DC9" w:rsidRPr="008A1BB6" w:rsidRDefault="00B96DC9" w:rsidP="005451EF">
      <w:pPr>
        <w:pStyle w:val="ListParagraph"/>
        <w:numPr>
          <w:ilvl w:val="0"/>
          <w:numId w:val="27"/>
        </w:numPr>
        <w:tabs>
          <w:tab w:val="left" w:pos="142"/>
          <w:tab w:val="left" w:pos="993"/>
        </w:tabs>
        <w:spacing w:after="200"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limitări ale accesului public la seturile de date spaţiale şi serviciile de date spaţiale conform art. 11 din Legea nr. 254 din 17 noiembrie 2016. Aceste cazuri includ siguranța publică sau apărarea națională, de exemplu, la modul general, existenta unor constrângeri legate de siguranță.</w:t>
      </w:r>
    </w:p>
    <w:p w14:paraId="5AC2266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Constrângerile legate de acces şi utilizare se exprimă cu ajutorul următoarelor categorii:</w:t>
      </w:r>
    </w:p>
    <w:p w14:paraId="65475AA9" w14:textId="77777777" w:rsidR="00B96DC9" w:rsidRPr="008A1BB6" w:rsidRDefault="00B96DC9" w:rsidP="00B96DC9">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Limitări ale accesului public</w:t>
      </w:r>
    </w:p>
    <w:p w14:paraId="7D6DF628" w14:textId="77777777" w:rsidR="00B96DC9" w:rsidRPr="008A1BB6" w:rsidRDefault="00B96DC9" w:rsidP="005451EF">
      <w:pPr>
        <w:numPr>
          <w:ilvl w:val="0"/>
          <w:numId w:val="31"/>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w:t>
      </w:r>
    </w:p>
    <w:p w14:paraId="7E896AE4" w14:textId="77777777" w:rsidR="00B96DC9" w:rsidRPr="008A1BB6" w:rsidRDefault="00B96DC9" w:rsidP="005451EF">
      <w:pPr>
        <w:numPr>
          <w:ilvl w:val="0"/>
          <w:numId w:val="31"/>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constrângeri;</w:t>
      </w:r>
    </w:p>
    <w:p w14:paraId="78D6B186" w14:textId="77777777" w:rsidR="00B96DC9" w:rsidRPr="008A1BB6" w:rsidRDefault="00B96DC9" w:rsidP="00B96DC9">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 care se aplică accesului şi utilizării</w:t>
      </w:r>
    </w:p>
    <w:p w14:paraId="5F6555E4"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w:t>
      </w:r>
    </w:p>
    <w:p w14:paraId="4D9D018A"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constrângeri de utilizare;</w:t>
      </w:r>
    </w:p>
    <w:p w14:paraId="1B50F2B0"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constrângeri.</w:t>
      </w:r>
    </w:p>
    <w:p w14:paraId="0B7AFE77" w14:textId="77777777" w:rsidR="00B96DC9" w:rsidRPr="008A1BB6" w:rsidRDefault="00B96DC9" w:rsidP="005451EF">
      <w:pPr>
        <w:keepNext/>
        <w:numPr>
          <w:ilvl w:val="0"/>
          <w:numId w:val="20"/>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6" w:name="_Toc423968042"/>
      <w:bookmarkStart w:id="67" w:name="_Toc447028702"/>
      <w:r w:rsidRPr="008A1BB6">
        <w:rPr>
          <w:rFonts w:asciiTheme="majorEastAsia" w:hAnsiTheme="majorEastAsia" w:cstheme="majorEastAsia" w:hint="eastAsia"/>
          <w:b/>
          <w:bCs/>
          <w:sz w:val="24"/>
          <w:szCs w:val="24"/>
          <w:lang w:val="ro-RO"/>
        </w:rPr>
        <w:t>Limitarea acces</w:t>
      </w:r>
      <w:bookmarkEnd w:id="66"/>
      <w:r w:rsidRPr="008A1BB6">
        <w:rPr>
          <w:rFonts w:asciiTheme="majorEastAsia" w:hAnsiTheme="majorEastAsia" w:cstheme="majorEastAsia" w:hint="eastAsia"/>
          <w:b/>
          <w:bCs/>
          <w:sz w:val="24"/>
          <w:szCs w:val="24"/>
          <w:lang w:val="ro-RO"/>
        </w:rPr>
        <w:t>ului publicului</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A196183" w14:textId="77777777" w:rsidTr="00B96DC9">
        <w:trPr>
          <w:trHeight w:val="455"/>
        </w:trPr>
        <w:tc>
          <w:tcPr>
            <w:tcW w:w="1946" w:type="pct"/>
            <w:vAlign w:val="center"/>
          </w:tcPr>
          <w:p w14:paraId="0880DB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526C9192" w14:textId="272F2D99" w:rsidR="00B96DC9" w:rsidRPr="008A1BB6" w:rsidRDefault="0095584A" w:rsidP="00B96DC9">
            <w:pPr>
              <w:tabs>
                <w:tab w:val="left" w:pos="993"/>
              </w:tabs>
              <w:spacing w:line="276" w:lineRule="auto"/>
              <w:ind w:firstLine="0"/>
              <w:jc w:val="left"/>
              <w:rPr>
                <w:rFonts w:asciiTheme="majorEastAsia" w:hAnsiTheme="majorEastAsia" w:cstheme="majorEastAsia"/>
                <w:b/>
                <w:sz w:val="24"/>
                <w:szCs w:val="24"/>
                <w:lang w:val="ro-RO" w:eastAsia="ro-RO"/>
              </w:rPr>
            </w:pPr>
            <w:r>
              <w:rPr>
                <w:rFonts w:asciiTheme="majorEastAsia" w:hAnsiTheme="majorEastAsia" w:cstheme="majorEastAsia"/>
                <w:b/>
                <w:sz w:val="24"/>
                <w:szCs w:val="24"/>
                <w:lang w:val="ro-RO" w:eastAsia="ro-RO"/>
              </w:rPr>
              <w:t>30/20</w:t>
            </w:r>
          </w:p>
        </w:tc>
      </w:tr>
      <w:tr w:rsidR="00B96DC9" w:rsidRPr="008A1BB6" w14:paraId="13F069C3" w14:textId="77777777" w:rsidTr="00B96DC9">
        <w:trPr>
          <w:trHeight w:val="455"/>
        </w:trPr>
        <w:tc>
          <w:tcPr>
            <w:tcW w:w="1946" w:type="pct"/>
            <w:vAlign w:val="center"/>
          </w:tcPr>
          <w:p w14:paraId="2ABE9F6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DF610D3"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Limitarea accesului publicului</w:t>
            </w:r>
          </w:p>
        </w:tc>
      </w:tr>
      <w:tr w:rsidR="00B96DC9" w:rsidRPr="00416745" w14:paraId="40FC99FB" w14:textId="77777777" w:rsidTr="00B96DC9">
        <w:trPr>
          <w:trHeight w:val="455"/>
        </w:trPr>
        <w:tc>
          <w:tcPr>
            <w:tcW w:w="1946" w:type="pct"/>
            <w:vAlign w:val="center"/>
          </w:tcPr>
          <w:p w14:paraId="091622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12705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 aplicate pentru a asigura protecția vieții personale sau drepturilor de proprietate intelectuală, precum și orice alte restricții sau limitări speciale de accesare a resursei de date</w:t>
            </w:r>
          </w:p>
        </w:tc>
      </w:tr>
      <w:tr w:rsidR="00B96DC9" w:rsidRPr="008A1BB6" w14:paraId="3A49ABC1" w14:textId="77777777" w:rsidTr="00B96DC9">
        <w:trPr>
          <w:trHeight w:val="455"/>
        </w:trPr>
        <w:tc>
          <w:tcPr>
            <w:tcW w:w="1946" w:type="pct"/>
            <w:vAlign w:val="center"/>
          </w:tcPr>
          <w:p w14:paraId="35AC079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3AC7B7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 accessConstraints</w:t>
            </w:r>
          </w:p>
          <w:p w14:paraId="2B0A040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72. otherConstraints</w:t>
            </w:r>
          </w:p>
        </w:tc>
      </w:tr>
      <w:tr w:rsidR="00B96DC9" w:rsidRPr="008A1BB6" w14:paraId="05262970" w14:textId="77777777" w:rsidTr="00B96DC9">
        <w:trPr>
          <w:trHeight w:val="455"/>
        </w:trPr>
        <w:tc>
          <w:tcPr>
            <w:tcW w:w="1946" w:type="pct"/>
            <w:vAlign w:val="center"/>
          </w:tcPr>
          <w:p w14:paraId="374EE6D4" w14:textId="77FC5EBE" w:rsidR="00B96DC9" w:rsidRPr="008A1BB6" w:rsidRDefault="00B96DC9" w:rsidP="0095584A">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95584A">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68FA13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identificationInfo[1]/*/resourceConstraints/ MD_LegalConstraints */accessConstraints </w:t>
            </w:r>
          </w:p>
          <w:p w14:paraId="5CBACB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identificationInfo[1]/*/resourceConstraints/</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color w:val="000000"/>
                <w:sz w:val="24"/>
                <w:szCs w:val="24"/>
                <w:lang w:val="ro-RO"/>
              </w:rPr>
              <w:t>MD_LegalConstraints</w:t>
            </w:r>
            <w:r w:rsidRPr="008A1BB6">
              <w:rPr>
                <w:rFonts w:asciiTheme="majorEastAsia" w:hAnsiTheme="majorEastAsia" w:cstheme="majorEastAsia" w:hint="eastAsia"/>
                <w:sz w:val="24"/>
                <w:szCs w:val="24"/>
                <w:lang w:val="ro-RO"/>
              </w:rPr>
              <w:t xml:space="preserve"> /otherConstraints</w:t>
            </w:r>
          </w:p>
        </w:tc>
      </w:tr>
      <w:tr w:rsidR="00B96DC9" w:rsidRPr="008A1BB6" w14:paraId="145867F0" w14:textId="77777777" w:rsidTr="00B96DC9">
        <w:trPr>
          <w:trHeight w:val="455"/>
        </w:trPr>
        <w:tc>
          <w:tcPr>
            <w:tcW w:w="1946" w:type="pct"/>
            <w:vAlign w:val="center"/>
          </w:tcPr>
          <w:p w14:paraId="24106E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55DA3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65DBF78C" w14:textId="77777777" w:rsidTr="00B96DC9">
        <w:trPr>
          <w:trHeight w:val="455"/>
        </w:trPr>
        <w:tc>
          <w:tcPr>
            <w:tcW w:w="1946" w:type="pct"/>
            <w:vAlign w:val="center"/>
          </w:tcPr>
          <w:p w14:paraId="1E9824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DBD12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for MD_LegalConstraints</w:t>
            </w:r>
          </w:p>
          <w:p w14:paraId="6987F7B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[1..*] for accessConstraints per instance of MD_LegalConstraints</w:t>
            </w:r>
          </w:p>
          <w:p w14:paraId="2036801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[1..*] for otherConstraints per instance of MD_LegalConstraints</w:t>
            </w:r>
          </w:p>
        </w:tc>
      </w:tr>
      <w:tr w:rsidR="00B96DC9" w:rsidRPr="008A1BB6" w14:paraId="2F0BFED1" w14:textId="77777777" w:rsidTr="00B96DC9">
        <w:trPr>
          <w:trHeight w:val="455"/>
        </w:trPr>
        <w:tc>
          <w:tcPr>
            <w:tcW w:w="1946" w:type="pct"/>
            <w:vAlign w:val="center"/>
          </w:tcPr>
          <w:p w14:paraId="42B49A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5A5E46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MD_RestrictionCode</w:t>
            </w:r>
          </w:p>
          <w:p w14:paraId="6839292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Gmx:anchor</w:t>
            </w:r>
          </w:p>
          <w:p w14:paraId="73EB9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0B2AAB9F" w14:textId="77777777" w:rsidTr="00B96DC9">
        <w:trPr>
          <w:trHeight w:val="455"/>
        </w:trPr>
        <w:tc>
          <w:tcPr>
            <w:tcW w:w="1946" w:type="pct"/>
            <w:vAlign w:val="center"/>
          </w:tcPr>
          <w:p w14:paraId="7A3B62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534957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Listă de coduri (strict limitată dacă valoarea este definită în B.5.24 din SM EN ISO 19115-1) </w:t>
            </w:r>
          </w:p>
          <w:p w14:paraId="3FB7D9C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otherConstraints – O valoare luată din lista de coduri de la http://inspire.ec.europa.eu/metadata-codelist /LimitationsOnPublicAccess/.</w:t>
            </w:r>
          </w:p>
        </w:tc>
      </w:tr>
      <w:tr w:rsidR="00B96DC9" w:rsidRPr="008A1BB6" w14:paraId="1584DC39" w14:textId="77777777" w:rsidTr="00B96DC9">
        <w:trPr>
          <w:trHeight w:val="255"/>
        </w:trPr>
        <w:tc>
          <w:tcPr>
            <w:tcW w:w="1946" w:type="pct"/>
            <w:vAlign w:val="center"/>
          </w:tcPr>
          <w:p w14:paraId="7F069DB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BDC92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 - otherRestrictions (limitarea nu este menționată)</w:t>
            </w:r>
          </w:p>
          <w:p w14:paraId="17EFF4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otherConstraints - </w:t>
            </w:r>
          </w:p>
          <w:p w14:paraId="6B796BA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 xml:space="preserve">&lt;gmx:Anchor link:href=" http://inspire.ec.europa.eu/ metadata-codelist /LimitationsOnPublicAccess//NoLimitations"&gt; no limitations&lt;/gmx:Anchor&gt; </w:t>
            </w:r>
          </w:p>
          <w:p w14:paraId="2C24A9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0B0005E4" w14:textId="77777777" w:rsidTr="00B96DC9">
        <w:trPr>
          <w:trHeight w:val="455"/>
        </w:trPr>
        <w:tc>
          <w:tcPr>
            <w:tcW w:w="1946" w:type="pct"/>
            <w:vAlign w:val="center"/>
          </w:tcPr>
          <w:p w14:paraId="250122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7940C11" w14:textId="77777777" w:rsidR="00B96DC9" w:rsidRPr="008A1BB6" w:rsidRDefault="00B96DC9" w:rsidP="00B96DC9">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Articolul 13 din Directiva INSPIRE conține o listă de cazuri când pot fi impuse limitări ale accesului public. În ceea ce privește furnizarea metadatelor pentru seturi de date și serii de seturi de date  prin intermediul serviciilor </w:t>
            </w:r>
            <w:r w:rsidRPr="008A1BB6">
              <w:rPr>
                <w:rFonts w:asciiTheme="majorEastAsia" w:hAnsiTheme="majorEastAsia" w:cstheme="majorEastAsia" w:hint="eastAsia"/>
                <w:color w:val="auto"/>
                <w:lang w:val="ro-RO" w:eastAsia="ro-RO"/>
              </w:rPr>
              <w:lastRenderedPageBreak/>
              <w:t xml:space="preserve">de căutare, limitările accesului public pot fi impuse pe bază de motive legate de relații internaționale, securitate publică sau apărare națională. În ceea ce privește serviciile de Vizualizare, Descărcare sau Transformare, sau serviciile de comerț electronic, menționate în Articolul 14(3) al Directivei INSPIRE, limitările accesului public pot fi instituite în baza următoarelor motive (Directiva [Directive], Articolul 13): </w:t>
            </w:r>
          </w:p>
          <w:p w14:paraId="459FC40A"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lang w:val="ro-RO" w:eastAsia="ro-RO"/>
              </w:rPr>
              <w:t xml:space="preserve">(a) </w:t>
            </w:r>
            <w:r w:rsidRPr="008A1BB6">
              <w:rPr>
                <w:rFonts w:asciiTheme="majorEastAsia" w:hAnsiTheme="majorEastAsia" w:cstheme="majorEastAsia" w:hint="eastAsia"/>
                <w:color w:val="auto"/>
                <w:lang w:val="ro-RO" w:eastAsia="ro-RO"/>
              </w:rPr>
              <w:t xml:space="preserve">confidențialitatea lucrărilor autorităților publice, în cazul în care legislația prevede o astfel de confidențialitate; </w:t>
            </w:r>
          </w:p>
          <w:p w14:paraId="1D3081A3"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(b) relațiile internaționale, siguranța publică sau apărarea națională; </w:t>
            </w:r>
          </w:p>
          <w:p w14:paraId="68EA010F"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(c) desfășurarea procedurilor judiciare, posibilitatea oricărei persoane de a avea parte de un proces echitabil sau capacitatea unei autorități publice de a efectua o anchetă de natură penală sau disciplinară; </w:t>
            </w:r>
          </w:p>
          <w:p w14:paraId="74379B26"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(d) confidențialitatea informațiilor comerciale sau industriale, în cazul în care legislația internă sau comunitară prevede o astfel de confidențialitate în vederea protejării intereselor economice legitime, inclusiv a interesului public privind păstrarea confidențialității informațiilor statistice şi a secretului fiscal; </w:t>
            </w:r>
          </w:p>
          <w:p w14:paraId="144806EE"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(e) drepturile de proprietate intelectuală; </w:t>
            </w:r>
          </w:p>
          <w:p w14:paraId="2A3E9155"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(f) confidențialitatea datelor cu caracter personal şi/sau a fișierelor privind o persoană fizică, în cazul în care persoana respectivă nu a consimțit la dezvăluirea publică a informațiilor, în cazul în care legislația internă sau comunitară prevede o astfel de confidențialitate; </w:t>
            </w:r>
          </w:p>
          <w:p w14:paraId="3D5A3E8C"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(g) interesele sau protecția oricărei persoane care a furnizat informațiile solicitate în mod voluntar, fără a avea sau fără a i se putea impune o obligație legală în acest sens, cu excepția cazului în care persoana respectivă a consimțit la dezvăluirea informațiilor în cauză; </w:t>
            </w:r>
          </w:p>
          <w:p w14:paraId="4A1E64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(h) </w:t>
            </w:r>
            <w:r w:rsidRPr="008A1BB6">
              <w:rPr>
                <w:rFonts w:asciiTheme="majorEastAsia" w:hAnsiTheme="majorEastAsia" w:cstheme="majorEastAsia" w:hint="eastAsia"/>
                <w:color w:val="000000"/>
                <w:sz w:val="24"/>
                <w:szCs w:val="24"/>
                <w:lang w:val="ro-RO" w:eastAsia="ro-RO"/>
              </w:rPr>
              <w:t>protecția mediului la care se referă aceste informații, cum ar fi localizarea unor specii rare</w:t>
            </w:r>
            <w:r w:rsidRPr="008A1BB6">
              <w:rPr>
                <w:rFonts w:asciiTheme="majorEastAsia" w:hAnsiTheme="majorEastAsia" w:cstheme="majorEastAsia" w:hint="eastAsia"/>
                <w:sz w:val="24"/>
                <w:szCs w:val="24"/>
                <w:lang w:val="ro-RO" w:eastAsia="ro-RO"/>
              </w:rPr>
              <w:t xml:space="preserve">. </w:t>
            </w:r>
          </w:p>
        </w:tc>
      </w:tr>
    </w:tbl>
    <w:p w14:paraId="1AEEB035" w14:textId="77777777" w:rsidR="00B96DC9" w:rsidRPr="008A1BB6" w:rsidRDefault="00B96DC9" w:rsidP="005451EF">
      <w:pPr>
        <w:keepNext/>
        <w:numPr>
          <w:ilvl w:val="0"/>
          <w:numId w:val="20"/>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8" w:name="_Toc423968043"/>
      <w:bookmarkStart w:id="69" w:name="_Toc447028705"/>
      <w:r w:rsidRPr="008A1BB6">
        <w:rPr>
          <w:rFonts w:asciiTheme="majorEastAsia" w:hAnsiTheme="majorEastAsia" w:cstheme="majorEastAsia" w:hint="eastAsia"/>
          <w:b/>
          <w:bCs/>
          <w:sz w:val="24"/>
          <w:szCs w:val="24"/>
          <w:lang w:val="ro-RO"/>
        </w:rPr>
        <w:lastRenderedPageBreak/>
        <w:t>Condiții aplicabile accesului și utilizării</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22A95A8F" w14:textId="77777777" w:rsidTr="00B96DC9">
        <w:trPr>
          <w:trHeight w:val="397"/>
        </w:trPr>
        <w:tc>
          <w:tcPr>
            <w:tcW w:w="1940" w:type="pct"/>
            <w:vAlign w:val="center"/>
          </w:tcPr>
          <w:p w14:paraId="51EA937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2F27BDCE" w14:textId="7C60D3A8" w:rsidR="00B96DC9" w:rsidRPr="008A1BB6" w:rsidRDefault="0095584A" w:rsidP="00B96DC9">
            <w:pPr>
              <w:tabs>
                <w:tab w:val="left" w:pos="993"/>
              </w:tabs>
              <w:spacing w:line="276" w:lineRule="auto"/>
              <w:ind w:firstLine="0"/>
              <w:rPr>
                <w:rFonts w:asciiTheme="majorEastAsia" w:hAnsiTheme="majorEastAsia" w:cstheme="majorEastAsia"/>
                <w:b/>
                <w:sz w:val="24"/>
                <w:szCs w:val="24"/>
                <w:lang w:val="ro-RO" w:eastAsia="ro-RO"/>
              </w:rPr>
            </w:pPr>
            <w:r>
              <w:rPr>
                <w:rFonts w:asciiTheme="majorEastAsia" w:hAnsiTheme="majorEastAsia" w:cstheme="majorEastAsia"/>
                <w:b/>
                <w:sz w:val="24"/>
                <w:szCs w:val="24"/>
                <w:lang w:val="ro-RO" w:eastAsia="ro-RO"/>
              </w:rPr>
              <w:t>31/21</w:t>
            </w:r>
          </w:p>
        </w:tc>
      </w:tr>
      <w:tr w:rsidR="00B96DC9" w:rsidRPr="00416745" w14:paraId="3C1088B8" w14:textId="77777777" w:rsidTr="00B96DC9">
        <w:trPr>
          <w:trHeight w:val="397"/>
        </w:trPr>
        <w:tc>
          <w:tcPr>
            <w:tcW w:w="1940" w:type="pct"/>
            <w:vAlign w:val="center"/>
          </w:tcPr>
          <w:p w14:paraId="5603E7C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6EE0AB1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 aplicabile accesului și utilizării</w:t>
            </w:r>
          </w:p>
        </w:tc>
      </w:tr>
      <w:tr w:rsidR="00B96DC9" w:rsidRPr="00416745" w14:paraId="0A2E3D5C" w14:textId="77777777" w:rsidTr="00B96DC9">
        <w:trPr>
          <w:trHeight w:val="397"/>
        </w:trPr>
        <w:tc>
          <w:tcPr>
            <w:tcW w:w="1940" w:type="pct"/>
            <w:vAlign w:val="center"/>
          </w:tcPr>
          <w:p w14:paraId="6159BBF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4A8C79E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Restricții la accesul și utilizarea unei resurse sau metadatelor</w:t>
            </w:r>
          </w:p>
        </w:tc>
      </w:tr>
      <w:tr w:rsidR="00B96DC9" w:rsidRPr="008A1BB6" w14:paraId="2D13F55A" w14:textId="77777777" w:rsidTr="00B96DC9">
        <w:trPr>
          <w:trHeight w:val="397"/>
        </w:trPr>
        <w:tc>
          <w:tcPr>
            <w:tcW w:w="1940" w:type="pct"/>
            <w:vAlign w:val="center"/>
          </w:tcPr>
          <w:p w14:paraId="2AF4B81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0947BAC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70. accessConstraints; </w:t>
            </w:r>
          </w:p>
          <w:p w14:paraId="1FD61FE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72. otherConstraints;</w:t>
            </w:r>
          </w:p>
          <w:p w14:paraId="74924A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71. useConstraints</w:t>
            </w:r>
          </w:p>
          <w:p w14:paraId="2B3BB82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307B4034" w14:textId="77777777" w:rsidTr="00B96DC9">
        <w:trPr>
          <w:trHeight w:val="397"/>
        </w:trPr>
        <w:tc>
          <w:tcPr>
            <w:tcW w:w="1940" w:type="pct"/>
            <w:vAlign w:val="center"/>
          </w:tcPr>
          <w:p w14:paraId="71B840FA" w14:textId="310D6EF6"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SM CEN ISO/TS 19139-2 </w:t>
            </w:r>
            <w:r w:rsidR="0095584A">
              <w:rPr>
                <w:rFonts w:asciiTheme="majorEastAsia" w:hAnsiTheme="majorEastAsia" w:cstheme="majorEastAsia"/>
                <w:b/>
                <w:sz w:val="24"/>
                <w:szCs w:val="24"/>
                <w:lang w:val="ro-RO" w:eastAsia="ro-RO"/>
              </w:rPr>
              <w:t>cale</w:t>
            </w:r>
          </w:p>
        </w:tc>
        <w:tc>
          <w:tcPr>
            <w:tcW w:w="3060" w:type="pct"/>
            <w:tcMar>
              <w:left w:w="57" w:type="dxa"/>
              <w:right w:w="57" w:type="dxa"/>
            </w:tcMar>
            <w:vAlign w:val="center"/>
          </w:tcPr>
          <w:p w14:paraId="44A1BB5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identificationInfo[1]/*/resourceConstraints/*/accessConstraints</w:t>
            </w:r>
          </w:p>
          <w:p w14:paraId="0B9DEB6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identificationInfo[1]/*/resourceConstraints/*/otherConstraints</w:t>
            </w:r>
          </w:p>
          <w:p w14:paraId="445D8C1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identificationInfo[1]/*/resourceConstraints/*/useConstraints  </w:t>
            </w:r>
          </w:p>
          <w:p w14:paraId="53D5145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65AB7BFA" w14:textId="77777777" w:rsidTr="00B96DC9">
        <w:trPr>
          <w:trHeight w:val="397"/>
        </w:trPr>
        <w:tc>
          <w:tcPr>
            <w:tcW w:w="1940" w:type="pct"/>
            <w:vAlign w:val="center"/>
          </w:tcPr>
          <w:p w14:paraId="035ACD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4D8A93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obligatoriu </w:t>
            </w:r>
            <w:r w:rsidRPr="008A1BB6">
              <w:rPr>
                <w:rFonts w:asciiTheme="majorEastAsia" w:hAnsiTheme="majorEastAsia" w:cstheme="majorEastAsia" w:hint="eastAsia"/>
                <w:sz w:val="24"/>
                <w:szCs w:val="24"/>
                <w:lang w:val="ro-RO"/>
              </w:rPr>
              <w:t xml:space="preserve">accessConstraints sau useConstraints </w:t>
            </w:r>
          </w:p>
          <w:p w14:paraId="5850F89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este obligatoriu dacă accessConstraints este stabilit cu valoarea “otherRestrictions”.</w:t>
            </w:r>
          </w:p>
          <w:p w14:paraId="355DAC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187F3FA9" w14:textId="77777777" w:rsidTr="00B96DC9">
        <w:trPr>
          <w:trHeight w:val="397"/>
        </w:trPr>
        <w:tc>
          <w:tcPr>
            <w:tcW w:w="1940" w:type="pct"/>
            <w:vAlign w:val="center"/>
          </w:tcPr>
          <w:p w14:paraId="7EC005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27919E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6AD46D1A" w14:textId="77777777" w:rsidTr="00B96DC9">
        <w:trPr>
          <w:trHeight w:val="397"/>
        </w:trPr>
        <w:tc>
          <w:tcPr>
            <w:tcW w:w="1940" w:type="pct"/>
            <w:vAlign w:val="center"/>
          </w:tcPr>
          <w:p w14:paraId="64BA00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4EB4DA7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accessConstraints - MD_RestrictionCode </w:t>
            </w:r>
          </w:p>
          <w:p w14:paraId="0B2F24D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CharacterString</w:t>
            </w:r>
          </w:p>
          <w:p w14:paraId="2AA4F26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useConstraints - MD_RestrictionCode</w:t>
            </w:r>
          </w:p>
          <w:p w14:paraId="14F3DF9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3F5A86ED" w14:textId="77777777" w:rsidTr="00B96DC9">
        <w:trPr>
          <w:trHeight w:val="397"/>
        </w:trPr>
        <w:tc>
          <w:tcPr>
            <w:tcW w:w="1940" w:type="pct"/>
            <w:vAlign w:val="center"/>
          </w:tcPr>
          <w:p w14:paraId="726A7DD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A69D96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accessConstraints/ useConstraints – Lista de coduri (strict limitată la valoarea definită în B.5.24 din ISO 19115)</w:t>
            </w:r>
          </w:p>
          <w:p w14:paraId="49C5FE7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otherConstraints - </w:t>
            </w:r>
            <w:r w:rsidRPr="008A1BB6">
              <w:rPr>
                <w:rFonts w:asciiTheme="majorEastAsia" w:hAnsiTheme="majorEastAsia" w:cstheme="majorEastAsia" w:hint="eastAsia"/>
                <w:lang w:val="ro-RO" w:eastAsia="ro-RO"/>
              </w:rPr>
              <w:t xml:space="preserve">Text liber </w:t>
            </w:r>
            <w:r w:rsidRPr="008A1BB6">
              <w:rPr>
                <w:rFonts w:asciiTheme="majorEastAsia" w:hAnsiTheme="majorEastAsia" w:cstheme="majorEastAsia" w:hint="eastAsia"/>
                <w:lang w:val="ro-RO"/>
              </w:rPr>
              <w:t xml:space="preserve">sau dacă este utilizată valoarea “nu se aplică condiții” sau “condiții necunoscute”, atunci un Anchor la lista de coduri http://inspire.ec.europa.eu/metadata-codelist/ConditionsApplyingToAccessAndUse </w:t>
            </w:r>
          </w:p>
          <w:p w14:paraId="4BC0D2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din Registrul Inspire trebuie să fie utilizat.</w:t>
            </w:r>
          </w:p>
        </w:tc>
      </w:tr>
      <w:tr w:rsidR="00B96DC9" w:rsidRPr="00416745" w14:paraId="35C220F1" w14:textId="77777777" w:rsidTr="00B96DC9">
        <w:trPr>
          <w:trHeight w:val="397"/>
        </w:trPr>
        <w:tc>
          <w:tcPr>
            <w:tcW w:w="1940" w:type="pct"/>
            <w:vAlign w:val="center"/>
          </w:tcPr>
          <w:p w14:paraId="0EF6F6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33672C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otherRestrictions (limitarea nu este enumerată)</w:t>
            </w:r>
          </w:p>
          <w:p w14:paraId="181C772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otherConstraints</w:t>
            </w:r>
          </w:p>
          <w:p w14:paraId="17139E1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 de situaţie cînd condițiile nu se aplică:</w:t>
            </w:r>
          </w:p>
          <w:p w14:paraId="66A55F94" w14:textId="77777777" w:rsidR="00B96DC9" w:rsidRPr="008A1BB6" w:rsidRDefault="00B96DC9" w:rsidP="00B96DC9">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http://inspire.ec.europa.eu/metadata-codelist/ ConditionsApplyingToAccessAndUse/NoConditionsApply </w:t>
            </w:r>
          </w:p>
          <w:p w14:paraId="71508E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 dacă este disponibilă informație despre restricții:</w:t>
            </w:r>
          </w:p>
          <w:p w14:paraId="3A7A87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pot fi accesate liber doar în scopuri de utilizare sau îndeplinire a obligațiilor la nivel guvernamental.</w:t>
            </w:r>
          </w:p>
          <w:p w14:paraId="099EBB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Taxele pentru utilizarea datelor și furnizarea serviciilor se aplică în scopuri comerciale.</w:t>
            </w:r>
          </w:p>
          <w:p w14:paraId="299983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Reproducerea în scopuri necomerciale este autorizată, cu condiția menționării sursei. Utilizarea comercială nu este permisă fără acordul scris al Centrului Comun de Cercetare (JRC). Rapoartele, articolele, materialele publicitare, lucrările științifice și neștiințifice de orice formă, inclusiv tabelele, hărțile sau oricare altă producție, imprimată sau în format electronic, care se bazează integral sau parțial pe datele furnizate trebuie să conțină o mențiune după modelul: date reutilizate de la Observatorul European al Secetei (OED)</w:t>
            </w:r>
          </w:p>
          <w:p w14:paraId="014CD4B1" w14:textId="77777777" w:rsidR="00B96DC9" w:rsidRPr="008A1BB6" w:rsidRDefault="00081446" w:rsidP="00B96DC9">
            <w:pPr>
              <w:tabs>
                <w:tab w:val="left" w:pos="993"/>
              </w:tabs>
              <w:spacing w:line="276" w:lineRule="auto"/>
              <w:ind w:firstLine="0"/>
              <w:rPr>
                <w:rFonts w:asciiTheme="majorEastAsia" w:hAnsiTheme="majorEastAsia" w:cstheme="majorEastAsia"/>
                <w:sz w:val="24"/>
                <w:szCs w:val="24"/>
                <w:lang w:val="ro-RO" w:eastAsia="ro-RO"/>
              </w:rPr>
            </w:pPr>
            <w:hyperlink r:id="rId14" w:history="1">
              <w:r w:rsidR="00B96DC9" w:rsidRPr="008A1BB6">
                <w:rPr>
                  <w:rStyle w:val="Hyperlink"/>
                  <w:rFonts w:asciiTheme="majorEastAsia" w:hAnsiTheme="majorEastAsia" w:cstheme="majorEastAsia" w:hint="eastAsia"/>
                  <w:sz w:val="24"/>
                  <w:szCs w:val="24"/>
                  <w:lang w:val="ro-RO" w:eastAsia="ro-RO"/>
                </w:rPr>
                <w:t>http://edo.jrc.ec.europa.eu</w:t>
              </w:r>
            </w:hyperlink>
          </w:p>
          <w:p w14:paraId="7B8844B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 Indicele Standardizat al Precipitațiilor a fost creat ca parte a activităților de cercetare ale Centrului Comun de Cercetare. Deși s-au luat toate măsurile de pregătire și testare a datelor, Centrul Comun de Cercetare nu poate garanta că datele sânt corecte și nici nu își asumă vreo responsabilitate pentru erori, lipsa sau omiterea datelor sau pentru orice pierdere sau prejudiciu care rezultă din utilizarea lor. Centrul Comun de Cercetare nu va purta responsabilitate pentru orice utilizare directă sau indirectă a datelor. Centrul Comun de Cercetare nu oferă asistență sau suport pentru utilizarea datelor.</w:t>
            </w:r>
          </w:p>
        </w:tc>
      </w:tr>
      <w:tr w:rsidR="00B96DC9" w:rsidRPr="00416745" w14:paraId="2976A224" w14:textId="77777777" w:rsidTr="00B96DC9">
        <w:trPr>
          <w:trHeight w:val="397"/>
        </w:trPr>
        <w:tc>
          <w:tcPr>
            <w:tcW w:w="1940" w:type="pct"/>
            <w:vAlign w:val="center"/>
          </w:tcPr>
          <w:p w14:paraId="73767C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60" w:type="pct"/>
            <w:tcMar>
              <w:left w:w="57" w:type="dxa"/>
              <w:right w:w="57" w:type="dxa"/>
            </w:tcMar>
            <w:vAlign w:val="center"/>
          </w:tcPr>
          <w:p w14:paraId="239597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shd w:val="clear" w:color="auto" w:fill="FFFFFF"/>
                <w:lang w:val="ro-RO" w:eastAsia="ro-RO"/>
              </w:rPr>
            </w:pPr>
            <w:r w:rsidRPr="008A1BB6">
              <w:rPr>
                <w:rFonts w:asciiTheme="majorEastAsia" w:hAnsiTheme="majorEastAsia" w:cstheme="majorEastAsia" w:hint="eastAsia"/>
                <w:sz w:val="24"/>
                <w:szCs w:val="24"/>
                <w:shd w:val="clear" w:color="auto" w:fill="FFFFFF"/>
                <w:lang w:val="ro-RO" w:eastAsia="ro-RO"/>
              </w:rPr>
              <w:t>Acest element ar trebui, totodată, să ofere informație referitor la orice taxe necesare pentru accesarea și utilizarea resursei, după caz, sau să facă trimitere la un localizator uniform de resurse (URL) unde se regăsește informația despre taxe:</w:t>
            </w:r>
          </w:p>
          <w:p w14:paraId="3CDA2988" w14:textId="77777777" w:rsidR="00B96DC9" w:rsidRPr="008A1BB6" w:rsidRDefault="00B96DC9" w:rsidP="00B96DC9">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termenii pentru punerea la dispoziție a datelor către alte instituții;</w:t>
            </w:r>
          </w:p>
          <w:p w14:paraId="187827F7" w14:textId="77777777" w:rsidR="00B96DC9" w:rsidRPr="008A1BB6" w:rsidRDefault="00B96DC9" w:rsidP="00B96DC9">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modalitatea de plată.</w:t>
            </w:r>
          </w:p>
          <w:p w14:paraId="54A1F5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condițiile se aplică, acest lucru ar trebui menționat.</w:t>
            </w:r>
          </w:p>
          <w:p w14:paraId="6449FC1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Aceste metadate trebuie completate. Toate condițiile de acces și utilizare a resurselor sânt menționate. În cazul în care condițiile de acces și utilizare nu sânt definite, atunci se va utiliza un Anchor la lista de coduri </w:t>
            </w:r>
            <w:hyperlink r:id="rId15" w:history="1">
              <w:r w:rsidRPr="008A1BB6">
                <w:rPr>
                  <w:rFonts w:asciiTheme="majorEastAsia" w:hAnsiTheme="majorEastAsia" w:cstheme="majorEastAsia" w:hint="eastAsia"/>
                  <w:sz w:val="24"/>
                  <w:szCs w:val="24"/>
                  <w:lang w:val="ro-RO"/>
                </w:rPr>
                <w:t>http://inspire.ec.europa.eu/metadata-codelist/ConditionsApplyingToAccessAndUse</w:t>
              </w:r>
            </w:hyperlink>
            <w:r w:rsidRPr="008A1BB6">
              <w:rPr>
                <w:rFonts w:asciiTheme="majorEastAsia" w:hAnsiTheme="majorEastAsia" w:cstheme="majorEastAsia" w:hint="eastAsia"/>
                <w:sz w:val="24"/>
                <w:szCs w:val="24"/>
                <w:lang w:val="ro-RO" w:eastAsia="ro-RO"/>
              </w:rPr>
              <w:t xml:space="preserve"> cu valoarea ,,nu se aplică condiții” sau dacă condițiile sânt necunoscute, se va utiliza „condiții necunoscute”. Toate taxele care trebuie achitate pentru accesul și utilizarea datelor trebuie menționate, precum și adresa de internet (localizatorul uniform al resursei, URL), dacă există o asemenea adresă, unde se precizează informația despre tarife/taxe.</w:t>
            </w:r>
          </w:p>
          <w:p w14:paraId="055859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Domeniul elementului de metadate otherConstraints este text liber. Acest lucru face dificilă definirea în mod clar a unor valori comune în toate limbile oficiale din cadrul Comunității. Respectiv, este obligatoriu a face referință la listele de coduri din Directoriul Inspire (INSPIRE registry) pentru unele valori specifice, așa ca “nu se aplică condiții” și “condiții necunoscute”.</w:t>
            </w:r>
          </w:p>
        </w:tc>
      </w:tr>
    </w:tbl>
    <w:p w14:paraId="4736FEB1"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70" w:name="_Toc423968044"/>
      <w:bookmarkStart w:id="71" w:name="_Toc447028706"/>
      <w:r w:rsidRPr="008A1BB6">
        <w:rPr>
          <w:rFonts w:asciiTheme="majorEastAsia" w:hAnsiTheme="majorEastAsia" w:cstheme="majorEastAsia" w:hint="eastAsia"/>
          <w:b/>
          <w:bCs/>
          <w:sz w:val="24"/>
          <w:szCs w:val="24"/>
          <w:lang w:val="ro-RO"/>
        </w:rPr>
        <w:t xml:space="preserve">Organizația </w:t>
      </w:r>
      <w:bookmarkEnd w:id="70"/>
      <w:r w:rsidRPr="008A1BB6">
        <w:rPr>
          <w:rFonts w:asciiTheme="majorEastAsia" w:hAnsiTheme="majorEastAsia" w:cstheme="majorEastAsia" w:hint="eastAsia"/>
          <w:b/>
          <w:bCs/>
          <w:sz w:val="24"/>
          <w:szCs w:val="24"/>
          <w:lang w:val="ro-RO"/>
        </w:rPr>
        <w:t>responsabilă</w:t>
      </w:r>
      <w:bookmarkEnd w:id="71"/>
    </w:p>
    <w:p w14:paraId="23D5AE4F" w14:textId="77777777" w:rsidR="00B96DC9" w:rsidRPr="008A1BB6" w:rsidRDefault="00B96DC9" w:rsidP="00B96DC9">
      <w:pPr>
        <w:tabs>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Organizația responsabilă este definită prin partea responsabilă și rolul părții responsabile. Pentru o singură resursă de date poate fi responsabilă una sau mai multe organizații. Indiferent de numărul acestor organizații, partea responsabilă și rolul acesteia se exprimă în legătură cu o </w:t>
      </w:r>
      <w:r w:rsidRPr="008A1BB6">
        <w:rPr>
          <w:rFonts w:asciiTheme="majorEastAsia" w:hAnsiTheme="majorEastAsia" w:cstheme="majorEastAsia" w:hint="eastAsia"/>
          <w:sz w:val="24"/>
          <w:szCs w:val="24"/>
          <w:lang w:val="ro-RO" w:eastAsia="ro-RO"/>
        </w:rPr>
        <w:lastRenderedPageBreak/>
        <w:t>înregistrare asociată cu organizația responsabilă. Precizarea organizației responsabile se face utilizând următoarele elemente.</w:t>
      </w:r>
    </w:p>
    <w:p w14:paraId="578CD6A7" w14:textId="77777777" w:rsidR="00B96DC9" w:rsidRPr="008A1BB6" w:rsidRDefault="00B96DC9" w:rsidP="00B96DC9">
      <w:pPr>
        <w:keepNext/>
        <w:tabs>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2" w:name="_Toc423968045"/>
      <w:bookmarkStart w:id="73" w:name="_Toc447028707"/>
      <w:r w:rsidRPr="008A1BB6">
        <w:rPr>
          <w:rFonts w:asciiTheme="majorEastAsia" w:hAnsiTheme="majorEastAsia" w:cstheme="majorEastAsia" w:hint="eastAsia"/>
          <w:b/>
          <w:bCs/>
          <w:sz w:val="24"/>
          <w:szCs w:val="24"/>
          <w:lang w:val="ro-RO"/>
        </w:rPr>
        <w:t>a) Partea responsabilă</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95214F" w14:textId="77777777" w:rsidTr="00B96DC9">
        <w:trPr>
          <w:trHeight w:val="397"/>
        </w:trPr>
        <w:tc>
          <w:tcPr>
            <w:tcW w:w="1946" w:type="pct"/>
            <w:vAlign w:val="center"/>
          </w:tcPr>
          <w:p w14:paraId="5113A93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A4FC067" w14:textId="5153D2FB" w:rsidR="00B96DC9" w:rsidRPr="008A1BB6" w:rsidRDefault="0095584A" w:rsidP="00CC07A2">
            <w:pPr>
              <w:tabs>
                <w:tab w:val="left" w:pos="993"/>
              </w:tabs>
              <w:spacing w:line="276" w:lineRule="auto"/>
              <w:ind w:firstLine="0"/>
              <w:rPr>
                <w:rFonts w:asciiTheme="majorEastAsia" w:hAnsiTheme="majorEastAsia" w:cstheme="majorEastAsia"/>
                <w:b/>
                <w:sz w:val="24"/>
                <w:szCs w:val="24"/>
                <w:lang w:val="ro-RO" w:eastAsia="ro-RO"/>
              </w:rPr>
            </w:pPr>
            <w:r>
              <w:rPr>
                <w:rFonts w:asciiTheme="majorEastAsia" w:hAnsiTheme="majorEastAsia" w:cstheme="majorEastAsia"/>
                <w:b/>
                <w:sz w:val="24"/>
                <w:szCs w:val="24"/>
                <w:lang w:val="ro-RO" w:eastAsia="ro-RO"/>
              </w:rPr>
              <w:t>3</w:t>
            </w:r>
            <w:r w:rsidR="00CC07A2">
              <w:rPr>
                <w:rFonts w:asciiTheme="majorEastAsia" w:hAnsiTheme="majorEastAsia" w:cstheme="majorEastAsia"/>
                <w:b/>
                <w:sz w:val="24"/>
                <w:szCs w:val="24"/>
                <w:lang w:val="ro-RO" w:eastAsia="ro-RO"/>
              </w:rPr>
              <w:t>2</w:t>
            </w:r>
            <w:r>
              <w:rPr>
                <w:rFonts w:asciiTheme="majorEastAsia" w:hAnsiTheme="majorEastAsia" w:cstheme="majorEastAsia"/>
                <w:b/>
                <w:sz w:val="24"/>
                <w:szCs w:val="24"/>
                <w:lang w:val="ro-RO" w:eastAsia="ro-RO"/>
              </w:rPr>
              <w:t>/2</w:t>
            </w:r>
            <w:r w:rsidR="00CC07A2">
              <w:rPr>
                <w:rFonts w:asciiTheme="majorEastAsia" w:hAnsiTheme="majorEastAsia" w:cstheme="majorEastAsia"/>
                <w:b/>
                <w:sz w:val="24"/>
                <w:szCs w:val="24"/>
                <w:lang w:val="ro-RO" w:eastAsia="ro-RO"/>
              </w:rPr>
              <w:t>2</w:t>
            </w:r>
          </w:p>
        </w:tc>
      </w:tr>
      <w:tr w:rsidR="00B96DC9" w:rsidRPr="008A1BB6" w14:paraId="04688AFB" w14:textId="77777777" w:rsidTr="00B96DC9">
        <w:trPr>
          <w:trHeight w:val="397"/>
        </w:trPr>
        <w:tc>
          <w:tcPr>
            <w:tcW w:w="1946" w:type="pct"/>
            <w:vAlign w:val="center"/>
          </w:tcPr>
          <w:p w14:paraId="542BB12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B375299"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Partea responsabilă</w:t>
            </w:r>
          </w:p>
        </w:tc>
      </w:tr>
      <w:tr w:rsidR="00B96DC9" w:rsidRPr="00416745" w14:paraId="6E358145" w14:textId="77777777" w:rsidTr="00B96DC9">
        <w:trPr>
          <w:trHeight w:val="397"/>
        </w:trPr>
        <w:tc>
          <w:tcPr>
            <w:tcW w:w="1946" w:type="pct"/>
            <w:vAlign w:val="center"/>
          </w:tcPr>
          <w:p w14:paraId="39A8790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F37E4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persoanei/ organizației și mijloacele de comunicare cu persoana (persoanele) și organizația (organizațiile) asociate cu resursa (resursele)</w:t>
            </w:r>
          </w:p>
        </w:tc>
      </w:tr>
      <w:tr w:rsidR="00B96DC9" w:rsidRPr="008A1BB6" w14:paraId="54574E61" w14:textId="77777777" w:rsidTr="00B96DC9">
        <w:trPr>
          <w:trHeight w:val="397"/>
        </w:trPr>
        <w:tc>
          <w:tcPr>
            <w:tcW w:w="1946" w:type="pct"/>
            <w:vAlign w:val="center"/>
          </w:tcPr>
          <w:p w14:paraId="15AD222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E036C1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29. pointOfContact</w:t>
            </w:r>
          </w:p>
        </w:tc>
      </w:tr>
      <w:tr w:rsidR="00B96DC9" w:rsidRPr="008A1BB6" w14:paraId="42F39CE5" w14:textId="77777777" w:rsidTr="00B96DC9">
        <w:trPr>
          <w:trHeight w:val="397"/>
        </w:trPr>
        <w:tc>
          <w:tcPr>
            <w:tcW w:w="1946" w:type="pct"/>
            <w:vAlign w:val="center"/>
          </w:tcPr>
          <w:p w14:paraId="3466C1C5" w14:textId="0A1F3A28"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652476E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w:t>
            </w:r>
          </w:p>
        </w:tc>
      </w:tr>
      <w:tr w:rsidR="00B96DC9" w:rsidRPr="008A1BB6" w14:paraId="7E4E4DAA" w14:textId="77777777" w:rsidTr="00B96DC9">
        <w:trPr>
          <w:trHeight w:val="397"/>
        </w:trPr>
        <w:tc>
          <w:tcPr>
            <w:tcW w:w="1946" w:type="pct"/>
            <w:vAlign w:val="center"/>
          </w:tcPr>
          <w:p w14:paraId="16D6D08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A0A0AD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5CDD0A6B" w14:textId="77777777" w:rsidTr="00B96DC9">
        <w:trPr>
          <w:trHeight w:val="397"/>
        </w:trPr>
        <w:tc>
          <w:tcPr>
            <w:tcW w:w="1946" w:type="pct"/>
            <w:vAlign w:val="center"/>
          </w:tcPr>
          <w:p w14:paraId="1D066D1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1A94E33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[1] Relativă în cazul unei organizații responsabile, însă pot fi mai multe organizații responsabile pentru o singură resursă </w:t>
            </w:r>
          </w:p>
        </w:tc>
      </w:tr>
      <w:tr w:rsidR="00B96DC9" w:rsidRPr="008A1BB6" w14:paraId="096D7F6B" w14:textId="77777777" w:rsidTr="00B96DC9">
        <w:trPr>
          <w:trHeight w:val="397"/>
        </w:trPr>
        <w:tc>
          <w:tcPr>
            <w:tcW w:w="1946" w:type="pct"/>
            <w:vAlign w:val="center"/>
          </w:tcPr>
          <w:p w14:paraId="26E5A47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2E3D4F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B96DC9" w:rsidRPr="008A1BB6" w14:paraId="1958DB1F" w14:textId="77777777" w:rsidTr="00B96DC9">
        <w:trPr>
          <w:trHeight w:val="397"/>
        </w:trPr>
        <w:tc>
          <w:tcPr>
            <w:tcW w:w="1946" w:type="pct"/>
            <w:vAlign w:val="center"/>
          </w:tcPr>
          <w:p w14:paraId="48BDD9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63F95B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406049D4" w14:textId="77777777" w:rsidR="00B96DC9" w:rsidRPr="008A1BB6" w:rsidRDefault="00B96DC9" w:rsidP="00B96DC9">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(șir de caractere și text liber)</w:t>
            </w:r>
          </w:p>
          <w:p w14:paraId="48FD1F82" w14:textId="77777777" w:rsidR="00B96DC9" w:rsidRPr="008A1BB6" w:rsidRDefault="00B96DC9" w:rsidP="00B96DC9">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14:paraId="31AEA1BC" w14:textId="77777777" w:rsidR="00B96DC9" w:rsidRPr="008A1BB6" w:rsidRDefault="00B96DC9" w:rsidP="00B96DC9">
            <w:pPr>
              <w:tabs>
                <w:tab w:val="left" w:pos="193"/>
                <w:tab w:val="left" w:pos="335"/>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14:paraId="137F652B" w14:textId="720D2EED" w:rsidR="00B96DC9" w:rsidRPr="008A1BB6" w:rsidRDefault="00B96DC9" w:rsidP="006A5D85">
            <w:pPr>
              <w:pStyle w:val="ListParagraph"/>
              <w:numPr>
                <w:ilvl w:val="0"/>
                <w:numId w:val="28"/>
              </w:numPr>
              <w:tabs>
                <w:tab w:val="left" w:pos="193"/>
                <w:tab w:val="left" w:pos="335"/>
                <w:tab w:val="left" w:pos="993"/>
              </w:tabs>
              <w:spacing w:after="200"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p>
        </w:tc>
      </w:tr>
      <w:tr w:rsidR="00B96DC9" w:rsidRPr="008A1BB6" w14:paraId="18F4D476" w14:textId="77777777" w:rsidTr="00B96DC9">
        <w:trPr>
          <w:trHeight w:val="397"/>
        </w:trPr>
        <w:tc>
          <w:tcPr>
            <w:tcW w:w="1946" w:type="pct"/>
            <w:vAlign w:val="center"/>
          </w:tcPr>
          <w:p w14:paraId="00DAE61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68B9D22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European Environment Agency (EEA)</w:t>
            </w:r>
          </w:p>
          <w:p w14:paraId="3BC0EFA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14:paraId="73B7914B" w14:textId="77777777" w:rsidR="00B96DC9" w:rsidRPr="008A1BB6" w:rsidRDefault="00B96DC9" w:rsidP="00B96DC9">
            <w:pPr>
              <w:tabs>
                <w:tab w:val="left" w:pos="193"/>
                <w:tab w:val="left" w:pos="230"/>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14:paraId="644DD518" w14:textId="77777777" w:rsidR="00B96DC9" w:rsidRPr="008A1BB6" w:rsidRDefault="00B96DC9" w:rsidP="005451EF">
            <w:pPr>
              <w:numPr>
                <w:ilvl w:val="0"/>
                <w:numId w:val="21"/>
              </w:numPr>
              <w:tabs>
                <w:tab w:val="left" w:pos="193"/>
                <w:tab w:val="left" w:pos="230"/>
                <w:tab w:val="left" w:pos="993"/>
              </w:tabs>
              <w:spacing w:after="200"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6"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B96DC9" w:rsidRPr="00416745" w14:paraId="269083F5" w14:textId="77777777" w:rsidTr="00B96DC9">
        <w:trPr>
          <w:trHeight w:val="397"/>
        </w:trPr>
        <w:tc>
          <w:tcPr>
            <w:tcW w:w="1946" w:type="pct"/>
            <w:vAlign w:val="center"/>
          </w:tcPr>
          <w:p w14:paraId="038765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7C3D31D6"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organizația responsabilă de crearea, administrarea, întreținerea și distribuirea seturilor și serviciilor de date spațiale;</w:t>
            </w:r>
          </w:p>
          <w:p w14:paraId="52ADD7D3"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pentru o resursă pot fi identificate mai multe organizații responsabile;</w:t>
            </w:r>
          </w:p>
          <w:p w14:paraId="723DA7DE"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această descriere include denumirea organizației și adresa de contact prin poșta electronică;</w:t>
            </w:r>
          </w:p>
          <w:p w14:paraId="425DF745"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numele oferit de organizație trebuie să fie complet, fără abrevieri;</w:t>
            </w:r>
          </w:p>
          <w:p w14:paraId="29E3E337"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 recomandă utilizarea unei poște electronice instituționale în loc de poște electronice personale.</w:t>
            </w:r>
          </w:p>
        </w:tc>
      </w:tr>
    </w:tbl>
    <w:p w14:paraId="112312B7" w14:textId="77777777" w:rsidR="00B96DC9" w:rsidRPr="008A1BB6" w:rsidRDefault="00B96DC9" w:rsidP="00B96DC9">
      <w:pPr>
        <w:keepNext/>
        <w:tabs>
          <w:tab w:val="left" w:pos="284"/>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4" w:name="_Toc423968046"/>
      <w:bookmarkStart w:id="75" w:name="_Toc447028708"/>
      <w:r w:rsidRPr="008A1BB6">
        <w:rPr>
          <w:rFonts w:asciiTheme="majorEastAsia" w:hAnsiTheme="majorEastAsia" w:cstheme="majorEastAsia" w:hint="eastAsia"/>
          <w:b/>
          <w:bCs/>
          <w:sz w:val="24"/>
          <w:szCs w:val="24"/>
          <w:lang w:val="ro-RO"/>
        </w:rPr>
        <w:lastRenderedPageBreak/>
        <w:t>b) Rolul părții responsabile</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7F569A3" w14:textId="77777777" w:rsidTr="00B96DC9">
        <w:trPr>
          <w:trHeight w:val="397"/>
        </w:trPr>
        <w:tc>
          <w:tcPr>
            <w:tcW w:w="1946" w:type="pct"/>
            <w:vAlign w:val="center"/>
          </w:tcPr>
          <w:p w14:paraId="0991BF9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3770A84D" w14:textId="6F6148AE" w:rsidR="00B96DC9" w:rsidRPr="008A1BB6" w:rsidRDefault="00B96DC9" w:rsidP="006A5D85">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6A5D85">
              <w:rPr>
                <w:rFonts w:asciiTheme="majorEastAsia" w:hAnsiTheme="majorEastAsia" w:cstheme="majorEastAsia"/>
                <w:b/>
                <w:sz w:val="24"/>
                <w:szCs w:val="24"/>
                <w:lang w:val="ro-RO" w:eastAsia="ro-RO"/>
              </w:rPr>
              <w:t>3</w:t>
            </w:r>
            <w:r w:rsidRPr="008A1BB6">
              <w:rPr>
                <w:rFonts w:asciiTheme="majorEastAsia" w:hAnsiTheme="majorEastAsia" w:cstheme="majorEastAsia" w:hint="eastAsia"/>
                <w:b/>
                <w:sz w:val="24"/>
                <w:szCs w:val="24"/>
                <w:lang w:val="ro-RO" w:eastAsia="ro-RO"/>
              </w:rPr>
              <w:t>/2</w:t>
            </w:r>
            <w:r w:rsidR="006A5D85">
              <w:rPr>
                <w:rFonts w:asciiTheme="majorEastAsia" w:hAnsiTheme="majorEastAsia" w:cstheme="majorEastAsia"/>
                <w:b/>
                <w:sz w:val="24"/>
                <w:szCs w:val="24"/>
                <w:lang w:val="ro-RO" w:eastAsia="ro-RO"/>
              </w:rPr>
              <w:t>3</w:t>
            </w:r>
          </w:p>
        </w:tc>
      </w:tr>
      <w:tr w:rsidR="00B96DC9" w:rsidRPr="008A1BB6" w14:paraId="2700A0A8" w14:textId="77777777" w:rsidTr="00B96DC9">
        <w:trPr>
          <w:trHeight w:val="397"/>
        </w:trPr>
        <w:tc>
          <w:tcPr>
            <w:tcW w:w="1946" w:type="pct"/>
            <w:vAlign w:val="center"/>
          </w:tcPr>
          <w:p w14:paraId="1CE27FF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854C46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părții responsabile</w:t>
            </w:r>
          </w:p>
        </w:tc>
      </w:tr>
      <w:tr w:rsidR="00B96DC9" w:rsidRPr="00416745" w14:paraId="22BAA273" w14:textId="77777777" w:rsidTr="00B96DC9">
        <w:trPr>
          <w:trHeight w:val="397"/>
        </w:trPr>
        <w:tc>
          <w:tcPr>
            <w:tcW w:w="1946" w:type="pct"/>
            <w:vAlign w:val="center"/>
          </w:tcPr>
          <w:p w14:paraId="5E2007B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DD440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executată de partea responsabilă</w:t>
            </w:r>
          </w:p>
        </w:tc>
      </w:tr>
      <w:tr w:rsidR="00B96DC9" w:rsidRPr="008A1BB6" w14:paraId="0210FC74" w14:textId="77777777" w:rsidTr="00B96DC9">
        <w:trPr>
          <w:trHeight w:val="397"/>
        </w:trPr>
        <w:tc>
          <w:tcPr>
            <w:tcW w:w="1946" w:type="pct"/>
            <w:vAlign w:val="center"/>
          </w:tcPr>
          <w:p w14:paraId="6CF6E19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639CA4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B96DC9" w:rsidRPr="008A1BB6" w14:paraId="31ED59FB" w14:textId="77777777" w:rsidTr="00B96DC9">
        <w:trPr>
          <w:trHeight w:val="397"/>
        </w:trPr>
        <w:tc>
          <w:tcPr>
            <w:tcW w:w="1946" w:type="pct"/>
            <w:vAlign w:val="center"/>
          </w:tcPr>
          <w:p w14:paraId="60B1A3A3" w14:textId="3403716D"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19DF98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identificationInfo[1]/*/pointOfContact/*/role</w:t>
            </w:r>
          </w:p>
        </w:tc>
      </w:tr>
      <w:tr w:rsidR="00B96DC9" w:rsidRPr="008A1BB6" w14:paraId="632FD913" w14:textId="77777777" w:rsidTr="00B96DC9">
        <w:trPr>
          <w:trHeight w:val="397"/>
        </w:trPr>
        <w:tc>
          <w:tcPr>
            <w:tcW w:w="1946" w:type="pct"/>
            <w:vAlign w:val="center"/>
          </w:tcPr>
          <w:p w14:paraId="79A1C1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D8786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1F07B4F5" w14:textId="77777777" w:rsidTr="00B96DC9">
        <w:trPr>
          <w:trHeight w:val="397"/>
        </w:trPr>
        <w:tc>
          <w:tcPr>
            <w:tcW w:w="1946" w:type="pct"/>
            <w:vAlign w:val="center"/>
          </w:tcPr>
          <w:p w14:paraId="3DA79B0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61F2147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Relativă în cazul unei organizații responsabile, însă organizații responsabile pentru o singură resursă pot fi mai multe</w:t>
            </w:r>
          </w:p>
        </w:tc>
      </w:tr>
      <w:tr w:rsidR="00B96DC9" w:rsidRPr="008A1BB6" w14:paraId="28F152DC" w14:textId="77777777" w:rsidTr="00B96DC9">
        <w:trPr>
          <w:trHeight w:val="397"/>
        </w:trPr>
        <w:tc>
          <w:tcPr>
            <w:tcW w:w="1946" w:type="pct"/>
            <w:vAlign w:val="center"/>
          </w:tcPr>
          <w:p w14:paraId="05B5D66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BEFC8A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B96DC9" w:rsidRPr="008A1BB6" w14:paraId="374024F6" w14:textId="77777777" w:rsidTr="00B96DC9">
        <w:trPr>
          <w:trHeight w:val="397"/>
        </w:trPr>
        <w:tc>
          <w:tcPr>
            <w:tcW w:w="1946" w:type="pct"/>
            <w:vAlign w:val="center"/>
          </w:tcPr>
          <w:p w14:paraId="4D04917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34E8B3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(vezi B.5.5 din SM EN ISO 19115-1 sau art. 6 alin. (1) din Legea nr. 254 din 17 noiembrie 2016)</w:t>
            </w:r>
          </w:p>
        </w:tc>
      </w:tr>
      <w:tr w:rsidR="00B96DC9" w:rsidRPr="008A1BB6" w14:paraId="4576D337" w14:textId="77777777" w:rsidTr="00B96DC9">
        <w:trPr>
          <w:trHeight w:val="397"/>
        </w:trPr>
        <w:tc>
          <w:tcPr>
            <w:tcW w:w="1946" w:type="pct"/>
            <w:vAlign w:val="center"/>
          </w:tcPr>
          <w:p w14:paraId="32D6B2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718FAC5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w:t>
            </w:r>
          </w:p>
          <w:p w14:paraId="2FD38E5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Furnizorul resursei (resourceProvider)</w:t>
            </w:r>
          </w:p>
          <w:p w14:paraId="6208D933"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furnizează resursa.</w:t>
            </w:r>
          </w:p>
          <w:p w14:paraId="088176D0"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Gestionar (custodian)</w:t>
            </w:r>
          </w:p>
          <w:p w14:paraId="69B7B1A6"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acceptă să îşi asume răspunderea pentru date şi care asigură întreținerea şi întreținerea adecvată a resursei.</w:t>
            </w:r>
          </w:p>
          <w:p w14:paraId="47270DF6"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Proprietar (owner)</w:t>
            </w:r>
          </w:p>
          <w:p w14:paraId="404F7C58"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căreia îi aparţine resursa.</w:t>
            </w:r>
          </w:p>
          <w:p w14:paraId="44621DF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Utilizator (user)</w:t>
            </w:r>
          </w:p>
          <w:p w14:paraId="0324C9C7"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utilizează resursa.</w:t>
            </w:r>
          </w:p>
          <w:p w14:paraId="355D957C"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Distribuitor (distributor)</w:t>
            </w:r>
          </w:p>
          <w:p w14:paraId="623C86BF"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distribuie resursa.</w:t>
            </w:r>
          </w:p>
          <w:p w14:paraId="470A2FEB"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Emitent (originator)</w:t>
            </w:r>
          </w:p>
          <w:p w14:paraId="6CDD1EBD"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creat resursa.</w:t>
            </w:r>
          </w:p>
          <w:p w14:paraId="79F126B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Punct de contact (pointOfContact)</w:t>
            </w:r>
          </w:p>
          <w:p w14:paraId="3367A754"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poate fi contactată pentru obținerea de informații privind resursa sau achiziționarea resursei.</w:t>
            </w:r>
          </w:p>
          <w:p w14:paraId="2A8B21CD"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Cercetător principal (principalInvestigator)</w:t>
            </w:r>
          </w:p>
          <w:p w14:paraId="369C789C"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principală responsabilă pentru colectarea informațiilor şi efectuarea cercetărilor.</w:t>
            </w:r>
          </w:p>
          <w:p w14:paraId="2BCBC8EC"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Responsabil de prelucrarea datelor (procesator)</w:t>
            </w:r>
          </w:p>
          <w:p w14:paraId="43E7CDD1"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prelucrat datele astfel încît a fost modificată resursa.</w:t>
            </w:r>
          </w:p>
          <w:p w14:paraId="2ECF9AB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Editor (publisher)</w:t>
            </w:r>
          </w:p>
          <w:p w14:paraId="6D6F9634"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publicat resursa.</w:t>
            </w:r>
          </w:p>
          <w:p w14:paraId="6CE2316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lastRenderedPageBreak/>
              <w:t>Autor (author)</w:t>
            </w:r>
          </w:p>
          <w:p w14:paraId="3C8E9855"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este autorul resursei</w:t>
            </w:r>
          </w:p>
        </w:tc>
      </w:tr>
      <w:tr w:rsidR="00B96DC9" w:rsidRPr="00416745" w14:paraId="0B768DA1" w14:textId="77777777" w:rsidTr="00B96DC9">
        <w:trPr>
          <w:trHeight w:val="397"/>
        </w:trPr>
        <w:tc>
          <w:tcPr>
            <w:tcW w:w="1946" w:type="pct"/>
            <w:vAlign w:val="center"/>
          </w:tcPr>
          <w:p w14:paraId="7A91B2C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28384C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 definite în art. 5 și 6 din Legea nr. 254 din 17 noiembrie 2016 și valoarea ListeiDeCoduri Cl_RoleCode din SM EN ISO 19115-1 – a se vedea pct. 8 subpct. 6)</w:t>
            </w:r>
          </w:p>
          <w:p w14:paraId="4A89D1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recomandă, unde este posibil, să se precizeze deținătorul (deținătorii) resursei de date pe motiv că aceasta facilitează tratarea întrebărilor legate de drepturi și obligații potențiale asociate cu licențierea.</w:t>
            </w:r>
          </w:p>
          <w:p w14:paraId="243474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se selecteze toate rolurile care reprezintă cel mai bine funcția îndeplinită de partea responsabilă.</w:t>
            </w:r>
          </w:p>
        </w:tc>
      </w:tr>
    </w:tbl>
    <w:p w14:paraId="5E2411AF" w14:textId="77777777" w:rsidR="00B96DC9" w:rsidRPr="008A1BB6" w:rsidRDefault="00B96DC9" w:rsidP="005451EF">
      <w:pPr>
        <w:keepNext/>
        <w:numPr>
          <w:ilvl w:val="0"/>
          <w:numId w:val="12"/>
        </w:numPr>
        <w:tabs>
          <w:tab w:val="left" w:pos="284"/>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76" w:name="_Toc423968047"/>
      <w:bookmarkStart w:id="77" w:name="_Toc447028709"/>
      <w:r w:rsidRPr="008A1BB6">
        <w:rPr>
          <w:rFonts w:asciiTheme="majorEastAsia" w:hAnsiTheme="majorEastAsia" w:cstheme="majorEastAsia" w:hint="eastAsia"/>
          <w:b/>
          <w:bCs/>
          <w:sz w:val="24"/>
          <w:szCs w:val="24"/>
          <w:lang w:val="ro-RO"/>
        </w:rPr>
        <w:t>Metadate privind metadat</w:t>
      </w:r>
      <w:bookmarkEnd w:id="76"/>
      <w:r w:rsidRPr="008A1BB6">
        <w:rPr>
          <w:rFonts w:asciiTheme="majorEastAsia" w:hAnsiTheme="majorEastAsia" w:cstheme="majorEastAsia" w:hint="eastAsia"/>
          <w:b/>
          <w:bCs/>
          <w:sz w:val="24"/>
          <w:szCs w:val="24"/>
          <w:lang w:val="ro-RO"/>
        </w:rPr>
        <w:t>ele</w:t>
      </w:r>
      <w:bookmarkEnd w:id="77"/>
    </w:p>
    <w:p w14:paraId="28C74942" w14:textId="77777777" w:rsidR="00B96DC9" w:rsidRPr="008A1BB6" w:rsidRDefault="00B96DC9" w:rsidP="005451EF">
      <w:pPr>
        <w:keepNext/>
        <w:numPr>
          <w:ilvl w:val="0"/>
          <w:numId w:val="2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78" w:name="_Toc447028710"/>
      <w:bookmarkStart w:id="79" w:name="_Toc423968048"/>
      <w:r w:rsidRPr="008A1BB6">
        <w:rPr>
          <w:rFonts w:asciiTheme="majorEastAsia" w:hAnsiTheme="majorEastAsia" w:cstheme="majorEastAsia" w:hint="eastAsia"/>
          <w:b/>
          <w:bCs/>
          <w:sz w:val="24"/>
          <w:szCs w:val="24"/>
          <w:lang w:val="ro-RO"/>
        </w:rPr>
        <w:t>Punctul de contact al metadatelor</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EF4599" w14:textId="77777777" w:rsidTr="00B96DC9">
        <w:trPr>
          <w:trHeight w:val="397"/>
        </w:trPr>
        <w:tc>
          <w:tcPr>
            <w:tcW w:w="1946" w:type="pct"/>
            <w:vAlign w:val="center"/>
          </w:tcPr>
          <w:p w14:paraId="005224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6A5F3132" w14:textId="304DC40E" w:rsidR="00B96DC9" w:rsidRPr="008A1BB6" w:rsidRDefault="00B96DC9" w:rsidP="006A5D85">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6A5D85">
              <w:rPr>
                <w:rFonts w:asciiTheme="majorEastAsia" w:hAnsiTheme="majorEastAsia" w:cstheme="majorEastAsia"/>
                <w:b/>
                <w:sz w:val="24"/>
                <w:szCs w:val="24"/>
                <w:lang w:val="ro-RO" w:eastAsia="ro-RO"/>
              </w:rPr>
              <w:t>4</w:t>
            </w:r>
            <w:r w:rsidRPr="008A1BB6">
              <w:rPr>
                <w:rFonts w:asciiTheme="majorEastAsia" w:hAnsiTheme="majorEastAsia" w:cstheme="majorEastAsia" w:hint="eastAsia"/>
                <w:b/>
                <w:sz w:val="24"/>
                <w:szCs w:val="24"/>
                <w:lang w:val="ro-RO" w:eastAsia="ro-RO"/>
              </w:rPr>
              <w:t>/2</w:t>
            </w:r>
            <w:r w:rsidR="006A5D85">
              <w:rPr>
                <w:rFonts w:asciiTheme="majorEastAsia" w:hAnsiTheme="majorEastAsia" w:cstheme="majorEastAsia"/>
                <w:b/>
                <w:sz w:val="24"/>
                <w:szCs w:val="24"/>
                <w:lang w:val="ro-RO" w:eastAsia="ro-RO"/>
              </w:rPr>
              <w:t>4</w:t>
            </w:r>
          </w:p>
        </w:tc>
      </w:tr>
      <w:tr w:rsidR="00B96DC9" w:rsidRPr="008A1BB6" w14:paraId="6B106FD4" w14:textId="77777777" w:rsidTr="00B96DC9">
        <w:trPr>
          <w:trHeight w:val="397"/>
        </w:trPr>
        <w:tc>
          <w:tcPr>
            <w:tcW w:w="1946" w:type="pct"/>
            <w:vAlign w:val="center"/>
          </w:tcPr>
          <w:p w14:paraId="564DDF2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4772D45"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Punctul de contact al metadatelor</w:t>
            </w:r>
          </w:p>
        </w:tc>
      </w:tr>
      <w:tr w:rsidR="00B96DC9" w:rsidRPr="00416745" w14:paraId="67BDE662" w14:textId="77777777" w:rsidTr="00B96DC9">
        <w:trPr>
          <w:trHeight w:val="397"/>
        </w:trPr>
        <w:tc>
          <w:tcPr>
            <w:tcW w:w="1946" w:type="pct"/>
            <w:vAlign w:val="center"/>
          </w:tcPr>
          <w:p w14:paraId="709F07F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0012A3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responsabilă pentru informația metadatelor</w:t>
            </w:r>
          </w:p>
        </w:tc>
      </w:tr>
      <w:tr w:rsidR="00B96DC9" w:rsidRPr="008A1BB6" w14:paraId="565DC92A" w14:textId="77777777" w:rsidTr="00B96DC9">
        <w:trPr>
          <w:trHeight w:val="397"/>
        </w:trPr>
        <w:tc>
          <w:tcPr>
            <w:tcW w:w="1946" w:type="pct"/>
            <w:vAlign w:val="center"/>
          </w:tcPr>
          <w:p w14:paraId="7B3C2C5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E7E17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 contact</w:t>
            </w:r>
          </w:p>
        </w:tc>
      </w:tr>
      <w:tr w:rsidR="00B96DC9" w:rsidRPr="008A1BB6" w14:paraId="1FC1DFB8" w14:textId="77777777" w:rsidTr="00B96DC9">
        <w:trPr>
          <w:trHeight w:val="397"/>
        </w:trPr>
        <w:tc>
          <w:tcPr>
            <w:tcW w:w="1946" w:type="pct"/>
            <w:vAlign w:val="center"/>
          </w:tcPr>
          <w:p w14:paraId="66FB413F" w14:textId="1BB62056"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50030A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w:t>
            </w:r>
          </w:p>
        </w:tc>
      </w:tr>
      <w:tr w:rsidR="00B96DC9" w:rsidRPr="008A1BB6" w14:paraId="00390C3E" w14:textId="77777777" w:rsidTr="00B96DC9">
        <w:trPr>
          <w:trHeight w:val="397"/>
        </w:trPr>
        <w:tc>
          <w:tcPr>
            <w:tcW w:w="1946" w:type="pct"/>
            <w:vAlign w:val="center"/>
          </w:tcPr>
          <w:p w14:paraId="6BB064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6915B1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2F57C410" w14:textId="77777777" w:rsidTr="00B96DC9">
        <w:trPr>
          <w:trHeight w:val="397"/>
        </w:trPr>
        <w:tc>
          <w:tcPr>
            <w:tcW w:w="1946" w:type="pct"/>
            <w:vAlign w:val="center"/>
          </w:tcPr>
          <w:p w14:paraId="279764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75F411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1F54C1EF" w14:textId="77777777" w:rsidTr="00B96DC9">
        <w:trPr>
          <w:trHeight w:val="397"/>
        </w:trPr>
        <w:tc>
          <w:tcPr>
            <w:tcW w:w="1946" w:type="pct"/>
            <w:vAlign w:val="center"/>
          </w:tcPr>
          <w:p w14:paraId="550970F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63F23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B96DC9" w:rsidRPr="008A1BB6" w14:paraId="29EB4B1C" w14:textId="77777777" w:rsidTr="00B96DC9">
        <w:trPr>
          <w:trHeight w:val="397"/>
        </w:trPr>
        <w:tc>
          <w:tcPr>
            <w:tcW w:w="1946" w:type="pct"/>
            <w:vAlign w:val="center"/>
          </w:tcPr>
          <w:p w14:paraId="11A0AE9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5C55A1C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5C2B41FA" w14:textId="77777777" w:rsidR="00B96DC9" w:rsidRPr="008A1BB6" w:rsidRDefault="00B96DC9" w:rsidP="005451EF">
            <w:pPr>
              <w:numPr>
                <w:ilvl w:val="0"/>
                <w:numId w:val="34"/>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organisationName (șir de caractere și text liber)</w:t>
            </w:r>
          </w:p>
          <w:p w14:paraId="028EFDFF" w14:textId="77777777" w:rsidR="00B96DC9" w:rsidRPr="008A1BB6" w:rsidRDefault="00B96DC9" w:rsidP="005451EF">
            <w:pPr>
              <w:numPr>
                <w:ilvl w:val="0"/>
                <w:numId w:val="34"/>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 (Cl_Contact):</w:t>
            </w:r>
          </w:p>
          <w:p w14:paraId="42B2E1E0" w14:textId="77777777" w:rsidR="00B96DC9" w:rsidRPr="008A1BB6" w:rsidRDefault="00B96DC9" w:rsidP="005451EF">
            <w:pPr>
              <w:numPr>
                <w:ilvl w:val="0"/>
                <w:numId w:val="34"/>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14:paraId="639017BB" w14:textId="32670C67" w:rsidR="00B96DC9" w:rsidRPr="008A1BB6" w:rsidRDefault="00B96DC9" w:rsidP="006A5D85">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p>
        </w:tc>
      </w:tr>
      <w:tr w:rsidR="00B96DC9" w:rsidRPr="008A1BB6" w14:paraId="04192734" w14:textId="77777777" w:rsidTr="00B96DC9">
        <w:trPr>
          <w:trHeight w:val="397"/>
        </w:trPr>
        <w:tc>
          <w:tcPr>
            <w:tcW w:w="1946" w:type="pct"/>
            <w:vAlign w:val="center"/>
          </w:tcPr>
          <w:p w14:paraId="42AD336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099A0C81" w14:textId="77777777" w:rsidR="00B96DC9" w:rsidRPr="008A1BB6" w:rsidRDefault="00B96DC9" w:rsidP="005451EF">
            <w:pPr>
              <w:numPr>
                <w:ilvl w:val="0"/>
                <w:numId w:val="33"/>
              </w:numPr>
              <w:tabs>
                <w:tab w:val="left" w:pos="193"/>
                <w:tab w:val="left" w:pos="477"/>
                <w:tab w:val="left" w:pos="993"/>
              </w:tabs>
              <w:spacing w:line="276" w:lineRule="auto"/>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organisationName: Agenția Relații Funciare și Cadastru</w:t>
            </w:r>
          </w:p>
          <w:p w14:paraId="75DE5DAB" w14:textId="77777777" w:rsidR="00B96DC9" w:rsidRPr="008A1BB6" w:rsidRDefault="00B96DC9" w:rsidP="005451EF">
            <w:pPr>
              <w:numPr>
                <w:ilvl w:val="0"/>
                <w:numId w:val="33"/>
              </w:numPr>
              <w:tabs>
                <w:tab w:val="left" w:pos="193"/>
                <w:tab w:val="left" w:pos="477"/>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w:t>
            </w:r>
          </w:p>
          <w:p w14:paraId="6EBC5AC9" w14:textId="77777777" w:rsidR="00B96DC9" w:rsidRPr="008A1BB6" w:rsidRDefault="00B96DC9" w:rsidP="005451EF">
            <w:pPr>
              <w:numPr>
                <w:ilvl w:val="0"/>
                <w:numId w:val="33"/>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14:paraId="4AF3BFFD" w14:textId="77777777" w:rsidR="00B96DC9" w:rsidRPr="008A1BB6" w:rsidRDefault="00B96DC9" w:rsidP="00B96DC9">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7"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B96DC9" w:rsidRPr="00416745" w14:paraId="5553A8B2" w14:textId="77777777" w:rsidTr="00B96DC9">
        <w:trPr>
          <w:trHeight w:val="397"/>
        </w:trPr>
        <w:tc>
          <w:tcPr>
            <w:tcW w:w="1946" w:type="pct"/>
            <w:vAlign w:val="center"/>
          </w:tcPr>
          <w:p w14:paraId="5401A4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E1634F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descrierea organizației responsabile de crearea și întreținerea metadatelor și se referă la înregistrarea metadatelor și nu la partea responsabilă de resursă; ele nu vor fi neapărat aceeași instituție.</w:t>
            </w:r>
          </w:p>
          <w:p w14:paraId="14FADE9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descriere trebuie să includă:</w:t>
            </w:r>
          </w:p>
          <w:p w14:paraId="77393DA9" w14:textId="77777777" w:rsidR="00B96DC9" w:rsidRPr="008A1BB6" w:rsidRDefault="00B96DC9" w:rsidP="005451EF">
            <w:pPr>
              <w:pStyle w:val="ListParagraph"/>
              <w:numPr>
                <w:ilvl w:val="0"/>
                <w:numId w:val="32"/>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denumirea organizației;</w:t>
            </w:r>
          </w:p>
          <w:p w14:paraId="69FF6631" w14:textId="77777777" w:rsidR="00B96DC9" w:rsidRPr="008A1BB6" w:rsidRDefault="00B96DC9" w:rsidP="005451EF">
            <w:pPr>
              <w:pStyle w:val="ListParagraph"/>
              <w:numPr>
                <w:ilvl w:val="0"/>
                <w:numId w:val="32"/>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una sau mai multe adrese electronice de contact.</w:t>
            </w:r>
          </w:p>
          <w:p w14:paraId="060051E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Utilizatorul ar putea adăuga unul sau mai multe puncte de  contact al metadatelor, numele organizației și datele despre ea formează o unitate indivizibilă, iar acestea pot fi reluate doar ca un tot întreg.</w:t>
            </w:r>
          </w:p>
        </w:tc>
      </w:tr>
    </w:tbl>
    <w:p w14:paraId="057B85F7" w14:textId="77777777" w:rsidR="00B96DC9" w:rsidRPr="008A1BB6" w:rsidRDefault="00B96DC9" w:rsidP="005451EF">
      <w:pPr>
        <w:pStyle w:val="ListParagraph"/>
        <w:keepNext/>
        <w:numPr>
          <w:ilvl w:val="0"/>
          <w:numId w:val="22"/>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0" w:name="_Toc423968049"/>
      <w:bookmarkStart w:id="81" w:name="_Toc447028711"/>
      <w:r w:rsidRPr="008A1BB6">
        <w:rPr>
          <w:rFonts w:asciiTheme="majorEastAsia" w:hAnsiTheme="majorEastAsia" w:cstheme="majorEastAsia" w:hint="eastAsia"/>
          <w:b/>
          <w:bCs/>
          <w:sz w:val="24"/>
          <w:szCs w:val="24"/>
          <w:lang w:val="ro-RO"/>
        </w:rPr>
        <w:lastRenderedPageBreak/>
        <w:t>Rolul punctului de contact al metadatelor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01431515" w14:textId="77777777" w:rsidTr="00B96DC9">
        <w:trPr>
          <w:trHeight w:val="397"/>
        </w:trPr>
        <w:tc>
          <w:tcPr>
            <w:tcW w:w="1946" w:type="pct"/>
            <w:vAlign w:val="center"/>
          </w:tcPr>
          <w:p w14:paraId="6ECF0B4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7F085A0" w14:textId="28EAA090" w:rsidR="00B96DC9" w:rsidRPr="008A1BB6" w:rsidRDefault="00B96DC9" w:rsidP="006A5D85">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6A5D85">
              <w:rPr>
                <w:rFonts w:asciiTheme="majorEastAsia" w:hAnsiTheme="majorEastAsia" w:cstheme="majorEastAsia"/>
                <w:b/>
                <w:sz w:val="24"/>
                <w:szCs w:val="24"/>
                <w:lang w:val="ro-RO" w:eastAsia="ro-RO"/>
              </w:rPr>
              <w:t>5</w:t>
            </w:r>
            <w:r w:rsidRPr="008A1BB6">
              <w:rPr>
                <w:rFonts w:asciiTheme="majorEastAsia" w:hAnsiTheme="majorEastAsia" w:cstheme="majorEastAsia" w:hint="eastAsia"/>
                <w:b/>
                <w:sz w:val="24"/>
                <w:szCs w:val="24"/>
                <w:lang w:val="ro-RO" w:eastAsia="ro-RO"/>
              </w:rPr>
              <w:t>/2</w:t>
            </w:r>
            <w:r w:rsidR="006A5D85">
              <w:rPr>
                <w:rFonts w:asciiTheme="majorEastAsia" w:hAnsiTheme="majorEastAsia" w:cstheme="majorEastAsia"/>
                <w:b/>
                <w:sz w:val="24"/>
                <w:szCs w:val="24"/>
                <w:lang w:val="ro-RO" w:eastAsia="ro-RO"/>
              </w:rPr>
              <w:t>5</w:t>
            </w:r>
          </w:p>
        </w:tc>
      </w:tr>
      <w:tr w:rsidR="00B96DC9" w:rsidRPr="008A1BB6" w14:paraId="21C08CF0" w14:textId="77777777" w:rsidTr="00B96DC9">
        <w:trPr>
          <w:trHeight w:val="397"/>
        </w:trPr>
        <w:tc>
          <w:tcPr>
            <w:tcW w:w="1946" w:type="pct"/>
            <w:vAlign w:val="center"/>
          </w:tcPr>
          <w:p w14:paraId="058C84D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7AD03CF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punctului de contact</w:t>
            </w:r>
          </w:p>
        </w:tc>
      </w:tr>
      <w:tr w:rsidR="00B96DC9" w:rsidRPr="00416745" w14:paraId="691186D3" w14:textId="77777777" w:rsidTr="00B96DC9">
        <w:trPr>
          <w:trHeight w:val="397"/>
        </w:trPr>
        <w:tc>
          <w:tcPr>
            <w:tcW w:w="1946" w:type="pct"/>
            <w:vAlign w:val="center"/>
          </w:tcPr>
          <w:p w14:paraId="72EB914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523227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exercitată de către punctul de contact</w:t>
            </w:r>
          </w:p>
        </w:tc>
      </w:tr>
      <w:tr w:rsidR="00B96DC9" w:rsidRPr="008A1BB6" w14:paraId="1291951B" w14:textId="77777777" w:rsidTr="00B96DC9">
        <w:trPr>
          <w:trHeight w:val="397"/>
        </w:trPr>
        <w:tc>
          <w:tcPr>
            <w:tcW w:w="1946" w:type="pct"/>
            <w:vAlign w:val="center"/>
          </w:tcPr>
          <w:p w14:paraId="606E29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D431BE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B96DC9" w:rsidRPr="008A1BB6" w14:paraId="586B5CC7" w14:textId="77777777" w:rsidTr="00B96DC9">
        <w:trPr>
          <w:trHeight w:val="397"/>
        </w:trPr>
        <w:tc>
          <w:tcPr>
            <w:tcW w:w="1946" w:type="pct"/>
            <w:vAlign w:val="center"/>
          </w:tcPr>
          <w:p w14:paraId="7611E4C7" w14:textId="5E7D7C67"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27829A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 / pointOfContact / * / role</w:t>
            </w:r>
          </w:p>
        </w:tc>
      </w:tr>
      <w:tr w:rsidR="00B96DC9" w:rsidRPr="008A1BB6" w14:paraId="45CC8361" w14:textId="77777777" w:rsidTr="00B96DC9">
        <w:trPr>
          <w:trHeight w:val="397"/>
        </w:trPr>
        <w:tc>
          <w:tcPr>
            <w:tcW w:w="1946" w:type="pct"/>
            <w:vAlign w:val="center"/>
          </w:tcPr>
          <w:p w14:paraId="29D330E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60917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40D6C683" w14:textId="77777777" w:rsidTr="00B96DC9">
        <w:trPr>
          <w:trHeight w:val="397"/>
        </w:trPr>
        <w:tc>
          <w:tcPr>
            <w:tcW w:w="1946" w:type="pct"/>
            <w:vAlign w:val="center"/>
          </w:tcPr>
          <w:p w14:paraId="51D8F76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B97279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Relativă în ceea ce privește punctul de contact, însă organizații responsabile de metadate pot fi mai multe.</w:t>
            </w:r>
          </w:p>
        </w:tc>
      </w:tr>
      <w:tr w:rsidR="00B96DC9" w:rsidRPr="008A1BB6" w14:paraId="5A18C0E3" w14:textId="77777777" w:rsidTr="00B96DC9">
        <w:trPr>
          <w:trHeight w:val="397"/>
        </w:trPr>
        <w:tc>
          <w:tcPr>
            <w:tcW w:w="1946" w:type="pct"/>
            <w:vAlign w:val="center"/>
          </w:tcPr>
          <w:p w14:paraId="0A8A76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CF83B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B96DC9" w:rsidRPr="008A1BB6" w14:paraId="46F16E10" w14:textId="77777777" w:rsidTr="00B96DC9">
        <w:trPr>
          <w:trHeight w:val="397"/>
        </w:trPr>
        <w:tc>
          <w:tcPr>
            <w:tcW w:w="1946" w:type="pct"/>
            <w:vAlign w:val="center"/>
          </w:tcPr>
          <w:p w14:paraId="02ACAE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5BA4B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Valoarea listei de coduri "pointOfContact" (vezi B.5.5 din SM EN ISO 19115-1 sau art. 6 alineatul (1) din Legea nr. 254 din 17 noiembrie 2016)</w:t>
            </w:r>
          </w:p>
        </w:tc>
      </w:tr>
      <w:tr w:rsidR="00B96DC9" w:rsidRPr="00416745" w14:paraId="502D2E18" w14:textId="77777777" w:rsidTr="00B96DC9">
        <w:trPr>
          <w:trHeight w:val="397"/>
        </w:trPr>
        <w:tc>
          <w:tcPr>
            <w:tcW w:w="1946" w:type="pct"/>
            <w:vAlign w:val="center"/>
          </w:tcPr>
          <w:p w14:paraId="371846B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95E7BDB"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Punct de contact (pointOfContact)</w:t>
            </w:r>
          </w:p>
          <w:p w14:paraId="78C24710"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ce poate fi contactată pentru a obține informația despre resursă sau pentru a procura resursa.</w:t>
            </w:r>
          </w:p>
        </w:tc>
      </w:tr>
      <w:tr w:rsidR="00B96DC9" w:rsidRPr="00416745" w14:paraId="43F6DF64" w14:textId="77777777" w:rsidTr="00B96DC9">
        <w:trPr>
          <w:trHeight w:val="397"/>
        </w:trPr>
        <w:tc>
          <w:tcPr>
            <w:tcW w:w="1946" w:type="pct"/>
            <w:vAlign w:val="center"/>
          </w:tcPr>
          <w:p w14:paraId="704E1D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7FC1DB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 definite în Art. 5 și 6 ale Legii nr. 254 din 17 noiembrie 2016 și valoarea Listei de Coduri Cl_RoleCode din SM EN ISO 19115-1. Se recomandă, în cazuri posibile, a specifica deținătorul(ii) resursei de date pe motiv că acest lucru facilitează gestionarea întrebărilor legate de posibilele drepturi și obligații asociate cu licențierea.</w:t>
            </w:r>
          </w:p>
          <w:p w14:paraId="4B0618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Selectați toate rolurile ce reprezintă cel mai bine funcția îndeplinită de partea responsabilă.</w:t>
            </w:r>
          </w:p>
        </w:tc>
      </w:tr>
    </w:tbl>
    <w:p w14:paraId="70E4C802" w14:textId="77777777" w:rsidR="00B96DC9" w:rsidRPr="008A1BB6" w:rsidRDefault="00B96DC9" w:rsidP="005451EF">
      <w:pPr>
        <w:keepNext/>
        <w:numPr>
          <w:ilvl w:val="0"/>
          <w:numId w:val="22"/>
        </w:numPr>
        <w:tabs>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Data metadatelor</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37F32E0" w14:textId="77777777" w:rsidTr="00B96DC9">
        <w:trPr>
          <w:trHeight w:val="397"/>
        </w:trPr>
        <w:tc>
          <w:tcPr>
            <w:tcW w:w="1946" w:type="pct"/>
            <w:vAlign w:val="center"/>
          </w:tcPr>
          <w:p w14:paraId="13D9D5E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26F015C0" w14:textId="43850D67" w:rsidR="00B96DC9" w:rsidRPr="008A1BB6" w:rsidRDefault="00B96DC9" w:rsidP="00BF7FD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BF7FD0">
              <w:rPr>
                <w:rFonts w:asciiTheme="majorEastAsia" w:hAnsiTheme="majorEastAsia" w:cstheme="majorEastAsia"/>
                <w:b/>
                <w:sz w:val="24"/>
                <w:szCs w:val="24"/>
                <w:lang w:val="ro-RO" w:eastAsia="ro-RO"/>
              </w:rPr>
              <w:t>6</w:t>
            </w:r>
            <w:r w:rsidRPr="008A1BB6">
              <w:rPr>
                <w:rFonts w:asciiTheme="majorEastAsia" w:hAnsiTheme="majorEastAsia" w:cstheme="majorEastAsia" w:hint="eastAsia"/>
                <w:b/>
                <w:sz w:val="24"/>
                <w:szCs w:val="24"/>
                <w:lang w:val="ro-RO" w:eastAsia="ro-RO"/>
              </w:rPr>
              <w:t>/2</w:t>
            </w:r>
            <w:r w:rsidR="00BF7FD0">
              <w:rPr>
                <w:rFonts w:asciiTheme="majorEastAsia" w:hAnsiTheme="majorEastAsia" w:cstheme="majorEastAsia"/>
                <w:b/>
                <w:sz w:val="24"/>
                <w:szCs w:val="24"/>
                <w:lang w:val="ro-RO" w:eastAsia="ro-RO"/>
              </w:rPr>
              <w:t>6</w:t>
            </w:r>
          </w:p>
        </w:tc>
      </w:tr>
      <w:tr w:rsidR="00B96DC9" w:rsidRPr="008A1BB6" w14:paraId="27072172" w14:textId="77777777" w:rsidTr="00B96DC9">
        <w:trPr>
          <w:trHeight w:val="397"/>
        </w:trPr>
        <w:tc>
          <w:tcPr>
            <w:tcW w:w="1946" w:type="pct"/>
            <w:vAlign w:val="center"/>
          </w:tcPr>
          <w:p w14:paraId="21CFAA3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6C10C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metadatelor</w:t>
            </w:r>
          </w:p>
        </w:tc>
      </w:tr>
      <w:tr w:rsidR="00B96DC9" w:rsidRPr="008A1BB6" w14:paraId="2E58AABA" w14:textId="77777777" w:rsidTr="00B96DC9">
        <w:trPr>
          <w:trHeight w:val="397"/>
        </w:trPr>
        <w:tc>
          <w:tcPr>
            <w:tcW w:w="1946" w:type="pct"/>
            <w:vAlign w:val="center"/>
          </w:tcPr>
          <w:p w14:paraId="579AD6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14:paraId="6A21D0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când au fost create metadatele</w:t>
            </w:r>
          </w:p>
        </w:tc>
      </w:tr>
      <w:tr w:rsidR="00B96DC9" w:rsidRPr="008A1BB6" w14:paraId="06385B69" w14:textId="77777777" w:rsidTr="00B96DC9">
        <w:trPr>
          <w:trHeight w:val="397"/>
        </w:trPr>
        <w:tc>
          <w:tcPr>
            <w:tcW w:w="1946" w:type="pct"/>
            <w:vAlign w:val="center"/>
          </w:tcPr>
          <w:p w14:paraId="1A9A75D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2A886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dateStamp</w:t>
            </w:r>
          </w:p>
        </w:tc>
      </w:tr>
      <w:tr w:rsidR="00B96DC9" w:rsidRPr="008A1BB6" w14:paraId="0DCFFA23" w14:textId="77777777" w:rsidTr="00B96DC9">
        <w:trPr>
          <w:trHeight w:val="397"/>
        </w:trPr>
        <w:tc>
          <w:tcPr>
            <w:tcW w:w="1946" w:type="pct"/>
            <w:vAlign w:val="center"/>
          </w:tcPr>
          <w:p w14:paraId="3B177DA6" w14:textId="4BAC3CCC"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0F3C0D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dateStamp</w:t>
            </w:r>
          </w:p>
        </w:tc>
      </w:tr>
      <w:tr w:rsidR="00B96DC9" w:rsidRPr="008A1BB6" w14:paraId="14F98C93" w14:textId="77777777" w:rsidTr="00B96DC9">
        <w:trPr>
          <w:trHeight w:val="397"/>
        </w:trPr>
        <w:tc>
          <w:tcPr>
            <w:tcW w:w="1946" w:type="pct"/>
            <w:vAlign w:val="center"/>
          </w:tcPr>
          <w:p w14:paraId="7EBBDA1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7A9B7B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7ACF8373" w14:textId="77777777" w:rsidTr="00B96DC9">
        <w:trPr>
          <w:trHeight w:val="397"/>
        </w:trPr>
        <w:tc>
          <w:tcPr>
            <w:tcW w:w="1946" w:type="pct"/>
            <w:vAlign w:val="center"/>
          </w:tcPr>
          <w:p w14:paraId="449293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631AD3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73D5FC62" w14:textId="77777777" w:rsidTr="00B96DC9">
        <w:trPr>
          <w:trHeight w:val="397"/>
        </w:trPr>
        <w:tc>
          <w:tcPr>
            <w:tcW w:w="1946" w:type="pct"/>
            <w:vAlign w:val="center"/>
          </w:tcPr>
          <w:p w14:paraId="05F2DC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11027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w:t>
            </w:r>
          </w:p>
        </w:tc>
      </w:tr>
      <w:tr w:rsidR="00B96DC9" w:rsidRPr="008A1BB6" w14:paraId="2F11D258" w14:textId="77777777" w:rsidTr="00B96DC9">
        <w:trPr>
          <w:trHeight w:val="397"/>
        </w:trPr>
        <w:tc>
          <w:tcPr>
            <w:tcW w:w="1946" w:type="pct"/>
            <w:vAlign w:val="center"/>
          </w:tcPr>
          <w:p w14:paraId="7340372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0190E79B" w14:textId="625FFA03" w:rsidR="00B96DC9" w:rsidRPr="008A1BB6" w:rsidRDefault="00BF7FD0" w:rsidP="00B96DC9">
            <w:pPr>
              <w:tabs>
                <w:tab w:val="left" w:pos="993"/>
              </w:tabs>
              <w:spacing w:line="276" w:lineRule="auto"/>
              <w:ind w:firstLine="0"/>
              <w:jc w:val="left"/>
              <w:rPr>
                <w:rFonts w:asciiTheme="majorEastAsia" w:hAnsiTheme="majorEastAsia" w:cstheme="majorEastAsia"/>
                <w:sz w:val="24"/>
                <w:szCs w:val="24"/>
                <w:lang w:val="ro-RO" w:eastAsia="ro-RO"/>
              </w:rPr>
            </w:pPr>
            <w:r>
              <w:rPr>
                <w:rFonts w:asciiTheme="majorEastAsia" w:hAnsiTheme="majorEastAsia" w:cstheme="majorEastAsia"/>
                <w:sz w:val="24"/>
                <w:szCs w:val="24"/>
                <w:lang w:val="ro-RO" w:eastAsia="ro-RO"/>
              </w:rPr>
              <w:t xml:space="preserve">SM </w:t>
            </w:r>
            <w:r w:rsidR="00B96DC9" w:rsidRPr="008A1BB6">
              <w:rPr>
                <w:rFonts w:asciiTheme="majorEastAsia" w:hAnsiTheme="majorEastAsia" w:cstheme="majorEastAsia" w:hint="eastAsia"/>
                <w:sz w:val="24"/>
                <w:szCs w:val="24"/>
                <w:lang w:val="ro-RO" w:eastAsia="ro-RO"/>
              </w:rPr>
              <w:t>ISO 8601</w:t>
            </w:r>
          </w:p>
        </w:tc>
      </w:tr>
      <w:tr w:rsidR="00B96DC9" w:rsidRPr="008A1BB6" w14:paraId="32A4CA46" w14:textId="77777777" w:rsidTr="00B96DC9">
        <w:trPr>
          <w:trHeight w:val="397"/>
        </w:trPr>
        <w:tc>
          <w:tcPr>
            <w:tcW w:w="1946" w:type="pct"/>
            <w:vAlign w:val="center"/>
          </w:tcPr>
          <w:p w14:paraId="59BF33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733A0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2012-02-20</w:t>
            </w:r>
          </w:p>
        </w:tc>
      </w:tr>
      <w:tr w:rsidR="00B96DC9" w:rsidRPr="008A1BB6" w14:paraId="734041D5" w14:textId="77777777" w:rsidTr="00B96DC9">
        <w:trPr>
          <w:trHeight w:val="397"/>
        </w:trPr>
        <w:tc>
          <w:tcPr>
            <w:tcW w:w="1946" w:type="pct"/>
            <w:vAlign w:val="center"/>
          </w:tcPr>
          <w:p w14:paraId="76F0BE3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CBE15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care precizează când a fost creată sau actualizată înregistrarea metadatelor</w:t>
            </w:r>
          </w:p>
        </w:tc>
      </w:tr>
    </w:tbl>
    <w:p w14:paraId="032A6F56" w14:textId="77777777" w:rsidR="00B96DC9" w:rsidRPr="008A1BB6" w:rsidRDefault="00B96DC9" w:rsidP="005451EF">
      <w:pPr>
        <w:keepNext/>
        <w:numPr>
          <w:ilvl w:val="0"/>
          <w:numId w:val="2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82" w:name="_Toc423968050"/>
      <w:bookmarkStart w:id="83" w:name="_Toc447028712"/>
      <w:r w:rsidRPr="008A1BB6">
        <w:rPr>
          <w:rFonts w:asciiTheme="majorEastAsia" w:hAnsiTheme="majorEastAsia" w:cstheme="majorEastAsia" w:hint="eastAsia"/>
          <w:b/>
          <w:bCs/>
          <w:sz w:val="24"/>
          <w:szCs w:val="24"/>
          <w:lang w:val="ro-RO"/>
        </w:rPr>
        <w:t>Limba metadatelor</w:t>
      </w:r>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49CA4F7" w14:textId="77777777" w:rsidTr="00B96DC9">
        <w:trPr>
          <w:trHeight w:val="397"/>
        </w:trPr>
        <w:tc>
          <w:tcPr>
            <w:tcW w:w="1946" w:type="pct"/>
            <w:vAlign w:val="center"/>
          </w:tcPr>
          <w:p w14:paraId="0DFDD9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5E8F2573" w14:textId="51C229FE" w:rsidR="00B96DC9" w:rsidRPr="008A1BB6" w:rsidRDefault="00B96DC9" w:rsidP="00BF7FD0">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BF7FD0">
              <w:rPr>
                <w:rFonts w:asciiTheme="majorEastAsia" w:hAnsiTheme="majorEastAsia" w:cstheme="majorEastAsia"/>
                <w:b/>
                <w:sz w:val="24"/>
                <w:szCs w:val="24"/>
                <w:lang w:val="ro-RO" w:eastAsia="ro-RO"/>
              </w:rPr>
              <w:t>7</w:t>
            </w:r>
            <w:r w:rsidRPr="008A1BB6">
              <w:rPr>
                <w:rFonts w:asciiTheme="majorEastAsia" w:hAnsiTheme="majorEastAsia" w:cstheme="majorEastAsia" w:hint="eastAsia"/>
                <w:b/>
                <w:sz w:val="24"/>
                <w:szCs w:val="24"/>
                <w:lang w:val="ro-RO" w:eastAsia="ro-RO"/>
              </w:rPr>
              <w:t>/2</w:t>
            </w:r>
            <w:r w:rsidR="00BF7FD0">
              <w:rPr>
                <w:rFonts w:asciiTheme="majorEastAsia" w:hAnsiTheme="majorEastAsia" w:cstheme="majorEastAsia"/>
                <w:b/>
                <w:sz w:val="24"/>
                <w:szCs w:val="24"/>
                <w:lang w:val="ro-RO" w:eastAsia="ro-RO"/>
              </w:rPr>
              <w:t>7</w:t>
            </w:r>
          </w:p>
        </w:tc>
      </w:tr>
      <w:tr w:rsidR="00B96DC9" w:rsidRPr="008A1BB6" w14:paraId="3A5C2EF5" w14:textId="77777777" w:rsidTr="00B96DC9">
        <w:trPr>
          <w:trHeight w:val="397"/>
        </w:trPr>
        <w:tc>
          <w:tcPr>
            <w:tcW w:w="1946" w:type="pct"/>
            <w:vAlign w:val="center"/>
          </w:tcPr>
          <w:p w14:paraId="787158B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F646AA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metadatelor</w:t>
            </w:r>
          </w:p>
        </w:tc>
      </w:tr>
      <w:tr w:rsidR="00B96DC9" w:rsidRPr="00416745" w14:paraId="12FF2CB7" w14:textId="77777777" w:rsidTr="00B96DC9">
        <w:trPr>
          <w:trHeight w:val="303"/>
        </w:trPr>
        <w:tc>
          <w:tcPr>
            <w:tcW w:w="1946" w:type="pct"/>
            <w:vAlign w:val="center"/>
          </w:tcPr>
          <w:p w14:paraId="7D823FD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8D94A2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utilizată pentru documentarea metadatelor</w:t>
            </w:r>
          </w:p>
        </w:tc>
      </w:tr>
      <w:tr w:rsidR="00B96DC9" w:rsidRPr="008A1BB6" w14:paraId="6FF42CE0" w14:textId="77777777" w:rsidTr="00B96DC9">
        <w:trPr>
          <w:trHeight w:val="280"/>
        </w:trPr>
        <w:tc>
          <w:tcPr>
            <w:tcW w:w="1946" w:type="pct"/>
            <w:vAlign w:val="center"/>
          </w:tcPr>
          <w:p w14:paraId="62631AD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0F09399E" w14:textId="26350E50" w:rsidR="00B96DC9" w:rsidRPr="008A1BB6" w:rsidRDefault="00B96DC9" w:rsidP="00BF7FD0">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3. </w:t>
            </w:r>
            <w:r w:rsidR="00BF7FD0">
              <w:rPr>
                <w:rFonts w:asciiTheme="majorEastAsia" w:hAnsiTheme="majorEastAsia" w:cstheme="majorEastAsia"/>
                <w:sz w:val="24"/>
                <w:szCs w:val="24"/>
                <w:lang w:val="ro-RO" w:eastAsia="ro-RO"/>
              </w:rPr>
              <w:t>limba</w:t>
            </w:r>
          </w:p>
        </w:tc>
      </w:tr>
      <w:tr w:rsidR="00B96DC9" w:rsidRPr="008A1BB6" w14:paraId="332FB719" w14:textId="77777777" w:rsidTr="00B96DC9">
        <w:trPr>
          <w:trHeight w:val="299"/>
        </w:trPr>
        <w:tc>
          <w:tcPr>
            <w:tcW w:w="1946" w:type="pct"/>
            <w:vAlign w:val="center"/>
          </w:tcPr>
          <w:p w14:paraId="056A7C59" w14:textId="3EFF9E64" w:rsidR="00B96DC9" w:rsidRPr="008A1BB6" w:rsidRDefault="00B96DC9" w:rsidP="006A5D8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SM CEN ISO/TS 19139-2 </w:t>
            </w:r>
            <w:r w:rsidR="006A5D85">
              <w:rPr>
                <w:rFonts w:asciiTheme="majorEastAsia" w:hAnsiTheme="majorEastAsia" w:cstheme="majorEastAsia"/>
                <w:b/>
                <w:sz w:val="24"/>
                <w:szCs w:val="24"/>
                <w:lang w:val="ro-RO" w:eastAsia="ro-RO"/>
              </w:rPr>
              <w:t>cale</w:t>
            </w:r>
          </w:p>
        </w:tc>
        <w:tc>
          <w:tcPr>
            <w:tcW w:w="3054" w:type="pct"/>
            <w:tcMar>
              <w:left w:w="57" w:type="dxa"/>
              <w:right w:w="57" w:type="dxa"/>
            </w:tcMar>
            <w:vAlign w:val="center"/>
          </w:tcPr>
          <w:p w14:paraId="61311641" w14:textId="59F00912" w:rsidR="00B96DC9" w:rsidRPr="008A1BB6" w:rsidRDefault="00B96DC9" w:rsidP="00BF7FD0">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w:t>
            </w:r>
            <w:r w:rsidR="00BF7FD0">
              <w:rPr>
                <w:rFonts w:asciiTheme="majorEastAsia" w:hAnsiTheme="majorEastAsia" w:cstheme="majorEastAsia"/>
                <w:sz w:val="24"/>
                <w:szCs w:val="24"/>
                <w:lang w:val="ro-RO" w:eastAsia="ro-RO"/>
              </w:rPr>
              <w:t>imba</w:t>
            </w:r>
          </w:p>
        </w:tc>
      </w:tr>
      <w:tr w:rsidR="00B96DC9" w:rsidRPr="008A1BB6" w14:paraId="6A5271E8" w14:textId="77777777" w:rsidTr="00B96DC9">
        <w:trPr>
          <w:trHeight w:val="319"/>
        </w:trPr>
        <w:tc>
          <w:tcPr>
            <w:tcW w:w="1946" w:type="pct"/>
            <w:vAlign w:val="center"/>
          </w:tcPr>
          <w:p w14:paraId="488FFAB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569341D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98FE600" w14:textId="77777777" w:rsidTr="00B96DC9">
        <w:trPr>
          <w:trHeight w:val="397"/>
        </w:trPr>
        <w:tc>
          <w:tcPr>
            <w:tcW w:w="1946" w:type="pct"/>
            <w:vAlign w:val="center"/>
          </w:tcPr>
          <w:p w14:paraId="77E8BB1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65DDA6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2BE11FFB" w14:textId="77777777" w:rsidTr="00B96DC9">
        <w:trPr>
          <w:trHeight w:val="397"/>
        </w:trPr>
        <w:tc>
          <w:tcPr>
            <w:tcW w:w="1946" w:type="pct"/>
            <w:vAlign w:val="center"/>
          </w:tcPr>
          <w:p w14:paraId="3077664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F9B177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B96DC9" w:rsidRPr="00416745" w14:paraId="19DFD8BE" w14:textId="77777777" w:rsidTr="00B96DC9">
        <w:trPr>
          <w:trHeight w:val="397"/>
        </w:trPr>
        <w:tc>
          <w:tcPr>
            <w:tcW w:w="1946" w:type="pct"/>
            <w:vAlign w:val="center"/>
          </w:tcPr>
          <w:p w14:paraId="7694A6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FC5EB7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eastAsia="ro-RO"/>
              </w:rPr>
              <w:t>Listă de coduri (vezi SM CEN ISO/TS 19139-2) bazată pe codurile alpha-3 din SM ISO 639-</w:t>
            </w:r>
            <w:smartTag w:uri="urn:schemas-microsoft-com:office:smarttags" w:element="metricconverter">
              <w:smartTagPr>
                <w:attr w:name="ProductID" w:val="2. A"/>
              </w:smartTagPr>
              <w:r w:rsidRPr="008A1BB6">
                <w:rPr>
                  <w:rFonts w:asciiTheme="majorEastAsia" w:hAnsiTheme="majorEastAsia" w:cstheme="majorEastAsia" w:hint="eastAsia"/>
                  <w:sz w:val="24"/>
                  <w:szCs w:val="24"/>
                  <w:lang w:val="ro-RO" w:eastAsia="ro-RO"/>
                </w:rPr>
                <w:t>2.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 lista tuturor codurilor este definită la </w:t>
            </w:r>
            <w:hyperlink r:id="rId18" w:history="1">
              <w:r w:rsidRPr="008A1BB6">
                <w:rPr>
                  <w:rFonts w:asciiTheme="majorEastAsia" w:hAnsiTheme="majorEastAsia" w:cstheme="majorEastAsia" w:hint="eastAsia"/>
                  <w:sz w:val="24"/>
                  <w:szCs w:val="24"/>
                  <w:u w:val="single"/>
                  <w:lang w:val="ro-RO" w:eastAsia="ro-RO"/>
                </w:rPr>
                <w:t>http://www.loc.gov/standards/iso639-2</w:t>
              </w:r>
            </w:hyperlink>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rPr>
              <w:t xml:space="preserve"> </w:t>
            </w:r>
          </w:p>
          <w:p w14:paraId="26E77E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A se vedea, de asemenea, pct. 8 subpct.7)</w:t>
            </w:r>
          </w:p>
        </w:tc>
      </w:tr>
      <w:tr w:rsidR="00B96DC9" w:rsidRPr="008A1BB6" w14:paraId="10CA996A" w14:textId="77777777" w:rsidTr="00B96DC9">
        <w:trPr>
          <w:trHeight w:val="397"/>
        </w:trPr>
        <w:tc>
          <w:tcPr>
            <w:tcW w:w="1946" w:type="pct"/>
            <w:vAlign w:val="center"/>
          </w:tcPr>
          <w:p w14:paraId="3B8AAF7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279414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Rum </w:t>
            </w:r>
            <w:r w:rsidRPr="008A1BB6">
              <w:rPr>
                <w:rFonts w:asciiTheme="majorEastAsia" w:hAnsiTheme="majorEastAsia" w:cstheme="majorEastAsia" w:hint="eastAsia"/>
                <w:sz w:val="24"/>
                <w:szCs w:val="24"/>
                <w:lang w:val="ro-RO" w:eastAsia="ro-RO"/>
              </w:rPr>
              <w:t>(Româna)</w:t>
            </w:r>
          </w:p>
        </w:tc>
      </w:tr>
      <w:tr w:rsidR="00B96DC9" w:rsidRPr="00416745" w14:paraId="66D667D8" w14:textId="77777777" w:rsidTr="00B96DC9">
        <w:trPr>
          <w:trHeight w:val="397"/>
        </w:trPr>
        <w:tc>
          <w:tcPr>
            <w:tcW w:w="1946" w:type="pct"/>
            <w:vAlign w:val="center"/>
          </w:tcPr>
          <w:p w14:paraId="476C2F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C6EEF1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limba în care se exprimă elementele de metadate.</w:t>
            </w:r>
          </w:p>
        </w:tc>
      </w:tr>
    </w:tbl>
    <w:p w14:paraId="4A5AAF4C" w14:textId="77777777" w:rsidR="00B96DC9" w:rsidRPr="008A1BB6" w:rsidRDefault="00B96DC9" w:rsidP="005451EF">
      <w:pPr>
        <w:pStyle w:val="ListParagraph"/>
        <w:keepNext/>
        <w:numPr>
          <w:ilvl w:val="0"/>
          <w:numId w:val="22"/>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4" w:name="_Toc423968053"/>
      <w:bookmarkStart w:id="85" w:name="_Toc447028713"/>
      <w:r w:rsidRPr="008A1BB6">
        <w:rPr>
          <w:rFonts w:asciiTheme="majorEastAsia" w:hAnsiTheme="majorEastAsia" w:cstheme="majorEastAsia" w:hint="eastAsia"/>
          <w:b/>
          <w:bCs/>
          <w:sz w:val="24"/>
          <w:szCs w:val="24"/>
          <w:lang w:val="ro-RO"/>
        </w:rPr>
        <w:t>Identificatorul fișierului</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77574495" w14:textId="77777777" w:rsidTr="00B96DC9">
        <w:trPr>
          <w:trHeight w:val="397"/>
        </w:trPr>
        <w:tc>
          <w:tcPr>
            <w:tcW w:w="1946" w:type="pct"/>
            <w:vAlign w:val="center"/>
          </w:tcPr>
          <w:p w14:paraId="1403CA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0834768" w14:textId="1D5B222C" w:rsidR="00B96DC9" w:rsidRPr="008A1BB6" w:rsidRDefault="00B96DC9" w:rsidP="00BF7FD0">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r w:rsidR="00BF7FD0">
              <w:rPr>
                <w:rFonts w:asciiTheme="majorEastAsia" w:hAnsiTheme="majorEastAsia" w:cstheme="majorEastAsia"/>
                <w:b/>
                <w:sz w:val="24"/>
                <w:szCs w:val="24"/>
                <w:lang w:val="ro-RO" w:eastAsia="ro-RO"/>
              </w:rPr>
              <w:t>8</w:t>
            </w:r>
            <w:r w:rsidRPr="008A1BB6">
              <w:rPr>
                <w:rFonts w:asciiTheme="majorEastAsia" w:hAnsiTheme="majorEastAsia" w:cstheme="majorEastAsia" w:hint="eastAsia"/>
                <w:b/>
                <w:sz w:val="24"/>
                <w:szCs w:val="24"/>
                <w:lang w:val="ro-RO" w:eastAsia="ro-RO"/>
              </w:rPr>
              <w:t>/2</w:t>
            </w:r>
            <w:r w:rsidR="00BF7FD0">
              <w:rPr>
                <w:rFonts w:asciiTheme="majorEastAsia" w:hAnsiTheme="majorEastAsia" w:cstheme="majorEastAsia"/>
                <w:b/>
                <w:sz w:val="24"/>
                <w:szCs w:val="24"/>
                <w:lang w:val="ro-RO" w:eastAsia="ro-RO"/>
              </w:rPr>
              <w:t>8</w:t>
            </w:r>
          </w:p>
        </w:tc>
      </w:tr>
      <w:tr w:rsidR="00B96DC9" w:rsidRPr="008A1BB6" w14:paraId="4C63238B" w14:textId="77777777" w:rsidTr="00B96DC9">
        <w:trPr>
          <w:trHeight w:val="397"/>
        </w:trPr>
        <w:tc>
          <w:tcPr>
            <w:tcW w:w="1946" w:type="pct"/>
            <w:vAlign w:val="center"/>
          </w:tcPr>
          <w:p w14:paraId="69EF063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1CEFA40"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Identificatorul fișierului</w:t>
            </w:r>
          </w:p>
        </w:tc>
      </w:tr>
      <w:tr w:rsidR="00B96DC9" w:rsidRPr="00416745" w14:paraId="53FC9DAF" w14:textId="77777777" w:rsidTr="00B96DC9">
        <w:trPr>
          <w:trHeight w:val="303"/>
        </w:trPr>
        <w:tc>
          <w:tcPr>
            <w:tcW w:w="1946" w:type="pct"/>
            <w:vAlign w:val="center"/>
          </w:tcPr>
          <w:p w14:paraId="1257717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14:paraId="3FA910F7" w14:textId="77777777" w:rsidR="00B96DC9" w:rsidRPr="008A1BB6" w:rsidRDefault="00B96DC9" w:rsidP="00B96DC9">
            <w:pPr>
              <w:tabs>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Identificatorul unic al fișierului de metadate</w:t>
            </w:r>
          </w:p>
        </w:tc>
      </w:tr>
      <w:tr w:rsidR="00B96DC9" w:rsidRPr="008A1BB6" w14:paraId="0DDA4478" w14:textId="77777777" w:rsidTr="00B96DC9">
        <w:trPr>
          <w:trHeight w:val="280"/>
        </w:trPr>
        <w:tc>
          <w:tcPr>
            <w:tcW w:w="1946" w:type="pct"/>
            <w:vAlign w:val="center"/>
          </w:tcPr>
          <w:p w14:paraId="1D3A27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AFBEDA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fileIdentifier</w:t>
            </w:r>
          </w:p>
        </w:tc>
      </w:tr>
      <w:tr w:rsidR="00B96DC9" w:rsidRPr="008A1BB6" w14:paraId="44317AC2" w14:textId="77777777" w:rsidTr="00B96DC9">
        <w:trPr>
          <w:trHeight w:val="299"/>
        </w:trPr>
        <w:tc>
          <w:tcPr>
            <w:tcW w:w="1946" w:type="pct"/>
            <w:vAlign w:val="center"/>
          </w:tcPr>
          <w:p w14:paraId="098166A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444C750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fileIdentifier</w:t>
            </w:r>
          </w:p>
        </w:tc>
      </w:tr>
      <w:tr w:rsidR="00B96DC9" w:rsidRPr="008A1BB6" w14:paraId="2A4E702E" w14:textId="77777777" w:rsidTr="00B96DC9">
        <w:trPr>
          <w:trHeight w:val="319"/>
        </w:trPr>
        <w:tc>
          <w:tcPr>
            <w:tcW w:w="1946" w:type="pct"/>
            <w:vAlign w:val="center"/>
          </w:tcPr>
          <w:p w14:paraId="393F44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B3AD0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4AE590A" w14:textId="77777777" w:rsidTr="00B96DC9">
        <w:trPr>
          <w:trHeight w:val="397"/>
        </w:trPr>
        <w:tc>
          <w:tcPr>
            <w:tcW w:w="1946" w:type="pct"/>
            <w:vAlign w:val="center"/>
          </w:tcPr>
          <w:p w14:paraId="1E325C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D10483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5B669A41" w14:textId="77777777" w:rsidTr="00B96DC9">
        <w:trPr>
          <w:trHeight w:val="397"/>
        </w:trPr>
        <w:tc>
          <w:tcPr>
            <w:tcW w:w="1946" w:type="pct"/>
            <w:vAlign w:val="center"/>
          </w:tcPr>
          <w:p w14:paraId="6F9ABB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E0FB3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UUID</w:t>
            </w:r>
          </w:p>
        </w:tc>
      </w:tr>
      <w:tr w:rsidR="00B96DC9" w:rsidRPr="008A1BB6" w14:paraId="7689583A" w14:textId="77777777" w:rsidTr="00B96DC9">
        <w:trPr>
          <w:trHeight w:val="397"/>
        </w:trPr>
        <w:tc>
          <w:tcPr>
            <w:tcW w:w="1946" w:type="pct"/>
            <w:vAlign w:val="center"/>
          </w:tcPr>
          <w:p w14:paraId="0A389E8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925B47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8A1BB6" w14:paraId="31BEB5FA" w14:textId="77777777" w:rsidTr="00B96DC9">
        <w:trPr>
          <w:trHeight w:val="397"/>
        </w:trPr>
        <w:tc>
          <w:tcPr>
            <w:tcW w:w="1946" w:type="pct"/>
            <w:vAlign w:val="center"/>
          </w:tcPr>
          <w:p w14:paraId="0E0A93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6D699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123e4567-e89b-12d3-a456-426655440000</w:t>
            </w:r>
          </w:p>
        </w:tc>
      </w:tr>
      <w:tr w:rsidR="00B96DC9" w:rsidRPr="008A1BB6" w14:paraId="29802B16" w14:textId="77777777" w:rsidTr="00B96DC9">
        <w:trPr>
          <w:trHeight w:val="397"/>
        </w:trPr>
        <w:tc>
          <w:tcPr>
            <w:tcW w:w="1946" w:type="pct"/>
            <w:vAlign w:val="center"/>
          </w:tcPr>
          <w:p w14:paraId="7C5809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87F5F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GeoNetwork atribuie un UUID pentru elementul fileIdentifier.</w:t>
            </w:r>
          </w:p>
        </w:tc>
      </w:tr>
    </w:tbl>
    <w:bookmarkEnd w:id="84"/>
    <w:bookmarkEnd w:id="85"/>
    <w:p w14:paraId="3501C68E" w14:textId="77777777" w:rsidR="00B96DC9" w:rsidRPr="008A1BB6" w:rsidRDefault="00B96DC9" w:rsidP="00B96DC9">
      <w:pPr>
        <w:keepNext/>
        <w:tabs>
          <w:tab w:val="left" w:pos="851"/>
          <w:tab w:val="left" w:pos="993"/>
        </w:tabs>
        <w:spacing w:before="480" w:after="240" w:line="276" w:lineRule="auto"/>
        <w:ind w:firstLine="710"/>
        <w:jc w:val="left"/>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8. Lista de coduri, clasificatorul serviciilor de date spațiale, limbi ale Uniunii Europene și valorile XML ale acestora</w:t>
      </w:r>
    </w:p>
    <w:p w14:paraId="202B0E14" w14:textId="77777777" w:rsidR="00B96DC9" w:rsidRPr="008A1BB6" w:rsidRDefault="00B96DC9" w:rsidP="005451EF">
      <w:pPr>
        <w:numPr>
          <w:ilvl w:val="0"/>
          <w:numId w:val="23"/>
        </w:numPr>
        <w:tabs>
          <w:tab w:val="left" w:pos="851"/>
          <w:tab w:val="left" w:pos="993"/>
        </w:tabs>
        <w:spacing w:after="200" w:line="276" w:lineRule="auto"/>
        <w:ind w:left="0" w:firstLine="709"/>
        <w:jc w:val="left"/>
        <w:rPr>
          <w:rFonts w:asciiTheme="majorEastAsia" w:hAnsiTheme="majorEastAsia" w:cstheme="majorEastAsia"/>
          <w:b/>
          <w:sz w:val="24"/>
          <w:szCs w:val="24"/>
          <w:lang w:val="ro-RO" w:eastAsia="ro-RO"/>
        </w:rPr>
      </w:pPr>
      <w:bookmarkStart w:id="86" w:name="_Toc444262770"/>
      <w:bookmarkStart w:id="87" w:name="_Toc447028715"/>
      <w:r w:rsidRPr="008A1BB6">
        <w:rPr>
          <w:rFonts w:asciiTheme="majorEastAsia" w:hAnsiTheme="majorEastAsia" w:cstheme="majorEastAsia" w:hint="eastAsia"/>
          <w:b/>
          <w:sz w:val="24"/>
          <w:szCs w:val="24"/>
          <w:lang w:val="ro-RO" w:eastAsia="ro-RO"/>
        </w:rPr>
        <w:t>Listă de coduri – SM EN ISO 19115-1 B.5.27 (informație asociată cu elementul de metadate– Categoria tematică)</w:t>
      </w:r>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399"/>
        <w:gridCol w:w="2796"/>
        <w:gridCol w:w="1682"/>
        <w:gridCol w:w="2767"/>
      </w:tblGrid>
      <w:tr w:rsidR="00B96DC9" w:rsidRPr="008A1BB6" w14:paraId="2BA0EBBC" w14:textId="77777777" w:rsidTr="00B96DC9">
        <w:trPr>
          <w:trHeight w:val="582"/>
        </w:trPr>
        <w:tc>
          <w:tcPr>
            <w:tcW w:w="261" w:type="pct"/>
            <w:shd w:val="clear" w:color="auto" w:fill="D9D9D9"/>
          </w:tcPr>
          <w:p w14:paraId="2EC7DC9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4466B06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767" w:type="pct"/>
            <w:shd w:val="clear" w:color="auto" w:fill="D9D9D9"/>
          </w:tcPr>
          <w:p w14:paraId="328B0D15"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533" w:type="pct"/>
            <w:shd w:val="clear" w:color="auto" w:fill="D9D9D9"/>
          </w:tcPr>
          <w:p w14:paraId="1B819D0C"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Valoare XML </w:t>
            </w:r>
          </w:p>
        </w:tc>
        <w:tc>
          <w:tcPr>
            <w:tcW w:w="922" w:type="pct"/>
            <w:shd w:val="clear" w:color="auto" w:fill="D9D9D9"/>
          </w:tcPr>
          <w:p w14:paraId="56729499"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517" w:type="pct"/>
            <w:shd w:val="clear" w:color="auto" w:fill="D9D9D9"/>
          </w:tcPr>
          <w:p w14:paraId="04BB971D"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53AF10F2" w14:textId="77777777" w:rsidTr="00B96DC9">
        <w:trPr>
          <w:trHeight w:val="316"/>
        </w:trPr>
        <w:tc>
          <w:tcPr>
            <w:tcW w:w="261" w:type="pct"/>
            <w:shd w:val="clear" w:color="auto" w:fill="D9D9D9"/>
          </w:tcPr>
          <w:p w14:paraId="5780479D"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767" w:type="pct"/>
            <w:shd w:val="clear" w:color="auto" w:fill="D9D9D9"/>
          </w:tcPr>
          <w:p w14:paraId="6F483457"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p>
        </w:tc>
        <w:tc>
          <w:tcPr>
            <w:tcW w:w="1533" w:type="pct"/>
            <w:shd w:val="clear" w:color="auto" w:fill="D9D9D9"/>
          </w:tcPr>
          <w:p w14:paraId="400CD36F"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MD_TopicCategoryCode</w:t>
            </w:r>
          </w:p>
        </w:tc>
        <w:tc>
          <w:tcPr>
            <w:tcW w:w="922" w:type="pct"/>
            <w:shd w:val="clear" w:color="auto" w:fill="D9D9D9"/>
          </w:tcPr>
          <w:p w14:paraId="47181D78"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TopicCatCd</w:t>
            </w:r>
          </w:p>
        </w:tc>
        <w:tc>
          <w:tcPr>
            <w:tcW w:w="1517" w:type="pct"/>
            <w:shd w:val="clear" w:color="auto" w:fill="D9D9D9"/>
          </w:tcPr>
          <w:p w14:paraId="032F5DC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Clasificare tematică de nivel înalt a datelor geografice, care permite gruparea și căutarea seturilor de date geografice disponibile. De asemenea, se poate folosi pentru a grupa cuvinte-cheie.</w:t>
            </w:r>
          </w:p>
          <w:p w14:paraId="4B2CBB2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Exemplele enumerate nu sânt exhaustive.</w:t>
            </w:r>
          </w:p>
          <w:p w14:paraId="0E14EC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REMARCĂ: </w:t>
            </w:r>
            <w:r w:rsidRPr="008A1BB6">
              <w:rPr>
                <w:rFonts w:asciiTheme="majorEastAsia" w:hAnsiTheme="majorEastAsia" w:cstheme="majorEastAsia" w:hint="eastAsia"/>
                <w:b/>
                <w:i/>
                <w:sz w:val="24"/>
                <w:szCs w:val="24"/>
                <w:lang w:val="ro-RO" w:eastAsia="ro-RO"/>
              </w:rPr>
              <w:t>Se subînțelege că între categoriile generale există suprapuneri, de aceea utilizatorul este încurajat să o aleagă pe cea care i se potrivește cel mai bine.</w:t>
            </w:r>
          </w:p>
        </w:tc>
      </w:tr>
      <w:tr w:rsidR="00B96DC9" w:rsidRPr="00416745" w14:paraId="2F9AA1B4" w14:textId="77777777" w:rsidTr="00B96DC9">
        <w:tc>
          <w:tcPr>
            <w:tcW w:w="261" w:type="pct"/>
          </w:tcPr>
          <w:p w14:paraId="7E29F64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767" w:type="pct"/>
          </w:tcPr>
          <w:p w14:paraId="2ADA88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Agricultură</w:t>
            </w:r>
          </w:p>
        </w:tc>
        <w:tc>
          <w:tcPr>
            <w:tcW w:w="1533" w:type="pct"/>
          </w:tcPr>
          <w:p w14:paraId="1CA1DD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farming </w:t>
            </w:r>
          </w:p>
        </w:tc>
        <w:tc>
          <w:tcPr>
            <w:tcW w:w="922" w:type="pct"/>
          </w:tcPr>
          <w:p w14:paraId="08CC5F7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517" w:type="pct"/>
          </w:tcPr>
          <w:p w14:paraId="2377F855"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 xml:space="preserve">Creșterea animalelor și/sau cultivarea plantelor </w:t>
            </w:r>
          </w:p>
          <w:p w14:paraId="4C7E98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agricultură, irigație, acvacultură, </w:t>
            </w:r>
            <w:r w:rsidRPr="008A1BB6">
              <w:rPr>
                <w:rFonts w:asciiTheme="majorEastAsia" w:hAnsiTheme="majorEastAsia" w:cstheme="majorEastAsia" w:hint="eastAsia"/>
                <w:sz w:val="24"/>
                <w:szCs w:val="24"/>
                <w:lang w:val="ro-RO" w:eastAsia="ro-RO"/>
              </w:rPr>
              <w:lastRenderedPageBreak/>
              <w:t>plantații, creșterea animalelor în turme, dăunători şi boli care pot afecta culturile şi animalele dintr-o gospodărie</w:t>
            </w:r>
          </w:p>
        </w:tc>
      </w:tr>
      <w:tr w:rsidR="00B96DC9" w:rsidRPr="00416745" w14:paraId="1D2BA925" w14:textId="77777777" w:rsidTr="00B96DC9">
        <w:tc>
          <w:tcPr>
            <w:tcW w:w="261" w:type="pct"/>
          </w:tcPr>
          <w:p w14:paraId="5A3A3E7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w:t>
            </w:r>
          </w:p>
        </w:tc>
        <w:tc>
          <w:tcPr>
            <w:tcW w:w="767" w:type="pct"/>
          </w:tcPr>
          <w:p w14:paraId="077B77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Biota</w:t>
            </w:r>
          </w:p>
        </w:tc>
        <w:tc>
          <w:tcPr>
            <w:tcW w:w="1533" w:type="pct"/>
          </w:tcPr>
          <w:p w14:paraId="26AE121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biota </w:t>
            </w:r>
          </w:p>
        </w:tc>
        <w:tc>
          <w:tcPr>
            <w:tcW w:w="922" w:type="pct"/>
          </w:tcPr>
          <w:p w14:paraId="7EF9A4B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517" w:type="pct"/>
          </w:tcPr>
          <w:p w14:paraId="4A30296A"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Flora și/sau fauna în mediul natural</w:t>
            </w:r>
          </w:p>
          <w:p w14:paraId="34B19E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viața sălbatică, vegetația, științele biologice, ecologia, întinderile pustii, viața maritimă, mlaștinile, habitate</w:t>
            </w:r>
          </w:p>
        </w:tc>
      </w:tr>
      <w:tr w:rsidR="00B96DC9" w:rsidRPr="00416745" w14:paraId="21C56FA7" w14:textId="77777777" w:rsidTr="00B96DC9">
        <w:tc>
          <w:tcPr>
            <w:tcW w:w="261" w:type="pct"/>
          </w:tcPr>
          <w:p w14:paraId="2F04B4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767" w:type="pct"/>
          </w:tcPr>
          <w:p w14:paraId="6283E3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Limitări</w:t>
            </w:r>
          </w:p>
        </w:tc>
        <w:tc>
          <w:tcPr>
            <w:tcW w:w="1533" w:type="pct"/>
          </w:tcPr>
          <w:p w14:paraId="78C8EB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boundaries </w:t>
            </w:r>
          </w:p>
        </w:tc>
        <w:tc>
          <w:tcPr>
            <w:tcW w:w="922" w:type="pct"/>
          </w:tcPr>
          <w:p w14:paraId="4F01536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517" w:type="pct"/>
          </w:tcPr>
          <w:p w14:paraId="00E91526"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Descrieri cadastrale conform dispozițiilor legale</w:t>
            </w:r>
          </w:p>
          <w:p w14:paraId="08DD02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hotare politice şi administrative</w:t>
            </w:r>
          </w:p>
        </w:tc>
      </w:tr>
      <w:tr w:rsidR="00B96DC9" w:rsidRPr="00416745" w14:paraId="2C95F1CB" w14:textId="77777777" w:rsidTr="00B96DC9">
        <w:tc>
          <w:tcPr>
            <w:tcW w:w="261" w:type="pct"/>
          </w:tcPr>
          <w:p w14:paraId="2E5911D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767" w:type="pct"/>
          </w:tcPr>
          <w:p w14:paraId="2A0DBE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Climatologie/ Meteorologie/ Atmosferă</w:t>
            </w:r>
          </w:p>
        </w:tc>
        <w:tc>
          <w:tcPr>
            <w:tcW w:w="1533" w:type="pct"/>
          </w:tcPr>
          <w:p w14:paraId="6C400A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climatologyMeteorologyAtmsphere </w:t>
            </w:r>
          </w:p>
        </w:tc>
        <w:tc>
          <w:tcPr>
            <w:tcW w:w="922" w:type="pct"/>
          </w:tcPr>
          <w:p w14:paraId="6FCFF9F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517" w:type="pct"/>
          </w:tcPr>
          <w:p w14:paraId="18B6819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Procese și fenomene atmosferice</w:t>
            </w:r>
            <w:r w:rsidRPr="008A1BB6">
              <w:rPr>
                <w:rFonts w:asciiTheme="majorEastAsia" w:hAnsiTheme="majorEastAsia" w:cstheme="majorEastAsia" w:hint="eastAsia"/>
                <w:sz w:val="24"/>
                <w:szCs w:val="24"/>
                <w:lang w:val="ro-RO" w:eastAsia="ro-RO"/>
              </w:rPr>
              <w:t xml:space="preserve"> Exemple: gradul de înnorare, vremea, clima, condițiile atmosferice, schimbările de climă, precipitațiile</w:t>
            </w:r>
          </w:p>
        </w:tc>
      </w:tr>
      <w:tr w:rsidR="00B96DC9" w:rsidRPr="00416745" w14:paraId="36FF6691" w14:textId="77777777" w:rsidTr="00B96DC9">
        <w:tc>
          <w:tcPr>
            <w:tcW w:w="261" w:type="pct"/>
          </w:tcPr>
          <w:p w14:paraId="0F69C93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767" w:type="pct"/>
          </w:tcPr>
          <w:p w14:paraId="6859465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Economie</w:t>
            </w:r>
          </w:p>
        </w:tc>
        <w:tc>
          <w:tcPr>
            <w:tcW w:w="1533" w:type="pct"/>
          </w:tcPr>
          <w:p w14:paraId="43EBEE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economy </w:t>
            </w:r>
          </w:p>
        </w:tc>
        <w:tc>
          <w:tcPr>
            <w:tcW w:w="922" w:type="pct"/>
          </w:tcPr>
          <w:p w14:paraId="4D225F2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517" w:type="pct"/>
          </w:tcPr>
          <w:p w14:paraId="3AAA6C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Activități și condiții economice și ocuparea forței de muncă </w:t>
            </w:r>
            <w:r w:rsidRPr="008A1BB6">
              <w:rPr>
                <w:rFonts w:asciiTheme="majorEastAsia" w:hAnsiTheme="majorEastAsia" w:cstheme="majorEastAsia" w:hint="eastAsia"/>
                <w:sz w:val="24"/>
                <w:szCs w:val="24"/>
                <w:lang w:val="ro-RO" w:eastAsia="ro-RO"/>
              </w:rPr>
              <w:t>Exemple: producție, muncă, venit, comerț, industrie, turism şi ecoturism, silvicultură, pescării, vânătoare comercială sau de subzistență, explorarea şi exploatarea resurselor (minerale, țiței şi gaze naturale)</w:t>
            </w:r>
          </w:p>
        </w:tc>
      </w:tr>
      <w:tr w:rsidR="00B96DC9" w:rsidRPr="00416745" w14:paraId="40ECCA77" w14:textId="77777777" w:rsidTr="00B96DC9">
        <w:tc>
          <w:tcPr>
            <w:tcW w:w="261" w:type="pct"/>
          </w:tcPr>
          <w:p w14:paraId="7F0EA59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767" w:type="pct"/>
          </w:tcPr>
          <w:p w14:paraId="6FF34E5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1533" w:type="pct"/>
          </w:tcPr>
          <w:p w14:paraId="641090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elevation </w:t>
            </w:r>
          </w:p>
        </w:tc>
        <w:tc>
          <w:tcPr>
            <w:tcW w:w="922" w:type="pct"/>
          </w:tcPr>
          <w:p w14:paraId="6A75406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517" w:type="pct"/>
          </w:tcPr>
          <w:p w14:paraId="2F35E0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Altitudine peste nivelul mării și adâncime sub nivelul mării</w:t>
            </w:r>
            <w:r w:rsidRPr="008A1BB6">
              <w:rPr>
                <w:rFonts w:asciiTheme="majorEastAsia" w:hAnsiTheme="majorEastAsia" w:cstheme="majorEastAsia" w:hint="eastAsia"/>
                <w:sz w:val="24"/>
                <w:szCs w:val="24"/>
                <w:lang w:val="ro-RO" w:eastAsia="ro-RO"/>
              </w:rPr>
              <w:t xml:space="preserve"> Exemple: altitudine, batimetrie, model digital de elevație, pantă, produse derivate</w:t>
            </w:r>
          </w:p>
        </w:tc>
      </w:tr>
      <w:tr w:rsidR="00B96DC9" w:rsidRPr="00416745" w14:paraId="6D791B30" w14:textId="77777777" w:rsidTr="00B96DC9">
        <w:tc>
          <w:tcPr>
            <w:tcW w:w="261" w:type="pct"/>
          </w:tcPr>
          <w:p w14:paraId="5720150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8.</w:t>
            </w:r>
          </w:p>
        </w:tc>
        <w:tc>
          <w:tcPr>
            <w:tcW w:w="767" w:type="pct"/>
          </w:tcPr>
          <w:p w14:paraId="04D40A5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Mediu</w:t>
            </w:r>
          </w:p>
        </w:tc>
        <w:tc>
          <w:tcPr>
            <w:tcW w:w="1533" w:type="pct"/>
          </w:tcPr>
          <w:p w14:paraId="559E2A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environment </w:t>
            </w:r>
          </w:p>
        </w:tc>
        <w:tc>
          <w:tcPr>
            <w:tcW w:w="922" w:type="pct"/>
          </w:tcPr>
          <w:p w14:paraId="2FC63B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517" w:type="pct"/>
          </w:tcPr>
          <w:p w14:paraId="62ED12F3"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Resurse ale mediului, protecția și conservarea mediului</w:t>
            </w:r>
          </w:p>
          <w:p w14:paraId="3BFCD4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poluarea mediului, depozitarea şi tratarea deșeurilor, evaluarea impactului asupra mediului, monitorizarea riscului de mediu, rezerve naturale, peisaj</w:t>
            </w:r>
          </w:p>
        </w:tc>
      </w:tr>
      <w:tr w:rsidR="00B96DC9" w:rsidRPr="00416745" w14:paraId="68B4F668" w14:textId="77777777" w:rsidTr="00B96DC9">
        <w:tc>
          <w:tcPr>
            <w:tcW w:w="261" w:type="pct"/>
          </w:tcPr>
          <w:p w14:paraId="5A14EEC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767" w:type="pct"/>
          </w:tcPr>
          <w:p w14:paraId="701A441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geoștiințifice</w:t>
            </w:r>
          </w:p>
        </w:tc>
        <w:tc>
          <w:tcPr>
            <w:tcW w:w="1533" w:type="pct"/>
          </w:tcPr>
          <w:p w14:paraId="3AB38F8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geoscientificInformation </w:t>
            </w:r>
          </w:p>
        </w:tc>
        <w:tc>
          <w:tcPr>
            <w:tcW w:w="922" w:type="pct"/>
          </w:tcPr>
          <w:p w14:paraId="1596387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517" w:type="pct"/>
          </w:tcPr>
          <w:p w14:paraId="3EFFE6F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Informații referitoare la științele pământului (geo-științe)</w:t>
            </w:r>
            <w:r w:rsidRPr="008A1BB6">
              <w:rPr>
                <w:rFonts w:asciiTheme="majorEastAsia" w:hAnsiTheme="majorEastAsia" w:cstheme="majorEastAsia" w:hint="eastAsia"/>
                <w:sz w:val="24"/>
                <w:szCs w:val="24"/>
                <w:lang w:val="ro-RO" w:eastAsia="ro-RO"/>
              </w:rPr>
              <w:t xml:space="preserve"> </w:t>
            </w:r>
          </w:p>
          <w:p w14:paraId="7A4CA07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trăsături şi procese geofizice, geologie, minerale, științe care tratează compoziția, structura şi originea rocii pământului, riscuri de cutremur, activitate vulcanică, alunecări de teren, informație despre gravitate, soluri, permafrost</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hidrogeologie, eroziune</w:t>
            </w:r>
          </w:p>
        </w:tc>
      </w:tr>
      <w:tr w:rsidR="00B96DC9" w:rsidRPr="00416745" w14:paraId="42DBE03F" w14:textId="77777777" w:rsidTr="00B96DC9">
        <w:tc>
          <w:tcPr>
            <w:tcW w:w="261" w:type="pct"/>
          </w:tcPr>
          <w:p w14:paraId="015DD35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767" w:type="pct"/>
          </w:tcPr>
          <w:p w14:paraId="07809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Sănătate</w:t>
            </w:r>
          </w:p>
        </w:tc>
        <w:tc>
          <w:tcPr>
            <w:tcW w:w="1533" w:type="pct"/>
          </w:tcPr>
          <w:p w14:paraId="6AD1D1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health </w:t>
            </w:r>
          </w:p>
        </w:tc>
        <w:tc>
          <w:tcPr>
            <w:tcW w:w="922" w:type="pct"/>
          </w:tcPr>
          <w:p w14:paraId="0E5B529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517" w:type="pct"/>
          </w:tcPr>
          <w:p w14:paraId="607D52B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Sănătate, servicii de sănătate, ecologie umană și siguranță</w:t>
            </w:r>
            <w:r w:rsidRPr="008A1BB6">
              <w:rPr>
                <w:rFonts w:asciiTheme="majorEastAsia" w:hAnsiTheme="majorEastAsia" w:cstheme="majorEastAsia" w:hint="eastAsia"/>
                <w:sz w:val="24"/>
                <w:szCs w:val="24"/>
                <w:lang w:val="ro-RO" w:eastAsia="ro-RO"/>
              </w:rPr>
              <w:t xml:space="preserve"> Exemple: boli și afecțiuni ale sănătății, factori care afectează sănătatea, igienă, abuz de substanțe, sănătate mentală și fizică, servicii de sănătate</w:t>
            </w:r>
          </w:p>
        </w:tc>
      </w:tr>
      <w:tr w:rsidR="00B96DC9" w:rsidRPr="00416745" w14:paraId="61DD47BE" w14:textId="77777777" w:rsidTr="00B96DC9">
        <w:tc>
          <w:tcPr>
            <w:tcW w:w="261" w:type="pct"/>
          </w:tcPr>
          <w:p w14:paraId="0836A4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767" w:type="pct"/>
          </w:tcPr>
          <w:p w14:paraId="3354BD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Imagerie/ Hărți de bază/ Acoperire terestră</w:t>
            </w:r>
          </w:p>
        </w:tc>
        <w:tc>
          <w:tcPr>
            <w:tcW w:w="1533" w:type="pct"/>
          </w:tcPr>
          <w:p w14:paraId="5503FFE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imageryBaseMapsEarthCover </w:t>
            </w:r>
          </w:p>
        </w:tc>
        <w:tc>
          <w:tcPr>
            <w:tcW w:w="922" w:type="pct"/>
          </w:tcPr>
          <w:p w14:paraId="157C30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517" w:type="pct"/>
          </w:tcPr>
          <w:p w14:paraId="58618A4A"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Hărți de bază</w:t>
            </w:r>
          </w:p>
          <w:p w14:paraId="31032C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acoperire terestră, hărți topografice, imagerie, imagini nesecretizate, adnotări</w:t>
            </w:r>
          </w:p>
        </w:tc>
      </w:tr>
      <w:tr w:rsidR="00B96DC9" w:rsidRPr="008A1BB6" w14:paraId="7157D93C" w14:textId="77777777" w:rsidTr="00B96DC9">
        <w:tc>
          <w:tcPr>
            <w:tcW w:w="261" w:type="pct"/>
          </w:tcPr>
          <w:p w14:paraId="011630F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767" w:type="pct"/>
          </w:tcPr>
          <w:p w14:paraId="4B6177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sector militar</w:t>
            </w:r>
          </w:p>
        </w:tc>
        <w:tc>
          <w:tcPr>
            <w:tcW w:w="1533" w:type="pct"/>
          </w:tcPr>
          <w:p w14:paraId="7544A28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intelligenceMilitary </w:t>
            </w:r>
          </w:p>
        </w:tc>
        <w:tc>
          <w:tcPr>
            <w:tcW w:w="922" w:type="pct"/>
          </w:tcPr>
          <w:p w14:paraId="651B681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517" w:type="pct"/>
          </w:tcPr>
          <w:p w14:paraId="6774EE6E"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Baze, structuri și activități militare</w:t>
            </w:r>
          </w:p>
          <w:p w14:paraId="0BEBD5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Exemple: cazărmi, terenuri de antrenament, transport militar, colectarea informației</w:t>
            </w:r>
          </w:p>
        </w:tc>
      </w:tr>
      <w:tr w:rsidR="00B96DC9" w:rsidRPr="00416745" w14:paraId="4D404A0E" w14:textId="77777777" w:rsidTr="00B96DC9">
        <w:tc>
          <w:tcPr>
            <w:tcW w:w="261" w:type="pct"/>
          </w:tcPr>
          <w:p w14:paraId="5235CA6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13.</w:t>
            </w:r>
          </w:p>
        </w:tc>
        <w:tc>
          <w:tcPr>
            <w:tcW w:w="767" w:type="pct"/>
          </w:tcPr>
          <w:p w14:paraId="74A1E78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Ape interioare </w:t>
            </w:r>
          </w:p>
        </w:tc>
        <w:tc>
          <w:tcPr>
            <w:tcW w:w="1533" w:type="pct"/>
          </w:tcPr>
          <w:p w14:paraId="023CA67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inlandWaters </w:t>
            </w:r>
          </w:p>
        </w:tc>
        <w:tc>
          <w:tcPr>
            <w:tcW w:w="922" w:type="pct"/>
          </w:tcPr>
          <w:p w14:paraId="6BCA536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517" w:type="pct"/>
          </w:tcPr>
          <w:p w14:paraId="4BEF9202"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apelor interioare, sisteme de drenare și caracteristicile acestora</w:t>
            </w:r>
          </w:p>
          <w:p w14:paraId="40C128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râuri și ghețari, lacuri sărate, planuri de utilizare a apelor, baraje, curenți, inundații, calitatea apei, hărți hidrografice</w:t>
            </w:r>
          </w:p>
        </w:tc>
      </w:tr>
      <w:tr w:rsidR="00B96DC9" w:rsidRPr="00416745" w14:paraId="75093B23" w14:textId="77777777" w:rsidTr="00B96DC9">
        <w:tc>
          <w:tcPr>
            <w:tcW w:w="261" w:type="pct"/>
          </w:tcPr>
          <w:p w14:paraId="3665E35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767" w:type="pct"/>
          </w:tcPr>
          <w:p w14:paraId="7DCE40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Localizare</w:t>
            </w:r>
          </w:p>
        </w:tc>
        <w:tc>
          <w:tcPr>
            <w:tcW w:w="1533" w:type="pct"/>
          </w:tcPr>
          <w:p w14:paraId="6C9E1EF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location </w:t>
            </w:r>
          </w:p>
        </w:tc>
        <w:tc>
          <w:tcPr>
            <w:tcW w:w="922" w:type="pct"/>
          </w:tcPr>
          <w:p w14:paraId="0916B33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c>
          <w:tcPr>
            <w:tcW w:w="1517" w:type="pct"/>
          </w:tcPr>
          <w:p w14:paraId="46E6E5FB"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și servicii de poziționare</w:t>
            </w:r>
          </w:p>
          <w:p w14:paraId="231198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adrese, rețele geodezice, puncte de control, zone și servicii poștale, denumiri de locuri </w:t>
            </w:r>
          </w:p>
        </w:tc>
      </w:tr>
      <w:tr w:rsidR="00B96DC9" w:rsidRPr="00416745" w14:paraId="58E507CE" w14:textId="77777777" w:rsidTr="00B96DC9">
        <w:tc>
          <w:tcPr>
            <w:tcW w:w="261" w:type="pct"/>
          </w:tcPr>
          <w:p w14:paraId="7E2EA0A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p>
        </w:tc>
        <w:tc>
          <w:tcPr>
            <w:tcW w:w="767" w:type="pct"/>
          </w:tcPr>
          <w:p w14:paraId="5DD619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Oceane</w:t>
            </w:r>
          </w:p>
        </w:tc>
        <w:tc>
          <w:tcPr>
            <w:tcW w:w="1533" w:type="pct"/>
          </w:tcPr>
          <w:p w14:paraId="798D22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oceans </w:t>
            </w:r>
          </w:p>
        </w:tc>
        <w:tc>
          <w:tcPr>
            <w:tcW w:w="922" w:type="pct"/>
          </w:tcPr>
          <w:p w14:paraId="367378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c>
          <w:tcPr>
            <w:tcW w:w="1517" w:type="pct"/>
          </w:tcPr>
          <w:p w14:paraId="06F3FA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Trăsături și caracteristici ale organismelor de apă sărată (excluzând apele interioare)</w:t>
            </w:r>
            <w:r w:rsidRPr="008A1BB6">
              <w:rPr>
                <w:rFonts w:asciiTheme="majorEastAsia" w:hAnsiTheme="majorEastAsia" w:cstheme="majorEastAsia" w:hint="eastAsia"/>
                <w:sz w:val="24"/>
                <w:szCs w:val="24"/>
                <w:lang w:val="ro-RO" w:eastAsia="ro-RO"/>
              </w:rPr>
              <w:t xml:space="preserve"> Exemple: maree, tsunami, informații privind zonele costiere, recife</w:t>
            </w:r>
          </w:p>
        </w:tc>
      </w:tr>
      <w:tr w:rsidR="00B96DC9" w:rsidRPr="00416745" w14:paraId="0B9DCF32" w14:textId="77777777" w:rsidTr="00B96DC9">
        <w:tc>
          <w:tcPr>
            <w:tcW w:w="261" w:type="pct"/>
          </w:tcPr>
          <w:p w14:paraId="656949D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w:t>
            </w:r>
          </w:p>
        </w:tc>
        <w:tc>
          <w:tcPr>
            <w:tcW w:w="767" w:type="pct"/>
          </w:tcPr>
          <w:p w14:paraId="1341CA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Planificare/ cadastru</w:t>
            </w:r>
          </w:p>
        </w:tc>
        <w:tc>
          <w:tcPr>
            <w:tcW w:w="1533" w:type="pct"/>
          </w:tcPr>
          <w:p w14:paraId="5E1253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planningCadastre </w:t>
            </w:r>
          </w:p>
        </w:tc>
        <w:tc>
          <w:tcPr>
            <w:tcW w:w="922" w:type="pct"/>
          </w:tcPr>
          <w:p w14:paraId="002366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c>
          <w:tcPr>
            <w:tcW w:w="1517" w:type="pct"/>
          </w:tcPr>
          <w:p w14:paraId="69242631"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folosite pentru acțiuni adecvate în vederea utilizării ulterioare a terenului</w:t>
            </w:r>
          </w:p>
          <w:p w14:paraId="2ADA16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hărți de organizare a teritoriului, hărți de divizare a zonelor, prospecțiuni cadastrale, proprietate funciară</w:t>
            </w:r>
          </w:p>
        </w:tc>
      </w:tr>
      <w:tr w:rsidR="00B96DC9" w:rsidRPr="00416745" w14:paraId="1DBB6093" w14:textId="77777777" w:rsidTr="00B96DC9">
        <w:tc>
          <w:tcPr>
            <w:tcW w:w="261" w:type="pct"/>
          </w:tcPr>
          <w:p w14:paraId="4022687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w:t>
            </w:r>
          </w:p>
        </w:tc>
        <w:tc>
          <w:tcPr>
            <w:tcW w:w="767" w:type="pct"/>
          </w:tcPr>
          <w:p w14:paraId="030E52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Societate</w:t>
            </w:r>
          </w:p>
        </w:tc>
        <w:tc>
          <w:tcPr>
            <w:tcW w:w="1533" w:type="pct"/>
          </w:tcPr>
          <w:p w14:paraId="5785BE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society </w:t>
            </w:r>
          </w:p>
        </w:tc>
        <w:tc>
          <w:tcPr>
            <w:tcW w:w="922" w:type="pct"/>
          </w:tcPr>
          <w:p w14:paraId="40D94D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c>
          <w:tcPr>
            <w:tcW w:w="1517" w:type="pct"/>
          </w:tcPr>
          <w:p w14:paraId="6B717368"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societății și ale culturilor</w:t>
            </w:r>
          </w:p>
          <w:p w14:paraId="7A655D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localități, antropologie, arheologie, educație, convingeri tradiționale, datini și obiceiuri, date demografice, zone de </w:t>
            </w:r>
            <w:r w:rsidRPr="008A1BB6">
              <w:rPr>
                <w:rFonts w:asciiTheme="majorEastAsia" w:hAnsiTheme="majorEastAsia" w:cstheme="majorEastAsia" w:hint="eastAsia"/>
                <w:sz w:val="24"/>
                <w:szCs w:val="24"/>
                <w:lang w:val="ro-RO" w:eastAsia="ro-RO"/>
              </w:rPr>
              <w:lastRenderedPageBreak/>
              <w:t>recreație și activități, evaluarea impactului social, crimă și justiție, informație despre recensământ</w:t>
            </w:r>
          </w:p>
        </w:tc>
      </w:tr>
      <w:tr w:rsidR="00B96DC9" w:rsidRPr="00416745" w14:paraId="3E0C6C41" w14:textId="77777777" w:rsidTr="00B96DC9">
        <w:tc>
          <w:tcPr>
            <w:tcW w:w="261" w:type="pct"/>
          </w:tcPr>
          <w:p w14:paraId="3874AC4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18.</w:t>
            </w:r>
          </w:p>
        </w:tc>
        <w:tc>
          <w:tcPr>
            <w:tcW w:w="767" w:type="pct"/>
          </w:tcPr>
          <w:p w14:paraId="6F015D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Structură</w:t>
            </w:r>
          </w:p>
        </w:tc>
        <w:tc>
          <w:tcPr>
            <w:tcW w:w="1533" w:type="pct"/>
          </w:tcPr>
          <w:p w14:paraId="22693B2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structure </w:t>
            </w:r>
          </w:p>
        </w:tc>
        <w:tc>
          <w:tcPr>
            <w:tcW w:w="922" w:type="pct"/>
          </w:tcPr>
          <w:p w14:paraId="3A0FB91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c>
          <w:tcPr>
            <w:tcW w:w="1517" w:type="pct"/>
          </w:tcPr>
          <w:p w14:paraId="083D54DF"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Construcții umane</w:t>
            </w:r>
          </w:p>
          <w:p w14:paraId="33ED9F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clădiri, muzee, biserici, uzine, locuințe, monumente, magazine, turnuri</w:t>
            </w:r>
          </w:p>
        </w:tc>
      </w:tr>
      <w:tr w:rsidR="00B96DC9" w:rsidRPr="00416745" w14:paraId="6988851F" w14:textId="77777777" w:rsidTr="00B96DC9">
        <w:tc>
          <w:tcPr>
            <w:tcW w:w="261" w:type="pct"/>
          </w:tcPr>
          <w:p w14:paraId="7DA1DE6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p>
        </w:tc>
        <w:tc>
          <w:tcPr>
            <w:tcW w:w="767" w:type="pct"/>
          </w:tcPr>
          <w:p w14:paraId="45DD87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Transport</w:t>
            </w:r>
          </w:p>
        </w:tc>
        <w:tc>
          <w:tcPr>
            <w:tcW w:w="1533" w:type="pct"/>
          </w:tcPr>
          <w:p w14:paraId="5EB49A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transportation </w:t>
            </w:r>
          </w:p>
        </w:tc>
        <w:tc>
          <w:tcPr>
            <w:tcW w:w="922" w:type="pct"/>
          </w:tcPr>
          <w:p w14:paraId="51AABA7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c>
          <w:tcPr>
            <w:tcW w:w="1517" w:type="pct"/>
          </w:tcPr>
          <w:p w14:paraId="1DC07047"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Mijloace și ajutoare pentru transportul persoanelor și/sau al bunurilor</w:t>
            </w:r>
          </w:p>
          <w:p w14:paraId="7AA00FB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drumuri, aeroporturi/piste de aterizare, căi de transport maritim, tunele, hărți de navigare, localizarea vehiculului sau navei, hărți aeronautice, căi ferate </w:t>
            </w:r>
          </w:p>
        </w:tc>
      </w:tr>
      <w:tr w:rsidR="00B96DC9" w:rsidRPr="00416745" w14:paraId="5C4BEF95" w14:textId="77777777" w:rsidTr="00B96DC9">
        <w:tc>
          <w:tcPr>
            <w:tcW w:w="261" w:type="pct"/>
          </w:tcPr>
          <w:p w14:paraId="3567F0C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767" w:type="pct"/>
          </w:tcPr>
          <w:p w14:paraId="6F8C8EB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utilitate publică/</w:t>
            </w:r>
          </w:p>
          <w:p w14:paraId="7E4C7B9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comunicare</w:t>
            </w:r>
          </w:p>
        </w:tc>
        <w:tc>
          <w:tcPr>
            <w:tcW w:w="1533" w:type="pct"/>
          </w:tcPr>
          <w:p w14:paraId="572F34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utilitiesCommunication </w:t>
            </w:r>
          </w:p>
        </w:tc>
        <w:tc>
          <w:tcPr>
            <w:tcW w:w="922" w:type="pct"/>
          </w:tcPr>
          <w:p w14:paraId="490156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c>
          <w:tcPr>
            <w:tcW w:w="1517" w:type="pct"/>
          </w:tcPr>
          <w:p w14:paraId="5369F2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distribuție a energiei și a apei și de colectare a deșeurilor și infrastructură și servicii de comunicare</w:t>
            </w:r>
          </w:p>
          <w:p w14:paraId="227778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hidro-electricitate, surse de energie geotermală, solară şi nucleară, epurarea şi distribuția apei, colectarea şi evacuarea apelor reziduale, distribuția energiei electrice şi distribuția gazului, comunicarea datelor, tele şi radiocomunicații, rețele de comunicare</w:t>
            </w:r>
          </w:p>
        </w:tc>
      </w:tr>
    </w:tbl>
    <w:p w14:paraId="68330EE7" w14:textId="77777777" w:rsidR="00B96DC9" w:rsidRPr="008A1BB6" w:rsidRDefault="00B96DC9" w:rsidP="005451EF">
      <w:pPr>
        <w:keepNext/>
        <w:keepLines/>
        <w:numPr>
          <w:ilvl w:val="0"/>
          <w:numId w:val="23"/>
        </w:numPr>
        <w:tabs>
          <w:tab w:val="left" w:pos="851"/>
          <w:tab w:val="left" w:pos="993"/>
        </w:tabs>
        <w:spacing w:before="200" w:after="120" w:line="276" w:lineRule="auto"/>
        <w:ind w:left="0" w:firstLine="567"/>
        <w:outlineLvl w:val="1"/>
        <w:rPr>
          <w:rFonts w:asciiTheme="majorEastAsia" w:hAnsiTheme="majorEastAsia" w:cstheme="majorEastAsia"/>
          <w:b/>
          <w:bCs/>
          <w:sz w:val="24"/>
          <w:szCs w:val="24"/>
          <w:lang w:val="ro-RO"/>
        </w:rPr>
      </w:pPr>
      <w:bookmarkStart w:id="88" w:name="_Toc447028716"/>
      <w:bookmarkStart w:id="89" w:name="_Toc365468125"/>
      <w:bookmarkStart w:id="90" w:name="_Toc444262771"/>
      <w:r w:rsidRPr="008A1BB6">
        <w:rPr>
          <w:rFonts w:asciiTheme="majorEastAsia" w:hAnsiTheme="majorEastAsia" w:cstheme="majorEastAsia" w:hint="eastAsia"/>
          <w:b/>
          <w:bCs/>
          <w:sz w:val="24"/>
          <w:szCs w:val="24"/>
          <w:lang w:val="ro-RO"/>
        </w:rPr>
        <w:t xml:space="preserve">Clasificarea serviciilor de date spațiale conform standardului SM EN </w:t>
      </w:r>
      <w:r>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ISO 19119</w:t>
      </w:r>
      <w:bookmarkEnd w:id="88"/>
      <w:bookmarkEnd w:id="89"/>
      <w:bookmarkEnd w:id="90"/>
      <w:r>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817"/>
        <w:gridCol w:w="3777"/>
        <w:gridCol w:w="1164"/>
        <w:gridCol w:w="1886"/>
      </w:tblGrid>
      <w:tr w:rsidR="00B96DC9" w:rsidRPr="008A1BB6" w14:paraId="67680DDA" w14:textId="77777777" w:rsidTr="00B96DC9">
        <w:trPr>
          <w:trHeight w:val="660"/>
        </w:trPr>
        <w:tc>
          <w:tcPr>
            <w:tcW w:w="261" w:type="pct"/>
            <w:shd w:val="clear" w:color="auto" w:fill="D9D9D9"/>
          </w:tcPr>
          <w:p w14:paraId="09CFA3B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7DC857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996" w:type="pct"/>
            <w:shd w:val="clear" w:color="auto" w:fill="D9D9D9"/>
          </w:tcPr>
          <w:p w14:paraId="09C8462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2071" w:type="pct"/>
            <w:shd w:val="clear" w:color="auto" w:fill="D9D9D9"/>
          </w:tcPr>
          <w:p w14:paraId="63385BF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38" w:type="pct"/>
            <w:shd w:val="clear" w:color="auto" w:fill="D9D9D9"/>
          </w:tcPr>
          <w:p w14:paraId="042C56F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034" w:type="pct"/>
            <w:shd w:val="clear" w:color="auto" w:fill="D9D9D9"/>
          </w:tcPr>
          <w:p w14:paraId="341010F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44428BDF" w14:textId="77777777" w:rsidTr="00B96DC9">
        <w:trPr>
          <w:trHeight w:val="690"/>
        </w:trPr>
        <w:tc>
          <w:tcPr>
            <w:tcW w:w="261" w:type="pct"/>
            <w:shd w:val="clear" w:color="auto" w:fill="D9D9D9"/>
          </w:tcPr>
          <w:p w14:paraId="1DE8458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w:t>
            </w:r>
          </w:p>
        </w:tc>
        <w:tc>
          <w:tcPr>
            <w:tcW w:w="996" w:type="pct"/>
            <w:shd w:val="clear" w:color="auto" w:fill="D9D9D9"/>
          </w:tcPr>
          <w:p w14:paraId="72C024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Servicii geografice cu interacțiune umană</w:t>
            </w:r>
          </w:p>
        </w:tc>
        <w:tc>
          <w:tcPr>
            <w:tcW w:w="2071" w:type="pct"/>
            <w:shd w:val="clear" w:color="auto" w:fill="D9D9D9"/>
          </w:tcPr>
          <w:p w14:paraId="5032440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humanInteractionService</w:t>
            </w:r>
          </w:p>
        </w:tc>
        <w:tc>
          <w:tcPr>
            <w:tcW w:w="638" w:type="pct"/>
            <w:shd w:val="clear" w:color="auto" w:fill="D9D9D9"/>
          </w:tcPr>
          <w:p w14:paraId="3367CE2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100</w:t>
            </w:r>
          </w:p>
        </w:tc>
        <w:tc>
          <w:tcPr>
            <w:tcW w:w="1034" w:type="pct"/>
            <w:shd w:val="clear" w:color="auto" w:fill="D9D9D9"/>
          </w:tcPr>
          <w:p w14:paraId="305B93D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Această categorie cuprinde următoarele subcategorii:</w:t>
            </w:r>
          </w:p>
        </w:tc>
      </w:tr>
      <w:tr w:rsidR="00B96DC9" w:rsidRPr="00416745" w14:paraId="21F18F2E" w14:textId="77777777" w:rsidTr="00B96DC9">
        <w:tc>
          <w:tcPr>
            <w:tcW w:w="261" w:type="pct"/>
          </w:tcPr>
          <w:p w14:paraId="47FCC6C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996" w:type="pct"/>
          </w:tcPr>
          <w:p w14:paraId="47626E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catalog</w:t>
            </w:r>
          </w:p>
        </w:tc>
        <w:tc>
          <w:tcPr>
            <w:tcW w:w="2071" w:type="pct"/>
          </w:tcPr>
          <w:p w14:paraId="264266C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humanCatalogueViewer</w:t>
            </w:r>
          </w:p>
        </w:tc>
        <w:tc>
          <w:tcPr>
            <w:tcW w:w="638" w:type="pct"/>
          </w:tcPr>
          <w:p w14:paraId="5C6D96C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101</w:t>
            </w:r>
          </w:p>
        </w:tc>
        <w:tc>
          <w:tcPr>
            <w:tcW w:w="1034" w:type="pct"/>
          </w:tcPr>
          <w:p w14:paraId="733DB9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interacționeze cu un catalog pentru a localiza, căuta sau administra metadate privind date sau servicii geografice</w:t>
            </w:r>
            <w:r w:rsidRPr="008A1BB6">
              <w:rPr>
                <w:rFonts w:asciiTheme="majorEastAsia" w:hAnsiTheme="majorEastAsia" w:cstheme="majorEastAsia" w:hint="eastAsia"/>
                <w:sz w:val="24"/>
                <w:szCs w:val="24"/>
                <w:shd w:val="clear" w:color="auto" w:fill="FFFFFF"/>
                <w:lang w:val="ro-RO" w:eastAsia="ro-RO"/>
              </w:rPr>
              <w:t> </w:t>
            </w:r>
          </w:p>
        </w:tc>
      </w:tr>
      <w:tr w:rsidR="00B96DC9" w:rsidRPr="00416745" w14:paraId="550A1623" w14:textId="77777777" w:rsidTr="00B96DC9">
        <w:tc>
          <w:tcPr>
            <w:tcW w:w="261" w:type="pct"/>
          </w:tcPr>
          <w:p w14:paraId="4B0E8E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996" w:type="pct"/>
          </w:tcPr>
          <w:p w14:paraId="0882BC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w:t>
            </w:r>
          </w:p>
        </w:tc>
        <w:tc>
          <w:tcPr>
            <w:tcW w:w="2071" w:type="pct"/>
          </w:tcPr>
          <w:p w14:paraId="1A794C8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humanGeographicViewer</w:t>
            </w:r>
          </w:p>
        </w:tc>
        <w:tc>
          <w:tcPr>
            <w:tcW w:w="638" w:type="pct"/>
          </w:tcPr>
          <w:p w14:paraId="3A79DCD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102</w:t>
            </w:r>
          </w:p>
        </w:tc>
        <w:tc>
          <w:tcPr>
            <w:tcW w:w="1034" w:type="pct"/>
          </w:tcPr>
          <w:p w14:paraId="701AF3D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vizualizeze una sau mai multe colecții de elemente sau date în format raster</w:t>
            </w:r>
          </w:p>
        </w:tc>
      </w:tr>
      <w:tr w:rsidR="00B96DC9" w:rsidRPr="00416745" w14:paraId="2204FE1B" w14:textId="77777777" w:rsidTr="00B96DC9">
        <w:tc>
          <w:tcPr>
            <w:tcW w:w="261" w:type="pct"/>
          </w:tcPr>
          <w:p w14:paraId="7F0027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996" w:type="pct"/>
          </w:tcPr>
          <w:p w14:paraId="43E67A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foi de calcul geografice</w:t>
            </w:r>
          </w:p>
        </w:tc>
        <w:tc>
          <w:tcPr>
            <w:tcW w:w="2071" w:type="pct"/>
          </w:tcPr>
          <w:p w14:paraId="7C0218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humanGeographicSpreadsheetViewer</w:t>
            </w:r>
          </w:p>
        </w:tc>
        <w:tc>
          <w:tcPr>
            <w:tcW w:w="638" w:type="pct"/>
          </w:tcPr>
          <w:p w14:paraId="777148B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103</w:t>
            </w:r>
          </w:p>
        </w:tc>
        <w:tc>
          <w:tcPr>
            <w:tcW w:w="1034" w:type="pct"/>
          </w:tcPr>
          <w:p w14:paraId="4FFFC3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interacționeze cu obiecte de date multiple și să solicite calcule similare cu o foaie de calcul aritmetic, dar extinsă la date geografice</w:t>
            </w:r>
          </w:p>
        </w:tc>
      </w:tr>
      <w:tr w:rsidR="00B96DC9" w:rsidRPr="00416745" w14:paraId="44D254A0" w14:textId="77777777" w:rsidTr="00B96DC9">
        <w:tc>
          <w:tcPr>
            <w:tcW w:w="261" w:type="pct"/>
          </w:tcPr>
          <w:p w14:paraId="3495207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996" w:type="pct"/>
          </w:tcPr>
          <w:p w14:paraId="580C04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editare</w:t>
            </w:r>
          </w:p>
        </w:tc>
        <w:tc>
          <w:tcPr>
            <w:tcW w:w="2071" w:type="pct"/>
          </w:tcPr>
          <w:p w14:paraId="600BBE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humanServiceEditor</w:t>
            </w:r>
          </w:p>
        </w:tc>
        <w:tc>
          <w:tcPr>
            <w:tcW w:w="638" w:type="pct"/>
          </w:tcPr>
          <w:p w14:paraId="3D9817A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104</w:t>
            </w:r>
          </w:p>
        </w:tc>
        <w:tc>
          <w:tcPr>
            <w:tcW w:w="1034" w:type="pct"/>
          </w:tcPr>
          <w:p w14:paraId="0ECF61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controleze serviciile de procesare geografică</w:t>
            </w:r>
          </w:p>
        </w:tc>
      </w:tr>
      <w:tr w:rsidR="00B96DC9" w:rsidRPr="00416745" w14:paraId="259333B9" w14:textId="77777777" w:rsidTr="00B96DC9">
        <w:tc>
          <w:tcPr>
            <w:tcW w:w="261" w:type="pct"/>
          </w:tcPr>
          <w:p w14:paraId="5405547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w:t>
            </w:r>
          </w:p>
        </w:tc>
        <w:tc>
          <w:tcPr>
            <w:tcW w:w="996" w:type="pct"/>
          </w:tcPr>
          <w:p w14:paraId="6B8556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pentru definirea lanțului</w:t>
            </w:r>
          </w:p>
        </w:tc>
        <w:tc>
          <w:tcPr>
            <w:tcW w:w="2071" w:type="pct"/>
          </w:tcPr>
          <w:p w14:paraId="755387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humanChainDefinitionEditor</w:t>
            </w:r>
          </w:p>
        </w:tc>
        <w:tc>
          <w:tcPr>
            <w:tcW w:w="638" w:type="pct"/>
          </w:tcPr>
          <w:p w14:paraId="2093320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105</w:t>
            </w:r>
          </w:p>
        </w:tc>
        <w:tc>
          <w:tcPr>
            <w:tcW w:w="1034" w:type="pct"/>
          </w:tcPr>
          <w:p w14:paraId="49F3B5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definire a lanțului</w:t>
            </w:r>
          </w:p>
        </w:tc>
      </w:tr>
      <w:tr w:rsidR="00B96DC9" w:rsidRPr="00416745" w14:paraId="372239A8" w14:textId="77777777" w:rsidTr="00B96DC9">
        <w:tc>
          <w:tcPr>
            <w:tcW w:w="261" w:type="pct"/>
          </w:tcPr>
          <w:p w14:paraId="1B34126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996" w:type="pct"/>
          </w:tcPr>
          <w:p w14:paraId="37B2DD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Administrator al fluxului de activitate</w:t>
            </w:r>
          </w:p>
        </w:tc>
        <w:tc>
          <w:tcPr>
            <w:tcW w:w="2071" w:type="pct"/>
          </w:tcPr>
          <w:p w14:paraId="63DDAB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humanWorkflowEnactmentManager</w:t>
            </w:r>
          </w:p>
        </w:tc>
        <w:tc>
          <w:tcPr>
            <w:tcW w:w="638" w:type="pct"/>
          </w:tcPr>
          <w:p w14:paraId="4A07292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106</w:t>
            </w:r>
          </w:p>
        </w:tc>
        <w:tc>
          <w:tcPr>
            <w:tcW w:w="1034" w:type="pct"/>
          </w:tcPr>
          <w:p w14:paraId="0FC296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flux de activitate</w:t>
            </w:r>
          </w:p>
        </w:tc>
      </w:tr>
      <w:tr w:rsidR="00B96DC9" w:rsidRPr="00416745" w14:paraId="6E60D4CC" w14:textId="77777777" w:rsidTr="00B96DC9">
        <w:tc>
          <w:tcPr>
            <w:tcW w:w="261" w:type="pct"/>
          </w:tcPr>
          <w:p w14:paraId="370AC3A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996" w:type="pct"/>
          </w:tcPr>
          <w:p w14:paraId="33011E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elemente geografice</w:t>
            </w:r>
          </w:p>
        </w:tc>
        <w:tc>
          <w:tcPr>
            <w:tcW w:w="2071" w:type="pct"/>
          </w:tcPr>
          <w:p w14:paraId="4CF1B6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humanGeographicFeatureEditor</w:t>
            </w:r>
          </w:p>
        </w:tc>
        <w:tc>
          <w:tcPr>
            <w:tcW w:w="638" w:type="pct"/>
          </w:tcPr>
          <w:p w14:paraId="6FF6B40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107</w:t>
            </w:r>
          </w:p>
        </w:tc>
        <w:tc>
          <w:tcPr>
            <w:tcW w:w="1034" w:type="pct"/>
          </w:tcPr>
          <w:p w14:paraId="6665E72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 care permite unui utilizator să interacționeze cu date referitoare la elemente geografice</w:t>
            </w:r>
          </w:p>
        </w:tc>
      </w:tr>
      <w:tr w:rsidR="00B96DC9" w:rsidRPr="008A1BB6" w14:paraId="51A30F79" w14:textId="77777777" w:rsidTr="00B96DC9">
        <w:tc>
          <w:tcPr>
            <w:tcW w:w="261" w:type="pct"/>
          </w:tcPr>
          <w:p w14:paraId="13D080F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996" w:type="pct"/>
          </w:tcPr>
          <w:p w14:paraId="40F011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simboluri geografice</w:t>
            </w:r>
          </w:p>
        </w:tc>
        <w:tc>
          <w:tcPr>
            <w:tcW w:w="2071" w:type="pct"/>
          </w:tcPr>
          <w:p w14:paraId="54E57E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humanGeographicSymbolEditor</w:t>
            </w:r>
          </w:p>
        </w:tc>
        <w:tc>
          <w:tcPr>
            <w:tcW w:w="638" w:type="pct"/>
          </w:tcPr>
          <w:p w14:paraId="0336352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108</w:t>
            </w:r>
          </w:p>
        </w:tc>
        <w:tc>
          <w:tcPr>
            <w:tcW w:w="1034" w:type="pct"/>
          </w:tcPr>
          <w:p w14:paraId="51A212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uman să selecteze și să administreze colecții de simboluri </w:t>
            </w:r>
          </w:p>
        </w:tc>
      </w:tr>
      <w:tr w:rsidR="00B96DC9" w:rsidRPr="00416745" w14:paraId="7061A3DB" w14:textId="77777777" w:rsidTr="00B96DC9">
        <w:tc>
          <w:tcPr>
            <w:tcW w:w="261" w:type="pct"/>
          </w:tcPr>
          <w:p w14:paraId="779566D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996" w:type="pct"/>
          </w:tcPr>
          <w:p w14:paraId="3997A7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de generalizare de elemente</w:t>
            </w:r>
          </w:p>
        </w:tc>
        <w:tc>
          <w:tcPr>
            <w:tcW w:w="2071" w:type="pct"/>
          </w:tcPr>
          <w:p w14:paraId="0A014E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humanFeatureGeneralizationEditor</w:t>
            </w:r>
          </w:p>
        </w:tc>
        <w:tc>
          <w:tcPr>
            <w:tcW w:w="638" w:type="pct"/>
          </w:tcPr>
          <w:p w14:paraId="6F32901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109</w:t>
            </w:r>
          </w:p>
        </w:tc>
        <w:tc>
          <w:tcPr>
            <w:tcW w:w="1034" w:type="pct"/>
          </w:tcPr>
          <w:p w14:paraId="01CEAA2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modifice caracteristicile cartografice ale unui element sau ale unei colecții de elemente prin simplificarea vizualizării sale, păstrând elementele esențiale – este vorba de echivalentul spațial al simplificării</w:t>
            </w:r>
          </w:p>
        </w:tc>
      </w:tr>
      <w:tr w:rsidR="00B96DC9" w:rsidRPr="00416745" w14:paraId="5E5E3D49" w14:textId="77777777" w:rsidTr="00B96DC9">
        <w:tc>
          <w:tcPr>
            <w:tcW w:w="261" w:type="pct"/>
          </w:tcPr>
          <w:p w14:paraId="6CD7E9A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11.</w:t>
            </w:r>
          </w:p>
        </w:tc>
        <w:tc>
          <w:tcPr>
            <w:tcW w:w="996" w:type="pct"/>
          </w:tcPr>
          <w:p w14:paraId="322C1F4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structuri de date geografice</w:t>
            </w:r>
          </w:p>
        </w:tc>
        <w:tc>
          <w:tcPr>
            <w:tcW w:w="2071" w:type="pct"/>
          </w:tcPr>
          <w:p w14:paraId="61B814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humanGeographicDataStructureViewer</w:t>
            </w:r>
          </w:p>
        </w:tc>
        <w:tc>
          <w:tcPr>
            <w:tcW w:w="638" w:type="pct"/>
          </w:tcPr>
          <w:p w14:paraId="6DFB017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110</w:t>
            </w:r>
          </w:p>
        </w:tc>
        <w:tc>
          <w:tcPr>
            <w:tcW w:w="1034" w:type="pct"/>
          </w:tcPr>
          <w:p w14:paraId="5173B1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acceseze o parte din setul de date pentru a vedea structura internă a acestuia</w:t>
            </w:r>
          </w:p>
        </w:tc>
      </w:tr>
      <w:tr w:rsidR="00B96DC9" w:rsidRPr="00416745" w14:paraId="49ED7064" w14:textId="77777777" w:rsidTr="00B96DC9">
        <w:tc>
          <w:tcPr>
            <w:tcW w:w="261" w:type="pct"/>
            <w:shd w:val="clear" w:color="auto" w:fill="D9D9D9"/>
          </w:tcPr>
          <w:p w14:paraId="6062099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996" w:type="pct"/>
            <w:shd w:val="clear" w:color="auto" w:fill="D9D9D9"/>
          </w:tcPr>
          <w:p w14:paraId="2C179B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modelelor geografice /informațiilor</w:t>
            </w:r>
          </w:p>
        </w:tc>
        <w:tc>
          <w:tcPr>
            <w:tcW w:w="2071" w:type="pct"/>
            <w:shd w:val="clear" w:color="auto" w:fill="D9D9D9"/>
          </w:tcPr>
          <w:p w14:paraId="20BC65A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infoManagementService</w:t>
            </w:r>
          </w:p>
        </w:tc>
        <w:tc>
          <w:tcPr>
            <w:tcW w:w="638" w:type="pct"/>
            <w:shd w:val="clear" w:color="auto" w:fill="D9D9D9"/>
          </w:tcPr>
          <w:p w14:paraId="7693E89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200</w:t>
            </w:r>
          </w:p>
        </w:tc>
        <w:tc>
          <w:tcPr>
            <w:tcW w:w="1034" w:type="pct"/>
            <w:shd w:val="clear" w:color="auto" w:fill="D9D9D9"/>
          </w:tcPr>
          <w:p w14:paraId="234FDD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2E82AB07" w14:textId="77777777" w:rsidTr="00B96DC9">
        <w:tc>
          <w:tcPr>
            <w:tcW w:w="261" w:type="pct"/>
          </w:tcPr>
          <w:p w14:paraId="34FD7A1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996" w:type="pct"/>
          </w:tcPr>
          <w:p w14:paraId="7B42261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elemente </w:t>
            </w:r>
          </w:p>
        </w:tc>
        <w:tc>
          <w:tcPr>
            <w:tcW w:w="2071" w:type="pct"/>
          </w:tcPr>
          <w:p w14:paraId="33BD0B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infoFeatureAccessService</w:t>
            </w:r>
          </w:p>
        </w:tc>
        <w:tc>
          <w:tcPr>
            <w:tcW w:w="638" w:type="pct"/>
          </w:tcPr>
          <w:p w14:paraId="766501C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w:t>
            </w:r>
          </w:p>
        </w:tc>
        <w:tc>
          <w:tcPr>
            <w:tcW w:w="1034" w:type="pct"/>
          </w:tcPr>
          <w:p w14:paraId="1C02B2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elemente și administrarea acesteia</w:t>
            </w:r>
          </w:p>
        </w:tc>
      </w:tr>
      <w:tr w:rsidR="00B96DC9" w:rsidRPr="00416745" w14:paraId="1B68D4CC" w14:textId="77777777" w:rsidTr="00B96DC9">
        <w:tc>
          <w:tcPr>
            <w:tcW w:w="261" w:type="pct"/>
          </w:tcPr>
          <w:p w14:paraId="65E7F95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996" w:type="pct"/>
          </w:tcPr>
          <w:p w14:paraId="0F5487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hărții</w:t>
            </w:r>
          </w:p>
        </w:tc>
        <w:tc>
          <w:tcPr>
            <w:tcW w:w="2071" w:type="pct"/>
          </w:tcPr>
          <w:p w14:paraId="38CF88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infoMapAccessService</w:t>
            </w:r>
          </w:p>
        </w:tc>
        <w:tc>
          <w:tcPr>
            <w:tcW w:w="638" w:type="pct"/>
          </w:tcPr>
          <w:p w14:paraId="0CB175D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202</w:t>
            </w:r>
          </w:p>
        </w:tc>
        <w:tc>
          <w:tcPr>
            <w:tcW w:w="1034" w:type="pct"/>
          </w:tcPr>
          <w:p w14:paraId="0F03AF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grafice geografice, adică reprezentări ale datelor geografice</w:t>
            </w:r>
          </w:p>
        </w:tc>
      </w:tr>
      <w:tr w:rsidR="00B96DC9" w:rsidRPr="00416745" w14:paraId="316C3038" w14:textId="77777777" w:rsidTr="00B96DC9">
        <w:tc>
          <w:tcPr>
            <w:tcW w:w="261" w:type="pct"/>
          </w:tcPr>
          <w:p w14:paraId="1FB855F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p>
        </w:tc>
        <w:tc>
          <w:tcPr>
            <w:tcW w:w="996" w:type="pct"/>
          </w:tcPr>
          <w:p w14:paraId="7DC61B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date în format raster</w:t>
            </w:r>
            <w:r w:rsidRPr="008A1BB6">
              <w:rPr>
                <w:rFonts w:asciiTheme="majorEastAsia" w:hAnsiTheme="majorEastAsia" w:cstheme="majorEastAsia" w:hint="eastAsia"/>
                <w:sz w:val="24"/>
                <w:szCs w:val="24"/>
                <w:shd w:val="clear" w:color="auto" w:fill="FFFFFF"/>
                <w:lang w:val="ro-RO" w:eastAsia="ro-RO"/>
              </w:rPr>
              <w:t> </w:t>
            </w:r>
          </w:p>
        </w:tc>
        <w:tc>
          <w:tcPr>
            <w:tcW w:w="2071" w:type="pct"/>
          </w:tcPr>
          <w:p w14:paraId="342651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infoCoverageAccessService</w:t>
            </w:r>
          </w:p>
        </w:tc>
        <w:tc>
          <w:tcPr>
            <w:tcW w:w="638" w:type="pct"/>
          </w:tcPr>
          <w:p w14:paraId="3D158D2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203</w:t>
            </w:r>
          </w:p>
        </w:tc>
        <w:tc>
          <w:tcPr>
            <w:tcW w:w="1034" w:type="pct"/>
          </w:tcPr>
          <w:p w14:paraId="7ED44BC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clientului accesul la o colecție de date în format raster și administrarea acesteia</w:t>
            </w:r>
          </w:p>
        </w:tc>
      </w:tr>
      <w:tr w:rsidR="00B96DC9" w:rsidRPr="00416745" w14:paraId="0034EFF6" w14:textId="77777777" w:rsidTr="00B96DC9">
        <w:tc>
          <w:tcPr>
            <w:tcW w:w="261" w:type="pct"/>
          </w:tcPr>
          <w:p w14:paraId="1E8291D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w:t>
            </w:r>
          </w:p>
        </w:tc>
        <w:tc>
          <w:tcPr>
            <w:tcW w:w="996" w:type="pct"/>
          </w:tcPr>
          <w:p w14:paraId="122283A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descriere a senzorilor</w:t>
            </w:r>
          </w:p>
        </w:tc>
        <w:tc>
          <w:tcPr>
            <w:tcW w:w="2071" w:type="pct"/>
          </w:tcPr>
          <w:p w14:paraId="5120A8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infoSensorDescriptionService</w:t>
            </w:r>
          </w:p>
        </w:tc>
        <w:tc>
          <w:tcPr>
            <w:tcW w:w="638" w:type="pct"/>
          </w:tcPr>
          <w:p w14:paraId="6CDDEDD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204</w:t>
            </w:r>
          </w:p>
        </w:tc>
        <w:tc>
          <w:tcPr>
            <w:tcW w:w="1034" w:type="pct"/>
          </w:tcPr>
          <w:p w14:paraId="18FB6A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w:t>
            </w:r>
            <w:r>
              <w:rPr>
                <w:rFonts w:asciiTheme="majorEastAsia" w:hAnsiTheme="majorEastAsia" w:cstheme="major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permite descrierea unui senzor dedate în format raster în scopul geo procesării; aceasta include localizarea și orientarea </w:t>
            </w:r>
            <w:r w:rsidRPr="008A1BB6">
              <w:rPr>
                <w:rFonts w:asciiTheme="majorEastAsia" w:hAnsiTheme="majorEastAsia" w:cstheme="majorEastAsia" w:hint="eastAsia"/>
                <w:sz w:val="24"/>
                <w:szCs w:val="24"/>
                <w:lang w:val="ro-RO" w:eastAsia="ro-RO"/>
              </w:rPr>
              <w:lastRenderedPageBreak/>
              <w:t>senzorului, precum și caracteristicile geometrice, dinamice și radiometrice ale acestuia</w:t>
            </w:r>
          </w:p>
        </w:tc>
      </w:tr>
      <w:tr w:rsidR="00B96DC9" w:rsidRPr="00416745" w14:paraId="227AF092" w14:textId="77777777" w:rsidTr="00B96DC9">
        <w:tc>
          <w:tcPr>
            <w:tcW w:w="261" w:type="pct"/>
          </w:tcPr>
          <w:p w14:paraId="09E6605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17.</w:t>
            </w:r>
          </w:p>
        </w:tc>
        <w:tc>
          <w:tcPr>
            <w:tcW w:w="996" w:type="pct"/>
          </w:tcPr>
          <w:p w14:paraId="660A0D3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produs</w:t>
            </w:r>
          </w:p>
        </w:tc>
        <w:tc>
          <w:tcPr>
            <w:tcW w:w="2071" w:type="pct"/>
          </w:tcPr>
          <w:p w14:paraId="2AAA06F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infoProductAccessService</w:t>
            </w:r>
          </w:p>
        </w:tc>
        <w:tc>
          <w:tcPr>
            <w:tcW w:w="638" w:type="pct"/>
          </w:tcPr>
          <w:p w14:paraId="57DAC07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w:t>
            </w:r>
          </w:p>
        </w:tc>
        <w:tc>
          <w:tcPr>
            <w:tcW w:w="1034" w:type="pct"/>
          </w:tcPr>
          <w:p w14:paraId="7E15B9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produse geografice și administrarea acesteia</w:t>
            </w:r>
          </w:p>
        </w:tc>
      </w:tr>
      <w:tr w:rsidR="00B96DC9" w:rsidRPr="00416745" w14:paraId="4E5CD400" w14:textId="77777777" w:rsidTr="00B96DC9">
        <w:tc>
          <w:tcPr>
            <w:tcW w:w="261" w:type="pct"/>
          </w:tcPr>
          <w:p w14:paraId="616BCF0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p>
        </w:tc>
        <w:tc>
          <w:tcPr>
            <w:tcW w:w="996" w:type="pct"/>
          </w:tcPr>
          <w:p w14:paraId="7FF13B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tipuri de elemente</w:t>
            </w:r>
          </w:p>
        </w:tc>
        <w:tc>
          <w:tcPr>
            <w:tcW w:w="2071" w:type="pct"/>
          </w:tcPr>
          <w:p w14:paraId="6485353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infoFeatureTypeService</w:t>
            </w:r>
          </w:p>
        </w:tc>
        <w:tc>
          <w:tcPr>
            <w:tcW w:w="638" w:type="pct"/>
          </w:tcPr>
          <w:p w14:paraId="65570EA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206</w:t>
            </w:r>
          </w:p>
        </w:tc>
        <w:tc>
          <w:tcPr>
            <w:tcW w:w="1034" w:type="pct"/>
          </w:tcPr>
          <w:p w14:paraId="57D981F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definiții de tipuri de elemente și administrarea acesteia</w:t>
            </w:r>
          </w:p>
        </w:tc>
      </w:tr>
      <w:tr w:rsidR="00B96DC9" w:rsidRPr="00416745" w14:paraId="74AC24A4" w14:textId="77777777" w:rsidTr="00B96DC9">
        <w:tc>
          <w:tcPr>
            <w:tcW w:w="261" w:type="pct"/>
          </w:tcPr>
          <w:p w14:paraId="5A3DDEF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p>
        </w:tc>
        <w:tc>
          <w:tcPr>
            <w:tcW w:w="996" w:type="pct"/>
          </w:tcPr>
          <w:p w14:paraId="129F70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catalog</w:t>
            </w:r>
          </w:p>
        </w:tc>
        <w:tc>
          <w:tcPr>
            <w:tcW w:w="2071" w:type="pct"/>
          </w:tcPr>
          <w:p w14:paraId="09B8AA0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infoCatalogueService</w:t>
            </w:r>
          </w:p>
        </w:tc>
        <w:tc>
          <w:tcPr>
            <w:tcW w:w="638" w:type="pct"/>
          </w:tcPr>
          <w:p w14:paraId="0C603BD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207</w:t>
            </w:r>
          </w:p>
        </w:tc>
        <w:tc>
          <w:tcPr>
            <w:tcW w:w="1034" w:type="pct"/>
          </w:tcPr>
          <w:p w14:paraId="62E48A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căutarea într-o colecție de metadate privind resursele de informații și administrarea acestora</w:t>
            </w:r>
          </w:p>
        </w:tc>
      </w:tr>
      <w:tr w:rsidR="00B96DC9" w:rsidRPr="00416745" w14:paraId="1E81CC0F" w14:textId="77777777" w:rsidTr="00B96DC9">
        <w:tc>
          <w:tcPr>
            <w:tcW w:w="261" w:type="pct"/>
          </w:tcPr>
          <w:p w14:paraId="0B06A49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996" w:type="pct"/>
          </w:tcPr>
          <w:p w14:paraId="18E3DA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registru</w:t>
            </w:r>
          </w:p>
        </w:tc>
        <w:tc>
          <w:tcPr>
            <w:tcW w:w="2071" w:type="pct"/>
          </w:tcPr>
          <w:p w14:paraId="785127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infoRegistryService</w:t>
            </w:r>
          </w:p>
        </w:tc>
        <w:tc>
          <w:tcPr>
            <w:tcW w:w="638" w:type="pct"/>
          </w:tcPr>
          <w:p w14:paraId="5C6949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208</w:t>
            </w:r>
          </w:p>
        </w:tc>
        <w:tc>
          <w:tcPr>
            <w:tcW w:w="1034" w:type="pct"/>
          </w:tcPr>
          <w:p w14:paraId="4E4094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o colecție de metadate privind categoriile de resurse de informații</w:t>
            </w:r>
          </w:p>
        </w:tc>
      </w:tr>
      <w:tr w:rsidR="00B96DC9" w:rsidRPr="00416745" w14:paraId="3CEF0FAF" w14:textId="77777777" w:rsidTr="00B96DC9">
        <w:tc>
          <w:tcPr>
            <w:tcW w:w="261" w:type="pct"/>
          </w:tcPr>
          <w:p w14:paraId="747E0E0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21.</w:t>
            </w:r>
          </w:p>
        </w:tc>
        <w:tc>
          <w:tcPr>
            <w:tcW w:w="996" w:type="pct"/>
          </w:tcPr>
          <w:p w14:paraId="22ECED5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toponimic </w:t>
            </w:r>
          </w:p>
        </w:tc>
        <w:tc>
          <w:tcPr>
            <w:tcW w:w="2071" w:type="pct"/>
          </w:tcPr>
          <w:p w14:paraId="7659476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infoGazetteerService</w:t>
            </w:r>
          </w:p>
        </w:tc>
        <w:tc>
          <w:tcPr>
            <w:tcW w:w="638" w:type="pct"/>
          </w:tcPr>
          <w:p w14:paraId="5A15AB8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209</w:t>
            </w:r>
          </w:p>
        </w:tc>
        <w:tc>
          <w:tcPr>
            <w:tcW w:w="1034" w:type="pct"/>
          </w:tcPr>
          <w:p w14:paraId="0C6294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oferă acces la un repertoriu cu exemple de una sau mai multe </w:t>
            </w:r>
            <w:r w:rsidRPr="008A1BB6">
              <w:rPr>
                <w:rFonts w:asciiTheme="majorEastAsia" w:hAnsiTheme="majorEastAsia" w:cstheme="majorEastAsia" w:hint="eastAsia"/>
                <w:sz w:val="24"/>
                <w:szCs w:val="24"/>
                <w:lang w:val="ro-RO" w:eastAsia="ro-RO"/>
              </w:rPr>
              <w:lastRenderedPageBreak/>
              <w:t>categorii de fenomene reale, conținând anumite informații privind poziția</w:t>
            </w:r>
          </w:p>
        </w:tc>
      </w:tr>
      <w:tr w:rsidR="00B96DC9" w:rsidRPr="00416745" w14:paraId="221DE5AC" w14:textId="77777777" w:rsidTr="00B96DC9">
        <w:tc>
          <w:tcPr>
            <w:tcW w:w="261" w:type="pct"/>
          </w:tcPr>
          <w:p w14:paraId="3A398E0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22.</w:t>
            </w:r>
          </w:p>
        </w:tc>
        <w:tc>
          <w:tcPr>
            <w:tcW w:w="996" w:type="pct"/>
          </w:tcPr>
          <w:p w14:paraId="4D0B94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w:t>
            </w:r>
          </w:p>
        </w:tc>
        <w:tc>
          <w:tcPr>
            <w:tcW w:w="2071" w:type="pct"/>
          </w:tcPr>
          <w:p w14:paraId="505F88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infoOrderHandlingService</w:t>
            </w:r>
          </w:p>
        </w:tc>
        <w:tc>
          <w:tcPr>
            <w:tcW w:w="638" w:type="pct"/>
          </w:tcPr>
          <w:p w14:paraId="7C15A05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210</w:t>
            </w:r>
          </w:p>
        </w:tc>
        <w:tc>
          <w:tcPr>
            <w:tcW w:w="1034" w:type="pct"/>
          </w:tcPr>
          <w:p w14:paraId="64B580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clientului posibilitatea de a comanda produse de la un furnizor</w:t>
            </w:r>
          </w:p>
        </w:tc>
      </w:tr>
      <w:tr w:rsidR="00B96DC9" w:rsidRPr="00416745" w14:paraId="46BB7564" w14:textId="77777777" w:rsidTr="00B96DC9">
        <w:tc>
          <w:tcPr>
            <w:tcW w:w="261" w:type="pct"/>
          </w:tcPr>
          <w:p w14:paraId="7000B83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p>
        </w:tc>
        <w:tc>
          <w:tcPr>
            <w:tcW w:w="996" w:type="pct"/>
          </w:tcPr>
          <w:p w14:paraId="66A83A2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comandă permanentă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ECB9C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infoStandingOrderService</w:t>
            </w:r>
          </w:p>
        </w:tc>
        <w:tc>
          <w:tcPr>
            <w:tcW w:w="638" w:type="pct"/>
          </w:tcPr>
          <w:p w14:paraId="4449162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211</w:t>
            </w:r>
          </w:p>
        </w:tc>
        <w:tc>
          <w:tcPr>
            <w:tcW w:w="1034" w:type="pct"/>
          </w:tcPr>
          <w:p w14:paraId="42E42D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 care permite unui utilizator să solicite difuzarea unui produs într-o zonă geografică în momentul în care acesta devine disponibil</w:t>
            </w:r>
          </w:p>
        </w:tc>
      </w:tr>
      <w:tr w:rsidR="00B96DC9" w:rsidRPr="00416745" w14:paraId="6DADB089" w14:textId="77777777" w:rsidTr="00B96DC9">
        <w:tc>
          <w:tcPr>
            <w:tcW w:w="261" w:type="pct"/>
            <w:shd w:val="clear" w:color="auto" w:fill="D9D9D9"/>
          </w:tcPr>
          <w:p w14:paraId="20934CF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24.</w:t>
            </w:r>
          </w:p>
        </w:tc>
        <w:tc>
          <w:tcPr>
            <w:tcW w:w="996" w:type="pct"/>
            <w:shd w:val="clear" w:color="auto" w:fill="D9D9D9"/>
          </w:tcPr>
          <w:p w14:paraId="4DFCEFE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gestionare a fluxului de activitate/a sarcinilor geografice</w:t>
            </w:r>
          </w:p>
        </w:tc>
        <w:tc>
          <w:tcPr>
            <w:tcW w:w="2071" w:type="pct"/>
            <w:shd w:val="clear" w:color="auto" w:fill="D9D9D9"/>
          </w:tcPr>
          <w:p w14:paraId="7B8B7B8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taskManagementService</w:t>
            </w:r>
          </w:p>
        </w:tc>
        <w:tc>
          <w:tcPr>
            <w:tcW w:w="638" w:type="pct"/>
            <w:shd w:val="clear" w:color="auto" w:fill="D9D9D9"/>
          </w:tcPr>
          <w:p w14:paraId="310DEBD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300</w:t>
            </w:r>
          </w:p>
        </w:tc>
        <w:tc>
          <w:tcPr>
            <w:tcW w:w="1034" w:type="pct"/>
            <w:shd w:val="clear" w:color="auto" w:fill="D9D9D9"/>
          </w:tcPr>
          <w:p w14:paraId="7E1E5B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categorie cuprinde următoarele subcategorii:</w:t>
            </w:r>
          </w:p>
        </w:tc>
      </w:tr>
      <w:tr w:rsidR="00B96DC9" w:rsidRPr="00416745" w14:paraId="6E6A1799" w14:textId="77777777" w:rsidTr="00B96DC9">
        <w:tc>
          <w:tcPr>
            <w:tcW w:w="261" w:type="pct"/>
          </w:tcPr>
          <w:p w14:paraId="3B5A669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w:t>
            </w:r>
          </w:p>
        </w:tc>
        <w:tc>
          <w:tcPr>
            <w:tcW w:w="996" w:type="pct"/>
          </w:tcPr>
          <w:p w14:paraId="161E7B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lanțului</w:t>
            </w:r>
          </w:p>
        </w:tc>
        <w:tc>
          <w:tcPr>
            <w:tcW w:w="2071" w:type="pct"/>
          </w:tcPr>
          <w:p w14:paraId="2A697D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chainDefinitionService</w:t>
            </w:r>
          </w:p>
        </w:tc>
        <w:tc>
          <w:tcPr>
            <w:tcW w:w="638" w:type="pct"/>
          </w:tcPr>
          <w:p w14:paraId="2C04D65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301</w:t>
            </w:r>
          </w:p>
        </w:tc>
        <w:tc>
          <w:tcPr>
            <w:tcW w:w="1034" w:type="pct"/>
          </w:tcPr>
          <w:p w14:paraId="509E929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destinat să definească un lanț și să-i permită să fie executat de către serviciul de flux de activitate</w:t>
            </w:r>
          </w:p>
        </w:tc>
      </w:tr>
      <w:tr w:rsidR="00B96DC9" w:rsidRPr="00416745" w14:paraId="41542592" w14:textId="77777777" w:rsidTr="00B96DC9">
        <w:tc>
          <w:tcPr>
            <w:tcW w:w="261" w:type="pct"/>
          </w:tcPr>
          <w:p w14:paraId="77182E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26.</w:t>
            </w:r>
          </w:p>
        </w:tc>
        <w:tc>
          <w:tcPr>
            <w:tcW w:w="996" w:type="pct"/>
          </w:tcPr>
          <w:p w14:paraId="75C1E5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adoptare a fluxului de muncă</w:t>
            </w:r>
            <w:r w:rsidRPr="008A1BB6">
              <w:rPr>
                <w:rFonts w:asciiTheme="majorEastAsia" w:hAnsiTheme="majorEastAsia" w:cstheme="majorEastAsia" w:hint="eastAsia"/>
                <w:sz w:val="24"/>
                <w:szCs w:val="24"/>
                <w:shd w:val="clear" w:color="auto" w:fill="FFFFFF"/>
                <w:lang w:val="ro-RO" w:eastAsia="ro-RO"/>
              </w:rPr>
              <w:t> </w:t>
            </w:r>
          </w:p>
        </w:tc>
        <w:tc>
          <w:tcPr>
            <w:tcW w:w="2071" w:type="pct"/>
          </w:tcPr>
          <w:p w14:paraId="2AA07BA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workflowEnactmentService</w:t>
            </w:r>
          </w:p>
        </w:tc>
        <w:tc>
          <w:tcPr>
            <w:tcW w:w="638" w:type="pct"/>
          </w:tcPr>
          <w:p w14:paraId="69B50C7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302</w:t>
            </w:r>
          </w:p>
        </w:tc>
        <w:tc>
          <w:tcPr>
            <w:tcW w:w="1034" w:type="pct"/>
          </w:tcPr>
          <w:p w14:paraId="61ACE8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adoptare a unui flux de muncă ce interpretează un lanț și controlează promptitudinea serviciilor și </w:t>
            </w:r>
            <w:r w:rsidRPr="008A1BB6">
              <w:rPr>
                <w:rFonts w:asciiTheme="majorEastAsia" w:hAnsiTheme="majorEastAsia" w:cstheme="majorEastAsia" w:hint="eastAsia"/>
                <w:sz w:val="24"/>
                <w:szCs w:val="24"/>
                <w:lang w:val="ro-RO" w:eastAsia="ro-RO"/>
              </w:rPr>
              <w:lastRenderedPageBreak/>
              <w:t>derularea activităților</w:t>
            </w:r>
          </w:p>
        </w:tc>
      </w:tr>
      <w:tr w:rsidR="00B96DC9" w:rsidRPr="00416745" w14:paraId="2129FBF6" w14:textId="77777777" w:rsidTr="00B96DC9">
        <w:tc>
          <w:tcPr>
            <w:tcW w:w="261" w:type="pct"/>
          </w:tcPr>
          <w:p w14:paraId="54322B5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27.</w:t>
            </w:r>
          </w:p>
        </w:tc>
        <w:tc>
          <w:tcPr>
            <w:tcW w:w="996" w:type="pct"/>
          </w:tcPr>
          <w:p w14:paraId="23B609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abonamente</w:t>
            </w:r>
          </w:p>
        </w:tc>
        <w:tc>
          <w:tcPr>
            <w:tcW w:w="2071" w:type="pct"/>
          </w:tcPr>
          <w:p w14:paraId="199038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subscriptionService</w:t>
            </w:r>
          </w:p>
        </w:tc>
        <w:tc>
          <w:tcPr>
            <w:tcW w:w="638" w:type="pct"/>
          </w:tcPr>
          <w:p w14:paraId="4CCCAD9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303</w:t>
            </w:r>
          </w:p>
        </w:tc>
        <w:tc>
          <w:tcPr>
            <w:tcW w:w="1034" w:type="pct"/>
          </w:tcPr>
          <w:p w14:paraId="632BC4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clienților să se înregistreze pentru a fi informați cu privire la evenimente</w:t>
            </w:r>
          </w:p>
        </w:tc>
      </w:tr>
      <w:tr w:rsidR="00B96DC9" w:rsidRPr="00416745" w14:paraId="5FA1D4CC" w14:textId="77777777" w:rsidTr="00B96DC9">
        <w:trPr>
          <w:trHeight w:val="615"/>
        </w:trPr>
        <w:tc>
          <w:tcPr>
            <w:tcW w:w="261" w:type="pct"/>
            <w:shd w:val="clear" w:color="auto" w:fill="D9D9D9"/>
          </w:tcPr>
          <w:p w14:paraId="62B3E0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28.</w:t>
            </w:r>
          </w:p>
        </w:tc>
        <w:tc>
          <w:tcPr>
            <w:tcW w:w="996" w:type="pct"/>
            <w:shd w:val="clear" w:color="auto" w:fill="D9D9D9"/>
          </w:tcPr>
          <w:p w14:paraId="29AA7B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spațiale</w:t>
            </w:r>
          </w:p>
        </w:tc>
        <w:tc>
          <w:tcPr>
            <w:tcW w:w="2071" w:type="pct"/>
            <w:shd w:val="clear" w:color="auto" w:fill="D9D9D9"/>
          </w:tcPr>
          <w:p w14:paraId="0C4CEC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spatialProcessingService</w:t>
            </w:r>
          </w:p>
        </w:tc>
        <w:tc>
          <w:tcPr>
            <w:tcW w:w="638" w:type="pct"/>
            <w:shd w:val="clear" w:color="auto" w:fill="D9D9D9"/>
          </w:tcPr>
          <w:p w14:paraId="7E13C23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400</w:t>
            </w:r>
          </w:p>
        </w:tc>
        <w:tc>
          <w:tcPr>
            <w:tcW w:w="1034" w:type="pct"/>
            <w:shd w:val="clear" w:color="auto" w:fill="D9D9D9"/>
          </w:tcPr>
          <w:p w14:paraId="570E6E1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22163DA0" w14:textId="77777777" w:rsidTr="00B96DC9">
        <w:tc>
          <w:tcPr>
            <w:tcW w:w="261" w:type="pct"/>
          </w:tcPr>
          <w:p w14:paraId="5E6D86A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29.</w:t>
            </w:r>
          </w:p>
        </w:tc>
        <w:tc>
          <w:tcPr>
            <w:tcW w:w="996" w:type="pct"/>
          </w:tcPr>
          <w:p w14:paraId="2AD387C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00C2E8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spatialCoordinateConversionService</w:t>
            </w:r>
          </w:p>
        </w:tc>
        <w:tc>
          <w:tcPr>
            <w:tcW w:w="638" w:type="pct"/>
          </w:tcPr>
          <w:p w14:paraId="3E6230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401</w:t>
            </w:r>
          </w:p>
        </w:tc>
        <w:tc>
          <w:tcPr>
            <w:tcW w:w="1034" w:type="pct"/>
          </w:tcPr>
          <w:p w14:paraId="57F661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coordonatelor dintr-un sistem de coordonate în alt sistem de coordonate bazat pe același punct de referință</w:t>
            </w:r>
          </w:p>
        </w:tc>
      </w:tr>
      <w:tr w:rsidR="00B96DC9" w:rsidRPr="00416745" w14:paraId="00D0D99C" w14:textId="77777777" w:rsidTr="00B96DC9">
        <w:tc>
          <w:tcPr>
            <w:tcW w:w="261" w:type="pct"/>
          </w:tcPr>
          <w:p w14:paraId="4A46D5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30.</w:t>
            </w:r>
          </w:p>
        </w:tc>
        <w:tc>
          <w:tcPr>
            <w:tcW w:w="996" w:type="pct"/>
          </w:tcPr>
          <w:p w14:paraId="1A8405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5C230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spatialCoordinateTransformationService</w:t>
            </w:r>
          </w:p>
        </w:tc>
        <w:tc>
          <w:tcPr>
            <w:tcW w:w="638" w:type="pct"/>
          </w:tcPr>
          <w:p w14:paraId="15DE4A6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402</w:t>
            </w:r>
          </w:p>
        </w:tc>
        <w:tc>
          <w:tcPr>
            <w:tcW w:w="1034" w:type="pct"/>
          </w:tcPr>
          <w:p w14:paraId="0BD837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coordonatelor dintr-un sistem de referință bazat pe un punct de referință într-un sistem de referință de coordonate bazat pe al doilea punct de referință</w:t>
            </w:r>
          </w:p>
        </w:tc>
      </w:tr>
      <w:tr w:rsidR="00B96DC9" w:rsidRPr="00416745" w14:paraId="1E665638" w14:textId="77777777" w:rsidTr="00B96DC9">
        <w:tc>
          <w:tcPr>
            <w:tcW w:w="261" w:type="pct"/>
          </w:tcPr>
          <w:p w14:paraId="6738DB9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31.</w:t>
            </w:r>
          </w:p>
        </w:tc>
        <w:tc>
          <w:tcPr>
            <w:tcW w:w="996" w:type="pct"/>
          </w:tcPr>
          <w:p w14:paraId="0B4CDF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raster/vector</w:t>
            </w:r>
          </w:p>
        </w:tc>
        <w:tc>
          <w:tcPr>
            <w:tcW w:w="2071" w:type="pct"/>
          </w:tcPr>
          <w:p w14:paraId="1F35D6F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spatialCoverageVectorConversionService</w:t>
            </w:r>
          </w:p>
        </w:tc>
        <w:tc>
          <w:tcPr>
            <w:tcW w:w="638" w:type="pct"/>
          </w:tcPr>
          <w:p w14:paraId="6F8490D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403</w:t>
            </w:r>
          </w:p>
        </w:tc>
        <w:tc>
          <w:tcPr>
            <w:tcW w:w="1034" w:type="pct"/>
          </w:tcPr>
          <w:p w14:paraId="4BB5F43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schimbarea reprezentării spațiale dintr-o schemă în format raster într-o </w:t>
            </w:r>
            <w:r w:rsidRPr="008A1BB6">
              <w:rPr>
                <w:rFonts w:asciiTheme="majorEastAsia" w:hAnsiTheme="majorEastAsia" w:cstheme="majorEastAsia" w:hint="eastAsia"/>
                <w:sz w:val="24"/>
                <w:szCs w:val="24"/>
                <w:lang w:val="ro-RO" w:eastAsia="ro-RO"/>
              </w:rPr>
              <w:lastRenderedPageBreak/>
              <w:t>schemă în format vectorial sau viceversa</w:t>
            </w:r>
          </w:p>
        </w:tc>
      </w:tr>
      <w:tr w:rsidR="00B96DC9" w:rsidRPr="00416745" w14:paraId="16A62E50" w14:textId="77777777" w:rsidTr="00B96DC9">
        <w:tc>
          <w:tcPr>
            <w:tcW w:w="261" w:type="pct"/>
          </w:tcPr>
          <w:p w14:paraId="5706685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32.</w:t>
            </w:r>
          </w:p>
        </w:tc>
        <w:tc>
          <w:tcPr>
            <w:tcW w:w="996" w:type="pct"/>
          </w:tcPr>
          <w:p w14:paraId="2BDD2B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 imaginilor</w:t>
            </w:r>
          </w:p>
        </w:tc>
        <w:tc>
          <w:tcPr>
            <w:tcW w:w="2071" w:type="pct"/>
          </w:tcPr>
          <w:p w14:paraId="5EC823C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spatialImageCoordinateConversionService</w:t>
            </w:r>
          </w:p>
        </w:tc>
        <w:tc>
          <w:tcPr>
            <w:tcW w:w="638" w:type="pct"/>
          </w:tcPr>
          <w:p w14:paraId="3F105A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404</w:t>
            </w:r>
          </w:p>
        </w:tc>
        <w:tc>
          <w:tcPr>
            <w:tcW w:w="1034" w:type="pct"/>
          </w:tcPr>
          <w:p w14:paraId="7177A9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sau de conversie a coordonatelor care permite schimbarea sistemului de referință a coordonatelor pentru o imagine</w:t>
            </w:r>
            <w:r w:rsidRPr="008A1BB6">
              <w:rPr>
                <w:rFonts w:asciiTheme="majorEastAsia" w:hAnsiTheme="majorEastAsia" w:cstheme="majorEastAsia" w:hint="eastAsia"/>
                <w:sz w:val="24"/>
                <w:szCs w:val="24"/>
                <w:shd w:val="clear" w:color="auto" w:fill="FFFFFF"/>
                <w:lang w:val="ro-RO" w:eastAsia="ro-RO"/>
              </w:rPr>
              <w:t> </w:t>
            </w:r>
          </w:p>
        </w:tc>
      </w:tr>
      <w:tr w:rsidR="00B96DC9" w:rsidRPr="00416745" w14:paraId="156793FC" w14:textId="77777777" w:rsidTr="00B96DC9">
        <w:tc>
          <w:tcPr>
            <w:tcW w:w="261" w:type="pct"/>
          </w:tcPr>
          <w:p w14:paraId="004B6FF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c>
          <w:tcPr>
            <w:tcW w:w="996" w:type="pct"/>
          </w:tcPr>
          <w:p w14:paraId="6913BD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rectificare</w:t>
            </w:r>
          </w:p>
        </w:tc>
        <w:tc>
          <w:tcPr>
            <w:tcW w:w="2071" w:type="pct"/>
          </w:tcPr>
          <w:p w14:paraId="355A0F7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spatialRectificationService</w:t>
            </w:r>
          </w:p>
        </w:tc>
        <w:tc>
          <w:tcPr>
            <w:tcW w:w="638" w:type="pct"/>
          </w:tcPr>
          <w:p w14:paraId="5B0F943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405</w:t>
            </w:r>
          </w:p>
        </w:tc>
        <w:tc>
          <w:tcPr>
            <w:tcW w:w="1034" w:type="pct"/>
          </w:tcPr>
          <w:p w14:paraId="7FB673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transformarea unei imagini într-o proiecție paralelă perpendiculară și, prin urmare, la o scară constantă</w:t>
            </w:r>
          </w:p>
        </w:tc>
      </w:tr>
      <w:tr w:rsidR="00B96DC9" w:rsidRPr="00416745" w14:paraId="1D888C59" w14:textId="77777777" w:rsidTr="00B96DC9">
        <w:tc>
          <w:tcPr>
            <w:tcW w:w="261" w:type="pct"/>
          </w:tcPr>
          <w:p w14:paraId="41A4E61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34.</w:t>
            </w:r>
          </w:p>
        </w:tc>
        <w:tc>
          <w:tcPr>
            <w:tcW w:w="996" w:type="pct"/>
          </w:tcPr>
          <w:p w14:paraId="6E1CCF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ortorectificare</w:t>
            </w:r>
          </w:p>
        </w:tc>
        <w:tc>
          <w:tcPr>
            <w:tcW w:w="2071" w:type="pct"/>
          </w:tcPr>
          <w:p w14:paraId="625FF9C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spatialOrthorectificationService</w:t>
            </w:r>
          </w:p>
        </w:tc>
        <w:tc>
          <w:tcPr>
            <w:tcW w:w="638" w:type="pct"/>
          </w:tcPr>
          <w:p w14:paraId="16FE17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406</w:t>
            </w:r>
          </w:p>
        </w:tc>
        <w:tc>
          <w:tcPr>
            <w:tcW w:w="1034" w:type="pct"/>
          </w:tcPr>
          <w:p w14:paraId="2CDFB75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sistem de rectificare care înlătură înclinațiile și decalajele imaginii apărute din cauza elevației terenului</w:t>
            </w:r>
          </w:p>
        </w:tc>
      </w:tr>
      <w:tr w:rsidR="00B96DC9" w:rsidRPr="00416745" w14:paraId="74EB3047" w14:textId="77777777" w:rsidTr="00B96DC9">
        <w:tc>
          <w:tcPr>
            <w:tcW w:w="261" w:type="pct"/>
          </w:tcPr>
          <w:p w14:paraId="1A7CF7B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35.</w:t>
            </w:r>
          </w:p>
        </w:tc>
        <w:tc>
          <w:tcPr>
            <w:tcW w:w="996" w:type="pct"/>
          </w:tcPr>
          <w:p w14:paraId="473808F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ajustare a modelelor geometrice ale senzorului</w:t>
            </w:r>
          </w:p>
        </w:tc>
        <w:tc>
          <w:tcPr>
            <w:tcW w:w="2071" w:type="pct"/>
          </w:tcPr>
          <w:p w14:paraId="4BBCAB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spatialSensorGeometryModelAdjustmentService</w:t>
            </w:r>
          </w:p>
        </w:tc>
        <w:tc>
          <w:tcPr>
            <w:tcW w:w="638" w:type="pct"/>
          </w:tcPr>
          <w:p w14:paraId="2003511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407</w:t>
            </w:r>
          </w:p>
        </w:tc>
        <w:tc>
          <w:tcPr>
            <w:tcW w:w="1034" w:type="pct"/>
          </w:tcPr>
          <w:p w14:paraId="3A4B46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ajustează modelele geometrice ale senzorilor pentru o mai bună potrivire a imaginii cu alte imagini și/sau alte poziții cunoscute la sol</w:t>
            </w:r>
          </w:p>
        </w:tc>
      </w:tr>
      <w:tr w:rsidR="00B96DC9" w:rsidRPr="00416745" w14:paraId="444E724C" w14:textId="77777777" w:rsidTr="00B96DC9">
        <w:tc>
          <w:tcPr>
            <w:tcW w:w="261" w:type="pct"/>
          </w:tcPr>
          <w:p w14:paraId="7DA80E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36.</w:t>
            </w:r>
          </w:p>
        </w:tc>
        <w:tc>
          <w:tcPr>
            <w:tcW w:w="996" w:type="pct"/>
          </w:tcPr>
          <w:p w14:paraId="333C59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conversie a </w:t>
            </w:r>
            <w:r w:rsidRPr="008A1BB6">
              <w:rPr>
                <w:rFonts w:asciiTheme="majorEastAsia" w:hAnsiTheme="majorEastAsia" w:cstheme="majorEastAsia" w:hint="eastAsia"/>
                <w:sz w:val="24"/>
                <w:szCs w:val="24"/>
                <w:lang w:val="ro-RO" w:eastAsia="ro-RO"/>
              </w:rPr>
              <w:lastRenderedPageBreak/>
              <w:t>modelelor geometrice ale imaginii</w:t>
            </w:r>
          </w:p>
        </w:tc>
        <w:tc>
          <w:tcPr>
            <w:tcW w:w="2071" w:type="pct"/>
          </w:tcPr>
          <w:p w14:paraId="2D2F7D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spatialImageGeometryModelConversionService</w:t>
            </w:r>
          </w:p>
        </w:tc>
        <w:tc>
          <w:tcPr>
            <w:tcW w:w="638" w:type="pct"/>
          </w:tcPr>
          <w:p w14:paraId="11E9383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408</w:t>
            </w:r>
          </w:p>
        </w:tc>
        <w:tc>
          <w:tcPr>
            <w:tcW w:w="1034" w:type="pct"/>
          </w:tcPr>
          <w:p w14:paraId="3B1F8C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convertește </w:t>
            </w:r>
            <w:r w:rsidRPr="008A1BB6">
              <w:rPr>
                <w:rFonts w:asciiTheme="majorEastAsia" w:hAnsiTheme="majorEastAsia" w:cstheme="majorEastAsia" w:hint="eastAsia"/>
                <w:sz w:val="24"/>
                <w:szCs w:val="24"/>
                <w:lang w:val="ro-RO" w:eastAsia="ro-RO"/>
              </w:rPr>
              <w:lastRenderedPageBreak/>
              <w:t>modelele geometrice ale senzorilor într-un model geometric al senzorului diferit, dar echivalent</w:t>
            </w:r>
          </w:p>
        </w:tc>
      </w:tr>
      <w:tr w:rsidR="00B96DC9" w:rsidRPr="00416745" w14:paraId="1141EDE4" w14:textId="77777777" w:rsidTr="00B96DC9">
        <w:tc>
          <w:tcPr>
            <w:tcW w:w="261" w:type="pct"/>
          </w:tcPr>
          <w:p w14:paraId="1083B7F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37.</w:t>
            </w:r>
          </w:p>
        </w:tc>
        <w:tc>
          <w:tcPr>
            <w:tcW w:w="996" w:type="pct"/>
          </w:tcPr>
          <w:p w14:paraId="28341C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7222ED1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spatialSubsettingService</w:t>
            </w:r>
          </w:p>
        </w:tc>
        <w:tc>
          <w:tcPr>
            <w:tcW w:w="638" w:type="pct"/>
          </w:tcPr>
          <w:p w14:paraId="40EF457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409</w:t>
            </w:r>
          </w:p>
        </w:tc>
        <w:tc>
          <w:tcPr>
            <w:tcW w:w="1034" w:type="pct"/>
          </w:tcPr>
          <w:p w14:paraId="36485DC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dintr-un ansamblu spațial continuu fie prin localizare geografică, fie prin coordonate carteziene</w:t>
            </w:r>
          </w:p>
        </w:tc>
      </w:tr>
      <w:tr w:rsidR="00B96DC9" w:rsidRPr="00416745" w14:paraId="6A208B88" w14:textId="77777777" w:rsidTr="00B96DC9">
        <w:tc>
          <w:tcPr>
            <w:tcW w:w="261" w:type="pct"/>
          </w:tcPr>
          <w:p w14:paraId="294FF47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38.</w:t>
            </w:r>
          </w:p>
        </w:tc>
        <w:tc>
          <w:tcPr>
            <w:tcW w:w="996" w:type="pct"/>
          </w:tcPr>
          <w:p w14:paraId="7B6201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 </w:t>
            </w:r>
          </w:p>
        </w:tc>
        <w:tc>
          <w:tcPr>
            <w:tcW w:w="2071" w:type="pct"/>
          </w:tcPr>
          <w:p w14:paraId="79F097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spatialSamplingService</w:t>
            </w:r>
          </w:p>
        </w:tc>
        <w:tc>
          <w:tcPr>
            <w:tcW w:w="638" w:type="pct"/>
          </w:tcPr>
          <w:p w14:paraId="1DE818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410</w:t>
            </w:r>
          </w:p>
        </w:tc>
        <w:tc>
          <w:tcPr>
            <w:tcW w:w="1034" w:type="pct"/>
          </w:tcPr>
          <w:p w14:paraId="6C007F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datelor, utilizând un sistem de eșantionare coerent prin localizare geografică sau prin coordonate carteziene</w:t>
            </w:r>
          </w:p>
        </w:tc>
      </w:tr>
      <w:tr w:rsidR="00B96DC9" w:rsidRPr="00416745" w14:paraId="10600C67" w14:textId="77777777" w:rsidTr="00B96DC9">
        <w:tc>
          <w:tcPr>
            <w:tcW w:w="261" w:type="pct"/>
          </w:tcPr>
          <w:p w14:paraId="7D95C33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39.</w:t>
            </w:r>
          </w:p>
        </w:tc>
        <w:tc>
          <w:tcPr>
            <w:tcW w:w="996" w:type="pct"/>
          </w:tcPr>
          <w:p w14:paraId="756FC5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modificare a pavării</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BE6EE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spatialTilingChangeService</w:t>
            </w:r>
          </w:p>
        </w:tc>
        <w:tc>
          <w:tcPr>
            <w:tcW w:w="638" w:type="pct"/>
          </w:tcPr>
          <w:p w14:paraId="45536EF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411</w:t>
            </w:r>
          </w:p>
        </w:tc>
        <w:tc>
          <w:tcPr>
            <w:tcW w:w="1034" w:type="pct"/>
          </w:tcPr>
          <w:p w14:paraId="2CD55D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pavării datelor geografice</w:t>
            </w:r>
          </w:p>
        </w:tc>
      </w:tr>
      <w:tr w:rsidR="00B96DC9" w:rsidRPr="00416745" w14:paraId="690C1846" w14:textId="77777777" w:rsidTr="00B96DC9">
        <w:tc>
          <w:tcPr>
            <w:tcW w:w="261" w:type="pct"/>
          </w:tcPr>
          <w:p w14:paraId="4FC879D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40.</w:t>
            </w:r>
          </w:p>
        </w:tc>
        <w:tc>
          <w:tcPr>
            <w:tcW w:w="996" w:type="pct"/>
          </w:tcPr>
          <w:p w14:paraId="58F851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măsurare a dimensiunilor</w:t>
            </w:r>
          </w:p>
        </w:tc>
        <w:tc>
          <w:tcPr>
            <w:tcW w:w="2071" w:type="pct"/>
          </w:tcPr>
          <w:p w14:paraId="495C89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spatialDimensionMeasurementService</w:t>
            </w:r>
          </w:p>
        </w:tc>
        <w:tc>
          <w:tcPr>
            <w:tcW w:w="638" w:type="pct"/>
          </w:tcPr>
          <w:p w14:paraId="7E00A07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412</w:t>
            </w:r>
          </w:p>
        </w:tc>
        <w:tc>
          <w:tcPr>
            <w:tcW w:w="1034" w:type="pct"/>
          </w:tcPr>
          <w:p w14:paraId="7919AC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dimensiunii obiectelor vizibile într-o imagine sau a altor date geografice</w:t>
            </w:r>
          </w:p>
        </w:tc>
      </w:tr>
      <w:tr w:rsidR="00B96DC9" w:rsidRPr="00416745" w14:paraId="5495142C" w14:textId="77777777" w:rsidTr="00B96DC9">
        <w:tc>
          <w:tcPr>
            <w:tcW w:w="261" w:type="pct"/>
          </w:tcPr>
          <w:p w14:paraId="100C325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41.</w:t>
            </w:r>
          </w:p>
        </w:tc>
        <w:tc>
          <w:tcPr>
            <w:tcW w:w="996" w:type="pct"/>
          </w:tcPr>
          <w:p w14:paraId="3EF3DF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manipulare a elementelor </w:t>
            </w:r>
          </w:p>
        </w:tc>
        <w:tc>
          <w:tcPr>
            <w:tcW w:w="2071" w:type="pct"/>
          </w:tcPr>
          <w:p w14:paraId="2CC70F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spatialFeatureManipulationService</w:t>
            </w:r>
          </w:p>
        </w:tc>
        <w:tc>
          <w:tcPr>
            <w:tcW w:w="638" w:type="pct"/>
          </w:tcPr>
          <w:p w14:paraId="6BB90ED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413</w:t>
            </w:r>
          </w:p>
        </w:tc>
        <w:tc>
          <w:tcPr>
            <w:tcW w:w="1034" w:type="pct"/>
          </w:tcPr>
          <w:p w14:paraId="357B41B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Servicii care permit înregistrarea unui element peste un </w:t>
            </w:r>
            <w:r w:rsidRPr="008A1BB6">
              <w:rPr>
                <w:rFonts w:asciiTheme="majorEastAsia" w:hAnsiTheme="majorEastAsia" w:cstheme="majorEastAsia" w:hint="eastAsia"/>
                <w:sz w:val="24"/>
                <w:szCs w:val="24"/>
                <w:lang w:val="ro-RO" w:eastAsia="ro-RO"/>
              </w:rPr>
              <w:lastRenderedPageBreak/>
              <w:t>altul, peste o imagine sau un alt set de date sau de coordonate; corectarea decalajelor relative, a diferențelor de rotație, a diferențelor de scară și a diferențelor de perspectivă. Aceste servicii verifică dacă toate elementele din colecția de elemente sânt coerente din punct de vedere topologic, în conformitate cu regulile topologice din colecția de elemente și identifică și/sau corectează toate incoerențele constatate</w:t>
            </w:r>
          </w:p>
        </w:tc>
      </w:tr>
      <w:tr w:rsidR="00B96DC9" w:rsidRPr="00416745" w14:paraId="54CF9029" w14:textId="77777777" w:rsidTr="00B96DC9">
        <w:tc>
          <w:tcPr>
            <w:tcW w:w="261" w:type="pct"/>
          </w:tcPr>
          <w:p w14:paraId="7633BE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42.</w:t>
            </w:r>
          </w:p>
        </w:tc>
        <w:tc>
          <w:tcPr>
            <w:tcW w:w="996" w:type="pct"/>
          </w:tcPr>
          <w:p w14:paraId="3A1242F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potrivire a elementelor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69A000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spatialFeatureMatchingService</w:t>
            </w:r>
          </w:p>
        </w:tc>
        <w:tc>
          <w:tcPr>
            <w:tcW w:w="638" w:type="pct"/>
          </w:tcPr>
          <w:p w14:paraId="3A3F471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414</w:t>
            </w:r>
          </w:p>
        </w:tc>
        <w:tc>
          <w:tcPr>
            <w:tcW w:w="1034" w:type="pct"/>
          </w:tcPr>
          <w:p w14:paraId="289770C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determină ce elemente și ce porțiuni ale elementelor provenite din diferite surse de date reprezintă aceeași entitate reală, de exemplu, potrivirea contururilor și contopirea limitată</w:t>
            </w:r>
          </w:p>
        </w:tc>
      </w:tr>
      <w:tr w:rsidR="00B96DC9" w:rsidRPr="00416745" w14:paraId="16B9628B" w14:textId="77777777" w:rsidTr="00B96DC9">
        <w:tc>
          <w:tcPr>
            <w:tcW w:w="261" w:type="pct"/>
          </w:tcPr>
          <w:p w14:paraId="39DA625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43.</w:t>
            </w:r>
          </w:p>
        </w:tc>
        <w:tc>
          <w:tcPr>
            <w:tcW w:w="996" w:type="pct"/>
          </w:tcPr>
          <w:p w14:paraId="09FC72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14:paraId="34B189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spatialFeatureGeneralizationService</w:t>
            </w:r>
          </w:p>
        </w:tc>
        <w:tc>
          <w:tcPr>
            <w:tcW w:w="638" w:type="pct"/>
          </w:tcPr>
          <w:p w14:paraId="1A01BA6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415</w:t>
            </w:r>
          </w:p>
        </w:tc>
        <w:tc>
          <w:tcPr>
            <w:tcW w:w="1034" w:type="pct"/>
          </w:tcPr>
          <w:p w14:paraId="4F58A4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reduce variația spațială într-o colecție de elemente pentru a crește eficiența comunicării prin contracararea efectelor nedorite ale reducerii datelor</w:t>
            </w:r>
          </w:p>
        </w:tc>
      </w:tr>
      <w:tr w:rsidR="00B96DC9" w:rsidRPr="00416745" w14:paraId="1C6F21A6" w14:textId="77777777" w:rsidTr="00B96DC9">
        <w:tc>
          <w:tcPr>
            <w:tcW w:w="261" w:type="pct"/>
          </w:tcPr>
          <w:p w14:paraId="6106211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c>
          <w:tcPr>
            <w:tcW w:w="996" w:type="pct"/>
          </w:tcPr>
          <w:p w14:paraId="432FA0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determinare a itinerarului</w:t>
            </w:r>
          </w:p>
        </w:tc>
        <w:tc>
          <w:tcPr>
            <w:tcW w:w="2071" w:type="pct"/>
          </w:tcPr>
          <w:p w14:paraId="153417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spatialRouteDeterminationService</w:t>
            </w:r>
          </w:p>
        </w:tc>
        <w:tc>
          <w:tcPr>
            <w:tcW w:w="638" w:type="pct"/>
          </w:tcPr>
          <w:p w14:paraId="0A7DAB0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416</w:t>
            </w:r>
          </w:p>
        </w:tc>
        <w:tc>
          <w:tcPr>
            <w:tcW w:w="1034" w:type="pct"/>
          </w:tcPr>
          <w:p w14:paraId="1217218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stabilirea traiectoriei optime dintre două puncte date, pe baza parametrilor de intrare și a proprietăților conținute în colecția de elemente</w:t>
            </w:r>
          </w:p>
        </w:tc>
      </w:tr>
      <w:tr w:rsidR="00B96DC9" w:rsidRPr="00416745" w14:paraId="12889747" w14:textId="77777777" w:rsidTr="00B96DC9">
        <w:tc>
          <w:tcPr>
            <w:tcW w:w="261" w:type="pct"/>
          </w:tcPr>
          <w:p w14:paraId="6E6AA7B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45.</w:t>
            </w:r>
          </w:p>
        </w:tc>
        <w:tc>
          <w:tcPr>
            <w:tcW w:w="996" w:type="pct"/>
          </w:tcPr>
          <w:p w14:paraId="0CB0B2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poziţionare</w:t>
            </w:r>
          </w:p>
        </w:tc>
        <w:tc>
          <w:tcPr>
            <w:tcW w:w="2071" w:type="pct"/>
          </w:tcPr>
          <w:p w14:paraId="71C674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spatialPositioningService</w:t>
            </w:r>
          </w:p>
        </w:tc>
        <w:tc>
          <w:tcPr>
            <w:tcW w:w="638" w:type="pct"/>
          </w:tcPr>
          <w:p w14:paraId="656E2D8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417</w:t>
            </w:r>
          </w:p>
        </w:tc>
        <w:tc>
          <w:tcPr>
            <w:tcW w:w="1034" w:type="pct"/>
          </w:tcPr>
          <w:p w14:paraId="4ED669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furnizat de un dispozitiv de poziționare, care permite utilizarea, obținerea și interpretarea fără echivoc a informațiilor referitoare la poziție; acest serviciu permite, de asemenea, să se stabilească dacă rezultatele îndeplinesc cerințele de utilizare</w:t>
            </w:r>
          </w:p>
        </w:tc>
      </w:tr>
      <w:tr w:rsidR="00B96DC9" w:rsidRPr="00416745" w14:paraId="14E1A615" w14:textId="77777777" w:rsidTr="00B96DC9">
        <w:tc>
          <w:tcPr>
            <w:tcW w:w="261" w:type="pct"/>
          </w:tcPr>
          <w:p w14:paraId="1D202ED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46.</w:t>
            </w:r>
          </w:p>
        </w:tc>
        <w:tc>
          <w:tcPr>
            <w:tcW w:w="996" w:type="pct"/>
          </w:tcPr>
          <w:p w14:paraId="76B118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w:t>
            </w:r>
          </w:p>
        </w:tc>
        <w:tc>
          <w:tcPr>
            <w:tcW w:w="2071" w:type="pct"/>
          </w:tcPr>
          <w:p w14:paraId="030CEF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spatialProximityAnalysisService</w:t>
            </w:r>
          </w:p>
        </w:tc>
        <w:tc>
          <w:tcPr>
            <w:tcW w:w="638" w:type="pct"/>
          </w:tcPr>
          <w:p w14:paraId="223CB5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418</w:t>
            </w:r>
          </w:p>
        </w:tc>
        <w:tc>
          <w:tcPr>
            <w:tcW w:w="1034" w:type="pct"/>
          </w:tcPr>
          <w:p w14:paraId="0E1348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 serviciu găsește, ținând seama de o </w:t>
            </w:r>
            <w:r w:rsidRPr="008A1BB6">
              <w:rPr>
                <w:rFonts w:asciiTheme="majorEastAsia" w:hAnsiTheme="majorEastAsia" w:cstheme="majorEastAsia" w:hint="eastAsia"/>
                <w:sz w:val="24"/>
                <w:szCs w:val="24"/>
                <w:lang w:val="ro-RO" w:eastAsia="ro-RO"/>
              </w:rPr>
              <w:lastRenderedPageBreak/>
              <w:t>poziție sau un element geografic, toate obiectele având o serie specifică de atribute, localizate pe o distanță precizată de utilizator în ceea ce privește poziția sau elementul</w:t>
            </w:r>
          </w:p>
        </w:tc>
      </w:tr>
      <w:tr w:rsidR="00B96DC9" w:rsidRPr="00416745" w14:paraId="0A221EF3" w14:textId="77777777" w:rsidTr="00B96DC9">
        <w:trPr>
          <w:trHeight w:val="645"/>
        </w:trPr>
        <w:tc>
          <w:tcPr>
            <w:tcW w:w="261" w:type="pct"/>
            <w:shd w:val="clear" w:color="auto" w:fill="D9D9D9"/>
          </w:tcPr>
          <w:p w14:paraId="2FAD426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47.</w:t>
            </w:r>
          </w:p>
        </w:tc>
        <w:tc>
          <w:tcPr>
            <w:tcW w:w="996" w:type="pct"/>
            <w:shd w:val="clear" w:color="auto" w:fill="D9D9D9"/>
          </w:tcPr>
          <w:p w14:paraId="24D8596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tematice</w:t>
            </w:r>
          </w:p>
        </w:tc>
        <w:tc>
          <w:tcPr>
            <w:tcW w:w="2071" w:type="pct"/>
            <w:shd w:val="clear" w:color="auto" w:fill="D9D9D9"/>
          </w:tcPr>
          <w:p w14:paraId="1AEAC0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thematicProcessingService</w:t>
            </w:r>
          </w:p>
        </w:tc>
        <w:tc>
          <w:tcPr>
            <w:tcW w:w="638" w:type="pct"/>
            <w:shd w:val="clear" w:color="auto" w:fill="D9D9D9"/>
          </w:tcPr>
          <w:p w14:paraId="3ADF20E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500</w:t>
            </w:r>
          </w:p>
        </w:tc>
        <w:tc>
          <w:tcPr>
            <w:tcW w:w="1034" w:type="pct"/>
            <w:shd w:val="clear" w:color="auto" w:fill="D9D9D9"/>
          </w:tcPr>
          <w:p w14:paraId="1CFF530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8A1BB6" w14:paraId="68C76ABD" w14:textId="77777777" w:rsidTr="00B96DC9">
        <w:tc>
          <w:tcPr>
            <w:tcW w:w="261" w:type="pct"/>
          </w:tcPr>
          <w:p w14:paraId="5A0A021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48.</w:t>
            </w:r>
          </w:p>
        </w:tc>
        <w:tc>
          <w:tcPr>
            <w:tcW w:w="996" w:type="pct"/>
          </w:tcPr>
          <w:p w14:paraId="4CFF97A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calculare a parametrilor geospațiali</w:t>
            </w:r>
          </w:p>
        </w:tc>
        <w:tc>
          <w:tcPr>
            <w:tcW w:w="2071" w:type="pct"/>
          </w:tcPr>
          <w:p w14:paraId="0468E2D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thematicGoparameterCalculationService</w:t>
            </w:r>
          </w:p>
        </w:tc>
        <w:tc>
          <w:tcPr>
            <w:tcW w:w="638" w:type="pct"/>
          </w:tcPr>
          <w:p w14:paraId="46D231E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501</w:t>
            </w:r>
          </w:p>
        </w:tc>
        <w:tc>
          <w:tcPr>
            <w:tcW w:w="1034" w:type="pct"/>
          </w:tcPr>
          <w:p w14:paraId="08D1842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obținerea rezultatelor cantitative, orientate spre aplicații, care nu pot fi obținute din datele brute</w:t>
            </w:r>
          </w:p>
        </w:tc>
      </w:tr>
      <w:tr w:rsidR="00B96DC9" w:rsidRPr="008A1BB6" w14:paraId="28202458" w14:textId="77777777" w:rsidTr="00B96DC9">
        <w:tc>
          <w:tcPr>
            <w:tcW w:w="261" w:type="pct"/>
          </w:tcPr>
          <w:p w14:paraId="4556B2B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49.</w:t>
            </w:r>
          </w:p>
        </w:tc>
        <w:tc>
          <w:tcPr>
            <w:tcW w:w="996" w:type="pct"/>
          </w:tcPr>
          <w:p w14:paraId="2A122E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clasificare tematică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69F39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thematicClassificationService</w:t>
            </w:r>
          </w:p>
        </w:tc>
        <w:tc>
          <w:tcPr>
            <w:tcW w:w="638" w:type="pct"/>
          </w:tcPr>
          <w:p w14:paraId="75642F7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502</w:t>
            </w:r>
          </w:p>
        </w:tc>
        <w:tc>
          <w:tcPr>
            <w:tcW w:w="1034" w:type="pct"/>
          </w:tcPr>
          <w:p w14:paraId="1F7D61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clasificarea zonelor de date geografice pe baza atributelor tematice</w:t>
            </w:r>
          </w:p>
        </w:tc>
      </w:tr>
      <w:tr w:rsidR="00B96DC9" w:rsidRPr="00416745" w14:paraId="2CE665FA" w14:textId="77777777" w:rsidTr="00B96DC9">
        <w:tc>
          <w:tcPr>
            <w:tcW w:w="261" w:type="pct"/>
          </w:tcPr>
          <w:p w14:paraId="741EFB4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50.</w:t>
            </w:r>
          </w:p>
        </w:tc>
        <w:tc>
          <w:tcPr>
            <w:tcW w:w="996" w:type="pct"/>
          </w:tcPr>
          <w:p w14:paraId="639A3B7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14:paraId="2EE917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thematicFeatureGeneralizationService</w:t>
            </w:r>
          </w:p>
        </w:tc>
        <w:tc>
          <w:tcPr>
            <w:tcW w:w="638" w:type="pct"/>
          </w:tcPr>
          <w:p w14:paraId="3F45FB0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503</w:t>
            </w:r>
          </w:p>
        </w:tc>
        <w:tc>
          <w:tcPr>
            <w:tcW w:w="1034" w:type="pct"/>
          </w:tcPr>
          <w:p w14:paraId="7ABC82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generalizează tipurile de elemente conținute într-o colecție de elemente cu scopul de a crește eficiența comunicării prin contracararea efectelor nedorite </w:t>
            </w:r>
            <w:r w:rsidRPr="008A1BB6">
              <w:rPr>
                <w:rFonts w:asciiTheme="majorEastAsia" w:hAnsiTheme="majorEastAsia" w:cstheme="majorEastAsia" w:hint="eastAsia"/>
                <w:sz w:val="24"/>
                <w:szCs w:val="24"/>
                <w:lang w:val="ro-RO" w:eastAsia="ro-RO"/>
              </w:rPr>
              <w:lastRenderedPageBreak/>
              <w:t>ale reducerii datelor</w:t>
            </w:r>
          </w:p>
        </w:tc>
      </w:tr>
      <w:tr w:rsidR="00B96DC9" w:rsidRPr="008A1BB6" w14:paraId="52EB324C" w14:textId="77777777" w:rsidTr="00B96DC9">
        <w:tc>
          <w:tcPr>
            <w:tcW w:w="261" w:type="pct"/>
          </w:tcPr>
          <w:p w14:paraId="1DE2F1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51.</w:t>
            </w:r>
          </w:p>
        </w:tc>
        <w:tc>
          <w:tcPr>
            <w:tcW w:w="996" w:type="pct"/>
          </w:tcPr>
          <w:p w14:paraId="26621D7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D11EE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thematicSubsettingService</w:t>
            </w:r>
          </w:p>
        </w:tc>
        <w:tc>
          <w:tcPr>
            <w:tcW w:w="638" w:type="pct"/>
          </w:tcPr>
          <w:p w14:paraId="5400E0E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504</w:t>
            </w:r>
          </w:p>
        </w:tc>
        <w:tc>
          <w:tcPr>
            <w:tcW w:w="1034" w:type="pct"/>
          </w:tcPr>
          <w:p w14:paraId="40C14E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pe baza parametrilor de intrare</w:t>
            </w:r>
          </w:p>
        </w:tc>
      </w:tr>
      <w:tr w:rsidR="00B96DC9" w:rsidRPr="00416745" w14:paraId="1054B485" w14:textId="77777777" w:rsidTr="00B96DC9">
        <w:tc>
          <w:tcPr>
            <w:tcW w:w="261" w:type="pct"/>
          </w:tcPr>
          <w:p w14:paraId="23F561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52.</w:t>
            </w:r>
          </w:p>
        </w:tc>
        <w:tc>
          <w:tcPr>
            <w:tcW w:w="996" w:type="pct"/>
          </w:tcPr>
          <w:p w14:paraId="1797439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numărare spațială</w:t>
            </w:r>
          </w:p>
        </w:tc>
        <w:tc>
          <w:tcPr>
            <w:tcW w:w="2071" w:type="pct"/>
          </w:tcPr>
          <w:p w14:paraId="21081A9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thematicSpatialCountingService</w:t>
            </w:r>
          </w:p>
        </w:tc>
        <w:tc>
          <w:tcPr>
            <w:tcW w:w="638" w:type="pct"/>
          </w:tcPr>
          <w:p w14:paraId="4EF0276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505</w:t>
            </w:r>
          </w:p>
        </w:tc>
        <w:tc>
          <w:tcPr>
            <w:tcW w:w="1034" w:type="pct"/>
          </w:tcPr>
          <w:p w14:paraId="6E24AE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numără elementele geografice</w:t>
            </w:r>
          </w:p>
        </w:tc>
      </w:tr>
      <w:tr w:rsidR="00B96DC9" w:rsidRPr="00416745" w14:paraId="0DF6B895" w14:textId="77777777" w:rsidTr="00B96DC9">
        <w:tc>
          <w:tcPr>
            <w:tcW w:w="261" w:type="pct"/>
          </w:tcPr>
          <w:p w14:paraId="1C9E053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53.</w:t>
            </w:r>
          </w:p>
        </w:tc>
        <w:tc>
          <w:tcPr>
            <w:tcW w:w="996" w:type="pct"/>
          </w:tcPr>
          <w:p w14:paraId="753A0F7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schimbărilor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4F6FA92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thematicChangeDetectionService</w:t>
            </w:r>
          </w:p>
        </w:tc>
        <w:tc>
          <w:tcPr>
            <w:tcW w:w="638" w:type="pct"/>
          </w:tcPr>
          <w:p w14:paraId="09B86F0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506</w:t>
            </w:r>
          </w:p>
        </w:tc>
        <w:tc>
          <w:tcPr>
            <w:tcW w:w="1034" w:type="pct"/>
          </w:tcPr>
          <w:p w14:paraId="0387DB5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detectarea diferențelor dintre două seturi de date care reprezintă aceeași zonă geografică în momente diferite</w:t>
            </w:r>
          </w:p>
        </w:tc>
      </w:tr>
      <w:tr w:rsidR="00B96DC9" w:rsidRPr="00416745" w14:paraId="16F965F4" w14:textId="77777777" w:rsidTr="00B96DC9">
        <w:tc>
          <w:tcPr>
            <w:tcW w:w="261" w:type="pct"/>
          </w:tcPr>
          <w:p w14:paraId="4D13D8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54.</w:t>
            </w:r>
          </w:p>
        </w:tc>
        <w:tc>
          <w:tcPr>
            <w:tcW w:w="996" w:type="pct"/>
          </w:tcPr>
          <w:p w14:paraId="0D53BC0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extragere a informațiilor geografice</w:t>
            </w:r>
          </w:p>
        </w:tc>
        <w:tc>
          <w:tcPr>
            <w:tcW w:w="2071" w:type="pct"/>
          </w:tcPr>
          <w:p w14:paraId="6061C59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thematicGeographicInformationExtractionService</w:t>
            </w:r>
          </w:p>
        </w:tc>
        <w:tc>
          <w:tcPr>
            <w:tcW w:w="638" w:type="pct"/>
          </w:tcPr>
          <w:p w14:paraId="21E70D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507</w:t>
            </w:r>
          </w:p>
        </w:tc>
        <w:tc>
          <w:tcPr>
            <w:tcW w:w="1034" w:type="pct"/>
          </w:tcPr>
          <w:p w14:paraId="37F040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informații referitoare la elemente și la teren din imagini din satelit și scanate</w:t>
            </w:r>
          </w:p>
        </w:tc>
      </w:tr>
      <w:tr w:rsidR="00B96DC9" w:rsidRPr="00416745" w14:paraId="7AA0F0E9" w14:textId="77777777" w:rsidTr="00B96DC9">
        <w:tc>
          <w:tcPr>
            <w:tcW w:w="261" w:type="pct"/>
          </w:tcPr>
          <w:p w14:paraId="78C8FE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55.</w:t>
            </w:r>
          </w:p>
        </w:tc>
        <w:tc>
          <w:tcPr>
            <w:tcW w:w="996" w:type="pct"/>
          </w:tcPr>
          <w:p w14:paraId="51E320E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procesare a imaginilor</w:t>
            </w:r>
          </w:p>
        </w:tc>
        <w:tc>
          <w:tcPr>
            <w:tcW w:w="2071" w:type="pct"/>
          </w:tcPr>
          <w:p w14:paraId="117183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thematicImageProcessingService</w:t>
            </w:r>
          </w:p>
        </w:tc>
        <w:tc>
          <w:tcPr>
            <w:tcW w:w="638" w:type="pct"/>
          </w:tcPr>
          <w:p w14:paraId="4ACABF3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508</w:t>
            </w:r>
          </w:p>
        </w:tc>
        <w:tc>
          <w:tcPr>
            <w:tcW w:w="1034" w:type="pct"/>
          </w:tcPr>
          <w:p w14:paraId="5F166E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valorilor atributelor tematice ale unei imagini prin intermediul unei funcții matematice</w:t>
            </w:r>
          </w:p>
        </w:tc>
      </w:tr>
      <w:tr w:rsidR="00B96DC9" w:rsidRPr="008A1BB6" w14:paraId="28647876" w14:textId="77777777" w:rsidTr="00B96DC9">
        <w:tc>
          <w:tcPr>
            <w:tcW w:w="261" w:type="pct"/>
          </w:tcPr>
          <w:p w14:paraId="0B47037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56.</w:t>
            </w:r>
          </w:p>
        </w:tc>
        <w:tc>
          <w:tcPr>
            <w:tcW w:w="996" w:type="pct"/>
          </w:tcPr>
          <w:p w14:paraId="3E5CF0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reducere a rezoluției</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0E93A8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thematicReducedResolutionGenerationService</w:t>
            </w:r>
          </w:p>
        </w:tc>
        <w:tc>
          <w:tcPr>
            <w:tcW w:w="638" w:type="pct"/>
          </w:tcPr>
          <w:p w14:paraId="51A9F47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509</w:t>
            </w:r>
          </w:p>
        </w:tc>
        <w:tc>
          <w:tcPr>
            <w:tcW w:w="1034" w:type="pct"/>
          </w:tcPr>
          <w:p w14:paraId="00145D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reduce rezoluția unei imagini</w:t>
            </w:r>
          </w:p>
        </w:tc>
      </w:tr>
      <w:tr w:rsidR="00B96DC9" w:rsidRPr="00416745" w14:paraId="46779AE4" w14:textId="77777777" w:rsidTr="00B96DC9">
        <w:tc>
          <w:tcPr>
            <w:tcW w:w="261" w:type="pct"/>
          </w:tcPr>
          <w:p w14:paraId="316E0A2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57.</w:t>
            </w:r>
          </w:p>
        </w:tc>
        <w:tc>
          <w:tcPr>
            <w:tcW w:w="996" w:type="pct"/>
          </w:tcPr>
          <w:p w14:paraId="658865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manipulare a imaginilor</w:t>
            </w:r>
          </w:p>
        </w:tc>
        <w:tc>
          <w:tcPr>
            <w:tcW w:w="2071" w:type="pct"/>
          </w:tcPr>
          <w:p w14:paraId="3CBD835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thematicImageManipulationService</w:t>
            </w:r>
          </w:p>
        </w:tc>
        <w:tc>
          <w:tcPr>
            <w:tcW w:w="638" w:type="pct"/>
          </w:tcPr>
          <w:p w14:paraId="4D65423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510</w:t>
            </w:r>
          </w:p>
        </w:tc>
        <w:tc>
          <w:tcPr>
            <w:tcW w:w="1034" w:type="pct"/>
          </w:tcPr>
          <w:p w14:paraId="40A9A0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manipularea valorilor datelor în imagini: modificarea valorilor de culoare și de contrast, aplicarea diferitor filtre, manipularea rezoluției imaginii, îndepărtarea zgomotului de imagine, a dungilor, corecții radiometrice sistematice, atenuare atmosferică, modificări ale iluminării fundalului etc.</w:t>
            </w:r>
          </w:p>
        </w:tc>
      </w:tr>
      <w:tr w:rsidR="00B96DC9" w:rsidRPr="00416745" w14:paraId="6A34B118" w14:textId="77777777" w:rsidTr="00B96DC9">
        <w:tc>
          <w:tcPr>
            <w:tcW w:w="261" w:type="pct"/>
          </w:tcPr>
          <w:p w14:paraId="757DEC6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58.</w:t>
            </w:r>
          </w:p>
        </w:tc>
        <w:tc>
          <w:tcPr>
            <w:tcW w:w="996" w:type="pct"/>
          </w:tcPr>
          <w:p w14:paraId="7AE301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înțelegere a imaginilor</w:t>
            </w:r>
          </w:p>
        </w:tc>
        <w:tc>
          <w:tcPr>
            <w:tcW w:w="2071" w:type="pct"/>
          </w:tcPr>
          <w:p w14:paraId="71BDCD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thematicImageUnderstandingService</w:t>
            </w:r>
          </w:p>
        </w:tc>
        <w:tc>
          <w:tcPr>
            <w:tcW w:w="638" w:type="pct"/>
          </w:tcPr>
          <w:p w14:paraId="1975991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511</w:t>
            </w:r>
          </w:p>
        </w:tc>
        <w:tc>
          <w:tcPr>
            <w:tcW w:w="1034" w:type="pct"/>
          </w:tcPr>
          <w:p w14:paraId="4F7F85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detectarea automată a modificărilor imaginilor, diferențierea imaginilor rectificate, analiza și prezentarea importanței diferențelor și diferențiere în funcție de zonă și model</w:t>
            </w:r>
          </w:p>
        </w:tc>
      </w:tr>
      <w:tr w:rsidR="00B96DC9" w:rsidRPr="00416745" w14:paraId="2CA0123B" w14:textId="77777777" w:rsidTr="00B96DC9">
        <w:tc>
          <w:tcPr>
            <w:tcW w:w="261" w:type="pct"/>
          </w:tcPr>
          <w:p w14:paraId="027ACB4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59.</w:t>
            </w:r>
          </w:p>
        </w:tc>
        <w:tc>
          <w:tcPr>
            <w:tcW w:w="996" w:type="pct"/>
          </w:tcPr>
          <w:p w14:paraId="3BD40E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sinteză a imaginilor</w:t>
            </w:r>
          </w:p>
        </w:tc>
        <w:tc>
          <w:tcPr>
            <w:tcW w:w="2071" w:type="pct"/>
          </w:tcPr>
          <w:p w14:paraId="513B0E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thematicImageSynthesisService</w:t>
            </w:r>
          </w:p>
        </w:tc>
        <w:tc>
          <w:tcPr>
            <w:tcW w:w="638" w:type="pct"/>
          </w:tcPr>
          <w:p w14:paraId="6198A80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512</w:t>
            </w:r>
          </w:p>
        </w:tc>
        <w:tc>
          <w:tcPr>
            <w:tcW w:w="1034" w:type="pct"/>
          </w:tcPr>
          <w:p w14:paraId="3872F1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Servicii care permit crearea sau transformarea imaginilor prin utilizarea modelelor spațiale </w:t>
            </w:r>
            <w:r w:rsidRPr="008A1BB6">
              <w:rPr>
                <w:rFonts w:asciiTheme="majorEastAsia" w:hAnsiTheme="majorEastAsia" w:cstheme="majorEastAsia" w:hint="eastAsia"/>
                <w:sz w:val="24"/>
                <w:szCs w:val="24"/>
                <w:lang w:val="ro-RO" w:eastAsia="ro-RO"/>
              </w:rPr>
              <w:lastRenderedPageBreak/>
              <w:t>computerizate, crearea transformărilor de perspectivă și manipularea caracteristicilor imaginii în vederea îmbunătățirii vizibilității, a rezoluției și/sau pentru a reduce efectele norilor sau ale ceții</w:t>
            </w:r>
          </w:p>
        </w:tc>
      </w:tr>
      <w:tr w:rsidR="00B96DC9" w:rsidRPr="00416745" w14:paraId="45515172" w14:textId="77777777" w:rsidTr="00B96DC9">
        <w:tc>
          <w:tcPr>
            <w:tcW w:w="261" w:type="pct"/>
          </w:tcPr>
          <w:p w14:paraId="13E8338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60.</w:t>
            </w:r>
          </w:p>
        </w:tc>
        <w:tc>
          <w:tcPr>
            <w:tcW w:w="996" w:type="pct"/>
          </w:tcPr>
          <w:p w14:paraId="4E0EAB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Manipularea imaginilor cu benzi multiple</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23D32A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thematicMultibandImageManipulationService</w:t>
            </w:r>
          </w:p>
        </w:tc>
        <w:tc>
          <w:tcPr>
            <w:tcW w:w="638" w:type="pct"/>
          </w:tcPr>
          <w:p w14:paraId="7702CF1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513</w:t>
            </w:r>
          </w:p>
        </w:tc>
        <w:tc>
          <w:tcPr>
            <w:tcW w:w="1034" w:type="pct"/>
          </w:tcPr>
          <w:p w14:paraId="41CF35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unei imagini prin utilizarea diferitor benzi ale imaginii</w:t>
            </w:r>
          </w:p>
        </w:tc>
      </w:tr>
      <w:tr w:rsidR="00B96DC9" w:rsidRPr="00416745" w14:paraId="5643BEF0" w14:textId="77777777" w:rsidTr="00B96DC9">
        <w:trPr>
          <w:trHeight w:val="504"/>
        </w:trPr>
        <w:tc>
          <w:tcPr>
            <w:tcW w:w="261" w:type="pct"/>
          </w:tcPr>
          <w:p w14:paraId="5BAE622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61.</w:t>
            </w:r>
          </w:p>
        </w:tc>
        <w:tc>
          <w:tcPr>
            <w:tcW w:w="996" w:type="pct"/>
          </w:tcPr>
          <w:p w14:paraId="4BF9111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obiectului</w:t>
            </w:r>
          </w:p>
        </w:tc>
        <w:tc>
          <w:tcPr>
            <w:tcW w:w="2071" w:type="pct"/>
          </w:tcPr>
          <w:p w14:paraId="2D10A6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thematicObjectDetectionService</w:t>
            </w:r>
          </w:p>
        </w:tc>
        <w:tc>
          <w:tcPr>
            <w:tcW w:w="638" w:type="pct"/>
          </w:tcPr>
          <w:p w14:paraId="72C790E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514</w:t>
            </w:r>
          </w:p>
        </w:tc>
        <w:tc>
          <w:tcPr>
            <w:tcW w:w="1034" w:type="pct"/>
          </w:tcPr>
          <w:p w14:paraId="6D0E3C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obiectelor reale dintr-o imagine</w:t>
            </w:r>
          </w:p>
        </w:tc>
      </w:tr>
      <w:tr w:rsidR="00B96DC9" w:rsidRPr="00416745" w14:paraId="7F80A2E7" w14:textId="77777777" w:rsidTr="00B96DC9">
        <w:tc>
          <w:tcPr>
            <w:tcW w:w="261" w:type="pct"/>
          </w:tcPr>
          <w:p w14:paraId="0000E69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62.</w:t>
            </w:r>
          </w:p>
        </w:tc>
        <w:tc>
          <w:tcPr>
            <w:tcW w:w="996" w:type="pct"/>
          </w:tcPr>
          <w:p w14:paraId="3D9BDE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etichetare geografică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FAC95A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thematicGeoparsingService</w:t>
            </w:r>
          </w:p>
        </w:tc>
        <w:tc>
          <w:tcPr>
            <w:tcW w:w="638" w:type="pct"/>
          </w:tcPr>
          <w:p w14:paraId="3AF51E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515</w:t>
            </w:r>
          </w:p>
        </w:tc>
        <w:tc>
          <w:tcPr>
            <w:tcW w:w="1034" w:type="pct"/>
          </w:tcPr>
          <w:p w14:paraId="68A791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căutarea în documente text a referințelor legate de poziția geografică, cum ar fi: numele topice, adrese, coduri poștale etc., în perspectiva trecerii la un serviciu de codificare geografică</w:t>
            </w:r>
          </w:p>
        </w:tc>
      </w:tr>
      <w:tr w:rsidR="00B96DC9" w:rsidRPr="00416745" w14:paraId="4C691086" w14:textId="77777777" w:rsidTr="00B96DC9">
        <w:tc>
          <w:tcPr>
            <w:tcW w:w="261" w:type="pct"/>
          </w:tcPr>
          <w:p w14:paraId="04F67D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63.</w:t>
            </w:r>
          </w:p>
        </w:tc>
        <w:tc>
          <w:tcPr>
            <w:tcW w:w="996" w:type="pct"/>
          </w:tcPr>
          <w:p w14:paraId="7F3445F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 geografică</w:t>
            </w:r>
          </w:p>
        </w:tc>
        <w:tc>
          <w:tcPr>
            <w:tcW w:w="2071" w:type="pct"/>
          </w:tcPr>
          <w:p w14:paraId="136C946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thematicGeocodingService</w:t>
            </w:r>
          </w:p>
        </w:tc>
        <w:tc>
          <w:tcPr>
            <w:tcW w:w="638" w:type="pct"/>
          </w:tcPr>
          <w:p w14:paraId="4787244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516</w:t>
            </w:r>
          </w:p>
        </w:tc>
        <w:tc>
          <w:tcPr>
            <w:tcW w:w="1034" w:type="pct"/>
          </w:tcPr>
          <w:p w14:paraId="26880D0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completarea referințelor </w:t>
            </w:r>
            <w:r w:rsidRPr="008A1BB6">
              <w:rPr>
                <w:rFonts w:asciiTheme="majorEastAsia" w:hAnsiTheme="majorEastAsia" w:cstheme="majorEastAsia" w:hint="eastAsia"/>
                <w:sz w:val="24"/>
                <w:szCs w:val="24"/>
                <w:lang w:val="ro-RO" w:eastAsia="ro-RO"/>
              </w:rPr>
              <w:lastRenderedPageBreak/>
              <w:t>textuale privind poziția geografică cu coordonate geografice (sau cu alte referințe spațiale)</w:t>
            </w:r>
          </w:p>
        </w:tc>
      </w:tr>
      <w:tr w:rsidR="00B96DC9" w:rsidRPr="00416745" w14:paraId="092BB212" w14:textId="77777777" w:rsidTr="00B96DC9">
        <w:trPr>
          <w:trHeight w:val="615"/>
        </w:trPr>
        <w:tc>
          <w:tcPr>
            <w:tcW w:w="261" w:type="pct"/>
            <w:shd w:val="clear" w:color="auto" w:fill="D9D9D9"/>
          </w:tcPr>
          <w:p w14:paraId="75ABC0F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64.</w:t>
            </w:r>
          </w:p>
        </w:tc>
        <w:tc>
          <w:tcPr>
            <w:tcW w:w="996" w:type="pct"/>
            <w:shd w:val="clear" w:color="auto" w:fill="D9D9D9"/>
          </w:tcPr>
          <w:p w14:paraId="5917A1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temporale</w:t>
            </w:r>
          </w:p>
        </w:tc>
        <w:tc>
          <w:tcPr>
            <w:tcW w:w="2071" w:type="pct"/>
            <w:shd w:val="clear" w:color="auto" w:fill="D9D9D9"/>
          </w:tcPr>
          <w:p w14:paraId="7AA3FAC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temporalProcessingService</w:t>
            </w:r>
          </w:p>
        </w:tc>
        <w:tc>
          <w:tcPr>
            <w:tcW w:w="638" w:type="pct"/>
            <w:shd w:val="clear" w:color="auto" w:fill="D9D9D9"/>
          </w:tcPr>
          <w:p w14:paraId="7FD812C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600</w:t>
            </w:r>
          </w:p>
        </w:tc>
        <w:tc>
          <w:tcPr>
            <w:tcW w:w="1034" w:type="pct"/>
            <w:shd w:val="clear" w:color="auto" w:fill="D9D9D9"/>
          </w:tcPr>
          <w:p w14:paraId="1F5489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1A35479E" w14:textId="77777777" w:rsidTr="00B96DC9">
        <w:tc>
          <w:tcPr>
            <w:tcW w:w="261" w:type="pct"/>
          </w:tcPr>
          <w:p w14:paraId="6C5B035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65.</w:t>
            </w:r>
          </w:p>
        </w:tc>
        <w:tc>
          <w:tcPr>
            <w:tcW w:w="996" w:type="pct"/>
          </w:tcPr>
          <w:p w14:paraId="7A9C70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sistemului de referință temporal</w:t>
            </w:r>
          </w:p>
        </w:tc>
        <w:tc>
          <w:tcPr>
            <w:tcW w:w="2071" w:type="pct"/>
          </w:tcPr>
          <w:p w14:paraId="5EA72C9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temporalReferenceSystemTransformationService</w:t>
            </w:r>
          </w:p>
        </w:tc>
        <w:tc>
          <w:tcPr>
            <w:tcW w:w="638" w:type="pct"/>
          </w:tcPr>
          <w:p w14:paraId="4E65995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601</w:t>
            </w:r>
          </w:p>
        </w:tc>
        <w:tc>
          <w:tcPr>
            <w:tcW w:w="1034" w:type="pct"/>
          </w:tcPr>
          <w:p w14:paraId="2AB91A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valorilor ocurențelor temporale dintr-un sistem de referință temporal în alt sistem de referință temporal</w:t>
            </w:r>
          </w:p>
        </w:tc>
      </w:tr>
      <w:tr w:rsidR="00B96DC9" w:rsidRPr="00416745" w14:paraId="628FF395" w14:textId="77777777" w:rsidTr="00B96DC9">
        <w:tc>
          <w:tcPr>
            <w:tcW w:w="261" w:type="pct"/>
          </w:tcPr>
          <w:p w14:paraId="0909261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66.</w:t>
            </w:r>
          </w:p>
        </w:tc>
        <w:tc>
          <w:tcPr>
            <w:tcW w:w="996" w:type="pct"/>
          </w:tcPr>
          <w:p w14:paraId="3F07AC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p>
        </w:tc>
        <w:tc>
          <w:tcPr>
            <w:tcW w:w="2071" w:type="pct"/>
          </w:tcPr>
          <w:p w14:paraId="245E86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temporalSubsettingService</w:t>
            </w:r>
          </w:p>
        </w:tc>
        <w:tc>
          <w:tcPr>
            <w:tcW w:w="638" w:type="pct"/>
          </w:tcPr>
          <w:p w14:paraId="594DF75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602</w:t>
            </w:r>
          </w:p>
        </w:tc>
        <w:tc>
          <w:tcPr>
            <w:tcW w:w="1034" w:type="pct"/>
          </w:tcPr>
          <w:p w14:paraId="1F1779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într-un interval continuu pe baza unor valori de poziție temporală</w:t>
            </w:r>
          </w:p>
        </w:tc>
      </w:tr>
      <w:tr w:rsidR="00B96DC9" w:rsidRPr="00416745" w14:paraId="3C6D154C" w14:textId="77777777" w:rsidTr="00B96DC9">
        <w:tc>
          <w:tcPr>
            <w:tcW w:w="261" w:type="pct"/>
          </w:tcPr>
          <w:p w14:paraId="4780853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67.</w:t>
            </w:r>
          </w:p>
        </w:tc>
        <w:tc>
          <w:tcPr>
            <w:tcW w:w="996" w:type="pct"/>
          </w:tcPr>
          <w:p w14:paraId="2883E3B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w:t>
            </w:r>
          </w:p>
        </w:tc>
        <w:tc>
          <w:tcPr>
            <w:tcW w:w="2071" w:type="pct"/>
          </w:tcPr>
          <w:p w14:paraId="66C33D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temporalSamplingService</w:t>
            </w:r>
          </w:p>
        </w:tc>
        <w:tc>
          <w:tcPr>
            <w:tcW w:w="638" w:type="pct"/>
          </w:tcPr>
          <w:p w14:paraId="6B29407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603</w:t>
            </w:r>
          </w:p>
        </w:tc>
        <w:tc>
          <w:tcPr>
            <w:tcW w:w="1034" w:type="pct"/>
          </w:tcPr>
          <w:p w14:paraId="289A243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utilizând un sistem coerent de eșantionare pe baza unor valori de poziție temporală</w:t>
            </w:r>
          </w:p>
        </w:tc>
      </w:tr>
      <w:tr w:rsidR="00B96DC9" w:rsidRPr="00416745" w14:paraId="32AAD10B" w14:textId="77777777" w:rsidTr="00B96DC9">
        <w:tc>
          <w:tcPr>
            <w:tcW w:w="261" w:type="pct"/>
          </w:tcPr>
          <w:p w14:paraId="3FD6D5F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68.</w:t>
            </w:r>
          </w:p>
        </w:tc>
        <w:tc>
          <w:tcPr>
            <w:tcW w:w="996" w:type="pct"/>
          </w:tcPr>
          <w:p w14:paraId="2FDBE2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 temporale</w:t>
            </w:r>
          </w:p>
        </w:tc>
        <w:tc>
          <w:tcPr>
            <w:tcW w:w="2071" w:type="pct"/>
          </w:tcPr>
          <w:p w14:paraId="217C5E8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temporalProximityAnalysisService</w:t>
            </w:r>
          </w:p>
        </w:tc>
        <w:tc>
          <w:tcPr>
            <w:tcW w:w="638" w:type="pct"/>
          </w:tcPr>
          <w:p w14:paraId="3B4304E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604</w:t>
            </w:r>
          </w:p>
        </w:tc>
        <w:tc>
          <w:tcPr>
            <w:tcW w:w="1034" w:type="pct"/>
          </w:tcPr>
          <w:p w14:paraId="15211E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 serviciu găsește, ținând seama de un interval sau de un eveniment temporal, toate </w:t>
            </w:r>
            <w:r w:rsidRPr="008A1BB6">
              <w:rPr>
                <w:rFonts w:asciiTheme="majorEastAsia" w:hAnsiTheme="majorEastAsia" w:cstheme="majorEastAsia" w:hint="eastAsia"/>
                <w:sz w:val="24"/>
                <w:szCs w:val="24"/>
                <w:lang w:val="ro-RO" w:eastAsia="ro-RO"/>
              </w:rPr>
              <w:lastRenderedPageBreak/>
              <w:t>obiectele având o serie specifică de atribute, care sânt localizate într-un interval precizat de utilizator în ceea ce privește intervalul sau evenimentul</w:t>
            </w:r>
          </w:p>
        </w:tc>
      </w:tr>
      <w:tr w:rsidR="00B96DC9" w:rsidRPr="00416745" w14:paraId="3E4D2E1F" w14:textId="77777777" w:rsidTr="00B96DC9">
        <w:trPr>
          <w:trHeight w:val="600"/>
        </w:trPr>
        <w:tc>
          <w:tcPr>
            <w:tcW w:w="261" w:type="pct"/>
            <w:shd w:val="clear" w:color="auto" w:fill="D9D9D9"/>
          </w:tcPr>
          <w:p w14:paraId="5E22600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69.</w:t>
            </w:r>
          </w:p>
        </w:tc>
        <w:tc>
          <w:tcPr>
            <w:tcW w:w="996" w:type="pct"/>
            <w:shd w:val="clear" w:color="auto" w:fill="D9D9D9"/>
          </w:tcPr>
          <w:p w14:paraId="67CA95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metadate</w:t>
            </w:r>
          </w:p>
        </w:tc>
        <w:tc>
          <w:tcPr>
            <w:tcW w:w="2071" w:type="pct"/>
            <w:shd w:val="clear" w:color="auto" w:fill="D9D9D9"/>
          </w:tcPr>
          <w:p w14:paraId="61D743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metadataProcessingService</w:t>
            </w:r>
          </w:p>
        </w:tc>
        <w:tc>
          <w:tcPr>
            <w:tcW w:w="638" w:type="pct"/>
            <w:shd w:val="clear" w:color="auto" w:fill="D9D9D9"/>
          </w:tcPr>
          <w:p w14:paraId="1A48F91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700</w:t>
            </w:r>
          </w:p>
        </w:tc>
        <w:tc>
          <w:tcPr>
            <w:tcW w:w="1034" w:type="pct"/>
            <w:shd w:val="clear" w:color="auto" w:fill="D9D9D9"/>
          </w:tcPr>
          <w:p w14:paraId="7C89674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8A1BB6" w14:paraId="32ED41EF" w14:textId="77777777" w:rsidTr="00B96DC9">
        <w:tc>
          <w:tcPr>
            <w:tcW w:w="261" w:type="pct"/>
          </w:tcPr>
          <w:p w14:paraId="31EF2E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70.</w:t>
            </w:r>
          </w:p>
        </w:tc>
        <w:tc>
          <w:tcPr>
            <w:tcW w:w="996" w:type="pct"/>
          </w:tcPr>
          <w:p w14:paraId="3FE382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 statistic</w:t>
            </w:r>
          </w:p>
        </w:tc>
        <w:tc>
          <w:tcPr>
            <w:tcW w:w="2071" w:type="pct"/>
          </w:tcPr>
          <w:p w14:paraId="1624B1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metadataStatisticalCalculationService</w:t>
            </w:r>
          </w:p>
        </w:tc>
        <w:tc>
          <w:tcPr>
            <w:tcW w:w="638" w:type="pct"/>
          </w:tcPr>
          <w:p w14:paraId="18B9441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701</w:t>
            </w:r>
          </w:p>
        </w:tc>
        <w:tc>
          <w:tcPr>
            <w:tcW w:w="1034" w:type="pct"/>
          </w:tcPr>
          <w:p w14:paraId="167573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statisticilor unui set de date</w:t>
            </w:r>
          </w:p>
        </w:tc>
      </w:tr>
      <w:tr w:rsidR="00B96DC9" w:rsidRPr="00416745" w14:paraId="540D1F75" w14:textId="77777777" w:rsidTr="00B96DC9">
        <w:tc>
          <w:tcPr>
            <w:tcW w:w="261" w:type="pct"/>
          </w:tcPr>
          <w:p w14:paraId="53074A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71.</w:t>
            </w:r>
          </w:p>
        </w:tc>
        <w:tc>
          <w:tcPr>
            <w:tcW w:w="996" w:type="pct"/>
          </w:tcPr>
          <w:p w14:paraId="59CDD0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adnotare geografică</w:t>
            </w:r>
          </w:p>
        </w:tc>
        <w:tc>
          <w:tcPr>
            <w:tcW w:w="2071" w:type="pct"/>
          </w:tcPr>
          <w:p w14:paraId="47D7B2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metadataGeographicAnnotationService</w:t>
            </w:r>
          </w:p>
        </w:tc>
        <w:tc>
          <w:tcPr>
            <w:tcW w:w="638" w:type="pct"/>
          </w:tcPr>
          <w:p w14:paraId="38F19A7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702</w:t>
            </w:r>
          </w:p>
        </w:tc>
        <w:tc>
          <w:tcPr>
            <w:tcW w:w="1034" w:type="pct"/>
          </w:tcPr>
          <w:p w14:paraId="27BE8B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adăugarea de informații auxiliare unei imagini sau unui element dintr-o colecție de elemente</w:t>
            </w:r>
          </w:p>
        </w:tc>
      </w:tr>
      <w:tr w:rsidR="00B96DC9" w:rsidRPr="00416745" w14:paraId="61ED043F" w14:textId="77777777" w:rsidTr="00B96DC9">
        <w:trPr>
          <w:trHeight w:val="585"/>
        </w:trPr>
        <w:tc>
          <w:tcPr>
            <w:tcW w:w="261" w:type="pct"/>
            <w:shd w:val="clear" w:color="auto" w:fill="D9D9D9"/>
          </w:tcPr>
          <w:p w14:paraId="167CAE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72.</w:t>
            </w:r>
          </w:p>
        </w:tc>
        <w:tc>
          <w:tcPr>
            <w:tcW w:w="996" w:type="pct"/>
            <w:shd w:val="clear" w:color="auto" w:fill="D9D9D9"/>
          </w:tcPr>
          <w:p w14:paraId="4838E31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comunicare geografică</w:t>
            </w:r>
          </w:p>
        </w:tc>
        <w:tc>
          <w:tcPr>
            <w:tcW w:w="2071" w:type="pct"/>
            <w:shd w:val="clear" w:color="auto" w:fill="D9D9D9"/>
          </w:tcPr>
          <w:p w14:paraId="496DF9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comService</w:t>
            </w:r>
          </w:p>
        </w:tc>
        <w:tc>
          <w:tcPr>
            <w:tcW w:w="638" w:type="pct"/>
            <w:shd w:val="clear" w:color="auto" w:fill="D9D9D9"/>
          </w:tcPr>
          <w:p w14:paraId="1B16CE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800</w:t>
            </w:r>
          </w:p>
        </w:tc>
        <w:tc>
          <w:tcPr>
            <w:tcW w:w="1034" w:type="pct"/>
            <w:shd w:val="clear" w:color="auto" w:fill="D9D9D9"/>
          </w:tcPr>
          <w:p w14:paraId="5502A7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447ADF24" w14:textId="77777777" w:rsidTr="00B96DC9">
        <w:tc>
          <w:tcPr>
            <w:tcW w:w="261" w:type="pct"/>
          </w:tcPr>
          <w:p w14:paraId="5CC8C0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73.</w:t>
            </w:r>
          </w:p>
        </w:tc>
        <w:tc>
          <w:tcPr>
            <w:tcW w:w="996" w:type="pct"/>
          </w:tcPr>
          <w:p w14:paraId="1C88F4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w:t>
            </w:r>
          </w:p>
        </w:tc>
        <w:tc>
          <w:tcPr>
            <w:tcW w:w="2071" w:type="pct"/>
          </w:tcPr>
          <w:p w14:paraId="4D14B8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comEncodingService</w:t>
            </w:r>
          </w:p>
        </w:tc>
        <w:tc>
          <w:tcPr>
            <w:tcW w:w="638" w:type="pct"/>
          </w:tcPr>
          <w:p w14:paraId="2EF729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801</w:t>
            </w:r>
          </w:p>
        </w:tc>
        <w:tc>
          <w:tcPr>
            <w:tcW w:w="1034" w:type="pct"/>
          </w:tcPr>
          <w:p w14:paraId="5B075C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aplicarea unei reguli de codificare și oferă o interfață pentru funcția de codificare și de decodare</w:t>
            </w:r>
          </w:p>
        </w:tc>
      </w:tr>
      <w:tr w:rsidR="00B96DC9" w:rsidRPr="00416745" w14:paraId="77190F36" w14:textId="77777777" w:rsidTr="00B96DC9">
        <w:tc>
          <w:tcPr>
            <w:tcW w:w="261" w:type="pct"/>
          </w:tcPr>
          <w:p w14:paraId="38CF4B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74.</w:t>
            </w:r>
          </w:p>
        </w:tc>
        <w:tc>
          <w:tcPr>
            <w:tcW w:w="996" w:type="pct"/>
          </w:tcPr>
          <w:p w14:paraId="039C14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transfer </w:t>
            </w:r>
          </w:p>
        </w:tc>
        <w:tc>
          <w:tcPr>
            <w:tcW w:w="2071" w:type="pct"/>
          </w:tcPr>
          <w:p w14:paraId="15DD66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comTransferService</w:t>
            </w:r>
          </w:p>
        </w:tc>
        <w:tc>
          <w:tcPr>
            <w:tcW w:w="638" w:type="pct"/>
          </w:tcPr>
          <w:p w14:paraId="69C377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802</w:t>
            </w:r>
          </w:p>
        </w:tc>
        <w:tc>
          <w:tcPr>
            <w:tcW w:w="1034" w:type="pct"/>
          </w:tcPr>
          <w:p w14:paraId="0ADDB9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aplicarea unuia sau a mai multor protocoale de transfer, ceea ce permite </w:t>
            </w:r>
            <w:r w:rsidRPr="008A1BB6">
              <w:rPr>
                <w:rFonts w:asciiTheme="majorEastAsia" w:hAnsiTheme="majorEastAsia" w:cstheme="majorEastAsia" w:hint="eastAsia"/>
                <w:sz w:val="24"/>
                <w:szCs w:val="24"/>
                <w:lang w:val="ro-RO" w:eastAsia="ro-RO"/>
              </w:rPr>
              <w:lastRenderedPageBreak/>
              <w:t>transferul de date între sisteme de informare distribuite prin mijloace de comunicare offline și online</w:t>
            </w:r>
          </w:p>
        </w:tc>
      </w:tr>
      <w:tr w:rsidR="00B96DC9" w:rsidRPr="00416745" w14:paraId="037DC083" w14:textId="77777777" w:rsidTr="00B96DC9">
        <w:tc>
          <w:tcPr>
            <w:tcW w:w="261" w:type="pct"/>
          </w:tcPr>
          <w:p w14:paraId="17697C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75.</w:t>
            </w:r>
          </w:p>
        </w:tc>
        <w:tc>
          <w:tcPr>
            <w:tcW w:w="996" w:type="pct"/>
          </w:tcPr>
          <w:p w14:paraId="44DD4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compresie geografică</w:t>
            </w:r>
          </w:p>
        </w:tc>
        <w:tc>
          <w:tcPr>
            <w:tcW w:w="2071" w:type="pct"/>
          </w:tcPr>
          <w:p w14:paraId="779DDE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comGeographicCompressionService</w:t>
            </w:r>
          </w:p>
        </w:tc>
        <w:tc>
          <w:tcPr>
            <w:tcW w:w="638" w:type="pct"/>
          </w:tcPr>
          <w:p w14:paraId="7E69E51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803</w:t>
            </w:r>
          </w:p>
        </w:tc>
        <w:tc>
          <w:tcPr>
            <w:tcW w:w="1034" w:type="pct"/>
          </w:tcPr>
          <w:p w14:paraId="3F859A5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convertește porțiuni spațiale dintr-o colecție de elemente dintr-o formă necomprimată într-o formă comprimată și invers</w:t>
            </w:r>
          </w:p>
        </w:tc>
      </w:tr>
      <w:tr w:rsidR="00B96DC9" w:rsidRPr="00416745" w14:paraId="51464581" w14:textId="77777777" w:rsidTr="00B96DC9">
        <w:tc>
          <w:tcPr>
            <w:tcW w:w="261" w:type="pct"/>
          </w:tcPr>
          <w:p w14:paraId="0A4F261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76.</w:t>
            </w:r>
          </w:p>
        </w:tc>
        <w:tc>
          <w:tcPr>
            <w:tcW w:w="996" w:type="pct"/>
          </w:tcPr>
          <w:p w14:paraId="197481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formatului datelor geografice</w:t>
            </w:r>
          </w:p>
        </w:tc>
        <w:tc>
          <w:tcPr>
            <w:tcW w:w="2071" w:type="pct"/>
          </w:tcPr>
          <w:p w14:paraId="259889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comGeographicFormatConversionService</w:t>
            </w:r>
          </w:p>
        </w:tc>
        <w:tc>
          <w:tcPr>
            <w:tcW w:w="638" w:type="pct"/>
          </w:tcPr>
          <w:p w14:paraId="67DC0AF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804</w:t>
            </w:r>
          </w:p>
        </w:tc>
        <w:tc>
          <w:tcPr>
            <w:tcW w:w="1034" w:type="pct"/>
          </w:tcPr>
          <w:p w14:paraId="7F9D51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trecerea de la un format de date geografice la altul</w:t>
            </w:r>
          </w:p>
        </w:tc>
      </w:tr>
      <w:tr w:rsidR="00B96DC9" w:rsidRPr="00416745" w14:paraId="76D82FCE" w14:textId="77777777" w:rsidTr="00B96DC9">
        <w:tc>
          <w:tcPr>
            <w:tcW w:w="261" w:type="pct"/>
          </w:tcPr>
          <w:p w14:paraId="0FE54A0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c>
          <w:tcPr>
            <w:tcW w:w="996" w:type="pct"/>
          </w:tcPr>
          <w:p w14:paraId="6A565C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mesagerie</w:t>
            </w:r>
          </w:p>
        </w:tc>
        <w:tc>
          <w:tcPr>
            <w:tcW w:w="2071" w:type="pct"/>
          </w:tcPr>
          <w:p w14:paraId="0E1C8A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comMessagingService</w:t>
            </w:r>
          </w:p>
        </w:tc>
        <w:tc>
          <w:tcPr>
            <w:tcW w:w="638" w:type="pct"/>
          </w:tcPr>
          <w:p w14:paraId="77EB561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805</w:t>
            </w:r>
          </w:p>
        </w:tc>
        <w:tc>
          <w:tcPr>
            <w:tcW w:w="1034" w:type="pct"/>
          </w:tcPr>
          <w:p w14:paraId="1A52D59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simultan mai multor utilizatori să vizualizeze, să comenteze și să solicite ediții ale colecțiilor de elemente</w:t>
            </w:r>
          </w:p>
        </w:tc>
      </w:tr>
      <w:tr w:rsidR="00B96DC9" w:rsidRPr="00416745" w14:paraId="6598EDF5" w14:textId="77777777" w:rsidTr="00B96DC9">
        <w:tc>
          <w:tcPr>
            <w:tcW w:w="261" w:type="pct"/>
          </w:tcPr>
          <w:p w14:paraId="5EAEF6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78.</w:t>
            </w:r>
          </w:p>
        </w:tc>
        <w:tc>
          <w:tcPr>
            <w:tcW w:w="996" w:type="pct"/>
          </w:tcPr>
          <w:p w14:paraId="792094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Gestionarea fișierelor îndepărtate și a fișierelor executabile</w:t>
            </w:r>
          </w:p>
        </w:tc>
        <w:tc>
          <w:tcPr>
            <w:tcW w:w="2071" w:type="pct"/>
          </w:tcPr>
          <w:p w14:paraId="71EBE4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comRemoteFileAndExecutableManagement</w:t>
            </w:r>
          </w:p>
        </w:tc>
        <w:tc>
          <w:tcPr>
            <w:tcW w:w="638" w:type="pct"/>
          </w:tcPr>
          <w:p w14:paraId="01BA60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806</w:t>
            </w:r>
          </w:p>
        </w:tc>
        <w:tc>
          <w:tcPr>
            <w:tcW w:w="1034" w:type="pct"/>
          </w:tcPr>
          <w:p w14:paraId="661C45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colecții secundare de elemente geografice în mod similar cu accesul la resursele locale</w:t>
            </w:r>
          </w:p>
        </w:tc>
      </w:tr>
    </w:tbl>
    <w:p w14:paraId="36EDB4B5" w14:textId="77777777" w:rsidR="00B96DC9" w:rsidRPr="008A1BB6" w:rsidRDefault="00B96DC9" w:rsidP="005451EF">
      <w:pPr>
        <w:keepNext/>
        <w:keepLines/>
        <w:numPr>
          <w:ilvl w:val="0"/>
          <w:numId w:val="23"/>
        </w:numPr>
        <w:tabs>
          <w:tab w:val="left" w:pos="851"/>
          <w:tab w:val="left" w:pos="993"/>
        </w:tabs>
        <w:spacing w:before="200" w:after="200" w:line="276" w:lineRule="auto"/>
        <w:ind w:left="0" w:firstLine="567"/>
        <w:jc w:val="left"/>
        <w:outlineLvl w:val="1"/>
        <w:rPr>
          <w:rFonts w:asciiTheme="majorEastAsia" w:hAnsiTheme="majorEastAsia" w:cstheme="majorEastAsia"/>
          <w:b/>
          <w:bCs/>
          <w:sz w:val="24"/>
          <w:szCs w:val="24"/>
          <w:lang w:val="ro-RO"/>
        </w:rPr>
      </w:pPr>
      <w:bookmarkStart w:id="91" w:name="_Toc444262772"/>
      <w:bookmarkStart w:id="92" w:name="_Toc447028717"/>
      <w:r w:rsidRPr="008A1BB6">
        <w:rPr>
          <w:rFonts w:asciiTheme="majorEastAsia" w:hAnsiTheme="majorEastAsia" w:cstheme="majorEastAsia" w:hint="eastAsia"/>
          <w:b/>
          <w:bCs/>
          <w:sz w:val="24"/>
          <w:szCs w:val="24"/>
          <w:lang w:val="ro-RO"/>
        </w:rPr>
        <w:t>Listă de coduri a frecvenței de mentenanță (informație asociată cu elementul de metadate– Actualizare: frecvenţă)</w:t>
      </w:r>
      <w:bookmarkEnd w:id="91"/>
      <w:bookmarkEnd w:id="92"/>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0A0" w:firstRow="1" w:lastRow="0" w:firstColumn="1" w:lastColumn="0" w:noHBand="0" w:noVBand="0"/>
      </w:tblPr>
      <w:tblGrid>
        <w:gridCol w:w="562"/>
        <w:gridCol w:w="1703"/>
        <w:gridCol w:w="2694"/>
        <w:gridCol w:w="1276"/>
        <w:gridCol w:w="3331"/>
      </w:tblGrid>
      <w:tr w:rsidR="00B96DC9" w:rsidRPr="008A1BB6" w14:paraId="3AB9B5FA" w14:textId="77777777" w:rsidTr="00B96DC9">
        <w:trPr>
          <w:trHeight w:val="548"/>
        </w:trPr>
        <w:tc>
          <w:tcPr>
            <w:tcW w:w="294" w:type="pct"/>
            <w:shd w:val="clear" w:color="auto" w:fill="D9D9D9"/>
          </w:tcPr>
          <w:p w14:paraId="583A626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52DD599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890" w:type="pct"/>
            <w:shd w:val="clear" w:color="auto" w:fill="D9D9D9"/>
            <w:tcMar>
              <w:left w:w="85" w:type="dxa"/>
            </w:tcMar>
          </w:tcPr>
          <w:p w14:paraId="10C3BA3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408" w:type="pct"/>
            <w:shd w:val="clear" w:color="auto" w:fill="D9D9D9"/>
            <w:tcMar>
              <w:left w:w="85" w:type="dxa"/>
            </w:tcMar>
          </w:tcPr>
          <w:p w14:paraId="3FCBDC8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67" w:type="pct"/>
            <w:shd w:val="clear" w:color="auto" w:fill="D9D9D9"/>
          </w:tcPr>
          <w:p w14:paraId="0AD8B76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742" w:type="pct"/>
            <w:shd w:val="clear" w:color="auto" w:fill="D9D9D9"/>
          </w:tcPr>
          <w:p w14:paraId="3700F4B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206B7C2B" w14:textId="77777777" w:rsidTr="00B96DC9">
        <w:tc>
          <w:tcPr>
            <w:tcW w:w="294" w:type="pct"/>
            <w:shd w:val="clear" w:color="auto" w:fill="D9D9D9"/>
            <w:vAlign w:val="center"/>
          </w:tcPr>
          <w:p w14:paraId="0186FDF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w:t>
            </w:r>
          </w:p>
        </w:tc>
        <w:tc>
          <w:tcPr>
            <w:tcW w:w="890" w:type="pct"/>
            <w:shd w:val="clear" w:color="auto" w:fill="D9D9D9"/>
            <w:tcMar>
              <w:left w:w="85" w:type="dxa"/>
            </w:tcMar>
            <w:vAlign w:val="center"/>
          </w:tcPr>
          <w:p w14:paraId="32C9541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408" w:type="pct"/>
            <w:shd w:val="clear" w:color="auto" w:fill="D9D9D9"/>
            <w:tcMar>
              <w:left w:w="85" w:type="dxa"/>
            </w:tcMar>
            <w:vAlign w:val="center"/>
          </w:tcPr>
          <w:p w14:paraId="70AB665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MD_MaintenanceFrequencyCode</w:t>
            </w:r>
          </w:p>
        </w:tc>
        <w:tc>
          <w:tcPr>
            <w:tcW w:w="667" w:type="pct"/>
            <w:shd w:val="clear" w:color="auto" w:fill="D9D9D9"/>
            <w:vAlign w:val="center"/>
          </w:tcPr>
          <w:p w14:paraId="7A81421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MaintFreqCd</w:t>
            </w:r>
          </w:p>
        </w:tc>
        <w:tc>
          <w:tcPr>
            <w:tcW w:w="1742" w:type="pct"/>
            <w:shd w:val="clear" w:color="auto" w:fill="D9D9D9"/>
            <w:vAlign w:val="center"/>
          </w:tcPr>
          <w:p w14:paraId="4BD0B2E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Frecvența cu care se operează modificări asupra datelor sau cu care acestea se șterg de la momentul producerii lor inițiale</w:t>
            </w:r>
          </w:p>
        </w:tc>
      </w:tr>
      <w:tr w:rsidR="00B96DC9" w:rsidRPr="00416745" w14:paraId="4A771ED7" w14:textId="77777777" w:rsidTr="00B96DC9">
        <w:tc>
          <w:tcPr>
            <w:tcW w:w="294" w:type="pct"/>
          </w:tcPr>
          <w:p w14:paraId="56873EF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890" w:type="pct"/>
            <w:tcMar>
              <w:left w:w="85" w:type="dxa"/>
            </w:tcMar>
            <w:vAlign w:val="center"/>
          </w:tcPr>
          <w:p w14:paraId="1D8725D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1408" w:type="pct"/>
            <w:tcMar>
              <w:left w:w="85" w:type="dxa"/>
            </w:tcMar>
            <w:vAlign w:val="center"/>
          </w:tcPr>
          <w:p w14:paraId="64C314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667" w:type="pct"/>
            <w:vAlign w:val="center"/>
          </w:tcPr>
          <w:p w14:paraId="2AEDAE9A"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742" w:type="pct"/>
            <w:vAlign w:val="center"/>
          </w:tcPr>
          <w:p w14:paraId="7B50165E"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continuu</w:t>
            </w:r>
          </w:p>
        </w:tc>
      </w:tr>
      <w:tr w:rsidR="00B96DC9" w:rsidRPr="00416745" w14:paraId="02C4E776" w14:textId="77777777" w:rsidTr="00B96DC9">
        <w:tc>
          <w:tcPr>
            <w:tcW w:w="294" w:type="pct"/>
          </w:tcPr>
          <w:p w14:paraId="56E700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890" w:type="pct"/>
            <w:tcMar>
              <w:left w:w="85" w:type="dxa"/>
            </w:tcMar>
            <w:vAlign w:val="center"/>
          </w:tcPr>
          <w:p w14:paraId="7704C2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1408" w:type="pct"/>
            <w:tcMar>
              <w:left w:w="85" w:type="dxa"/>
            </w:tcMar>
            <w:vAlign w:val="center"/>
          </w:tcPr>
          <w:p w14:paraId="0C9737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667" w:type="pct"/>
            <w:vAlign w:val="center"/>
          </w:tcPr>
          <w:p w14:paraId="203E3A1D"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742" w:type="pct"/>
            <w:vAlign w:val="center"/>
          </w:tcPr>
          <w:p w14:paraId="0E483278"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zi</w:t>
            </w:r>
          </w:p>
        </w:tc>
      </w:tr>
      <w:tr w:rsidR="00B96DC9" w:rsidRPr="008A1BB6" w14:paraId="43D926FC" w14:textId="77777777" w:rsidTr="00B96DC9">
        <w:tc>
          <w:tcPr>
            <w:tcW w:w="294" w:type="pct"/>
          </w:tcPr>
          <w:p w14:paraId="56F0406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890" w:type="pct"/>
            <w:tcMar>
              <w:left w:w="85" w:type="dxa"/>
            </w:tcMar>
            <w:vAlign w:val="center"/>
          </w:tcPr>
          <w:p w14:paraId="59E2B1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Săptămânal</w:t>
            </w:r>
          </w:p>
        </w:tc>
        <w:tc>
          <w:tcPr>
            <w:tcW w:w="1408" w:type="pct"/>
            <w:tcMar>
              <w:left w:w="85" w:type="dxa"/>
            </w:tcMar>
            <w:vAlign w:val="center"/>
          </w:tcPr>
          <w:p w14:paraId="68ADC6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Săptămânal</w:t>
            </w:r>
          </w:p>
        </w:tc>
        <w:tc>
          <w:tcPr>
            <w:tcW w:w="667" w:type="pct"/>
            <w:vAlign w:val="center"/>
          </w:tcPr>
          <w:p w14:paraId="6DB3C389"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742" w:type="pct"/>
            <w:vAlign w:val="center"/>
          </w:tcPr>
          <w:p w14:paraId="24614D24"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săptămânal</w:t>
            </w:r>
          </w:p>
        </w:tc>
      </w:tr>
      <w:tr w:rsidR="00B96DC9" w:rsidRPr="00416745" w14:paraId="63D08561" w14:textId="77777777" w:rsidTr="00B96DC9">
        <w:tc>
          <w:tcPr>
            <w:tcW w:w="294" w:type="pct"/>
          </w:tcPr>
          <w:p w14:paraId="7CB9614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890" w:type="pct"/>
            <w:tcMar>
              <w:left w:w="85" w:type="dxa"/>
            </w:tcMar>
            <w:vAlign w:val="center"/>
          </w:tcPr>
          <w:p w14:paraId="6ED5781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1408" w:type="pct"/>
            <w:tcMar>
              <w:left w:w="85" w:type="dxa"/>
            </w:tcMar>
            <w:vAlign w:val="center"/>
          </w:tcPr>
          <w:p w14:paraId="0E6D1D7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667" w:type="pct"/>
            <w:vAlign w:val="center"/>
          </w:tcPr>
          <w:p w14:paraId="0B0F411C"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742" w:type="pct"/>
            <w:vAlign w:val="center"/>
          </w:tcPr>
          <w:p w14:paraId="63418678"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la fiecare două săptămâni</w:t>
            </w:r>
          </w:p>
        </w:tc>
      </w:tr>
      <w:tr w:rsidR="00B96DC9" w:rsidRPr="00416745" w14:paraId="12C0921B" w14:textId="77777777" w:rsidTr="00B96DC9">
        <w:tc>
          <w:tcPr>
            <w:tcW w:w="294" w:type="pct"/>
          </w:tcPr>
          <w:p w14:paraId="5199C7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890" w:type="pct"/>
            <w:tcMar>
              <w:left w:w="85" w:type="dxa"/>
            </w:tcMar>
            <w:vAlign w:val="center"/>
          </w:tcPr>
          <w:p w14:paraId="138C73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1408" w:type="pct"/>
            <w:tcMar>
              <w:left w:w="85" w:type="dxa"/>
            </w:tcMar>
            <w:vAlign w:val="center"/>
          </w:tcPr>
          <w:p w14:paraId="0E2BAA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667" w:type="pct"/>
            <w:vAlign w:val="center"/>
          </w:tcPr>
          <w:p w14:paraId="3C2724EA"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742" w:type="pct"/>
            <w:vAlign w:val="center"/>
          </w:tcPr>
          <w:p w14:paraId="44BFF255"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lună</w:t>
            </w:r>
          </w:p>
        </w:tc>
      </w:tr>
      <w:tr w:rsidR="00B96DC9" w:rsidRPr="00416745" w14:paraId="5BB08752" w14:textId="77777777" w:rsidTr="00B96DC9">
        <w:tc>
          <w:tcPr>
            <w:tcW w:w="294" w:type="pct"/>
          </w:tcPr>
          <w:p w14:paraId="00B1C68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890" w:type="pct"/>
            <w:tcMar>
              <w:left w:w="85" w:type="dxa"/>
            </w:tcMar>
            <w:vAlign w:val="center"/>
          </w:tcPr>
          <w:p w14:paraId="3F196B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1408" w:type="pct"/>
            <w:tcMar>
              <w:left w:w="85" w:type="dxa"/>
            </w:tcMar>
            <w:vAlign w:val="center"/>
          </w:tcPr>
          <w:p w14:paraId="4D502E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667" w:type="pct"/>
            <w:vAlign w:val="center"/>
          </w:tcPr>
          <w:p w14:paraId="180AA5FE"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742" w:type="pct"/>
            <w:vAlign w:val="center"/>
          </w:tcPr>
          <w:p w14:paraId="6B8EADDA"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la fiecare trei luni</w:t>
            </w:r>
          </w:p>
        </w:tc>
      </w:tr>
      <w:tr w:rsidR="00B96DC9" w:rsidRPr="00416745" w14:paraId="6D96A20A" w14:textId="77777777" w:rsidTr="00B96DC9">
        <w:tc>
          <w:tcPr>
            <w:tcW w:w="294" w:type="pct"/>
          </w:tcPr>
          <w:p w14:paraId="1E4429D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890" w:type="pct"/>
            <w:tcMar>
              <w:left w:w="85" w:type="dxa"/>
            </w:tcMar>
            <w:vAlign w:val="center"/>
          </w:tcPr>
          <w:p w14:paraId="3805B07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1408" w:type="pct"/>
            <w:tcMar>
              <w:left w:w="85" w:type="dxa"/>
            </w:tcMar>
            <w:vAlign w:val="center"/>
          </w:tcPr>
          <w:p w14:paraId="4D4E8D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667" w:type="pct"/>
            <w:vAlign w:val="center"/>
          </w:tcPr>
          <w:p w14:paraId="598EDFC4"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742" w:type="pct"/>
            <w:vAlign w:val="center"/>
          </w:tcPr>
          <w:p w14:paraId="592B4F86"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de două ori pe an</w:t>
            </w:r>
          </w:p>
        </w:tc>
      </w:tr>
      <w:tr w:rsidR="00B96DC9" w:rsidRPr="008A1BB6" w14:paraId="0D0FF6B0" w14:textId="77777777" w:rsidTr="00B96DC9">
        <w:tc>
          <w:tcPr>
            <w:tcW w:w="294" w:type="pct"/>
          </w:tcPr>
          <w:p w14:paraId="46D35C1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890" w:type="pct"/>
            <w:tcMar>
              <w:left w:w="85" w:type="dxa"/>
            </w:tcMar>
            <w:vAlign w:val="center"/>
          </w:tcPr>
          <w:p w14:paraId="35807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1408" w:type="pct"/>
            <w:tcMar>
              <w:left w:w="85" w:type="dxa"/>
            </w:tcMar>
            <w:vAlign w:val="center"/>
          </w:tcPr>
          <w:p w14:paraId="1C065C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667" w:type="pct"/>
            <w:vAlign w:val="center"/>
          </w:tcPr>
          <w:p w14:paraId="3B16FCC1"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742" w:type="pct"/>
            <w:vAlign w:val="center"/>
          </w:tcPr>
          <w:p w14:paraId="7BEB4DAE"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an</w:t>
            </w:r>
          </w:p>
        </w:tc>
      </w:tr>
      <w:tr w:rsidR="00B96DC9" w:rsidRPr="00416745" w14:paraId="4270F4C9" w14:textId="77777777" w:rsidTr="00B96DC9">
        <w:tc>
          <w:tcPr>
            <w:tcW w:w="294" w:type="pct"/>
          </w:tcPr>
          <w:p w14:paraId="387775C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890" w:type="pct"/>
            <w:tcMar>
              <w:left w:w="85" w:type="dxa"/>
            </w:tcMar>
            <w:vAlign w:val="center"/>
          </w:tcPr>
          <w:p w14:paraId="59ED79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1408" w:type="pct"/>
            <w:tcMar>
              <w:left w:w="85" w:type="dxa"/>
            </w:tcMar>
            <w:vAlign w:val="center"/>
          </w:tcPr>
          <w:p w14:paraId="0661D8C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667" w:type="pct"/>
            <w:vAlign w:val="center"/>
          </w:tcPr>
          <w:p w14:paraId="72C56E6E"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742" w:type="pct"/>
            <w:vAlign w:val="center"/>
          </w:tcPr>
          <w:p w14:paraId="1B2A57A4"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după cum se consideră necesar</w:t>
            </w:r>
          </w:p>
        </w:tc>
      </w:tr>
      <w:tr w:rsidR="00B96DC9" w:rsidRPr="00416745" w14:paraId="58C5888D" w14:textId="77777777" w:rsidTr="00B96DC9">
        <w:tc>
          <w:tcPr>
            <w:tcW w:w="294" w:type="pct"/>
          </w:tcPr>
          <w:p w14:paraId="026BA46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890" w:type="pct"/>
            <w:tcMar>
              <w:left w:w="85" w:type="dxa"/>
            </w:tcMar>
            <w:vAlign w:val="center"/>
          </w:tcPr>
          <w:p w14:paraId="768FC8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1408" w:type="pct"/>
            <w:tcMar>
              <w:left w:w="85" w:type="dxa"/>
            </w:tcMar>
            <w:vAlign w:val="center"/>
          </w:tcPr>
          <w:p w14:paraId="050CE89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667" w:type="pct"/>
            <w:vAlign w:val="center"/>
          </w:tcPr>
          <w:p w14:paraId="5B42E774"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742" w:type="pct"/>
            <w:vAlign w:val="center"/>
          </w:tcPr>
          <w:p w14:paraId="30B632BF"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se actualizează la intervale neregulate de timp </w:t>
            </w:r>
          </w:p>
        </w:tc>
      </w:tr>
      <w:tr w:rsidR="00B96DC9" w:rsidRPr="008A1BB6" w14:paraId="4B785A38" w14:textId="77777777" w:rsidTr="00B96DC9">
        <w:tc>
          <w:tcPr>
            <w:tcW w:w="294" w:type="pct"/>
          </w:tcPr>
          <w:p w14:paraId="2D1467C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890" w:type="pct"/>
            <w:tcMar>
              <w:left w:w="85" w:type="dxa"/>
            </w:tcMar>
            <w:vAlign w:val="center"/>
          </w:tcPr>
          <w:p w14:paraId="02DE465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Fără planuri </w:t>
            </w:r>
          </w:p>
        </w:tc>
        <w:tc>
          <w:tcPr>
            <w:tcW w:w="1408" w:type="pct"/>
            <w:tcMar>
              <w:left w:w="85" w:type="dxa"/>
            </w:tcMar>
            <w:vAlign w:val="center"/>
          </w:tcPr>
          <w:p w14:paraId="243D33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planuri</w:t>
            </w:r>
          </w:p>
        </w:tc>
        <w:tc>
          <w:tcPr>
            <w:tcW w:w="667" w:type="pct"/>
            <w:vAlign w:val="center"/>
          </w:tcPr>
          <w:p w14:paraId="5AEF67B0"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742" w:type="pct"/>
            <w:vAlign w:val="center"/>
          </w:tcPr>
          <w:p w14:paraId="2D69B603"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există planuri de actualizare a datelor</w:t>
            </w:r>
          </w:p>
        </w:tc>
      </w:tr>
      <w:tr w:rsidR="00B96DC9" w:rsidRPr="00416745" w14:paraId="6009770B" w14:textId="77777777" w:rsidTr="00B96DC9">
        <w:tc>
          <w:tcPr>
            <w:tcW w:w="294" w:type="pct"/>
          </w:tcPr>
          <w:p w14:paraId="6329FAF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890" w:type="pct"/>
            <w:tcMar>
              <w:left w:w="85" w:type="dxa"/>
            </w:tcMar>
            <w:vAlign w:val="center"/>
          </w:tcPr>
          <w:p w14:paraId="5C8DFA1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1408" w:type="pct"/>
            <w:tcMar>
              <w:left w:w="85" w:type="dxa"/>
            </w:tcMar>
            <w:vAlign w:val="center"/>
          </w:tcPr>
          <w:p w14:paraId="4DC165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667" w:type="pct"/>
            <w:vAlign w:val="center"/>
          </w:tcPr>
          <w:p w14:paraId="0F4DC1B8"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742" w:type="pct"/>
            <w:vAlign w:val="center"/>
          </w:tcPr>
          <w:p w14:paraId="350D7335"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 de actualizare a datelor nu se cunoaște</w:t>
            </w:r>
          </w:p>
        </w:tc>
      </w:tr>
    </w:tbl>
    <w:p w14:paraId="6628C313" w14:textId="77777777" w:rsidR="00B96DC9" w:rsidRPr="008A1BB6" w:rsidRDefault="00B96DC9" w:rsidP="00B96DC9">
      <w:pPr>
        <w:tabs>
          <w:tab w:val="left" w:pos="993"/>
        </w:tabs>
        <w:spacing w:after="200" w:line="276" w:lineRule="auto"/>
        <w:ind w:firstLine="567"/>
        <w:jc w:val="left"/>
        <w:rPr>
          <w:rFonts w:asciiTheme="majorEastAsia" w:hAnsiTheme="majorEastAsia" w:cstheme="majorEastAsia"/>
          <w:b/>
          <w:sz w:val="24"/>
          <w:szCs w:val="24"/>
          <w:lang w:val="ro-RO" w:eastAsia="ro-RO"/>
        </w:rPr>
      </w:pPr>
      <w:bookmarkStart w:id="93" w:name="_Toc444262773"/>
      <w:bookmarkStart w:id="94" w:name="_Toc447028718"/>
      <w:r w:rsidRPr="008A1BB6">
        <w:rPr>
          <w:rFonts w:asciiTheme="majorEastAsia" w:hAnsiTheme="majorEastAsia" w:cstheme="majorEastAsia" w:hint="eastAsia"/>
          <w:b/>
          <w:sz w:val="24"/>
          <w:szCs w:val="24"/>
          <w:lang w:val="ro-RO" w:eastAsia="ro-RO"/>
        </w:rPr>
        <w:t xml:space="preserve">4) </w:t>
      </w:r>
      <w:r w:rsidRPr="008A1BB6">
        <w:rPr>
          <w:rFonts w:asciiTheme="majorEastAsia" w:hAnsiTheme="majorEastAsia" w:cstheme="majorEastAsia" w:hint="eastAsia"/>
          <w:b/>
          <w:bCs/>
          <w:sz w:val="24"/>
          <w:szCs w:val="24"/>
          <w:lang w:val="ro-RO"/>
        </w:rPr>
        <w:t>Listă de coduri – B.5.24 of SM EN ISO 19115-1 (informație asociată cu elementul de metadate numărul 26 – Limitarea accesului public: constrângeri legate de acces)</w:t>
      </w:r>
      <w:bookmarkEnd w:id="93"/>
      <w:bookmarkEnd w:id="94"/>
    </w:p>
    <w:tbl>
      <w:tblPr>
        <w:tblW w:w="52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221"/>
        <w:gridCol w:w="2767"/>
        <w:gridCol w:w="1276"/>
        <w:gridCol w:w="3905"/>
      </w:tblGrid>
      <w:tr w:rsidR="00B96DC9" w:rsidRPr="008A1BB6" w14:paraId="3EABD881" w14:textId="77777777" w:rsidTr="001B2AA8">
        <w:trPr>
          <w:trHeight w:val="435"/>
        </w:trPr>
        <w:tc>
          <w:tcPr>
            <w:tcW w:w="242" w:type="pct"/>
            <w:shd w:val="clear" w:color="auto" w:fill="D9D9D9"/>
          </w:tcPr>
          <w:p w14:paraId="44D0A73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13AABCE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634" w:type="pct"/>
            <w:shd w:val="clear" w:color="auto" w:fill="D9D9D9"/>
          </w:tcPr>
          <w:p w14:paraId="181C881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436" w:type="pct"/>
            <w:shd w:val="clear" w:color="auto" w:fill="D9D9D9"/>
          </w:tcPr>
          <w:p w14:paraId="199D7C0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62" w:type="pct"/>
            <w:shd w:val="clear" w:color="auto" w:fill="D9D9D9"/>
          </w:tcPr>
          <w:p w14:paraId="49AAD4D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027" w:type="pct"/>
            <w:shd w:val="clear" w:color="auto" w:fill="D9D9D9"/>
          </w:tcPr>
          <w:p w14:paraId="39B3B8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39185E6C" w14:textId="77777777" w:rsidTr="001B2AA8">
        <w:trPr>
          <w:trHeight w:val="358"/>
        </w:trPr>
        <w:tc>
          <w:tcPr>
            <w:tcW w:w="242" w:type="pct"/>
            <w:shd w:val="clear" w:color="auto" w:fill="D9D9D9"/>
          </w:tcPr>
          <w:p w14:paraId="619D92C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34" w:type="pct"/>
            <w:shd w:val="clear" w:color="auto" w:fill="D9D9D9"/>
          </w:tcPr>
          <w:p w14:paraId="75147B7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436" w:type="pct"/>
            <w:shd w:val="clear" w:color="auto" w:fill="D9D9D9"/>
          </w:tcPr>
          <w:p w14:paraId="2DD14D4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MD_RestrictionCode</w:t>
            </w:r>
          </w:p>
        </w:tc>
        <w:tc>
          <w:tcPr>
            <w:tcW w:w="662" w:type="pct"/>
            <w:shd w:val="clear" w:color="auto" w:fill="D9D9D9"/>
          </w:tcPr>
          <w:p w14:paraId="518EC7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RestrictCd</w:t>
            </w:r>
          </w:p>
        </w:tc>
        <w:tc>
          <w:tcPr>
            <w:tcW w:w="2027" w:type="pct"/>
            <w:shd w:val="clear" w:color="auto" w:fill="D9D9D9"/>
          </w:tcPr>
          <w:p w14:paraId="6D7EEB5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Restricții legate de accesul sau utilizarea datelor</w:t>
            </w:r>
          </w:p>
        </w:tc>
      </w:tr>
      <w:tr w:rsidR="00B96DC9" w:rsidRPr="00416745" w14:paraId="77EFF17E" w14:textId="77777777" w:rsidTr="001B2AA8">
        <w:tc>
          <w:tcPr>
            <w:tcW w:w="242" w:type="pct"/>
          </w:tcPr>
          <w:p w14:paraId="76EB370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34" w:type="pct"/>
          </w:tcPr>
          <w:p w14:paraId="38AA6F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autor</w:t>
            </w:r>
          </w:p>
        </w:tc>
        <w:tc>
          <w:tcPr>
            <w:tcW w:w="1436" w:type="pct"/>
          </w:tcPr>
          <w:p w14:paraId="7D92623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Copyright </w:t>
            </w:r>
          </w:p>
        </w:tc>
        <w:tc>
          <w:tcPr>
            <w:tcW w:w="662" w:type="pct"/>
          </w:tcPr>
          <w:p w14:paraId="73CE347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027" w:type="pct"/>
          </w:tcPr>
          <w:p w14:paraId="48BF8F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Drept exclusiv oferit prin lege pentru o anumită perioadă de timp unui autor, compozitor, artist, distribuitor de a publica, produce sau vinde drepturile aferente unei lucrări literare, dramatice, muzicale, artistice sau </w:t>
            </w:r>
            <w:r w:rsidRPr="008A1BB6">
              <w:rPr>
                <w:rFonts w:asciiTheme="majorEastAsia" w:hAnsiTheme="majorEastAsia" w:cstheme="majorEastAsia" w:hint="eastAsia"/>
                <w:sz w:val="24"/>
                <w:szCs w:val="24"/>
                <w:lang w:val="ro-RO" w:eastAsia="ro-RO"/>
              </w:rPr>
              <w:lastRenderedPageBreak/>
              <w:t>utilizării unei copii sau mărci comerciale</w:t>
            </w:r>
          </w:p>
        </w:tc>
      </w:tr>
      <w:tr w:rsidR="00B96DC9" w:rsidRPr="00416745" w14:paraId="5072AE56" w14:textId="77777777" w:rsidTr="001B2AA8">
        <w:tc>
          <w:tcPr>
            <w:tcW w:w="242" w:type="pct"/>
          </w:tcPr>
          <w:p w14:paraId="4B10552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w:t>
            </w:r>
          </w:p>
        </w:tc>
        <w:tc>
          <w:tcPr>
            <w:tcW w:w="634" w:type="pct"/>
          </w:tcPr>
          <w:p w14:paraId="4C9E8B4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Brevet</w:t>
            </w:r>
          </w:p>
        </w:tc>
        <w:tc>
          <w:tcPr>
            <w:tcW w:w="1436" w:type="pct"/>
          </w:tcPr>
          <w:p w14:paraId="79514C9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 </w:t>
            </w:r>
          </w:p>
        </w:tc>
        <w:tc>
          <w:tcPr>
            <w:tcW w:w="662" w:type="pct"/>
          </w:tcPr>
          <w:p w14:paraId="3EF5744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027" w:type="pct"/>
          </w:tcPr>
          <w:p w14:paraId="697BE0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 exclusiv de a executa, a vinde, a utiliza sau a licenția o invenție sau o descoperire</w:t>
            </w:r>
          </w:p>
        </w:tc>
      </w:tr>
      <w:tr w:rsidR="00B96DC9" w:rsidRPr="00416745" w14:paraId="311FBDDA" w14:textId="77777777" w:rsidTr="001B2AA8">
        <w:tc>
          <w:tcPr>
            <w:tcW w:w="242" w:type="pct"/>
          </w:tcPr>
          <w:p w14:paraId="5A96F91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34" w:type="pct"/>
          </w:tcPr>
          <w:p w14:paraId="6CDE33F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aşteptarea brevetului</w:t>
            </w:r>
          </w:p>
        </w:tc>
        <w:tc>
          <w:tcPr>
            <w:tcW w:w="1436" w:type="pct"/>
          </w:tcPr>
          <w:p w14:paraId="237C00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PatentPending </w:t>
            </w:r>
          </w:p>
        </w:tc>
        <w:tc>
          <w:tcPr>
            <w:tcW w:w="662" w:type="pct"/>
          </w:tcPr>
          <w:p w14:paraId="6730734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027" w:type="pct"/>
          </w:tcPr>
          <w:p w14:paraId="48C463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 procurată sau vândută în așteptarea brevetului</w:t>
            </w:r>
          </w:p>
        </w:tc>
      </w:tr>
      <w:tr w:rsidR="00B96DC9" w:rsidRPr="00416745" w14:paraId="71191F00" w14:textId="77777777" w:rsidTr="001B2AA8">
        <w:tc>
          <w:tcPr>
            <w:tcW w:w="242" w:type="pct"/>
          </w:tcPr>
          <w:p w14:paraId="29C331D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634" w:type="pct"/>
          </w:tcPr>
          <w:p w14:paraId="405C7A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Marcă</w:t>
            </w:r>
          </w:p>
          <w:p w14:paraId="36CE6F5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p>
        </w:tc>
        <w:tc>
          <w:tcPr>
            <w:tcW w:w="1436" w:type="pct"/>
          </w:tcPr>
          <w:p w14:paraId="289324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Trademark </w:t>
            </w:r>
          </w:p>
        </w:tc>
        <w:tc>
          <w:tcPr>
            <w:tcW w:w="662" w:type="pct"/>
          </w:tcPr>
          <w:p w14:paraId="2FDD6AD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027" w:type="pct"/>
          </w:tcPr>
          <w:p w14:paraId="5C59839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 simbol sau alt procedeu/schemă care identifică un produs înregistrat oficial, utilizarea cărui (a denumirii, simbolului etc.) este rezervată prin lege proprietarului sau producătorului</w:t>
            </w:r>
          </w:p>
        </w:tc>
      </w:tr>
      <w:tr w:rsidR="00B96DC9" w:rsidRPr="008A1BB6" w14:paraId="359B55EA" w14:textId="77777777" w:rsidTr="001B2AA8">
        <w:tc>
          <w:tcPr>
            <w:tcW w:w="242" w:type="pct"/>
          </w:tcPr>
          <w:p w14:paraId="6BC72E3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634" w:type="pct"/>
          </w:tcPr>
          <w:p w14:paraId="534517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Licenţă</w:t>
            </w:r>
          </w:p>
        </w:tc>
        <w:tc>
          <w:tcPr>
            <w:tcW w:w="1436" w:type="pct"/>
          </w:tcPr>
          <w:p w14:paraId="1CB0C3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License </w:t>
            </w:r>
          </w:p>
        </w:tc>
        <w:tc>
          <w:tcPr>
            <w:tcW w:w="662" w:type="pct"/>
          </w:tcPr>
          <w:p w14:paraId="443FBC9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027" w:type="pct"/>
          </w:tcPr>
          <w:p w14:paraId="5C3342E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Permisiune oficială de a face ceva</w:t>
            </w:r>
          </w:p>
        </w:tc>
      </w:tr>
      <w:tr w:rsidR="00B96DC9" w:rsidRPr="00416745" w14:paraId="13F15A84" w14:textId="77777777" w:rsidTr="001B2AA8">
        <w:tc>
          <w:tcPr>
            <w:tcW w:w="242" w:type="pct"/>
          </w:tcPr>
          <w:p w14:paraId="233BC75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634" w:type="pct"/>
          </w:tcPr>
          <w:p w14:paraId="475B9D4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proprietate intelectuală</w:t>
            </w:r>
          </w:p>
        </w:tc>
        <w:tc>
          <w:tcPr>
            <w:tcW w:w="1436" w:type="pct"/>
          </w:tcPr>
          <w:p w14:paraId="20ACFDD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IntellectualPropertyRights </w:t>
            </w:r>
          </w:p>
        </w:tc>
        <w:tc>
          <w:tcPr>
            <w:tcW w:w="662" w:type="pct"/>
          </w:tcPr>
          <w:p w14:paraId="2791F2A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027" w:type="pct"/>
          </w:tcPr>
          <w:p w14:paraId="25178F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Drepturi la beneficiul financiar din şi controlul asupra distribuției proprietății intangibile, care este rezultatul creativității </w:t>
            </w:r>
          </w:p>
        </w:tc>
      </w:tr>
      <w:tr w:rsidR="00B96DC9" w:rsidRPr="008A1BB6" w14:paraId="397C857F" w14:textId="77777777" w:rsidTr="001B2AA8">
        <w:tc>
          <w:tcPr>
            <w:tcW w:w="242" w:type="pct"/>
          </w:tcPr>
          <w:p w14:paraId="2D2A372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634" w:type="pct"/>
          </w:tcPr>
          <w:p w14:paraId="479355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Restricţii</w:t>
            </w:r>
          </w:p>
        </w:tc>
        <w:tc>
          <w:tcPr>
            <w:tcW w:w="1436" w:type="pct"/>
          </w:tcPr>
          <w:p w14:paraId="7A50340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Restricted </w:t>
            </w:r>
          </w:p>
        </w:tc>
        <w:tc>
          <w:tcPr>
            <w:tcW w:w="662" w:type="pct"/>
          </w:tcPr>
          <w:p w14:paraId="71E8C91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027" w:type="pct"/>
          </w:tcPr>
          <w:p w14:paraId="0A7805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Retras din circuitul general sau difuzare</w:t>
            </w:r>
          </w:p>
        </w:tc>
      </w:tr>
      <w:tr w:rsidR="00B96DC9" w:rsidRPr="00416745" w14:paraId="1AE52D76" w14:textId="77777777" w:rsidTr="001B2AA8">
        <w:tc>
          <w:tcPr>
            <w:tcW w:w="242" w:type="pct"/>
          </w:tcPr>
          <w:p w14:paraId="791A1FB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634" w:type="pct"/>
          </w:tcPr>
          <w:p w14:paraId="7A3FB3B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restricţii</w:t>
            </w:r>
          </w:p>
        </w:tc>
        <w:tc>
          <w:tcPr>
            <w:tcW w:w="1436" w:type="pct"/>
          </w:tcPr>
          <w:p w14:paraId="78DED7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OtherRestrictions </w:t>
            </w:r>
          </w:p>
        </w:tc>
        <w:tc>
          <w:tcPr>
            <w:tcW w:w="662" w:type="pct"/>
          </w:tcPr>
          <w:p w14:paraId="17F7E65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027" w:type="pct"/>
          </w:tcPr>
          <w:p w14:paraId="1C4B96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Limitare care nu a fost menționată în lista enumerată</w:t>
            </w:r>
          </w:p>
        </w:tc>
      </w:tr>
    </w:tbl>
    <w:p w14:paraId="650DCC6D"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5" w:name="_Toc444262774"/>
      <w:bookmarkStart w:id="96" w:name="_Toc447028719"/>
      <w:r w:rsidRPr="008A1BB6">
        <w:rPr>
          <w:rFonts w:asciiTheme="majorEastAsia" w:hAnsiTheme="majorEastAsia" w:cstheme="majorEastAsia" w:hint="eastAsia"/>
          <w:b/>
          <w:bCs/>
          <w:sz w:val="24"/>
          <w:szCs w:val="24"/>
          <w:lang w:val="ro-RO"/>
        </w:rPr>
        <w:t>5) Listă de coduri - Limitări ale accesului public (informație asociată cu elementul de metadate– Limitarea accesului public)</w:t>
      </w:r>
      <w:bookmarkEnd w:id="95"/>
      <w:bookmarkEnd w:id="96"/>
    </w:p>
    <w:p w14:paraId="5D685327" w14:textId="77777777" w:rsidR="00B96DC9" w:rsidRPr="008A1BB6" w:rsidRDefault="00B96DC9" w:rsidP="00B96DC9">
      <w:pPr>
        <w:rPr>
          <w:rFonts w:asciiTheme="majorEastAsia" w:hAnsiTheme="majorEastAsia" w:cstheme="majorEastAsia"/>
          <w:b/>
          <w:bCs/>
          <w:sz w:val="24"/>
          <w:szCs w:val="24"/>
          <w:lang w:val="ro-RO"/>
        </w:rPr>
      </w:pPr>
      <w:r w:rsidRPr="008A1BB6">
        <w:rPr>
          <w:rFonts w:asciiTheme="majorEastAsia" w:hAnsiTheme="majorEastAsia" w:cstheme="majorEastAsia" w:hint="eastAsia"/>
          <w:sz w:val="24"/>
          <w:szCs w:val="24"/>
          <w:lang w:val="ro-RO" w:eastAsia="ru-RU"/>
        </w:rPr>
        <w:t>Lista de coduri URI: http://inspire.ec.europa.eu/metadata-codelist/LimitationsOnPublicAccess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922"/>
        <w:gridCol w:w="3586"/>
      </w:tblGrid>
      <w:tr w:rsidR="00B96DC9" w:rsidRPr="008A1BB6" w14:paraId="298A9C25" w14:textId="77777777" w:rsidTr="005B3B02">
        <w:trPr>
          <w:trHeight w:val="93"/>
        </w:trPr>
        <w:tc>
          <w:tcPr>
            <w:tcW w:w="2922" w:type="dxa"/>
            <w:shd w:val="clear" w:color="auto" w:fill="auto"/>
          </w:tcPr>
          <w:p w14:paraId="064AEC0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Valoarea codului </w:t>
            </w:r>
          </w:p>
        </w:tc>
        <w:tc>
          <w:tcPr>
            <w:tcW w:w="2922" w:type="dxa"/>
            <w:shd w:val="clear" w:color="auto" w:fill="auto"/>
          </w:tcPr>
          <w:p w14:paraId="034E128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Eticheta </w:t>
            </w:r>
          </w:p>
        </w:tc>
        <w:tc>
          <w:tcPr>
            <w:tcW w:w="3586" w:type="dxa"/>
            <w:shd w:val="clear" w:color="auto" w:fill="auto"/>
          </w:tcPr>
          <w:p w14:paraId="652A79A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r>
      <w:tr w:rsidR="00B96DC9" w:rsidRPr="00416745" w14:paraId="381D594A" w14:textId="77777777" w:rsidTr="005B3B02">
        <w:trPr>
          <w:trHeight w:val="672"/>
        </w:trPr>
        <w:tc>
          <w:tcPr>
            <w:tcW w:w="2922" w:type="dxa"/>
            <w:shd w:val="clear" w:color="auto" w:fill="auto"/>
          </w:tcPr>
          <w:p w14:paraId="45950E0F"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INSPIRE_Directive_Article13_1a </w:t>
            </w:r>
          </w:p>
        </w:tc>
        <w:tc>
          <w:tcPr>
            <w:tcW w:w="2922" w:type="dxa"/>
            <w:shd w:val="clear" w:color="auto" w:fill="auto"/>
          </w:tcPr>
          <w:p w14:paraId="02492E6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 public limitat conform Articolului 13(1)(a) din Directiva INSPIRE </w:t>
            </w:r>
          </w:p>
        </w:tc>
        <w:tc>
          <w:tcPr>
            <w:tcW w:w="3586" w:type="dxa"/>
            <w:shd w:val="clear" w:color="auto" w:fill="auto"/>
          </w:tcPr>
          <w:p w14:paraId="4C857D1B"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procedurilor autorităților publice, în cazurile când această confidențialitate este prevăzută de lege. </w:t>
            </w:r>
          </w:p>
        </w:tc>
      </w:tr>
      <w:tr w:rsidR="00B96DC9" w:rsidRPr="00416745" w14:paraId="1461F2DF" w14:textId="77777777" w:rsidTr="005B3B02">
        <w:trPr>
          <w:trHeight w:val="442"/>
        </w:trPr>
        <w:tc>
          <w:tcPr>
            <w:tcW w:w="2922" w:type="dxa"/>
            <w:shd w:val="clear" w:color="auto" w:fill="auto"/>
          </w:tcPr>
          <w:p w14:paraId="58F74C9D"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INSPIRE_Directive_Article13_1b </w:t>
            </w:r>
          </w:p>
        </w:tc>
        <w:tc>
          <w:tcPr>
            <w:tcW w:w="2922" w:type="dxa"/>
            <w:shd w:val="clear" w:color="auto" w:fill="auto"/>
          </w:tcPr>
          <w:p w14:paraId="22430FF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13(1)(b) din Directiva INSPIRE</w:t>
            </w:r>
          </w:p>
        </w:tc>
        <w:tc>
          <w:tcPr>
            <w:tcW w:w="3586" w:type="dxa"/>
            <w:shd w:val="clear" w:color="auto" w:fill="auto"/>
          </w:tcPr>
          <w:p w14:paraId="01C8EE13"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relațiile internaționale, securitatea publică sau apărarea națională. </w:t>
            </w:r>
          </w:p>
        </w:tc>
      </w:tr>
      <w:tr w:rsidR="00B96DC9" w:rsidRPr="00416745" w14:paraId="2A501DF1" w14:textId="77777777" w:rsidTr="005B3B02">
        <w:trPr>
          <w:trHeight w:val="786"/>
        </w:trPr>
        <w:tc>
          <w:tcPr>
            <w:tcW w:w="2922" w:type="dxa"/>
            <w:shd w:val="clear" w:color="auto" w:fill="auto"/>
          </w:tcPr>
          <w:p w14:paraId="0CAF0FB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INSPIRE_Directive_Article13_1c </w:t>
            </w:r>
          </w:p>
        </w:tc>
        <w:tc>
          <w:tcPr>
            <w:tcW w:w="2922" w:type="dxa"/>
            <w:shd w:val="clear" w:color="auto" w:fill="auto"/>
          </w:tcPr>
          <w:p w14:paraId="32F97FA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 public limitat conform Articolului </w:t>
            </w:r>
            <w:r w:rsidRPr="008A1BB6">
              <w:rPr>
                <w:rFonts w:asciiTheme="majorEastAsia" w:hAnsiTheme="majorEastAsia" w:cstheme="majorEastAsia" w:hint="eastAsia"/>
                <w:color w:val="000000"/>
                <w:sz w:val="24"/>
                <w:szCs w:val="24"/>
                <w:lang w:val="ro-RO" w:eastAsia="ru-RU"/>
              </w:rPr>
              <w:lastRenderedPageBreak/>
              <w:t>13(1)(c) din Directiva INSPIRE</w:t>
            </w:r>
          </w:p>
        </w:tc>
        <w:tc>
          <w:tcPr>
            <w:tcW w:w="3586" w:type="dxa"/>
            <w:shd w:val="clear" w:color="auto" w:fill="auto"/>
          </w:tcPr>
          <w:p w14:paraId="28A3ADD2"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lastRenderedPageBreak/>
              <w:t xml:space="preserve">Accesul public la seturile și serviciile de date spațiale va afecta negativ mersul justiției, abilitatea </w:t>
            </w:r>
            <w:r w:rsidRPr="008A1BB6">
              <w:rPr>
                <w:rFonts w:asciiTheme="majorEastAsia" w:hAnsiTheme="majorEastAsia" w:cstheme="majorEastAsia" w:hint="eastAsia"/>
                <w:color w:val="000000"/>
                <w:sz w:val="24"/>
                <w:szCs w:val="24"/>
                <w:lang w:val="ro-RO" w:eastAsia="ru-RU"/>
              </w:rPr>
              <w:lastRenderedPageBreak/>
              <w:t xml:space="preserve">oricărei persoane de a beneficia de un proces de justiție corect sau abilitatea unei autorități publice de a desfășura o investigație de natură penală sau disciplinară. </w:t>
            </w:r>
          </w:p>
        </w:tc>
      </w:tr>
      <w:tr w:rsidR="00B96DC9" w:rsidRPr="00416745" w14:paraId="6B2DBAB2" w14:textId="77777777" w:rsidTr="005B3B02">
        <w:trPr>
          <w:trHeight w:val="1132"/>
        </w:trPr>
        <w:tc>
          <w:tcPr>
            <w:tcW w:w="2922" w:type="dxa"/>
            <w:shd w:val="clear" w:color="auto" w:fill="auto"/>
          </w:tcPr>
          <w:p w14:paraId="5E99796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lastRenderedPageBreak/>
              <w:t xml:space="preserve">INSPIRE_Directive_Article13_1d </w:t>
            </w:r>
          </w:p>
        </w:tc>
        <w:tc>
          <w:tcPr>
            <w:tcW w:w="2922" w:type="dxa"/>
            <w:shd w:val="clear" w:color="auto" w:fill="auto"/>
          </w:tcPr>
          <w:p w14:paraId="40D3FA07"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13(1)(d) din Directiva INSPIRE</w:t>
            </w:r>
          </w:p>
        </w:tc>
        <w:tc>
          <w:tcPr>
            <w:tcW w:w="3586" w:type="dxa"/>
            <w:shd w:val="clear" w:color="auto" w:fill="auto"/>
          </w:tcPr>
          <w:p w14:paraId="1F2BB78F"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informației comerciale sau industriale, dacă astfel de confidențialitate este prevăzută de legislația națională sau comunitară pentru a proteja un interes economic legitim, inclusiv interesul public de a menține confidențialitatea statistică și secretul fiscal. </w:t>
            </w:r>
          </w:p>
        </w:tc>
      </w:tr>
      <w:tr w:rsidR="00B96DC9" w:rsidRPr="00416745" w14:paraId="4901938B" w14:textId="77777777" w:rsidTr="005B3B02">
        <w:trPr>
          <w:trHeight w:val="442"/>
        </w:trPr>
        <w:tc>
          <w:tcPr>
            <w:tcW w:w="2922" w:type="dxa"/>
            <w:shd w:val="clear" w:color="auto" w:fill="auto"/>
          </w:tcPr>
          <w:p w14:paraId="54601F0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INSPIRE_Directive_Article13_1e </w:t>
            </w:r>
          </w:p>
        </w:tc>
        <w:tc>
          <w:tcPr>
            <w:tcW w:w="2922" w:type="dxa"/>
            <w:shd w:val="clear" w:color="auto" w:fill="auto"/>
          </w:tcPr>
          <w:p w14:paraId="0692F37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13(1)(e) din Directiva INSPIRE</w:t>
            </w:r>
          </w:p>
        </w:tc>
        <w:tc>
          <w:tcPr>
            <w:tcW w:w="3586" w:type="dxa"/>
            <w:shd w:val="clear" w:color="auto" w:fill="auto"/>
          </w:tcPr>
          <w:p w14:paraId="4E91C363"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drepturile de proprietate intelectuală. </w:t>
            </w:r>
          </w:p>
        </w:tc>
      </w:tr>
      <w:tr w:rsidR="00B96DC9" w:rsidRPr="00416745" w14:paraId="4F5F439B" w14:textId="77777777" w:rsidTr="005B3B02">
        <w:trPr>
          <w:trHeight w:val="1017"/>
        </w:trPr>
        <w:tc>
          <w:tcPr>
            <w:tcW w:w="2922" w:type="dxa"/>
            <w:shd w:val="clear" w:color="auto" w:fill="auto"/>
          </w:tcPr>
          <w:p w14:paraId="5C86088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INSPIRE_Directive_Article13_1f </w:t>
            </w:r>
          </w:p>
        </w:tc>
        <w:tc>
          <w:tcPr>
            <w:tcW w:w="2922" w:type="dxa"/>
            <w:shd w:val="clear" w:color="auto" w:fill="auto"/>
          </w:tcPr>
          <w:p w14:paraId="1D01CC08"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13(1)(f) din Directiva INSPIRE</w:t>
            </w:r>
          </w:p>
        </w:tc>
        <w:tc>
          <w:tcPr>
            <w:tcW w:w="3586" w:type="dxa"/>
            <w:shd w:val="clear" w:color="auto" w:fill="auto"/>
          </w:tcPr>
          <w:p w14:paraId="68FD1017"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datelor personale și/sau a fișierelor unei persoane fizice  în cazul când persoana în cauză nu a aprobat divulgarea informației către public, în cazul când astfel de confidențialitate este prevăzută de către legislația națională sau comunitară. </w:t>
            </w:r>
          </w:p>
        </w:tc>
      </w:tr>
      <w:tr w:rsidR="00B96DC9" w:rsidRPr="00416745" w14:paraId="1F0CF5C3" w14:textId="77777777" w:rsidTr="005B3B02">
        <w:trPr>
          <w:trHeight w:val="1017"/>
        </w:trPr>
        <w:tc>
          <w:tcPr>
            <w:tcW w:w="2922" w:type="dxa"/>
            <w:shd w:val="clear" w:color="auto" w:fill="auto"/>
          </w:tcPr>
          <w:p w14:paraId="14B177D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INSPIRE_Directive_Article13_1g </w:t>
            </w:r>
          </w:p>
        </w:tc>
        <w:tc>
          <w:tcPr>
            <w:tcW w:w="2922" w:type="dxa"/>
            <w:shd w:val="clear" w:color="auto" w:fill="auto"/>
          </w:tcPr>
          <w:p w14:paraId="774E2C9E"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13(1)(g) din Directiva INSPIRE</w:t>
            </w:r>
          </w:p>
        </w:tc>
        <w:tc>
          <w:tcPr>
            <w:tcW w:w="3586" w:type="dxa"/>
            <w:shd w:val="clear" w:color="auto" w:fill="auto"/>
          </w:tcPr>
          <w:p w14:paraId="0D12A33C"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Pr="008A1BB6">
              <w:rPr>
                <w:rFonts w:asciiTheme="majorEastAsia" w:hAnsiTheme="majorEastAsia" w:cstheme="majorEastAsia" w:hint="eastAsia"/>
                <w:sz w:val="24"/>
                <w:szCs w:val="24"/>
                <w:lang w:val="ro-RO"/>
              </w:rPr>
              <w:t xml:space="preserve">interesele sau protecția oricărei persoane care a prezentat informația solicitată în mod voluntar, fără a fi impusă sau fără a putea fi impusă conform unei obligații juridice să facă acest lucru, cu excepția cazurilor când persoana respectivă este de acord să divulge informația în cauză. </w:t>
            </w:r>
          </w:p>
        </w:tc>
      </w:tr>
      <w:tr w:rsidR="00B96DC9" w:rsidRPr="00416745" w14:paraId="10298845" w14:textId="77777777" w:rsidTr="005B3B02">
        <w:trPr>
          <w:trHeight w:val="1017"/>
        </w:trPr>
        <w:tc>
          <w:tcPr>
            <w:tcW w:w="2922" w:type="dxa"/>
            <w:shd w:val="clear" w:color="auto" w:fill="auto"/>
          </w:tcPr>
          <w:p w14:paraId="4F3CFFD3"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INSPIRE_Directive_Article13_1h </w:t>
            </w:r>
          </w:p>
        </w:tc>
        <w:tc>
          <w:tcPr>
            <w:tcW w:w="2922" w:type="dxa"/>
            <w:shd w:val="clear" w:color="auto" w:fill="auto"/>
          </w:tcPr>
          <w:p w14:paraId="722F0E27"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13(1)(h) din Directiva INSPIRE</w:t>
            </w:r>
          </w:p>
        </w:tc>
        <w:tc>
          <w:tcPr>
            <w:tcW w:w="3586" w:type="dxa"/>
            <w:shd w:val="clear" w:color="auto" w:fill="auto"/>
          </w:tcPr>
          <w:p w14:paraId="123ED978"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Pr="008A1BB6">
              <w:rPr>
                <w:rFonts w:asciiTheme="majorEastAsia" w:hAnsiTheme="majorEastAsia" w:cstheme="majorEastAsia" w:hint="eastAsia"/>
                <w:sz w:val="24"/>
                <w:szCs w:val="24"/>
                <w:lang w:val="ro-RO"/>
              </w:rPr>
              <w:t xml:space="preserve">protecția mediului la care se referă astfel de informație, de ex. locația speciilor rare. </w:t>
            </w:r>
          </w:p>
        </w:tc>
      </w:tr>
      <w:tr w:rsidR="00B96DC9" w:rsidRPr="00416745" w14:paraId="34CB7C0F" w14:textId="77777777" w:rsidTr="005B3B02">
        <w:trPr>
          <w:trHeight w:val="1017"/>
        </w:trPr>
        <w:tc>
          <w:tcPr>
            <w:tcW w:w="2922" w:type="dxa"/>
            <w:shd w:val="clear" w:color="auto" w:fill="auto"/>
          </w:tcPr>
          <w:p w14:paraId="245D70F8"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noLimitations </w:t>
            </w:r>
          </w:p>
        </w:tc>
        <w:tc>
          <w:tcPr>
            <w:tcW w:w="2922" w:type="dxa"/>
            <w:shd w:val="clear" w:color="auto" w:fill="auto"/>
          </w:tcPr>
          <w:p w14:paraId="2FC3B2E3"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nu există limitări ale accesului public </w:t>
            </w:r>
          </w:p>
        </w:tc>
        <w:tc>
          <w:tcPr>
            <w:tcW w:w="3586" w:type="dxa"/>
            <w:shd w:val="clear" w:color="auto" w:fill="auto"/>
          </w:tcPr>
          <w:p w14:paraId="01B26B50"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Nu există limitări ale accesului public la seturile și serviciile de date spațiale</w:t>
            </w:r>
            <w:r>
              <w:rPr>
                <w:rFonts w:asciiTheme="majorEastAsia" w:hAnsiTheme="majorEastAsia" w:cstheme="majorEastAsia"/>
                <w:sz w:val="24"/>
                <w:szCs w:val="24"/>
                <w:lang w:val="ro-RO"/>
              </w:rPr>
              <w:t>.</w:t>
            </w:r>
            <w:r w:rsidRPr="008A1BB6">
              <w:rPr>
                <w:rFonts w:asciiTheme="majorEastAsia" w:hAnsiTheme="majorEastAsia" w:cstheme="majorEastAsia" w:hint="eastAsia"/>
                <w:sz w:val="24"/>
                <w:szCs w:val="24"/>
                <w:lang w:val="ro-RO"/>
              </w:rPr>
              <w:t xml:space="preserve"> </w:t>
            </w:r>
          </w:p>
        </w:tc>
      </w:tr>
    </w:tbl>
    <w:p w14:paraId="7D63146E"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7" w:name="_Toc444262775"/>
      <w:bookmarkStart w:id="98" w:name="_Toc447028720"/>
      <w:r w:rsidRPr="008A1BB6">
        <w:rPr>
          <w:rFonts w:asciiTheme="majorEastAsia" w:hAnsiTheme="majorEastAsia" w:cstheme="majorEastAsia" w:hint="eastAsia"/>
          <w:b/>
          <w:sz w:val="24"/>
          <w:szCs w:val="24"/>
          <w:lang w:val="ro-RO" w:eastAsia="ro-RO"/>
        </w:rPr>
        <w:lastRenderedPageBreak/>
        <w:t xml:space="preserve">6) </w:t>
      </w:r>
      <w:r w:rsidRPr="008A1BB6">
        <w:rPr>
          <w:rFonts w:asciiTheme="majorEastAsia" w:hAnsiTheme="majorEastAsia" w:cstheme="majorEastAsia" w:hint="eastAsia"/>
          <w:b/>
          <w:bCs/>
          <w:sz w:val="24"/>
          <w:szCs w:val="24"/>
          <w:lang w:val="ro-RO"/>
        </w:rPr>
        <w:t>Listă de coduri - B.5.5 of SM EN ISO 19115-1 (informație asociată cu elementul de metadate– Rolul părții responsabile)</w:t>
      </w:r>
      <w:bookmarkEnd w:id="97"/>
      <w:bookmarkEnd w:id="9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316"/>
        <w:gridCol w:w="2155"/>
        <w:gridCol w:w="1275"/>
        <w:gridCol w:w="3910"/>
      </w:tblGrid>
      <w:tr w:rsidR="00B96DC9" w:rsidRPr="008A1BB6" w14:paraId="5BAF8632" w14:textId="77777777" w:rsidTr="00B96DC9">
        <w:trPr>
          <w:trHeight w:val="720"/>
        </w:trPr>
        <w:tc>
          <w:tcPr>
            <w:tcW w:w="247" w:type="pct"/>
            <w:shd w:val="clear" w:color="auto" w:fill="D9D9D9"/>
          </w:tcPr>
          <w:p w14:paraId="5D13ADA8" w14:textId="77777777" w:rsidR="00B96DC9" w:rsidRPr="008A1BB6" w:rsidRDefault="00B96DC9" w:rsidP="00B96DC9">
            <w:pPr>
              <w:tabs>
                <w:tab w:val="left" w:pos="993"/>
              </w:tabs>
              <w:autoSpaceDE w:val="0"/>
              <w:autoSpaceDN w:val="0"/>
              <w:adjustRightInd w:val="0"/>
              <w:spacing w:after="200" w:line="276" w:lineRule="auto"/>
              <w:ind w:firstLine="0"/>
              <w:jc w:val="center"/>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Nr.</w:t>
            </w:r>
          </w:p>
          <w:p w14:paraId="56F9DCD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bCs/>
                <w:sz w:val="24"/>
                <w:szCs w:val="24"/>
                <w:lang w:val="ro-RO" w:eastAsia="ro-RO"/>
              </w:rPr>
              <w:t>crt.</w:t>
            </w:r>
          </w:p>
        </w:tc>
        <w:tc>
          <w:tcPr>
            <w:tcW w:w="693" w:type="pct"/>
            <w:shd w:val="clear" w:color="auto" w:fill="D9D9D9"/>
            <w:tcMar>
              <w:left w:w="85" w:type="dxa"/>
            </w:tcMar>
          </w:tcPr>
          <w:p w14:paraId="4A9B44D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745" w:type="pct"/>
            <w:shd w:val="clear" w:color="auto" w:fill="D9D9D9"/>
            <w:tcMar>
              <w:left w:w="85" w:type="dxa"/>
            </w:tcMar>
          </w:tcPr>
          <w:p w14:paraId="41AD6A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589" w:type="pct"/>
            <w:shd w:val="clear" w:color="auto" w:fill="D9D9D9"/>
          </w:tcPr>
          <w:p w14:paraId="34D54AD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727" w:type="pct"/>
            <w:shd w:val="clear" w:color="auto" w:fill="D9D9D9"/>
            <w:tcMar>
              <w:left w:w="85" w:type="dxa"/>
            </w:tcMar>
          </w:tcPr>
          <w:p w14:paraId="75A525F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170C3D1D" w14:textId="77777777" w:rsidTr="00B96DC9">
        <w:trPr>
          <w:trHeight w:val="611"/>
        </w:trPr>
        <w:tc>
          <w:tcPr>
            <w:tcW w:w="247" w:type="pct"/>
            <w:shd w:val="clear" w:color="auto" w:fill="D9D9D9"/>
          </w:tcPr>
          <w:p w14:paraId="77BC0EFE"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93" w:type="pct"/>
            <w:shd w:val="clear" w:color="auto" w:fill="D9D9D9"/>
            <w:tcMar>
              <w:left w:w="85" w:type="dxa"/>
            </w:tcMar>
          </w:tcPr>
          <w:p w14:paraId="04981685"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p>
        </w:tc>
        <w:tc>
          <w:tcPr>
            <w:tcW w:w="745" w:type="pct"/>
            <w:shd w:val="clear" w:color="auto" w:fill="D9D9D9"/>
            <w:tcMar>
              <w:left w:w="85" w:type="dxa"/>
            </w:tcMar>
          </w:tcPr>
          <w:p w14:paraId="59A4A3B0"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CI_RoleCode</w:t>
            </w:r>
          </w:p>
        </w:tc>
        <w:tc>
          <w:tcPr>
            <w:tcW w:w="589" w:type="pct"/>
            <w:shd w:val="clear" w:color="auto" w:fill="D9D9D9"/>
          </w:tcPr>
          <w:p w14:paraId="1C2879B2"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RoleCd</w:t>
            </w:r>
          </w:p>
        </w:tc>
        <w:tc>
          <w:tcPr>
            <w:tcW w:w="2727" w:type="pct"/>
            <w:shd w:val="clear" w:color="auto" w:fill="D9D9D9"/>
            <w:tcMar>
              <w:left w:w="85" w:type="dxa"/>
            </w:tcMar>
          </w:tcPr>
          <w:p w14:paraId="57D16493"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Funcția îndeplinită de partea responsabilă</w:t>
            </w:r>
          </w:p>
        </w:tc>
      </w:tr>
      <w:tr w:rsidR="00B96DC9" w:rsidRPr="00416745" w14:paraId="63FF6B84" w14:textId="77777777" w:rsidTr="00B96DC9">
        <w:trPr>
          <w:trHeight w:val="1437"/>
        </w:trPr>
        <w:tc>
          <w:tcPr>
            <w:tcW w:w="247" w:type="pct"/>
          </w:tcPr>
          <w:p w14:paraId="4B912F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93" w:type="pct"/>
            <w:tcMar>
              <w:left w:w="85" w:type="dxa"/>
            </w:tcMar>
          </w:tcPr>
          <w:p w14:paraId="1BDC8F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Furnizorul resursei</w:t>
            </w:r>
          </w:p>
        </w:tc>
        <w:tc>
          <w:tcPr>
            <w:tcW w:w="745" w:type="pct"/>
            <w:tcMar>
              <w:left w:w="85" w:type="dxa"/>
            </w:tcMar>
          </w:tcPr>
          <w:p w14:paraId="77699B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ResourceProvider</w:t>
            </w:r>
          </w:p>
        </w:tc>
        <w:tc>
          <w:tcPr>
            <w:tcW w:w="589" w:type="pct"/>
          </w:tcPr>
          <w:p w14:paraId="29700E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727" w:type="pct"/>
            <w:tcMar>
              <w:left w:w="85" w:type="dxa"/>
            </w:tcMar>
          </w:tcPr>
          <w:p w14:paraId="4AD8389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furnizează resursa. Persoana sau organizația responsabilă de disponibilitatea resursei de date. Diferă de distribuitorul datelor, care se ocupă activ de distribuirea resursei de date la solicitarea utilizatorului.</w:t>
            </w:r>
          </w:p>
        </w:tc>
      </w:tr>
      <w:tr w:rsidR="00B96DC9" w:rsidRPr="00416745" w14:paraId="1BA040E6" w14:textId="77777777" w:rsidTr="00B96DC9">
        <w:tc>
          <w:tcPr>
            <w:tcW w:w="247" w:type="pct"/>
          </w:tcPr>
          <w:p w14:paraId="58CC9A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693" w:type="pct"/>
            <w:tcMar>
              <w:left w:w="85" w:type="dxa"/>
            </w:tcMar>
          </w:tcPr>
          <w:p w14:paraId="3C4CD1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Gestionar </w:t>
            </w:r>
          </w:p>
        </w:tc>
        <w:tc>
          <w:tcPr>
            <w:tcW w:w="745" w:type="pct"/>
            <w:tcMar>
              <w:left w:w="85" w:type="dxa"/>
            </w:tcMar>
          </w:tcPr>
          <w:p w14:paraId="6A0201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Custodian</w:t>
            </w:r>
          </w:p>
        </w:tc>
        <w:tc>
          <w:tcPr>
            <w:tcW w:w="589" w:type="pct"/>
          </w:tcPr>
          <w:p w14:paraId="6A0E7CE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727" w:type="pct"/>
            <w:tcMar>
              <w:left w:w="85" w:type="dxa"/>
            </w:tcMar>
          </w:tcPr>
          <w:p w14:paraId="48DAD9A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acceptă să își asume răspunderea pentru date și care asigură îngrijirea și întreținerea adecvată a resursei.</w:t>
            </w:r>
          </w:p>
          <w:p w14:paraId="0EDBA6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Persoana sau organizația responsabilă de îngrijirea și întreținerea resursei de date. </w:t>
            </w:r>
          </w:p>
        </w:tc>
      </w:tr>
      <w:tr w:rsidR="00B96DC9" w:rsidRPr="008A1BB6" w14:paraId="7E3E55F1" w14:textId="77777777" w:rsidTr="00B96DC9">
        <w:tc>
          <w:tcPr>
            <w:tcW w:w="247" w:type="pct"/>
          </w:tcPr>
          <w:p w14:paraId="6DE666C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93" w:type="pct"/>
            <w:tcMar>
              <w:left w:w="85" w:type="dxa"/>
            </w:tcMar>
          </w:tcPr>
          <w:p w14:paraId="3B010A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Proprietar</w:t>
            </w:r>
          </w:p>
        </w:tc>
        <w:tc>
          <w:tcPr>
            <w:tcW w:w="745" w:type="pct"/>
            <w:tcMar>
              <w:left w:w="85" w:type="dxa"/>
            </w:tcMar>
          </w:tcPr>
          <w:p w14:paraId="320DEA7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Owner</w:t>
            </w:r>
          </w:p>
        </w:tc>
        <w:tc>
          <w:tcPr>
            <w:tcW w:w="589" w:type="pct"/>
          </w:tcPr>
          <w:p w14:paraId="5AE8971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727" w:type="pct"/>
            <w:tcMar>
              <w:left w:w="85" w:type="dxa"/>
            </w:tcMar>
          </w:tcPr>
          <w:p w14:paraId="27F85E1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căreia îi aparține resursa. Persoana sau organizația care deține titlul drepturilor de proprietate intelectuală.</w:t>
            </w:r>
          </w:p>
        </w:tc>
      </w:tr>
      <w:tr w:rsidR="00B96DC9" w:rsidRPr="00416745" w14:paraId="2DC0AC45" w14:textId="77777777" w:rsidTr="00B96DC9">
        <w:tc>
          <w:tcPr>
            <w:tcW w:w="247" w:type="pct"/>
          </w:tcPr>
          <w:p w14:paraId="38740A9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693" w:type="pct"/>
            <w:tcMar>
              <w:left w:w="85" w:type="dxa"/>
            </w:tcMar>
          </w:tcPr>
          <w:p w14:paraId="56C72F6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w:t>
            </w:r>
          </w:p>
        </w:tc>
        <w:tc>
          <w:tcPr>
            <w:tcW w:w="745" w:type="pct"/>
            <w:tcMar>
              <w:left w:w="85" w:type="dxa"/>
            </w:tcMar>
          </w:tcPr>
          <w:p w14:paraId="32734A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User</w:t>
            </w:r>
          </w:p>
        </w:tc>
        <w:tc>
          <w:tcPr>
            <w:tcW w:w="589" w:type="pct"/>
          </w:tcPr>
          <w:p w14:paraId="0BEAE7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727" w:type="pct"/>
            <w:tcMar>
              <w:left w:w="85" w:type="dxa"/>
            </w:tcMar>
          </w:tcPr>
          <w:p w14:paraId="4DB82DC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utilizează resursa. Persoana sau organizația care este sau poate fi utilizatorul principal al resursei.</w:t>
            </w:r>
          </w:p>
        </w:tc>
      </w:tr>
      <w:tr w:rsidR="00B96DC9" w:rsidRPr="008A1BB6" w14:paraId="045FF162" w14:textId="77777777" w:rsidTr="00B96DC9">
        <w:tc>
          <w:tcPr>
            <w:tcW w:w="247" w:type="pct"/>
          </w:tcPr>
          <w:p w14:paraId="539D9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693" w:type="pct"/>
            <w:tcMar>
              <w:left w:w="85" w:type="dxa"/>
            </w:tcMar>
          </w:tcPr>
          <w:p w14:paraId="5F531C3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Distribuitor</w:t>
            </w:r>
          </w:p>
        </w:tc>
        <w:tc>
          <w:tcPr>
            <w:tcW w:w="745" w:type="pct"/>
            <w:tcMar>
              <w:left w:w="85" w:type="dxa"/>
            </w:tcMar>
          </w:tcPr>
          <w:p w14:paraId="126F54C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Distributor</w:t>
            </w:r>
          </w:p>
        </w:tc>
        <w:tc>
          <w:tcPr>
            <w:tcW w:w="589" w:type="pct"/>
          </w:tcPr>
          <w:p w14:paraId="541469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727" w:type="pct"/>
            <w:tcMar>
              <w:left w:w="85" w:type="dxa"/>
            </w:tcMar>
          </w:tcPr>
          <w:p w14:paraId="2E2CB67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distribuie resursa. Persoana sau organizația responsabilă pentru distribuirea resursei de date. Distribuitorul datelor nu este neapărat proprietarul datelor.</w:t>
            </w:r>
          </w:p>
        </w:tc>
      </w:tr>
      <w:tr w:rsidR="00B96DC9" w:rsidRPr="00416745" w14:paraId="7BE33A56" w14:textId="77777777" w:rsidTr="00B96DC9">
        <w:tc>
          <w:tcPr>
            <w:tcW w:w="247" w:type="pct"/>
          </w:tcPr>
          <w:p w14:paraId="6FBBF86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693" w:type="pct"/>
            <w:tcMar>
              <w:left w:w="85" w:type="dxa"/>
            </w:tcMar>
          </w:tcPr>
          <w:p w14:paraId="193512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Emitent</w:t>
            </w:r>
          </w:p>
        </w:tc>
        <w:tc>
          <w:tcPr>
            <w:tcW w:w="745" w:type="pct"/>
            <w:tcMar>
              <w:left w:w="85" w:type="dxa"/>
            </w:tcMar>
          </w:tcPr>
          <w:p w14:paraId="2416BA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Originator</w:t>
            </w:r>
          </w:p>
        </w:tc>
        <w:tc>
          <w:tcPr>
            <w:tcW w:w="589" w:type="pct"/>
          </w:tcPr>
          <w:p w14:paraId="16FE325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727" w:type="pct"/>
            <w:tcMar>
              <w:left w:w="85" w:type="dxa"/>
            </w:tcMar>
          </w:tcPr>
          <w:p w14:paraId="30DF26E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creat resursa. Persoana sau organizația care a creat resursa de date. Poate coincide cu autorul, însă în cazurile în care o resursă de date se bazează pe alte resurse emitentul nu poate fi aceeași persoană/ organizație cu autorul.</w:t>
            </w:r>
          </w:p>
        </w:tc>
      </w:tr>
      <w:tr w:rsidR="00B96DC9" w:rsidRPr="00416745" w14:paraId="3B12FC6A" w14:textId="77777777" w:rsidTr="00B96DC9">
        <w:tc>
          <w:tcPr>
            <w:tcW w:w="247" w:type="pct"/>
          </w:tcPr>
          <w:p w14:paraId="5741E2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693" w:type="pct"/>
            <w:tcMar>
              <w:left w:w="85" w:type="dxa"/>
            </w:tcMar>
          </w:tcPr>
          <w:p w14:paraId="15A348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Punct de contact</w:t>
            </w:r>
          </w:p>
        </w:tc>
        <w:tc>
          <w:tcPr>
            <w:tcW w:w="745" w:type="pct"/>
            <w:tcMar>
              <w:left w:w="85" w:type="dxa"/>
            </w:tcMar>
          </w:tcPr>
          <w:p w14:paraId="3420E4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PointOfContact</w:t>
            </w:r>
          </w:p>
        </w:tc>
        <w:tc>
          <w:tcPr>
            <w:tcW w:w="589" w:type="pct"/>
          </w:tcPr>
          <w:p w14:paraId="6CEE2E0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727" w:type="pct"/>
            <w:tcMar>
              <w:left w:w="85" w:type="dxa"/>
            </w:tcMar>
          </w:tcPr>
          <w:p w14:paraId="08688CB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poate fi contactată pentru obținerea de informații privind resursa sau achiziționarea resursei.</w:t>
            </w:r>
          </w:p>
          <w:p w14:paraId="2DEB687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Persoana sau organizația care poate fi contactată pentru achiziționarea datelor privind resursa.</w:t>
            </w:r>
          </w:p>
        </w:tc>
      </w:tr>
      <w:tr w:rsidR="00B96DC9" w:rsidRPr="008A1BB6" w14:paraId="6A218C28" w14:textId="77777777" w:rsidTr="00B96DC9">
        <w:tc>
          <w:tcPr>
            <w:tcW w:w="247" w:type="pct"/>
          </w:tcPr>
          <w:p w14:paraId="626A32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9.</w:t>
            </w:r>
          </w:p>
        </w:tc>
        <w:tc>
          <w:tcPr>
            <w:tcW w:w="693" w:type="pct"/>
            <w:tcMar>
              <w:left w:w="85" w:type="dxa"/>
            </w:tcMar>
          </w:tcPr>
          <w:p w14:paraId="1F3034F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Cercetător principal</w:t>
            </w:r>
          </w:p>
        </w:tc>
        <w:tc>
          <w:tcPr>
            <w:tcW w:w="745" w:type="pct"/>
            <w:tcMar>
              <w:left w:w="85" w:type="dxa"/>
            </w:tcMar>
          </w:tcPr>
          <w:p w14:paraId="176DC3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PrincipalInvestigator</w:t>
            </w:r>
          </w:p>
        </w:tc>
        <w:tc>
          <w:tcPr>
            <w:tcW w:w="589" w:type="pct"/>
          </w:tcPr>
          <w:p w14:paraId="68DF935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727" w:type="pct"/>
            <w:tcMar>
              <w:left w:w="85" w:type="dxa"/>
            </w:tcMar>
          </w:tcPr>
          <w:p w14:paraId="642492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principală responsabilă pentru colectarea informațiilor și efectuarea cercetărilor.</w:t>
            </w:r>
            <w:r w:rsidRPr="008A1BB6">
              <w:rPr>
                <w:rFonts w:asciiTheme="majorEastAsia" w:hAnsiTheme="majorEastAsia" w:cstheme="majorEastAsia" w:hint="eastAsia"/>
                <w:sz w:val="24"/>
                <w:szCs w:val="24"/>
                <w:lang w:val="ro-RO" w:eastAsia="ro-RO"/>
              </w:rPr>
              <w:br/>
              <w:t>Persoana-cheie responsabilă de colectarea informației şi cercetare care produce ca rezultat resursa de date. Principalul cercetător sau manager de proiect desemnat.</w:t>
            </w:r>
          </w:p>
        </w:tc>
      </w:tr>
      <w:tr w:rsidR="00B96DC9" w:rsidRPr="00416745" w14:paraId="7C09FA8C" w14:textId="77777777" w:rsidTr="00B96DC9">
        <w:tc>
          <w:tcPr>
            <w:tcW w:w="247" w:type="pct"/>
          </w:tcPr>
          <w:p w14:paraId="240ABCC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693" w:type="pct"/>
            <w:tcMar>
              <w:left w:w="85" w:type="dxa"/>
            </w:tcMar>
          </w:tcPr>
          <w:p w14:paraId="4AF863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Responsabil de prelucrarea datelor</w:t>
            </w:r>
          </w:p>
        </w:tc>
        <w:tc>
          <w:tcPr>
            <w:tcW w:w="745" w:type="pct"/>
            <w:tcMar>
              <w:left w:w="85" w:type="dxa"/>
            </w:tcMar>
          </w:tcPr>
          <w:p w14:paraId="3615A23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Processor</w:t>
            </w:r>
          </w:p>
        </w:tc>
        <w:tc>
          <w:tcPr>
            <w:tcW w:w="589" w:type="pct"/>
          </w:tcPr>
          <w:p w14:paraId="76FD10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2727" w:type="pct"/>
            <w:tcMar>
              <w:left w:w="85" w:type="dxa"/>
            </w:tcMar>
          </w:tcPr>
          <w:p w14:paraId="656202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prelucrat datele astfel încât a fost modificată resursa. Persoana sau organizația care se ocupă de prelucrarea datelor în forma descrisă. Aplicabil doar în cazul în care datele au fost ulterior prelucrate sau modificate.</w:t>
            </w:r>
          </w:p>
        </w:tc>
      </w:tr>
      <w:tr w:rsidR="00B96DC9" w:rsidRPr="008A1BB6" w14:paraId="42781B83" w14:textId="77777777" w:rsidTr="00B96DC9">
        <w:tc>
          <w:tcPr>
            <w:tcW w:w="247" w:type="pct"/>
          </w:tcPr>
          <w:p w14:paraId="25DDC6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693" w:type="pct"/>
            <w:tcMar>
              <w:left w:w="85" w:type="dxa"/>
            </w:tcMar>
          </w:tcPr>
          <w:p w14:paraId="481C5B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w:t>
            </w:r>
          </w:p>
        </w:tc>
        <w:tc>
          <w:tcPr>
            <w:tcW w:w="745" w:type="pct"/>
            <w:tcMar>
              <w:left w:w="85" w:type="dxa"/>
            </w:tcMar>
          </w:tcPr>
          <w:p w14:paraId="02F3F5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Publisher</w:t>
            </w:r>
          </w:p>
        </w:tc>
        <w:tc>
          <w:tcPr>
            <w:tcW w:w="589" w:type="pct"/>
          </w:tcPr>
          <w:p w14:paraId="641CEF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2727" w:type="pct"/>
            <w:tcMar>
              <w:left w:w="85" w:type="dxa"/>
            </w:tcMar>
          </w:tcPr>
          <w:p w14:paraId="451B46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publicat resursa. Persoana sau organizația care a publicat resursa datei.</w:t>
            </w:r>
          </w:p>
        </w:tc>
      </w:tr>
      <w:tr w:rsidR="00B96DC9" w:rsidRPr="00416745" w14:paraId="3D1B170E" w14:textId="77777777" w:rsidTr="00B96DC9">
        <w:tc>
          <w:tcPr>
            <w:tcW w:w="247" w:type="pct"/>
          </w:tcPr>
          <w:p w14:paraId="14C43F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693" w:type="pct"/>
            <w:tcMar>
              <w:left w:w="85" w:type="dxa"/>
            </w:tcMar>
          </w:tcPr>
          <w:p w14:paraId="47D001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Autor</w:t>
            </w:r>
          </w:p>
        </w:tc>
        <w:tc>
          <w:tcPr>
            <w:tcW w:w="745" w:type="pct"/>
            <w:tcMar>
              <w:left w:w="85" w:type="dxa"/>
            </w:tcMar>
          </w:tcPr>
          <w:p w14:paraId="11E976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Author</w:t>
            </w:r>
          </w:p>
        </w:tc>
        <w:tc>
          <w:tcPr>
            <w:tcW w:w="589" w:type="pct"/>
          </w:tcPr>
          <w:p w14:paraId="447E22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2727" w:type="pct"/>
            <w:tcMar>
              <w:left w:w="85" w:type="dxa"/>
            </w:tcMar>
          </w:tcPr>
          <w:p w14:paraId="360FDE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este autorul resursei.</w:t>
            </w:r>
          </w:p>
          <w:p w14:paraId="19C888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creat resursa. De cele mai multe ori, se menționează mai degrabă partea care a publicat resursa de date decât partea care este autorul datelor "brute". De exemplu, se indică persoana sau grupul de persoane sau organizația care a creat setul de date (a colectat datele din mai multe resurse şi a creat resursa de date) sau a publicat serviciul de revizuire.</w:t>
            </w:r>
          </w:p>
        </w:tc>
      </w:tr>
    </w:tbl>
    <w:p w14:paraId="53504F59"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9" w:name="_Toc444262776"/>
      <w:bookmarkStart w:id="100" w:name="_Toc447028721"/>
      <w:r w:rsidRPr="008A1BB6">
        <w:rPr>
          <w:rFonts w:asciiTheme="majorEastAsia" w:hAnsiTheme="majorEastAsia" w:cstheme="majorEastAsia" w:hint="eastAsia"/>
          <w:b/>
          <w:bCs/>
          <w:sz w:val="24"/>
          <w:szCs w:val="24"/>
          <w:lang w:val="ro-RO"/>
        </w:rPr>
        <w:t>7) Limbi ale Uniunii Europene şi valori XML conform SM ISO 639-2 (informație asociată cu elementul de metadate– Limba resursei şi– Limba metadatelor)</w:t>
      </w:r>
      <w:bookmarkEnd w:id="99"/>
      <w:bookmarkEnd w:id="100"/>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676"/>
        <w:gridCol w:w="1746"/>
        <w:gridCol w:w="2263"/>
      </w:tblGrid>
      <w:tr w:rsidR="00B96DC9" w:rsidRPr="008A1BB6" w14:paraId="5E4E4445" w14:textId="77777777" w:rsidTr="00B96DC9">
        <w:trPr>
          <w:trHeight w:val="528"/>
          <w:jc w:val="center"/>
        </w:trPr>
        <w:tc>
          <w:tcPr>
            <w:tcW w:w="1676" w:type="dxa"/>
            <w:vAlign w:val="center"/>
          </w:tcPr>
          <w:p w14:paraId="4B00EC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746" w:type="dxa"/>
            <w:vAlign w:val="center"/>
          </w:tcPr>
          <w:p w14:paraId="7D7690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2263" w:type="dxa"/>
            <w:vAlign w:val="center"/>
          </w:tcPr>
          <w:p w14:paraId="48A0DD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r>
      <w:tr w:rsidR="00B96DC9" w:rsidRPr="008A1BB6" w14:paraId="353983F3" w14:textId="77777777" w:rsidTr="00B96DC9">
        <w:trPr>
          <w:jc w:val="center"/>
        </w:trPr>
        <w:tc>
          <w:tcPr>
            <w:tcW w:w="1676" w:type="dxa"/>
            <w:vAlign w:val="center"/>
          </w:tcPr>
          <w:p w14:paraId="7B9DFC8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Bulgară</w:t>
            </w:r>
          </w:p>
        </w:tc>
        <w:tc>
          <w:tcPr>
            <w:tcW w:w="1746" w:type="dxa"/>
            <w:vAlign w:val="center"/>
          </w:tcPr>
          <w:p w14:paraId="76ECE1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w:t>
            </w:r>
          </w:p>
        </w:tc>
        <w:tc>
          <w:tcPr>
            <w:tcW w:w="2263" w:type="dxa"/>
            <w:vAlign w:val="center"/>
          </w:tcPr>
          <w:p w14:paraId="7888DA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r>
      <w:tr w:rsidR="00B96DC9" w:rsidRPr="008A1BB6" w14:paraId="0224BDB2" w14:textId="77777777" w:rsidTr="00B96DC9">
        <w:trPr>
          <w:jc w:val="center"/>
        </w:trPr>
        <w:tc>
          <w:tcPr>
            <w:tcW w:w="1676" w:type="dxa"/>
            <w:vAlign w:val="center"/>
          </w:tcPr>
          <w:p w14:paraId="7A87D32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Cehă</w:t>
            </w:r>
          </w:p>
        </w:tc>
        <w:tc>
          <w:tcPr>
            <w:tcW w:w="1746" w:type="dxa"/>
            <w:vAlign w:val="center"/>
          </w:tcPr>
          <w:p w14:paraId="47BD2D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cze</w:t>
            </w:r>
          </w:p>
        </w:tc>
        <w:tc>
          <w:tcPr>
            <w:tcW w:w="2263" w:type="dxa"/>
            <w:vAlign w:val="center"/>
          </w:tcPr>
          <w:p w14:paraId="3F7EE5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r>
      <w:tr w:rsidR="00B96DC9" w:rsidRPr="008A1BB6" w14:paraId="1FA84751" w14:textId="77777777" w:rsidTr="00B96DC9">
        <w:trPr>
          <w:jc w:val="center"/>
        </w:trPr>
        <w:tc>
          <w:tcPr>
            <w:tcW w:w="1676" w:type="dxa"/>
            <w:vAlign w:val="center"/>
          </w:tcPr>
          <w:p w14:paraId="568E17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Daneză</w:t>
            </w:r>
          </w:p>
        </w:tc>
        <w:tc>
          <w:tcPr>
            <w:tcW w:w="1746" w:type="dxa"/>
            <w:vAlign w:val="center"/>
          </w:tcPr>
          <w:p w14:paraId="241823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w:t>
            </w:r>
          </w:p>
        </w:tc>
        <w:tc>
          <w:tcPr>
            <w:tcW w:w="2263" w:type="dxa"/>
            <w:vAlign w:val="center"/>
          </w:tcPr>
          <w:p w14:paraId="4D1E54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r>
      <w:tr w:rsidR="00B96DC9" w:rsidRPr="008A1BB6" w14:paraId="7A6EE955" w14:textId="77777777" w:rsidTr="00B96DC9">
        <w:trPr>
          <w:jc w:val="center"/>
        </w:trPr>
        <w:tc>
          <w:tcPr>
            <w:tcW w:w="1676" w:type="dxa"/>
            <w:vAlign w:val="center"/>
          </w:tcPr>
          <w:p w14:paraId="15C4B82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Engleză</w:t>
            </w:r>
          </w:p>
        </w:tc>
        <w:tc>
          <w:tcPr>
            <w:tcW w:w="1746" w:type="dxa"/>
            <w:vAlign w:val="center"/>
          </w:tcPr>
          <w:p w14:paraId="36D9A6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w:t>
            </w:r>
          </w:p>
        </w:tc>
        <w:tc>
          <w:tcPr>
            <w:tcW w:w="2263" w:type="dxa"/>
            <w:vAlign w:val="center"/>
          </w:tcPr>
          <w:p w14:paraId="56C90F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r>
      <w:tr w:rsidR="00B96DC9" w:rsidRPr="008A1BB6" w14:paraId="58B75C84" w14:textId="77777777" w:rsidTr="00B96DC9">
        <w:trPr>
          <w:jc w:val="center"/>
        </w:trPr>
        <w:tc>
          <w:tcPr>
            <w:tcW w:w="1676" w:type="dxa"/>
            <w:vAlign w:val="center"/>
          </w:tcPr>
          <w:p w14:paraId="0BFA49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Estonă</w:t>
            </w:r>
          </w:p>
        </w:tc>
        <w:tc>
          <w:tcPr>
            <w:tcW w:w="1746" w:type="dxa"/>
            <w:vAlign w:val="center"/>
          </w:tcPr>
          <w:p w14:paraId="1BF11B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w:t>
            </w:r>
          </w:p>
        </w:tc>
        <w:tc>
          <w:tcPr>
            <w:tcW w:w="2263" w:type="dxa"/>
            <w:vAlign w:val="center"/>
          </w:tcPr>
          <w:p w14:paraId="0BA875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r>
      <w:tr w:rsidR="00B96DC9" w:rsidRPr="008A1BB6" w14:paraId="4C77861E" w14:textId="77777777" w:rsidTr="00B96DC9">
        <w:trPr>
          <w:jc w:val="center"/>
        </w:trPr>
        <w:tc>
          <w:tcPr>
            <w:tcW w:w="1676" w:type="dxa"/>
            <w:vAlign w:val="center"/>
          </w:tcPr>
          <w:p w14:paraId="0D6518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Finlandeză</w:t>
            </w:r>
          </w:p>
        </w:tc>
        <w:tc>
          <w:tcPr>
            <w:tcW w:w="1746" w:type="dxa"/>
            <w:vAlign w:val="center"/>
          </w:tcPr>
          <w:p w14:paraId="7A6FC3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w:t>
            </w:r>
          </w:p>
        </w:tc>
        <w:tc>
          <w:tcPr>
            <w:tcW w:w="2263" w:type="dxa"/>
            <w:vAlign w:val="center"/>
          </w:tcPr>
          <w:p w14:paraId="2CB23A6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r>
      <w:tr w:rsidR="00B96DC9" w:rsidRPr="008A1BB6" w14:paraId="1C1E94A6" w14:textId="77777777" w:rsidTr="00B96DC9">
        <w:trPr>
          <w:jc w:val="center"/>
        </w:trPr>
        <w:tc>
          <w:tcPr>
            <w:tcW w:w="1676" w:type="dxa"/>
            <w:vAlign w:val="center"/>
          </w:tcPr>
          <w:p w14:paraId="2060FA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Franceză</w:t>
            </w:r>
          </w:p>
        </w:tc>
        <w:tc>
          <w:tcPr>
            <w:tcW w:w="1746" w:type="dxa"/>
            <w:vAlign w:val="center"/>
          </w:tcPr>
          <w:p w14:paraId="437D872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w:t>
            </w:r>
          </w:p>
        </w:tc>
        <w:tc>
          <w:tcPr>
            <w:tcW w:w="2263" w:type="dxa"/>
            <w:vAlign w:val="center"/>
          </w:tcPr>
          <w:p w14:paraId="41B6C7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r>
      <w:tr w:rsidR="00B96DC9" w:rsidRPr="008A1BB6" w14:paraId="619E4D4A" w14:textId="77777777" w:rsidTr="00B96DC9">
        <w:trPr>
          <w:jc w:val="center"/>
        </w:trPr>
        <w:tc>
          <w:tcPr>
            <w:tcW w:w="1676" w:type="dxa"/>
            <w:vAlign w:val="center"/>
          </w:tcPr>
          <w:p w14:paraId="5C3967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Greacă</w:t>
            </w:r>
          </w:p>
        </w:tc>
        <w:tc>
          <w:tcPr>
            <w:tcW w:w="1746" w:type="dxa"/>
            <w:vAlign w:val="center"/>
          </w:tcPr>
          <w:p w14:paraId="2147EA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w:t>
            </w:r>
          </w:p>
        </w:tc>
        <w:tc>
          <w:tcPr>
            <w:tcW w:w="2263" w:type="dxa"/>
            <w:vAlign w:val="center"/>
          </w:tcPr>
          <w:p w14:paraId="5EEA67D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r>
      <w:tr w:rsidR="00B96DC9" w:rsidRPr="008A1BB6" w14:paraId="66A69F96" w14:textId="77777777" w:rsidTr="00B96DC9">
        <w:trPr>
          <w:jc w:val="center"/>
        </w:trPr>
        <w:tc>
          <w:tcPr>
            <w:tcW w:w="1676" w:type="dxa"/>
            <w:vAlign w:val="center"/>
          </w:tcPr>
          <w:p w14:paraId="1107F3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Croată</w:t>
            </w:r>
          </w:p>
        </w:tc>
        <w:tc>
          <w:tcPr>
            <w:tcW w:w="1746" w:type="dxa"/>
            <w:vAlign w:val="center"/>
          </w:tcPr>
          <w:p w14:paraId="79223E6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hrv</w:t>
            </w:r>
          </w:p>
        </w:tc>
        <w:tc>
          <w:tcPr>
            <w:tcW w:w="2263" w:type="dxa"/>
            <w:vAlign w:val="center"/>
          </w:tcPr>
          <w:p w14:paraId="31C17B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r>
      <w:tr w:rsidR="00B96DC9" w:rsidRPr="008A1BB6" w14:paraId="437AA133" w14:textId="77777777" w:rsidTr="00B96DC9">
        <w:trPr>
          <w:jc w:val="center"/>
        </w:trPr>
        <w:tc>
          <w:tcPr>
            <w:tcW w:w="1676" w:type="dxa"/>
            <w:vAlign w:val="center"/>
          </w:tcPr>
          <w:p w14:paraId="214520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Irlandeză</w:t>
            </w:r>
          </w:p>
        </w:tc>
        <w:tc>
          <w:tcPr>
            <w:tcW w:w="1746" w:type="dxa"/>
            <w:vAlign w:val="center"/>
          </w:tcPr>
          <w:p w14:paraId="73FE79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gle</w:t>
            </w:r>
          </w:p>
        </w:tc>
        <w:tc>
          <w:tcPr>
            <w:tcW w:w="2263" w:type="dxa"/>
            <w:vAlign w:val="center"/>
          </w:tcPr>
          <w:p w14:paraId="048D80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r>
      <w:tr w:rsidR="00B96DC9" w:rsidRPr="008A1BB6" w14:paraId="3ED667EC" w14:textId="77777777" w:rsidTr="00B96DC9">
        <w:trPr>
          <w:jc w:val="center"/>
        </w:trPr>
        <w:tc>
          <w:tcPr>
            <w:tcW w:w="1676" w:type="dxa"/>
            <w:vAlign w:val="center"/>
          </w:tcPr>
          <w:p w14:paraId="528708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Lituaniană</w:t>
            </w:r>
          </w:p>
        </w:tc>
        <w:tc>
          <w:tcPr>
            <w:tcW w:w="1746" w:type="dxa"/>
            <w:vAlign w:val="center"/>
          </w:tcPr>
          <w:p w14:paraId="215D20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w:t>
            </w:r>
          </w:p>
        </w:tc>
        <w:tc>
          <w:tcPr>
            <w:tcW w:w="2263" w:type="dxa"/>
            <w:vAlign w:val="center"/>
          </w:tcPr>
          <w:p w14:paraId="0CA8B2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r>
      <w:tr w:rsidR="00B96DC9" w:rsidRPr="008A1BB6" w14:paraId="534C03A9" w14:textId="77777777" w:rsidTr="00B96DC9">
        <w:trPr>
          <w:jc w:val="center"/>
        </w:trPr>
        <w:tc>
          <w:tcPr>
            <w:tcW w:w="1676" w:type="dxa"/>
            <w:vAlign w:val="center"/>
          </w:tcPr>
          <w:p w14:paraId="425D92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Letonă</w:t>
            </w:r>
          </w:p>
        </w:tc>
        <w:tc>
          <w:tcPr>
            <w:tcW w:w="1746" w:type="dxa"/>
            <w:vAlign w:val="center"/>
          </w:tcPr>
          <w:p w14:paraId="1AB76F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lav</w:t>
            </w:r>
          </w:p>
        </w:tc>
        <w:tc>
          <w:tcPr>
            <w:tcW w:w="2263" w:type="dxa"/>
            <w:vAlign w:val="center"/>
          </w:tcPr>
          <w:p w14:paraId="0A434F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r>
      <w:tr w:rsidR="00B96DC9" w:rsidRPr="008A1BB6" w14:paraId="38C19876" w14:textId="77777777" w:rsidTr="00B96DC9">
        <w:trPr>
          <w:jc w:val="center"/>
        </w:trPr>
        <w:tc>
          <w:tcPr>
            <w:tcW w:w="1676" w:type="dxa"/>
            <w:vAlign w:val="center"/>
          </w:tcPr>
          <w:p w14:paraId="263541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Ungară</w:t>
            </w:r>
          </w:p>
        </w:tc>
        <w:tc>
          <w:tcPr>
            <w:tcW w:w="1746" w:type="dxa"/>
            <w:vAlign w:val="center"/>
          </w:tcPr>
          <w:p w14:paraId="6411A8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hun</w:t>
            </w:r>
          </w:p>
        </w:tc>
        <w:tc>
          <w:tcPr>
            <w:tcW w:w="2263" w:type="dxa"/>
            <w:vAlign w:val="center"/>
          </w:tcPr>
          <w:p w14:paraId="1484767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r>
      <w:tr w:rsidR="00B96DC9" w:rsidRPr="008A1BB6" w14:paraId="20DD785A" w14:textId="77777777" w:rsidTr="00B96DC9">
        <w:trPr>
          <w:jc w:val="center"/>
        </w:trPr>
        <w:tc>
          <w:tcPr>
            <w:tcW w:w="1676" w:type="dxa"/>
            <w:vAlign w:val="center"/>
          </w:tcPr>
          <w:p w14:paraId="7602A9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Malteză</w:t>
            </w:r>
          </w:p>
        </w:tc>
        <w:tc>
          <w:tcPr>
            <w:tcW w:w="1746" w:type="dxa"/>
            <w:vAlign w:val="center"/>
          </w:tcPr>
          <w:p w14:paraId="5F2F79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mlt</w:t>
            </w:r>
          </w:p>
        </w:tc>
        <w:tc>
          <w:tcPr>
            <w:tcW w:w="2263" w:type="dxa"/>
            <w:vAlign w:val="center"/>
          </w:tcPr>
          <w:p w14:paraId="3B50AB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r>
      <w:tr w:rsidR="00B96DC9" w:rsidRPr="008A1BB6" w14:paraId="67A220A9" w14:textId="77777777" w:rsidTr="00B96DC9">
        <w:trPr>
          <w:jc w:val="center"/>
        </w:trPr>
        <w:tc>
          <w:tcPr>
            <w:tcW w:w="1676" w:type="dxa"/>
            <w:vAlign w:val="center"/>
          </w:tcPr>
          <w:p w14:paraId="6B5EEA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Olandeză</w:t>
            </w:r>
          </w:p>
        </w:tc>
        <w:tc>
          <w:tcPr>
            <w:tcW w:w="1746" w:type="dxa"/>
            <w:vAlign w:val="center"/>
          </w:tcPr>
          <w:p w14:paraId="3350D6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dut</w:t>
            </w:r>
          </w:p>
        </w:tc>
        <w:tc>
          <w:tcPr>
            <w:tcW w:w="2263" w:type="dxa"/>
            <w:vAlign w:val="center"/>
          </w:tcPr>
          <w:p w14:paraId="3F48D1B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r>
      <w:tr w:rsidR="00B96DC9" w:rsidRPr="008A1BB6" w14:paraId="4F34B7C3" w14:textId="77777777" w:rsidTr="00B96DC9">
        <w:trPr>
          <w:jc w:val="center"/>
        </w:trPr>
        <w:tc>
          <w:tcPr>
            <w:tcW w:w="1676" w:type="dxa"/>
            <w:vAlign w:val="center"/>
          </w:tcPr>
          <w:p w14:paraId="51CBE2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Germană</w:t>
            </w:r>
          </w:p>
        </w:tc>
        <w:tc>
          <w:tcPr>
            <w:tcW w:w="1746" w:type="dxa"/>
            <w:vAlign w:val="center"/>
          </w:tcPr>
          <w:p w14:paraId="15C3637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w:t>
            </w:r>
          </w:p>
        </w:tc>
        <w:tc>
          <w:tcPr>
            <w:tcW w:w="2263" w:type="dxa"/>
            <w:vAlign w:val="center"/>
          </w:tcPr>
          <w:p w14:paraId="03CC49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r>
      <w:tr w:rsidR="00B96DC9" w:rsidRPr="008A1BB6" w14:paraId="0980B757" w14:textId="77777777" w:rsidTr="00B96DC9">
        <w:trPr>
          <w:jc w:val="center"/>
        </w:trPr>
        <w:tc>
          <w:tcPr>
            <w:tcW w:w="1676" w:type="dxa"/>
            <w:vAlign w:val="center"/>
          </w:tcPr>
          <w:p w14:paraId="347A9C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Poloneză</w:t>
            </w:r>
          </w:p>
        </w:tc>
        <w:tc>
          <w:tcPr>
            <w:tcW w:w="1746" w:type="dxa"/>
            <w:vAlign w:val="center"/>
          </w:tcPr>
          <w:p w14:paraId="5EC7C4C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w:t>
            </w:r>
          </w:p>
        </w:tc>
        <w:tc>
          <w:tcPr>
            <w:tcW w:w="2263" w:type="dxa"/>
            <w:vAlign w:val="center"/>
          </w:tcPr>
          <w:p w14:paraId="30D57F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r>
      <w:tr w:rsidR="00B96DC9" w:rsidRPr="008A1BB6" w14:paraId="109789C4" w14:textId="77777777" w:rsidTr="00B96DC9">
        <w:trPr>
          <w:jc w:val="center"/>
        </w:trPr>
        <w:tc>
          <w:tcPr>
            <w:tcW w:w="1676" w:type="dxa"/>
            <w:vAlign w:val="center"/>
          </w:tcPr>
          <w:p w14:paraId="2A06315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Portugheză</w:t>
            </w:r>
          </w:p>
        </w:tc>
        <w:tc>
          <w:tcPr>
            <w:tcW w:w="1746" w:type="dxa"/>
            <w:vAlign w:val="center"/>
          </w:tcPr>
          <w:p w14:paraId="4A9F9A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w:t>
            </w:r>
          </w:p>
        </w:tc>
        <w:tc>
          <w:tcPr>
            <w:tcW w:w="2263" w:type="dxa"/>
            <w:vAlign w:val="center"/>
          </w:tcPr>
          <w:p w14:paraId="6807DC3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r>
      <w:tr w:rsidR="00B96DC9" w:rsidRPr="008A1BB6" w14:paraId="3BBE770D" w14:textId="77777777" w:rsidTr="00B96DC9">
        <w:trPr>
          <w:jc w:val="center"/>
        </w:trPr>
        <w:tc>
          <w:tcPr>
            <w:tcW w:w="1676" w:type="dxa"/>
            <w:vAlign w:val="center"/>
          </w:tcPr>
          <w:p w14:paraId="208CD3A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Română</w:t>
            </w:r>
          </w:p>
        </w:tc>
        <w:tc>
          <w:tcPr>
            <w:tcW w:w="1746" w:type="dxa"/>
            <w:vAlign w:val="center"/>
          </w:tcPr>
          <w:p w14:paraId="559FC6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c>
          <w:tcPr>
            <w:tcW w:w="2263" w:type="dxa"/>
            <w:vAlign w:val="center"/>
          </w:tcPr>
          <w:p w14:paraId="6D9D046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r>
      <w:tr w:rsidR="00B96DC9" w:rsidRPr="008A1BB6" w14:paraId="6256B74F" w14:textId="77777777" w:rsidTr="00B96DC9">
        <w:trPr>
          <w:jc w:val="center"/>
        </w:trPr>
        <w:tc>
          <w:tcPr>
            <w:tcW w:w="1676" w:type="dxa"/>
            <w:vAlign w:val="center"/>
          </w:tcPr>
          <w:p w14:paraId="14E9F7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Slovacă</w:t>
            </w:r>
          </w:p>
        </w:tc>
        <w:tc>
          <w:tcPr>
            <w:tcW w:w="1746" w:type="dxa"/>
            <w:vAlign w:val="center"/>
          </w:tcPr>
          <w:p w14:paraId="6EDB0B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w:t>
            </w:r>
          </w:p>
        </w:tc>
        <w:tc>
          <w:tcPr>
            <w:tcW w:w="2263" w:type="dxa"/>
            <w:vAlign w:val="center"/>
          </w:tcPr>
          <w:p w14:paraId="6463C3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020</w:t>
            </w:r>
          </w:p>
        </w:tc>
      </w:tr>
      <w:tr w:rsidR="00B96DC9" w:rsidRPr="008A1BB6" w14:paraId="2B5C9395" w14:textId="77777777" w:rsidTr="00B96DC9">
        <w:trPr>
          <w:jc w:val="center"/>
        </w:trPr>
        <w:tc>
          <w:tcPr>
            <w:tcW w:w="1676" w:type="dxa"/>
            <w:vAlign w:val="center"/>
          </w:tcPr>
          <w:p w14:paraId="33C34E6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Slovenă</w:t>
            </w:r>
          </w:p>
        </w:tc>
        <w:tc>
          <w:tcPr>
            <w:tcW w:w="1746" w:type="dxa"/>
            <w:vAlign w:val="center"/>
          </w:tcPr>
          <w:p w14:paraId="66A2C2A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slv</w:t>
            </w:r>
          </w:p>
        </w:tc>
        <w:tc>
          <w:tcPr>
            <w:tcW w:w="2263" w:type="dxa"/>
            <w:vAlign w:val="center"/>
          </w:tcPr>
          <w:p w14:paraId="0D12F5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021</w:t>
            </w:r>
          </w:p>
        </w:tc>
      </w:tr>
      <w:tr w:rsidR="00B96DC9" w:rsidRPr="008A1BB6" w14:paraId="09DB6EF9" w14:textId="77777777" w:rsidTr="00B96DC9">
        <w:trPr>
          <w:jc w:val="center"/>
        </w:trPr>
        <w:tc>
          <w:tcPr>
            <w:tcW w:w="1676" w:type="dxa"/>
            <w:vAlign w:val="center"/>
          </w:tcPr>
          <w:p w14:paraId="199692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Spaniolă</w:t>
            </w:r>
          </w:p>
        </w:tc>
        <w:tc>
          <w:tcPr>
            <w:tcW w:w="1746" w:type="dxa"/>
            <w:vAlign w:val="center"/>
          </w:tcPr>
          <w:p w14:paraId="4090234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w:t>
            </w:r>
          </w:p>
        </w:tc>
        <w:tc>
          <w:tcPr>
            <w:tcW w:w="2263" w:type="dxa"/>
            <w:vAlign w:val="center"/>
          </w:tcPr>
          <w:p w14:paraId="74A5708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022</w:t>
            </w:r>
          </w:p>
        </w:tc>
      </w:tr>
      <w:tr w:rsidR="00B96DC9" w:rsidRPr="008A1BB6" w14:paraId="37E80108" w14:textId="77777777" w:rsidTr="00B96DC9">
        <w:trPr>
          <w:jc w:val="center"/>
        </w:trPr>
        <w:tc>
          <w:tcPr>
            <w:tcW w:w="1676" w:type="dxa"/>
            <w:vAlign w:val="center"/>
          </w:tcPr>
          <w:p w14:paraId="423CFE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Suedeză</w:t>
            </w:r>
          </w:p>
        </w:tc>
        <w:tc>
          <w:tcPr>
            <w:tcW w:w="1746" w:type="dxa"/>
            <w:vAlign w:val="center"/>
          </w:tcPr>
          <w:p w14:paraId="38F3CF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swe</w:t>
            </w:r>
          </w:p>
        </w:tc>
        <w:tc>
          <w:tcPr>
            <w:tcW w:w="2263" w:type="dxa"/>
            <w:vAlign w:val="center"/>
          </w:tcPr>
          <w:p w14:paraId="7C7F3A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023</w:t>
            </w:r>
          </w:p>
        </w:tc>
      </w:tr>
      <w:tr w:rsidR="00B96DC9" w:rsidRPr="008A1BB6" w14:paraId="60B73D08" w14:textId="77777777" w:rsidTr="00B96DC9">
        <w:trPr>
          <w:jc w:val="center"/>
        </w:trPr>
        <w:tc>
          <w:tcPr>
            <w:tcW w:w="1676" w:type="dxa"/>
            <w:vAlign w:val="center"/>
          </w:tcPr>
          <w:p w14:paraId="5A7C4F5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Italiană</w:t>
            </w:r>
          </w:p>
        </w:tc>
        <w:tc>
          <w:tcPr>
            <w:tcW w:w="1746" w:type="dxa"/>
            <w:vAlign w:val="center"/>
          </w:tcPr>
          <w:p w14:paraId="6DFDC39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w:t>
            </w:r>
          </w:p>
        </w:tc>
        <w:tc>
          <w:tcPr>
            <w:tcW w:w="2263" w:type="dxa"/>
            <w:vAlign w:val="center"/>
          </w:tcPr>
          <w:p w14:paraId="3B44FD5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024</w:t>
            </w:r>
          </w:p>
        </w:tc>
      </w:tr>
    </w:tbl>
    <w:p w14:paraId="70AD3A9D"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1" w:name="_Toc444262777"/>
      <w:bookmarkStart w:id="102" w:name="_Toc447028722"/>
      <w:r w:rsidRPr="008A1BB6">
        <w:rPr>
          <w:rFonts w:asciiTheme="majorEastAsia" w:hAnsiTheme="majorEastAsia" w:cstheme="majorEastAsia" w:hint="eastAsia"/>
          <w:b/>
          <w:bCs/>
          <w:sz w:val="24"/>
          <w:szCs w:val="24"/>
          <w:lang w:val="ro-RO"/>
        </w:rPr>
        <w:t>8) Listă de coduri – B.5.25 of SM ISO 19115-1 (informație care are legătură cu elementul de metadate– Tipul resursei)</w:t>
      </w:r>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569"/>
        <w:gridCol w:w="1243"/>
        <w:gridCol w:w="1870"/>
        <w:gridCol w:w="1377"/>
        <w:gridCol w:w="4060"/>
      </w:tblGrid>
      <w:tr w:rsidR="00B96DC9" w:rsidRPr="008A1BB6" w14:paraId="18108E4A" w14:textId="77777777" w:rsidTr="00B96DC9">
        <w:trPr>
          <w:trHeight w:val="825"/>
        </w:trPr>
        <w:tc>
          <w:tcPr>
            <w:tcW w:w="316" w:type="pct"/>
            <w:shd w:val="clear" w:color="auto" w:fill="D9D9D9"/>
          </w:tcPr>
          <w:p w14:paraId="40AE89A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02E3A5D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662" w:type="pct"/>
            <w:shd w:val="clear" w:color="auto" w:fill="D9D9D9"/>
          </w:tcPr>
          <w:p w14:paraId="725CBD6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568" w:type="pct"/>
            <w:shd w:val="clear" w:color="auto" w:fill="D9D9D9"/>
          </w:tcPr>
          <w:p w14:paraId="6ADA218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428" w:type="pct"/>
            <w:shd w:val="clear" w:color="auto" w:fill="D9D9D9"/>
          </w:tcPr>
          <w:p w14:paraId="4D445E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3025" w:type="pct"/>
            <w:shd w:val="clear" w:color="auto" w:fill="D9D9D9"/>
          </w:tcPr>
          <w:p w14:paraId="52FB91A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6BA3CB43" w14:textId="77777777" w:rsidTr="00B96DC9">
        <w:trPr>
          <w:trHeight w:val="356"/>
        </w:trPr>
        <w:tc>
          <w:tcPr>
            <w:tcW w:w="316" w:type="pct"/>
            <w:shd w:val="clear" w:color="auto" w:fill="D9D9D9"/>
          </w:tcPr>
          <w:p w14:paraId="4E2F6AB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62" w:type="pct"/>
            <w:shd w:val="clear" w:color="auto" w:fill="D9D9D9"/>
          </w:tcPr>
          <w:p w14:paraId="0C1D294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568" w:type="pct"/>
            <w:shd w:val="clear" w:color="auto" w:fill="D9D9D9"/>
          </w:tcPr>
          <w:p w14:paraId="55C4360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MD_ScopeCode</w:t>
            </w:r>
          </w:p>
        </w:tc>
        <w:tc>
          <w:tcPr>
            <w:tcW w:w="428" w:type="pct"/>
            <w:shd w:val="clear" w:color="auto" w:fill="D9D9D9"/>
          </w:tcPr>
          <w:p w14:paraId="6359396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ScopeCd</w:t>
            </w:r>
          </w:p>
        </w:tc>
        <w:tc>
          <w:tcPr>
            <w:tcW w:w="3025" w:type="pct"/>
            <w:shd w:val="clear" w:color="auto" w:fill="D9D9D9"/>
          </w:tcPr>
          <w:p w14:paraId="70FB16B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Clasa de informație la care se aplică entitatea de referință</w:t>
            </w:r>
          </w:p>
        </w:tc>
      </w:tr>
      <w:tr w:rsidR="00B96DC9" w:rsidRPr="00416745" w14:paraId="3517E38D" w14:textId="77777777" w:rsidTr="00B96DC9">
        <w:tc>
          <w:tcPr>
            <w:tcW w:w="316" w:type="pct"/>
          </w:tcPr>
          <w:p w14:paraId="05B9C68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62" w:type="pct"/>
          </w:tcPr>
          <w:p w14:paraId="4302B06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de date</w:t>
            </w:r>
          </w:p>
        </w:tc>
        <w:tc>
          <w:tcPr>
            <w:tcW w:w="568" w:type="pct"/>
          </w:tcPr>
          <w:p w14:paraId="5936BE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dataset</w:t>
            </w:r>
          </w:p>
        </w:tc>
        <w:tc>
          <w:tcPr>
            <w:tcW w:w="428" w:type="pct"/>
          </w:tcPr>
          <w:p w14:paraId="242DA5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025" w:type="pct"/>
          </w:tcPr>
          <w:p w14:paraId="06236F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Informația se referă la seturile de date spațiale.</w:t>
            </w:r>
          </w:p>
          <w:p w14:paraId="187E01C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Setul de date spațiale este un tip de resursă alcătuită dintr-o colecție de elemente individuale colectate și/sau asamblate în baza resursei existente cu intenția concretă de a crea informație nouă. Setul de date spațiale poate  include imagini, documente audio și alte documente. Setul de date spațiale poate face parte dintr-o serie de seturi de date spațiale. În cazul în care un set de date face parte dintr-o serie de seturi de date spațiale, se poate defini o relație de părinte-copil care face legătura între setul de date și seriile de seturi de date spațiale. </w:t>
            </w:r>
          </w:p>
        </w:tc>
      </w:tr>
      <w:tr w:rsidR="00B96DC9" w:rsidRPr="008A1BB6" w14:paraId="189FCCC3" w14:textId="77777777" w:rsidTr="00B96DC9">
        <w:tc>
          <w:tcPr>
            <w:tcW w:w="316" w:type="pct"/>
          </w:tcPr>
          <w:p w14:paraId="708156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w:t>
            </w:r>
          </w:p>
        </w:tc>
        <w:tc>
          <w:tcPr>
            <w:tcW w:w="662" w:type="pct"/>
          </w:tcPr>
          <w:p w14:paraId="2CCE91D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Serii de seturi de date</w:t>
            </w:r>
          </w:p>
        </w:tc>
        <w:tc>
          <w:tcPr>
            <w:tcW w:w="568" w:type="pct"/>
          </w:tcPr>
          <w:p w14:paraId="0BBE385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series</w:t>
            </w:r>
          </w:p>
        </w:tc>
        <w:tc>
          <w:tcPr>
            <w:tcW w:w="428" w:type="pct"/>
          </w:tcPr>
          <w:p w14:paraId="1B83CA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025" w:type="pct"/>
          </w:tcPr>
          <w:p w14:paraId="29EC39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Informația se referă la seriile de seturi de date spațiale. </w:t>
            </w:r>
          </w:p>
          <w:p w14:paraId="66708E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Seriile de seturi de date spațiale sânt o colecție de seturi de date spațiale create conform aceleiași specificații sau care au caracteristici asemănătoare, precum tema, data colectării, rezoluția, metodologia de colectare etc. Exemple de serii de seturi de date spațiale includ: </w:t>
            </w:r>
          </w:p>
          <w:p w14:paraId="072372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foi de hărți în format electronic create conform aceleiași specificații.</w:t>
            </w:r>
          </w:p>
          <w:p w14:paraId="75DAD7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Imagini foto aeriene în format electronic create pe același itinerare de zbor cu același senzor,</w:t>
            </w:r>
          </w:p>
          <w:p w14:paraId="678948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Imagini continue din satelit în format electronic create cu același senzor pe același traseu/traiectorie.</w:t>
            </w:r>
          </w:p>
        </w:tc>
      </w:tr>
      <w:tr w:rsidR="00B96DC9" w:rsidRPr="00416745" w14:paraId="41408E9E" w14:textId="77777777" w:rsidTr="00B96DC9">
        <w:tc>
          <w:tcPr>
            <w:tcW w:w="316" w:type="pct"/>
          </w:tcPr>
          <w:p w14:paraId="457F1AF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62" w:type="pct"/>
          </w:tcPr>
          <w:p w14:paraId="383A9CE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w:t>
            </w:r>
          </w:p>
        </w:tc>
        <w:tc>
          <w:tcPr>
            <w:tcW w:w="568" w:type="pct"/>
          </w:tcPr>
          <w:p w14:paraId="3BA1E0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service</w:t>
            </w:r>
          </w:p>
        </w:tc>
        <w:tc>
          <w:tcPr>
            <w:tcW w:w="428" w:type="pct"/>
          </w:tcPr>
          <w:p w14:paraId="4C24AFA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025" w:type="pct"/>
          </w:tcPr>
          <w:p w14:paraId="36742AB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Informația se referă la opțiunile pe care furnizorul de serviciile furnizează entității-utilizator al serviciului prin intermediul unui set de interfețe, care definește conduita, ca în cazul utilizării. </w:t>
            </w:r>
          </w:p>
          <w:p w14:paraId="219737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Serviciul de date spațiale reprezintă posibilitatea de a avea acces la date, permis de către un furnizor de serviciu prin intermediul unei interfețe de utilizator.</w:t>
            </w:r>
          </w:p>
        </w:tc>
      </w:tr>
    </w:tbl>
    <w:p w14:paraId="64AC0CE7"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3" w:name="_Toc444262778"/>
      <w:bookmarkStart w:id="104" w:name="_Toc447028723"/>
      <w:r w:rsidRPr="008A1BB6">
        <w:rPr>
          <w:rFonts w:asciiTheme="majorEastAsia" w:hAnsiTheme="majorEastAsia" w:cstheme="majorEastAsia" w:hint="eastAsia"/>
          <w:b/>
          <w:bCs/>
          <w:sz w:val="24"/>
          <w:szCs w:val="24"/>
          <w:lang w:val="ro-RO"/>
        </w:rPr>
        <w:t xml:space="preserve">9) Listă de coduri – DataType - CI_DateTypeCode &lt;&lt;CodeList&gt;&gt; </w:t>
      </w:r>
      <w:bookmarkEnd w:id="103"/>
      <w:bookmarkEnd w:id="104"/>
    </w:p>
    <w:tbl>
      <w:tblPr>
        <w:tblW w:w="5123" w:type="pct"/>
        <w:tblInd w:w="43" w:type="dxa"/>
        <w:tblBorders>
          <w:top w:val="outset" w:sz="6" w:space="0" w:color="auto"/>
          <w:left w:val="outset" w:sz="6" w:space="0" w:color="auto"/>
          <w:bottom w:val="outset" w:sz="6" w:space="0" w:color="auto"/>
          <w:right w:val="outset" w:sz="6" w:space="0" w:color="auto"/>
        </w:tblBorders>
        <w:tblLayout w:type="fixed"/>
        <w:tblCellMar>
          <w:top w:w="57" w:type="dxa"/>
          <w:left w:w="85" w:type="dxa"/>
          <w:right w:w="0" w:type="dxa"/>
        </w:tblCellMar>
        <w:tblLook w:val="00A0" w:firstRow="1" w:lastRow="0" w:firstColumn="1" w:lastColumn="0" w:noHBand="0" w:noVBand="0"/>
      </w:tblPr>
      <w:tblGrid>
        <w:gridCol w:w="571"/>
        <w:gridCol w:w="1640"/>
        <w:gridCol w:w="1334"/>
        <w:gridCol w:w="1261"/>
        <w:gridCol w:w="4531"/>
      </w:tblGrid>
      <w:tr w:rsidR="00B96DC9" w:rsidRPr="008A1BB6" w14:paraId="313B252D" w14:textId="77777777" w:rsidTr="00B96DC9">
        <w:trPr>
          <w:trHeight w:val="459"/>
        </w:trPr>
        <w:tc>
          <w:tcPr>
            <w:tcW w:w="576" w:type="dxa"/>
            <w:tcBorders>
              <w:top w:val="outset" w:sz="6" w:space="0" w:color="auto"/>
              <w:bottom w:val="outset" w:sz="6" w:space="0" w:color="auto"/>
              <w:right w:val="outset" w:sz="6" w:space="0" w:color="auto"/>
            </w:tcBorders>
            <w:shd w:val="clear" w:color="auto" w:fill="D9D9D9"/>
          </w:tcPr>
          <w:p w14:paraId="3777DB0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0C1A5E9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1660" w:type="dxa"/>
            <w:tcBorders>
              <w:top w:val="outset" w:sz="6" w:space="0" w:color="auto"/>
              <w:left w:val="outset" w:sz="6" w:space="0" w:color="auto"/>
              <w:bottom w:val="outset" w:sz="6" w:space="0" w:color="auto"/>
              <w:right w:val="outset" w:sz="6" w:space="0" w:color="auto"/>
            </w:tcBorders>
            <w:shd w:val="clear" w:color="auto" w:fill="D9D9D9"/>
          </w:tcPr>
          <w:p w14:paraId="6AAC29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350" w:type="dxa"/>
            <w:tcBorders>
              <w:top w:val="outset" w:sz="6" w:space="0" w:color="auto"/>
              <w:left w:val="outset" w:sz="6" w:space="0" w:color="auto"/>
              <w:bottom w:val="outset" w:sz="6" w:space="0" w:color="auto"/>
              <w:right w:val="outset" w:sz="6" w:space="0" w:color="auto"/>
            </w:tcBorders>
            <w:shd w:val="clear" w:color="auto" w:fill="D9D9D9"/>
          </w:tcPr>
          <w:p w14:paraId="69C4520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1276" w:type="dxa"/>
            <w:tcBorders>
              <w:top w:val="outset" w:sz="6" w:space="0" w:color="auto"/>
              <w:left w:val="outset" w:sz="6" w:space="0" w:color="auto"/>
              <w:bottom w:val="outset" w:sz="6" w:space="0" w:color="auto"/>
              <w:right w:val="outset" w:sz="6" w:space="0" w:color="auto"/>
            </w:tcBorders>
            <w:shd w:val="clear" w:color="auto" w:fill="D9D9D9"/>
          </w:tcPr>
          <w:p w14:paraId="2B8CD8E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4587" w:type="dxa"/>
            <w:tcBorders>
              <w:top w:val="outset" w:sz="6" w:space="0" w:color="auto"/>
              <w:left w:val="outset" w:sz="6" w:space="0" w:color="auto"/>
              <w:bottom w:val="outset" w:sz="6" w:space="0" w:color="auto"/>
            </w:tcBorders>
            <w:shd w:val="clear" w:color="auto" w:fill="D9D9D9"/>
          </w:tcPr>
          <w:p w14:paraId="5568D18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8A1BB6" w14:paraId="71B56010" w14:textId="77777777" w:rsidTr="00B96DC9">
        <w:tc>
          <w:tcPr>
            <w:tcW w:w="576" w:type="dxa"/>
            <w:tcBorders>
              <w:top w:val="outset" w:sz="6" w:space="0" w:color="auto"/>
              <w:bottom w:val="outset" w:sz="6" w:space="0" w:color="auto"/>
              <w:right w:val="outset" w:sz="6" w:space="0" w:color="auto"/>
            </w:tcBorders>
            <w:shd w:val="clear" w:color="auto" w:fill="D9D9D9"/>
          </w:tcPr>
          <w:p w14:paraId="450DEFD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1660" w:type="dxa"/>
            <w:tcBorders>
              <w:top w:val="outset" w:sz="6" w:space="0" w:color="auto"/>
              <w:left w:val="outset" w:sz="6" w:space="0" w:color="auto"/>
              <w:bottom w:val="outset" w:sz="6" w:space="0" w:color="auto"/>
              <w:right w:val="outset" w:sz="6" w:space="0" w:color="auto"/>
            </w:tcBorders>
            <w:shd w:val="clear" w:color="auto" w:fill="D9D9D9"/>
            <w:vAlign w:val="center"/>
          </w:tcPr>
          <w:p w14:paraId="42B7B3D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350" w:type="dxa"/>
            <w:tcBorders>
              <w:top w:val="outset" w:sz="6" w:space="0" w:color="auto"/>
              <w:left w:val="outset" w:sz="6" w:space="0" w:color="auto"/>
              <w:bottom w:val="outset" w:sz="6" w:space="0" w:color="auto"/>
              <w:right w:val="outset" w:sz="6" w:space="0" w:color="auto"/>
            </w:tcBorders>
            <w:shd w:val="clear" w:color="auto" w:fill="D9D9D9"/>
            <w:vAlign w:val="center"/>
          </w:tcPr>
          <w:p w14:paraId="1C7A648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CI_DateTypeCode</w:t>
            </w:r>
          </w:p>
        </w:tc>
        <w:tc>
          <w:tcPr>
            <w:tcW w:w="1276" w:type="dxa"/>
            <w:tcBorders>
              <w:top w:val="outset" w:sz="6" w:space="0" w:color="auto"/>
              <w:left w:val="outset" w:sz="6" w:space="0" w:color="auto"/>
              <w:bottom w:val="outset" w:sz="6" w:space="0" w:color="auto"/>
              <w:right w:val="outset" w:sz="6" w:space="0" w:color="auto"/>
            </w:tcBorders>
            <w:shd w:val="clear" w:color="auto" w:fill="D9D9D9"/>
            <w:vAlign w:val="center"/>
          </w:tcPr>
          <w:p w14:paraId="1E6F05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DateTypCd</w:t>
            </w:r>
          </w:p>
        </w:tc>
        <w:tc>
          <w:tcPr>
            <w:tcW w:w="4587" w:type="dxa"/>
            <w:tcBorders>
              <w:top w:val="outset" w:sz="6" w:space="0" w:color="auto"/>
              <w:left w:val="outset" w:sz="6" w:space="0" w:color="auto"/>
              <w:bottom w:val="outset" w:sz="6" w:space="0" w:color="auto"/>
            </w:tcBorders>
            <w:shd w:val="clear" w:color="auto" w:fill="D9D9D9"/>
            <w:vAlign w:val="center"/>
          </w:tcPr>
          <w:p w14:paraId="241FC42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Identificarea momentului în care a avut loc evenimentul observat</w:t>
            </w:r>
          </w:p>
        </w:tc>
      </w:tr>
      <w:tr w:rsidR="00B96DC9" w:rsidRPr="008A1BB6" w14:paraId="1214B16C" w14:textId="77777777" w:rsidTr="00B96DC9">
        <w:tc>
          <w:tcPr>
            <w:tcW w:w="576" w:type="dxa"/>
            <w:tcBorders>
              <w:top w:val="outset" w:sz="6" w:space="0" w:color="auto"/>
              <w:bottom w:val="outset" w:sz="6" w:space="0" w:color="auto"/>
              <w:right w:val="outset" w:sz="6" w:space="0" w:color="auto"/>
            </w:tcBorders>
          </w:tcPr>
          <w:p w14:paraId="563339B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1660" w:type="dxa"/>
            <w:tcBorders>
              <w:top w:val="outset" w:sz="6" w:space="0" w:color="auto"/>
              <w:left w:val="outset" w:sz="6" w:space="0" w:color="auto"/>
              <w:bottom w:val="outset" w:sz="6" w:space="0" w:color="auto"/>
              <w:right w:val="outset" w:sz="6" w:space="0" w:color="auto"/>
            </w:tcBorders>
            <w:vAlign w:val="center"/>
          </w:tcPr>
          <w:p w14:paraId="063A6E6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Creare</w:t>
            </w:r>
          </w:p>
        </w:tc>
        <w:tc>
          <w:tcPr>
            <w:tcW w:w="1350" w:type="dxa"/>
            <w:tcBorders>
              <w:top w:val="outset" w:sz="6" w:space="0" w:color="auto"/>
              <w:left w:val="outset" w:sz="6" w:space="0" w:color="auto"/>
              <w:bottom w:val="outset" w:sz="6" w:space="0" w:color="auto"/>
              <w:right w:val="outset" w:sz="6" w:space="0" w:color="auto"/>
            </w:tcBorders>
            <w:vAlign w:val="center"/>
          </w:tcPr>
          <w:p w14:paraId="0AAA83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creation</w:t>
            </w:r>
          </w:p>
        </w:tc>
        <w:tc>
          <w:tcPr>
            <w:tcW w:w="1276" w:type="dxa"/>
            <w:tcBorders>
              <w:top w:val="outset" w:sz="6" w:space="0" w:color="auto"/>
              <w:left w:val="outset" w:sz="6" w:space="0" w:color="auto"/>
              <w:bottom w:val="outset" w:sz="6" w:space="0" w:color="auto"/>
              <w:right w:val="outset" w:sz="6" w:space="0" w:color="auto"/>
            </w:tcBorders>
            <w:vAlign w:val="center"/>
          </w:tcPr>
          <w:p w14:paraId="4A8FC2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4587" w:type="dxa"/>
            <w:tcBorders>
              <w:top w:val="outset" w:sz="6" w:space="0" w:color="auto"/>
              <w:left w:val="outset" w:sz="6" w:space="0" w:color="auto"/>
              <w:bottom w:val="outset" w:sz="6" w:space="0" w:color="auto"/>
            </w:tcBorders>
            <w:vAlign w:val="center"/>
          </w:tcPr>
          <w:p w14:paraId="081E6B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tc>
      </w:tr>
      <w:tr w:rsidR="00B96DC9" w:rsidRPr="008A1BB6" w14:paraId="7EC03EE6" w14:textId="77777777" w:rsidTr="00B96DC9">
        <w:tc>
          <w:tcPr>
            <w:tcW w:w="576" w:type="dxa"/>
            <w:tcBorders>
              <w:top w:val="outset" w:sz="6" w:space="0" w:color="auto"/>
              <w:bottom w:val="outset" w:sz="6" w:space="0" w:color="auto"/>
              <w:right w:val="outset" w:sz="6" w:space="0" w:color="auto"/>
            </w:tcBorders>
          </w:tcPr>
          <w:p w14:paraId="3EE7483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1660" w:type="dxa"/>
            <w:tcBorders>
              <w:top w:val="outset" w:sz="6" w:space="0" w:color="auto"/>
              <w:left w:val="outset" w:sz="6" w:space="0" w:color="auto"/>
              <w:bottom w:val="outset" w:sz="6" w:space="0" w:color="auto"/>
              <w:right w:val="outset" w:sz="6" w:space="0" w:color="auto"/>
            </w:tcBorders>
            <w:vAlign w:val="center"/>
          </w:tcPr>
          <w:p w14:paraId="49CA20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Publicare</w:t>
            </w:r>
          </w:p>
        </w:tc>
        <w:tc>
          <w:tcPr>
            <w:tcW w:w="1350" w:type="dxa"/>
            <w:tcBorders>
              <w:top w:val="outset" w:sz="6" w:space="0" w:color="auto"/>
              <w:left w:val="outset" w:sz="6" w:space="0" w:color="auto"/>
              <w:bottom w:val="outset" w:sz="6" w:space="0" w:color="auto"/>
              <w:right w:val="outset" w:sz="6" w:space="0" w:color="auto"/>
            </w:tcBorders>
            <w:vAlign w:val="center"/>
          </w:tcPr>
          <w:p w14:paraId="6A4DA3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publication</w:t>
            </w:r>
          </w:p>
        </w:tc>
        <w:tc>
          <w:tcPr>
            <w:tcW w:w="1276" w:type="dxa"/>
            <w:tcBorders>
              <w:top w:val="outset" w:sz="6" w:space="0" w:color="auto"/>
              <w:left w:val="outset" w:sz="6" w:space="0" w:color="auto"/>
              <w:bottom w:val="outset" w:sz="6" w:space="0" w:color="auto"/>
              <w:right w:val="outset" w:sz="6" w:space="0" w:color="auto"/>
            </w:tcBorders>
            <w:vAlign w:val="center"/>
          </w:tcPr>
          <w:p w14:paraId="3F73CC7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4587" w:type="dxa"/>
            <w:tcBorders>
              <w:top w:val="outset" w:sz="6" w:space="0" w:color="auto"/>
              <w:left w:val="outset" w:sz="6" w:space="0" w:color="auto"/>
              <w:bottom w:val="outset" w:sz="6" w:space="0" w:color="auto"/>
            </w:tcBorders>
            <w:vAlign w:val="center"/>
          </w:tcPr>
          <w:p w14:paraId="587795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tc>
      </w:tr>
      <w:tr w:rsidR="00B96DC9" w:rsidRPr="00416745" w14:paraId="1C047968" w14:textId="77777777" w:rsidTr="00B96DC9">
        <w:tc>
          <w:tcPr>
            <w:tcW w:w="576" w:type="dxa"/>
            <w:tcBorders>
              <w:top w:val="outset" w:sz="6" w:space="0" w:color="auto"/>
              <w:bottom w:val="outset" w:sz="6" w:space="0" w:color="auto"/>
              <w:right w:val="outset" w:sz="6" w:space="0" w:color="auto"/>
            </w:tcBorders>
          </w:tcPr>
          <w:p w14:paraId="303A038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1660" w:type="dxa"/>
            <w:tcBorders>
              <w:top w:val="outset" w:sz="6" w:space="0" w:color="auto"/>
              <w:left w:val="outset" w:sz="6" w:space="0" w:color="auto"/>
              <w:bottom w:val="outset" w:sz="6" w:space="0" w:color="auto"/>
              <w:right w:val="outset" w:sz="6" w:space="0" w:color="auto"/>
            </w:tcBorders>
            <w:vAlign w:val="center"/>
          </w:tcPr>
          <w:p w14:paraId="3CA623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Revizuire</w:t>
            </w:r>
          </w:p>
        </w:tc>
        <w:tc>
          <w:tcPr>
            <w:tcW w:w="1350" w:type="dxa"/>
            <w:tcBorders>
              <w:top w:val="outset" w:sz="6" w:space="0" w:color="auto"/>
              <w:left w:val="outset" w:sz="6" w:space="0" w:color="auto"/>
              <w:bottom w:val="outset" w:sz="6" w:space="0" w:color="auto"/>
              <w:right w:val="outset" w:sz="6" w:space="0" w:color="auto"/>
            </w:tcBorders>
            <w:vAlign w:val="center"/>
          </w:tcPr>
          <w:p w14:paraId="4CA0DDC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revision</w:t>
            </w:r>
          </w:p>
        </w:tc>
        <w:tc>
          <w:tcPr>
            <w:tcW w:w="1276" w:type="dxa"/>
            <w:tcBorders>
              <w:top w:val="outset" w:sz="6" w:space="0" w:color="auto"/>
              <w:left w:val="outset" w:sz="6" w:space="0" w:color="auto"/>
              <w:bottom w:val="outset" w:sz="6" w:space="0" w:color="auto"/>
              <w:right w:val="outset" w:sz="6" w:space="0" w:color="auto"/>
            </w:tcBorders>
            <w:vAlign w:val="center"/>
          </w:tcPr>
          <w:p w14:paraId="5268E0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4587" w:type="dxa"/>
            <w:tcBorders>
              <w:top w:val="outset" w:sz="6" w:space="0" w:color="auto"/>
              <w:left w:val="outset" w:sz="6" w:space="0" w:color="auto"/>
              <w:bottom w:val="outset" w:sz="6" w:space="0" w:color="auto"/>
            </w:tcBorders>
            <w:vAlign w:val="center"/>
          </w:tcPr>
          <w:p w14:paraId="1C664F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revizuirii sau revizuirii repetate, îmbunătățării sau completării</w:t>
            </w:r>
          </w:p>
        </w:tc>
      </w:tr>
    </w:tbl>
    <w:p w14:paraId="72B23C15" w14:textId="77777777" w:rsidR="00BD5177" w:rsidRDefault="00B96DC9" w:rsidP="00B96DC9">
      <w:pPr>
        <w:pStyle w:val="ListParagraph"/>
        <w:jc w:val="right"/>
        <w:rPr>
          <w:b/>
          <w:sz w:val="28"/>
          <w:szCs w:val="28"/>
          <w:lang w:val="ro-RO"/>
        </w:rPr>
      </w:pPr>
      <w:r>
        <w:rPr>
          <w:b/>
          <w:sz w:val="28"/>
          <w:szCs w:val="28"/>
          <w:lang w:val="ro-RO"/>
        </w:rPr>
        <w:t>”</w:t>
      </w:r>
    </w:p>
    <w:p w14:paraId="3AB7DF66" w14:textId="56CE20E8" w:rsidR="00D249D9" w:rsidRPr="00DF44EF" w:rsidRDefault="00D249D9" w:rsidP="00DB12C0">
      <w:pPr>
        <w:pStyle w:val="tt"/>
        <w:numPr>
          <w:ilvl w:val="0"/>
          <w:numId w:val="49"/>
        </w:numPr>
        <w:tabs>
          <w:tab w:val="left" w:pos="851"/>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254</w:t>
      </w:r>
      <w:r w:rsidRPr="00DF44EF">
        <w:rPr>
          <w:b w:val="0"/>
          <w:sz w:val="28"/>
          <w:szCs w:val="28"/>
          <w:lang w:val="ro-RO"/>
        </w:rPr>
        <w:t>/201</w:t>
      </w:r>
      <w:r>
        <w:rPr>
          <w:b w:val="0"/>
          <w:sz w:val="28"/>
          <w:szCs w:val="28"/>
          <w:lang w:val="ro-RO"/>
        </w:rPr>
        <w:t>8</w:t>
      </w:r>
      <w:r w:rsidRPr="00DF44EF">
        <w:rPr>
          <w:b w:val="0"/>
          <w:sz w:val="28"/>
          <w:szCs w:val="28"/>
          <w:lang w:val="ro-RO"/>
        </w:rPr>
        <w:t xml:space="preserve"> </w:t>
      </w:r>
      <w:r>
        <w:rPr>
          <w:b w:val="0"/>
          <w:sz w:val="28"/>
          <w:szCs w:val="28"/>
          <w:lang w:val="ro-RO"/>
        </w:rPr>
        <w:t xml:space="preserve">pentru aprobarea Regulamentului cu privire la normele de partajare a seturilor de date spațiale și a serviciilor aferente între entitățile publice și terți </w:t>
      </w:r>
      <w:r w:rsidRPr="00DF44EF">
        <w:rPr>
          <w:b w:val="0"/>
          <w:sz w:val="28"/>
          <w:szCs w:val="28"/>
          <w:lang w:val="ro-RO"/>
        </w:rPr>
        <w:t>(Monitorul Oficial al Republicii Moldova, 201</w:t>
      </w:r>
      <w:r>
        <w:rPr>
          <w:b w:val="0"/>
          <w:sz w:val="28"/>
          <w:szCs w:val="28"/>
          <w:lang w:val="ro-RO"/>
        </w:rPr>
        <w:t>8</w:t>
      </w:r>
      <w:r w:rsidRPr="00DF44EF">
        <w:rPr>
          <w:b w:val="0"/>
          <w:sz w:val="28"/>
          <w:szCs w:val="28"/>
          <w:lang w:val="ro-RO"/>
        </w:rPr>
        <w:t>, nr.</w:t>
      </w:r>
      <w:r>
        <w:rPr>
          <w:b w:val="0"/>
          <w:sz w:val="28"/>
          <w:szCs w:val="28"/>
          <w:lang w:val="ro-RO"/>
        </w:rPr>
        <w:t xml:space="preserve"> 108-112</w:t>
      </w:r>
      <w:r w:rsidRPr="00DF44EF">
        <w:rPr>
          <w:b w:val="0"/>
          <w:sz w:val="28"/>
          <w:szCs w:val="28"/>
          <w:lang w:val="ro-RO"/>
        </w:rPr>
        <w:t>, art.</w:t>
      </w:r>
      <w:r>
        <w:rPr>
          <w:b w:val="0"/>
          <w:sz w:val="28"/>
          <w:szCs w:val="28"/>
          <w:lang w:val="ro-RO"/>
        </w:rPr>
        <w:t xml:space="preserve"> 289</w:t>
      </w:r>
      <w:r w:rsidRPr="00DF44EF">
        <w:rPr>
          <w:b w:val="0"/>
          <w:sz w:val="28"/>
          <w:szCs w:val="28"/>
          <w:lang w:val="ro-RO"/>
        </w:rPr>
        <w:t>), se modifică după cum urmează:</w:t>
      </w:r>
    </w:p>
    <w:p w14:paraId="3B0229F1" w14:textId="70037306" w:rsidR="009523AB" w:rsidRPr="00DB12C0" w:rsidRDefault="002C5829" w:rsidP="00DB12C0">
      <w:pPr>
        <w:pStyle w:val="ListParagraph"/>
        <w:numPr>
          <w:ilvl w:val="0"/>
          <w:numId w:val="54"/>
        </w:numPr>
        <w:tabs>
          <w:tab w:val="left" w:pos="851"/>
        </w:tabs>
        <w:ind w:left="0" w:firstLine="567"/>
        <w:rPr>
          <w:bCs/>
          <w:sz w:val="28"/>
          <w:szCs w:val="28"/>
          <w:lang w:val="ro-RO" w:eastAsia="ro-RO"/>
        </w:rPr>
      </w:pPr>
      <w:r w:rsidRPr="00DB12C0">
        <w:rPr>
          <w:bCs/>
          <w:sz w:val="28"/>
          <w:szCs w:val="28"/>
          <w:lang w:val="ro-RO" w:eastAsia="ro-RO"/>
        </w:rPr>
        <w:lastRenderedPageBreak/>
        <w:t xml:space="preserve">Punctul </w:t>
      </w:r>
      <w:r w:rsidR="00107212" w:rsidRPr="00DB12C0">
        <w:rPr>
          <w:bCs/>
          <w:sz w:val="28"/>
          <w:szCs w:val="28"/>
          <w:lang w:val="ro-RO" w:eastAsia="ro-RO"/>
        </w:rPr>
        <w:t>2</w:t>
      </w:r>
      <w:r>
        <w:rPr>
          <w:bCs/>
          <w:sz w:val="28"/>
          <w:szCs w:val="28"/>
          <w:lang w:val="ro-RO" w:eastAsia="ro-RO"/>
        </w:rPr>
        <w:t xml:space="preserve"> din Hotărâre</w:t>
      </w:r>
      <w:r w:rsidR="00107212" w:rsidRPr="00DB12C0">
        <w:rPr>
          <w:bCs/>
          <w:sz w:val="28"/>
          <w:szCs w:val="28"/>
          <w:lang w:val="ro-RO" w:eastAsia="ro-RO"/>
        </w:rPr>
        <w:t xml:space="preserve"> </w:t>
      </w:r>
      <w:r w:rsidR="009523AB" w:rsidRPr="00DB12C0">
        <w:rPr>
          <w:sz w:val="28"/>
          <w:szCs w:val="28"/>
          <w:lang w:val="ro-RO"/>
        </w:rPr>
        <w:t>va avea următorul cuprins:</w:t>
      </w:r>
    </w:p>
    <w:p w14:paraId="5D0FCCE1" w14:textId="77777777" w:rsidR="009523AB" w:rsidRDefault="009523AB" w:rsidP="00396902">
      <w:pPr>
        <w:pStyle w:val="ListParagraph"/>
        <w:tabs>
          <w:tab w:val="left" w:pos="993"/>
        </w:tabs>
        <w:spacing w:after="120"/>
        <w:ind w:left="0" w:firstLine="567"/>
        <w:contextualSpacing w:val="0"/>
        <w:rPr>
          <w:bCs/>
          <w:sz w:val="28"/>
          <w:szCs w:val="28"/>
          <w:lang w:val="ro-RO" w:eastAsia="ro-RO"/>
        </w:rPr>
      </w:pPr>
      <w:r>
        <w:rPr>
          <w:sz w:val="28"/>
          <w:szCs w:val="28"/>
          <w:lang w:val="ro-RO"/>
        </w:rPr>
        <w:t>,</w:t>
      </w:r>
      <w:r w:rsidR="00103893">
        <w:rPr>
          <w:bCs/>
          <w:sz w:val="28"/>
          <w:szCs w:val="28"/>
          <w:lang w:val="ro-RO" w:eastAsia="ro-RO"/>
        </w:rPr>
        <w:t>,</w:t>
      </w:r>
      <w:r>
        <w:rPr>
          <w:bCs/>
          <w:sz w:val="28"/>
          <w:szCs w:val="28"/>
          <w:lang w:val="ro-RO" w:eastAsia="ro-RO"/>
        </w:rPr>
        <w:t xml:space="preserve">Entitățile publice </w:t>
      </w:r>
      <w:r w:rsidR="000D0D61">
        <w:rPr>
          <w:bCs/>
          <w:sz w:val="28"/>
          <w:szCs w:val="28"/>
          <w:lang w:val="ro-RO" w:eastAsia="ro-RO"/>
        </w:rPr>
        <w:t>și terțe vor partaja între ele datele spațiale și serviciile de rețea în conformitate cu</w:t>
      </w:r>
      <w:r w:rsidR="000D0D61" w:rsidRPr="000D0D61">
        <w:rPr>
          <w:bCs/>
          <w:sz w:val="28"/>
          <w:szCs w:val="28"/>
          <w:lang w:val="ro-RO" w:eastAsia="ro-RO"/>
        </w:rPr>
        <w:t xml:space="preserve"> Regulament</w:t>
      </w:r>
      <w:r w:rsidR="00F62774">
        <w:rPr>
          <w:bCs/>
          <w:sz w:val="28"/>
          <w:szCs w:val="28"/>
          <w:lang w:val="ro-RO" w:eastAsia="ro-RO"/>
        </w:rPr>
        <w:t>ul</w:t>
      </w:r>
      <w:r w:rsidR="000D0D61" w:rsidRPr="000D0D61">
        <w:rPr>
          <w:bCs/>
          <w:sz w:val="28"/>
          <w:szCs w:val="28"/>
          <w:lang w:val="ro-RO" w:eastAsia="ro-RO"/>
        </w:rPr>
        <w:t xml:space="preserve"> cu privire la normele de partajare a seturilor de date spațiale și a serviciilor aferente între entitățile publice și terți</w:t>
      </w:r>
      <w:r w:rsidR="000D0D61">
        <w:rPr>
          <w:bCs/>
          <w:sz w:val="28"/>
          <w:szCs w:val="28"/>
          <w:lang w:val="ro-RO" w:eastAsia="ro-RO"/>
        </w:rPr>
        <w:t>”</w:t>
      </w:r>
    </w:p>
    <w:p w14:paraId="4233B4C5" w14:textId="06ED17DA" w:rsidR="00D800E8" w:rsidRPr="00DB12C0" w:rsidRDefault="002D4D41" w:rsidP="00DB12C0">
      <w:pPr>
        <w:pStyle w:val="ListParagraph"/>
        <w:numPr>
          <w:ilvl w:val="0"/>
          <w:numId w:val="54"/>
        </w:numPr>
        <w:tabs>
          <w:tab w:val="left" w:pos="993"/>
        </w:tabs>
        <w:rPr>
          <w:bCs/>
          <w:sz w:val="28"/>
          <w:szCs w:val="28"/>
          <w:lang w:val="ro-RO" w:eastAsia="ro-RO"/>
        </w:rPr>
      </w:pPr>
      <w:r>
        <w:rPr>
          <w:bCs/>
          <w:sz w:val="28"/>
          <w:szCs w:val="28"/>
          <w:lang w:val="ro-RO" w:eastAsia="ro-RO"/>
        </w:rPr>
        <w:t>Hotărârea</w:t>
      </w:r>
      <w:r w:rsidRPr="00DB12C0">
        <w:rPr>
          <w:bCs/>
          <w:sz w:val="28"/>
          <w:szCs w:val="28"/>
          <w:lang w:val="ro-RO" w:eastAsia="ro-RO"/>
        </w:rPr>
        <w:t xml:space="preserve"> </w:t>
      </w:r>
      <w:r w:rsidR="00D800E8" w:rsidRPr="00DB12C0">
        <w:rPr>
          <w:bCs/>
          <w:sz w:val="28"/>
          <w:szCs w:val="28"/>
          <w:lang w:val="ro-RO" w:eastAsia="ro-RO"/>
        </w:rPr>
        <w:t>se completează cu</w:t>
      </w:r>
      <w:r w:rsidR="00DB12C0">
        <w:rPr>
          <w:bCs/>
          <w:sz w:val="28"/>
          <w:szCs w:val="28"/>
          <w:lang w:val="ro-RO" w:eastAsia="ro-RO"/>
        </w:rPr>
        <w:t xml:space="preserve"> punctul 3 cu următorul cuprins:</w:t>
      </w:r>
    </w:p>
    <w:p w14:paraId="54AACC05" w14:textId="46B4A769" w:rsidR="00D800E8" w:rsidRPr="00D800E8" w:rsidRDefault="00D800E8" w:rsidP="00396902">
      <w:pPr>
        <w:tabs>
          <w:tab w:val="left" w:pos="851"/>
        </w:tabs>
        <w:spacing w:after="120"/>
        <w:ind w:firstLine="567"/>
        <w:rPr>
          <w:bCs/>
          <w:sz w:val="28"/>
          <w:szCs w:val="28"/>
          <w:lang w:val="ro-RO" w:eastAsia="ro-RO"/>
        </w:rPr>
      </w:pPr>
      <w:r>
        <w:rPr>
          <w:bCs/>
          <w:sz w:val="28"/>
          <w:szCs w:val="28"/>
          <w:lang w:val="ro-RO" w:eastAsia="ro-RO"/>
        </w:rPr>
        <w:t xml:space="preserve">,,3. Agenția Relații Funciare și Cadastru </w:t>
      </w:r>
      <w:r w:rsidR="00177073">
        <w:rPr>
          <w:bCs/>
          <w:sz w:val="28"/>
          <w:szCs w:val="28"/>
          <w:lang w:val="ro-RO" w:eastAsia="ro-RO"/>
        </w:rPr>
        <w:t>aprobă și pune la dispoziție părților interesate</w:t>
      </w:r>
      <w:r>
        <w:rPr>
          <w:bCs/>
          <w:sz w:val="28"/>
          <w:szCs w:val="28"/>
          <w:lang w:val="ro-RO" w:eastAsia="ro-RO"/>
        </w:rPr>
        <w:t xml:space="preserve"> cu Acord tip și protocoale tehnice pentru partajarea datelor spațiale și serviciilor de rețea pe pagina oficială a infrastructurii naționale de date spațiale (inds.gov.md)”.</w:t>
      </w:r>
    </w:p>
    <w:p w14:paraId="515BC918" w14:textId="5267ECAE" w:rsidR="008A01DA" w:rsidRPr="008A01DA" w:rsidRDefault="00413401" w:rsidP="008A01DA">
      <w:pPr>
        <w:pStyle w:val="ListParagraph"/>
        <w:numPr>
          <w:ilvl w:val="0"/>
          <w:numId w:val="54"/>
        </w:numPr>
        <w:tabs>
          <w:tab w:val="left" w:pos="993"/>
        </w:tabs>
        <w:ind w:left="0" w:firstLine="709"/>
        <w:rPr>
          <w:bCs/>
          <w:sz w:val="28"/>
          <w:szCs w:val="28"/>
          <w:lang w:val="ro-RO" w:eastAsia="ro-RO"/>
        </w:rPr>
      </w:pPr>
      <w:r>
        <w:rPr>
          <w:bCs/>
          <w:sz w:val="28"/>
          <w:szCs w:val="28"/>
          <w:lang w:val="ro-RO"/>
        </w:rPr>
        <w:t xml:space="preserve">În </w:t>
      </w:r>
      <w:r w:rsidR="00F62774">
        <w:rPr>
          <w:bCs/>
          <w:sz w:val="28"/>
          <w:szCs w:val="28"/>
          <w:lang w:val="ro-RO"/>
        </w:rPr>
        <w:t>Regulament</w:t>
      </w:r>
      <w:r w:rsidR="00107212" w:rsidRPr="00AD514F">
        <w:rPr>
          <w:bCs/>
          <w:sz w:val="28"/>
          <w:szCs w:val="28"/>
          <w:lang w:val="ro-RO"/>
        </w:rPr>
        <w:t>:</w:t>
      </w:r>
    </w:p>
    <w:p w14:paraId="3F8AF813" w14:textId="60B2D713" w:rsidR="008A01DA" w:rsidRDefault="008A01DA" w:rsidP="00677149">
      <w:pPr>
        <w:pStyle w:val="ListParagraph"/>
        <w:numPr>
          <w:ilvl w:val="0"/>
          <w:numId w:val="55"/>
        </w:numPr>
        <w:tabs>
          <w:tab w:val="left" w:pos="851"/>
          <w:tab w:val="left" w:pos="1276"/>
        </w:tabs>
        <w:ind w:left="0" w:firstLine="567"/>
        <w:rPr>
          <w:bCs/>
          <w:sz w:val="28"/>
          <w:szCs w:val="28"/>
          <w:lang w:val="ro-RO" w:eastAsia="ro-RO"/>
        </w:rPr>
      </w:pPr>
      <w:r w:rsidRPr="008A01DA">
        <w:rPr>
          <w:bCs/>
          <w:sz w:val="28"/>
          <w:szCs w:val="28"/>
          <w:lang w:val="ro-RO" w:eastAsia="ro-RO"/>
        </w:rPr>
        <w:t>Clauza de armonizare va avea următorul cuprins:</w:t>
      </w:r>
    </w:p>
    <w:p w14:paraId="77EFAD8B" w14:textId="297078CC" w:rsidR="008A01DA" w:rsidRDefault="008A01DA" w:rsidP="00677149">
      <w:pPr>
        <w:pStyle w:val="ListParagraph"/>
        <w:tabs>
          <w:tab w:val="left" w:pos="851"/>
          <w:tab w:val="left" w:pos="1276"/>
        </w:tabs>
        <w:ind w:left="0" w:firstLine="0"/>
        <w:rPr>
          <w:bCs/>
          <w:sz w:val="28"/>
          <w:szCs w:val="28"/>
          <w:lang w:val="ro-RO" w:eastAsia="ro-RO"/>
        </w:rPr>
      </w:pPr>
      <w:r>
        <w:rPr>
          <w:bCs/>
          <w:sz w:val="28"/>
          <w:szCs w:val="28"/>
          <w:lang w:val="ro-RO" w:eastAsia="ro-RO"/>
        </w:rPr>
        <w:t xml:space="preserve">,,Prezentul Regulament transpune Regulamentul (UE) nr. 268/2010 al Comisiei din 29 martie 2010 de implementare a Directivei 2007/2/CE a Parlamentului European și al Consiliului în ceea ce privește accesul </w:t>
      </w:r>
      <w:r w:rsidR="00095326">
        <w:rPr>
          <w:bCs/>
          <w:sz w:val="28"/>
          <w:szCs w:val="28"/>
          <w:lang w:val="ro-RO" w:eastAsia="ro-RO"/>
        </w:rPr>
        <w:t>instituțiilor și organismelor comunitare, în condiții armonizate, la seturile și serviciile de date spațiale ale statelor membre, publicat în Jurnalul Oficial al Uniunii Europene L 83 din 30 martie 2010.”</w:t>
      </w:r>
      <w:r>
        <w:rPr>
          <w:bCs/>
          <w:sz w:val="28"/>
          <w:szCs w:val="28"/>
          <w:lang w:val="ro-RO" w:eastAsia="ro-RO"/>
        </w:rPr>
        <w:t xml:space="preserve"> </w:t>
      </w:r>
    </w:p>
    <w:p w14:paraId="3E6552F5" w14:textId="487CE715" w:rsidR="000D0D61" w:rsidRPr="00DB12C0" w:rsidRDefault="00CB554B" w:rsidP="00DB12C0">
      <w:pPr>
        <w:pStyle w:val="ListParagraph"/>
        <w:numPr>
          <w:ilvl w:val="0"/>
          <w:numId w:val="55"/>
        </w:numPr>
        <w:tabs>
          <w:tab w:val="left" w:pos="851"/>
          <w:tab w:val="left" w:pos="1276"/>
        </w:tabs>
        <w:ind w:left="0" w:firstLine="567"/>
        <w:rPr>
          <w:bCs/>
          <w:sz w:val="28"/>
          <w:szCs w:val="28"/>
          <w:lang w:val="ro-RO" w:eastAsia="ro-RO"/>
        </w:rPr>
      </w:pPr>
      <w:r w:rsidRPr="00DB12C0">
        <w:rPr>
          <w:bCs/>
          <w:sz w:val="28"/>
          <w:szCs w:val="28"/>
          <w:lang w:val="ro-RO" w:eastAsia="ro-RO"/>
        </w:rPr>
        <w:t xml:space="preserve">la punctul 2 noțiunea ,,admiterea de acces și de utilizare” </w:t>
      </w:r>
      <w:r w:rsidR="002D4D41">
        <w:rPr>
          <w:bCs/>
          <w:sz w:val="28"/>
          <w:szCs w:val="28"/>
          <w:lang w:val="ro-RO" w:eastAsia="ro-RO"/>
        </w:rPr>
        <w:t>va avea următorul cuprins</w:t>
      </w:r>
      <w:r w:rsidRPr="00DB12C0">
        <w:rPr>
          <w:bCs/>
          <w:sz w:val="28"/>
          <w:szCs w:val="28"/>
          <w:lang w:val="ro-RO" w:eastAsia="ro-RO"/>
        </w:rPr>
        <w:t>:</w:t>
      </w:r>
    </w:p>
    <w:p w14:paraId="502C53F3" w14:textId="77777777" w:rsidR="00CB554B" w:rsidRPr="00264706" w:rsidRDefault="00CB554B" w:rsidP="00DB12C0">
      <w:pPr>
        <w:ind w:left="1134" w:firstLine="0"/>
        <w:rPr>
          <w:rFonts w:asciiTheme="majorEastAsia" w:hAnsiTheme="majorEastAsia" w:cstheme="majorEastAsia"/>
          <w:sz w:val="28"/>
          <w:szCs w:val="28"/>
          <w:shd w:val="clear" w:color="auto" w:fill="FFFFFF"/>
          <w:lang w:val="ro-RO" w:eastAsia="ro-RO"/>
        </w:rPr>
      </w:pPr>
      <w:r w:rsidRPr="00F231A0">
        <w:rPr>
          <w:rFonts w:asciiTheme="majorEastAsia" w:hAnsiTheme="majorEastAsia" w:cstheme="majorEastAsia"/>
          <w:bCs/>
          <w:i/>
          <w:iCs/>
          <w:sz w:val="28"/>
          <w:szCs w:val="28"/>
          <w:lang w:val="ro-RO" w:eastAsia="ro-RO"/>
        </w:rPr>
        <w:t>,,</w:t>
      </w:r>
      <w:r w:rsidRPr="00F231A0">
        <w:rPr>
          <w:rFonts w:asciiTheme="majorEastAsia" w:hAnsiTheme="majorEastAsia" w:cstheme="majorEastAsia"/>
          <w:i/>
          <w:iCs/>
          <w:sz w:val="28"/>
          <w:szCs w:val="28"/>
          <w:shd w:val="clear" w:color="auto" w:fill="FFFFFF"/>
          <w:lang w:val="ro-RO" w:eastAsia="ro-RO"/>
        </w:rPr>
        <w:t>termeni de utilizare</w:t>
      </w:r>
      <w:r w:rsidRPr="00264706">
        <w:rPr>
          <w:rFonts w:asciiTheme="majorEastAsia" w:hAnsiTheme="majorEastAsia" w:cstheme="majorEastAsia"/>
          <w:sz w:val="28"/>
          <w:szCs w:val="28"/>
          <w:shd w:val="clear" w:color="auto" w:fill="FFFFFF"/>
          <w:lang w:val="ro-RO" w:eastAsia="ro-RO"/>
        </w:rPr>
        <w:t xml:space="preserve"> – act ce determină drepturile și condițiile de utilizare și partajare a seturilor și serviciilor de date spațiale, emis de entitatea publică și terți responsabili de datele și serviciile spațiale respective;”</w:t>
      </w:r>
    </w:p>
    <w:p w14:paraId="4F9D6E0A" w14:textId="1F5A6711" w:rsidR="00CB554B" w:rsidRPr="00DB12C0" w:rsidRDefault="005269F6" w:rsidP="00DB12C0">
      <w:pPr>
        <w:pStyle w:val="ListParagraph"/>
        <w:numPr>
          <w:ilvl w:val="0"/>
          <w:numId w:val="55"/>
        </w:numPr>
        <w:tabs>
          <w:tab w:val="left" w:pos="851"/>
        </w:tabs>
        <w:ind w:left="0" w:firstLine="567"/>
        <w:rPr>
          <w:rFonts w:asciiTheme="majorEastAsia" w:hAnsiTheme="majorEastAsia" w:cstheme="majorEastAsia"/>
          <w:bCs/>
          <w:sz w:val="28"/>
          <w:szCs w:val="28"/>
          <w:lang w:val="ro-RO" w:eastAsia="ro-RO"/>
        </w:rPr>
      </w:pPr>
      <w:r w:rsidRPr="00DB12C0">
        <w:rPr>
          <w:rFonts w:asciiTheme="majorEastAsia" w:hAnsiTheme="majorEastAsia" w:cstheme="majorEastAsia"/>
          <w:bCs/>
          <w:sz w:val="28"/>
          <w:szCs w:val="28"/>
          <w:lang w:val="ro-RO" w:eastAsia="ro-RO"/>
        </w:rPr>
        <w:t>se completează cu punct</w:t>
      </w:r>
      <w:r w:rsidR="002D4D41">
        <w:rPr>
          <w:rFonts w:asciiTheme="majorEastAsia" w:hAnsiTheme="majorEastAsia" w:cstheme="majorEastAsia"/>
          <w:bCs/>
          <w:sz w:val="28"/>
          <w:szCs w:val="28"/>
          <w:lang w:val="ro-RO" w:eastAsia="ro-RO"/>
        </w:rPr>
        <w:t>ele</w:t>
      </w:r>
      <w:r w:rsidRPr="00DB12C0">
        <w:rPr>
          <w:rFonts w:asciiTheme="majorEastAsia" w:hAnsiTheme="majorEastAsia" w:cstheme="majorEastAsia"/>
          <w:bCs/>
          <w:sz w:val="28"/>
          <w:szCs w:val="28"/>
          <w:lang w:val="ro-RO" w:eastAsia="ro-RO"/>
        </w:rPr>
        <w:t xml:space="preserve"> 4</w:t>
      </w:r>
      <w:r w:rsidRPr="00DB12C0">
        <w:rPr>
          <w:rFonts w:asciiTheme="majorEastAsia" w:hAnsiTheme="majorEastAsia" w:cstheme="majorEastAsia"/>
          <w:bCs/>
          <w:sz w:val="28"/>
          <w:szCs w:val="28"/>
          <w:vertAlign w:val="superscript"/>
          <w:lang w:val="ro-RO" w:eastAsia="ro-RO"/>
        </w:rPr>
        <w:t>1</w:t>
      </w:r>
      <w:r w:rsidR="00C46229" w:rsidRPr="00DB12C0">
        <w:rPr>
          <w:rFonts w:asciiTheme="majorEastAsia" w:hAnsiTheme="majorEastAsia" w:cstheme="majorEastAsia"/>
          <w:bCs/>
          <w:sz w:val="28"/>
          <w:szCs w:val="28"/>
          <w:lang w:val="ro-RO" w:eastAsia="ro-RO"/>
        </w:rPr>
        <w:t xml:space="preserve"> și 4</w:t>
      </w:r>
      <w:r w:rsidR="00C46229" w:rsidRPr="00DB12C0">
        <w:rPr>
          <w:rFonts w:asciiTheme="majorEastAsia" w:hAnsiTheme="majorEastAsia" w:cstheme="majorEastAsia"/>
          <w:bCs/>
          <w:sz w:val="28"/>
          <w:szCs w:val="28"/>
          <w:vertAlign w:val="superscript"/>
          <w:lang w:val="ro-RO" w:eastAsia="ro-RO"/>
        </w:rPr>
        <w:t>2</w:t>
      </w:r>
      <w:r w:rsidRPr="00DB12C0">
        <w:rPr>
          <w:rFonts w:asciiTheme="majorEastAsia" w:hAnsiTheme="majorEastAsia" w:cstheme="majorEastAsia"/>
          <w:bCs/>
          <w:sz w:val="28"/>
          <w:szCs w:val="28"/>
          <w:lang w:val="ro-RO" w:eastAsia="ro-RO"/>
        </w:rPr>
        <w:t xml:space="preserve"> cu următorul cuprins:</w:t>
      </w:r>
    </w:p>
    <w:p w14:paraId="65934A86" w14:textId="7369A035" w:rsidR="005269F6" w:rsidRPr="00264706" w:rsidRDefault="005269F6" w:rsidP="00DB12C0">
      <w:pPr>
        <w:tabs>
          <w:tab w:val="left" w:pos="851"/>
        </w:tabs>
        <w:ind w:left="1134" w:firstLine="0"/>
        <w:rPr>
          <w:rFonts w:asciiTheme="majorEastAsia" w:hAnsiTheme="majorEastAsia" w:cstheme="majorEastAsia"/>
          <w:sz w:val="28"/>
          <w:szCs w:val="28"/>
          <w:lang w:val="ro-RO" w:eastAsia="ro-RO"/>
        </w:rPr>
      </w:pPr>
      <w:r w:rsidRPr="00264706">
        <w:rPr>
          <w:rFonts w:asciiTheme="majorEastAsia" w:hAnsiTheme="majorEastAsia" w:cstheme="majorEastAsia"/>
          <w:bCs/>
          <w:sz w:val="28"/>
          <w:szCs w:val="28"/>
          <w:lang w:val="ro-RO" w:eastAsia="ro-RO"/>
        </w:rPr>
        <w:t>,,4</w:t>
      </w:r>
      <w:r w:rsidRPr="00264706">
        <w:rPr>
          <w:rFonts w:asciiTheme="majorEastAsia" w:hAnsiTheme="majorEastAsia" w:cstheme="majorEastAsia"/>
          <w:bCs/>
          <w:sz w:val="28"/>
          <w:szCs w:val="28"/>
          <w:vertAlign w:val="superscript"/>
          <w:lang w:val="ro-RO" w:eastAsia="ro-RO"/>
        </w:rPr>
        <w:t>1</w:t>
      </w:r>
      <w:r w:rsidRPr="00264706">
        <w:rPr>
          <w:rFonts w:asciiTheme="majorEastAsia" w:hAnsiTheme="majorEastAsia" w:cstheme="majorEastAsia"/>
          <w:bCs/>
          <w:sz w:val="28"/>
          <w:szCs w:val="28"/>
          <w:lang w:val="ro-RO" w:eastAsia="ro-RO"/>
        </w:rPr>
        <w:t xml:space="preserve">. </w:t>
      </w:r>
      <w:r w:rsidRPr="00264706">
        <w:rPr>
          <w:rFonts w:asciiTheme="majorEastAsia" w:hAnsiTheme="majorEastAsia" w:cstheme="majorEastAsia"/>
          <w:sz w:val="28"/>
          <w:szCs w:val="28"/>
          <w:lang w:val="ro-RO" w:eastAsia="ro-RO"/>
        </w:rPr>
        <w:t xml:space="preserve">Entitățile publice și terții trebuie să asigure accesul la seturile și serviciile de date spațiale menționate în art. 9 alin. (1) din Legea nr. 254/2016 cu privire la infrastructura națională de date spațiale prin intermediul </w:t>
      </w:r>
      <w:r w:rsidR="00C46229" w:rsidRPr="00264706">
        <w:rPr>
          <w:rFonts w:asciiTheme="majorEastAsia" w:hAnsiTheme="majorEastAsia" w:cstheme="majorEastAsia"/>
          <w:sz w:val="28"/>
          <w:szCs w:val="28"/>
          <w:lang w:val="ro-RO" w:eastAsia="ro-RO"/>
        </w:rPr>
        <w:t xml:space="preserve">Geoportalului </w:t>
      </w:r>
      <w:r w:rsidRPr="00264706">
        <w:rPr>
          <w:rFonts w:asciiTheme="majorEastAsia" w:hAnsiTheme="majorEastAsia" w:cstheme="majorEastAsia"/>
          <w:sz w:val="28"/>
          <w:szCs w:val="28"/>
          <w:lang w:val="ro-RO" w:eastAsia="ro-RO"/>
        </w:rPr>
        <w:t>infrastructurii naționale de date spațiale</w:t>
      </w:r>
      <w:r w:rsidR="009752D8">
        <w:rPr>
          <w:rFonts w:asciiTheme="majorEastAsia" w:hAnsiTheme="majorEastAsia" w:cstheme="majorEastAsia"/>
          <w:sz w:val="28"/>
          <w:szCs w:val="28"/>
          <w:lang w:val="ro-RO" w:eastAsia="ro-RO"/>
        </w:rPr>
        <w:t>;</w:t>
      </w:r>
    </w:p>
    <w:p w14:paraId="5E9EEF2A" w14:textId="3634016C" w:rsidR="00C46229" w:rsidRPr="00264706" w:rsidRDefault="00C46229" w:rsidP="00DB12C0">
      <w:pPr>
        <w:ind w:left="1134" w:firstLine="0"/>
        <w:rPr>
          <w:rFonts w:asciiTheme="majorEastAsia" w:hAnsiTheme="majorEastAsia" w:cstheme="majorEastAsia"/>
          <w:sz w:val="28"/>
          <w:szCs w:val="28"/>
          <w:shd w:val="clear" w:color="auto" w:fill="FFFFFF"/>
          <w:lang w:val="ro-RO" w:eastAsia="ro-RO"/>
        </w:rPr>
      </w:pPr>
      <w:r w:rsidRPr="00264706">
        <w:rPr>
          <w:rFonts w:asciiTheme="majorEastAsia" w:hAnsiTheme="majorEastAsia" w:cstheme="majorEastAsia"/>
          <w:sz w:val="28"/>
          <w:szCs w:val="28"/>
          <w:shd w:val="clear" w:color="auto" w:fill="FFFFFF"/>
          <w:lang w:val="ro-RO" w:eastAsia="ro-RO"/>
        </w:rPr>
        <w:t>4</w:t>
      </w:r>
      <w:r w:rsidRPr="00264706">
        <w:rPr>
          <w:rFonts w:asciiTheme="majorEastAsia" w:hAnsiTheme="majorEastAsia" w:cstheme="majorEastAsia"/>
          <w:sz w:val="28"/>
          <w:szCs w:val="28"/>
          <w:shd w:val="clear" w:color="auto" w:fill="FFFFFF"/>
          <w:vertAlign w:val="superscript"/>
          <w:lang w:val="ro-RO" w:eastAsia="ro-RO"/>
        </w:rPr>
        <w:t>2</w:t>
      </w:r>
      <w:r w:rsidRPr="00264706">
        <w:rPr>
          <w:rFonts w:asciiTheme="majorEastAsia" w:hAnsiTheme="majorEastAsia" w:cstheme="majorEastAsia"/>
          <w:sz w:val="28"/>
          <w:szCs w:val="28"/>
          <w:shd w:val="clear" w:color="auto" w:fill="FFFFFF"/>
          <w:lang w:val="ro-RO" w:eastAsia="ro-RO"/>
        </w:rPr>
        <w:t xml:space="preserve">. Pentru a asigura partajarea datelor spațiale în format digital, precum și pentru a menține și dezvolta serviciile menționate în </w:t>
      </w:r>
      <w:r w:rsidR="00C049D6" w:rsidRPr="00264706">
        <w:rPr>
          <w:rFonts w:asciiTheme="majorEastAsia" w:hAnsiTheme="majorEastAsia" w:cstheme="majorEastAsia"/>
          <w:sz w:val="28"/>
          <w:szCs w:val="28"/>
          <w:shd w:val="clear" w:color="auto" w:fill="FFFFFF"/>
          <w:lang w:val="ro-RO" w:eastAsia="ro-RO"/>
        </w:rPr>
        <w:t>pct. 4</w:t>
      </w:r>
      <w:r w:rsidR="00C049D6" w:rsidRPr="00264706">
        <w:rPr>
          <w:rFonts w:asciiTheme="majorEastAsia" w:hAnsiTheme="majorEastAsia" w:cstheme="majorEastAsia"/>
          <w:sz w:val="28"/>
          <w:szCs w:val="28"/>
          <w:shd w:val="clear" w:color="auto" w:fill="FFFFFF"/>
          <w:vertAlign w:val="superscript"/>
          <w:lang w:val="ro-RO" w:eastAsia="ro-RO"/>
        </w:rPr>
        <w:t>1</w:t>
      </w:r>
      <w:r w:rsidRPr="00264706">
        <w:rPr>
          <w:rFonts w:asciiTheme="majorEastAsia" w:hAnsiTheme="majorEastAsia" w:cstheme="majorEastAsia"/>
          <w:sz w:val="28"/>
          <w:szCs w:val="28"/>
          <w:shd w:val="clear" w:color="auto" w:fill="FFFFFF"/>
          <w:lang w:val="ro-RO" w:eastAsia="ro-RO"/>
        </w:rPr>
        <w:t>, entitățile publice responsabile pentru seturile și serviciil</w:t>
      </w:r>
      <w:r w:rsidR="00C049D6" w:rsidRPr="00264706">
        <w:rPr>
          <w:rFonts w:asciiTheme="majorEastAsia" w:hAnsiTheme="majorEastAsia" w:cstheme="majorEastAsia"/>
          <w:sz w:val="28"/>
          <w:szCs w:val="28"/>
          <w:shd w:val="clear" w:color="auto" w:fill="FFFFFF"/>
          <w:lang w:val="ro-RO" w:eastAsia="ro-RO"/>
        </w:rPr>
        <w:t>e de date spațiale vor prevedea</w:t>
      </w:r>
      <w:r w:rsidRPr="00264706">
        <w:rPr>
          <w:rFonts w:asciiTheme="majorEastAsia" w:hAnsiTheme="majorEastAsia" w:cstheme="majorEastAsia"/>
          <w:sz w:val="28"/>
          <w:szCs w:val="28"/>
          <w:shd w:val="clear" w:color="auto" w:fill="FFFFFF"/>
          <w:lang w:val="ro-RO" w:eastAsia="ro-RO"/>
        </w:rPr>
        <w:t>, anual, mijloace financiare de la bugetul de stat sau din alte surse legale, în vederea îndeplinirii atribuțiilor ce le revin conform prezentului Regulament și cerințelor Legii nr. 254/2016 cu privire la infrastructura națională de date spațiale.”</w:t>
      </w:r>
      <w:r w:rsidR="009752D8">
        <w:rPr>
          <w:rFonts w:asciiTheme="majorEastAsia" w:hAnsiTheme="majorEastAsia" w:cstheme="majorEastAsia"/>
          <w:sz w:val="28"/>
          <w:szCs w:val="28"/>
          <w:shd w:val="clear" w:color="auto" w:fill="FFFFFF"/>
          <w:lang w:val="ro-RO" w:eastAsia="ro-RO"/>
        </w:rPr>
        <w:t>;</w:t>
      </w:r>
    </w:p>
    <w:p w14:paraId="1249FB19" w14:textId="77777777" w:rsidR="00C46229" w:rsidRDefault="0024187E" w:rsidP="00DB12C0">
      <w:pPr>
        <w:pStyle w:val="ListParagraph"/>
        <w:numPr>
          <w:ilvl w:val="0"/>
          <w:numId w:val="55"/>
        </w:numPr>
        <w:tabs>
          <w:tab w:val="left" w:pos="851"/>
        </w:tabs>
        <w:ind w:left="0" w:firstLine="567"/>
        <w:contextualSpacing w:val="0"/>
        <w:rPr>
          <w:rFonts w:asciiTheme="majorEastAsia" w:hAnsiTheme="majorEastAsia" w:cstheme="majorEastAsia"/>
          <w:sz w:val="28"/>
          <w:szCs w:val="28"/>
          <w:lang w:val="ro-RO" w:eastAsia="ro-RO"/>
        </w:rPr>
      </w:pPr>
      <w:r w:rsidRPr="00264706">
        <w:rPr>
          <w:rFonts w:asciiTheme="majorEastAsia" w:hAnsiTheme="majorEastAsia" w:cstheme="majorEastAsia"/>
          <w:sz w:val="28"/>
          <w:szCs w:val="28"/>
          <w:lang w:val="ro-RO" w:eastAsia="ro-RO"/>
        </w:rPr>
        <w:t xml:space="preserve">la </w:t>
      </w:r>
      <w:r w:rsidR="00264706" w:rsidRPr="00264706">
        <w:rPr>
          <w:rFonts w:asciiTheme="majorEastAsia" w:hAnsiTheme="majorEastAsia" w:cstheme="majorEastAsia"/>
          <w:sz w:val="28"/>
          <w:szCs w:val="28"/>
          <w:lang w:val="ro-RO" w:eastAsia="ro-RO"/>
        </w:rPr>
        <w:t>p</w:t>
      </w:r>
      <w:r w:rsidR="00C049D6" w:rsidRPr="00264706">
        <w:rPr>
          <w:rFonts w:asciiTheme="majorEastAsia" w:hAnsiTheme="majorEastAsia" w:cstheme="majorEastAsia"/>
          <w:sz w:val="28"/>
          <w:szCs w:val="28"/>
          <w:lang w:val="ro-RO" w:eastAsia="ro-RO"/>
        </w:rPr>
        <w:t xml:space="preserve">unctul </w:t>
      </w:r>
      <w:r>
        <w:rPr>
          <w:rFonts w:asciiTheme="majorEastAsia" w:hAnsiTheme="majorEastAsia" w:cstheme="majorEastAsia"/>
          <w:sz w:val="28"/>
          <w:szCs w:val="28"/>
          <w:lang w:val="ro-RO" w:eastAsia="ro-RO"/>
        </w:rPr>
        <w:t>6</w:t>
      </w:r>
      <w:r w:rsidR="00C049D6" w:rsidRPr="00264706">
        <w:rPr>
          <w:rFonts w:asciiTheme="majorEastAsia" w:hAnsiTheme="majorEastAsia" w:cstheme="majorEastAsia"/>
          <w:sz w:val="28"/>
          <w:szCs w:val="28"/>
          <w:lang w:val="ro-RO" w:eastAsia="ro-RO"/>
        </w:rPr>
        <w:t xml:space="preserve"> </w:t>
      </w:r>
      <w:r w:rsidR="00264706" w:rsidRPr="00264706">
        <w:rPr>
          <w:rFonts w:asciiTheme="majorEastAsia" w:hAnsiTheme="majorEastAsia" w:cstheme="majorEastAsia"/>
          <w:sz w:val="28"/>
          <w:szCs w:val="28"/>
          <w:lang w:val="ro-RO" w:eastAsia="ro-RO"/>
        </w:rPr>
        <w:t>cuvintele ,,prin participare la acordul de colaborare privind realizarea partajării seturilor și serviciilor de date spațiale” se substituie cu cuvintele ,,printr-un Acord de colaborare cu o entitate publică</w:t>
      </w:r>
      <w:r w:rsidR="00444010">
        <w:rPr>
          <w:rFonts w:asciiTheme="majorEastAsia" w:hAnsiTheme="majorEastAsia" w:cstheme="majorEastAsia"/>
          <w:sz w:val="28"/>
          <w:szCs w:val="28"/>
          <w:lang w:val="ro-RO" w:eastAsia="ro-RO"/>
        </w:rPr>
        <w:t>.</w:t>
      </w:r>
      <w:r w:rsidR="00264706" w:rsidRPr="00264706">
        <w:rPr>
          <w:rFonts w:asciiTheme="majorEastAsia" w:hAnsiTheme="majorEastAsia" w:cstheme="majorEastAsia"/>
          <w:sz w:val="28"/>
          <w:szCs w:val="28"/>
          <w:lang w:val="ro-RO" w:eastAsia="ro-RO"/>
        </w:rPr>
        <w:t>”</w:t>
      </w:r>
    </w:p>
    <w:p w14:paraId="3B32A395" w14:textId="77777777" w:rsidR="0024187E" w:rsidRDefault="0024187E" w:rsidP="00DB12C0">
      <w:pPr>
        <w:pStyle w:val="ListParagraph"/>
        <w:numPr>
          <w:ilvl w:val="0"/>
          <w:numId w:val="55"/>
        </w:numPr>
        <w:tabs>
          <w:tab w:val="left" w:pos="851"/>
        </w:tabs>
        <w:ind w:left="0" w:firstLine="567"/>
        <w:contextualSpacing w:val="0"/>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7 cuvintele ,,</w:t>
      </w:r>
      <w:r w:rsidRPr="0024187E">
        <w:rPr>
          <w:rFonts w:asciiTheme="majorEastAsia" w:hAnsiTheme="majorEastAsia" w:cstheme="majorEastAsia"/>
          <w:sz w:val="28"/>
          <w:szCs w:val="28"/>
          <w:lang w:val="ro-RO" w:eastAsia="ro-RO"/>
        </w:rPr>
        <w:t xml:space="preserve">sînt coordonate cu Agenția Relații Funciare și Cadastru (în continuare – autoritate coordonatoare) și” se </w:t>
      </w:r>
      <w:r>
        <w:rPr>
          <w:rFonts w:asciiTheme="majorEastAsia" w:hAnsiTheme="majorEastAsia" w:cstheme="majorEastAsia"/>
          <w:sz w:val="28"/>
          <w:szCs w:val="28"/>
          <w:lang w:val="ro-RO" w:eastAsia="ro-RO"/>
        </w:rPr>
        <w:t>exclud</w:t>
      </w:r>
      <w:r w:rsidRPr="0024187E">
        <w:rPr>
          <w:rFonts w:asciiTheme="majorEastAsia" w:hAnsiTheme="majorEastAsia" w:cstheme="majorEastAsia"/>
          <w:sz w:val="28"/>
          <w:szCs w:val="28"/>
          <w:lang w:val="ro-RO" w:eastAsia="ro-RO"/>
        </w:rPr>
        <w:t>.</w:t>
      </w:r>
    </w:p>
    <w:p w14:paraId="20BA5922" w14:textId="77777777" w:rsidR="0024187E" w:rsidRPr="00374F29" w:rsidRDefault="003F719F"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8 </w:t>
      </w:r>
      <w:r w:rsidR="00374F29">
        <w:rPr>
          <w:rFonts w:asciiTheme="majorEastAsia" w:hAnsiTheme="majorEastAsia" w:cstheme="majorEastAsia"/>
          <w:sz w:val="28"/>
          <w:szCs w:val="28"/>
          <w:lang w:val="ro-RO" w:eastAsia="ro-RO"/>
        </w:rPr>
        <w:t xml:space="preserve">va avea </w:t>
      </w:r>
      <w:r w:rsidR="00374F29" w:rsidRPr="00264706">
        <w:rPr>
          <w:rFonts w:asciiTheme="majorEastAsia" w:hAnsiTheme="majorEastAsia" w:cstheme="majorEastAsia"/>
          <w:bCs/>
          <w:sz w:val="28"/>
          <w:szCs w:val="28"/>
          <w:lang w:val="ro-RO" w:eastAsia="ro-RO"/>
        </w:rPr>
        <w:t>cu următorul cuprins</w:t>
      </w:r>
      <w:r w:rsidR="00374F29">
        <w:rPr>
          <w:rFonts w:asciiTheme="majorEastAsia" w:hAnsiTheme="majorEastAsia" w:cstheme="majorEastAsia"/>
          <w:bCs/>
          <w:sz w:val="28"/>
          <w:szCs w:val="28"/>
          <w:lang w:val="ro-RO" w:eastAsia="ro-RO"/>
        </w:rPr>
        <w:t>:</w:t>
      </w:r>
    </w:p>
    <w:p w14:paraId="27FA2433" w14:textId="77777777" w:rsidR="00374F29" w:rsidRPr="000C1DD9" w:rsidRDefault="00374F29" w:rsidP="00DB12C0">
      <w:pPr>
        <w:pStyle w:val="ListParagraph"/>
        <w:tabs>
          <w:tab w:val="left" w:pos="851"/>
        </w:tabs>
        <w:ind w:left="0" w:firstLine="567"/>
        <w:contextualSpacing w:val="0"/>
        <w:rPr>
          <w:rFonts w:asciiTheme="majorEastAsia" w:hAnsiTheme="majorEastAsia" w:cstheme="majorEastAsia"/>
          <w:sz w:val="28"/>
          <w:szCs w:val="28"/>
          <w:lang w:val="ro-RO" w:eastAsia="ro-RO"/>
        </w:rPr>
      </w:pPr>
      <w:r w:rsidRPr="000C1DD9">
        <w:rPr>
          <w:rFonts w:asciiTheme="majorEastAsia" w:hAnsiTheme="majorEastAsia" w:cstheme="majorEastAsia" w:hint="eastAsia"/>
          <w:bCs/>
          <w:sz w:val="28"/>
          <w:szCs w:val="28"/>
          <w:lang w:val="ro-RO" w:eastAsia="ro-RO"/>
        </w:rPr>
        <w:t>,,8. Entitățile publice își vor crea propriile modele de afacere pentru seturile de date spațiale în colaborare cu Agenția Relații Funciare și Cadastru (în continuare – autoritatea coordonatoare)”.</w:t>
      </w:r>
    </w:p>
    <w:p w14:paraId="424B90DE" w14:textId="6E12E8AE" w:rsidR="003F719F" w:rsidRPr="000C1DD9" w:rsidRDefault="00C242FF"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sidRPr="000C1DD9">
        <w:rPr>
          <w:rFonts w:asciiTheme="majorEastAsia" w:hAnsiTheme="majorEastAsia" w:cstheme="majorEastAsia" w:hint="eastAsia"/>
          <w:sz w:val="28"/>
          <w:szCs w:val="28"/>
          <w:lang w:val="ro-RO" w:eastAsia="ro-RO"/>
        </w:rPr>
        <w:lastRenderedPageBreak/>
        <w:t>punctul 9, subpunct</w:t>
      </w:r>
      <w:r w:rsidR="002D4D41">
        <w:rPr>
          <w:rFonts w:asciiTheme="majorEastAsia" w:hAnsiTheme="majorEastAsia" w:cstheme="majorEastAsia"/>
          <w:sz w:val="28"/>
          <w:szCs w:val="28"/>
          <w:lang w:val="ro-RO" w:eastAsia="ro-RO"/>
        </w:rPr>
        <w:t>ele</w:t>
      </w:r>
      <w:r w:rsidRPr="000C1DD9">
        <w:rPr>
          <w:rFonts w:asciiTheme="majorEastAsia" w:hAnsiTheme="majorEastAsia" w:cstheme="majorEastAsia" w:hint="eastAsia"/>
          <w:sz w:val="28"/>
          <w:szCs w:val="28"/>
          <w:lang w:val="ro-RO" w:eastAsia="ro-RO"/>
        </w:rPr>
        <w:t xml:space="preserve"> 1) și 2) </w:t>
      </w:r>
      <w:r w:rsidR="00105C83">
        <w:rPr>
          <w:rFonts w:asciiTheme="majorEastAsia" w:hAnsiTheme="majorEastAsia" w:cstheme="majorEastAsia"/>
          <w:sz w:val="28"/>
          <w:szCs w:val="28"/>
          <w:lang w:val="ro-RO" w:eastAsia="ro-RO"/>
        </w:rPr>
        <w:t>v</w:t>
      </w:r>
      <w:r w:rsidR="00F03E0E">
        <w:rPr>
          <w:rFonts w:asciiTheme="majorEastAsia" w:hAnsiTheme="majorEastAsia" w:cstheme="majorEastAsia"/>
          <w:sz w:val="28"/>
          <w:szCs w:val="28"/>
          <w:lang w:val="ro-RO" w:eastAsia="ro-RO"/>
        </w:rPr>
        <w:t>or</w:t>
      </w:r>
      <w:r w:rsidR="00105C83">
        <w:rPr>
          <w:rFonts w:asciiTheme="majorEastAsia" w:hAnsiTheme="majorEastAsia" w:cstheme="majorEastAsia"/>
          <w:sz w:val="28"/>
          <w:szCs w:val="28"/>
          <w:lang w:val="ro-RO" w:eastAsia="ro-RO"/>
        </w:rPr>
        <w:t xml:space="preserve"> avea</w:t>
      </w:r>
      <w:r w:rsidRPr="000C1DD9">
        <w:rPr>
          <w:rFonts w:asciiTheme="majorEastAsia" w:hAnsiTheme="majorEastAsia" w:cstheme="majorEastAsia" w:hint="eastAsia"/>
          <w:sz w:val="28"/>
          <w:szCs w:val="28"/>
          <w:lang w:val="ro-RO" w:eastAsia="ro-RO"/>
        </w:rPr>
        <w:t xml:space="preserve"> următorul cuprins:</w:t>
      </w:r>
    </w:p>
    <w:p w14:paraId="68017468" w14:textId="77777777" w:rsidR="00C049D6" w:rsidRPr="000C1DD9" w:rsidRDefault="00C242FF"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,,1) </w:t>
      </w:r>
      <w:r w:rsidRPr="000C1DD9">
        <w:rPr>
          <w:rFonts w:asciiTheme="majorEastAsia" w:hAnsiTheme="majorEastAsia" w:cstheme="majorEastAsia" w:hint="eastAsia"/>
          <w:sz w:val="28"/>
          <w:szCs w:val="28"/>
          <w:shd w:val="clear" w:color="auto" w:fill="FFFFFF"/>
          <w:lang w:val="ro-RO" w:eastAsia="ro-RO"/>
        </w:rPr>
        <w:t>termeni de utilizare a datelor spațiale;</w:t>
      </w:r>
    </w:p>
    <w:p w14:paraId="1ADB98DE" w14:textId="5ECEE1C5" w:rsidR="00C242FF" w:rsidRDefault="00C242FF"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2) </w:t>
      </w:r>
      <w:r w:rsidR="000C1DD9" w:rsidRPr="000C1DD9">
        <w:rPr>
          <w:rFonts w:asciiTheme="majorEastAsia" w:hAnsiTheme="majorEastAsia" w:cstheme="majorEastAsia" w:hint="eastAsia"/>
          <w:sz w:val="28"/>
          <w:szCs w:val="28"/>
          <w:shd w:val="clear" w:color="auto" w:fill="FFFFFF"/>
          <w:lang w:val="ro-RO" w:eastAsia="ro-RO"/>
        </w:rPr>
        <w:t>scopul de utilizare a datelor spațiale.</w:t>
      </w:r>
      <w:r w:rsidR="00DB12C0">
        <w:rPr>
          <w:rFonts w:asciiTheme="majorEastAsia" w:hAnsiTheme="majorEastAsia" w:cstheme="majorEastAsia" w:hint="eastAsia"/>
          <w:sz w:val="28"/>
          <w:szCs w:val="28"/>
          <w:shd w:val="clear" w:color="auto" w:fill="FFFFFF"/>
          <w:lang w:val="ro-RO" w:eastAsia="ro-RO"/>
        </w:rPr>
        <w:t>”</w:t>
      </w:r>
    </w:p>
    <w:p w14:paraId="75844361" w14:textId="77777777" w:rsidR="000C1DD9" w:rsidRPr="000C1DD9" w:rsidRDefault="00105C83"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10 va avea </w:t>
      </w:r>
      <w:r w:rsidRPr="000C1DD9">
        <w:rPr>
          <w:rFonts w:asciiTheme="majorEastAsia" w:hAnsiTheme="majorEastAsia" w:cstheme="majorEastAsia" w:hint="eastAsia"/>
          <w:sz w:val="28"/>
          <w:szCs w:val="28"/>
          <w:lang w:val="ro-RO" w:eastAsia="ro-RO"/>
        </w:rPr>
        <w:t>următorul cuprins:</w:t>
      </w:r>
    </w:p>
    <w:p w14:paraId="6E19CC0F" w14:textId="77777777" w:rsidR="0024187E" w:rsidRPr="007101DB" w:rsidRDefault="00105C83" w:rsidP="000A4189">
      <w:pPr>
        <w:tabs>
          <w:tab w:val="left" w:pos="851"/>
        </w:tabs>
        <w:ind w:left="1134" w:firstLine="0"/>
        <w:rPr>
          <w:rFonts w:asciiTheme="majorEastAsia" w:hAnsiTheme="majorEastAsia" w:cstheme="majorEastAsia"/>
          <w:sz w:val="28"/>
          <w:szCs w:val="28"/>
          <w:lang w:val="ro-RO" w:eastAsia="ro-RO"/>
        </w:rPr>
      </w:pPr>
      <w:r w:rsidRPr="007101DB">
        <w:rPr>
          <w:rFonts w:asciiTheme="majorEastAsia" w:hAnsiTheme="majorEastAsia" w:cstheme="majorEastAsia" w:hint="eastAsia"/>
          <w:sz w:val="28"/>
          <w:szCs w:val="28"/>
          <w:lang w:val="ro-RO" w:eastAsia="ro-RO"/>
        </w:rPr>
        <w:t xml:space="preserve">,,10. </w:t>
      </w:r>
      <w:r w:rsidRPr="007101DB">
        <w:rPr>
          <w:rFonts w:asciiTheme="majorEastAsia" w:hAnsiTheme="majorEastAsia" w:cstheme="majorEastAsia" w:hint="eastAsia"/>
          <w:sz w:val="28"/>
          <w:szCs w:val="28"/>
          <w:shd w:val="clear" w:color="auto" w:fill="FFFFFF"/>
          <w:lang w:val="ro-RO" w:eastAsia="ro-RO"/>
        </w:rPr>
        <w:t>Entitățile publice sau terții vor cre</w:t>
      </w:r>
      <w:r w:rsidR="007101DB" w:rsidRPr="007101DB">
        <w:rPr>
          <w:rFonts w:asciiTheme="majorEastAsia" w:hAnsiTheme="majorEastAsia" w:cstheme="majorEastAsia" w:hint="eastAsia"/>
          <w:sz w:val="28"/>
          <w:szCs w:val="28"/>
          <w:shd w:val="clear" w:color="auto" w:fill="FFFFFF"/>
          <w:lang w:val="ro-RO" w:eastAsia="ro-RO"/>
        </w:rPr>
        <w:t>a</w:t>
      </w:r>
      <w:r w:rsidRPr="007101DB">
        <w:rPr>
          <w:rFonts w:asciiTheme="majorEastAsia" w:hAnsiTheme="majorEastAsia" w:cstheme="majorEastAsia" w:hint="eastAsia"/>
          <w:sz w:val="28"/>
          <w:szCs w:val="28"/>
          <w:shd w:val="clear" w:color="auto" w:fill="FFFFFF"/>
          <w:lang w:val="ro-RO" w:eastAsia="ro-RO"/>
        </w:rPr>
        <w:t xml:space="preserve"> termini de utilizare pentru asigurarea partajării datelor spațiale și a serviciilor de rețea, </w:t>
      </w:r>
      <w:r w:rsidR="007101DB" w:rsidRPr="007101DB">
        <w:rPr>
          <w:rFonts w:asciiTheme="majorEastAsia" w:hAnsiTheme="majorEastAsia" w:cstheme="majorEastAsia" w:hint="eastAsia"/>
          <w:sz w:val="28"/>
          <w:szCs w:val="28"/>
          <w:shd w:val="clear" w:color="auto" w:fill="FFFFFF"/>
          <w:lang w:val="ro-RO" w:eastAsia="ro-RO"/>
        </w:rPr>
        <w:t xml:space="preserve">pentru </w:t>
      </w:r>
      <w:r w:rsidRPr="007101DB">
        <w:rPr>
          <w:rFonts w:asciiTheme="majorEastAsia" w:hAnsiTheme="majorEastAsia" w:cstheme="majorEastAsia" w:hint="eastAsia"/>
          <w:sz w:val="28"/>
          <w:szCs w:val="28"/>
          <w:shd w:val="clear" w:color="auto" w:fill="FFFFFF"/>
          <w:lang w:val="ro-RO" w:eastAsia="ro-RO"/>
        </w:rPr>
        <w:t>care s</w:t>
      </w:r>
      <w:r w:rsidR="007101DB" w:rsidRPr="007101DB">
        <w:rPr>
          <w:rFonts w:asciiTheme="majorEastAsia" w:hAnsiTheme="majorEastAsia" w:cstheme="majorEastAsia" w:hint="eastAsia"/>
          <w:sz w:val="28"/>
          <w:szCs w:val="28"/>
          <w:shd w:val="clear" w:color="auto" w:fill="FFFFFF"/>
          <w:lang w:val="ro-RO" w:eastAsia="ro-RO"/>
        </w:rPr>
        <w:t>unt</w:t>
      </w:r>
      <w:r w:rsidRPr="007101DB">
        <w:rPr>
          <w:rFonts w:asciiTheme="majorEastAsia" w:hAnsiTheme="majorEastAsia" w:cstheme="majorEastAsia" w:hint="eastAsia"/>
          <w:sz w:val="28"/>
          <w:szCs w:val="28"/>
          <w:shd w:val="clear" w:color="auto" w:fill="FFFFFF"/>
          <w:lang w:val="ro-RO" w:eastAsia="ro-RO"/>
        </w:rPr>
        <w:t xml:space="preserve"> responsabili. Aceste măsuri vor fi incluse în acordurile de colaborare. Toate măsurile trebuie să fie pe deplin compatibile cu scopul general de a facilita partajarea </w:t>
      </w:r>
      <w:r w:rsidR="007101DB" w:rsidRPr="007101DB">
        <w:rPr>
          <w:rFonts w:asciiTheme="majorEastAsia" w:hAnsiTheme="majorEastAsia" w:cstheme="majorEastAsia" w:hint="eastAsia"/>
          <w:sz w:val="28"/>
          <w:szCs w:val="28"/>
          <w:shd w:val="clear" w:color="auto" w:fill="FFFFFF"/>
          <w:lang w:val="ro-RO" w:eastAsia="ro-RO"/>
        </w:rPr>
        <w:t xml:space="preserve">datele spațiale și </w:t>
      </w:r>
      <w:r w:rsidRPr="007101DB">
        <w:rPr>
          <w:rFonts w:asciiTheme="majorEastAsia" w:hAnsiTheme="majorEastAsia" w:cstheme="majorEastAsia" w:hint="eastAsia"/>
          <w:sz w:val="28"/>
          <w:szCs w:val="28"/>
          <w:shd w:val="clear" w:color="auto" w:fill="FFFFFF"/>
          <w:lang w:val="ro-RO" w:eastAsia="ro-RO"/>
        </w:rPr>
        <w:t>serviciilor de rețea între entitățile publice și terți</w:t>
      </w:r>
      <w:r w:rsidR="007101DB" w:rsidRPr="007101DB">
        <w:rPr>
          <w:rFonts w:asciiTheme="majorEastAsia" w:hAnsiTheme="majorEastAsia" w:cstheme="majorEastAsia" w:hint="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6EB643F9" w14:textId="77777777" w:rsidR="00B42862" w:rsidRPr="009752D8" w:rsidRDefault="00B42862" w:rsidP="00DB12C0">
      <w:pPr>
        <w:pStyle w:val="ListParagraph"/>
        <w:numPr>
          <w:ilvl w:val="0"/>
          <w:numId w:val="55"/>
        </w:numPr>
        <w:tabs>
          <w:tab w:val="left" w:pos="851"/>
        </w:tabs>
        <w:ind w:left="0" w:firstLine="567"/>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punctul 11 va avea următorul cuprins:</w:t>
      </w:r>
    </w:p>
    <w:p w14:paraId="615A9048" w14:textId="65FF17F7" w:rsidR="00C46229" w:rsidRPr="009752D8" w:rsidRDefault="00B42862" w:rsidP="00DB12C0">
      <w:pPr>
        <w:tabs>
          <w:tab w:val="left" w:pos="851"/>
        </w:tabs>
        <w:ind w:left="1134" w:firstLine="0"/>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 xml:space="preserve">,,11. </w:t>
      </w:r>
      <w:r w:rsidR="007101DB" w:rsidRPr="009752D8">
        <w:rPr>
          <w:rFonts w:asciiTheme="majorEastAsia" w:hAnsiTheme="majorEastAsia" w:cstheme="majorEastAsia"/>
          <w:sz w:val="28"/>
          <w:szCs w:val="28"/>
          <w:shd w:val="clear" w:color="auto" w:fill="FFFFFF"/>
          <w:lang w:val="ro-RO" w:eastAsia="ro-RO"/>
        </w:rPr>
        <w:t>Entitățile publice și terții</w:t>
      </w:r>
      <w:r w:rsidRPr="009752D8">
        <w:rPr>
          <w:rFonts w:asciiTheme="majorEastAsia" w:hAnsiTheme="majorEastAsia" w:cstheme="majorEastAsia"/>
          <w:sz w:val="28"/>
          <w:szCs w:val="28"/>
          <w:shd w:val="clear" w:color="auto" w:fill="FFFFFF"/>
          <w:lang w:val="ro-RO" w:eastAsia="ro-RO"/>
        </w:rPr>
        <w:t xml:space="preserve"> vor utiliza Acordul tip și protocoalele tehnice de partajare a datelor spațiale oferi</w:t>
      </w:r>
      <w:r w:rsidR="00DB12C0">
        <w:rPr>
          <w:rFonts w:asciiTheme="majorEastAsia" w:hAnsiTheme="majorEastAsia" w:cstheme="majorEastAsia"/>
          <w:sz w:val="28"/>
          <w:szCs w:val="28"/>
          <w:shd w:val="clear" w:color="auto" w:fill="FFFFFF"/>
          <w:lang w:val="ro-RO" w:eastAsia="ro-RO"/>
        </w:rPr>
        <w:t>te de autoritatea coordonatoare</w:t>
      </w:r>
      <w:r w:rsidR="002A3EEC" w:rsidRPr="009752D8">
        <w:rPr>
          <w:rFonts w:asciiTheme="majorEastAsia" w:hAnsiTheme="majorEastAsia" w:cstheme="majorEastAsia"/>
          <w:sz w:val="28"/>
          <w:szCs w:val="28"/>
          <w:shd w:val="clear" w:color="auto" w:fill="FFFFFF"/>
          <w:lang w:val="ro-RO" w:eastAsia="ro-RO"/>
        </w:rPr>
        <w:t>.</w:t>
      </w:r>
      <w:r w:rsidR="00DB12C0">
        <w:rPr>
          <w:rFonts w:asciiTheme="majorEastAsia" w:hAnsiTheme="majorEastAsia" w:cstheme="majorEastAsia"/>
          <w:sz w:val="28"/>
          <w:szCs w:val="28"/>
          <w:shd w:val="clear" w:color="auto" w:fill="FFFFFF"/>
          <w:lang w:val="ro-RO" w:eastAsia="ro-RO"/>
        </w:rPr>
        <w:t>”</w:t>
      </w:r>
    </w:p>
    <w:p w14:paraId="6A5DF87D" w14:textId="77777777" w:rsidR="00B42862" w:rsidRPr="009752D8" w:rsidRDefault="00B42862" w:rsidP="00DB12C0">
      <w:pPr>
        <w:pStyle w:val="ListParagraph"/>
        <w:numPr>
          <w:ilvl w:val="0"/>
          <w:numId w:val="55"/>
        </w:numPr>
        <w:tabs>
          <w:tab w:val="left" w:pos="851"/>
        </w:tabs>
        <w:ind w:left="0" w:firstLine="567"/>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punctul 12 va avea următorul cuprins:</w:t>
      </w:r>
    </w:p>
    <w:p w14:paraId="3212C78D" w14:textId="77777777" w:rsidR="00B42862" w:rsidRPr="009752D8" w:rsidRDefault="00B42862"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 xml:space="preserve">,,12. </w:t>
      </w:r>
      <w:r w:rsidRPr="00B42862">
        <w:rPr>
          <w:rFonts w:asciiTheme="majorEastAsia" w:hAnsiTheme="majorEastAsia" w:cstheme="majorEastAsia"/>
          <w:sz w:val="28"/>
          <w:szCs w:val="28"/>
          <w:shd w:val="clear" w:color="auto" w:fill="FFFFFF"/>
          <w:lang w:val="ro-RO" w:eastAsia="ro-RO"/>
        </w:rPr>
        <w:t>Entitățile publice și terții, după semnarea acordului de colaborare, vor informa autoritatea coordonatoare asupra acordului semnat. Autoritatea coordonatoare va monitoriza numărul acordurilor de colaborare semnate între entități publice și terți”.</w:t>
      </w:r>
    </w:p>
    <w:p w14:paraId="157E3488" w14:textId="40D89A46" w:rsidR="00FB468F" w:rsidRPr="00F03E0E" w:rsidRDefault="00F03E0E" w:rsidP="000A4189">
      <w:pPr>
        <w:pStyle w:val="ListParagraph"/>
        <w:numPr>
          <w:ilvl w:val="0"/>
          <w:numId w:val="55"/>
        </w:numPr>
        <w:tabs>
          <w:tab w:val="left" w:pos="851"/>
        </w:tabs>
        <w:ind w:left="0" w:firstLine="567"/>
        <w:rPr>
          <w:rFonts w:asciiTheme="majorEastAsia" w:hAnsiTheme="majorEastAsia" w:cstheme="majorEastAsia"/>
          <w:b/>
          <w:sz w:val="28"/>
          <w:szCs w:val="28"/>
          <w:lang w:val="ro-RO" w:eastAsia="ro-RO"/>
        </w:rPr>
      </w:pPr>
      <w:r w:rsidRPr="00F03E0E">
        <w:rPr>
          <w:rFonts w:asciiTheme="majorEastAsia" w:hAnsiTheme="majorEastAsia" w:cstheme="majorEastAsia" w:hint="eastAsia"/>
          <w:bCs/>
          <w:sz w:val="28"/>
          <w:szCs w:val="28"/>
          <w:lang w:val="ro-RO" w:eastAsia="ro-RO"/>
        </w:rPr>
        <w:t>punctul 14, subpunct</w:t>
      </w:r>
      <w:r w:rsidR="002D4D41">
        <w:rPr>
          <w:rFonts w:asciiTheme="majorEastAsia" w:hAnsiTheme="majorEastAsia" w:cstheme="majorEastAsia"/>
          <w:bCs/>
          <w:sz w:val="28"/>
          <w:szCs w:val="28"/>
          <w:lang w:val="ro-RO" w:eastAsia="ro-RO"/>
        </w:rPr>
        <w:t>ele</w:t>
      </w:r>
      <w:r w:rsidRPr="00F03E0E">
        <w:rPr>
          <w:rFonts w:asciiTheme="majorEastAsia" w:hAnsiTheme="majorEastAsia" w:cstheme="majorEastAsia" w:hint="eastAsia"/>
          <w:bCs/>
          <w:sz w:val="28"/>
          <w:szCs w:val="28"/>
          <w:lang w:val="ro-RO" w:eastAsia="ro-RO"/>
        </w:rPr>
        <w:t xml:space="preserve"> 1) și 2) vor avea următorul cuprins:</w:t>
      </w:r>
    </w:p>
    <w:p w14:paraId="25B203C0" w14:textId="77777777" w:rsidR="00F03E0E" w:rsidRPr="00F03E0E" w:rsidRDefault="00F03E0E" w:rsidP="000A4189">
      <w:pPr>
        <w:ind w:left="1134" w:firstLine="0"/>
        <w:rPr>
          <w:rFonts w:asciiTheme="majorEastAsia" w:hAnsiTheme="majorEastAsia" w:cstheme="majorEastAsia"/>
          <w:sz w:val="28"/>
          <w:szCs w:val="28"/>
          <w:shd w:val="clear" w:color="auto" w:fill="FFFFFF"/>
          <w:lang w:val="ro-RO" w:eastAsia="ro-RO"/>
        </w:rPr>
      </w:pPr>
      <w:r w:rsidRPr="00F03E0E">
        <w:rPr>
          <w:rFonts w:asciiTheme="majorEastAsia" w:hAnsiTheme="majorEastAsia" w:cstheme="majorEastAsia" w:hint="eastAsia"/>
          <w:b/>
          <w:sz w:val="28"/>
          <w:szCs w:val="28"/>
          <w:lang w:val="ro-RO" w:eastAsia="ro-RO"/>
        </w:rPr>
        <w:t>,,</w:t>
      </w:r>
      <w:r w:rsidRPr="00F03E0E">
        <w:rPr>
          <w:rFonts w:asciiTheme="majorEastAsia" w:hAnsiTheme="majorEastAsia" w:cstheme="majorEastAsia" w:hint="eastAsia"/>
          <w:sz w:val="28"/>
          <w:szCs w:val="28"/>
          <w:shd w:val="clear" w:color="auto" w:fill="FFFFFF"/>
          <w:lang w:val="ro-RO" w:eastAsia="ro-RO"/>
        </w:rPr>
        <w:t>1) public, care oferă utilizatorilor acces la seturi și servicii de date spațiale fără restricții dar cu obligația de a respecta termenii de utilizare elaborați</w:t>
      </w:r>
      <w:r w:rsidR="002A3EEC">
        <w:rPr>
          <w:rFonts w:asciiTheme="majorEastAsia" w:hAnsiTheme="majorEastAsia" w:cstheme="majorEastAsia"/>
          <w:sz w:val="28"/>
          <w:szCs w:val="28"/>
          <w:shd w:val="clear" w:color="auto" w:fill="FFFFFF"/>
          <w:lang w:val="ro-RO" w:eastAsia="ro-RO"/>
        </w:rPr>
        <w:t>;</w:t>
      </w:r>
    </w:p>
    <w:p w14:paraId="39469506" w14:textId="77777777" w:rsidR="00F03E0E" w:rsidRPr="0028401B" w:rsidRDefault="00F03E0E" w:rsidP="000A4189">
      <w:pPr>
        <w:ind w:left="1134" w:firstLine="0"/>
        <w:rPr>
          <w:rFonts w:asciiTheme="majorEastAsia" w:hAnsiTheme="majorEastAsia" w:cstheme="majorEastAsia"/>
          <w:color w:val="000000" w:themeColor="text1"/>
          <w:sz w:val="28"/>
          <w:szCs w:val="28"/>
          <w:shd w:val="clear" w:color="auto" w:fill="FFFFFF"/>
          <w:lang w:val="ro-RO" w:eastAsia="ro-RO"/>
        </w:rPr>
      </w:pPr>
      <w:r w:rsidRPr="00F03E0E">
        <w:rPr>
          <w:rFonts w:asciiTheme="majorEastAsia" w:hAnsiTheme="majorEastAsia" w:cstheme="majorEastAsia" w:hint="eastAsia"/>
          <w:sz w:val="28"/>
          <w:szCs w:val="28"/>
          <w:shd w:val="clear" w:color="auto" w:fill="FFFFFF"/>
          <w:lang w:val="ro-RO" w:eastAsia="ro-RO"/>
        </w:rPr>
        <w:t xml:space="preserve">2) securizat, care solicită nume de utilizator și parolă pentru obținerea accesului la seturile și serviciile de date spațiale, dacă </w:t>
      </w:r>
      <w:r w:rsidRPr="00F03E0E">
        <w:rPr>
          <w:rFonts w:asciiTheme="majorEastAsia" w:hAnsiTheme="majorEastAsia" w:cstheme="majorEastAsia"/>
          <w:sz w:val="28"/>
          <w:szCs w:val="28"/>
          <w:shd w:val="clear" w:color="auto" w:fill="FFFFFF"/>
          <w:lang w:val="ro-RO" w:eastAsia="ro-RO"/>
        </w:rPr>
        <w:t>restricția</w:t>
      </w:r>
      <w:r w:rsidRPr="00F03E0E">
        <w:rPr>
          <w:rFonts w:asciiTheme="majorEastAsia" w:hAnsiTheme="majorEastAsia" w:cstheme="majorEastAsia" w:hint="eastAsia"/>
          <w:sz w:val="28"/>
          <w:szCs w:val="28"/>
          <w:shd w:val="clear" w:color="auto" w:fill="FFFFFF"/>
          <w:lang w:val="ro-RO" w:eastAsia="ro-RO"/>
        </w:rPr>
        <w:t xml:space="preserve"> de acces este </w:t>
      </w:r>
      <w:r w:rsidRPr="0028401B">
        <w:rPr>
          <w:rFonts w:asciiTheme="majorEastAsia" w:hAnsiTheme="majorEastAsia" w:cstheme="majorEastAsia" w:hint="eastAsia"/>
          <w:color w:val="000000" w:themeColor="text1"/>
          <w:sz w:val="28"/>
          <w:szCs w:val="28"/>
          <w:shd w:val="clear" w:color="auto" w:fill="FFFFFF"/>
          <w:lang w:val="ro-RO" w:eastAsia="ro-RO"/>
        </w:rPr>
        <w:t>p</w:t>
      </w:r>
      <w:r w:rsidR="0028401B" w:rsidRPr="0028401B">
        <w:rPr>
          <w:rFonts w:asciiTheme="majorEastAsia" w:hAnsiTheme="majorEastAsia" w:cstheme="majorEastAsia" w:hint="eastAsia"/>
          <w:color w:val="000000" w:themeColor="text1"/>
          <w:sz w:val="28"/>
          <w:szCs w:val="28"/>
          <w:shd w:val="clear" w:color="auto" w:fill="FFFFFF"/>
          <w:lang w:val="ro-RO" w:eastAsia="ro-RO"/>
        </w:rPr>
        <w:t>revăzută printr-un act normativ</w:t>
      </w:r>
      <w:r w:rsidRPr="0028401B">
        <w:rPr>
          <w:rFonts w:asciiTheme="majorEastAsia" w:hAnsiTheme="majorEastAsia" w:cstheme="majorEastAsia" w:hint="eastAsia"/>
          <w:color w:val="000000" w:themeColor="text1"/>
          <w:sz w:val="28"/>
          <w:szCs w:val="28"/>
          <w:shd w:val="clear" w:color="auto" w:fill="FFFFFF"/>
          <w:lang w:val="ro-RO" w:eastAsia="ro-RO"/>
        </w:rPr>
        <w:t>”.</w:t>
      </w:r>
    </w:p>
    <w:p w14:paraId="63CFCA77" w14:textId="77777777" w:rsidR="00F03E0E" w:rsidRPr="0028401B" w:rsidRDefault="00F03E0E" w:rsidP="000A4189">
      <w:pPr>
        <w:pStyle w:val="ListParagraph"/>
        <w:numPr>
          <w:ilvl w:val="0"/>
          <w:numId w:val="55"/>
        </w:numPr>
        <w:tabs>
          <w:tab w:val="left" w:pos="851"/>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15 va avea următorul cuprins:</w:t>
      </w:r>
    </w:p>
    <w:p w14:paraId="3597156B" w14:textId="77777777" w:rsidR="00F03E0E" w:rsidRPr="001A7169" w:rsidRDefault="00F03E0E" w:rsidP="000A4189">
      <w:pPr>
        <w:tabs>
          <w:tab w:val="left" w:pos="851"/>
        </w:tabs>
        <w:ind w:left="1134" w:firstLine="0"/>
        <w:rPr>
          <w:rFonts w:ascii="Georgia" w:hAnsi="Georgia"/>
          <w:color w:val="000000" w:themeColor="text1"/>
          <w:sz w:val="24"/>
          <w:szCs w:val="24"/>
          <w:shd w:val="clear" w:color="auto" w:fill="FFFFFF"/>
          <w:lang w:val="it-IT" w:eastAsia="ro-RO"/>
        </w:rPr>
      </w:pPr>
      <w:r w:rsidRPr="0028401B">
        <w:rPr>
          <w:rFonts w:asciiTheme="majorEastAsia" w:hAnsiTheme="majorEastAsia" w:cstheme="majorEastAsia"/>
          <w:color w:val="000000" w:themeColor="text1"/>
          <w:sz w:val="28"/>
          <w:szCs w:val="28"/>
          <w:shd w:val="clear" w:color="auto" w:fill="FFFFFF"/>
          <w:lang w:val="ro-RO" w:eastAsia="ro-RO"/>
        </w:rPr>
        <w:t>,,15. Indiferent de opțiunile de acces prevăzute în pct. 14, entitatea publică sau terțul responsabil(ă) de seturile și serviciile de date spațiale este obligat(ă) să descrie condițiile de acces și de utilizare în metadatele respective, precum și să indice linkul către termenii de utilizare publicați”.</w:t>
      </w:r>
    </w:p>
    <w:p w14:paraId="001D69B7" w14:textId="77777777" w:rsidR="00430547" w:rsidRPr="0028401B" w:rsidRDefault="00430547" w:rsidP="00821797">
      <w:pPr>
        <w:pStyle w:val="ListParagraph"/>
        <w:numPr>
          <w:ilvl w:val="0"/>
          <w:numId w:val="55"/>
        </w:numPr>
        <w:tabs>
          <w:tab w:val="left" w:pos="993"/>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16 va avea următorul cuprins:</w:t>
      </w:r>
    </w:p>
    <w:p w14:paraId="036D3BAB" w14:textId="77777777" w:rsidR="00430547" w:rsidRPr="0028401B" w:rsidRDefault="00430547" w:rsidP="00E304A1">
      <w:pPr>
        <w:tabs>
          <w:tab w:val="left" w:pos="993"/>
        </w:tabs>
        <w:ind w:left="1134" w:firstLine="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w:t>
      </w:r>
      <w:r w:rsidRPr="0028401B">
        <w:rPr>
          <w:rFonts w:asciiTheme="majorEastAsia" w:hAnsiTheme="majorEastAsia" w:cstheme="majorEastAsia" w:hint="eastAsia"/>
          <w:color w:val="000000" w:themeColor="text1"/>
          <w:sz w:val="28"/>
          <w:szCs w:val="28"/>
          <w:shd w:val="clear" w:color="auto" w:fill="FFFFFF"/>
          <w:lang w:val="ro-RO" w:eastAsia="ro-RO"/>
        </w:rPr>
        <w:t>16. Fiecare persoană fizică sau juridică are dreptul de a accesa și de a utiliza seturile și serviciile de date spațiale, cu excepția cazului în care aceasta nu afectează în mod negativ următoarele domenii:”</w:t>
      </w:r>
    </w:p>
    <w:p w14:paraId="1096CCB8" w14:textId="77777777" w:rsidR="0014712F" w:rsidRPr="0028401B" w:rsidRDefault="003B0A13" w:rsidP="00E304A1">
      <w:pPr>
        <w:pStyle w:val="ListParagraph"/>
        <w:numPr>
          <w:ilvl w:val="0"/>
          <w:numId w:val="55"/>
        </w:numPr>
        <w:tabs>
          <w:tab w:val="left" w:pos="993"/>
        </w:tabs>
        <w:ind w:left="0" w:firstLine="567"/>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18 va avea următorul cuprins:</w:t>
      </w:r>
    </w:p>
    <w:p w14:paraId="0438562C" w14:textId="77777777" w:rsidR="001E3196" w:rsidRPr="0028401B" w:rsidRDefault="001E3196" w:rsidP="00D6330A">
      <w:pPr>
        <w:pStyle w:val="ListParagraph"/>
        <w:tabs>
          <w:tab w:val="left" w:pos="993"/>
        </w:tabs>
        <w:ind w:left="1134" w:firstLine="0"/>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,,18. Entitatea publică sau terțul interesat(ă) de datele spațiale poate solicita termeni de utilizare de la entitatea publică sau terț</w:t>
      </w:r>
      <w:r w:rsidR="0058226B" w:rsidRPr="0028401B">
        <w:rPr>
          <w:rFonts w:asciiTheme="majorEastAsia" w:hAnsiTheme="majorEastAsia" w:cstheme="majorEastAsia"/>
          <w:color w:val="000000" w:themeColor="text1"/>
          <w:sz w:val="28"/>
          <w:szCs w:val="28"/>
          <w:shd w:val="clear" w:color="auto" w:fill="FFFFFF"/>
          <w:lang w:val="ro-RO" w:eastAsia="ro-RO"/>
        </w:rPr>
        <w:t>ul</w:t>
      </w:r>
      <w:r w:rsidRPr="0028401B">
        <w:rPr>
          <w:rFonts w:asciiTheme="majorEastAsia" w:hAnsiTheme="majorEastAsia" w:cstheme="majorEastAsia"/>
          <w:color w:val="000000" w:themeColor="text1"/>
          <w:sz w:val="28"/>
          <w:szCs w:val="28"/>
          <w:shd w:val="clear" w:color="auto" w:fill="FFFFFF"/>
          <w:lang w:val="ro-RO" w:eastAsia="ro-RO"/>
        </w:rPr>
        <w:t xml:space="preserve"> a</w:t>
      </w:r>
      <w:r w:rsidR="00200F04">
        <w:rPr>
          <w:rFonts w:asciiTheme="majorEastAsia" w:hAnsiTheme="majorEastAsia" w:cstheme="majorEastAsia"/>
          <w:color w:val="000000" w:themeColor="text1"/>
          <w:sz w:val="28"/>
          <w:szCs w:val="28"/>
          <w:shd w:val="clear" w:color="auto" w:fill="FFFFFF"/>
          <w:lang w:val="ro-RO" w:eastAsia="ro-RO"/>
        </w:rPr>
        <w:t>le</w:t>
      </w:r>
      <w:r w:rsidRPr="0028401B">
        <w:rPr>
          <w:rFonts w:asciiTheme="majorEastAsia" w:hAnsiTheme="majorEastAsia" w:cstheme="majorEastAsia"/>
          <w:color w:val="000000" w:themeColor="text1"/>
          <w:sz w:val="28"/>
          <w:szCs w:val="28"/>
          <w:shd w:val="clear" w:color="auto" w:fill="FFFFFF"/>
          <w:lang w:val="ro-RO" w:eastAsia="ro-RO"/>
        </w:rPr>
        <w:t xml:space="preserve"> cui sunt datele spațiale pentru a</w:t>
      </w:r>
      <w:r w:rsidR="0058226B" w:rsidRPr="0028401B">
        <w:rPr>
          <w:rFonts w:asciiTheme="majorEastAsia" w:hAnsiTheme="majorEastAsia" w:cstheme="majorEastAsia"/>
          <w:color w:val="000000" w:themeColor="text1"/>
          <w:sz w:val="28"/>
          <w:szCs w:val="28"/>
          <w:shd w:val="clear" w:color="auto" w:fill="FFFFFF"/>
          <w:lang w:val="ro-RO" w:eastAsia="ro-RO"/>
        </w:rPr>
        <w:t>le utiliza în scopurile personale”</w:t>
      </w:r>
      <w:r w:rsidR="00536834">
        <w:rPr>
          <w:rFonts w:asciiTheme="majorEastAsia" w:hAnsiTheme="majorEastAsia" w:cstheme="majorEastAsia"/>
          <w:color w:val="000000" w:themeColor="text1"/>
          <w:sz w:val="28"/>
          <w:szCs w:val="28"/>
          <w:shd w:val="clear" w:color="auto" w:fill="FFFFFF"/>
          <w:lang w:val="ro-RO" w:eastAsia="ro-RO"/>
        </w:rPr>
        <w:t>.</w:t>
      </w:r>
    </w:p>
    <w:p w14:paraId="004E806F" w14:textId="77777777" w:rsidR="0058226B" w:rsidRPr="0028401B" w:rsidRDefault="001E3196" w:rsidP="00D6330A">
      <w:pPr>
        <w:pStyle w:val="ListParagraph"/>
        <w:numPr>
          <w:ilvl w:val="0"/>
          <w:numId w:val="55"/>
        </w:numPr>
        <w:tabs>
          <w:tab w:val="left" w:pos="851"/>
          <w:tab w:val="left" w:pos="1418"/>
        </w:tabs>
        <w:ind w:left="0" w:firstLine="567"/>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19 va avea următorul cuprins:</w:t>
      </w:r>
    </w:p>
    <w:p w14:paraId="5EA1E51F" w14:textId="77777777" w:rsidR="003B0A13" w:rsidRDefault="003B0A13" w:rsidP="00D6330A">
      <w:pPr>
        <w:tabs>
          <w:tab w:val="left" w:pos="993"/>
        </w:tabs>
        <w:ind w:left="1134" w:firstLine="0"/>
        <w:rPr>
          <w:rFonts w:asciiTheme="majorEastAsia" w:hAnsiTheme="majorEastAsia" w:cstheme="majorEastAsia"/>
          <w:sz w:val="28"/>
          <w:szCs w:val="28"/>
          <w:shd w:val="clear" w:color="auto" w:fill="FFFFFF"/>
          <w:lang w:val="ro-RO" w:eastAsia="ro-RO"/>
        </w:rPr>
      </w:pPr>
      <w:r w:rsidRPr="003B0A13">
        <w:rPr>
          <w:rFonts w:asciiTheme="majorEastAsia" w:hAnsiTheme="majorEastAsia" w:cstheme="majorEastAsia"/>
          <w:sz w:val="28"/>
          <w:szCs w:val="28"/>
          <w:shd w:val="clear" w:color="auto" w:fill="FFFFFF"/>
          <w:lang w:val="ro-RO" w:eastAsia="ro-RO"/>
        </w:rPr>
        <w:t>,,1</w:t>
      </w:r>
      <w:r w:rsidR="001E3196">
        <w:rPr>
          <w:rFonts w:asciiTheme="majorEastAsia" w:hAnsiTheme="majorEastAsia" w:cstheme="majorEastAsia"/>
          <w:sz w:val="28"/>
          <w:szCs w:val="28"/>
          <w:shd w:val="clear" w:color="auto" w:fill="FFFFFF"/>
          <w:lang w:val="ro-RO" w:eastAsia="ro-RO"/>
        </w:rPr>
        <w:t>9</w:t>
      </w:r>
      <w:r w:rsidRPr="003B0A13">
        <w:rPr>
          <w:rFonts w:asciiTheme="majorEastAsia" w:hAnsiTheme="majorEastAsia" w:cstheme="majorEastAsia"/>
          <w:sz w:val="28"/>
          <w:szCs w:val="28"/>
          <w:shd w:val="clear" w:color="auto" w:fill="FFFFFF"/>
          <w:lang w:val="ro-RO" w:eastAsia="ro-RO"/>
        </w:rPr>
        <w:t>. Accesul menționat în pct.1</w:t>
      </w:r>
      <w:r>
        <w:rPr>
          <w:rFonts w:asciiTheme="majorEastAsia" w:hAnsiTheme="majorEastAsia" w:cstheme="majorEastAsia"/>
          <w:sz w:val="28"/>
          <w:szCs w:val="28"/>
          <w:shd w:val="clear" w:color="auto" w:fill="FFFFFF"/>
          <w:lang w:val="ro-RO" w:eastAsia="ro-RO"/>
        </w:rPr>
        <w:t>4</w:t>
      </w:r>
      <w:r w:rsidRPr="003B0A13">
        <w:rPr>
          <w:rFonts w:asciiTheme="majorEastAsia" w:hAnsiTheme="majorEastAsia" w:cstheme="majorEastAsia"/>
          <w:sz w:val="28"/>
          <w:szCs w:val="28"/>
          <w:shd w:val="clear" w:color="auto" w:fill="FFFFFF"/>
          <w:lang w:val="ro-RO" w:eastAsia="ro-RO"/>
        </w:rPr>
        <w:t xml:space="preserve"> subpct. 2) se oferă dacă solicitantul </w:t>
      </w:r>
      <w:r>
        <w:rPr>
          <w:rFonts w:asciiTheme="majorEastAsia" w:hAnsiTheme="majorEastAsia" w:cstheme="majorEastAsia"/>
          <w:sz w:val="28"/>
          <w:szCs w:val="28"/>
          <w:shd w:val="clear" w:color="auto" w:fill="FFFFFF"/>
          <w:lang w:val="ro-RO" w:eastAsia="ro-RO"/>
        </w:rPr>
        <w:t xml:space="preserve">are un acord </w:t>
      </w:r>
      <w:r w:rsidRPr="003B0A13">
        <w:rPr>
          <w:rFonts w:asciiTheme="majorEastAsia" w:hAnsiTheme="majorEastAsia" w:cstheme="majorEastAsia"/>
          <w:sz w:val="28"/>
          <w:szCs w:val="28"/>
          <w:shd w:val="clear" w:color="auto" w:fill="FFFFFF"/>
          <w:lang w:val="ro-RO" w:eastAsia="ro-RO"/>
        </w:rPr>
        <w:t xml:space="preserve">de colaborare </w:t>
      </w:r>
      <w:r w:rsidR="001E3196">
        <w:rPr>
          <w:rFonts w:asciiTheme="majorEastAsia" w:hAnsiTheme="majorEastAsia" w:cstheme="majorEastAsia"/>
          <w:sz w:val="28"/>
          <w:szCs w:val="28"/>
          <w:shd w:val="clear" w:color="auto" w:fill="FFFFFF"/>
          <w:lang w:val="ro-RO" w:eastAsia="ro-RO"/>
        </w:rPr>
        <w:t xml:space="preserve">sau un </w:t>
      </w:r>
      <w:r w:rsidR="001E3196" w:rsidRPr="003B0A13">
        <w:rPr>
          <w:rFonts w:asciiTheme="majorEastAsia" w:hAnsiTheme="majorEastAsia" w:cstheme="majorEastAsia"/>
          <w:sz w:val="28"/>
          <w:szCs w:val="28"/>
          <w:shd w:val="clear" w:color="auto" w:fill="FFFFFF"/>
          <w:lang w:val="ro-RO" w:eastAsia="ro-RO"/>
        </w:rPr>
        <w:t xml:space="preserve">contract </w:t>
      </w:r>
      <w:r w:rsidRPr="003B0A13">
        <w:rPr>
          <w:rFonts w:asciiTheme="majorEastAsia" w:hAnsiTheme="majorEastAsia" w:cstheme="majorEastAsia"/>
          <w:sz w:val="28"/>
          <w:szCs w:val="28"/>
          <w:shd w:val="clear" w:color="auto" w:fill="FFFFFF"/>
          <w:lang w:val="ro-RO" w:eastAsia="ro-RO"/>
        </w:rPr>
        <w:t>încheiat pentru utilizarea seturilor și serviciilor de date spațiale cu entitatea publică sau terțul responsabil(ă) pentru seturile și serviciile de date spațiale respective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03DFC0B4" w14:textId="77777777" w:rsidR="0058226B" w:rsidRDefault="0058226B"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lastRenderedPageBreak/>
        <w:t>la punctul 20 cuvintele ,,</w:t>
      </w:r>
      <w:r w:rsidR="0082077D">
        <w:rPr>
          <w:rFonts w:asciiTheme="majorEastAsia" w:hAnsiTheme="majorEastAsia" w:cstheme="majorEastAsia"/>
          <w:sz w:val="28"/>
          <w:szCs w:val="28"/>
          <w:shd w:val="clear" w:color="auto" w:fill="FFFFFF"/>
          <w:lang w:val="ro-RO" w:eastAsia="ro-RO"/>
        </w:rPr>
        <w:t xml:space="preserve">răspunsul privind </w:t>
      </w:r>
      <w:r w:rsidRPr="0082077D">
        <w:rPr>
          <w:rFonts w:asciiTheme="majorEastAsia" w:hAnsiTheme="majorEastAsia" w:cstheme="majorEastAsia"/>
          <w:sz w:val="28"/>
          <w:szCs w:val="28"/>
          <w:shd w:val="clear" w:color="auto" w:fill="FFFFFF"/>
          <w:lang w:val="ro-RO" w:eastAsia="ro-RO"/>
        </w:rPr>
        <w:t>acordarea accesului” se substituie cu cuvintele ,,</w:t>
      </w:r>
      <w:r w:rsidR="0082077D" w:rsidRPr="0082077D">
        <w:rPr>
          <w:rFonts w:asciiTheme="majorEastAsia" w:hAnsiTheme="majorEastAsia" w:cstheme="majorEastAsia"/>
          <w:sz w:val="28"/>
          <w:szCs w:val="28"/>
          <w:shd w:val="clear" w:color="auto" w:fill="FFFFFF"/>
          <w:lang w:val="ro-RO" w:eastAsia="ro-RO"/>
        </w:rPr>
        <w:t>termenii de utilizare”</w:t>
      </w:r>
      <w:r w:rsidR="005D1D5D">
        <w:rPr>
          <w:rFonts w:asciiTheme="majorEastAsia" w:hAnsiTheme="majorEastAsia" w:cstheme="majorEastAsia"/>
          <w:sz w:val="28"/>
          <w:szCs w:val="28"/>
          <w:shd w:val="clear" w:color="auto" w:fill="FFFFFF"/>
          <w:lang w:val="ro-RO" w:eastAsia="ro-RO"/>
        </w:rPr>
        <w:t>.</w:t>
      </w:r>
    </w:p>
    <w:p w14:paraId="39F068D2" w14:textId="11933689" w:rsidR="00623AB8" w:rsidRPr="00C46A26" w:rsidRDefault="00C46A26"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sidRPr="00C46A26">
        <w:rPr>
          <w:rFonts w:asciiTheme="majorEastAsia" w:hAnsiTheme="majorEastAsia" w:cstheme="majorEastAsia"/>
          <w:sz w:val="28"/>
          <w:szCs w:val="28"/>
          <w:shd w:val="clear" w:color="auto" w:fill="FFFFFF"/>
          <w:lang w:val="ro-RO" w:eastAsia="ro-RO"/>
        </w:rPr>
        <w:t xml:space="preserve">la </w:t>
      </w:r>
      <w:r w:rsidR="00A5077E" w:rsidRPr="00C46A26">
        <w:rPr>
          <w:rFonts w:asciiTheme="majorEastAsia" w:hAnsiTheme="majorEastAsia" w:cstheme="majorEastAsia"/>
          <w:sz w:val="28"/>
          <w:szCs w:val="28"/>
          <w:shd w:val="clear" w:color="auto" w:fill="FFFFFF"/>
          <w:lang w:val="ro-RO" w:eastAsia="ro-RO"/>
        </w:rPr>
        <w:t>punctul 2</w:t>
      </w:r>
      <w:r w:rsidR="00623AB8" w:rsidRPr="00C46A26">
        <w:rPr>
          <w:rFonts w:asciiTheme="majorEastAsia" w:hAnsiTheme="majorEastAsia" w:cstheme="majorEastAsia"/>
          <w:sz w:val="28"/>
          <w:szCs w:val="28"/>
          <w:shd w:val="clear" w:color="auto" w:fill="FFFFFF"/>
          <w:lang w:val="ro-RO" w:eastAsia="ro-RO"/>
        </w:rPr>
        <w:t>1</w:t>
      </w:r>
      <w:r w:rsidR="00A5077E" w:rsidRPr="00C46A26">
        <w:rPr>
          <w:rFonts w:asciiTheme="majorEastAsia" w:hAnsiTheme="majorEastAsia" w:cstheme="majorEastAsia"/>
          <w:sz w:val="28"/>
          <w:szCs w:val="28"/>
          <w:shd w:val="clear" w:color="auto" w:fill="FFFFFF"/>
          <w:lang w:val="ro-RO" w:eastAsia="ro-RO"/>
        </w:rPr>
        <w:t xml:space="preserve"> </w:t>
      </w:r>
      <w:r w:rsidRPr="00C46A26">
        <w:rPr>
          <w:rFonts w:asciiTheme="majorEastAsia" w:hAnsiTheme="majorEastAsia" w:cstheme="majorEastAsia"/>
          <w:sz w:val="28"/>
          <w:szCs w:val="28"/>
          <w:shd w:val="clear" w:color="auto" w:fill="FFFFFF"/>
          <w:lang w:val="ro-RO" w:eastAsia="ro-RO"/>
        </w:rPr>
        <w:t xml:space="preserve">cuvintele ,, prevăzute în art. 9 alin. (1) lit. a) și b) se va substitui cu cuvintele ,,(căutare și vizualizare) conform </w:t>
      </w:r>
      <w:r w:rsidR="00623AB8" w:rsidRPr="00C46A26">
        <w:rPr>
          <w:rFonts w:asciiTheme="majorEastAsia" w:hAnsiTheme="majorEastAsia" w:cstheme="majorEastAsia"/>
          <w:sz w:val="28"/>
          <w:szCs w:val="28"/>
          <w:shd w:val="clear" w:color="auto" w:fill="FFFFFF"/>
          <w:lang w:val="ro-RO" w:eastAsia="ro-RO"/>
        </w:rPr>
        <w:t>art. 9 alin. (1)</w:t>
      </w:r>
      <w:r w:rsidR="00462144">
        <w:rPr>
          <w:rFonts w:asciiTheme="majorEastAsia" w:hAnsiTheme="majorEastAsia" w:cstheme="majorEastAsia"/>
          <w:sz w:val="28"/>
          <w:szCs w:val="28"/>
          <w:shd w:val="clear" w:color="auto" w:fill="FFFFFF"/>
          <w:lang w:val="ro-RO" w:eastAsia="ro-RO"/>
        </w:rPr>
        <w:t>,</w:t>
      </w:r>
      <w:r w:rsidR="00462144" w:rsidRPr="00462144">
        <w:rPr>
          <w:rFonts w:asciiTheme="majorEastAsia" w:hAnsiTheme="majorEastAsia" w:cstheme="majorEastAsia"/>
          <w:sz w:val="28"/>
          <w:szCs w:val="28"/>
          <w:shd w:val="clear" w:color="auto" w:fill="FFFFFF"/>
          <w:lang w:val="ro-RO" w:eastAsia="ro-RO"/>
        </w:rPr>
        <w:t xml:space="preserve"> lit. b) și alin. (1</w:t>
      </w:r>
      <w:r w:rsidR="00462144" w:rsidRPr="00462144">
        <w:rPr>
          <w:rFonts w:asciiTheme="majorEastAsia" w:hAnsiTheme="majorEastAsia" w:cstheme="majorEastAsia"/>
          <w:sz w:val="28"/>
          <w:szCs w:val="28"/>
          <w:shd w:val="clear" w:color="auto" w:fill="FFFFFF"/>
          <w:vertAlign w:val="superscript"/>
          <w:lang w:val="ro-RO" w:eastAsia="ro-RO"/>
        </w:rPr>
        <w:t>1</w:t>
      </w:r>
      <w:r w:rsidR="00462144" w:rsidRPr="00462144">
        <w:rPr>
          <w:rFonts w:asciiTheme="majorEastAsia" w:hAnsiTheme="majorEastAsia" w:cstheme="majorEastAsia"/>
          <w:sz w:val="28"/>
          <w:szCs w:val="28"/>
          <w:shd w:val="clear" w:color="auto" w:fill="FFFFFF"/>
          <w:lang w:val="ro-RO" w:eastAsia="ro-RO"/>
        </w:rPr>
        <w:t>)</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56F2194E" w14:textId="77777777" w:rsidR="00623AB8" w:rsidRDefault="00623AB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w:t>
      </w:r>
      <w:r w:rsidR="00C46A26">
        <w:rPr>
          <w:rFonts w:asciiTheme="majorEastAsia" w:hAnsiTheme="majorEastAsia" w:cstheme="majorEastAsia"/>
          <w:sz w:val="28"/>
          <w:szCs w:val="28"/>
          <w:shd w:val="clear" w:color="auto" w:fill="FFFFFF"/>
          <w:lang w:val="ro-RO" w:eastAsia="ro-RO"/>
        </w:rPr>
        <w:t>2</w:t>
      </w:r>
      <w:r>
        <w:rPr>
          <w:rFonts w:asciiTheme="majorEastAsia" w:hAnsiTheme="majorEastAsia" w:cstheme="majorEastAsia"/>
          <w:sz w:val="28"/>
          <w:szCs w:val="28"/>
          <w:shd w:val="clear" w:color="auto" w:fill="FFFFFF"/>
          <w:lang w:val="ro-RO" w:eastAsia="ro-RO"/>
        </w:rPr>
        <w:t xml:space="preserve"> va avea următorul cuprins:</w:t>
      </w:r>
    </w:p>
    <w:p w14:paraId="20C19716" w14:textId="5DED6981" w:rsidR="00C46A26" w:rsidRPr="00251E6A"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A5077E" w:rsidRPr="00251E6A">
        <w:rPr>
          <w:rFonts w:asciiTheme="majorEastAsia" w:hAnsiTheme="majorEastAsia" w:cstheme="majorEastAsia"/>
          <w:sz w:val="28"/>
          <w:szCs w:val="28"/>
          <w:shd w:val="clear" w:color="auto" w:fill="FFFFFF"/>
          <w:lang w:val="ro-RO" w:eastAsia="ro-RO"/>
        </w:rPr>
        <w:t xml:space="preserve">22. </w:t>
      </w:r>
      <w:r w:rsidR="0028401B">
        <w:rPr>
          <w:rFonts w:asciiTheme="majorEastAsia" w:hAnsiTheme="majorEastAsia" w:cstheme="majorEastAsia"/>
          <w:sz w:val="28"/>
          <w:szCs w:val="28"/>
          <w:shd w:val="clear" w:color="auto" w:fill="FFFFFF"/>
          <w:lang w:val="ro-RO" w:eastAsia="ro-RO"/>
        </w:rPr>
        <w:t xml:space="preserve">Datele spațiale </w:t>
      </w:r>
      <w:r w:rsidR="0058226B" w:rsidRPr="00251E6A">
        <w:rPr>
          <w:rFonts w:asciiTheme="majorEastAsia" w:hAnsiTheme="majorEastAsia" w:cstheme="majorEastAsia"/>
          <w:sz w:val="28"/>
          <w:szCs w:val="28"/>
          <w:shd w:val="clear" w:color="auto" w:fill="FFFFFF"/>
          <w:lang w:val="ro-RO" w:eastAsia="ro-RO"/>
        </w:rPr>
        <w:t xml:space="preserve">a căror </w:t>
      </w:r>
      <w:r w:rsidR="00A5077E" w:rsidRPr="00251E6A">
        <w:rPr>
          <w:rFonts w:asciiTheme="majorEastAsia" w:hAnsiTheme="majorEastAsia" w:cstheme="majorEastAsia"/>
          <w:sz w:val="28"/>
          <w:szCs w:val="28"/>
          <w:shd w:val="clear" w:color="auto" w:fill="FFFFFF"/>
          <w:lang w:val="ro-RO" w:eastAsia="ro-RO"/>
        </w:rPr>
        <w:t>creare</w:t>
      </w:r>
      <w:r w:rsidR="0028401B">
        <w:rPr>
          <w:rFonts w:asciiTheme="majorEastAsia" w:hAnsiTheme="majorEastAsia" w:cstheme="majorEastAsia"/>
          <w:sz w:val="28"/>
          <w:szCs w:val="28"/>
          <w:shd w:val="clear" w:color="auto" w:fill="FFFFFF"/>
          <w:lang w:val="ro-RO" w:eastAsia="ro-RO"/>
        </w:rPr>
        <w:t xml:space="preserve"> a fost finanțată din</w:t>
      </w:r>
      <w:r w:rsidR="0058226B" w:rsidRPr="00251E6A">
        <w:rPr>
          <w:rFonts w:asciiTheme="majorEastAsia" w:hAnsiTheme="majorEastAsia" w:cstheme="majorEastAsia"/>
          <w:sz w:val="28"/>
          <w:szCs w:val="28"/>
          <w:shd w:val="clear" w:color="auto" w:fill="FFFFFF"/>
          <w:lang w:val="ro-RO" w:eastAsia="ro-RO"/>
        </w:rPr>
        <w:t xml:space="preserve"> bugetul de stat</w:t>
      </w:r>
      <w:r w:rsidR="00E9794C">
        <w:rPr>
          <w:rFonts w:asciiTheme="majorEastAsia" w:hAnsiTheme="majorEastAsia" w:cstheme="majorEastAsia"/>
          <w:sz w:val="28"/>
          <w:szCs w:val="28"/>
          <w:shd w:val="clear" w:color="auto" w:fill="FFFFFF"/>
          <w:lang w:val="ro-RO" w:eastAsia="ro-RO"/>
        </w:rPr>
        <w:t xml:space="preserve"> </w:t>
      </w:r>
      <w:r w:rsidR="00E9794C" w:rsidRPr="00E9794C">
        <w:rPr>
          <w:rFonts w:asciiTheme="majorEastAsia" w:hAnsiTheme="majorEastAsia" w:cstheme="majorEastAsia"/>
          <w:sz w:val="28"/>
          <w:szCs w:val="28"/>
          <w:shd w:val="clear" w:color="auto" w:fill="FFFFFF"/>
          <w:lang w:val="ro-RO" w:eastAsia="ro-RO"/>
        </w:rPr>
        <w:t>sau alte resurse legale</w:t>
      </w:r>
      <w:r w:rsidR="0058226B" w:rsidRPr="00251E6A">
        <w:rPr>
          <w:rFonts w:asciiTheme="majorEastAsia" w:hAnsiTheme="majorEastAsia" w:cstheme="majorEastAsia"/>
          <w:sz w:val="28"/>
          <w:szCs w:val="28"/>
          <w:shd w:val="clear" w:color="auto" w:fill="FFFFFF"/>
          <w:lang w:val="ro-RO" w:eastAsia="ro-RO"/>
        </w:rPr>
        <w:t>, trebui</w:t>
      </w:r>
      <w:r w:rsidR="0028401B">
        <w:rPr>
          <w:rFonts w:asciiTheme="majorEastAsia" w:hAnsiTheme="majorEastAsia" w:cstheme="majorEastAsia"/>
          <w:sz w:val="28"/>
          <w:szCs w:val="28"/>
          <w:shd w:val="clear" w:color="auto" w:fill="FFFFFF"/>
          <w:lang w:val="ro-RO" w:eastAsia="ro-RO"/>
        </w:rPr>
        <w:t>e</w:t>
      </w:r>
      <w:r w:rsidR="0058226B" w:rsidRPr="00251E6A">
        <w:rPr>
          <w:rFonts w:asciiTheme="majorEastAsia" w:hAnsiTheme="majorEastAsia" w:cstheme="majorEastAsia"/>
          <w:sz w:val="28"/>
          <w:szCs w:val="28"/>
          <w:shd w:val="clear" w:color="auto" w:fill="FFFFFF"/>
          <w:lang w:val="ro-RO" w:eastAsia="ro-RO"/>
        </w:rPr>
        <w:t xml:space="preserve"> partajate </w:t>
      </w:r>
      <w:r w:rsidR="00C46A26" w:rsidRPr="00251E6A">
        <w:rPr>
          <w:rFonts w:asciiTheme="majorEastAsia" w:hAnsiTheme="majorEastAsia" w:cstheme="majorEastAsia"/>
          <w:sz w:val="28"/>
          <w:szCs w:val="28"/>
          <w:shd w:val="clear" w:color="auto" w:fill="FFFFFF"/>
          <w:lang w:val="ro-RO" w:eastAsia="ro-RO"/>
        </w:rPr>
        <w:t xml:space="preserve">în format digital </w:t>
      </w:r>
      <w:r w:rsidR="0058226B" w:rsidRPr="00251E6A">
        <w:rPr>
          <w:rFonts w:asciiTheme="majorEastAsia" w:hAnsiTheme="majorEastAsia" w:cstheme="majorEastAsia"/>
          <w:sz w:val="28"/>
          <w:szCs w:val="28"/>
          <w:shd w:val="clear" w:color="auto" w:fill="FFFFFF"/>
          <w:lang w:val="ro-RO" w:eastAsia="ro-RO"/>
        </w:rPr>
        <w:t>gratuit între entitățile publice</w:t>
      </w:r>
      <w:r w:rsidR="00251E6A" w:rsidRPr="00251E6A">
        <w:rPr>
          <w:rFonts w:asciiTheme="majorEastAsia" w:hAnsiTheme="majorEastAsia" w:cstheme="majorEastAsia"/>
          <w:sz w:val="28"/>
          <w:szCs w:val="28"/>
          <w:shd w:val="clear" w:color="auto" w:fill="FFFFFF"/>
          <w:lang w:val="ro-RO" w:eastAsia="ro-RO"/>
        </w:rPr>
        <w:t xml:space="preserve"> și terți</w:t>
      </w:r>
      <w:r w:rsidR="00623AB8" w:rsidRPr="00251E6A">
        <w:rPr>
          <w:rFonts w:asciiTheme="majorEastAsia" w:hAnsiTheme="majorEastAsia" w:cstheme="majorEastAsia"/>
          <w:sz w:val="28"/>
          <w:szCs w:val="28"/>
          <w:shd w:val="clear" w:color="auto" w:fill="FFFFFF"/>
          <w:lang w:val="ro-RO" w:eastAsia="ro-RO"/>
        </w:rPr>
        <w:t xml:space="preserve"> prin servicii de rețea (vizualizare și descărcare)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r w:rsidR="0058226B" w:rsidRPr="00251E6A">
        <w:rPr>
          <w:rFonts w:asciiTheme="majorEastAsia" w:hAnsiTheme="majorEastAsia" w:cstheme="majorEastAsia"/>
          <w:sz w:val="28"/>
          <w:szCs w:val="28"/>
          <w:shd w:val="clear" w:color="auto" w:fill="FFFFFF"/>
          <w:lang w:val="ro-RO" w:eastAsia="ro-RO"/>
        </w:rPr>
        <w:t xml:space="preserve"> </w:t>
      </w:r>
    </w:p>
    <w:p w14:paraId="3DCDE0FD" w14:textId="77777777" w:rsidR="007C6928" w:rsidRPr="007C6928" w:rsidRDefault="007C692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23 va avea următorul cuprins:</w:t>
      </w:r>
    </w:p>
    <w:p w14:paraId="1E3D1404" w14:textId="77777777" w:rsidR="00251E6A"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BE16E0" w:rsidRPr="00251E6A">
        <w:rPr>
          <w:rFonts w:asciiTheme="majorEastAsia" w:hAnsiTheme="majorEastAsia" w:cstheme="majorEastAsia"/>
          <w:sz w:val="28"/>
          <w:szCs w:val="28"/>
          <w:shd w:val="clear" w:color="auto" w:fill="FFFFFF"/>
          <w:lang w:val="ro-RO" w:eastAsia="ro-RO"/>
        </w:rPr>
        <w:t xml:space="preserve">23. </w:t>
      </w:r>
      <w:r w:rsidR="00C46A26" w:rsidRPr="00251E6A">
        <w:rPr>
          <w:rFonts w:asciiTheme="majorEastAsia" w:hAnsiTheme="majorEastAsia" w:cstheme="majorEastAsia"/>
          <w:sz w:val="28"/>
          <w:szCs w:val="28"/>
          <w:shd w:val="clear" w:color="auto" w:fill="FFFFFF"/>
          <w:lang w:val="ro-RO" w:eastAsia="ro-RO"/>
        </w:rPr>
        <w:t xml:space="preserve">Pentru crearea </w:t>
      </w:r>
      <w:r w:rsidR="00251E6A" w:rsidRPr="00251E6A">
        <w:rPr>
          <w:rFonts w:asciiTheme="majorEastAsia" w:hAnsiTheme="majorEastAsia" w:cstheme="majorEastAsia"/>
          <w:sz w:val="28"/>
          <w:szCs w:val="28"/>
          <w:shd w:val="clear" w:color="auto" w:fill="FFFFFF"/>
          <w:lang w:val="ro-RO" w:eastAsia="ro-RO"/>
        </w:rPr>
        <w:t>serviciilor</w:t>
      </w:r>
      <w:r w:rsidR="00C46A26" w:rsidRPr="00251E6A">
        <w:rPr>
          <w:rFonts w:asciiTheme="majorEastAsia" w:hAnsiTheme="majorEastAsia" w:cstheme="majorEastAsia"/>
          <w:sz w:val="28"/>
          <w:szCs w:val="28"/>
          <w:shd w:val="clear" w:color="auto" w:fill="FFFFFF"/>
          <w:lang w:val="ro-RO" w:eastAsia="ro-RO"/>
        </w:rPr>
        <w:t xml:space="preserve"> de rețea </w:t>
      </w:r>
      <w:r w:rsidR="00BE16E0" w:rsidRPr="00251E6A">
        <w:rPr>
          <w:rFonts w:asciiTheme="majorEastAsia" w:hAnsiTheme="majorEastAsia" w:cstheme="majorEastAsia"/>
          <w:sz w:val="28"/>
          <w:szCs w:val="28"/>
          <w:shd w:val="clear" w:color="auto" w:fill="FFFFFF"/>
          <w:lang w:val="ro-RO" w:eastAsia="ro-RO"/>
        </w:rPr>
        <w:t xml:space="preserve">(vizualizare, descărcare și </w:t>
      </w:r>
      <w:r w:rsidR="00251E6A" w:rsidRPr="00251E6A">
        <w:rPr>
          <w:rFonts w:asciiTheme="majorEastAsia" w:hAnsiTheme="majorEastAsia" w:cstheme="majorEastAsia"/>
          <w:sz w:val="28"/>
          <w:szCs w:val="28"/>
          <w:shd w:val="clear" w:color="auto" w:fill="FFFFFF"/>
          <w:lang w:val="ro-RO" w:eastAsia="ro-RO"/>
        </w:rPr>
        <w:t>transformare</w:t>
      </w:r>
      <w:r w:rsidR="00BE16E0" w:rsidRPr="00251E6A">
        <w:rPr>
          <w:rFonts w:asciiTheme="majorEastAsia" w:hAnsiTheme="majorEastAsia" w:cstheme="majorEastAsia"/>
          <w:sz w:val="28"/>
          <w:szCs w:val="28"/>
          <w:shd w:val="clear" w:color="auto" w:fill="FFFFFF"/>
          <w:lang w:val="ro-RO" w:eastAsia="ro-RO"/>
        </w:rPr>
        <w:t xml:space="preserve">) </w:t>
      </w:r>
      <w:r w:rsidR="00C46A26" w:rsidRPr="00251E6A">
        <w:rPr>
          <w:rFonts w:asciiTheme="majorEastAsia" w:hAnsiTheme="majorEastAsia" w:cstheme="majorEastAsia"/>
          <w:sz w:val="28"/>
          <w:szCs w:val="28"/>
          <w:shd w:val="clear" w:color="auto" w:fill="FFFFFF"/>
          <w:lang w:val="ro-RO" w:eastAsia="ro-RO"/>
        </w:rPr>
        <w:t xml:space="preserve">entitățile publice vor prevedea mijloace financiare în conformitate cu articolul 18 al Legii nr. 254/2016 cu privire la infrastructura națională de date </w:t>
      </w:r>
      <w:r w:rsidR="00BE16E0" w:rsidRPr="00251E6A">
        <w:rPr>
          <w:rFonts w:asciiTheme="majorEastAsia" w:hAnsiTheme="majorEastAsia" w:cstheme="majorEastAsia"/>
          <w:sz w:val="28"/>
          <w:szCs w:val="28"/>
          <w:shd w:val="clear" w:color="auto" w:fill="FFFFFF"/>
          <w:lang w:val="ro-RO" w:eastAsia="ro-RO"/>
        </w:rPr>
        <w:t>spațiale</w:t>
      </w:r>
      <w:r w:rsidR="009564A7">
        <w:rPr>
          <w:rFonts w:asciiTheme="majorEastAsia" w:hAnsiTheme="majorEastAsia" w:cstheme="majorEastAsia"/>
          <w:sz w:val="28"/>
          <w:szCs w:val="28"/>
          <w:shd w:val="clear" w:color="auto" w:fill="FFFFFF"/>
          <w:lang w:val="ro-RO" w:eastAsia="ro-RO"/>
        </w:rPr>
        <w:t>.”</w:t>
      </w:r>
    </w:p>
    <w:p w14:paraId="2835A995" w14:textId="77777777" w:rsidR="007C6928" w:rsidRPr="007C6928" w:rsidRDefault="007C692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24 va avea următorul cuprins:</w:t>
      </w:r>
    </w:p>
    <w:p w14:paraId="2DB78196" w14:textId="5863E13F" w:rsidR="00430547"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24. Datele spațiale utilizate prin servicii de rețea în scop de </w:t>
      </w:r>
      <w:r w:rsidR="00BE16E0" w:rsidRPr="00251E6A">
        <w:rPr>
          <w:rFonts w:asciiTheme="majorEastAsia" w:hAnsiTheme="majorEastAsia" w:cstheme="majorEastAsia"/>
          <w:sz w:val="28"/>
          <w:szCs w:val="28"/>
          <w:shd w:val="clear" w:color="auto" w:fill="FFFFFF"/>
          <w:lang w:val="ro-RO" w:eastAsia="ro-RO"/>
        </w:rPr>
        <w:t>reut</w:t>
      </w:r>
      <w:r w:rsidR="00251E6A" w:rsidRPr="00251E6A">
        <w:rPr>
          <w:rFonts w:asciiTheme="majorEastAsia" w:hAnsiTheme="majorEastAsia" w:cstheme="majorEastAsia"/>
          <w:sz w:val="28"/>
          <w:szCs w:val="28"/>
          <w:shd w:val="clear" w:color="auto" w:fill="FFFFFF"/>
          <w:lang w:val="ro-RO" w:eastAsia="ro-RO"/>
        </w:rPr>
        <w:t>iliz</w:t>
      </w:r>
      <w:r w:rsidR="00251E6A">
        <w:rPr>
          <w:rFonts w:asciiTheme="majorEastAsia" w:hAnsiTheme="majorEastAsia" w:cstheme="majorEastAsia"/>
          <w:sz w:val="28"/>
          <w:szCs w:val="28"/>
          <w:shd w:val="clear" w:color="auto" w:fill="FFFFFF"/>
          <w:lang w:val="ro-RO" w:eastAsia="ro-RO"/>
        </w:rPr>
        <w:t>are</w:t>
      </w:r>
      <w:r w:rsidR="0028401B">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 </w:t>
      </w:r>
      <w:r>
        <w:rPr>
          <w:rFonts w:asciiTheme="majorEastAsia" w:hAnsiTheme="majorEastAsia" w:cstheme="majorEastAsia"/>
          <w:sz w:val="28"/>
          <w:szCs w:val="28"/>
          <w:shd w:val="clear" w:color="auto" w:fill="FFFFFF"/>
          <w:lang w:val="ro-RO" w:eastAsia="ro-RO"/>
        </w:rPr>
        <w:t xml:space="preserve">pot </w:t>
      </w:r>
      <w:r w:rsidR="00251E6A">
        <w:rPr>
          <w:rFonts w:asciiTheme="majorEastAsia" w:hAnsiTheme="majorEastAsia" w:cstheme="majorEastAsia"/>
          <w:sz w:val="28"/>
          <w:szCs w:val="28"/>
          <w:shd w:val="clear" w:color="auto" w:fill="FFFFFF"/>
          <w:lang w:val="ro-RO" w:eastAsia="ro-RO"/>
        </w:rPr>
        <w:t>fi aplicate tarife pentru date spațiale dacă aceste</w:t>
      </w:r>
      <w:r w:rsidR="00DB27B0">
        <w:rPr>
          <w:rFonts w:asciiTheme="majorEastAsia" w:hAnsiTheme="majorEastAsia" w:cstheme="majorEastAsia"/>
          <w:sz w:val="28"/>
          <w:szCs w:val="28"/>
          <w:shd w:val="clear" w:color="auto" w:fill="FFFFFF"/>
          <w:lang w:val="ro-RO" w:eastAsia="ro-RO"/>
        </w:rPr>
        <w:t>a</w:t>
      </w:r>
      <w:r w:rsidR="00251E6A">
        <w:rPr>
          <w:rFonts w:asciiTheme="majorEastAsia" w:hAnsiTheme="majorEastAsia" w:cstheme="majorEastAsia"/>
          <w:sz w:val="28"/>
          <w:szCs w:val="28"/>
          <w:shd w:val="clear" w:color="auto" w:fill="FFFFFF"/>
          <w:lang w:val="ro-RO" w:eastAsia="ro-RO"/>
        </w:rPr>
        <w:t xml:space="preserve"> sunt </w:t>
      </w:r>
      <w:r w:rsidR="00251E6A" w:rsidRPr="00251E6A">
        <w:rPr>
          <w:rFonts w:asciiTheme="majorEastAsia" w:hAnsiTheme="majorEastAsia" w:cstheme="majorEastAsia"/>
          <w:sz w:val="28"/>
          <w:szCs w:val="28"/>
          <w:shd w:val="clear" w:color="auto" w:fill="FFFFFF"/>
          <w:lang w:val="ro-RO" w:eastAsia="ro-RO"/>
        </w:rPr>
        <w:t>prevăzute în actele normative sectorial</w:t>
      </w:r>
      <w:r w:rsidR="009564A7">
        <w:rPr>
          <w:rFonts w:asciiTheme="majorEastAsia" w:hAnsiTheme="majorEastAsia" w:cstheme="majorEastAsia"/>
          <w:sz w:val="28"/>
          <w:szCs w:val="28"/>
          <w:shd w:val="clear" w:color="auto" w:fill="FFFFFF"/>
          <w:lang w:val="ro-RO" w:eastAsia="ro-RO"/>
        </w:rPr>
        <w:t>e</w:t>
      </w:r>
      <w:r w:rsidR="00251E6A" w:rsidRPr="00251E6A">
        <w:rPr>
          <w:rFonts w:asciiTheme="majorEastAsia" w:hAnsiTheme="majorEastAsia" w:cstheme="majorEastAsia"/>
          <w:sz w:val="28"/>
          <w:szCs w:val="28"/>
          <w:shd w:val="clear" w:color="auto" w:fill="FFFFFF"/>
          <w:lang w:val="ro-RO" w:eastAsia="ro-RO"/>
        </w:rPr>
        <w:t xml:space="preserve"> a fiecărei entități publice</w:t>
      </w:r>
      <w:r>
        <w:rPr>
          <w:rFonts w:asciiTheme="majorEastAsia" w:hAnsiTheme="majorEastAsia" w:cstheme="majorEastAsia"/>
          <w:sz w:val="28"/>
          <w:szCs w:val="28"/>
          <w:shd w:val="clear" w:color="auto" w:fill="FFFFFF"/>
          <w:lang w:val="ro-RO" w:eastAsia="ro-RO"/>
        </w:rPr>
        <w:t>.</w:t>
      </w:r>
      <w:r w:rsidR="00FB1787">
        <w:rPr>
          <w:rFonts w:asciiTheme="majorEastAsia" w:hAnsiTheme="majorEastAsia" w:cstheme="majorEastAsia"/>
          <w:sz w:val="28"/>
          <w:szCs w:val="28"/>
          <w:shd w:val="clear" w:color="auto" w:fill="FFFFFF"/>
          <w:lang w:val="ro-RO" w:eastAsia="ro-RO"/>
        </w:rPr>
        <w:t xml:space="preserve"> </w:t>
      </w:r>
      <w:r w:rsidR="00FB1787" w:rsidRPr="00FB1787">
        <w:rPr>
          <w:rFonts w:asciiTheme="majorEastAsia" w:hAnsiTheme="majorEastAsia" w:cstheme="majorEastAsia"/>
          <w:sz w:val="28"/>
          <w:szCs w:val="28"/>
          <w:shd w:val="clear" w:color="auto" w:fill="FFFFFF"/>
          <w:lang w:val="ro-RO" w:eastAsia="ro-RO"/>
        </w:rPr>
        <w:t>Tarifele respective nu vor depăși costurile marginale pentru colectarea, producerea, reproducerea și difuzarea seturilor de date spațiale, conform art.12 alin. (5) din Legea nr. 254/2016 cu privire la infrastructura națională de date spațiale.</w:t>
      </w:r>
      <w:r>
        <w:rPr>
          <w:rFonts w:asciiTheme="majorEastAsia" w:hAnsiTheme="majorEastAsia" w:cstheme="majorEastAsia"/>
          <w:sz w:val="28"/>
          <w:szCs w:val="28"/>
          <w:shd w:val="clear" w:color="auto" w:fill="FFFFFF"/>
          <w:lang w:val="ro-RO" w:eastAsia="ro-RO"/>
        </w:rPr>
        <w:t>”</w:t>
      </w:r>
    </w:p>
    <w:p w14:paraId="73F323C4" w14:textId="0D01A9FC" w:rsidR="007C6928" w:rsidRDefault="007C6928" w:rsidP="00AD481B">
      <w:pPr>
        <w:pStyle w:val="ListParagraph"/>
        <w:numPr>
          <w:ilvl w:val="0"/>
          <w:numId w:val="55"/>
        </w:numPr>
        <w:tabs>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w:t>
      </w:r>
      <w:r w:rsidR="003A67B9">
        <w:rPr>
          <w:rFonts w:asciiTheme="majorEastAsia" w:hAnsiTheme="majorEastAsia" w:cstheme="majorEastAsia"/>
          <w:sz w:val="28"/>
          <w:szCs w:val="28"/>
          <w:shd w:val="clear" w:color="auto" w:fill="FFFFFF"/>
          <w:lang w:val="ro-RO" w:eastAsia="ro-RO"/>
        </w:rPr>
        <w:t>ele</w:t>
      </w:r>
      <w:r>
        <w:rPr>
          <w:rFonts w:asciiTheme="majorEastAsia" w:hAnsiTheme="majorEastAsia" w:cstheme="majorEastAsia"/>
          <w:sz w:val="28"/>
          <w:szCs w:val="28"/>
          <w:shd w:val="clear" w:color="auto" w:fill="FFFFFF"/>
          <w:lang w:val="ro-RO" w:eastAsia="ro-RO"/>
        </w:rPr>
        <w:t xml:space="preserve"> 25 și 26 se abrogă.</w:t>
      </w:r>
    </w:p>
    <w:p w14:paraId="51B012F5" w14:textId="13E2E0BF" w:rsidR="00D80703" w:rsidRPr="00D80703" w:rsidRDefault="007C6928" w:rsidP="00AD481B">
      <w:pPr>
        <w:pStyle w:val="ListParagraph"/>
        <w:numPr>
          <w:ilvl w:val="0"/>
          <w:numId w:val="55"/>
        </w:numPr>
        <w:tabs>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Anexa se abrogă.</w:t>
      </w:r>
    </w:p>
    <w:p w14:paraId="70A8DF96" w14:textId="77777777" w:rsidR="00AD481B" w:rsidRDefault="00AD481B" w:rsidP="00C94D14">
      <w:pPr>
        <w:pStyle w:val="tt"/>
        <w:tabs>
          <w:tab w:val="left" w:pos="570"/>
          <w:tab w:val="left" w:pos="993"/>
        </w:tabs>
        <w:ind w:left="851"/>
        <w:jc w:val="both"/>
        <w:rPr>
          <w:b w:val="0"/>
          <w:sz w:val="28"/>
          <w:szCs w:val="28"/>
          <w:lang w:val="ro-RO"/>
        </w:rPr>
      </w:pPr>
    </w:p>
    <w:p w14:paraId="6894C56E" w14:textId="3CE7FEBD" w:rsidR="00D80703" w:rsidRDefault="00216500" w:rsidP="00C94D14">
      <w:pPr>
        <w:pStyle w:val="tt"/>
        <w:numPr>
          <w:ilvl w:val="0"/>
          <w:numId w:val="49"/>
        </w:numPr>
        <w:tabs>
          <w:tab w:val="left" w:pos="570"/>
          <w:tab w:val="left" w:pos="993"/>
        </w:tabs>
        <w:ind w:left="0" w:firstLine="567"/>
        <w:jc w:val="both"/>
        <w:rPr>
          <w:b w:val="0"/>
          <w:sz w:val="28"/>
          <w:szCs w:val="28"/>
          <w:lang w:val="ro-RO"/>
        </w:rPr>
      </w:pPr>
      <w:r>
        <w:rPr>
          <w:b w:val="0"/>
          <w:sz w:val="28"/>
          <w:szCs w:val="28"/>
          <w:lang w:val="ro-RO"/>
        </w:rPr>
        <w:t>Regulamentul cu privire la normele de aplicare care stabilesc modalitățile tehnice de interoperabilitate și armonizare a seturilor și serviciilor de date spațiale, precum și termenul de implementare</w:t>
      </w:r>
      <w:r w:rsidR="003A67B9">
        <w:rPr>
          <w:b w:val="0"/>
          <w:sz w:val="28"/>
          <w:szCs w:val="28"/>
          <w:lang w:val="ro-RO"/>
        </w:rPr>
        <w:t xml:space="preserve">, aprobat prin </w:t>
      </w:r>
      <w:r w:rsidR="003A67B9" w:rsidRPr="00DF44EF">
        <w:rPr>
          <w:b w:val="0"/>
          <w:sz w:val="28"/>
          <w:szCs w:val="28"/>
          <w:lang w:val="ro-RO"/>
        </w:rPr>
        <w:t>Hotăr</w:t>
      </w:r>
      <w:r w:rsidR="003A67B9">
        <w:rPr>
          <w:b w:val="0"/>
          <w:sz w:val="28"/>
          <w:szCs w:val="28"/>
          <w:lang w:val="ro-RO"/>
        </w:rPr>
        <w:t>â</w:t>
      </w:r>
      <w:r w:rsidR="003A67B9" w:rsidRPr="00DF44EF">
        <w:rPr>
          <w:b w:val="0"/>
          <w:sz w:val="28"/>
          <w:szCs w:val="28"/>
          <w:lang w:val="ro-RO"/>
        </w:rPr>
        <w:t>rea Guvernului nr.</w:t>
      </w:r>
      <w:r w:rsidR="003A67B9">
        <w:rPr>
          <w:b w:val="0"/>
          <w:sz w:val="28"/>
          <w:szCs w:val="28"/>
          <w:lang w:val="ro-RO"/>
        </w:rPr>
        <w:t xml:space="preserve"> 683/</w:t>
      </w:r>
      <w:r w:rsidR="003A67B9" w:rsidRPr="00DF44EF">
        <w:rPr>
          <w:b w:val="0"/>
          <w:sz w:val="28"/>
          <w:szCs w:val="28"/>
          <w:lang w:val="ro-RO"/>
        </w:rPr>
        <w:t>201</w:t>
      </w:r>
      <w:r w:rsidR="003A67B9">
        <w:rPr>
          <w:b w:val="0"/>
          <w:sz w:val="28"/>
          <w:szCs w:val="28"/>
          <w:lang w:val="ro-RO"/>
        </w:rPr>
        <w:t xml:space="preserve">8 </w:t>
      </w:r>
      <w:r w:rsidR="00107212" w:rsidRPr="00DF44EF">
        <w:rPr>
          <w:b w:val="0"/>
          <w:sz w:val="28"/>
          <w:szCs w:val="28"/>
          <w:lang w:val="ro-RO"/>
        </w:rPr>
        <w:t>(Monitorul Oficial al Republicii Moldova, 201</w:t>
      </w:r>
      <w:r w:rsidR="00107212">
        <w:rPr>
          <w:b w:val="0"/>
          <w:sz w:val="28"/>
          <w:szCs w:val="28"/>
          <w:lang w:val="ro-RO"/>
        </w:rPr>
        <w:t>8</w:t>
      </w:r>
      <w:r w:rsidR="00107212" w:rsidRPr="00DF44EF">
        <w:rPr>
          <w:b w:val="0"/>
          <w:sz w:val="28"/>
          <w:szCs w:val="28"/>
          <w:lang w:val="ro-RO"/>
        </w:rPr>
        <w:t>, nr.</w:t>
      </w:r>
      <w:r w:rsidR="00107212">
        <w:rPr>
          <w:b w:val="0"/>
          <w:sz w:val="28"/>
          <w:szCs w:val="28"/>
          <w:lang w:val="ro-RO"/>
        </w:rPr>
        <w:t xml:space="preserve"> </w:t>
      </w:r>
      <w:r w:rsidR="003A6C9D">
        <w:rPr>
          <w:b w:val="0"/>
          <w:sz w:val="28"/>
          <w:szCs w:val="28"/>
          <w:lang w:val="ro-RO"/>
        </w:rPr>
        <w:t>267-275</w:t>
      </w:r>
      <w:r w:rsidR="00107212" w:rsidRPr="00DF44EF">
        <w:rPr>
          <w:b w:val="0"/>
          <w:sz w:val="28"/>
          <w:szCs w:val="28"/>
          <w:lang w:val="ro-RO"/>
        </w:rPr>
        <w:t>, art.</w:t>
      </w:r>
      <w:r w:rsidR="00107212">
        <w:rPr>
          <w:b w:val="0"/>
          <w:sz w:val="28"/>
          <w:szCs w:val="28"/>
          <w:lang w:val="ro-RO"/>
        </w:rPr>
        <w:t xml:space="preserve"> </w:t>
      </w:r>
      <w:r w:rsidR="003A6C9D">
        <w:rPr>
          <w:b w:val="0"/>
          <w:sz w:val="28"/>
          <w:szCs w:val="28"/>
          <w:lang w:val="ro-RO"/>
        </w:rPr>
        <w:t>742</w:t>
      </w:r>
      <w:r w:rsidR="00107212" w:rsidRPr="00DF44EF">
        <w:rPr>
          <w:b w:val="0"/>
          <w:sz w:val="28"/>
          <w:szCs w:val="28"/>
          <w:lang w:val="ro-RO"/>
        </w:rPr>
        <w:t>), se modifică după cum urmează:</w:t>
      </w:r>
    </w:p>
    <w:p w14:paraId="17E6A44C" w14:textId="2E56A235" w:rsidR="00E82C77" w:rsidRPr="00E82C77" w:rsidRDefault="00E82C77" w:rsidP="008D38C9">
      <w:pPr>
        <w:pStyle w:val="ListParagraph"/>
        <w:numPr>
          <w:ilvl w:val="0"/>
          <w:numId w:val="56"/>
        </w:numPr>
        <w:tabs>
          <w:tab w:val="left" w:pos="993"/>
        </w:tabs>
        <w:ind w:left="0" w:firstLine="567"/>
        <w:rPr>
          <w:b/>
          <w:sz w:val="28"/>
          <w:szCs w:val="28"/>
          <w:lang w:val="ro-RO" w:eastAsia="ro-RO"/>
        </w:rPr>
      </w:pPr>
      <w:r w:rsidRPr="008A01DA">
        <w:rPr>
          <w:bCs/>
          <w:sz w:val="28"/>
          <w:szCs w:val="28"/>
          <w:lang w:val="ro-RO" w:eastAsia="ro-RO"/>
        </w:rPr>
        <w:t>Clauza de armonizare va avea următorul cuprins:</w:t>
      </w:r>
    </w:p>
    <w:p w14:paraId="4C99A9D0" w14:textId="67C4972D" w:rsidR="00E82C77" w:rsidRPr="00E82C77" w:rsidRDefault="00E82C77" w:rsidP="00E82C77">
      <w:pPr>
        <w:tabs>
          <w:tab w:val="left" w:pos="993"/>
        </w:tabs>
        <w:rPr>
          <w:bCs/>
          <w:sz w:val="28"/>
          <w:szCs w:val="28"/>
          <w:lang w:val="ro-RO" w:eastAsia="ro-RO"/>
        </w:rPr>
      </w:pPr>
      <w:r w:rsidRPr="00E82C77">
        <w:rPr>
          <w:bCs/>
          <w:sz w:val="28"/>
          <w:szCs w:val="28"/>
          <w:lang w:val="ro-RO" w:eastAsia="ro-RO"/>
        </w:rPr>
        <w:t>,,</w:t>
      </w:r>
      <w:r w:rsidR="00FA3609" w:rsidRPr="00FA3609">
        <w:rPr>
          <w:sz w:val="28"/>
          <w:szCs w:val="28"/>
          <w:lang w:val="ro-RO"/>
        </w:rPr>
        <w:t>Prezenta hotărâre transpune parțial Directiva 2007/2/CE a Parlamentului European și a Consiliului din 14 martie 2007 de instituire a unei infrastructuri pentru informații spațiale în Comunitatea Europeană (Inspire), publicată în Jurnalul Oficial al Uniunii Europene L 108 din 25 aprilie 2007, așa cum a fost modificată ultima oară prin Regulamentul (UE) 2019/1010 al Parlamentului European și al Consiliului din 5 iunie 2019, precum și transpune parțial Regulamentul (UE) nr. 1089/2010 al Comisiei din 23 noiembrie 2010 de punere în aplicare a Directivei 2007/2/CE a Parlamentului European și a Consiliului în ceea ce privește interoperabilitatea seturilor și serviciilor de date spațiale, publicat în Jurnalul Oficial al Uniunii Europene L 323 din 8 decembrie 2010, așa cum a fost modificat ultima oară prin Regulamentul (UE) nr. 1312/2014 al Comisiei din 10 decembrie 2014</w:t>
      </w:r>
      <w:r w:rsidR="00FA3609">
        <w:rPr>
          <w:sz w:val="28"/>
          <w:szCs w:val="28"/>
          <w:lang w:val="ro-RO"/>
        </w:rPr>
        <w:t>”</w:t>
      </w:r>
    </w:p>
    <w:p w14:paraId="74C5E4F5" w14:textId="77777777" w:rsidR="00C05C23" w:rsidRPr="00C05C23" w:rsidRDefault="00C05C23" w:rsidP="008D38C9">
      <w:pPr>
        <w:pStyle w:val="ListParagraph"/>
        <w:numPr>
          <w:ilvl w:val="0"/>
          <w:numId w:val="56"/>
        </w:numPr>
        <w:tabs>
          <w:tab w:val="left" w:pos="993"/>
        </w:tabs>
        <w:ind w:left="0" w:firstLine="567"/>
        <w:rPr>
          <w:b/>
          <w:sz w:val="28"/>
          <w:szCs w:val="28"/>
          <w:lang w:val="ro-RO" w:eastAsia="ro-RO"/>
        </w:rPr>
      </w:pPr>
      <w:r>
        <w:rPr>
          <w:bCs/>
          <w:sz w:val="28"/>
          <w:szCs w:val="28"/>
          <w:lang w:val="ro-RO" w:eastAsia="ro-RO"/>
        </w:rPr>
        <w:t>Se completează cu punctul 2</w:t>
      </w:r>
      <w:r w:rsidRPr="00C05C23">
        <w:rPr>
          <w:bCs/>
          <w:sz w:val="28"/>
          <w:szCs w:val="28"/>
          <w:vertAlign w:val="superscript"/>
          <w:lang w:val="ro-RO" w:eastAsia="ro-RO"/>
        </w:rPr>
        <w:t>1</w:t>
      </w:r>
      <w:r>
        <w:rPr>
          <w:bCs/>
          <w:sz w:val="28"/>
          <w:szCs w:val="28"/>
          <w:lang w:val="ro-RO" w:eastAsia="ro-RO"/>
        </w:rPr>
        <w:t xml:space="preserve"> cu următorul cuprins:</w:t>
      </w:r>
    </w:p>
    <w:p w14:paraId="66ED7434" w14:textId="491F2486" w:rsidR="00C05C23" w:rsidRPr="00A83431" w:rsidRDefault="00C05C23" w:rsidP="008D38C9">
      <w:pPr>
        <w:tabs>
          <w:tab w:val="left" w:pos="567"/>
          <w:tab w:val="left" w:pos="993"/>
          <w:tab w:val="left" w:pos="1134"/>
        </w:tabs>
        <w:ind w:firstLine="567"/>
        <w:rPr>
          <w:bCs/>
          <w:sz w:val="28"/>
          <w:szCs w:val="28"/>
          <w:lang w:val="ro-RO" w:eastAsia="ro-RO"/>
        </w:rPr>
      </w:pPr>
      <w:r w:rsidRPr="00A83431">
        <w:rPr>
          <w:rFonts w:hint="eastAsia"/>
          <w:bCs/>
          <w:sz w:val="28"/>
          <w:szCs w:val="28"/>
          <w:lang w:val="ro-RO" w:eastAsia="ro-RO"/>
        </w:rPr>
        <w:lastRenderedPageBreak/>
        <w:t>,,</w:t>
      </w:r>
      <w:r w:rsidRPr="000B2C40">
        <w:rPr>
          <w:rFonts w:hint="eastAsia"/>
          <w:bCs/>
          <w:sz w:val="28"/>
          <w:szCs w:val="28"/>
          <w:lang w:val="ro-RO" w:eastAsia="ro-RO"/>
        </w:rPr>
        <w:t>2</w:t>
      </w:r>
      <w:r w:rsidR="000B2C40">
        <w:rPr>
          <w:bCs/>
          <w:sz w:val="28"/>
          <w:szCs w:val="28"/>
          <w:vertAlign w:val="superscript"/>
          <w:lang w:val="ro-RO" w:eastAsia="ro-RO"/>
        </w:rPr>
        <w:t>1</w:t>
      </w:r>
      <w:r w:rsidRPr="00A83431">
        <w:rPr>
          <w:rFonts w:hint="eastAsia"/>
          <w:bCs/>
          <w:sz w:val="28"/>
          <w:szCs w:val="28"/>
          <w:lang w:val="ro-RO" w:eastAsia="ro-RO"/>
        </w:rPr>
        <w:t xml:space="preserve">. Armonizarea seturilor de date spațiale reprezintă un proces de transformare a diferitor seturi de date </w:t>
      </w:r>
      <w:r w:rsidR="005D44CA" w:rsidRPr="00A83431">
        <w:rPr>
          <w:rFonts w:hint="eastAsia"/>
          <w:bCs/>
          <w:sz w:val="28"/>
          <w:szCs w:val="28"/>
          <w:lang w:val="ro-RO" w:eastAsia="ro-RO"/>
        </w:rPr>
        <w:t xml:space="preserve">spațiale </w:t>
      </w:r>
      <w:r w:rsidRPr="00A83431">
        <w:rPr>
          <w:rFonts w:hint="eastAsia"/>
          <w:bCs/>
          <w:sz w:val="28"/>
          <w:szCs w:val="28"/>
          <w:lang w:val="ro-RO" w:eastAsia="ro-RO"/>
        </w:rPr>
        <w:t>într-un mod ce le asigură potrivirea, atât din punct de vedere a geometriei, cât și a semanticii, și care se realizează conform principiilor stipulate în normele de aplicare asociate fiecăr</w:t>
      </w:r>
      <w:r w:rsidR="000B2C40">
        <w:rPr>
          <w:bCs/>
          <w:sz w:val="28"/>
          <w:szCs w:val="28"/>
          <w:lang w:val="ro-RO" w:eastAsia="ro-RO"/>
        </w:rPr>
        <w:t>u</w:t>
      </w:r>
      <w:r w:rsidRPr="00A83431">
        <w:rPr>
          <w:rFonts w:hint="eastAsia"/>
          <w:bCs/>
          <w:sz w:val="28"/>
          <w:szCs w:val="28"/>
          <w:lang w:val="ro-RO" w:eastAsia="ro-RO"/>
        </w:rPr>
        <w:t xml:space="preserve">i </w:t>
      </w:r>
      <w:r w:rsidR="005D44CA" w:rsidRPr="00A83431">
        <w:rPr>
          <w:rFonts w:hint="eastAsia"/>
          <w:bCs/>
          <w:sz w:val="28"/>
          <w:szCs w:val="28"/>
          <w:lang w:val="ro-RO" w:eastAsia="ro-RO"/>
        </w:rPr>
        <w:t>set</w:t>
      </w:r>
      <w:r w:rsidRPr="00A83431">
        <w:rPr>
          <w:rFonts w:hint="eastAsia"/>
          <w:bCs/>
          <w:sz w:val="28"/>
          <w:szCs w:val="28"/>
          <w:lang w:val="ro-RO" w:eastAsia="ro-RO"/>
        </w:rPr>
        <w:t xml:space="preserve"> de date spațiale enumerate în anexele nr. 1</w:t>
      </w:r>
      <w:r w:rsidR="005D44CA" w:rsidRPr="00A83431">
        <w:rPr>
          <w:rFonts w:hint="eastAsia"/>
          <w:bCs/>
          <w:sz w:val="28"/>
          <w:szCs w:val="28"/>
          <w:lang w:val="ro-RO" w:eastAsia="ro-RO"/>
        </w:rPr>
        <w:t>-3 ale Legii nr. 254</w:t>
      </w:r>
      <w:r w:rsidR="00F73B75">
        <w:rPr>
          <w:bCs/>
          <w:sz w:val="28"/>
          <w:szCs w:val="28"/>
          <w:lang w:val="ro-RO" w:eastAsia="ro-RO"/>
        </w:rPr>
        <w:t>/2016</w:t>
      </w:r>
      <w:r w:rsidR="005D44CA" w:rsidRPr="00A83431">
        <w:rPr>
          <w:rFonts w:hint="eastAsia"/>
          <w:bCs/>
          <w:sz w:val="28"/>
          <w:szCs w:val="28"/>
          <w:lang w:val="ro-RO" w:eastAsia="ro-RO"/>
        </w:rPr>
        <w:t xml:space="preserve"> cu privire la infrastructura națională de date spațiale.”</w:t>
      </w:r>
    </w:p>
    <w:p w14:paraId="3E8FC9A1" w14:textId="77777777" w:rsidR="00A83431" w:rsidRDefault="00A83431" w:rsidP="008D38C9">
      <w:pPr>
        <w:pStyle w:val="ListParagraph"/>
        <w:numPr>
          <w:ilvl w:val="0"/>
          <w:numId w:val="56"/>
        </w:numPr>
        <w:tabs>
          <w:tab w:val="left" w:pos="993"/>
        </w:tabs>
        <w:ind w:left="0" w:firstLine="567"/>
        <w:rPr>
          <w:bCs/>
          <w:sz w:val="28"/>
          <w:szCs w:val="28"/>
          <w:lang w:val="ro-RO" w:eastAsia="ro-RO"/>
        </w:rPr>
      </w:pPr>
      <w:r>
        <w:rPr>
          <w:bCs/>
          <w:sz w:val="28"/>
          <w:szCs w:val="28"/>
          <w:lang w:val="ro-RO" w:eastAsia="ro-RO"/>
        </w:rPr>
        <w:t>Se completează cu punctul 3</w:t>
      </w:r>
      <w:r w:rsidRPr="00A83431">
        <w:rPr>
          <w:bCs/>
          <w:sz w:val="28"/>
          <w:szCs w:val="28"/>
          <w:vertAlign w:val="superscript"/>
          <w:lang w:val="ro-RO" w:eastAsia="ro-RO"/>
        </w:rPr>
        <w:t>1</w:t>
      </w:r>
      <w:r>
        <w:rPr>
          <w:bCs/>
          <w:sz w:val="28"/>
          <w:szCs w:val="28"/>
          <w:lang w:val="ro-RO" w:eastAsia="ro-RO"/>
        </w:rPr>
        <w:t xml:space="preserve"> cu următorul cuprins:</w:t>
      </w:r>
    </w:p>
    <w:p w14:paraId="2D36FE0E" w14:textId="042ED936" w:rsidR="00A83431" w:rsidRDefault="00A83431" w:rsidP="008D38C9">
      <w:pPr>
        <w:pStyle w:val="ListParagraph"/>
        <w:tabs>
          <w:tab w:val="left" w:pos="993"/>
        </w:tabs>
        <w:ind w:left="0" w:firstLine="567"/>
        <w:rPr>
          <w:rFonts w:asciiTheme="majorEastAsia" w:hAnsiTheme="majorEastAsia" w:cstheme="majorEastAsia"/>
          <w:sz w:val="28"/>
          <w:szCs w:val="28"/>
          <w:lang w:val="ro-RO" w:eastAsia="ro-RO"/>
        </w:rPr>
      </w:pPr>
      <w:r w:rsidRPr="00CA301F">
        <w:rPr>
          <w:rFonts w:asciiTheme="majorEastAsia" w:hAnsiTheme="majorEastAsia" w:cstheme="majorEastAsia"/>
          <w:bCs/>
          <w:sz w:val="28"/>
          <w:szCs w:val="28"/>
          <w:lang w:val="ro-RO" w:eastAsia="ro-RO"/>
        </w:rPr>
        <w:t>,,</w:t>
      </w:r>
      <w:r w:rsidR="00CA301F" w:rsidRPr="00CA301F">
        <w:rPr>
          <w:rFonts w:asciiTheme="majorEastAsia" w:hAnsiTheme="majorEastAsia" w:cstheme="majorEastAsia"/>
          <w:sz w:val="28"/>
          <w:szCs w:val="28"/>
          <w:lang w:val="ro-RO" w:eastAsia="ro-RO"/>
        </w:rPr>
        <w:t>3</w:t>
      </w:r>
      <w:r w:rsidR="00CA301F" w:rsidRPr="00CA301F">
        <w:rPr>
          <w:rFonts w:asciiTheme="majorEastAsia" w:hAnsiTheme="majorEastAsia" w:cstheme="majorEastAsia"/>
          <w:sz w:val="28"/>
          <w:szCs w:val="28"/>
          <w:vertAlign w:val="superscript"/>
          <w:lang w:val="ro-RO" w:eastAsia="ro-RO"/>
        </w:rPr>
        <w:t>1</w:t>
      </w:r>
      <w:r w:rsidR="00CA301F" w:rsidRPr="00CA301F">
        <w:rPr>
          <w:rFonts w:asciiTheme="majorEastAsia" w:hAnsiTheme="majorEastAsia" w:cstheme="majorEastAsia"/>
          <w:sz w:val="28"/>
          <w:szCs w:val="28"/>
          <w:lang w:val="ro-RO" w:eastAsia="ro-RO"/>
        </w:rPr>
        <w:t xml:space="preserve">. Agenția Relații Funciare și Cadastru în calitate de autoritate coordonatoare a infrastructurii naționale de date spațiale va aproba </w:t>
      </w:r>
      <w:r w:rsidR="007B6DDC">
        <w:rPr>
          <w:rFonts w:asciiTheme="majorEastAsia" w:hAnsiTheme="majorEastAsia" w:cstheme="majorEastAsia"/>
          <w:sz w:val="28"/>
          <w:szCs w:val="28"/>
          <w:lang w:val="ro-RO" w:eastAsia="ro-RO"/>
        </w:rPr>
        <w:t xml:space="preserve">prin actele sale departamentale </w:t>
      </w:r>
      <w:r w:rsidR="00CA301F" w:rsidRPr="00CA301F">
        <w:rPr>
          <w:rFonts w:asciiTheme="majorEastAsia" w:hAnsiTheme="majorEastAsia" w:cstheme="majorEastAsia"/>
          <w:sz w:val="28"/>
          <w:szCs w:val="28"/>
          <w:lang w:val="ro-RO" w:eastAsia="ro-RO"/>
        </w:rPr>
        <w:t xml:space="preserve">Ghidurile necesare pentru </w:t>
      </w:r>
      <w:r w:rsidR="007B6DDC">
        <w:rPr>
          <w:rFonts w:asciiTheme="majorEastAsia" w:hAnsiTheme="majorEastAsia" w:cstheme="majorEastAsia"/>
          <w:sz w:val="28"/>
          <w:szCs w:val="28"/>
          <w:lang w:val="ro-RO" w:eastAsia="ro-RO"/>
        </w:rPr>
        <w:t>c</w:t>
      </w:r>
      <w:r w:rsidR="00CA301F" w:rsidRPr="00CA301F">
        <w:rPr>
          <w:rFonts w:asciiTheme="majorEastAsia" w:hAnsiTheme="majorEastAsia" w:cstheme="majorEastAsia"/>
          <w:sz w:val="28"/>
          <w:szCs w:val="28"/>
          <w:lang w:val="ro-RO" w:eastAsia="ro-RO"/>
        </w:rPr>
        <w:t xml:space="preserve">a entitățile publice să </w:t>
      </w:r>
      <w:r w:rsidR="007B6DDC">
        <w:rPr>
          <w:rFonts w:asciiTheme="majorEastAsia" w:hAnsiTheme="majorEastAsia" w:cstheme="majorEastAsia"/>
          <w:sz w:val="28"/>
          <w:szCs w:val="28"/>
          <w:lang w:val="ro-RO" w:eastAsia="ro-RO"/>
        </w:rPr>
        <w:t xml:space="preserve">poată </w:t>
      </w:r>
      <w:r w:rsidR="00CA301F" w:rsidRPr="00CA301F">
        <w:rPr>
          <w:rFonts w:asciiTheme="majorEastAsia" w:hAnsiTheme="majorEastAsia" w:cstheme="majorEastAsia"/>
          <w:sz w:val="28"/>
          <w:szCs w:val="28"/>
          <w:lang w:val="ro-RO" w:eastAsia="ro-RO"/>
        </w:rPr>
        <w:t>utiliz</w:t>
      </w:r>
      <w:r w:rsidR="007B6DDC">
        <w:rPr>
          <w:rFonts w:asciiTheme="majorEastAsia" w:hAnsiTheme="majorEastAsia" w:cstheme="majorEastAsia"/>
          <w:sz w:val="28"/>
          <w:szCs w:val="28"/>
          <w:lang w:val="ro-RO" w:eastAsia="ro-RO"/>
        </w:rPr>
        <w:t>a</w:t>
      </w:r>
      <w:r w:rsidR="00CA301F" w:rsidRPr="00CA301F">
        <w:rPr>
          <w:rFonts w:asciiTheme="majorEastAsia" w:hAnsiTheme="majorEastAsia" w:cstheme="majorEastAsia"/>
          <w:sz w:val="28"/>
          <w:szCs w:val="28"/>
          <w:lang w:val="ro-RO" w:eastAsia="ro-RO"/>
        </w:rPr>
        <w:t xml:space="preserve"> specificațiile de date </w:t>
      </w:r>
      <w:r w:rsidR="00081446">
        <w:rPr>
          <w:rFonts w:asciiTheme="majorEastAsia" w:hAnsiTheme="majorEastAsia" w:cstheme="majorEastAsia"/>
          <w:sz w:val="28"/>
          <w:szCs w:val="28"/>
          <w:lang w:val="ro-RO" w:eastAsia="ro-RO"/>
        </w:rPr>
        <w:t xml:space="preserve">spațiale </w:t>
      </w:r>
      <w:r w:rsidR="00CA301F" w:rsidRPr="00CA301F">
        <w:rPr>
          <w:rFonts w:asciiTheme="majorEastAsia" w:hAnsiTheme="majorEastAsia" w:cstheme="majorEastAsia"/>
          <w:sz w:val="28"/>
          <w:szCs w:val="28"/>
          <w:lang w:val="ro-RO" w:eastAsia="ro-RO"/>
        </w:rPr>
        <w:t>INSPIRE în calitate de norme de aplicare de referință pentru interoperabilitatea și armonizarea seturilor de date spațiale</w:t>
      </w:r>
      <w:r w:rsidR="007B6DDC">
        <w:rPr>
          <w:rFonts w:asciiTheme="majorEastAsia" w:hAnsiTheme="majorEastAsia" w:cstheme="majorEastAsia"/>
          <w:sz w:val="28"/>
          <w:szCs w:val="28"/>
          <w:lang w:val="ro-RO" w:eastAsia="ro-RO"/>
        </w:rPr>
        <w:t xml:space="preserve"> de care sunt responsabili</w:t>
      </w:r>
      <w:r w:rsidR="00CA301F" w:rsidRPr="00CA301F">
        <w:rPr>
          <w:rFonts w:asciiTheme="majorEastAsia" w:hAnsiTheme="majorEastAsia" w:cstheme="majorEastAsia"/>
          <w:sz w:val="28"/>
          <w:szCs w:val="28"/>
          <w:lang w:val="ro-RO" w:eastAsia="ro-RO"/>
        </w:rPr>
        <w:t>.</w:t>
      </w:r>
      <w:r w:rsidR="00CA301F">
        <w:rPr>
          <w:rFonts w:asciiTheme="majorEastAsia" w:hAnsiTheme="majorEastAsia" w:cstheme="majorEastAsia"/>
          <w:sz w:val="28"/>
          <w:szCs w:val="28"/>
          <w:lang w:val="ro-RO" w:eastAsia="ro-RO"/>
        </w:rPr>
        <w:t>”</w:t>
      </w:r>
    </w:p>
    <w:p w14:paraId="31BD2D63" w14:textId="77777777" w:rsidR="00CA301F" w:rsidRDefault="00CA301F" w:rsidP="008D38C9">
      <w:pPr>
        <w:pStyle w:val="ListParagraph"/>
        <w:numPr>
          <w:ilvl w:val="0"/>
          <w:numId w:val="56"/>
        </w:numPr>
        <w:tabs>
          <w:tab w:val="left" w:pos="993"/>
        </w:tabs>
        <w:ind w:left="0" w:firstLine="567"/>
        <w:rPr>
          <w:bCs/>
          <w:sz w:val="28"/>
          <w:szCs w:val="28"/>
          <w:lang w:val="ro-RO" w:eastAsia="ro-RO"/>
        </w:rPr>
      </w:pPr>
      <w:r>
        <w:rPr>
          <w:bCs/>
          <w:sz w:val="28"/>
          <w:szCs w:val="28"/>
          <w:lang w:val="ro-RO" w:eastAsia="ro-RO"/>
        </w:rPr>
        <w:t>Se completează cu punctul 3</w:t>
      </w:r>
      <w:r>
        <w:rPr>
          <w:bCs/>
          <w:sz w:val="28"/>
          <w:szCs w:val="28"/>
          <w:vertAlign w:val="superscript"/>
          <w:lang w:val="ro-RO" w:eastAsia="ro-RO"/>
        </w:rPr>
        <w:t>2</w:t>
      </w:r>
      <w:r>
        <w:rPr>
          <w:bCs/>
          <w:sz w:val="28"/>
          <w:szCs w:val="28"/>
          <w:lang w:val="ro-RO" w:eastAsia="ro-RO"/>
        </w:rPr>
        <w:t xml:space="preserve"> cu următorul cuprins:</w:t>
      </w:r>
    </w:p>
    <w:p w14:paraId="418301B0" w14:textId="1FE5287A" w:rsidR="00454A47" w:rsidRDefault="00454A47" w:rsidP="008D38C9">
      <w:pPr>
        <w:pStyle w:val="ListParagraph"/>
        <w:tabs>
          <w:tab w:val="left" w:pos="993"/>
        </w:tabs>
        <w:ind w:left="0" w:firstLine="567"/>
        <w:rPr>
          <w:rFonts w:asciiTheme="majorEastAsia" w:hAnsiTheme="majorEastAsia" w:cstheme="majorEastAsia"/>
          <w:sz w:val="28"/>
          <w:szCs w:val="28"/>
          <w:lang w:val="ro-RO" w:eastAsia="ro-RO"/>
        </w:rPr>
      </w:pPr>
      <w:r w:rsidRPr="00454A47">
        <w:rPr>
          <w:rFonts w:asciiTheme="majorEastAsia" w:hAnsiTheme="majorEastAsia" w:cstheme="majorEastAsia" w:hint="eastAsia"/>
          <w:sz w:val="28"/>
          <w:szCs w:val="28"/>
          <w:lang w:val="ro-RO" w:eastAsia="ro-RO"/>
        </w:rPr>
        <w:t>,,</w:t>
      </w:r>
      <w:r w:rsidR="007F3741">
        <w:rPr>
          <w:rFonts w:asciiTheme="majorEastAsia" w:hAnsiTheme="majorEastAsia" w:cstheme="majorEastAsia"/>
          <w:sz w:val="28"/>
          <w:szCs w:val="28"/>
          <w:lang w:val="ro-RO" w:eastAsia="ro-RO"/>
        </w:rPr>
        <w:t>3</w:t>
      </w:r>
      <w:r w:rsidRPr="007F3741">
        <w:rPr>
          <w:rFonts w:asciiTheme="majorEastAsia" w:hAnsiTheme="majorEastAsia" w:cstheme="majorEastAsia" w:hint="eastAsia"/>
          <w:sz w:val="28"/>
          <w:szCs w:val="28"/>
          <w:vertAlign w:val="superscript"/>
          <w:lang w:val="ro-RO" w:eastAsia="ro-RO"/>
        </w:rPr>
        <w:t>2</w:t>
      </w:r>
      <w:r w:rsidRPr="00454A47">
        <w:rPr>
          <w:rFonts w:asciiTheme="majorEastAsia" w:hAnsiTheme="majorEastAsia" w:cstheme="majorEastAsia" w:hint="eastAsia"/>
          <w:sz w:val="28"/>
          <w:szCs w:val="28"/>
          <w:lang w:val="ro-RO" w:eastAsia="ro-RO"/>
        </w:rPr>
        <w:t>. Pentru schimbul și clasificarea obiectelor spațiale din seturile de date prevăzute în anexele nr. 1, nr. 2 și nr. 3 din Legea nr. 254</w:t>
      </w:r>
      <w:r w:rsidR="00F73B75">
        <w:rPr>
          <w:rFonts w:asciiTheme="majorEastAsia" w:hAnsiTheme="majorEastAsia" w:cstheme="majorEastAsia"/>
          <w:sz w:val="28"/>
          <w:szCs w:val="28"/>
          <w:lang w:val="ro-RO" w:eastAsia="ro-RO"/>
        </w:rPr>
        <w:t>/</w:t>
      </w:r>
      <w:r w:rsidRPr="00454A47">
        <w:rPr>
          <w:rFonts w:asciiTheme="majorEastAsia" w:hAnsiTheme="majorEastAsia" w:cstheme="majorEastAsia" w:hint="eastAsia"/>
          <w:sz w:val="28"/>
          <w:szCs w:val="28"/>
          <w:lang w:val="ro-RO" w:eastAsia="ro-RO"/>
        </w:rPr>
        <w:t>2016 privind infrastructura națională de date spațiale, entitățile publice vor utiliza tipurile de obiecte spațiale și tipurile de date asociate, enumerările și listele de coduri definite conform standardelor din anexa nr.1 și normele de aplicare elaborate în conformitate cu punctul 2.”</w:t>
      </w:r>
    </w:p>
    <w:p w14:paraId="59E484CB" w14:textId="7DE0F600" w:rsidR="00761966" w:rsidRPr="00A83431" w:rsidRDefault="00761966" w:rsidP="008D38C9">
      <w:pPr>
        <w:pStyle w:val="ListParagraph"/>
        <w:numPr>
          <w:ilvl w:val="0"/>
          <w:numId w:val="56"/>
        </w:numPr>
        <w:tabs>
          <w:tab w:val="left" w:pos="993"/>
        </w:tabs>
        <w:ind w:left="0" w:firstLine="567"/>
        <w:rPr>
          <w:bCs/>
          <w:sz w:val="28"/>
          <w:szCs w:val="28"/>
          <w:lang w:val="ro-RO" w:eastAsia="ro-RO"/>
        </w:rPr>
      </w:pPr>
      <w:r w:rsidRPr="00A83431">
        <w:rPr>
          <w:bCs/>
          <w:sz w:val="28"/>
          <w:szCs w:val="28"/>
          <w:lang w:val="ro-RO" w:eastAsia="ro-RO"/>
        </w:rPr>
        <w:t>punctul 4</w:t>
      </w:r>
      <w:r w:rsidR="00767224" w:rsidRPr="00A83431">
        <w:rPr>
          <w:bCs/>
          <w:sz w:val="28"/>
          <w:szCs w:val="28"/>
          <w:lang w:val="ro-RO" w:eastAsia="ro-RO"/>
        </w:rPr>
        <w:t xml:space="preserve"> se completează cu </w:t>
      </w:r>
      <w:r w:rsidR="00F73B75">
        <w:rPr>
          <w:bCs/>
          <w:sz w:val="28"/>
          <w:szCs w:val="28"/>
          <w:lang w:val="ro-RO" w:eastAsia="ro-RO"/>
        </w:rPr>
        <w:t xml:space="preserve">următoarele </w:t>
      </w:r>
      <w:r w:rsidR="00C05C23" w:rsidRPr="00A83431">
        <w:rPr>
          <w:bCs/>
          <w:sz w:val="28"/>
          <w:szCs w:val="28"/>
          <w:lang w:val="ro-RO" w:eastAsia="ro-RO"/>
        </w:rPr>
        <w:t>noțiuni</w:t>
      </w:r>
      <w:r w:rsidR="00767224" w:rsidRPr="00A83431">
        <w:rPr>
          <w:bCs/>
          <w:sz w:val="28"/>
          <w:szCs w:val="28"/>
          <w:lang w:val="ro-RO" w:eastAsia="ro-RO"/>
        </w:rPr>
        <w:t>:</w:t>
      </w:r>
    </w:p>
    <w:p w14:paraId="2EC74101" w14:textId="77777777" w:rsidR="00767224" w:rsidRDefault="00761966" w:rsidP="008D38C9">
      <w:pPr>
        <w:pStyle w:val="ListParagraph"/>
        <w:tabs>
          <w:tab w:val="left" w:pos="993"/>
        </w:tabs>
        <w:ind w:left="0" w:firstLine="567"/>
        <w:rPr>
          <w:rFonts w:asciiTheme="majorEastAsia" w:hAnsiTheme="majorEastAsia" w:cstheme="majorEastAsia"/>
          <w:sz w:val="28"/>
          <w:szCs w:val="28"/>
          <w:lang w:val="ro-RO" w:eastAsia="ro-RO"/>
        </w:rPr>
      </w:pPr>
      <w:r w:rsidRPr="00705CA8">
        <w:rPr>
          <w:rFonts w:asciiTheme="majorEastAsia" w:hAnsiTheme="majorEastAsia" w:cstheme="majorEastAsia" w:hint="eastAsia"/>
          <w:bCs/>
          <w:i/>
          <w:iCs/>
          <w:sz w:val="28"/>
          <w:szCs w:val="28"/>
          <w:lang w:val="ro-RO" w:eastAsia="ro-RO"/>
        </w:rPr>
        <w:t>,,interoperabilitatea</w:t>
      </w:r>
      <w:r w:rsidRPr="00705CA8">
        <w:rPr>
          <w:rFonts w:asciiTheme="majorEastAsia" w:hAnsiTheme="majorEastAsia" w:cstheme="majorEastAsia" w:hint="eastAsia"/>
          <w:bCs/>
          <w:sz w:val="28"/>
          <w:szCs w:val="28"/>
          <w:lang w:val="ro-RO" w:eastAsia="ro-RO"/>
        </w:rPr>
        <w:t xml:space="preserve"> - </w:t>
      </w:r>
      <w:r w:rsidRPr="00705CA8">
        <w:rPr>
          <w:rFonts w:asciiTheme="majorEastAsia" w:hAnsiTheme="majorEastAsia" w:cstheme="majorEastAsia" w:hint="eastAsia"/>
          <w:sz w:val="28"/>
          <w:szCs w:val="28"/>
          <w:lang w:val="ro-RO" w:eastAsia="ro-RO"/>
        </w:rPr>
        <w:t xml:space="preserve">posibilitatea de a combina diferite surse de seturi și servicii de date spațiale menționate în </w:t>
      </w:r>
      <w:r w:rsidR="00705CA8" w:rsidRPr="00705CA8">
        <w:rPr>
          <w:rFonts w:asciiTheme="majorEastAsia" w:hAnsiTheme="majorEastAsia" w:cstheme="majorEastAsia" w:hint="eastAsia"/>
          <w:sz w:val="28"/>
          <w:szCs w:val="28"/>
          <w:lang w:val="ro-RO" w:eastAsia="ro-RO"/>
        </w:rPr>
        <w:t xml:space="preserve">punctul 1, </w:t>
      </w:r>
      <w:r w:rsidRPr="00705CA8">
        <w:rPr>
          <w:rFonts w:asciiTheme="majorEastAsia" w:hAnsiTheme="majorEastAsia" w:cstheme="majorEastAsia" w:hint="eastAsia"/>
          <w:sz w:val="28"/>
          <w:szCs w:val="28"/>
          <w:lang w:val="ro-RO" w:eastAsia="ro-RO"/>
        </w:rPr>
        <w:t>într-un mod consistent, fără a depune careva eforturi din partea omului sau computerului, și care se realizează datorită armonizării seturilor și serviciilor de date spațiale.</w:t>
      </w:r>
      <w:r w:rsidR="007F3741">
        <w:rPr>
          <w:rFonts w:asciiTheme="majorEastAsia" w:hAnsiTheme="majorEastAsia" w:cstheme="majorEastAsia" w:hint="eastAsia"/>
          <w:sz w:val="28"/>
          <w:szCs w:val="28"/>
          <w:lang w:val="ro-RO" w:eastAsia="ro-RO"/>
        </w:rPr>
        <w:t>”</w:t>
      </w:r>
    </w:p>
    <w:p w14:paraId="2D15945D" w14:textId="77777777" w:rsidR="00767224" w:rsidRPr="00C05C23" w:rsidRDefault="007F3741" w:rsidP="008D38C9">
      <w:pPr>
        <w:pStyle w:val="ListParagraph"/>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listă de coduri</w:t>
      </w:r>
      <w:r w:rsidR="00767224" w:rsidRPr="00C05C23">
        <w:rPr>
          <w:rFonts w:asciiTheme="majorEastAsia" w:hAnsiTheme="majorEastAsia" w:cstheme="majorEastAsia" w:hint="eastAsia"/>
          <w:sz w:val="28"/>
          <w:szCs w:val="28"/>
          <w:lang w:val="ro-RO" w:eastAsia="ro-RO"/>
        </w:rPr>
        <w:t xml:space="preserve"> – o enumerare deschisă ce poate fi extinsă.</w:t>
      </w:r>
      <w:r>
        <w:rPr>
          <w:rFonts w:asciiTheme="majorEastAsia" w:hAnsiTheme="majorEastAsia" w:cstheme="majorEastAsia" w:hint="eastAsia"/>
          <w:sz w:val="28"/>
          <w:szCs w:val="28"/>
          <w:lang w:val="ro-RO" w:eastAsia="ro-RO"/>
        </w:rPr>
        <w:t>”</w:t>
      </w:r>
    </w:p>
    <w:p w14:paraId="2FE974D3" w14:textId="77777777" w:rsidR="00C05C23" w:rsidRPr="00C05C23" w:rsidRDefault="007F3741" w:rsidP="008D38C9">
      <w:pPr>
        <w:pStyle w:val="ListParagraph"/>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enumerare</w:t>
      </w:r>
      <w:r w:rsidR="00767224" w:rsidRPr="00C05C23">
        <w:rPr>
          <w:rFonts w:asciiTheme="majorEastAsia" w:hAnsiTheme="majorEastAsia" w:cstheme="majorEastAsia" w:hint="eastAsia"/>
          <w:sz w:val="28"/>
          <w:szCs w:val="28"/>
          <w:lang w:val="ro-RO" w:eastAsia="ro-RO"/>
        </w:rPr>
        <w:t xml:space="preserve"> – un tip de date spațiale ale căror instanțe alcătuiesc o listă fixă de valori literale denumite. Atributele unui tip enumerat pot lua valori numai din lista respectivă.</w:t>
      </w:r>
      <w:r>
        <w:rPr>
          <w:rFonts w:asciiTheme="majorEastAsia" w:hAnsiTheme="majorEastAsia" w:cstheme="majorEastAsia" w:hint="eastAsia"/>
          <w:sz w:val="28"/>
          <w:szCs w:val="28"/>
          <w:lang w:val="ro-RO" w:eastAsia="ro-RO"/>
        </w:rPr>
        <w:t>”</w:t>
      </w:r>
    </w:p>
    <w:p w14:paraId="2A338F9B" w14:textId="77777777" w:rsidR="00767224" w:rsidRPr="00C05C23" w:rsidRDefault="007F3741" w:rsidP="008D38C9">
      <w:pPr>
        <w:pStyle w:val="ListParagraph"/>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sistem de referință</w:t>
      </w:r>
      <w:r w:rsidR="00767224" w:rsidRPr="00C05C23">
        <w:rPr>
          <w:rFonts w:asciiTheme="majorEastAsia" w:hAnsiTheme="majorEastAsia" w:cstheme="majorEastAsia" w:hint="eastAsia"/>
          <w:sz w:val="28"/>
          <w:szCs w:val="28"/>
          <w:lang w:val="ro-RO" w:eastAsia="ro-RO"/>
        </w:rPr>
        <w:t xml:space="preserve"> </w:t>
      </w:r>
      <w:r w:rsidR="00767224" w:rsidRPr="00C05C23">
        <w:rPr>
          <w:rFonts w:asciiTheme="majorEastAsia" w:hAnsiTheme="majorEastAsia" w:cstheme="majorEastAsia" w:hint="eastAsia"/>
          <w:i/>
          <w:iCs/>
          <w:sz w:val="28"/>
          <w:szCs w:val="28"/>
          <w:lang w:val="ro-RO" w:eastAsia="ro-RO"/>
        </w:rPr>
        <w:t>tempor</w:t>
      </w:r>
      <w:r w:rsidR="00B80F6E">
        <w:rPr>
          <w:rFonts w:asciiTheme="majorEastAsia" w:hAnsiTheme="majorEastAsia" w:cstheme="majorEastAsia"/>
          <w:i/>
          <w:iCs/>
          <w:sz w:val="28"/>
          <w:szCs w:val="28"/>
          <w:lang w:val="ro-RO" w:eastAsia="ro-RO"/>
        </w:rPr>
        <w:t>ar</w:t>
      </w:r>
      <w:r w:rsidR="00767224" w:rsidRPr="00C05C23">
        <w:rPr>
          <w:rFonts w:asciiTheme="majorEastAsia" w:hAnsiTheme="majorEastAsia" w:cstheme="majorEastAsia" w:hint="eastAsia"/>
          <w:i/>
          <w:iCs/>
          <w:sz w:val="28"/>
          <w:szCs w:val="28"/>
          <w:lang w:val="ro-RO" w:eastAsia="ro-RO"/>
        </w:rPr>
        <w:t xml:space="preserve"> </w:t>
      </w:r>
      <w:r w:rsidR="00767224" w:rsidRPr="00C05C23">
        <w:rPr>
          <w:rFonts w:asciiTheme="majorEastAsia" w:hAnsiTheme="majorEastAsia" w:cstheme="majorEastAsia" w:hint="eastAsia"/>
          <w:sz w:val="28"/>
          <w:szCs w:val="28"/>
          <w:lang w:val="ro-RO" w:eastAsia="ro-RO"/>
        </w:rPr>
        <w:t xml:space="preserve">– sistem de referință cu care se măsoară timpul </w:t>
      </w:r>
      <w:r w:rsidR="00C05C23" w:rsidRPr="00C05C23">
        <w:rPr>
          <w:rFonts w:asciiTheme="majorEastAsia" w:hAnsiTheme="majorEastAsia" w:cstheme="majorEastAsia" w:hint="eastAsia"/>
          <w:sz w:val="28"/>
          <w:szCs w:val="28"/>
          <w:lang w:val="ro-RO" w:eastAsia="ro-RO"/>
        </w:rPr>
        <w:t xml:space="preserve">SM </w:t>
      </w:r>
      <w:r w:rsidR="00767224" w:rsidRPr="00C05C23">
        <w:rPr>
          <w:rFonts w:asciiTheme="majorEastAsia" w:hAnsiTheme="majorEastAsia" w:cstheme="majorEastAsia" w:hint="eastAsia"/>
          <w:sz w:val="28"/>
          <w:szCs w:val="28"/>
          <w:lang w:val="ro-RO" w:eastAsia="ro-RO"/>
        </w:rPr>
        <w:t>ISO 19108</w:t>
      </w:r>
      <w:r w:rsidR="00C05C23">
        <w:rPr>
          <w:rFonts w:asciiTheme="majorEastAsia" w:hAnsiTheme="majorEastAsia" w:cstheme="majorEastAsia"/>
          <w:sz w:val="28"/>
          <w:szCs w:val="28"/>
          <w:lang w:val="ro-RO" w:eastAsia="ro-RO"/>
        </w:rPr>
        <w:t>.</w:t>
      </w:r>
      <w:r>
        <w:rPr>
          <w:rFonts w:asciiTheme="majorEastAsia" w:hAnsiTheme="majorEastAsia" w:cstheme="majorEastAsia"/>
          <w:sz w:val="28"/>
          <w:szCs w:val="28"/>
          <w:lang w:val="ro-RO" w:eastAsia="ro-RO"/>
        </w:rPr>
        <w:t>”</w:t>
      </w:r>
    </w:p>
    <w:p w14:paraId="1718F5B1" w14:textId="77777777" w:rsidR="00705CA8" w:rsidRPr="00205AFE" w:rsidRDefault="00CC48C2" w:rsidP="008D38C9">
      <w:pPr>
        <w:pStyle w:val="ListParagraph"/>
        <w:numPr>
          <w:ilvl w:val="0"/>
          <w:numId w:val="56"/>
        </w:numPr>
        <w:tabs>
          <w:tab w:val="left" w:pos="851"/>
        </w:tabs>
        <w:ind w:left="0" w:firstLine="567"/>
        <w:rPr>
          <w:rFonts w:asciiTheme="majorEastAsia" w:hAnsiTheme="majorEastAsia" w:cstheme="majorEastAsia"/>
          <w:b/>
          <w:sz w:val="28"/>
          <w:szCs w:val="28"/>
          <w:lang w:val="ro-RO" w:eastAsia="ro-RO"/>
        </w:rPr>
      </w:pPr>
      <w:r>
        <w:rPr>
          <w:rFonts w:asciiTheme="majorEastAsia" w:hAnsiTheme="majorEastAsia" w:cstheme="majorEastAsia"/>
          <w:bCs/>
          <w:sz w:val="28"/>
          <w:szCs w:val="28"/>
          <w:lang w:val="ro-RO" w:eastAsia="ro-RO"/>
        </w:rPr>
        <w:t>la punctul 6, subpunctul 2) textul ,,7 ani” se substituie cu textul ,,10 ani”</w:t>
      </w:r>
      <w:r w:rsidR="00205AFE">
        <w:rPr>
          <w:rFonts w:asciiTheme="majorEastAsia" w:hAnsiTheme="majorEastAsia" w:cstheme="majorEastAsia"/>
          <w:bCs/>
          <w:sz w:val="28"/>
          <w:szCs w:val="28"/>
          <w:lang w:val="ro-RO" w:eastAsia="ro-RO"/>
        </w:rPr>
        <w:t>.</w:t>
      </w:r>
    </w:p>
    <w:p w14:paraId="33964C9C" w14:textId="25C99489" w:rsidR="00205AFE" w:rsidRDefault="00764B2C" w:rsidP="008D38C9">
      <w:pPr>
        <w:pStyle w:val="ListParagraph"/>
        <w:numPr>
          <w:ilvl w:val="0"/>
          <w:numId w:val="56"/>
        </w:numPr>
        <w:tabs>
          <w:tab w:val="left" w:pos="851"/>
        </w:tabs>
        <w:ind w:left="0" w:firstLine="567"/>
        <w:rPr>
          <w:rFonts w:asciiTheme="majorEastAsia" w:hAnsiTheme="majorEastAsia" w:cstheme="majorEastAsia"/>
          <w:bCs/>
          <w:sz w:val="28"/>
          <w:szCs w:val="28"/>
          <w:lang w:val="ro-RO" w:eastAsia="ro-RO"/>
        </w:rPr>
      </w:pPr>
      <w:r>
        <w:rPr>
          <w:rFonts w:asciiTheme="majorEastAsia" w:hAnsiTheme="majorEastAsia" w:cstheme="majorEastAsia"/>
          <w:bCs/>
          <w:sz w:val="28"/>
          <w:szCs w:val="28"/>
          <w:lang w:val="ro-RO" w:eastAsia="ro-RO"/>
        </w:rPr>
        <w:t>s</w:t>
      </w:r>
      <w:r w:rsidR="006073F4" w:rsidRPr="006073F4">
        <w:rPr>
          <w:rFonts w:asciiTheme="majorEastAsia" w:hAnsiTheme="majorEastAsia" w:cstheme="majorEastAsia"/>
          <w:bCs/>
          <w:sz w:val="28"/>
          <w:szCs w:val="28"/>
          <w:lang w:val="ro-RO" w:eastAsia="ro-RO"/>
        </w:rPr>
        <w:t>e completează cu punctul 8</w:t>
      </w:r>
      <w:r w:rsidR="006073F4" w:rsidRPr="006073F4">
        <w:rPr>
          <w:rFonts w:asciiTheme="majorEastAsia" w:hAnsiTheme="majorEastAsia" w:cstheme="majorEastAsia"/>
          <w:bCs/>
          <w:sz w:val="28"/>
          <w:szCs w:val="28"/>
          <w:vertAlign w:val="superscript"/>
          <w:lang w:val="ro-RO" w:eastAsia="ro-RO"/>
        </w:rPr>
        <w:t>1</w:t>
      </w:r>
      <w:r w:rsidR="006073F4">
        <w:rPr>
          <w:rFonts w:asciiTheme="majorEastAsia" w:hAnsiTheme="majorEastAsia" w:cstheme="majorEastAsia"/>
          <w:bCs/>
          <w:sz w:val="28"/>
          <w:szCs w:val="28"/>
          <w:lang w:val="ro-RO" w:eastAsia="ro-RO"/>
        </w:rPr>
        <w:t xml:space="preserve"> cu următorul cuprins:</w:t>
      </w:r>
    </w:p>
    <w:p w14:paraId="2805D730" w14:textId="77777777" w:rsidR="006073F4" w:rsidRPr="008D7EE6" w:rsidRDefault="006073F4" w:rsidP="008D38C9">
      <w:pPr>
        <w:pStyle w:val="ListParagraph"/>
        <w:tabs>
          <w:tab w:val="left" w:pos="993"/>
        </w:tabs>
        <w:ind w:left="0" w:firstLine="567"/>
        <w:rPr>
          <w:rFonts w:asciiTheme="majorEastAsia" w:hAnsiTheme="majorEastAsia" w:cstheme="majorEastAsia"/>
          <w:sz w:val="28"/>
          <w:szCs w:val="28"/>
          <w:lang w:val="ro-MD" w:eastAsia="ro-RO"/>
        </w:rPr>
      </w:pPr>
      <w:r w:rsidRPr="006073F4">
        <w:rPr>
          <w:rFonts w:asciiTheme="majorEastAsia" w:hAnsiTheme="majorEastAsia" w:cstheme="majorEastAsia"/>
          <w:sz w:val="28"/>
          <w:szCs w:val="28"/>
          <w:lang w:val="ro-RO" w:eastAsia="ro-RO"/>
        </w:rPr>
        <w:t>,,8</w:t>
      </w:r>
      <w:r w:rsidR="007F3741">
        <w:rPr>
          <w:rFonts w:asciiTheme="majorEastAsia" w:hAnsiTheme="majorEastAsia" w:cstheme="majorEastAsia"/>
          <w:sz w:val="28"/>
          <w:szCs w:val="28"/>
          <w:vertAlign w:val="superscript"/>
          <w:lang w:val="ro-RO" w:eastAsia="ro-RO"/>
        </w:rPr>
        <w:t>1</w:t>
      </w:r>
      <w:r w:rsidRPr="006073F4">
        <w:rPr>
          <w:rFonts w:asciiTheme="majorEastAsia" w:hAnsiTheme="majorEastAsia" w:cstheme="majorEastAsia"/>
          <w:sz w:val="28"/>
          <w:szCs w:val="28"/>
          <w:lang w:val="ro-RO" w:eastAsia="ro-RO"/>
        </w:rPr>
        <w:t>. Entitățile publice responsabile de seturile de date spațiale iau măsuri pentru a pune la dispoziția consumatorilor de date spațiale informații, coduri și clasificări tehnice cu privire la datele spațiale prin intermediul creării specificației produsului de date în conformitate cu anexa nr. 2</w:t>
      </w:r>
      <w:r>
        <w:rPr>
          <w:rFonts w:asciiTheme="majorEastAsia" w:hAnsiTheme="majorEastAsia" w:cstheme="majorEastAsia"/>
          <w:sz w:val="28"/>
          <w:szCs w:val="28"/>
          <w:lang w:val="ro-RO" w:eastAsia="ro-RO"/>
        </w:rPr>
        <w:t>.</w:t>
      </w:r>
      <w:r w:rsidR="008D7EE6">
        <w:rPr>
          <w:rFonts w:asciiTheme="majorEastAsia" w:hAnsiTheme="majorEastAsia" w:cstheme="majorEastAsia"/>
          <w:sz w:val="28"/>
          <w:szCs w:val="28"/>
          <w:lang w:val="ro-MD" w:eastAsia="ro-RO"/>
        </w:rPr>
        <w:t>”</w:t>
      </w:r>
    </w:p>
    <w:p w14:paraId="031D101A" w14:textId="77777777" w:rsidR="006073F4" w:rsidRDefault="007E57DC" w:rsidP="008D38C9">
      <w:pPr>
        <w:pStyle w:val="ListParagraph"/>
        <w:numPr>
          <w:ilvl w:val="0"/>
          <w:numId w:val="56"/>
        </w:numPr>
        <w:tabs>
          <w:tab w:val="left" w:pos="851"/>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în capitolul II, se completează cu punctul 9</w:t>
      </w:r>
      <w:r w:rsidRPr="007E57DC">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vertAlign w:val="superscript"/>
          <w:lang w:val="ro-RO" w:eastAsia="ro-RO"/>
        </w:rPr>
        <w:t xml:space="preserve"> </w:t>
      </w:r>
      <w:r>
        <w:rPr>
          <w:rFonts w:asciiTheme="majorEastAsia" w:hAnsiTheme="majorEastAsia" w:cstheme="majorEastAsia"/>
          <w:sz w:val="28"/>
          <w:szCs w:val="28"/>
          <w:lang w:val="ro-RO" w:eastAsia="ro-RO"/>
        </w:rPr>
        <w:t>cu următorul cuprins:</w:t>
      </w:r>
    </w:p>
    <w:p w14:paraId="0CFF69C0" w14:textId="05698C40" w:rsidR="007E57DC" w:rsidRDefault="007E57DC" w:rsidP="008D38C9">
      <w:pPr>
        <w:shd w:val="clear" w:color="auto" w:fill="FFFFFF"/>
        <w:tabs>
          <w:tab w:val="left" w:pos="1560"/>
        </w:tabs>
        <w:ind w:firstLine="567"/>
        <w:rPr>
          <w:rFonts w:asciiTheme="majorEastAsia" w:hAnsiTheme="majorEastAsia" w:cstheme="majorEastAsia"/>
          <w:sz w:val="28"/>
          <w:szCs w:val="28"/>
          <w:lang w:val="ro-RO" w:eastAsia="ro-RO"/>
        </w:rPr>
      </w:pPr>
      <w:r w:rsidRPr="007E57DC">
        <w:rPr>
          <w:rFonts w:asciiTheme="majorEastAsia" w:hAnsiTheme="majorEastAsia" w:cstheme="majorEastAsia"/>
          <w:sz w:val="28"/>
          <w:szCs w:val="28"/>
          <w:lang w:val="ro-RO" w:eastAsia="ro-RO"/>
        </w:rPr>
        <w:t>,,9</w:t>
      </w:r>
      <w:r w:rsidRPr="007E57DC">
        <w:rPr>
          <w:rFonts w:asciiTheme="majorEastAsia" w:hAnsiTheme="majorEastAsia" w:cstheme="majorEastAsia"/>
          <w:sz w:val="28"/>
          <w:szCs w:val="28"/>
          <w:vertAlign w:val="superscript"/>
          <w:lang w:val="ro-RO" w:eastAsia="ro-RO"/>
        </w:rPr>
        <w:t>1</w:t>
      </w:r>
      <w:r w:rsidRPr="007E57DC">
        <w:rPr>
          <w:rFonts w:asciiTheme="majorEastAsia" w:hAnsiTheme="majorEastAsia" w:cstheme="majorEastAsia"/>
          <w:sz w:val="28"/>
          <w:szCs w:val="28"/>
          <w:lang w:val="ro-RO" w:eastAsia="ro-RO"/>
        </w:rPr>
        <w:t xml:space="preserve">. Pentru a asigura interoperabilitatea seturilor și serviciilor de date spațiale, entitățile publice vor armoniza seturile de date </w:t>
      </w:r>
      <w:r>
        <w:rPr>
          <w:rFonts w:asciiTheme="majorEastAsia" w:hAnsiTheme="majorEastAsia" w:cstheme="majorEastAsia"/>
          <w:sz w:val="28"/>
          <w:szCs w:val="28"/>
          <w:lang w:val="ro-RO" w:eastAsia="ro-RO"/>
        </w:rPr>
        <w:t xml:space="preserve">spațiale </w:t>
      </w:r>
      <w:r w:rsidRPr="007E57DC">
        <w:rPr>
          <w:rFonts w:asciiTheme="majorEastAsia" w:hAnsiTheme="majorEastAsia" w:cstheme="majorEastAsia"/>
          <w:sz w:val="28"/>
          <w:szCs w:val="28"/>
          <w:lang w:val="ro-RO" w:eastAsia="ro-RO"/>
        </w:rPr>
        <w:t xml:space="preserve">conform </w:t>
      </w:r>
      <w:r w:rsidR="00F73B75">
        <w:rPr>
          <w:rFonts w:asciiTheme="majorEastAsia" w:hAnsiTheme="majorEastAsia" w:cstheme="majorEastAsia"/>
          <w:sz w:val="28"/>
          <w:szCs w:val="28"/>
          <w:lang w:val="ro-RO" w:eastAsia="ro-RO"/>
        </w:rPr>
        <w:t>prevederilor prezentului</w:t>
      </w:r>
      <w:r w:rsidRPr="007E57DC">
        <w:rPr>
          <w:rFonts w:asciiTheme="majorEastAsia" w:hAnsiTheme="majorEastAsia" w:cstheme="majorEastAsia"/>
          <w:sz w:val="28"/>
          <w:szCs w:val="28"/>
          <w:lang w:val="ro-RO" w:eastAsia="ro-RO"/>
        </w:rPr>
        <w:t xml:space="preserve"> Regulament și le vor publica prin intermediul serviciilor de rețea interoperabile.</w:t>
      </w:r>
      <w:r>
        <w:rPr>
          <w:rFonts w:asciiTheme="majorEastAsia" w:hAnsiTheme="majorEastAsia" w:cstheme="majorEastAsia"/>
          <w:sz w:val="28"/>
          <w:szCs w:val="28"/>
          <w:lang w:val="ro-RO" w:eastAsia="ro-RO"/>
        </w:rPr>
        <w:t>”</w:t>
      </w:r>
    </w:p>
    <w:p w14:paraId="3D8895FD" w14:textId="77777777" w:rsidR="007E57DC" w:rsidRDefault="007E57DC" w:rsidP="008D38C9">
      <w:pPr>
        <w:pStyle w:val="ListParagraph"/>
        <w:numPr>
          <w:ilvl w:val="0"/>
          <w:numId w:val="56"/>
        </w:numPr>
        <w:tabs>
          <w:tab w:val="left" w:pos="851"/>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10 cuvintele ,,</w:t>
      </w:r>
      <w:r w:rsidRPr="007E57DC">
        <w:rPr>
          <w:rFonts w:asciiTheme="majorEastAsia" w:hAnsiTheme="majorEastAsia" w:cstheme="majorEastAsia"/>
          <w:sz w:val="28"/>
          <w:szCs w:val="28"/>
          <w:lang w:val="ro-RO" w:eastAsia="ro-RO"/>
        </w:rPr>
        <w:t>datelor spațiale și serviciilor de date spațiale,</w:t>
      </w:r>
      <w:r>
        <w:rPr>
          <w:rFonts w:asciiTheme="majorEastAsia" w:hAnsiTheme="majorEastAsia" w:cstheme="majorEastAsia"/>
          <w:sz w:val="28"/>
          <w:szCs w:val="28"/>
          <w:lang w:val="ro-RO" w:eastAsia="ro-RO"/>
        </w:rPr>
        <w:t>” se substituie cu cuvintele ,,datelor spațiale, serviciilor de rețea și la elaborarea normelor de aplicare,”</w:t>
      </w:r>
    </w:p>
    <w:p w14:paraId="3BEECDF6" w14:textId="77777777" w:rsidR="0078207F" w:rsidRDefault="0078207F" w:rsidP="008B6FAC">
      <w:pPr>
        <w:pStyle w:val="ListParagraph"/>
        <w:numPr>
          <w:ilvl w:val="0"/>
          <w:numId w:val="56"/>
        </w:numPr>
        <w:tabs>
          <w:tab w:val="left" w:pos="993"/>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lastRenderedPageBreak/>
        <w:t>punctul 11 va avea următorul cuprins:</w:t>
      </w:r>
    </w:p>
    <w:p w14:paraId="536036B9" w14:textId="77777777" w:rsidR="0078207F" w:rsidRPr="0073189D" w:rsidRDefault="0078207F" w:rsidP="008D38C9">
      <w:pPr>
        <w:shd w:val="clear" w:color="auto" w:fill="FFFFFF"/>
        <w:tabs>
          <w:tab w:val="left" w:pos="851"/>
          <w:tab w:val="left" w:pos="1560"/>
        </w:tabs>
        <w:ind w:firstLine="567"/>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,,11. Normele de aplicare vor aborda următoarele aspecte ale seturilor de date spațiale care corespund anexelor nr. 1- 3 ale Legii nr. 254/2016 cu privire la infrastructura națională de date spațiale:</w:t>
      </w:r>
    </w:p>
    <w:p w14:paraId="2D2047AD" w14:textId="77777777" w:rsidR="0078207F" w:rsidRPr="0073189D" w:rsidRDefault="0078207F" w:rsidP="00177073">
      <w:pPr>
        <w:pStyle w:val="ListParagraph"/>
        <w:numPr>
          <w:ilvl w:val="0"/>
          <w:numId w:val="10"/>
        </w:numPr>
        <w:shd w:val="clear" w:color="auto" w:fill="FFFFFF"/>
        <w:tabs>
          <w:tab w:val="left" w:pos="1134"/>
          <w:tab w:val="left" w:pos="1418"/>
          <w:tab w:val="left" w:pos="1843"/>
        </w:tabs>
        <w:ind w:left="851"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un cadrul unic pentru identificarea unică a obiectelor spațiale la care pot fi potrivite identificatoare conform sistemelor naționale pentru a asigura interoperabilitatea dintre acestea;</w:t>
      </w:r>
    </w:p>
    <w:p w14:paraId="4A6A83F9" w14:textId="77777777" w:rsidR="0073189D" w:rsidRPr="0073189D" w:rsidRDefault="0078207F" w:rsidP="00177073">
      <w:pPr>
        <w:pStyle w:val="ListParagraph"/>
        <w:numPr>
          <w:ilvl w:val="0"/>
          <w:numId w:val="10"/>
        </w:numPr>
        <w:shd w:val="clear" w:color="auto" w:fill="FFFFFF"/>
        <w:tabs>
          <w:tab w:val="left" w:pos="1134"/>
          <w:tab w:val="left" w:pos="1418"/>
          <w:tab w:val="left" w:pos="1843"/>
        </w:tabs>
        <w:ind w:left="851"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relația dintre obiectele spațiale;</w:t>
      </w:r>
    </w:p>
    <w:p w14:paraId="7355D646" w14:textId="77777777" w:rsidR="0073189D" w:rsidRPr="0073189D" w:rsidRDefault="0078207F" w:rsidP="00177073">
      <w:pPr>
        <w:pStyle w:val="ListParagraph"/>
        <w:numPr>
          <w:ilvl w:val="0"/>
          <w:numId w:val="10"/>
        </w:numPr>
        <w:shd w:val="clear" w:color="auto" w:fill="FFFFFF"/>
        <w:tabs>
          <w:tab w:val="left" w:pos="1134"/>
          <w:tab w:val="left" w:pos="1418"/>
          <w:tab w:val="left" w:pos="1843"/>
        </w:tabs>
        <w:ind w:left="851"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principalele atribute și lexicoane corespunzătoare necesare;</w:t>
      </w:r>
    </w:p>
    <w:p w14:paraId="3F0A2E12" w14:textId="77777777" w:rsidR="0073189D" w:rsidRPr="0073189D" w:rsidRDefault="0078207F" w:rsidP="00177073">
      <w:pPr>
        <w:pStyle w:val="ListParagraph"/>
        <w:numPr>
          <w:ilvl w:val="0"/>
          <w:numId w:val="10"/>
        </w:numPr>
        <w:shd w:val="clear" w:color="auto" w:fill="FFFFFF"/>
        <w:tabs>
          <w:tab w:val="left" w:pos="1134"/>
          <w:tab w:val="left" w:pos="1418"/>
          <w:tab w:val="left" w:pos="1843"/>
        </w:tabs>
        <w:ind w:left="851"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informațiile privind dimensiunea temporală a datelor spațiale;</w:t>
      </w:r>
    </w:p>
    <w:p w14:paraId="04963F16" w14:textId="77777777" w:rsidR="0078207F" w:rsidRDefault="0078207F" w:rsidP="00177073">
      <w:pPr>
        <w:pStyle w:val="ListParagraph"/>
        <w:numPr>
          <w:ilvl w:val="0"/>
          <w:numId w:val="10"/>
        </w:numPr>
        <w:shd w:val="clear" w:color="auto" w:fill="FFFFFF"/>
        <w:tabs>
          <w:tab w:val="left" w:pos="1134"/>
          <w:tab w:val="left" w:pos="1418"/>
          <w:tab w:val="left" w:pos="1843"/>
        </w:tabs>
        <w:ind w:left="851"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actualizările datelor.</w:t>
      </w:r>
      <w:r w:rsidR="0061448A">
        <w:rPr>
          <w:rFonts w:asciiTheme="majorEastAsia" w:hAnsiTheme="majorEastAsia" w:cstheme="majorEastAsia"/>
          <w:sz w:val="28"/>
          <w:szCs w:val="28"/>
          <w:lang w:val="ro-RO" w:eastAsia="ro-RO"/>
        </w:rPr>
        <w:t>”</w:t>
      </w:r>
    </w:p>
    <w:p w14:paraId="12FEDA9B" w14:textId="77777777" w:rsidR="0061448A" w:rsidRDefault="0061448A" w:rsidP="008D38C9">
      <w:pPr>
        <w:pStyle w:val="ListParagraph"/>
        <w:numPr>
          <w:ilvl w:val="0"/>
          <w:numId w:val="56"/>
        </w:numPr>
        <w:shd w:val="clear" w:color="auto" w:fill="FFFFFF"/>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se completează cu punctul 11</w:t>
      </w:r>
      <w:r w:rsidRPr="0061448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cu următorul cuprins:</w:t>
      </w:r>
    </w:p>
    <w:p w14:paraId="561514D8" w14:textId="77777777" w:rsidR="0061448A" w:rsidRDefault="0061448A" w:rsidP="008D38C9">
      <w:pPr>
        <w:shd w:val="clear" w:color="auto" w:fill="FFFFFF"/>
        <w:tabs>
          <w:tab w:val="left" w:pos="993"/>
        </w:tabs>
        <w:ind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,,11</w:t>
      </w:r>
      <w:r w:rsidRPr="008F257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w:t>
      </w:r>
      <w:r w:rsidRPr="008F257A">
        <w:rPr>
          <w:rFonts w:asciiTheme="majorEastAsia" w:hAnsiTheme="majorEastAsia" w:cstheme="majorEastAsia"/>
          <w:sz w:val="28"/>
          <w:szCs w:val="28"/>
          <w:lang w:val="ro-RO" w:eastAsia="ro-RO"/>
        </w:rPr>
        <w:t>Normele de apl</w:t>
      </w:r>
      <w:r w:rsidR="00A14DE2">
        <w:rPr>
          <w:rFonts w:asciiTheme="majorEastAsia" w:hAnsiTheme="majorEastAsia" w:cstheme="majorEastAsia"/>
          <w:sz w:val="28"/>
          <w:szCs w:val="28"/>
          <w:lang w:val="ro-RO" w:eastAsia="ro-RO"/>
        </w:rPr>
        <w:t xml:space="preserve">icare vor fi elaborate pentru </w:t>
      </w:r>
      <w:r w:rsidRPr="008F257A">
        <w:rPr>
          <w:rFonts w:asciiTheme="majorEastAsia" w:hAnsiTheme="majorEastAsia" w:cstheme="majorEastAsia"/>
          <w:sz w:val="28"/>
          <w:szCs w:val="28"/>
          <w:lang w:val="ro-RO" w:eastAsia="ro-RO"/>
        </w:rPr>
        <w:t>asigurarea coerenței datelor spațiale care se referă la aceeași locație sau care se referă la același obiect reprezentat la scări diferite.”</w:t>
      </w:r>
    </w:p>
    <w:p w14:paraId="01CD8694" w14:textId="13D887D9" w:rsidR="00B47361" w:rsidRDefault="008F257A" w:rsidP="008D38C9">
      <w:pPr>
        <w:pStyle w:val="ListParagraph"/>
        <w:numPr>
          <w:ilvl w:val="0"/>
          <w:numId w:val="56"/>
        </w:numPr>
        <w:shd w:val="clear" w:color="auto" w:fill="FFFFFF"/>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13 după cuvintele ,,responsabili conform” se completează cu cuvintele ,,</w:t>
      </w:r>
      <w:r w:rsidR="008D38C9">
        <w:rPr>
          <w:rFonts w:asciiTheme="majorEastAsia" w:hAnsiTheme="majorEastAsia" w:cstheme="majorEastAsia"/>
          <w:sz w:val="28"/>
          <w:szCs w:val="28"/>
          <w:lang w:val="ro-RO" w:eastAsia="ro-RO"/>
        </w:rPr>
        <w:t>prevederilor prezentului</w:t>
      </w:r>
      <w:r w:rsidR="008D38C9" w:rsidRPr="007E57DC">
        <w:rPr>
          <w:rFonts w:asciiTheme="majorEastAsia" w:hAnsiTheme="majorEastAsia" w:cstheme="majorEastAsia"/>
          <w:sz w:val="28"/>
          <w:szCs w:val="28"/>
          <w:lang w:val="ro-RO" w:eastAsia="ro-RO"/>
        </w:rPr>
        <w:t xml:space="preserve"> Regulament</w:t>
      </w:r>
      <w:r w:rsidR="00B47361" w:rsidRPr="00B47361">
        <w:rPr>
          <w:rFonts w:asciiTheme="majorEastAsia" w:hAnsiTheme="majorEastAsia" w:cstheme="majorEastAsia"/>
          <w:sz w:val="28"/>
          <w:szCs w:val="28"/>
          <w:lang w:val="ro-RO" w:eastAsia="ro-RO"/>
        </w:rPr>
        <w:t xml:space="preserve"> și</w:t>
      </w:r>
      <w:r w:rsidR="00B47361">
        <w:rPr>
          <w:rFonts w:asciiTheme="majorEastAsia" w:hAnsiTheme="majorEastAsia" w:cstheme="majorEastAsia"/>
          <w:sz w:val="28"/>
          <w:szCs w:val="28"/>
          <w:lang w:val="ro-RO" w:eastAsia="ro-RO"/>
        </w:rPr>
        <w:t>”.</w:t>
      </w:r>
    </w:p>
    <w:p w14:paraId="77FA5BFD" w14:textId="701F2DEF" w:rsidR="00146359" w:rsidRDefault="00146359" w:rsidP="008D38C9">
      <w:pPr>
        <w:pStyle w:val="ListParagraph"/>
        <w:numPr>
          <w:ilvl w:val="0"/>
          <w:numId w:val="56"/>
        </w:numPr>
        <w:shd w:val="clear" w:color="auto" w:fill="FFFFFF"/>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rPr>
        <w:t xml:space="preserve">Anexa nr. 2 </w:t>
      </w:r>
      <w:r w:rsidRPr="00834944">
        <w:rPr>
          <w:rFonts w:asciiTheme="majorEastAsia" w:hAnsiTheme="majorEastAsia" w:cstheme="majorEastAsia"/>
          <w:sz w:val="28"/>
          <w:szCs w:val="28"/>
          <w:lang w:val="ro-RO"/>
        </w:rPr>
        <w:t>va avea următorul conținut:</w:t>
      </w:r>
    </w:p>
    <w:p w14:paraId="56BFC909" w14:textId="77777777" w:rsidR="00146359" w:rsidRPr="00D0182A" w:rsidRDefault="00146359" w:rsidP="00146359">
      <w:pPr>
        <w:pStyle w:val="NoSpacing"/>
        <w:ind w:left="1290" w:right="120"/>
        <w:jc w:val="right"/>
        <w:rPr>
          <w:rFonts w:ascii="Times New Roman" w:hAnsi="Times New Roman"/>
          <w:i/>
          <w:iCs/>
          <w:sz w:val="24"/>
          <w:szCs w:val="24"/>
          <w:lang w:val="ro-RO"/>
        </w:rPr>
      </w:pPr>
      <w:r w:rsidRPr="00D0182A">
        <w:rPr>
          <w:rFonts w:ascii="Times New Roman" w:hAnsi="Times New Roman"/>
          <w:i/>
          <w:iCs/>
          <w:sz w:val="24"/>
          <w:szCs w:val="24"/>
          <w:lang w:val="ro-RO"/>
        </w:rPr>
        <w:t>Anexa nr. 2</w:t>
      </w:r>
    </w:p>
    <w:p w14:paraId="16905509" w14:textId="084CC0E0" w:rsidR="00146359" w:rsidRPr="00D0182A" w:rsidRDefault="00146359" w:rsidP="00146359">
      <w:pPr>
        <w:pStyle w:val="NoSpacing"/>
        <w:ind w:left="1290" w:right="120"/>
        <w:jc w:val="right"/>
        <w:rPr>
          <w:rFonts w:ascii="Times New Roman" w:hAnsi="Times New Roman"/>
          <w:i/>
          <w:iCs/>
          <w:sz w:val="24"/>
          <w:szCs w:val="24"/>
          <w:lang w:val="ro-RO"/>
        </w:rPr>
      </w:pPr>
      <w:r w:rsidRPr="00D0182A">
        <w:rPr>
          <w:rFonts w:ascii="Times New Roman" w:hAnsi="Times New Roman"/>
          <w:i/>
          <w:iCs/>
          <w:sz w:val="24"/>
          <w:szCs w:val="24"/>
          <w:lang w:val="ro-RO"/>
        </w:rPr>
        <w:t>la Regulamentul cu privire la  normele</w:t>
      </w:r>
    </w:p>
    <w:p w14:paraId="3A1AE9ED" w14:textId="77777777" w:rsidR="00146359" w:rsidRPr="00D0182A" w:rsidRDefault="00146359" w:rsidP="00146359">
      <w:pPr>
        <w:pStyle w:val="NoSpacing"/>
        <w:ind w:left="1290" w:right="120"/>
        <w:jc w:val="right"/>
        <w:rPr>
          <w:rFonts w:ascii="Times New Roman" w:hAnsi="Times New Roman"/>
          <w:i/>
          <w:iCs/>
          <w:sz w:val="24"/>
          <w:szCs w:val="24"/>
          <w:lang w:val="ro-RO"/>
        </w:rPr>
      </w:pPr>
      <w:r w:rsidRPr="00D0182A">
        <w:rPr>
          <w:rFonts w:ascii="Times New Roman" w:hAnsi="Times New Roman"/>
          <w:i/>
          <w:iCs/>
          <w:sz w:val="24"/>
          <w:szCs w:val="24"/>
          <w:lang w:val="ro-RO"/>
        </w:rPr>
        <w:t>de aplicare care stabilesc modalitățile</w:t>
      </w:r>
    </w:p>
    <w:p w14:paraId="358CF0A8" w14:textId="77777777" w:rsidR="00146359" w:rsidRPr="00D0182A" w:rsidRDefault="00146359" w:rsidP="00146359">
      <w:pPr>
        <w:pStyle w:val="NoSpacing"/>
        <w:ind w:left="1290" w:right="120"/>
        <w:jc w:val="right"/>
        <w:rPr>
          <w:rFonts w:ascii="Times New Roman" w:hAnsi="Times New Roman"/>
          <w:i/>
          <w:iCs/>
          <w:sz w:val="24"/>
          <w:szCs w:val="24"/>
          <w:lang w:val="ro-RO"/>
        </w:rPr>
      </w:pPr>
      <w:r w:rsidRPr="00D0182A">
        <w:rPr>
          <w:rFonts w:ascii="Times New Roman" w:hAnsi="Times New Roman"/>
          <w:i/>
          <w:iCs/>
          <w:sz w:val="24"/>
          <w:szCs w:val="24"/>
          <w:lang w:val="ro-RO"/>
        </w:rPr>
        <w:t>tehnice de interoperabilitate și armonizare</w:t>
      </w:r>
    </w:p>
    <w:p w14:paraId="7AF92269" w14:textId="77777777" w:rsidR="00146359" w:rsidRPr="00D0182A" w:rsidRDefault="00146359" w:rsidP="00146359">
      <w:pPr>
        <w:pStyle w:val="NoSpacing"/>
        <w:ind w:left="1290" w:right="120"/>
        <w:jc w:val="right"/>
        <w:rPr>
          <w:rFonts w:ascii="Times New Roman" w:hAnsi="Times New Roman"/>
          <w:i/>
          <w:iCs/>
          <w:sz w:val="24"/>
          <w:szCs w:val="24"/>
          <w:lang w:val="ro-RO"/>
        </w:rPr>
      </w:pPr>
      <w:r w:rsidRPr="00D0182A">
        <w:rPr>
          <w:rFonts w:ascii="Times New Roman" w:hAnsi="Times New Roman"/>
          <w:i/>
          <w:iCs/>
          <w:sz w:val="24"/>
          <w:szCs w:val="24"/>
          <w:lang w:val="ro-RO"/>
        </w:rPr>
        <w:t>a seturilor și serviciilor de date spațiale</w:t>
      </w:r>
    </w:p>
    <w:p w14:paraId="1957DE79" w14:textId="77777777" w:rsidR="00146359" w:rsidRPr="00D0182A" w:rsidRDefault="00146359" w:rsidP="00146359">
      <w:pPr>
        <w:pStyle w:val="TOCHeading"/>
        <w:spacing w:before="0"/>
        <w:ind w:firstLine="0"/>
        <w:rPr>
          <w:rFonts w:ascii="Times New Roman" w:hAnsi="Times New Roman"/>
          <w:color w:val="000000"/>
          <w:sz w:val="22"/>
          <w:szCs w:val="22"/>
          <w:lang w:val="ro-RO"/>
        </w:rPr>
      </w:pPr>
    </w:p>
    <w:p w14:paraId="5AFE91E9" w14:textId="77777777" w:rsidR="00146359" w:rsidRPr="00D0182A" w:rsidRDefault="00146359" w:rsidP="00146359">
      <w:pPr>
        <w:pStyle w:val="TOCHeading"/>
        <w:spacing w:before="0"/>
        <w:ind w:firstLine="567"/>
        <w:jc w:val="center"/>
        <w:rPr>
          <w:rFonts w:ascii="Times New Roman" w:hAnsi="Times New Roman"/>
          <w:b/>
          <w:bCs/>
          <w:color w:val="000000"/>
          <w:sz w:val="24"/>
          <w:szCs w:val="24"/>
          <w:lang w:val="ro-RO"/>
        </w:rPr>
      </w:pPr>
      <w:r w:rsidRPr="00D0182A">
        <w:rPr>
          <w:rFonts w:ascii="Times New Roman" w:hAnsi="Times New Roman"/>
          <w:b/>
          <w:bCs/>
          <w:color w:val="000000"/>
          <w:sz w:val="24"/>
          <w:szCs w:val="24"/>
          <w:lang w:val="ro-RO"/>
        </w:rPr>
        <w:t>PROFILUL GENERAL</w:t>
      </w:r>
    </w:p>
    <w:p w14:paraId="73307C32" w14:textId="0F8B7BD3" w:rsidR="00146359" w:rsidRPr="00D0182A" w:rsidRDefault="00146359" w:rsidP="00146359">
      <w:pPr>
        <w:pStyle w:val="TOCHeading"/>
        <w:spacing w:before="0"/>
        <w:ind w:firstLine="567"/>
        <w:jc w:val="center"/>
        <w:rPr>
          <w:rFonts w:ascii="Times New Roman" w:hAnsi="Times New Roman"/>
          <w:b/>
          <w:bCs/>
          <w:color w:val="000000"/>
          <w:sz w:val="24"/>
          <w:szCs w:val="24"/>
          <w:lang w:val="ro-RO"/>
        </w:rPr>
      </w:pPr>
      <w:r w:rsidRPr="00D0182A">
        <w:rPr>
          <w:rFonts w:ascii="Times New Roman" w:hAnsi="Times New Roman"/>
          <w:b/>
          <w:bCs/>
          <w:color w:val="000000"/>
          <w:sz w:val="24"/>
          <w:szCs w:val="24"/>
          <w:lang w:val="ro-RO"/>
        </w:rPr>
        <w:t>al specificațiilor p</w:t>
      </w:r>
      <w:r w:rsidR="00D0182A">
        <w:rPr>
          <w:rFonts w:ascii="Times New Roman" w:hAnsi="Times New Roman"/>
          <w:b/>
          <w:bCs/>
          <w:color w:val="000000"/>
          <w:sz w:val="24"/>
          <w:szCs w:val="24"/>
          <w:lang w:val="ro-RO"/>
        </w:rPr>
        <w:t>rivind produsul de date spațial</w:t>
      </w:r>
      <w:r w:rsidRPr="00D0182A">
        <w:rPr>
          <w:rFonts w:ascii="Times New Roman" w:hAnsi="Times New Roman"/>
          <w:b/>
          <w:bCs/>
          <w:color w:val="000000"/>
          <w:sz w:val="24"/>
          <w:szCs w:val="24"/>
          <w:lang w:val="ro-RO"/>
        </w:rPr>
        <w:t xml:space="preserve"> (SPD)</w:t>
      </w:r>
    </w:p>
    <w:p w14:paraId="2619813A" w14:textId="77777777" w:rsidR="00146359" w:rsidRPr="00D0182A" w:rsidRDefault="00146359" w:rsidP="00146359">
      <w:pPr>
        <w:pStyle w:val="TOCHeading"/>
        <w:spacing w:before="0"/>
        <w:ind w:firstLine="567"/>
        <w:jc w:val="center"/>
        <w:rPr>
          <w:rFonts w:ascii="Times New Roman" w:hAnsi="Times New Roman"/>
          <w:b/>
          <w:bCs/>
          <w:color w:val="000000"/>
          <w:sz w:val="24"/>
          <w:szCs w:val="24"/>
          <w:lang w:val="ro-RO"/>
        </w:rPr>
      </w:pPr>
      <w:r w:rsidRPr="00D0182A">
        <w:rPr>
          <w:rFonts w:ascii="Times New Roman" w:hAnsi="Times New Roman"/>
          <w:b/>
          <w:bCs/>
          <w:color w:val="000000"/>
          <w:sz w:val="24"/>
          <w:szCs w:val="24"/>
          <w:lang w:val="ro-RO"/>
        </w:rPr>
        <w:t>din Republica Moldova</w:t>
      </w:r>
    </w:p>
    <w:p w14:paraId="3B7F59AC" w14:textId="77777777" w:rsidR="00146359" w:rsidRPr="00E20C1A" w:rsidRDefault="00146359" w:rsidP="00146359">
      <w:pPr>
        <w:pStyle w:val="Heading1"/>
        <w:tabs>
          <w:tab w:val="left" w:pos="851"/>
        </w:tabs>
        <w:spacing w:before="0" w:after="0"/>
        <w:ind w:left="1290" w:firstLine="0"/>
        <w:jc w:val="left"/>
        <w:rPr>
          <w:rFonts w:ascii="Times New Roman" w:hAnsi="Times New Roman"/>
          <w:color w:val="000000"/>
          <w:sz w:val="24"/>
          <w:szCs w:val="24"/>
          <w:lang w:val="ro-RO"/>
        </w:rPr>
      </w:pPr>
      <w:bookmarkStart w:id="105" w:name="_Toc234399185"/>
      <w:bookmarkStart w:id="106" w:name="_Toc234398844"/>
      <w:bookmarkStart w:id="107" w:name="_Toc489433926"/>
      <w:bookmarkEnd w:id="105"/>
      <w:bookmarkEnd w:id="106"/>
    </w:p>
    <w:p w14:paraId="1F9FFFE4"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PREZENTARE GENERALĂ</w:t>
      </w:r>
      <w:bookmarkEnd w:id="107"/>
    </w:p>
    <w:p w14:paraId="58289097" w14:textId="77777777" w:rsidR="00146359" w:rsidRPr="00146359" w:rsidRDefault="00146359" w:rsidP="008926DE">
      <w:pPr>
        <w:pStyle w:val="ListParagraph"/>
        <w:ind w:left="0" w:firstLine="567"/>
        <w:rPr>
          <w:i/>
          <w:color w:val="000000"/>
          <w:sz w:val="24"/>
          <w:szCs w:val="24"/>
          <w:lang w:val="ro-RO"/>
        </w:rPr>
      </w:pPr>
      <w:r w:rsidRPr="00146359">
        <w:rPr>
          <w:i/>
          <w:color w:val="000000"/>
          <w:sz w:val="24"/>
          <w:szCs w:val="24"/>
          <w:lang w:val="ro-RO"/>
        </w:rPr>
        <w:t>Informație obligatorie</w:t>
      </w:r>
    </w:p>
    <w:p w14:paraId="273FC4A1" w14:textId="77777777" w:rsidR="00146359" w:rsidRPr="00146359" w:rsidRDefault="00146359" w:rsidP="008926DE">
      <w:pPr>
        <w:pStyle w:val="ListParagraph"/>
        <w:ind w:left="0" w:firstLine="567"/>
        <w:rPr>
          <w:color w:val="000000"/>
          <w:sz w:val="24"/>
          <w:szCs w:val="24"/>
          <w:lang w:val="ro-RO"/>
        </w:rPr>
      </w:pPr>
      <w:r w:rsidRPr="00146359">
        <w:rPr>
          <w:color w:val="000000"/>
          <w:sz w:val="24"/>
          <w:szCs w:val="24"/>
          <w:lang w:val="ro-RO"/>
        </w:rPr>
        <w:t>Acest capitol include rezumatul specificației de date spațiale și al produsului de date spațiale. Capitolul se completează în ultima etapă, după ce este clarificat întregul tablou. Prima parte a capitolului cu prezentarea generală conține un scurt rezumat al diferitor părți ale specificației, pe când a doua parte include detalii despre conținutul produsului de date spațiale, distribuirea sa, scopul produsului, sursele de date spațiale și procesele de producție, precum și informația despre menținerea datelor spațiale.</w:t>
      </w:r>
    </w:p>
    <w:p w14:paraId="54670ACF" w14:textId="77777777" w:rsidR="00146359" w:rsidRPr="00E20C1A" w:rsidRDefault="00146359" w:rsidP="008926DE">
      <w:pPr>
        <w:pStyle w:val="Default"/>
        <w:ind w:firstLine="567"/>
        <w:jc w:val="both"/>
        <w:rPr>
          <w:rFonts w:ascii="Times New Roman" w:hAnsi="Times New Roman" w:cs="Times New Roman"/>
          <w:i/>
          <w:lang w:val="ro-RO"/>
        </w:rPr>
      </w:pPr>
      <w:r w:rsidRPr="00E20C1A">
        <w:rPr>
          <w:rFonts w:ascii="Times New Roman" w:hAnsi="Times New Roman" w:cs="Times New Roman"/>
          <w:i/>
          <w:lang w:val="ro-RO"/>
        </w:rPr>
        <w:t>O parte din informație poate fi inclusă mai degrabă în antet decât în cuprinsul textului. Antetul este folosit în conformitate cu practicile proprii ale fiecărui producător de date spațiale.</w:t>
      </w:r>
    </w:p>
    <w:p w14:paraId="10169B7E" w14:textId="77777777" w:rsidR="00146359" w:rsidRPr="00E20C1A" w:rsidRDefault="00146359" w:rsidP="00146359">
      <w:pPr>
        <w:pStyle w:val="Heading2"/>
        <w:tabs>
          <w:tab w:val="left" w:pos="851"/>
        </w:tabs>
        <w:ind w:left="2010" w:firstLine="0"/>
        <w:jc w:val="left"/>
        <w:rPr>
          <w:rFonts w:ascii="Times New Roman" w:hAnsi="Times New Roman"/>
          <w:sz w:val="24"/>
          <w:szCs w:val="24"/>
          <w:lang w:val="ro-RO"/>
        </w:rPr>
      </w:pPr>
      <w:bookmarkStart w:id="108" w:name="_Toc489433927"/>
    </w:p>
    <w:p w14:paraId="4E57E0A7" w14:textId="77777777" w:rsidR="00146359" w:rsidRPr="00E20C1A" w:rsidRDefault="00146359" w:rsidP="00D0182A">
      <w:pPr>
        <w:pStyle w:val="Heading2"/>
        <w:tabs>
          <w:tab w:val="left" w:pos="851"/>
        </w:tabs>
        <w:ind w:firstLine="567"/>
        <w:jc w:val="left"/>
        <w:rPr>
          <w:rFonts w:ascii="Times New Roman" w:hAnsi="Times New Roman"/>
          <w:sz w:val="24"/>
          <w:szCs w:val="24"/>
          <w:lang w:val="ro-RO"/>
        </w:rPr>
      </w:pPr>
      <w:r w:rsidRPr="00E20C1A">
        <w:rPr>
          <w:rFonts w:ascii="Times New Roman" w:hAnsi="Times New Roman"/>
          <w:sz w:val="24"/>
          <w:szCs w:val="24"/>
          <w:lang w:val="ro-RO"/>
        </w:rPr>
        <w:t>Descrierea specificației privind produsul de date</w:t>
      </w:r>
      <w:bookmarkEnd w:id="108"/>
      <w:r>
        <w:rPr>
          <w:rFonts w:ascii="Times New Roman" w:hAnsi="Times New Roman"/>
          <w:sz w:val="24"/>
          <w:szCs w:val="24"/>
          <w:lang w:val="ro-RO"/>
        </w:rPr>
        <w:t xml:space="preserve"> spațiale</w:t>
      </w:r>
    </w:p>
    <w:p w14:paraId="1C524322" w14:textId="77777777" w:rsidR="00146359" w:rsidRPr="00146359" w:rsidRDefault="00146359" w:rsidP="008926DE">
      <w:pPr>
        <w:pStyle w:val="ListParagraph"/>
        <w:ind w:left="0" w:firstLine="567"/>
        <w:rPr>
          <w:color w:val="000000"/>
          <w:sz w:val="24"/>
          <w:szCs w:val="24"/>
          <w:lang w:val="ro-RO"/>
        </w:rPr>
      </w:pPr>
      <w:r w:rsidRPr="00146359">
        <w:rPr>
          <w:color w:val="000000"/>
          <w:sz w:val="24"/>
          <w:szCs w:val="24"/>
          <w:lang w:val="ro-RO"/>
        </w:rPr>
        <w:t xml:space="preserve">Această secțiune prezintă informația generală despre specificația de date spațiale (fără a specifica datele spațiale). </w:t>
      </w:r>
    </w:p>
    <w:tbl>
      <w:tblPr>
        <w:tblpPr w:leftFromText="180" w:rightFromText="180" w:vertAnchor="text" w:horzAnchor="margin" w:tblpXSpec="right"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298"/>
        <w:gridCol w:w="1685"/>
        <w:gridCol w:w="4136"/>
      </w:tblGrid>
      <w:tr w:rsidR="00146359" w:rsidRPr="00E20C1A" w14:paraId="5CC3053C" w14:textId="77777777" w:rsidTr="00146359">
        <w:tc>
          <w:tcPr>
            <w:tcW w:w="1808" w:type="pct"/>
            <w:tcMar>
              <w:top w:w="0" w:type="dxa"/>
              <w:left w:w="108" w:type="dxa"/>
              <w:bottom w:w="0" w:type="dxa"/>
              <w:right w:w="108" w:type="dxa"/>
            </w:tcMar>
          </w:tcPr>
          <w:p w14:paraId="1AE62860" w14:textId="77777777" w:rsidR="00146359" w:rsidRPr="00E20C1A" w:rsidRDefault="00146359" w:rsidP="00146359">
            <w:pPr>
              <w:ind w:firstLine="0"/>
              <w:rPr>
                <w:b/>
                <w:bCs/>
                <w:color w:val="000000"/>
                <w:sz w:val="24"/>
                <w:szCs w:val="24"/>
                <w:lang w:val="ro-RO"/>
              </w:rPr>
            </w:pPr>
            <w:bookmarkStart w:id="109" w:name="_Toc447027977"/>
            <w:r w:rsidRPr="00E20C1A">
              <w:rPr>
                <w:b/>
                <w:bCs/>
                <w:color w:val="000000"/>
                <w:sz w:val="24"/>
                <w:szCs w:val="24"/>
                <w:lang w:val="ro-RO"/>
              </w:rPr>
              <w:t>Denumirea</w:t>
            </w:r>
          </w:p>
        </w:tc>
        <w:tc>
          <w:tcPr>
            <w:tcW w:w="3192" w:type="pct"/>
            <w:gridSpan w:val="2"/>
            <w:tcMar>
              <w:top w:w="0" w:type="dxa"/>
              <w:left w:w="108" w:type="dxa"/>
              <w:bottom w:w="0" w:type="dxa"/>
              <w:right w:w="108" w:type="dxa"/>
            </w:tcMar>
          </w:tcPr>
          <w:p w14:paraId="0AA7A71F" w14:textId="77777777" w:rsidR="00146359" w:rsidRPr="00E20C1A" w:rsidRDefault="00146359" w:rsidP="00146359">
            <w:pPr>
              <w:ind w:firstLine="0"/>
              <w:rPr>
                <w:color w:val="000000"/>
                <w:sz w:val="24"/>
                <w:szCs w:val="24"/>
                <w:lang w:val="ro-RO"/>
              </w:rPr>
            </w:pPr>
            <w:r w:rsidRPr="00E20C1A">
              <w:rPr>
                <w:color w:val="000000"/>
                <w:sz w:val="24"/>
                <w:szCs w:val="24"/>
                <w:lang w:val="ro-RO"/>
              </w:rPr>
              <w:t>Denumirea specificației</w:t>
            </w:r>
          </w:p>
        </w:tc>
      </w:tr>
      <w:tr w:rsidR="00146359" w:rsidRPr="00E20C1A" w14:paraId="33A53A59" w14:textId="77777777" w:rsidTr="00146359">
        <w:tc>
          <w:tcPr>
            <w:tcW w:w="1808" w:type="pct"/>
            <w:tcMar>
              <w:top w:w="0" w:type="dxa"/>
              <w:left w:w="108" w:type="dxa"/>
              <w:bottom w:w="0" w:type="dxa"/>
              <w:right w:w="108" w:type="dxa"/>
            </w:tcMar>
          </w:tcPr>
          <w:p w14:paraId="40ACB8BF"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Data</w:t>
            </w:r>
          </w:p>
        </w:tc>
        <w:tc>
          <w:tcPr>
            <w:tcW w:w="3192" w:type="pct"/>
            <w:gridSpan w:val="2"/>
            <w:tcMar>
              <w:top w:w="0" w:type="dxa"/>
              <w:left w:w="108" w:type="dxa"/>
              <w:bottom w:w="0" w:type="dxa"/>
              <w:right w:w="108" w:type="dxa"/>
            </w:tcMar>
          </w:tcPr>
          <w:p w14:paraId="3D384B15" w14:textId="77777777" w:rsidR="00146359" w:rsidRPr="00E20C1A" w:rsidRDefault="00146359" w:rsidP="00146359">
            <w:pPr>
              <w:ind w:firstLine="0"/>
              <w:rPr>
                <w:color w:val="000000"/>
                <w:sz w:val="24"/>
                <w:szCs w:val="24"/>
                <w:lang w:val="ro-RO"/>
              </w:rPr>
            </w:pPr>
            <w:r w:rsidRPr="00E20C1A">
              <w:rPr>
                <w:color w:val="000000"/>
                <w:sz w:val="24"/>
                <w:szCs w:val="24"/>
                <w:lang w:val="ro-RO"/>
              </w:rPr>
              <w:t>Data ultimei modificări a specificației</w:t>
            </w:r>
          </w:p>
        </w:tc>
      </w:tr>
      <w:tr w:rsidR="00146359" w:rsidRPr="00E20C1A" w14:paraId="58B7F8CA" w14:textId="77777777" w:rsidTr="00146359">
        <w:tc>
          <w:tcPr>
            <w:tcW w:w="1808" w:type="pct"/>
            <w:tcMar>
              <w:top w:w="0" w:type="dxa"/>
              <w:left w:w="108" w:type="dxa"/>
              <w:bottom w:w="0" w:type="dxa"/>
              <w:right w:w="108" w:type="dxa"/>
            </w:tcMar>
          </w:tcPr>
          <w:p w14:paraId="64BC3A60"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Partea responsabilă</w:t>
            </w:r>
          </w:p>
        </w:tc>
        <w:tc>
          <w:tcPr>
            <w:tcW w:w="3192" w:type="pct"/>
            <w:gridSpan w:val="2"/>
            <w:tcMar>
              <w:top w:w="0" w:type="dxa"/>
              <w:left w:w="108" w:type="dxa"/>
              <w:bottom w:w="0" w:type="dxa"/>
              <w:right w:w="108" w:type="dxa"/>
            </w:tcMar>
          </w:tcPr>
          <w:p w14:paraId="2418711C"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Partea responsabilă pentru elaborarea specificației privind datele </w:t>
            </w:r>
            <w:r>
              <w:rPr>
                <w:color w:val="000000"/>
                <w:sz w:val="24"/>
                <w:szCs w:val="24"/>
                <w:lang w:val="ro-RO"/>
              </w:rPr>
              <w:t>spațiale</w:t>
            </w:r>
          </w:p>
        </w:tc>
      </w:tr>
      <w:tr w:rsidR="00146359" w:rsidRPr="00E20C1A" w14:paraId="68672E7A" w14:textId="77777777" w:rsidTr="00146359">
        <w:tc>
          <w:tcPr>
            <w:tcW w:w="1808" w:type="pct"/>
            <w:tcMar>
              <w:top w:w="0" w:type="dxa"/>
              <w:left w:w="108" w:type="dxa"/>
              <w:bottom w:w="0" w:type="dxa"/>
              <w:right w:w="108" w:type="dxa"/>
            </w:tcMar>
          </w:tcPr>
          <w:p w14:paraId="24D05160" w14:textId="77777777" w:rsidR="00146359" w:rsidRPr="00E20C1A" w:rsidRDefault="00146359" w:rsidP="00146359">
            <w:pPr>
              <w:ind w:firstLine="0"/>
              <w:rPr>
                <w:b/>
                <w:bCs/>
                <w:color w:val="000000"/>
                <w:sz w:val="24"/>
                <w:szCs w:val="24"/>
                <w:lang w:val="ro-RO"/>
              </w:rPr>
            </w:pPr>
          </w:p>
        </w:tc>
        <w:tc>
          <w:tcPr>
            <w:tcW w:w="924" w:type="pct"/>
            <w:tcMar>
              <w:top w:w="0" w:type="dxa"/>
              <w:left w:w="108" w:type="dxa"/>
              <w:bottom w:w="0" w:type="dxa"/>
              <w:right w:w="108" w:type="dxa"/>
            </w:tcMar>
          </w:tcPr>
          <w:p w14:paraId="66CE8A3E" w14:textId="77777777" w:rsidR="00146359" w:rsidRPr="00E20C1A" w:rsidRDefault="00146359" w:rsidP="00146359">
            <w:pPr>
              <w:ind w:firstLine="0"/>
              <w:rPr>
                <w:color w:val="000000"/>
                <w:sz w:val="24"/>
                <w:szCs w:val="24"/>
                <w:lang w:val="ro-RO"/>
              </w:rPr>
            </w:pPr>
            <w:r w:rsidRPr="00E20C1A">
              <w:rPr>
                <w:color w:val="000000"/>
                <w:sz w:val="24"/>
                <w:szCs w:val="24"/>
                <w:lang w:val="ro-RO"/>
              </w:rPr>
              <w:t>Adresa</w:t>
            </w:r>
          </w:p>
        </w:tc>
        <w:tc>
          <w:tcPr>
            <w:tcW w:w="2268" w:type="pct"/>
            <w:tcMar>
              <w:top w:w="0" w:type="dxa"/>
              <w:left w:w="108" w:type="dxa"/>
              <w:bottom w:w="0" w:type="dxa"/>
              <w:right w:w="108" w:type="dxa"/>
            </w:tcMar>
          </w:tcPr>
          <w:p w14:paraId="1C9A5979" w14:textId="77777777" w:rsidR="00146359" w:rsidRPr="00E20C1A" w:rsidRDefault="00146359" w:rsidP="00146359">
            <w:pPr>
              <w:ind w:firstLine="0"/>
              <w:rPr>
                <w:color w:val="000000"/>
                <w:sz w:val="24"/>
                <w:szCs w:val="24"/>
                <w:lang w:val="ro-RO"/>
              </w:rPr>
            </w:pPr>
          </w:p>
        </w:tc>
      </w:tr>
      <w:tr w:rsidR="00146359" w:rsidRPr="00E20C1A" w14:paraId="31EE0A3F" w14:textId="77777777" w:rsidTr="00146359">
        <w:tc>
          <w:tcPr>
            <w:tcW w:w="1808" w:type="pct"/>
            <w:tcMar>
              <w:top w:w="0" w:type="dxa"/>
              <w:left w:w="108" w:type="dxa"/>
              <w:bottom w:w="0" w:type="dxa"/>
              <w:right w:w="108" w:type="dxa"/>
            </w:tcMar>
          </w:tcPr>
          <w:p w14:paraId="596EEF03" w14:textId="77777777" w:rsidR="00146359" w:rsidRPr="00E20C1A" w:rsidRDefault="00146359" w:rsidP="00146359">
            <w:pPr>
              <w:ind w:firstLine="0"/>
              <w:rPr>
                <w:b/>
                <w:bCs/>
                <w:color w:val="000000"/>
                <w:sz w:val="24"/>
                <w:szCs w:val="24"/>
                <w:lang w:val="ro-RO"/>
              </w:rPr>
            </w:pPr>
          </w:p>
        </w:tc>
        <w:tc>
          <w:tcPr>
            <w:tcW w:w="924" w:type="pct"/>
            <w:tcMar>
              <w:top w:w="0" w:type="dxa"/>
              <w:left w:w="108" w:type="dxa"/>
              <w:bottom w:w="0" w:type="dxa"/>
              <w:right w:w="108" w:type="dxa"/>
            </w:tcMar>
          </w:tcPr>
          <w:p w14:paraId="0FD42720" w14:textId="77777777" w:rsidR="00146359" w:rsidRPr="00E20C1A" w:rsidRDefault="00146359" w:rsidP="00146359">
            <w:pPr>
              <w:ind w:firstLine="0"/>
              <w:rPr>
                <w:color w:val="000000"/>
                <w:sz w:val="24"/>
                <w:szCs w:val="24"/>
                <w:lang w:val="ro-RO"/>
              </w:rPr>
            </w:pPr>
            <w:r w:rsidRPr="00E20C1A">
              <w:rPr>
                <w:color w:val="000000"/>
                <w:sz w:val="24"/>
                <w:szCs w:val="24"/>
                <w:lang w:val="ro-RO"/>
              </w:rPr>
              <w:t>Telefon</w:t>
            </w:r>
          </w:p>
        </w:tc>
        <w:tc>
          <w:tcPr>
            <w:tcW w:w="2268" w:type="pct"/>
            <w:tcMar>
              <w:top w:w="0" w:type="dxa"/>
              <w:left w:w="108" w:type="dxa"/>
              <w:bottom w:w="0" w:type="dxa"/>
              <w:right w:w="108" w:type="dxa"/>
            </w:tcMar>
          </w:tcPr>
          <w:p w14:paraId="58EDB2B7" w14:textId="77777777" w:rsidR="00146359" w:rsidRPr="00E20C1A" w:rsidRDefault="00146359" w:rsidP="00146359">
            <w:pPr>
              <w:ind w:firstLine="0"/>
              <w:rPr>
                <w:color w:val="000000"/>
                <w:sz w:val="24"/>
                <w:szCs w:val="24"/>
                <w:lang w:val="ro-RO"/>
              </w:rPr>
            </w:pPr>
          </w:p>
        </w:tc>
      </w:tr>
      <w:tr w:rsidR="00146359" w:rsidRPr="00E20C1A" w14:paraId="77E99550" w14:textId="77777777" w:rsidTr="00146359">
        <w:tc>
          <w:tcPr>
            <w:tcW w:w="1808" w:type="pct"/>
            <w:tcMar>
              <w:top w:w="0" w:type="dxa"/>
              <w:left w:w="108" w:type="dxa"/>
              <w:bottom w:w="0" w:type="dxa"/>
              <w:right w:w="108" w:type="dxa"/>
            </w:tcMar>
          </w:tcPr>
          <w:p w14:paraId="140BDEB8" w14:textId="77777777" w:rsidR="00146359" w:rsidRPr="00E20C1A" w:rsidRDefault="00146359" w:rsidP="00146359">
            <w:pPr>
              <w:ind w:firstLine="0"/>
              <w:rPr>
                <w:b/>
                <w:bCs/>
                <w:color w:val="000000"/>
                <w:sz w:val="24"/>
                <w:szCs w:val="24"/>
                <w:lang w:val="ro-RO"/>
              </w:rPr>
            </w:pPr>
          </w:p>
        </w:tc>
        <w:tc>
          <w:tcPr>
            <w:tcW w:w="924" w:type="pct"/>
            <w:tcMar>
              <w:top w:w="0" w:type="dxa"/>
              <w:left w:w="108" w:type="dxa"/>
              <w:bottom w:w="0" w:type="dxa"/>
              <w:right w:w="108" w:type="dxa"/>
            </w:tcMar>
          </w:tcPr>
          <w:p w14:paraId="266BE56E" w14:textId="77777777" w:rsidR="00146359" w:rsidRPr="00E20C1A" w:rsidRDefault="00146359" w:rsidP="00146359">
            <w:pPr>
              <w:ind w:firstLine="0"/>
              <w:rPr>
                <w:color w:val="000000"/>
                <w:sz w:val="24"/>
                <w:szCs w:val="24"/>
                <w:lang w:val="ro-RO"/>
              </w:rPr>
            </w:pPr>
            <w:r w:rsidRPr="00E20C1A">
              <w:rPr>
                <w:color w:val="000000"/>
                <w:sz w:val="24"/>
                <w:szCs w:val="24"/>
                <w:lang w:val="ro-RO"/>
              </w:rPr>
              <w:t>E-mail</w:t>
            </w:r>
          </w:p>
        </w:tc>
        <w:tc>
          <w:tcPr>
            <w:tcW w:w="2268" w:type="pct"/>
            <w:tcMar>
              <w:top w:w="0" w:type="dxa"/>
              <w:left w:w="108" w:type="dxa"/>
              <w:bottom w:w="0" w:type="dxa"/>
              <w:right w:w="108" w:type="dxa"/>
            </w:tcMar>
          </w:tcPr>
          <w:p w14:paraId="144D635D" w14:textId="77777777" w:rsidR="00146359" w:rsidRPr="00E20C1A" w:rsidRDefault="00146359" w:rsidP="00146359">
            <w:pPr>
              <w:ind w:firstLine="0"/>
              <w:rPr>
                <w:b/>
                <w:bCs/>
                <w:color w:val="000000"/>
                <w:sz w:val="24"/>
                <w:szCs w:val="24"/>
                <w:lang w:val="ro-RO" w:eastAsia="sv-SE"/>
              </w:rPr>
            </w:pPr>
          </w:p>
        </w:tc>
      </w:tr>
      <w:tr w:rsidR="00146359" w:rsidRPr="00E20C1A" w14:paraId="7F84AE31" w14:textId="77777777" w:rsidTr="00146359">
        <w:tc>
          <w:tcPr>
            <w:tcW w:w="1808" w:type="pct"/>
            <w:tcMar>
              <w:top w:w="0" w:type="dxa"/>
              <w:left w:w="108" w:type="dxa"/>
              <w:bottom w:w="0" w:type="dxa"/>
              <w:right w:w="108" w:type="dxa"/>
            </w:tcMar>
          </w:tcPr>
          <w:p w14:paraId="5712168C" w14:textId="77777777" w:rsidR="00146359" w:rsidRPr="00E20C1A" w:rsidRDefault="00146359" w:rsidP="00146359">
            <w:pPr>
              <w:ind w:firstLine="0"/>
              <w:rPr>
                <w:b/>
                <w:bCs/>
                <w:color w:val="000000"/>
                <w:sz w:val="24"/>
                <w:szCs w:val="24"/>
                <w:lang w:val="ro-RO"/>
              </w:rPr>
            </w:pPr>
          </w:p>
        </w:tc>
        <w:tc>
          <w:tcPr>
            <w:tcW w:w="924" w:type="pct"/>
            <w:tcMar>
              <w:top w:w="0" w:type="dxa"/>
              <w:left w:w="108" w:type="dxa"/>
              <w:bottom w:w="0" w:type="dxa"/>
              <w:right w:w="108" w:type="dxa"/>
            </w:tcMar>
          </w:tcPr>
          <w:p w14:paraId="6BF7D5B1" w14:textId="77777777" w:rsidR="00146359" w:rsidRPr="00E20C1A" w:rsidRDefault="00146359" w:rsidP="00146359">
            <w:pPr>
              <w:ind w:firstLine="0"/>
              <w:rPr>
                <w:color w:val="000000"/>
                <w:sz w:val="24"/>
                <w:szCs w:val="24"/>
                <w:lang w:val="ro-RO"/>
              </w:rPr>
            </w:pPr>
            <w:r w:rsidRPr="00E20C1A">
              <w:rPr>
                <w:color w:val="000000"/>
                <w:sz w:val="24"/>
                <w:szCs w:val="24"/>
                <w:lang w:val="ro-RO"/>
              </w:rPr>
              <w:t>Web</w:t>
            </w:r>
          </w:p>
        </w:tc>
        <w:tc>
          <w:tcPr>
            <w:tcW w:w="2268" w:type="pct"/>
            <w:tcMar>
              <w:top w:w="0" w:type="dxa"/>
              <w:left w:w="108" w:type="dxa"/>
              <w:bottom w:w="0" w:type="dxa"/>
              <w:right w:w="108" w:type="dxa"/>
            </w:tcMar>
          </w:tcPr>
          <w:p w14:paraId="1DCDE987" w14:textId="77777777" w:rsidR="00146359" w:rsidRPr="00E20C1A" w:rsidRDefault="00146359" w:rsidP="00146359">
            <w:pPr>
              <w:ind w:firstLine="0"/>
              <w:rPr>
                <w:b/>
                <w:bCs/>
                <w:color w:val="000000"/>
                <w:sz w:val="24"/>
                <w:szCs w:val="24"/>
                <w:lang w:val="ro-RO" w:eastAsia="sv-SE"/>
              </w:rPr>
            </w:pPr>
          </w:p>
        </w:tc>
      </w:tr>
      <w:tr w:rsidR="00146359" w:rsidRPr="00E20C1A" w14:paraId="4FC84D20" w14:textId="77777777" w:rsidTr="00146359">
        <w:tc>
          <w:tcPr>
            <w:tcW w:w="1808" w:type="pct"/>
            <w:tcMar>
              <w:top w:w="0" w:type="dxa"/>
              <w:left w:w="108" w:type="dxa"/>
              <w:bottom w:w="0" w:type="dxa"/>
              <w:right w:w="108" w:type="dxa"/>
            </w:tcMar>
          </w:tcPr>
          <w:p w14:paraId="201B78F3"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Limba</w:t>
            </w:r>
          </w:p>
        </w:tc>
        <w:tc>
          <w:tcPr>
            <w:tcW w:w="3192" w:type="pct"/>
            <w:gridSpan w:val="2"/>
            <w:tcMar>
              <w:top w:w="0" w:type="dxa"/>
              <w:left w:w="108" w:type="dxa"/>
              <w:bottom w:w="0" w:type="dxa"/>
              <w:right w:w="108" w:type="dxa"/>
            </w:tcMar>
          </w:tcPr>
          <w:p w14:paraId="58FBD286" w14:textId="77777777" w:rsidR="00146359" w:rsidRPr="00E20C1A" w:rsidRDefault="00146359" w:rsidP="00146359">
            <w:pPr>
              <w:ind w:firstLine="0"/>
              <w:rPr>
                <w:bCs/>
                <w:color w:val="000000"/>
                <w:sz w:val="24"/>
                <w:szCs w:val="24"/>
                <w:lang w:val="ro-RO" w:eastAsia="sv-SE"/>
              </w:rPr>
            </w:pPr>
            <w:r w:rsidRPr="00E20C1A">
              <w:rPr>
                <w:bCs/>
                <w:color w:val="000000"/>
                <w:sz w:val="24"/>
                <w:szCs w:val="24"/>
                <w:lang w:val="ro-RO" w:eastAsia="sv-SE"/>
              </w:rPr>
              <w:t>Limba în care este scrisă specificația</w:t>
            </w:r>
          </w:p>
        </w:tc>
      </w:tr>
      <w:tr w:rsidR="00146359" w:rsidRPr="00E20C1A" w14:paraId="2DD765F6" w14:textId="77777777" w:rsidTr="00146359">
        <w:tc>
          <w:tcPr>
            <w:tcW w:w="1808" w:type="pct"/>
            <w:tcMar>
              <w:top w:w="0" w:type="dxa"/>
              <w:left w:w="108" w:type="dxa"/>
              <w:bottom w:w="0" w:type="dxa"/>
              <w:right w:w="108" w:type="dxa"/>
            </w:tcMar>
          </w:tcPr>
          <w:p w14:paraId="5243946C"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Categoria tematică</w:t>
            </w:r>
          </w:p>
        </w:tc>
        <w:tc>
          <w:tcPr>
            <w:tcW w:w="3192" w:type="pct"/>
            <w:gridSpan w:val="2"/>
            <w:tcMar>
              <w:top w:w="0" w:type="dxa"/>
              <w:left w:w="108" w:type="dxa"/>
              <w:bottom w:w="0" w:type="dxa"/>
              <w:right w:w="108" w:type="dxa"/>
            </w:tcMar>
          </w:tcPr>
          <w:p w14:paraId="05A1DE3C"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O listă de teme definite printr-o listă de coduri, de ex. lista de coduri INSPIRE </w:t>
            </w:r>
            <w:hyperlink r:id="rId19" w:history="1">
              <w:r w:rsidRPr="00E20C1A">
                <w:rPr>
                  <w:color w:val="000000"/>
                  <w:sz w:val="24"/>
                  <w:szCs w:val="24"/>
                  <w:u w:val="single"/>
                  <w:lang w:val="ro-RO"/>
                </w:rPr>
                <w:t>http://inspire.ec.europa.eu/metadata-codelist/TopicCategory</w:t>
              </w:r>
            </w:hyperlink>
          </w:p>
        </w:tc>
      </w:tr>
      <w:tr w:rsidR="00146359" w:rsidRPr="00E20C1A" w14:paraId="34B007B6" w14:textId="77777777" w:rsidTr="00146359">
        <w:tc>
          <w:tcPr>
            <w:tcW w:w="1808" w:type="pct"/>
            <w:tcMar>
              <w:top w:w="0" w:type="dxa"/>
              <w:left w:w="108" w:type="dxa"/>
              <w:bottom w:w="0" w:type="dxa"/>
              <w:right w:w="108" w:type="dxa"/>
            </w:tcMar>
          </w:tcPr>
          <w:p w14:paraId="3B6F50C1"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Scopul</w:t>
            </w:r>
          </w:p>
        </w:tc>
        <w:tc>
          <w:tcPr>
            <w:tcW w:w="3192" w:type="pct"/>
            <w:gridSpan w:val="2"/>
            <w:tcMar>
              <w:top w:w="0" w:type="dxa"/>
              <w:left w:w="108" w:type="dxa"/>
              <w:bottom w:w="0" w:type="dxa"/>
              <w:right w:w="108" w:type="dxa"/>
            </w:tcMar>
          </w:tcPr>
          <w:p w14:paraId="3879D368" w14:textId="77777777" w:rsidR="00146359" w:rsidRPr="00E20C1A" w:rsidRDefault="00146359" w:rsidP="00146359">
            <w:pPr>
              <w:ind w:firstLine="0"/>
              <w:rPr>
                <w:color w:val="000000"/>
                <w:sz w:val="24"/>
                <w:szCs w:val="24"/>
                <w:lang w:val="ro-RO"/>
              </w:rPr>
            </w:pPr>
            <w:r w:rsidRPr="00E20C1A">
              <w:rPr>
                <w:color w:val="000000"/>
                <w:sz w:val="24"/>
                <w:szCs w:val="24"/>
                <w:lang w:val="ro-RO"/>
              </w:rPr>
              <w:t>Scopul specificației</w:t>
            </w:r>
          </w:p>
        </w:tc>
      </w:tr>
    </w:tbl>
    <w:p w14:paraId="60249D2B" w14:textId="77777777" w:rsidR="00146359" w:rsidRPr="00E20C1A" w:rsidRDefault="00146359" w:rsidP="00146359">
      <w:pPr>
        <w:pStyle w:val="Heading3"/>
        <w:ind w:left="2730" w:firstLine="0"/>
        <w:jc w:val="left"/>
        <w:rPr>
          <w:rFonts w:ascii="Times New Roman" w:hAnsi="Times New Roman"/>
          <w:sz w:val="24"/>
          <w:szCs w:val="24"/>
          <w:lang w:val="ro-RO"/>
        </w:rPr>
      </w:pPr>
      <w:bookmarkStart w:id="110" w:name="_Toc447027949"/>
      <w:bookmarkStart w:id="111" w:name="_Toc489433928"/>
      <w:bookmarkEnd w:id="109"/>
    </w:p>
    <w:p w14:paraId="77AE6278" w14:textId="77777777" w:rsidR="00146359" w:rsidRPr="00E20C1A" w:rsidRDefault="00146359" w:rsidP="00D0182A">
      <w:pPr>
        <w:pStyle w:val="Heading3"/>
        <w:ind w:firstLine="567"/>
        <w:jc w:val="left"/>
        <w:rPr>
          <w:rFonts w:ascii="Times New Roman" w:hAnsi="Times New Roman"/>
          <w:sz w:val="24"/>
          <w:szCs w:val="24"/>
          <w:lang w:val="ro-RO"/>
        </w:rPr>
      </w:pPr>
      <w:r w:rsidRPr="00E20C1A">
        <w:rPr>
          <w:rFonts w:ascii="Times New Roman" w:hAnsi="Times New Roman"/>
          <w:sz w:val="24"/>
          <w:szCs w:val="24"/>
          <w:lang w:val="ro-RO"/>
        </w:rPr>
        <w:t>Termeni și definiții</w:t>
      </w:r>
      <w:bookmarkEnd w:id="110"/>
      <w:bookmarkEnd w:id="111"/>
    </w:p>
    <w:p w14:paraId="78048C5A" w14:textId="77777777" w:rsidR="00146359" w:rsidRPr="00146359" w:rsidRDefault="00146359" w:rsidP="008926DE">
      <w:pPr>
        <w:ind w:firstLine="567"/>
        <w:rPr>
          <w:color w:val="000000"/>
          <w:sz w:val="24"/>
          <w:szCs w:val="24"/>
          <w:lang w:val="ro-RO"/>
        </w:rPr>
      </w:pPr>
      <w:r w:rsidRPr="00146359">
        <w:rPr>
          <w:color w:val="000000"/>
          <w:sz w:val="24"/>
          <w:szCs w:val="24"/>
          <w:lang w:val="ro-RO"/>
        </w:rPr>
        <w:t>Lista este completată cu termenii relevanți, utilizați în specificație. Unii termeni pot face referință la un dicționar de termeni.</w:t>
      </w:r>
    </w:p>
    <w:p w14:paraId="61895526" w14:textId="77777777" w:rsidR="00146359" w:rsidRPr="00146359" w:rsidRDefault="00146359" w:rsidP="00146359">
      <w:pPr>
        <w:ind w:left="930" w:firstLine="0"/>
        <w:rPr>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620"/>
        <w:gridCol w:w="5499"/>
      </w:tblGrid>
      <w:tr w:rsidR="00146359" w:rsidRPr="00E20C1A" w14:paraId="624067D8" w14:textId="77777777" w:rsidTr="00146359">
        <w:trPr>
          <w:trHeight w:val="320"/>
        </w:trPr>
        <w:tc>
          <w:tcPr>
            <w:tcW w:w="1985" w:type="pct"/>
            <w:tcMar>
              <w:top w:w="0" w:type="dxa"/>
              <w:left w:w="108" w:type="dxa"/>
              <w:bottom w:w="0" w:type="dxa"/>
              <w:right w:w="108" w:type="dxa"/>
            </w:tcMar>
          </w:tcPr>
          <w:p w14:paraId="6C9487C4" w14:textId="77777777" w:rsidR="00146359" w:rsidRPr="00E20C1A" w:rsidRDefault="00146359" w:rsidP="00146359">
            <w:pPr>
              <w:jc w:val="center"/>
              <w:rPr>
                <w:b/>
                <w:color w:val="000000"/>
                <w:sz w:val="24"/>
                <w:szCs w:val="24"/>
                <w:lang w:val="ro-RO"/>
              </w:rPr>
            </w:pPr>
            <w:r w:rsidRPr="00E20C1A">
              <w:rPr>
                <w:b/>
                <w:color w:val="000000"/>
                <w:sz w:val="24"/>
                <w:szCs w:val="24"/>
                <w:lang w:val="ro-RO"/>
              </w:rPr>
              <w:t>Termen</w:t>
            </w:r>
          </w:p>
        </w:tc>
        <w:tc>
          <w:tcPr>
            <w:tcW w:w="3015" w:type="pct"/>
            <w:tcMar>
              <w:top w:w="0" w:type="dxa"/>
              <w:left w:w="108" w:type="dxa"/>
              <w:bottom w:w="0" w:type="dxa"/>
              <w:right w:w="108" w:type="dxa"/>
            </w:tcMar>
          </w:tcPr>
          <w:p w14:paraId="192958CD" w14:textId="77777777" w:rsidR="00146359" w:rsidRPr="00E20C1A" w:rsidRDefault="00146359" w:rsidP="00146359">
            <w:pPr>
              <w:jc w:val="center"/>
              <w:rPr>
                <w:b/>
                <w:color w:val="000000"/>
                <w:sz w:val="24"/>
                <w:szCs w:val="24"/>
                <w:lang w:val="ro-RO"/>
              </w:rPr>
            </w:pPr>
            <w:r w:rsidRPr="00E20C1A">
              <w:rPr>
                <w:b/>
                <w:color w:val="000000"/>
                <w:sz w:val="24"/>
                <w:szCs w:val="24"/>
                <w:lang w:val="ro-RO"/>
              </w:rPr>
              <w:t>Definiție</w:t>
            </w:r>
          </w:p>
        </w:tc>
      </w:tr>
      <w:tr w:rsidR="00146359" w:rsidRPr="00E20C1A" w14:paraId="004E51E5" w14:textId="77777777" w:rsidTr="00146359">
        <w:tc>
          <w:tcPr>
            <w:tcW w:w="1985" w:type="pct"/>
            <w:tcMar>
              <w:top w:w="0" w:type="dxa"/>
              <w:left w:w="108" w:type="dxa"/>
              <w:bottom w:w="0" w:type="dxa"/>
              <w:right w:w="108" w:type="dxa"/>
            </w:tcMar>
          </w:tcPr>
          <w:p w14:paraId="5BDCAC39" w14:textId="77777777" w:rsidR="00146359" w:rsidRPr="00E20C1A" w:rsidRDefault="00146359" w:rsidP="00146359">
            <w:pPr>
              <w:rPr>
                <w:color w:val="000000"/>
                <w:sz w:val="24"/>
                <w:szCs w:val="24"/>
                <w:lang w:val="ro-RO"/>
              </w:rPr>
            </w:pPr>
          </w:p>
        </w:tc>
        <w:tc>
          <w:tcPr>
            <w:tcW w:w="3015" w:type="pct"/>
            <w:tcMar>
              <w:top w:w="0" w:type="dxa"/>
              <w:left w:w="108" w:type="dxa"/>
              <w:bottom w:w="0" w:type="dxa"/>
              <w:right w:w="108" w:type="dxa"/>
            </w:tcMar>
          </w:tcPr>
          <w:p w14:paraId="3BC7EFFB" w14:textId="77777777" w:rsidR="00146359" w:rsidRPr="00E20C1A" w:rsidRDefault="00146359" w:rsidP="00146359">
            <w:pPr>
              <w:autoSpaceDE w:val="0"/>
              <w:autoSpaceDN w:val="0"/>
              <w:rPr>
                <w:color w:val="000000"/>
                <w:sz w:val="24"/>
                <w:szCs w:val="24"/>
                <w:lang w:val="ro-RO"/>
              </w:rPr>
            </w:pPr>
          </w:p>
        </w:tc>
      </w:tr>
      <w:tr w:rsidR="00146359" w:rsidRPr="00E20C1A" w14:paraId="26C85165" w14:textId="77777777" w:rsidTr="00146359">
        <w:tc>
          <w:tcPr>
            <w:tcW w:w="1985" w:type="pct"/>
            <w:tcMar>
              <w:top w:w="0" w:type="dxa"/>
              <w:left w:w="108" w:type="dxa"/>
              <w:bottom w:w="0" w:type="dxa"/>
              <w:right w:w="108" w:type="dxa"/>
            </w:tcMar>
          </w:tcPr>
          <w:p w14:paraId="57A86C45" w14:textId="77777777" w:rsidR="00146359" w:rsidRPr="00E20C1A" w:rsidRDefault="00146359" w:rsidP="00146359">
            <w:pPr>
              <w:rPr>
                <w:color w:val="000000"/>
                <w:sz w:val="24"/>
                <w:szCs w:val="24"/>
                <w:lang w:val="ro-RO"/>
              </w:rPr>
            </w:pPr>
          </w:p>
        </w:tc>
        <w:tc>
          <w:tcPr>
            <w:tcW w:w="3015" w:type="pct"/>
            <w:tcMar>
              <w:top w:w="0" w:type="dxa"/>
              <w:left w:w="108" w:type="dxa"/>
              <w:bottom w:w="0" w:type="dxa"/>
              <w:right w:w="108" w:type="dxa"/>
            </w:tcMar>
          </w:tcPr>
          <w:p w14:paraId="734E881A" w14:textId="77777777" w:rsidR="00146359" w:rsidRPr="00E20C1A" w:rsidRDefault="00146359" w:rsidP="00146359">
            <w:pPr>
              <w:autoSpaceDE w:val="0"/>
              <w:autoSpaceDN w:val="0"/>
              <w:rPr>
                <w:color w:val="000000"/>
                <w:sz w:val="24"/>
                <w:szCs w:val="24"/>
                <w:shd w:val="clear" w:color="auto" w:fill="FFFFFF"/>
                <w:lang w:val="ro-RO"/>
              </w:rPr>
            </w:pPr>
          </w:p>
        </w:tc>
      </w:tr>
    </w:tbl>
    <w:p w14:paraId="6DE76495" w14:textId="77777777" w:rsidR="00146359" w:rsidRPr="00E20C1A" w:rsidRDefault="00146359" w:rsidP="00146359">
      <w:pPr>
        <w:pStyle w:val="Heading3"/>
        <w:ind w:left="2730" w:firstLine="0"/>
        <w:jc w:val="left"/>
        <w:rPr>
          <w:rFonts w:ascii="Times New Roman" w:hAnsi="Times New Roman"/>
          <w:color w:val="000000"/>
          <w:sz w:val="24"/>
          <w:szCs w:val="24"/>
          <w:lang w:val="ro-RO"/>
        </w:rPr>
      </w:pPr>
      <w:bookmarkStart w:id="112" w:name="_Toc447027950"/>
      <w:bookmarkStart w:id="113" w:name="_Toc489433929"/>
    </w:p>
    <w:p w14:paraId="610AA09D" w14:textId="77777777" w:rsidR="00146359" w:rsidRPr="00E20C1A" w:rsidRDefault="00146359" w:rsidP="00D0182A">
      <w:pPr>
        <w:pStyle w:val="Heading3"/>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Abrevi</w:t>
      </w:r>
      <w:bookmarkEnd w:id="112"/>
      <w:r w:rsidRPr="00E20C1A">
        <w:rPr>
          <w:rFonts w:ascii="Times New Roman" w:hAnsi="Times New Roman"/>
          <w:color w:val="000000"/>
          <w:sz w:val="24"/>
          <w:szCs w:val="24"/>
          <w:lang w:val="ro-RO"/>
        </w:rPr>
        <w:t>eri</w:t>
      </w:r>
      <w:bookmarkEnd w:id="113"/>
    </w:p>
    <w:p w14:paraId="478FDDE0" w14:textId="755B4F9C" w:rsidR="00146359" w:rsidRPr="008926DE" w:rsidRDefault="00146359" w:rsidP="008926DE">
      <w:pPr>
        <w:ind w:firstLine="567"/>
        <w:rPr>
          <w:color w:val="000000"/>
          <w:sz w:val="24"/>
          <w:szCs w:val="24"/>
          <w:lang w:val="ro-RO"/>
        </w:rPr>
      </w:pPr>
      <w:r w:rsidRPr="00146359">
        <w:rPr>
          <w:color w:val="000000"/>
          <w:sz w:val="24"/>
          <w:szCs w:val="24"/>
          <w:lang w:val="ro-RO"/>
        </w:rPr>
        <w:t>Această listă include abrevierile obișnuite, utilizate în textul specificației. Sunt adăugate toate abrevierile ce sunt menționate în specificația dată. Abrevierile ce nu sunt utilizate sunt înlăturate.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16"/>
        <w:gridCol w:w="5493"/>
      </w:tblGrid>
      <w:tr w:rsidR="00146359" w:rsidRPr="00E20C1A" w14:paraId="42062044" w14:textId="77777777" w:rsidTr="00146359">
        <w:tc>
          <w:tcPr>
            <w:tcW w:w="19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FA886" w14:textId="77777777" w:rsidR="00146359" w:rsidRPr="00E20C1A" w:rsidRDefault="00146359" w:rsidP="008926DE">
            <w:pPr>
              <w:ind w:firstLine="24"/>
              <w:jc w:val="center"/>
              <w:rPr>
                <w:b/>
                <w:color w:val="000000"/>
                <w:sz w:val="24"/>
                <w:szCs w:val="24"/>
                <w:lang w:val="ro-RO"/>
              </w:rPr>
            </w:pPr>
            <w:r w:rsidRPr="00E20C1A">
              <w:rPr>
                <w:b/>
                <w:color w:val="000000"/>
                <w:sz w:val="24"/>
                <w:szCs w:val="24"/>
                <w:lang w:val="ro-RO"/>
              </w:rPr>
              <w:t>Abreviere</w:t>
            </w:r>
          </w:p>
        </w:tc>
        <w:tc>
          <w:tcPr>
            <w:tcW w:w="301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3107D4" w14:textId="77777777" w:rsidR="00146359" w:rsidRPr="00E20C1A" w:rsidRDefault="00146359" w:rsidP="008926DE">
            <w:pPr>
              <w:ind w:firstLine="0"/>
              <w:jc w:val="center"/>
              <w:rPr>
                <w:color w:val="000000"/>
                <w:sz w:val="24"/>
                <w:szCs w:val="24"/>
                <w:lang w:val="ro-RO"/>
              </w:rPr>
            </w:pPr>
            <w:r w:rsidRPr="00E20C1A">
              <w:rPr>
                <w:b/>
                <w:color w:val="000000"/>
                <w:sz w:val="24"/>
                <w:szCs w:val="24"/>
                <w:lang w:val="ro-RO"/>
              </w:rPr>
              <w:t>Explicație</w:t>
            </w:r>
          </w:p>
        </w:tc>
      </w:tr>
      <w:tr w:rsidR="00146359" w:rsidRPr="00E20C1A" w14:paraId="0E580AEE" w14:textId="77777777" w:rsidTr="00146359">
        <w:tc>
          <w:tcPr>
            <w:tcW w:w="19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98CA" w14:textId="77777777" w:rsidR="00146359" w:rsidRPr="00E20C1A" w:rsidRDefault="00146359" w:rsidP="00146359">
            <w:pPr>
              <w:rPr>
                <w:color w:val="000000"/>
                <w:sz w:val="24"/>
                <w:szCs w:val="24"/>
                <w:lang w:val="ro-RO"/>
              </w:rPr>
            </w:pP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17C226D2" w14:textId="77777777" w:rsidR="00146359" w:rsidRPr="00E20C1A" w:rsidRDefault="00146359" w:rsidP="008926DE">
            <w:pPr>
              <w:ind w:firstLine="0"/>
              <w:rPr>
                <w:color w:val="000000"/>
                <w:sz w:val="24"/>
                <w:szCs w:val="24"/>
                <w:lang w:val="ro-RO"/>
              </w:rPr>
            </w:pPr>
          </w:p>
        </w:tc>
      </w:tr>
      <w:tr w:rsidR="00146359" w:rsidRPr="00E20C1A" w14:paraId="5A76DD6A" w14:textId="77777777" w:rsidTr="00146359">
        <w:tc>
          <w:tcPr>
            <w:tcW w:w="198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A7F5EA" w14:textId="77777777" w:rsidR="00146359" w:rsidRPr="00E20C1A" w:rsidRDefault="00146359" w:rsidP="00146359">
            <w:pPr>
              <w:rPr>
                <w:color w:val="000000"/>
                <w:sz w:val="24"/>
                <w:szCs w:val="24"/>
                <w:lang w:val="ro-RO"/>
              </w:rPr>
            </w:pPr>
          </w:p>
        </w:tc>
        <w:tc>
          <w:tcPr>
            <w:tcW w:w="3015" w:type="pct"/>
            <w:tcBorders>
              <w:top w:val="nil"/>
              <w:left w:val="nil"/>
              <w:bottom w:val="single" w:sz="8" w:space="0" w:color="auto"/>
              <w:right w:val="single" w:sz="8" w:space="0" w:color="auto"/>
            </w:tcBorders>
            <w:tcMar>
              <w:top w:w="0" w:type="dxa"/>
              <w:left w:w="108" w:type="dxa"/>
              <w:bottom w:w="0" w:type="dxa"/>
              <w:right w:w="108" w:type="dxa"/>
            </w:tcMar>
          </w:tcPr>
          <w:p w14:paraId="6091F528" w14:textId="77777777" w:rsidR="00146359" w:rsidRPr="00E20C1A" w:rsidRDefault="00146359" w:rsidP="008926DE">
            <w:pPr>
              <w:ind w:firstLine="0"/>
              <w:rPr>
                <w:color w:val="000000"/>
                <w:sz w:val="24"/>
                <w:szCs w:val="24"/>
                <w:lang w:val="ro-RO"/>
              </w:rPr>
            </w:pPr>
          </w:p>
        </w:tc>
      </w:tr>
    </w:tbl>
    <w:p w14:paraId="1D191C34" w14:textId="77777777" w:rsidR="00146359" w:rsidRPr="00E20C1A" w:rsidRDefault="00146359" w:rsidP="008926DE">
      <w:pPr>
        <w:pStyle w:val="Heading3"/>
        <w:ind w:firstLine="0"/>
        <w:jc w:val="left"/>
        <w:rPr>
          <w:rFonts w:ascii="Times New Roman" w:hAnsi="Times New Roman"/>
          <w:color w:val="000000"/>
          <w:sz w:val="24"/>
          <w:szCs w:val="24"/>
          <w:lang w:val="ro-RO"/>
        </w:rPr>
      </w:pPr>
      <w:bookmarkStart w:id="114" w:name="_Toc489433930"/>
    </w:p>
    <w:p w14:paraId="675BB18F" w14:textId="77777777" w:rsidR="00146359" w:rsidRPr="00E20C1A" w:rsidRDefault="00146359" w:rsidP="00D0182A">
      <w:pPr>
        <w:pStyle w:val="Heading3"/>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Devieri de la standardul pentru specificațiile privind datele</w:t>
      </w:r>
      <w:bookmarkEnd w:id="114"/>
      <w:r>
        <w:rPr>
          <w:rFonts w:ascii="Times New Roman" w:hAnsi="Times New Roman"/>
          <w:color w:val="000000"/>
          <w:sz w:val="24"/>
          <w:szCs w:val="24"/>
          <w:lang w:val="ro-RO"/>
        </w:rPr>
        <w:t xml:space="preserve"> spațiale</w:t>
      </w:r>
    </w:p>
    <w:p w14:paraId="43B79D68" w14:textId="77777777" w:rsidR="00146359" w:rsidRPr="008926DE" w:rsidRDefault="00146359" w:rsidP="008926DE">
      <w:pPr>
        <w:ind w:firstLine="567"/>
        <w:rPr>
          <w:color w:val="000000"/>
          <w:sz w:val="24"/>
          <w:szCs w:val="24"/>
          <w:lang w:val="ro-RO"/>
        </w:rPr>
      </w:pPr>
      <w:r w:rsidRPr="008926DE">
        <w:rPr>
          <w:color w:val="000000"/>
          <w:sz w:val="24"/>
          <w:szCs w:val="24"/>
          <w:lang w:val="ro-RO"/>
        </w:rPr>
        <w:t>Acest capitol descrie gradul de conformitate al specificației privind produsul de date spațiale cu standardul pentru specificațiile privind datele spațiale – SM ISO 19131, precum și motivele devierii de la standard.</w:t>
      </w:r>
    </w:p>
    <w:p w14:paraId="761E6C2E" w14:textId="77777777" w:rsidR="00146359" w:rsidRPr="00E20C1A" w:rsidRDefault="00146359" w:rsidP="008926DE">
      <w:pPr>
        <w:pStyle w:val="Heading3"/>
        <w:ind w:firstLine="0"/>
        <w:jc w:val="left"/>
        <w:rPr>
          <w:rFonts w:ascii="Times New Roman" w:hAnsi="Times New Roman"/>
          <w:color w:val="000000"/>
          <w:sz w:val="24"/>
          <w:szCs w:val="24"/>
          <w:lang w:val="ro-RO"/>
        </w:rPr>
      </w:pPr>
      <w:bookmarkStart w:id="115" w:name="_Toc489433931"/>
    </w:p>
    <w:p w14:paraId="082912E8" w14:textId="77777777" w:rsidR="00146359" w:rsidRPr="00E20C1A" w:rsidRDefault="00146359" w:rsidP="00D0182A">
      <w:pPr>
        <w:pStyle w:val="Heading3"/>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Referințe</w:t>
      </w:r>
      <w:bookmarkEnd w:id="115"/>
    </w:p>
    <w:p w14:paraId="2AC6FADD"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Acest capitol include referințe la standardele, specificațiile sau manualele la care se face referință sau care sunt utilizate în această specificație privind produsul de date spațial. Standardele internaționale din categoria cu Conținutul SM ISO 19100 pot fi utilizate pentru a descrie datele spațiale, formatul asociat și structura lor. Aceste standarde includ:</w:t>
      </w:r>
    </w:p>
    <w:p w14:paraId="2E92CD0C" w14:textId="77777777" w:rsidR="00146359" w:rsidRPr="00146359" w:rsidRDefault="00146359" w:rsidP="008926DE">
      <w:pPr>
        <w:pStyle w:val="ListParagraph"/>
        <w:tabs>
          <w:tab w:val="left" w:pos="851"/>
        </w:tabs>
        <w:ind w:left="0" w:firstLine="567"/>
        <w:rPr>
          <w:color w:val="000000"/>
          <w:sz w:val="24"/>
          <w:szCs w:val="24"/>
          <w:lang w:val="ro-RO"/>
        </w:rPr>
      </w:pPr>
    </w:p>
    <w:p w14:paraId="50D11A41" w14:textId="35CD6E91" w:rsidR="00146359" w:rsidRPr="00E20C1A" w:rsidRDefault="008926DE" w:rsidP="008926DE">
      <w:pPr>
        <w:pStyle w:val="ListParagraph"/>
        <w:tabs>
          <w:tab w:val="left" w:pos="851"/>
        </w:tabs>
        <w:ind w:left="0" w:firstLine="567"/>
        <w:contextualSpacing w:val="0"/>
        <w:rPr>
          <w:color w:val="000000"/>
          <w:sz w:val="24"/>
          <w:szCs w:val="24"/>
          <w:lang w:val="ro-RO"/>
        </w:rPr>
      </w:pPr>
      <w:r>
        <w:rPr>
          <w:color w:val="000000"/>
          <w:sz w:val="24"/>
          <w:szCs w:val="24"/>
          <w:lang w:val="ro-RO"/>
        </w:rPr>
        <w:t xml:space="preserve">- </w:t>
      </w:r>
      <w:r w:rsidR="00146359" w:rsidRPr="00E20C1A">
        <w:rPr>
          <w:color w:val="000000"/>
          <w:sz w:val="24"/>
          <w:szCs w:val="24"/>
          <w:lang w:val="ro-RO"/>
        </w:rPr>
        <w:t>SM ISO 19131 Informație geografică. Specificații de conținut informațional;</w:t>
      </w:r>
    </w:p>
    <w:p w14:paraId="00E901BD"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SM ISO 19157 Informație geografică. Calitatea datelor spațiale;</w:t>
      </w:r>
    </w:p>
    <w:p w14:paraId="05F46623"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xml:space="preserve">- SM ISO 19109 Informație geografică. Reguli pentru schema de aplicare; </w:t>
      </w:r>
    </w:p>
    <w:p w14:paraId="0BFF0238"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xml:space="preserve">- SM ISO 19110 Informație geografică. Metodologie pentru catalogarea entităților; </w:t>
      </w:r>
    </w:p>
    <w:p w14:paraId="5104D17A"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SM ISO 19115-1 Informații geografice. Metadate. Partea 1: Principii fundamentale;</w:t>
      </w:r>
    </w:p>
    <w:p w14:paraId="40E5198E"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xml:space="preserve">- SM ISO 19115-2 Informații geografice. Metadate. Partea 2: Extensii pentru imagini și matrici; </w:t>
      </w:r>
    </w:p>
    <w:p w14:paraId="30123FA4" w14:textId="77777777" w:rsidR="00146359" w:rsidRPr="008926DE" w:rsidRDefault="00146359" w:rsidP="008926DE">
      <w:pPr>
        <w:tabs>
          <w:tab w:val="left" w:pos="851"/>
        </w:tabs>
        <w:ind w:firstLine="567"/>
        <w:rPr>
          <w:color w:val="000000"/>
          <w:sz w:val="24"/>
          <w:szCs w:val="24"/>
          <w:lang w:val="ro-RO"/>
        </w:rPr>
      </w:pPr>
      <w:r w:rsidRPr="008926DE">
        <w:rPr>
          <w:color w:val="000000"/>
          <w:sz w:val="24"/>
          <w:szCs w:val="24"/>
          <w:lang w:val="ro-RO"/>
        </w:rPr>
        <w:t>- Categoriile tematice.</w:t>
      </w:r>
    </w:p>
    <w:p w14:paraId="7089F36B" w14:textId="77777777" w:rsidR="008926DE" w:rsidRDefault="008926DE" w:rsidP="008926DE">
      <w:pPr>
        <w:pStyle w:val="Heading2"/>
        <w:tabs>
          <w:tab w:val="left" w:pos="851"/>
          <w:tab w:val="left" w:pos="993"/>
        </w:tabs>
        <w:ind w:firstLine="567"/>
        <w:rPr>
          <w:rFonts w:ascii="Times New Roman" w:hAnsi="Times New Roman"/>
          <w:color w:val="000000"/>
          <w:sz w:val="24"/>
          <w:szCs w:val="24"/>
          <w:lang w:val="ro-RO"/>
        </w:rPr>
      </w:pPr>
      <w:bookmarkStart w:id="116" w:name="_Toc447027951"/>
      <w:bookmarkStart w:id="117" w:name="_Toc489433932"/>
    </w:p>
    <w:p w14:paraId="4720555D" w14:textId="77777777" w:rsidR="00146359" w:rsidRPr="00E20C1A" w:rsidRDefault="00146359" w:rsidP="00D0182A">
      <w:pPr>
        <w:pStyle w:val="Heading2"/>
        <w:tabs>
          <w:tab w:val="left" w:pos="851"/>
          <w:tab w:val="left" w:pos="993"/>
        </w:tabs>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Informație despre produsul de date</w:t>
      </w:r>
      <w:bookmarkEnd w:id="116"/>
      <w:bookmarkEnd w:id="117"/>
    </w:p>
    <w:p w14:paraId="3E77A202" w14:textId="77777777" w:rsidR="00146359" w:rsidRPr="008926DE" w:rsidRDefault="00146359" w:rsidP="008926DE">
      <w:pPr>
        <w:ind w:firstLine="567"/>
        <w:rPr>
          <w:color w:val="000000"/>
          <w:sz w:val="24"/>
          <w:szCs w:val="24"/>
          <w:lang w:val="ro-RO"/>
        </w:rPr>
      </w:pPr>
      <w:r w:rsidRPr="008926DE">
        <w:rPr>
          <w:color w:val="000000"/>
          <w:sz w:val="24"/>
          <w:szCs w:val="24"/>
          <w:lang w:val="ro-RO"/>
        </w:rPr>
        <w:t>Secțiunea dată conține informații ce pot fi utilizate pentru a identifica și descrie produsul de date spațial.</w:t>
      </w:r>
    </w:p>
    <w:tbl>
      <w:tblPr>
        <w:tblpPr w:leftFromText="180" w:rightFromText="180" w:vertAnchor="text" w:horzAnchor="margin" w:tblpXSpec="right" w:tblpY="1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29"/>
        <w:gridCol w:w="4890"/>
      </w:tblGrid>
      <w:tr w:rsidR="00146359" w:rsidRPr="00E20C1A" w14:paraId="32688968" w14:textId="77777777" w:rsidTr="00146359">
        <w:tc>
          <w:tcPr>
            <w:tcW w:w="2319" w:type="pct"/>
            <w:tcMar>
              <w:top w:w="0" w:type="dxa"/>
              <w:left w:w="108" w:type="dxa"/>
              <w:bottom w:w="0" w:type="dxa"/>
              <w:right w:w="108" w:type="dxa"/>
            </w:tcMar>
          </w:tcPr>
          <w:p w14:paraId="0E8EFCAC" w14:textId="77777777" w:rsidR="00146359" w:rsidRPr="00E20C1A" w:rsidRDefault="00146359" w:rsidP="008926DE">
            <w:pPr>
              <w:ind w:firstLine="29"/>
              <w:rPr>
                <w:b/>
                <w:color w:val="000000"/>
                <w:sz w:val="24"/>
                <w:szCs w:val="24"/>
                <w:lang w:val="ro-RO"/>
              </w:rPr>
            </w:pPr>
            <w:r w:rsidRPr="00E20C1A">
              <w:rPr>
                <w:b/>
                <w:color w:val="000000"/>
                <w:sz w:val="24"/>
                <w:szCs w:val="24"/>
                <w:lang w:val="ro-RO"/>
              </w:rPr>
              <w:t xml:space="preserve">Denumirea </w:t>
            </w:r>
          </w:p>
        </w:tc>
        <w:tc>
          <w:tcPr>
            <w:tcW w:w="2681" w:type="pct"/>
            <w:tcMar>
              <w:top w:w="0" w:type="dxa"/>
              <w:left w:w="108" w:type="dxa"/>
              <w:bottom w:w="0" w:type="dxa"/>
              <w:right w:w="108" w:type="dxa"/>
            </w:tcMar>
          </w:tcPr>
          <w:p w14:paraId="1E801313" w14:textId="77777777" w:rsidR="00146359" w:rsidRPr="00E20C1A" w:rsidRDefault="00146359" w:rsidP="00146359">
            <w:pPr>
              <w:ind w:firstLine="0"/>
              <w:rPr>
                <w:color w:val="000000"/>
                <w:sz w:val="24"/>
                <w:szCs w:val="24"/>
                <w:lang w:val="ro-RO"/>
              </w:rPr>
            </w:pPr>
            <w:r w:rsidRPr="00E20C1A">
              <w:rPr>
                <w:color w:val="000000"/>
                <w:sz w:val="24"/>
                <w:szCs w:val="24"/>
                <w:lang w:val="ro-RO"/>
              </w:rPr>
              <w:t>Denumirea prin care este cunoscut produsul</w:t>
            </w:r>
          </w:p>
        </w:tc>
      </w:tr>
      <w:tr w:rsidR="00146359" w:rsidRPr="00E20C1A" w14:paraId="5AF2602E" w14:textId="77777777" w:rsidTr="00146359">
        <w:tc>
          <w:tcPr>
            <w:tcW w:w="2319" w:type="pct"/>
            <w:tcMar>
              <w:top w:w="0" w:type="dxa"/>
              <w:left w:w="108" w:type="dxa"/>
              <w:bottom w:w="0" w:type="dxa"/>
              <w:right w:w="108" w:type="dxa"/>
            </w:tcMar>
          </w:tcPr>
          <w:p w14:paraId="6F6C3BE3" w14:textId="77777777" w:rsidR="00146359" w:rsidRPr="00E20C1A" w:rsidRDefault="00146359" w:rsidP="008926DE">
            <w:pPr>
              <w:ind w:firstLine="29"/>
              <w:rPr>
                <w:b/>
                <w:color w:val="000000"/>
                <w:sz w:val="24"/>
                <w:szCs w:val="24"/>
                <w:lang w:val="ro-RO"/>
              </w:rPr>
            </w:pPr>
            <w:r w:rsidRPr="00E20C1A">
              <w:rPr>
                <w:b/>
                <w:color w:val="000000"/>
                <w:sz w:val="24"/>
                <w:szCs w:val="24"/>
                <w:lang w:val="ro-RO"/>
              </w:rPr>
              <w:t xml:space="preserve">Rezumat </w:t>
            </w:r>
          </w:p>
        </w:tc>
        <w:tc>
          <w:tcPr>
            <w:tcW w:w="2681" w:type="pct"/>
            <w:tcMar>
              <w:top w:w="0" w:type="dxa"/>
              <w:left w:w="108" w:type="dxa"/>
              <w:bottom w:w="0" w:type="dxa"/>
              <w:right w:w="108" w:type="dxa"/>
            </w:tcMar>
          </w:tcPr>
          <w:p w14:paraId="26425CE4"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Scurtă descriere a conținutului produsului de date </w:t>
            </w:r>
            <w:r>
              <w:rPr>
                <w:color w:val="000000"/>
                <w:sz w:val="24"/>
                <w:szCs w:val="24"/>
                <w:lang w:val="ro-RO"/>
              </w:rPr>
              <w:t>spațial</w:t>
            </w:r>
          </w:p>
        </w:tc>
      </w:tr>
      <w:tr w:rsidR="00146359" w:rsidRPr="00E20C1A" w14:paraId="104B1A56" w14:textId="77777777" w:rsidTr="00146359">
        <w:tc>
          <w:tcPr>
            <w:tcW w:w="2319" w:type="pct"/>
            <w:tcMar>
              <w:top w:w="0" w:type="dxa"/>
              <w:left w:w="108" w:type="dxa"/>
              <w:bottom w:w="0" w:type="dxa"/>
              <w:right w:w="108" w:type="dxa"/>
            </w:tcMar>
          </w:tcPr>
          <w:p w14:paraId="1F60BE3F" w14:textId="77777777" w:rsidR="00146359" w:rsidRPr="00E20C1A" w:rsidRDefault="00146359" w:rsidP="008926DE">
            <w:pPr>
              <w:ind w:firstLine="29"/>
              <w:rPr>
                <w:b/>
                <w:color w:val="000000"/>
                <w:sz w:val="24"/>
                <w:szCs w:val="24"/>
                <w:lang w:val="ro-RO"/>
              </w:rPr>
            </w:pPr>
            <w:r w:rsidRPr="00E20C1A">
              <w:rPr>
                <w:b/>
                <w:color w:val="000000"/>
                <w:sz w:val="24"/>
                <w:szCs w:val="24"/>
                <w:lang w:val="ro-RO"/>
              </w:rPr>
              <w:t>Scopul</w:t>
            </w:r>
          </w:p>
        </w:tc>
        <w:tc>
          <w:tcPr>
            <w:tcW w:w="2681" w:type="pct"/>
            <w:tcMar>
              <w:top w:w="0" w:type="dxa"/>
              <w:left w:w="108" w:type="dxa"/>
              <w:bottom w:w="0" w:type="dxa"/>
              <w:right w:w="108" w:type="dxa"/>
            </w:tcMar>
          </w:tcPr>
          <w:p w14:paraId="5D6F4230"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Scopul elaborării produsului de date </w:t>
            </w:r>
            <w:r>
              <w:rPr>
                <w:color w:val="000000"/>
                <w:sz w:val="24"/>
                <w:szCs w:val="24"/>
                <w:lang w:val="ro-RO"/>
              </w:rPr>
              <w:t>spațial</w:t>
            </w:r>
          </w:p>
        </w:tc>
      </w:tr>
      <w:tr w:rsidR="00146359" w:rsidRPr="00E20C1A" w14:paraId="100CD6F8" w14:textId="77777777" w:rsidTr="00146359">
        <w:tc>
          <w:tcPr>
            <w:tcW w:w="2319" w:type="pct"/>
            <w:tcMar>
              <w:top w:w="0" w:type="dxa"/>
              <w:left w:w="108" w:type="dxa"/>
              <w:bottom w:w="0" w:type="dxa"/>
              <w:right w:w="108" w:type="dxa"/>
            </w:tcMar>
          </w:tcPr>
          <w:p w14:paraId="2C3E0220" w14:textId="77777777" w:rsidR="00146359" w:rsidRPr="00E20C1A" w:rsidRDefault="00146359" w:rsidP="008926DE">
            <w:pPr>
              <w:ind w:firstLine="29"/>
              <w:rPr>
                <w:b/>
                <w:color w:val="000000"/>
                <w:sz w:val="24"/>
                <w:szCs w:val="24"/>
                <w:lang w:val="ro-RO"/>
              </w:rPr>
            </w:pPr>
            <w:r w:rsidRPr="00E20C1A">
              <w:rPr>
                <w:b/>
                <w:color w:val="000000"/>
                <w:sz w:val="24"/>
                <w:szCs w:val="24"/>
                <w:lang w:val="ro-RO"/>
              </w:rPr>
              <w:lastRenderedPageBreak/>
              <w:t>Domeniul subiectului</w:t>
            </w:r>
          </w:p>
        </w:tc>
        <w:tc>
          <w:tcPr>
            <w:tcW w:w="2681" w:type="pct"/>
            <w:tcMar>
              <w:top w:w="0" w:type="dxa"/>
              <w:left w:w="108" w:type="dxa"/>
              <w:bottom w:w="0" w:type="dxa"/>
              <w:right w:w="108" w:type="dxa"/>
            </w:tcMar>
          </w:tcPr>
          <w:p w14:paraId="61E457E5"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Categoriile tematice care descriu conținutul produsului de date </w:t>
            </w:r>
            <w:r>
              <w:rPr>
                <w:color w:val="000000"/>
                <w:sz w:val="24"/>
                <w:szCs w:val="24"/>
                <w:lang w:val="ro-RO"/>
              </w:rPr>
              <w:t>spațial</w:t>
            </w:r>
          </w:p>
        </w:tc>
      </w:tr>
      <w:tr w:rsidR="00146359" w:rsidRPr="00E20C1A" w14:paraId="231A2795" w14:textId="77777777" w:rsidTr="00146359">
        <w:tc>
          <w:tcPr>
            <w:tcW w:w="2319" w:type="pct"/>
            <w:tcMar>
              <w:top w:w="0" w:type="dxa"/>
              <w:left w:w="108" w:type="dxa"/>
              <w:bottom w:w="0" w:type="dxa"/>
              <w:right w:w="108" w:type="dxa"/>
            </w:tcMar>
          </w:tcPr>
          <w:p w14:paraId="579F9559" w14:textId="77777777" w:rsidR="00146359" w:rsidRPr="00E20C1A" w:rsidRDefault="00146359" w:rsidP="008926DE">
            <w:pPr>
              <w:ind w:firstLine="29"/>
              <w:rPr>
                <w:b/>
                <w:color w:val="000000"/>
                <w:sz w:val="24"/>
                <w:szCs w:val="24"/>
                <w:lang w:val="ro-RO"/>
              </w:rPr>
            </w:pPr>
            <w:r w:rsidRPr="00E20C1A">
              <w:rPr>
                <w:b/>
                <w:color w:val="000000"/>
                <w:sz w:val="24"/>
                <w:szCs w:val="24"/>
                <w:lang w:val="ro-RO"/>
              </w:rPr>
              <w:t>Metoda de reprezentare spațială</w:t>
            </w:r>
          </w:p>
        </w:tc>
        <w:tc>
          <w:tcPr>
            <w:tcW w:w="2681" w:type="pct"/>
            <w:tcMar>
              <w:top w:w="0" w:type="dxa"/>
              <w:left w:w="108" w:type="dxa"/>
              <w:bottom w:w="0" w:type="dxa"/>
              <w:right w:w="108" w:type="dxa"/>
            </w:tcMar>
          </w:tcPr>
          <w:p w14:paraId="20316C72"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Metoda de reprezentare grafică a informației geografice, de ex.: Vector, Raster, Table </w:t>
            </w:r>
          </w:p>
        </w:tc>
      </w:tr>
      <w:tr w:rsidR="00146359" w:rsidRPr="00E20C1A" w14:paraId="2BEF8CAF" w14:textId="77777777" w:rsidTr="00146359">
        <w:tc>
          <w:tcPr>
            <w:tcW w:w="2319" w:type="pct"/>
            <w:tcMar>
              <w:top w:w="0" w:type="dxa"/>
              <w:left w:w="108" w:type="dxa"/>
              <w:bottom w:w="0" w:type="dxa"/>
              <w:right w:w="108" w:type="dxa"/>
            </w:tcMar>
          </w:tcPr>
          <w:p w14:paraId="3D6D549F" w14:textId="77777777" w:rsidR="00146359" w:rsidRPr="00E20C1A" w:rsidRDefault="00146359" w:rsidP="008926DE">
            <w:pPr>
              <w:ind w:firstLine="29"/>
              <w:rPr>
                <w:b/>
                <w:color w:val="000000"/>
                <w:sz w:val="24"/>
                <w:szCs w:val="24"/>
                <w:lang w:val="ro-RO"/>
              </w:rPr>
            </w:pPr>
            <w:r w:rsidRPr="00E20C1A">
              <w:rPr>
                <w:b/>
                <w:color w:val="000000"/>
                <w:sz w:val="24"/>
                <w:szCs w:val="24"/>
                <w:lang w:val="ro-RO"/>
              </w:rPr>
              <w:t>Rezoluția spațială</w:t>
            </w:r>
          </w:p>
          <w:p w14:paraId="26543B45" w14:textId="77777777" w:rsidR="00146359" w:rsidRPr="00E20C1A" w:rsidRDefault="00146359" w:rsidP="008926DE">
            <w:pPr>
              <w:ind w:firstLine="29"/>
              <w:rPr>
                <w:b/>
                <w:color w:val="000000"/>
                <w:sz w:val="24"/>
                <w:szCs w:val="24"/>
                <w:lang w:val="ro-RO"/>
              </w:rPr>
            </w:pPr>
          </w:p>
        </w:tc>
        <w:tc>
          <w:tcPr>
            <w:tcW w:w="2681" w:type="pct"/>
            <w:tcMar>
              <w:top w:w="0" w:type="dxa"/>
              <w:left w:w="108" w:type="dxa"/>
              <w:bottom w:w="0" w:type="dxa"/>
              <w:right w:w="108" w:type="dxa"/>
            </w:tcMar>
          </w:tcPr>
          <w:p w14:paraId="087281F0" w14:textId="77777777" w:rsidR="00146359" w:rsidRPr="00E20C1A" w:rsidRDefault="00146359" w:rsidP="00146359">
            <w:pPr>
              <w:ind w:firstLine="0"/>
              <w:rPr>
                <w:color w:val="000000"/>
                <w:sz w:val="24"/>
                <w:szCs w:val="24"/>
                <w:lang w:val="ro-RO"/>
              </w:rPr>
            </w:pPr>
            <w:r w:rsidRPr="00E20C1A">
              <w:rPr>
                <w:color w:val="000000"/>
                <w:sz w:val="24"/>
                <w:szCs w:val="24"/>
                <w:lang w:val="ro-RO"/>
              </w:rPr>
              <w:t>Factor care oferă o înțelegere complexă a gradului de detaliere a datelor spațiale ce intră în componența produsului de date</w:t>
            </w:r>
            <w:r>
              <w:rPr>
                <w:color w:val="000000"/>
                <w:sz w:val="24"/>
                <w:szCs w:val="24"/>
                <w:lang w:val="ro-RO"/>
              </w:rPr>
              <w:t xml:space="preserve"> spațial</w:t>
            </w:r>
            <w:r w:rsidRPr="00E20C1A">
              <w:rPr>
                <w:color w:val="000000"/>
                <w:sz w:val="24"/>
                <w:szCs w:val="24"/>
                <w:lang w:val="ro-RO"/>
              </w:rPr>
              <w:t xml:space="preserve"> </w:t>
            </w:r>
          </w:p>
        </w:tc>
      </w:tr>
      <w:tr w:rsidR="00146359" w:rsidRPr="00E20C1A" w14:paraId="79EEAF81" w14:textId="77777777" w:rsidTr="00146359">
        <w:tc>
          <w:tcPr>
            <w:tcW w:w="2319" w:type="pct"/>
            <w:tcMar>
              <w:top w:w="0" w:type="dxa"/>
              <w:left w:w="108" w:type="dxa"/>
              <w:bottom w:w="0" w:type="dxa"/>
              <w:right w:w="108" w:type="dxa"/>
            </w:tcMar>
          </w:tcPr>
          <w:p w14:paraId="1FF4EDC4" w14:textId="77777777" w:rsidR="00146359" w:rsidRPr="00E20C1A" w:rsidRDefault="00146359" w:rsidP="008926DE">
            <w:pPr>
              <w:ind w:firstLine="29"/>
              <w:rPr>
                <w:b/>
                <w:color w:val="000000"/>
                <w:sz w:val="24"/>
                <w:szCs w:val="24"/>
                <w:lang w:val="ro-RO"/>
              </w:rPr>
            </w:pPr>
            <w:r w:rsidRPr="00E20C1A">
              <w:rPr>
                <w:b/>
                <w:color w:val="000000"/>
                <w:sz w:val="24"/>
                <w:szCs w:val="24"/>
                <w:lang w:val="ro-RO"/>
              </w:rPr>
              <w:t xml:space="preserve">Dimensiunea geografică </w:t>
            </w:r>
          </w:p>
        </w:tc>
        <w:tc>
          <w:tcPr>
            <w:tcW w:w="2681" w:type="pct"/>
            <w:tcMar>
              <w:top w:w="0" w:type="dxa"/>
              <w:left w:w="108" w:type="dxa"/>
              <w:bottom w:w="0" w:type="dxa"/>
              <w:right w:w="108" w:type="dxa"/>
            </w:tcMar>
          </w:tcPr>
          <w:p w14:paraId="12524A07"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Informație despre dimensiunea geografică pentru care există date </w:t>
            </w:r>
            <w:r>
              <w:rPr>
                <w:color w:val="000000"/>
                <w:sz w:val="24"/>
                <w:szCs w:val="24"/>
                <w:lang w:val="ro-RO"/>
              </w:rPr>
              <w:t xml:space="preserve">spațiale </w:t>
            </w:r>
            <w:r w:rsidRPr="00E20C1A">
              <w:rPr>
                <w:color w:val="000000"/>
                <w:sz w:val="24"/>
                <w:szCs w:val="24"/>
                <w:lang w:val="ro-RO"/>
              </w:rPr>
              <w:t xml:space="preserve">disponibile </w:t>
            </w:r>
          </w:p>
        </w:tc>
      </w:tr>
      <w:tr w:rsidR="00146359" w:rsidRPr="00E20C1A" w14:paraId="3E3771F0" w14:textId="77777777" w:rsidTr="00146359">
        <w:tc>
          <w:tcPr>
            <w:tcW w:w="2319" w:type="pct"/>
            <w:tcMar>
              <w:top w:w="0" w:type="dxa"/>
              <w:left w:w="108" w:type="dxa"/>
              <w:bottom w:w="0" w:type="dxa"/>
              <w:right w:w="108" w:type="dxa"/>
            </w:tcMar>
          </w:tcPr>
          <w:p w14:paraId="54CFD435" w14:textId="77777777" w:rsidR="00146359" w:rsidRPr="00E20C1A" w:rsidRDefault="00146359" w:rsidP="008926DE">
            <w:pPr>
              <w:ind w:firstLine="29"/>
              <w:rPr>
                <w:b/>
                <w:color w:val="000000"/>
                <w:sz w:val="24"/>
                <w:szCs w:val="24"/>
                <w:lang w:val="ro-RO"/>
              </w:rPr>
            </w:pPr>
            <w:r w:rsidRPr="00E20C1A">
              <w:rPr>
                <w:b/>
                <w:color w:val="000000"/>
                <w:sz w:val="24"/>
                <w:szCs w:val="24"/>
                <w:lang w:val="ro-RO"/>
              </w:rPr>
              <w:t xml:space="preserve">Informație suplimentară </w:t>
            </w:r>
          </w:p>
        </w:tc>
        <w:tc>
          <w:tcPr>
            <w:tcW w:w="2681" w:type="pct"/>
            <w:tcMar>
              <w:top w:w="0" w:type="dxa"/>
              <w:left w:w="108" w:type="dxa"/>
              <w:bottom w:w="0" w:type="dxa"/>
              <w:right w:w="108" w:type="dxa"/>
            </w:tcMar>
          </w:tcPr>
          <w:p w14:paraId="440CE845"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Informație suplimentară despre produsul de date </w:t>
            </w:r>
            <w:r>
              <w:rPr>
                <w:color w:val="000000"/>
                <w:sz w:val="24"/>
                <w:szCs w:val="24"/>
                <w:lang w:val="ro-RO"/>
              </w:rPr>
              <w:t>spațial</w:t>
            </w:r>
          </w:p>
        </w:tc>
      </w:tr>
      <w:tr w:rsidR="00146359" w:rsidRPr="00E20C1A" w14:paraId="3836B546" w14:textId="77777777" w:rsidTr="00146359">
        <w:tc>
          <w:tcPr>
            <w:tcW w:w="2319" w:type="pct"/>
            <w:tcMar>
              <w:top w:w="0" w:type="dxa"/>
              <w:left w:w="108" w:type="dxa"/>
              <w:bottom w:w="0" w:type="dxa"/>
              <w:right w:w="108" w:type="dxa"/>
            </w:tcMar>
          </w:tcPr>
          <w:p w14:paraId="701AD9FA" w14:textId="77777777" w:rsidR="00146359" w:rsidRPr="00E20C1A" w:rsidRDefault="00146359" w:rsidP="008926DE">
            <w:pPr>
              <w:ind w:firstLine="29"/>
              <w:rPr>
                <w:b/>
                <w:color w:val="000000"/>
                <w:sz w:val="24"/>
                <w:szCs w:val="24"/>
                <w:lang w:val="ro-RO"/>
              </w:rPr>
            </w:pPr>
            <w:r w:rsidRPr="00E20C1A">
              <w:rPr>
                <w:b/>
                <w:color w:val="000000"/>
                <w:sz w:val="24"/>
                <w:szCs w:val="24"/>
                <w:lang w:val="ro-RO"/>
              </w:rPr>
              <w:t>Domeniul de aplicare</w:t>
            </w:r>
          </w:p>
        </w:tc>
        <w:tc>
          <w:tcPr>
            <w:tcW w:w="2681" w:type="pct"/>
            <w:tcMar>
              <w:top w:w="0" w:type="dxa"/>
              <w:left w:w="108" w:type="dxa"/>
              <w:bottom w:w="0" w:type="dxa"/>
              <w:right w:w="108" w:type="dxa"/>
            </w:tcMar>
          </w:tcPr>
          <w:p w14:paraId="51294B33" w14:textId="77777777" w:rsidR="00146359" w:rsidRPr="00E20C1A" w:rsidRDefault="00146359" w:rsidP="00146359">
            <w:pPr>
              <w:ind w:firstLine="0"/>
              <w:rPr>
                <w:color w:val="000000"/>
                <w:sz w:val="24"/>
                <w:szCs w:val="24"/>
                <w:lang w:val="ro-RO"/>
              </w:rPr>
            </w:pPr>
            <w:r w:rsidRPr="00E20C1A">
              <w:rPr>
                <w:color w:val="000000"/>
                <w:sz w:val="24"/>
                <w:szCs w:val="24"/>
                <w:lang w:val="ro-RO"/>
              </w:rPr>
              <w:t xml:space="preserve">Domeniul de aplicare a informației de identificare </w:t>
            </w:r>
          </w:p>
        </w:tc>
      </w:tr>
    </w:tbl>
    <w:p w14:paraId="7C0AF57C" w14:textId="77777777" w:rsidR="00146359" w:rsidRPr="00E20C1A" w:rsidRDefault="00146359" w:rsidP="008926DE">
      <w:pPr>
        <w:pStyle w:val="Heading1"/>
        <w:tabs>
          <w:tab w:val="left" w:pos="851"/>
        </w:tabs>
        <w:spacing w:before="0" w:after="0"/>
        <w:ind w:firstLine="0"/>
        <w:jc w:val="center"/>
        <w:rPr>
          <w:rFonts w:ascii="Times New Roman" w:hAnsi="Times New Roman"/>
          <w:color w:val="000000"/>
          <w:sz w:val="24"/>
          <w:szCs w:val="24"/>
          <w:lang w:val="ro-RO"/>
        </w:rPr>
      </w:pPr>
      <w:bookmarkStart w:id="118" w:name="_Toc489433933"/>
    </w:p>
    <w:p w14:paraId="4B788889"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DOMENIUL DE APLICARE</w:t>
      </w:r>
      <w:bookmarkEnd w:id="118"/>
    </w:p>
    <w:p w14:paraId="6A1ADE96" w14:textId="77777777" w:rsidR="00146359" w:rsidRPr="00146359" w:rsidRDefault="00146359" w:rsidP="00D0182A">
      <w:pPr>
        <w:pStyle w:val="ListParagraph"/>
        <w:ind w:left="0" w:firstLine="567"/>
        <w:jc w:val="left"/>
        <w:rPr>
          <w:i/>
          <w:color w:val="000000"/>
          <w:sz w:val="24"/>
          <w:szCs w:val="24"/>
          <w:lang w:val="ro-RO"/>
        </w:rPr>
      </w:pPr>
      <w:r w:rsidRPr="00146359">
        <w:rPr>
          <w:i/>
          <w:color w:val="000000"/>
          <w:sz w:val="24"/>
          <w:szCs w:val="24"/>
          <w:lang w:val="ro-RO"/>
        </w:rPr>
        <w:t>Informație obligatorie</w:t>
      </w:r>
    </w:p>
    <w:p w14:paraId="23DA1322" w14:textId="77777777" w:rsidR="00146359" w:rsidRPr="008926DE" w:rsidRDefault="00146359" w:rsidP="008926DE">
      <w:pPr>
        <w:ind w:firstLine="567"/>
        <w:rPr>
          <w:color w:val="000000"/>
          <w:sz w:val="24"/>
          <w:szCs w:val="24"/>
          <w:lang w:val="ro-RO"/>
        </w:rPr>
      </w:pPr>
      <w:r w:rsidRPr="008926DE">
        <w:rPr>
          <w:color w:val="000000"/>
          <w:sz w:val="24"/>
          <w:szCs w:val="24"/>
          <w:lang w:val="ro-RO"/>
        </w:rPr>
        <w:t xml:space="preserve">Acest capitol descrie domeniul de aplicare a specificației, indicând dacă specificația privind produsul de date spațial este aplicabilă anumitor părți ale produsului de date spațial sau setului de date spațial integral. Un domeniu de aplicare al specificației poate fi utilizat pentru întregul set de date spațial sau doar pentru anumite părți ale acestuia (subdomenii de aplicare). </w:t>
      </w:r>
    </w:p>
    <w:p w14:paraId="001CD5C0" w14:textId="77777777" w:rsidR="00146359" w:rsidRPr="008926DE" w:rsidRDefault="00146359" w:rsidP="008926DE">
      <w:pPr>
        <w:ind w:firstLine="567"/>
        <w:rPr>
          <w:color w:val="000000"/>
          <w:sz w:val="24"/>
          <w:szCs w:val="24"/>
          <w:lang w:val="ro-RO"/>
        </w:rPr>
      </w:pPr>
      <w:r w:rsidRPr="008926DE">
        <w:rPr>
          <w:color w:val="000000"/>
          <w:sz w:val="24"/>
          <w:szCs w:val="24"/>
          <w:lang w:val="ro-RO"/>
        </w:rPr>
        <w:t>Dacă același domeniu de aplicare este utilizat pentru întreaga specificație privind produsul de date spațial, acest lucru trebuie documentat – este aplicabil „pentru întregul set de date”. Pe de altă parte, în caz de divizare a conținutului datelor produsului în baza diferitor criterii, diferite părți ale produsului de date vor fi descrise de către domeniile de aplicare a specificației ce pot moșteni domeniul general de aplicare a specificației. De fapt, poate exista un domeniu general de aplicare a specificației sau pot exista diferite domenii de aplicare a specificației.</w:t>
      </w:r>
    </w:p>
    <w:p w14:paraId="6D40C46B" w14:textId="77777777" w:rsidR="00146359" w:rsidRPr="00E20C1A" w:rsidRDefault="00146359" w:rsidP="008926DE">
      <w:pPr>
        <w:pStyle w:val="Heading2"/>
        <w:tabs>
          <w:tab w:val="left" w:pos="851"/>
          <w:tab w:val="left" w:pos="993"/>
        </w:tabs>
        <w:ind w:firstLine="0"/>
        <w:jc w:val="left"/>
        <w:rPr>
          <w:rFonts w:ascii="Times New Roman" w:hAnsi="Times New Roman"/>
          <w:color w:val="000000"/>
          <w:sz w:val="24"/>
          <w:szCs w:val="24"/>
          <w:lang w:val="ro-RO"/>
        </w:rPr>
      </w:pPr>
      <w:bookmarkStart w:id="119" w:name="_Toc489433934"/>
    </w:p>
    <w:p w14:paraId="68BC3A60" w14:textId="77777777" w:rsidR="00146359" w:rsidRPr="00E20C1A" w:rsidRDefault="00146359" w:rsidP="00D0182A">
      <w:pPr>
        <w:pStyle w:val="Heading2"/>
        <w:tabs>
          <w:tab w:val="left" w:pos="851"/>
          <w:tab w:val="left" w:pos="993"/>
        </w:tabs>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Subdomenii de aplicare</w:t>
      </w:r>
      <w:bookmarkEnd w:id="119"/>
    </w:p>
    <w:p w14:paraId="181866B2"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xml:space="preserve">Aceste subdomenii sunt anumite domenii de aplicare ce sunt valabile pentru anumite părți ale setului de date spațial. Unele părți ale seturilor de date spațial pot avea caracteristici diferite, de exemplu diferite cerințe și caracteristici de calitate, sisteme de referință, planuri de menținere. Acest lucru poate fi realizat printr-o serie de modalități: </w:t>
      </w:r>
    </w:p>
    <w:p w14:paraId="7B286AC4"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prin specificarea diferitor domenii de aplicare și identității lor în capitolul „Domeniul de aplicare” și prin efectuarea unei referințe la acestea în alte capitole;</w:t>
      </w:r>
    </w:p>
    <w:p w14:paraId="5894D292"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prin specificarea, în fiecare capitol, a domeniului sau domeniilor de aplicare care sunt relevante.</w:t>
      </w:r>
    </w:p>
    <w:p w14:paraId="605EFE22"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xml:space="preserve">Dacă subdomeniile de aplicare sunt definite, sunt descrise următoarele lucruri: </w:t>
      </w:r>
    </w:p>
    <w:p w14:paraId="3748490D"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ce este inclus în domeniul de aplicare;</w:t>
      </w:r>
    </w:p>
    <w:p w14:paraId="6B27445F"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desemnarea unică pentru specificația privind produsul pentru domeniul de aplicare;</w:t>
      </w:r>
    </w:p>
    <w:p w14:paraId="5C76E9BF" w14:textId="77777777" w:rsidR="00146359" w:rsidRPr="008926DE" w:rsidRDefault="00146359" w:rsidP="008926DE">
      <w:pPr>
        <w:tabs>
          <w:tab w:val="left" w:pos="851"/>
          <w:tab w:val="left" w:pos="993"/>
        </w:tabs>
        <w:ind w:firstLine="567"/>
        <w:rPr>
          <w:color w:val="000000"/>
          <w:sz w:val="24"/>
          <w:szCs w:val="24"/>
          <w:lang w:val="ro-RO"/>
        </w:rPr>
      </w:pPr>
      <w:r w:rsidRPr="008926DE">
        <w:rPr>
          <w:color w:val="000000"/>
          <w:sz w:val="24"/>
          <w:szCs w:val="24"/>
          <w:lang w:val="ro-RO"/>
        </w:rPr>
        <w:t>- modalitățile prin care domeniul de aplicare este inclus în sau include alte domenii de aplicare.</w:t>
      </w:r>
    </w:p>
    <w:p w14:paraId="58F21A54" w14:textId="77777777" w:rsidR="00146359" w:rsidRPr="00E20C1A" w:rsidRDefault="00146359" w:rsidP="008926DE">
      <w:pPr>
        <w:pStyle w:val="Heading1"/>
        <w:tabs>
          <w:tab w:val="left" w:pos="851"/>
        </w:tabs>
        <w:spacing w:before="0" w:after="0"/>
        <w:ind w:left="930" w:firstLine="0"/>
        <w:jc w:val="left"/>
        <w:rPr>
          <w:rFonts w:ascii="Times New Roman" w:hAnsi="Times New Roman"/>
          <w:color w:val="000000"/>
          <w:sz w:val="24"/>
          <w:szCs w:val="24"/>
          <w:lang w:val="ro-RO"/>
        </w:rPr>
      </w:pPr>
      <w:bookmarkStart w:id="120" w:name="_Toc447027955"/>
      <w:bookmarkStart w:id="121" w:name="_Toc489433935"/>
    </w:p>
    <w:p w14:paraId="5AE8EF77" w14:textId="3619159F"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IDENTIFICAREA PRODUSULUI DE DATE</w:t>
      </w:r>
      <w:bookmarkEnd w:id="120"/>
      <w:bookmarkEnd w:id="121"/>
      <w:r w:rsidR="00D0182A">
        <w:rPr>
          <w:rFonts w:ascii="Times New Roman" w:hAnsi="Times New Roman"/>
          <w:color w:val="000000"/>
          <w:sz w:val="24"/>
          <w:szCs w:val="24"/>
          <w:lang w:val="ro-RO"/>
        </w:rPr>
        <w:t xml:space="preserve"> SPAȚIAL</w:t>
      </w:r>
    </w:p>
    <w:p w14:paraId="35379819" w14:textId="77777777" w:rsidR="00146359" w:rsidRPr="008926DE" w:rsidRDefault="00146359" w:rsidP="00D0182A">
      <w:pPr>
        <w:ind w:firstLine="567"/>
        <w:jc w:val="left"/>
        <w:rPr>
          <w:i/>
          <w:color w:val="000000"/>
          <w:sz w:val="24"/>
          <w:szCs w:val="24"/>
          <w:lang w:val="ro-RO"/>
        </w:rPr>
      </w:pPr>
      <w:r w:rsidRPr="008926DE">
        <w:rPr>
          <w:i/>
          <w:color w:val="000000"/>
          <w:sz w:val="24"/>
          <w:szCs w:val="24"/>
          <w:lang w:val="ro-RO"/>
        </w:rPr>
        <w:t>Informație obligatorie</w:t>
      </w:r>
    </w:p>
    <w:p w14:paraId="30D2D831" w14:textId="77777777" w:rsidR="00146359" w:rsidRPr="008926DE" w:rsidRDefault="00146359" w:rsidP="008926DE">
      <w:pPr>
        <w:ind w:firstLine="567"/>
        <w:rPr>
          <w:color w:val="000000"/>
          <w:sz w:val="24"/>
          <w:szCs w:val="24"/>
          <w:lang w:val="ro-RO"/>
        </w:rPr>
      </w:pPr>
      <w:r w:rsidRPr="008926DE">
        <w:rPr>
          <w:color w:val="000000"/>
          <w:sz w:val="24"/>
          <w:szCs w:val="24"/>
          <w:lang w:val="ro-RO"/>
        </w:rPr>
        <w:t>Acest capitol conține o descriere de bază a produsului de date spațial, având următoarele elemente: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2"/>
        <w:gridCol w:w="6217"/>
      </w:tblGrid>
      <w:tr w:rsidR="00146359" w:rsidRPr="00E20C1A" w14:paraId="7FF213E0" w14:textId="77777777" w:rsidTr="00146359">
        <w:tc>
          <w:tcPr>
            <w:tcW w:w="1591" w:type="pct"/>
            <w:tcMar>
              <w:top w:w="0" w:type="dxa"/>
              <w:left w:w="108" w:type="dxa"/>
              <w:bottom w:w="0" w:type="dxa"/>
              <w:right w:w="108" w:type="dxa"/>
            </w:tcMar>
          </w:tcPr>
          <w:p w14:paraId="23BC92DD"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Denumirea</w:t>
            </w:r>
          </w:p>
        </w:tc>
        <w:tc>
          <w:tcPr>
            <w:tcW w:w="3409" w:type="pct"/>
            <w:tcMar>
              <w:top w:w="0" w:type="dxa"/>
              <w:left w:w="108" w:type="dxa"/>
              <w:bottom w:w="0" w:type="dxa"/>
              <w:right w:w="108" w:type="dxa"/>
            </w:tcMar>
          </w:tcPr>
          <w:p w14:paraId="145AF191" w14:textId="77777777" w:rsidR="00146359" w:rsidRPr="00E20C1A" w:rsidRDefault="00146359" w:rsidP="00146359">
            <w:pPr>
              <w:ind w:firstLine="0"/>
              <w:rPr>
                <w:color w:val="000000"/>
                <w:sz w:val="24"/>
                <w:szCs w:val="24"/>
                <w:lang w:val="ro-RO"/>
              </w:rPr>
            </w:pPr>
            <w:r w:rsidRPr="00E20C1A">
              <w:rPr>
                <w:color w:val="000000"/>
                <w:sz w:val="24"/>
                <w:szCs w:val="24"/>
                <w:lang w:val="ro-RO"/>
              </w:rPr>
              <w:t>Denumirea produsului de date</w:t>
            </w:r>
            <w:r>
              <w:rPr>
                <w:color w:val="000000"/>
                <w:sz w:val="24"/>
                <w:szCs w:val="24"/>
                <w:lang w:val="ro-RO"/>
              </w:rPr>
              <w:t xml:space="preserve"> spațial</w:t>
            </w:r>
          </w:p>
        </w:tc>
      </w:tr>
      <w:tr w:rsidR="00146359" w:rsidRPr="00E20C1A" w14:paraId="77A1FE46" w14:textId="77777777" w:rsidTr="00146359">
        <w:tc>
          <w:tcPr>
            <w:tcW w:w="1591" w:type="pct"/>
            <w:tcMar>
              <w:top w:w="0" w:type="dxa"/>
              <w:left w:w="108" w:type="dxa"/>
              <w:bottom w:w="0" w:type="dxa"/>
              <w:right w:w="108" w:type="dxa"/>
            </w:tcMar>
          </w:tcPr>
          <w:p w14:paraId="04F16E2B"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Denumirea alternativă</w:t>
            </w:r>
          </w:p>
        </w:tc>
        <w:tc>
          <w:tcPr>
            <w:tcW w:w="3409" w:type="pct"/>
            <w:tcMar>
              <w:top w:w="0" w:type="dxa"/>
              <w:left w:w="108" w:type="dxa"/>
              <w:bottom w:w="0" w:type="dxa"/>
              <w:right w:w="108" w:type="dxa"/>
            </w:tcMar>
          </w:tcPr>
          <w:p w14:paraId="3D1C096A" w14:textId="77777777" w:rsidR="00146359" w:rsidRPr="00E20C1A" w:rsidRDefault="00146359" w:rsidP="00146359">
            <w:pPr>
              <w:ind w:firstLine="0"/>
              <w:rPr>
                <w:color w:val="000000"/>
                <w:sz w:val="24"/>
                <w:szCs w:val="24"/>
                <w:lang w:val="ro-RO"/>
              </w:rPr>
            </w:pPr>
            <w:r w:rsidRPr="00E20C1A">
              <w:rPr>
                <w:color w:val="000000"/>
                <w:sz w:val="24"/>
                <w:szCs w:val="24"/>
                <w:lang w:val="ro-RO"/>
              </w:rPr>
              <w:t>Denumirea scurtă sau denumirea într-o altă limbă pentru acest produs de date</w:t>
            </w:r>
            <w:r>
              <w:rPr>
                <w:color w:val="000000"/>
                <w:sz w:val="24"/>
                <w:szCs w:val="24"/>
                <w:lang w:val="ro-RO"/>
              </w:rPr>
              <w:t xml:space="preserve"> spațial</w:t>
            </w:r>
          </w:p>
        </w:tc>
      </w:tr>
      <w:tr w:rsidR="00146359" w:rsidRPr="00E20C1A" w14:paraId="08462320" w14:textId="77777777" w:rsidTr="00146359">
        <w:tc>
          <w:tcPr>
            <w:tcW w:w="1591" w:type="pct"/>
            <w:tcMar>
              <w:top w:w="0" w:type="dxa"/>
              <w:left w:w="108" w:type="dxa"/>
              <w:bottom w:w="0" w:type="dxa"/>
              <w:right w:w="108" w:type="dxa"/>
            </w:tcMar>
          </w:tcPr>
          <w:p w14:paraId="1CA4AA4F"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Rezumat</w:t>
            </w:r>
          </w:p>
          <w:p w14:paraId="74265B4F" w14:textId="77777777" w:rsidR="00146359" w:rsidRPr="00E20C1A" w:rsidRDefault="00146359" w:rsidP="00146359">
            <w:pPr>
              <w:rPr>
                <w:color w:val="000000"/>
                <w:sz w:val="24"/>
                <w:szCs w:val="24"/>
                <w:lang w:val="ro-RO"/>
              </w:rPr>
            </w:pPr>
          </w:p>
        </w:tc>
        <w:tc>
          <w:tcPr>
            <w:tcW w:w="3409" w:type="pct"/>
            <w:tcMar>
              <w:top w:w="0" w:type="dxa"/>
              <w:left w:w="108" w:type="dxa"/>
              <w:bottom w:w="0" w:type="dxa"/>
              <w:right w:w="108" w:type="dxa"/>
            </w:tcMar>
          </w:tcPr>
          <w:p w14:paraId="7E89D1E4" w14:textId="77777777" w:rsidR="00146359" w:rsidRPr="00E20C1A" w:rsidRDefault="00146359" w:rsidP="00146359">
            <w:pPr>
              <w:ind w:firstLine="0"/>
              <w:rPr>
                <w:color w:val="000000"/>
                <w:sz w:val="24"/>
                <w:szCs w:val="24"/>
                <w:lang w:val="ro-RO"/>
              </w:rPr>
            </w:pPr>
            <w:r w:rsidRPr="00E20C1A">
              <w:rPr>
                <w:color w:val="000000"/>
                <w:sz w:val="24"/>
                <w:szCs w:val="24"/>
                <w:lang w:val="ro-RO"/>
              </w:rPr>
              <w:t>Această secțiune va include un scurt rezumat al conținutului produsului de date</w:t>
            </w:r>
            <w:r>
              <w:rPr>
                <w:color w:val="000000"/>
                <w:sz w:val="24"/>
                <w:szCs w:val="24"/>
                <w:lang w:val="ro-RO"/>
              </w:rPr>
              <w:t xml:space="preserve"> spațial</w:t>
            </w:r>
            <w:r w:rsidRPr="00E20C1A">
              <w:rPr>
                <w:color w:val="000000"/>
                <w:sz w:val="24"/>
                <w:szCs w:val="24"/>
                <w:lang w:val="ro-RO"/>
              </w:rPr>
              <w:t xml:space="preserve">, care poate fi ulterior utilizat în Prezentarea generală </w:t>
            </w:r>
          </w:p>
        </w:tc>
      </w:tr>
      <w:tr w:rsidR="00146359" w:rsidRPr="00E20C1A" w14:paraId="3281F81F" w14:textId="77777777" w:rsidTr="00146359">
        <w:tc>
          <w:tcPr>
            <w:tcW w:w="1591" w:type="pct"/>
            <w:tcMar>
              <w:top w:w="0" w:type="dxa"/>
              <w:left w:w="108" w:type="dxa"/>
              <w:bottom w:w="0" w:type="dxa"/>
              <w:right w:w="108" w:type="dxa"/>
            </w:tcMar>
          </w:tcPr>
          <w:p w14:paraId="05BE2984"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lastRenderedPageBreak/>
              <w:t>Scopul</w:t>
            </w:r>
          </w:p>
          <w:p w14:paraId="6B4B6AD7" w14:textId="77777777" w:rsidR="00146359" w:rsidRPr="00E20C1A" w:rsidRDefault="00146359" w:rsidP="00146359">
            <w:pPr>
              <w:rPr>
                <w:color w:val="000000"/>
                <w:sz w:val="24"/>
                <w:szCs w:val="24"/>
                <w:lang w:val="ro-RO"/>
              </w:rPr>
            </w:pPr>
          </w:p>
        </w:tc>
        <w:tc>
          <w:tcPr>
            <w:tcW w:w="3409" w:type="pct"/>
            <w:tcMar>
              <w:top w:w="0" w:type="dxa"/>
              <w:left w:w="108" w:type="dxa"/>
              <w:bottom w:w="0" w:type="dxa"/>
              <w:right w:w="108" w:type="dxa"/>
            </w:tcMar>
          </w:tcPr>
          <w:p w14:paraId="474EBBA8" w14:textId="77777777" w:rsidR="00146359" w:rsidRPr="00E20C1A" w:rsidRDefault="00146359" w:rsidP="00146359">
            <w:pPr>
              <w:ind w:firstLine="0"/>
              <w:rPr>
                <w:color w:val="000000"/>
                <w:sz w:val="24"/>
                <w:szCs w:val="24"/>
                <w:lang w:val="ro-RO"/>
              </w:rPr>
            </w:pPr>
            <w:r w:rsidRPr="00E20C1A">
              <w:rPr>
                <w:color w:val="000000"/>
                <w:sz w:val="24"/>
                <w:szCs w:val="24"/>
                <w:lang w:val="ro-RO"/>
              </w:rPr>
              <w:t>De ce este necesar de a partaja, a produce și a menține acest produs de date</w:t>
            </w:r>
            <w:r>
              <w:rPr>
                <w:color w:val="000000"/>
                <w:sz w:val="24"/>
                <w:szCs w:val="24"/>
                <w:lang w:val="ro-RO"/>
              </w:rPr>
              <w:t xml:space="preserve"> spațial</w:t>
            </w:r>
          </w:p>
        </w:tc>
      </w:tr>
      <w:tr w:rsidR="00146359" w:rsidRPr="00E20C1A" w14:paraId="0093FFD5" w14:textId="77777777" w:rsidTr="00146359">
        <w:tc>
          <w:tcPr>
            <w:tcW w:w="1591" w:type="pct"/>
            <w:tcMar>
              <w:top w:w="0" w:type="dxa"/>
              <w:left w:w="108" w:type="dxa"/>
              <w:bottom w:w="0" w:type="dxa"/>
              <w:right w:w="108" w:type="dxa"/>
            </w:tcMar>
          </w:tcPr>
          <w:p w14:paraId="2905A4AF" w14:textId="6E2301D8" w:rsidR="00146359" w:rsidRPr="008926DE" w:rsidRDefault="00146359" w:rsidP="00146359">
            <w:pPr>
              <w:ind w:firstLine="0"/>
              <w:rPr>
                <w:b/>
                <w:bCs/>
                <w:color w:val="000000"/>
                <w:sz w:val="24"/>
                <w:szCs w:val="24"/>
                <w:lang w:val="ro-RO"/>
              </w:rPr>
            </w:pPr>
            <w:r w:rsidRPr="00E20C1A">
              <w:rPr>
                <w:b/>
                <w:bCs/>
                <w:color w:val="000000"/>
                <w:sz w:val="24"/>
                <w:szCs w:val="24"/>
                <w:lang w:val="ro-RO"/>
              </w:rPr>
              <w:t>Categoria tematică</w:t>
            </w:r>
          </w:p>
        </w:tc>
        <w:tc>
          <w:tcPr>
            <w:tcW w:w="3409" w:type="pct"/>
            <w:tcMar>
              <w:top w:w="0" w:type="dxa"/>
              <w:left w:w="108" w:type="dxa"/>
              <w:bottom w:w="0" w:type="dxa"/>
              <w:right w:w="108" w:type="dxa"/>
            </w:tcMar>
          </w:tcPr>
          <w:p w14:paraId="588BA70A" w14:textId="77777777" w:rsidR="00146359" w:rsidRPr="00E20C1A" w:rsidRDefault="00146359" w:rsidP="00146359">
            <w:pPr>
              <w:ind w:firstLine="0"/>
              <w:rPr>
                <w:color w:val="000000"/>
                <w:sz w:val="24"/>
                <w:szCs w:val="24"/>
                <w:lang w:val="ro-RO"/>
              </w:rPr>
            </w:pPr>
            <w:r w:rsidRPr="00E20C1A">
              <w:rPr>
                <w:color w:val="000000"/>
                <w:sz w:val="24"/>
                <w:szCs w:val="24"/>
                <w:lang w:val="ro-RO"/>
              </w:rPr>
              <w:t>O listă de teme definite într-o listă de coduri</w:t>
            </w:r>
          </w:p>
        </w:tc>
      </w:tr>
      <w:tr w:rsidR="00146359" w:rsidRPr="00E20C1A" w14:paraId="0BCF78DC" w14:textId="77777777" w:rsidTr="00146359">
        <w:tc>
          <w:tcPr>
            <w:tcW w:w="1591" w:type="pct"/>
            <w:tcMar>
              <w:top w:w="0" w:type="dxa"/>
              <w:left w:w="108" w:type="dxa"/>
              <w:bottom w:w="0" w:type="dxa"/>
              <w:right w:w="108" w:type="dxa"/>
            </w:tcMar>
          </w:tcPr>
          <w:p w14:paraId="48CA2FA6" w14:textId="77777777" w:rsidR="00146359" w:rsidRPr="00E20C1A" w:rsidRDefault="00146359" w:rsidP="00146359">
            <w:pPr>
              <w:ind w:firstLine="0"/>
              <w:rPr>
                <w:b/>
                <w:bCs/>
                <w:color w:val="000000"/>
                <w:sz w:val="24"/>
                <w:szCs w:val="24"/>
                <w:lang w:val="ro-RO"/>
              </w:rPr>
            </w:pPr>
            <w:r w:rsidRPr="00E20C1A">
              <w:rPr>
                <w:b/>
                <w:color w:val="000000"/>
                <w:sz w:val="24"/>
                <w:szCs w:val="24"/>
                <w:lang w:val="ro-RO"/>
              </w:rPr>
              <w:t>Metoda de reprezentare spațială</w:t>
            </w:r>
          </w:p>
        </w:tc>
        <w:tc>
          <w:tcPr>
            <w:tcW w:w="3409" w:type="pct"/>
            <w:tcMar>
              <w:top w:w="0" w:type="dxa"/>
              <w:left w:w="108" w:type="dxa"/>
              <w:bottom w:w="0" w:type="dxa"/>
              <w:right w:w="108" w:type="dxa"/>
            </w:tcMar>
          </w:tcPr>
          <w:p w14:paraId="0F92BFA9" w14:textId="77777777" w:rsidR="00146359" w:rsidRPr="00E20C1A" w:rsidRDefault="00146359" w:rsidP="00146359">
            <w:pPr>
              <w:ind w:firstLine="0"/>
              <w:rPr>
                <w:color w:val="000000"/>
                <w:sz w:val="24"/>
                <w:szCs w:val="24"/>
                <w:lang w:val="ro-RO"/>
              </w:rPr>
            </w:pPr>
            <w:r w:rsidRPr="00E20C1A">
              <w:rPr>
                <w:color w:val="000000"/>
                <w:sz w:val="24"/>
                <w:szCs w:val="24"/>
                <w:lang w:val="ro-RO"/>
              </w:rPr>
              <w:t>Metoda de reprezentare spațială a informației geografice, de ex.: Vector, Raster, Tabel</w:t>
            </w:r>
          </w:p>
        </w:tc>
      </w:tr>
      <w:tr w:rsidR="00146359" w:rsidRPr="00E20C1A" w14:paraId="794AB88D" w14:textId="77777777" w:rsidTr="00146359">
        <w:tc>
          <w:tcPr>
            <w:tcW w:w="1591" w:type="pct"/>
            <w:tcMar>
              <w:top w:w="0" w:type="dxa"/>
              <w:left w:w="108" w:type="dxa"/>
              <w:bottom w:w="0" w:type="dxa"/>
              <w:right w:w="108" w:type="dxa"/>
            </w:tcMar>
          </w:tcPr>
          <w:p w14:paraId="315C47D2"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Rezoluția spațială</w:t>
            </w:r>
          </w:p>
          <w:p w14:paraId="3C3C0A19" w14:textId="77777777" w:rsidR="00146359" w:rsidRPr="00E20C1A" w:rsidRDefault="00146359" w:rsidP="00146359">
            <w:pPr>
              <w:rPr>
                <w:color w:val="000000"/>
                <w:sz w:val="24"/>
                <w:szCs w:val="24"/>
                <w:lang w:val="ro-RO"/>
              </w:rPr>
            </w:pPr>
          </w:p>
        </w:tc>
        <w:tc>
          <w:tcPr>
            <w:tcW w:w="3409" w:type="pct"/>
            <w:tcMar>
              <w:top w:w="0" w:type="dxa"/>
              <w:left w:w="108" w:type="dxa"/>
              <w:bottom w:w="0" w:type="dxa"/>
              <w:right w:w="108" w:type="dxa"/>
            </w:tcMar>
          </w:tcPr>
          <w:p w14:paraId="665C2D82" w14:textId="77777777" w:rsidR="00146359" w:rsidRPr="00E20C1A" w:rsidRDefault="00146359" w:rsidP="00146359">
            <w:pPr>
              <w:ind w:firstLine="0"/>
              <w:rPr>
                <w:color w:val="000000"/>
                <w:sz w:val="24"/>
                <w:szCs w:val="24"/>
                <w:lang w:val="ro-RO"/>
              </w:rPr>
            </w:pPr>
            <w:r w:rsidRPr="00E20C1A">
              <w:rPr>
                <w:color w:val="000000"/>
                <w:sz w:val="24"/>
                <w:szCs w:val="24"/>
                <w:lang w:val="ro-RO"/>
              </w:rPr>
              <w:t>Factorul care prezintă o înțelegere complexă a gradului de detaliere a datelor spațiale din cadrul produsului de date</w:t>
            </w:r>
            <w:r>
              <w:rPr>
                <w:color w:val="000000"/>
                <w:sz w:val="24"/>
                <w:szCs w:val="24"/>
                <w:lang w:val="ro-RO"/>
              </w:rPr>
              <w:t xml:space="preserve"> spațial</w:t>
            </w:r>
            <w:r w:rsidRPr="00E20C1A">
              <w:rPr>
                <w:color w:val="000000"/>
                <w:sz w:val="24"/>
                <w:szCs w:val="24"/>
                <w:lang w:val="ro-RO"/>
              </w:rPr>
              <w:t>. Gradul de detaliere poate fi specificat fie prin intervalul scărilor hărților (1:10 000 – 1:25 000), rezoluția exprimată în pixeli pentru ortoimagini, fie prin distanța medie dintre punctele de altitudine de-a lungul fâșiilor lineare</w:t>
            </w:r>
            <w:r>
              <w:rPr>
                <w:color w:val="000000"/>
                <w:sz w:val="24"/>
                <w:szCs w:val="24"/>
                <w:lang w:val="ro-RO"/>
              </w:rPr>
              <w:t>.</w:t>
            </w:r>
          </w:p>
        </w:tc>
      </w:tr>
      <w:tr w:rsidR="00146359" w:rsidRPr="00E20C1A" w14:paraId="1177DD05" w14:textId="77777777" w:rsidTr="00146359">
        <w:tc>
          <w:tcPr>
            <w:tcW w:w="1591" w:type="pct"/>
            <w:tcMar>
              <w:top w:w="0" w:type="dxa"/>
              <w:left w:w="108" w:type="dxa"/>
              <w:bottom w:w="0" w:type="dxa"/>
              <w:right w:w="108" w:type="dxa"/>
            </w:tcMar>
          </w:tcPr>
          <w:p w14:paraId="429701BE"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Dimensiunea geografică</w:t>
            </w:r>
          </w:p>
          <w:p w14:paraId="362AAE11" w14:textId="77777777" w:rsidR="00146359" w:rsidRPr="00E20C1A" w:rsidRDefault="00146359" w:rsidP="00146359">
            <w:pPr>
              <w:rPr>
                <w:color w:val="000000"/>
                <w:sz w:val="24"/>
                <w:szCs w:val="24"/>
                <w:lang w:val="ro-RO"/>
              </w:rPr>
            </w:pPr>
          </w:p>
        </w:tc>
        <w:tc>
          <w:tcPr>
            <w:tcW w:w="3409" w:type="pct"/>
            <w:tcMar>
              <w:top w:w="0" w:type="dxa"/>
              <w:left w:w="108" w:type="dxa"/>
              <w:bottom w:w="0" w:type="dxa"/>
              <w:right w:w="108" w:type="dxa"/>
            </w:tcMar>
          </w:tcPr>
          <w:p w14:paraId="1E648610" w14:textId="77777777" w:rsidR="00146359" w:rsidRPr="00E20C1A" w:rsidRDefault="00146359" w:rsidP="00146359">
            <w:pPr>
              <w:ind w:firstLine="0"/>
              <w:rPr>
                <w:color w:val="000000"/>
                <w:sz w:val="24"/>
                <w:szCs w:val="24"/>
                <w:lang w:val="ro-RO"/>
              </w:rPr>
            </w:pPr>
            <w:r w:rsidRPr="00E20C1A">
              <w:rPr>
                <w:color w:val="000000"/>
                <w:sz w:val="24"/>
                <w:szCs w:val="24"/>
                <w:lang w:val="ro-RO"/>
              </w:rPr>
              <w:t>Informația despre dimensiunea geografică în care datele s</w:t>
            </w:r>
            <w:r>
              <w:rPr>
                <w:color w:val="000000"/>
                <w:sz w:val="24"/>
                <w:szCs w:val="24"/>
                <w:lang w:val="ro-RO"/>
              </w:rPr>
              <w:t>u</w:t>
            </w:r>
            <w:r w:rsidRPr="00E20C1A">
              <w:rPr>
                <w:color w:val="000000"/>
                <w:sz w:val="24"/>
                <w:szCs w:val="24"/>
                <w:lang w:val="ro-RO"/>
              </w:rPr>
              <w:t>nt disponibile. Ea poate fi specificată, utiliz</w:t>
            </w:r>
            <w:r>
              <w:rPr>
                <w:color w:val="000000"/>
                <w:sz w:val="24"/>
                <w:szCs w:val="24"/>
                <w:lang w:val="ro-RO"/>
              </w:rPr>
              <w:t>â</w:t>
            </w:r>
            <w:r w:rsidRPr="00E20C1A">
              <w:rPr>
                <w:color w:val="000000"/>
                <w:sz w:val="24"/>
                <w:szCs w:val="24"/>
                <w:lang w:val="ro-RO"/>
              </w:rPr>
              <w:t>nd: poligoane, dreptunghiuri sau descriere textuală, după necesitate</w:t>
            </w:r>
          </w:p>
        </w:tc>
      </w:tr>
      <w:tr w:rsidR="00146359" w:rsidRPr="00E20C1A" w14:paraId="14C0C120" w14:textId="77777777" w:rsidTr="00146359">
        <w:tc>
          <w:tcPr>
            <w:tcW w:w="1591" w:type="pct"/>
            <w:tcMar>
              <w:top w:w="0" w:type="dxa"/>
              <w:left w:w="108" w:type="dxa"/>
              <w:bottom w:w="0" w:type="dxa"/>
              <w:right w:w="108" w:type="dxa"/>
            </w:tcMar>
          </w:tcPr>
          <w:p w14:paraId="3E66CE0D"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Informație suplimentară</w:t>
            </w:r>
          </w:p>
        </w:tc>
        <w:tc>
          <w:tcPr>
            <w:tcW w:w="3409" w:type="pct"/>
            <w:tcMar>
              <w:top w:w="0" w:type="dxa"/>
              <w:left w:w="108" w:type="dxa"/>
              <w:bottom w:w="0" w:type="dxa"/>
              <w:right w:w="108" w:type="dxa"/>
            </w:tcMar>
          </w:tcPr>
          <w:p w14:paraId="37A6CAD9" w14:textId="500ABAC5" w:rsidR="00146359" w:rsidRPr="00E20C1A" w:rsidRDefault="00146359" w:rsidP="00146359">
            <w:pPr>
              <w:ind w:firstLine="0"/>
              <w:rPr>
                <w:color w:val="000000"/>
                <w:sz w:val="24"/>
                <w:szCs w:val="24"/>
                <w:lang w:val="ro-RO"/>
              </w:rPr>
            </w:pPr>
            <w:r w:rsidRPr="00E20C1A">
              <w:rPr>
                <w:color w:val="000000"/>
                <w:sz w:val="24"/>
                <w:szCs w:val="24"/>
                <w:lang w:val="ro-RO"/>
              </w:rPr>
              <w:t>Informație suplimentară despre produsul de date</w:t>
            </w:r>
            <w:r>
              <w:rPr>
                <w:color w:val="000000"/>
                <w:sz w:val="24"/>
                <w:szCs w:val="24"/>
                <w:lang w:val="ro-RO"/>
              </w:rPr>
              <w:t xml:space="preserve"> spațial.</w:t>
            </w:r>
          </w:p>
        </w:tc>
      </w:tr>
      <w:tr w:rsidR="00146359" w:rsidRPr="00E20C1A" w14:paraId="4605402D" w14:textId="77777777" w:rsidTr="00146359">
        <w:tc>
          <w:tcPr>
            <w:tcW w:w="1591" w:type="pct"/>
            <w:tcMar>
              <w:top w:w="0" w:type="dxa"/>
              <w:left w:w="108" w:type="dxa"/>
              <w:bottom w:w="0" w:type="dxa"/>
              <w:right w:w="108" w:type="dxa"/>
            </w:tcMar>
          </w:tcPr>
          <w:p w14:paraId="41BD9761" w14:textId="77777777" w:rsidR="00146359" w:rsidRPr="00E20C1A" w:rsidRDefault="00146359" w:rsidP="00146359">
            <w:pPr>
              <w:ind w:firstLine="0"/>
              <w:rPr>
                <w:b/>
                <w:bCs/>
                <w:color w:val="000000"/>
                <w:sz w:val="24"/>
                <w:szCs w:val="24"/>
                <w:lang w:val="ro-RO"/>
              </w:rPr>
            </w:pPr>
            <w:r w:rsidRPr="00E20C1A">
              <w:rPr>
                <w:b/>
                <w:bCs/>
                <w:color w:val="000000"/>
                <w:sz w:val="24"/>
                <w:szCs w:val="24"/>
                <w:lang w:val="ro-RO"/>
              </w:rPr>
              <w:t>Utilizare obișnuită</w:t>
            </w:r>
          </w:p>
        </w:tc>
        <w:tc>
          <w:tcPr>
            <w:tcW w:w="3409" w:type="pct"/>
            <w:tcMar>
              <w:top w:w="0" w:type="dxa"/>
              <w:left w:w="108" w:type="dxa"/>
              <w:bottom w:w="0" w:type="dxa"/>
              <w:right w:w="108" w:type="dxa"/>
            </w:tcMar>
          </w:tcPr>
          <w:p w14:paraId="21654B44" w14:textId="77777777" w:rsidR="00146359" w:rsidRPr="00E20C1A" w:rsidRDefault="00146359" w:rsidP="00146359">
            <w:pPr>
              <w:ind w:firstLine="0"/>
              <w:rPr>
                <w:color w:val="000000"/>
                <w:sz w:val="24"/>
                <w:szCs w:val="24"/>
                <w:lang w:val="ro-RO"/>
              </w:rPr>
            </w:pPr>
            <w:r w:rsidRPr="00E20C1A">
              <w:rPr>
                <w:color w:val="000000"/>
                <w:sz w:val="24"/>
                <w:szCs w:val="24"/>
                <w:lang w:val="ro-RO"/>
              </w:rPr>
              <w:t>Descrierea modalităților de utilizare a datelor</w:t>
            </w:r>
            <w:r>
              <w:rPr>
                <w:color w:val="000000"/>
                <w:sz w:val="24"/>
                <w:szCs w:val="24"/>
                <w:lang w:val="ro-RO"/>
              </w:rPr>
              <w:t xml:space="preserve"> spațiale</w:t>
            </w:r>
          </w:p>
        </w:tc>
      </w:tr>
    </w:tbl>
    <w:p w14:paraId="527BDB55" w14:textId="77777777" w:rsidR="00146359" w:rsidRPr="00E20C1A" w:rsidRDefault="00146359" w:rsidP="008926DE">
      <w:pPr>
        <w:pStyle w:val="Heading1"/>
        <w:tabs>
          <w:tab w:val="left" w:pos="851"/>
        </w:tabs>
        <w:spacing w:before="0" w:after="0"/>
        <w:ind w:left="930" w:firstLine="0"/>
        <w:jc w:val="left"/>
        <w:rPr>
          <w:rFonts w:ascii="Times New Roman" w:hAnsi="Times New Roman"/>
          <w:color w:val="000000"/>
          <w:sz w:val="24"/>
          <w:szCs w:val="24"/>
          <w:lang w:val="ro-RO"/>
        </w:rPr>
      </w:pPr>
      <w:bookmarkStart w:id="122" w:name="_Toc447027956"/>
      <w:bookmarkStart w:id="123" w:name="_Toc489433936"/>
    </w:p>
    <w:p w14:paraId="5B0A19F8" w14:textId="77777777" w:rsidR="00146359" w:rsidRPr="00E20C1A" w:rsidRDefault="00146359" w:rsidP="008926DE">
      <w:pPr>
        <w:pStyle w:val="Heading1"/>
        <w:tabs>
          <w:tab w:val="left" w:pos="851"/>
        </w:tabs>
        <w:spacing w:before="0" w:after="0"/>
        <w:ind w:left="930" w:firstLine="0"/>
        <w:jc w:val="left"/>
        <w:rPr>
          <w:rFonts w:ascii="Times New Roman" w:hAnsi="Times New Roman"/>
          <w:color w:val="000000"/>
          <w:sz w:val="24"/>
          <w:szCs w:val="24"/>
          <w:lang w:val="ro-RO"/>
        </w:rPr>
      </w:pPr>
    </w:p>
    <w:p w14:paraId="2D931D21"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CONȚINUTUL ȘI STRUCTURA DATELOR</w:t>
      </w:r>
      <w:bookmarkEnd w:id="122"/>
      <w:bookmarkEnd w:id="123"/>
      <w:r>
        <w:rPr>
          <w:rFonts w:ascii="Times New Roman" w:hAnsi="Times New Roman"/>
          <w:color w:val="000000"/>
          <w:sz w:val="24"/>
          <w:szCs w:val="24"/>
          <w:lang w:val="ro-RO"/>
        </w:rPr>
        <w:t xml:space="preserve"> SPAȚIALE</w:t>
      </w:r>
    </w:p>
    <w:p w14:paraId="7FD15340" w14:textId="77777777" w:rsidR="00146359" w:rsidRPr="008926DE" w:rsidRDefault="00146359" w:rsidP="00D0182A">
      <w:pPr>
        <w:ind w:firstLine="567"/>
        <w:rPr>
          <w:i/>
          <w:color w:val="000000"/>
          <w:sz w:val="24"/>
          <w:szCs w:val="24"/>
          <w:lang w:val="ro-RO"/>
        </w:rPr>
      </w:pPr>
      <w:r w:rsidRPr="008926DE">
        <w:rPr>
          <w:i/>
          <w:color w:val="000000"/>
          <w:sz w:val="24"/>
          <w:szCs w:val="24"/>
          <w:lang w:val="ro-RO"/>
        </w:rPr>
        <w:t>Informație obligatorie</w:t>
      </w:r>
    </w:p>
    <w:p w14:paraId="1C73BD68"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Acest capitol include o descriere detaliată a conținutului datelor din produs. El include:</w:t>
      </w:r>
    </w:p>
    <w:p w14:paraId="1F35FBB3"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-descrierea detaliată a conținutului datelor spațiale din produs;</w:t>
      </w:r>
    </w:p>
    <w:p w14:paraId="7505CF5A"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 xml:space="preserve">- descrierea textuală a modului în care conținutul datelor spațiale din produs este structurat; </w:t>
      </w:r>
    </w:p>
    <w:p w14:paraId="7AF09AEA"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 catalogul cu informație atributivă, care poate fi inclus sau referențiat, în cazul în care produsul de date spațial dispune de atribute (de regulă cu geometria vectorială);</w:t>
      </w:r>
    </w:p>
    <w:p w14:paraId="7B740082"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 descrierea reprezentărilor constitutive care au fost urmate, în cazul în care produsul de date se bazează pe o reprezentare a acoperirii.</w:t>
      </w:r>
    </w:p>
    <w:p w14:paraId="2C448505"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Suplimentar la aceste cerințe, poate fi adăugată și schema de aplicare, care descrie structura datelor spațiale.</w:t>
      </w:r>
    </w:p>
    <w:p w14:paraId="5BAFEC27" w14:textId="77777777" w:rsidR="00146359" w:rsidRPr="008926DE" w:rsidRDefault="00146359" w:rsidP="00D0182A">
      <w:pPr>
        <w:tabs>
          <w:tab w:val="left" w:pos="851"/>
        </w:tabs>
        <w:ind w:firstLine="567"/>
        <w:rPr>
          <w:color w:val="000000"/>
          <w:sz w:val="24"/>
          <w:szCs w:val="24"/>
          <w:lang w:val="ro-RO"/>
        </w:rPr>
      </w:pPr>
      <w:r w:rsidRPr="008926DE">
        <w:rPr>
          <w:color w:val="000000"/>
          <w:sz w:val="24"/>
          <w:szCs w:val="24"/>
          <w:lang w:val="ro-RO"/>
        </w:rPr>
        <w:t>În practică, deseori nu există un catalog cu informație atributivă sau scheme de aplicare. În aceste cazuri, este descris conținutul astfel încât să se obțină o imagine suficient de clară a modului de structurare a datelor, precum și conținutul anticipat.</w:t>
      </w:r>
    </w:p>
    <w:p w14:paraId="07037E1F" w14:textId="77777777" w:rsidR="00146359" w:rsidRPr="00E20C1A" w:rsidRDefault="00146359" w:rsidP="00D0182A">
      <w:pPr>
        <w:pStyle w:val="Heading1"/>
        <w:tabs>
          <w:tab w:val="left" w:pos="851"/>
        </w:tabs>
        <w:spacing w:before="0" w:after="0"/>
        <w:ind w:firstLine="567"/>
        <w:rPr>
          <w:rFonts w:ascii="Times New Roman" w:hAnsi="Times New Roman"/>
          <w:color w:val="000000"/>
          <w:sz w:val="24"/>
          <w:szCs w:val="24"/>
          <w:lang w:val="ro-RO"/>
        </w:rPr>
      </w:pPr>
      <w:bookmarkStart w:id="124" w:name="_Toc489433937"/>
    </w:p>
    <w:p w14:paraId="2C0A1898" w14:textId="77777777" w:rsidR="00146359" w:rsidRPr="00E20C1A" w:rsidRDefault="00146359" w:rsidP="00D0182A">
      <w:pPr>
        <w:pStyle w:val="Heading1"/>
        <w:tabs>
          <w:tab w:val="left" w:pos="851"/>
        </w:tabs>
        <w:spacing w:before="0" w:after="0"/>
        <w:ind w:firstLine="567"/>
        <w:rPr>
          <w:rFonts w:ascii="Times New Roman" w:hAnsi="Times New Roman"/>
          <w:color w:val="000000"/>
          <w:sz w:val="24"/>
          <w:szCs w:val="24"/>
          <w:lang w:val="ro-RO"/>
        </w:rPr>
      </w:pPr>
      <w:r w:rsidRPr="00E20C1A">
        <w:rPr>
          <w:rFonts w:ascii="Times New Roman" w:hAnsi="Times New Roman"/>
          <w:color w:val="000000"/>
          <w:sz w:val="24"/>
          <w:szCs w:val="24"/>
          <w:lang w:val="ro-RO"/>
        </w:rPr>
        <w:t>SISTEME DE REFERINȚĂ</w:t>
      </w:r>
      <w:bookmarkEnd w:id="124"/>
    </w:p>
    <w:p w14:paraId="1A5E54F0" w14:textId="77777777" w:rsidR="00146359" w:rsidRPr="008926DE" w:rsidRDefault="00146359" w:rsidP="00D0182A">
      <w:pPr>
        <w:ind w:firstLine="567"/>
        <w:rPr>
          <w:i/>
          <w:color w:val="000000"/>
          <w:sz w:val="24"/>
          <w:szCs w:val="24"/>
          <w:lang w:val="ro-RO"/>
        </w:rPr>
      </w:pPr>
      <w:r w:rsidRPr="008926DE">
        <w:rPr>
          <w:i/>
          <w:color w:val="000000"/>
          <w:sz w:val="24"/>
          <w:szCs w:val="24"/>
          <w:lang w:val="ro-RO"/>
        </w:rPr>
        <w:t>Informație obligatorie</w:t>
      </w:r>
    </w:p>
    <w:p w14:paraId="2FED4D3C" w14:textId="77777777" w:rsidR="00146359" w:rsidRPr="008926DE" w:rsidRDefault="00146359" w:rsidP="00D0182A">
      <w:pPr>
        <w:ind w:firstLine="567"/>
        <w:rPr>
          <w:color w:val="000000"/>
          <w:sz w:val="24"/>
          <w:szCs w:val="24"/>
          <w:lang w:val="ro-RO"/>
        </w:rPr>
      </w:pPr>
      <w:r w:rsidRPr="008926DE">
        <w:rPr>
          <w:color w:val="000000"/>
          <w:sz w:val="24"/>
          <w:szCs w:val="24"/>
          <w:lang w:val="ro-RO"/>
        </w:rPr>
        <w:t>Acest capitol specifică sistemul de referință spațială și referința temporală, care sunt utilizate pentru produsul de date spațial. Sistemul de referință spațială va fi indicat prin intermediul unui cod EPSG (Directoriul online EPSG este disponibil la https://epsg.org).</w:t>
      </w:r>
    </w:p>
    <w:p w14:paraId="3DB8CCAA" w14:textId="77777777" w:rsidR="00146359" w:rsidRPr="008926DE" w:rsidRDefault="00146359" w:rsidP="008926DE">
      <w:pPr>
        <w:ind w:left="930" w:firstLine="0"/>
        <w:rPr>
          <w:color w:val="000000"/>
          <w:sz w:val="24"/>
          <w:szCs w:val="24"/>
          <w:lang w:val="ro-RO"/>
        </w:rPr>
      </w:pPr>
    </w:p>
    <w:tbl>
      <w:tblPr>
        <w:tblpPr w:leftFromText="180" w:rightFromText="180" w:vertAnchor="text" w:horzAnchor="margin" w:tblpXSpec="right"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76"/>
        <w:gridCol w:w="5143"/>
      </w:tblGrid>
      <w:tr w:rsidR="00146359" w:rsidRPr="00E20C1A" w14:paraId="59550C09" w14:textId="77777777" w:rsidTr="00146359">
        <w:tc>
          <w:tcPr>
            <w:tcW w:w="2180" w:type="pct"/>
            <w:tcMar>
              <w:top w:w="0" w:type="dxa"/>
              <w:left w:w="108" w:type="dxa"/>
              <w:bottom w:w="0" w:type="dxa"/>
              <w:right w:w="108" w:type="dxa"/>
            </w:tcMar>
          </w:tcPr>
          <w:p w14:paraId="759075BD" w14:textId="77777777" w:rsidR="00146359" w:rsidRPr="00E20C1A" w:rsidRDefault="00146359" w:rsidP="00146359">
            <w:pPr>
              <w:ind w:firstLine="29"/>
              <w:jc w:val="left"/>
              <w:rPr>
                <w:b/>
                <w:bCs/>
                <w:color w:val="000000"/>
                <w:sz w:val="24"/>
                <w:szCs w:val="24"/>
                <w:lang w:val="ro-RO"/>
              </w:rPr>
            </w:pPr>
            <w:bookmarkStart w:id="125" w:name="_Toc447027961"/>
            <w:r w:rsidRPr="00E20C1A">
              <w:rPr>
                <w:b/>
                <w:bCs/>
                <w:color w:val="000000"/>
                <w:sz w:val="24"/>
                <w:szCs w:val="24"/>
                <w:lang w:val="ro-RO"/>
              </w:rPr>
              <w:t>Sisteme de referință spațială</w:t>
            </w:r>
          </w:p>
        </w:tc>
        <w:tc>
          <w:tcPr>
            <w:tcW w:w="2820" w:type="pct"/>
            <w:tcMar>
              <w:top w:w="0" w:type="dxa"/>
              <w:left w:w="108" w:type="dxa"/>
              <w:bottom w:w="0" w:type="dxa"/>
              <w:right w:w="108" w:type="dxa"/>
            </w:tcMar>
          </w:tcPr>
          <w:p w14:paraId="4201C7A6" w14:textId="77777777" w:rsidR="00146359" w:rsidRPr="00E20C1A" w:rsidRDefault="00146359" w:rsidP="00146359">
            <w:pPr>
              <w:ind w:firstLine="0"/>
              <w:rPr>
                <w:color w:val="000000"/>
                <w:sz w:val="24"/>
                <w:szCs w:val="24"/>
                <w:lang w:val="ro-RO"/>
              </w:rPr>
            </w:pPr>
            <w:r w:rsidRPr="00E20C1A">
              <w:rPr>
                <w:color w:val="000000"/>
                <w:sz w:val="24"/>
                <w:szCs w:val="24"/>
                <w:lang w:val="ro-RO"/>
              </w:rPr>
              <w:t>Sistem de identificare a poziției în lumea reală, de ex.  MOLDREF99</w:t>
            </w:r>
          </w:p>
        </w:tc>
      </w:tr>
      <w:tr w:rsidR="00146359" w:rsidRPr="00E20C1A" w14:paraId="29C70FFB" w14:textId="77777777" w:rsidTr="00146359">
        <w:tc>
          <w:tcPr>
            <w:tcW w:w="2180" w:type="pct"/>
            <w:tcMar>
              <w:top w:w="0" w:type="dxa"/>
              <w:left w:w="108" w:type="dxa"/>
              <w:bottom w:w="0" w:type="dxa"/>
              <w:right w:w="108" w:type="dxa"/>
            </w:tcMar>
          </w:tcPr>
          <w:p w14:paraId="2EBBA237" w14:textId="77777777" w:rsidR="00146359" w:rsidRPr="00E20C1A" w:rsidRDefault="00146359" w:rsidP="00146359">
            <w:pPr>
              <w:ind w:firstLine="29"/>
              <w:rPr>
                <w:b/>
                <w:bCs/>
                <w:color w:val="000000"/>
                <w:sz w:val="24"/>
                <w:szCs w:val="24"/>
                <w:lang w:val="ro-RO"/>
              </w:rPr>
            </w:pPr>
            <w:r w:rsidRPr="00E20C1A">
              <w:rPr>
                <w:b/>
                <w:bCs/>
                <w:color w:val="000000"/>
                <w:sz w:val="24"/>
                <w:szCs w:val="24"/>
                <w:lang w:val="ro-RO"/>
              </w:rPr>
              <w:t>Sistemul de referință temporală</w:t>
            </w:r>
          </w:p>
        </w:tc>
        <w:tc>
          <w:tcPr>
            <w:tcW w:w="2820" w:type="pct"/>
            <w:tcMar>
              <w:top w:w="0" w:type="dxa"/>
              <w:left w:w="108" w:type="dxa"/>
              <w:bottom w:w="0" w:type="dxa"/>
              <w:right w:w="108" w:type="dxa"/>
            </w:tcMar>
          </w:tcPr>
          <w:p w14:paraId="6F4AF5DD" w14:textId="77777777" w:rsidR="00146359" w:rsidRPr="00E20C1A" w:rsidRDefault="00146359" w:rsidP="00146359">
            <w:pPr>
              <w:ind w:firstLine="0"/>
              <w:rPr>
                <w:color w:val="000000"/>
                <w:sz w:val="24"/>
                <w:szCs w:val="24"/>
                <w:lang w:val="ro-RO"/>
              </w:rPr>
            </w:pPr>
            <w:r w:rsidRPr="00E20C1A">
              <w:rPr>
                <w:color w:val="000000"/>
                <w:sz w:val="24"/>
                <w:szCs w:val="24"/>
                <w:lang w:val="ro-RO"/>
              </w:rPr>
              <w:t>Sistem de referință pentru măsurarea timpului, de ex. UTC+02:00</w:t>
            </w:r>
          </w:p>
        </w:tc>
      </w:tr>
    </w:tbl>
    <w:p w14:paraId="54BCCADA" w14:textId="77777777" w:rsidR="00146359" w:rsidRPr="00E20C1A" w:rsidRDefault="00146359" w:rsidP="00D0182A">
      <w:pPr>
        <w:pStyle w:val="Heading1"/>
        <w:tabs>
          <w:tab w:val="left" w:pos="851"/>
        </w:tabs>
        <w:spacing w:before="0" w:after="0"/>
        <w:ind w:left="930" w:firstLine="0"/>
        <w:jc w:val="left"/>
        <w:rPr>
          <w:rFonts w:ascii="Times New Roman" w:hAnsi="Times New Roman"/>
          <w:color w:val="000000"/>
          <w:sz w:val="24"/>
          <w:szCs w:val="24"/>
          <w:lang w:val="ro-RO"/>
        </w:rPr>
      </w:pPr>
      <w:bookmarkStart w:id="126" w:name="_Toc489433938"/>
      <w:bookmarkEnd w:id="125"/>
    </w:p>
    <w:p w14:paraId="69BEEFA6"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CALITATEA DATELOR</w:t>
      </w:r>
      <w:bookmarkEnd w:id="126"/>
      <w:r>
        <w:rPr>
          <w:rFonts w:ascii="Times New Roman" w:hAnsi="Times New Roman"/>
          <w:color w:val="000000"/>
          <w:sz w:val="24"/>
          <w:szCs w:val="24"/>
          <w:lang w:val="ro-RO"/>
        </w:rPr>
        <w:t xml:space="preserve"> SPAȚIALE</w:t>
      </w:r>
    </w:p>
    <w:p w14:paraId="5CFCA711"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obligatorie</w:t>
      </w:r>
    </w:p>
    <w:p w14:paraId="63A2295D"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Acest capitol specifică cerințele față de calitatea datelor spațiale. Cerințele stabilite față de calitatea datelor spațiale reprezintă o componentă de bază a produsului de date spațiale. </w:t>
      </w:r>
    </w:p>
    <w:p w14:paraId="5F19CE18"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Cerințele și metodele necesare pentru evaluarea calității datelor spațiale trebuie să fie formulate în conformitate cu SM ISO 19157.Rezultatul obținut în urma evaluării calității datelor </w:t>
      </w:r>
      <w:r w:rsidRPr="00D0182A">
        <w:rPr>
          <w:color w:val="000000"/>
          <w:sz w:val="24"/>
          <w:szCs w:val="24"/>
          <w:lang w:val="ro-RO"/>
        </w:rPr>
        <w:lastRenderedPageBreak/>
        <w:t xml:space="preserve">spațiale din componența setului de date spațiale va fi indicat în metadatele pentru setul de date spațial. Pentru elementele ce nu sunt relevante se indică „Nu este aplicabil”, pentru a preveni omiterea elementului. </w:t>
      </w:r>
    </w:p>
    <w:p w14:paraId="7C044B7A"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Drept parte a revizuirii sunt identificate principalele caracteristici necesare pentru ca produsul de date spațial să aibă capacitatea de a îndeplini scopul propus, care trebuie să fie ținute sub control și asupra cărora este necesar de axat. </w:t>
      </w:r>
    </w:p>
    <w:p w14:paraId="4BD08294"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Utilizând standardul privind calitatea datelor spațiale, este selectată o modalitate de măsurare a calității datelor spațiale pentru fiecare element al datelor spațiale. Deoarece pentru fiecare element de calitate al datelor spațiale există mai multe modalități de măsurare, sunt stabilite cele mai importante pentru scopul propus, modalitatea de monitorizare și de raportare a calității. O metodă de evaluare se stabilește în funcție de modalitatea de măsurare a calității datelor spațiale aleasă. </w:t>
      </w:r>
    </w:p>
    <w:p w14:paraId="192E39F7" w14:textId="77777777" w:rsidR="00146359" w:rsidRPr="00D0182A" w:rsidRDefault="00146359" w:rsidP="00D0182A">
      <w:pPr>
        <w:ind w:firstLine="567"/>
        <w:rPr>
          <w:color w:val="000000"/>
          <w:sz w:val="24"/>
          <w:szCs w:val="24"/>
          <w:lang w:val="ro-RO"/>
        </w:rPr>
      </w:pPr>
      <w:r w:rsidRPr="00D0182A">
        <w:rPr>
          <w:color w:val="000000"/>
          <w:sz w:val="24"/>
          <w:szCs w:val="24"/>
          <w:lang w:val="ro-RO"/>
        </w:rPr>
        <w:t>Este specificat gradul de aprobare pentru modalitatea de măsurare a calității datelor spațiale. Prin indicarea acestui grad este stabilită, totodată, toleranța față de devieri. Aici trebuie se ia în considerare de ce este nevoie pentru îndeplinirea scopului și calitatea actuală a elementului de calitate a datelor spațiale pentru produs (Dacă este just și eficient de a stabili o cerință ce nu poate fi îndeplinită?/Ce trebuie clienții /utilizatorii să cunoască cel mai bine?</w:t>
      </w:r>
      <w:bookmarkStart w:id="127" w:name="_Toc447027967"/>
      <w:r w:rsidRPr="00D0182A">
        <w:rPr>
          <w:color w:val="000000"/>
          <w:sz w:val="24"/>
          <w:szCs w:val="24"/>
          <w:lang w:val="ro-RO"/>
        </w:rPr>
        <w:t>). Pentru o bază de date spațială existentă se ia în considerare situația actuală a bazei de date spațiale.</w:t>
      </w:r>
    </w:p>
    <w:p w14:paraId="1D72762D" w14:textId="77777777" w:rsidR="00146359" w:rsidRPr="00D0182A" w:rsidRDefault="00146359" w:rsidP="00D0182A">
      <w:pPr>
        <w:ind w:firstLine="567"/>
        <w:rPr>
          <w:color w:val="000000"/>
          <w:sz w:val="24"/>
          <w:szCs w:val="24"/>
          <w:lang w:val="ro-RO"/>
        </w:rPr>
      </w:pPr>
    </w:p>
    <w:p w14:paraId="7DAEA6F1"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bookmarkStart w:id="128" w:name="_Toc489433939"/>
      <w:bookmarkStart w:id="129" w:name="_GoBack"/>
      <w:bookmarkEnd w:id="127"/>
      <w:bookmarkEnd w:id="129"/>
      <w:r w:rsidRPr="00E20C1A">
        <w:rPr>
          <w:rFonts w:ascii="Times New Roman" w:hAnsi="Times New Roman"/>
          <w:color w:val="000000"/>
          <w:sz w:val="24"/>
          <w:szCs w:val="24"/>
          <w:lang w:val="ro-RO"/>
        </w:rPr>
        <w:t>FURNIZAREA DATELOR</w:t>
      </w:r>
      <w:bookmarkEnd w:id="128"/>
      <w:r>
        <w:rPr>
          <w:rFonts w:ascii="Times New Roman" w:hAnsi="Times New Roman"/>
          <w:color w:val="000000"/>
          <w:sz w:val="24"/>
          <w:szCs w:val="24"/>
          <w:lang w:val="ro-RO"/>
        </w:rPr>
        <w:t xml:space="preserve"> SPAȚIALE</w:t>
      </w:r>
    </w:p>
    <w:p w14:paraId="30476B9B"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obligatorie</w:t>
      </w:r>
    </w:p>
    <w:p w14:paraId="3EF7DD1E"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Este descris modul în care produsul de date spațial este distribuit sau furnizat. Sunt descrise detaliile tehnice. Restricțiile, precum și alte informații despre limitări pot fi, de asemenea, descrise aici. </w:t>
      </w:r>
    </w:p>
    <w:p w14:paraId="45EAB080" w14:textId="77777777" w:rsidR="00146359" w:rsidRPr="00E20C1A" w:rsidRDefault="00146359" w:rsidP="00D0182A">
      <w:pPr>
        <w:pStyle w:val="Default"/>
        <w:tabs>
          <w:tab w:val="left" w:pos="709"/>
          <w:tab w:val="left" w:pos="851"/>
        </w:tabs>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 xml:space="preserve">Descrierea trebuie să includă informația despre formatul de prezentare și mediul în care se prezintă: </w:t>
      </w:r>
    </w:p>
    <w:p w14:paraId="5781E7DB" w14:textId="77777777" w:rsidR="00146359" w:rsidRPr="00E20C1A" w:rsidRDefault="00146359" w:rsidP="00D0182A">
      <w:pPr>
        <w:pStyle w:val="Default"/>
        <w:tabs>
          <w:tab w:val="left" w:pos="709"/>
          <w:tab w:val="left" w:pos="851"/>
        </w:tabs>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 denumirea formatului de prezentare;</w:t>
      </w:r>
    </w:p>
    <w:p w14:paraId="2DA88FBB" w14:textId="77777777" w:rsidR="00146359" w:rsidRPr="00E20C1A" w:rsidRDefault="00146359" w:rsidP="00D0182A">
      <w:pPr>
        <w:pStyle w:val="Default"/>
        <w:tabs>
          <w:tab w:val="left" w:pos="709"/>
          <w:tab w:val="left" w:pos="851"/>
        </w:tabs>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 limba în care există datele</w:t>
      </w:r>
      <w:r>
        <w:rPr>
          <w:rFonts w:ascii="Times New Roman" w:hAnsi="Times New Roman" w:cs="Times New Roman"/>
          <w:lang w:val="ro-RO" w:eastAsia="en-US"/>
        </w:rPr>
        <w:t xml:space="preserve"> spațiale</w:t>
      </w:r>
      <w:r w:rsidRPr="00E20C1A">
        <w:rPr>
          <w:rFonts w:ascii="Times New Roman" w:hAnsi="Times New Roman" w:cs="Times New Roman"/>
          <w:lang w:val="ro-RO" w:eastAsia="en-US"/>
        </w:rPr>
        <w:t>;</w:t>
      </w:r>
    </w:p>
    <w:p w14:paraId="369EC43D" w14:textId="77777777" w:rsidR="00146359" w:rsidRPr="00E20C1A" w:rsidRDefault="00146359" w:rsidP="00D0182A">
      <w:pPr>
        <w:pStyle w:val="Default"/>
        <w:tabs>
          <w:tab w:val="left" w:pos="709"/>
          <w:tab w:val="left" w:pos="851"/>
        </w:tabs>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 metodele de prezentare – modul în care datele</w:t>
      </w:r>
      <w:r>
        <w:rPr>
          <w:rFonts w:ascii="Times New Roman" w:hAnsi="Times New Roman" w:cs="Times New Roman"/>
          <w:lang w:val="ro-RO" w:eastAsia="en-US"/>
        </w:rPr>
        <w:t xml:space="preserve"> spațiale</w:t>
      </w:r>
      <w:r w:rsidRPr="00E20C1A">
        <w:rPr>
          <w:rFonts w:ascii="Times New Roman" w:hAnsi="Times New Roman" w:cs="Times New Roman"/>
          <w:lang w:val="ro-RO" w:eastAsia="en-US"/>
        </w:rPr>
        <w:t xml:space="preserve"> sunt prezentate pe anumite medii, de ex. plăci (tile-uri), straturi, zone geografice.</w:t>
      </w:r>
    </w:p>
    <w:p w14:paraId="03DB20B2" w14:textId="77777777" w:rsidR="00146359" w:rsidRPr="00E20C1A" w:rsidRDefault="00146359" w:rsidP="00D0182A">
      <w:pPr>
        <w:pStyle w:val="Default"/>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Este corect de a utiliza elementele standarde ale metadatelor ca bază, pentru a furniza produsul de date</w:t>
      </w:r>
      <w:r>
        <w:rPr>
          <w:rFonts w:ascii="Times New Roman" w:hAnsi="Times New Roman" w:cs="Times New Roman"/>
          <w:lang w:val="ro-RO" w:eastAsia="en-US"/>
        </w:rPr>
        <w:t xml:space="preserve"> spațial</w:t>
      </w:r>
      <w:r w:rsidRPr="00E20C1A">
        <w:rPr>
          <w:rFonts w:ascii="Times New Roman" w:hAnsi="Times New Roman" w:cs="Times New Roman"/>
          <w:lang w:val="ro-RO" w:eastAsia="en-US"/>
        </w:rPr>
        <w:t>. Aceasta oferă opțiunea de a descrie posibilitățile de acces direct, cunoscute drept surse online.</w:t>
      </w:r>
    </w:p>
    <w:p w14:paraId="0881F98D" w14:textId="77777777" w:rsidR="00146359" w:rsidRPr="00E20C1A" w:rsidRDefault="00146359" w:rsidP="00D0182A">
      <w:pPr>
        <w:pStyle w:val="Default"/>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 xml:space="preserve">Dacă diferite părți ale unui set de date </w:t>
      </w:r>
      <w:r>
        <w:rPr>
          <w:rFonts w:ascii="Times New Roman" w:hAnsi="Times New Roman" w:cs="Times New Roman"/>
          <w:lang w:val="ro-RO" w:eastAsia="en-US"/>
        </w:rPr>
        <w:t xml:space="preserve">spațial </w:t>
      </w:r>
      <w:r w:rsidRPr="00E20C1A">
        <w:rPr>
          <w:rFonts w:ascii="Times New Roman" w:hAnsi="Times New Roman" w:cs="Times New Roman"/>
          <w:lang w:val="ro-RO" w:eastAsia="en-US"/>
        </w:rPr>
        <w:t>s</w:t>
      </w:r>
      <w:r>
        <w:rPr>
          <w:rFonts w:ascii="Times New Roman" w:hAnsi="Times New Roman" w:cs="Times New Roman"/>
          <w:lang w:val="ro-RO" w:eastAsia="en-US"/>
        </w:rPr>
        <w:t>u</w:t>
      </w:r>
      <w:r w:rsidRPr="00E20C1A">
        <w:rPr>
          <w:rFonts w:ascii="Times New Roman" w:hAnsi="Times New Roman" w:cs="Times New Roman"/>
          <w:lang w:val="ro-RO" w:eastAsia="en-US"/>
        </w:rPr>
        <w:t xml:space="preserve">nt oferite în diferite moduri, atunci domeniile de aplicare pentru fiecare dintre aceste părți vor fi definite și documentate. Un exemplu ar fi următorul: datele </w:t>
      </w:r>
      <w:r>
        <w:rPr>
          <w:rFonts w:ascii="Times New Roman" w:hAnsi="Times New Roman" w:cs="Times New Roman"/>
          <w:lang w:val="ro-RO" w:eastAsia="en-US"/>
        </w:rPr>
        <w:t xml:space="preserve">spațiale </w:t>
      </w:r>
      <w:r w:rsidRPr="00E20C1A">
        <w:rPr>
          <w:rFonts w:ascii="Times New Roman" w:hAnsi="Times New Roman" w:cs="Times New Roman"/>
          <w:lang w:val="ro-RO" w:eastAsia="en-US"/>
        </w:rPr>
        <w:t>vechi trebuie să fi</w:t>
      </w:r>
      <w:r>
        <w:rPr>
          <w:rFonts w:ascii="Times New Roman" w:hAnsi="Times New Roman" w:cs="Times New Roman"/>
          <w:lang w:val="ro-RO" w:eastAsia="en-US"/>
        </w:rPr>
        <w:t>e solicitate, pe câ</w:t>
      </w:r>
      <w:r w:rsidRPr="00E20C1A">
        <w:rPr>
          <w:rFonts w:ascii="Times New Roman" w:hAnsi="Times New Roman" w:cs="Times New Roman"/>
          <w:lang w:val="ro-RO" w:eastAsia="en-US"/>
        </w:rPr>
        <w:t>nd datele</w:t>
      </w:r>
      <w:r>
        <w:rPr>
          <w:rFonts w:ascii="Times New Roman" w:hAnsi="Times New Roman" w:cs="Times New Roman"/>
          <w:lang w:val="ro-RO" w:eastAsia="en-US"/>
        </w:rPr>
        <w:t xml:space="preserve"> spațiale</w:t>
      </w:r>
      <w:r w:rsidRPr="00E20C1A">
        <w:rPr>
          <w:rFonts w:ascii="Times New Roman" w:hAnsi="Times New Roman" w:cs="Times New Roman"/>
          <w:lang w:val="ro-RO" w:eastAsia="en-US"/>
        </w:rPr>
        <w:t xml:space="preserve"> mai noi pot fi preluate direct. </w:t>
      </w:r>
      <w:bookmarkStart w:id="130" w:name="_Toc447027972"/>
    </w:p>
    <w:p w14:paraId="7D4F4221" w14:textId="77777777" w:rsidR="00146359" w:rsidRPr="00E20C1A" w:rsidRDefault="00146359" w:rsidP="00D0182A">
      <w:pPr>
        <w:pStyle w:val="Default"/>
        <w:ind w:firstLine="567"/>
        <w:jc w:val="both"/>
        <w:rPr>
          <w:rFonts w:ascii="Times New Roman" w:hAnsi="Times New Roman" w:cs="Times New Roman"/>
          <w:lang w:val="ro-RO" w:eastAsia="en-US"/>
        </w:rPr>
      </w:pPr>
      <w:r w:rsidRPr="00E20C1A">
        <w:rPr>
          <w:rFonts w:ascii="Times New Roman" w:hAnsi="Times New Roman" w:cs="Times New Roman"/>
          <w:lang w:val="ro-RO" w:eastAsia="en-US"/>
        </w:rPr>
        <w:t>Dacă nu există astfel de informații, este notat următorul text: „Nu se oferă informația despre distribuirea acestui produs de date</w:t>
      </w:r>
      <w:r>
        <w:rPr>
          <w:rFonts w:ascii="Times New Roman" w:hAnsi="Times New Roman" w:cs="Times New Roman"/>
          <w:lang w:val="ro-RO" w:eastAsia="en-US"/>
        </w:rPr>
        <w:t xml:space="preserve"> spațial</w:t>
      </w:r>
      <w:r w:rsidRPr="00E20C1A">
        <w:rPr>
          <w:rFonts w:ascii="Times New Roman" w:hAnsi="Times New Roman" w:cs="Times New Roman"/>
          <w:lang w:val="ro-RO" w:eastAsia="en-US"/>
        </w:rPr>
        <w:t>”.</w:t>
      </w:r>
    </w:p>
    <w:p w14:paraId="64A8D6C2"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bookmarkStart w:id="131" w:name="_Toc489433940"/>
      <w:bookmarkEnd w:id="130"/>
    </w:p>
    <w:p w14:paraId="3C43CA89"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COLECTAREA DATELOR</w:t>
      </w:r>
      <w:bookmarkEnd w:id="131"/>
      <w:r>
        <w:rPr>
          <w:rFonts w:ascii="Times New Roman" w:hAnsi="Times New Roman"/>
          <w:color w:val="000000"/>
          <w:sz w:val="24"/>
          <w:szCs w:val="24"/>
          <w:lang w:val="ro-RO"/>
        </w:rPr>
        <w:t xml:space="preserve"> SPAȚIALE</w:t>
      </w:r>
    </w:p>
    <w:p w14:paraId="0FBDBF7E"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opțională</w:t>
      </w:r>
    </w:p>
    <w:p w14:paraId="7D67F074"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Este o descriere, la general, despre modalitatea de colectare a datelor spațiale, cu o descriere a proceselor utilizate la elaborarea produsului de date spațiale. Descrierea conține colectarea inițială a datelor spațiale, precum și modalitatea de actualizare a lor până la momentul respectiv. Dacă istoricul de creare diferă între diferite părți ale setului de date spațiale, atunci fiecare parte este descrisă în mod individual. </w:t>
      </w:r>
    </w:p>
    <w:p w14:paraId="17808E60" w14:textId="77777777" w:rsidR="00146359" w:rsidRPr="00D0182A" w:rsidRDefault="00146359" w:rsidP="00D0182A">
      <w:pPr>
        <w:ind w:firstLine="567"/>
        <w:rPr>
          <w:color w:val="000000"/>
          <w:sz w:val="24"/>
          <w:szCs w:val="24"/>
          <w:lang w:val="ro-RO"/>
        </w:rPr>
      </w:pPr>
      <w:r w:rsidRPr="00D0182A">
        <w:rPr>
          <w:color w:val="000000"/>
          <w:sz w:val="24"/>
          <w:szCs w:val="24"/>
          <w:lang w:val="ro-RO"/>
        </w:rPr>
        <w:t>Dacă nu există astfel de informații, este notat următorul text: „Nu se oferă informația despre colectarea datelor spațiale pentru acest produs de date spațial.”</w:t>
      </w:r>
    </w:p>
    <w:p w14:paraId="39E2B2A5"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bookmarkStart w:id="132" w:name="_Toc489433941"/>
    </w:p>
    <w:p w14:paraId="48EC3F81"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MENȚINEREA</w:t>
      </w:r>
      <w:bookmarkEnd w:id="132"/>
      <w:r w:rsidRPr="00E20C1A">
        <w:rPr>
          <w:rFonts w:ascii="Times New Roman" w:hAnsi="Times New Roman"/>
          <w:color w:val="000000"/>
          <w:sz w:val="24"/>
          <w:szCs w:val="24"/>
          <w:lang w:val="ro-RO"/>
        </w:rPr>
        <w:t xml:space="preserve"> DATELOR SPAȚIALE</w:t>
      </w:r>
    </w:p>
    <w:p w14:paraId="2A4D105B"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opțională</w:t>
      </w:r>
    </w:p>
    <w:p w14:paraId="69793A63" w14:textId="77777777" w:rsidR="00146359" w:rsidRPr="00D0182A" w:rsidRDefault="00146359" w:rsidP="00D0182A">
      <w:pPr>
        <w:ind w:firstLine="567"/>
        <w:rPr>
          <w:color w:val="000000"/>
          <w:sz w:val="24"/>
          <w:szCs w:val="24"/>
          <w:lang w:val="ro-RO"/>
        </w:rPr>
      </w:pPr>
      <w:r w:rsidRPr="00D0182A">
        <w:rPr>
          <w:color w:val="000000"/>
          <w:sz w:val="24"/>
          <w:szCs w:val="24"/>
          <w:lang w:val="ro-RO"/>
        </w:rPr>
        <w:t>Descrierea modului în care se realizează menținerea datelor spațiale. Frecvența de menținere a datelor spațiale poate fi stabilită în concordanță cu standardul de metadate, de exemplu: permanent, lunar, anual sau periodic.</w:t>
      </w:r>
    </w:p>
    <w:p w14:paraId="6AC1E52B" w14:textId="77777777" w:rsidR="00146359" w:rsidRPr="00D0182A" w:rsidRDefault="00146359" w:rsidP="00D0182A">
      <w:pPr>
        <w:ind w:firstLine="567"/>
        <w:rPr>
          <w:color w:val="000000"/>
          <w:sz w:val="24"/>
          <w:szCs w:val="24"/>
          <w:lang w:val="ro-RO"/>
        </w:rPr>
      </w:pPr>
      <w:r w:rsidRPr="00D0182A">
        <w:rPr>
          <w:color w:val="000000"/>
          <w:sz w:val="24"/>
          <w:szCs w:val="24"/>
          <w:lang w:val="ro-RO"/>
        </w:rPr>
        <w:t xml:space="preserve">Aici pot fi, de asemenea, descrise următoarele: </w:t>
      </w:r>
    </w:p>
    <w:p w14:paraId="2B819078" w14:textId="77777777" w:rsidR="00146359" w:rsidRPr="00D0182A" w:rsidRDefault="00146359" w:rsidP="00D0182A">
      <w:pPr>
        <w:tabs>
          <w:tab w:val="left" w:pos="851"/>
          <w:tab w:val="left" w:pos="993"/>
        </w:tabs>
        <w:ind w:firstLine="567"/>
        <w:rPr>
          <w:color w:val="000000"/>
          <w:sz w:val="24"/>
          <w:szCs w:val="24"/>
          <w:lang w:val="ro-RO"/>
        </w:rPr>
      </w:pPr>
      <w:r w:rsidRPr="00D0182A">
        <w:rPr>
          <w:color w:val="000000"/>
          <w:sz w:val="24"/>
          <w:szCs w:val="24"/>
          <w:lang w:val="ro-RO"/>
        </w:rPr>
        <w:t xml:space="preserve">- persoana sau organizația care gestionează produsul; </w:t>
      </w:r>
    </w:p>
    <w:p w14:paraId="24900A03" w14:textId="77777777" w:rsidR="00146359" w:rsidRPr="00D0182A" w:rsidRDefault="00146359" w:rsidP="00D0182A">
      <w:pPr>
        <w:tabs>
          <w:tab w:val="left" w:pos="851"/>
          <w:tab w:val="left" w:pos="993"/>
        </w:tabs>
        <w:ind w:firstLine="567"/>
        <w:rPr>
          <w:color w:val="000000"/>
          <w:sz w:val="24"/>
          <w:szCs w:val="24"/>
          <w:lang w:val="ro-RO"/>
        </w:rPr>
      </w:pPr>
      <w:r w:rsidRPr="00D0182A">
        <w:rPr>
          <w:color w:val="000000"/>
          <w:sz w:val="24"/>
          <w:szCs w:val="24"/>
          <w:lang w:val="ro-RO"/>
        </w:rPr>
        <w:t xml:space="preserve">- procesul utilizat pentru menținerea produsului de date spațiale; </w:t>
      </w:r>
    </w:p>
    <w:p w14:paraId="44DCD454" w14:textId="77777777" w:rsidR="00146359" w:rsidRPr="00D0182A" w:rsidRDefault="00146359" w:rsidP="00D0182A">
      <w:pPr>
        <w:tabs>
          <w:tab w:val="left" w:pos="851"/>
          <w:tab w:val="left" w:pos="993"/>
        </w:tabs>
        <w:ind w:firstLine="567"/>
        <w:rPr>
          <w:color w:val="000000"/>
          <w:sz w:val="24"/>
          <w:szCs w:val="24"/>
          <w:lang w:val="ro-RO"/>
        </w:rPr>
      </w:pPr>
      <w:r w:rsidRPr="00D0182A">
        <w:rPr>
          <w:color w:val="000000"/>
          <w:sz w:val="24"/>
          <w:szCs w:val="24"/>
          <w:lang w:val="ro-RO"/>
        </w:rPr>
        <w:t>- modul de soluționare a devierilor;</w:t>
      </w:r>
    </w:p>
    <w:p w14:paraId="66CA800B" w14:textId="77777777" w:rsidR="00146359" w:rsidRPr="00D0182A" w:rsidRDefault="00146359" w:rsidP="00D0182A">
      <w:pPr>
        <w:tabs>
          <w:tab w:val="left" w:pos="851"/>
          <w:tab w:val="left" w:pos="993"/>
        </w:tabs>
        <w:ind w:firstLine="567"/>
        <w:rPr>
          <w:color w:val="000000"/>
          <w:sz w:val="24"/>
          <w:szCs w:val="24"/>
          <w:lang w:val="ro-RO"/>
        </w:rPr>
      </w:pPr>
      <w:r w:rsidRPr="00D0182A">
        <w:rPr>
          <w:color w:val="000000"/>
          <w:sz w:val="24"/>
          <w:szCs w:val="24"/>
          <w:lang w:val="ro-RO"/>
        </w:rPr>
        <w:t xml:space="preserve">- modul în care trebuie să fie gestionate și actualizate metadatele. </w:t>
      </w:r>
    </w:p>
    <w:p w14:paraId="019F048F" w14:textId="77777777" w:rsidR="00146359" w:rsidRPr="00D0182A" w:rsidRDefault="00146359" w:rsidP="00D0182A">
      <w:pPr>
        <w:ind w:firstLine="567"/>
        <w:rPr>
          <w:color w:val="000000"/>
          <w:sz w:val="24"/>
          <w:szCs w:val="24"/>
          <w:lang w:val="ro-RO"/>
        </w:rPr>
      </w:pPr>
      <w:r w:rsidRPr="00D0182A">
        <w:rPr>
          <w:color w:val="000000"/>
          <w:sz w:val="24"/>
          <w:szCs w:val="24"/>
          <w:lang w:val="ro-RO"/>
        </w:rPr>
        <w:t>Dacă un set de date spațiale este menținut în diferite moduri (de ex.: este actualizat cu o periodicitate diferită), atunci este necesar de a defini și a documenta domeniile de aplicare. Dacă nu există astfel de informații, este notat următorul text: „Nu se oferă informația despre menținerea datelor spațiale pentru acest produs de date”.</w:t>
      </w:r>
    </w:p>
    <w:p w14:paraId="4C7E9E44" w14:textId="77777777" w:rsidR="00146359" w:rsidRPr="00D0182A" w:rsidRDefault="00146359" w:rsidP="00D0182A">
      <w:pPr>
        <w:ind w:firstLine="567"/>
        <w:rPr>
          <w:color w:val="000000"/>
          <w:sz w:val="24"/>
          <w:szCs w:val="24"/>
          <w:lang w:val="ro-RO"/>
        </w:rPr>
      </w:pPr>
    </w:p>
    <w:p w14:paraId="308A7903"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bookmarkStart w:id="133" w:name="_Toc489433942"/>
      <w:r w:rsidRPr="00E20C1A">
        <w:rPr>
          <w:rFonts w:ascii="Times New Roman" w:hAnsi="Times New Roman"/>
          <w:color w:val="000000"/>
          <w:sz w:val="24"/>
          <w:szCs w:val="24"/>
          <w:lang w:val="ro-RO"/>
        </w:rPr>
        <w:t>REPREZENTAREA GRAFICĂ</w:t>
      </w:r>
      <w:bookmarkEnd w:id="133"/>
      <w:r w:rsidRPr="00E20C1A">
        <w:rPr>
          <w:rFonts w:ascii="Times New Roman" w:hAnsi="Times New Roman"/>
          <w:color w:val="000000"/>
          <w:sz w:val="24"/>
          <w:szCs w:val="24"/>
          <w:lang w:val="ro-RO"/>
        </w:rPr>
        <w:t>/ILUSTRARE</w:t>
      </w:r>
    </w:p>
    <w:p w14:paraId="4B513305"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opțională</w:t>
      </w:r>
    </w:p>
    <w:p w14:paraId="051F12DF" w14:textId="77777777" w:rsidR="00146359" w:rsidRPr="00D0182A" w:rsidRDefault="00146359" w:rsidP="00D0182A">
      <w:pPr>
        <w:ind w:firstLine="567"/>
        <w:rPr>
          <w:color w:val="000000"/>
          <w:sz w:val="24"/>
          <w:szCs w:val="24"/>
          <w:lang w:val="ro-RO"/>
        </w:rPr>
      </w:pPr>
      <w:r w:rsidRPr="00D0182A">
        <w:rPr>
          <w:color w:val="000000"/>
          <w:sz w:val="24"/>
          <w:szCs w:val="24"/>
          <w:lang w:val="ro-RO"/>
        </w:rPr>
        <w:t>În cazul în care acest lucru este relevant, sânt descrise regulile de reprezentare grafică sau ilustrare a tipurilor de obiecte spațiale, adică în ce mod datele spațiale cu locație geografică trebuie să fie reprezentate grafic, sau se face referință la un catalog ce conține reguli de reprezentare grafică.</w:t>
      </w:r>
    </w:p>
    <w:p w14:paraId="1423B681" w14:textId="77777777" w:rsidR="00146359" w:rsidRPr="00D0182A" w:rsidRDefault="00146359" w:rsidP="00D0182A">
      <w:pPr>
        <w:ind w:firstLine="567"/>
        <w:rPr>
          <w:color w:val="000000"/>
          <w:sz w:val="24"/>
          <w:szCs w:val="24"/>
          <w:lang w:val="ro-RO"/>
        </w:rPr>
      </w:pPr>
      <w:r w:rsidRPr="00D0182A">
        <w:rPr>
          <w:color w:val="000000"/>
          <w:sz w:val="24"/>
          <w:szCs w:val="24"/>
          <w:lang w:val="ro-RO"/>
        </w:rPr>
        <w:t>Informația despre ilustrare se aplică cel mai des la specificațiile produselor de date spațiale vector, care urmează a fi prezentate utilizatorilor finali într-un mod consistent. Respectiv, specificațiile pentru imagini și datele despre caroiaj geografic sau cele ce urmează doar a fi partajate vor omite de regulă această componentă. Dacă anumite părți ale setului de date spațiale sunt gestionate diferit, atunci domeniile de aplicare trebuie să fie definite și documentate. Pot fi utilizate referințe la reguli externe de reprezentare grafică. Dacă nu există astfel de informații, este notat următorul text: „Nu se oferă informația despre reprezentarea grafică/ilustrarea acestui produs de date.”</w:t>
      </w:r>
    </w:p>
    <w:p w14:paraId="391D1CE6" w14:textId="77777777" w:rsidR="00146359" w:rsidRPr="00D0182A" w:rsidRDefault="00146359" w:rsidP="00D0182A">
      <w:pPr>
        <w:ind w:firstLine="567"/>
        <w:rPr>
          <w:sz w:val="24"/>
          <w:szCs w:val="24"/>
          <w:lang w:val="ro-RO"/>
        </w:rPr>
      </w:pPr>
      <w:bookmarkStart w:id="134" w:name="_Toc489433943"/>
    </w:p>
    <w:p w14:paraId="2CEA7993" w14:textId="77777777" w:rsidR="00146359" w:rsidRPr="00E20C1A" w:rsidRDefault="00146359" w:rsidP="00D0182A">
      <w:pPr>
        <w:pStyle w:val="Heading1"/>
        <w:tabs>
          <w:tab w:val="left" w:pos="851"/>
          <w:tab w:val="left" w:pos="1134"/>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INFORMAȚIE SUPLIMENTARĂ</w:t>
      </w:r>
      <w:bookmarkEnd w:id="134"/>
    </w:p>
    <w:p w14:paraId="3A46C3F6"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opțională</w:t>
      </w:r>
    </w:p>
    <w:p w14:paraId="47D879C0" w14:textId="77777777" w:rsidR="00146359" w:rsidRPr="00D0182A" w:rsidRDefault="00146359" w:rsidP="00D0182A">
      <w:pPr>
        <w:ind w:firstLine="567"/>
        <w:rPr>
          <w:color w:val="000000"/>
          <w:sz w:val="24"/>
          <w:szCs w:val="24"/>
          <w:lang w:val="ro-RO"/>
        </w:rPr>
      </w:pPr>
      <w:r w:rsidRPr="00D0182A">
        <w:rPr>
          <w:color w:val="000000"/>
          <w:sz w:val="24"/>
          <w:szCs w:val="24"/>
          <w:lang w:val="ro-RO"/>
        </w:rPr>
        <w:t>Orice informație suplimentară ce prezintă interes pentru un potențial utilizator de produs de date spațial. Dacă informațiile suplimentare lipsesc, este înscris următorul text: „Nu este prezentată informație suplimentară despre acest produs de date spațial.”</w:t>
      </w:r>
    </w:p>
    <w:p w14:paraId="56C39C3B"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bookmarkStart w:id="135" w:name="_Toc489433944"/>
    </w:p>
    <w:p w14:paraId="294D6956" w14:textId="77777777" w:rsidR="00146359" w:rsidRPr="00E20C1A" w:rsidRDefault="00146359" w:rsidP="00D0182A">
      <w:pPr>
        <w:pStyle w:val="Heading1"/>
        <w:tabs>
          <w:tab w:val="left" w:pos="851"/>
        </w:tabs>
        <w:spacing w:before="0" w:after="0"/>
        <w:ind w:firstLine="567"/>
        <w:jc w:val="left"/>
        <w:rPr>
          <w:rFonts w:ascii="Times New Roman" w:hAnsi="Times New Roman"/>
          <w:color w:val="000000"/>
          <w:sz w:val="24"/>
          <w:szCs w:val="24"/>
          <w:lang w:val="ro-RO"/>
        </w:rPr>
      </w:pPr>
      <w:r w:rsidRPr="00E20C1A">
        <w:rPr>
          <w:rFonts w:ascii="Times New Roman" w:hAnsi="Times New Roman"/>
          <w:color w:val="000000"/>
          <w:sz w:val="24"/>
          <w:szCs w:val="24"/>
          <w:lang w:val="ro-RO"/>
        </w:rPr>
        <w:t>METADATE</w:t>
      </w:r>
      <w:bookmarkEnd w:id="135"/>
    </w:p>
    <w:p w14:paraId="19CEE348" w14:textId="77777777" w:rsidR="00146359" w:rsidRPr="00D0182A" w:rsidRDefault="00146359" w:rsidP="00D0182A">
      <w:pPr>
        <w:ind w:firstLine="567"/>
        <w:rPr>
          <w:i/>
          <w:color w:val="000000"/>
          <w:sz w:val="24"/>
          <w:szCs w:val="24"/>
          <w:lang w:val="ro-RO"/>
        </w:rPr>
      </w:pPr>
      <w:r w:rsidRPr="00D0182A">
        <w:rPr>
          <w:i/>
          <w:color w:val="000000"/>
          <w:sz w:val="24"/>
          <w:szCs w:val="24"/>
          <w:lang w:val="ro-RO"/>
        </w:rPr>
        <w:t>Informație obligatorie</w:t>
      </w:r>
    </w:p>
    <w:p w14:paraId="513F2E9D" w14:textId="3419AC11" w:rsidR="00146359" w:rsidRPr="00D0182A" w:rsidRDefault="00146359" w:rsidP="00D0182A">
      <w:pPr>
        <w:ind w:firstLine="567"/>
        <w:rPr>
          <w:color w:val="000000"/>
          <w:sz w:val="24"/>
          <w:szCs w:val="24"/>
          <w:lang w:val="ro-RO"/>
        </w:rPr>
      </w:pPr>
      <w:r w:rsidRPr="00D0182A">
        <w:rPr>
          <w:color w:val="000000"/>
          <w:sz w:val="24"/>
          <w:szCs w:val="24"/>
          <w:lang w:val="ro-RO"/>
        </w:rPr>
        <w:t>Capitolul descrie elementele de metadate ale produsului de date spațial. Acesta specifică elementele de metadate care nu sunt prevăzute în profilul național, precum și conținutul propus al elementelor de metadate, care este aplicabil la nivelul produsului de date spațial. Acest capitol poate conține unul sau mai multe elemente de metadate.</w:t>
      </w:r>
    </w:p>
    <w:tbl>
      <w:tblPr>
        <w:tblpPr w:leftFromText="180" w:rightFromText="180" w:vertAnchor="text" w:horzAnchor="margin" w:tblpXSpec="right" w:tblpY="185"/>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053"/>
        <w:gridCol w:w="5060"/>
      </w:tblGrid>
      <w:tr w:rsidR="00146359" w:rsidRPr="00E20C1A" w14:paraId="3594DD06" w14:textId="77777777" w:rsidTr="00146359">
        <w:tc>
          <w:tcPr>
            <w:tcW w:w="2224" w:type="pct"/>
            <w:tcBorders>
              <w:top w:val="outset" w:sz="6" w:space="0" w:color="auto"/>
              <w:bottom w:val="outset" w:sz="6" w:space="0" w:color="auto"/>
              <w:right w:val="outset" w:sz="6" w:space="0" w:color="auto"/>
            </w:tcBorders>
            <w:tcMar>
              <w:top w:w="0" w:type="dxa"/>
              <w:left w:w="108" w:type="dxa"/>
              <w:bottom w:w="0" w:type="dxa"/>
              <w:right w:w="108" w:type="dxa"/>
            </w:tcMar>
          </w:tcPr>
          <w:p w14:paraId="7FEC1140" w14:textId="77777777" w:rsidR="00146359" w:rsidRPr="00E20C1A" w:rsidRDefault="00146359" w:rsidP="00146359">
            <w:pPr>
              <w:ind w:firstLine="0"/>
              <w:rPr>
                <w:color w:val="000000"/>
                <w:sz w:val="24"/>
                <w:szCs w:val="24"/>
                <w:lang w:val="ro-RO" w:eastAsia="sv-SE"/>
              </w:rPr>
            </w:pPr>
            <w:r w:rsidRPr="00E20C1A">
              <w:rPr>
                <w:color w:val="000000"/>
                <w:sz w:val="24"/>
                <w:szCs w:val="24"/>
                <w:lang w:val="ro-RO" w:eastAsia="sv-SE"/>
              </w:rPr>
              <w:t>Denumirea elementului de metadate</w:t>
            </w:r>
          </w:p>
        </w:tc>
        <w:tc>
          <w:tcPr>
            <w:tcW w:w="2776" w:type="pct"/>
            <w:tcBorders>
              <w:top w:val="outset" w:sz="6" w:space="0" w:color="auto"/>
              <w:left w:val="outset" w:sz="6" w:space="0" w:color="auto"/>
              <w:bottom w:val="outset" w:sz="6" w:space="0" w:color="auto"/>
            </w:tcBorders>
            <w:tcMar>
              <w:top w:w="0" w:type="dxa"/>
              <w:left w:w="108" w:type="dxa"/>
              <w:bottom w:w="0" w:type="dxa"/>
              <w:right w:w="108" w:type="dxa"/>
            </w:tcMar>
          </w:tcPr>
          <w:p w14:paraId="1E5ECAC0" w14:textId="77777777" w:rsidR="00146359" w:rsidRPr="00E20C1A" w:rsidRDefault="00146359" w:rsidP="00146359">
            <w:pPr>
              <w:ind w:firstLine="0"/>
              <w:rPr>
                <w:color w:val="000000"/>
                <w:sz w:val="24"/>
                <w:szCs w:val="24"/>
                <w:lang w:val="ro-RO"/>
              </w:rPr>
            </w:pPr>
            <w:r w:rsidRPr="00E20C1A">
              <w:rPr>
                <w:color w:val="000000"/>
                <w:sz w:val="24"/>
                <w:szCs w:val="24"/>
                <w:lang w:val="ro-RO"/>
              </w:rPr>
              <w:t>Denumirea elementului de metadate</w:t>
            </w:r>
          </w:p>
        </w:tc>
      </w:tr>
      <w:tr w:rsidR="00146359" w:rsidRPr="00E20C1A" w14:paraId="65505899" w14:textId="77777777" w:rsidTr="00146359">
        <w:tc>
          <w:tcPr>
            <w:tcW w:w="2224" w:type="pct"/>
            <w:tcBorders>
              <w:top w:val="outset" w:sz="6" w:space="0" w:color="auto"/>
              <w:bottom w:val="outset" w:sz="6" w:space="0" w:color="auto"/>
              <w:right w:val="outset" w:sz="6" w:space="0" w:color="auto"/>
            </w:tcBorders>
            <w:tcMar>
              <w:top w:w="0" w:type="dxa"/>
              <w:left w:w="108" w:type="dxa"/>
              <w:bottom w:w="0" w:type="dxa"/>
              <w:right w:w="108" w:type="dxa"/>
            </w:tcMar>
          </w:tcPr>
          <w:p w14:paraId="2AF00EA4" w14:textId="77777777" w:rsidR="00146359" w:rsidRPr="00E20C1A" w:rsidRDefault="00146359" w:rsidP="00146359">
            <w:pPr>
              <w:ind w:firstLine="0"/>
              <w:rPr>
                <w:color w:val="000000"/>
                <w:sz w:val="24"/>
                <w:szCs w:val="24"/>
                <w:lang w:val="ro-RO" w:eastAsia="sv-SE"/>
              </w:rPr>
            </w:pPr>
            <w:r w:rsidRPr="00E20C1A">
              <w:rPr>
                <w:color w:val="000000"/>
                <w:sz w:val="24"/>
                <w:szCs w:val="24"/>
                <w:lang w:val="ro-RO" w:eastAsia="sv-SE"/>
              </w:rPr>
              <w:t>Definiția</w:t>
            </w:r>
          </w:p>
        </w:tc>
        <w:tc>
          <w:tcPr>
            <w:tcW w:w="2776" w:type="pct"/>
            <w:tcBorders>
              <w:top w:val="outset" w:sz="6" w:space="0" w:color="auto"/>
              <w:left w:val="outset" w:sz="6" w:space="0" w:color="auto"/>
              <w:bottom w:val="outset" w:sz="6" w:space="0" w:color="auto"/>
            </w:tcBorders>
            <w:tcMar>
              <w:top w:w="0" w:type="dxa"/>
              <w:left w:w="108" w:type="dxa"/>
              <w:bottom w:w="0" w:type="dxa"/>
              <w:right w:w="108" w:type="dxa"/>
            </w:tcMar>
          </w:tcPr>
          <w:p w14:paraId="566E6CCA" w14:textId="77777777" w:rsidR="00146359" w:rsidRPr="00E20C1A" w:rsidRDefault="00146359" w:rsidP="00146359">
            <w:pPr>
              <w:ind w:firstLine="0"/>
              <w:rPr>
                <w:color w:val="000000"/>
                <w:sz w:val="24"/>
                <w:szCs w:val="24"/>
                <w:lang w:val="ro-RO"/>
              </w:rPr>
            </w:pPr>
            <w:r w:rsidRPr="00E20C1A">
              <w:rPr>
                <w:color w:val="000000"/>
                <w:sz w:val="24"/>
                <w:szCs w:val="24"/>
                <w:lang w:val="ro-RO"/>
              </w:rPr>
              <w:t>Definiția</w:t>
            </w:r>
          </w:p>
        </w:tc>
      </w:tr>
      <w:tr w:rsidR="00146359" w:rsidRPr="00E20C1A" w14:paraId="008F949F" w14:textId="77777777" w:rsidTr="00146359">
        <w:tc>
          <w:tcPr>
            <w:tcW w:w="2224" w:type="pct"/>
            <w:tcBorders>
              <w:top w:val="outset" w:sz="6" w:space="0" w:color="auto"/>
              <w:bottom w:val="outset" w:sz="6" w:space="0" w:color="auto"/>
              <w:right w:val="outset" w:sz="6" w:space="0" w:color="auto"/>
            </w:tcBorders>
            <w:tcMar>
              <w:top w:w="0" w:type="dxa"/>
              <w:left w:w="108" w:type="dxa"/>
              <w:bottom w:w="0" w:type="dxa"/>
              <w:right w:w="108" w:type="dxa"/>
            </w:tcMar>
          </w:tcPr>
          <w:p w14:paraId="5663CFE7" w14:textId="77777777" w:rsidR="00146359" w:rsidRPr="00E20C1A" w:rsidRDefault="00146359" w:rsidP="00146359">
            <w:pPr>
              <w:ind w:firstLine="0"/>
              <w:rPr>
                <w:color w:val="000000"/>
                <w:sz w:val="24"/>
                <w:szCs w:val="24"/>
                <w:lang w:val="ro-RO" w:eastAsia="sv-SE"/>
              </w:rPr>
            </w:pPr>
            <w:r w:rsidRPr="00E20C1A">
              <w:rPr>
                <w:color w:val="000000"/>
                <w:sz w:val="24"/>
                <w:szCs w:val="24"/>
                <w:lang w:val="ro-RO" w:eastAsia="sv-SE"/>
              </w:rPr>
              <w:t>Capitolul în SPD</w:t>
            </w:r>
          </w:p>
        </w:tc>
        <w:tc>
          <w:tcPr>
            <w:tcW w:w="2776" w:type="pct"/>
            <w:tcBorders>
              <w:top w:val="outset" w:sz="6" w:space="0" w:color="auto"/>
              <w:left w:val="outset" w:sz="6" w:space="0" w:color="auto"/>
              <w:bottom w:val="outset" w:sz="6" w:space="0" w:color="auto"/>
            </w:tcBorders>
            <w:tcMar>
              <w:top w:w="0" w:type="dxa"/>
              <w:left w:w="108" w:type="dxa"/>
              <w:bottom w:w="0" w:type="dxa"/>
              <w:right w:w="108" w:type="dxa"/>
            </w:tcMar>
          </w:tcPr>
          <w:p w14:paraId="4E2BC774" w14:textId="77777777" w:rsidR="00146359" w:rsidRPr="00E20C1A" w:rsidRDefault="00146359" w:rsidP="00146359">
            <w:pPr>
              <w:ind w:firstLine="0"/>
              <w:rPr>
                <w:color w:val="000000"/>
                <w:sz w:val="24"/>
                <w:szCs w:val="24"/>
                <w:lang w:val="ro-RO"/>
              </w:rPr>
            </w:pPr>
            <w:r w:rsidRPr="00E20C1A">
              <w:rPr>
                <w:color w:val="000000"/>
                <w:sz w:val="24"/>
                <w:szCs w:val="24"/>
                <w:lang w:val="ro-RO"/>
              </w:rPr>
              <w:t>Referința la capitol</w:t>
            </w:r>
          </w:p>
        </w:tc>
      </w:tr>
      <w:tr w:rsidR="00146359" w:rsidRPr="00E20C1A" w14:paraId="579106E8" w14:textId="77777777" w:rsidTr="00146359">
        <w:tc>
          <w:tcPr>
            <w:tcW w:w="2224" w:type="pct"/>
            <w:tcBorders>
              <w:top w:val="outset" w:sz="6" w:space="0" w:color="auto"/>
              <w:bottom w:val="outset" w:sz="6" w:space="0" w:color="auto"/>
              <w:right w:val="outset" w:sz="6" w:space="0" w:color="auto"/>
            </w:tcBorders>
            <w:tcMar>
              <w:top w:w="0" w:type="dxa"/>
              <w:left w:w="108" w:type="dxa"/>
              <w:bottom w:w="0" w:type="dxa"/>
              <w:right w:w="108" w:type="dxa"/>
            </w:tcMar>
          </w:tcPr>
          <w:p w14:paraId="1F454552" w14:textId="77777777" w:rsidR="00146359" w:rsidRPr="00E20C1A" w:rsidRDefault="00146359" w:rsidP="00146359">
            <w:pPr>
              <w:ind w:firstLine="0"/>
              <w:rPr>
                <w:color w:val="000000"/>
                <w:sz w:val="24"/>
                <w:szCs w:val="24"/>
                <w:lang w:val="ro-RO" w:eastAsia="sv-SE"/>
              </w:rPr>
            </w:pPr>
            <w:r w:rsidRPr="00E20C1A">
              <w:rPr>
                <w:color w:val="000000"/>
                <w:sz w:val="24"/>
                <w:szCs w:val="24"/>
                <w:lang w:val="ro-RO" w:eastAsia="sv-SE"/>
              </w:rPr>
              <w:t>Valoarea</w:t>
            </w:r>
          </w:p>
        </w:tc>
        <w:tc>
          <w:tcPr>
            <w:tcW w:w="2776" w:type="pct"/>
            <w:tcBorders>
              <w:top w:val="outset" w:sz="6" w:space="0" w:color="auto"/>
              <w:left w:val="outset" w:sz="6" w:space="0" w:color="auto"/>
              <w:bottom w:val="outset" w:sz="6" w:space="0" w:color="auto"/>
            </w:tcBorders>
            <w:tcMar>
              <w:top w:w="0" w:type="dxa"/>
              <w:left w:w="108" w:type="dxa"/>
              <w:bottom w:w="0" w:type="dxa"/>
              <w:right w:w="108" w:type="dxa"/>
            </w:tcMar>
          </w:tcPr>
          <w:p w14:paraId="3F811F0D" w14:textId="77777777" w:rsidR="00146359" w:rsidRPr="00E20C1A" w:rsidRDefault="00146359" w:rsidP="00146359">
            <w:pPr>
              <w:ind w:firstLine="0"/>
              <w:rPr>
                <w:color w:val="000000"/>
                <w:sz w:val="24"/>
                <w:szCs w:val="24"/>
                <w:lang w:val="ro-RO"/>
              </w:rPr>
            </w:pPr>
            <w:r w:rsidRPr="00E20C1A">
              <w:rPr>
                <w:color w:val="000000"/>
                <w:sz w:val="24"/>
                <w:szCs w:val="24"/>
                <w:lang w:val="ro-RO"/>
              </w:rPr>
              <w:t>Textul necesar de a fi inclus în metadate</w:t>
            </w:r>
          </w:p>
        </w:tc>
      </w:tr>
    </w:tbl>
    <w:p w14:paraId="71C2D7E2" w14:textId="77777777" w:rsidR="00146359" w:rsidRPr="00D0182A" w:rsidRDefault="00146359" w:rsidP="00D0182A">
      <w:pPr>
        <w:ind w:left="930" w:firstLine="0"/>
        <w:rPr>
          <w:sz w:val="24"/>
          <w:szCs w:val="24"/>
          <w:lang w:val="ro-RO"/>
        </w:rPr>
      </w:pPr>
    </w:p>
    <w:p w14:paraId="554263ED" w14:textId="77777777" w:rsidR="00FB468F" w:rsidRDefault="00FB468F" w:rsidP="00B47361">
      <w:pPr>
        <w:ind w:firstLine="567"/>
        <w:rPr>
          <w:b/>
          <w:sz w:val="28"/>
          <w:szCs w:val="28"/>
          <w:lang w:val="ro-RO" w:eastAsia="ro-RO"/>
        </w:rPr>
      </w:pPr>
    </w:p>
    <w:p w14:paraId="6F004E0A" w14:textId="72553A47" w:rsidR="003B04ED" w:rsidRPr="00DF44EF" w:rsidRDefault="003B04ED" w:rsidP="00B47361">
      <w:pPr>
        <w:ind w:firstLine="567"/>
        <w:rPr>
          <w:b/>
          <w:sz w:val="28"/>
          <w:szCs w:val="28"/>
          <w:lang w:val="ro-RO" w:eastAsia="ro-RO"/>
        </w:rPr>
      </w:pPr>
      <w:r w:rsidRPr="00DF44EF">
        <w:rPr>
          <w:b/>
          <w:sz w:val="28"/>
          <w:szCs w:val="28"/>
          <w:lang w:val="ro-RO" w:eastAsia="ro-RO"/>
        </w:rPr>
        <w:t>Prim-ministru</w:t>
      </w:r>
      <w:r w:rsidR="00113F07">
        <w:rPr>
          <w:b/>
          <w:sz w:val="28"/>
          <w:szCs w:val="28"/>
          <w:lang w:val="ro-RO" w:eastAsia="ro-RO"/>
        </w:rPr>
        <w:tab/>
      </w:r>
      <w:r w:rsidR="00113F07">
        <w:rPr>
          <w:b/>
          <w:sz w:val="28"/>
          <w:szCs w:val="28"/>
          <w:lang w:val="ro-RO" w:eastAsia="ro-RO"/>
        </w:rPr>
        <w:tab/>
      </w:r>
      <w:r w:rsidR="00113F07">
        <w:rPr>
          <w:b/>
          <w:sz w:val="28"/>
          <w:szCs w:val="28"/>
          <w:lang w:val="ro-RO" w:eastAsia="ro-RO"/>
        </w:rPr>
        <w:tab/>
      </w:r>
      <w:r w:rsidR="00113F07">
        <w:rPr>
          <w:b/>
          <w:sz w:val="28"/>
          <w:szCs w:val="28"/>
          <w:lang w:val="ro-RO" w:eastAsia="ro-RO"/>
        </w:rPr>
        <w:tab/>
      </w:r>
      <w:r w:rsidR="0014378C" w:rsidRPr="00DF44EF">
        <w:rPr>
          <w:b/>
          <w:sz w:val="28"/>
          <w:szCs w:val="28"/>
          <w:lang w:val="ro-RO" w:eastAsia="ro-RO"/>
        </w:rPr>
        <w:tab/>
      </w:r>
      <w:r w:rsidR="00AB659E">
        <w:rPr>
          <w:b/>
          <w:sz w:val="28"/>
          <w:szCs w:val="28"/>
          <w:lang w:val="ro-RO" w:eastAsia="ro-RO"/>
        </w:rPr>
        <w:t>NATALIA GAVRI</w:t>
      </w:r>
      <w:r w:rsidR="00113F07">
        <w:rPr>
          <w:b/>
          <w:sz w:val="28"/>
          <w:szCs w:val="28"/>
          <w:lang w:val="ro-RO" w:eastAsia="ro-RO"/>
        </w:rPr>
        <w:t>LIȚ</w:t>
      </w:r>
      <w:r w:rsidR="002B7F63">
        <w:rPr>
          <w:b/>
          <w:sz w:val="28"/>
          <w:szCs w:val="28"/>
          <w:lang w:val="ro-RO" w:eastAsia="ro-RO"/>
        </w:rPr>
        <w:t>A</w:t>
      </w:r>
    </w:p>
    <w:p w14:paraId="6F7B3C60" w14:textId="61C9B879" w:rsidR="00C242FF" w:rsidRPr="00DF44EF" w:rsidRDefault="00C242FF" w:rsidP="00D866B5">
      <w:pPr>
        <w:ind w:firstLine="0"/>
        <w:jc w:val="left"/>
        <w:rPr>
          <w:sz w:val="28"/>
          <w:szCs w:val="28"/>
          <w:lang w:val="ro-RO" w:eastAsia="ru-RU"/>
        </w:rPr>
      </w:pPr>
    </w:p>
    <w:sectPr w:rsidR="00C242FF" w:rsidRPr="00DF44EF" w:rsidSect="00AE7568">
      <w:headerReference w:type="default" r:id="rId20"/>
      <w:footerReference w:type="default" r:id="rId21"/>
      <w:headerReference w:type="first" r:id="rId2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7CD0B" w14:textId="77777777" w:rsidR="00D15CA6" w:rsidRDefault="00D15CA6" w:rsidP="00026B87">
      <w:r>
        <w:separator/>
      </w:r>
    </w:p>
  </w:endnote>
  <w:endnote w:type="continuationSeparator" w:id="0">
    <w:p w14:paraId="11F3FFAB" w14:textId="77777777" w:rsidR="00D15CA6" w:rsidRDefault="00D15CA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0F3" w14:textId="77777777" w:rsidR="00081446" w:rsidRPr="00C74719" w:rsidRDefault="00081446" w:rsidP="00C74719">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B7F2" w14:textId="77777777" w:rsidR="00D15CA6" w:rsidRDefault="00D15CA6" w:rsidP="00026B87">
      <w:r>
        <w:separator/>
      </w:r>
    </w:p>
  </w:footnote>
  <w:footnote w:type="continuationSeparator" w:id="0">
    <w:p w14:paraId="35AEEA4B" w14:textId="77777777" w:rsidR="00D15CA6" w:rsidRDefault="00D15CA6"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2070" w14:textId="77777777" w:rsidR="00081446" w:rsidRDefault="00081446" w:rsidP="00800BEA">
    <w:pPr>
      <w:pStyle w:val="Header"/>
      <w:jc w:val="center"/>
    </w:pPr>
    <w:r>
      <w:fldChar w:fldCharType="begin"/>
    </w:r>
    <w:r>
      <w:instrText>PAGE   \* MERGEFORMAT</w:instrText>
    </w:r>
    <w:r>
      <w:fldChar w:fldCharType="separate"/>
    </w:r>
    <w:r w:rsidR="00EA2087" w:rsidRPr="00EA2087">
      <w:rPr>
        <w:noProof/>
        <w:lang w:val="ro-RO"/>
      </w:rPr>
      <w:t>101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081446" w:rsidRPr="009423B6" w14:paraId="6CBB9270" w14:textId="77777777" w:rsidTr="00C02DFA">
      <w:trPr>
        <w:jc w:val="center"/>
      </w:trPr>
      <w:tc>
        <w:tcPr>
          <w:tcW w:w="3544" w:type="dxa"/>
          <w:tcBorders>
            <w:top w:val="nil"/>
            <w:bottom w:val="nil"/>
          </w:tcBorders>
        </w:tcPr>
        <w:p w14:paraId="1AA797C6" w14:textId="77777777" w:rsidR="00081446" w:rsidRPr="009423B6" w:rsidRDefault="00081446" w:rsidP="00C02DFA">
          <w:pPr>
            <w:ind w:firstLine="0"/>
            <w:jc w:val="center"/>
            <w:rPr>
              <w:sz w:val="24"/>
            </w:rPr>
          </w:pPr>
        </w:p>
        <w:p w14:paraId="2A764B1E" w14:textId="77777777" w:rsidR="00081446" w:rsidRPr="009423B6" w:rsidRDefault="00081446" w:rsidP="00C02DFA">
          <w:pPr>
            <w:jc w:val="center"/>
            <w:rPr>
              <w:sz w:val="24"/>
            </w:rPr>
          </w:pPr>
        </w:p>
        <w:p w14:paraId="172C7C9E" w14:textId="77777777" w:rsidR="00081446" w:rsidRPr="009423B6" w:rsidRDefault="00081446" w:rsidP="00C02DFA">
          <w:pPr>
            <w:jc w:val="center"/>
            <w:rPr>
              <w:sz w:val="24"/>
            </w:rPr>
          </w:pPr>
        </w:p>
        <w:p w14:paraId="20B56E26" w14:textId="77777777" w:rsidR="00081446" w:rsidRPr="009423B6" w:rsidRDefault="00081446" w:rsidP="00C02DFA">
          <w:pPr>
            <w:pStyle w:val="Heading5"/>
            <w:rPr>
              <w:rFonts w:ascii="Times New Roman" w:hAnsi="Times New Roman"/>
              <w:b/>
            </w:rPr>
          </w:pPr>
        </w:p>
        <w:p w14:paraId="6B4F7CD9" w14:textId="77777777" w:rsidR="00081446" w:rsidRDefault="00081446" w:rsidP="00C02DFA">
          <w:pPr>
            <w:pStyle w:val="Heading8"/>
            <w:rPr>
              <w:rFonts w:ascii="Times New Roman" w:hAnsi="Times New Roman"/>
              <w:sz w:val="20"/>
            </w:rPr>
          </w:pPr>
        </w:p>
        <w:p w14:paraId="637570E3" w14:textId="77777777" w:rsidR="00081446" w:rsidRPr="009423B6" w:rsidRDefault="00081446" w:rsidP="00C02DFA"/>
      </w:tc>
      <w:tc>
        <w:tcPr>
          <w:tcW w:w="1835" w:type="dxa"/>
          <w:tcBorders>
            <w:top w:val="nil"/>
            <w:bottom w:val="nil"/>
          </w:tcBorders>
        </w:tcPr>
        <w:p w14:paraId="2B78AF93" w14:textId="77777777" w:rsidR="00081446" w:rsidRPr="0063090F" w:rsidRDefault="00081446" w:rsidP="00C02DFA">
          <w:pPr>
            <w:ind w:firstLine="0"/>
            <w:jc w:val="center"/>
            <w:rPr>
              <w:b/>
            </w:rPr>
          </w:pPr>
          <w:r w:rsidRPr="0063090F">
            <w:rPr>
              <w:b/>
              <w:lang w:val="ro-RO"/>
            </w:rPr>
            <w:object w:dxaOrig="1656" w:dyaOrig="1500" w14:anchorId="5309F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pt;height:75.75pt" o:ole="" fillcolor="window">
                <v:imagedata r:id="rId1" o:title=""/>
              </v:shape>
              <o:OLEObject Type="Embed" ProgID="Word.Picture.8" ShapeID="_x0000_i1025" DrawAspect="Content" ObjectID="_1730711358" r:id="rId2"/>
            </w:object>
          </w:r>
        </w:p>
      </w:tc>
      <w:tc>
        <w:tcPr>
          <w:tcW w:w="3693" w:type="dxa"/>
          <w:tcBorders>
            <w:top w:val="nil"/>
            <w:bottom w:val="nil"/>
          </w:tcBorders>
        </w:tcPr>
        <w:p w14:paraId="4FF45E96" w14:textId="77777777" w:rsidR="00081446" w:rsidRDefault="00081446" w:rsidP="00C02DFA">
          <w:pPr>
            <w:jc w:val="center"/>
            <w:rPr>
              <w:b/>
              <w:sz w:val="30"/>
            </w:rPr>
          </w:pPr>
        </w:p>
        <w:p w14:paraId="6CDD8591" w14:textId="77777777" w:rsidR="00081446" w:rsidRPr="009423B6" w:rsidRDefault="00081446" w:rsidP="00C02DFA">
          <w:pPr>
            <w:rPr>
              <w:sz w:val="30"/>
            </w:rPr>
          </w:pPr>
        </w:p>
        <w:p w14:paraId="095A0D28" w14:textId="77777777" w:rsidR="00081446" w:rsidRDefault="00081446" w:rsidP="00C02DFA">
          <w:pPr>
            <w:rPr>
              <w:sz w:val="30"/>
            </w:rPr>
          </w:pPr>
        </w:p>
        <w:p w14:paraId="5EB76636" w14:textId="77777777" w:rsidR="00081446" w:rsidRDefault="00081446" w:rsidP="00C02DFA">
          <w:pPr>
            <w:rPr>
              <w:sz w:val="30"/>
            </w:rPr>
          </w:pPr>
        </w:p>
        <w:p w14:paraId="3CD905AD" w14:textId="77777777" w:rsidR="00081446" w:rsidRPr="009423B6" w:rsidRDefault="00081446" w:rsidP="00C02DFA">
          <w:pPr>
            <w:rPr>
              <w:sz w:val="30"/>
            </w:rPr>
          </w:pPr>
        </w:p>
      </w:tc>
    </w:tr>
    <w:tr w:rsidR="00081446" w:rsidRPr="009423B6" w14:paraId="7A15E884" w14:textId="77777777" w:rsidTr="00C02DFA">
      <w:trPr>
        <w:cantSplit/>
        <w:jc w:val="center"/>
      </w:trPr>
      <w:tc>
        <w:tcPr>
          <w:tcW w:w="9072" w:type="dxa"/>
          <w:gridSpan w:val="3"/>
          <w:tcBorders>
            <w:top w:val="nil"/>
            <w:bottom w:val="nil"/>
          </w:tcBorders>
        </w:tcPr>
        <w:p w14:paraId="72EDD5A9" w14:textId="77777777" w:rsidR="00081446" w:rsidRPr="009423B6" w:rsidRDefault="00081446" w:rsidP="00C02DFA">
          <w:pPr>
            <w:pStyle w:val="Heading8"/>
            <w:rPr>
              <w:rFonts w:ascii="Times New Roman" w:hAnsi="Times New Roman"/>
              <w:color w:val="000080"/>
              <w:sz w:val="10"/>
            </w:rPr>
          </w:pPr>
        </w:p>
        <w:p w14:paraId="292AA1B7" w14:textId="77777777" w:rsidR="00081446" w:rsidRPr="001A7169" w:rsidRDefault="00081446" w:rsidP="00C02DFA">
          <w:pPr>
            <w:pStyle w:val="Heading8"/>
            <w:ind w:hanging="28"/>
            <w:rPr>
              <w:rFonts w:ascii="Times New Roman" w:hAnsi="Times New Roman"/>
              <w:spacing w:val="20"/>
              <w:sz w:val="40"/>
              <w:szCs w:val="40"/>
              <w:lang w:val="it-IT"/>
            </w:rPr>
          </w:pPr>
          <w:r w:rsidRPr="001A7169">
            <w:rPr>
              <w:rFonts w:ascii="Times New Roman" w:hAnsi="Times New Roman"/>
              <w:spacing w:val="20"/>
              <w:sz w:val="40"/>
              <w:szCs w:val="40"/>
              <w:lang w:val="it-IT"/>
            </w:rPr>
            <w:t>GUVERNUL REPUBLICII MOLDOVA</w:t>
          </w:r>
        </w:p>
        <w:p w14:paraId="638AC3EB" w14:textId="77777777" w:rsidR="00081446" w:rsidRPr="001A7169" w:rsidRDefault="00081446" w:rsidP="00C02DFA">
          <w:pPr>
            <w:pStyle w:val="Heading8"/>
            <w:ind w:hanging="28"/>
            <w:rPr>
              <w:rFonts w:ascii="Times New Roman" w:hAnsi="Times New Roman"/>
              <w:sz w:val="32"/>
              <w:szCs w:val="32"/>
              <w:lang w:val="it-IT"/>
            </w:rPr>
          </w:pPr>
        </w:p>
        <w:p w14:paraId="5D8AF16D" w14:textId="77777777" w:rsidR="00081446" w:rsidRPr="0014378C" w:rsidRDefault="00081446"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p>
        <w:p w14:paraId="365CC162" w14:textId="77777777" w:rsidR="00081446" w:rsidRPr="0014378C" w:rsidRDefault="00081446" w:rsidP="00C02DFA">
          <w:pPr>
            <w:ind w:hanging="28"/>
            <w:rPr>
              <w:lang w:val="fr-FR"/>
            </w:rPr>
          </w:pPr>
        </w:p>
        <w:p w14:paraId="1F739DD3" w14:textId="77777777" w:rsidR="00081446" w:rsidRPr="004E1000" w:rsidRDefault="00081446" w:rsidP="00C02DFA">
          <w:pPr>
            <w:ind w:hanging="28"/>
            <w:jc w:val="center"/>
          </w:pPr>
          <w:r w:rsidRPr="0063090F">
            <w:rPr>
              <w:b/>
              <w:sz w:val="24"/>
              <w:szCs w:val="24"/>
            </w:rPr>
            <w:t>din</w:t>
          </w:r>
          <w:r w:rsidRPr="004E1000">
            <w:t xml:space="preserve"> ____________________________________</w:t>
          </w:r>
        </w:p>
        <w:p w14:paraId="317A7D99" w14:textId="77777777" w:rsidR="00081446" w:rsidRPr="0063090F" w:rsidRDefault="00081446" w:rsidP="00C02DFA">
          <w:pPr>
            <w:ind w:hanging="28"/>
            <w:jc w:val="center"/>
            <w:rPr>
              <w:b/>
              <w:sz w:val="24"/>
              <w:szCs w:val="24"/>
            </w:rPr>
          </w:pPr>
          <w:r w:rsidRPr="0063090F">
            <w:rPr>
              <w:b/>
              <w:sz w:val="24"/>
              <w:szCs w:val="24"/>
            </w:rPr>
            <w:t>Chișinău</w:t>
          </w:r>
        </w:p>
        <w:p w14:paraId="4331172C" w14:textId="77777777" w:rsidR="00081446" w:rsidRPr="009423B6" w:rsidRDefault="00081446" w:rsidP="00C02DFA">
          <w:pPr>
            <w:pStyle w:val="Heading8"/>
            <w:rPr>
              <w:rFonts w:ascii="Times New Roman" w:hAnsi="Times New Roman"/>
              <w:color w:val="000080"/>
              <w:sz w:val="4"/>
            </w:rPr>
          </w:pPr>
        </w:p>
        <w:p w14:paraId="4D52BC7D" w14:textId="77777777" w:rsidR="00081446" w:rsidRPr="009423B6" w:rsidRDefault="00081446" w:rsidP="00C02DFA">
          <w:pPr>
            <w:pStyle w:val="Heading8"/>
            <w:rPr>
              <w:rFonts w:ascii="Times New Roman" w:hAnsi="Times New Roman"/>
              <w:b w:val="0"/>
              <w:color w:val="000080"/>
              <w:sz w:val="16"/>
            </w:rPr>
          </w:pPr>
        </w:p>
      </w:tc>
    </w:tr>
  </w:tbl>
  <w:p w14:paraId="3585F961" w14:textId="77777777" w:rsidR="00081446" w:rsidRDefault="0008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2AB"/>
    <w:multiLevelType w:val="hybridMultilevel"/>
    <w:tmpl w:val="59D0EC36"/>
    <w:lvl w:ilvl="0" w:tplc="04190017">
      <w:start w:val="1"/>
      <w:numFmt w:val="lowerLetter"/>
      <w:lvlText w:val="%1)"/>
      <w:lvlJc w:val="left"/>
      <w:pPr>
        <w:ind w:left="216" w:hanging="360"/>
      </w:pPr>
      <w:rPr>
        <w:rFonts w:cs="Times New Roman" w:hint="default"/>
      </w:rPr>
    </w:lvl>
    <w:lvl w:ilvl="1" w:tplc="04190019">
      <w:start w:val="1"/>
      <w:numFmt w:val="lowerLetter"/>
      <w:lvlText w:val="%2."/>
      <w:lvlJc w:val="left"/>
      <w:pPr>
        <w:ind w:left="936" w:hanging="360"/>
      </w:pPr>
      <w:rPr>
        <w:rFonts w:cs="Times New Roman"/>
      </w:rPr>
    </w:lvl>
    <w:lvl w:ilvl="2" w:tplc="0419001B">
      <w:start w:val="1"/>
      <w:numFmt w:val="lowerRoman"/>
      <w:lvlText w:val="%3."/>
      <w:lvlJc w:val="right"/>
      <w:pPr>
        <w:ind w:left="1656" w:hanging="180"/>
      </w:pPr>
      <w:rPr>
        <w:rFonts w:cs="Times New Roman"/>
      </w:rPr>
    </w:lvl>
    <w:lvl w:ilvl="3" w:tplc="0419000F" w:tentative="1">
      <w:start w:val="1"/>
      <w:numFmt w:val="decimal"/>
      <w:lvlText w:val="%4."/>
      <w:lvlJc w:val="left"/>
      <w:pPr>
        <w:ind w:left="2376" w:hanging="360"/>
      </w:pPr>
      <w:rPr>
        <w:rFonts w:cs="Times New Roman"/>
      </w:rPr>
    </w:lvl>
    <w:lvl w:ilvl="4" w:tplc="04190019" w:tentative="1">
      <w:start w:val="1"/>
      <w:numFmt w:val="lowerLetter"/>
      <w:lvlText w:val="%5."/>
      <w:lvlJc w:val="left"/>
      <w:pPr>
        <w:ind w:left="3096" w:hanging="360"/>
      </w:pPr>
      <w:rPr>
        <w:rFonts w:cs="Times New Roman"/>
      </w:rPr>
    </w:lvl>
    <w:lvl w:ilvl="5" w:tplc="0419001B" w:tentative="1">
      <w:start w:val="1"/>
      <w:numFmt w:val="lowerRoman"/>
      <w:lvlText w:val="%6."/>
      <w:lvlJc w:val="right"/>
      <w:pPr>
        <w:ind w:left="3816" w:hanging="180"/>
      </w:pPr>
      <w:rPr>
        <w:rFonts w:cs="Times New Roman"/>
      </w:rPr>
    </w:lvl>
    <w:lvl w:ilvl="6" w:tplc="0419000F" w:tentative="1">
      <w:start w:val="1"/>
      <w:numFmt w:val="decimal"/>
      <w:lvlText w:val="%7."/>
      <w:lvlJc w:val="left"/>
      <w:pPr>
        <w:ind w:left="4536" w:hanging="360"/>
      </w:pPr>
      <w:rPr>
        <w:rFonts w:cs="Times New Roman"/>
      </w:rPr>
    </w:lvl>
    <w:lvl w:ilvl="7" w:tplc="04190019" w:tentative="1">
      <w:start w:val="1"/>
      <w:numFmt w:val="lowerLetter"/>
      <w:lvlText w:val="%8."/>
      <w:lvlJc w:val="left"/>
      <w:pPr>
        <w:ind w:left="5256" w:hanging="360"/>
      </w:pPr>
      <w:rPr>
        <w:rFonts w:cs="Times New Roman"/>
      </w:rPr>
    </w:lvl>
    <w:lvl w:ilvl="8" w:tplc="0419001B" w:tentative="1">
      <w:start w:val="1"/>
      <w:numFmt w:val="lowerRoman"/>
      <w:lvlText w:val="%9."/>
      <w:lvlJc w:val="right"/>
      <w:pPr>
        <w:ind w:left="5976" w:hanging="180"/>
      </w:pPr>
      <w:rPr>
        <w:rFonts w:cs="Times New Roman"/>
      </w:rPr>
    </w:lvl>
  </w:abstractNum>
  <w:abstractNum w:abstractNumId="1" w15:restartNumberingAfterBreak="0">
    <w:nsid w:val="03F17089"/>
    <w:multiLevelType w:val="hybridMultilevel"/>
    <w:tmpl w:val="03EE3076"/>
    <w:lvl w:ilvl="0" w:tplc="71EAAD4E">
      <w:start w:val="1"/>
      <w:numFmt w:val="decimal"/>
      <w:lvlText w:val="%1)"/>
      <w:lvlJc w:val="left"/>
      <w:pPr>
        <w:ind w:left="927" w:hanging="360"/>
      </w:pPr>
      <w:rPr>
        <w:rFonts w:hint="default"/>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04A72EA1"/>
    <w:multiLevelType w:val="hybridMultilevel"/>
    <w:tmpl w:val="12A231DE"/>
    <w:lvl w:ilvl="0" w:tplc="8022045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31F0"/>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0D507725"/>
    <w:multiLevelType w:val="hybridMultilevel"/>
    <w:tmpl w:val="7EFE5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84" w:hanging="360"/>
      </w:pPr>
      <w:rPr>
        <w:rFonts w:ascii="Courier New" w:hAnsi="Courier New" w:cs="Courier New" w:hint="default"/>
      </w:rPr>
    </w:lvl>
    <w:lvl w:ilvl="2" w:tplc="041A0001">
      <w:start w:val="1"/>
      <w:numFmt w:val="bullet"/>
      <w:lvlText w:val=""/>
      <w:lvlJc w:val="left"/>
      <w:pPr>
        <w:ind w:left="1604" w:hanging="360"/>
      </w:pPr>
      <w:rPr>
        <w:rFonts w:ascii="Symbol" w:hAnsi="Symbol" w:hint="default"/>
      </w:rPr>
    </w:lvl>
    <w:lvl w:ilvl="3" w:tplc="04090001">
      <w:start w:val="1"/>
      <w:numFmt w:val="bullet"/>
      <w:lvlText w:val=""/>
      <w:lvlJc w:val="left"/>
      <w:pPr>
        <w:ind w:left="2324" w:hanging="360"/>
      </w:pPr>
      <w:rPr>
        <w:rFonts w:ascii="Symbol" w:hAnsi="Symbol" w:hint="default"/>
      </w:rPr>
    </w:lvl>
    <w:lvl w:ilvl="4" w:tplc="42D8DF3E">
      <w:numFmt w:val="bullet"/>
      <w:lvlText w:val="•"/>
      <w:lvlJc w:val="left"/>
      <w:pPr>
        <w:ind w:left="3044" w:hanging="360"/>
      </w:pPr>
      <w:rPr>
        <w:rFonts w:ascii="Calibri" w:eastAsiaTheme="minorHAnsi" w:hAnsi="Calibri" w:cs="Calibri"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5" w15:restartNumberingAfterBreak="0">
    <w:nsid w:val="0E1D325C"/>
    <w:multiLevelType w:val="hybridMultilevel"/>
    <w:tmpl w:val="AF56F82A"/>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981251"/>
    <w:multiLevelType w:val="hybridMultilevel"/>
    <w:tmpl w:val="4ACC04FA"/>
    <w:lvl w:ilvl="0" w:tplc="6994F190">
      <w:start w:val="1"/>
      <w:numFmt w:val="decimal"/>
      <w:lvlText w:val="%1)"/>
      <w:lvlJc w:val="left"/>
      <w:pPr>
        <w:ind w:left="1287" w:hanging="360"/>
      </w:pPr>
      <w:rPr>
        <w:rFonts w:asciiTheme="majorEastAsia" w:eastAsia="Times New Roman" w:hAnsiTheme="majorEastAsia" w:cstheme="majorEastAsi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68C2A95"/>
    <w:multiLevelType w:val="hybridMultilevel"/>
    <w:tmpl w:val="FA343500"/>
    <w:lvl w:ilvl="0" w:tplc="B3F0780E">
      <w:start w:val="1"/>
      <w:numFmt w:val="lowerLetter"/>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16C2539F"/>
    <w:multiLevelType w:val="hybridMultilevel"/>
    <w:tmpl w:val="D7FEBDBE"/>
    <w:lvl w:ilvl="0" w:tplc="CCF445E2">
      <w:start w:val="1"/>
      <w:numFmt w:val="decimal"/>
      <w:lvlText w:val="%1)"/>
      <w:lvlJc w:val="left"/>
      <w:pPr>
        <w:ind w:left="432" w:hanging="360"/>
      </w:pPr>
      <w:rPr>
        <w:rFonts w:asciiTheme="majorEastAsia" w:eastAsia="Times New Roman" w:hAnsiTheme="majorEastAsia" w:cstheme="majorEastAsia"/>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19F27FF3"/>
    <w:multiLevelType w:val="hybridMultilevel"/>
    <w:tmpl w:val="A97221D0"/>
    <w:lvl w:ilvl="0" w:tplc="6AAE1E6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F75EC"/>
    <w:multiLevelType w:val="hybridMultilevel"/>
    <w:tmpl w:val="DE725862"/>
    <w:lvl w:ilvl="0" w:tplc="04090011">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1C33013F"/>
    <w:multiLevelType w:val="hybridMultilevel"/>
    <w:tmpl w:val="171283B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8E6772"/>
    <w:multiLevelType w:val="hybridMultilevel"/>
    <w:tmpl w:val="A3B87622"/>
    <w:lvl w:ilvl="0" w:tplc="5002E5BE">
      <w:start w:val="1"/>
      <w:numFmt w:val="decimal"/>
      <w:lvlText w:val="%1."/>
      <w:lvlJc w:val="left"/>
      <w:pPr>
        <w:ind w:left="720" w:hanging="360"/>
      </w:pPr>
      <w:rPr>
        <w:rFonts w:hint="default"/>
        <w:b w:val="0"/>
        <w:bCs/>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020A4D"/>
    <w:multiLevelType w:val="hybridMultilevel"/>
    <w:tmpl w:val="6238944C"/>
    <w:lvl w:ilvl="0" w:tplc="6E820EFE">
      <w:start w:val="32"/>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240A3F4E"/>
    <w:multiLevelType w:val="hybridMultilevel"/>
    <w:tmpl w:val="2AC2DF6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4D7BD6"/>
    <w:multiLevelType w:val="hybridMultilevel"/>
    <w:tmpl w:val="1C8801DC"/>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78D0FA7"/>
    <w:multiLevelType w:val="hybridMultilevel"/>
    <w:tmpl w:val="5ABEAEFE"/>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8D80FE3"/>
    <w:multiLevelType w:val="hybridMultilevel"/>
    <w:tmpl w:val="3E8C09AA"/>
    <w:lvl w:ilvl="0" w:tplc="75244992">
      <w:start w:val="32"/>
      <w:numFmt w:val="bullet"/>
      <w:lvlText w:val="–"/>
      <w:lvlJc w:val="left"/>
      <w:pPr>
        <w:ind w:left="1287" w:hanging="360"/>
      </w:pPr>
      <w:rPr>
        <w:rFonts w:ascii="Times New Roman" w:eastAsia="Times New Roman" w:hAnsi="Times New Roman"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9F01B53"/>
    <w:multiLevelType w:val="hybridMultilevel"/>
    <w:tmpl w:val="FBF0C4D6"/>
    <w:lvl w:ilvl="0" w:tplc="F1B43E54">
      <w:start w:val="2"/>
      <w:numFmt w:val="decimal"/>
      <w:lvlText w:val="%1)"/>
      <w:lvlJc w:val="left"/>
      <w:pPr>
        <w:ind w:left="928" w:hanging="360"/>
      </w:pPr>
      <w:rPr>
        <w:rFonts w:hint="default"/>
        <w:strike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9" w15:restartNumberingAfterBreak="0">
    <w:nsid w:val="2A7A456F"/>
    <w:multiLevelType w:val="hybridMultilevel"/>
    <w:tmpl w:val="B4442F00"/>
    <w:lvl w:ilvl="0" w:tplc="EA042A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D3213D7"/>
    <w:multiLevelType w:val="hybridMultilevel"/>
    <w:tmpl w:val="F03E41C2"/>
    <w:lvl w:ilvl="0" w:tplc="10C82AF6">
      <w:start w:val="1"/>
      <w:numFmt w:val="lowerLetter"/>
      <w:lvlText w:val="%1)"/>
      <w:lvlJc w:val="left"/>
      <w:pPr>
        <w:ind w:left="927" w:hanging="360"/>
      </w:pPr>
      <w:rPr>
        <w:rFonts w:ascii="Times New Roman" w:eastAsia="Times New Roman" w:hAnsi="Times New Roman" w:cs="Times New Roman"/>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DC35E29"/>
    <w:multiLevelType w:val="hybridMultilevel"/>
    <w:tmpl w:val="8C7AAF4A"/>
    <w:lvl w:ilvl="0" w:tplc="0409000F">
      <w:start w:val="1"/>
      <w:numFmt w:val="decimal"/>
      <w:lvlText w:val="%1."/>
      <w:lvlJc w:val="left"/>
      <w:pPr>
        <w:ind w:left="1290" w:hanging="360"/>
      </w:pPr>
      <w:rPr>
        <w:rFonts w:hint="default"/>
        <w:b w:val="0"/>
        <w:bCs/>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22" w15:restartNumberingAfterBreak="0">
    <w:nsid w:val="32900DDE"/>
    <w:multiLevelType w:val="hybridMultilevel"/>
    <w:tmpl w:val="6B9A66B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3258AB"/>
    <w:multiLevelType w:val="hybridMultilevel"/>
    <w:tmpl w:val="9FB8E406"/>
    <w:lvl w:ilvl="0" w:tplc="7A2084E2">
      <w:start w:val="1"/>
      <w:numFmt w:val="decimal"/>
      <w:lvlText w:val="%1."/>
      <w:lvlJc w:val="left"/>
      <w:pPr>
        <w:ind w:left="134" w:hanging="425"/>
      </w:pPr>
      <w:rPr>
        <w:rFonts w:ascii="Times New Roman" w:eastAsia="Times New Roman" w:hAnsi="Times New Roman" w:hint="default"/>
        <w:b/>
        <w:bCs/>
        <w:spacing w:val="1"/>
        <w:sz w:val="28"/>
        <w:szCs w:val="28"/>
      </w:rPr>
    </w:lvl>
    <w:lvl w:ilvl="1" w:tplc="3BB29DDC">
      <w:start w:val="1"/>
      <w:numFmt w:val="bullet"/>
      <w:lvlText w:val="•"/>
      <w:lvlJc w:val="left"/>
      <w:pPr>
        <w:ind w:left="1060" w:hanging="425"/>
      </w:pPr>
      <w:rPr>
        <w:rFonts w:hint="default"/>
      </w:rPr>
    </w:lvl>
    <w:lvl w:ilvl="2" w:tplc="830A9642">
      <w:start w:val="1"/>
      <w:numFmt w:val="bullet"/>
      <w:lvlText w:val="•"/>
      <w:lvlJc w:val="left"/>
      <w:pPr>
        <w:ind w:left="1985" w:hanging="425"/>
      </w:pPr>
      <w:rPr>
        <w:rFonts w:hint="default"/>
      </w:rPr>
    </w:lvl>
    <w:lvl w:ilvl="3" w:tplc="DD12B580">
      <w:start w:val="1"/>
      <w:numFmt w:val="bullet"/>
      <w:lvlText w:val="•"/>
      <w:lvlJc w:val="left"/>
      <w:pPr>
        <w:ind w:left="2910" w:hanging="425"/>
      </w:pPr>
      <w:rPr>
        <w:rFonts w:hint="default"/>
      </w:rPr>
    </w:lvl>
    <w:lvl w:ilvl="4" w:tplc="72D86080">
      <w:start w:val="1"/>
      <w:numFmt w:val="bullet"/>
      <w:lvlText w:val="•"/>
      <w:lvlJc w:val="left"/>
      <w:pPr>
        <w:ind w:left="3835" w:hanging="425"/>
      </w:pPr>
      <w:rPr>
        <w:rFonts w:hint="default"/>
      </w:rPr>
    </w:lvl>
    <w:lvl w:ilvl="5" w:tplc="7DB0406E">
      <w:start w:val="1"/>
      <w:numFmt w:val="bullet"/>
      <w:lvlText w:val="•"/>
      <w:lvlJc w:val="left"/>
      <w:pPr>
        <w:ind w:left="4760" w:hanging="425"/>
      </w:pPr>
      <w:rPr>
        <w:rFonts w:hint="default"/>
      </w:rPr>
    </w:lvl>
    <w:lvl w:ilvl="6" w:tplc="08A023B2">
      <w:start w:val="1"/>
      <w:numFmt w:val="bullet"/>
      <w:lvlText w:val="•"/>
      <w:lvlJc w:val="left"/>
      <w:pPr>
        <w:ind w:left="5685" w:hanging="425"/>
      </w:pPr>
      <w:rPr>
        <w:rFonts w:hint="default"/>
      </w:rPr>
    </w:lvl>
    <w:lvl w:ilvl="7" w:tplc="BAC6E5E2">
      <w:start w:val="1"/>
      <w:numFmt w:val="bullet"/>
      <w:lvlText w:val="•"/>
      <w:lvlJc w:val="left"/>
      <w:pPr>
        <w:ind w:left="6610" w:hanging="425"/>
      </w:pPr>
      <w:rPr>
        <w:rFonts w:hint="default"/>
      </w:rPr>
    </w:lvl>
    <w:lvl w:ilvl="8" w:tplc="A2E80A1A">
      <w:start w:val="1"/>
      <w:numFmt w:val="bullet"/>
      <w:lvlText w:val="•"/>
      <w:lvlJc w:val="left"/>
      <w:pPr>
        <w:ind w:left="7536" w:hanging="425"/>
      </w:pPr>
      <w:rPr>
        <w:rFonts w:hint="default"/>
      </w:rPr>
    </w:lvl>
  </w:abstractNum>
  <w:abstractNum w:abstractNumId="24" w15:restartNumberingAfterBreak="0">
    <w:nsid w:val="37C6686B"/>
    <w:multiLevelType w:val="hybridMultilevel"/>
    <w:tmpl w:val="E890784A"/>
    <w:lvl w:ilvl="0" w:tplc="1C28AEC0">
      <w:start w:val="1"/>
      <w:numFmt w:val="lowerLetter"/>
      <w:lvlText w:val="%1)"/>
      <w:lvlJc w:val="left"/>
      <w:pPr>
        <w:ind w:left="1353" w:hanging="360"/>
      </w:pPr>
      <w:rPr>
        <w:rFonts w:hint="default"/>
        <w:strike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5" w15:restartNumberingAfterBreak="0">
    <w:nsid w:val="38696027"/>
    <w:multiLevelType w:val="hybridMultilevel"/>
    <w:tmpl w:val="EE9ECEC6"/>
    <w:lvl w:ilvl="0" w:tplc="04090011">
      <w:start w:val="1"/>
      <w:numFmt w:val="decimal"/>
      <w:lvlText w:val="%1)"/>
      <w:lvlJc w:val="left"/>
      <w:pPr>
        <w:ind w:left="927" w:hanging="360"/>
      </w:pPr>
      <w:rPr>
        <w:rFonts w:hint="default"/>
        <w:b w:val="0"/>
        <w:bCs/>
        <w:sz w:val="28"/>
        <w:szCs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42BE2F4C"/>
    <w:multiLevelType w:val="hybridMultilevel"/>
    <w:tmpl w:val="D480AA88"/>
    <w:lvl w:ilvl="0" w:tplc="B10A5D2C">
      <w:start w:val="1"/>
      <w:numFmt w:val="decimal"/>
      <w:lvlText w:val="%1)"/>
      <w:lvlJc w:val="left"/>
      <w:pPr>
        <w:ind w:left="2190" w:hanging="360"/>
      </w:pPr>
      <w:rPr>
        <w:rFonts w:hint="default"/>
      </w:rPr>
    </w:lvl>
    <w:lvl w:ilvl="1" w:tplc="10090019" w:tentative="1">
      <w:start w:val="1"/>
      <w:numFmt w:val="lowerLetter"/>
      <w:lvlText w:val="%2."/>
      <w:lvlJc w:val="left"/>
      <w:pPr>
        <w:ind w:left="2910" w:hanging="360"/>
      </w:pPr>
    </w:lvl>
    <w:lvl w:ilvl="2" w:tplc="1009001B" w:tentative="1">
      <w:start w:val="1"/>
      <w:numFmt w:val="lowerRoman"/>
      <w:lvlText w:val="%3."/>
      <w:lvlJc w:val="right"/>
      <w:pPr>
        <w:ind w:left="3630" w:hanging="180"/>
      </w:pPr>
    </w:lvl>
    <w:lvl w:ilvl="3" w:tplc="1009000F" w:tentative="1">
      <w:start w:val="1"/>
      <w:numFmt w:val="decimal"/>
      <w:lvlText w:val="%4."/>
      <w:lvlJc w:val="left"/>
      <w:pPr>
        <w:ind w:left="4350" w:hanging="360"/>
      </w:pPr>
    </w:lvl>
    <w:lvl w:ilvl="4" w:tplc="10090019" w:tentative="1">
      <w:start w:val="1"/>
      <w:numFmt w:val="lowerLetter"/>
      <w:lvlText w:val="%5."/>
      <w:lvlJc w:val="left"/>
      <w:pPr>
        <w:ind w:left="5070" w:hanging="360"/>
      </w:pPr>
    </w:lvl>
    <w:lvl w:ilvl="5" w:tplc="1009001B" w:tentative="1">
      <w:start w:val="1"/>
      <w:numFmt w:val="lowerRoman"/>
      <w:lvlText w:val="%6."/>
      <w:lvlJc w:val="right"/>
      <w:pPr>
        <w:ind w:left="5790" w:hanging="180"/>
      </w:pPr>
    </w:lvl>
    <w:lvl w:ilvl="6" w:tplc="1009000F" w:tentative="1">
      <w:start w:val="1"/>
      <w:numFmt w:val="decimal"/>
      <w:lvlText w:val="%7."/>
      <w:lvlJc w:val="left"/>
      <w:pPr>
        <w:ind w:left="6510" w:hanging="360"/>
      </w:pPr>
    </w:lvl>
    <w:lvl w:ilvl="7" w:tplc="10090019" w:tentative="1">
      <w:start w:val="1"/>
      <w:numFmt w:val="lowerLetter"/>
      <w:lvlText w:val="%8."/>
      <w:lvlJc w:val="left"/>
      <w:pPr>
        <w:ind w:left="7230" w:hanging="360"/>
      </w:pPr>
    </w:lvl>
    <w:lvl w:ilvl="8" w:tplc="1009001B" w:tentative="1">
      <w:start w:val="1"/>
      <w:numFmt w:val="lowerRoman"/>
      <w:lvlText w:val="%9."/>
      <w:lvlJc w:val="right"/>
      <w:pPr>
        <w:ind w:left="7950" w:hanging="180"/>
      </w:pPr>
    </w:lvl>
  </w:abstractNum>
  <w:abstractNum w:abstractNumId="27" w15:restartNumberingAfterBreak="0">
    <w:nsid w:val="43596882"/>
    <w:multiLevelType w:val="hybridMultilevel"/>
    <w:tmpl w:val="668A4E20"/>
    <w:lvl w:ilvl="0" w:tplc="51080F12">
      <w:start w:val="13"/>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8" w15:restartNumberingAfterBreak="0">
    <w:nsid w:val="46EA31FE"/>
    <w:multiLevelType w:val="hybridMultilevel"/>
    <w:tmpl w:val="2E6E77DA"/>
    <w:lvl w:ilvl="0" w:tplc="84623C44">
      <w:start w:val="1"/>
      <w:numFmt w:val="decimal"/>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4B640992"/>
    <w:multiLevelType w:val="hybridMultilevel"/>
    <w:tmpl w:val="2360984C"/>
    <w:lvl w:ilvl="0" w:tplc="19D2F93E">
      <w:start w:val="1"/>
      <w:numFmt w:val="decimal"/>
      <w:lvlText w:val="%1)"/>
      <w:lvlJc w:val="left"/>
      <w:pPr>
        <w:ind w:left="1290" w:hanging="360"/>
      </w:pPr>
      <w:rPr>
        <w:rFonts w:ascii="Times New Roman" w:eastAsia="Times New Roman" w:hAnsi="Times New Roman" w:cs="Times New Roman"/>
        <w:b w:val="0"/>
      </w:rPr>
    </w:lvl>
    <w:lvl w:ilvl="1" w:tplc="10090019">
      <w:start w:val="1"/>
      <w:numFmt w:val="lowerLetter"/>
      <w:lvlText w:val="%2."/>
      <w:lvlJc w:val="left"/>
      <w:pPr>
        <w:ind w:left="2010" w:hanging="360"/>
      </w:pPr>
    </w:lvl>
    <w:lvl w:ilvl="2" w:tplc="1009001B">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30" w15:restartNumberingAfterBreak="0">
    <w:nsid w:val="4E2A5A5C"/>
    <w:multiLevelType w:val="hybridMultilevel"/>
    <w:tmpl w:val="B41C37B4"/>
    <w:lvl w:ilvl="0" w:tplc="04090011">
      <w:start w:val="1"/>
      <w:numFmt w:val="decimal"/>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4FE55C8B"/>
    <w:multiLevelType w:val="hybridMultilevel"/>
    <w:tmpl w:val="38D4AB54"/>
    <w:lvl w:ilvl="0" w:tplc="2C76FB26">
      <w:start w:val="2"/>
      <w:numFmt w:val="decimal"/>
      <w:lvlText w:val="%1)"/>
      <w:lvlJc w:val="left"/>
      <w:pPr>
        <w:ind w:left="927"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10508"/>
    <w:multiLevelType w:val="hybridMultilevel"/>
    <w:tmpl w:val="7B388620"/>
    <w:lvl w:ilvl="0" w:tplc="DD36E60A">
      <w:start w:val="2"/>
      <w:numFmt w:val="upperRoman"/>
      <w:lvlText w:val="%1."/>
      <w:lvlJc w:val="right"/>
      <w:pPr>
        <w:ind w:left="927"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C3686"/>
    <w:multiLevelType w:val="hybridMultilevel"/>
    <w:tmpl w:val="48DA4646"/>
    <w:lvl w:ilvl="0" w:tplc="0409000F">
      <w:start w:val="1"/>
      <w:numFmt w:val="decimal"/>
      <w:lvlText w:val="%1."/>
      <w:lvlJc w:val="left"/>
      <w:pPr>
        <w:ind w:left="927" w:hanging="360"/>
      </w:pPr>
      <w:rPr>
        <w:rFonts w:hint="default"/>
        <w:strike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3ED7DBF"/>
    <w:multiLevelType w:val="hybridMultilevel"/>
    <w:tmpl w:val="AB7EA0F8"/>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6181E11"/>
    <w:multiLevelType w:val="hybridMultilevel"/>
    <w:tmpl w:val="68086FD6"/>
    <w:lvl w:ilvl="0" w:tplc="315CE7E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57214E71"/>
    <w:multiLevelType w:val="hybridMultilevel"/>
    <w:tmpl w:val="9062AAF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7C855ED"/>
    <w:multiLevelType w:val="hybridMultilevel"/>
    <w:tmpl w:val="4D144C7C"/>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7A3F07"/>
    <w:multiLevelType w:val="hybridMultilevel"/>
    <w:tmpl w:val="47B695D6"/>
    <w:lvl w:ilvl="0" w:tplc="0409000F">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5AAF3383"/>
    <w:multiLevelType w:val="hybridMultilevel"/>
    <w:tmpl w:val="324CF1AE"/>
    <w:lvl w:ilvl="0" w:tplc="FFC83908">
      <w:start w:val="11"/>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40" w15:restartNumberingAfterBreak="0">
    <w:nsid w:val="5D2344BF"/>
    <w:multiLevelType w:val="hybridMultilevel"/>
    <w:tmpl w:val="D03410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DE31B23"/>
    <w:multiLevelType w:val="hybridMultilevel"/>
    <w:tmpl w:val="E1D2FA3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DE445AF"/>
    <w:multiLevelType w:val="hybridMultilevel"/>
    <w:tmpl w:val="DAC42A76"/>
    <w:lvl w:ilvl="0" w:tplc="ABDA802C">
      <w:start w:val="1"/>
      <w:numFmt w:val="lowerLetter"/>
      <w:lvlText w:val="%1)"/>
      <w:lvlJc w:val="left"/>
      <w:pPr>
        <w:ind w:left="2629"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3B10A9"/>
    <w:multiLevelType w:val="hybridMultilevel"/>
    <w:tmpl w:val="93B2A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33775C"/>
    <w:multiLevelType w:val="hybridMultilevel"/>
    <w:tmpl w:val="01F44B00"/>
    <w:lvl w:ilvl="0" w:tplc="04090011">
      <w:start w:val="1"/>
      <w:numFmt w:val="decimal"/>
      <w:lvlText w:val="%1)"/>
      <w:lvlJc w:val="left"/>
      <w:pPr>
        <w:ind w:left="1290" w:hanging="360"/>
      </w:pPr>
      <w:rPr>
        <w:rFonts w:hint="default"/>
        <w:b w:val="0"/>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45" w15:restartNumberingAfterBreak="0">
    <w:nsid w:val="6326060B"/>
    <w:multiLevelType w:val="hybridMultilevel"/>
    <w:tmpl w:val="2B5A6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813725"/>
    <w:multiLevelType w:val="hybridMultilevel"/>
    <w:tmpl w:val="123E3934"/>
    <w:lvl w:ilvl="0" w:tplc="0409000F">
      <w:start w:val="1"/>
      <w:numFmt w:val="decimal"/>
      <w:lvlText w:val="%1."/>
      <w:lvlJc w:val="left"/>
      <w:pPr>
        <w:ind w:left="927" w:hanging="360"/>
      </w:pPr>
      <w:rPr>
        <w:rFonts w:hint="default"/>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D1C2100"/>
    <w:multiLevelType w:val="hybridMultilevel"/>
    <w:tmpl w:val="E1D2FA3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6F1F51B1"/>
    <w:multiLevelType w:val="hybridMultilevel"/>
    <w:tmpl w:val="EC0C3E8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363A7B"/>
    <w:multiLevelType w:val="hybridMultilevel"/>
    <w:tmpl w:val="54B2A780"/>
    <w:lvl w:ilvl="0" w:tplc="5002BE4E">
      <w:start w:val="1"/>
      <w:numFmt w:val="decimal"/>
      <w:lvlText w:val="%1)"/>
      <w:lvlJc w:val="left"/>
      <w:pPr>
        <w:ind w:left="786" w:hanging="360"/>
      </w:pPr>
      <w:rPr>
        <w:rFonts w:hint="default"/>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718B3B70"/>
    <w:multiLevelType w:val="hybridMultilevel"/>
    <w:tmpl w:val="F690763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1" w15:restartNumberingAfterBreak="0">
    <w:nsid w:val="71C03581"/>
    <w:multiLevelType w:val="hybridMultilevel"/>
    <w:tmpl w:val="9F6A1D68"/>
    <w:lvl w:ilvl="0" w:tplc="B3DEF4F4">
      <w:start w:val="3"/>
      <w:numFmt w:val="upperRoman"/>
      <w:lvlText w:val="%1."/>
      <w:lvlJc w:val="right"/>
      <w:pPr>
        <w:ind w:left="927" w:hanging="360"/>
      </w:pPr>
      <w:rPr>
        <w:rFonts w:hint="default"/>
        <w:b/>
        <w:bCs/>
        <w:strike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983649"/>
    <w:multiLevelType w:val="hybridMultilevel"/>
    <w:tmpl w:val="1198626E"/>
    <w:lvl w:ilvl="0" w:tplc="84F64F64">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3" w15:restartNumberingAfterBreak="0">
    <w:nsid w:val="75992E13"/>
    <w:multiLevelType w:val="hybridMultilevel"/>
    <w:tmpl w:val="99501DCA"/>
    <w:lvl w:ilvl="0" w:tplc="2334DE44">
      <w:start w:val="1"/>
      <w:numFmt w:val="bullet"/>
      <w:lvlText w:val="-"/>
      <w:lvlJc w:val="left"/>
      <w:pPr>
        <w:ind w:left="1287" w:hanging="360"/>
      </w:pPr>
      <w:rPr>
        <w:rFonts w:ascii="Tahoma" w:hAnsi="Tahoma"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5ED5499"/>
    <w:multiLevelType w:val="hybridMultilevel"/>
    <w:tmpl w:val="310052B8"/>
    <w:lvl w:ilvl="0" w:tplc="04090011">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5" w15:restartNumberingAfterBreak="0">
    <w:nsid w:val="774C00D1"/>
    <w:multiLevelType w:val="hybridMultilevel"/>
    <w:tmpl w:val="16540604"/>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434730"/>
    <w:multiLevelType w:val="hybridMultilevel"/>
    <w:tmpl w:val="DA323782"/>
    <w:lvl w:ilvl="0" w:tplc="75244992">
      <w:start w:val="32"/>
      <w:numFmt w:val="bullet"/>
      <w:lvlText w:val="–"/>
      <w:lvlJc w:val="left"/>
      <w:pPr>
        <w:ind w:left="972" w:hanging="360"/>
      </w:pPr>
      <w:rPr>
        <w:rFonts w:ascii="Times New Roman" w:eastAsia="Times New Roman" w:hAnsi="Times New Roman" w:hint="default"/>
      </w:rPr>
    </w:lvl>
    <w:lvl w:ilvl="1" w:tplc="04180003" w:tentative="1">
      <w:start w:val="1"/>
      <w:numFmt w:val="bullet"/>
      <w:lvlText w:val="o"/>
      <w:lvlJc w:val="left"/>
      <w:pPr>
        <w:ind w:left="1692" w:hanging="360"/>
      </w:pPr>
      <w:rPr>
        <w:rFonts w:ascii="Courier New" w:hAnsi="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hint="default"/>
      </w:rPr>
    </w:lvl>
    <w:lvl w:ilvl="8" w:tplc="04180005" w:tentative="1">
      <w:start w:val="1"/>
      <w:numFmt w:val="bullet"/>
      <w:lvlText w:val=""/>
      <w:lvlJc w:val="left"/>
      <w:pPr>
        <w:ind w:left="6732" w:hanging="360"/>
      </w:pPr>
      <w:rPr>
        <w:rFonts w:ascii="Wingdings" w:hAnsi="Wingdings" w:hint="default"/>
      </w:rPr>
    </w:lvl>
  </w:abstractNum>
  <w:abstractNum w:abstractNumId="57" w15:restartNumberingAfterBreak="0">
    <w:nsid w:val="7A2E77C4"/>
    <w:multiLevelType w:val="hybridMultilevel"/>
    <w:tmpl w:val="240099AA"/>
    <w:lvl w:ilvl="0" w:tplc="9E628A0A">
      <w:start w:val="1"/>
      <w:numFmt w:val="lowerLetter"/>
      <w:lvlText w:val="%1)"/>
      <w:lvlJc w:val="left"/>
      <w:pPr>
        <w:ind w:left="1713" w:hanging="360"/>
      </w:pPr>
      <w:rPr>
        <w:strike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3"/>
  </w:num>
  <w:num w:numId="2">
    <w:abstractNumId w:val="20"/>
  </w:num>
  <w:num w:numId="3">
    <w:abstractNumId w:val="38"/>
  </w:num>
  <w:num w:numId="4">
    <w:abstractNumId w:val="21"/>
  </w:num>
  <w:num w:numId="5">
    <w:abstractNumId w:val="46"/>
  </w:num>
  <w:num w:numId="6">
    <w:abstractNumId w:val="12"/>
  </w:num>
  <w:num w:numId="7">
    <w:abstractNumId w:val="54"/>
  </w:num>
  <w:num w:numId="8">
    <w:abstractNumId w:val="10"/>
  </w:num>
  <w:num w:numId="9">
    <w:abstractNumId w:val="25"/>
  </w:num>
  <w:num w:numId="10">
    <w:abstractNumId w:val="26"/>
  </w:num>
  <w:num w:numId="11">
    <w:abstractNumId w:val="30"/>
  </w:num>
  <w:num w:numId="12">
    <w:abstractNumId w:val="28"/>
  </w:num>
  <w:num w:numId="13">
    <w:abstractNumId w:val="3"/>
  </w:num>
  <w:num w:numId="14">
    <w:abstractNumId w:val="50"/>
  </w:num>
  <w:num w:numId="15">
    <w:abstractNumId w:val="22"/>
  </w:num>
  <w:num w:numId="16">
    <w:abstractNumId w:val="0"/>
  </w:num>
  <w:num w:numId="17">
    <w:abstractNumId w:val="15"/>
  </w:num>
  <w:num w:numId="18">
    <w:abstractNumId w:val="5"/>
  </w:num>
  <w:num w:numId="19">
    <w:abstractNumId w:val="41"/>
  </w:num>
  <w:num w:numId="20">
    <w:abstractNumId w:val="14"/>
  </w:num>
  <w:num w:numId="21">
    <w:abstractNumId w:val="48"/>
  </w:num>
  <w:num w:numId="22">
    <w:abstractNumId w:val="36"/>
  </w:num>
  <w:num w:numId="23">
    <w:abstractNumId w:val="40"/>
  </w:num>
  <w:num w:numId="24">
    <w:abstractNumId w:val="45"/>
  </w:num>
  <w:num w:numId="25">
    <w:abstractNumId w:val="43"/>
  </w:num>
  <w:num w:numId="26">
    <w:abstractNumId w:val="56"/>
  </w:num>
  <w:num w:numId="27">
    <w:abstractNumId w:val="13"/>
  </w:num>
  <w:num w:numId="28">
    <w:abstractNumId w:val="53"/>
  </w:num>
  <w:num w:numId="29">
    <w:abstractNumId w:val="37"/>
  </w:num>
  <w:num w:numId="30">
    <w:abstractNumId w:val="11"/>
  </w:num>
  <w:num w:numId="31">
    <w:abstractNumId w:val="17"/>
  </w:num>
  <w:num w:numId="32">
    <w:abstractNumId w:val="34"/>
  </w:num>
  <w:num w:numId="33">
    <w:abstractNumId w:val="16"/>
  </w:num>
  <w:num w:numId="34">
    <w:abstractNumId w:val="55"/>
  </w:num>
  <w:num w:numId="35">
    <w:abstractNumId w:val="4"/>
  </w:num>
  <w:num w:numId="36">
    <w:abstractNumId w:val="39"/>
  </w:num>
  <w:num w:numId="37">
    <w:abstractNumId w:val="27"/>
  </w:num>
  <w:num w:numId="38">
    <w:abstractNumId w:val="44"/>
  </w:num>
  <w:num w:numId="39">
    <w:abstractNumId w:val="2"/>
  </w:num>
  <w:num w:numId="40">
    <w:abstractNumId w:val="32"/>
  </w:num>
  <w:num w:numId="41">
    <w:abstractNumId w:val="57"/>
  </w:num>
  <w:num w:numId="42">
    <w:abstractNumId w:val="51"/>
  </w:num>
  <w:num w:numId="43">
    <w:abstractNumId w:val="9"/>
  </w:num>
  <w:num w:numId="44">
    <w:abstractNumId w:val="49"/>
  </w:num>
  <w:num w:numId="45">
    <w:abstractNumId w:val="42"/>
  </w:num>
  <w:num w:numId="46">
    <w:abstractNumId w:val="31"/>
  </w:num>
  <w:num w:numId="47">
    <w:abstractNumId w:val="8"/>
  </w:num>
  <w:num w:numId="48">
    <w:abstractNumId w:val="6"/>
  </w:num>
  <w:num w:numId="49">
    <w:abstractNumId w:val="52"/>
  </w:num>
  <w:num w:numId="50">
    <w:abstractNumId w:val="35"/>
  </w:num>
  <w:num w:numId="51">
    <w:abstractNumId w:val="24"/>
  </w:num>
  <w:num w:numId="52">
    <w:abstractNumId w:val="18"/>
  </w:num>
  <w:num w:numId="53">
    <w:abstractNumId w:val="1"/>
  </w:num>
  <w:num w:numId="54">
    <w:abstractNumId w:val="19"/>
  </w:num>
  <w:num w:numId="55">
    <w:abstractNumId w:val="7"/>
  </w:num>
  <w:num w:numId="56">
    <w:abstractNumId w:val="29"/>
  </w:num>
  <w:num w:numId="57">
    <w:abstractNumId w:val="23"/>
  </w:num>
  <w:num w:numId="5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27116"/>
    <w:rsid w:val="0003174B"/>
    <w:rsid w:val="00034BDB"/>
    <w:rsid w:val="00034D66"/>
    <w:rsid w:val="00045773"/>
    <w:rsid w:val="000473D2"/>
    <w:rsid w:val="000572ED"/>
    <w:rsid w:val="00075CE0"/>
    <w:rsid w:val="00077246"/>
    <w:rsid w:val="00081446"/>
    <w:rsid w:val="0008577F"/>
    <w:rsid w:val="00085DA8"/>
    <w:rsid w:val="00087186"/>
    <w:rsid w:val="00094B38"/>
    <w:rsid w:val="00095326"/>
    <w:rsid w:val="000A1142"/>
    <w:rsid w:val="000A4189"/>
    <w:rsid w:val="000A46B2"/>
    <w:rsid w:val="000B2C40"/>
    <w:rsid w:val="000B66A7"/>
    <w:rsid w:val="000C1DD9"/>
    <w:rsid w:val="000C334E"/>
    <w:rsid w:val="000C67D3"/>
    <w:rsid w:val="000D093B"/>
    <w:rsid w:val="000D0D61"/>
    <w:rsid w:val="000D2437"/>
    <w:rsid w:val="000D4114"/>
    <w:rsid w:val="000E1DFB"/>
    <w:rsid w:val="000F0ECD"/>
    <w:rsid w:val="000F0FD7"/>
    <w:rsid w:val="00100B48"/>
    <w:rsid w:val="00103893"/>
    <w:rsid w:val="00105C83"/>
    <w:rsid w:val="00107212"/>
    <w:rsid w:val="001100A2"/>
    <w:rsid w:val="00111319"/>
    <w:rsid w:val="00113F07"/>
    <w:rsid w:val="00117435"/>
    <w:rsid w:val="0011755A"/>
    <w:rsid w:val="0012534F"/>
    <w:rsid w:val="001318F8"/>
    <w:rsid w:val="0014378C"/>
    <w:rsid w:val="00144067"/>
    <w:rsid w:val="00144BC8"/>
    <w:rsid w:val="00146359"/>
    <w:rsid w:val="001469DB"/>
    <w:rsid w:val="0014712F"/>
    <w:rsid w:val="00150AC9"/>
    <w:rsid w:val="00151C9B"/>
    <w:rsid w:val="001526A8"/>
    <w:rsid w:val="001574DD"/>
    <w:rsid w:val="00172BB4"/>
    <w:rsid w:val="00177073"/>
    <w:rsid w:val="00191F49"/>
    <w:rsid w:val="001956AC"/>
    <w:rsid w:val="001A3056"/>
    <w:rsid w:val="001A7169"/>
    <w:rsid w:val="001B2461"/>
    <w:rsid w:val="001B2AA8"/>
    <w:rsid w:val="001B3F86"/>
    <w:rsid w:val="001B5608"/>
    <w:rsid w:val="001C7BD0"/>
    <w:rsid w:val="001E04F1"/>
    <w:rsid w:val="001E0D52"/>
    <w:rsid w:val="001E1A34"/>
    <w:rsid w:val="001E3196"/>
    <w:rsid w:val="001E6EB8"/>
    <w:rsid w:val="00200F04"/>
    <w:rsid w:val="00201112"/>
    <w:rsid w:val="00205AFE"/>
    <w:rsid w:val="00206D8A"/>
    <w:rsid w:val="002078C6"/>
    <w:rsid w:val="00216500"/>
    <w:rsid w:val="00221954"/>
    <w:rsid w:val="00226CC0"/>
    <w:rsid w:val="0024187E"/>
    <w:rsid w:val="00251AE0"/>
    <w:rsid w:val="00251E6A"/>
    <w:rsid w:val="0025453E"/>
    <w:rsid w:val="00260869"/>
    <w:rsid w:val="00262C11"/>
    <w:rsid w:val="00264706"/>
    <w:rsid w:val="0026757D"/>
    <w:rsid w:val="00282DCD"/>
    <w:rsid w:val="00283736"/>
    <w:rsid w:val="0028401B"/>
    <w:rsid w:val="002976C4"/>
    <w:rsid w:val="002A0AB6"/>
    <w:rsid w:val="002A3EEC"/>
    <w:rsid w:val="002B7F63"/>
    <w:rsid w:val="002C5289"/>
    <w:rsid w:val="002C5829"/>
    <w:rsid w:val="002D4D41"/>
    <w:rsid w:val="002F48EF"/>
    <w:rsid w:val="002F549A"/>
    <w:rsid w:val="003019AC"/>
    <w:rsid w:val="003043C7"/>
    <w:rsid w:val="00311DB2"/>
    <w:rsid w:val="00323679"/>
    <w:rsid w:val="003321A4"/>
    <w:rsid w:val="00335995"/>
    <w:rsid w:val="0034194B"/>
    <w:rsid w:val="00345E6D"/>
    <w:rsid w:val="003543E9"/>
    <w:rsid w:val="003578B7"/>
    <w:rsid w:val="00374F29"/>
    <w:rsid w:val="00375317"/>
    <w:rsid w:val="003852B4"/>
    <w:rsid w:val="003865D8"/>
    <w:rsid w:val="00386683"/>
    <w:rsid w:val="00392ACA"/>
    <w:rsid w:val="00396902"/>
    <w:rsid w:val="003A40A6"/>
    <w:rsid w:val="003A67B9"/>
    <w:rsid w:val="003A6C9D"/>
    <w:rsid w:val="003B04ED"/>
    <w:rsid w:val="003B0A13"/>
    <w:rsid w:val="003B498B"/>
    <w:rsid w:val="003B596B"/>
    <w:rsid w:val="003C1789"/>
    <w:rsid w:val="003C258F"/>
    <w:rsid w:val="003E4925"/>
    <w:rsid w:val="003E5631"/>
    <w:rsid w:val="003E7EF5"/>
    <w:rsid w:val="003F3E41"/>
    <w:rsid w:val="003F719F"/>
    <w:rsid w:val="004008C8"/>
    <w:rsid w:val="00412320"/>
    <w:rsid w:val="00413401"/>
    <w:rsid w:val="00416745"/>
    <w:rsid w:val="00421C52"/>
    <w:rsid w:val="004239C7"/>
    <w:rsid w:val="00427274"/>
    <w:rsid w:val="00430547"/>
    <w:rsid w:val="00434272"/>
    <w:rsid w:val="00437277"/>
    <w:rsid w:val="00443A13"/>
    <w:rsid w:val="00444010"/>
    <w:rsid w:val="00445539"/>
    <w:rsid w:val="0044592D"/>
    <w:rsid w:val="00447288"/>
    <w:rsid w:val="00454A47"/>
    <w:rsid w:val="00454CEE"/>
    <w:rsid w:val="00454F06"/>
    <w:rsid w:val="00457A30"/>
    <w:rsid w:val="004607F3"/>
    <w:rsid w:val="0046118C"/>
    <w:rsid w:val="0046173C"/>
    <w:rsid w:val="00462144"/>
    <w:rsid w:val="004621E0"/>
    <w:rsid w:val="00462E2F"/>
    <w:rsid w:val="004635CA"/>
    <w:rsid w:val="00480561"/>
    <w:rsid w:val="0048202F"/>
    <w:rsid w:val="00482BA3"/>
    <w:rsid w:val="00494849"/>
    <w:rsid w:val="004A34FA"/>
    <w:rsid w:val="004A4B59"/>
    <w:rsid w:val="004B4F43"/>
    <w:rsid w:val="004B6F65"/>
    <w:rsid w:val="004B7639"/>
    <w:rsid w:val="004C0F29"/>
    <w:rsid w:val="004C5C3E"/>
    <w:rsid w:val="004C5FB1"/>
    <w:rsid w:val="004D1CAD"/>
    <w:rsid w:val="004D2F7D"/>
    <w:rsid w:val="004D5D6B"/>
    <w:rsid w:val="004E1000"/>
    <w:rsid w:val="004F24BB"/>
    <w:rsid w:val="004F4B89"/>
    <w:rsid w:val="004F5BAA"/>
    <w:rsid w:val="00500597"/>
    <w:rsid w:val="0050680A"/>
    <w:rsid w:val="00512A5C"/>
    <w:rsid w:val="005224F1"/>
    <w:rsid w:val="005269F6"/>
    <w:rsid w:val="00536834"/>
    <w:rsid w:val="005426F3"/>
    <w:rsid w:val="005451EF"/>
    <w:rsid w:val="005541A1"/>
    <w:rsid w:val="00556D57"/>
    <w:rsid w:val="00574833"/>
    <w:rsid w:val="005802DD"/>
    <w:rsid w:val="0058226B"/>
    <w:rsid w:val="005850E0"/>
    <w:rsid w:val="005863A9"/>
    <w:rsid w:val="00587171"/>
    <w:rsid w:val="005910AB"/>
    <w:rsid w:val="00594A73"/>
    <w:rsid w:val="00595F15"/>
    <w:rsid w:val="005975B6"/>
    <w:rsid w:val="005A5FCB"/>
    <w:rsid w:val="005B028A"/>
    <w:rsid w:val="005B0DA3"/>
    <w:rsid w:val="005B1956"/>
    <w:rsid w:val="005B3B02"/>
    <w:rsid w:val="005C0C59"/>
    <w:rsid w:val="005D1D5D"/>
    <w:rsid w:val="005D44CA"/>
    <w:rsid w:val="005E7284"/>
    <w:rsid w:val="005F1999"/>
    <w:rsid w:val="005F2B04"/>
    <w:rsid w:val="005F5388"/>
    <w:rsid w:val="005F75D2"/>
    <w:rsid w:val="006010BB"/>
    <w:rsid w:val="00604D99"/>
    <w:rsid w:val="006073F4"/>
    <w:rsid w:val="006100FC"/>
    <w:rsid w:val="0061448A"/>
    <w:rsid w:val="00623AB8"/>
    <w:rsid w:val="006271B8"/>
    <w:rsid w:val="0063090F"/>
    <w:rsid w:val="00634F41"/>
    <w:rsid w:val="006363AE"/>
    <w:rsid w:val="006404AF"/>
    <w:rsid w:val="00652DCA"/>
    <w:rsid w:val="00661348"/>
    <w:rsid w:val="00677149"/>
    <w:rsid w:val="0068356E"/>
    <w:rsid w:val="0068468C"/>
    <w:rsid w:val="0069249B"/>
    <w:rsid w:val="0069286C"/>
    <w:rsid w:val="00696778"/>
    <w:rsid w:val="006A5D85"/>
    <w:rsid w:val="006B601A"/>
    <w:rsid w:val="006C3266"/>
    <w:rsid w:val="006E627B"/>
    <w:rsid w:val="00705CA8"/>
    <w:rsid w:val="007101DB"/>
    <w:rsid w:val="007305B8"/>
    <w:rsid w:val="0073189D"/>
    <w:rsid w:val="00736385"/>
    <w:rsid w:val="00736E6B"/>
    <w:rsid w:val="0074337F"/>
    <w:rsid w:val="00746067"/>
    <w:rsid w:val="00761966"/>
    <w:rsid w:val="00764B2C"/>
    <w:rsid w:val="007664BA"/>
    <w:rsid w:val="00767224"/>
    <w:rsid w:val="0078207F"/>
    <w:rsid w:val="00782EEE"/>
    <w:rsid w:val="00782F05"/>
    <w:rsid w:val="007926E4"/>
    <w:rsid w:val="007A4567"/>
    <w:rsid w:val="007A60CF"/>
    <w:rsid w:val="007B397F"/>
    <w:rsid w:val="007B4442"/>
    <w:rsid w:val="007B6DDC"/>
    <w:rsid w:val="007C403F"/>
    <w:rsid w:val="007C6928"/>
    <w:rsid w:val="007E57DC"/>
    <w:rsid w:val="007E5D91"/>
    <w:rsid w:val="007F3741"/>
    <w:rsid w:val="00800BEA"/>
    <w:rsid w:val="00814406"/>
    <w:rsid w:val="0082077D"/>
    <w:rsid w:val="00821797"/>
    <w:rsid w:val="00821A57"/>
    <w:rsid w:val="00827294"/>
    <w:rsid w:val="00832599"/>
    <w:rsid w:val="00834944"/>
    <w:rsid w:val="008361C1"/>
    <w:rsid w:val="0084667B"/>
    <w:rsid w:val="00857262"/>
    <w:rsid w:val="0086249F"/>
    <w:rsid w:val="00862AB4"/>
    <w:rsid w:val="0086738D"/>
    <w:rsid w:val="008705F8"/>
    <w:rsid w:val="00870832"/>
    <w:rsid w:val="0087292B"/>
    <w:rsid w:val="008736B0"/>
    <w:rsid w:val="0087581E"/>
    <w:rsid w:val="008909B2"/>
    <w:rsid w:val="008926DE"/>
    <w:rsid w:val="00896224"/>
    <w:rsid w:val="008A01DA"/>
    <w:rsid w:val="008B6FAC"/>
    <w:rsid w:val="008C1E8E"/>
    <w:rsid w:val="008C1EB3"/>
    <w:rsid w:val="008C4CED"/>
    <w:rsid w:val="008C53C4"/>
    <w:rsid w:val="008C7C5D"/>
    <w:rsid w:val="008D2AF9"/>
    <w:rsid w:val="008D38C9"/>
    <w:rsid w:val="008D7EE6"/>
    <w:rsid w:val="008F257A"/>
    <w:rsid w:val="009057C7"/>
    <w:rsid w:val="0092732D"/>
    <w:rsid w:val="009374A9"/>
    <w:rsid w:val="009423B6"/>
    <w:rsid w:val="00950C97"/>
    <w:rsid w:val="00950CEF"/>
    <w:rsid w:val="009523AB"/>
    <w:rsid w:val="0095316D"/>
    <w:rsid w:val="0095584A"/>
    <w:rsid w:val="00955C15"/>
    <w:rsid w:val="009564A7"/>
    <w:rsid w:val="00960691"/>
    <w:rsid w:val="0096452F"/>
    <w:rsid w:val="00967B94"/>
    <w:rsid w:val="009752D8"/>
    <w:rsid w:val="00975350"/>
    <w:rsid w:val="009924B2"/>
    <w:rsid w:val="00995EC4"/>
    <w:rsid w:val="009A3326"/>
    <w:rsid w:val="009B4B1A"/>
    <w:rsid w:val="009C0950"/>
    <w:rsid w:val="009C39B1"/>
    <w:rsid w:val="009E20E6"/>
    <w:rsid w:val="009F5E92"/>
    <w:rsid w:val="00A00CDB"/>
    <w:rsid w:val="00A0308D"/>
    <w:rsid w:val="00A04621"/>
    <w:rsid w:val="00A06582"/>
    <w:rsid w:val="00A06C2B"/>
    <w:rsid w:val="00A1010C"/>
    <w:rsid w:val="00A14DE2"/>
    <w:rsid w:val="00A17084"/>
    <w:rsid w:val="00A35BB9"/>
    <w:rsid w:val="00A35DD9"/>
    <w:rsid w:val="00A40E0E"/>
    <w:rsid w:val="00A5077E"/>
    <w:rsid w:val="00A519F7"/>
    <w:rsid w:val="00A5253A"/>
    <w:rsid w:val="00A534A5"/>
    <w:rsid w:val="00A56041"/>
    <w:rsid w:val="00A61A3A"/>
    <w:rsid w:val="00A6250A"/>
    <w:rsid w:val="00A65962"/>
    <w:rsid w:val="00A730E9"/>
    <w:rsid w:val="00A83431"/>
    <w:rsid w:val="00A8630B"/>
    <w:rsid w:val="00A86997"/>
    <w:rsid w:val="00A938D0"/>
    <w:rsid w:val="00A939B2"/>
    <w:rsid w:val="00A977C3"/>
    <w:rsid w:val="00AA173D"/>
    <w:rsid w:val="00AB659E"/>
    <w:rsid w:val="00AB67F5"/>
    <w:rsid w:val="00AC3F62"/>
    <w:rsid w:val="00AC483B"/>
    <w:rsid w:val="00AC7067"/>
    <w:rsid w:val="00AD0A2C"/>
    <w:rsid w:val="00AD481B"/>
    <w:rsid w:val="00AD514F"/>
    <w:rsid w:val="00AE7568"/>
    <w:rsid w:val="00AF53C2"/>
    <w:rsid w:val="00B07B15"/>
    <w:rsid w:val="00B11941"/>
    <w:rsid w:val="00B24A7B"/>
    <w:rsid w:val="00B25141"/>
    <w:rsid w:val="00B263B4"/>
    <w:rsid w:val="00B3094F"/>
    <w:rsid w:val="00B346D1"/>
    <w:rsid w:val="00B42862"/>
    <w:rsid w:val="00B4370D"/>
    <w:rsid w:val="00B47361"/>
    <w:rsid w:val="00B540B8"/>
    <w:rsid w:val="00B567E1"/>
    <w:rsid w:val="00B67B92"/>
    <w:rsid w:val="00B75C51"/>
    <w:rsid w:val="00B766ED"/>
    <w:rsid w:val="00B80F6E"/>
    <w:rsid w:val="00B847A5"/>
    <w:rsid w:val="00B96DC9"/>
    <w:rsid w:val="00BA0B92"/>
    <w:rsid w:val="00BA1D89"/>
    <w:rsid w:val="00BA46A5"/>
    <w:rsid w:val="00BB3FF5"/>
    <w:rsid w:val="00BC4338"/>
    <w:rsid w:val="00BC65F3"/>
    <w:rsid w:val="00BD5177"/>
    <w:rsid w:val="00BE16E0"/>
    <w:rsid w:val="00BF32A6"/>
    <w:rsid w:val="00BF7FD0"/>
    <w:rsid w:val="00C014EA"/>
    <w:rsid w:val="00C01D96"/>
    <w:rsid w:val="00C02DFA"/>
    <w:rsid w:val="00C049D6"/>
    <w:rsid w:val="00C05C23"/>
    <w:rsid w:val="00C242FF"/>
    <w:rsid w:val="00C31D1F"/>
    <w:rsid w:val="00C36D2C"/>
    <w:rsid w:val="00C46229"/>
    <w:rsid w:val="00C4669F"/>
    <w:rsid w:val="00C4690E"/>
    <w:rsid w:val="00C46A26"/>
    <w:rsid w:val="00C50618"/>
    <w:rsid w:val="00C55CD7"/>
    <w:rsid w:val="00C61CF5"/>
    <w:rsid w:val="00C627AA"/>
    <w:rsid w:val="00C74719"/>
    <w:rsid w:val="00C7761E"/>
    <w:rsid w:val="00C854EC"/>
    <w:rsid w:val="00C94D14"/>
    <w:rsid w:val="00C97309"/>
    <w:rsid w:val="00CA301F"/>
    <w:rsid w:val="00CB05D3"/>
    <w:rsid w:val="00CB0FCF"/>
    <w:rsid w:val="00CB4329"/>
    <w:rsid w:val="00CB554B"/>
    <w:rsid w:val="00CB585B"/>
    <w:rsid w:val="00CC07A2"/>
    <w:rsid w:val="00CC1BEF"/>
    <w:rsid w:val="00CC48C2"/>
    <w:rsid w:val="00CC7AFF"/>
    <w:rsid w:val="00CC7F46"/>
    <w:rsid w:val="00CD7362"/>
    <w:rsid w:val="00CE0DA1"/>
    <w:rsid w:val="00CE7110"/>
    <w:rsid w:val="00CE7732"/>
    <w:rsid w:val="00CF2559"/>
    <w:rsid w:val="00D0182A"/>
    <w:rsid w:val="00D10E02"/>
    <w:rsid w:val="00D14F9C"/>
    <w:rsid w:val="00D15CA6"/>
    <w:rsid w:val="00D214C5"/>
    <w:rsid w:val="00D249D9"/>
    <w:rsid w:val="00D30348"/>
    <w:rsid w:val="00D35B77"/>
    <w:rsid w:val="00D37807"/>
    <w:rsid w:val="00D41305"/>
    <w:rsid w:val="00D516D5"/>
    <w:rsid w:val="00D53F32"/>
    <w:rsid w:val="00D60680"/>
    <w:rsid w:val="00D6330A"/>
    <w:rsid w:val="00D64123"/>
    <w:rsid w:val="00D642D3"/>
    <w:rsid w:val="00D65FC7"/>
    <w:rsid w:val="00D744C3"/>
    <w:rsid w:val="00D768E4"/>
    <w:rsid w:val="00D800E8"/>
    <w:rsid w:val="00D80703"/>
    <w:rsid w:val="00D813D3"/>
    <w:rsid w:val="00D8568C"/>
    <w:rsid w:val="00D866B5"/>
    <w:rsid w:val="00D91434"/>
    <w:rsid w:val="00DB1216"/>
    <w:rsid w:val="00DB12C0"/>
    <w:rsid w:val="00DB27B0"/>
    <w:rsid w:val="00DB7963"/>
    <w:rsid w:val="00DC4C6E"/>
    <w:rsid w:val="00DC735F"/>
    <w:rsid w:val="00DD56DD"/>
    <w:rsid w:val="00DE1A14"/>
    <w:rsid w:val="00DE7E0B"/>
    <w:rsid w:val="00DF0E57"/>
    <w:rsid w:val="00DF44EF"/>
    <w:rsid w:val="00E04C14"/>
    <w:rsid w:val="00E11F48"/>
    <w:rsid w:val="00E216C5"/>
    <w:rsid w:val="00E22406"/>
    <w:rsid w:val="00E304A1"/>
    <w:rsid w:val="00E35928"/>
    <w:rsid w:val="00E40FC6"/>
    <w:rsid w:val="00E47AC8"/>
    <w:rsid w:val="00E52B83"/>
    <w:rsid w:val="00E67E61"/>
    <w:rsid w:val="00E77C21"/>
    <w:rsid w:val="00E82C77"/>
    <w:rsid w:val="00E922B6"/>
    <w:rsid w:val="00E94F19"/>
    <w:rsid w:val="00E96E92"/>
    <w:rsid w:val="00E9794C"/>
    <w:rsid w:val="00EA2087"/>
    <w:rsid w:val="00EA3268"/>
    <w:rsid w:val="00EA6593"/>
    <w:rsid w:val="00EA7735"/>
    <w:rsid w:val="00EB0B6A"/>
    <w:rsid w:val="00EB4FF7"/>
    <w:rsid w:val="00ED2FE3"/>
    <w:rsid w:val="00F01896"/>
    <w:rsid w:val="00F019B4"/>
    <w:rsid w:val="00F03E0E"/>
    <w:rsid w:val="00F06F31"/>
    <w:rsid w:val="00F077C1"/>
    <w:rsid w:val="00F231A0"/>
    <w:rsid w:val="00F25439"/>
    <w:rsid w:val="00F3012A"/>
    <w:rsid w:val="00F31CA6"/>
    <w:rsid w:val="00F37F9E"/>
    <w:rsid w:val="00F40FA1"/>
    <w:rsid w:val="00F4110C"/>
    <w:rsid w:val="00F44CEC"/>
    <w:rsid w:val="00F502C5"/>
    <w:rsid w:val="00F514AA"/>
    <w:rsid w:val="00F57ECF"/>
    <w:rsid w:val="00F62774"/>
    <w:rsid w:val="00F63C49"/>
    <w:rsid w:val="00F67489"/>
    <w:rsid w:val="00F67B04"/>
    <w:rsid w:val="00F71A89"/>
    <w:rsid w:val="00F73B75"/>
    <w:rsid w:val="00F770CD"/>
    <w:rsid w:val="00F817FC"/>
    <w:rsid w:val="00F864E2"/>
    <w:rsid w:val="00F95114"/>
    <w:rsid w:val="00FA0422"/>
    <w:rsid w:val="00FA3609"/>
    <w:rsid w:val="00FA6EE7"/>
    <w:rsid w:val="00FA7984"/>
    <w:rsid w:val="00FB1787"/>
    <w:rsid w:val="00FB468F"/>
    <w:rsid w:val="00FC1AF0"/>
    <w:rsid w:val="00FC2E0A"/>
    <w:rsid w:val="00FC4CBD"/>
    <w:rsid w:val="00FD50C6"/>
    <w:rsid w:val="00FD669A"/>
    <w:rsid w:val="00FE23EF"/>
    <w:rsid w:val="00FE7797"/>
    <w:rsid w:val="00FF143B"/>
    <w:rsid w:val="00FF150F"/>
    <w:rsid w:val="00FF3D10"/>
  </w:rsids>
  <m:mathPr>
    <m:mathFont m:val="Cambria Math"/>
    <m:brkBin m:val="before"/>
    <m:brkBinSub m:val="--"/>
    <m:smallFrac/>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4481A0"/>
  <w15:docId w15:val="{D8D99892-686E-4E7E-9D0A-51F6E385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FC6"/>
    <w:pPr>
      <w:ind w:firstLine="720"/>
      <w:jc w:val="both"/>
    </w:pPr>
    <w:rPr>
      <w:lang w:val="en-US" w:eastAsia="en-US"/>
    </w:rPr>
  </w:style>
  <w:style w:type="paragraph" w:styleId="Heading1">
    <w:name w:val="heading 1"/>
    <w:basedOn w:val="Normal"/>
    <w:next w:val="Normal"/>
    <w:link w:val="Heading1Char"/>
    <w:qFormat/>
    <w:rsid w:val="00E40FC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40FC6"/>
    <w:pPr>
      <w:keepNext/>
      <w:jc w:val="center"/>
      <w:outlineLvl w:val="1"/>
    </w:pPr>
    <w:rPr>
      <w:rFonts w:ascii="$ Benguiat_Bold" w:hAnsi="$ Benguiat_Bold"/>
      <w:b/>
      <w:sz w:val="132"/>
    </w:rPr>
  </w:style>
  <w:style w:type="paragraph" w:styleId="Heading3">
    <w:name w:val="heading 3"/>
    <w:basedOn w:val="Normal"/>
    <w:next w:val="Normal"/>
    <w:link w:val="Heading3Char"/>
    <w:qFormat/>
    <w:rsid w:val="00E40FC6"/>
    <w:pPr>
      <w:keepNext/>
      <w:jc w:val="center"/>
      <w:outlineLvl w:val="2"/>
    </w:pPr>
    <w:rPr>
      <w:rFonts w:ascii="$Caslon" w:hAnsi="$Caslon"/>
      <w:b/>
    </w:rPr>
  </w:style>
  <w:style w:type="paragraph" w:styleId="Heading4">
    <w:name w:val="heading 4"/>
    <w:basedOn w:val="Normal"/>
    <w:next w:val="Normal"/>
    <w:link w:val="Heading4Char"/>
    <w:qFormat/>
    <w:rsid w:val="00E40FC6"/>
    <w:pPr>
      <w:keepNext/>
      <w:jc w:val="center"/>
      <w:outlineLvl w:val="3"/>
    </w:pPr>
    <w:rPr>
      <w:rFonts w:ascii="$Caslon" w:hAnsi="$Caslon"/>
      <w:b/>
      <w:sz w:val="26"/>
    </w:rPr>
  </w:style>
  <w:style w:type="paragraph" w:styleId="Heading5">
    <w:name w:val="heading 5"/>
    <w:basedOn w:val="Normal"/>
    <w:next w:val="Normal"/>
    <w:qFormat/>
    <w:rsid w:val="00E40FC6"/>
    <w:pPr>
      <w:keepNext/>
      <w:jc w:val="center"/>
      <w:outlineLvl w:val="4"/>
    </w:pPr>
    <w:rPr>
      <w:rFonts w:ascii="$Caslon" w:hAnsi="$Caslon"/>
      <w:sz w:val="24"/>
    </w:rPr>
  </w:style>
  <w:style w:type="paragraph" w:styleId="Heading6">
    <w:name w:val="heading 6"/>
    <w:basedOn w:val="Normal"/>
    <w:next w:val="Normal"/>
    <w:qFormat/>
    <w:rsid w:val="00E40FC6"/>
    <w:pPr>
      <w:keepNext/>
      <w:jc w:val="center"/>
      <w:outlineLvl w:val="5"/>
    </w:pPr>
    <w:rPr>
      <w:rFonts w:ascii="$Caslon" w:hAnsi="$Caslon"/>
      <w:b/>
      <w:sz w:val="22"/>
    </w:rPr>
  </w:style>
  <w:style w:type="paragraph" w:styleId="Heading7">
    <w:name w:val="heading 7"/>
    <w:basedOn w:val="Normal"/>
    <w:next w:val="Normal"/>
    <w:qFormat/>
    <w:rsid w:val="00E40FC6"/>
    <w:pPr>
      <w:keepNext/>
      <w:jc w:val="center"/>
      <w:outlineLvl w:val="6"/>
    </w:pPr>
    <w:rPr>
      <w:rFonts w:ascii="Garamond" w:hAnsi="Garamond"/>
      <w:b/>
      <w:sz w:val="28"/>
    </w:rPr>
  </w:style>
  <w:style w:type="paragraph" w:styleId="Heading8">
    <w:name w:val="heading 8"/>
    <w:basedOn w:val="Normal"/>
    <w:next w:val="Normal"/>
    <w:qFormat/>
    <w:rsid w:val="00E40FC6"/>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styleId="NoSpacing">
    <w:name w:val="No Spacing"/>
    <w:link w:val="NoSpacingChar"/>
    <w:qFormat/>
    <w:rsid w:val="0025453E"/>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locked/>
    <w:rsid w:val="0025453E"/>
    <w:rPr>
      <w:rFonts w:ascii="Calibri" w:eastAsia="Calibri" w:hAnsi="Calibri" w:cs="Calibri"/>
      <w:sz w:val="22"/>
      <w:szCs w:val="22"/>
      <w:lang w:val="en-US" w:eastAsia="en-US"/>
    </w:rPr>
  </w:style>
  <w:style w:type="paragraph" w:customStyle="1" w:styleId="Default">
    <w:name w:val="Default"/>
    <w:rsid w:val="00AF53C2"/>
    <w:pPr>
      <w:autoSpaceDE w:val="0"/>
      <w:autoSpaceDN w:val="0"/>
      <w:adjustRightInd w:val="0"/>
    </w:pPr>
    <w:rPr>
      <w:rFonts w:ascii="Arial" w:hAnsi="Arial" w:cs="Arial"/>
      <w:color w:val="000000"/>
      <w:sz w:val="24"/>
      <w:szCs w:val="24"/>
      <w:lang w:val="en-US"/>
    </w:rPr>
  </w:style>
  <w:style w:type="character" w:customStyle="1" w:styleId="Heading1Char">
    <w:name w:val="Heading 1 Char"/>
    <w:basedOn w:val="DefaultParagraphFont"/>
    <w:link w:val="Heading1"/>
    <w:locked/>
    <w:rsid w:val="00B96DC9"/>
    <w:rPr>
      <w:rFonts w:ascii="Arial" w:hAnsi="Arial"/>
      <w:b/>
      <w:kern w:val="28"/>
      <w:sz w:val="28"/>
      <w:lang w:val="en-US" w:eastAsia="en-US"/>
    </w:rPr>
  </w:style>
  <w:style w:type="character" w:customStyle="1" w:styleId="Heading2Char">
    <w:name w:val="Heading 2 Char"/>
    <w:basedOn w:val="DefaultParagraphFont"/>
    <w:link w:val="Heading2"/>
    <w:locked/>
    <w:rsid w:val="00B96DC9"/>
    <w:rPr>
      <w:rFonts w:ascii="$ Benguiat_Bold" w:hAnsi="$ Benguiat_Bold"/>
      <w:b/>
      <w:sz w:val="132"/>
      <w:lang w:val="en-US" w:eastAsia="en-US"/>
    </w:rPr>
  </w:style>
  <w:style w:type="character" w:customStyle="1" w:styleId="Heading3Char">
    <w:name w:val="Heading 3 Char"/>
    <w:basedOn w:val="DefaultParagraphFont"/>
    <w:link w:val="Heading3"/>
    <w:locked/>
    <w:rsid w:val="00B96DC9"/>
    <w:rPr>
      <w:rFonts w:ascii="$Caslon" w:hAnsi="$Caslon"/>
      <w:b/>
      <w:lang w:val="en-US" w:eastAsia="en-US"/>
    </w:rPr>
  </w:style>
  <w:style w:type="character" w:customStyle="1" w:styleId="Heading4Char">
    <w:name w:val="Heading 4 Char"/>
    <w:basedOn w:val="DefaultParagraphFont"/>
    <w:link w:val="Heading4"/>
    <w:locked/>
    <w:rsid w:val="00B96DC9"/>
    <w:rPr>
      <w:rFonts w:ascii="$Caslon" w:hAnsi="$Caslon"/>
      <w:b/>
      <w:sz w:val="26"/>
      <w:lang w:val="en-US" w:eastAsia="en-US"/>
    </w:rPr>
  </w:style>
  <w:style w:type="paragraph" w:styleId="HTMLPreformatted">
    <w:name w:val="HTML Preformatted"/>
    <w:basedOn w:val="Normal"/>
    <w:link w:val="HTMLPreformattedChar"/>
    <w:rsid w:val="00B96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bidi="hi-IN"/>
    </w:rPr>
  </w:style>
  <w:style w:type="character" w:customStyle="1" w:styleId="HTMLPreformattedChar">
    <w:name w:val="HTML Preformatted Char"/>
    <w:basedOn w:val="DefaultParagraphFont"/>
    <w:link w:val="HTMLPreformatted"/>
    <w:rsid w:val="00B96DC9"/>
    <w:rPr>
      <w:rFonts w:ascii="Courier New" w:hAnsi="Courier New" w:cs="Courier New"/>
      <w:lang w:bidi="hi-IN"/>
    </w:rPr>
  </w:style>
  <w:style w:type="character" w:customStyle="1" w:styleId="apple-style-span">
    <w:name w:val="apple-style-span"/>
    <w:basedOn w:val="DefaultParagraphFont"/>
    <w:rsid w:val="00B96DC9"/>
    <w:rPr>
      <w:rFonts w:cs="Times New Roman"/>
    </w:rPr>
  </w:style>
  <w:style w:type="table" w:customStyle="1" w:styleId="1">
    <w:name w:val="Сетка таблицы1"/>
    <w:rsid w:val="00B96DC9"/>
    <w:rPr>
      <w:rFonts w:ascii="Calibri" w:hAnsi="Calibr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B96DC9"/>
    <w:pPr>
      <w:spacing w:after="100"/>
      <w:ind w:firstLine="0"/>
    </w:pPr>
    <w:rPr>
      <w:rFonts w:ascii="Arial" w:hAnsi="Arial" w:cs="Arial"/>
      <w:sz w:val="24"/>
      <w:szCs w:val="24"/>
      <w:lang w:val="en-GB"/>
    </w:rPr>
  </w:style>
  <w:style w:type="paragraph" w:styleId="TOC2">
    <w:name w:val="toc 2"/>
    <w:basedOn w:val="Normal"/>
    <w:next w:val="Normal"/>
    <w:autoRedefine/>
    <w:rsid w:val="00B96DC9"/>
    <w:pPr>
      <w:spacing w:after="100"/>
      <w:ind w:left="240" w:firstLine="0"/>
    </w:pPr>
    <w:rPr>
      <w:rFonts w:ascii="Arial" w:hAnsi="Arial" w:cs="Arial"/>
      <w:sz w:val="24"/>
      <w:szCs w:val="24"/>
      <w:lang w:val="en-GB"/>
    </w:rPr>
  </w:style>
  <w:style w:type="character" w:customStyle="1" w:styleId="10">
    <w:name w:val="Гиперссылка1"/>
    <w:basedOn w:val="DefaultParagraphFont"/>
    <w:rsid w:val="00B96DC9"/>
    <w:rPr>
      <w:rFonts w:cs="Times New Roman"/>
      <w:color w:val="0000FF"/>
      <w:u w:val="single"/>
    </w:rPr>
  </w:style>
  <w:style w:type="paragraph" w:styleId="TOC3">
    <w:name w:val="toc 3"/>
    <w:basedOn w:val="Normal"/>
    <w:next w:val="Normal"/>
    <w:autoRedefine/>
    <w:rsid w:val="00B96DC9"/>
    <w:pPr>
      <w:spacing w:after="100"/>
      <w:ind w:left="480" w:firstLine="0"/>
    </w:pPr>
    <w:rPr>
      <w:rFonts w:ascii="Arial" w:hAnsi="Arial" w:cs="Arial"/>
      <w:sz w:val="24"/>
      <w:szCs w:val="24"/>
      <w:lang w:val="en-GB"/>
    </w:rPr>
  </w:style>
  <w:style w:type="character" w:customStyle="1" w:styleId="Sautdindex">
    <w:name w:val="Saut d'index"/>
    <w:rsid w:val="00B96DC9"/>
  </w:style>
  <w:style w:type="paragraph" w:customStyle="1" w:styleId="Titre1">
    <w:name w:val="Titre1"/>
    <w:basedOn w:val="Normal"/>
    <w:next w:val="Normal"/>
    <w:rsid w:val="00B96DC9"/>
    <w:pPr>
      <w:pBdr>
        <w:bottom w:val="single" w:sz="8" w:space="4" w:color="808080"/>
      </w:pBdr>
      <w:suppressAutoHyphens/>
      <w:spacing w:before="240" w:after="300" w:line="100" w:lineRule="atLeast"/>
      <w:ind w:firstLine="0"/>
    </w:pPr>
    <w:rPr>
      <w:rFonts w:ascii="Arial" w:hAnsi="Arial" w:cs="Arial"/>
      <w:b/>
      <w:color w:val="17365D"/>
      <w:spacing w:val="5"/>
      <w:kern w:val="1"/>
      <w:sz w:val="24"/>
      <w:szCs w:val="52"/>
      <w:lang w:val="en-GB" w:eastAsia="zh-CN"/>
    </w:rPr>
  </w:style>
  <w:style w:type="paragraph" w:styleId="Caption">
    <w:name w:val="caption"/>
    <w:basedOn w:val="Normal"/>
    <w:next w:val="Normal"/>
    <w:qFormat/>
    <w:rsid w:val="00B96DC9"/>
    <w:pPr>
      <w:spacing w:before="120" w:after="120"/>
      <w:ind w:firstLine="0"/>
    </w:pPr>
    <w:rPr>
      <w:rFonts w:ascii="Calibri" w:hAnsi="Calibri"/>
      <w:b/>
      <w:bCs/>
    </w:rPr>
  </w:style>
  <w:style w:type="paragraph" w:styleId="BodyText">
    <w:name w:val="Body Text"/>
    <w:basedOn w:val="Normal"/>
    <w:link w:val="BodyTextChar"/>
    <w:rsid w:val="00B96DC9"/>
    <w:pPr>
      <w:spacing w:after="120" w:line="360" w:lineRule="auto"/>
      <w:ind w:firstLine="0"/>
    </w:pPr>
    <w:rPr>
      <w:rFonts w:ascii="Arial" w:hAnsi="Arial"/>
      <w:noProof/>
      <w:sz w:val="18"/>
      <w:szCs w:val="24"/>
      <w:lang w:val="en-GB"/>
    </w:rPr>
  </w:style>
  <w:style w:type="character" w:customStyle="1" w:styleId="BodyTextChar">
    <w:name w:val="Body Text Char"/>
    <w:basedOn w:val="DefaultParagraphFont"/>
    <w:link w:val="BodyText"/>
    <w:rsid w:val="00B96DC9"/>
    <w:rPr>
      <w:rFonts w:ascii="Arial" w:hAnsi="Arial"/>
      <w:noProof/>
      <w:sz w:val="18"/>
      <w:szCs w:val="24"/>
      <w:lang w:val="en-GB" w:eastAsia="en-US"/>
    </w:rPr>
  </w:style>
  <w:style w:type="character" w:styleId="Emphasis">
    <w:name w:val="Emphasis"/>
    <w:basedOn w:val="DefaultParagraphFont"/>
    <w:qFormat/>
    <w:rsid w:val="00B96DC9"/>
    <w:rPr>
      <w:b/>
      <w:i/>
    </w:rPr>
  </w:style>
  <w:style w:type="paragraph" w:customStyle="1" w:styleId="CM135">
    <w:name w:val="CM135"/>
    <w:basedOn w:val="Default"/>
    <w:next w:val="Default"/>
    <w:rsid w:val="00B96DC9"/>
    <w:rPr>
      <w:rFonts w:cs="Times New Roman"/>
      <w:color w:val="auto"/>
      <w:lang w:eastAsia="en-US"/>
    </w:rPr>
  </w:style>
  <w:style w:type="paragraph" w:customStyle="1" w:styleId="CM133">
    <w:name w:val="CM133"/>
    <w:basedOn w:val="Default"/>
    <w:next w:val="Default"/>
    <w:rsid w:val="00B96DC9"/>
    <w:rPr>
      <w:rFonts w:cs="Times New Roman"/>
      <w:color w:val="auto"/>
      <w:lang w:eastAsia="en-US"/>
    </w:rPr>
  </w:style>
  <w:style w:type="paragraph" w:customStyle="1" w:styleId="CM58">
    <w:name w:val="CM58"/>
    <w:basedOn w:val="Default"/>
    <w:next w:val="Default"/>
    <w:rsid w:val="00B96DC9"/>
    <w:pPr>
      <w:spacing w:line="246" w:lineRule="atLeast"/>
    </w:pPr>
    <w:rPr>
      <w:rFonts w:cs="Times New Roman"/>
      <w:color w:val="auto"/>
      <w:lang w:eastAsia="en-US"/>
    </w:rPr>
  </w:style>
  <w:style w:type="paragraph" w:customStyle="1" w:styleId="Liststycke1">
    <w:name w:val="Liststycke1"/>
    <w:basedOn w:val="Normal"/>
    <w:rsid w:val="00B96DC9"/>
    <w:pPr>
      <w:spacing w:after="200" w:line="276" w:lineRule="auto"/>
      <w:ind w:left="720" w:firstLine="0"/>
      <w:contextualSpacing/>
      <w:jc w:val="left"/>
    </w:pPr>
    <w:rPr>
      <w:rFonts w:ascii="Calibri" w:hAnsi="Calibri"/>
      <w:sz w:val="22"/>
      <w:szCs w:val="22"/>
      <w:lang w:val="en-GB"/>
    </w:rPr>
  </w:style>
  <w:style w:type="paragraph" w:customStyle="1" w:styleId="Ingetavstnd1">
    <w:name w:val="Inget avstånd1"/>
    <w:rsid w:val="00B96DC9"/>
    <w:pPr>
      <w:jc w:val="both"/>
    </w:pPr>
    <w:rPr>
      <w:rFonts w:ascii="Calibri" w:hAnsi="Calibri"/>
      <w:sz w:val="24"/>
      <w:szCs w:val="24"/>
      <w:lang w:val="en-US" w:eastAsia="en-US"/>
    </w:rPr>
  </w:style>
  <w:style w:type="paragraph" w:customStyle="1" w:styleId="Normal1">
    <w:name w:val="Normal1"/>
    <w:basedOn w:val="Normal"/>
    <w:rsid w:val="00B96DC9"/>
    <w:pPr>
      <w:spacing w:before="100" w:beforeAutospacing="1" w:after="100" w:afterAutospacing="1"/>
      <w:ind w:firstLine="0"/>
      <w:jc w:val="left"/>
    </w:pPr>
    <w:rPr>
      <w:sz w:val="24"/>
      <w:szCs w:val="24"/>
      <w:lang w:val="hr-HR" w:eastAsia="hr-HR"/>
    </w:rPr>
  </w:style>
  <w:style w:type="character" w:customStyle="1" w:styleId="hps">
    <w:name w:val="hps"/>
    <w:rsid w:val="00B96DC9"/>
  </w:style>
  <w:style w:type="character" w:customStyle="1" w:styleId="atn">
    <w:name w:val="atn"/>
    <w:rsid w:val="00B96DC9"/>
  </w:style>
  <w:style w:type="paragraph" w:customStyle="1" w:styleId="11">
    <w:name w:val="Без интервала1"/>
    <w:next w:val="NoSpacing"/>
    <w:rsid w:val="00B96DC9"/>
    <w:rPr>
      <w:rFonts w:ascii="Calibri" w:hAnsi="Calibri"/>
      <w:sz w:val="22"/>
      <w:szCs w:val="22"/>
      <w:lang w:val="ro-RO" w:eastAsia="ro-RO"/>
    </w:rPr>
  </w:style>
  <w:style w:type="character" w:customStyle="1" w:styleId="2">
    <w:name w:val="Основной текст (2)_"/>
    <w:basedOn w:val="DefaultParagraphFont"/>
    <w:rsid w:val="00B96DC9"/>
    <w:rPr>
      <w:rFonts w:ascii="Times New Roman" w:hAnsi="Times New Roman" w:cs="Times New Roman"/>
      <w:sz w:val="16"/>
      <w:szCs w:val="16"/>
      <w:u w:val="none"/>
    </w:rPr>
  </w:style>
  <w:style w:type="character" w:customStyle="1" w:styleId="20">
    <w:name w:val="Основной текст (2)"/>
    <w:basedOn w:val="2"/>
    <w:rsid w:val="00B96DC9"/>
    <w:rPr>
      <w:rFonts w:ascii="Times New Roman" w:hAnsi="Times New Roman" w:cs="Times New Roman"/>
      <w:color w:val="000000"/>
      <w:spacing w:val="0"/>
      <w:w w:val="100"/>
      <w:position w:val="0"/>
      <w:sz w:val="16"/>
      <w:szCs w:val="16"/>
      <w:u w:val="none"/>
      <w:lang w:val="ro-RO" w:eastAsia="ro-RO"/>
    </w:rPr>
  </w:style>
  <w:style w:type="character" w:customStyle="1" w:styleId="WW8Num3z4">
    <w:name w:val="WW8Num3z4"/>
    <w:rsid w:val="00B96DC9"/>
  </w:style>
  <w:style w:type="character" w:customStyle="1" w:styleId="5">
    <w:name w:val="Основной текст (5)"/>
    <w:rsid w:val="00B96DC9"/>
    <w:rPr>
      <w:rFonts w:ascii="Times New Roman" w:hAnsi="Times New Roman"/>
      <w:color w:val="000000"/>
      <w:spacing w:val="0"/>
      <w:w w:val="100"/>
      <w:position w:val="0"/>
      <w:sz w:val="18"/>
      <w:u w:val="none"/>
      <w:lang w:val="ro-RO" w:eastAsia="ro-RO"/>
    </w:rPr>
  </w:style>
  <w:style w:type="character" w:styleId="Hyperlink">
    <w:name w:val="Hyperlink"/>
    <w:basedOn w:val="DefaultParagraphFont"/>
    <w:rsid w:val="00B96DC9"/>
    <w:rPr>
      <w:rFonts w:cs="Times New Roman"/>
      <w:color w:val="0000FF"/>
      <w:u w:val="single"/>
    </w:rPr>
  </w:style>
  <w:style w:type="character" w:styleId="FollowedHyperlink">
    <w:name w:val="FollowedHyperlink"/>
    <w:basedOn w:val="DefaultParagraphFont"/>
    <w:rsid w:val="00B96DC9"/>
    <w:rPr>
      <w:rFonts w:cs="Times New Roman"/>
      <w:color w:val="800080"/>
      <w:u w:val="single"/>
    </w:rPr>
  </w:style>
  <w:style w:type="paragraph" w:styleId="TOCHeading">
    <w:name w:val="TOC Heading"/>
    <w:basedOn w:val="Heading1"/>
    <w:next w:val="Normal"/>
    <w:uiPriority w:val="39"/>
    <w:semiHidden/>
    <w:unhideWhenUsed/>
    <w:qFormat/>
    <w:rsid w:val="00146359"/>
    <w:pPr>
      <w:keepLines/>
      <w:spacing w:after="0"/>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39552">
      <w:bodyDiv w:val="1"/>
      <w:marLeft w:val="0"/>
      <w:marRight w:val="0"/>
      <w:marTop w:val="0"/>
      <w:marBottom w:val="0"/>
      <w:divBdr>
        <w:top w:val="none" w:sz="0" w:space="0" w:color="auto"/>
        <w:left w:val="none" w:sz="0" w:space="0" w:color="auto"/>
        <w:bottom w:val="none" w:sz="0" w:space="0" w:color="auto"/>
        <w:right w:val="none" w:sz="0" w:space="0" w:color="auto"/>
      </w:divBdr>
      <w:divsChild>
        <w:div w:id="1063331619">
          <w:marLeft w:val="0"/>
          <w:marRight w:val="0"/>
          <w:marTop w:val="0"/>
          <w:marBottom w:val="0"/>
          <w:divBdr>
            <w:top w:val="none" w:sz="0" w:space="0" w:color="auto"/>
            <w:left w:val="none" w:sz="0" w:space="0" w:color="auto"/>
            <w:bottom w:val="none" w:sz="0" w:space="0" w:color="auto"/>
            <w:right w:val="none" w:sz="0" w:space="0" w:color="auto"/>
          </w:divBdr>
        </w:div>
        <w:div w:id="113450501">
          <w:marLeft w:val="0"/>
          <w:marRight w:val="0"/>
          <w:marTop w:val="0"/>
          <w:marBottom w:val="0"/>
          <w:divBdr>
            <w:top w:val="none" w:sz="0" w:space="0" w:color="auto"/>
            <w:left w:val="none" w:sz="0" w:space="0" w:color="auto"/>
            <w:bottom w:val="none" w:sz="0" w:space="0" w:color="auto"/>
            <w:right w:val="none" w:sz="0" w:space="0" w:color="auto"/>
          </w:divBdr>
        </w:div>
        <w:div w:id="598373245">
          <w:marLeft w:val="0"/>
          <w:marRight w:val="0"/>
          <w:marTop w:val="0"/>
          <w:marBottom w:val="0"/>
          <w:divBdr>
            <w:top w:val="none" w:sz="0" w:space="0" w:color="auto"/>
            <w:left w:val="none" w:sz="0" w:space="0" w:color="auto"/>
            <w:bottom w:val="none" w:sz="0" w:space="0" w:color="auto"/>
            <w:right w:val="none" w:sz="0" w:space="0" w:color="auto"/>
          </w:divBdr>
        </w:div>
        <w:div w:id="490175846">
          <w:marLeft w:val="0"/>
          <w:marRight w:val="0"/>
          <w:marTop w:val="0"/>
          <w:marBottom w:val="0"/>
          <w:divBdr>
            <w:top w:val="none" w:sz="0" w:space="0" w:color="auto"/>
            <w:left w:val="none" w:sz="0" w:space="0" w:color="auto"/>
            <w:bottom w:val="none" w:sz="0" w:space="0" w:color="auto"/>
            <w:right w:val="none" w:sz="0" w:space="0" w:color="auto"/>
          </w:divBdr>
        </w:div>
        <w:div w:id="1611662540">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58296085">
      <w:bodyDiv w:val="1"/>
      <w:marLeft w:val="0"/>
      <w:marRight w:val="0"/>
      <w:marTop w:val="0"/>
      <w:marBottom w:val="0"/>
      <w:divBdr>
        <w:top w:val="none" w:sz="0" w:space="0" w:color="auto"/>
        <w:left w:val="none" w:sz="0" w:space="0" w:color="auto"/>
        <w:bottom w:val="none" w:sz="0" w:space="0" w:color="auto"/>
        <w:right w:val="none" w:sz="0" w:space="0" w:color="auto"/>
      </w:divBdr>
    </w:div>
    <w:div w:id="100566702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2177665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857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standards/iso639-2/" TargetMode="External"/><Relationship Id="rId13" Type="http://schemas.openxmlformats.org/officeDocument/2006/relationships/hyperlink" Target="http://www.loc.gov/standards/iso639-2/" TargetMode="External"/><Relationship Id="rId18" Type="http://schemas.openxmlformats.org/officeDocument/2006/relationships/hyperlink" Target="http://www.loc.gov/standards/iso639-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psg-registry.org/" TargetMode="External"/><Relationship Id="rId17" Type="http://schemas.openxmlformats.org/officeDocument/2006/relationships/hyperlink" Target="mailto:info@arfc,gov.md" TargetMode="External"/><Relationship Id="rId2" Type="http://schemas.openxmlformats.org/officeDocument/2006/relationships/numbering" Target="numbering.xml"/><Relationship Id="rId16" Type="http://schemas.openxmlformats.org/officeDocument/2006/relationships/hyperlink" Target="mailto:info@arfc.gov.m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tc211.org/2005/gm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spire.ec.europa.eu/metadata-codelist/ConditionsApplyingToAccessAndUse" TargetMode="External"/><Relationship Id="rId23" Type="http://schemas.openxmlformats.org/officeDocument/2006/relationships/fontTable" Target="fontTable.xml"/><Relationship Id="rId10" Type="http://schemas.openxmlformats.org/officeDocument/2006/relationships/hyperlink" Target="http://vap-xgeodev.jrc.ec.europa.eu/geonetwork/srv/eng/csw?SERVICE=CSW" TargetMode="External"/><Relationship Id="rId19" Type="http://schemas.openxmlformats.org/officeDocument/2006/relationships/hyperlink" Target="http://inspire.ec.europa.eu/metadata-codelist/TopicCategory" TargetMode="External"/><Relationship Id="rId4" Type="http://schemas.openxmlformats.org/officeDocument/2006/relationships/settings" Target="settings.xml"/><Relationship Id="rId9" Type="http://schemas.openxmlformats.org/officeDocument/2006/relationships/hyperlink" Target="http://gis.hrsume.hr/elu/ows?service=WMS&amp;request=GetCapabilities" TargetMode="External"/><Relationship Id="rId14" Type="http://schemas.openxmlformats.org/officeDocument/2006/relationships/hyperlink" Target="http://edo.jrc.ec.europa.e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865F3-98C3-4092-830C-AB193C7F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102</Pages>
  <Words>27203</Words>
  <Characters>155059</Characters>
  <Application>Microsoft Office Word</Application>
  <DocSecurity>0</DocSecurity>
  <Lines>1292</Lines>
  <Paragraphs>363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181899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DIS</cp:lastModifiedBy>
  <cp:revision>44</cp:revision>
  <cp:lastPrinted>2022-11-14T09:51:00Z</cp:lastPrinted>
  <dcterms:created xsi:type="dcterms:W3CDTF">2022-09-27T06:50:00Z</dcterms:created>
  <dcterms:modified xsi:type="dcterms:W3CDTF">2022-11-23T10:23:00Z</dcterms:modified>
</cp:coreProperties>
</file>