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1ACA6" w14:textId="77777777" w:rsidR="00FB5110" w:rsidRPr="00865917" w:rsidRDefault="00FB5110" w:rsidP="00FB2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865917">
        <w:rPr>
          <w:rFonts w:ascii="Times New Roman" w:hAnsi="Times New Roman" w:cs="Times New Roman"/>
          <w:b/>
          <w:sz w:val="24"/>
          <w:szCs w:val="24"/>
          <w:lang w:val="ro-RO"/>
        </w:rPr>
        <w:t>Tabel comparativ</w:t>
      </w:r>
    </w:p>
    <w:p w14:paraId="24C935EC" w14:textId="68609D69" w:rsidR="00FB5110" w:rsidRPr="00865917" w:rsidRDefault="00FB5110" w:rsidP="00FB296D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59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r w:rsidR="009D1895" w:rsidRPr="00865917">
        <w:rPr>
          <w:rFonts w:ascii="Times New Roman" w:hAnsi="Times New Roman" w:cs="Times New Roman"/>
          <w:b/>
          <w:sz w:val="24"/>
          <w:szCs w:val="24"/>
          <w:lang w:val="ro-RO"/>
        </w:rPr>
        <w:t>Hotărârii</w:t>
      </w:r>
      <w:r w:rsidRPr="008659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6591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</w:t>
      </w:r>
      <w:r w:rsidR="003E3832" w:rsidRPr="0086591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uvernului cu privire la modifica</w:t>
      </w:r>
      <w:r w:rsidR="00C1214E" w:rsidRPr="0086591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rea Hotărârii Guvernului nr.639/2014 pentru aprobarea Regulamentului cu privire la modul de plată a burselor lunare sportivilor de performanță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55"/>
        <w:gridCol w:w="8221"/>
      </w:tblGrid>
      <w:tr w:rsidR="000A30FA" w:rsidRPr="00865917" w14:paraId="589FDFCC" w14:textId="77777777" w:rsidTr="006B4FF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18912341" w14:textId="77777777" w:rsidR="000A30FA" w:rsidRPr="00865917" w:rsidRDefault="000A30FA" w:rsidP="00321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Reglementările în vigoare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41B8" w14:textId="77777777" w:rsidR="000A30FA" w:rsidRPr="00865917" w:rsidRDefault="000A30FA" w:rsidP="00321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Redac</w:t>
            </w:r>
            <w:r w:rsidRPr="00865917">
              <w:rPr>
                <w:rFonts w:ascii="Cambria Math" w:hAnsi="Cambria Math" w:cs="Cambria Math"/>
                <w:b/>
                <w:sz w:val="20"/>
                <w:szCs w:val="20"/>
                <w:lang w:val="ro-RO"/>
              </w:rPr>
              <w:t>ț</w:t>
            </w:r>
            <w:r w:rsidRPr="008659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ia nouă</w:t>
            </w:r>
          </w:p>
        </w:tc>
      </w:tr>
      <w:tr w:rsidR="000A30FA" w:rsidRPr="00865917" w14:paraId="147802AD" w14:textId="77777777" w:rsidTr="006B4FF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788B" w14:textId="77777777" w:rsidR="000A30FA" w:rsidRPr="00865917" w:rsidRDefault="000A30FA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59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2165" w14:textId="77777777" w:rsidR="000A30FA" w:rsidRPr="00865917" w:rsidRDefault="000A30FA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59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</w:tr>
      <w:tr w:rsidR="006B4FF4" w:rsidRPr="00865917" w14:paraId="3535ECDE" w14:textId="77777777" w:rsidTr="006B4FF4">
        <w:trPr>
          <w:trHeight w:val="5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FF9BC" w14:textId="77777777" w:rsidR="00B57EC3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Titlul</w:t>
            </w:r>
          </w:p>
          <w:p w14:paraId="0B0174F2" w14:textId="7EB982C1" w:rsidR="006B4FF4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Hotărârea</w:t>
            </w:r>
            <w:r w:rsidR="006B4FF4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Guvernului nr.639/2014 pentru aprobarea Regulamentului cu privire la modul de plată a burselor lunare sportivilor de performanță</w:t>
            </w:r>
            <w:r w:rsidR="00AA06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AAB2" w14:textId="029A838C" w:rsidR="00B57EC3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Titlul</w:t>
            </w:r>
          </w:p>
          <w:p w14:paraId="419611CE" w14:textId="282C8720" w:rsidR="006B4FF4" w:rsidRPr="00865917" w:rsidRDefault="006B4FF4" w:rsidP="006B4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Hotărârea Guvernului nr.639/2014 pentru aprobarea Regulamentului cu privire la modul de stabilire și de plată a burselor lunare acordate sportivilor de performanță.</w:t>
            </w:r>
          </w:p>
        </w:tc>
      </w:tr>
      <w:tr w:rsidR="006B4FF4" w:rsidRPr="00865917" w14:paraId="37E99ABB" w14:textId="77777777" w:rsidTr="00120278">
        <w:trPr>
          <w:trHeight w:val="3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9FA69" w14:textId="77777777" w:rsid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 tot textul hotărârii și Regulamentului </w:t>
            </w:r>
          </w:p>
          <w:p w14:paraId="6568A41C" w14:textId="7A8D3728" w:rsidR="006B4FF4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,,</w:t>
            </w:r>
            <w:r w:rsidR="006B4FF4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Educației, Culturii și Cercetării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</w:t>
            </w:r>
            <w:r w:rsidR="006B4FF4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2680" w14:textId="77777777" w:rsid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 tot textul hotărârii și Regulamentului </w:t>
            </w:r>
          </w:p>
          <w:p w14:paraId="7A6CB85C" w14:textId="465851CE" w:rsidR="006B4FF4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,,</w:t>
            </w:r>
            <w:r w:rsidR="006B4FF4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Educației și Cercetării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</w:t>
            </w:r>
            <w:r w:rsidR="006B4FF4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6B4FF4" w:rsidRPr="00865917" w14:paraId="468D7EB3" w14:textId="77777777" w:rsidTr="00120278">
        <w:trPr>
          <w:trHeight w:val="2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A14D8" w14:textId="20728EBD" w:rsidR="006B4FF4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tot textul Regulamentului ,,</w:t>
            </w:r>
            <w:r w:rsidR="00120278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federația de profil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E83A8" w14:textId="1760AF97" w:rsidR="006B4FF4" w:rsidRPr="00865917" w:rsidRDefault="00B57EC3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tot textul Regulamentului ,,</w:t>
            </w:r>
            <w:r w:rsidR="00120278"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federația sportivă de profil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”.</w:t>
            </w:r>
          </w:p>
        </w:tc>
      </w:tr>
      <w:tr w:rsidR="00865917" w:rsidRPr="00865917" w14:paraId="4E3890DF" w14:textId="77777777" w:rsidTr="00120278">
        <w:trPr>
          <w:trHeight w:val="2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A36A" w14:textId="77777777" w:rsidR="00865917" w:rsidRDefault="00865917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La pct.5 alin.(4) </w:t>
            </w:r>
          </w:p>
          <w:p w14:paraId="72F789A6" w14:textId="060522C6" w:rsidR="00865917" w:rsidRPr="00865917" w:rsidRDefault="00865917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ordinul ministrului educației, culturii și cercetării.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56B82" w14:textId="77777777" w:rsidR="00222464" w:rsidRDefault="00865917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La pct.5 alin.(4) </w:t>
            </w:r>
          </w:p>
          <w:p w14:paraId="1D688810" w14:textId="1617A220" w:rsidR="00865917" w:rsidRPr="00865917" w:rsidRDefault="00865917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ordinul ministrului educației și cercetării.</w:t>
            </w:r>
          </w:p>
        </w:tc>
      </w:tr>
      <w:tr w:rsidR="00865917" w:rsidRPr="00865917" w14:paraId="6B44F2B5" w14:textId="77777777" w:rsidTr="00120278">
        <w:trPr>
          <w:trHeight w:val="2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B8AD" w14:textId="67E23AA5" w:rsidR="00865917" w:rsidRPr="00865917" w:rsidRDefault="00865917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="00AA06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Cuantumul bursei lunare se stabileşte în funcţie de performanţele sportive.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A7C71" w14:textId="6763193B" w:rsidR="00865917" w:rsidRPr="00865917" w:rsidRDefault="00865917" w:rsidP="006B4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AA06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Plata bursei lunare se efectuează anual în funcție d</w:t>
            </w:r>
            <w:r w:rsidR="00A778E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 nivelul performanței sportivului conform cuantumurilor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stabilit</w:t>
            </w:r>
            <w:r w:rsidR="00A778E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art.32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ro-RO"/>
              </w:rPr>
              <w:t>1</w:t>
            </w:r>
            <w:r w:rsidRPr="008659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alin.(4) din Legea nr.330/1999 cu privire la cultura fizică și sport.</w:t>
            </w:r>
          </w:p>
        </w:tc>
      </w:tr>
      <w:tr w:rsidR="003174B0" w:rsidRPr="00865917" w14:paraId="2B83550B" w14:textId="77777777" w:rsidTr="00AA0687">
        <w:trPr>
          <w:trHeight w:val="4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F7C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8. Plata bursei lunare se efectuează, cu începere de la 1 ianuarie, în mărime de pînă la:</w:t>
            </w:r>
          </w:p>
          <w:p w14:paraId="7C89BF98" w14:textId="307F54B6" w:rsidR="00865917" w:rsidRPr="00865917" w:rsidRDefault="00222464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25000 lei – </w:t>
            </w:r>
            <w:r w:rsidR="00865917" w:rsidRPr="00865917">
              <w:rPr>
                <w:rFonts w:ascii="Times New Roman" w:hAnsi="Times New Roman"/>
                <w:sz w:val="24"/>
                <w:szCs w:val="24"/>
                <w:lang w:val="ro-RO"/>
              </w:rPr>
              <w:t>pentru medalia olimpică de aur la Jocurile Olimpice şi Paralimpice;</w:t>
            </w:r>
          </w:p>
          <w:p w14:paraId="4B882B78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2) 20000 lei – pentru medalia de argint la Jocurile Olimpice şi Paralimpice sau medalia de aur la Campionatul Mondial (seniori);</w:t>
            </w:r>
          </w:p>
          <w:p w14:paraId="41F8812C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3) 15000 lei – pentru medalia de bronz la Jocurile Olimpice şi Paralimpice sau medalia de argint la Campionatul Mondial (seniori), sau medalia de aur la Campionatul European (seniori);</w:t>
            </w:r>
          </w:p>
          <w:p w14:paraId="75804202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4) 12000 lei – pentru medalia de bronz la Campionatul Mondial (seniori) sau medalia de argint la Campionatul European (seniori), sau medalia de aur la Universiada Mondială;</w:t>
            </w:r>
          </w:p>
          <w:p w14:paraId="54713C70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5) 10000 lei – pentru locurile 4-8 la Jocurile Olimpice şi Paralimpice sau medalia de bronz la Campionatul European (seniori), sau medalia de argint la Universiada Mondială, sau locurile 4-5 la Campionatul Mondial (seniori);</w:t>
            </w:r>
          </w:p>
          <w:p w14:paraId="17287C51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6) 8000 lei – pentru locurile 9-12 la Jocurile Olimpice şi Paralimpice sau locurile 6-8 la Campionatul Mondial (seniori), sau medalia de bronz la Universiada Mondială, sau medalia de aur la Campionatul Mondial (tineret), sau medalia de aur la Campionatul Mondial (studenţi);</w:t>
            </w:r>
          </w:p>
          <w:p w14:paraId="0735EAEC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7) 7000 lei – pentru locurile 13-16 la Jocurile Olimpice sau locurile 4-6 la Campionatul European (seniori), sau locurile 4-6 la Universiada Mondială, sau locurile 2-3 la Campionatul Mondial (studenţi), sau medalia de argint la </w:t>
            </w: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Campionatul Mondial (tineret), sau medalia de aur la Campionatul European (tineret);</w:t>
            </w:r>
          </w:p>
          <w:p w14:paraId="3A821BC1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8) 6000 lei – pentru locurile 9-12 la Campionatul Mondial (seniori) sau locurile 7-8 la Campionatul European (seniori), sau medalia de bronz la Campionatul Mondial (tineret), sau medalia de argint la Campionatul European (tineret);</w:t>
            </w:r>
          </w:p>
          <w:p w14:paraId="2C6F818C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9) 5000 lei – pentru locurile 13-16 la Campionatul Mondial (seniori) sau locurile 9-12 la Campionatul European (seniori), sau locurile 4-7 la Campionatul Mondial (tineret), sau medalia de bronz la Campionatul European (tineret), sau medalia de aur la Campionatul Mondial (juniori);</w:t>
            </w:r>
          </w:p>
          <w:p w14:paraId="4CC9A7CF" w14:textId="77777777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10) 3500 lei – pentru locurile 8-10 la Campionatul Mondial (tineret) sau locurile 4-6 la Campionatul European (tineret), sau locurile 2-3 la Campionatul Mondial (juniori), sau medalia de aur la Campionatul Europei (juniori);</w:t>
            </w:r>
          </w:p>
          <w:p w14:paraId="61824052" w14:textId="25D1953B" w:rsidR="00865917" w:rsidRPr="00865917" w:rsidRDefault="00865917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5917">
              <w:rPr>
                <w:rFonts w:ascii="Times New Roman" w:hAnsi="Times New Roman"/>
                <w:sz w:val="24"/>
                <w:szCs w:val="24"/>
                <w:lang w:val="ro-RO"/>
              </w:rPr>
              <w:t>11) 3000 lei – participant la ultima ediţie a Jocurilor Olimpice sau locurile 2-3 la Campionatul Europei (juniori).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5CEA81D3" w14:textId="3FE3F402" w:rsidR="003174B0" w:rsidRPr="00AA0687" w:rsidRDefault="00AA0687" w:rsidP="0031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68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8. </w:t>
            </w:r>
            <w:r w:rsidRPr="00AA0687">
              <w:rPr>
                <w:rFonts w:ascii="Times New Roman" w:hAnsi="Times New Roman"/>
                <w:sz w:val="24"/>
                <w:szCs w:val="24"/>
              </w:rPr>
              <w:t>{…}</w:t>
            </w:r>
          </w:p>
        </w:tc>
      </w:tr>
      <w:tr w:rsidR="00AA0687" w:rsidRPr="00865917" w14:paraId="5915A8DF" w14:textId="77777777" w:rsidTr="006B4FF4">
        <w:trPr>
          <w:trHeight w:val="4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B5925" w14:textId="77777777" w:rsidR="00AA0687" w:rsidRPr="00222464" w:rsidRDefault="005A6276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2464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10. Bursele pot fi anulate în caz de:</w:t>
            </w:r>
          </w:p>
          <w:p w14:paraId="4EDD7923" w14:textId="2823A8FD" w:rsidR="005A6276" w:rsidRPr="00865917" w:rsidRDefault="005A6276" w:rsidP="00834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2464">
              <w:rPr>
                <w:rFonts w:ascii="Times New Roman" w:hAnsi="Times New Roman"/>
                <w:sz w:val="24"/>
                <w:szCs w:val="24"/>
                <w:lang w:val="ro-RO"/>
              </w:rPr>
              <w:t>1) retragere din activitatea sportivă;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73E0FFB6" w14:textId="77777777" w:rsidR="00AA0687" w:rsidRDefault="005A6276" w:rsidP="00317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10. </w:t>
            </w:r>
            <w:r w:rsidRPr="005A62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Bursele lunare ale sportivilor de performanță pot fi anulate în caz de:</w:t>
            </w:r>
          </w:p>
          <w:p w14:paraId="217D2588" w14:textId="1E07F0D3" w:rsidR="005A6276" w:rsidRPr="00AA0687" w:rsidRDefault="005A6276" w:rsidP="0031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1) retragerea </w:t>
            </w:r>
            <w:r w:rsidRPr="005A627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sportivului</w:t>
            </w:r>
            <w:r w:rsidR="0022246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din activitatea sportivă</w:t>
            </w:r>
          </w:p>
        </w:tc>
      </w:tr>
    </w:tbl>
    <w:p w14:paraId="01310F4F" w14:textId="77777777" w:rsidR="00FB5110" w:rsidRPr="00865917" w:rsidRDefault="00FB5110" w:rsidP="00FB51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0EECF0F" w14:textId="77777777" w:rsidR="00FB5110" w:rsidRPr="00865917" w:rsidRDefault="00FB5110" w:rsidP="00FB511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48A7341" w14:textId="36C7631A" w:rsidR="00FB5110" w:rsidRPr="00865917" w:rsidRDefault="00CE35B2" w:rsidP="00DB71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65917">
        <w:rPr>
          <w:rFonts w:ascii="Times New Roman" w:hAnsi="Times New Roman"/>
          <w:b/>
          <w:sz w:val="28"/>
          <w:szCs w:val="28"/>
          <w:lang w:val="ro-RO"/>
        </w:rPr>
        <w:t>Ministru</w:t>
      </w:r>
      <w:r w:rsidR="00FB5110" w:rsidRPr="00865917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DB71C8" w:rsidRPr="00865917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3E3832" w:rsidRPr="0086591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2464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Pr="00865917">
        <w:rPr>
          <w:rFonts w:ascii="Times New Roman" w:hAnsi="Times New Roman"/>
          <w:b/>
          <w:sz w:val="28"/>
          <w:szCs w:val="28"/>
          <w:lang w:val="ro-RO"/>
        </w:rPr>
        <w:t>Anatolie TOPALĂ</w:t>
      </w:r>
    </w:p>
    <w:p w14:paraId="1E744162" w14:textId="77777777" w:rsidR="00FB5110" w:rsidRPr="00865917" w:rsidRDefault="00FB5110" w:rsidP="00FB5110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6CFD0BFD" w14:textId="77777777" w:rsidR="000B488E" w:rsidRPr="00865917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2C1DC60" w14:textId="77777777" w:rsidR="000B488E" w:rsidRPr="00865917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2302545" w14:textId="77777777" w:rsidR="000B488E" w:rsidRPr="00865917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C128C1A" w14:textId="77777777" w:rsidR="000B488E" w:rsidRPr="00865917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E959896" w14:textId="77777777" w:rsidR="000B488E" w:rsidRPr="00865917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C0B95D9" w14:textId="77777777" w:rsidR="000B488E" w:rsidRPr="00865917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54AAA78" w14:textId="77777777" w:rsidR="00071E09" w:rsidRPr="00865917" w:rsidRDefault="00071E09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1C7A7232" w14:textId="77777777" w:rsidR="00071E09" w:rsidRPr="00865917" w:rsidRDefault="00071E09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07BAF46" w14:textId="77777777" w:rsidR="00071E09" w:rsidRPr="00865917" w:rsidRDefault="00071E09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F7EE576" w14:textId="77777777" w:rsidR="0062282B" w:rsidRPr="00865917" w:rsidRDefault="0062282B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F4E32AD" w14:textId="7D7A4ECA" w:rsidR="00103682" w:rsidRPr="00865917" w:rsidRDefault="00103682" w:rsidP="00057580">
      <w:pPr>
        <w:spacing w:after="0"/>
        <w:rPr>
          <w:rFonts w:ascii="Times New Roman" w:hAnsi="Times New Roman" w:cs="Times New Roman"/>
          <w:i/>
          <w:lang w:val="ro-RO"/>
        </w:rPr>
      </w:pPr>
    </w:p>
    <w:p w14:paraId="53807A20" w14:textId="77777777" w:rsidR="00057580" w:rsidRPr="00865917" w:rsidRDefault="00987875" w:rsidP="009D28EA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865917">
        <w:rPr>
          <w:rFonts w:ascii="Times New Roman" w:hAnsi="Times New Roman" w:cs="Times New Roman"/>
          <w:i/>
          <w:lang w:val="ro-RO"/>
        </w:rPr>
        <w:t>Ex. Ion Iacub</w:t>
      </w:r>
    </w:p>
    <w:p w14:paraId="02DA04BB" w14:textId="77777777" w:rsidR="00987875" w:rsidRPr="00865917" w:rsidRDefault="00987875" w:rsidP="009D28EA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865917">
        <w:rPr>
          <w:rFonts w:ascii="Times New Roman" w:hAnsi="Times New Roman" w:cs="Times New Roman"/>
          <w:i/>
          <w:lang w:val="ro-RO"/>
        </w:rPr>
        <w:t>Tel. 022-250-459</w:t>
      </w:r>
    </w:p>
    <w:sectPr w:rsidR="00987875" w:rsidRPr="00865917" w:rsidSect="00D13F2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1FA6"/>
    <w:multiLevelType w:val="hybridMultilevel"/>
    <w:tmpl w:val="D0E6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0572D"/>
    <w:multiLevelType w:val="hybridMultilevel"/>
    <w:tmpl w:val="889E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1"/>
    <w:rsid w:val="00057580"/>
    <w:rsid w:val="00071E09"/>
    <w:rsid w:val="000A30FA"/>
    <w:rsid w:val="000B488E"/>
    <w:rsid w:val="000C0692"/>
    <w:rsid w:val="000E1A9B"/>
    <w:rsid w:val="000E7B81"/>
    <w:rsid w:val="00103682"/>
    <w:rsid w:val="00120278"/>
    <w:rsid w:val="00157B8E"/>
    <w:rsid w:val="001A1261"/>
    <w:rsid w:val="001F16F9"/>
    <w:rsid w:val="00222464"/>
    <w:rsid w:val="002534D1"/>
    <w:rsid w:val="002D3262"/>
    <w:rsid w:val="002F6634"/>
    <w:rsid w:val="003174B0"/>
    <w:rsid w:val="003E3832"/>
    <w:rsid w:val="005A6276"/>
    <w:rsid w:val="00615B08"/>
    <w:rsid w:val="0062282B"/>
    <w:rsid w:val="006A03FF"/>
    <w:rsid w:val="006A5C82"/>
    <w:rsid w:val="006B3BAC"/>
    <w:rsid w:val="006B4FF4"/>
    <w:rsid w:val="006D7585"/>
    <w:rsid w:val="007357E0"/>
    <w:rsid w:val="00744FF9"/>
    <w:rsid w:val="0076796F"/>
    <w:rsid w:val="00833528"/>
    <w:rsid w:val="008341AD"/>
    <w:rsid w:val="00865917"/>
    <w:rsid w:val="00933CE1"/>
    <w:rsid w:val="00953940"/>
    <w:rsid w:val="00987875"/>
    <w:rsid w:val="009D1895"/>
    <w:rsid w:val="009D28EA"/>
    <w:rsid w:val="00A778EB"/>
    <w:rsid w:val="00AA0687"/>
    <w:rsid w:val="00AE7995"/>
    <w:rsid w:val="00B57EC3"/>
    <w:rsid w:val="00C1214E"/>
    <w:rsid w:val="00C14499"/>
    <w:rsid w:val="00C212DD"/>
    <w:rsid w:val="00C72451"/>
    <w:rsid w:val="00CE35B2"/>
    <w:rsid w:val="00CF4B26"/>
    <w:rsid w:val="00D13F26"/>
    <w:rsid w:val="00D84A6C"/>
    <w:rsid w:val="00DB71C8"/>
    <w:rsid w:val="00EC7D0D"/>
    <w:rsid w:val="00F70D54"/>
    <w:rsid w:val="00FB296D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EAF5"/>
  <w15:chartTrackingRefBased/>
  <w15:docId w15:val="{F320BD6E-A11D-4B2B-9B4C-951C3EC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1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1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7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F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F10F-95A3-435B-A277-D992D570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MEC</cp:lastModifiedBy>
  <cp:revision>22</cp:revision>
  <cp:lastPrinted>2022-06-01T06:55:00Z</cp:lastPrinted>
  <dcterms:created xsi:type="dcterms:W3CDTF">2022-06-28T06:40:00Z</dcterms:created>
  <dcterms:modified xsi:type="dcterms:W3CDTF">2022-12-06T14:48:00Z</dcterms:modified>
</cp:coreProperties>
</file>