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3C" w:rsidRPr="00563C36" w:rsidRDefault="00CD653C" w:rsidP="00255C85">
      <w:pPr>
        <w:spacing w:after="160"/>
        <w:ind w:firstLine="567"/>
        <w:jc w:val="right"/>
        <w:rPr>
          <w:rFonts w:eastAsia="Calibri"/>
          <w:i/>
          <w:iCs/>
          <w:sz w:val="28"/>
          <w:szCs w:val="28"/>
          <w:lang w:val="ro-RO" w:eastAsia="en-US"/>
        </w:rPr>
      </w:pPr>
    </w:p>
    <w:p w:rsidR="00CD653C" w:rsidRPr="00563C36" w:rsidRDefault="00033829" w:rsidP="00255C85">
      <w:pPr>
        <w:spacing w:after="160"/>
        <w:ind w:firstLine="567"/>
        <w:jc w:val="right"/>
        <w:rPr>
          <w:rFonts w:eastAsia="Calibri"/>
          <w:i/>
          <w:iCs/>
          <w:sz w:val="28"/>
          <w:szCs w:val="28"/>
          <w:lang w:val="ro-RO" w:eastAsia="en-US"/>
        </w:rPr>
      </w:pPr>
      <w:r w:rsidRPr="00563C36">
        <w:rPr>
          <w:rFonts w:eastAsia="Calibri"/>
          <w:i/>
          <w:iCs/>
          <w:sz w:val="28"/>
          <w:szCs w:val="28"/>
          <w:lang w:val="ro-RO" w:eastAsia="en-US"/>
        </w:rPr>
        <w:t>Proiect</w:t>
      </w:r>
    </w:p>
    <w:p w:rsidR="00CD653C" w:rsidRPr="00563C36" w:rsidRDefault="00CD653C" w:rsidP="00255C85">
      <w:pPr>
        <w:spacing w:after="160"/>
        <w:ind w:firstLine="567"/>
        <w:jc w:val="center"/>
        <w:rPr>
          <w:rFonts w:eastAsia="Calibri"/>
          <w:b/>
          <w:bCs/>
          <w:sz w:val="28"/>
          <w:szCs w:val="28"/>
          <w:lang w:val="ro-RO" w:eastAsia="en-US"/>
        </w:rPr>
      </w:pPr>
    </w:p>
    <w:p w:rsidR="00CD653C" w:rsidRPr="00563C36" w:rsidRDefault="00CD653C" w:rsidP="00255C85">
      <w:pPr>
        <w:spacing w:after="160"/>
        <w:ind w:firstLine="567"/>
        <w:jc w:val="center"/>
        <w:rPr>
          <w:rFonts w:eastAsia="Calibri"/>
          <w:b/>
          <w:bCs/>
          <w:sz w:val="28"/>
          <w:szCs w:val="28"/>
          <w:lang w:val="ro-RO" w:eastAsia="en-US"/>
        </w:rPr>
      </w:pPr>
      <w:r w:rsidRPr="00563C36">
        <w:rPr>
          <w:rFonts w:eastAsia="Calibri"/>
          <w:b/>
          <w:bCs/>
          <w:sz w:val="28"/>
          <w:szCs w:val="28"/>
          <w:lang w:val="ro-RO" w:eastAsia="en-US"/>
        </w:rPr>
        <w:t>GUVERNUL REPUBLICII MOLDOVA</w:t>
      </w:r>
    </w:p>
    <w:p w:rsidR="00CD653C" w:rsidRPr="00563C36" w:rsidRDefault="00CD653C" w:rsidP="00255C85">
      <w:pPr>
        <w:spacing w:after="160"/>
        <w:ind w:firstLine="567"/>
        <w:jc w:val="center"/>
        <w:rPr>
          <w:rFonts w:eastAsia="Calibri"/>
          <w:b/>
          <w:bCs/>
          <w:sz w:val="28"/>
          <w:szCs w:val="28"/>
          <w:lang w:val="ro-RO" w:eastAsia="en-US"/>
        </w:rPr>
      </w:pPr>
      <w:r w:rsidRPr="00563C36">
        <w:rPr>
          <w:rFonts w:eastAsia="Calibri"/>
          <w:b/>
          <w:bCs/>
          <w:sz w:val="28"/>
          <w:szCs w:val="28"/>
          <w:lang w:val="ro-RO" w:eastAsia="en-US"/>
        </w:rPr>
        <w:t>HOTĂRÎRE nr.____</w:t>
      </w:r>
    </w:p>
    <w:p w:rsidR="00CD653C" w:rsidRPr="00563C36" w:rsidRDefault="00CD653C" w:rsidP="00255C85">
      <w:pPr>
        <w:spacing w:after="160"/>
        <w:ind w:firstLine="567"/>
        <w:jc w:val="center"/>
        <w:rPr>
          <w:rFonts w:eastAsia="Calibri"/>
          <w:b/>
          <w:bCs/>
          <w:sz w:val="28"/>
          <w:szCs w:val="28"/>
          <w:lang w:val="ro-RO" w:eastAsia="en-US"/>
        </w:rPr>
      </w:pPr>
      <w:r w:rsidRPr="00563C36">
        <w:rPr>
          <w:rFonts w:eastAsia="Calibri"/>
          <w:b/>
          <w:bCs/>
          <w:sz w:val="28"/>
          <w:szCs w:val="28"/>
          <w:lang w:val="ro-RO" w:eastAsia="en-US"/>
        </w:rPr>
        <w:t>din ___________ 2022</w:t>
      </w:r>
    </w:p>
    <w:p w:rsidR="00CD653C" w:rsidRPr="00563C36" w:rsidRDefault="00CD653C" w:rsidP="00255C85">
      <w:pPr>
        <w:spacing w:after="160"/>
        <w:ind w:firstLine="567"/>
        <w:jc w:val="center"/>
        <w:rPr>
          <w:rFonts w:eastAsia="Calibri"/>
          <w:b/>
          <w:bCs/>
          <w:sz w:val="28"/>
          <w:szCs w:val="28"/>
          <w:lang w:val="ro-RO" w:eastAsia="en-US"/>
        </w:rPr>
      </w:pPr>
      <w:r w:rsidRPr="00563C36">
        <w:rPr>
          <w:rFonts w:eastAsia="Calibri"/>
          <w:b/>
          <w:bCs/>
          <w:sz w:val="28"/>
          <w:szCs w:val="28"/>
          <w:lang w:val="ro-RO" w:eastAsia="en-US"/>
        </w:rPr>
        <w:t>Chișinău</w:t>
      </w:r>
    </w:p>
    <w:p w:rsidR="00DE071F" w:rsidRPr="00563C36" w:rsidRDefault="00DE071F" w:rsidP="00255C85">
      <w:pPr>
        <w:spacing w:after="160"/>
        <w:ind w:firstLine="567"/>
        <w:jc w:val="center"/>
        <w:rPr>
          <w:rFonts w:eastAsia="Calibri"/>
          <w:b/>
          <w:bCs/>
          <w:sz w:val="28"/>
          <w:szCs w:val="28"/>
          <w:lang w:val="ro-RO" w:eastAsia="en-US"/>
        </w:rPr>
      </w:pPr>
    </w:p>
    <w:p w:rsidR="00DE071F" w:rsidRPr="00563C36" w:rsidRDefault="00DE071F" w:rsidP="00255C85">
      <w:pPr>
        <w:spacing w:after="160"/>
        <w:ind w:firstLine="567"/>
        <w:jc w:val="center"/>
        <w:rPr>
          <w:rFonts w:eastAsia="Calibri"/>
          <w:b/>
          <w:bCs/>
          <w:sz w:val="28"/>
          <w:szCs w:val="28"/>
          <w:lang w:val="ro-RO" w:eastAsia="en-US"/>
        </w:rPr>
      </w:pPr>
    </w:p>
    <w:p w:rsidR="00DE071F" w:rsidRPr="00563C36" w:rsidRDefault="00DE071F" w:rsidP="00DE071F">
      <w:pPr>
        <w:spacing w:after="160"/>
        <w:ind w:firstLine="567"/>
        <w:jc w:val="both"/>
        <w:rPr>
          <w:rFonts w:eastAsia="Calibri"/>
          <w:bCs/>
          <w:sz w:val="28"/>
          <w:szCs w:val="28"/>
          <w:lang w:val="ro-RO" w:eastAsia="en-US"/>
        </w:rPr>
      </w:pPr>
      <w:r w:rsidRPr="00563C36">
        <w:rPr>
          <w:rFonts w:eastAsia="Calibri"/>
          <w:bCs/>
          <w:sz w:val="28"/>
          <w:szCs w:val="28"/>
          <w:lang w:val="ro-RO" w:eastAsia="en-US"/>
        </w:rPr>
        <w:t>În temeiul art.195</w:t>
      </w:r>
      <w:r w:rsidRPr="00563C36">
        <w:rPr>
          <w:rFonts w:eastAsia="Calibri"/>
          <w:bCs/>
          <w:sz w:val="28"/>
          <w:szCs w:val="28"/>
          <w:vertAlign w:val="superscript"/>
          <w:lang w:val="ro-RO" w:eastAsia="en-US"/>
        </w:rPr>
        <w:t xml:space="preserve">3 </w:t>
      </w:r>
      <w:r w:rsidRPr="00563C36">
        <w:rPr>
          <w:rFonts w:eastAsia="Calibri"/>
          <w:bCs/>
          <w:sz w:val="28"/>
          <w:szCs w:val="28"/>
          <w:lang w:val="ro-RO" w:eastAsia="en-US"/>
        </w:rPr>
        <w:t xml:space="preserve">alin.(5) din Codul vamal al Republicii Moldova nr.1149/2000, art. 22 </w:t>
      </w:r>
      <w:proofErr w:type="spellStart"/>
      <w:r w:rsidRPr="00563C36">
        <w:rPr>
          <w:rFonts w:eastAsia="Calibri"/>
          <w:bCs/>
          <w:sz w:val="28"/>
          <w:szCs w:val="28"/>
          <w:lang w:val="ro-RO" w:eastAsia="en-US"/>
        </w:rPr>
        <w:t>lit.c</w:t>
      </w:r>
      <w:proofErr w:type="spellEnd"/>
      <w:r w:rsidRPr="00563C36">
        <w:rPr>
          <w:rFonts w:eastAsia="Calibri"/>
          <w:bCs/>
          <w:sz w:val="28"/>
          <w:szCs w:val="28"/>
          <w:lang w:val="ro-RO" w:eastAsia="en-US"/>
        </w:rPr>
        <w:t>) și d) din Legea nr.467/2003 cu privire la informatizare și la resursele informaționale de stat și art.16 alin. (1) și alin. (3) din Legea nr.71/2007 cu privire la registre</w:t>
      </w:r>
    </w:p>
    <w:p w:rsidR="00A154C3" w:rsidRPr="00563C36" w:rsidRDefault="00A154C3" w:rsidP="00255C85">
      <w:pPr>
        <w:pStyle w:val="NormalWeb"/>
        <w:ind w:firstLine="567"/>
        <w:rPr>
          <w:sz w:val="28"/>
          <w:szCs w:val="28"/>
          <w:lang w:val="ro-RO"/>
        </w:rPr>
      </w:pPr>
      <w:r w:rsidRPr="00563C36">
        <w:rPr>
          <w:sz w:val="28"/>
          <w:szCs w:val="28"/>
          <w:lang w:val="ro-RO"/>
        </w:rPr>
        <w:t xml:space="preserve">Guvernul </w:t>
      </w:r>
      <w:r w:rsidRPr="00563C36">
        <w:rPr>
          <w:b/>
          <w:bCs/>
          <w:sz w:val="28"/>
          <w:szCs w:val="28"/>
          <w:lang w:val="ro-RO"/>
        </w:rPr>
        <w:t>HOTĂRĂŞTE:</w:t>
      </w:r>
      <w:r w:rsidRPr="00563C36">
        <w:rPr>
          <w:sz w:val="28"/>
          <w:szCs w:val="28"/>
          <w:lang w:val="ro-RO"/>
        </w:rPr>
        <w:t xml:space="preserve"> </w:t>
      </w:r>
    </w:p>
    <w:p w:rsidR="00020095" w:rsidRPr="00563C36" w:rsidRDefault="00A154C3" w:rsidP="000707A9">
      <w:pPr>
        <w:pStyle w:val="NormalWeb"/>
        <w:ind w:firstLine="567"/>
        <w:jc w:val="both"/>
        <w:rPr>
          <w:sz w:val="28"/>
          <w:szCs w:val="28"/>
          <w:lang w:val="ro-RO"/>
        </w:rPr>
      </w:pPr>
      <w:r w:rsidRPr="00563C36">
        <w:rPr>
          <w:b/>
          <w:bCs/>
          <w:sz w:val="28"/>
          <w:szCs w:val="28"/>
          <w:lang w:val="ro-RO"/>
        </w:rPr>
        <w:t xml:space="preserve">1. </w:t>
      </w:r>
      <w:r w:rsidR="000707A9" w:rsidRPr="00563C36">
        <w:rPr>
          <w:sz w:val="28"/>
          <w:szCs w:val="28"/>
          <w:lang w:val="ro-RO"/>
        </w:rPr>
        <w:t xml:space="preserve">Se </w:t>
      </w:r>
      <w:r w:rsidR="00043244" w:rsidRPr="00563C36">
        <w:rPr>
          <w:sz w:val="28"/>
          <w:szCs w:val="28"/>
          <w:lang w:val="ro-RO"/>
        </w:rPr>
        <w:t xml:space="preserve">instituie </w:t>
      </w:r>
      <w:r w:rsidRPr="00563C36">
        <w:rPr>
          <w:sz w:val="28"/>
          <w:szCs w:val="28"/>
          <w:lang w:val="ro-RO"/>
        </w:rPr>
        <w:t xml:space="preserve">Sistemul </w:t>
      </w:r>
      <w:r w:rsidR="000707A9" w:rsidRPr="00563C36">
        <w:rPr>
          <w:sz w:val="28"/>
          <w:szCs w:val="28"/>
          <w:lang w:val="ro-RO"/>
        </w:rPr>
        <w:t>informațional</w:t>
      </w:r>
      <w:r w:rsidRPr="00563C36">
        <w:rPr>
          <w:sz w:val="28"/>
          <w:szCs w:val="28"/>
          <w:lang w:val="ro-RO"/>
        </w:rPr>
        <w:t xml:space="preserve"> </w:t>
      </w:r>
      <w:r w:rsidRPr="00563C36">
        <w:rPr>
          <w:bCs/>
          <w:sz w:val="28"/>
          <w:szCs w:val="28"/>
          <w:lang w:val="ro-RO"/>
        </w:rPr>
        <w:t xml:space="preserve">de </w:t>
      </w:r>
      <w:r w:rsidR="00713EAD" w:rsidRPr="00563C36">
        <w:rPr>
          <w:bCs/>
          <w:sz w:val="28"/>
          <w:szCs w:val="28"/>
          <w:lang w:val="ro-RO"/>
        </w:rPr>
        <w:t>gestionare</w:t>
      </w:r>
      <w:r w:rsidRPr="00563C36">
        <w:rPr>
          <w:bCs/>
          <w:sz w:val="28"/>
          <w:szCs w:val="28"/>
          <w:lang w:val="ro-RO"/>
        </w:rPr>
        <w:t xml:space="preserve"> a </w:t>
      </w:r>
      <w:r w:rsidR="00713EAD" w:rsidRPr="00563C36">
        <w:rPr>
          <w:bCs/>
          <w:sz w:val="28"/>
          <w:szCs w:val="28"/>
          <w:lang w:val="ro-RO"/>
        </w:rPr>
        <w:t>autorizației</w:t>
      </w:r>
      <w:r w:rsidRPr="00563C36">
        <w:rPr>
          <w:bCs/>
          <w:sz w:val="28"/>
          <w:szCs w:val="28"/>
          <w:lang w:val="ro-RO"/>
        </w:rPr>
        <w:t xml:space="preserve"> </w:t>
      </w:r>
      <w:r w:rsidR="00713EAD" w:rsidRPr="00563C36">
        <w:rPr>
          <w:bCs/>
          <w:sz w:val="28"/>
          <w:szCs w:val="28"/>
          <w:lang w:val="ro-RO"/>
        </w:rPr>
        <w:t>de agent economic autorizat</w:t>
      </w:r>
      <w:r w:rsidRPr="00563C36">
        <w:rPr>
          <w:bCs/>
          <w:sz w:val="28"/>
          <w:szCs w:val="28"/>
          <w:lang w:val="ro-RO"/>
        </w:rPr>
        <w:t xml:space="preserve">, </w:t>
      </w:r>
      <w:r w:rsidR="00F60A0E" w:rsidRPr="00563C36">
        <w:rPr>
          <w:sz w:val="28"/>
          <w:szCs w:val="28"/>
          <w:lang w:val="ro-RO"/>
        </w:rPr>
        <w:t>conform anexei nr.1.</w:t>
      </w:r>
    </w:p>
    <w:p w:rsidR="00A154C3" w:rsidRPr="00563C36" w:rsidRDefault="000707A9" w:rsidP="009B2BC9">
      <w:pPr>
        <w:pStyle w:val="NormalWeb"/>
        <w:ind w:firstLine="567"/>
        <w:jc w:val="both"/>
        <w:rPr>
          <w:sz w:val="28"/>
          <w:szCs w:val="28"/>
          <w:lang w:val="ro-RO"/>
        </w:rPr>
      </w:pPr>
      <w:r w:rsidRPr="00563C36">
        <w:rPr>
          <w:b/>
          <w:sz w:val="28"/>
          <w:szCs w:val="28"/>
          <w:lang w:val="ro-RO"/>
        </w:rPr>
        <w:t>2.</w:t>
      </w:r>
      <w:r w:rsidRPr="00563C36">
        <w:rPr>
          <w:sz w:val="28"/>
          <w:szCs w:val="28"/>
          <w:lang w:val="ro-RO"/>
        </w:rPr>
        <w:t xml:space="preserve"> Se </w:t>
      </w:r>
      <w:r w:rsidR="009B2BC9" w:rsidRPr="00563C36">
        <w:rPr>
          <w:sz w:val="28"/>
          <w:szCs w:val="28"/>
          <w:lang w:val="ro-RO"/>
        </w:rPr>
        <w:t xml:space="preserve">aprobă </w:t>
      </w:r>
      <w:r w:rsidR="00A154C3" w:rsidRPr="00563C36">
        <w:rPr>
          <w:sz w:val="28"/>
          <w:szCs w:val="28"/>
          <w:lang w:val="ro-RO"/>
        </w:rPr>
        <w:t>Regulamentul</w:t>
      </w:r>
      <w:r w:rsidR="00A154C3" w:rsidRPr="00563C36">
        <w:rPr>
          <w:bCs/>
          <w:sz w:val="28"/>
          <w:szCs w:val="28"/>
          <w:lang w:val="ro-RO"/>
        </w:rPr>
        <w:t xml:space="preserve"> privind modul de ținere a Registrului de stat </w:t>
      </w:r>
      <w:r w:rsidR="00024C18" w:rsidRPr="00563C36">
        <w:rPr>
          <w:bCs/>
          <w:sz w:val="28"/>
          <w:szCs w:val="28"/>
          <w:lang w:val="ro-RO"/>
        </w:rPr>
        <w:t xml:space="preserve">a autorizației de agent economic autorizat </w:t>
      </w:r>
      <w:r w:rsidR="00A154C3" w:rsidRPr="00563C36">
        <w:rPr>
          <w:bCs/>
          <w:sz w:val="28"/>
          <w:szCs w:val="28"/>
          <w:lang w:val="ro-RO"/>
        </w:rPr>
        <w:t>fo</w:t>
      </w:r>
      <w:r w:rsidR="00020095" w:rsidRPr="00563C36">
        <w:rPr>
          <w:bCs/>
          <w:sz w:val="28"/>
          <w:szCs w:val="28"/>
          <w:lang w:val="ro-RO"/>
        </w:rPr>
        <w:t xml:space="preserve">rmat de Sistemul </w:t>
      </w:r>
      <w:r w:rsidR="00713EAD" w:rsidRPr="00563C36">
        <w:rPr>
          <w:bCs/>
          <w:sz w:val="28"/>
          <w:szCs w:val="28"/>
          <w:lang w:val="ro-RO"/>
        </w:rPr>
        <w:t>informațional de gestionare a autorizației de agent economic autorizat</w:t>
      </w:r>
      <w:r w:rsidR="00A154C3" w:rsidRPr="00563C36">
        <w:rPr>
          <w:bCs/>
          <w:sz w:val="28"/>
          <w:szCs w:val="28"/>
          <w:lang w:val="ro-RO"/>
        </w:rPr>
        <w:t>,</w:t>
      </w:r>
      <w:r w:rsidR="00A154C3" w:rsidRPr="00563C36">
        <w:rPr>
          <w:sz w:val="28"/>
          <w:szCs w:val="28"/>
          <w:lang w:val="ro-RO"/>
        </w:rPr>
        <w:t xml:space="preserve"> conform anexei nr.2. </w:t>
      </w:r>
    </w:p>
    <w:p w:rsidR="00F60A0E" w:rsidRPr="00563C36" w:rsidRDefault="0019751B" w:rsidP="00255C85">
      <w:pPr>
        <w:pStyle w:val="NormalWeb"/>
        <w:ind w:firstLine="567"/>
        <w:jc w:val="both"/>
        <w:rPr>
          <w:sz w:val="28"/>
          <w:szCs w:val="28"/>
          <w:lang w:val="ro-RO"/>
        </w:rPr>
      </w:pPr>
      <w:r w:rsidRPr="00563C36">
        <w:rPr>
          <w:b/>
          <w:sz w:val="28"/>
          <w:szCs w:val="28"/>
          <w:lang w:val="ro-RO"/>
        </w:rPr>
        <w:t>3</w:t>
      </w:r>
      <w:r w:rsidR="00F60A0E" w:rsidRPr="00563C36">
        <w:rPr>
          <w:b/>
          <w:sz w:val="28"/>
          <w:szCs w:val="28"/>
          <w:lang w:val="ro-RO"/>
        </w:rPr>
        <w:t>.</w:t>
      </w:r>
      <w:r w:rsidR="00F60A0E" w:rsidRPr="00563C36">
        <w:rPr>
          <w:sz w:val="28"/>
          <w:szCs w:val="28"/>
          <w:lang w:val="ro-RO"/>
        </w:rPr>
        <w:t xml:space="preserve"> Prezenta hotărâre intră în vigoare la data publicării.</w:t>
      </w:r>
    </w:p>
    <w:p w:rsidR="00F60A0E" w:rsidRPr="00563C36" w:rsidRDefault="00F60A0E" w:rsidP="00255C85">
      <w:pPr>
        <w:pStyle w:val="NormalWeb"/>
        <w:ind w:firstLine="567"/>
        <w:jc w:val="both"/>
        <w:rPr>
          <w:sz w:val="28"/>
          <w:szCs w:val="28"/>
          <w:lang w:val="ro-RO"/>
        </w:rPr>
      </w:pPr>
    </w:p>
    <w:p w:rsidR="00CD653C" w:rsidRPr="00563C36" w:rsidRDefault="00CD653C" w:rsidP="00255C85">
      <w:pPr>
        <w:pStyle w:val="sm"/>
        <w:rPr>
          <w:sz w:val="28"/>
          <w:szCs w:val="28"/>
          <w:lang w:val="ro-RO"/>
        </w:rPr>
      </w:pPr>
    </w:p>
    <w:p w:rsidR="00CD653C" w:rsidRPr="00563C36" w:rsidRDefault="00CD653C" w:rsidP="00255C85">
      <w:pPr>
        <w:pStyle w:val="cm4"/>
        <w:shd w:val="clear" w:color="auto" w:fill="FFFFFF"/>
        <w:spacing w:before="0" w:beforeAutospacing="0" w:after="0" w:afterAutospacing="0"/>
        <w:ind w:firstLine="567"/>
        <w:jc w:val="both"/>
        <w:rPr>
          <w:sz w:val="28"/>
          <w:szCs w:val="28"/>
          <w:lang w:val="ro-RO"/>
        </w:rPr>
      </w:pPr>
    </w:p>
    <w:p w:rsidR="00CD653C" w:rsidRPr="00563C36" w:rsidRDefault="00CD653C" w:rsidP="00255C85">
      <w:pPr>
        <w:ind w:firstLine="567"/>
        <w:jc w:val="right"/>
        <w:rPr>
          <w:i/>
          <w:sz w:val="28"/>
          <w:szCs w:val="28"/>
          <w:lang w:val="ro-RO"/>
        </w:rPr>
      </w:pPr>
      <w:r w:rsidRPr="00563C36">
        <w:rPr>
          <w:i/>
          <w:sz w:val="28"/>
          <w:szCs w:val="28"/>
          <w:lang w:val="ro-RO"/>
        </w:rPr>
        <w:t xml:space="preserve">Anexa nr. 1 </w:t>
      </w:r>
    </w:p>
    <w:p w:rsidR="00CD653C" w:rsidRPr="00563C36" w:rsidRDefault="00CD653C" w:rsidP="00255C85">
      <w:pPr>
        <w:ind w:firstLine="567"/>
        <w:jc w:val="right"/>
        <w:rPr>
          <w:i/>
          <w:sz w:val="28"/>
          <w:szCs w:val="28"/>
          <w:lang w:val="ro-RO"/>
        </w:rPr>
      </w:pPr>
      <w:r w:rsidRPr="00563C36">
        <w:rPr>
          <w:i/>
          <w:sz w:val="28"/>
          <w:szCs w:val="28"/>
          <w:lang w:val="ro-RO"/>
        </w:rPr>
        <w:t xml:space="preserve">la Hotărârea Guvernului </w:t>
      </w:r>
      <w:r w:rsidR="003D2E71" w:rsidRPr="00563C36">
        <w:rPr>
          <w:i/>
          <w:sz w:val="28"/>
          <w:szCs w:val="28"/>
          <w:lang w:val="ro-RO"/>
        </w:rPr>
        <w:t>n</w:t>
      </w:r>
      <w:r w:rsidRPr="00563C36">
        <w:rPr>
          <w:i/>
          <w:sz w:val="28"/>
          <w:szCs w:val="28"/>
          <w:lang w:val="ro-RO"/>
        </w:rPr>
        <w:t>r</w:t>
      </w:r>
      <w:r w:rsidR="00A93E95" w:rsidRPr="00563C36">
        <w:rPr>
          <w:i/>
          <w:sz w:val="28"/>
          <w:szCs w:val="28"/>
          <w:lang w:val="ro-RO"/>
        </w:rPr>
        <w:t>.</w:t>
      </w:r>
    </w:p>
    <w:p w:rsidR="00CD653C" w:rsidRPr="00563C36" w:rsidRDefault="00CD653C" w:rsidP="00255C85">
      <w:pPr>
        <w:shd w:val="clear" w:color="auto" w:fill="FFFFFF"/>
        <w:ind w:firstLine="567"/>
        <w:jc w:val="center"/>
        <w:rPr>
          <w:b/>
          <w:bCs/>
          <w:sz w:val="28"/>
          <w:szCs w:val="28"/>
          <w:lang w:val="ro-RO" w:eastAsia="en-GB"/>
        </w:rPr>
      </w:pPr>
    </w:p>
    <w:p w:rsidR="00CE3822" w:rsidRPr="00563C36" w:rsidRDefault="00CE3822" w:rsidP="00255C85">
      <w:pPr>
        <w:shd w:val="clear" w:color="auto" w:fill="FFFFFF"/>
        <w:ind w:firstLine="567"/>
        <w:jc w:val="center"/>
        <w:rPr>
          <w:b/>
          <w:bCs/>
          <w:sz w:val="28"/>
          <w:szCs w:val="28"/>
          <w:lang w:val="ro-RO" w:eastAsia="en-GB"/>
        </w:rPr>
      </w:pPr>
    </w:p>
    <w:p w:rsidR="00CD653C" w:rsidRPr="00563C36" w:rsidRDefault="00CD653C" w:rsidP="00255C85">
      <w:pPr>
        <w:shd w:val="clear" w:color="auto" w:fill="FFFFFF"/>
        <w:ind w:firstLine="567"/>
        <w:jc w:val="center"/>
        <w:rPr>
          <w:sz w:val="28"/>
          <w:szCs w:val="28"/>
          <w:lang w:val="ro-RO" w:eastAsia="en-GB"/>
        </w:rPr>
      </w:pPr>
      <w:r w:rsidRPr="00563C36">
        <w:rPr>
          <w:b/>
          <w:bCs/>
          <w:sz w:val="28"/>
          <w:szCs w:val="28"/>
          <w:lang w:val="ro-RO" w:eastAsia="en-GB"/>
        </w:rPr>
        <w:t xml:space="preserve">CONCEPT </w:t>
      </w:r>
    </w:p>
    <w:p w:rsidR="00713EAD" w:rsidRPr="00563C36" w:rsidRDefault="006C4B36" w:rsidP="00713EAD">
      <w:pPr>
        <w:shd w:val="clear" w:color="auto" w:fill="FFFFFF"/>
        <w:ind w:firstLine="567"/>
        <w:jc w:val="center"/>
        <w:rPr>
          <w:b/>
          <w:bCs/>
          <w:sz w:val="28"/>
          <w:szCs w:val="28"/>
          <w:lang w:val="ro-RO" w:eastAsia="en-GB"/>
        </w:rPr>
      </w:pPr>
      <w:r w:rsidRPr="00563C36">
        <w:rPr>
          <w:b/>
          <w:bCs/>
          <w:sz w:val="28"/>
          <w:szCs w:val="28"/>
          <w:lang w:val="ro-RO" w:eastAsia="en-GB"/>
        </w:rPr>
        <w:t xml:space="preserve">al </w:t>
      </w:r>
      <w:r w:rsidR="00CD653C" w:rsidRPr="00563C36">
        <w:rPr>
          <w:b/>
          <w:bCs/>
          <w:sz w:val="28"/>
          <w:szCs w:val="28"/>
          <w:lang w:val="ro-RO" w:eastAsia="en-GB"/>
        </w:rPr>
        <w:t xml:space="preserve">Sistemului </w:t>
      </w:r>
      <w:r w:rsidR="00713EAD" w:rsidRPr="00563C36">
        <w:rPr>
          <w:b/>
          <w:bCs/>
          <w:sz w:val="28"/>
          <w:szCs w:val="28"/>
          <w:lang w:val="ro-RO" w:eastAsia="en-GB"/>
        </w:rPr>
        <w:t xml:space="preserve">informațional de gestionare a autorizației </w:t>
      </w:r>
    </w:p>
    <w:p w:rsidR="00CD653C" w:rsidRPr="00563C36" w:rsidRDefault="00713EAD" w:rsidP="00713EAD">
      <w:pPr>
        <w:shd w:val="clear" w:color="auto" w:fill="FFFFFF"/>
        <w:ind w:firstLine="567"/>
        <w:jc w:val="center"/>
        <w:rPr>
          <w:b/>
          <w:bCs/>
          <w:sz w:val="28"/>
          <w:szCs w:val="28"/>
          <w:lang w:val="ro-RO" w:eastAsia="en-GB"/>
        </w:rPr>
      </w:pPr>
      <w:r w:rsidRPr="00563C36">
        <w:rPr>
          <w:b/>
          <w:bCs/>
          <w:sz w:val="28"/>
          <w:szCs w:val="28"/>
          <w:lang w:val="ro-RO" w:eastAsia="en-GB"/>
        </w:rPr>
        <w:t>de agent economic autorizat</w:t>
      </w:r>
    </w:p>
    <w:p w:rsidR="00713EAD" w:rsidRPr="00563C36" w:rsidRDefault="00713EAD" w:rsidP="00255C85">
      <w:pPr>
        <w:shd w:val="clear" w:color="auto" w:fill="FFFFFF"/>
        <w:ind w:firstLine="567"/>
        <w:jc w:val="center"/>
        <w:rPr>
          <w:b/>
          <w:bCs/>
          <w:sz w:val="28"/>
          <w:szCs w:val="28"/>
          <w:lang w:val="ro-RO" w:eastAsia="en-GB"/>
        </w:rPr>
      </w:pPr>
    </w:p>
    <w:p w:rsidR="00CD653C" w:rsidRPr="00563C36" w:rsidRDefault="00CD653C" w:rsidP="00255C85">
      <w:pPr>
        <w:shd w:val="clear" w:color="auto" w:fill="FFFFFF"/>
        <w:ind w:firstLine="567"/>
        <w:jc w:val="center"/>
        <w:rPr>
          <w:sz w:val="28"/>
          <w:szCs w:val="28"/>
          <w:lang w:val="ro-RO" w:eastAsia="en-GB"/>
        </w:rPr>
      </w:pPr>
      <w:r w:rsidRPr="00563C36">
        <w:rPr>
          <w:b/>
          <w:bCs/>
          <w:sz w:val="28"/>
          <w:szCs w:val="28"/>
          <w:lang w:val="ro-RO" w:eastAsia="en-GB"/>
        </w:rPr>
        <w:t>Introducere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Conceptul </w:t>
      </w:r>
      <w:r w:rsidR="00C05A93" w:rsidRPr="00563C36">
        <w:rPr>
          <w:sz w:val="28"/>
          <w:szCs w:val="28"/>
          <w:lang w:val="ro-RO" w:eastAsia="en-GB"/>
        </w:rPr>
        <w:t xml:space="preserve">de </w:t>
      </w:r>
      <w:r w:rsidRPr="00563C36">
        <w:rPr>
          <w:sz w:val="28"/>
          <w:szCs w:val="28"/>
          <w:lang w:val="ro-RO" w:eastAsia="en-GB"/>
        </w:rPr>
        <w:t xml:space="preserve">Agent economic autorizat </w:t>
      </w:r>
      <w:r w:rsidRPr="00563C36">
        <w:rPr>
          <w:i/>
          <w:sz w:val="28"/>
          <w:szCs w:val="28"/>
          <w:lang w:val="ro-RO" w:eastAsia="en-GB"/>
        </w:rPr>
        <w:t>(</w:t>
      </w:r>
      <w:proofErr w:type="spellStart"/>
      <w:r w:rsidRPr="00563C36">
        <w:rPr>
          <w:i/>
          <w:sz w:val="28"/>
          <w:szCs w:val="28"/>
          <w:lang w:val="ro-RO" w:eastAsia="en-GB"/>
        </w:rPr>
        <w:t>Authorised</w:t>
      </w:r>
      <w:proofErr w:type="spellEnd"/>
      <w:r w:rsidRPr="00563C36">
        <w:rPr>
          <w:i/>
          <w:sz w:val="28"/>
          <w:szCs w:val="28"/>
          <w:lang w:val="ro-RO" w:eastAsia="en-GB"/>
        </w:rPr>
        <w:t xml:space="preserve"> Economic Operator, în continuare – AEO)</w:t>
      </w:r>
      <w:r w:rsidRPr="00563C36">
        <w:rPr>
          <w:sz w:val="28"/>
          <w:szCs w:val="28"/>
          <w:lang w:val="ro-RO" w:eastAsia="en-GB"/>
        </w:rPr>
        <w:t xml:space="preserve"> se bazează pe parteneriatul Autoritate vamală – Mediu de afaceri, introdus de Organizația Mondială a Vămilor.</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lastRenderedPageBreak/>
        <w:t xml:space="preserve">Conform conceptului, </w:t>
      </w:r>
      <w:r w:rsidR="000E5B36" w:rsidRPr="00563C36">
        <w:rPr>
          <w:sz w:val="28"/>
          <w:szCs w:val="28"/>
          <w:lang w:val="ro-RO" w:eastAsia="en-GB"/>
        </w:rPr>
        <w:t>operatorii</w:t>
      </w:r>
      <w:r w:rsidRPr="00563C36">
        <w:rPr>
          <w:sz w:val="28"/>
          <w:szCs w:val="28"/>
          <w:lang w:val="ro-RO" w:eastAsia="en-GB"/>
        </w:rPr>
        <w:t xml:space="preserve"> economici care îndeplinesc în mod voluntar criteriile reglementate de legislația vamală și stabilesc o relație strânsă de cooperare cu autoritățile vamale, în scopul asigurării obiectivului comun – siguranța și securitatea lanțului de aprovizionare, au dreptul să beneficieze de sim</w:t>
      </w:r>
      <w:r w:rsidR="00020095" w:rsidRPr="00563C36">
        <w:rPr>
          <w:sz w:val="28"/>
          <w:szCs w:val="28"/>
          <w:lang w:val="ro-RO" w:eastAsia="en-GB"/>
        </w:rPr>
        <w:t>plificări și facilități vamale.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Asigurarea siguranței și securității lanțului de aprovizionare, facilitatea comerțului, implementarea noilor instrumente internaționale în domeniul vamal, precum este AEO, sunt priorități atât ale Republicii Moldova ca stat, cât și ale Serviciului Vamal ca autoritate de implementare a politicii statutului în domeniul vamal.</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Astfel, în Republica Moldova instituția AEO a fost stabilită și implementată în baza standardelor internațional recunoscute, fiind un program de parteneriat între autoritatea vamală și solicitanții/titularii statutului AEO. </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Principiile pe care se bazează acest parteneriat sunt: imutabilitatea, transparența, corectitudinea, loialitatea, echitatea și responsabilitatea. </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În scopul valorificării instituției AEO și garantării principiilor trasate a fost identificată necesitatea dezvoltării unui sistem </w:t>
      </w:r>
      <w:r w:rsidR="00CE3822" w:rsidRPr="00563C36">
        <w:rPr>
          <w:sz w:val="28"/>
          <w:szCs w:val="28"/>
          <w:lang w:val="ro-RO" w:eastAsia="en-GB"/>
        </w:rPr>
        <w:t>informațional de gestionare a autorizației de agent economic autorizat</w:t>
      </w:r>
      <w:r w:rsidRPr="00563C36">
        <w:rPr>
          <w:sz w:val="28"/>
          <w:szCs w:val="28"/>
          <w:lang w:val="ro-RO" w:eastAsia="en-GB"/>
        </w:rPr>
        <w:t xml:space="preserve"> </w:t>
      </w:r>
      <w:r w:rsidRPr="00563C36">
        <w:rPr>
          <w:i/>
          <w:sz w:val="28"/>
          <w:szCs w:val="28"/>
          <w:lang w:val="ro-RO" w:eastAsia="en-GB"/>
        </w:rPr>
        <w:t xml:space="preserve">(în continuare - SI </w:t>
      </w:r>
      <w:r w:rsidR="00E746A5" w:rsidRPr="00563C36">
        <w:rPr>
          <w:i/>
          <w:sz w:val="28"/>
          <w:szCs w:val="28"/>
          <w:lang w:val="ro-RO" w:eastAsia="en-GB"/>
        </w:rPr>
        <w:t>”</w:t>
      </w:r>
      <w:r w:rsidRPr="00563C36">
        <w:rPr>
          <w:i/>
          <w:sz w:val="28"/>
          <w:szCs w:val="28"/>
          <w:lang w:val="ro-RO" w:eastAsia="en-GB"/>
        </w:rPr>
        <w:t>e-AEO</w:t>
      </w:r>
      <w:r w:rsidR="00E746A5" w:rsidRPr="00563C36">
        <w:rPr>
          <w:i/>
          <w:sz w:val="28"/>
          <w:szCs w:val="28"/>
          <w:lang w:val="ro-RO" w:eastAsia="en-GB"/>
        </w:rPr>
        <w:t>”</w:t>
      </w:r>
      <w:r w:rsidRPr="00563C36">
        <w:rPr>
          <w:i/>
          <w:sz w:val="28"/>
          <w:szCs w:val="28"/>
          <w:lang w:val="ro-RO" w:eastAsia="en-GB"/>
        </w:rPr>
        <w:t>).</w:t>
      </w:r>
      <w:r w:rsidRPr="00563C36">
        <w:rPr>
          <w:sz w:val="28"/>
          <w:szCs w:val="28"/>
          <w:lang w:val="ro-RO" w:eastAsia="en-GB"/>
        </w:rPr>
        <w:t xml:space="preserve"> </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SI </w:t>
      </w:r>
      <w:r w:rsidR="00E746A5" w:rsidRPr="00563C36">
        <w:rPr>
          <w:sz w:val="28"/>
          <w:szCs w:val="28"/>
          <w:lang w:val="ro-RO" w:eastAsia="en-GB"/>
        </w:rPr>
        <w:t>”</w:t>
      </w:r>
      <w:r w:rsidRPr="00563C36">
        <w:rPr>
          <w:sz w:val="28"/>
          <w:szCs w:val="28"/>
          <w:lang w:val="ro-RO" w:eastAsia="en-GB"/>
        </w:rPr>
        <w:t>e-AEO</w:t>
      </w:r>
      <w:r w:rsidR="00E746A5" w:rsidRPr="00563C36">
        <w:rPr>
          <w:sz w:val="28"/>
          <w:szCs w:val="28"/>
          <w:lang w:val="ro-RO" w:eastAsia="en-GB"/>
        </w:rPr>
        <w:t>”</w:t>
      </w:r>
      <w:r w:rsidRPr="00563C36">
        <w:rPr>
          <w:sz w:val="28"/>
          <w:szCs w:val="28"/>
          <w:lang w:val="ro-RO" w:eastAsia="en-GB"/>
        </w:rPr>
        <w:t xml:space="preserve"> va permite gestionarea automatizată a raporturilor juridice și administrative ce derivă din reglementările naționale și internaționale ale AEO ca instituție de drept și va facilita schimbul de informații între autoritățile vamale în scopul recunoașterii mutuale a programelor AEO cu alte state.</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bCs/>
          <w:sz w:val="28"/>
          <w:szCs w:val="28"/>
          <w:lang w:val="ro-RO" w:eastAsia="en-GB"/>
        </w:rPr>
      </w:pPr>
      <w:r w:rsidRPr="00563C36">
        <w:rPr>
          <w:b/>
          <w:bCs/>
          <w:sz w:val="28"/>
          <w:szCs w:val="28"/>
          <w:lang w:val="ro-RO" w:eastAsia="en-GB"/>
        </w:rPr>
        <w:t>Capitolul I</w:t>
      </w:r>
    </w:p>
    <w:p w:rsidR="00CD653C" w:rsidRPr="00563C36" w:rsidRDefault="00CD653C" w:rsidP="00255C85">
      <w:pPr>
        <w:shd w:val="clear" w:color="auto" w:fill="FFFFFF"/>
        <w:ind w:firstLine="567"/>
        <w:jc w:val="center"/>
        <w:rPr>
          <w:b/>
          <w:bCs/>
          <w:sz w:val="28"/>
          <w:szCs w:val="28"/>
          <w:lang w:val="ro-RO" w:eastAsia="en-GB"/>
        </w:rPr>
      </w:pPr>
      <w:r w:rsidRPr="00563C36">
        <w:rPr>
          <w:b/>
          <w:bCs/>
          <w:sz w:val="28"/>
          <w:szCs w:val="28"/>
          <w:lang w:val="ro-RO" w:eastAsia="en-GB"/>
        </w:rPr>
        <w:t>DISPOZIŢII GENERALE</w:t>
      </w:r>
    </w:p>
    <w:p w:rsidR="00CD653C" w:rsidRPr="00563C36" w:rsidRDefault="00CD653C" w:rsidP="00255C85">
      <w:pPr>
        <w:tabs>
          <w:tab w:val="left" w:pos="810"/>
        </w:tabs>
        <w:ind w:firstLine="567"/>
        <w:jc w:val="center"/>
        <w:rPr>
          <w:sz w:val="28"/>
          <w:szCs w:val="28"/>
          <w:lang w:val="ro-RO"/>
        </w:rPr>
      </w:pPr>
      <w:r w:rsidRPr="00563C36">
        <w:rPr>
          <w:rStyle w:val="Strong"/>
          <w:sz w:val="28"/>
          <w:szCs w:val="28"/>
          <w:shd w:val="clear" w:color="auto" w:fill="FFFFFF"/>
          <w:lang w:val="ro-RO"/>
        </w:rPr>
        <w:t>1. Definiția Sistemului</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SI </w:t>
      </w:r>
      <w:r w:rsidR="006C4B36" w:rsidRPr="00563C36">
        <w:rPr>
          <w:sz w:val="28"/>
          <w:szCs w:val="28"/>
          <w:lang w:val="ro-RO"/>
        </w:rPr>
        <w:t>”</w:t>
      </w:r>
      <w:r w:rsidRPr="00563C36">
        <w:rPr>
          <w:sz w:val="28"/>
          <w:szCs w:val="28"/>
          <w:lang w:val="ro-RO"/>
        </w:rPr>
        <w:t>e-AEO</w:t>
      </w:r>
      <w:r w:rsidR="006C4B36" w:rsidRPr="00563C36">
        <w:rPr>
          <w:sz w:val="28"/>
          <w:szCs w:val="28"/>
          <w:lang w:val="ro-RO"/>
        </w:rPr>
        <w:t>”</w:t>
      </w:r>
      <w:r w:rsidRPr="00563C36">
        <w:rPr>
          <w:sz w:val="28"/>
          <w:szCs w:val="28"/>
          <w:lang w:val="ro-RO"/>
        </w:rPr>
        <w:t xml:space="preserve"> reprezintă o soluție informatică, constituită din interconexiunea unui ansamblu de resurse și tehnologii informaționale, mijloace tehnice de program și metodologii, precum și infrastructură, destinată gestionării raporturilor juridice și administrative ale instituției AEO.</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SI </w:t>
      </w:r>
      <w:r w:rsidR="006C4B36" w:rsidRPr="00563C36">
        <w:rPr>
          <w:sz w:val="28"/>
          <w:szCs w:val="28"/>
          <w:lang w:val="ro-RO"/>
        </w:rPr>
        <w:t>”</w:t>
      </w:r>
      <w:r w:rsidRPr="00563C36">
        <w:rPr>
          <w:sz w:val="28"/>
          <w:szCs w:val="28"/>
          <w:lang w:val="ro-RO"/>
        </w:rPr>
        <w:t>e-AEO</w:t>
      </w:r>
      <w:r w:rsidR="006C4B36" w:rsidRPr="00563C36">
        <w:rPr>
          <w:sz w:val="28"/>
          <w:szCs w:val="28"/>
          <w:lang w:val="ro-RO"/>
        </w:rPr>
        <w:t>”</w:t>
      </w:r>
      <w:r w:rsidRPr="00563C36">
        <w:rPr>
          <w:sz w:val="28"/>
          <w:szCs w:val="28"/>
          <w:lang w:val="ro-RO"/>
        </w:rPr>
        <w:t xml:space="preserve"> este parte componentă a Sistemului Informațional Integrat Vamal.</w:t>
      </w: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2. Noțiuni de bază</w:t>
      </w:r>
    </w:p>
    <w:p w:rsidR="0019751B" w:rsidRPr="00563C36" w:rsidRDefault="00A060B0" w:rsidP="00255C85">
      <w:pPr>
        <w:tabs>
          <w:tab w:val="left" w:pos="810"/>
        </w:tabs>
        <w:ind w:firstLine="567"/>
        <w:jc w:val="both"/>
        <w:rPr>
          <w:sz w:val="28"/>
          <w:szCs w:val="28"/>
          <w:lang w:val="ro-RO"/>
        </w:rPr>
      </w:pPr>
      <w:r w:rsidRPr="00563C36">
        <w:rPr>
          <w:sz w:val="28"/>
          <w:szCs w:val="28"/>
          <w:lang w:val="ro-RO"/>
        </w:rPr>
        <w:t xml:space="preserve">a) </w:t>
      </w:r>
      <w:r w:rsidR="0019751B" w:rsidRPr="00563C36">
        <w:rPr>
          <w:sz w:val="28"/>
          <w:szCs w:val="28"/>
          <w:lang w:val="ro-RO"/>
        </w:rPr>
        <w:t xml:space="preserve">Noțiunile utilizate în Conceptul </w:t>
      </w:r>
      <w:r w:rsidR="0019751B" w:rsidRPr="00563C36">
        <w:rPr>
          <w:sz w:val="28"/>
          <w:szCs w:val="28"/>
          <w:lang w:val="ro-RO" w:eastAsia="en-GB"/>
        </w:rPr>
        <w:t>SI ”e-AEO” corespund noțiunilor respective reglementate în Codul</w:t>
      </w:r>
      <w:r w:rsidR="0019751B" w:rsidRPr="00563C36">
        <w:rPr>
          <w:sz w:val="28"/>
          <w:szCs w:val="28"/>
          <w:lang w:val="ro-RO"/>
        </w:rPr>
        <w:t xml:space="preserve"> vamal al Republicii Moldova nr.1149/2000, Legea nr. 467/2003 cu privire la informatizare și la resursele informaționale de stat, Legea nr. 71/2007 cu privire la registre și alte acte normative de punere în aplicare a actelor normative respective</w:t>
      </w:r>
    </w:p>
    <w:p w:rsidR="00CD653C" w:rsidRPr="00563C36" w:rsidRDefault="00CD653C" w:rsidP="00255C85">
      <w:pPr>
        <w:tabs>
          <w:tab w:val="left" w:pos="810"/>
        </w:tabs>
        <w:ind w:firstLine="567"/>
        <w:jc w:val="both"/>
        <w:rPr>
          <w:i/>
          <w:sz w:val="28"/>
          <w:szCs w:val="28"/>
          <w:lang w:val="ro-RO"/>
        </w:rPr>
      </w:pPr>
      <w:r w:rsidRPr="00563C36">
        <w:rPr>
          <w:i/>
          <w:sz w:val="28"/>
          <w:szCs w:val="28"/>
          <w:lang w:val="ro-RO"/>
        </w:rPr>
        <w:t>b) abrevieri acceptate:</w:t>
      </w:r>
    </w:p>
    <w:p w:rsidR="00CD653C" w:rsidRPr="00563C36" w:rsidRDefault="00CD653C" w:rsidP="00255C85">
      <w:pPr>
        <w:tabs>
          <w:tab w:val="left" w:pos="810"/>
        </w:tabs>
        <w:ind w:firstLine="567"/>
        <w:jc w:val="both"/>
        <w:rPr>
          <w:sz w:val="28"/>
          <w:szCs w:val="28"/>
          <w:lang w:val="ro-RO"/>
        </w:rPr>
      </w:pPr>
      <w:r w:rsidRPr="00563C36">
        <w:rPr>
          <w:sz w:val="28"/>
          <w:szCs w:val="28"/>
          <w:lang w:val="ro-RO"/>
        </w:rPr>
        <w:t>IDNO – (</w:t>
      </w:r>
      <w:proofErr w:type="spellStart"/>
      <w:r w:rsidRPr="00563C36">
        <w:rPr>
          <w:sz w:val="28"/>
          <w:szCs w:val="28"/>
          <w:lang w:val="ro-RO"/>
        </w:rPr>
        <w:t>identification</w:t>
      </w:r>
      <w:proofErr w:type="spellEnd"/>
      <w:r w:rsidRPr="00563C36">
        <w:rPr>
          <w:sz w:val="28"/>
          <w:szCs w:val="28"/>
          <w:lang w:val="ro-RO"/>
        </w:rPr>
        <w:t xml:space="preserve"> </w:t>
      </w:r>
      <w:proofErr w:type="spellStart"/>
      <w:r w:rsidRPr="00563C36">
        <w:rPr>
          <w:sz w:val="28"/>
          <w:szCs w:val="28"/>
          <w:lang w:val="ro-RO"/>
        </w:rPr>
        <w:t>number</w:t>
      </w:r>
      <w:proofErr w:type="spellEnd"/>
      <w:r w:rsidRPr="00563C36">
        <w:rPr>
          <w:sz w:val="28"/>
          <w:szCs w:val="28"/>
          <w:lang w:val="ro-RO"/>
        </w:rPr>
        <w:t xml:space="preserve"> of </w:t>
      </w:r>
      <w:proofErr w:type="spellStart"/>
      <w:r w:rsidRPr="00563C36">
        <w:rPr>
          <w:sz w:val="28"/>
          <w:szCs w:val="28"/>
          <w:lang w:val="ro-RO"/>
        </w:rPr>
        <w:t>organization</w:t>
      </w:r>
      <w:proofErr w:type="spellEnd"/>
      <w:r w:rsidRPr="00563C36">
        <w:rPr>
          <w:sz w:val="28"/>
          <w:szCs w:val="28"/>
          <w:lang w:val="ro-RO"/>
        </w:rPr>
        <w:t>) numărul de identificare al operatorului economic;</w:t>
      </w:r>
    </w:p>
    <w:p w:rsidR="00CD653C" w:rsidRPr="00563C36" w:rsidRDefault="00CD653C" w:rsidP="00255C85">
      <w:pPr>
        <w:tabs>
          <w:tab w:val="left" w:pos="810"/>
        </w:tabs>
        <w:ind w:firstLine="567"/>
        <w:jc w:val="both"/>
        <w:rPr>
          <w:sz w:val="28"/>
          <w:szCs w:val="28"/>
          <w:lang w:val="ro-RO"/>
        </w:rPr>
      </w:pPr>
      <w:r w:rsidRPr="00563C36">
        <w:rPr>
          <w:sz w:val="28"/>
          <w:szCs w:val="28"/>
          <w:lang w:val="ro-RO"/>
        </w:rPr>
        <w:t>IDNP – (</w:t>
      </w:r>
      <w:proofErr w:type="spellStart"/>
      <w:r w:rsidRPr="00563C36">
        <w:rPr>
          <w:sz w:val="28"/>
          <w:szCs w:val="28"/>
          <w:lang w:val="ro-RO"/>
        </w:rPr>
        <w:t>identification</w:t>
      </w:r>
      <w:proofErr w:type="spellEnd"/>
      <w:r w:rsidRPr="00563C36">
        <w:rPr>
          <w:sz w:val="28"/>
          <w:szCs w:val="28"/>
          <w:lang w:val="ro-RO"/>
        </w:rPr>
        <w:t xml:space="preserve"> </w:t>
      </w:r>
      <w:proofErr w:type="spellStart"/>
      <w:r w:rsidRPr="00563C36">
        <w:rPr>
          <w:sz w:val="28"/>
          <w:szCs w:val="28"/>
          <w:lang w:val="ro-RO"/>
        </w:rPr>
        <w:t>number</w:t>
      </w:r>
      <w:proofErr w:type="spellEnd"/>
      <w:r w:rsidRPr="00563C36">
        <w:rPr>
          <w:sz w:val="28"/>
          <w:szCs w:val="28"/>
          <w:lang w:val="ro-RO"/>
        </w:rPr>
        <w:t xml:space="preserve"> of </w:t>
      </w:r>
      <w:proofErr w:type="spellStart"/>
      <w:r w:rsidRPr="00563C36">
        <w:rPr>
          <w:sz w:val="28"/>
          <w:szCs w:val="28"/>
          <w:lang w:val="ro-RO"/>
        </w:rPr>
        <w:t>person</w:t>
      </w:r>
      <w:proofErr w:type="spellEnd"/>
      <w:r w:rsidRPr="00563C36">
        <w:rPr>
          <w:sz w:val="28"/>
          <w:szCs w:val="28"/>
          <w:lang w:val="ro-RO"/>
        </w:rPr>
        <w:t>) numărul de identificare al persoanei;</w:t>
      </w:r>
    </w:p>
    <w:p w:rsidR="00CD653C" w:rsidRPr="00563C36" w:rsidRDefault="00CD653C" w:rsidP="00255C85">
      <w:pPr>
        <w:tabs>
          <w:tab w:val="left" w:pos="810"/>
        </w:tabs>
        <w:ind w:firstLine="567"/>
        <w:jc w:val="both"/>
        <w:rPr>
          <w:sz w:val="28"/>
          <w:szCs w:val="28"/>
          <w:lang w:val="ro-RO"/>
        </w:rPr>
      </w:pPr>
      <w:r w:rsidRPr="00563C36">
        <w:rPr>
          <w:sz w:val="28"/>
          <w:szCs w:val="28"/>
          <w:lang w:val="ro-RO"/>
        </w:rPr>
        <w:t>AEO – Agent Economic Autorizat;</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RAAEO – Registrul </w:t>
      </w:r>
      <w:r w:rsidR="00E90559" w:rsidRPr="00563C36">
        <w:rPr>
          <w:sz w:val="28"/>
          <w:szCs w:val="28"/>
          <w:lang w:val="ro-RO"/>
        </w:rPr>
        <w:t xml:space="preserve">de stat a </w:t>
      </w:r>
      <w:r w:rsidR="00654339" w:rsidRPr="00563C36">
        <w:rPr>
          <w:sz w:val="28"/>
          <w:szCs w:val="28"/>
          <w:lang w:val="ro-RO"/>
        </w:rPr>
        <w:t xml:space="preserve">autorizației </w:t>
      </w:r>
      <w:r w:rsidR="00E90559" w:rsidRPr="00563C36">
        <w:rPr>
          <w:sz w:val="28"/>
          <w:szCs w:val="28"/>
          <w:lang w:val="ro-RO"/>
        </w:rPr>
        <w:t>de agent economic autorizat;</w:t>
      </w:r>
    </w:p>
    <w:p w:rsidR="00CD653C" w:rsidRPr="00563C36" w:rsidRDefault="00CD653C" w:rsidP="00255C85">
      <w:pPr>
        <w:tabs>
          <w:tab w:val="left" w:pos="810"/>
        </w:tabs>
        <w:ind w:firstLine="567"/>
        <w:jc w:val="both"/>
        <w:rPr>
          <w:sz w:val="28"/>
          <w:szCs w:val="28"/>
          <w:lang w:val="ro-RO"/>
        </w:rPr>
      </w:pPr>
      <w:r w:rsidRPr="00563C36">
        <w:rPr>
          <w:sz w:val="28"/>
          <w:szCs w:val="28"/>
          <w:lang w:val="ro-RO"/>
        </w:rPr>
        <w:t>AEOC – autorizație AEO pentru simplificări vamale;</w:t>
      </w:r>
    </w:p>
    <w:p w:rsidR="00CD653C" w:rsidRPr="00563C36" w:rsidRDefault="00CD653C" w:rsidP="00255C85">
      <w:pPr>
        <w:tabs>
          <w:tab w:val="left" w:pos="810"/>
        </w:tabs>
        <w:ind w:firstLine="567"/>
        <w:jc w:val="both"/>
        <w:rPr>
          <w:sz w:val="28"/>
          <w:szCs w:val="28"/>
          <w:lang w:val="ro-RO"/>
        </w:rPr>
      </w:pPr>
      <w:r w:rsidRPr="00563C36">
        <w:rPr>
          <w:sz w:val="28"/>
          <w:szCs w:val="28"/>
          <w:lang w:val="ro-RO"/>
        </w:rPr>
        <w:t>AEOS – autorizație AEO pentru securitate și siguranță;</w:t>
      </w:r>
    </w:p>
    <w:p w:rsidR="00CD653C" w:rsidRPr="00563C36" w:rsidRDefault="00CD653C" w:rsidP="00255C85">
      <w:pPr>
        <w:tabs>
          <w:tab w:val="left" w:pos="810"/>
        </w:tabs>
        <w:ind w:firstLine="567"/>
        <w:jc w:val="both"/>
        <w:rPr>
          <w:sz w:val="28"/>
          <w:szCs w:val="28"/>
          <w:lang w:val="ro-RO"/>
        </w:rPr>
      </w:pPr>
      <w:r w:rsidRPr="00563C36">
        <w:rPr>
          <w:sz w:val="28"/>
          <w:szCs w:val="28"/>
          <w:lang w:val="ro-RO"/>
        </w:rPr>
        <w:lastRenderedPageBreak/>
        <w:t>AEOF - autorizație AEO pentru simplificări vamale, securitate și siguranță.</w:t>
      </w:r>
    </w:p>
    <w:p w:rsidR="00CD653C" w:rsidRPr="00563C36" w:rsidRDefault="00CD653C" w:rsidP="00255C85">
      <w:pPr>
        <w:tabs>
          <w:tab w:val="left" w:pos="810"/>
        </w:tabs>
        <w:ind w:firstLine="567"/>
        <w:jc w:val="both"/>
        <w:rPr>
          <w:sz w:val="28"/>
          <w:szCs w:val="28"/>
          <w:lang w:val="ro-RO"/>
        </w:rPr>
      </w:pP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3. Destinația Sistemului</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SI </w:t>
      </w:r>
      <w:r w:rsidR="006C4B36" w:rsidRPr="00563C36">
        <w:rPr>
          <w:sz w:val="28"/>
          <w:szCs w:val="28"/>
          <w:lang w:val="ro-RO"/>
        </w:rPr>
        <w:t>”</w:t>
      </w:r>
      <w:r w:rsidRPr="00563C36">
        <w:rPr>
          <w:sz w:val="28"/>
          <w:szCs w:val="28"/>
          <w:lang w:val="ro-RO"/>
        </w:rPr>
        <w:t>e-AEO</w:t>
      </w:r>
      <w:r w:rsidR="006C4B36" w:rsidRPr="00563C36">
        <w:rPr>
          <w:sz w:val="28"/>
          <w:szCs w:val="28"/>
          <w:lang w:val="ro-RO"/>
        </w:rPr>
        <w:t>”</w:t>
      </w:r>
      <w:r w:rsidRPr="00563C36">
        <w:rPr>
          <w:sz w:val="28"/>
          <w:szCs w:val="28"/>
          <w:lang w:val="ro-RO"/>
        </w:rPr>
        <w:t xml:space="preserve"> este destinat pentru asigurarea formării resursei informaționale privind </w:t>
      </w:r>
      <w:r w:rsidR="000E5B36" w:rsidRPr="00563C36">
        <w:rPr>
          <w:sz w:val="28"/>
          <w:szCs w:val="28"/>
          <w:lang w:val="ro-RO"/>
        </w:rPr>
        <w:t>operatorii economici</w:t>
      </w:r>
      <w:r w:rsidRPr="00563C36">
        <w:rPr>
          <w:sz w:val="28"/>
          <w:szCs w:val="28"/>
          <w:lang w:val="ro-RO"/>
        </w:rPr>
        <w:t xml:space="preserve"> autorizați, prezentarea informației autorităților administrației publice, persoanelor fizice și juridice, autorități vamale ale altor țări în ordinea și modul determinate de regulamentul Sistemului și legislația în vigoare.</w:t>
      </w:r>
    </w:p>
    <w:p w:rsidR="00CD653C" w:rsidRPr="00563C36" w:rsidRDefault="00CD653C" w:rsidP="00255C85">
      <w:pPr>
        <w:tabs>
          <w:tab w:val="left" w:pos="810"/>
        </w:tabs>
        <w:ind w:firstLine="567"/>
        <w:jc w:val="both"/>
        <w:rPr>
          <w:sz w:val="28"/>
          <w:szCs w:val="28"/>
          <w:lang w:val="ro-RO"/>
        </w:rPr>
      </w:pPr>
      <w:r w:rsidRPr="00563C36">
        <w:rPr>
          <w:sz w:val="28"/>
          <w:szCs w:val="28"/>
          <w:lang w:val="ro-RO"/>
        </w:rPr>
        <w:t>RAAEO este unica sursă oficială de informație despre operatorii economici autorizați, tipul autorizației și statutul ei.</w:t>
      </w:r>
    </w:p>
    <w:p w:rsidR="00CD653C" w:rsidRPr="00563C36" w:rsidRDefault="00CD653C" w:rsidP="00255C85">
      <w:pPr>
        <w:tabs>
          <w:tab w:val="left" w:pos="810"/>
        </w:tabs>
        <w:ind w:firstLine="567"/>
        <w:jc w:val="both"/>
        <w:rPr>
          <w:sz w:val="28"/>
          <w:szCs w:val="28"/>
          <w:lang w:val="ro-RO"/>
        </w:rPr>
      </w:pP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4. Scopurile creării Sistemului</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Crearea SI </w:t>
      </w:r>
      <w:r w:rsidR="006C4B36" w:rsidRPr="00563C36">
        <w:rPr>
          <w:sz w:val="28"/>
          <w:szCs w:val="28"/>
          <w:lang w:val="ro-RO"/>
        </w:rPr>
        <w:t>”</w:t>
      </w:r>
      <w:r w:rsidRPr="00563C36">
        <w:rPr>
          <w:sz w:val="28"/>
          <w:szCs w:val="28"/>
          <w:lang w:val="ro-RO"/>
        </w:rPr>
        <w:t>e-AEO</w:t>
      </w:r>
      <w:r w:rsidR="006C4B36" w:rsidRPr="00563C36">
        <w:rPr>
          <w:sz w:val="28"/>
          <w:szCs w:val="28"/>
          <w:lang w:val="ro-RO"/>
        </w:rPr>
        <w:t>”</w:t>
      </w:r>
      <w:r w:rsidRPr="00563C36">
        <w:rPr>
          <w:sz w:val="28"/>
          <w:szCs w:val="28"/>
          <w:lang w:val="ro-RO"/>
        </w:rPr>
        <w:t xml:space="preserve"> va permite formarea mecanismului de solicitare și evidență a autorizaților AEO și a resursei informaționale în acest domeniu.</w:t>
      </w: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Prin crearea SI </w:t>
      </w:r>
      <w:r w:rsidR="00E746A5" w:rsidRPr="00563C36">
        <w:rPr>
          <w:sz w:val="28"/>
          <w:szCs w:val="28"/>
          <w:lang w:val="ro-RO"/>
        </w:rPr>
        <w:t>”</w:t>
      </w:r>
      <w:r w:rsidRPr="00563C36">
        <w:rPr>
          <w:sz w:val="28"/>
          <w:szCs w:val="28"/>
          <w:lang w:val="ro-RO"/>
        </w:rPr>
        <w:t>e-AEO</w:t>
      </w:r>
      <w:r w:rsidR="00E746A5" w:rsidRPr="00563C36">
        <w:rPr>
          <w:sz w:val="28"/>
          <w:szCs w:val="28"/>
          <w:lang w:val="ro-RO"/>
        </w:rPr>
        <w:t>”</w:t>
      </w:r>
      <w:r w:rsidRPr="00563C36">
        <w:rPr>
          <w:sz w:val="28"/>
          <w:szCs w:val="28"/>
          <w:lang w:val="ro-RO"/>
        </w:rPr>
        <w:t xml:space="preserve"> vor fi atinse următoarele scopuri:</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crearea unui sistem de evidență, gestiune și trasabilitate stabil și fiabil pentru solicitanții și titularii AEO;</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optimizarea și automatizarea proceselor asociate consultării, solicitării, examinării, gestionării, auditării, monitorizării, reevaluării, emiterii, suspendării, reatragerii,</w:t>
      </w:r>
      <w:r w:rsidR="000E5B36" w:rsidRPr="00563C36">
        <w:rPr>
          <w:rFonts w:ascii="Times New Roman" w:hAnsi="Times New Roman" w:cs="Times New Roman"/>
          <w:sz w:val="28"/>
          <w:szCs w:val="28"/>
          <w:lang w:val="ro-RO"/>
        </w:rPr>
        <w:t xml:space="preserve"> modificării,</w:t>
      </w:r>
      <w:r w:rsidRPr="00563C36">
        <w:rPr>
          <w:rFonts w:ascii="Times New Roman" w:hAnsi="Times New Roman" w:cs="Times New Roman"/>
          <w:sz w:val="28"/>
          <w:szCs w:val="28"/>
          <w:lang w:val="ro-RO"/>
        </w:rPr>
        <w:t xml:space="preserve"> anulării ș.a. relevante </w:t>
      </w:r>
      <w:r w:rsidR="00427ECD" w:rsidRPr="00563C36">
        <w:rPr>
          <w:rFonts w:ascii="Times New Roman" w:hAnsi="Times New Roman" w:cs="Times New Roman"/>
          <w:sz w:val="28"/>
          <w:szCs w:val="28"/>
          <w:lang w:val="ro-RO"/>
        </w:rPr>
        <w:t>autorizației</w:t>
      </w:r>
      <w:r w:rsidRPr="00563C36">
        <w:rPr>
          <w:rFonts w:ascii="Times New Roman" w:hAnsi="Times New Roman" w:cs="Times New Roman"/>
          <w:sz w:val="28"/>
          <w:szCs w:val="28"/>
          <w:lang w:val="ro-RO"/>
        </w:rPr>
        <w:t xml:space="preserve"> AEO.</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facilitatea comerțului extern;</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corespunzătoare a siguranței și securității lanțului de internațional de aprovizionare;</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implementarea noilor instrumente internaționale în domeniul vamal;</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simplificarea procedurii de solicita</w:t>
      </w:r>
      <w:r w:rsidR="003C335F" w:rsidRPr="00563C36">
        <w:rPr>
          <w:rFonts w:ascii="Times New Roman" w:hAnsi="Times New Roman" w:cs="Times New Roman"/>
          <w:sz w:val="28"/>
          <w:szCs w:val="28"/>
          <w:lang w:val="ro-RO"/>
        </w:rPr>
        <w:t xml:space="preserve">re și obținerea a statutului </w:t>
      </w:r>
      <w:r w:rsidRPr="00563C36">
        <w:rPr>
          <w:rFonts w:ascii="Times New Roman" w:hAnsi="Times New Roman" w:cs="Times New Roman"/>
          <w:sz w:val="28"/>
          <w:szCs w:val="28"/>
          <w:lang w:val="ro-RO"/>
        </w:rPr>
        <w:t>AEO, precum și reducerea timpului, costurilor și altor resurse aferente procesului de autorizare;</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crearea instrumentelor automatizate de gestionare de către autoritatea vamală a instituției AEO, inclusiv de audit și trasabilitate;</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reducerea interacțiunii umane (autoritatea vamală și mediul de afaceri);</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excluderea suportului de hârtie;</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creșterea numărului de AEO și crearea parteneriatelor de încredere între autoritatea vamală și mediul de afaceri;</w:t>
      </w:r>
    </w:p>
    <w:p w:rsidR="00CD653C" w:rsidRPr="00563C36" w:rsidRDefault="00CD653C" w:rsidP="00255C85">
      <w:pPr>
        <w:pStyle w:val="ListParagraph"/>
        <w:numPr>
          <w:ilvl w:val="0"/>
          <w:numId w:val="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crearea unui instrument credibil care va permite schimbul de informații cu alte autorități vamale în scopul recunoașterii mutuale a programelor AEO.</w:t>
      </w:r>
    </w:p>
    <w:p w:rsidR="00CD653C" w:rsidRPr="00563C36" w:rsidRDefault="00CD653C" w:rsidP="00255C85">
      <w:pPr>
        <w:pStyle w:val="ListParagraph"/>
        <w:tabs>
          <w:tab w:val="left" w:pos="990"/>
        </w:tabs>
        <w:spacing w:after="0" w:line="240" w:lineRule="auto"/>
        <w:ind w:left="0" w:firstLine="567"/>
        <w:jc w:val="both"/>
        <w:rPr>
          <w:rFonts w:ascii="Times New Roman" w:hAnsi="Times New Roman" w:cs="Times New Roman"/>
          <w:sz w:val="28"/>
          <w:szCs w:val="28"/>
          <w:lang w:val="ro-RO"/>
        </w:rPr>
      </w:pP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5. Principiile creării Sistemului</w:t>
      </w:r>
    </w:p>
    <w:p w:rsidR="00427ECD" w:rsidRPr="00563C36" w:rsidRDefault="00427ECD" w:rsidP="00255C85">
      <w:pPr>
        <w:tabs>
          <w:tab w:val="left" w:pos="810"/>
        </w:tabs>
        <w:ind w:firstLine="567"/>
        <w:jc w:val="center"/>
        <w:rPr>
          <w:rStyle w:val="Strong"/>
          <w:sz w:val="28"/>
          <w:szCs w:val="28"/>
          <w:shd w:val="clear" w:color="auto" w:fill="FFFFFF"/>
          <w:lang w:val="ro-RO"/>
        </w:rPr>
      </w:pP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Principiile de bază ale creării SI </w:t>
      </w:r>
      <w:r w:rsidR="00E746A5" w:rsidRPr="00563C36">
        <w:rPr>
          <w:sz w:val="28"/>
          <w:szCs w:val="28"/>
          <w:lang w:val="ro-RO"/>
        </w:rPr>
        <w:t>”</w:t>
      </w:r>
      <w:r w:rsidRPr="00563C36">
        <w:rPr>
          <w:sz w:val="28"/>
          <w:szCs w:val="28"/>
          <w:lang w:val="ro-RO"/>
        </w:rPr>
        <w:t>e-AEO</w:t>
      </w:r>
      <w:r w:rsidR="00E746A5" w:rsidRPr="00563C36">
        <w:rPr>
          <w:sz w:val="28"/>
          <w:szCs w:val="28"/>
          <w:lang w:val="ro-RO"/>
        </w:rPr>
        <w:t>”</w:t>
      </w:r>
      <w:r w:rsidRPr="00563C36">
        <w:rPr>
          <w:sz w:val="28"/>
          <w:szCs w:val="28"/>
          <w:lang w:val="ro-RO"/>
        </w:rPr>
        <w:t xml:space="preserve"> sunt următoarele: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principiul legalității - crearea </w:t>
      </w:r>
      <w:proofErr w:type="spellStart"/>
      <w:r w:rsidRPr="00563C36">
        <w:rPr>
          <w:rFonts w:ascii="Times New Roman" w:hAnsi="Times New Roman" w:cs="Times New Roman"/>
          <w:sz w:val="28"/>
          <w:szCs w:val="28"/>
          <w:lang w:val="ro-RO"/>
        </w:rPr>
        <w:t>şi</w:t>
      </w:r>
      <w:proofErr w:type="spellEnd"/>
      <w:r w:rsidRPr="00563C36">
        <w:rPr>
          <w:rFonts w:ascii="Times New Roman" w:hAnsi="Times New Roman" w:cs="Times New Roman"/>
          <w:sz w:val="28"/>
          <w:szCs w:val="28"/>
          <w:lang w:val="ro-RO"/>
        </w:rPr>
        <w:t xml:space="preserve"> exploatarea SI </w:t>
      </w:r>
      <w:r w:rsidR="00E746A5"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E746A5"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în conformitate cu legislația națională;</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principiul </w:t>
      </w:r>
      <w:proofErr w:type="spellStart"/>
      <w:r w:rsidRPr="00563C36">
        <w:rPr>
          <w:rFonts w:ascii="Times New Roman" w:hAnsi="Times New Roman" w:cs="Times New Roman"/>
          <w:sz w:val="28"/>
          <w:szCs w:val="28"/>
          <w:lang w:val="ro-RO"/>
        </w:rPr>
        <w:t>scalabilității</w:t>
      </w:r>
      <w:proofErr w:type="spellEnd"/>
      <w:r w:rsidRPr="00563C36">
        <w:rPr>
          <w:rFonts w:ascii="Times New Roman" w:hAnsi="Times New Roman" w:cs="Times New Roman"/>
          <w:sz w:val="28"/>
          <w:szCs w:val="28"/>
          <w:lang w:val="ro-RO"/>
        </w:rPr>
        <w:t xml:space="preserve"> - capacitatea sistemului de a extinde componenta serviciilor și a tehnologiilor, de a crește numărul de surse de informații și de utilizatori ai acestora fără a încălca reglementările de funcționare internă a sistemului și fără a deteriora performanța;</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principiul standardizării (unificării) - aplicarea rațională a soluțiilor și tehnologiilor, standardizarea interfețelor și protocoalelor interne și externe, care </w:t>
      </w:r>
      <w:r w:rsidRPr="00563C36">
        <w:rPr>
          <w:rFonts w:ascii="Times New Roman" w:hAnsi="Times New Roman" w:cs="Times New Roman"/>
          <w:sz w:val="28"/>
          <w:szCs w:val="28"/>
          <w:lang w:val="ro-RO"/>
        </w:rPr>
        <w:lastRenderedPageBreak/>
        <w:t>constituie bazele construcției în bloc și modulare a componentelor, subsistemelor și asigurarea coerenței procedurilor de colectare și prelucrare a informațiilor de către participanții la interacțiunea informațională în cadrul îndeplinirii funcțiilor atribuite și a competențelor existente;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continuității - dezvoltarea sistemului pentru păstrarea, dezvoltarea și utilizarea eficientă a informațiilor existente, combinarea cu metodele și modalitățile eficiente și raționale de colectare, stocare și furnizare a acesteia, precum și valorificarea la maximum a potențialului resurselor materiale existente;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compatibilității - disponibilitatea și aplicarea standardelor privind formatul datelor, standarde de stocare a datelor și furnizarea de informații; coerența clasificatorilor și a referințelor în componentele sistemului; implementarea interfețelor informaționale care permit să se interacționeze cu alte sisteme informatice în conformitate cu normele stabilite;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ierarhizării - construirea resurselor informaționale ale sistemului distribuite geografic cu formarea și consolidarea acestor resurse în câmpul de adrese al unui spațiu informațional unic, asigurând agregarea și detalierea exactă și neechivocă a informațiilor, transferul acestora într-o anumită direcție de la sursă la destinatar cu un minimum de cheltuieli de exploatare a resurselor informaționale implicate. Punerea în aplicare a sarcinilor funcționale este însoțită de asigurarea unei nivel de descompunere și agregare a informațiilor furnizate, indiferent de distribuția organizațională și teritorială a utilizatorilor sistemului;</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integrării datelor - agregarea datelor într-o componență de stocare disponibilă prin proceduri unificate, reglementări, protocoale și tehnologii. Se utilizează soluții de proiectare a modelelor într-un mod rațional și se asigură coerența datelor în interacțiunea cu informațiile;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unității semantice - formarea rațională a unui singur spațiu informațional în crearea și dezvoltarea sistemului și a subsistemelor sale;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portabilității - componentele sistemului dezvoltat pot funcționa pe orice infrastructura informatică;</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securității informațiilor - set de măsuri menite să asigure protecția informațiilor din sistem împotriva efectelor naturale sau artificiale, accidentale sau intenționate, asociate cu posibilitatea de a afecta sistemul și utilizatorii acestuia;</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evoluției direcționale - continuitatea proceselor interconectate de proiectare și funcționare a componentelor sistemului și asigurarea adaptării constante la cerințele utilizatorilor în schimbare;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principul schimbului de informații între componentele sistemului - asigurarea datorită tehnologiilor open-</w:t>
      </w:r>
      <w:proofErr w:type="spellStart"/>
      <w:r w:rsidRPr="00563C36">
        <w:rPr>
          <w:rFonts w:ascii="Times New Roman" w:hAnsi="Times New Roman" w:cs="Times New Roman"/>
          <w:sz w:val="28"/>
          <w:szCs w:val="28"/>
          <w:lang w:val="ro-RO"/>
        </w:rPr>
        <w:t>source</w:t>
      </w:r>
      <w:proofErr w:type="spellEnd"/>
      <w:r w:rsidRPr="00563C36">
        <w:rPr>
          <w:rFonts w:ascii="Times New Roman" w:hAnsi="Times New Roman" w:cs="Times New Roman"/>
          <w:sz w:val="28"/>
          <w:szCs w:val="28"/>
          <w:lang w:val="ro-RO"/>
        </w:rPr>
        <w:t xml:space="preserve"> și prin utilizarea standardelor de interacțiune cu informațiile;</w:t>
      </w:r>
    </w:p>
    <w:p w:rsidR="00CD653C" w:rsidRPr="00563C36" w:rsidRDefault="00CD653C" w:rsidP="00255C85">
      <w:pPr>
        <w:pStyle w:val="ListParagraph"/>
        <w:numPr>
          <w:ilvl w:val="0"/>
          <w:numId w:val="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principiul conformității prelucrării datelor cu caracter personal - prelucrarea datelor cu caracter personal ale persoanelor implicate în procesul de obținere/ în conformitate cu prevederile art. 4 din Legea nr. 133/2011 privind protecția datelor cu caracter personal.</w:t>
      </w:r>
    </w:p>
    <w:p w:rsidR="00CD653C" w:rsidRPr="00563C36" w:rsidRDefault="00CD653C" w:rsidP="00255C85">
      <w:pPr>
        <w:tabs>
          <w:tab w:val="left" w:pos="990"/>
        </w:tabs>
        <w:ind w:firstLine="567"/>
        <w:jc w:val="both"/>
        <w:rPr>
          <w:sz w:val="28"/>
          <w:szCs w:val="28"/>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II</w:t>
      </w:r>
    </w:p>
    <w:p w:rsidR="00CD653C" w:rsidRPr="00563C36" w:rsidRDefault="00CD653C" w:rsidP="00255C85">
      <w:pPr>
        <w:ind w:firstLine="567"/>
        <w:jc w:val="center"/>
        <w:rPr>
          <w:b/>
          <w:sz w:val="28"/>
          <w:szCs w:val="28"/>
          <w:lang w:val="ro-RO"/>
        </w:rPr>
      </w:pPr>
      <w:r w:rsidRPr="00563C36">
        <w:rPr>
          <w:b/>
          <w:sz w:val="28"/>
          <w:szCs w:val="28"/>
          <w:lang w:val="ro-RO"/>
        </w:rPr>
        <w:t>CADRUL NORMATIV</w:t>
      </w: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lastRenderedPageBreak/>
        <w:t xml:space="preserve">6. Lista actelor </w:t>
      </w:r>
      <w:proofErr w:type="spellStart"/>
      <w:r w:rsidRPr="00563C36">
        <w:rPr>
          <w:rStyle w:val="Strong"/>
          <w:sz w:val="28"/>
          <w:szCs w:val="28"/>
          <w:shd w:val="clear" w:color="auto" w:fill="FFFFFF"/>
          <w:lang w:val="ro-RO"/>
        </w:rPr>
        <w:t>juridico</w:t>
      </w:r>
      <w:proofErr w:type="spellEnd"/>
      <w:r w:rsidRPr="00563C36">
        <w:rPr>
          <w:rStyle w:val="Strong"/>
          <w:sz w:val="28"/>
          <w:szCs w:val="28"/>
          <w:shd w:val="clear" w:color="auto" w:fill="FFFFFF"/>
          <w:lang w:val="ro-RO"/>
        </w:rPr>
        <w:t>-normative de bază</w:t>
      </w:r>
    </w:p>
    <w:p w:rsidR="00427ECD" w:rsidRPr="00563C36" w:rsidRDefault="00427ECD" w:rsidP="00255C85">
      <w:pPr>
        <w:tabs>
          <w:tab w:val="left" w:pos="810"/>
        </w:tabs>
        <w:ind w:firstLine="567"/>
        <w:jc w:val="center"/>
        <w:rPr>
          <w:rStyle w:val="Strong"/>
          <w:sz w:val="28"/>
          <w:szCs w:val="28"/>
          <w:shd w:val="clear" w:color="auto" w:fill="FFFFFF"/>
          <w:lang w:val="ro-RO"/>
        </w:rPr>
      </w:pPr>
    </w:p>
    <w:p w:rsidR="00CD653C" w:rsidRPr="00563C36" w:rsidRDefault="00CD653C" w:rsidP="00255C85">
      <w:pPr>
        <w:tabs>
          <w:tab w:val="left" w:pos="810"/>
        </w:tabs>
        <w:ind w:firstLine="567"/>
        <w:jc w:val="both"/>
        <w:rPr>
          <w:sz w:val="28"/>
          <w:szCs w:val="28"/>
          <w:lang w:val="ro-RO"/>
        </w:rPr>
      </w:pPr>
      <w:r w:rsidRPr="00563C36">
        <w:rPr>
          <w:sz w:val="28"/>
          <w:szCs w:val="28"/>
          <w:lang w:val="ro-RO"/>
        </w:rPr>
        <w:t xml:space="preserve">Baza </w:t>
      </w:r>
      <w:proofErr w:type="spellStart"/>
      <w:r w:rsidRPr="00563C36">
        <w:rPr>
          <w:sz w:val="28"/>
          <w:szCs w:val="28"/>
          <w:lang w:val="ro-RO"/>
        </w:rPr>
        <w:t>juridico</w:t>
      </w:r>
      <w:proofErr w:type="spellEnd"/>
      <w:r w:rsidR="00285BB5" w:rsidRPr="00563C36">
        <w:rPr>
          <w:sz w:val="28"/>
          <w:szCs w:val="28"/>
          <w:lang w:val="ro-RO"/>
        </w:rPr>
        <w:t xml:space="preserve"> </w:t>
      </w:r>
      <w:r w:rsidRPr="00563C36">
        <w:rPr>
          <w:sz w:val="28"/>
          <w:szCs w:val="28"/>
          <w:lang w:val="ro-RO"/>
        </w:rPr>
        <w:t xml:space="preserve">-normativă a SI </w:t>
      </w:r>
      <w:r w:rsidR="00427ECD" w:rsidRPr="00563C36">
        <w:rPr>
          <w:sz w:val="28"/>
          <w:szCs w:val="28"/>
          <w:lang w:val="ro-RO"/>
        </w:rPr>
        <w:t>”</w:t>
      </w:r>
      <w:r w:rsidRPr="00563C36">
        <w:rPr>
          <w:sz w:val="28"/>
          <w:szCs w:val="28"/>
          <w:lang w:val="ro-RO"/>
        </w:rPr>
        <w:t>e-AEO</w:t>
      </w:r>
      <w:r w:rsidR="00427ECD" w:rsidRPr="00563C36">
        <w:rPr>
          <w:sz w:val="28"/>
          <w:szCs w:val="28"/>
          <w:lang w:val="ro-RO"/>
        </w:rPr>
        <w:t>”</w:t>
      </w:r>
      <w:r w:rsidRPr="00563C36">
        <w:rPr>
          <w:sz w:val="28"/>
          <w:szCs w:val="28"/>
          <w:lang w:val="ro-RO"/>
        </w:rPr>
        <w:t xml:space="preserve"> este determinată de legislația în vigoare a Republicii Moldova, și de tratatele internaționale, la care Republica Moldova este parte. Crearea și funcționarea SI </w:t>
      </w:r>
      <w:r w:rsidR="00427ECD" w:rsidRPr="00563C36">
        <w:rPr>
          <w:sz w:val="28"/>
          <w:szCs w:val="28"/>
          <w:lang w:val="ro-RO"/>
        </w:rPr>
        <w:t>”</w:t>
      </w:r>
      <w:r w:rsidRPr="00563C36">
        <w:rPr>
          <w:sz w:val="28"/>
          <w:szCs w:val="28"/>
          <w:lang w:val="ro-RO"/>
        </w:rPr>
        <w:t>e-AEO</w:t>
      </w:r>
      <w:r w:rsidR="00427ECD" w:rsidRPr="00563C36">
        <w:rPr>
          <w:sz w:val="28"/>
          <w:szCs w:val="28"/>
          <w:lang w:val="ro-RO"/>
        </w:rPr>
        <w:t>”</w:t>
      </w:r>
      <w:r w:rsidRPr="00563C36">
        <w:rPr>
          <w:sz w:val="28"/>
          <w:szCs w:val="28"/>
          <w:lang w:val="ro-RO"/>
        </w:rPr>
        <w:t xml:space="preserve"> sunt reglementate de următoarele acte legislative și </w:t>
      </w:r>
      <w:proofErr w:type="spellStart"/>
      <w:r w:rsidRPr="00563C36">
        <w:rPr>
          <w:sz w:val="28"/>
          <w:szCs w:val="28"/>
          <w:lang w:val="ro-RO"/>
        </w:rPr>
        <w:t>juridico</w:t>
      </w:r>
      <w:proofErr w:type="spellEnd"/>
      <w:r w:rsidRPr="00563C36">
        <w:rPr>
          <w:sz w:val="28"/>
          <w:szCs w:val="28"/>
          <w:lang w:val="ro-RO"/>
        </w:rPr>
        <w:t>-normative:</w:t>
      </w:r>
    </w:p>
    <w:p w:rsidR="00CD653C" w:rsidRPr="00563C36" w:rsidRDefault="00CD653C" w:rsidP="00255C85">
      <w:pPr>
        <w:pStyle w:val="ListParagraph"/>
        <w:numPr>
          <w:ilvl w:val="0"/>
          <w:numId w:val="10"/>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Constituția Republicii Moldova din 29 iulie 1994;</w:t>
      </w:r>
    </w:p>
    <w:p w:rsidR="00CD653C" w:rsidRPr="00563C36" w:rsidRDefault="00CD653C" w:rsidP="00255C85">
      <w:pPr>
        <w:pStyle w:val="ListParagraph"/>
        <w:numPr>
          <w:ilvl w:val="0"/>
          <w:numId w:val="10"/>
        </w:numPr>
        <w:tabs>
          <w:tab w:val="left" w:pos="990"/>
        </w:tabs>
        <w:spacing w:after="0" w:line="240" w:lineRule="auto"/>
        <w:ind w:left="0" w:firstLine="567"/>
        <w:jc w:val="both"/>
        <w:rPr>
          <w:rFonts w:ascii="Times New Roman" w:hAnsi="Times New Roman" w:cs="Times New Roman"/>
          <w:sz w:val="28"/>
          <w:szCs w:val="28"/>
          <w:lang w:val="ro-RO"/>
        </w:rPr>
      </w:pPr>
      <w:bookmarkStart w:id="0" w:name="_Hlk110516045"/>
      <w:r w:rsidRPr="00563C36">
        <w:rPr>
          <w:rFonts w:ascii="Times New Roman" w:hAnsi="Times New Roman" w:cs="Times New Roman"/>
          <w:sz w:val="28"/>
          <w:szCs w:val="28"/>
          <w:lang w:val="ro-RO"/>
        </w:rPr>
        <w:t xml:space="preserve">Codul vamal al Republicii Moldova nr. 1149/2000 </w:t>
      </w:r>
      <w:bookmarkEnd w:id="0"/>
      <w:r w:rsidRPr="00563C36">
        <w:rPr>
          <w:rFonts w:ascii="Times New Roman" w:hAnsi="Times New Roman" w:cs="Times New Roman"/>
          <w:sz w:val="28"/>
          <w:szCs w:val="28"/>
          <w:lang w:val="ro-RO"/>
        </w:rPr>
        <w:t>(republicat în Monitorul Oficial al R. Moldova ediție specială din 01.01.2007, pag.103);</w:t>
      </w:r>
    </w:p>
    <w:p w:rsidR="00CD653C" w:rsidRPr="00563C36" w:rsidRDefault="00CD653C" w:rsidP="00255C85">
      <w:pPr>
        <w:pStyle w:val="ListParagraph"/>
        <w:numPr>
          <w:ilvl w:val="0"/>
          <w:numId w:val="10"/>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Hotărârea Guvernului nr. 647/2014 privind punerea în aplicare a prevederilor secțiunilor a 27</w:t>
      </w:r>
      <w:r w:rsidRPr="00563C36">
        <w:rPr>
          <w:rFonts w:ascii="Times New Roman" w:hAnsi="Times New Roman" w:cs="Times New Roman"/>
          <w:sz w:val="28"/>
          <w:szCs w:val="28"/>
          <w:vertAlign w:val="superscript"/>
          <w:lang w:val="ro-RO"/>
        </w:rPr>
        <w:t>1</w:t>
      </w:r>
      <w:r w:rsidRPr="00563C36">
        <w:rPr>
          <w:rFonts w:ascii="Times New Roman" w:hAnsi="Times New Roman" w:cs="Times New Roman"/>
          <w:sz w:val="28"/>
          <w:szCs w:val="28"/>
          <w:lang w:val="ro-RO"/>
        </w:rPr>
        <w:t xml:space="preserve">-a </w:t>
      </w:r>
      <w:proofErr w:type="spellStart"/>
      <w:r w:rsidRPr="00563C36">
        <w:rPr>
          <w:rFonts w:ascii="Times New Roman" w:hAnsi="Times New Roman" w:cs="Times New Roman"/>
          <w:sz w:val="28"/>
          <w:szCs w:val="28"/>
          <w:lang w:val="ro-RO"/>
        </w:rPr>
        <w:t>şi</w:t>
      </w:r>
      <w:proofErr w:type="spellEnd"/>
      <w:r w:rsidRPr="00563C36">
        <w:rPr>
          <w:rFonts w:ascii="Times New Roman" w:hAnsi="Times New Roman" w:cs="Times New Roman"/>
          <w:sz w:val="28"/>
          <w:szCs w:val="28"/>
          <w:lang w:val="ro-RO"/>
        </w:rPr>
        <w:t xml:space="preserve"> a 28</w:t>
      </w:r>
      <w:r w:rsidRPr="00563C36">
        <w:rPr>
          <w:rFonts w:ascii="Times New Roman" w:hAnsi="Times New Roman" w:cs="Times New Roman"/>
          <w:sz w:val="28"/>
          <w:szCs w:val="28"/>
          <w:vertAlign w:val="superscript"/>
          <w:lang w:val="ro-RO"/>
        </w:rPr>
        <w:t>1</w:t>
      </w:r>
      <w:r w:rsidRPr="00563C36">
        <w:rPr>
          <w:rFonts w:ascii="Times New Roman" w:hAnsi="Times New Roman" w:cs="Times New Roman"/>
          <w:sz w:val="28"/>
          <w:szCs w:val="28"/>
          <w:lang w:val="ro-RO"/>
        </w:rPr>
        <w:t>-a din Codul vamal al Republicii Moldova;</w:t>
      </w:r>
    </w:p>
    <w:p w:rsidR="00CD653C" w:rsidRPr="00563C36" w:rsidRDefault="00CD653C" w:rsidP="00255C85">
      <w:pPr>
        <w:pStyle w:val="ListParagraph"/>
        <w:numPr>
          <w:ilvl w:val="0"/>
          <w:numId w:val="10"/>
        </w:numPr>
        <w:tabs>
          <w:tab w:val="left" w:pos="990"/>
        </w:tabs>
        <w:spacing w:after="0" w:line="240" w:lineRule="auto"/>
        <w:ind w:left="0" w:firstLine="567"/>
        <w:jc w:val="both"/>
        <w:rPr>
          <w:rFonts w:ascii="Times New Roman" w:hAnsi="Times New Roman" w:cs="Times New Roman"/>
          <w:sz w:val="28"/>
          <w:szCs w:val="28"/>
          <w:lang w:val="ro-RO"/>
        </w:rPr>
      </w:pPr>
      <w:bookmarkStart w:id="1" w:name="_Hlk110516534"/>
      <w:r w:rsidRPr="00563C36">
        <w:rPr>
          <w:rFonts w:ascii="Times New Roman" w:hAnsi="Times New Roman" w:cs="Times New Roman"/>
          <w:sz w:val="28"/>
          <w:szCs w:val="28"/>
          <w:lang w:val="ro-RO"/>
        </w:rPr>
        <w:t>Ordinul Serviciului Vamal nr. 41-O/2019 cu privire la aprobarea Normelor metodologice privind modul de verificare a solicitanților și titularilor Autorizației de agent economic autorizat</w:t>
      </w:r>
      <w:bookmarkEnd w:id="1"/>
      <w:r w:rsidRPr="00563C36">
        <w:rPr>
          <w:rFonts w:ascii="Times New Roman" w:hAnsi="Times New Roman" w:cs="Times New Roman"/>
          <w:sz w:val="28"/>
          <w:szCs w:val="28"/>
          <w:lang w:val="ro-RO"/>
        </w:rPr>
        <w:t>.</w:t>
      </w:r>
    </w:p>
    <w:p w:rsidR="00CD653C" w:rsidRPr="00563C36" w:rsidRDefault="00CD653C" w:rsidP="00255C85">
      <w:pPr>
        <w:pStyle w:val="ListParagraph"/>
        <w:tabs>
          <w:tab w:val="left" w:pos="990"/>
        </w:tabs>
        <w:spacing w:after="0" w:line="240" w:lineRule="auto"/>
        <w:ind w:left="0" w:firstLine="567"/>
        <w:jc w:val="both"/>
        <w:rPr>
          <w:rFonts w:ascii="Times New Roman" w:hAnsi="Times New Roman" w:cs="Times New Roman"/>
          <w:sz w:val="28"/>
          <w:szCs w:val="28"/>
          <w:lang w:val="ro-RO"/>
        </w:rPr>
      </w:pP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 xml:space="preserve">7. Lista actelor </w:t>
      </w:r>
      <w:proofErr w:type="spellStart"/>
      <w:r w:rsidRPr="00563C36">
        <w:rPr>
          <w:rStyle w:val="Strong"/>
          <w:sz w:val="28"/>
          <w:szCs w:val="28"/>
          <w:shd w:val="clear" w:color="auto" w:fill="FFFFFF"/>
          <w:lang w:val="ro-RO"/>
        </w:rPr>
        <w:t>juridico</w:t>
      </w:r>
      <w:proofErr w:type="spellEnd"/>
      <w:r w:rsidRPr="00563C36">
        <w:rPr>
          <w:rStyle w:val="Strong"/>
          <w:sz w:val="28"/>
          <w:szCs w:val="28"/>
          <w:shd w:val="clear" w:color="auto" w:fill="FFFFFF"/>
          <w:lang w:val="ro-RO"/>
        </w:rPr>
        <w:t>-normative în domeniul informatizării</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2" w:name="_Hlk110516082"/>
      <w:r w:rsidRPr="00563C36">
        <w:rPr>
          <w:rFonts w:ascii="Times New Roman" w:hAnsi="Times New Roman" w:cs="Times New Roman"/>
          <w:sz w:val="28"/>
          <w:szCs w:val="28"/>
          <w:lang w:val="ro-RO"/>
        </w:rPr>
        <w:t xml:space="preserve">Legea nr. 982/2000 privind accesul la informație </w:t>
      </w:r>
      <w:bookmarkEnd w:id="2"/>
      <w:r w:rsidRPr="00563C36">
        <w:rPr>
          <w:rFonts w:ascii="Times New Roman" w:hAnsi="Times New Roman" w:cs="Times New Roman"/>
          <w:sz w:val="28"/>
          <w:szCs w:val="28"/>
          <w:lang w:val="ro-RO"/>
        </w:rPr>
        <w:t>(Monitorul Oficial al Republicii Moldova nr.88-90, art.664 din 28.07.2000);</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3" w:name="_Hlk110516100"/>
      <w:r w:rsidRPr="00563C36">
        <w:rPr>
          <w:rFonts w:ascii="Times New Roman" w:hAnsi="Times New Roman" w:cs="Times New Roman"/>
          <w:sz w:val="28"/>
          <w:szCs w:val="28"/>
          <w:lang w:val="ro-RO"/>
        </w:rPr>
        <w:t xml:space="preserve">Legea nr. 1069/2000 cu privire la informatică </w:t>
      </w:r>
      <w:bookmarkEnd w:id="3"/>
      <w:r w:rsidRPr="00563C36">
        <w:rPr>
          <w:rFonts w:ascii="Times New Roman" w:hAnsi="Times New Roman" w:cs="Times New Roman"/>
          <w:sz w:val="28"/>
          <w:szCs w:val="28"/>
          <w:lang w:val="ro-RO"/>
        </w:rPr>
        <w:t>(Monitorul Oficial al Republicii Moldova nr.73-74, art.547 din 05.07.2001);</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4" w:name="_Hlk110516115"/>
      <w:r w:rsidRPr="00563C36">
        <w:rPr>
          <w:rFonts w:ascii="Times New Roman" w:hAnsi="Times New Roman" w:cs="Times New Roman"/>
          <w:sz w:val="28"/>
          <w:szCs w:val="28"/>
          <w:lang w:val="ro-RO"/>
        </w:rPr>
        <w:t>Legea nr. 467/2003 cu privire la informatizare și la resursele informaționale de stat</w:t>
      </w:r>
      <w:bookmarkEnd w:id="4"/>
      <w:r w:rsidRPr="00563C36">
        <w:rPr>
          <w:rFonts w:ascii="Times New Roman" w:hAnsi="Times New Roman" w:cs="Times New Roman"/>
          <w:sz w:val="28"/>
          <w:szCs w:val="28"/>
          <w:lang w:val="ro-RO"/>
        </w:rPr>
        <w:t xml:space="preserve"> (Monitorul Oficial al Republicii Moldova nr.6-12, art.44 din 01.01.2004);</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5" w:name="_Hlk110516127"/>
      <w:r w:rsidRPr="00563C36">
        <w:rPr>
          <w:rFonts w:ascii="Times New Roman" w:hAnsi="Times New Roman" w:cs="Times New Roman"/>
          <w:sz w:val="28"/>
          <w:szCs w:val="28"/>
          <w:lang w:val="ro-RO"/>
        </w:rPr>
        <w:t xml:space="preserve">Legea nr. 71/2007 cu privire la registre </w:t>
      </w:r>
      <w:bookmarkEnd w:id="5"/>
      <w:r w:rsidRPr="00563C36">
        <w:rPr>
          <w:rFonts w:ascii="Times New Roman" w:hAnsi="Times New Roman" w:cs="Times New Roman"/>
          <w:sz w:val="28"/>
          <w:szCs w:val="28"/>
          <w:lang w:val="ro-RO"/>
        </w:rPr>
        <w:t>(Monitorul Oficial al Republicii Moldova nr.70-73, art.314 din 25.05.2007);</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6" w:name="_Hlk110516145"/>
      <w:r w:rsidRPr="00563C36">
        <w:rPr>
          <w:rFonts w:ascii="Times New Roman" w:hAnsi="Times New Roman" w:cs="Times New Roman"/>
          <w:sz w:val="28"/>
          <w:szCs w:val="28"/>
          <w:lang w:val="ro-RO"/>
        </w:rPr>
        <w:t xml:space="preserve">Legea nr. 133/2011 privind protecția datelor cu caracter personal </w:t>
      </w:r>
      <w:bookmarkEnd w:id="6"/>
      <w:r w:rsidRPr="00563C36">
        <w:rPr>
          <w:rFonts w:ascii="Times New Roman" w:hAnsi="Times New Roman" w:cs="Times New Roman"/>
          <w:sz w:val="28"/>
          <w:szCs w:val="28"/>
          <w:lang w:val="ro-RO"/>
        </w:rPr>
        <w:t>(Monitorul Oficial al Republicii Moldova nr.170-175, art.492 din 14.10.2011);</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7" w:name="_Hlk110516188"/>
      <w:r w:rsidRPr="00563C36">
        <w:rPr>
          <w:rFonts w:ascii="Times New Roman" w:hAnsi="Times New Roman" w:cs="Times New Roman"/>
          <w:sz w:val="28"/>
          <w:szCs w:val="28"/>
          <w:lang w:val="ro-RO"/>
        </w:rPr>
        <w:t>Legea nr. 91/2014 privind semnătura electronică și documentul electronic</w:t>
      </w:r>
      <w:bookmarkEnd w:id="7"/>
      <w:r w:rsidRPr="00563C36">
        <w:rPr>
          <w:rFonts w:ascii="Times New Roman" w:hAnsi="Times New Roman" w:cs="Times New Roman"/>
          <w:sz w:val="28"/>
          <w:szCs w:val="28"/>
          <w:lang w:val="ro-RO"/>
        </w:rPr>
        <w:t xml:space="preserve"> (Monitorul Oficial al Republicii Moldova nr.174-177, art.397 din 04.07.2014);</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8" w:name="_Hlk110516215"/>
      <w:r w:rsidRPr="00563C36">
        <w:rPr>
          <w:rFonts w:ascii="Times New Roman" w:hAnsi="Times New Roman" w:cs="Times New Roman"/>
          <w:sz w:val="28"/>
          <w:szCs w:val="28"/>
          <w:lang w:val="ro-RO"/>
        </w:rPr>
        <w:t>Legea nr. 142/2018 cu privire la schimbul de date și interoperabilitate</w:t>
      </w:r>
      <w:bookmarkEnd w:id="8"/>
      <w:r w:rsidRPr="00563C36">
        <w:rPr>
          <w:rFonts w:ascii="Times New Roman" w:hAnsi="Times New Roman" w:cs="Times New Roman"/>
          <w:sz w:val="28"/>
          <w:szCs w:val="28"/>
          <w:lang w:val="ro-RO"/>
        </w:rPr>
        <w:t xml:space="preserve"> (Monitorul Oficial al Republicii Moldova nr.295-308, art.452 din 10.08.2018);</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Decretul Președintelui Republicii Moldova nr. 1743/2004 privind edificarea societății informaționale în Republica Moldova (Monitorul Oficial al Republicii Moldova, nr.50-52, art.300 din 26.03.2004);</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9" w:name="_Hlk110516248"/>
      <w:r w:rsidRPr="00563C36">
        <w:rPr>
          <w:rFonts w:ascii="Times New Roman" w:hAnsi="Times New Roman" w:cs="Times New Roman"/>
          <w:sz w:val="28"/>
          <w:szCs w:val="28"/>
          <w:lang w:val="ro-RO"/>
        </w:rPr>
        <w:t>Hotărârea Guvernului nr. 561/2007 cu privire la Sistemul Informațional Integrat Vamal</w:t>
      </w:r>
      <w:bookmarkEnd w:id="9"/>
      <w:r w:rsidRPr="00563C36">
        <w:rPr>
          <w:rFonts w:ascii="Times New Roman" w:hAnsi="Times New Roman" w:cs="Times New Roman"/>
          <w:sz w:val="28"/>
          <w:szCs w:val="28"/>
          <w:lang w:val="ro-RO"/>
        </w:rPr>
        <w:t xml:space="preserve"> (Monitorul Oficial al Republicii Moldova, 2007, nr. 74-77 art. 597)”;</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10" w:name="_Hlk110516313"/>
      <w:r w:rsidRPr="00563C36">
        <w:rPr>
          <w:rFonts w:ascii="Times New Roman" w:hAnsi="Times New Roman" w:cs="Times New Roman"/>
          <w:sz w:val="28"/>
          <w:szCs w:val="28"/>
          <w:lang w:val="ro-RO"/>
        </w:rPr>
        <w:t xml:space="preserve">Cerințele minime obligatorii de securitate cibernetică, aprobate prin Hotărârea Guvernului nr. 201/2017 </w:t>
      </w:r>
      <w:bookmarkEnd w:id="10"/>
      <w:r w:rsidRPr="00563C36">
        <w:rPr>
          <w:rFonts w:ascii="Times New Roman" w:hAnsi="Times New Roman" w:cs="Times New Roman"/>
          <w:sz w:val="28"/>
          <w:szCs w:val="28"/>
          <w:lang w:val="ro-RO"/>
        </w:rPr>
        <w:t>(Monitorul Oficial al Republicii Moldova, 2017, nr. 109-118 art. 277)”;</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11" w:name="_Hlk110516334"/>
      <w:r w:rsidRPr="00563C36">
        <w:rPr>
          <w:rFonts w:ascii="Times New Roman" w:hAnsi="Times New Roman" w:cs="Times New Roman"/>
          <w:sz w:val="28"/>
          <w:szCs w:val="28"/>
          <w:lang w:val="ro-RO"/>
        </w:rPr>
        <w:t xml:space="preserve">Hotărârea Guvernului nr. 562/2006 cu privire la crearea sistemelor și resurselor informaționale automatizate de stat </w:t>
      </w:r>
      <w:bookmarkEnd w:id="11"/>
      <w:r w:rsidRPr="00563C36">
        <w:rPr>
          <w:rFonts w:ascii="Times New Roman" w:hAnsi="Times New Roman" w:cs="Times New Roman"/>
          <w:sz w:val="28"/>
          <w:szCs w:val="28"/>
          <w:lang w:val="ro-RO"/>
        </w:rPr>
        <w:t>(Monitorul Oficial al Republicii Moldova nr.79-82, art.591 din 26.05.2006);</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12" w:name="_Hlk110516357"/>
      <w:r w:rsidRPr="00563C36">
        <w:rPr>
          <w:rFonts w:ascii="Times New Roman" w:hAnsi="Times New Roman" w:cs="Times New Roman"/>
          <w:sz w:val="28"/>
          <w:szCs w:val="28"/>
          <w:lang w:val="ro-RO"/>
        </w:rPr>
        <w:t xml:space="preserve">Hotărârea Guvernului nr. 1123/2010 privind aprobarea Cerințelor față de asigurarea securității datelor cu caracter personal la prelucrarea acestora în cadrul sistemelor informaționale de date cu caracter personal </w:t>
      </w:r>
      <w:bookmarkEnd w:id="12"/>
      <w:r w:rsidRPr="00563C36">
        <w:rPr>
          <w:rFonts w:ascii="Times New Roman" w:hAnsi="Times New Roman" w:cs="Times New Roman"/>
          <w:sz w:val="28"/>
          <w:szCs w:val="28"/>
          <w:lang w:val="ro-RO"/>
        </w:rPr>
        <w:t>(Monitorul Oficial al Republicii Moldova nr.254-256, art.1282 din 24.12.2010);</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Hotărârea Guvernului nr. 710/2011 cu privire la aprobarea Programului strategic de modernizare tehnologică a guvernării (e-Transformare) (Monitorul Oficial al Republicii Moldova nr.156-159, art.780 din 23.09.2011);</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Hotărârea Guvernului nr. 405/2014 privind serviciul electronic guvernamental integrat de semnătură electronică (</w:t>
      </w:r>
      <w:proofErr w:type="spellStart"/>
      <w:r w:rsidRPr="00563C36">
        <w:rPr>
          <w:rFonts w:ascii="Times New Roman" w:hAnsi="Times New Roman" w:cs="Times New Roman"/>
          <w:sz w:val="28"/>
          <w:szCs w:val="28"/>
          <w:lang w:val="ro-RO"/>
        </w:rPr>
        <w:t>MSign</w:t>
      </w:r>
      <w:proofErr w:type="spellEnd"/>
      <w:r w:rsidRPr="00563C36">
        <w:rPr>
          <w:rFonts w:ascii="Times New Roman" w:hAnsi="Times New Roman" w:cs="Times New Roman"/>
          <w:sz w:val="28"/>
          <w:szCs w:val="28"/>
          <w:lang w:val="ro-RO"/>
        </w:rPr>
        <w:t>), (Monitorul Oficial al Republicii Moldova, 2014, nr.147-151, art.445);</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bookmarkStart w:id="13" w:name="_Hlk110516426"/>
      <w:r w:rsidRPr="00563C36">
        <w:rPr>
          <w:rFonts w:ascii="Times New Roman" w:hAnsi="Times New Roman" w:cs="Times New Roman"/>
          <w:sz w:val="28"/>
          <w:szCs w:val="28"/>
          <w:lang w:val="ro-RO"/>
        </w:rPr>
        <w:t>Hotărârea Guvernului nr. 376/2020 pentru aprobarea Conceptului serviciului guvernamental de notificare electronică (</w:t>
      </w:r>
      <w:proofErr w:type="spellStart"/>
      <w:r w:rsidRPr="00563C36">
        <w:rPr>
          <w:rFonts w:ascii="Times New Roman" w:hAnsi="Times New Roman" w:cs="Times New Roman"/>
          <w:sz w:val="28"/>
          <w:szCs w:val="28"/>
          <w:lang w:val="ro-RO"/>
        </w:rPr>
        <w:t>MNotify</w:t>
      </w:r>
      <w:proofErr w:type="spellEnd"/>
      <w:r w:rsidRPr="00563C36">
        <w:rPr>
          <w:rFonts w:ascii="Times New Roman" w:hAnsi="Times New Roman" w:cs="Times New Roman"/>
          <w:sz w:val="28"/>
          <w:szCs w:val="28"/>
          <w:lang w:val="ro-RO"/>
        </w:rPr>
        <w:t>) și a Regulamentului privind modul de funcționare și utilizare a serviciului guvernamental de notificare electronică (</w:t>
      </w:r>
      <w:proofErr w:type="spellStart"/>
      <w:r w:rsidRPr="00563C36">
        <w:rPr>
          <w:rFonts w:ascii="Times New Roman" w:hAnsi="Times New Roman" w:cs="Times New Roman"/>
          <w:sz w:val="28"/>
          <w:szCs w:val="28"/>
          <w:lang w:val="ro-RO"/>
        </w:rPr>
        <w:t>MNotify</w:t>
      </w:r>
      <w:proofErr w:type="spellEnd"/>
      <w:r w:rsidRPr="00563C36">
        <w:rPr>
          <w:rFonts w:ascii="Times New Roman" w:hAnsi="Times New Roman" w:cs="Times New Roman"/>
          <w:sz w:val="28"/>
          <w:szCs w:val="28"/>
          <w:lang w:val="ro-RO"/>
        </w:rPr>
        <w:t>)</w:t>
      </w:r>
      <w:bookmarkEnd w:id="13"/>
      <w:r w:rsidRPr="00563C36">
        <w:rPr>
          <w:rFonts w:ascii="Times New Roman" w:hAnsi="Times New Roman" w:cs="Times New Roman"/>
          <w:sz w:val="28"/>
          <w:szCs w:val="28"/>
          <w:lang w:val="ro-RO"/>
        </w:rPr>
        <w:t xml:space="preserve">, (Monitorul Oficial al Republicii Moldova, 2020, nr.149-151, art.476); </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Standardul Republicii Moldova SM EN ISO/IEC 27002:2017;</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Standardul Republicii Moldova SM ISO/CEI 12207:2014 „Ingineria sistemelor și software-ului. Procesele ciclului de viață al software-ului”;</w:t>
      </w:r>
    </w:p>
    <w:p w:rsidR="00CD653C" w:rsidRPr="00563C36" w:rsidRDefault="00CD653C"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Standardul Republicii Moldova SM ISO/CEI/IEEE 15288:2015 „Ingineria sistemelor și software-ului. Procesele c</w:t>
      </w:r>
      <w:r w:rsidR="00F141E5" w:rsidRPr="00563C36">
        <w:rPr>
          <w:rFonts w:ascii="Times New Roman" w:hAnsi="Times New Roman" w:cs="Times New Roman"/>
          <w:sz w:val="28"/>
          <w:szCs w:val="28"/>
          <w:lang w:val="ro-RO"/>
        </w:rPr>
        <w:t>iclului de viață al sistemului”;</w:t>
      </w:r>
    </w:p>
    <w:p w:rsidR="00A060B0" w:rsidRPr="00563C36" w:rsidRDefault="00F141E5" w:rsidP="00255C8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Hot</w:t>
      </w:r>
      <w:proofErr w:type="spellStart"/>
      <w:r w:rsidRPr="00563C36">
        <w:rPr>
          <w:rFonts w:ascii="Times New Roman" w:hAnsi="Times New Roman" w:cs="Times New Roman"/>
          <w:sz w:val="28"/>
          <w:szCs w:val="28"/>
          <w:lang w:val="ro-MD"/>
        </w:rPr>
        <w:t>ărârea</w:t>
      </w:r>
      <w:proofErr w:type="spellEnd"/>
      <w:r w:rsidRPr="00563C36">
        <w:rPr>
          <w:rFonts w:ascii="Times New Roman" w:hAnsi="Times New Roman" w:cs="Times New Roman"/>
          <w:sz w:val="28"/>
          <w:szCs w:val="28"/>
          <w:lang w:val="ro-MD"/>
        </w:rPr>
        <w:t xml:space="preserve"> Guvernului nr. 128/2014 privind platforma tehnologică guvernamentală comună (</w:t>
      </w:r>
      <w:proofErr w:type="spellStart"/>
      <w:r w:rsidRPr="00563C36">
        <w:rPr>
          <w:rFonts w:ascii="Times New Roman" w:hAnsi="Times New Roman" w:cs="Times New Roman"/>
          <w:sz w:val="28"/>
          <w:szCs w:val="28"/>
          <w:lang w:val="ro-MD"/>
        </w:rPr>
        <w:t>MCloud</w:t>
      </w:r>
      <w:proofErr w:type="spellEnd"/>
      <w:r w:rsidRPr="00563C36">
        <w:rPr>
          <w:rFonts w:ascii="Times New Roman" w:hAnsi="Times New Roman" w:cs="Times New Roman"/>
          <w:sz w:val="28"/>
          <w:szCs w:val="28"/>
          <w:lang w:val="ro-MD"/>
        </w:rPr>
        <w:t>);</w:t>
      </w:r>
    </w:p>
    <w:p w:rsidR="00F141E5" w:rsidRPr="00563C36" w:rsidRDefault="00F141E5" w:rsidP="00F141E5">
      <w:pPr>
        <w:pStyle w:val="ListParagraph"/>
        <w:numPr>
          <w:ilvl w:val="0"/>
          <w:numId w:val="1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Hot</w:t>
      </w:r>
      <w:proofErr w:type="spellStart"/>
      <w:r w:rsidRPr="00563C36">
        <w:rPr>
          <w:rFonts w:ascii="Times New Roman" w:hAnsi="Times New Roman" w:cs="Times New Roman"/>
          <w:sz w:val="28"/>
          <w:szCs w:val="28"/>
          <w:lang w:val="ro-MD"/>
        </w:rPr>
        <w:t>ărârea</w:t>
      </w:r>
      <w:proofErr w:type="spellEnd"/>
      <w:r w:rsidRPr="00563C36">
        <w:rPr>
          <w:rFonts w:ascii="Times New Roman" w:hAnsi="Times New Roman" w:cs="Times New Roman"/>
          <w:sz w:val="28"/>
          <w:szCs w:val="28"/>
          <w:lang w:val="ro-MD"/>
        </w:rPr>
        <w:t xml:space="preserve"> Guvernului nr 211/2019 privind platforma de interoperabilitate (</w:t>
      </w:r>
      <w:proofErr w:type="spellStart"/>
      <w:r w:rsidRPr="00563C36">
        <w:rPr>
          <w:rFonts w:ascii="Times New Roman" w:hAnsi="Times New Roman" w:cs="Times New Roman"/>
          <w:sz w:val="28"/>
          <w:szCs w:val="28"/>
          <w:lang w:val="ro-MD"/>
        </w:rPr>
        <w:t>MConnect</w:t>
      </w:r>
      <w:proofErr w:type="spellEnd"/>
      <w:r w:rsidRPr="00563C36">
        <w:rPr>
          <w:rFonts w:ascii="Times New Roman" w:hAnsi="Times New Roman" w:cs="Times New Roman"/>
          <w:sz w:val="28"/>
          <w:szCs w:val="28"/>
          <w:lang w:val="ro-MD"/>
        </w:rPr>
        <w:t>);</w:t>
      </w:r>
    </w:p>
    <w:p w:rsidR="006C4B36" w:rsidRPr="00563C36" w:rsidRDefault="006C4B36" w:rsidP="00255C85">
      <w:pPr>
        <w:ind w:firstLine="567"/>
        <w:jc w:val="center"/>
        <w:rPr>
          <w:b/>
          <w:sz w:val="28"/>
          <w:szCs w:val="28"/>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III</w:t>
      </w:r>
    </w:p>
    <w:p w:rsidR="00CD653C" w:rsidRPr="00563C36" w:rsidRDefault="00CD653C" w:rsidP="00255C85">
      <w:pPr>
        <w:ind w:firstLine="567"/>
        <w:jc w:val="center"/>
        <w:rPr>
          <w:b/>
          <w:sz w:val="28"/>
          <w:szCs w:val="28"/>
          <w:lang w:val="ro-RO"/>
        </w:rPr>
      </w:pPr>
      <w:r w:rsidRPr="00563C36">
        <w:rPr>
          <w:b/>
          <w:sz w:val="28"/>
          <w:szCs w:val="28"/>
          <w:lang w:val="ro-RO"/>
        </w:rPr>
        <w:t>SPAŢIUL FUNCŢIONAL AL SISTEMULUI</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SI </w:t>
      </w:r>
      <w:r w:rsidR="00C027C0" w:rsidRPr="00563C36">
        <w:rPr>
          <w:sz w:val="28"/>
          <w:szCs w:val="28"/>
          <w:lang w:val="ro-RO" w:eastAsia="en-GB"/>
        </w:rPr>
        <w:t>”</w:t>
      </w:r>
      <w:r w:rsidRPr="00563C36">
        <w:rPr>
          <w:sz w:val="28"/>
          <w:szCs w:val="28"/>
          <w:lang w:val="ro-RO" w:eastAsia="en-GB"/>
        </w:rPr>
        <w:t>e-AEO</w:t>
      </w:r>
      <w:r w:rsidR="00C027C0" w:rsidRPr="00563C36">
        <w:rPr>
          <w:sz w:val="28"/>
          <w:szCs w:val="28"/>
          <w:lang w:val="ro-RO" w:eastAsia="en-GB"/>
        </w:rPr>
        <w:t>”</w:t>
      </w:r>
      <w:r w:rsidRPr="00563C36">
        <w:rPr>
          <w:sz w:val="28"/>
          <w:szCs w:val="28"/>
          <w:lang w:val="ro-RO" w:eastAsia="en-GB"/>
        </w:rPr>
        <w:t xml:space="preserve"> trebuie să asigure îndeplinirea atât a funcțiilor de bază ale Sistemului informațional tip, cât și a funcțiilor specifice, determinate de destinația Sistemului, care sunt grupate în blocuri funcționale specializate.</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tabs>
          <w:tab w:val="left" w:pos="810"/>
        </w:tabs>
        <w:ind w:firstLine="567"/>
        <w:jc w:val="center"/>
        <w:rPr>
          <w:rStyle w:val="Strong"/>
          <w:sz w:val="28"/>
          <w:szCs w:val="28"/>
          <w:shd w:val="clear" w:color="auto" w:fill="FFFFFF"/>
          <w:lang w:val="ro-RO"/>
        </w:rPr>
      </w:pPr>
      <w:r w:rsidRPr="00563C36">
        <w:rPr>
          <w:rStyle w:val="Strong"/>
          <w:sz w:val="28"/>
          <w:szCs w:val="28"/>
          <w:shd w:val="clear" w:color="auto" w:fill="FFFFFF"/>
          <w:lang w:val="ro-RO"/>
        </w:rPr>
        <w:t>8. Funcțiile de bază ale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În cadrul funcționării SI </w:t>
      </w:r>
      <w:r w:rsidR="00C027C0" w:rsidRPr="00563C36">
        <w:rPr>
          <w:sz w:val="28"/>
          <w:szCs w:val="28"/>
          <w:lang w:val="ro-RO" w:eastAsia="en-GB"/>
        </w:rPr>
        <w:t>”</w:t>
      </w:r>
      <w:r w:rsidRPr="00563C36">
        <w:rPr>
          <w:sz w:val="28"/>
          <w:szCs w:val="28"/>
          <w:lang w:val="ro-RO" w:eastAsia="en-GB"/>
        </w:rPr>
        <w:t>e-AEO</w:t>
      </w:r>
      <w:r w:rsidR="00C027C0" w:rsidRPr="00563C36">
        <w:rPr>
          <w:sz w:val="28"/>
          <w:szCs w:val="28"/>
          <w:lang w:val="ro-RO" w:eastAsia="en-GB"/>
        </w:rPr>
        <w:t>”</w:t>
      </w:r>
      <w:r w:rsidRPr="00563C36">
        <w:rPr>
          <w:sz w:val="28"/>
          <w:szCs w:val="28"/>
          <w:lang w:val="ro-RO" w:eastAsia="en-GB"/>
        </w:rPr>
        <w:t xml:space="preserve"> este necesar să fie îndeplinite funcțiile de bază descrise în cele ce urmează.</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А.</w:t>
      </w:r>
      <w:r w:rsidRPr="00563C36">
        <w:rPr>
          <w:sz w:val="28"/>
          <w:szCs w:val="28"/>
          <w:lang w:val="ro-RO" w:eastAsia="en-GB"/>
        </w:rPr>
        <w:t xml:space="preserve"> Formarea băncii de date a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La funcțiile de bază aferente formării băncii de date a Sistemului se raportează punerea primară în evidență, actualizarea datelor și radierea din registru a datelor (transferarea datelor în arhivă). Funcțiile nominalizate se realizează în funcție de îndeplinirea unor anumite scenarii de bază ale funcționării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Informația în SI </w:t>
      </w:r>
      <w:r w:rsidR="00436667">
        <w:rPr>
          <w:sz w:val="28"/>
          <w:szCs w:val="28"/>
          <w:lang w:val="ro-RO" w:eastAsia="en-GB"/>
        </w:rPr>
        <w:t>”</w:t>
      </w:r>
      <w:r w:rsidRPr="00563C36">
        <w:rPr>
          <w:sz w:val="28"/>
          <w:szCs w:val="28"/>
          <w:lang w:val="ro-RO" w:eastAsia="en-GB"/>
        </w:rPr>
        <w:t>e-AEO</w:t>
      </w:r>
      <w:r w:rsidR="00436667">
        <w:rPr>
          <w:sz w:val="28"/>
          <w:szCs w:val="28"/>
          <w:lang w:val="ro-RO" w:eastAsia="en-GB"/>
        </w:rPr>
        <w:t>”</w:t>
      </w:r>
      <w:r w:rsidRPr="00563C36">
        <w:rPr>
          <w:sz w:val="28"/>
          <w:szCs w:val="28"/>
          <w:lang w:val="ro-RO" w:eastAsia="en-GB"/>
        </w:rPr>
        <w:t xml:space="preserve"> se introduce numai în baza documentelor care confirmă veridicitatea datelor, cu referință la documentul în baza căruia au fost actualizate datele.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Toate modificările în Sistem sunt stocate în ordine cronologică.</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B.</w:t>
      </w:r>
      <w:r w:rsidRPr="00563C36">
        <w:rPr>
          <w:sz w:val="28"/>
          <w:szCs w:val="28"/>
          <w:lang w:val="ro-RO" w:eastAsia="en-GB"/>
        </w:rPr>
        <w:t xml:space="preserve"> Organizarea asigurării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Datele din banca de date a </w:t>
      </w:r>
      <w:r w:rsidR="00C027C0" w:rsidRPr="00563C36">
        <w:rPr>
          <w:sz w:val="28"/>
          <w:szCs w:val="28"/>
          <w:lang w:val="ro-RO" w:eastAsia="en-GB"/>
        </w:rPr>
        <w:t xml:space="preserve">SI ”e-AEO” </w:t>
      </w:r>
      <w:r w:rsidRPr="00563C36">
        <w:rPr>
          <w:sz w:val="28"/>
          <w:szCs w:val="28"/>
          <w:lang w:val="ro-RO" w:eastAsia="en-GB"/>
        </w:rPr>
        <w:t>sunt oferite autorităților administrației publice ale Republicii Moldova, persoanelor fizice și juridice, precum și în caz de schimb informațional între participanții la Sistem. Totodată, fiecare beneficiar de date ale Sistemului este obligat să le utilizeze numai în scopuri legitime.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lastRenderedPageBreak/>
        <w:t>Nivelul de acces al beneficiarului de date ale Sistemului la informația solicitată este stabilit de legislație, în funcție de statutul lui juridic și regimul juridic al informației. Procedura, tipul informației care este oferită utilizatorilor sunt determinate de Regulamentul privind modul de ținere a Registrelor de stat format de SI e-AEO, aprobat de Guvern, precum și prin acte normative.</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C.</w:t>
      </w:r>
      <w:r w:rsidRPr="00563C36">
        <w:rPr>
          <w:sz w:val="28"/>
          <w:szCs w:val="28"/>
          <w:lang w:val="ro-RO" w:eastAsia="en-GB"/>
        </w:rPr>
        <w:t xml:space="preserve"> Asigurarea protecției datelor la toate etapele de acumulare, păstrare și utilizare a resurselor informaționale de stat.</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D.</w:t>
      </w:r>
      <w:r w:rsidRPr="00563C36">
        <w:rPr>
          <w:sz w:val="28"/>
          <w:szCs w:val="28"/>
          <w:lang w:val="ro-RO" w:eastAsia="en-GB"/>
        </w:rPr>
        <w:t xml:space="preserve"> Asigurarea calității informației din contul creării și menținerii componentelor Sistemului de calitate, bazat pe abordarea de proces, în conformitate cu Standardul național SM EM ISO 9001:2002 “Sisteme de management al calității. Cerințe”.</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E.</w:t>
      </w:r>
      <w:r w:rsidRPr="00563C36">
        <w:rPr>
          <w:sz w:val="28"/>
          <w:szCs w:val="28"/>
          <w:lang w:val="ro-RO" w:eastAsia="en-GB"/>
        </w:rPr>
        <w:t xml:space="preserve"> Asigurarea multilaterală a funcționării </w:t>
      </w:r>
      <w:r w:rsidR="00C027C0" w:rsidRPr="00563C36">
        <w:rPr>
          <w:sz w:val="28"/>
          <w:szCs w:val="28"/>
          <w:lang w:val="ro-RO" w:eastAsia="en-GB"/>
        </w:rPr>
        <w:t>SI ”</w:t>
      </w:r>
      <w:r w:rsidRPr="00563C36">
        <w:rPr>
          <w:sz w:val="28"/>
          <w:szCs w:val="28"/>
          <w:lang w:val="ro-RO" w:eastAsia="en-GB"/>
        </w:rPr>
        <w:t>e-AEO</w:t>
      </w:r>
      <w:r w:rsidR="00C027C0" w:rsidRPr="00563C36">
        <w:rPr>
          <w:sz w:val="28"/>
          <w:szCs w:val="28"/>
          <w:lang w:val="ro-RO" w:eastAsia="en-GB"/>
        </w:rPr>
        <w:t>”</w:t>
      </w:r>
      <w:r w:rsidRPr="00563C36">
        <w:rPr>
          <w:sz w:val="28"/>
          <w:szCs w:val="28"/>
          <w:lang w:val="ro-RO" w:eastAsia="en-GB"/>
        </w:rPr>
        <w:t>.</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9. Contururile funcționale ale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SI </w:t>
      </w:r>
      <w:r w:rsidR="00C027C0" w:rsidRPr="00563C36">
        <w:rPr>
          <w:sz w:val="28"/>
          <w:szCs w:val="28"/>
          <w:lang w:val="ro-RO" w:eastAsia="en-GB"/>
        </w:rPr>
        <w:t>”</w:t>
      </w:r>
      <w:r w:rsidRPr="00563C36">
        <w:rPr>
          <w:sz w:val="28"/>
          <w:szCs w:val="28"/>
          <w:lang w:val="ro-RO" w:eastAsia="en-GB"/>
        </w:rPr>
        <w:t>e-AEO</w:t>
      </w:r>
      <w:r w:rsidR="00C027C0" w:rsidRPr="00563C36">
        <w:rPr>
          <w:sz w:val="28"/>
          <w:szCs w:val="28"/>
          <w:lang w:val="ro-RO" w:eastAsia="en-GB"/>
        </w:rPr>
        <w:t>”</w:t>
      </w:r>
      <w:r w:rsidRPr="00563C36">
        <w:rPr>
          <w:sz w:val="28"/>
          <w:szCs w:val="28"/>
          <w:lang w:val="ro-RO" w:eastAsia="en-GB"/>
        </w:rPr>
        <w:t xml:space="preserve"> include următoarele contururi funcționale:</w:t>
      </w:r>
    </w:p>
    <w:p w:rsidR="00CD653C" w:rsidRPr="00563C36" w:rsidRDefault="00CD653C" w:rsidP="00255C85">
      <w:pPr>
        <w:pStyle w:val="ListParagraph"/>
        <w:numPr>
          <w:ilvl w:val="0"/>
          <w:numId w:val="2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depunerea și examinarea cererilor privind obținerea autorizației AEO;</w:t>
      </w:r>
    </w:p>
    <w:p w:rsidR="00CD653C" w:rsidRPr="00563C36" w:rsidRDefault="00CD653C" w:rsidP="00255C85">
      <w:pPr>
        <w:pStyle w:val="ListParagraph"/>
        <w:numPr>
          <w:ilvl w:val="0"/>
          <w:numId w:val="2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evidența și controlul AEO; </w:t>
      </w:r>
    </w:p>
    <w:p w:rsidR="00CD653C" w:rsidRPr="00563C36" w:rsidRDefault="00CD653C" w:rsidP="00255C85">
      <w:pPr>
        <w:pStyle w:val="ListParagraph"/>
        <w:numPr>
          <w:ilvl w:val="0"/>
          <w:numId w:val="29"/>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administrarea și monitorizarea acțiunilor utilizatorilor.</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A.</w:t>
      </w:r>
      <w:r w:rsidRPr="00563C36">
        <w:rPr>
          <w:sz w:val="28"/>
          <w:szCs w:val="28"/>
          <w:lang w:val="ro-RO" w:eastAsia="en-GB"/>
        </w:rPr>
        <w:t xml:space="preserve"> Conturul funcțional ”</w:t>
      </w:r>
      <w:r w:rsidRPr="00563C36">
        <w:rPr>
          <w:sz w:val="28"/>
          <w:szCs w:val="28"/>
          <w:lang w:val="ro-RO"/>
        </w:rPr>
        <w:t>Depunerea și examinarea cererilor privind obținerea autorizației AEO</w:t>
      </w:r>
      <w:r w:rsidRPr="00563C36">
        <w:rPr>
          <w:sz w:val="28"/>
          <w:szCs w:val="28"/>
          <w:lang w:val="ro-RO" w:eastAsia="en-GB"/>
        </w:rPr>
        <w:t>” include următoarele funcții:</w:t>
      </w:r>
    </w:p>
    <w:p w:rsidR="00CD653C" w:rsidRPr="00563C36" w:rsidRDefault="00CD653C" w:rsidP="00255C85">
      <w:pPr>
        <w:pStyle w:val="ListParagraph"/>
        <w:numPr>
          <w:ilvl w:val="0"/>
          <w:numId w:val="30"/>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depunerea cererilor de către operatorii economici și vizualizarea statutelor lor;</w:t>
      </w:r>
    </w:p>
    <w:p w:rsidR="00CD653C" w:rsidRPr="00563C36" w:rsidRDefault="00CD653C" w:rsidP="00255C85">
      <w:pPr>
        <w:pStyle w:val="ListParagraph"/>
        <w:numPr>
          <w:ilvl w:val="0"/>
          <w:numId w:val="30"/>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validarea cererilor depuse de către colaboratorii Serviciului Vamal.</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B.</w:t>
      </w:r>
      <w:r w:rsidRPr="00563C36">
        <w:rPr>
          <w:sz w:val="28"/>
          <w:szCs w:val="28"/>
          <w:lang w:val="ro-RO" w:eastAsia="en-GB"/>
        </w:rPr>
        <w:t xml:space="preserve"> Conturul funcțional ”</w:t>
      </w:r>
      <w:r w:rsidRPr="00563C36">
        <w:rPr>
          <w:sz w:val="28"/>
          <w:szCs w:val="28"/>
          <w:lang w:val="ro-RO"/>
        </w:rPr>
        <w:t>Evidența și controlul operatorilor economici autorizați AEO</w:t>
      </w:r>
      <w:r w:rsidRPr="00563C36">
        <w:rPr>
          <w:sz w:val="28"/>
          <w:szCs w:val="28"/>
          <w:lang w:val="ro-RO" w:eastAsia="en-GB"/>
        </w:rPr>
        <w:t>” include următoarele funcții:</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realizarea activităților de audit prealabil;</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realizarea activităților de audit;</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evaluarea riscurilor;</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verificarea condițiilor pentru acordarea statutului de AEO;</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realizarea activităților de monitorizare și reevaluare;</w:t>
      </w:r>
    </w:p>
    <w:p w:rsidR="00CD653C" w:rsidRPr="00563C36" w:rsidRDefault="00CD653C" w:rsidP="00255C85">
      <w:pPr>
        <w:pStyle w:val="ListParagraph"/>
        <w:numPr>
          <w:ilvl w:val="0"/>
          <w:numId w:val="31"/>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eliberarea autorizațiilor/logourilor AEO operatorilor economici.</w:t>
      </w:r>
    </w:p>
    <w:p w:rsidR="00CD653C" w:rsidRPr="00563C36" w:rsidRDefault="00CD653C" w:rsidP="00255C85">
      <w:pPr>
        <w:shd w:val="clear" w:color="auto" w:fill="FFFFFF"/>
        <w:ind w:firstLine="567"/>
        <w:jc w:val="both"/>
        <w:rPr>
          <w:sz w:val="28"/>
          <w:szCs w:val="28"/>
          <w:lang w:val="ro-RO" w:eastAsia="en-GB"/>
        </w:rPr>
      </w:pPr>
      <w:r w:rsidRPr="00563C36">
        <w:rPr>
          <w:b/>
          <w:sz w:val="28"/>
          <w:szCs w:val="28"/>
          <w:lang w:val="ro-RO" w:eastAsia="en-GB"/>
        </w:rPr>
        <w:t>C.</w:t>
      </w:r>
      <w:r w:rsidRPr="00563C36">
        <w:rPr>
          <w:sz w:val="28"/>
          <w:szCs w:val="28"/>
          <w:lang w:val="ro-RO" w:eastAsia="en-GB"/>
        </w:rPr>
        <w:t xml:space="preserve"> Conturul funcțional ”</w:t>
      </w:r>
      <w:r w:rsidRPr="00563C36">
        <w:rPr>
          <w:sz w:val="28"/>
          <w:szCs w:val="28"/>
          <w:lang w:val="ro-RO"/>
        </w:rPr>
        <w:t>Administrarea și monitorizarea acțiunilor utilizatorilor</w:t>
      </w:r>
      <w:r w:rsidRPr="00563C36">
        <w:rPr>
          <w:sz w:val="28"/>
          <w:szCs w:val="28"/>
          <w:lang w:val="ro-RO" w:eastAsia="en-GB"/>
        </w:rPr>
        <w:t>” include următoarele funcții:</w:t>
      </w:r>
    </w:p>
    <w:p w:rsidR="00CD653C" w:rsidRPr="00563C36" w:rsidRDefault="00CD653C" w:rsidP="00255C85">
      <w:pPr>
        <w:pStyle w:val="ListParagraph"/>
        <w:numPr>
          <w:ilvl w:val="0"/>
          <w:numId w:val="32"/>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integrității logice a Sistemului;</w:t>
      </w:r>
    </w:p>
    <w:p w:rsidR="00CD653C" w:rsidRPr="00563C36" w:rsidRDefault="00CD653C" w:rsidP="00255C85">
      <w:pPr>
        <w:pStyle w:val="ListParagraph"/>
        <w:numPr>
          <w:ilvl w:val="0"/>
          <w:numId w:val="32"/>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administrarea bazelor de date ale Sistemului;</w:t>
      </w:r>
    </w:p>
    <w:p w:rsidR="00CD653C" w:rsidRPr="00563C36" w:rsidRDefault="00CD653C" w:rsidP="00255C85">
      <w:pPr>
        <w:pStyle w:val="ListParagraph"/>
        <w:numPr>
          <w:ilvl w:val="0"/>
          <w:numId w:val="32"/>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elaborarea și menținerea clasificatoarelor și indicatoarelor generale de sistem;</w:t>
      </w:r>
    </w:p>
    <w:p w:rsidR="00CD653C" w:rsidRPr="00563C36" w:rsidRDefault="00CD653C" w:rsidP="00255C85">
      <w:pPr>
        <w:pStyle w:val="ListParagraph"/>
        <w:numPr>
          <w:ilvl w:val="0"/>
          <w:numId w:val="32"/>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delimitarea drepturilor de acces pentru utilizatori, ținerea sistemului de parole;</w:t>
      </w:r>
    </w:p>
    <w:p w:rsidR="00CD653C" w:rsidRPr="00563C36" w:rsidRDefault="00CD653C" w:rsidP="00255C85">
      <w:pPr>
        <w:pStyle w:val="ListParagraph"/>
        <w:numPr>
          <w:ilvl w:val="0"/>
          <w:numId w:val="32"/>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securității, protecției și integrității informației în Sistem în baza standardului internațional ISO 27001.</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Fiecare bloc funcțional este format prin îndeplinirea unor funcții specifice separate de către participanții la Sistem.</w:t>
      </w:r>
    </w:p>
    <w:p w:rsidR="00CD653C" w:rsidRPr="00563C36" w:rsidRDefault="00CD653C" w:rsidP="00255C85">
      <w:pPr>
        <w:shd w:val="clear" w:color="auto" w:fill="FFFFFF"/>
        <w:ind w:firstLine="567"/>
        <w:jc w:val="both"/>
        <w:rPr>
          <w:sz w:val="28"/>
          <w:szCs w:val="28"/>
          <w:highlight w:val="yellow"/>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CAPITOLUL IV</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lastRenderedPageBreak/>
        <w:t>STRUCTURA ORGANIZAŢIONALĂ A SISTEMULUI</w:t>
      </w:r>
    </w:p>
    <w:p w:rsidR="00285BB5" w:rsidRPr="00563C36" w:rsidRDefault="00285BB5" w:rsidP="00285BB5">
      <w:pPr>
        <w:shd w:val="clear" w:color="auto" w:fill="FFFFFF"/>
        <w:ind w:firstLine="567"/>
        <w:rPr>
          <w:b/>
          <w:sz w:val="28"/>
          <w:szCs w:val="28"/>
          <w:lang w:val="ro-RO" w:eastAsia="en-GB"/>
        </w:rPr>
      </w:pPr>
      <w:r w:rsidRPr="00563C36">
        <w:rPr>
          <w:sz w:val="28"/>
          <w:szCs w:val="28"/>
          <w:lang w:val="ro-RO" w:eastAsia="en-GB"/>
        </w:rPr>
        <w:t xml:space="preserve">                                            </w:t>
      </w:r>
      <w:r w:rsidRPr="00563C36">
        <w:rPr>
          <w:b/>
          <w:sz w:val="28"/>
          <w:szCs w:val="28"/>
          <w:lang w:val="ro-RO" w:eastAsia="en-GB"/>
        </w:rPr>
        <w:t xml:space="preserve">10. Proprietarul SI e-AEO </w:t>
      </w:r>
    </w:p>
    <w:p w:rsidR="00285BB5" w:rsidRPr="00563C36" w:rsidRDefault="00285BB5" w:rsidP="00285BB5">
      <w:pPr>
        <w:shd w:val="clear" w:color="auto" w:fill="FFFFFF"/>
        <w:ind w:firstLine="567"/>
        <w:rPr>
          <w:sz w:val="28"/>
          <w:szCs w:val="28"/>
          <w:lang w:val="ro-RO" w:eastAsia="en-GB"/>
        </w:rPr>
      </w:pPr>
      <w:r w:rsidRPr="00563C36">
        <w:rPr>
          <w:sz w:val="28"/>
          <w:szCs w:val="28"/>
          <w:lang w:val="ro-RO" w:eastAsia="en-GB"/>
        </w:rPr>
        <w:t>Proprietarul SI „e-AEO„ este statul</w:t>
      </w:r>
      <w:r w:rsidR="00882687" w:rsidRPr="00563C36">
        <w:rPr>
          <w:sz w:val="28"/>
          <w:szCs w:val="28"/>
          <w:lang w:val="ro-RO" w:eastAsia="en-GB"/>
        </w:rPr>
        <w:t>.</w:t>
      </w:r>
    </w:p>
    <w:p w:rsidR="00285BB5" w:rsidRPr="00563C36" w:rsidRDefault="00285BB5" w:rsidP="00285BB5">
      <w:pPr>
        <w:shd w:val="clear" w:color="auto" w:fill="FFFFFF"/>
        <w:ind w:firstLine="567"/>
        <w:rPr>
          <w:b/>
          <w:sz w:val="28"/>
          <w:szCs w:val="28"/>
          <w:lang w:val="ro-RO" w:eastAsia="en-GB"/>
        </w:rPr>
      </w:pPr>
    </w:p>
    <w:p w:rsidR="00285BB5" w:rsidRPr="00563C36" w:rsidRDefault="00285BB5" w:rsidP="00285BB5">
      <w:pPr>
        <w:shd w:val="clear" w:color="auto" w:fill="FFFFFF"/>
        <w:ind w:firstLine="567"/>
        <w:rPr>
          <w:b/>
          <w:sz w:val="28"/>
          <w:szCs w:val="28"/>
          <w:lang w:val="ro-RO" w:eastAsia="en-GB"/>
        </w:rPr>
      </w:pP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 xml:space="preserve">11. </w:t>
      </w:r>
      <w:r w:rsidR="00285BB5" w:rsidRPr="00563C36">
        <w:rPr>
          <w:b/>
          <w:sz w:val="28"/>
          <w:szCs w:val="28"/>
          <w:lang w:val="ro-RO" w:eastAsia="en-GB"/>
        </w:rPr>
        <w:t xml:space="preserve">Posesorul și </w:t>
      </w:r>
      <w:r w:rsidRPr="00563C36">
        <w:rPr>
          <w:b/>
          <w:sz w:val="28"/>
          <w:szCs w:val="28"/>
          <w:lang w:val="ro-RO" w:eastAsia="en-GB"/>
        </w:rPr>
        <w:t>Deținătorul SI e-AEO</w:t>
      </w:r>
    </w:p>
    <w:p w:rsidR="00CD653C" w:rsidRPr="00563C36" w:rsidRDefault="00285BB5" w:rsidP="00255C85">
      <w:pPr>
        <w:shd w:val="clear" w:color="auto" w:fill="FFFFFF"/>
        <w:ind w:firstLine="567"/>
        <w:jc w:val="both"/>
        <w:rPr>
          <w:sz w:val="28"/>
          <w:szCs w:val="28"/>
          <w:lang w:val="ro-RO" w:eastAsia="en-GB"/>
        </w:rPr>
      </w:pPr>
      <w:r w:rsidRPr="00563C36">
        <w:rPr>
          <w:sz w:val="28"/>
          <w:szCs w:val="28"/>
          <w:lang w:val="ro-RO" w:eastAsia="en-GB"/>
        </w:rPr>
        <w:t xml:space="preserve">Posesorul și </w:t>
      </w:r>
      <w:r w:rsidR="00882687" w:rsidRPr="00563C36">
        <w:rPr>
          <w:sz w:val="28"/>
          <w:szCs w:val="28"/>
          <w:lang w:val="ro-RO" w:eastAsia="en-GB"/>
        </w:rPr>
        <w:t>d</w:t>
      </w:r>
      <w:r w:rsidR="00CD653C" w:rsidRPr="00563C36">
        <w:rPr>
          <w:sz w:val="28"/>
          <w:szCs w:val="28"/>
          <w:lang w:val="ro-RO" w:eastAsia="en-GB"/>
        </w:rPr>
        <w:t>eținător</w:t>
      </w:r>
      <w:r w:rsidR="00882687" w:rsidRPr="00563C36">
        <w:rPr>
          <w:sz w:val="28"/>
          <w:szCs w:val="28"/>
          <w:lang w:val="ro-RO" w:eastAsia="en-GB"/>
        </w:rPr>
        <w:t>ul</w:t>
      </w:r>
      <w:r w:rsidR="00CD653C" w:rsidRPr="00563C36">
        <w:rPr>
          <w:sz w:val="28"/>
          <w:szCs w:val="28"/>
          <w:lang w:val="ro-RO" w:eastAsia="en-GB"/>
        </w:rPr>
        <w:t xml:space="preserve"> SI </w:t>
      </w:r>
      <w:r w:rsidR="007D2EEA" w:rsidRPr="00563C36">
        <w:rPr>
          <w:sz w:val="28"/>
          <w:szCs w:val="28"/>
          <w:lang w:val="ro-RO" w:eastAsia="en-GB"/>
        </w:rPr>
        <w:t>”</w:t>
      </w:r>
      <w:r w:rsidR="00CD653C" w:rsidRPr="00563C36">
        <w:rPr>
          <w:sz w:val="28"/>
          <w:szCs w:val="28"/>
          <w:lang w:val="ro-RO" w:eastAsia="en-GB"/>
        </w:rPr>
        <w:t>e-AEO</w:t>
      </w:r>
      <w:r w:rsidR="007D2EEA" w:rsidRPr="00563C36">
        <w:rPr>
          <w:sz w:val="28"/>
          <w:szCs w:val="28"/>
          <w:lang w:val="ro-RO" w:eastAsia="en-GB"/>
        </w:rPr>
        <w:t>”</w:t>
      </w:r>
      <w:r w:rsidR="00CD653C" w:rsidRPr="00563C36">
        <w:rPr>
          <w:sz w:val="28"/>
          <w:szCs w:val="28"/>
          <w:lang w:val="ro-RO" w:eastAsia="en-GB"/>
        </w:rPr>
        <w:t xml:space="preserve"> este Serviciul Vamal.</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 xml:space="preserve">12. Registratorii SI </w:t>
      </w:r>
      <w:r w:rsidR="00E746A5" w:rsidRPr="00563C36">
        <w:rPr>
          <w:b/>
          <w:sz w:val="28"/>
          <w:szCs w:val="28"/>
          <w:lang w:val="ro-RO" w:eastAsia="en-GB"/>
        </w:rPr>
        <w:t>”</w:t>
      </w:r>
      <w:r w:rsidRPr="00563C36">
        <w:rPr>
          <w:b/>
          <w:sz w:val="28"/>
          <w:szCs w:val="28"/>
          <w:lang w:val="ro-RO" w:eastAsia="en-GB"/>
        </w:rPr>
        <w:t>e-AEO</w:t>
      </w:r>
      <w:r w:rsidR="00E746A5" w:rsidRPr="00563C36">
        <w:rPr>
          <w:b/>
          <w:sz w:val="28"/>
          <w:szCs w:val="28"/>
          <w:lang w:val="ro-RO" w:eastAsia="en-GB"/>
        </w:rPr>
        <w:t>”</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Funcțiile registratorilor informației în Sistem sunt exercitate de către operatorii economici și </w:t>
      </w:r>
      <w:r w:rsidR="0061736F" w:rsidRPr="00563C36">
        <w:rPr>
          <w:sz w:val="28"/>
          <w:szCs w:val="28"/>
          <w:lang w:val="ro-RO" w:eastAsia="en-GB"/>
        </w:rPr>
        <w:t>funcționarii vamali din cadrul</w:t>
      </w:r>
      <w:r w:rsidRPr="00563C36">
        <w:rPr>
          <w:sz w:val="28"/>
          <w:szCs w:val="28"/>
          <w:lang w:val="ro-RO" w:eastAsia="en-GB"/>
        </w:rPr>
        <w:t xml:space="preserve"> Serviciului Vamal:</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Operatorii economici, în ceea ce privește evidența informației privind:</w:t>
      </w:r>
    </w:p>
    <w:p w:rsidR="00CD653C" w:rsidRPr="00563C36" w:rsidRDefault="00CD653C" w:rsidP="00255C85">
      <w:pPr>
        <w:pStyle w:val="ListParagraph"/>
        <w:numPr>
          <w:ilvl w:val="0"/>
          <w:numId w:val="19"/>
        </w:numPr>
        <w:tabs>
          <w:tab w:val="left" w:pos="810"/>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depunerea cererilor de obținere a autorizației AEO, suspendare</w:t>
      </w:r>
      <w:r w:rsidR="000E5B36" w:rsidRPr="00563C36">
        <w:rPr>
          <w:rFonts w:ascii="Times New Roman" w:hAnsi="Times New Roman" w:cs="Times New Roman"/>
          <w:sz w:val="28"/>
          <w:szCs w:val="28"/>
          <w:lang w:val="ro-RO"/>
        </w:rPr>
        <w:t>, retragere</w:t>
      </w:r>
      <w:r w:rsidRPr="00563C36">
        <w:rPr>
          <w:rFonts w:ascii="Times New Roman" w:hAnsi="Times New Roman" w:cs="Times New Roman"/>
          <w:sz w:val="28"/>
          <w:szCs w:val="28"/>
          <w:lang w:val="ro-RO"/>
        </w:rPr>
        <w:t xml:space="preserve"> sau</w:t>
      </w:r>
      <w:r w:rsidR="000E5B36" w:rsidRPr="00563C36">
        <w:rPr>
          <w:rFonts w:ascii="Times New Roman" w:hAnsi="Times New Roman" w:cs="Times New Roman"/>
          <w:sz w:val="28"/>
          <w:szCs w:val="28"/>
          <w:lang w:val="ro-RO"/>
        </w:rPr>
        <w:t xml:space="preserve"> modificare,</w:t>
      </w:r>
      <w:r w:rsidRPr="00563C36">
        <w:rPr>
          <w:rFonts w:ascii="Times New Roman" w:hAnsi="Times New Roman" w:cs="Times New Roman"/>
          <w:sz w:val="28"/>
          <w:szCs w:val="28"/>
          <w:lang w:val="ro-RO"/>
        </w:rPr>
        <w:t xml:space="preserve"> anulare;</w:t>
      </w:r>
    </w:p>
    <w:p w:rsidR="000E5B36" w:rsidRPr="00563C36" w:rsidRDefault="00CD653C" w:rsidP="00255C85">
      <w:pPr>
        <w:pStyle w:val="ListParagraph"/>
        <w:numPr>
          <w:ilvl w:val="0"/>
          <w:numId w:val="19"/>
        </w:numPr>
        <w:tabs>
          <w:tab w:val="left" w:pos="810"/>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alte informații relevante procedurii de obținere a autorizației AEO, suspendare, </w:t>
      </w:r>
      <w:r w:rsidR="000E5B36" w:rsidRPr="00563C36">
        <w:rPr>
          <w:rFonts w:ascii="Times New Roman" w:hAnsi="Times New Roman" w:cs="Times New Roman"/>
          <w:sz w:val="28"/>
          <w:szCs w:val="28"/>
          <w:lang w:val="ro-RO"/>
        </w:rPr>
        <w:t>retragere sau modificare, anulare, reevaluare, monitorizare;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Serviciul Vamal, în ceea ce privește evidența informației privind:</w:t>
      </w:r>
    </w:p>
    <w:p w:rsidR="00CD653C" w:rsidRPr="00563C36" w:rsidRDefault="00CD653C" w:rsidP="00255C85">
      <w:pPr>
        <w:pStyle w:val="ListParagraph"/>
        <w:numPr>
          <w:ilvl w:val="0"/>
          <w:numId w:val="20"/>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examinarea cererilor depuse de către operatorii economici;</w:t>
      </w:r>
    </w:p>
    <w:p w:rsidR="00CD653C" w:rsidRPr="00563C36" w:rsidRDefault="00CD653C" w:rsidP="00255C85">
      <w:pPr>
        <w:pStyle w:val="ListParagraph"/>
        <w:numPr>
          <w:ilvl w:val="0"/>
          <w:numId w:val="20"/>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planul de control și rezultatele;</w:t>
      </w:r>
    </w:p>
    <w:p w:rsidR="00CD653C" w:rsidRPr="00563C36" w:rsidRDefault="00CD653C" w:rsidP="00255C85">
      <w:pPr>
        <w:pStyle w:val="ListParagraph"/>
        <w:numPr>
          <w:ilvl w:val="0"/>
          <w:numId w:val="20"/>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autorizațiile/logourile AEO acordate operatorilor economici;</w:t>
      </w:r>
    </w:p>
    <w:p w:rsidR="00CD653C" w:rsidRPr="00563C36" w:rsidRDefault="00CD653C" w:rsidP="00FA3A24">
      <w:pPr>
        <w:pStyle w:val="ListParagraph"/>
        <w:numPr>
          <w:ilvl w:val="0"/>
          <w:numId w:val="20"/>
        </w:numPr>
        <w:tabs>
          <w:tab w:val="left" w:pos="810"/>
        </w:tabs>
        <w:spacing w:after="0" w:line="240" w:lineRule="auto"/>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alte date relevante procesului de examinare, monitorizare și reevaluare a operatorilor economici autorizați.</w:t>
      </w:r>
      <w:r w:rsidR="00FA3A24" w:rsidRPr="00563C36">
        <w:rPr>
          <w:rFonts w:ascii="Times New Roman" w:hAnsi="Times New Roman" w:cs="Times New Roman"/>
          <w:sz w:val="28"/>
          <w:szCs w:val="28"/>
          <w:lang w:val="ro-RO"/>
        </w:rPr>
        <w:t xml:space="preserve"> </w:t>
      </w:r>
    </w:p>
    <w:p w:rsidR="00FA3A24" w:rsidRPr="00563C36" w:rsidRDefault="00FA3A24" w:rsidP="00C04C72">
      <w:pPr>
        <w:pStyle w:val="ListParagraph"/>
        <w:widowControl w:val="0"/>
        <w:numPr>
          <w:ilvl w:val="0"/>
          <w:numId w:val="52"/>
        </w:numPr>
        <w:tabs>
          <w:tab w:val="left" w:pos="1080"/>
        </w:tabs>
        <w:autoSpaceDE w:val="0"/>
        <w:autoSpaceDN w:val="0"/>
        <w:spacing w:after="0" w:line="240" w:lineRule="auto"/>
        <w:contextualSpacing w:val="0"/>
        <w:jc w:val="both"/>
        <w:rPr>
          <w:rFonts w:ascii="Times New Roman" w:hAnsi="Times New Roman" w:cs="Times New Roman"/>
          <w:b/>
          <w:sz w:val="28"/>
          <w:szCs w:val="28"/>
          <w:lang w:val="ro-RO"/>
        </w:rPr>
      </w:pPr>
      <w:r w:rsidRPr="00563C36">
        <w:rPr>
          <w:rFonts w:ascii="Times New Roman" w:hAnsi="Times New Roman" w:cs="Times New Roman"/>
          <w:b/>
          <w:sz w:val="28"/>
          <w:szCs w:val="28"/>
          <w:lang w:val="ro-RO"/>
        </w:rPr>
        <w:t>Administratorul</w:t>
      </w:r>
      <w:r w:rsidR="00B550CD" w:rsidRPr="00563C36">
        <w:rPr>
          <w:rFonts w:ascii="Times New Roman" w:hAnsi="Times New Roman" w:cs="Times New Roman"/>
          <w:b/>
          <w:sz w:val="28"/>
          <w:szCs w:val="28"/>
          <w:lang w:val="ro-RO"/>
        </w:rPr>
        <w:t xml:space="preserve"> </w:t>
      </w:r>
      <w:r w:rsidRPr="00563C36">
        <w:rPr>
          <w:rFonts w:ascii="Times New Roman" w:hAnsi="Times New Roman" w:cs="Times New Roman"/>
          <w:b/>
          <w:sz w:val="28"/>
          <w:szCs w:val="28"/>
          <w:lang w:val="ro-RO"/>
        </w:rPr>
        <w:t>tehnic al SI</w:t>
      </w:r>
      <w:r w:rsidR="00436667">
        <w:rPr>
          <w:rFonts w:ascii="Times New Roman" w:hAnsi="Times New Roman" w:cs="Times New Roman"/>
          <w:b/>
          <w:sz w:val="28"/>
          <w:szCs w:val="28"/>
          <w:lang w:val="ro-RO"/>
        </w:rPr>
        <w:t xml:space="preserve"> </w:t>
      </w:r>
      <w:r w:rsidRPr="00563C36">
        <w:rPr>
          <w:rFonts w:ascii="Times New Roman" w:hAnsi="Times New Roman" w:cs="Times New Roman"/>
          <w:b/>
          <w:sz w:val="28"/>
          <w:szCs w:val="28"/>
          <w:lang w:val="ro-RO"/>
        </w:rPr>
        <w:t xml:space="preserve">„e-AEO” </w:t>
      </w:r>
    </w:p>
    <w:p w:rsidR="00FA3A24" w:rsidRPr="00563C36" w:rsidRDefault="00436667" w:rsidP="00436667">
      <w:pPr>
        <w:pStyle w:val="ListParagraph"/>
        <w:widowControl w:val="0"/>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Administratorul </w:t>
      </w:r>
      <w:r w:rsidR="00FA3A24" w:rsidRPr="00563C36">
        <w:rPr>
          <w:rFonts w:ascii="Times New Roman" w:hAnsi="Times New Roman" w:cs="Times New Roman"/>
          <w:sz w:val="28"/>
          <w:szCs w:val="28"/>
          <w:lang w:val="ro-RO"/>
        </w:rPr>
        <w:t>tehnic al SI</w:t>
      </w:r>
      <w:r>
        <w:rPr>
          <w:rFonts w:ascii="Times New Roman" w:hAnsi="Times New Roman" w:cs="Times New Roman"/>
          <w:sz w:val="28"/>
          <w:szCs w:val="28"/>
          <w:lang w:val="ro-RO"/>
        </w:rPr>
        <w:t xml:space="preserve"> </w:t>
      </w:r>
      <w:r w:rsidR="00FA3A24" w:rsidRPr="00563C36">
        <w:rPr>
          <w:rFonts w:ascii="Times New Roman" w:hAnsi="Times New Roman" w:cs="Times New Roman"/>
          <w:sz w:val="28"/>
          <w:szCs w:val="28"/>
          <w:lang w:val="ro-RO"/>
        </w:rPr>
        <w:t>„e-AEO” este Instituția publică „Serviciul Tehnologia Informației și Securitate Cibernetică”, care își exercită atribuțiile în conformitate cu cadrul normativ în materie de administrare tehnică și menținere a sistemelor informaționale de stat.</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CAPITOLUL V</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DOCUMENTELE SISTEMULUI</w:t>
      </w: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14</w:t>
      </w:r>
      <w:r w:rsidR="00CD653C" w:rsidRPr="00563C36">
        <w:rPr>
          <w:b/>
          <w:sz w:val="28"/>
          <w:szCs w:val="28"/>
          <w:lang w:val="ro-RO" w:eastAsia="en-GB"/>
        </w:rPr>
        <w:t xml:space="preserve">. Documentele ce se operează în SI </w:t>
      </w:r>
      <w:r w:rsidR="00E746A5" w:rsidRPr="00563C36">
        <w:rPr>
          <w:b/>
          <w:sz w:val="28"/>
          <w:szCs w:val="28"/>
          <w:lang w:val="ro-RO" w:eastAsia="en-GB"/>
        </w:rPr>
        <w:t>”</w:t>
      </w:r>
      <w:r w:rsidR="00CD653C" w:rsidRPr="00563C36">
        <w:rPr>
          <w:b/>
          <w:sz w:val="28"/>
          <w:szCs w:val="28"/>
          <w:lang w:val="ro-RO" w:eastAsia="en-GB"/>
        </w:rPr>
        <w:t>e-AEO</w:t>
      </w:r>
      <w:r w:rsidR="00E746A5" w:rsidRPr="00563C36">
        <w:rPr>
          <w:b/>
          <w:sz w:val="28"/>
          <w:szCs w:val="28"/>
          <w:lang w:val="ro-RO" w:eastAsia="en-GB"/>
        </w:rPr>
        <w:t>”</w:t>
      </w:r>
      <w:r w:rsidR="00CD653C" w:rsidRPr="00563C36">
        <w:rPr>
          <w:b/>
          <w:sz w:val="28"/>
          <w:szCs w:val="28"/>
          <w:lang w:val="ro-RO" w:eastAsia="en-GB"/>
        </w:rPr>
        <w:t>:</w:t>
      </w:r>
    </w:p>
    <w:p w:rsidR="00CD653C" w:rsidRPr="00563C36" w:rsidRDefault="00CD653C" w:rsidP="00255C85">
      <w:pPr>
        <w:pStyle w:val="ListParagraph"/>
        <w:numPr>
          <w:ilvl w:val="0"/>
          <w:numId w:val="21"/>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documente </w:t>
      </w:r>
      <w:r w:rsidR="00024DDA" w:rsidRPr="00563C36">
        <w:rPr>
          <w:rFonts w:ascii="Times New Roman" w:hAnsi="Times New Roman" w:cs="Times New Roman"/>
          <w:sz w:val="28"/>
          <w:szCs w:val="28"/>
          <w:lang w:val="ro-RO"/>
        </w:rPr>
        <w:t>de intrare</w:t>
      </w:r>
      <w:r w:rsidRPr="00563C36">
        <w:rPr>
          <w:rFonts w:ascii="Times New Roman" w:hAnsi="Times New Roman" w:cs="Times New Roman"/>
          <w:sz w:val="28"/>
          <w:szCs w:val="28"/>
          <w:lang w:val="ro-RO"/>
        </w:rPr>
        <w:t>:</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cerere privind obținerea/suspendarea/</w:t>
      </w:r>
      <w:r w:rsidR="00B62436" w:rsidRPr="00563C36">
        <w:rPr>
          <w:rFonts w:ascii="Times New Roman" w:hAnsi="Times New Roman" w:cs="Times New Roman"/>
          <w:sz w:val="28"/>
          <w:szCs w:val="28"/>
          <w:lang w:val="ro-RO"/>
        </w:rPr>
        <w:t>retragerea sau modificarea</w:t>
      </w:r>
      <w:r w:rsidRPr="00563C36">
        <w:rPr>
          <w:rFonts w:ascii="Times New Roman" w:hAnsi="Times New Roman" w:cs="Times New Roman"/>
          <w:sz w:val="28"/>
          <w:szCs w:val="28"/>
          <w:lang w:val="ro-RO"/>
        </w:rPr>
        <w:t xml:space="preserve"> autorizației AEO;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cerere privind obținerea logoului AEO;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chestionar de autoevaluare;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alte documente confirmative anexate la cerere;</w:t>
      </w:r>
    </w:p>
    <w:p w:rsidR="00CD653C" w:rsidRPr="00563C36" w:rsidRDefault="00CD653C" w:rsidP="00255C85">
      <w:pPr>
        <w:pStyle w:val="ListParagraph"/>
        <w:numPr>
          <w:ilvl w:val="0"/>
          <w:numId w:val="21"/>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documente tehnologice: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lista de verificare a setului de documente prezentat de operatorul economic;</w:t>
      </w:r>
    </w:p>
    <w:p w:rsidR="00024DDA" w:rsidRPr="00563C36" w:rsidRDefault="00024DDA" w:rsidP="00024DDA">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planul de monitorizare;</w:t>
      </w:r>
    </w:p>
    <w:p w:rsidR="00024DDA" w:rsidRPr="00563C36" w:rsidRDefault="00024DDA"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și alte documente relevante procesului de examinare și control al operatorului economic.</w:t>
      </w:r>
    </w:p>
    <w:p w:rsidR="004E6F08" w:rsidRPr="00563C36" w:rsidRDefault="004E6F08" w:rsidP="00024DDA">
      <w:pPr>
        <w:pStyle w:val="ListParagraph"/>
        <w:numPr>
          <w:ilvl w:val="0"/>
          <w:numId w:val="21"/>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documente </w:t>
      </w:r>
      <w:r w:rsidR="00024DDA" w:rsidRPr="00563C36">
        <w:rPr>
          <w:rFonts w:ascii="Times New Roman" w:hAnsi="Times New Roman" w:cs="Times New Roman"/>
          <w:sz w:val="28"/>
          <w:szCs w:val="28"/>
          <w:lang w:val="ro-RO"/>
        </w:rPr>
        <w:t>de ieșire</w:t>
      </w:r>
    </w:p>
    <w:p w:rsidR="00024DDA" w:rsidRPr="00563C36" w:rsidRDefault="00024DDA" w:rsidP="00024DDA">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planul de control și ordinul de aprobare a lui;</w:t>
      </w:r>
    </w:p>
    <w:p w:rsidR="00CD653C" w:rsidRPr="00563C36" w:rsidRDefault="00EB00A4"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Raportul de audit</w:t>
      </w:r>
      <w:r w:rsidR="00CD653C" w:rsidRPr="00563C36">
        <w:rPr>
          <w:rFonts w:ascii="Times New Roman" w:hAnsi="Times New Roman" w:cs="Times New Roman"/>
          <w:sz w:val="28"/>
          <w:szCs w:val="28"/>
          <w:lang w:val="ro-RO"/>
        </w:rPr>
        <w:t xml:space="preserve"> și decizia emisă (acordarea, refuzul acordării, suspendarea</w:t>
      </w:r>
      <w:r w:rsidRPr="00563C36">
        <w:rPr>
          <w:rFonts w:ascii="Times New Roman" w:hAnsi="Times New Roman" w:cs="Times New Roman"/>
          <w:sz w:val="28"/>
          <w:szCs w:val="28"/>
          <w:lang w:val="ro-RO"/>
        </w:rPr>
        <w:t>,</w:t>
      </w:r>
      <w:r w:rsidR="00CD653C" w:rsidRPr="00563C36">
        <w:rPr>
          <w:rFonts w:ascii="Times New Roman" w:hAnsi="Times New Roman" w:cs="Times New Roman"/>
          <w:sz w:val="28"/>
          <w:szCs w:val="28"/>
          <w:lang w:val="ro-RO"/>
        </w:rPr>
        <w:t xml:space="preserve"> </w:t>
      </w:r>
      <w:r w:rsidRPr="00563C36">
        <w:rPr>
          <w:rFonts w:ascii="Times New Roman" w:hAnsi="Times New Roman" w:cs="Times New Roman"/>
          <w:sz w:val="28"/>
          <w:szCs w:val="28"/>
          <w:lang w:val="ro-RO"/>
        </w:rPr>
        <w:t xml:space="preserve">retragerea sau modificarea </w:t>
      </w:r>
      <w:r w:rsidR="00CD653C" w:rsidRPr="00563C36">
        <w:rPr>
          <w:rFonts w:ascii="Times New Roman" w:hAnsi="Times New Roman" w:cs="Times New Roman"/>
          <w:sz w:val="28"/>
          <w:szCs w:val="28"/>
          <w:lang w:val="ro-RO"/>
        </w:rPr>
        <w:t>autorizației AEO);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autorizațiile AEO cu statutul lor</w:t>
      </w:r>
      <w:r w:rsidR="00024DDA" w:rsidRPr="00563C36">
        <w:rPr>
          <w:rFonts w:ascii="Times New Roman" w:hAnsi="Times New Roman" w:cs="Times New Roman"/>
          <w:sz w:val="28"/>
          <w:szCs w:val="28"/>
          <w:lang w:val="ro-RO"/>
        </w:rPr>
        <w:t>.</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La documentele SI </w:t>
      </w:r>
      <w:r w:rsidR="00B92CF2" w:rsidRPr="00563C36">
        <w:rPr>
          <w:sz w:val="28"/>
          <w:szCs w:val="28"/>
          <w:lang w:val="ro-RO" w:eastAsia="en-GB"/>
        </w:rPr>
        <w:t>”</w:t>
      </w:r>
      <w:r w:rsidRPr="00563C36">
        <w:rPr>
          <w:sz w:val="28"/>
          <w:szCs w:val="28"/>
          <w:lang w:val="ro-RO" w:eastAsia="en-GB"/>
        </w:rPr>
        <w:t>e-AEO</w:t>
      </w:r>
      <w:r w:rsidR="00B92CF2" w:rsidRPr="00563C36">
        <w:rPr>
          <w:sz w:val="28"/>
          <w:szCs w:val="28"/>
          <w:lang w:val="ro-RO" w:eastAsia="en-GB"/>
        </w:rPr>
        <w:t>”</w:t>
      </w:r>
      <w:r w:rsidRPr="00563C36">
        <w:rPr>
          <w:sz w:val="28"/>
          <w:szCs w:val="28"/>
          <w:lang w:val="ro-RO" w:eastAsia="en-GB"/>
        </w:rPr>
        <w:t xml:space="preserve"> poate fi atribuită toată documentația, perfectată în conformitate cu prevederile legislației în vigoare.</w:t>
      </w:r>
    </w:p>
    <w:p w:rsidR="00CD653C" w:rsidRPr="00563C36" w:rsidRDefault="00CD653C" w:rsidP="00255C85">
      <w:pPr>
        <w:shd w:val="clear" w:color="auto" w:fill="FFFFFF"/>
        <w:ind w:firstLine="567"/>
        <w:jc w:val="both"/>
        <w:rPr>
          <w:sz w:val="28"/>
          <w:szCs w:val="28"/>
          <w:highlight w:val="yellow"/>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CAPITOLUL VI</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SPAŢIUL INFORMAŢIONAL AL SISTEMULUI</w:t>
      </w: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15</w:t>
      </w:r>
      <w:r w:rsidR="00CD653C" w:rsidRPr="00563C36">
        <w:rPr>
          <w:b/>
          <w:sz w:val="28"/>
          <w:szCs w:val="28"/>
          <w:lang w:val="ro-RO" w:eastAsia="en-GB"/>
        </w:rPr>
        <w:t>.Obiecte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Totalitatea obiectelor informaționale, care reprezintă resursa informațională a SI </w:t>
      </w:r>
      <w:r w:rsidR="000007D1" w:rsidRPr="00563C36">
        <w:rPr>
          <w:sz w:val="28"/>
          <w:szCs w:val="28"/>
          <w:lang w:val="ro-RO" w:eastAsia="en-GB"/>
        </w:rPr>
        <w:t>”</w:t>
      </w:r>
      <w:r w:rsidRPr="00563C36">
        <w:rPr>
          <w:sz w:val="28"/>
          <w:szCs w:val="28"/>
          <w:lang w:val="ro-RO" w:eastAsia="en-GB"/>
        </w:rPr>
        <w:t>e-AEO</w:t>
      </w:r>
      <w:r w:rsidR="000007D1" w:rsidRPr="00563C36">
        <w:rPr>
          <w:sz w:val="28"/>
          <w:szCs w:val="28"/>
          <w:lang w:val="ro-RO" w:eastAsia="en-GB"/>
        </w:rPr>
        <w:t>”</w:t>
      </w:r>
      <w:r w:rsidRPr="00563C36">
        <w:rPr>
          <w:sz w:val="28"/>
          <w:szCs w:val="28"/>
          <w:lang w:val="ro-RO" w:eastAsia="en-GB"/>
        </w:rPr>
        <w:t>, este determinată de destinația ei și include:</w:t>
      </w:r>
    </w:p>
    <w:p w:rsidR="00CD653C" w:rsidRPr="00563C36" w:rsidRDefault="00CD653C" w:rsidP="00255C85">
      <w:pPr>
        <w:pStyle w:val="ListParagraph"/>
        <w:numPr>
          <w:ilvl w:val="0"/>
          <w:numId w:val="2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cerer</w:t>
      </w:r>
      <w:r w:rsidR="00024DDA" w:rsidRPr="00563C36">
        <w:rPr>
          <w:rFonts w:ascii="Times New Roman" w:hAnsi="Times New Roman" w:cs="Times New Roman"/>
          <w:sz w:val="28"/>
          <w:szCs w:val="28"/>
          <w:lang w:val="ro-RO"/>
        </w:rPr>
        <w:t>e</w:t>
      </w:r>
      <w:r w:rsidRPr="00563C36">
        <w:rPr>
          <w:rFonts w:ascii="Times New Roman" w:hAnsi="Times New Roman" w:cs="Times New Roman"/>
          <w:sz w:val="28"/>
          <w:szCs w:val="28"/>
          <w:lang w:val="ro-RO"/>
        </w:rPr>
        <w:t>;</w:t>
      </w:r>
    </w:p>
    <w:p w:rsidR="00024DDA" w:rsidRPr="00563C36" w:rsidRDefault="00024DDA" w:rsidP="00024DDA">
      <w:pPr>
        <w:pStyle w:val="ListParagraph"/>
        <w:numPr>
          <w:ilvl w:val="0"/>
          <w:numId w:val="2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operator economic (obiectul este împrumutat din </w:t>
      </w:r>
      <w:r w:rsidR="00D572EB" w:rsidRPr="00563C36">
        <w:rPr>
          <w:rFonts w:ascii="Times New Roman" w:hAnsi="Times New Roman" w:cs="Times New Roman"/>
          <w:sz w:val="28"/>
          <w:szCs w:val="28"/>
          <w:lang w:val="ro-RO"/>
        </w:rPr>
        <w:t>Sistemul Informațional Integrat Vamal</w:t>
      </w:r>
      <w:r w:rsidRPr="00563C36">
        <w:rPr>
          <w:rFonts w:ascii="Times New Roman" w:hAnsi="Times New Roman" w:cs="Times New Roman"/>
          <w:sz w:val="28"/>
          <w:szCs w:val="28"/>
          <w:lang w:val="ro-RO"/>
        </w:rPr>
        <w:t>)</w:t>
      </w:r>
    </w:p>
    <w:p w:rsidR="00CD653C" w:rsidRPr="00563C36" w:rsidRDefault="00CD653C" w:rsidP="00255C85">
      <w:pPr>
        <w:pStyle w:val="ListParagraph"/>
        <w:numPr>
          <w:ilvl w:val="0"/>
          <w:numId w:val="2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autorizați</w:t>
      </w:r>
      <w:r w:rsidR="00024DDA" w:rsidRPr="00563C36">
        <w:rPr>
          <w:rFonts w:ascii="Times New Roman" w:hAnsi="Times New Roman" w:cs="Times New Roman"/>
          <w:sz w:val="28"/>
          <w:szCs w:val="28"/>
          <w:lang w:val="ro-RO"/>
        </w:rPr>
        <w:t>e</w:t>
      </w:r>
      <w:r w:rsidRPr="00563C36">
        <w:rPr>
          <w:rFonts w:ascii="Times New Roman" w:hAnsi="Times New Roman" w:cs="Times New Roman"/>
          <w:sz w:val="28"/>
          <w:szCs w:val="28"/>
          <w:lang w:val="ro-RO"/>
        </w:rPr>
        <w:t xml:space="preserve"> AEO</w:t>
      </w:r>
      <w:r w:rsidR="00024DDA" w:rsidRPr="00563C36">
        <w:rPr>
          <w:rFonts w:ascii="Times New Roman" w:hAnsi="Times New Roman" w:cs="Times New Roman"/>
          <w:sz w:val="28"/>
          <w:szCs w:val="28"/>
          <w:lang w:val="ro-RO"/>
        </w:rPr>
        <w:t>.</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În afară de aceasta, resursa informațională trebuie să conțină două obiecte informaționale obligatorii:</w:t>
      </w:r>
    </w:p>
    <w:p w:rsidR="00CD653C" w:rsidRPr="00563C36" w:rsidRDefault="00CD653C" w:rsidP="00255C85">
      <w:pPr>
        <w:pStyle w:val="ListParagraph"/>
        <w:numPr>
          <w:ilvl w:val="0"/>
          <w:numId w:val="25"/>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evenimentul;</w:t>
      </w:r>
    </w:p>
    <w:p w:rsidR="00CD653C" w:rsidRPr="00563C36" w:rsidRDefault="00CD653C" w:rsidP="00255C85">
      <w:pPr>
        <w:pStyle w:val="ListParagraph"/>
        <w:numPr>
          <w:ilvl w:val="0"/>
          <w:numId w:val="25"/>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formularul.</w:t>
      </w:r>
    </w:p>
    <w:p w:rsidR="00CD653C" w:rsidRPr="00563C36" w:rsidRDefault="00CD653C" w:rsidP="00255C85">
      <w:pPr>
        <w:shd w:val="clear" w:color="auto" w:fill="FFFFFF"/>
        <w:ind w:firstLine="567"/>
        <w:jc w:val="both"/>
        <w:rPr>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16</w:t>
      </w:r>
      <w:r w:rsidR="00020095" w:rsidRPr="00563C36">
        <w:rPr>
          <w:b/>
          <w:sz w:val="28"/>
          <w:szCs w:val="28"/>
          <w:lang w:val="ro-RO" w:eastAsia="en-GB"/>
        </w:rPr>
        <w:t xml:space="preserve">. </w:t>
      </w:r>
      <w:r w:rsidR="00CD653C" w:rsidRPr="00563C36">
        <w:rPr>
          <w:b/>
          <w:sz w:val="28"/>
          <w:szCs w:val="28"/>
          <w:lang w:val="ro-RO" w:eastAsia="en-GB"/>
        </w:rPr>
        <w:t>Identificarea obiectelor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Identificarea obiectelor Sistemului se efectuează prin utilizarea pentru fiecare dintre ele a numărului de identificare unic.</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Identificatorul obiectului informațional „</w:t>
      </w:r>
      <w:bookmarkStart w:id="14" w:name="_Hlk110499368"/>
      <w:r w:rsidRPr="00563C36">
        <w:rPr>
          <w:rFonts w:ascii="Times New Roman" w:hAnsi="Times New Roman" w:cs="Times New Roman"/>
          <w:sz w:val="28"/>
          <w:szCs w:val="28"/>
          <w:lang w:val="ro-RO"/>
        </w:rPr>
        <w:t>Cerere</w:t>
      </w:r>
      <w:bookmarkEnd w:id="14"/>
      <w:r w:rsidRPr="00563C36">
        <w:rPr>
          <w:rFonts w:ascii="Times New Roman" w:hAnsi="Times New Roman" w:cs="Times New Roman"/>
          <w:sz w:val="28"/>
          <w:szCs w:val="28"/>
          <w:lang w:val="ro-RO"/>
        </w:rPr>
        <w:t>” este cheia combinată, cu următoarea structură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AA + NNNNNN, în care: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AA reprezintă ultimele două cifre ale anului;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NNNNNN – numărul de ordine al cererii în anul respectiv;</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Identificatorul obiectului informațional „autorizații AEO” este cheia combinată, cu următoarea structură: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MD + TT + NNNNNN, în care: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MD reprezintă codul țării care eliberează autorizația (valoarea implicită - ”MD”);</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TT reprezintă tipul autorizației: AEOC, AEOS sau AEOF;</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NNNNNN – numărul de ordine al autorizației;</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Identificatorul obiectului informațional „operatori economici” este numărul de identificare de stat al persoanelor juridice (IDNO)</w:t>
      </w:r>
      <w:r w:rsidR="00EB540C" w:rsidRPr="00563C36">
        <w:rPr>
          <w:rFonts w:ascii="Times New Roman" w:hAnsi="Times New Roman" w:cs="Times New Roman"/>
          <w:sz w:val="28"/>
          <w:szCs w:val="28"/>
          <w:lang w:val="ro-RO"/>
        </w:rPr>
        <w:t xml:space="preserve"> înregistrat ca operator economic care efectuează activități economice externe</w:t>
      </w:r>
      <w:r w:rsidRPr="00563C36">
        <w:rPr>
          <w:rFonts w:ascii="Times New Roman" w:hAnsi="Times New Roman" w:cs="Times New Roman"/>
          <w:sz w:val="28"/>
          <w:szCs w:val="28"/>
          <w:lang w:val="ro-RO"/>
        </w:rPr>
        <w:t xml:space="preserve">, împrumutat din </w:t>
      </w:r>
      <w:r w:rsidR="00D572EB" w:rsidRPr="00563C36">
        <w:rPr>
          <w:rFonts w:ascii="Times New Roman" w:hAnsi="Times New Roman" w:cs="Times New Roman"/>
          <w:sz w:val="28"/>
          <w:szCs w:val="28"/>
          <w:lang w:val="ro-RO"/>
        </w:rPr>
        <w:t>Sistemul Informațional Integrat Vamal</w:t>
      </w:r>
      <w:r w:rsidRPr="00563C36">
        <w:rPr>
          <w:rFonts w:ascii="Times New Roman" w:hAnsi="Times New Roman" w:cs="Times New Roman"/>
          <w:sz w:val="28"/>
          <w:szCs w:val="28"/>
          <w:lang w:val="ro-RO"/>
        </w:rPr>
        <w:t>;</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Identificatorul obiectului informațional „documente” este cheia combinată, cu următoarea structură: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”numărul de ordine”;</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Identificatorul obiectului informațional „evenimentul” este numărul de ordine;</w:t>
      </w:r>
    </w:p>
    <w:p w:rsidR="00CD653C" w:rsidRPr="00563C36" w:rsidRDefault="00CD653C" w:rsidP="00255C85">
      <w:pPr>
        <w:pStyle w:val="ListParagraph"/>
        <w:numPr>
          <w:ilvl w:val="0"/>
          <w:numId w:val="26"/>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Identificatorul obiectului informațional „formularul” este numărul de ordine.</w:t>
      </w:r>
    </w:p>
    <w:p w:rsidR="00366603" w:rsidRPr="00563C36" w:rsidRDefault="00366603" w:rsidP="00255C85">
      <w:pPr>
        <w:shd w:val="clear" w:color="auto" w:fill="FFFFFF"/>
        <w:ind w:firstLine="567"/>
        <w:jc w:val="center"/>
        <w:rPr>
          <w:b/>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17</w:t>
      </w:r>
      <w:r w:rsidR="00CD653C" w:rsidRPr="00563C36">
        <w:rPr>
          <w:b/>
          <w:sz w:val="28"/>
          <w:szCs w:val="28"/>
          <w:lang w:val="ro-RO" w:eastAsia="en-GB"/>
        </w:rPr>
        <w:t>. Scenarii de bază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Scenariile de bază reprezintă lista evenimentelor care au loc cu obiectul informațional și luate în evidență în Sistem. Ele se împart în două grupuri: primul – introducerea, actualizarea și radierea informației din registru (transferul informației în arhivă), al doilea – eliberarea informației.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Grupul de scenarii, legate de introducerea și actualizarea informației, interacționează cu obiectele informaționale în modul următor:</w:t>
      </w:r>
    </w:p>
    <w:p w:rsidR="00CD653C" w:rsidRPr="00563C36" w:rsidRDefault="00CD653C" w:rsidP="00255C85">
      <w:pPr>
        <w:pStyle w:val="ListParagraph"/>
        <w:numPr>
          <w:ilvl w:val="0"/>
          <w:numId w:val="27"/>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obiectul informațional ”Cerere”:</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Punerea primară în evidență: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înregistrarea inițială în Sistem.</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Actualizarea datelor:</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depistarea neajunsurilor.</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Radierea din registru:</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depunerea cererii de către Operatorul economic;</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decizia Serviciului Vamal.</w:t>
      </w:r>
    </w:p>
    <w:p w:rsidR="00CD653C" w:rsidRPr="00563C36" w:rsidRDefault="00CD653C" w:rsidP="00255C85">
      <w:pPr>
        <w:pStyle w:val="ListParagraph"/>
        <w:numPr>
          <w:ilvl w:val="0"/>
          <w:numId w:val="27"/>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obiectul informațional ”autorizații AEO”:</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Punerea primară în evidență: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înregistrarea autorizației.</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Actualizarea datelor:</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modificarea datelor din autorizație.</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Radierea din registru:</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depunerea cererii de către Operatorul economic;</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decizia Serviciului Vamal.</w:t>
      </w:r>
    </w:p>
    <w:p w:rsidR="00CD653C" w:rsidRPr="00563C36" w:rsidRDefault="00CD653C" w:rsidP="00255C85">
      <w:pPr>
        <w:pStyle w:val="ListParagraph"/>
        <w:numPr>
          <w:ilvl w:val="0"/>
          <w:numId w:val="27"/>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obiectul informațional ”Operator economic”:</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Punerea primară în evidență: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înregistrarea operatorului economic ca solicitant al autorizației AEO.</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Actualizarea datelor:</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schimbarea datelor ale operatorului economic.</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Radierea din registru:</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lichidarea operatorului economic.</w:t>
      </w:r>
    </w:p>
    <w:p w:rsidR="00CD653C" w:rsidRPr="00563C36" w:rsidRDefault="00CD653C" w:rsidP="00255C85">
      <w:pPr>
        <w:pStyle w:val="ListParagraph"/>
        <w:numPr>
          <w:ilvl w:val="0"/>
          <w:numId w:val="27"/>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obiectele informaționale „eveniment” și „formular”:</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Punerea primară în evidență se efectuează la înregistrarea evenimentului în Sistem, cu întocmirea simultană a formularului corespunzător.</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Actualizarea datelor se efectuează la luarea deciziilor corespunzătoare de către persoanele responsabile în baza formularului respectiv la toate etapele din lanțul tehnologic de prelucrare a informației (în formular sunt înscrise observațiile respective).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Radierea din registru se efectuează în cazul anulării evenimentului.</w:t>
      </w:r>
    </w:p>
    <w:p w:rsidR="00CD653C" w:rsidRPr="00563C36" w:rsidRDefault="00CD653C" w:rsidP="00255C85">
      <w:pPr>
        <w:shd w:val="clear" w:color="auto" w:fill="FFFFFF"/>
        <w:ind w:firstLine="567"/>
        <w:jc w:val="both"/>
        <w:rPr>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18</w:t>
      </w:r>
      <w:r w:rsidR="00020095" w:rsidRPr="00563C36">
        <w:rPr>
          <w:b/>
          <w:sz w:val="28"/>
          <w:szCs w:val="28"/>
          <w:lang w:val="ro-RO" w:eastAsia="en-GB"/>
        </w:rPr>
        <w:t xml:space="preserve">. </w:t>
      </w:r>
      <w:r w:rsidR="00CD653C" w:rsidRPr="00563C36">
        <w:rPr>
          <w:b/>
          <w:sz w:val="28"/>
          <w:szCs w:val="28"/>
          <w:lang w:val="ro-RO" w:eastAsia="en-GB"/>
        </w:rPr>
        <w:t>Date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Datele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reprezintă o totalitate de atribute ale obiectelor informaționale și includ:</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date despre Operatorul economic:</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numărul de identificare - IDNO;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nume companie;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statutul juridic al solicitantului;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data constituirii;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adresa sediului;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sediul activității principale;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adresa poștală;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sectorul de activitate economică;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biroul de contabilitate principală.</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 despre cerere;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numărul de înregistrare;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date despre </w:t>
      </w:r>
      <w:r w:rsidR="00366603" w:rsidRPr="00563C36">
        <w:rPr>
          <w:rFonts w:ascii="Times New Roman" w:hAnsi="Times New Roman" w:cs="Times New Roman"/>
          <w:sz w:val="28"/>
          <w:szCs w:val="28"/>
          <w:lang w:val="ro-RO"/>
        </w:rPr>
        <w:t>o</w:t>
      </w:r>
      <w:r w:rsidRPr="00563C36">
        <w:rPr>
          <w:rFonts w:ascii="Times New Roman" w:hAnsi="Times New Roman" w:cs="Times New Roman"/>
          <w:sz w:val="28"/>
          <w:szCs w:val="28"/>
          <w:lang w:val="ro-RO"/>
        </w:rPr>
        <w:t>peratorul economic;</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statul/statele cu care se desfășoară activitatea vamală;</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informație cu privire la trecerea frontierei;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simplificări sau facilități deja acordate, certificate;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biroul vamal de gestionare a documentației vamale;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 despre persoane de contact;</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referință la documentele anexate.</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 despre autorizații AEO: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numărul de înregistrare;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data validării;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titularul autorizației;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IDNO;</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tip autorizație;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starea autorizației;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referință la documentele tehnologice interne.</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 despre documente: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numărul de înregistrare;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tipul documentului;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conținutul documentului (fișier electronic sau imagine electronică).</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datele despre eveniment:</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tipul evenimentului;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data înregistrării evenimentului;</w:t>
      </w:r>
    </w:p>
    <w:p w:rsidR="00CD653C" w:rsidRPr="00563C36" w:rsidRDefault="00CD653C" w:rsidP="00255C85">
      <w:pPr>
        <w:pStyle w:val="ListParagraph"/>
        <w:numPr>
          <w:ilvl w:val="0"/>
          <w:numId w:val="28"/>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datele despre formular:</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numărul formularului;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motivul întocmirii formularului;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persoana care a luat decizia în </w:t>
      </w:r>
      <w:r w:rsidR="00E22D90" w:rsidRPr="00563C36">
        <w:rPr>
          <w:rFonts w:ascii="Times New Roman" w:hAnsi="Times New Roman" w:cs="Times New Roman"/>
          <w:sz w:val="28"/>
          <w:szCs w:val="28"/>
          <w:lang w:val="ro-RO"/>
        </w:rPr>
        <w:t>privința</w:t>
      </w:r>
      <w:r w:rsidRPr="00563C36">
        <w:rPr>
          <w:rFonts w:ascii="Times New Roman" w:hAnsi="Times New Roman" w:cs="Times New Roman"/>
          <w:sz w:val="28"/>
          <w:szCs w:val="28"/>
          <w:lang w:val="ro-RO"/>
        </w:rPr>
        <w:t xml:space="preserve"> formularului;</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mențiunile privind circulația formularului.</w:t>
      </w:r>
    </w:p>
    <w:p w:rsidR="00CD653C" w:rsidRPr="00563C36" w:rsidRDefault="00CD653C" w:rsidP="00255C85">
      <w:pPr>
        <w:shd w:val="clear" w:color="auto" w:fill="FFFFFF"/>
        <w:ind w:firstLine="567"/>
        <w:jc w:val="both"/>
        <w:rPr>
          <w:sz w:val="28"/>
          <w:szCs w:val="28"/>
          <w:highlight w:val="yellow"/>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19</w:t>
      </w:r>
      <w:r w:rsidR="00020095" w:rsidRPr="00563C36">
        <w:rPr>
          <w:b/>
          <w:sz w:val="28"/>
          <w:szCs w:val="28"/>
          <w:lang w:val="ro-RO" w:eastAsia="en-GB"/>
        </w:rPr>
        <w:t xml:space="preserve">. </w:t>
      </w:r>
      <w:r w:rsidR="00CD653C" w:rsidRPr="00563C36">
        <w:rPr>
          <w:b/>
          <w:sz w:val="28"/>
          <w:szCs w:val="28"/>
          <w:lang w:val="ro-RO" w:eastAsia="en-GB"/>
        </w:rPr>
        <w:t>Clasificatori și nomenclatoare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lastRenderedPageBreak/>
        <w:t>În scopul asigurării veridicității și reducerii volumului de informații stocate în Sistem, precum și al clasificării corecte a obiectelor din Sistem, se utilizează sistemul de clasificatori, care pot fi divizați în trei grupe: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internaționale;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naționale;</w:t>
      </w:r>
    </w:p>
    <w:p w:rsidR="00CD653C" w:rsidRPr="00563C36" w:rsidRDefault="00CD653C" w:rsidP="00255C85">
      <w:pPr>
        <w:pStyle w:val="ListParagraph"/>
        <w:numPr>
          <w:ilvl w:val="1"/>
          <w:numId w:val="23"/>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interne (din interiorul Sistemului).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Clasificatorii din interiorul Sistemului sunt elaborați și utilizați doar în cazul lipsei clasificatorilor naționali și internaționali aprobați.</w:t>
      </w:r>
    </w:p>
    <w:p w:rsidR="00CD653C" w:rsidRPr="00563C36" w:rsidRDefault="00CD653C" w:rsidP="00255C85">
      <w:pPr>
        <w:shd w:val="clear" w:color="auto" w:fill="FFFFFF"/>
        <w:ind w:firstLine="567"/>
        <w:jc w:val="both"/>
        <w:rPr>
          <w:sz w:val="28"/>
          <w:szCs w:val="28"/>
          <w:highlight w:val="yellow"/>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20</w:t>
      </w:r>
      <w:r w:rsidR="00020095" w:rsidRPr="00563C36">
        <w:rPr>
          <w:b/>
          <w:sz w:val="28"/>
          <w:szCs w:val="28"/>
          <w:lang w:val="ro-RO" w:eastAsia="en-GB"/>
        </w:rPr>
        <w:t xml:space="preserve">. </w:t>
      </w:r>
      <w:r w:rsidR="00CD653C" w:rsidRPr="00563C36">
        <w:rPr>
          <w:b/>
          <w:sz w:val="28"/>
          <w:szCs w:val="28"/>
          <w:lang w:val="ro-RO" w:eastAsia="en-GB"/>
        </w:rPr>
        <w:t>Interacțiunea cu alte resurse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Pentru a asigura formarea corectă a resursei informaționale </w:t>
      </w:r>
      <w:r w:rsidR="00366603" w:rsidRPr="00563C36">
        <w:rPr>
          <w:sz w:val="28"/>
          <w:szCs w:val="28"/>
          <w:lang w:val="ro-RO" w:eastAsia="en-GB"/>
        </w:rPr>
        <w:t>SI ”</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este necesar de a organiza accesul la următoarele </w:t>
      </w:r>
      <w:r w:rsidR="00646A8D" w:rsidRPr="00563C36">
        <w:rPr>
          <w:sz w:val="28"/>
          <w:szCs w:val="28"/>
          <w:lang w:val="ro-RO" w:eastAsia="en-GB"/>
        </w:rPr>
        <w:t>sisteme și resurse</w:t>
      </w:r>
      <w:r w:rsidR="00646A8D" w:rsidRPr="00563C36">
        <w:rPr>
          <w:sz w:val="28"/>
          <w:szCs w:val="28"/>
          <w:lang w:val="ro-MD" w:eastAsia="en-GB"/>
        </w:rPr>
        <w:t xml:space="preserve"> </w:t>
      </w:r>
      <w:r w:rsidRPr="00563C36">
        <w:rPr>
          <w:sz w:val="28"/>
          <w:szCs w:val="28"/>
          <w:lang w:val="ro-RO" w:eastAsia="en-GB"/>
        </w:rPr>
        <w:t xml:space="preserve">informaționale </w:t>
      </w:r>
      <w:r w:rsidR="00646A8D" w:rsidRPr="00563C36">
        <w:rPr>
          <w:sz w:val="28"/>
          <w:szCs w:val="28"/>
          <w:lang w:val="ro-RO" w:eastAsia="en-GB"/>
        </w:rPr>
        <w:t>de stat</w:t>
      </w:r>
      <w:r w:rsidRPr="00563C36">
        <w:rPr>
          <w:sz w:val="28"/>
          <w:szCs w:val="28"/>
          <w:lang w:val="ro-RO" w:eastAsia="en-GB"/>
        </w:rPr>
        <w:t>:</w:t>
      </w:r>
    </w:p>
    <w:p w:rsidR="00CD653C" w:rsidRPr="00563C36" w:rsidRDefault="00CD653C" w:rsidP="00255C85">
      <w:pPr>
        <w:pStyle w:val="ListParagraph"/>
        <w:numPr>
          <w:ilvl w:val="0"/>
          <w:numId w:val="3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w:t>
      </w:r>
      <w:r w:rsidR="00646A8D" w:rsidRPr="00563C36">
        <w:rPr>
          <w:rFonts w:ascii="Times New Roman" w:hAnsi="Times New Roman" w:cs="Times New Roman"/>
          <w:sz w:val="28"/>
          <w:szCs w:val="28"/>
          <w:lang w:val="ro-RO"/>
        </w:rPr>
        <w:t>istemul Informațional Integrat Vamal</w:t>
      </w:r>
      <w:r w:rsidRPr="00563C36">
        <w:rPr>
          <w:rFonts w:ascii="Times New Roman" w:hAnsi="Times New Roman" w:cs="Times New Roman"/>
          <w:sz w:val="28"/>
          <w:szCs w:val="28"/>
          <w:lang w:val="ro-RO"/>
        </w:rPr>
        <w:t xml:space="preserve"> – oferă acces la datele despre operatorii economici</w:t>
      </w:r>
      <w:r w:rsidR="00646A8D"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w:t>
      </w:r>
      <w:r w:rsidR="00646A8D" w:rsidRPr="00563C36">
        <w:rPr>
          <w:rFonts w:ascii="Times New Roman" w:hAnsi="Times New Roman" w:cs="Times New Roman"/>
          <w:sz w:val="28"/>
          <w:szCs w:val="28"/>
          <w:lang w:val="ro-RO"/>
        </w:rPr>
        <w:t xml:space="preserve">înregistrați ca operator economic care efectuează activități economice externe, </w:t>
      </w:r>
      <w:r w:rsidRPr="00563C36">
        <w:rPr>
          <w:rFonts w:ascii="Times New Roman" w:hAnsi="Times New Roman" w:cs="Times New Roman"/>
          <w:sz w:val="28"/>
          <w:szCs w:val="28"/>
          <w:lang w:val="ro-RO"/>
        </w:rPr>
        <w:t>pentru verificarea datelor indicate în cereri.</w:t>
      </w:r>
    </w:p>
    <w:p w:rsidR="00CD653C" w:rsidRPr="00563C36" w:rsidRDefault="00D572EB" w:rsidP="00255C85">
      <w:pPr>
        <w:pStyle w:val="ListParagraph"/>
        <w:numPr>
          <w:ilvl w:val="0"/>
          <w:numId w:val="3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w:t>
      </w:r>
      <w:r w:rsidR="00CD653C" w:rsidRPr="00563C36">
        <w:rPr>
          <w:rFonts w:ascii="Times New Roman" w:hAnsi="Times New Roman" w:cs="Times New Roman"/>
          <w:sz w:val="28"/>
          <w:szCs w:val="28"/>
          <w:lang w:val="ro-RO"/>
        </w:rPr>
        <w:t>erviciul guvernamental de semnătură electronică (</w:t>
      </w:r>
      <w:proofErr w:type="spellStart"/>
      <w:r w:rsidR="00CD653C" w:rsidRPr="00563C36">
        <w:rPr>
          <w:rFonts w:ascii="Times New Roman" w:hAnsi="Times New Roman" w:cs="Times New Roman"/>
          <w:sz w:val="28"/>
          <w:szCs w:val="28"/>
          <w:lang w:val="ro-RO"/>
        </w:rPr>
        <w:t>MSign</w:t>
      </w:r>
      <w:proofErr w:type="spellEnd"/>
      <w:r w:rsidR="00CD653C" w:rsidRPr="00563C36">
        <w:rPr>
          <w:rFonts w:ascii="Times New Roman" w:hAnsi="Times New Roman" w:cs="Times New Roman"/>
          <w:sz w:val="28"/>
          <w:szCs w:val="28"/>
          <w:lang w:val="ro-RO"/>
        </w:rPr>
        <w:t>) utilizat pentru semnarea documentelor în cadrul sistemului;</w:t>
      </w:r>
    </w:p>
    <w:p w:rsidR="00616D46" w:rsidRPr="00563C36" w:rsidRDefault="00D572EB" w:rsidP="00255C85">
      <w:pPr>
        <w:pStyle w:val="ListParagraph"/>
        <w:numPr>
          <w:ilvl w:val="0"/>
          <w:numId w:val="34"/>
        </w:numPr>
        <w:tabs>
          <w:tab w:val="left" w:pos="81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w:t>
      </w:r>
      <w:r w:rsidR="00616D46" w:rsidRPr="00563C36">
        <w:rPr>
          <w:rFonts w:ascii="Times New Roman" w:hAnsi="Times New Roman" w:cs="Times New Roman"/>
          <w:sz w:val="28"/>
          <w:szCs w:val="28"/>
          <w:lang w:val="ro-RO"/>
        </w:rPr>
        <w:t>erviciul guvernamental de notificare electronică</w:t>
      </w:r>
      <w:r w:rsidRPr="00563C36">
        <w:rPr>
          <w:rFonts w:ascii="Times New Roman" w:hAnsi="Times New Roman" w:cs="Times New Roman"/>
          <w:sz w:val="28"/>
          <w:szCs w:val="28"/>
          <w:lang w:val="ro-RO"/>
        </w:rPr>
        <w:t xml:space="preserve"> (</w:t>
      </w:r>
      <w:proofErr w:type="spellStart"/>
      <w:r w:rsidRPr="00563C36">
        <w:rPr>
          <w:rFonts w:ascii="Times New Roman" w:hAnsi="Times New Roman" w:cs="Times New Roman"/>
          <w:sz w:val="28"/>
          <w:szCs w:val="28"/>
          <w:lang w:val="ro-RO"/>
        </w:rPr>
        <w:t>MNotify</w:t>
      </w:r>
      <w:proofErr w:type="spellEnd"/>
      <w:r w:rsidRPr="00563C36">
        <w:rPr>
          <w:rFonts w:ascii="Times New Roman" w:hAnsi="Times New Roman" w:cs="Times New Roman"/>
          <w:sz w:val="28"/>
          <w:szCs w:val="28"/>
          <w:lang w:val="ro-RO"/>
        </w:rPr>
        <w:t>)</w:t>
      </w:r>
      <w:r w:rsidR="00616D46" w:rsidRPr="00563C36">
        <w:rPr>
          <w:rFonts w:ascii="Times New Roman" w:hAnsi="Times New Roman" w:cs="Times New Roman"/>
          <w:sz w:val="28"/>
          <w:szCs w:val="28"/>
          <w:lang w:val="ro-RO"/>
        </w:rPr>
        <w:t xml:space="preserve"> utilizat pentru notificarea utilizatorilor sistemului despre evenimentele produse în sistem.</w:t>
      </w:r>
    </w:p>
    <w:p w:rsidR="00616D46" w:rsidRPr="00563C36" w:rsidRDefault="00616D46" w:rsidP="00255C85">
      <w:pPr>
        <w:pStyle w:val="ListParagraph"/>
        <w:tabs>
          <w:tab w:val="left" w:pos="810"/>
        </w:tabs>
        <w:spacing w:after="0" w:line="240" w:lineRule="auto"/>
        <w:ind w:left="0" w:firstLine="567"/>
        <w:jc w:val="both"/>
        <w:rPr>
          <w:rFonts w:ascii="Times New Roman" w:hAnsi="Times New Roman" w:cs="Times New Roman"/>
          <w:sz w:val="28"/>
          <w:szCs w:val="28"/>
          <w:lang w:val="ro-RO"/>
        </w:rPr>
      </w:pP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CAPITOLUL VII</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SPAŢIUL TEHNOLOGIC AL SISTEMULUI</w:t>
      </w: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21</w:t>
      </w:r>
      <w:r w:rsidR="00CD653C" w:rsidRPr="00563C36">
        <w:rPr>
          <w:b/>
          <w:sz w:val="28"/>
          <w:szCs w:val="28"/>
          <w:lang w:val="ro-RO" w:eastAsia="en-GB"/>
        </w:rPr>
        <w:t>. Nivelurile infrastructurii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Arhitectura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se proiectează ca un sistem de module, ce asigură posibilitatea evoluției sale fără a întrerupe continuitatea funcționării.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oferă o soluție web, accesibilă prin intermediul unui explorator Internet de largă utilizare.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nu este o soluție informatică izolată, ci interacționează cu soluții informatice externe și furnizează facilități pentru integrarea cu alte sisteme informaționale. La baza modulelor funcționale ale SI e-AEO este utilizată o arhitectură client-server </w:t>
      </w:r>
      <w:proofErr w:type="spellStart"/>
      <w:r w:rsidRPr="00563C36">
        <w:rPr>
          <w:sz w:val="28"/>
          <w:szCs w:val="28"/>
          <w:lang w:val="ro-RO" w:eastAsia="en-GB"/>
        </w:rPr>
        <w:t>multi</w:t>
      </w:r>
      <w:proofErr w:type="spellEnd"/>
      <w:r w:rsidRPr="00563C36">
        <w:rPr>
          <w:sz w:val="28"/>
          <w:szCs w:val="28"/>
          <w:lang w:val="ro-RO" w:eastAsia="en-GB"/>
        </w:rPr>
        <w:t>-nivel (care exclude interacțiunea directă a aplicației cu baza de date) bazată pe tehnologiile web adecvate timpului.</w:t>
      </w:r>
    </w:p>
    <w:p w:rsidR="00D572EB" w:rsidRPr="00563C36" w:rsidRDefault="00D572EB" w:rsidP="00255C85">
      <w:pPr>
        <w:shd w:val="clear" w:color="auto" w:fill="FFFFFF"/>
        <w:ind w:firstLine="567"/>
        <w:jc w:val="both"/>
        <w:rPr>
          <w:sz w:val="28"/>
          <w:szCs w:val="28"/>
          <w:lang w:val="ro-RO" w:eastAsia="en-GB"/>
        </w:rPr>
      </w:pPr>
      <w:r w:rsidRPr="00563C36">
        <w:rPr>
          <w:sz w:val="28"/>
          <w:szCs w:val="28"/>
          <w:lang w:val="ro-RO" w:eastAsia="en-GB"/>
        </w:rPr>
        <w:t xml:space="preserve">SI ”e-AEO” este găzduit pe platforma </w:t>
      </w:r>
      <w:r w:rsidR="00D87E64" w:rsidRPr="00563C36">
        <w:rPr>
          <w:sz w:val="28"/>
          <w:szCs w:val="28"/>
          <w:lang w:val="ro-RO" w:eastAsia="en-GB"/>
        </w:rPr>
        <w:t xml:space="preserve">tehnologică guvernamentală comună </w:t>
      </w:r>
      <w:proofErr w:type="spellStart"/>
      <w:r w:rsidR="00D87E64" w:rsidRPr="00563C36">
        <w:rPr>
          <w:sz w:val="28"/>
          <w:szCs w:val="28"/>
          <w:lang w:val="ro-RO" w:eastAsia="en-GB"/>
        </w:rPr>
        <w:t>Mcloud</w:t>
      </w:r>
      <w:proofErr w:type="spellEnd"/>
      <w:r w:rsidR="00D87E64" w:rsidRPr="00563C36">
        <w:rPr>
          <w:sz w:val="28"/>
          <w:szCs w:val="28"/>
          <w:lang w:val="ro-RO" w:eastAsia="en-GB"/>
        </w:rPr>
        <w:t xml:space="preserve"> </w:t>
      </w:r>
      <w:r w:rsidRPr="00563C36">
        <w:rPr>
          <w:sz w:val="28"/>
          <w:szCs w:val="28"/>
          <w:lang w:val="ro-RO" w:eastAsia="en-GB"/>
        </w:rPr>
        <w:t>.</w:t>
      </w:r>
    </w:p>
    <w:p w:rsidR="00CD653C" w:rsidRPr="00563C36" w:rsidRDefault="00CD653C" w:rsidP="00255C85">
      <w:pPr>
        <w:shd w:val="clear" w:color="auto" w:fill="FFFFFF"/>
        <w:ind w:firstLine="567"/>
        <w:jc w:val="both"/>
        <w:rPr>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22</w:t>
      </w:r>
      <w:r w:rsidR="00CD653C" w:rsidRPr="00563C36">
        <w:rPr>
          <w:b/>
          <w:sz w:val="28"/>
          <w:szCs w:val="28"/>
          <w:lang w:val="ro-RO" w:eastAsia="en-GB"/>
        </w:rPr>
        <w:t>. Complexul tehnic de program</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Lista produselor software și mijloacelor tehnice, utilizate la crearea infrastructurii informaționale a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este determinată de elaborator, de comun acord cu beneficiarul și posesorul Sistemului.</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CAPITOLUL VIII</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ASIGURAREA SECURITĂŢII INFORMAŢIONALE</w:t>
      </w: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A SISTEMULUI</w:t>
      </w:r>
    </w:p>
    <w:p w:rsidR="00CD653C" w:rsidRPr="00563C36" w:rsidRDefault="00CD653C" w:rsidP="00255C85">
      <w:pPr>
        <w:shd w:val="clear" w:color="auto" w:fill="FFFFFF"/>
        <w:ind w:firstLine="567"/>
        <w:jc w:val="both"/>
        <w:rPr>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lastRenderedPageBreak/>
        <w:t>23</w:t>
      </w:r>
      <w:r w:rsidR="00CD653C" w:rsidRPr="00563C36">
        <w:rPr>
          <w:b/>
          <w:sz w:val="28"/>
          <w:szCs w:val="28"/>
          <w:lang w:val="ro-RO" w:eastAsia="en-GB"/>
        </w:rPr>
        <w:t>. Definiția</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Prin securitate informațională se înțelege protecția resurselor informaționale și infrastructurii informaționale împotriva acțiunilor premeditate sau accidentale cu caracter natural sau artificial, care au ca rezultat cauzarea prejudiciului participanților la procesul de schimb informațional.</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Sistemul securității informaționale este o totalitate de măsuri juridice, organizatorice, economice și tehnologice, orientate spre prevenirea pericolelor pentru resursele și infrastructura informațională.</w:t>
      </w:r>
    </w:p>
    <w:p w:rsidR="00CD653C" w:rsidRPr="00563C36" w:rsidRDefault="00CD653C" w:rsidP="00255C85">
      <w:pPr>
        <w:shd w:val="clear" w:color="auto" w:fill="FFFFFF"/>
        <w:ind w:firstLine="567"/>
        <w:jc w:val="both"/>
        <w:rPr>
          <w:sz w:val="28"/>
          <w:szCs w:val="28"/>
          <w:lang w:val="ro-RO" w:eastAsia="en-GB"/>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24</w:t>
      </w:r>
      <w:r w:rsidR="00CD653C" w:rsidRPr="00563C36">
        <w:rPr>
          <w:b/>
          <w:sz w:val="28"/>
          <w:szCs w:val="28"/>
          <w:lang w:val="ro-RO" w:eastAsia="en-GB"/>
        </w:rPr>
        <w:t>. Pericolele pentru securitatea informațională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Prin pericol pentru securitatea informațională se înțelege un eveniment sau o acțiune posibilă, orientată spre cauzarea de prejudicii resurselor sau infrastructurii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Pericole principale pentru securitatea informațională a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sunt:</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colectarea și utilizarea ilegală a informației;</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încălcarea tehnologiei de prelucrare a informației;</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implementarea în produsele software și hardware a componentelor care realizează funcții, neprevăzute în documentația aferentă acestor produse;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elaborarea și difuzarea programelor care afectează funcționarea normală a sistemelor informaționale și informaționale de telecomunicații, precum și a sistemelor securității informaționale;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nimicirea, deteriorarea, suprimarea radioelectronică sau distrugerea mijloacelor și sistemelor de prelucrare a informației, de telecomunicații și legătură;</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influențarea asupra sistemelor cu parolă-cheie de protecție a sistemelor automatizate de prelucrare și transmitere a informației;</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compromiterea cheilor și mijloacelor de protecție criptografică a informației;</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scurgerea informației prin canale tehnice;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implementarea dispozitivelor electronice pentru interceptarea informației în mijloacele tehnice de prelucrare, păstrare și transmitere a informației prin canalele de comunicații, precum și în încăperile de serviciu ale autorităților administrației publice;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nimicirea, deteriorarea, distrugerea sau sustragerea suporturilor de informație mecanice sau a altor suporturi;</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interceptarea informației în rețelele de transmitere a datelor și în liniile de comunicații, decodificarea acestei informații și impunerea informației false;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utilizarea tehnologilor informaționale autohtone și străine necertificate, precum și a mijloacelor de protecție a informației, a mijloacelor de informatizare, de telecomunicații și comunicații necertificate la crearea și dezvoltarea infrastructurii informaționale;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accesul nesancționat la resursele informaționale din băncile și bazele de date;</w:t>
      </w:r>
    </w:p>
    <w:p w:rsidR="00CD653C" w:rsidRPr="00563C36" w:rsidRDefault="00CD653C" w:rsidP="00255C85">
      <w:pPr>
        <w:pStyle w:val="ListParagraph"/>
        <w:numPr>
          <w:ilvl w:val="0"/>
          <w:numId w:val="13"/>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încălcarea restricțiilor legale privind răspândirea informației.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Obiecte ale pericolelor sunt resursele informaționale sau infrastructura informațională.</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lastRenderedPageBreak/>
        <w:t>Surse ale pericolelor sunt infractorii, funcționarii de stat corupți, precum și utilizatorii de rea-credință.</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Scopurile sunt:</w:t>
      </w:r>
    </w:p>
    <w:p w:rsidR="00CD653C" w:rsidRPr="00563C36" w:rsidRDefault="00CD653C" w:rsidP="00255C85">
      <w:pPr>
        <w:pStyle w:val="ListParagraph"/>
        <w:numPr>
          <w:ilvl w:val="0"/>
          <w:numId w:val="17"/>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încălcarea confidențialității informației;</w:t>
      </w:r>
    </w:p>
    <w:p w:rsidR="00CD653C" w:rsidRPr="00563C36" w:rsidRDefault="00CD653C" w:rsidP="00255C85">
      <w:pPr>
        <w:pStyle w:val="ListParagraph"/>
        <w:numPr>
          <w:ilvl w:val="0"/>
          <w:numId w:val="17"/>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încălcarea integrității logice și integrității fizice a informației;</w:t>
      </w:r>
    </w:p>
    <w:p w:rsidR="00CD653C" w:rsidRPr="00563C36" w:rsidRDefault="00CD653C" w:rsidP="00255C85">
      <w:pPr>
        <w:pStyle w:val="ListParagraph"/>
        <w:numPr>
          <w:ilvl w:val="0"/>
          <w:numId w:val="17"/>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încălcarea funcționării infrastructurii informaționale.</w:t>
      </w:r>
    </w:p>
    <w:p w:rsidR="00CD653C" w:rsidRPr="00563C36" w:rsidRDefault="00CD653C" w:rsidP="00255C85">
      <w:pPr>
        <w:shd w:val="clear" w:color="auto" w:fill="FFFFFF"/>
        <w:ind w:firstLine="567"/>
        <w:jc w:val="both"/>
        <w:rPr>
          <w:i/>
          <w:sz w:val="28"/>
          <w:szCs w:val="28"/>
          <w:lang w:val="ro-RO" w:eastAsia="en-GB"/>
        </w:rPr>
      </w:pPr>
      <w:r w:rsidRPr="00563C36">
        <w:rPr>
          <w:i/>
          <w:sz w:val="28"/>
          <w:szCs w:val="28"/>
          <w:lang w:val="ro-RO" w:eastAsia="en-GB"/>
        </w:rPr>
        <w:t>Modurile de realizare a pericolelor:</w:t>
      </w:r>
    </w:p>
    <w:p w:rsidR="00CD653C" w:rsidRPr="00563C36" w:rsidRDefault="00CD653C" w:rsidP="00255C85">
      <w:pPr>
        <w:pStyle w:val="ListParagraph"/>
        <w:numPr>
          <w:ilvl w:val="0"/>
          <w:numId w:val="14"/>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accesul nesancționat;</w:t>
      </w:r>
    </w:p>
    <w:p w:rsidR="00CD653C" w:rsidRPr="00563C36" w:rsidRDefault="00CD653C" w:rsidP="00255C85">
      <w:pPr>
        <w:pStyle w:val="ListParagraph"/>
        <w:numPr>
          <w:ilvl w:val="0"/>
          <w:numId w:val="14"/>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influența fizică asupra componentelor infrastructurii informaționale;</w:t>
      </w:r>
    </w:p>
    <w:p w:rsidR="00CD653C" w:rsidRPr="00563C36" w:rsidRDefault="00CD653C" w:rsidP="00255C85">
      <w:pPr>
        <w:pStyle w:val="ListParagraph"/>
        <w:numPr>
          <w:ilvl w:val="0"/>
          <w:numId w:val="14"/>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organizarea scurgerii informației prin canale diferite;</w:t>
      </w:r>
    </w:p>
    <w:p w:rsidR="00CD653C" w:rsidRPr="00563C36" w:rsidRDefault="00CD653C" w:rsidP="00255C85">
      <w:pPr>
        <w:pStyle w:val="ListParagraph"/>
        <w:numPr>
          <w:ilvl w:val="0"/>
          <w:numId w:val="14"/>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mituirea și intimidarea personalului.</w:t>
      </w:r>
    </w:p>
    <w:p w:rsidR="00CD653C" w:rsidRPr="00563C36" w:rsidRDefault="00CD653C" w:rsidP="00255C85">
      <w:pPr>
        <w:tabs>
          <w:tab w:val="left" w:pos="990"/>
        </w:tabs>
        <w:ind w:firstLine="567"/>
        <w:jc w:val="both"/>
        <w:rPr>
          <w:sz w:val="28"/>
          <w:szCs w:val="28"/>
          <w:lang w:val="ro-RO"/>
        </w:rPr>
      </w:pPr>
    </w:p>
    <w:p w:rsidR="00CD653C" w:rsidRPr="00563C36" w:rsidRDefault="00FA3A24" w:rsidP="00255C85">
      <w:pPr>
        <w:shd w:val="clear" w:color="auto" w:fill="FFFFFF"/>
        <w:ind w:firstLine="567"/>
        <w:jc w:val="center"/>
        <w:rPr>
          <w:b/>
          <w:sz w:val="28"/>
          <w:szCs w:val="28"/>
          <w:lang w:val="ro-RO" w:eastAsia="en-GB"/>
        </w:rPr>
      </w:pPr>
      <w:r w:rsidRPr="00563C36">
        <w:rPr>
          <w:b/>
          <w:sz w:val="28"/>
          <w:szCs w:val="28"/>
          <w:lang w:val="ro-RO" w:eastAsia="en-GB"/>
        </w:rPr>
        <w:t>25</w:t>
      </w:r>
      <w:r w:rsidR="00CD653C" w:rsidRPr="00563C36">
        <w:rPr>
          <w:b/>
          <w:sz w:val="28"/>
          <w:szCs w:val="28"/>
          <w:lang w:val="ro-RO" w:eastAsia="en-GB"/>
        </w:rPr>
        <w:t>. Sarcinile privind asigurarea securității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Sarcinile de bază ale asigurării securității informaționale sunt:</w:t>
      </w:r>
    </w:p>
    <w:p w:rsidR="00CD653C" w:rsidRPr="00563C36" w:rsidRDefault="00CD653C" w:rsidP="00255C85">
      <w:pPr>
        <w:pStyle w:val="ListParagraph"/>
        <w:numPr>
          <w:ilvl w:val="0"/>
          <w:numId w:val="15"/>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confidențialității informației, adică prevenirea primirii informației de către persoanele fără drepturi și împuterniciri corespunzătoare;</w:t>
      </w:r>
    </w:p>
    <w:p w:rsidR="00CD653C" w:rsidRPr="00563C36" w:rsidRDefault="00CD653C" w:rsidP="00255C85">
      <w:pPr>
        <w:pStyle w:val="ListParagraph"/>
        <w:numPr>
          <w:ilvl w:val="0"/>
          <w:numId w:val="15"/>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integrității logice a informației, adică prevenirea introducerii, actualizării și nimicirii nesancționate a informației;</w:t>
      </w:r>
    </w:p>
    <w:p w:rsidR="00CD653C" w:rsidRPr="00563C36" w:rsidRDefault="00CD653C" w:rsidP="00255C85">
      <w:pPr>
        <w:pStyle w:val="ListParagraph"/>
        <w:numPr>
          <w:ilvl w:val="0"/>
          <w:numId w:val="15"/>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integrității fizice a informației;</w:t>
      </w:r>
    </w:p>
    <w:p w:rsidR="00CD653C" w:rsidRPr="00563C36" w:rsidRDefault="00CD653C" w:rsidP="00255C85">
      <w:pPr>
        <w:pStyle w:val="ListParagraph"/>
        <w:numPr>
          <w:ilvl w:val="0"/>
          <w:numId w:val="15"/>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asigurarea protecției infrastructurii informaționale împotriva deteriorării și tentativelor de modificare a funcționării.</w:t>
      </w:r>
    </w:p>
    <w:p w:rsidR="00CD653C" w:rsidRPr="00563C36" w:rsidRDefault="00CD653C" w:rsidP="00255C85">
      <w:pPr>
        <w:pStyle w:val="ListParagraph"/>
        <w:tabs>
          <w:tab w:val="left" w:pos="990"/>
        </w:tabs>
        <w:spacing w:after="0" w:line="240" w:lineRule="auto"/>
        <w:ind w:left="0" w:firstLine="567"/>
        <w:jc w:val="both"/>
        <w:rPr>
          <w:rFonts w:ascii="Times New Roman" w:hAnsi="Times New Roman" w:cs="Times New Roman"/>
          <w:i/>
          <w:sz w:val="28"/>
          <w:szCs w:val="28"/>
          <w:lang w:val="ro-RO"/>
        </w:rPr>
      </w:pPr>
      <w:r w:rsidRPr="00563C36">
        <w:rPr>
          <w:rFonts w:ascii="Times New Roman" w:hAnsi="Times New Roman" w:cs="Times New Roman"/>
          <w:i/>
          <w:sz w:val="28"/>
          <w:szCs w:val="28"/>
          <w:lang w:val="ro-RO"/>
        </w:rPr>
        <w:t>Mecanismele de bază ale asigurării securități informaționale sunt:</w:t>
      </w:r>
    </w:p>
    <w:p w:rsidR="00CD653C" w:rsidRPr="00563C36" w:rsidRDefault="00CD653C" w:rsidP="00255C85">
      <w:pPr>
        <w:pStyle w:val="ListParagraph"/>
        <w:numPr>
          <w:ilvl w:val="0"/>
          <w:numId w:val="1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autentificarea și autorizarea;</w:t>
      </w:r>
    </w:p>
    <w:p w:rsidR="00CD653C" w:rsidRPr="00563C36" w:rsidRDefault="00CD653C" w:rsidP="00255C85">
      <w:pPr>
        <w:pStyle w:val="ListParagraph"/>
        <w:numPr>
          <w:ilvl w:val="0"/>
          <w:numId w:val="1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gestionarea accesului;</w:t>
      </w:r>
    </w:p>
    <w:p w:rsidR="00CD653C" w:rsidRPr="00563C36" w:rsidRDefault="00CD653C" w:rsidP="00255C85">
      <w:pPr>
        <w:pStyle w:val="ListParagraph"/>
        <w:numPr>
          <w:ilvl w:val="0"/>
          <w:numId w:val="1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înregistrarea acțiunilor și auditul;</w:t>
      </w:r>
    </w:p>
    <w:p w:rsidR="00CD653C" w:rsidRPr="00563C36" w:rsidRDefault="00CD653C" w:rsidP="00255C85">
      <w:pPr>
        <w:pStyle w:val="ListParagraph"/>
        <w:numPr>
          <w:ilvl w:val="0"/>
          <w:numId w:val="16"/>
        </w:numPr>
        <w:tabs>
          <w:tab w:val="left" w:pos="990"/>
        </w:tabs>
        <w:spacing w:after="0" w:line="240" w:lineRule="auto"/>
        <w:ind w:left="0" w:firstLine="567"/>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criptarea informației.</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Utilizarea mecanismelor de asigurare a securității informaționale trebuie planificată la etapa de proiectare a sistemelor și infrastructurii informaționale.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Una dintre cele mai vulnerabile verigi în sistemul securității informaționale este factorul uman. În legătura cu aceasta, un element important al securității informaționale este studierea de către personal a metodelor și procedeelor de contracarare a pericolelor.</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shd w:val="clear" w:color="auto" w:fill="FFFFFF"/>
        <w:ind w:firstLine="567"/>
        <w:jc w:val="center"/>
        <w:rPr>
          <w:b/>
          <w:sz w:val="28"/>
          <w:szCs w:val="28"/>
          <w:lang w:val="ro-RO" w:eastAsia="en-GB"/>
        </w:rPr>
      </w:pPr>
      <w:r w:rsidRPr="00563C36">
        <w:rPr>
          <w:b/>
          <w:sz w:val="28"/>
          <w:szCs w:val="28"/>
          <w:lang w:val="ro-RO" w:eastAsia="en-GB"/>
        </w:rPr>
        <w:t>ÎNCHEIERE</w:t>
      </w:r>
    </w:p>
    <w:p w:rsidR="00CD653C" w:rsidRPr="00563C36" w:rsidRDefault="00CD653C" w:rsidP="00255C85">
      <w:pPr>
        <w:shd w:val="clear" w:color="auto" w:fill="FFFFFF"/>
        <w:ind w:firstLine="567"/>
        <w:jc w:val="both"/>
        <w:rPr>
          <w:sz w:val="28"/>
          <w:szCs w:val="28"/>
          <w:lang w:val="ro-RO" w:eastAsia="en-GB"/>
        </w:rPr>
      </w:pPr>
      <w:r w:rsidRPr="00563C36">
        <w:rPr>
          <w:sz w:val="28"/>
          <w:szCs w:val="28"/>
          <w:lang w:val="ro-RO" w:eastAsia="en-GB"/>
        </w:rPr>
        <w:t xml:space="preserve">Elaborarea și funcționarea SI </w:t>
      </w:r>
      <w:r w:rsidR="00366603" w:rsidRPr="00563C36">
        <w:rPr>
          <w:sz w:val="28"/>
          <w:szCs w:val="28"/>
          <w:lang w:val="ro-RO" w:eastAsia="en-GB"/>
        </w:rPr>
        <w:t>”</w:t>
      </w:r>
      <w:r w:rsidRPr="00563C36">
        <w:rPr>
          <w:sz w:val="28"/>
          <w:szCs w:val="28"/>
          <w:lang w:val="ro-RO" w:eastAsia="en-GB"/>
        </w:rPr>
        <w:t>e-AEO</w:t>
      </w:r>
      <w:r w:rsidR="00366603" w:rsidRPr="00563C36">
        <w:rPr>
          <w:sz w:val="28"/>
          <w:szCs w:val="28"/>
          <w:lang w:val="ro-RO" w:eastAsia="en-GB"/>
        </w:rPr>
        <w:t>”</w:t>
      </w:r>
      <w:r w:rsidRPr="00563C36">
        <w:rPr>
          <w:sz w:val="28"/>
          <w:szCs w:val="28"/>
          <w:lang w:val="ro-RO" w:eastAsia="en-GB"/>
        </w:rPr>
        <w:t xml:space="preserve"> va contribui la facilitarea comerțului extern, asigurarea corespunzătoare a siguranței și securității lanțului de internațional de aprovizionare, implementarea noilor instrumente internaționale în domeniul vamal, reducerea interacțiunii umane între autoritatea vamală și mediul de afaceri, crearea parteneriatelor de încredere între autoritatea vamală și mediul de afaceri, precum și va permite schimbul de informații cu alte autorități vamale în scopul recunoașterii mutuale a programelor AEO.</w:t>
      </w:r>
    </w:p>
    <w:p w:rsidR="00CD653C" w:rsidRPr="00563C36" w:rsidRDefault="00CD653C" w:rsidP="00255C85">
      <w:pPr>
        <w:shd w:val="clear" w:color="auto" w:fill="FFFFFF"/>
        <w:ind w:firstLine="567"/>
        <w:jc w:val="both"/>
        <w:rPr>
          <w:sz w:val="28"/>
          <w:szCs w:val="28"/>
          <w:lang w:val="ro-RO" w:eastAsia="en-GB"/>
        </w:rPr>
      </w:pPr>
    </w:p>
    <w:p w:rsidR="00CD653C" w:rsidRPr="00563C36" w:rsidRDefault="00CD653C" w:rsidP="00255C85">
      <w:pPr>
        <w:ind w:firstLine="567"/>
        <w:jc w:val="right"/>
        <w:rPr>
          <w:i/>
          <w:sz w:val="28"/>
          <w:szCs w:val="28"/>
          <w:lang w:val="ro-RO" w:eastAsia="en-US"/>
        </w:rPr>
      </w:pPr>
      <w:bookmarkStart w:id="15" w:name="_Hlk16846085"/>
      <w:r w:rsidRPr="00563C36">
        <w:rPr>
          <w:i/>
          <w:sz w:val="28"/>
          <w:szCs w:val="28"/>
          <w:lang w:val="ro-RO"/>
        </w:rPr>
        <w:t>Anexa nr. 2</w:t>
      </w:r>
    </w:p>
    <w:p w:rsidR="00CD653C" w:rsidRPr="00563C36" w:rsidRDefault="006C4B36" w:rsidP="006C4B36">
      <w:pPr>
        <w:ind w:firstLine="567"/>
        <w:jc w:val="right"/>
        <w:rPr>
          <w:b/>
          <w:bCs/>
          <w:i/>
          <w:sz w:val="28"/>
          <w:szCs w:val="28"/>
          <w:lang w:val="ro-RO"/>
        </w:rPr>
      </w:pPr>
      <w:r w:rsidRPr="00563C36">
        <w:rPr>
          <w:i/>
          <w:sz w:val="28"/>
          <w:szCs w:val="28"/>
          <w:lang w:val="ro-RO"/>
        </w:rPr>
        <w:t xml:space="preserve">la Hotărârea Guvernului nr. </w:t>
      </w:r>
    </w:p>
    <w:p w:rsidR="006C4B36" w:rsidRPr="00563C36" w:rsidRDefault="006C4B36" w:rsidP="00255C85">
      <w:pPr>
        <w:pStyle w:val="Title"/>
        <w:ind w:firstLine="567"/>
        <w:jc w:val="center"/>
        <w:rPr>
          <w:rFonts w:ascii="Times New Roman" w:hAnsi="Times New Roman" w:cs="Times New Roman"/>
          <w:b/>
          <w:bCs/>
          <w:color w:val="auto"/>
          <w:sz w:val="28"/>
          <w:szCs w:val="28"/>
        </w:rPr>
      </w:pPr>
    </w:p>
    <w:p w:rsidR="00CD653C" w:rsidRPr="00563C36" w:rsidRDefault="00CD653C" w:rsidP="00255C85">
      <w:pPr>
        <w:pStyle w:val="Title"/>
        <w:ind w:firstLine="567"/>
        <w:jc w:val="center"/>
        <w:rPr>
          <w:rFonts w:ascii="Times New Roman" w:hAnsi="Times New Roman" w:cs="Times New Roman"/>
          <w:b/>
          <w:bCs/>
          <w:color w:val="auto"/>
          <w:sz w:val="28"/>
          <w:szCs w:val="28"/>
        </w:rPr>
      </w:pPr>
      <w:r w:rsidRPr="00563C36">
        <w:rPr>
          <w:rFonts w:ascii="Times New Roman" w:hAnsi="Times New Roman" w:cs="Times New Roman"/>
          <w:b/>
          <w:bCs/>
          <w:color w:val="auto"/>
          <w:sz w:val="28"/>
          <w:szCs w:val="28"/>
        </w:rPr>
        <w:t>REGULAMENT</w:t>
      </w:r>
    </w:p>
    <w:p w:rsidR="00CD653C" w:rsidRPr="00563C36" w:rsidRDefault="00CD653C" w:rsidP="00927928">
      <w:pPr>
        <w:pStyle w:val="Title"/>
        <w:ind w:firstLine="567"/>
        <w:jc w:val="center"/>
        <w:rPr>
          <w:rFonts w:ascii="Times New Roman" w:hAnsi="Times New Roman" w:cs="Times New Roman"/>
          <w:b/>
          <w:bCs/>
          <w:color w:val="auto"/>
          <w:sz w:val="28"/>
          <w:szCs w:val="28"/>
        </w:rPr>
      </w:pPr>
      <w:r w:rsidRPr="00563C36">
        <w:rPr>
          <w:rFonts w:ascii="Times New Roman" w:hAnsi="Times New Roman" w:cs="Times New Roman"/>
          <w:b/>
          <w:bCs/>
          <w:color w:val="auto"/>
          <w:sz w:val="28"/>
          <w:szCs w:val="28"/>
        </w:rPr>
        <w:t>privind modul de ținere a Registrului de stat</w:t>
      </w:r>
      <w:r w:rsidR="00927928" w:rsidRPr="00563C36">
        <w:rPr>
          <w:rFonts w:ascii="Times New Roman" w:hAnsi="Times New Roman" w:cs="Times New Roman"/>
          <w:b/>
          <w:bCs/>
          <w:color w:val="auto"/>
          <w:sz w:val="28"/>
          <w:szCs w:val="28"/>
        </w:rPr>
        <w:t xml:space="preserve"> a</w:t>
      </w:r>
      <w:r w:rsidR="00927928" w:rsidRPr="00563C36">
        <w:rPr>
          <w:rFonts w:ascii="Times New Roman" w:hAnsi="Times New Roman" w:cs="Times New Roman"/>
          <w:color w:val="auto"/>
          <w:sz w:val="28"/>
          <w:szCs w:val="28"/>
        </w:rPr>
        <w:t xml:space="preserve"> </w:t>
      </w:r>
      <w:r w:rsidR="00927928" w:rsidRPr="00563C36">
        <w:rPr>
          <w:rFonts w:ascii="Times New Roman" w:hAnsi="Times New Roman" w:cs="Times New Roman"/>
          <w:b/>
          <w:bCs/>
          <w:color w:val="auto"/>
          <w:sz w:val="28"/>
          <w:szCs w:val="28"/>
        </w:rPr>
        <w:t>autorizației de agent economic autorizat format de Sistemul informațional de gestionare a autorizației de agent economic autorizat</w:t>
      </w:r>
      <w:r w:rsidRPr="00563C36">
        <w:rPr>
          <w:rFonts w:ascii="Times New Roman" w:hAnsi="Times New Roman" w:cs="Times New Roman"/>
          <w:b/>
          <w:bCs/>
          <w:color w:val="auto"/>
          <w:sz w:val="28"/>
          <w:szCs w:val="28"/>
        </w:rPr>
        <w:t xml:space="preserve"> </w:t>
      </w:r>
    </w:p>
    <w:p w:rsidR="00CD653C" w:rsidRPr="00563C36" w:rsidRDefault="00CD653C" w:rsidP="00255C85">
      <w:pPr>
        <w:ind w:firstLine="567"/>
        <w:rPr>
          <w:sz w:val="28"/>
          <w:szCs w:val="28"/>
          <w:lang w:val="ro-RO" w:eastAsia="zh-CN" w:bidi="hi-IN"/>
        </w:rPr>
      </w:pPr>
    </w:p>
    <w:p w:rsidR="00CD653C" w:rsidRPr="00563C36" w:rsidRDefault="00CD653C" w:rsidP="00255C85">
      <w:pPr>
        <w:ind w:firstLine="567"/>
        <w:jc w:val="center"/>
        <w:rPr>
          <w:b/>
          <w:sz w:val="28"/>
          <w:szCs w:val="28"/>
          <w:lang w:val="ro-RO"/>
        </w:rPr>
      </w:pPr>
      <w:bookmarkStart w:id="16" w:name="h.a5xugbn7f1uo"/>
      <w:bookmarkEnd w:id="15"/>
      <w:bookmarkEnd w:id="16"/>
      <w:r w:rsidRPr="00563C36">
        <w:rPr>
          <w:b/>
          <w:sz w:val="28"/>
          <w:szCs w:val="28"/>
          <w:lang w:val="ro-RO"/>
        </w:rPr>
        <w:t>Capitolul I</w:t>
      </w:r>
    </w:p>
    <w:p w:rsidR="00CD653C" w:rsidRPr="00563C36" w:rsidRDefault="00CD653C" w:rsidP="00255C85">
      <w:pPr>
        <w:ind w:firstLine="567"/>
        <w:jc w:val="center"/>
        <w:rPr>
          <w:b/>
          <w:sz w:val="28"/>
          <w:szCs w:val="28"/>
          <w:lang w:val="ro-RO"/>
        </w:rPr>
      </w:pPr>
      <w:r w:rsidRPr="00563C36">
        <w:rPr>
          <w:b/>
          <w:sz w:val="28"/>
          <w:szCs w:val="28"/>
          <w:lang w:val="ro-RO"/>
        </w:rPr>
        <w:t>DISPOZIȚII GENERALE</w:t>
      </w:r>
    </w:p>
    <w:p w:rsidR="00CD653C" w:rsidRPr="00563C36" w:rsidRDefault="00CD653C" w:rsidP="00927928">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Prezentul Regulament stabilește modul de ținere a Registrului </w:t>
      </w:r>
      <w:r w:rsidR="00927928" w:rsidRPr="00563C36">
        <w:rPr>
          <w:rFonts w:ascii="Times New Roman" w:hAnsi="Times New Roman" w:cs="Times New Roman"/>
          <w:sz w:val="28"/>
          <w:szCs w:val="28"/>
          <w:lang w:val="ro-RO"/>
        </w:rPr>
        <w:t xml:space="preserve">de stat a autorizației de agent economic autorizat </w:t>
      </w:r>
      <w:r w:rsidRPr="00563C36">
        <w:rPr>
          <w:rFonts w:ascii="Times New Roman" w:hAnsi="Times New Roman" w:cs="Times New Roman"/>
          <w:sz w:val="28"/>
          <w:szCs w:val="28"/>
          <w:lang w:val="ro-RO"/>
        </w:rPr>
        <w:t xml:space="preserve">(în continuare – RAAEO) format de </w:t>
      </w:r>
      <w:r w:rsidR="004D2EC8" w:rsidRPr="00563C36">
        <w:rPr>
          <w:rFonts w:ascii="Times New Roman" w:hAnsi="Times New Roman" w:cs="Times New Roman"/>
          <w:sz w:val="28"/>
          <w:szCs w:val="28"/>
          <w:lang w:val="ro-RO"/>
        </w:rPr>
        <w:t>SI</w:t>
      </w:r>
      <w:r w:rsidRPr="00563C36">
        <w:rPr>
          <w:rFonts w:ascii="Times New Roman" w:hAnsi="Times New Roman" w:cs="Times New Roman"/>
          <w:sz w:val="28"/>
          <w:szCs w:val="28"/>
          <w:lang w:val="ro-RO"/>
        </w:rPr>
        <w:t xml:space="preserve"> ”e-AEO”.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RAAEO este sursa oficială de informație referitor la autorizațiile AEO eliberate. </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RAAEO este un registru de stat departamental, parte componentă a resurselor informaționale de stat ale Republicii Moldova.</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SI </w:t>
      </w:r>
      <w:r w:rsidR="006C4B36"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6C4B36"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asigură formarea resursei informaționale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Solicitant – operator economic care solicită acordarea statutului de 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 prezentul Regulament se aplică noțiunile definite în Codul vamal al Republicii Moldova nr. 1149/2000,</w:t>
      </w:r>
      <w:r w:rsidR="00B515E8" w:rsidRPr="00563C36">
        <w:rPr>
          <w:rFonts w:ascii="Times New Roman" w:hAnsi="Times New Roman" w:cs="Times New Roman"/>
          <w:sz w:val="28"/>
          <w:szCs w:val="28"/>
          <w:lang w:val="ro-RO"/>
        </w:rPr>
        <w:t xml:space="preserve"> Codul vamal al Republicii Moldova Legea nr. 95/2021, </w:t>
      </w:r>
      <w:r w:rsidRPr="00563C36">
        <w:rPr>
          <w:rFonts w:ascii="Times New Roman" w:hAnsi="Times New Roman" w:cs="Times New Roman"/>
          <w:sz w:val="28"/>
          <w:szCs w:val="28"/>
          <w:lang w:val="ro-RO"/>
        </w:rPr>
        <w:t>Legea nr. 982/2000 privind accesul la informație, Legea nr. 1069/2000 cu privire la informatică, Legea nr. 467/2003 cu privire la informatizare și la resursele informaționale de stat, Legea nr. 71/2007 cu privire la registre, Legea nr. 133/2011 privind protecția datelor cu caracter personal, Legea nr.91/2014 cu privire la semnătura electronică și documentul electronic,</w:t>
      </w:r>
      <w:r w:rsidR="00B515E8" w:rsidRPr="00563C36">
        <w:rPr>
          <w:rFonts w:ascii="Times New Roman" w:hAnsi="Times New Roman" w:cs="Times New Roman"/>
          <w:sz w:val="28"/>
          <w:szCs w:val="28"/>
          <w:lang w:val="ro-RO"/>
        </w:rPr>
        <w:t xml:space="preserve"> Legea 124/2022 privind identificarea electronică și serviciile de încredere, în vigoare din 10 decembrie 2022,</w:t>
      </w:r>
      <w:r w:rsidRPr="00563C36">
        <w:rPr>
          <w:rFonts w:ascii="Times New Roman" w:hAnsi="Times New Roman" w:cs="Times New Roman"/>
          <w:sz w:val="28"/>
          <w:szCs w:val="28"/>
          <w:lang w:val="ro-RO"/>
        </w:rPr>
        <w:t xml:space="preserve"> Legea nr. 142/2018 cu privire la schimbul de date și interoperabilitate, Hotărârea Guvernului nr. 561/2007 cu privire la Sistemul Informațional Integrat Vamal, Cerințele minime obligatorii de securitate cibernetică, aprobate prin Hotărârea Guvernului nr. 201/2017, Hotărârea Guvernului nr. 562/2006 cu privire la crearea sistemelor și resurselor informaționale automatizate de stat, Hotărârea Guvernului nr. 1123/2010 privind aprobarea Cerințelor față de asigurarea securității datelor cu caracter personal la prelucrarea acestora în cadrul sistemelor informaționale de date </w:t>
      </w:r>
      <w:r w:rsidR="00020095" w:rsidRPr="00563C36">
        <w:rPr>
          <w:rFonts w:ascii="Times New Roman" w:hAnsi="Times New Roman" w:cs="Times New Roman"/>
          <w:sz w:val="28"/>
          <w:szCs w:val="28"/>
          <w:lang w:val="ro-RO"/>
        </w:rPr>
        <w:t>cu caracter personal,</w:t>
      </w:r>
      <w:r w:rsidRPr="00563C36">
        <w:rPr>
          <w:rFonts w:ascii="Times New Roman" w:hAnsi="Times New Roman" w:cs="Times New Roman"/>
          <w:sz w:val="28"/>
          <w:szCs w:val="28"/>
          <w:lang w:val="ro-RO"/>
        </w:rPr>
        <w:t xml:space="preserve"> Hotărârea Guvernului nr.405/2014 privind serviciul electronic guvernamental integrat de semnătură electronică (</w:t>
      </w:r>
      <w:proofErr w:type="spellStart"/>
      <w:r w:rsidRPr="00563C36">
        <w:rPr>
          <w:rFonts w:ascii="Times New Roman" w:hAnsi="Times New Roman" w:cs="Times New Roman"/>
          <w:sz w:val="28"/>
          <w:szCs w:val="28"/>
          <w:lang w:val="ro-RO"/>
        </w:rPr>
        <w:t>MSign</w:t>
      </w:r>
      <w:proofErr w:type="spellEnd"/>
      <w:r w:rsidRPr="00563C36">
        <w:rPr>
          <w:rFonts w:ascii="Times New Roman" w:hAnsi="Times New Roman" w:cs="Times New Roman"/>
          <w:sz w:val="28"/>
          <w:szCs w:val="28"/>
          <w:lang w:val="ro-RO"/>
        </w:rPr>
        <w:t>), Hotărârea Guvernului nr. 376/2020 pentru aprobarea Conceptului serviciului guvernamental de notificare electronică (</w:t>
      </w:r>
      <w:proofErr w:type="spellStart"/>
      <w:r w:rsidRPr="00563C36">
        <w:rPr>
          <w:rFonts w:ascii="Times New Roman" w:hAnsi="Times New Roman" w:cs="Times New Roman"/>
          <w:sz w:val="28"/>
          <w:szCs w:val="28"/>
          <w:lang w:val="ro-RO"/>
        </w:rPr>
        <w:t>MNotify</w:t>
      </w:r>
      <w:proofErr w:type="spellEnd"/>
      <w:r w:rsidRPr="00563C36">
        <w:rPr>
          <w:rFonts w:ascii="Times New Roman" w:hAnsi="Times New Roman" w:cs="Times New Roman"/>
          <w:sz w:val="28"/>
          <w:szCs w:val="28"/>
          <w:lang w:val="ro-RO"/>
        </w:rPr>
        <w:t>) și a Regulamentului privind modul de funcționare și utilizare a serviciului guvernamental de notificare elec</w:t>
      </w:r>
      <w:r w:rsidR="00C666D1">
        <w:rPr>
          <w:rFonts w:ascii="Times New Roman" w:hAnsi="Times New Roman" w:cs="Times New Roman"/>
          <w:sz w:val="28"/>
          <w:szCs w:val="28"/>
          <w:lang w:val="ro-RO"/>
        </w:rPr>
        <w:t>tronică (</w:t>
      </w:r>
      <w:proofErr w:type="spellStart"/>
      <w:r w:rsidR="00C666D1">
        <w:rPr>
          <w:rFonts w:ascii="Times New Roman" w:hAnsi="Times New Roman" w:cs="Times New Roman"/>
          <w:sz w:val="28"/>
          <w:szCs w:val="28"/>
          <w:lang w:val="ro-RO"/>
        </w:rPr>
        <w:t>MNotify</w:t>
      </w:r>
      <w:proofErr w:type="spellEnd"/>
      <w:r w:rsidR="00C666D1">
        <w:rPr>
          <w:rFonts w:ascii="Times New Roman" w:hAnsi="Times New Roman" w:cs="Times New Roman"/>
          <w:sz w:val="28"/>
          <w:szCs w:val="28"/>
          <w:lang w:val="ro-RO"/>
        </w:rPr>
        <w:t>), Conceptului</w:t>
      </w:r>
      <w:r w:rsidRPr="00563C36">
        <w:rPr>
          <w:rFonts w:ascii="Times New Roman" w:hAnsi="Times New Roman" w:cs="Times New Roman"/>
          <w:sz w:val="28"/>
          <w:szCs w:val="28"/>
          <w:lang w:val="ro-RO"/>
        </w:rPr>
        <w:t xml:space="preserve"> SI </w:t>
      </w:r>
      <w:r w:rsidR="00C666D1">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C666D1">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 anexa 1 la prezenta Hotărâre de Guvern și Ordinul Serviciului Vamal nr. 41-O/2019 cu privire la aprobarea Normelor metodologice privind modul de verificare a solicitanților și titularilor Autorizației </w:t>
      </w:r>
      <w:r w:rsidR="003C335F" w:rsidRPr="00563C36">
        <w:rPr>
          <w:rFonts w:ascii="Times New Roman" w:hAnsi="Times New Roman" w:cs="Times New Roman"/>
          <w:sz w:val="28"/>
          <w:szCs w:val="28"/>
          <w:lang w:val="ro-RO"/>
        </w:rPr>
        <w:t>AEO</w:t>
      </w:r>
      <w:r w:rsidRPr="00563C36">
        <w:rPr>
          <w:rFonts w:ascii="Times New Roman" w:hAnsi="Times New Roman" w:cs="Times New Roman"/>
          <w:sz w:val="28"/>
          <w:szCs w:val="28"/>
          <w:lang w:val="ro-RO"/>
        </w:rPr>
        <w:t>.</w:t>
      </w:r>
    </w:p>
    <w:p w:rsidR="00CD653C" w:rsidRPr="00563C36" w:rsidRDefault="00CD653C" w:rsidP="00255C85">
      <w:pPr>
        <w:tabs>
          <w:tab w:val="left" w:pos="1080"/>
        </w:tabs>
        <w:ind w:firstLine="567"/>
        <w:rPr>
          <w:sz w:val="28"/>
          <w:szCs w:val="28"/>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II</w:t>
      </w:r>
      <w:bookmarkStart w:id="17" w:name="_GoBack"/>
      <w:bookmarkEnd w:id="17"/>
    </w:p>
    <w:p w:rsidR="00CD653C" w:rsidRPr="00563C36" w:rsidRDefault="002817A2" w:rsidP="00255C85">
      <w:pPr>
        <w:ind w:firstLine="567"/>
        <w:jc w:val="center"/>
        <w:rPr>
          <w:b/>
          <w:sz w:val="28"/>
          <w:szCs w:val="28"/>
          <w:lang w:val="ro-RO"/>
        </w:rPr>
      </w:pPr>
      <w:r w:rsidRPr="00563C36">
        <w:rPr>
          <w:b/>
          <w:sz w:val="28"/>
          <w:szCs w:val="28"/>
          <w:lang w:val="ro-RO"/>
        </w:rPr>
        <w:t>DREPTURILE, ATRIBUȚIILE ȘI OBLIGAȚIILE PARTICIPANȚILOR LA RAAEO</w:t>
      </w:r>
    </w:p>
    <w:p w:rsidR="00D83BF2" w:rsidRPr="00563C36" w:rsidRDefault="00D83BF2" w:rsidP="00D83BF2">
      <w:pPr>
        <w:ind w:firstLine="567"/>
        <w:jc w:val="center"/>
        <w:rPr>
          <w:b/>
          <w:sz w:val="28"/>
          <w:szCs w:val="28"/>
          <w:lang w:val="ro-RO"/>
        </w:rPr>
      </w:pPr>
      <w:r w:rsidRPr="00563C36">
        <w:rPr>
          <w:b/>
          <w:sz w:val="28"/>
          <w:szCs w:val="28"/>
          <w:lang w:val="ro-RO"/>
        </w:rPr>
        <w:t>Secțiunea 1</w:t>
      </w:r>
    </w:p>
    <w:p w:rsidR="00D83BF2" w:rsidRPr="00563C36" w:rsidRDefault="00D83BF2" w:rsidP="00D83BF2">
      <w:pPr>
        <w:ind w:firstLine="567"/>
        <w:jc w:val="center"/>
        <w:rPr>
          <w:b/>
          <w:sz w:val="28"/>
          <w:szCs w:val="28"/>
          <w:lang w:val="ro-RO"/>
        </w:rPr>
      </w:pPr>
      <w:r w:rsidRPr="00563C36">
        <w:rPr>
          <w:b/>
          <w:sz w:val="28"/>
          <w:szCs w:val="28"/>
          <w:lang w:val="ro-RO"/>
        </w:rPr>
        <w:lastRenderedPageBreak/>
        <w:t>Drepturile, atribuțiile și obligațiile posesorului</w:t>
      </w:r>
    </w:p>
    <w:p w:rsidR="002817A2" w:rsidRPr="00563C36" w:rsidRDefault="00D83BF2" w:rsidP="00D83BF2">
      <w:pPr>
        <w:ind w:firstLine="567"/>
        <w:jc w:val="center"/>
        <w:rPr>
          <w:b/>
          <w:sz w:val="28"/>
          <w:szCs w:val="28"/>
          <w:lang w:val="ro-RO"/>
        </w:rPr>
      </w:pPr>
      <w:r w:rsidRPr="00563C36">
        <w:rPr>
          <w:b/>
          <w:sz w:val="28"/>
          <w:szCs w:val="28"/>
          <w:lang w:val="ro-RO"/>
        </w:rPr>
        <w:t>și administratorului de sistem</w:t>
      </w:r>
    </w:p>
    <w:p w:rsidR="00D83BF2" w:rsidRPr="00563C36" w:rsidRDefault="00D83BF2" w:rsidP="00D83BF2">
      <w:pPr>
        <w:ind w:firstLine="567"/>
        <w:jc w:val="center"/>
        <w:rPr>
          <w:b/>
          <w:sz w:val="28"/>
          <w:szCs w:val="28"/>
          <w:lang w:val="ro-RO"/>
        </w:rPr>
      </w:pPr>
    </w:p>
    <w:p w:rsidR="00CD653C" w:rsidRPr="00563C36" w:rsidRDefault="00D83BF2"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Posesorul are dreptul să propună soluții de perfecționare și eficientizare a procesului de funcționare a RAAEO, precum și să le pună în aplicare.</w:t>
      </w:r>
      <w:r w:rsidR="00CD653C" w:rsidRPr="00563C36">
        <w:rPr>
          <w:rFonts w:ascii="Times New Roman" w:hAnsi="Times New Roman" w:cs="Times New Roman"/>
          <w:sz w:val="28"/>
          <w:szCs w:val="28"/>
          <w:lang w:val="ro-RO"/>
        </w:rPr>
        <w:t>.</w:t>
      </w:r>
    </w:p>
    <w:p w:rsidR="00D83BF2" w:rsidRPr="00563C36" w:rsidRDefault="00D83BF2" w:rsidP="00C04C72">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Posesorul are următoarele atribuții:</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condițiile organizatorice și financiare pentru crearea și funcționarea RAAEO;</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propune îmbunătățirea cadrului normativ cu privire la RAAEO;</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aprobă și coordonează cu administratorul tehnic executarea modificărilor/rectificărilor solicitate în cererile privind erorile de sistem ale SI ”e-AEO”, erorile cauzate de factorul uman, incidentele de infrastructură care afectează funcționarea normală a acestuia;</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dezvoltarea continuă a SI ”e-AEO” prin adăugarea de noi componente ce pot fi utilizate de participanți;</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autorizează și revocă dreptul de acces în SI ”e-AEO” în condițiile prezentului Regulament;</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stabilește măsurile tehnice și organizatorice de protecție și securitate ale SI ”e-AEO”;</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monitorizează conformitatea cerințelor de securitate ale SI ”e-AEO” la cerințele cadrului normativ în domeniul protecției datelor cu caracter personal;</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organizează seminare și instruiri de promovare </w:t>
      </w:r>
      <w:proofErr w:type="spellStart"/>
      <w:r w:rsidRPr="00563C36">
        <w:rPr>
          <w:rFonts w:ascii="Times New Roman" w:hAnsi="Times New Roman" w:cs="Times New Roman"/>
          <w:sz w:val="28"/>
          <w:szCs w:val="28"/>
          <w:lang w:val="ro-RO"/>
        </w:rPr>
        <w:t>şi</w:t>
      </w:r>
      <w:proofErr w:type="spellEnd"/>
      <w:r w:rsidRPr="00563C36">
        <w:rPr>
          <w:rFonts w:ascii="Times New Roman" w:hAnsi="Times New Roman" w:cs="Times New Roman"/>
          <w:sz w:val="28"/>
          <w:szCs w:val="28"/>
          <w:lang w:val="ro-RO"/>
        </w:rPr>
        <w:t xml:space="preserve"> utilizare a SI ”e-AEO” pentru registratori;</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măsurile tehnice și organizatorice de protecție și securitate ale SI ”e-AEO”;</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ajustează cerințele de securitate și conformitate ale RAAEO la cerințele cadrului normativ în domeniul protecției datelor cu caracter personal;</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păstrarea informațiilor conținute în RAAEO și imposibilitatea modificării neautorizate a acestora;</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acordarea suportului metodologic și tehnic registratorilor în procesul de gestionare a datelor din RAAEO;</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asigură elaborarea și menținerea ghidului metodologic privind introducerea, acumularea, păstrarea, completarea, corectarea, sistematizarea și utilizarea datelor din RAAEO, precum și funcționarea acestuia;</w:t>
      </w:r>
    </w:p>
    <w:p w:rsidR="00D83BF2" w:rsidRPr="00563C36" w:rsidRDefault="00D83BF2" w:rsidP="00C04C72">
      <w:pPr>
        <w:pStyle w:val="ListParagraph"/>
        <w:widowControl w:val="0"/>
        <w:numPr>
          <w:ilvl w:val="0"/>
          <w:numId w:val="36"/>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exercită alte atribuții necesare asigurării bunei funcționări a SI ”e-AEO”.</w:t>
      </w:r>
    </w:p>
    <w:p w:rsidR="00D83BF2" w:rsidRPr="00563C36" w:rsidRDefault="00D83BF2" w:rsidP="00D83BF2">
      <w:pPr>
        <w:pStyle w:val="ListParagraph"/>
        <w:widowControl w:val="0"/>
        <w:numPr>
          <w:ilvl w:val="0"/>
          <w:numId w:val="35"/>
        </w:numPr>
        <w:tabs>
          <w:tab w:val="left" w:pos="1080"/>
        </w:tabs>
        <w:autoSpaceDE w:val="0"/>
        <w:autoSpaceDN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Posesorul are următoarele obligații:</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asigure ținerea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în conformitate cu regulile de ținere a registrului, stabilite în prezentul Regulament;</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asigure funcționarea neîntreruptă și ținerea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în conformitate cu cadrul normativ;</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acorde suportul necesar persoanelor autorizate, care au acces la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privind utilizarea complexului de mijloace software aferente acestuia;</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informeze participanții la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despre modificările condițiilor tehnice de funcționare a acestuia;</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asigure implementarea măsurilor organizatorice și tehnice necesare </w:t>
      </w:r>
      <w:r w:rsidRPr="00563C36">
        <w:rPr>
          <w:rFonts w:ascii="Times New Roman" w:hAnsi="Times New Roman" w:cs="Times New Roman"/>
          <w:sz w:val="28"/>
          <w:szCs w:val="28"/>
          <w:lang w:val="ro-RO"/>
        </w:rPr>
        <w:lastRenderedPageBreak/>
        <w:t>pentru asigurarea regimului de confidențialitate și securitate a informației și a datelor cu caracter personal;</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supravegheze respectarea cerințelor de securitate a informației de către participanții la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să fixeze cazurile și tentativele de încălcare a acestora;</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solicite de la participanți actualizarea sau corectarea datelor introduse în SI </w:t>
      </w:r>
      <w:r w:rsidR="006E15B6" w:rsidRPr="00563C36">
        <w:rPr>
          <w:rFonts w:ascii="Times New Roman" w:hAnsi="Times New Roman" w:cs="Times New Roman"/>
          <w:sz w:val="28"/>
          <w:szCs w:val="28"/>
          <w:lang w:val="ro-RO"/>
        </w:rPr>
        <w:t>”e-AEO”</w:t>
      </w:r>
      <w:r w:rsidRPr="00563C36">
        <w:rPr>
          <w:rFonts w:ascii="Times New Roman" w:hAnsi="Times New Roman" w:cs="Times New Roman"/>
          <w:sz w:val="28"/>
          <w:szCs w:val="28"/>
          <w:lang w:val="ro-RO"/>
        </w:rPr>
        <w:t>, în caz de depistare a omiterilor și a erorilor;</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inițieze procedura de revocare a accesului la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pentru participanții care nu respectă regulile, standardele și normele în domeniul securității informaționale;</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verifice autenticitatea și veridicitatea datelor introduse de participanții la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D83BF2" w:rsidRPr="00563C36" w:rsidRDefault="00D83BF2"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solicite de la participanți actualizarea sau corectarea datelor introduse în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în caz de depistare a omiterilor și a erorilor;</w:t>
      </w:r>
    </w:p>
    <w:p w:rsidR="00D83BF2" w:rsidRPr="00563C36" w:rsidRDefault="00D83BF2" w:rsidP="006E15B6">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utilizeze informația obținută din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doar în scopurile stabilite în prezentul Regulament și în cadrul normativ</w:t>
      </w:r>
      <w:r w:rsidR="009D1226" w:rsidRPr="00563C36">
        <w:rPr>
          <w:rFonts w:ascii="Times New Roman" w:hAnsi="Times New Roman" w:cs="Times New Roman"/>
          <w:sz w:val="28"/>
          <w:szCs w:val="28"/>
          <w:lang w:val="ro-RO"/>
        </w:rPr>
        <w:t>;</w:t>
      </w:r>
    </w:p>
    <w:p w:rsidR="009D1226" w:rsidRPr="00563C36" w:rsidRDefault="009D1226" w:rsidP="00C04C72">
      <w:pPr>
        <w:pStyle w:val="ListParagraph"/>
        <w:widowControl w:val="0"/>
        <w:numPr>
          <w:ilvl w:val="0"/>
          <w:numId w:val="48"/>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prezinte anual, până la data de 31 ianuarie, Centrului Național pentru Protecția Datelor cu Caracter Personal a unui raport generalizat despre incidentele de securitate aferente datelor cu caracter personal din cadrul Registrelor, în conformitate cu prevederile pct. 90 din Cerințele față de asigurarea securității datelor cu caracter personal la prelucrarea acestora în cadrul sistemelor informaționale de date cu caracter personal, aprobate prin Hotărârea Guvernului nr. 1123/2010.</w:t>
      </w:r>
    </w:p>
    <w:p w:rsidR="00D83BF2" w:rsidRPr="00563C36" w:rsidRDefault="00D83BF2" w:rsidP="00D83BF2">
      <w:pPr>
        <w:pStyle w:val="ListParagraph"/>
        <w:widowControl w:val="0"/>
        <w:numPr>
          <w:ilvl w:val="0"/>
          <w:numId w:val="35"/>
        </w:numPr>
        <w:tabs>
          <w:tab w:val="left" w:pos="1080"/>
        </w:tabs>
        <w:autoSpaceDE w:val="0"/>
        <w:autoSpaceDN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 Administratorul de sistem are următoarele atribuții:</w:t>
      </w:r>
    </w:p>
    <w:p w:rsidR="00D83BF2" w:rsidRPr="00563C36" w:rsidRDefault="00D83BF2" w:rsidP="00C04C72">
      <w:pPr>
        <w:pStyle w:val="ListParagraph"/>
        <w:widowControl w:val="0"/>
        <w:numPr>
          <w:ilvl w:val="0"/>
          <w:numId w:val="49"/>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atribuirea nivelului de acces și aplicarea restricțiilor de acces la datele SI </w:t>
      </w:r>
      <w:r w:rsidR="006E15B6" w:rsidRPr="00563C36">
        <w:rPr>
          <w:rFonts w:ascii="Times New Roman" w:hAnsi="Times New Roman" w:cs="Times New Roman"/>
          <w:sz w:val="28"/>
          <w:szCs w:val="28"/>
          <w:lang w:val="ro-RO"/>
        </w:rPr>
        <w:t>”e-AEO”</w:t>
      </w:r>
      <w:r w:rsidRPr="00563C36">
        <w:rPr>
          <w:rFonts w:ascii="Times New Roman" w:hAnsi="Times New Roman" w:cs="Times New Roman"/>
          <w:sz w:val="28"/>
          <w:szCs w:val="28"/>
          <w:lang w:val="ro-RO"/>
        </w:rPr>
        <w:t>;</w:t>
      </w:r>
    </w:p>
    <w:p w:rsidR="00D83BF2" w:rsidRPr="00563C36" w:rsidRDefault="00D83BF2" w:rsidP="00C04C72">
      <w:pPr>
        <w:pStyle w:val="ListParagraph"/>
        <w:widowControl w:val="0"/>
        <w:numPr>
          <w:ilvl w:val="0"/>
          <w:numId w:val="49"/>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managementul șabloanelor de rapoarte și statistici;</w:t>
      </w:r>
    </w:p>
    <w:p w:rsidR="00D83BF2" w:rsidRPr="00563C36" w:rsidRDefault="00D83BF2" w:rsidP="00C04C72">
      <w:pPr>
        <w:pStyle w:val="ListParagraph"/>
        <w:widowControl w:val="0"/>
        <w:numPr>
          <w:ilvl w:val="0"/>
          <w:numId w:val="49"/>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monitorizarea jurnalizării evenimentelor produse în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6E15B6" w:rsidRPr="00563C36" w:rsidRDefault="00D83BF2" w:rsidP="006E15B6">
      <w:pPr>
        <w:pStyle w:val="ListParagraph"/>
        <w:widowControl w:val="0"/>
        <w:numPr>
          <w:ilvl w:val="0"/>
          <w:numId w:val="49"/>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alte atribuții ale posesorului </w:t>
      </w:r>
      <w:r w:rsidR="006E15B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delegate de către acesta.</w:t>
      </w:r>
    </w:p>
    <w:p w:rsidR="006E15B6" w:rsidRPr="00563C36" w:rsidRDefault="006E15B6" w:rsidP="006E15B6">
      <w:pPr>
        <w:widowControl w:val="0"/>
        <w:tabs>
          <w:tab w:val="left" w:pos="1170"/>
        </w:tabs>
        <w:autoSpaceDE w:val="0"/>
        <w:autoSpaceDN w:val="0"/>
        <w:jc w:val="both"/>
        <w:rPr>
          <w:sz w:val="28"/>
          <w:szCs w:val="28"/>
          <w:lang w:val="ro-RO"/>
        </w:rPr>
      </w:pPr>
    </w:p>
    <w:p w:rsidR="006E15B6" w:rsidRPr="00563C36" w:rsidRDefault="006E15B6" w:rsidP="00C04C72">
      <w:pPr>
        <w:ind w:firstLine="567"/>
        <w:jc w:val="center"/>
        <w:rPr>
          <w:b/>
          <w:sz w:val="28"/>
          <w:szCs w:val="28"/>
          <w:lang w:val="ro-RO"/>
        </w:rPr>
      </w:pPr>
      <w:r w:rsidRPr="00563C36">
        <w:rPr>
          <w:b/>
          <w:sz w:val="28"/>
          <w:szCs w:val="28"/>
          <w:lang w:val="ro-RO"/>
        </w:rPr>
        <w:t>Secțiunea a 2-a</w:t>
      </w:r>
    </w:p>
    <w:p w:rsidR="006E15B6" w:rsidRPr="00563C36" w:rsidRDefault="006E15B6" w:rsidP="00C04C72">
      <w:pPr>
        <w:ind w:firstLine="567"/>
        <w:jc w:val="center"/>
        <w:rPr>
          <w:b/>
          <w:sz w:val="28"/>
          <w:szCs w:val="28"/>
          <w:lang w:val="ro-RO"/>
        </w:rPr>
      </w:pPr>
      <w:r w:rsidRPr="00563C36">
        <w:rPr>
          <w:b/>
          <w:sz w:val="28"/>
          <w:szCs w:val="28"/>
          <w:lang w:val="ro-RO"/>
        </w:rPr>
        <w:t>Drepturile și obligațiile registratorului</w:t>
      </w:r>
    </w:p>
    <w:p w:rsidR="006E15B6" w:rsidRPr="00563C36" w:rsidRDefault="006E15B6" w:rsidP="006E15B6">
      <w:pPr>
        <w:pStyle w:val="ListParagraph"/>
        <w:widowControl w:val="0"/>
        <w:numPr>
          <w:ilvl w:val="0"/>
          <w:numId w:val="35"/>
        </w:numPr>
        <w:tabs>
          <w:tab w:val="left" w:pos="1080"/>
        </w:tabs>
        <w:autoSpaceDE w:val="0"/>
        <w:autoSpaceDN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Registratorul are dreptul: </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vizualizeze și să editeze informațiile din RAAEO conform rolului atribuit;</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acceseze spațiul informațional al SI </w:t>
      </w:r>
      <w:r w:rsidR="009D1226" w:rsidRPr="00563C36">
        <w:rPr>
          <w:rFonts w:ascii="Times New Roman" w:hAnsi="Times New Roman" w:cs="Times New Roman"/>
          <w:sz w:val="28"/>
          <w:szCs w:val="28"/>
          <w:lang w:val="ro-RO"/>
        </w:rPr>
        <w:t>”e-AEO”</w:t>
      </w:r>
      <w:r w:rsidRPr="00563C36">
        <w:rPr>
          <w:rFonts w:ascii="Times New Roman" w:hAnsi="Times New Roman" w:cs="Times New Roman"/>
          <w:sz w:val="28"/>
          <w:szCs w:val="28"/>
          <w:lang w:val="ro-RO"/>
        </w:rPr>
        <w:t xml:space="preserve"> în limitele rolului atribuit;</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acceseze informațiile care se conțin în </w:t>
      </w:r>
      <w:r w:rsidR="009D122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 xml:space="preserve"> și care au fost prezentate de către acesta;</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înainteze posesorului propuneri privind modificarea actelor normative care reglementează funcționarea </w:t>
      </w:r>
      <w:r w:rsidR="009D122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solicite și să primească de la posesor susținere metodologică și practică privind funcționarea </w:t>
      </w:r>
      <w:r w:rsidR="009D122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6E15B6" w:rsidRPr="00563C36" w:rsidRDefault="006E15B6" w:rsidP="00C04C72">
      <w:pPr>
        <w:pStyle w:val="ListParagraph"/>
        <w:widowControl w:val="0"/>
        <w:numPr>
          <w:ilvl w:val="0"/>
          <w:numId w:val="50"/>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înainteze posesorului propuneri privind îmbunătățirea și sporirea eficacității funcționării SI </w:t>
      </w:r>
      <w:r w:rsidR="009D1226" w:rsidRPr="00563C36">
        <w:rPr>
          <w:rFonts w:ascii="Times New Roman" w:hAnsi="Times New Roman" w:cs="Times New Roman"/>
          <w:sz w:val="28"/>
          <w:szCs w:val="28"/>
          <w:lang w:val="ro-RO"/>
        </w:rPr>
        <w:t>”e-AEO”</w:t>
      </w:r>
      <w:r w:rsidRPr="00563C36">
        <w:rPr>
          <w:rFonts w:ascii="Times New Roman" w:hAnsi="Times New Roman" w:cs="Times New Roman"/>
          <w:sz w:val="28"/>
          <w:szCs w:val="28"/>
          <w:lang w:val="ro-RO"/>
        </w:rPr>
        <w:t>.</w:t>
      </w:r>
    </w:p>
    <w:p w:rsidR="006E15B6" w:rsidRPr="00563C36" w:rsidRDefault="006E15B6" w:rsidP="006E15B6">
      <w:pPr>
        <w:pStyle w:val="ListParagraph"/>
        <w:widowControl w:val="0"/>
        <w:numPr>
          <w:ilvl w:val="0"/>
          <w:numId w:val="35"/>
        </w:numPr>
        <w:tabs>
          <w:tab w:val="left" w:pos="1080"/>
        </w:tabs>
        <w:autoSpaceDE w:val="0"/>
        <w:autoSpaceDN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Registratorul este obligat:</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înregistreze în </w:t>
      </w:r>
      <w:r w:rsidR="009D1226" w:rsidRPr="00563C36">
        <w:rPr>
          <w:rFonts w:ascii="Times New Roman" w:hAnsi="Times New Roman" w:cs="Times New Roman"/>
          <w:sz w:val="28"/>
          <w:szCs w:val="28"/>
          <w:lang w:val="ro-RO"/>
        </w:rPr>
        <w:t xml:space="preserve">RAAEO cererile </w:t>
      </w:r>
      <w:r w:rsidRPr="00563C36">
        <w:rPr>
          <w:rFonts w:ascii="Times New Roman" w:hAnsi="Times New Roman" w:cs="Times New Roman"/>
          <w:sz w:val="28"/>
          <w:szCs w:val="28"/>
          <w:lang w:val="ro-RO"/>
        </w:rPr>
        <w:t xml:space="preserve">și </w:t>
      </w:r>
      <w:r w:rsidR="009D1226" w:rsidRPr="00563C36">
        <w:rPr>
          <w:rFonts w:ascii="Times New Roman" w:hAnsi="Times New Roman" w:cs="Times New Roman"/>
          <w:sz w:val="28"/>
          <w:szCs w:val="28"/>
          <w:lang w:val="ro-RO"/>
        </w:rPr>
        <w:t>documentele</w:t>
      </w:r>
      <w:r w:rsidRPr="00563C36">
        <w:rPr>
          <w:rFonts w:ascii="Times New Roman" w:hAnsi="Times New Roman" w:cs="Times New Roman"/>
          <w:sz w:val="28"/>
          <w:szCs w:val="28"/>
          <w:lang w:val="ro-RO"/>
        </w:rPr>
        <w:t xml:space="preserve"> aferente acestora;</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 xml:space="preserve">să desemneze persoane responsabile de înregistrarea </w:t>
      </w:r>
      <w:r w:rsidR="009D1226" w:rsidRPr="00563C36">
        <w:rPr>
          <w:rFonts w:ascii="Times New Roman" w:hAnsi="Times New Roman" w:cs="Times New Roman"/>
          <w:sz w:val="28"/>
          <w:szCs w:val="28"/>
          <w:lang w:val="ro-RO"/>
        </w:rPr>
        <w:t>cererilor și documentelor</w:t>
      </w:r>
      <w:r w:rsidRPr="00563C36">
        <w:rPr>
          <w:rFonts w:ascii="Times New Roman" w:hAnsi="Times New Roman" w:cs="Times New Roman"/>
          <w:sz w:val="28"/>
          <w:szCs w:val="28"/>
          <w:lang w:val="ro-RO"/>
        </w:rPr>
        <w:t xml:space="preserve"> aferente acestora;</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asigure corectitudinea, autenticitatea și veridicitatea datelor introduse în </w:t>
      </w:r>
      <w:r w:rsidR="009D122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asigure actualizarea datelor introduse în </w:t>
      </w:r>
      <w:r w:rsidR="009D1226" w:rsidRPr="00563C36">
        <w:rPr>
          <w:rFonts w:ascii="Times New Roman" w:hAnsi="Times New Roman" w:cs="Times New Roman"/>
          <w:sz w:val="28"/>
          <w:szCs w:val="28"/>
          <w:lang w:val="ro-RO"/>
        </w:rPr>
        <w:t>RAAEO</w:t>
      </w:r>
      <w:r w:rsidRPr="00563C36">
        <w:rPr>
          <w:rFonts w:ascii="Times New Roman" w:hAnsi="Times New Roman" w:cs="Times New Roman"/>
          <w:sz w:val="28"/>
          <w:szCs w:val="28"/>
          <w:lang w:val="ro-RO"/>
        </w:rPr>
        <w:t>;</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întreprindă măsuri pentru evitarea accesului neautorizat al persoanelor </w:t>
      </w:r>
      <w:proofErr w:type="spellStart"/>
      <w:r w:rsidRPr="00563C36">
        <w:rPr>
          <w:rFonts w:ascii="Times New Roman" w:hAnsi="Times New Roman" w:cs="Times New Roman"/>
          <w:sz w:val="28"/>
          <w:szCs w:val="28"/>
          <w:lang w:val="ro-RO"/>
        </w:rPr>
        <w:t>terţe</w:t>
      </w:r>
      <w:proofErr w:type="spellEnd"/>
      <w:r w:rsidRPr="00563C36">
        <w:rPr>
          <w:rFonts w:ascii="Times New Roman" w:hAnsi="Times New Roman" w:cs="Times New Roman"/>
          <w:sz w:val="28"/>
          <w:szCs w:val="28"/>
          <w:lang w:val="ro-RO"/>
        </w:rPr>
        <w:t>;</w:t>
      </w:r>
    </w:p>
    <w:p w:rsidR="006E15B6" w:rsidRPr="00563C36" w:rsidRDefault="006E15B6" w:rsidP="00C04C72">
      <w:pPr>
        <w:pStyle w:val="ListParagraph"/>
        <w:widowControl w:val="0"/>
        <w:numPr>
          <w:ilvl w:val="0"/>
          <w:numId w:val="51"/>
        </w:numPr>
        <w:tabs>
          <w:tab w:val="left" w:pos="117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să utilizeze funcționalitățile SI </w:t>
      </w:r>
      <w:r w:rsidR="009D1226" w:rsidRPr="00563C36">
        <w:rPr>
          <w:rFonts w:ascii="Times New Roman" w:hAnsi="Times New Roman" w:cs="Times New Roman"/>
          <w:sz w:val="28"/>
          <w:szCs w:val="28"/>
          <w:lang w:val="ro-RO"/>
        </w:rPr>
        <w:t>”e-AEO”</w:t>
      </w:r>
      <w:r w:rsidRPr="00563C36">
        <w:rPr>
          <w:rFonts w:ascii="Times New Roman" w:hAnsi="Times New Roman" w:cs="Times New Roman"/>
          <w:sz w:val="28"/>
          <w:szCs w:val="28"/>
          <w:lang w:val="ro-RO"/>
        </w:rPr>
        <w:t xml:space="preserve"> în exclusivitate conform destinației acestora și în strictă conformitate cu legislația.</w:t>
      </w:r>
    </w:p>
    <w:p w:rsidR="00CD653C" w:rsidRPr="00563C36" w:rsidRDefault="00CD653C" w:rsidP="00255C85">
      <w:pPr>
        <w:tabs>
          <w:tab w:val="left" w:pos="990"/>
        </w:tabs>
        <w:ind w:firstLine="567"/>
        <w:rPr>
          <w:sz w:val="28"/>
          <w:szCs w:val="28"/>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III</w:t>
      </w:r>
    </w:p>
    <w:p w:rsidR="00CD653C" w:rsidRPr="00563C36" w:rsidRDefault="00CD653C" w:rsidP="00255C85">
      <w:pPr>
        <w:ind w:firstLine="567"/>
        <w:jc w:val="center"/>
        <w:rPr>
          <w:b/>
          <w:sz w:val="28"/>
          <w:szCs w:val="28"/>
          <w:lang w:val="ro-RO"/>
        </w:rPr>
      </w:pPr>
      <w:r w:rsidRPr="00563C36">
        <w:rPr>
          <w:b/>
          <w:sz w:val="28"/>
          <w:szCs w:val="28"/>
          <w:lang w:val="ro-RO"/>
        </w:rPr>
        <w:t>DREPTURILE SUBIECȚILOR RAPORTURILOR JURIDICE ÎN DOMENIUL CREĂRII ȘI ȚINERII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Deținătorul RAAEO are dreptul:</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înainteze propuneri și să participe la elaborarea modificărilor la cadrul normativ privind registrul;</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propună și să implementeze soluții pentru îmbunătățirea și sporirea eficienței funcționării registrului;</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monitorizeze respectarea de către registratorii registrului a cerințelor de securitate informațională;</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inițieze procedura de suspendare a accesului la registru față de registratorii care nu respectă regulile stabilite, standardele și normele din domeniul securității informaționale;</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solicite de la registratorii registrului, la detectarea erorilor și omisiunilor, actualizarea și corectarea informației în baza de date a registrului;</w:t>
      </w:r>
    </w:p>
    <w:p w:rsidR="00CD653C" w:rsidRPr="00563C36" w:rsidRDefault="00CD653C" w:rsidP="00255C85">
      <w:pPr>
        <w:pStyle w:val="ListParagraph"/>
        <w:widowControl w:val="0"/>
        <w:numPr>
          <w:ilvl w:val="0"/>
          <w:numId w:val="39"/>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exercite alte drepturi delegate de către posesorul registrului.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Registratorii RAAEO au dreptul:</w:t>
      </w:r>
    </w:p>
    <w:p w:rsidR="00CD653C" w:rsidRPr="00563C36" w:rsidRDefault="00CD653C" w:rsidP="00255C85">
      <w:pPr>
        <w:pStyle w:val="ListParagraph"/>
        <w:widowControl w:val="0"/>
        <w:numPr>
          <w:ilvl w:val="0"/>
          <w:numId w:val="45"/>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propună modificări la cadrul normativ privind funcționarea registrului;</w:t>
      </w:r>
    </w:p>
    <w:p w:rsidR="00CD653C" w:rsidRPr="00563C36" w:rsidRDefault="00CD653C" w:rsidP="00255C85">
      <w:pPr>
        <w:pStyle w:val="ListParagraph"/>
        <w:widowControl w:val="0"/>
        <w:numPr>
          <w:ilvl w:val="0"/>
          <w:numId w:val="45"/>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propună soluții pentru îmbunătățirea și sporirea eficienței funcționării registrului;</w:t>
      </w:r>
    </w:p>
    <w:p w:rsidR="00CD653C" w:rsidRPr="00563C36" w:rsidRDefault="00CD653C" w:rsidP="00255C85">
      <w:pPr>
        <w:pStyle w:val="ListParagraph"/>
        <w:widowControl w:val="0"/>
        <w:numPr>
          <w:ilvl w:val="0"/>
          <w:numId w:val="45"/>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solicite de la furnizorii de informație, la detectarea erorilor și omisiunilor, actualizarea și corectarea datelor furnizate;</w:t>
      </w:r>
    </w:p>
    <w:p w:rsidR="00CD653C" w:rsidRPr="00563C36" w:rsidRDefault="00CD653C" w:rsidP="00255C85">
      <w:pPr>
        <w:pStyle w:val="ListParagraph"/>
        <w:widowControl w:val="0"/>
        <w:numPr>
          <w:ilvl w:val="0"/>
          <w:numId w:val="45"/>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solicite și să primească de la deținător asistență metodologică și practică privind funcționarea registrului;</w:t>
      </w:r>
    </w:p>
    <w:p w:rsidR="00CD653C" w:rsidRPr="00563C36" w:rsidRDefault="00CD653C" w:rsidP="00255C85">
      <w:pPr>
        <w:pStyle w:val="ListParagraph"/>
        <w:widowControl w:val="0"/>
        <w:numPr>
          <w:ilvl w:val="0"/>
          <w:numId w:val="45"/>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exercite alte drepturi delegate de către posesorul registrului.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Destinatar al datelor RAAEO este persoana fizică sau juridică mandatată cu dreptul de a primi datele din registru, respectând legislația privind accesul la informație și legislația cu privire la schimbul de date și interoperabilitate.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Furnizorii de informații au dreptul:</w:t>
      </w:r>
    </w:p>
    <w:p w:rsidR="00CD653C" w:rsidRPr="00563C36" w:rsidRDefault="00CD653C" w:rsidP="00255C85">
      <w:pPr>
        <w:pStyle w:val="ListParagraph"/>
        <w:widowControl w:val="0"/>
        <w:numPr>
          <w:ilvl w:val="0"/>
          <w:numId w:val="40"/>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înainteze propuneri privind eficientizarea procedurilor de furnizare a datelor în registru;</w:t>
      </w:r>
    </w:p>
    <w:p w:rsidR="00CD653C" w:rsidRPr="00563C36" w:rsidRDefault="00CD653C" w:rsidP="00255C85">
      <w:pPr>
        <w:pStyle w:val="ListParagraph"/>
        <w:widowControl w:val="0"/>
        <w:numPr>
          <w:ilvl w:val="0"/>
          <w:numId w:val="40"/>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să solicite și să primească de la deținător asistență metodologică și practică privind funcționarea registrului.</w:t>
      </w:r>
    </w:p>
    <w:p w:rsidR="00CD653C" w:rsidRPr="00563C36" w:rsidRDefault="00CD653C" w:rsidP="00255C85">
      <w:pPr>
        <w:ind w:firstLine="567"/>
        <w:jc w:val="center"/>
        <w:rPr>
          <w:b/>
          <w:sz w:val="28"/>
          <w:szCs w:val="28"/>
          <w:lang w:val="ro-RO"/>
        </w:rPr>
      </w:pPr>
      <w:r w:rsidRPr="00563C36">
        <w:rPr>
          <w:b/>
          <w:sz w:val="28"/>
          <w:szCs w:val="28"/>
          <w:lang w:val="ro-RO"/>
        </w:rPr>
        <w:t>Capitolul IV</w:t>
      </w:r>
    </w:p>
    <w:p w:rsidR="00CD653C" w:rsidRPr="00563C36" w:rsidRDefault="00CD653C" w:rsidP="00255C85">
      <w:pPr>
        <w:ind w:firstLine="567"/>
        <w:jc w:val="center"/>
        <w:rPr>
          <w:b/>
          <w:sz w:val="28"/>
          <w:szCs w:val="28"/>
          <w:lang w:val="ro-RO"/>
        </w:rPr>
      </w:pPr>
      <w:r w:rsidRPr="00563C36">
        <w:rPr>
          <w:b/>
          <w:sz w:val="28"/>
          <w:szCs w:val="28"/>
          <w:lang w:val="ro-RO"/>
        </w:rPr>
        <w:t>RESURSA INFORMAȚIONALĂ A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Totalitatea informațiilor privind obiectele informaționale ale RAAEO sunt stocate în cererile Solicitanților (Operatorilor economici), documentele atașate și autorizațiile eliberate, grupate per dosare.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Conectarea registratorilor la RAAEO se realizează prin canale securizate.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Persoanele implicate direct în procesul de prelucrare a datelor cu caracter personal din cadrul RAAEO sunt obligate să prelucreze doar datele strict necesare îndeplinirii atribuțiilor de serviciu, asigurând confidențialitatea, precum și respectarea măsurilor organizatorice și tehnice necesare pentru protecția datelor împotriva distrugerii, modificării, copierii, răspândirii și altor acțiuni ilicite. Aceste persoane sunt obligate să informeze imediat conducerea subdiviziunii despre situațiile ce pot duce la acces neautorizat la prelucrarea datelor din cadrul registrului.</w:t>
      </w:r>
    </w:p>
    <w:p w:rsidR="00CD653C" w:rsidRPr="00563C36" w:rsidRDefault="00CD653C" w:rsidP="00255C85">
      <w:pPr>
        <w:ind w:firstLine="567"/>
        <w:jc w:val="center"/>
        <w:rPr>
          <w:b/>
          <w:sz w:val="28"/>
          <w:szCs w:val="28"/>
          <w:lang w:val="ro-RO"/>
        </w:rPr>
      </w:pPr>
      <w:r w:rsidRPr="00563C36">
        <w:rPr>
          <w:b/>
          <w:sz w:val="28"/>
          <w:szCs w:val="28"/>
          <w:lang w:val="ro-RO"/>
        </w:rPr>
        <w:t>Capitolul V</w:t>
      </w:r>
    </w:p>
    <w:p w:rsidR="00CD653C" w:rsidRPr="00563C36" w:rsidRDefault="00CD653C" w:rsidP="00255C85">
      <w:pPr>
        <w:ind w:firstLine="567"/>
        <w:jc w:val="center"/>
        <w:rPr>
          <w:b/>
          <w:sz w:val="28"/>
          <w:szCs w:val="28"/>
          <w:lang w:val="ro-RO"/>
        </w:rPr>
      </w:pPr>
      <w:r w:rsidRPr="00563C36">
        <w:rPr>
          <w:b/>
          <w:sz w:val="28"/>
          <w:szCs w:val="28"/>
          <w:lang w:val="ro-RO"/>
        </w:rPr>
        <w:t>ȚINEREA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RAAEO se ține în limba de stat, în formă electronică.</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Datele RAAEO sunt administrate de către deținător, prin intermediul complexului de mijloace software, în baza prezentului Regulament.</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Accesul la RAAEO se acordă de către deținător în baza cererilor de acordare a accesului, cu specificarea numelui, prenumelui și funcției deținute ale fiecărui utilizator.</w:t>
      </w:r>
      <w:r w:rsidR="00F601D0" w:rsidRPr="00563C36">
        <w:rPr>
          <w:rFonts w:ascii="Times New Roman" w:hAnsi="Times New Roman" w:cs="Times New Roman"/>
          <w:sz w:val="28"/>
          <w:szCs w:val="28"/>
          <w:lang w:val="ro-RO"/>
        </w:rPr>
        <w:t xml:space="preserve"> Modelul cererii de acordare a accesului se aprobă de către posesorul SI ”e-AEO”.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Deținătorul RAAEO asigură executarea lucrărilor de conectare a locurilor de muncă ale registratorilor la registru.</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Înregistrarea informației în RAAEO se efectuează de către registratori și constă în introducerea datelor în cererile de solicitare și în autorizațiile eliberate, grupate în dosare.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acordarea accesului la RAAEO, deținătorul registrului atribuie fiecărui registrator un nume de utilizator, parolă și rol.</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Anularea accesului la RAAEO se efectuează în următoarele cazuri:</w:t>
      </w:r>
    </w:p>
    <w:p w:rsidR="00CD653C" w:rsidRPr="00563C36" w:rsidRDefault="00CD653C" w:rsidP="00255C85">
      <w:pPr>
        <w:pStyle w:val="ListParagraph"/>
        <w:widowControl w:val="0"/>
        <w:numPr>
          <w:ilvl w:val="0"/>
          <w:numId w:val="41"/>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 temeiul cererii de anulare a accesului;</w:t>
      </w:r>
    </w:p>
    <w:p w:rsidR="00CD653C" w:rsidRPr="00563C36" w:rsidRDefault="00CD653C" w:rsidP="00255C85">
      <w:pPr>
        <w:pStyle w:val="ListParagraph"/>
        <w:widowControl w:val="0"/>
        <w:numPr>
          <w:ilvl w:val="0"/>
          <w:numId w:val="41"/>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încetarea raporturilor de serviciu/de muncă ale registratorului;</w:t>
      </w:r>
    </w:p>
    <w:p w:rsidR="00CD653C" w:rsidRPr="00563C36" w:rsidRDefault="00CD653C" w:rsidP="00255C85">
      <w:pPr>
        <w:pStyle w:val="ListParagraph"/>
        <w:widowControl w:val="0"/>
        <w:numPr>
          <w:ilvl w:val="0"/>
          <w:numId w:val="41"/>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la modificarea raporturilor de serviciu/de muncă, când noile atribuții nu necesită accesul la datele din registru.</w:t>
      </w:r>
    </w:p>
    <w:p w:rsidR="00CD653C" w:rsidRPr="00563C36" w:rsidRDefault="00CD653C" w:rsidP="00255C85">
      <w:pPr>
        <w:tabs>
          <w:tab w:val="left" w:pos="1080"/>
        </w:tabs>
        <w:ind w:firstLine="567"/>
        <w:rPr>
          <w:sz w:val="28"/>
          <w:szCs w:val="28"/>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VI</w:t>
      </w:r>
    </w:p>
    <w:p w:rsidR="00CD653C" w:rsidRPr="00563C36" w:rsidRDefault="00CD653C" w:rsidP="00255C85">
      <w:pPr>
        <w:ind w:firstLine="567"/>
        <w:jc w:val="center"/>
        <w:rPr>
          <w:b/>
          <w:sz w:val="28"/>
          <w:szCs w:val="28"/>
          <w:lang w:val="ro-RO"/>
        </w:rPr>
      </w:pPr>
      <w:r w:rsidRPr="00563C36">
        <w:rPr>
          <w:b/>
          <w:sz w:val="28"/>
          <w:szCs w:val="28"/>
          <w:lang w:val="ro-RO"/>
        </w:rPr>
        <w:t>ÎNREGISTRAREA DATELOR ÎN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Înregistrarea în RAAEO se efectuează în baza Cererii depuse la Serviciul Vamal de către operatorul economic prin intermediul SI </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Cererea va cuprinde datele de identificare a operatorului economic, tipul autorizației AEO solicitat. La cerere se anexează documente confirmative în dependență de tipul autorizației AEO solicitat. </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În momentul primirii Cererii de la operatorul de transport, se inițiază crearea obiectelor informaționale în cadrul registrului, cu inițierea dosarului din interfața SI </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SI </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asigură crearea obiectelor informaționale, inițializarea atributelor obiectelor informaționale, oferind specialistului al Serviciului Vamal interfața pentru luarea deciziei per statutul cererii. Ca rezultat se </w:t>
      </w:r>
      <w:r w:rsidRPr="00563C36">
        <w:rPr>
          <w:rFonts w:ascii="Times New Roman" w:hAnsi="Times New Roman" w:cs="Times New Roman"/>
          <w:sz w:val="28"/>
          <w:szCs w:val="28"/>
          <w:lang w:val="ro-RO"/>
        </w:rPr>
        <w:lastRenderedPageBreak/>
        <w:t xml:space="preserve">generează o notificare ce atestă faptul recepționării cererii de către Serviciul Vamal. </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Dosarul este închis automat de SI </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e-AEO</w:t>
      </w:r>
      <w:r w:rsidR="004D2EC8" w:rsidRPr="00563C36">
        <w:rPr>
          <w:rFonts w:ascii="Times New Roman" w:hAnsi="Times New Roman" w:cs="Times New Roman"/>
          <w:sz w:val="28"/>
          <w:szCs w:val="28"/>
          <w:lang w:val="ro-RO"/>
        </w:rPr>
        <w:t>”</w:t>
      </w:r>
      <w:r w:rsidRPr="00563C36">
        <w:rPr>
          <w:rFonts w:ascii="Times New Roman" w:hAnsi="Times New Roman" w:cs="Times New Roman"/>
          <w:sz w:val="28"/>
          <w:szCs w:val="28"/>
          <w:lang w:val="ro-RO"/>
        </w:rPr>
        <w:t xml:space="preserve"> după eliberarea Solicitantului(operatorului economic) a autorizației AEO sau refuzului de eliberare.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Dosarul conține cererea cu documentele atașate, documentele tehnologice interne, autorizația eliberată cărora li se atribuie identificatoare unice interne/externe, jurnalul acțiunilor tuturor registratorilor.</w:t>
      </w:r>
    </w:p>
    <w:p w:rsidR="00CD653C" w:rsidRPr="00563C36" w:rsidRDefault="00CD653C" w:rsidP="00255C85">
      <w:pPr>
        <w:tabs>
          <w:tab w:val="left" w:pos="1080"/>
        </w:tabs>
        <w:ind w:firstLine="567"/>
        <w:rPr>
          <w:sz w:val="28"/>
          <w:szCs w:val="28"/>
          <w:highlight w:val="yellow"/>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VII</w:t>
      </w:r>
    </w:p>
    <w:p w:rsidR="00CD653C" w:rsidRPr="00563C36" w:rsidRDefault="00CD653C" w:rsidP="00255C85">
      <w:pPr>
        <w:ind w:firstLine="567"/>
        <w:jc w:val="center"/>
        <w:rPr>
          <w:b/>
          <w:sz w:val="28"/>
          <w:szCs w:val="28"/>
          <w:lang w:val="ro-RO"/>
        </w:rPr>
      </w:pPr>
      <w:r w:rsidRPr="00563C36">
        <w:rPr>
          <w:b/>
          <w:sz w:val="28"/>
          <w:szCs w:val="28"/>
          <w:lang w:val="ro-RO"/>
        </w:rPr>
        <w:t>MODIFICAREA ȘI/SAU COMPLETAREA DATELOR</w:t>
      </w:r>
    </w:p>
    <w:p w:rsidR="00CD653C" w:rsidRPr="00563C36" w:rsidRDefault="00CD653C" w:rsidP="00255C85">
      <w:pPr>
        <w:ind w:firstLine="567"/>
        <w:jc w:val="center"/>
        <w:rPr>
          <w:b/>
          <w:sz w:val="28"/>
          <w:szCs w:val="28"/>
          <w:highlight w:val="yellow"/>
          <w:lang w:val="ro-RO"/>
        </w:rPr>
      </w:pPr>
      <w:r w:rsidRPr="00563C36">
        <w:rPr>
          <w:b/>
          <w:sz w:val="28"/>
          <w:szCs w:val="28"/>
          <w:lang w:val="ro-RO"/>
        </w:rPr>
        <w:t>OBIECTELOR INFORMAȚIONALE DIN RAAEO</w:t>
      </w:r>
    </w:p>
    <w:p w:rsidR="006C5304"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Modificarea și/sau completarea datelor obiectelor informaționale din cadrul RAAEO se efectuează de către registratorii registrului în următoarele cazuri: </w:t>
      </w:r>
    </w:p>
    <w:p w:rsidR="006C5304" w:rsidRPr="00563C36" w:rsidRDefault="006C5304" w:rsidP="00C04C72">
      <w:pPr>
        <w:pStyle w:val="ListParagraph"/>
        <w:widowControl w:val="0"/>
        <w:numPr>
          <w:ilvl w:val="0"/>
          <w:numId w:val="47"/>
        </w:numPr>
        <w:tabs>
          <w:tab w:val="left" w:pos="1080"/>
        </w:tabs>
        <w:autoSpaceDE w:val="0"/>
        <w:autoSpaceDN w:val="0"/>
        <w:spacing w:after="0" w:line="240" w:lineRule="auto"/>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modificarea datelor de înregistrare a operatorului economic;</w:t>
      </w:r>
    </w:p>
    <w:p w:rsidR="00CD653C" w:rsidRPr="00563C36" w:rsidRDefault="00CD653C" w:rsidP="00C04C72">
      <w:pPr>
        <w:pStyle w:val="ListParagraph"/>
        <w:widowControl w:val="0"/>
        <w:numPr>
          <w:ilvl w:val="0"/>
          <w:numId w:val="47"/>
        </w:numPr>
        <w:tabs>
          <w:tab w:val="left" w:pos="1080"/>
        </w:tabs>
        <w:autoSpaceDE w:val="0"/>
        <w:autoSpaceDN w:val="0"/>
        <w:spacing w:after="0" w:line="240" w:lineRule="auto"/>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suspendarea/retragerea/anularea autorizației AEO în cazul nerespectării condițiilor de eliberare a autorizației</w:t>
      </w:r>
      <w:r w:rsidR="006C5304" w:rsidRPr="00563C36">
        <w:rPr>
          <w:rFonts w:ascii="Times New Roman" w:hAnsi="Times New Roman" w:cs="Times New Roman"/>
          <w:sz w:val="28"/>
          <w:szCs w:val="28"/>
          <w:lang w:val="ro-RO"/>
        </w:rPr>
        <w:t xml:space="preserve"> sau la cererea operatorului economic</w:t>
      </w:r>
      <w:r w:rsidRPr="00563C36">
        <w:rPr>
          <w:rFonts w:ascii="Times New Roman" w:hAnsi="Times New Roman" w:cs="Times New Roman"/>
          <w:sz w:val="28"/>
          <w:szCs w:val="28"/>
          <w:lang w:val="ro-RO"/>
        </w:rPr>
        <w:t>.</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Modificarea și/sau completarea datelor cererii și anexelor este posibilă numai în perioada activă a dosarului (până la eliberarea autorizației sau a refuzului).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RAAEO asigură posibilitatea accesării și vizualizării informației la orice etapă de modificare și/sau completare a datelor, precum și evidența tuturor modificărilor și completărilor.</w:t>
      </w:r>
    </w:p>
    <w:p w:rsidR="00CD653C" w:rsidRPr="00563C36" w:rsidRDefault="00CD653C" w:rsidP="00255C85">
      <w:pPr>
        <w:tabs>
          <w:tab w:val="left" w:pos="1080"/>
        </w:tabs>
        <w:ind w:firstLine="567"/>
        <w:rPr>
          <w:sz w:val="28"/>
          <w:szCs w:val="28"/>
          <w:highlight w:val="yellow"/>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VIII</w:t>
      </w:r>
    </w:p>
    <w:p w:rsidR="00CD653C" w:rsidRPr="00563C36" w:rsidRDefault="00CD653C" w:rsidP="00255C85">
      <w:pPr>
        <w:ind w:firstLine="567"/>
        <w:jc w:val="center"/>
        <w:rPr>
          <w:b/>
          <w:sz w:val="28"/>
          <w:szCs w:val="28"/>
          <w:lang w:val="ro-RO"/>
        </w:rPr>
      </w:pPr>
      <w:r w:rsidRPr="00563C36">
        <w:rPr>
          <w:b/>
          <w:sz w:val="28"/>
          <w:szCs w:val="28"/>
          <w:lang w:val="ro-RO"/>
        </w:rPr>
        <w:t>RADIEREA DATELOR DIN RAAEO</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bookmarkStart w:id="18" w:name="_Hlk31368838"/>
      <w:r w:rsidRPr="00563C36">
        <w:rPr>
          <w:rFonts w:ascii="Times New Roman" w:hAnsi="Times New Roman" w:cs="Times New Roman"/>
          <w:sz w:val="28"/>
          <w:szCs w:val="28"/>
          <w:lang w:val="ro-RO"/>
        </w:rPr>
        <w:t>Termenul de păstrare în arhivă a dosarului este nelimitat, astfel radierea din RAAEO nu se admite.</w:t>
      </w:r>
    </w:p>
    <w:bookmarkEnd w:id="18"/>
    <w:p w:rsidR="00CD653C" w:rsidRPr="00563C36" w:rsidRDefault="00CD653C" w:rsidP="00255C85">
      <w:pPr>
        <w:tabs>
          <w:tab w:val="left" w:pos="1080"/>
        </w:tabs>
        <w:ind w:firstLine="567"/>
        <w:rPr>
          <w:sz w:val="28"/>
          <w:szCs w:val="28"/>
          <w:highlight w:val="yellow"/>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IX</w:t>
      </w:r>
    </w:p>
    <w:p w:rsidR="00CD653C" w:rsidRPr="00563C36" w:rsidRDefault="00CD653C" w:rsidP="00255C85">
      <w:pPr>
        <w:ind w:firstLine="567"/>
        <w:jc w:val="center"/>
        <w:rPr>
          <w:b/>
          <w:sz w:val="28"/>
          <w:szCs w:val="28"/>
          <w:lang w:val="ro-RO"/>
        </w:rPr>
      </w:pPr>
      <w:r w:rsidRPr="00563C36">
        <w:rPr>
          <w:b/>
          <w:sz w:val="28"/>
          <w:szCs w:val="28"/>
          <w:lang w:val="ro-RO"/>
        </w:rPr>
        <w:t>INTERACȚIUNEA CU FURNIZORII DE INFORMAȚII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Datele din cadrul RAAEO se actualizează operativ și se sincronizează automat cu datele furnizorilor de informații.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Accesul la informațiile din resursele și sistemele informaționale de stat este asigurat prin intermediul platformei guvernamentale de interoperabilitate.</w:t>
      </w:r>
    </w:p>
    <w:p w:rsidR="00CD653C" w:rsidRPr="00563C36" w:rsidRDefault="00CD653C" w:rsidP="00255C85">
      <w:pPr>
        <w:tabs>
          <w:tab w:val="left" w:pos="1080"/>
        </w:tabs>
        <w:ind w:firstLine="567"/>
        <w:rPr>
          <w:sz w:val="28"/>
          <w:szCs w:val="28"/>
          <w:highlight w:val="yellow"/>
          <w:lang w:val="ro-RO"/>
        </w:rPr>
      </w:pPr>
    </w:p>
    <w:p w:rsidR="00CD653C" w:rsidRPr="00563C36" w:rsidRDefault="00CD653C" w:rsidP="00255C85">
      <w:pPr>
        <w:ind w:firstLine="567"/>
        <w:jc w:val="center"/>
        <w:rPr>
          <w:b/>
          <w:sz w:val="28"/>
          <w:szCs w:val="28"/>
          <w:lang w:val="ro-RO"/>
        </w:rPr>
      </w:pPr>
      <w:r w:rsidRPr="00563C36">
        <w:rPr>
          <w:b/>
          <w:sz w:val="28"/>
          <w:szCs w:val="28"/>
          <w:lang w:val="ro-RO"/>
        </w:rPr>
        <w:t>Capitolul X</w:t>
      </w:r>
    </w:p>
    <w:p w:rsidR="00CD653C" w:rsidRPr="00563C36" w:rsidRDefault="00CD653C" w:rsidP="00255C85">
      <w:pPr>
        <w:ind w:firstLine="567"/>
        <w:jc w:val="center"/>
        <w:rPr>
          <w:b/>
          <w:sz w:val="28"/>
          <w:szCs w:val="28"/>
          <w:lang w:val="ro-RO"/>
        </w:rPr>
      </w:pPr>
      <w:r w:rsidRPr="00563C36">
        <w:rPr>
          <w:b/>
          <w:sz w:val="28"/>
          <w:szCs w:val="28"/>
          <w:lang w:val="ro-RO"/>
        </w:rPr>
        <w:t>MĂSURI DE SECURITATE ȘI CONTROL</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Deținătorul RAAEO asigură securitatea, confidențialitatea și integritatea datelor prelucrate în cadrul registrului, cu respectarea strictă a cerințelor față de asigurarea securității datelor cu caracter personal la prelucrarea acestora în cadrul sistemelor informaționale, în conformitate cu actele normative.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Asigurarea securității include măsuri </w:t>
      </w:r>
      <w:proofErr w:type="spellStart"/>
      <w:r w:rsidRPr="00563C36">
        <w:rPr>
          <w:rFonts w:ascii="Times New Roman" w:hAnsi="Times New Roman" w:cs="Times New Roman"/>
          <w:sz w:val="28"/>
          <w:szCs w:val="28"/>
          <w:lang w:val="ro-RO"/>
        </w:rPr>
        <w:t>tehnico</w:t>
      </w:r>
      <w:proofErr w:type="spellEnd"/>
      <w:r w:rsidRPr="00563C36">
        <w:rPr>
          <w:rFonts w:ascii="Times New Roman" w:hAnsi="Times New Roman" w:cs="Times New Roman"/>
          <w:sz w:val="28"/>
          <w:szCs w:val="28"/>
          <w:lang w:val="ro-RO"/>
        </w:rPr>
        <w:t>-organizaționale, care vizează toți subiecții raporturilor juridice în domeniul creării și ținerii RAAEO, mijloacele software a registrului implicate în procesele informaționale de procesare a datelor registrului.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asigurarea securității, deținătorul RAAEO utilizează un complex de metode, care include:</w:t>
      </w:r>
    </w:p>
    <w:p w:rsidR="00CD653C" w:rsidRPr="00563C36" w:rsidRDefault="00CD653C" w:rsidP="00255C85">
      <w:pPr>
        <w:pStyle w:val="ListParagraph"/>
        <w:widowControl w:val="0"/>
        <w:numPr>
          <w:ilvl w:val="0"/>
          <w:numId w:val="42"/>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lastRenderedPageBreak/>
        <w:t>protecția rețelelor de transport de date;</w:t>
      </w:r>
    </w:p>
    <w:p w:rsidR="00CD653C" w:rsidRPr="00563C36" w:rsidRDefault="00CD653C" w:rsidP="00255C85">
      <w:pPr>
        <w:pStyle w:val="ListParagraph"/>
        <w:widowControl w:val="0"/>
        <w:numPr>
          <w:ilvl w:val="0"/>
          <w:numId w:val="42"/>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prevenirea distrugerii, denaturării sau modificării neautorizate ale datelor;</w:t>
      </w:r>
    </w:p>
    <w:p w:rsidR="00CD653C" w:rsidRPr="00563C36" w:rsidRDefault="00CD653C" w:rsidP="00255C85">
      <w:pPr>
        <w:pStyle w:val="ListParagraph"/>
        <w:widowControl w:val="0"/>
        <w:numPr>
          <w:ilvl w:val="0"/>
          <w:numId w:val="42"/>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prevenirea accesului neautorizat la datele registrului;</w:t>
      </w:r>
    </w:p>
    <w:p w:rsidR="00CD653C" w:rsidRPr="00563C36" w:rsidRDefault="00CD653C" w:rsidP="00255C85">
      <w:pPr>
        <w:pStyle w:val="ListParagraph"/>
        <w:widowControl w:val="0"/>
        <w:numPr>
          <w:ilvl w:val="0"/>
          <w:numId w:val="42"/>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implementarea soluțiilor de continuitate a funcționării registrului;</w:t>
      </w:r>
    </w:p>
    <w:p w:rsidR="00CD653C" w:rsidRPr="00563C36" w:rsidRDefault="00CD653C" w:rsidP="00255C85">
      <w:pPr>
        <w:pStyle w:val="ListParagraph"/>
        <w:widowControl w:val="0"/>
        <w:numPr>
          <w:ilvl w:val="0"/>
          <w:numId w:val="42"/>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respectarea strictă a prevederilor legislației cu privire la schimbul de date și interoperabilitate (</w:t>
      </w:r>
      <w:proofErr w:type="spellStart"/>
      <w:r w:rsidRPr="00563C36">
        <w:rPr>
          <w:rFonts w:ascii="Times New Roman" w:hAnsi="Times New Roman" w:cs="Times New Roman"/>
          <w:sz w:val="28"/>
          <w:szCs w:val="28"/>
          <w:lang w:val="ro-RO"/>
        </w:rPr>
        <w:t>MConnect</w:t>
      </w:r>
      <w:proofErr w:type="spellEnd"/>
      <w:r w:rsidRPr="00563C36">
        <w:rPr>
          <w:rFonts w:ascii="Times New Roman" w:hAnsi="Times New Roman" w:cs="Times New Roman"/>
          <w:sz w:val="28"/>
          <w:szCs w:val="28"/>
          <w:lang w:val="ro-RO"/>
        </w:rPr>
        <w:t>) în cadrul schimbului de date cu alte registre/sisteme informaționale de stat.</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asigurarea funcționării eficiente și neîntrerupte a RAAEO, accesul la date este asigurat încontinuu.</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Măsurile de protecție și securitate a informației din RAAEO constituie o parte componentă a lucrărilor de creare, dezvoltare și exploatare a Sistemului</w:t>
      </w:r>
      <w:r w:rsidRPr="00563C36" w:rsidDel="00555B74">
        <w:rPr>
          <w:rFonts w:ascii="Times New Roman" w:hAnsi="Times New Roman" w:cs="Times New Roman"/>
          <w:sz w:val="28"/>
          <w:szCs w:val="28"/>
          <w:lang w:val="ro-RO"/>
        </w:rPr>
        <w:t xml:space="preserve"> </w:t>
      </w:r>
      <w:r w:rsidRPr="00563C36">
        <w:rPr>
          <w:rFonts w:ascii="Times New Roman" w:hAnsi="Times New Roman" w:cs="Times New Roman"/>
          <w:sz w:val="28"/>
          <w:szCs w:val="28"/>
          <w:lang w:val="ro-RO"/>
        </w:rPr>
        <w:t>.</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Controlul intern privind ținerea RAAEO se efectuează de către deținătorul registrului.</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 cazul depistării unor încălcări de către registratorii RAAEO ale regulilor, standardelor sau ale normelor din domeniul securității informaționale, deținătorul registrului suspendă accesul acestora la registru până la înlăturarea deplină a situațiilor de risc asupra securității informaționale.</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Controlul extern asupra modului de ținere a RAAEO se efectuează de către Ministerul Finanțelor.</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Deținătorul RAAEO și registratorii sunt obligați să prevină accesul nesancționat la datele din registru, utilizarea ilegală, difuzarea, modificarea sau nimicirea lor.</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Pentru deteriorarea, falsificarea, nimicirea și alte acțiuni ilegale întreprinse asupra informației din RAAEO, persoana responsabilă poartă răspundere în conformitate cu legislația.</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Controlul legalității operațiunilor de prelucrare a datelor cu caracter personal desfășurate în cadrul RAAEO se efectuează de către Centrul Național pentru Protecția Datelor cu Caracter Personal. În cadrul operațiunilor de prelucrare a datelor cu caracter personal efectuate conform prezentului Regulament se asigură respectarea drepturilor subiecților de date cu caracter personal, conform prevederilor Legii nr. 133/2011 privind protecția datelor cu caracter personal.</w:t>
      </w: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În procesul de ținere a RAAEO se va asigura securitatea datelor cu caracter personal în conformitate cu Legea nr. 133/2011 privind protecția datelor cu caracter personal, precum și:</w:t>
      </w:r>
    </w:p>
    <w:p w:rsidR="00CD653C" w:rsidRPr="00563C36" w:rsidRDefault="00CD653C" w:rsidP="00255C85">
      <w:pPr>
        <w:pStyle w:val="ListParagraph"/>
        <w:widowControl w:val="0"/>
        <w:numPr>
          <w:ilvl w:val="0"/>
          <w:numId w:val="43"/>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vor fi adoptate toate măsurile tehnice și organizatorice necesare pentru a proteja datele cu caracter personal împotriva distrugerii accidentale sau ilicite, pierderii accidentale sau divulgării neautorizate, modificării, accesului sau oricărei forme neautorizate de prelucrare;</w:t>
      </w:r>
    </w:p>
    <w:p w:rsidR="00CD653C" w:rsidRPr="00563C36" w:rsidRDefault="00CD653C" w:rsidP="00255C85">
      <w:pPr>
        <w:pStyle w:val="ListParagraph"/>
        <w:widowControl w:val="0"/>
        <w:numPr>
          <w:ilvl w:val="0"/>
          <w:numId w:val="43"/>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vor fi prelucrate numai datele cu caracter personal care sunt strict necesare, adecvate, relevante și care nu sunt excesive în raport cu scopurile pentru care sunt colectate sau prelucrate ulterior. Ținând cont de scopul prelucrării și statutul persoanelor implicate, se va recurge la posibilitatea de a utiliza date depersonalizate;</w:t>
      </w:r>
    </w:p>
    <w:p w:rsidR="00CD653C" w:rsidRPr="00563C36" w:rsidRDefault="00CD653C" w:rsidP="00255C85">
      <w:pPr>
        <w:pStyle w:val="ListParagraph"/>
        <w:widowControl w:val="0"/>
        <w:numPr>
          <w:ilvl w:val="0"/>
          <w:numId w:val="43"/>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 xml:space="preserve">se va asigura generarea și păstrarea înregistrărilor de audit al securității pentru operațiunile de prelucrare a datelor cu caracter personal, în condițiile capitolului VIII din Cerințele față de asigurarea securității datelor cu caracter </w:t>
      </w:r>
      <w:r w:rsidRPr="00563C36">
        <w:rPr>
          <w:rFonts w:ascii="Times New Roman" w:hAnsi="Times New Roman" w:cs="Times New Roman"/>
          <w:sz w:val="28"/>
          <w:szCs w:val="28"/>
          <w:lang w:val="ro-RO"/>
        </w:rPr>
        <w:lastRenderedPageBreak/>
        <w:t>personal la prelucrarea acestora în cadrul sistemelor informaționale de date cu caracter personal, aprobate prin Hotărârea Guvernului nr. 1123/2010. Înregistrările de audit al operațiunilor și rezultatele acestora vor putea fi accesate de Centrul Național pentru Protecția Datelor cu Caracter Personal și puse la dispoziția acestei entități în scopul investigării potențialelor încălcări ale regimului de prelucrare/protecție a datelor cu caracter personal.</w:t>
      </w:r>
    </w:p>
    <w:p w:rsidR="00CD653C" w:rsidRPr="00563C36" w:rsidRDefault="00CD653C" w:rsidP="00255C85">
      <w:pPr>
        <w:tabs>
          <w:tab w:val="left" w:pos="1080"/>
        </w:tabs>
        <w:ind w:firstLine="567"/>
        <w:rPr>
          <w:sz w:val="28"/>
          <w:szCs w:val="28"/>
          <w:highlight w:val="yellow"/>
          <w:lang w:val="ro-RO"/>
        </w:rPr>
      </w:pPr>
    </w:p>
    <w:p w:rsidR="00CD653C" w:rsidRPr="00563C36" w:rsidRDefault="00CD653C" w:rsidP="00255C85">
      <w:pPr>
        <w:ind w:firstLine="567"/>
        <w:jc w:val="center"/>
        <w:rPr>
          <w:b/>
          <w:sz w:val="28"/>
          <w:szCs w:val="28"/>
          <w:lang w:val="ro-RO"/>
        </w:rPr>
      </w:pPr>
      <w:r w:rsidRPr="00563C36">
        <w:rPr>
          <w:b/>
          <w:sz w:val="28"/>
          <w:szCs w:val="28"/>
          <w:lang w:val="ro-RO"/>
        </w:rPr>
        <w:t xml:space="preserve">Capitolul </w:t>
      </w:r>
      <w:r w:rsidR="00BF72DE" w:rsidRPr="00563C36">
        <w:rPr>
          <w:b/>
          <w:sz w:val="28"/>
          <w:szCs w:val="28"/>
          <w:lang w:val="ro-RO"/>
        </w:rPr>
        <w:t>XI</w:t>
      </w:r>
      <w:r w:rsidR="00F96C09">
        <w:rPr>
          <w:b/>
          <w:strike/>
          <w:sz w:val="28"/>
          <w:szCs w:val="28"/>
          <w:lang w:val="ro-RO"/>
        </w:rPr>
        <w:t xml:space="preserve"> </w:t>
      </w:r>
    </w:p>
    <w:p w:rsidR="00CD653C" w:rsidRPr="00563C36" w:rsidRDefault="00CD653C" w:rsidP="00255C85">
      <w:pPr>
        <w:ind w:firstLine="567"/>
        <w:jc w:val="center"/>
        <w:rPr>
          <w:b/>
          <w:sz w:val="28"/>
          <w:szCs w:val="28"/>
          <w:lang w:val="ro-RO"/>
        </w:rPr>
      </w:pPr>
      <w:r w:rsidRPr="00563C36">
        <w:rPr>
          <w:b/>
          <w:sz w:val="28"/>
          <w:szCs w:val="28"/>
          <w:lang w:val="ro-RO"/>
        </w:rPr>
        <w:t>INTERACȚIUNEA ȘI INTEGRAREA CU ALTE</w:t>
      </w:r>
    </w:p>
    <w:p w:rsidR="00CD653C" w:rsidRPr="00563C36" w:rsidRDefault="00CD653C" w:rsidP="00255C85">
      <w:pPr>
        <w:ind w:firstLine="567"/>
        <w:jc w:val="center"/>
        <w:rPr>
          <w:b/>
          <w:sz w:val="28"/>
          <w:szCs w:val="28"/>
          <w:lang w:val="ro-RO"/>
        </w:rPr>
      </w:pPr>
      <w:r w:rsidRPr="00563C36">
        <w:rPr>
          <w:b/>
          <w:sz w:val="28"/>
          <w:szCs w:val="28"/>
          <w:lang w:val="ro-RO"/>
        </w:rPr>
        <w:t>SISTEME INFORMAȚIONALE</w:t>
      </w:r>
    </w:p>
    <w:p w:rsidR="00CD653C" w:rsidRPr="00563C36" w:rsidRDefault="00CD653C" w:rsidP="00255C85">
      <w:pPr>
        <w:tabs>
          <w:tab w:val="left" w:pos="1080"/>
        </w:tabs>
        <w:ind w:firstLine="567"/>
        <w:rPr>
          <w:sz w:val="28"/>
          <w:szCs w:val="28"/>
          <w:lang w:val="ro-RO"/>
        </w:rPr>
      </w:pPr>
    </w:p>
    <w:p w:rsidR="00CD653C" w:rsidRPr="00563C36" w:rsidRDefault="00CD653C" w:rsidP="00255C85">
      <w:pPr>
        <w:pStyle w:val="ListParagraph"/>
        <w:widowControl w:val="0"/>
        <w:numPr>
          <w:ilvl w:val="0"/>
          <w:numId w:val="35"/>
        </w:numPr>
        <w:tabs>
          <w:tab w:val="left" w:pos="108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Sistemul este găzduit pe platforma tehnologică guvernamentală comună (</w:t>
      </w:r>
      <w:proofErr w:type="spellStart"/>
      <w:r w:rsidRPr="00563C36">
        <w:rPr>
          <w:rFonts w:ascii="Times New Roman" w:hAnsi="Times New Roman" w:cs="Times New Roman"/>
          <w:sz w:val="28"/>
          <w:szCs w:val="28"/>
          <w:lang w:val="ro-RO"/>
        </w:rPr>
        <w:t>MCloud</w:t>
      </w:r>
      <w:proofErr w:type="spellEnd"/>
      <w:r w:rsidRPr="00563C36">
        <w:rPr>
          <w:rFonts w:ascii="Times New Roman" w:hAnsi="Times New Roman" w:cs="Times New Roman"/>
          <w:sz w:val="28"/>
          <w:szCs w:val="28"/>
          <w:lang w:val="ro-RO"/>
        </w:rPr>
        <w:t>) și integrat cu următoarele servicii electronice guvernamentale de platformă:</w:t>
      </w:r>
    </w:p>
    <w:p w:rsidR="00CD653C" w:rsidRPr="00563C36" w:rsidRDefault="00CD653C" w:rsidP="00255C85">
      <w:pPr>
        <w:pStyle w:val="ListParagraph"/>
        <w:widowControl w:val="0"/>
        <w:numPr>
          <w:ilvl w:val="0"/>
          <w:numId w:val="46"/>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serviciul electronic guvernamental integrat de semnătură electronică (</w:t>
      </w:r>
      <w:proofErr w:type="spellStart"/>
      <w:r w:rsidRPr="00563C36">
        <w:rPr>
          <w:rFonts w:ascii="Times New Roman" w:hAnsi="Times New Roman" w:cs="Times New Roman"/>
          <w:sz w:val="28"/>
          <w:szCs w:val="28"/>
          <w:lang w:val="ro-RO"/>
        </w:rPr>
        <w:t>MSign</w:t>
      </w:r>
      <w:proofErr w:type="spellEnd"/>
      <w:r w:rsidRPr="00563C36">
        <w:rPr>
          <w:rFonts w:ascii="Times New Roman" w:hAnsi="Times New Roman" w:cs="Times New Roman"/>
          <w:sz w:val="28"/>
          <w:szCs w:val="28"/>
          <w:lang w:val="ro-RO"/>
        </w:rPr>
        <w:t>) – pentru semnarea documentelor electronice în cadrul utilizării Sistemului și a registrului format de acesta;</w:t>
      </w:r>
    </w:p>
    <w:p w:rsidR="00CD653C" w:rsidRPr="00563C36" w:rsidRDefault="00CD653C" w:rsidP="00255C85">
      <w:pPr>
        <w:pStyle w:val="ListParagraph"/>
        <w:widowControl w:val="0"/>
        <w:numPr>
          <w:ilvl w:val="0"/>
          <w:numId w:val="46"/>
        </w:numPr>
        <w:tabs>
          <w:tab w:val="left" w:pos="990"/>
        </w:tabs>
        <w:autoSpaceDE w:val="0"/>
        <w:autoSpaceDN w:val="0"/>
        <w:spacing w:after="0" w:line="240" w:lineRule="auto"/>
        <w:ind w:left="0" w:firstLine="567"/>
        <w:contextualSpacing w:val="0"/>
        <w:jc w:val="both"/>
        <w:rPr>
          <w:rFonts w:ascii="Times New Roman" w:hAnsi="Times New Roman" w:cs="Times New Roman"/>
          <w:sz w:val="28"/>
          <w:szCs w:val="28"/>
          <w:lang w:val="ro-RO"/>
        </w:rPr>
      </w:pPr>
      <w:r w:rsidRPr="00563C36">
        <w:rPr>
          <w:rFonts w:ascii="Times New Roman" w:hAnsi="Times New Roman" w:cs="Times New Roman"/>
          <w:sz w:val="28"/>
          <w:szCs w:val="28"/>
          <w:lang w:val="ro-RO"/>
        </w:rPr>
        <w:t>serviciului guvernamental de notificare electronică (</w:t>
      </w:r>
      <w:proofErr w:type="spellStart"/>
      <w:r w:rsidRPr="00563C36">
        <w:rPr>
          <w:rFonts w:ascii="Times New Roman" w:hAnsi="Times New Roman" w:cs="Times New Roman"/>
          <w:sz w:val="28"/>
          <w:szCs w:val="28"/>
          <w:lang w:val="ro-RO"/>
        </w:rPr>
        <w:t>MNotify</w:t>
      </w:r>
      <w:proofErr w:type="spellEnd"/>
      <w:r w:rsidRPr="00563C36">
        <w:rPr>
          <w:rFonts w:ascii="Times New Roman" w:hAnsi="Times New Roman" w:cs="Times New Roman"/>
          <w:sz w:val="28"/>
          <w:szCs w:val="28"/>
          <w:lang w:val="ro-RO"/>
        </w:rPr>
        <w:t>) - pentru notificarea utilizatorilor Sistemului despre evenimentele produse în sistem.</w:t>
      </w:r>
    </w:p>
    <w:p w:rsidR="00CD653C" w:rsidRPr="00563C36" w:rsidRDefault="00CD653C" w:rsidP="00255C85">
      <w:pPr>
        <w:tabs>
          <w:tab w:val="left" w:pos="1080"/>
        </w:tabs>
        <w:ind w:firstLine="567"/>
        <w:rPr>
          <w:sz w:val="28"/>
          <w:szCs w:val="28"/>
          <w:highlight w:val="yellow"/>
          <w:lang w:val="ro-RO"/>
        </w:rPr>
      </w:pPr>
    </w:p>
    <w:p w:rsidR="009A69B2" w:rsidRPr="00563C36" w:rsidRDefault="009A69B2" w:rsidP="00255C85">
      <w:pPr>
        <w:spacing w:after="160"/>
        <w:ind w:firstLine="567"/>
        <w:jc w:val="both"/>
        <w:rPr>
          <w:rFonts w:eastAsia="Calibri"/>
          <w:b/>
          <w:bCs/>
          <w:sz w:val="28"/>
          <w:szCs w:val="28"/>
          <w:lang w:val="ro-RO" w:eastAsia="en-US"/>
        </w:rPr>
      </w:pPr>
      <w:bookmarkStart w:id="19" w:name="docs-internal-guid-02b21ffe-1bcf-0c98-1e"/>
      <w:bookmarkEnd w:id="19"/>
    </w:p>
    <w:p w:rsidR="009A69B2" w:rsidRPr="00563C36" w:rsidRDefault="009A69B2" w:rsidP="00255C85">
      <w:pPr>
        <w:spacing w:after="160"/>
        <w:ind w:firstLine="567"/>
        <w:jc w:val="both"/>
        <w:rPr>
          <w:rFonts w:eastAsia="Calibri"/>
          <w:b/>
          <w:bCs/>
          <w:sz w:val="28"/>
          <w:szCs w:val="28"/>
          <w:lang w:val="ro-RO" w:eastAsia="en-US"/>
        </w:rPr>
      </w:pPr>
    </w:p>
    <w:p w:rsidR="003702A9" w:rsidRPr="00563C36" w:rsidRDefault="003702A9" w:rsidP="00255C85">
      <w:pPr>
        <w:spacing w:after="160"/>
        <w:ind w:firstLine="567"/>
        <w:jc w:val="both"/>
        <w:rPr>
          <w:rFonts w:eastAsia="Calibri"/>
          <w:b/>
          <w:bCs/>
          <w:sz w:val="28"/>
          <w:szCs w:val="28"/>
          <w:lang w:val="ro-RO" w:eastAsia="en-US"/>
        </w:rPr>
      </w:pPr>
      <w:r w:rsidRPr="00563C36">
        <w:rPr>
          <w:rFonts w:eastAsia="Calibri"/>
          <w:b/>
          <w:bCs/>
          <w:sz w:val="28"/>
          <w:szCs w:val="28"/>
          <w:lang w:val="ro-RO" w:eastAsia="en-US"/>
        </w:rPr>
        <w:t>Prim-ministru                                           Natalia GAVRILIȚA</w:t>
      </w:r>
    </w:p>
    <w:p w:rsidR="003702A9" w:rsidRPr="00563C36" w:rsidRDefault="003702A9" w:rsidP="00255C85">
      <w:pPr>
        <w:spacing w:after="160"/>
        <w:ind w:firstLine="567"/>
        <w:jc w:val="both"/>
        <w:rPr>
          <w:rFonts w:eastAsia="Calibri"/>
          <w:b/>
          <w:bCs/>
          <w:sz w:val="28"/>
          <w:szCs w:val="28"/>
          <w:lang w:val="ro-RO" w:eastAsia="en-US"/>
        </w:rPr>
      </w:pPr>
    </w:p>
    <w:p w:rsidR="003702A9" w:rsidRPr="00563C36" w:rsidRDefault="003702A9" w:rsidP="00255C85">
      <w:pPr>
        <w:spacing w:after="160"/>
        <w:ind w:firstLine="567"/>
        <w:jc w:val="both"/>
        <w:rPr>
          <w:rFonts w:eastAsia="Calibri"/>
          <w:b/>
          <w:bCs/>
          <w:sz w:val="28"/>
          <w:szCs w:val="28"/>
          <w:lang w:val="ro-RO" w:eastAsia="en-US"/>
        </w:rPr>
      </w:pPr>
      <w:r w:rsidRPr="00563C36">
        <w:rPr>
          <w:rFonts w:eastAsia="Calibri"/>
          <w:b/>
          <w:bCs/>
          <w:sz w:val="28"/>
          <w:szCs w:val="28"/>
          <w:lang w:val="ro-RO" w:eastAsia="en-US"/>
        </w:rPr>
        <w:t>Contrasemnează:</w:t>
      </w:r>
    </w:p>
    <w:p w:rsidR="003702A9" w:rsidRPr="00563C36" w:rsidRDefault="003702A9" w:rsidP="00255C85">
      <w:pPr>
        <w:spacing w:after="160"/>
        <w:ind w:firstLine="567"/>
        <w:jc w:val="both"/>
        <w:rPr>
          <w:rFonts w:eastAsia="Calibri"/>
          <w:b/>
          <w:bCs/>
          <w:sz w:val="28"/>
          <w:szCs w:val="28"/>
          <w:lang w:val="ro-RO" w:eastAsia="en-US"/>
        </w:rPr>
      </w:pPr>
    </w:p>
    <w:p w:rsidR="003702A9" w:rsidRPr="00563C36" w:rsidRDefault="003702A9" w:rsidP="00255C85">
      <w:pPr>
        <w:spacing w:after="160"/>
        <w:ind w:firstLine="567"/>
        <w:jc w:val="both"/>
        <w:rPr>
          <w:rFonts w:eastAsia="Calibri"/>
          <w:b/>
          <w:bCs/>
          <w:sz w:val="28"/>
          <w:szCs w:val="28"/>
          <w:lang w:val="ro-RO" w:eastAsia="en-US"/>
        </w:rPr>
      </w:pPr>
      <w:r w:rsidRPr="00563C36">
        <w:rPr>
          <w:rFonts w:eastAsia="Calibri"/>
          <w:b/>
          <w:bCs/>
          <w:sz w:val="28"/>
          <w:szCs w:val="28"/>
          <w:lang w:val="ro-RO" w:eastAsia="en-US"/>
        </w:rPr>
        <w:t>Ministrul finanțelor                                       Dumitru BUDIANSCHI</w:t>
      </w:r>
    </w:p>
    <w:p w:rsidR="003702A9" w:rsidRPr="00563C36" w:rsidRDefault="003702A9" w:rsidP="00255C85">
      <w:pPr>
        <w:ind w:firstLine="567"/>
        <w:rPr>
          <w:rFonts w:eastAsia="Calibri"/>
          <w:b/>
          <w:bCs/>
          <w:sz w:val="28"/>
          <w:szCs w:val="28"/>
          <w:lang w:val="ro-RO" w:eastAsia="en-US"/>
        </w:rPr>
      </w:pPr>
    </w:p>
    <w:p w:rsidR="003702A9" w:rsidRPr="00563C36" w:rsidRDefault="003702A9" w:rsidP="00255C85">
      <w:pPr>
        <w:ind w:firstLine="567"/>
        <w:rPr>
          <w:sz w:val="28"/>
          <w:szCs w:val="28"/>
          <w:lang w:val="ro-RO"/>
        </w:rPr>
      </w:pPr>
      <w:r w:rsidRPr="00563C36">
        <w:rPr>
          <w:rFonts w:eastAsia="Calibri"/>
          <w:b/>
          <w:bCs/>
          <w:sz w:val="28"/>
          <w:szCs w:val="28"/>
          <w:lang w:val="ro-RO" w:eastAsia="en-US"/>
        </w:rPr>
        <w:t xml:space="preserve">Ministrul economiei                                         </w:t>
      </w:r>
      <w:r w:rsidR="00E47D4B" w:rsidRPr="00563C36">
        <w:rPr>
          <w:rFonts w:eastAsia="Calibri"/>
          <w:b/>
          <w:bCs/>
          <w:sz w:val="28"/>
          <w:szCs w:val="28"/>
          <w:lang w:val="ro-RO" w:eastAsia="en-US"/>
        </w:rPr>
        <w:t>Dumitru ALAIBA</w:t>
      </w:r>
    </w:p>
    <w:p w:rsidR="00405E9D" w:rsidRPr="00563C36" w:rsidRDefault="00405E9D" w:rsidP="00255C85">
      <w:pPr>
        <w:ind w:firstLine="567"/>
        <w:rPr>
          <w:sz w:val="28"/>
          <w:szCs w:val="28"/>
          <w:lang w:val="ro-RO"/>
        </w:rPr>
      </w:pPr>
    </w:p>
    <w:sectPr w:rsidR="00405E9D" w:rsidRPr="00563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C82"/>
    <w:multiLevelType w:val="hybridMultilevel"/>
    <w:tmpl w:val="61E04DAA"/>
    <w:lvl w:ilvl="0" w:tplc="08090017">
      <w:start w:val="1"/>
      <w:numFmt w:val="lowerLetter"/>
      <w:lvlText w:val="%1)"/>
      <w:lvlJc w:val="left"/>
      <w:pPr>
        <w:ind w:left="720" w:hanging="720"/>
      </w:pPr>
      <w:rPr>
        <w:rFonts w:hint="default"/>
      </w:rPr>
    </w:lvl>
    <w:lvl w:ilvl="1" w:tplc="00DC2EB8">
      <w:start w:val="1"/>
      <w:numFmt w:val="lowerLetter"/>
      <w:lvlText w:val="%2)"/>
      <w:lvlJc w:val="left"/>
      <w:pPr>
        <w:ind w:left="1125" w:hanging="4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E0209"/>
    <w:multiLevelType w:val="hybridMultilevel"/>
    <w:tmpl w:val="CDF83AC8"/>
    <w:lvl w:ilvl="0" w:tplc="278A6700">
      <w:start w:val="1"/>
      <w:numFmt w:val="upperLetter"/>
      <w:lvlText w:val="%1."/>
      <w:lvlJc w:val="left"/>
      <w:pPr>
        <w:ind w:left="914" w:hanging="375"/>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 w15:restartNumberingAfterBreak="0">
    <w:nsid w:val="06691111"/>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 w15:restartNumberingAfterBreak="0">
    <w:nsid w:val="0ABA3420"/>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4" w15:restartNumberingAfterBreak="0">
    <w:nsid w:val="0C0B2399"/>
    <w:multiLevelType w:val="hybridMultilevel"/>
    <w:tmpl w:val="32DA31F2"/>
    <w:lvl w:ilvl="0" w:tplc="22C8D85C">
      <w:start w:val="1"/>
      <w:numFmt w:val="decimal"/>
      <w:lvlText w:val="%1."/>
      <w:lvlJc w:val="left"/>
      <w:pPr>
        <w:ind w:left="1430" w:hanging="720"/>
      </w:pPr>
      <w:rPr>
        <w:rFonts w:hint="default"/>
        <w:b/>
      </w:rPr>
    </w:lvl>
    <w:lvl w:ilvl="1" w:tplc="D236EC4C">
      <w:start w:val="1"/>
      <w:numFmt w:val="lowerLetter"/>
      <w:lvlText w:val="%2."/>
      <w:lvlJc w:val="left"/>
      <w:pPr>
        <w:ind w:left="949" w:hanging="360"/>
      </w:pPr>
      <w:rPr>
        <w:i w:val="0"/>
      </w:rPr>
    </w:lvl>
    <w:lvl w:ilvl="2" w:tplc="F740E75C">
      <w:start w:val="1"/>
      <w:numFmt w:val="lowerRoman"/>
      <w:lvlText w:val="%3)"/>
      <w:lvlJc w:val="left"/>
      <w:pPr>
        <w:ind w:left="2209" w:hanging="720"/>
      </w:pPr>
      <w:rPr>
        <w:rFonts w:hint="default"/>
      </w:r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5" w15:restartNumberingAfterBreak="0">
    <w:nsid w:val="0E5C7EFF"/>
    <w:multiLevelType w:val="hybridMultilevel"/>
    <w:tmpl w:val="9670DFAE"/>
    <w:lvl w:ilvl="0" w:tplc="3BA8F99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9F673E"/>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7" w15:restartNumberingAfterBreak="0">
    <w:nsid w:val="108F643C"/>
    <w:multiLevelType w:val="hybridMultilevel"/>
    <w:tmpl w:val="51CA3144"/>
    <w:lvl w:ilvl="0" w:tplc="08090017">
      <w:start w:val="1"/>
      <w:numFmt w:val="lowerLetter"/>
      <w:lvlText w:val="%1)"/>
      <w:lvlJc w:val="left"/>
      <w:pPr>
        <w:ind w:left="899" w:hanging="360"/>
      </w:p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8" w15:restartNumberingAfterBreak="0">
    <w:nsid w:val="10E01316"/>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BB6139"/>
    <w:multiLevelType w:val="hybridMultilevel"/>
    <w:tmpl w:val="359278CE"/>
    <w:lvl w:ilvl="0" w:tplc="CA90AC02">
      <w:start w:val="13"/>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1DB4123"/>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FD51E4"/>
    <w:multiLevelType w:val="hybridMultilevel"/>
    <w:tmpl w:val="8F1A454E"/>
    <w:lvl w:ilvl="0" w:tplc="08090017">
      <w:start w:val="1"/>
      <w:numFmt w:val="lowerLetter"/>
      <w:lvlText w:val="%1)"/>
      <w:lvlJc w:val="left"/>
      <w:pPr>
        <w:ind w:left="1146"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2" w15:restartNumberingAfterBreak="0">
    <w:nsid w:val="14C44F53"/>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13" w15:restartNumberingAfterBreak="0">
    <w:nsid w:val="197E1CCA"/>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1A707EE4"/>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5" w15:restartNumberingAfterBreak="0">
    <w:nsid w:val="1B861E78"/>
    <w:multiLevelType w:val="multilevel"/>
    <w:tmpl w:val="0DB408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B9A1ED6"/>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7" w15:restartNumberingAfterBreak="0">
    <w:nsid w:val="1D79505E"/>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8" w15:restartNumberingAfterBreak="0">
    <w:nsid w:val="28382AAF"/>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9" w15:restartNumberingAfterBreak="0">
    <w:nsid w:val="286605DD"/>
    <w:multiLevelType w:val="hybridMultilevel"/>
    <w:tmpl w:val="2BB4254E"/>
    <w:lvl w:ilvl="0" w:tplc="08090017">
      <w:start w:val="1"/>
      <w:numFmt w:val="lowerLetter"/>
      <w:lvlText w:val="%1)"/>
      <w:lvlJc w:val="left"/>
      <w:pPr>
        <w:ind w:left="1259" w:hanging="720"/>
      </w:pPr>
      <w:rPr>
        <w:rFonts w:hint="default"/>
      </w:rPr>
    </w:lvl>
    <w:lvl w:ilvl="1" w:tplc="08090001">
      <w:start w:val="1"/>
      <w:numFmt w:val="bullet"/>
      <w:lvlText w:val=""/>
      <w:lvlJc w:val="left"/>
      <w:pPr>
        <w:ind w:left="1619" w:hanging="360"/>
      </w:pPr>
      <w:rPr>
        <w:rFonts w:ascii="Symbol" w:hAnsi="Symbol" w:hint="default"/>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0" w15:restartNumberingAfterBreak="0">
    <w:nsid w:val="2C7535A2"/>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1" w15:restartNumberingAfterBreak="0">
    <w:nsid w:val="2D9A29BE"/>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2" w15:restartNumberingAfterBreak="0">
    <w:nsid w:val="31F12871"/>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583D9E"/>
    <w:multiLevelType w:val="hybridMultilevel"/>
    <w:tmpl w:val="7E6A088C"/>
    <w:lvl w:ilvl="0" w:tplc="439AE378">
      <w:start w:val="1"/>
      <w:numFmt w:val="decimal"/>
      <w:lvlText w:val="%1."/>
      <w:lvlJc w:val="left"/>
      <w:pPr>
        <w:ind w:left="927" w:hanging="360"/>
      </w:pPr>
      <w:rPr>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4" w15:restartNumberingAfterBreak="0">
    <w:nsid w:val="37754226"/>
    <w:multiLevelType w:val="hybridMultilevel"/>
    <w:tmpl w:val="AC7A504C"/>
    <w:lvl w:ilvl="0" w:tplc="DFBCEFB6">
      <w:start w:val="13"/>
      <w:numFmt w:val="decimal"/>
      <w:lvlText w:val="%1."/>
      <w:lvlJc w:val="left"/>
      <w:pPr>
        <w:ind w:left="1634" w:hanging="375"/>
      </w:pPr>
      <w:rPr>
        <w:rFonts w:hint="default"/>
      </w:rPr>
    </w:lvl>
    <w:lvl w:ilvl="1" w:tplc="04190019" w:tentative="1">
      <w:start w:val="1"/>
      <w:numFmt w:val="lowerLetter"/>
      <w:lvlText w:val="%2."/>
      <w:lvlJc w:val="left"/>
      <w:pPr>
        <w:ind w:left="2339" w:hanging="360"/>
      </w:pPr>
    </w:lvl>
    <w:lvl w:ilvl="2" w:tplc="0419001B" w:tentative="1">
      <w:start w:val="1"/>
      <w:numFmt w:val="lowerRoman"/>
      <w:lvlText w:val="%3."/>
      <w:lvlJc w:val="right"/>
      <w:pPr>
        <w:ind w:left="3059" w:hanging="180"/>
      </w:pPr>
    </w:lvl>
    <w:lvl w:ilvl="3" w:tplc="0419000F" w:tentative="1">
      <w:start w:val="1"/>
      <w:numFmt w:val="decimal"/>
      <w:lvlText w:val="%4."/>
      <w:lvlJc w:val="left"/>
      <w:pPr>
        <w:ind w:left="3779" w:hanging="360"/>
      </w:pPr>
    </w:lvl>
    <w:lvl w:ilvl="4" w:tplc="04190019" w:tentative="1">
      <w:start w:val="1"/>
      <w:numFmt w:val="lowerLetter"/>
      <w:lvlText w:val="%5."/>
      <w:lvlJc w:val="left"/>
      <w:pPr>
        <w:ind w:left="4499" w:hanging="360"/>
      </w:pPr>
    </w:lvl>
    <w:lvl w:ilvl="5" w:tplc="0419001B" w:tentative="1">
      <w:start w:val="1"/>
      <w:numFmt w:val="lowerRoman"/>
      <w:lvlText w:val="%6."/>
      <w:lvlJc w:val="right"/>
      <w:pPr>
        <w:ind w:left="5219" w:hanging="180"/>
      </w:pPr>
    </w:lvl>
    <w:lvl w:ilvl="6" w:tplc="0419000F" w:tentative="1">
      <w:start w:val="1"/>
      <w:numFmt w:val="decimal"/>
      <w:lvlText w:val="%7."/>
      <w:lvlJc w:val="left"/>
      <w:pPr>
        <w:ind w:left="5939" w:hanging="360"/>
      </w:pPr>
    </w:lvl>
    <w:lvl w:ilvl="7" w:tplc="04190019" w:tentative="1">
      <w:start w:val="1"/>
      <w:numFmt w:val="lowerLetter"/>
      <w:lvlText w:val="%8."/>
      <w:lvlJc w:val="left"/>
      <w:pPr>
        <w:ind w:left="6659" w:hanging="360"/>
      </w:pPr>
    </w:lvl>
    <w:lvl w:ilvl="8" w:tplc="0419001B" w:tentative="1">
      <w:start w:val="1"/>
      <w:numFmt w:val="lowerRoman"/>
      <w:lvlText w:val="%9."/>
      <w:lvlJc w:val="right"/>
      <w:pPr>
        <w:ind w:left="7379" w:hanging="180"/>
      </w:pPr>
    </w:lvl>
  </w:abstractNum>
  <w:abstractNum w:abstractNumId="25" w15:restartNumberingAfterBreak="0">
    <w:nsid w:val="37D23B1D"/>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6" w15:restartNumberingAfterBreak="0">
    <w:nsid w:val="3BB42E88"/>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7" w15:restartNumberingAfterBreak="0">
    <w:nsid w:val="3E18500A"/>
    <w:multiLevelType w:val="hybridMultilevel"/>
    <w:tmpl w:val="DEB6A44C"/>
    <w:lvl w:ilvl="0" w:tplc="08090017">
      <w:start w:val="1"/>
      <w:numFmt w:val="lowerLetter"/>
      <w:lvlText w:val="%1)"/>
      <w:lvlJc w:val="left"/>
      <w:pPr>
        <w:ind w:left="1259" w:hanging="720"/>
      </w:pPr>
      <w:rPr>
        <w:rFonts w:hint="default"/>
      </w:rPr>
    </w:lvl>
    <w:lvl w:ilvl="1" w:tplc="3B92A848">
      <w:start w:val="1"/>
      <w:numFmt w:val="bullet"/>
      <w:lvlText w:val=""/>
      <w:lvlJc w:val="left"/>
      <w:pPr>
        <w:ind w:left="1619" w:hanging="360"/>
      </w:pPr>
      <w:rPr>
        <w:rFonts w:ascii="Symbol" w:hAnsi="Symbol" w:hint="default"/>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435D00D4"/>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29" w15:restartNumberingAfterBreak="0">
    <w:nsid w:val="459C39F4"/>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80476E9"/>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1" w15:restartNumberingAfterBreak="0">
    <w:nsid w:val="4A705CA8"/>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2" w15:restartNumberingAfterBreak="0">
    <w:nsid w:val="507F62FE"/>
    <w:multiLevelType w:val="hybridMultilevel"/>
    <w:tmpl w:val="4C3C3070"/>
    <w:lvl w:ilvl="0" w:tplc="9F26ED5A">
      <w:start w:val="1"/>
      <w:numFmt w:val="upp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3" w15:restartNumberingAfterBreak="0">
    <w:nsid w:val="52764B45"/>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4" w15:restartNumberingAfterBreak="0">
    <w:nsid w:val="535061C9"/>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5" w15:restartNumberingAfterBreak="0">
    <w:nsid w:val="5B9B05B7"/>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6" w15:restartNumberingAfterBreak="0">
    <w:nsid w:val="5CE1798D"/>
    <w:multiLevelType w:val="hybridMultilevel"/>
    <w:tmpl w:val="EC703A30"/>
    <w:lvl w:ilvl="0" w:tplc="08090011">
      <w:start w:val="1"/>
      <w:numFmt w:val="decimal"/>
      <w:lvlText w:val="%1)"/>
      <w:lvlJc w:val="left"/>
      <w:pPr>
        <w:ind w:left="1440" w:hanging="720"/>
      </w:pPr>
      <w:rPr>
        <w:rFonts w:hint="default"/>
        <w:b w:val="0"/>
      </w:rPr>
    </w:lvl>
    <w:lvl w:ilvl="1" w:tplc="D236EC4C">
      <w:start w:val="1"/>
      <w:numFmt w:val="lowerLetter"/>
      <w:lvlText w:val="%2."/>
      <w:lvlJc w:val="left"/>
      <w:pPr>
        <w:ind w:left="665" w:hanging="360"/>
      </w:pPr>
      <w:rPr>
        <w:i w:val="0"/>
      </w:rPr>
    </w:lvl>
    <w:lvl w:ilvl="2" w:tplc="F740E75C">
      <w:start w:val="1"/>
      <w:numFmt w:val="lowerRoman"/>
      <w:lvlText w:val="%3)"/>
      <w:lvlJc w:val="left"/>
      <w:pPr>
        <w:ind w:left="1925" w:hanging="720"/>
      </w:pPr>
      <w:rPr>
        <w:rFonts w:hint="default"/>
      </w:rPr>
    </w:lvl>
    <w:lvl w:ilvl="3" w:tplc="0809000F" w:tentative="1">
      <w:start w:val="1"/>
      <w:numFmt w:val="decimal"/>
      <w:lvlText w:val="%4."/>
      <w:lvlJc w:val="left"/>
      <w:pPr>
        <w:ind w:left="2105" w:hanging="360"/>
      </w:pPr>
    </w:lvl>
    <w:lvl w:ilvl="4" w:tplc="08090019" w:tentative="1">
      <w:start w:val="1"/>
      <w:numFmt w:val="lowerLetter"/>
      <w:lvlText w:val="%5."/>
      <w:lvlJc w:val="left"/>
      <w:pPr>
        <w:ind w:left="2825" w:hanging="360"/>
      </w:pPr>
    </w:lvl>
    <w:lvl w:ilvl="5" w:tplc="0809001B" w:tentative="1">
      <w:start w:val="1"/>
      <w:numFmt w:val="lowerRoman"/>
      <w:lvlText w:val="%6."/>
      <w:lvlJc w:val="right"/>
      <w:pPr>
        <w:ind w:left="3545" w:hanging="180"/>
      </w:pPr>
    </w:lvl>
    <w:lvl w:ilvl="6" w:tplc="0809000F" w:tentative="1">
      <w:start w:val="1"/>
      <w:numFmt w:val="decimal"/>
      <w:lvlText w:val="%7."/>
      <w:lvlJc w:val="left"/>
      <w:pPr>
        <w:ind w:left="4265" w:hanging="360"/>
      </w:pPr>
    </w:lvl>
    <w:lvl w:ilvl="7" w:tplc="08090019" w:tentative="1">
      <w:start w:val="1"/>
      <w:numFmt w:val="lowerLetter"/>
      <w:lvlText w:val="%8."/>
      <w:lvlJc w:val="left"/>
      <w:pPr>
        <w:ind w:left="4985" w:hanging="360"/>
      </w:pPr>
    </w:lvl>
    <w:lvl w:ilvl="8" w:tplc="0809001B" w:tentative="1">
      <w:start w:val="1"/>
      <w:numFmt w:val="lowerRoman"/>
      <w:lvlText w:val="%9."/>
      <w:lvlJc w:val="right"/>
      <w:pPr>
        <w:ind w:left="5705" w:hanging="180"/>
      </w:pPr>
    </w:lvl>
  </w:abstractNum>
  <w:abstractNum w:abstractNumId="37" w15:restartNumberingAfterBreak="0">
    <w:nsid w:val="62337773"/>
    <w:multiLevelType w:val="hybridMultilevel"/>
    <w:tmpl w:val="8F1A454E"/>
    <w:lvl w:ilvl="0" w:tplc="08090017">
      <w:start w:val="1"/>
      <w:numFmt w:val="lowerLetter"/>
      <w:lvlText w:val="%1)"/>
      <w:lvlJc w:val="left"/>
      <w:pPr>
        <w:ind w:left="1259" w:hanging="720"/>
      </w:pPr>
      <w:rPr>
        <w:rFonts w:hint="default"/>
      </w:rPr>
    </w:lvl>
    <w:lvl w:ilvl="1" w:tplc="08090019">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8" w15:restartNumberingAfterBreak="0">
    <w:nsid w:val="635E5C64"/>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9" w15:restartNumberingAfterBreak="0">
    <w:nsid w:val="64E851F8"/>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E6036F"/>
    <w:multiLevelType w:val="hybridMultilevel"/>
    <w:tmpl w:val="C6B82446"/>
    <w:lvl w:ilvl="0" w:tplc="439AE378">
      <w:start w:val="1"/>
      <w:numFmt w:val="decimal"/>
      <w:lvlText w:val="%1."/>
      <w:lvlJc w:val="left"/>
      <w:pPr>
        <w:ind w:left="1647"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89C7E38"/>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2" w15:restartNumberingAfterBreak="0">
    <w:nsid w:val="6BAE32DE"/>
    <w:multiLevelType w:val="hybridMultilevel"/>
    <w:tmpl w:val="4882009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DB87E8F"/>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2371AD"/>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5" w15:restartNumberingAfterBreak="0">
    <w:nsid w:val="702E626D"/>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964028"/>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7" w15:restartNumberingAfterBreak="0">
    <w:nsid w:val="78617870"/>
    <w:multiLevelType w:val="hybridMultilevel"/>
    <w:tmpl w:val="8F1A454E"/>
    <w:lvl w:ilvl="0" w:tplc="08090017">
      <w:start w:val="1"/>
      <w:numFmt w:val="lowerLetter"/>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8" w15:restartNumberingAfterBreak="0">
    <w:nsid w:val="7C3E3705"/>
    <w:multiLevelType w:val="hybridMultilevel"/>
    <w:tmpl w:val="8F1A454E"/>
    <w:lvl w:ilvl="0" w:tplc="08090017">
      <w:start w:val="1"/>
      <w:numFmt w:val="lowerLetter"/>
      <w:lvlText w:val="%1)"/>
      <w:lvlJc w:val="left"/>
      <w:pPr>
        <w:ind w:left="1259" w:hanging="72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49" w15:restartNumberingAfterBreak="0">
    <w:nsid w:val="7E3B78E5"/>
    <w:multiLevelType w:val="hybridMultilevel"/>
    <w:tmpl w:val="5E24E608"/>
    <w:lvl w:ilvl="0" w:tplc="CAE0A4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0"/>
  </w:num>
  <w:num w:numId="5">
    <w:abstractNumId w:val="5"/>
  </w:num>
  <w:num w:numId="6">
    <w:abstractNumId w:val="45"/>
  </w:num>
  <w:num w:numId="7">
    <w:abstractNumId w:val="49"/>
  </w:num>
  <w:num w:numId="8">
    <w:abstractNumId w:val="42"/>
  </w:num>
  <w:num w:numId="9">
    <w:abstractNumId w:val="10"/>
  </w:num>
  <w:num w:numId="10">
    <w:abstractNumId w:val="0"/>
  </w:num>
  <w:num w:numId="11">
    <w:abstractNumId w:val="29"/>
  </w:num>
  <w:num w:numId="12">
    <w:abstractNumId w:val="7"/>
  </w:num>
  <w:num w:numId="13">
    <w:abstractNumId w:val="22"/>
  </w:num>
  <w:num w:numId="14">
    <w:abstractNumId w:val="39"/>
  </w:num>
  <w:num w:numId="15">
    <w:abstractNumId w:val="43"/>
  </w:num>
  <w:num w:numId="16">
    <w:abstractNumId w:val="47"/>
  </w:num>
  <w:num w:numId="17">
    <w:abstractNumId w:val="38"/>
  </w:num>
  <w:num w:numId="18">
    <w:abstractNumId w:val="32"/>
  </w:num>
  <w:num w:numId="19">
    <w:abstractNumId w:val="8"/>
  </w:num>
  <w:num w:numId="20">
    <w:abstractNumId w:val="46"/>
  </w:num>
  <w:num w:numId="21">
    <w:abstractNumId w:val="18"/>
  </w:num>
  <w:num w:numId="22">
    <w:abstractNumId w:val="19"/>
  </w:num>
  <w:num w:numId="23">
    <w:abstractNumId w:val="27"/>
  </w:num>
  <w:num w:numId="24">
    <w:abstractNumId w:val="35"/>
  </w:num>
  <w:num w:numId="25">
    <w:abstractNumId w:val="37"/>
  </w:num>
  <w:num w:numId="26">
    <w:abstractNumId w:val="17"/>
  </w:num>
  <w:num w:numId="27">
    <w:abstractNumId w:val="14"/>
  </w:num>
  <w:num w:numId="28">
    <w:abstractNumId w:val="16"/>
  </w:num>
  <w:num w:numId="29">
    <w:abstractNumId w:val="44"/>
  </w:num>
  <w:num w:numId="30">
    <w:abstractNumId w:val="13"/>
  </w:num>
  <w:num w:numId="31">
    <w:abstractNumId w:val="48"/>
  </w:num>
  <w:num w:numId="32">
    <w:abstractNumId w:val="41"/>
  </w:num>
  <w:num w:numId="33">
    <w:abstractNumId w:val="1"/>
  </w:num>
  <w:num w:numId="34">
    <w:abstractNumId w:val="11"/>
  </w:num>
  <w:num w:numId="35">
    <w:abstractNumId w:val="4"/>
  </w:num>
  <w:num w:numId="36">
    <w:abstractNumId w:val="6"/>
  </w:num>
  <w:num w:numId="37">
    <w:abstractNumId w:val="3"/>
  </w:num>
  <w:num w:numId="38">
    <w:abstractNumId w:val="31"/>
  </w:num>
  <w:num w:numId="39">
    <w:abstractNumId w:val="20"/>
  </w:num>
  <w:num w:numId="40">
    <w:abstractNumId w:val="36"/>
  </w:num>
  <w:num w:numId="41">
    <w:abstractNumId w:val="25"/>
  </w:num>
  <w:num w:numId="42">
    <w:abstractNumId w:val="34"/>
  </w:num>
  <w:num w:numId="43">
    <w:abstractNumId w:val="12"/>
  </w:num>
  <w:num w:numId="44">
    <w:abstractNumId w:val="15"/>
  </w:num>
  <w:num w:numId="45">
    <w:abstractNumId w:val="2"/>
  </w:num>
  <w:num w:numId="46">
    <w:abstractNumId w:val="21"/>
  </w:num>
  <w:num w:numId="47">
    <w:abstractNumId w:val="9"/>
  </w:num>
  <w:num w:numId="48">
    <w:abstractNumId w:val="33"/>
  </w:num>
  <w:num w:numId="49">
    <w:abstractNumId w:val="28"/>
  </w:num>
  <w:num w:numId="50">
    <w:abstractNumId w:val="26"/>
  </w:num>
  <w:num w:numId="51">
    <w:abstractNumId w:val="30"/>
  </w:num>
  <w:num w:numId="5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46"/>
    <w:rsid w:val="000007D1"/>
    <w:rsid w:val="00020095"/>
    <w:rsid w:val="00024C18"/>
    <w:rsid w:val="00024DDA"/>
    <w:rsid w:val="00026DAE"/>
    <w:rsid w:val="00033829"/>
    <w:rsid w:val="00043244"/>
    <w:rsid w:val="00066C2B"/>
    <w:rsid w:val="000707A9"/>
    <w:rsid w:val="000E5B36"/>
    <w:rsid w:val="001469EB"/>
    <w:rsid w:val="0019751B"/>
    <w:rsid w:val="00255C85"/>
    <w:rsid w:val="002817A2"/>
    <w:rsid w:val="00285BB5"/>
    <w:rsid w:val="00366603"/>
    <w:rsid w:val="003702A9"/>
    <w:rsid w:val="003735D9"/>
    <w:rsid w:val="003C335F"/>
    <w:rsid w:val="003C40C7"/>
    <w:rsid w:val="003D2E71"/>
    <w:rsid w:val="00405E9D"/>
    <w:rsid w:val="00427ECD"/>
    <w:rsid w:val="00436667"/>
    <w:rsid w:val="00483A5C"/>
    <w:rsid w:val="00485B1F"/>
    <w:rsid w:val="004D2EC8"/>
    <w:rsid w:val="004E6F08"/>
    <w:rsid w:val="005023CE"/>
    <w:rsid w:val="00563C36"/>
    <w:rsid w:val="00564ACF"/>
    <w:rsid w:val="00581051"/>
    <w:rsid w:val="00616D46"/>
    <w:rsid w:val="0061736F"/>
    <w:rsid w:val="00646A8D"/>
    <w:rsid w:val="00654339"/>
    <w:rsid w:val="006C4B36"/>
    <w:rsid w:val="006C5304"/>
    <w:rsid w:val="006E15B6"/>
    <w:rsid w:val="00713EAD"/>
    <w:rsid w:val="00792096"/>
    <w:rsid w:val="007D2EEA"/>
    <w:rsid w:val="00840A59"/>
    <w:rsid w:val="00863201"/>
    <w:rsid w:val="00882687"/>
    <w:rsid w:val="008F2BBC"/>
    <w:rsid w:val="009064FC"/>
    <w:rsid w:val="00927928"/>
    <w:rsid w:val="00993B93"/>
    <w:rsid w:val="009A69B2"/>
    <w:rsid w:val="009B2BC9"/>
    <w:rsid w:val="009D1226"/>
    <w:rsid w:val="009F542E"/>
    <w:rsid w:val="00A060B0"/>
    <w:rsid w:val="00A154C3"/>
    <w:rsid w:val="00A93E95"/>
    <w:rsid w:val="00AB78B9"/>
    <w:rsid w:val="00AD1352"/>
    <w:rsid w:val="00B515E8"/>
    <w:rsid w:val="00B550CD"/>
    <w:rsid w:val="00B62436"/>
    <w:rsid w:val="00B83FE0"/>
    <w:rsid w:val="00B92CF2"/>
    <w:rsid w:val="00BF40D6"/>
    <w:rsid w:val="00BF72DE"/>
    <w:rsid w:val="00C027C0"/>
    <w:rsid w:val="00C04C72"/>
    <w:rsid w:val="00C05A93"/>
    <w:rsid w:val="00C17C90"/>
    <w:rsid w:val="00C56443"/>
    <w:rsid w:val="00C641FF"/>
    <w:rsid w:val="00C666D1"/>
    <w:rsid w:val="00C7342F"/>
    <w:rsid w:val="00CD653C"/>
    <w:rsid w:val="00CE3822"/>
    <w:rsid w:val="00CE624E"/>
    <w:rsid w:val="00D46DD0"/>
    <w:rsid w:val="00D572EB"/>
    <w:rsid w:val="00D83BF2"/>
    <w:rsid w:val="00D87E64"/>
    <w:rsid w:val="00D93DA0"/>
    <w:rsid w:val="00DE071F"/>
    <w:rsid w:val="00E073FD"/>
    <w:rsid w:val="00E21567"/>
    <w:rsid w:val="00E22D90"/>
    <w:rsid w:val="00E47D4B"/>
    <w:rsid w:val="00E746A5"/>
    <w:rsid w:val="00E90559"/>
    <w:rsid w:val="00EB00A4"/>
    <w:rsid w:val="00EB540C"/>
    <w:rsid w:val="00F141E5"/>
    <w:rsid w:val="00F27B46"/>
    <w:rsid w:val="00F601D0"/>
    <w:rsid w:val="00F60A0E"/>
    <w:rsid w:val="00F96C09"/>
    <w:rsid w:val="00FA02A2"/>
    <w:rsid w:val="00FA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EC56"/>
  <w15:chartTrackingRefBased/>
  <w15:docId w15:val="{00A5E4D4-9EFC-4D61-8806-14E5D1D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3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rsid w:val="00CD653C"/>
    <w:pPr>
      <w:spacing w:before="100" w:beforeAutospacing="1" w:after="100" w:afterAutospacing="1"/>
    </w:pPr>
  </w:style>
  <w:style w:type="paragraph" w:customStyle="1" w:styleId="msonormal0">
    <w:name w:val="msonormal"/>
    <w:basedOn w:val="Normal"/>
    <w:rsid w:val="00CD653C"/>
    <w:pPr>
      <w:spacing w:before="100" w:beforeAutospacing="1" w:after="100" w:afterAutospacing="1"/>
    </w:pPr>
    <w:rPr>
      <w:lang w:val="en-GB" w:eastAsia="en-GB"/>
    </w:rPr>
  </w:style>
  <w:style w:type="paragraph" w:styleId="NormalWeb">
    <w:name w:val="Normal (Web)"/>
    <w:basedOn w:val="Normal"/>
    <w:uiPriority w:val="99"/>
    <w:unhideWhenUsed/>
    <w:rsid w:val="00CD653C"/>
    <w:pPr>
      <w:spacing w:before="100" w:beforeAutospacing="1" w:after="100" w:afterAutospacing="1"/>
    </w:pPr>
    <w:rPr>
      <w:lang w:val="en-GB" w:eastAsia="en-GB"/>
    </w:rPr>
  </w:style>
  <w:style w:type="character" w:styleId="Strong">
    <w:name w:val="Strong"/>
    <w:basedOn w:val="DefaultParagraphFont"/>
    <w:qFormat/>
    <w:rsid w:val="00CD653C"/>
    <w:rPr>
      <w:b/>
      <w:bCs/>
    </w:rPr>
  </w:style>
  <w:style w:type="character" w:styleId="Emphasis">
    <w:name w:val="Emphasis"/>
    <w:basedOn w:val="DefaultParagraphFont"/>
    <w:uiPriority w:val="20"/>
    <w:qFormat/>
    <w:rsid w:val="00CD653C"/>
    <w:rPr>
      <w:i/>
      <w:iCs/>
    </w:rPr>
  </w:style>
  <w:style w:type="paragraph" w:styleId="ListParagraph">
    <w:name w:val="List Paragraph"/>
    <w:basedOn w:val="Normal"/>
    <w:uiPriority w:val="34"/>
    <w:qFormat/>
    <w:rsid w:val="00CD653C"/>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Title">
    <w:name w:val="Title"/>
    <w:basedOn w:val="Normal"/>
    <w:next w:val="Normal"/>
    <w:link w:val="TitleChar"/>
    <w:qFormat/>
    <w:rsid w:val="00CD653C"/>
    <w:pPr>
      <w:keepNext/>
      <w:keepLines/>
      <w:suppressAutoHyphens/>
      <w:contextualSpacing/>
    </w:pPr>
    <w:rPr>
      <w:rFonts w:ascii="Trebuchet MS" w:eastAsia="Trebuchet MS" w:hAnsi="Trebuchet MS" w:cs="Trebuchet MS"/>
      <w:color w:val="000000"/>
      <w:kern w:val="2"/>
      <w:sz w:val="42"/>
      <w:szCs w:val="42"/>
      <w:lang w:val="ro-RO" w:eastAsia="zh-CN" w:bidi="hi-IN"/>
    </w:rPr>
  </w:style>
  <w:style w:type="character" w:customStyle="1" w:styleId="TitleChar">
    <w:name w:val="Title Char"/>
    <w:basedOn w:val="DefaultParagraphFont"/>
    <w:link w:val="Title"/>
    <w:rsid w:val="00CD653C"/>
    <w:rPr>
      <w:rFonts w:ascii="Trebuchet MS" w:eastAsia="Trebuchet MS" w:hAnsi="Trebuchet MS" w:cs="Trebuchet MS"/>
      <w:color w:val="000000"/>
      <w:kern w:val="2"/>
      <w:sz w:val="42"/>
      <w:szCs w:val="42"/>
      <w:lang w:val="ro-RO" w:eastAsia="zh-CN" w:bidi="hi-IN"/>
    </w:rPr>
  </w:style>
  <w:style w:type="paragraph" w:customStyle="1" w:styleId="sm">
    <w:name w:val="sm"/>
    <w:basedOn w:val="Normal"/>
    <w:rsid w:val="00A154C3"/>
    <w:pPr>
      <w:ind w:firstLine="567"/>
    </w:pPr>
    <w:rPr>
      <w:rFonts w:eastAsiaTheme="minorEastAsia"/>
      <w:b/>
      <w:bCs/>
      <w:sz w:val="20"/>
      <w:szCs w:val="20"/>
    </w:rPr>
  </w:style>
  <w:style w:type="paragraph" w:styleId="BalloonText">
    <w:name w:val="Balloon Text"/>
    <w:basedOn w:val="Normal"/>
    <w:link w:val="BalloonTextChar"/>
    <w:uiPriority w:val="99"/>
    <w:semiHidden/>
    <w:unhideWhenUsed/>
    <w:rsid w:val="00D87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6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9F36-1245-4E86-BD8C-8A765CB4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7667</Words>
  <Characters>43703</Characters>
  <Application>Microsoft Office Word</Application>
  <DocSecurity>0</DocSecurity>
  <Lines>364</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Tatiana</dc:creator>
  <cp:keywords/>
  <dc:description/>
  <cp:lastModifiedBy>Doina, Bonari</cp:lastModifiedBy>
  <cp:revision>7</cp:revision>
  <dcterms:created xsi:type="dcterms:W3CDTF">2022-11-18T11:35:00Z</dcterms:created>
  <dcterms:modified xsi:type="dcterms:W3CDTF">2022-11-18T12:12:00Z</dcterms:modified>
</cp:coreProperties>
</file>