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46" w:rsidRDefault="006F3546" w:rsidP="006F3546">
      <w:pPr>
        <w:ind w:firstLine="0"/>
        <w:jc w:val="center"/>
        <w:rPr>
          <w:b/>
          <w:sz w:val="26"/>
          <w:szCs w:val="26"/>
          <w:lang w:val="ro-RO"/>
        </w:rPr>
      </w:pPr>
    </w:p>
    <w:p w:rsidR="00A44CA2" w:rsidRDefault="00A44CA2" w:rsidP="006F3546">
      <w:pPr>
        <w:tabs>
          <w:tab w:val="left" w:pos="6386"/>
        </w:tabs>
        <w:ind w:left="5040"/>
        <w:jc w:val="right"/>
        <w:rPr>
          <w:sz w:val="24"/>
          <w:szCs w:val="28"/>
          <w:lang w:val="ro-RO" w:eastAsia="ru-RU"/>
        </w:rPr>
      </w:pPr>
    </w:p>
    <w:p w:rsidR="006F3546" w:rsidRPr="004D34CA" w:rsidRDefault="006F3546" w:rsidP="006F3546">
      <w:pPr>
        <w:tabs>
          <w:tab w:val="left" w:pos="6386"/>
        </w:tabs>
        <w:ind w:left="5040"/>
        <w:jc w:val="right"/>
        <w:rPr>
          <w:sz w:val="24"/>
          <w:szCs w:val="28"/>
          <w:lang w:val="ro-RO" w:eastAsia="ru-RU"/>
        </w:rPr>
      </w:pPr>
      <w:r w:rsidRPr="004D34CA">
        <w:rPr>
          <w:sz w:val="24"/>
          <w:szCs w:val="28"/>
          <w:lang w:val="ro-RO" w:eastAsia="ru-RU"/>
        </w:rPr>
        <w:t xml:space="preserve">Anexa nr. </w:t>
      </w:r>
      <w:r>
        <w:rPr>
          <w:sz w:val="24"/>
          <w:szCs w:val="28"/>
          <w:lang w:val="ro-RO" w:eastAsia="ru-RU"/>
        </w:rPr>
        <w:t>2</w:t>
      </w:r>
    </w:p>
    <w:p w:rsidR="006F3546" w:rsidRPr="004D34CA" w:rsidRDefault="006F3546" w:rsidP="006F3546">
      <w:pPr>
        <w:tabs>
          <w:tab w:val="left" w:pos="6386"/>
        </w:tabs>
        <w:ind w:left="5040" w:firstLine="0"/>
        <w:jc w:val="right"/>
        <w:rPr>
          <w:sz w:val="24"/>
          <w:szCs w:val="28"/>
          <w:lang w:val="ro-RO" w:eastAsia="ru-RU"/>
        </w:rPr>
      </w:pPr>
      <w:r w:rsidRPr="004D34CA">
        <w:rPr>
          <w:sz w:val="24"/>
          <w:szCs w:val="28"/>
          <w:lang w:val="ro-RO" w:eastAsia="ru-RU"/>
        </w:rPr>
        <w:t>la Hotărârea Guvernului nr.</w:t>
      </w:r>
      <w:r>
        <w:rPr>
          <w:sz w:val="24"/>
          <w:szCs w:val="28"/>
          <w:lang w:val="ro-RO" w:eastAsia="ru-RU"/>
        </w:rPr>
        <w:t xml:space="preserve"> _____________________</w:t>
      </w:r>
    </w:p>
    <w:p w:rsidR="006F3546" w:rsidRPr="00840ED3" w:rsidRDefault="006F3546" w:rsidP="006F3546">
      <w:pPr>
        <w:tabs>
          <w:tab w:val="left" w:pos="6386"/>
        </w:tabs>
        <w:ind w:left="5040"/>
        <w:jc w:val="center"/>
        <w:rPr>
          <w:sz w:val="24"/>
          <w:szCs w:val="28"/>
          <w:lang w:val="ro-RO" w:eastAsia="ru-RU"/>
        </w:rPr>
      </w:pPr>
    </w:p>
    <w:p w:rsidR="006F3546" w:rsidRDefault="006F3546" w:rsidP="006F3546">
      <w:pPr>
        <w:ind w:firstLine="0"/>
        <w:jc w:val="center"/>
        <w:rPr>
          <w:b/>
          <w:sz w:val="26"/>
          <w:szCs w:val="26"/>
          <w:lang w:val="ro-RO"/>
        </w:rPr>
      </w:pPr>
    </w:p>
    <w:p w:rsidR="006F3546" w:rsidRPr="00CB0698" w:rsidRDefault="006F3546" w:rsidP="006F3546">
      <w:pPr>
        <w:ind w:firstLine="0"/>
        <w:jc w:val="center"/>
        <w:rPr>
          <w:b/>
          <w:sz w:val="26"/>
          <w:szCs w:val="26"/>
          <w:lang w:val="ro-RO"/>
        </w:rPr>
      </w:pPr>
      <w:r w:rsidRPr="00CB0698">
        <w:rPr>
          <w:b/>
          <w:sz w:val="26"/>
          <w:szCs w:val="26"/>
          <w:lang w:val="ro-RO"/>
        </w:rPr>
        <w:t xml:space="preserve">LISTA </w:t>
      </w:r>
    </w:p>
    <w:p w:rsidR="006F3546" w:rsidRPr="00CB0698" w:rsidRDefault="002A4220" w:rsidP="006F3546">
      <w:pPr>
        <w:ind w:firstLine="0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studenților </w:t>
      </w:r>
      <w:r w:rsidR="006F3546" w:rsidRPr="00CB0698">
        <w:rPr>
          <w:b/>
          <w:sz w:val="26"/>
          <w:szCs w:val="26"/>
          <w:lang w:val="ro-RO"/>
        </w:rPr>
        <w:t xml:space="preserve">doctoranzi cărora li se acordă </w:t>
      </w:r>
    </w:p>
    <w:p w:rsidR="006F3546" w:rsidRPr="00CB0698" w:rsidRDefault="006F3546" w:rsidP="006F3546">
      <w:pPr>
        <w:ind w:firstLine="0"/>
        <w:jc w:val="center"/>
        <w:rPr>
          <w:b/>
          <w:sz w:val="26"/>
          <w:szCs w:val="26"/>
          <w:lang w:val="ro-RO"/>
        </w:rPr>
      </w:pPr>
      <w:r w:rsidRPr="00CB0698">
        <w:rPr>
          <w:b/>
          <w:sz w:val="26"/>
          <w:szCs w:val="26"/>
          <w:lang w:val="ro-RO"/>
        </w:rPr>
        <w:t xml:space="preserve">Bursa pe </w:t>
      </w:r>
      <w:r w:rsidR="00A44CA2">
        <w:rPr>
          <w:b/>
          <w:sz w:val="26"/>
          <w:szCs w:val="26"/>
          <w:lang w:val="ro-RO"/>
        </w:rPr>
        <w:t>domenii științifice pe anul 2023</w:t>
      </w:r>
    </w:p>
    <w:p w:rsidR="006F3546" w:rsidRPr="00CB0698" w:rsidRDefault="006F3546" w:rsidP="006F3546">
      <w:pPr>
        <w:ind w:firstLine="0"/>
        <w:jc w:val="center"/>
        <w:rPr>
          <w:b/>
          <w:sz w:val="26"/>
          <w:szCs w:val="26"/>
          <w:lang w:val="ro-RO"/>
        </w:rPr>
      </w:pPr>
    </w:p>
    <w:tbl>
      <w:tblPr>
        <w:tblStyle w:val="a3"/>
        <w:tblW w:w="1318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10398"/>
      </w:tblGrid>
      <w:tr w:rsidR="006F3546" w:rsidRPr="00571939" w:rsidTr="00571939">
        <w:tc>
          <w:tcPr>
            <w:tcW w:w="2785" w:type="dxa"/>
          </w:tcPr>
          <w:p w:rsidR="006F3546" w:rsidRPr="00571939" w:rsidRDefault="006F3546" w:rsidP="006F3546">
            <w:pPr>
              <w:ind w:firstLine="0"/>
              <w:rPr>
                <w:sz w:val="26"/>
                <w:szCs w:val="26"/>
                <w:lang w:val="fr-FR"/>
              </w:rPr>
            </w:pPr>
          </w:p>
        </w:tc>
        <w:tc>
          <w:tcPr>
            <w:tcW w:w="10398" w:type="dxa"/>
          </w:tcPr>
          <w:p w:rsidR="006F3546" w:rsidRPr="00A44CA2" w:rsidRDefault="006F3546" w:rsidP="00CA12FE">
            <w:pPr>
              <w:pStyle w:val="a5"/>
              <w:spacing w:line="75" w:lineRule="atLeast"/>
              <w:jc w:val="both"/>
              <w:rPr>
                <w:sz w:val="26"/>
                <w:szCs w:val="26"/>
                <w:lang w:val="fr-FR"/>
              </w:rPr>
            </w:pPr>
          </w:p>
        </w:tc>
      </w:tr>
      <w:tr w:rsidR="006F3546" w:rsidRPr="00571939" w:rsidTr="00571939">
        <w:tc>
          <w:tcPr>
            <w:tcW w:w="2785" w:type="dxa"/>
          </w:tcPr>
          <w:p w:rsidR="00725BAF" w:rsidRPr="00DB0FE9" w:rsidRDefault="00725BAF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6F3546" w:rsidRPr="00DB0FE9" w:rsidRDefault="00A44CA2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DB0FE9">
              <w:rPr>
                <w:sz w:val="24"/>
                <w:szCs w:val="24"/>
                <w:shd w:val="clear" w:color="auto" w:fill="FFFFFF"/>
                <w:lang w:val="ro-MD"/>
              </w:rPr>
              <w:t>Rotaru- Cojocari Diana</w:t>
            </w:r>
          </w:p>
          <w:p w:rsidR="00DB0FE9" w:rsidRDefault="00DB0FE9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2A4220" w:rsidRDefault="002A4220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2A4220" w:rsidRDefault="002A4220" w:rsidP="006F3546">
            <w:pPr>
              <w:ind w:firstLine="0"/>
              <w:rPr>
                <w:sz w:val="24"/>
                <w:szCs w:val="24"/>
                <w:lang w:val="ro-MD"/>
              </w:rPr>
            </w:pPr>
          </w:p>
          <w:p w:rsidR="002A4220" w:rsidRPr="00DB0FE9" w:rsidRDefault="002A4220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  <w:proofErr w:type="spellStart"/>
            <w:r w:rsidRPr="0028136D">
              <w:rPr>
                <w:sz w:val="24"/>
                <w:szCs w:val="24"/>
                <w:lang w:val="ro-MD"/>
              </w:rPr>
              <w:t>Ceșko</w:t>
            </w:r>
            <w:proofErr w:type="spellEnd"/>
            <w:r w:rsidRPr="0028136D">
              <w:rPr>
                <w:sz w:val="24"/>
                <w:szCs w:val="24"/>
                <w:lang w:val="ro-MD"/>
              </w:rPr>
              <w:t xml:space="preserve"> Tatiana</w:t>
            </w:r>
          </w:p>
          <w:p w:rsidR="002A4220" w:rsidRPr="00DB0FE9" w:rsidRDefault="002A4220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DB0FE9" w:rsidRPr="00DB0FE9" w:rsidRDefault="00DB0FE9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844481" w:rsidRDefault="00844481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DB0FE9" w:rsidRDefault="00DB0FE9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sz w:val="24"/>
                <w:szCs w:val="24"/>
                <w:shd w:val="clear" w:color="auto" w:fill="FFFFFF"/>
                <w:lang w:val="ro-MD"/>
              </w:rPr>
              <w:t>L</w:t>
            </w:r>
            <w:r w:rsidRPr="00DB0FE9">
              <w:rPr>
                <w:sz w:val="24"/>
                <w:szCs w:val="24"/>
                <w:shd w:val="clear" w:color="auto" w:fill="FFFFFF"/>
                <w:lang w:val="ro-MD"/>
              </w:rPr>
              <w:t>ungu Andrei</w:t>
            </w:r>
          </w:p>
          <w:p w:rsidR="002A4220" w:rsidRDefault="002A4220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2A4220" w:rsidRDefault="002A4220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2A4220" w:rsidRPr="00DB0FE9" w:rsidRDefault="002A4220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28136D">
              <w:rPr>
                <w:sz w:val="24"/>
                <w:szCs w:val="24"/>
                <w:lang w:val="ro-MD"/>
              </w:rPr>
              <w:t>Munteanu Ion</w:t>
            </w:r>
          </w:p>
        </w:tc>
        <w:tc>
          <w:tcPr>
            <w:tcW w:w="10398" w:type="dxa"/>
          </w:tcPr>
          <w:p w:rsidR="00725BAF" w:rsidRPr="00DB0FE9" w:rsidRDefault="00725BAF" w:rsidP="00CA12FE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DB0FE9" w:rsidRPr="002A4220" w:rsidRDefault="00A44CA2" w:rsidP="00571939">
            <w:pPr>
              <w:pStyle w:val="a4"/>
              <w:numPr>
                <w:ilvl w:val="0"/>
                <w:numId w:val="3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226" w:hanging="284"/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331.02. </w:t>
            </w:r>
            <w:r w:rsidR="00844481">
              <w:rPr>
                <w:sz w:val="24"/>
                <w:szCs w:val="24"/>
                <w:shd w:val="clear" w:color="auto" w:fill="FFFFFF"/>
                <w:lang w:val="ro-MD"/>
              </w:rPr>
              <w:t xml:space="preserve">Pediatrie </w:t>
            </w:r>
            <w:proofErr w:type="spellStart"/>
            <w:r w:rsidR="00844481">
              <w:rPr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="00844481">
              <w:rPr>
                <w:sz w:val="24"/>
                <w:szCs w:val="24"/>
                <w:shd w:val="clear" w:color="auto" w:fill="FFFFFF"/>
                <w:lang w:val="ro-MD"/>
              </w:rPr>
              <w:t xml:space="preserve"> neonatologie,</w:t>
            </w:r>
            <w:r w:rsidR="00571939">
              <w:rPr>
                <w:sz w:val="24"/>
                <w:szCs w:val="24"/>
                <w:shd w:val="clear" w:color="auto" w:fill="FFFFFF"/>
                <w:lang w:val="ro-MD"/>
              </w:rPr>
              <w:t xml:space="preserve"> anul III,  Școala D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octorală în domeniul științe medicale. </w:t>
            </w:r>
            <w:r w:rsidR="00DB0FE9" w:rsidRPr="002A4220">
              <w:rPr>
                <w:sz w:val="24"/>
                <w:szCs w:val="24"/>
                <w:shd w:val="clear" w:color="auto" w:fill="FFFFFF"/>
                <w:lang w:val="ro-MD"/>
              </w:rPr>
              <w:t>I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nstituția organizatoare de doctorat: Universitatea de Stat de Medicină </w:t>
            </w:r>
            <w:proofErr w:type="spellStart"/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="002A4220"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Farmacie „Nicolae </w:t>
            </w:r>
            <w:proofErr w:type="spellStart"/>
            <w:r w:rsidR="002A4220" w:rsidRPr="002A4220">
              <w:rPr>
                <w:sz w:val="24"/>
                <w:szCs w:val="24"/>
                <w:shd w:val="clear" w:color="auto" w:fill="FFFFFF"/>
                <w:lang w:val="ro-MD"/>
              </w:rPr>
              <w:t>Testemiţanu</w:t>
            </w:r>
            <w:proofErr w:type="spellEnd"/>
            <w:r w:rsidR="002A4220" w:rsidRPr="002A4220">
              <w:rPr>
                <w:sz w:val="24"/>
                <w:szCs w:val="24"/>
                <w:shd w:val="clear" w:color="auto" w:fill="FFFFFF"/>
                <w:lang w:val="ro-MD"/>
              </w:rPr>
              <w:t>”</w:t>
            </w:r>
          </w:p>
          <w:p w:rsidR="002A4220" w:rsidRDefault="002A4220" w:rsidP="00571939">
            <w:pPr>
              <w:tabs>
                <w:tab w:val="left" w:pos="205"/>
              </w:tabs>
              <w:autoSpaceDE w:val="0"/>
              <w:autoSpaceDN w:val="0"/>
              <w:adjustRightInd w:val="0"/>
              <w:ind w:left="226" w:hanging="284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2A4220" w:rsidRPr="002A4220" w:rsidRDefault="002A4220" w:rsidP="00571939">
            <w:pPr>
              <w:pStyle w:val="a4"/>
              <w:numPr>
                <w:ilvl w:val="0"/>
                <w:numId w:val="3"/>
              </w:numPr>
              <w:tabs>
                <w:tab w:val="left" w:pos="205"/>
              </w:tabs>
              <w:autoSpaceDE w:val="0"/>
              <w:autoSpaceDN w:val="0"/>
              <w:adjustRightInd w:val="0"/>
              <w:ind w:left="226" w:hanging="284"/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>specialitatea științifică</w:t>
            </w:r>
            <w:r w:rsidR="00844481">
              <w:rPr>
                <w:sz w:val="24"/>
                <w:szCs w:val="24"/>
                <w:lang w:val="ro-MD"/>
              </w:rPr>
              <w:t xml:space="preserve"> 253.01. 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>Tehnologia produselor alimentare de or</w:t>
            </w:r>
            <w:r w:rsidR="00844481">
              <w:rPr>
                <w:sz w:val="24"/>
                <w:szCs w:val="24"/>
                <w:shd w:val="clear" w:color="auto" w:fill="FFFFFF"/>
                <w:lang w:val="ro-MD"/>
              </w:rPr>
              <w:t>igine vegetală (cu specificarea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 produselor </w:t>
            </w:r>
            <w:proofErr w:type="spellStart"/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>şi</w:t>
            </w:r>
            <w:proofErr w:type="spellEnd"/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 procedeelor), anul IV,</w:t>
            </w:r>
            <w:r w:rsidRPr="002A4220">
              <w:rPr>
                <w:sz w:val="24"/>
                <w:szCs w:val="24"/>
                <w:lang w:val="ro-MD"/>
              </w:rPr>
              <w:t xml:space="preserve"> 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Școala Doctorală a </w:t>
            </w:r>
            <w:r w:rsidRPr="002A4220">
              <w:rPr>
                <w:sz w:val="24"/>
                <w:szCs w:val="24"/>
                <w:lang w:val="ro-MD"/>
              </w:rPr>
              <w:t>Universității Tehnice a Moldovei</w:t>
            </w:r>
            <w:r>
              <w:rPr>
                <w:sz w:val="24"/>
                <w:szCs w:val="24"/>
                <w:lang w:val="ro-MD"/>
              </w:rPr>
              <w:t xml:space="preserve">. 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>Insti</w:t>
            </w:r>
            <w:r>
              <w:rPr>
                <w:sz w:val="24"/>
                <w:szCs w:val="24"/>
                <w:shd w:val="clear" w:color="auto" w:fill="FFFFFF"/>
                <w:lang w:val="ro-MD"/>
              </w:rPr>
              <w:t xml:space="preserve">tuția organizatoare de doctorat: </w:t>
            </w:r>
            <w:r>
              <w:rPr>
                <w:sz w:val="24"/>
                <w:szCs w:val="24"/>
                <w:lang w:val="ro-MD"/>
              </w:rPr>
              <w:t>Universitatea Tehnică</w:t>
            </w:r>
            <w:r w:rsidRPr="002A4220">
              <w:rPr>
                <w:sz w:val="24"/>
                <w:szCs w:val="24"/>
                <w:lang w:val="ro-MD"/>
              </w:rPr>
              <w:t xml:space="preserve"> a Moldovei</w:t>
            </w:r>
          </w:p>
          <w:p w:rsidR="002A4220" w:rsidRDefault="002A4220" w:rsidP="00571939">
            <w:pPr>
              <w:tabs>
                <w:tab w:val="left" w:pos="205"/>
              </w:tabs>
              <w:autoSpaceDE w:val="0"/>
              <w:autoSpaceDN w:val="0"/>
              <w:adjustRightInd w:val="0"/>
              <w:ind w:left="226" w:hanging="284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DB0FE9" w:rsidRPr="002A4220" w:rsidRDefault="00DB0FE9" w:rsidP="00571939">
            <w:pPr>
              <w:pStyle w:val="a4"/>
              <w:numPr>
                <w:ilvl w:val="0"/>
                <w:numId w:val="3"/>
              </w:numPr>
              <w:tabs>
                <w:tab w:val="left" w:pos="-58"/>
                <w:tab w:val="left" w:pos="160"/>
              </w:tabs>
              <w:ind w:left="226" w:hanging="284"/>
              <w:rPr>
                <w:sz w:val="24"/>
                <w:szCs w:val="24"/>
                <w:shd w:val="clear" w:color="auto" w:fill="FFFFFF"/>
                <w:lang w:val="ro-MD"/>
              </w:rPr>
            </w:pP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specialitatea științifică 554.02. Criminologie, </w:t>
            </w:r>
            <w:r w:rsidR="002A4220" w:rsidRPr="002A4220">
              <w:rPr>
                <w:sz w:val="24"/>
                <w:szCs w:val="24"/>
                <w:shd w:val="clear" w:color="auto" w:fill="FFFFFF"/>
                <w:lang w:val="ro-MD"/>
              </w:rPr>
              <w:t>Ș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coala Doctorală Științe Penale și Drept Public, </w:t>
            </w:r>
            <w:r w:rsidR="00571939">
              <w:rPr>
                <w:sz w:val="24"/>
                <w:szCs w:val="24"/>
                <w:shd w:val="clear" w:color="auto" w:fill="FFFFFF"/>
                <w:lang w:val="ro-MD"/>
              </w:rPr>
              <w:t xml:space="preserve">Instituția </w:t>
            </w:r>
            <w:r w:rsidR="002A4220"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organizatoare de doctorat: 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>Academia „</w:t>
            </w:r>
            <w:r w:rsidRPr="002A4220">
              <w:rPr>
                <w:sz w:val="24"/>
                <w:szCs w:val="24"/>
                <w:shd w:val="clear" w:color="auto" w:fill="FFFFFF"/>
                <w:lang w:val="ro-RO"/>
              </w:rPr>
              <w:t>Ș</w:t>
            </w:r>
            <w:proofErr w:type="spellStart"/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>tefan</w:t>
            </w:r>
            <w:proofErr w:type="spellEnd"/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 cel Mare”</w:t>
            </w:r>
            <w:r w:rsidR="00844481">
              <w:rPr>
                <w:sz w:val="24"/>
                <w:szCs w:val="24"/>
                <w:shd w:val="clear" w:color="auto" w:fill="FFFFFF"/>
                <w:lang w:val="ro-MD"/>
              </w:rPr>
              <w:t xml:space="preserve"> a Ministerului Afacerilor Interne</w:t>
            </w:r>
          </w:p>
          <w:p w:rsidR="002A4220" w:rsidRDefault="002A4220" w:rsidP="00571939">
            <w:pPr>
              <w:tabs>
                <w:tab w:val="left" w:pos="-58"/>
                <w:tab w:val="left" w:pos="160"/>
              </w:tabs>
              <w:ind w:left="226" w:hanging="284"/>
              <w:rPr>
                <w:sz w:val="24"/>
                <w:szCs w:val="24"/>
                <w:shd w:val="clear" w:color="auto" w:fill="FFFFFF"/>
                <w:lang w:val="ro-MD"/>
              </w:rPr>
            </w:pPr>
          </w:p>
          <w:p w:rsidR="002A4220" w:rsidRDefault="002A4220" w:rsidP="00571939">
            <w:pPr>
              <w:tabs>
                <w:tab w:val="left" w:pos="-58"/>
                <w:tab w:val="left" w:pos="84"/>
              </w:tabs>
              <w:ind w:left="226" w:hanging="284"/>
              <w:rPr>
                <w:sz w:val="24"/>
                <w:szCs w:val="24"/>
                <w:shd w:val="clear" w:color="auto" w:fill="FFFFFF"/>
                <w:lang w:val="ro-MD"/>
              </w:rPr>
            </w:pPr>
            <w:r>
              <w:rPr>
                <w:sz w:val="24"/>
                <w:szCs w:val="24"/>
                <w:shd w:val="clear" w:color="auto" w:fill="FFFFFF"/>
                <w:lang w:val="ro-MD"/>
              </w:rPr>
              <w:t>- s</w:t>
            </w:r>
            <w:r w:rsidRPr="0028136D">
              <w:rPr>
                <w:sz w:val="24"/>
                <w:szCs w:val="24"/>
                <w:shd w:val="clear" w:color="auto" w:fill="FFFFFF"/>
                <w:lang w:val="ro-MD"/>
              </w:rPr>
              <w:t>peciali</w:t>
            </w:r>
            <w:r w:rsidR="00571939">
              <w:rPr>
                <w:sz w:val="24"/>
                <w:szCs w:val="24"/>
                <w:shd w:val="clear" w:color="auto" w:fill="FFFFFF"/>
                <w:lang w:val="ro-MD"/>
              </w:rPr>
              <w:t>tatea științifică 131.01. Fizică</w:t>
            </w:r>
            <w:r w:rsidRPr="0028136D">
              <w:rPr>
                <w:sz w:val="24"/>
                <w:szCs w:val="24"/>
                <w:shd w:val="clear" w:color="auto" w:fill="FFFFFF"/>
                <w:lang w:val="ro-MD"/>
              </w:rPr>
              <w:t xml:space="preserve"> matematică, anul II, Școala Doctorală de Științe Fizice, Matematice, ale Informației și Inginereș</w:t>
            </w:r>
            <w:r>
              <w:rPr>
                <w:sz w:val="24"/>
                <w:szCs w:val="24"/>
                <w:shd w:val="clear" w:color="auto" w:fill="FFFFFF"/>
                <w:lang w:val="ro-MD"/>
              </w:rPr>
              <w:t>ti.</w:t>
            </w:r>
            <w:r w:rsidRPr="0028136D">
              <w:rPr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  <w:r w:rsidRPr="002A4220">
              <w:rPr>
                <w:sz w:val="24"/>
                <w:szCs w:val="24"/>
                <w:shd w:val="clear" w:color="auto" w:fill="FFFFFF"/>
                <w:lang w:val="ro-MD"/>
              </w:rPr>
              <w:t xml:space="preserve">Instituția organizatoare de doctorat: </w:t>
            </w:r>
            <w:r w:rsidRPr="0028136D">
              <w:rPr>
                <w:sz w:val="24"/>
                <w:szCs w:val="24"/>
                <w:lang w:val="ro-MD"/>
              </w:rPr>
              <w:t>Universitatea de Stat din Moldova</w:t>
            </w:r>
            <w:r>
              <w:rPr>
                <w:sz w:val="24"/>
                <w:szCs w:val="24"/>
                <w:shd w:val="clear" w:color="auto" w:fill="FFFFFF"/>
                <w:lang w:val="ro-MD"/>
              </w:rPr>
              <w:t xml:space="preserve"> </w:t>
            </w:r>
          </w:p>
          <w:p w:rsidR="002A4220" w:rsidRPr="00DB0FE9" w:rsidRDefault="002A4220" w:rsidP="002A4220">
            <w:pPr>
              <w:ind w:left="-200"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</w:tc>
      </w:tr>
      <w:tr w:rsidR="006F3546" w:rsidRPr="00571939" w:rsidTr="00571939">
        <w:tc>
          <w:tcPr>
            <w:tcW w:w="2785" w:type="dxa"/>
          </w:tcPr>
          <w:p w:rsidR="006F3546" w:rsidRPr="00DB0FE9" w:rsidRDefault="006F3546" w:rsidP="006F3546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</w:tc>
        <w:tc>
          <w:tcPr>
            <w:tcW w:w="10398" w:type="dxa"/>
          </w:tcPr>
          <w:p w:rsidR="006F3546" w:rsidRPr="00DB0FE9" w:rsidRDefault="006F3546" w:rsidP="00CA12FE">
            <w:pPr>
              <w:ind w:firstLine="0"/>
              <w:rPr>
                <w:sz w:val="24"/>
                <w:szCs w:val="24"/>
                <w:shd w:val="clear" w:color="auto" w:fill="FFFFFF"/>
                <w:lang w:val="ro-MD"/>
              </w:rPr>
            </w:pPr>
          </w:p>
        </w:tc>
      </w:tr>
      <w:tr w:rsidR="006F3546" w:rsidRPr="00571939" w:rsidTr="00571939">
        <w:tc>
          <w:tcPr>
            <w:tcW w:w="2785" w:type="dxa"/>
          </w:tcPr>
          <w:p w:rsidR="006F3546" w:rsidRPr="002A4220" w:rsidRDefault="006F3546" w:rsidP="006F3546">
            <w:pPr>
              <w:ind w:firstLine="0"/>
              <w:rPr>
                <w:sz w:val="26"/>
                <w:szCs w:val="26"/>
                <w:lang w:val="ro-MD"/>
              </w:rPr>
            </w:pPr>
          </w:p>
        </w:tc>
        <w:tc>
          <w:tcPr>
            <w:tcW w:w="10398" w:type="dxa"/>
          </w:tcPr>
          <w:p w:rsidR="006F3546" w:rsidRPr="002A4220" w:rsidRDefault="006F3546" w:rsidP="00CA12FE">
            <w:pPr>
              <w:ind w:firstLine="0"/>
              <w:rPr>
                <w:sz w:val="26"/>
                <w:szCs w:val="26"/>
                <w:lang w:val="ro-MD"/>
              </w:rPr>
            </w:pPr>
            <w:bookmarkStart w:id="0" w:name="_GoBack"/>
            <w:bookmarkEnd w:id="0"/>
          </w:p>
        </w:tc>
      </w:tr>
      <w:tr w:rsidR="006F3546" w:rsidRPr="00571939" w:rsidTr="00571939">
        <w:tc>
          <w:tcPr>
            <w:tcW w:w="2785" w:type="dxa"/>
          </w:tcPr>
          <w:p w:rsidR="006F3546" w:rsidRPr="002A4220" w:rsidRDefault="006F3546" w:rsidP="006F3546">
            <w:pPr>
              <w:ind w:firstLine="0"/>
              <w:rPr>
                <w:sz w:val="26"/>
                <w:szCs w:val="26"/>
                <w:lang w:val="ro-MD"/>
              </w:rPr>
            </w:pPr>
          </w:p>
        </w:tc>
        <w:tc>
          <w:tcPr>
            <w:tcW w:w="10398" w:type="dxa"/>
          </w:tcPr>
          <w:p w:rsidR="006F3546" w:rsidRPr="002A4220" w:rsidRDefault="006F3546" w:rsidP="00CA12FE">
            <w:pPr>
              <w:ind w:firstLine="0"/>
              <w:rPr>
                <w:sz w:val="26"/>
                <w:szCs w:val="26"/>
                <w:lang w:val="ro-MD"/>
              </w:rPr>
            </w:pPr>
          </w:p>
        </w:tc>
      </w:tr>
    </w:tbl>
    <w:p w:rsidR="009425AE" w:rsidRPr="002A4220" w:rsidRDefault="009425AE" w:rsidP="00844481">
      <w:pPr>
        <w:ind w:firstLine="0"/>
        <w:rPr>
          <w:lang w:val="ro-MD"/>
        </w:rPr>
      </w:pPr>
    </w:p>
    <w:sectPr w:rsidR="009425AE" w:rsidRPr="002A4220" w:rsidSect="00571939">
      <w:pgSz w:w="15840" w:h="12240" w:orient="landscape"/>
      <w:pgMar w:top="284" w:right="9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78B"/>
    <w:multiLevelType w:val="hybridMultilevel"/>
    <w:tmpl w:val="38BE2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3814"/>
    <w:multiLevelType w:val="hybridMultilevel"/>
    <w:tmpl w:val="51129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758D9"/>
    <w:multiLevelType w:val="hybridMultilevel"/>
    <w:tmpl w:val="BCCC9694"/>
    <w:lvl w:ilvl="0" w:tplc="F014BD32">
      <w:start w:val="3"/>
      <w:numFmt w:val="bullet"/>
      <w:lvlText w:val="-"/>
      <w:lvlJc w:val="left"/>
      <w:pPr>
        <w:ind w:left="25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F3546"/>
    <w:rsid w:val="00102B68"/>
    <w:rsid w:val="00153690"/>
    <w:rsid w:val="002A4220"/>
    <w:rsid w:val="00571939"/>
    <w:rsid w:val="006F3546"/>
    <w:rsid w:val="00725BAF"/>
    <w:rsid w:val="00844481"/>
    <w:rsid w:val="008C302B"/>
    <w:rsid w:val="009425AE"/>
    <w:rsid w:val="00A44CA2"/>
    <w:rsid w:val="00AD6609"/>
    <w:rsid w:val="00B47094"/>
    <w:rsid w:val="00BF2C97"/>
    <w:rsid w:val="00DB0FE9"/>
    <w:rsid w:val="00F33C14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4BFF7-781A-4A89-9C53-A55E01B2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4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5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354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Default">
    <w:name w:val="Default"/>
    <w:rsid w:val="006F3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25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5BAF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Dediu</dc:creator>
  <cp:lastModifiedBy>Angela</cp:lastModifiedBy>
  <cp:revision>9</cp:revision>
  <cp:lastPrinted>2022-12-21T10:08:00Z</cp:lastPrinted>
  <dcterms:created xsi:type="dcterms:W3CDTF">2020-12-08T14:10:00Z</dcterms:created>
  <dcterms:modified xsi:type="dcterms:W3CDTF">2022-12-21T10:12:00Z</dcterms:modified>
</cp:coreProperties>
</file>