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2C034" w14:textId="75A83A6A" w:rsidR="00DE5587" w:rsidRPr="00EC3FD4" w:rsidRDefault="00DE5587" w:rsidP="00C17C76">
      <w:pPr>
        <w:spacing w:after="0" w:line="240" w:lineRule="auto"/>
        <w:ind w:firstLine="5387"/>
        <w:jc w:val="both"/>
        <w:rPr>
          <w:rFonts w:ascii="Times New Roman" w:eastAsia="Times New Roman" w:hAnsi="Times New Roman" w:cs="Times New Roman"/>
          <w:bCs/>
          <w:sz w:val="28"/>
          <w:szCs w:val="28"/>
          <w:shd w:val="clear" w:color="auto" w:fill="FFFFFF"/>
          <w:lang w:val="ro-RO"/>
        </w:rPr>
      </w:pPr>
      <w:r w:rsidRPr="00EC3FD4">
        <w:rPr>
          <w:rFonts w:ascii="Times New Roman" w:eastAsia="Times New Roman" w:hAnsi="Times New Roman" w:cs="Times New Roman"/>
          <w:bCs/>
          <w:sz w:val="28"/>
          <w:szCs w:val="28"/>
          <w:shd w:val="clear" w:color="auto" w:fill="FFFFFF"/>
          <w:lang w:val="ro-RO"/>
        </w:rPr>
        <w:t>Anexa nr. 2</w:t>
      </w:r>
    </w:p>
    <w:p w14:paraId="7F44610E" w14:textId="77777777" w:rsidR="00DE5587" w:rsidRPr="00EC3FD4" w:rsidRDefault="00DE5587" w:rsidP="00C17C76">
      <w:pPr>
        <w:spacing w:after="0" w:line="240" w:lineRule="auto"/>
        <w:ind w:firstLine="5387"/>
        <w:jc w:val="both"/>
        <w:rPr>
          <w:rFonts w:ascii="Times New Roman" w:eastAsia="Times New Roman" w:hAnsi="Times New Roman" w:cs="Times New Roman"/>
          <w:bCs/>
          <w:sz w:val="28"/>
          <w:szCs w:val="28"/>
          <w:shd w:val="clear" w:color="auto" w:fill="FFFFFF"/>
          <w:lang w:val="ro-RO"/>
        </w:rPr>
      </w:pPr>
      <w:r w:rsidRPr="00EC3FD4">
        <w:rPr>
          <w:rFonts w:ascii="Times New Roman" w:eastAsia="Times New Roman" w:hAnsi="Times New Roman" w:cs="Times New Roman"/>
          <w:bCs/>
          <w:sz w:val="28"/>
          <w:szCs w:val="28"/>
          <w:shd w:val="clear" w:color="auto" w:fill="FFFFFF"/>
          <w:lang w:val="ro-RO"/>
        </w:rPr>
        <w:t>la Hotărârea Guvernului nr. ______</w:t>
      </w:r>
    </w:p>
    <w:p w14:paraId="0896F240" w14:textId="77777777" w:rsidR="00DE5587" w:rsidRPr="00EC3FD4" w:rsidRDefault="00DE5587" w:rsidP="00C17C76">
      <w:pPr>
        <w:jc w:val="center"/>
        <w:rPr>
          <w:rFonts w:ascii="Times New Roman" w:eastAsiaTheme="minorEastAsia" w:hAnsi="Times New Roman" w:cs="Times New Roman"/>
          <w:b/>
          <w:bCs/>
          <w:sz w:val="28"/>
          <w:szCs w:val="28"/>
          <w:lang w:val="ro-RO" w:eastAsia="ro-RO"/>
        </w:rPr>
      </w:pPr>
    </w:p>
    <w:p w14:paraId="2AA78C0D" w14:textId="3B856C42" w:rsidR="00EE4B76" w:rsidRPr="00EC3FD4" w:rsidRDefault="00EE4B76" w:rsidP="00C17C76">
      <w:pPr>
        <w:jc w:val="center"/>
        <w:rPr>
          <w:rFonts w:ascii="Times New Roman" w:eastAsiaTheme="minorEastAsia" w:hAnsi="Times New Roman" w:cs="Times New Roman"/>
          <w:b/>
          <w:bCs/>
          <w:sz w:val="28"/>
          <w:szCs w:val="28"/>
          <w:lang w:val="ro-RO" w:eastAsia="ro-RO"/>
        </w:rPr>
      </w:pPr>
      <w:r w:rsidRPr="00EC3FD4">
        <w:rPr>
          <w:rFonts w:ascii="Times New Roman" w:eastAsiaTheme="minorEastAsia" w:hAnsi="Times New Roman" w:cs="Times New Roman"/>
          <w:b/>
          <w:bCs/>
          <w:sz w:val="28"/>
          <w:szCs w:val="28"/>
          <w:lang w:val="ro-RO" w:eastAsia="ro-RO"/>
        </w:rPr>
        <w:t>STANDARDE MINIME</w:t>
      </w:r>
      <w:r w:rsidR="00D421B8" w:rsidRPr="00EC3FD4">
        <w:rPr>
          <w:rFonts w:ascii="Times New Roman" w:eastAsiaTheme="minorEastAsia" w:hAnsi="Times New Roman" w:cs="Times New Roman"/>
          <w:b/>
          <w:bCs/>
          <w:sz w:val="28"/>
          <w:szCs w:val="28"/>
          <w:lang w:val="ro-RO" w:eastAsia="ro-RO"/>
        </w:rPr>
        <w:t xml:space="preserve"> DE CALITATE</w:t>
      </w:r>
    </w:p>
    <w:p w14:paraId="51A97CB1" w14:textId="5F86FA17" w:rsidR="00EE4B76" w:rsidRPr="00EC3FD4" w:rsidRDefault="00D421B8" w:rsidP="00C17C76">
      <w:pPr>
        <w:pStyle w:val="cp"/>
        <w:spacing w:before="0" w:beforeAutospacing="0" w:after="0" w:afterAutospacing="0"/>
        <w:rPr>
          <w:sz w:val="28"/>
          <w:szCs w:val="28"/>
        </w:rPr>
      </w:pPr>
      <w:r w:rsidRPr="00EC3FD4">
        <w:rPr>
          <w:sz w:val="28"/>
          <w:szCs w:val="28"/>
        </w:rPr>
        <w:t xml:space="preserve">pentru serviciile prestate </w:t>
      </w:r>
      <w:r w:rsidR="00B379D2" w:rsidRPr="00EC3FD4">
        <w:rPr>
          <w:sz w:val="28"/>
          <w:szCs w:val="28"/>
        </w:rPr>
        <w:t>în cadrul</w:t>
      </w:r>
      <w:r w:rsidRPr="00EC3FD4">
        <w:rPr>
          <w:sz w:val="28"/>
          <w:szCs w:val="28"/>
        </w:rPr>
        <w:t xml:space="preserve"> </w:t>
      </w:r>
      <w:bookmarkStart w:id="0" w:name="_Hlk80173169"/>
      <w:r w:rsidRPr="00EC3FD4">
        <w:rPr>
          <w:sz w:val="28"/>
          <w:szCs w:val="28"/>
        </w:rPr>
        <w:t>Centrul</w:t>
      </w:r>
      <w:r w:rsidR="00B379D2" w:rsidRPr="00EC3FD4">
        <w:rPr>
          <w:sz w:val="28"/>
          <w:szCs w:val="28"/>
        </w:rPr>
        <w:t>ui</w:t>
      </w:r>
      <w:r w:rsidR="00EE4B76" w:rsidRPr="00EC3FD4">
        <w:rPr>
          <w:sz w:val="28"/>
          <w:szCs w:val="28"/>
        </w:rPr>
        <w:t xml:space="preserve"> </w:t>
      </w:r>
      <w:r w:rsidR="006B3A1F" w:rsidRPr="00EC3FD4">
        <w:rPr>
          <w:sz w:val="28"/>
          <w:szCs w:val="28"/>
        </w:rPr>
        <w:t>de Justiție Familială</w:t>
      </w:r>
      <w:bookmarkStart w:id="1" w:name="_Hlk80189409"/>
      <w:bookmarkEnd w:id="0"/>
      <w:r w:rsidR="003A0FB3">
        <w:rPr>
          <w:sz w:val="28"/>
          <w:szCs w:val="28"/>
        </w:rPr>
        <w:t xml:space="preserve"> al Poliției</w:t>
      </w:r>
      <w:r w:rsidR="00D260CA">
        <w:rPr>
          <w:sz w:val="28"/>
          <w:szCs w:val="28"/>
        </w:rPr>
        <w:t xml:space="preserve"> </w:t>
      </w:r>
      <w:r w:rsidR="003A0FB3">
        <w:rPr>
          <w:sz w:val="28"/>
          <w:szCs w:val="28"/>
        </w:rPr>
        <w:t xml:space="preserve"> </w:t>
      </w:r>
    </w:p>
    <w:bookmarkEnd w:id="1"/>
    <w:p w14:paraId="64886E3E" w14:textId="20FD91A4" w:rsidR="00EE4B76" w:rsidRPr="00EC3FD4" w:rsidRDefault="00EE4B76" w:rsidP="00C17C76">
      <w:pPr>
        <w:pStyle w:val="cp"/>
        <w:spacing w:before="0" w:beforeAutospacing="0" w:after="0" w:afterAutospacing="0"/>
        <w:ind w:firstLine="567"/>
        <w:rPr>
          <w:sz w:val="28"/>
          <w:szCs w:val="28"/>
        </w:rPr>
      </w:pPr>
      <w:r w:rsidRPr="00EC3FD4">
        <w:rPr>
          <w:sz w:val="28"/>
          <w:szCs w:val="28"/>
        </w:rPr>
        <w:t> </w:t>
      </w:r>
    </w:p>
    <w:p w14:paraId="6341D3E9" w14:textId="0A5B4537" w:rsidR="004377AD" w:rsidRPr="00EC3FD4" w:rsidRDefault="004377AD" w:rsidP="00C17C76">
      <w:pPr>
        <w:pStyle w:val="cp"/>
        <w:spacing w:before="0" w:beforeAutospacing="0" w:after="0" w:afterAutospacing="0"/>
        <w:rPr>
          <w:sz w:val="28"/>
          <w:szCs w:val="28"/>
        </w:rPr>
      </w:pPr>
      <w:r w:rsidRPr="00EC3FD4">
        <w:rPr>
          <w:sz w:val="28"/>
          <w:szCs w:val="28"/>
        </w:rPr>
        <w:t xml:space="preserve">CAPITOLUL I </w:t>
      </w:r>
    </w:p>
    <w:p w14:paraId="6A7B0992" w14:textId="3F2E3918" w:rsidR="004377AD" w:rsidRPr="00EC3FD4" w:rsidRDefault="004377AD" w:rsidP="00C17C76">
      <w:pPr>
        <w:pStyle w:val="cp"/>
        <w:spacing w:before="0" w:beforeAutospacing="0" w:after="0" w:afterAutospacing="0"/>
        <w:rPr>
          <w:sz w:val="28"/>
          <w:szCs w:val="28"/>
        </w:rPr>
      </w:pPr>
      <w:r w:rsidRPr="00EC3FD4">
        <w:rPr>
          <w:sz w:val="28"/>
          <w:szCs w:val="28"/>
        </w:rPr>
        <w:t>PRINCIPII GENERALE DE FUNCȚIONARE</w:t>
      </w:r>
    </w:p>
    <w:p w14:paraId="12C8192B" w14:textId="77777777" w:rsidR="004377AD" w:rsidRPr="00EC3FD4" w:rsidRDefault="004377AD" w:rsidP="00C17C76">
      <w:pPr>
        <w:pStyle w:val="cp"/>
        <w:spacing w:before="0" w:beforeAutospacing="0" w:after="0" w:afterAutospacing="0"/>
        <w:rPr>
          <w:sz w:val="28"/>
          <w:szCs w:val="28"/>
        </w:rPr>
      </w:pPr>
    </w:p>
    <w:p w14:paraId="724EA6C4" w14:textId="670FA8C2" w:rsidR="000F0F21" w:rsidRPr="00EC3FD4" w:rsidRDefault="000F0F21" w:rsidP="00C17C76">
      <w:pPr>
        <w:pStyle w:val="cp"/>
        <w:spacing w:before="120" w:beforeAutospacing="0" w:after="120" w:afterAutospacing="0"/>
        <w:ind w:firstLine="567"/>
        <w:jc w:val="left"/>
        <w:rPr>
          <w:sz w:val="28"/>
          <w:szCs w:val="28"/>
        </w:rPr>
      </w:pPr>
      <w:r w:rsidRPr="00EC3FD4">
        <w:rPr>
          <w:sz w:val="28"/>
          <w:szCs w:val="28"/>
        </w:rPr>
        <w:t>Accesibilitatea la servicii</w:t>
      </w:r>
      <w:r w:rsidR="004377AD" w:rsidRPr="00EC3FD4">
        <w:rPr>
          <w:sz w:val="28"/>
          <w:szCs w:val="28"/>
        </w:rPr>
        <w:t xml:space="preserve"> - standardul 1</w:t>
      </w:r>
      <w:r w:rsidR="003334FB">
        <w:rPr>
          <w:sz w:val="28"/>
          <w:szCs w:val="28"/>
        </w:rPr>
        <w:t xml:space="preserve"> </w:t>
      </w:r>
      <w:r w:rsidR="000C5B12">
        <w:rPr>
          <w:sz w:val="28"/>
          <w:szCs w:val="28"/>
        </w:rPr>
        <w:t xml:space="preserve"> </w:t>
      </w:r>
      <w:r w:rsidR="0071413E">
        <w:rPr>
          <w:sz w:val="28"/>
          <w:szCs w:val="28"/>
        </w:rPr>
        <w:t xml:space="preserve"> </w:t>
      </w:r>
    </w:p>
    <w:p w14:paraId="733EFBEB" w14:textId="6FDC5328" w:rsidR="004377AD" w:rsidRPr="00EC3FD4" w:rsidRDefault="000F0F21" w:rsidP="00C17C76">
      <w:pPr>
        <w:pStyle w:val="a7"/>
        <w:numPr>
          <w:ilvl w:val="1"/>
          <w:numId w:val="1"/>
        </w:numPr>
        <w:tabs>
          <w:tab w:val="left" w:pos="851"/>
        </w:tabs>
        <w:ind w:left="0" w:firstLine="567"/>
        <w:rPr>
          <w:sz w:val="28"/>
          <w:szCs w:val="28"/>
        </w:rPr>
      </w:pPr>
      <w:r w:rsidRPr="00EC3FD4">
        <w:rPr>
          <w:sz w:val="28"/>
          <w:szCs w:val="28"/>
        </w:rPr>
        <w:t>Centrul</w:t>
      </w:r>
      <w:r w:rsidR="004B7073" w:rsidRPr="00EC3FD4">
        <w:rPr>
          <w:sz w:val="28"/>
          <w:szCs w:val="28"/>
        </w:rPr>
        <w:t xml:space="preserve"> de Justiție Familială</w:t>
      </w:r>
      <w:r w:rsidR="003A0FB3">
        <w:rPr>
          <w:sz w:val="28"/>
          <w:szCs w:val="28"/>
        </w:rPr>
        <w:t xml:space="preserve"> al Poliției </w:t>
      </w:r>
      <w:r w:rsidR="004B7073" w:rsidRPr="00EC3FD4">
        <w:rPr>
          <w:sz w:val="28"/>
          <w:szCs w:val="28"/>
        </w:rPr>
        <w:t xml:space="preserve">(în continuare – Centru) </w:t>
      </w:r>
      <w:r w:rsidRPr="00EC3FD4">
        <w:rPr>
          <w:sz w:val="28"/>
          <w:szCs w:val="28"/>
        </w:rPr>
        <w:t xml:space="preserve">asigură accesul egal </w:t>
      </w:r>
      <w:r w:rsidR="001B0D6E" w:rsidRPr="00EC3FD4">
        <w:rPr>
          <w:sz w:val="28"/>
          <w:szCs w:val="28"/>
        </w:rPr>
        <w:t>și</w:t>
      </w:r>
      <w:r w:rsidRPr="00EC3FD4">
        <w:rPr>
          <w:sz w:val="28"/>
          <w:szCs w:val="28"/>
        </w:rPr>
        <w:t xml:space="preserve"> gratuit </w:t>
      </w:r>
      <w:r w:rsidR="00F57819" w:rsidRPr="00EC3FD4">
        <w:rPr>
          <w:sz w:val="28"/>
          <w:szCs w:val="28"/>
        </w:rPr>
        <w:t>la serviciile</w:t>
      </w:r>
      <w:r w:rsidR="003F6A3D" w:rsidRPr="00EC3FD4">
        <w:rPr>
          <w:sz w:val="28"/>
          <w:szCs w:val="28"/>
        </w:rPr>
        <w:t xml:space="preserve"> specializate</w:t>
      </w:r>
      <w:r w:rsidR="00F57819" w:rsidRPr="00EC3FD4">
        <w:rPr>
          <w:sz w:val="28"/>
          <w:szCs w:val="28"/>
        </w:rPr>
        <w:t xml:space="preserve"> de </w:t>
      </w:r>
      <w:r w:rsidR="001B0D6E" w:rsidRPr="00EC3FD4">
        <w:rPr>
          <w:sz w:val="28"/>
          <w:szCs w:val="28"/>
        </w:rPr>
        <w:t>urgență</w:t>
      </w:r>
      <w:r w:rsidR="00F57819" w:rsidRPr="00EC3FD4">
        <w:rPr>
          <w:sz w:val="28"/>
          <w:szCs w:val="28"/>
        </w:rPr>
        <w:t xml:space="preserve"> </w:t>
      </w:r>
      <w:r w:rsidRPr="00EC3FD4">
        <w:rPr>
          <w:sz w:val="28"/>
          <w:szCs w:val="28"/>
        </w:rPr>
        <w:t xml:space="preserve">pentru </w:t>
      </w:r>
      <w:r w:rsidR="00C21833" w:rsidRPr="00EC3FD4">
        <w:rPr>
          <w:sz w:val="28"/>
          <w:szCs w:val="28"/>
        </w:rPr>
        <w:t>victimele violenței î</w:t>
      </w:r>
      <w:r w:rsidR="009872C9" w:rsidRPr="00EC3FD4">
        <w:rPr>
          <w:sz w:val="28"/>
          <w:szCs w:val="28"/>
        </w:rPr>
        <w:t xml:space="preserve">n familie și violenței sexuale </w:t>
      </w:r>
      <w:r w:rsidR="009872C9" w:rsidRPr="00EC3FD4">
        <w:rPr>
          <w:i/>
          <w:sz w:val="28"/>
          <w:szCs w:val="28"/>
        </w:rPr>
        <w:t>(</w:t>
      </w:r>
      <w:r w:rsidRPr="00EC3FD4">
        <w:rPr>
          <w:i/>
          <w:sz w:val="28"/>
          <w:szCs w:val="28"/>
        </w:rPr>
        <w:t xml:space="preserve">beneficiari </w:t>
      </w:r>
      <w:r w:rsidR="009F0613" w:rsidRPr="00EC3FD4">
        <w:rPr>
          <w:i/>
          <w:sz w:val="28"/>
          <w:szCs w:val="28"/>
        </w:rPr>
        <w:t>menționați</w:t>
      </w:r>
      <w:r w:rsidR="00B379D2" w:rsidRPr="00EC3FD4">
        <w:rPr>
          <w:i/>
          <w:sz w:val="28"/>
          <w:szCs w:val="28"/>
        </w:rPr>
        <w:t xml:space="preserve"> în Regulamentul-cadru </w:t>
      </w:r>
      <w:r w:rsidRPr="00EC3FD4">
        <w:rPr>
          <w:i/>
          <w:sz w:val="28"/>
          <w:szCs w:val="28"/>
        </w:rPr>
        <w:t xml:space="preserve">cu privire la </w:t>
      </w:r>
      <w:r w:rsidR="00B379D2" w:rsidRPr="00EC3FD4">
        <w:rPr>
          <w:i/>
          <w:sz w:val="28"/>
          <w:szCs w:val="28"/>
        </w:rPr>
        <w:t xml:space="preserve">activitatea </w:t>
      </w:r>
      <w:r w:rsidRPr="00EC3FD4">
        <w:rPr>
          <w:i/>
          <w:sz w:val="28"/>
          <w:szCs w:val="28"/>
        </w:rPr>
        <w:t>Centrului</w:t>
      </w:r>
      <w:r w:rsidR="000A5F36" w:rsidRPr="00EC3FD4">
        <w:rPr>
          <w:i/>
          <w:sz w:val="28"/>
          <w:szCs w:val="28"/>
        </w:rPr>
        <w:t xml:space="preserve"> de Justiție Familială</w:t>
      </w:r>
      <w:r w:rsidR="003A0FB3">
        <w:rPr>
          <w:i/>
          <w:sz w:val="28"/>
          <w:szCs w:val="28"/>
        </w:rPr>
        <w:t xml:space="preserve"> al Poliției</w:t>
      </w:r>
      <w:r w:rsidR="009872C9" w:rsidRPr="00EC3FD4">
        <w:rPr>
          <w:i/>
          <w:sz w:val="28"/>
          <w:szCs w:val="28"/>
        </w:rPr>
        <w:t>)</w:t>
      </w:r>
      <w:r w:rsidRPr="00EC3FD4">
        <w:rPr>
          <w:sz w:val="28"/>
          <w:szCs w:val="28"/>
        </w:rPr>
        <w:t>.</w:t>
      </w:r>
      <w:r w:rsidR="004377AD" w:rsidRPr="00EC3FD4">
        <w:rPr>
          <w:sz w:val="28"/>
          <w:szCs w:val="28"/>
        </w:rPr>
        <w:t xml:space="preserve"> </w:t>
      </w:r>
      <w:r w:rsidR="009F0613" w:rsidRPr="00EC3FD4">
        <w:rPr>
          <w:sz w:val="28"/>
          <w:szCs w:val="28"/>
        </w:rPr>
        <w:t>Condițiile</w:t>
      </w:r>
      <w:r w:rsidRPr="00EC3FD4">
        <w:rPr>
          <w:sz w:val="28"/>
          <w:szCs w:val="28"/>
        </w:rPr>
        <w:t xml:space="preserve"> de </w:t>
      </w:r>
      <w:r w:rsidR="007913DD" w:rsidRPr="00EC3FD4">
        <w:rPr>
          <w:sz w:val="28"/>
          <w:szCs w:val="28"/>
        </w:rPr>
        <w:t xml:space="preserve">organizare și </w:t>
      </w:r>
      <w:r w:rsidR="009F0613" w:rsidRPr="00EC3FD4">
        <w:rPr>
          <w:sz w:val="28"/>
          <w:szCs w:val="28"/>
        </w:rPr>
        <w:t>funcționare</w:t>
      </w:r>
      <w:r w:rsidRPr="00EC3FD4">
        <w:rPr>
          <w:sz w:val="28"/>
          <w:szCs w:val="28"/>
        </w:rPr>
        <w:t>, scopul</w:t>
      </w:r>
      <w:r w:rsidR="00A621EC" w:rsidRPr="00EC3FD4">
        <w:rPr>
          <w:sz w:val="28"/>
          <w:szCs w:val="28"/>
        </w:rPr>
        <w:t xml:space="preserve"> și </w:t>
      </w:r>
      <w:r w:rsidRPr="00EC3FD4">
        <w:rPr>
          <w:sz w:val="28"/>
          <w:szCs w:val="28"/>
        </w:rPr>
        <w:t>obiectivele</w:t>
      </w:r>
      <w:r w:rsidR="00A621EC" w:rsidRPr="00EC3FD4">
        <w:rPr>
          <w:sz w:val="28"/>
          <w:szCs w:val="28"/>
        </w:rPr>
        <w:t>,</w:t>
      </w:r>
      <w:r w:rsidRPr="00EC3FD4">
        <w:rPr>
          <w:sz w:val="28"/>
          <w:szCs w:val="28"/>
        </w:rPr>
        <w:t xml:space="preserve"> </w:t>
      </w:r>
      <w:r w:rsidR="00A621EC" w:rsidRPr="00EC3FD4">
        <w:rPr>
          <w:sz w:val="28"/>
          <w:szCs w:val="28"/>
        </w:rPr>
        <w:t xml:space="preserve">sunt </w:t>
      </w:r>
      <w:r w:rsidR="009131F4" w:rsidRPr="00EC3FD4">
        <w:rPr>
          <w:sz w:val="28"/>
          <w:szCs w:val="28"/>
          <w:shd w:val="clear" w:color="auto" w:fill="FFFFFF"/>
          <w:lang w:eastAsia="en-US"/>
        </w:rPr>
        <w:t>centrat</w:t>
      </w:r>
      <w:r w:rsidR="00A621EC" w:rsidRPr="00EC3FD4">
        <w:rPr>
          <w:sz w:val="28"/>
          <w:szCs w:val="28"/>
          <w:shd w:val="clear" w:color="auto" w:fill="FFFFFF"/>
          <w:lang w:eastAsia="en-US"/>
        </w:rPr>
        <w:t>e</w:t>
      </w:r>
      <w:r w:rsidR="009131F4" w:rsidRPr="00EC3FD4">
        <w:rPr>
          <w:sz w:val="28"/>
          <w:szCs w:val="28"/>
          <w:shd w:val="clear" w:color="auto" w:fill="FFFFFF"/>
          <w:lang w:eastAsia="en-US"/>
        </w:rPr>
        <w:t xml:space="preserve"> pe necesitățile</w:t>
      </w:r>
      <w:r w:rsidR="00A621EC" w:rsidRPr="00EC3FD4">
        <w:rPr>
          <w:sz w:val="28"/>
          <w:szCs w:val="28"/>
          <w:shd w:val="clear" w:color="auto" w:fill="FFFFFF"/>
          <w:lang w:eastAsia="en-US"/>
        </w:rPr>
        <w:t xml:space="preserve"> beneficierilor</w:t>
      </w:r>
      <w:r w:rsidR="009131F4" w:rsidRPr="00EC3FD4">
        <w:rPr>
          <w:sz w:val="28"/>
          <w:szCs w:val="28"/>
          <w:shd w:val="clear" w:color="auto" w:fill="FFFFFF"/>
          <w:lang w:eastAsia="en-US"/>
        </w:rPr>
        <w:t xml:space="preserve">, prin oferirea serviciilor urgente și </w:t>
      </w:r>
      <w:r w:rsidR="00A621EC" w:rsidRPr="00EC3FD4">
        <w:rPr>
          <w:sz w:val="28"/>
          <w:szCs w:val="28"/>
        </w:rPr>
        <w:t xml:space="preserve">un răspuns intersectorial, la cazurile de </w:t>
      </w:r>
      <w:r w:rsidR="009872C9" w:rsidRPr="00EC3FD4">
        <w:rPr>
          <w:sz w:val="28"/>
          <w:szCs w:val="28"/>
        </w:rPr>
        <w:t>violență în familie și violență sexuală.</w:t>
      </w:r>
      <w:r w:rsidR="00A621EC" w:rsidRPr="00EC3FD4">
        <w:rPr>
          <w:sz w:val="28"/>
          <w:szCs w:val="28"/>
        </w:rPr>
        <w:t xml:space="preserve"> </w:t>
      </w:r>
    </w:p>
    <w:p w14:paraId="71CEBCCE" w14:textId="0C94B533" w:rsidR="004377AD" w:rsidRPr="00EC3FD4" w:rsidRDefault="000F0F21" w:rsidP="00C17C76">
      <w:pPr>
        <w:pStyle w:val="a7"/>
        <w:numPr>
          <w:ilvl w:val="1"/>
          <w:numId w:val="1"/>
        </w:numPr>
        <w:tabs>
          <w:tab w:val="left" w:pos="851"/>
        </w:tabs>
        <w:ind w:left="0" w:firstLine="567"/>
        <w:rPr>
          <w:sz w:val="28"/>
          <w:szCs w:val="28"/>
        </w:rPr>
      </w:pPr>
      <w:r w:rsidRPr="00EC3FD4">
        <w:rPr>
          <w:b/>
          <w:bCs/>
          <w:sz w:val="28"/>
          <w:szCs w:val="28"/>
        </w:rPr>
        <w:t>Rezultatul scontat:</w:t>
      </w:r>
      <w:r w:rsidRPr="00EC3FD4">
        <w:rPr>
          <w:sz w:val="28"/>
          <w:szCs w:val="28"/>
        </w:rPr>
        <w:t xml:space="preserve"> Centrul </w:t>
      </w:r>
      <w:r w:rsidR="001B0D6E" w:rsidRPr="00EC3FD4">
        <w:rPr>
          <w:sz w:val="28"/>
          <w:szCs w:val="28"/>
        </w:rPr>
        <w:t>și</w:t>
      </w:r>
      <w:r w:rsidRPr="00EC3FD4">
        <w:rPr>
          <w:sz w:val="28"/>
          <w:szCs w:val="28"/>
        </w:rPr>
        <w:t xml:space="preserve"> serviciile specializate de </w:t>
      </w:r>
      <w:r w:rsidR="001B0D6E" w:rsidRPr="00EC3FD4">
        <w:rPr>
          <w:sz w:val="28"/>
          <w:szCs w:val="28"/>
        </w:rPr>
        <w:t>urgență</w:t>
      </w:r>
      <w:r w:rsidRPr="00EC3FD4">
        <w:rPr>
          <w:sz w:val="28"/>
          <w:szCs w:val="28"/>
        </w:rPr>
        <w:t xml:space="preserve"> oferite </w:t>
      </w:r>
      <w:r w:rsidR="00AF6ABA" w:rsidRPr="00EC3FD4">
        <w:rPr>
          <w:sz w:val="28"/>
          <w:szCs w:val="28"/>
        </w:rPr>
        <w:t xml:space="preserve">pe platforma </w:t>
      </w:r>
      <w:r w:rsidR="00681515" w:rsidRPr="00EC3FD4">
        <w:rPr>
          <w:sz w:val="28"/>
          <w:szCs w:val="28"/>
        </w:rPr>
        <w:t>acestuia,</w:t>
      </w:r>
      <w:r w:rsidR="00AB6947" w:rsidRPr="00EC3FD4">
        <w:rPr>
          <w:sz w:val="28"/>
          <w:szCs w:val="28"/>
        </w:rPr>
        <w:t xml:space="preserve"> sunt</w:t>
      </w:r>
      <w:r w:rsidRPr="00EC3FD4">
        <w:rPr>
          <w:sz w:val="28"/>
          <w:szCs w:val="28"/>
        </w:rPr>
        <w:t xml:space="preserve"> accesibil</w:t>
      </w:r>
      <w:r w:rsidR="00AB6947" w:rsidRPr="00EC3FD4">
        <w:rPr>
          <w:sz w:val="28"/>
          <w:szCs w:val="28"/>
        </w:rPr>
        <w:t>e</w:t>
      </w:r>
      <w:r w:rsidRPr="00EC3FD4">
        <w:rPr>
          <w:sz w:val="28"/>
          <w:szCs w:val="28"/>
        </w:rPr>
        <w:t>, disponibil</w:t>
      </w:r>
      <w:r w:rsidR="00AB6947" w:rsidRPr="00EC3FD4">
        <w:rPr>
          <w:sz w:val="28"/>
          <w:szCs w:val="28"/>
        </w:rPr>
        <w:t>e</w:t>
      </w:r>
      <w:r w:rsidRPr="00EC3FD4">
        <w:rPr>
          <w:sz w:val="28"/>
          <w:szCs w:val="28"/>
        </w:rPr>
        <w:t xml:space="preserve"> </w:t>
      </w:r>
      <w:r w:rsidR="001B0D6E" w:rsidRPr="00EC3FD4">
        <w:rPr>
          <w:sz w:val="28"/>
          <w:szCs w:val="28"/>
        </w:rPr>
        <w:t>și</w:t>
      </w:r>
      <w:r w:rsidRPr="00EC3FD4">
        <w:rPr>
          <w:sz w:val="28"/>
          <w:szCs w:val="28"/>
        </w:rPr>
        <w:t xml:space="preserve"> acordat</w:t>
      </w:r>
      <w:r w:rsidR="00AB6947" w:rsidRPr="00EC3FD4">
        <w:rPr>
          <w:sz w:val="28"/>
          <w:szCs w:val="28"/>
        </w:rPr>
        <w:t>e</w:t>
      </w:r>
      <w:r w:rsidRPr="00EC3FD4">
        <w:rPr>
          <w:sz w:val="28"/>
          <w:szCs w:val="28"/>
        </w:rPr>
        <w:t xml:space="preserve"> gratuit în egală măsură beneficiarilor. </w:t>
      </w:r>
    </w:p>
    <w:p w14:paraId="32C7242D" w14:textId="5ABF23D6" w:rsidR="000F0F21" w:rsidRPr="00EC3FD4" w:rsidRDefault="000F0F21" w:rsidP="00C17C76">
      <w:pPr>
        <w:pStyle w:val="a7"/>
        <w:numPr>
          <w:ilvl w:val="1"/>
          <w:numId w:val="1"/>
        </w:numPr>
        <w:tabs>
          <w:tab w:val="left" w:pos="851"/>
        </w:tabs>
        <w:ind w:left="0" w:firstLine="567"/>
        <w:rPr>
          <w:sz w:val="28"/>
          <w:szCs w:val="28"/>
        </w:rPr>
      </w:pPr>
      <w:r w:rsidRPr="00EC3FD4">
        <w:rPr>
          <w:b/>
          <w:bCs/>
          <w:sz w:val="28"/>
          <w:szCs w:val="28"/>
        </w:rPr>
        <w:t>Indicatori de realizare:</w:t>
      </w:r>
    </w:p>
    <w:p w14:paraId="4C335231" w14:textId="0FF366C6" w:rsidR="004377AD" w:rsidRPr="00EC3FD4" w:rsidRDefault="00CF3B84" w:rsidP="00C17C76">
      <w:pPr>
        <w:pStyle w:val="a7"/>
        <w:numPr>
          <w:ilvl w:val="0"/>
          <w:numId w:val="3"/>
        </w:numPr>
        <w:tabs>
          <w:tab w:val="left" w:pos="851"/>
        </w:tabs>
        <w:ind w:left="0" w:firstLine="567"/>
        <w:rPr>
          <w:sz w:val="28"/>
          <w:szCs w:val="28"/>
        </w:rPr>
      </w:pPr>
      <w:r w:rsidRPr="00EC3FD4">
        <w:rPr>
          <w:sz w:val="28"/>
          <w:szCs w:val="28"/>
        </w:rPr>
        <w:t>Centrul</w:t>
      </w:r>
      <w:r w:rsidR="000F0F21" w:rsidRPr="00EC3FD4">
        <w:rPr>
          <w:sz w:val="28"/>
          <w:szCs w:val="28"/>
        </w:rPr>
        <w:t xml:space="preserve"> are dezvoltate</w:t>
      </w:r>
      <w:r w:rsidRPr="00EC3FD4">
        <w:rPr>
          <w:sz w:val="28"/>
          <w:szCs w:val="28"/>
        </w:rPr>
        <w:t xml:space="preserve"> diverse</w:t>
      </w:r>
      <w:r w:rsidR="000F0F21" w:rsidRPr="00EC3FD4">
        <w:rPr>
          <w:sz w:val="28"/>
          <w:szCs w:val="28"/>
        </w:rPr>
        <w:t xml:space="preserve"> tipuri de servicii</w:t>
      </w:r>
      <w:r w:rsidRPr="00EC3FD4">
        <w:rPr>
          <w:sz w:val="28"/>
          <w:szCs w:val="28"/>
        </w:rPr>
        <w:t xml:space="preserve"> </w:t>
      </w:r>
      <w:r w:rsidR="005172A8">
        <w:rPr>
          <w:sz w:val="28"/>
          <w:szCs w:val="28"/>
        </w:rPr>
        <w:t>de asistență specializată integrată,</w:t>
      </w:r>
      <w:r w:rsidRPr="00EC3FD4">
        <w:rPr>
          <w:sz w:val="28"/>
          <w:szCs w:val="28"/>
        </w:rPr>
        <w:t xml:space="preserve"> adaptate perioadei de aflare a beneficiarilor, inclusiv pentru oferirea </w:t>
      </w:r>
      <w:r w:rsidR="001B0D6E" w:rsidRPr="00EC3FD4">
        <w:rPr>
          <w:sz w:val="28"/>
          <w:szCs w:val="28"/>
        </w:rPr>
        <w:t>asistenței</w:t>
      </w:r>
      <w:r w:rsidRPr="00EC3FD4">
        <w:rPr>
          <w:sz w:val="28"/>
          <w:szCs w:val="28"/>
        </w:rPr>
        <w:t xml:space="preserve"> de către alți prestatori pe platforma Centrului</w:t>
      </w:r>
      <w:r w:rsidR="000F0F21" w:rsidRPr="00EC3FD4">
        <w:rPr>
          <w:sz w:val="28"/>
          <w:szCs w:val="28"/>
        </w:rPr>
        <w:t>;</w:t>
      </w:r>
    </w:p>
    <w:p w14:paraId="7276265B" w14:textId="6F3F151A" w:rsidR="004377AD" w:rsidRPr="00EC3FD4" w:rsidRDefault="009A4D6E" w:rsidP="00C17C76">
      <w:pPr>
        <w:pStyle w:val="a7"/>
        <w:numPr>
          <w:ilvl w:val="0"/>
          <w:numId w:val="3"/>
        </w:numPr>
        <w:tabs>
          <w:tab w:val="left" w:pos="851"/>
        </w:tabs>
        <w:ind w:left="0" w:firstLine="567"/>
        <w:rPr>
          <w:sz w:val="28"/>
          <w:szCs w:val="28"/>
        </w:rPr>
      </w:pPr>
      <w:r w:rsidRPr="00EC3FD4">
        <w:rPr>
          <w:sz w:val="28"/>
          <w:szCs w:val="28"/>
        </w:rPr>
        <w:t xml:space="preserve">Datele </w:t>
      </w:r>
      <w:r w:rsidR="000F0F21" w:rsidRPr="00EC3FD4">
        <w:rPr>
          <w:sz w:val="28"/>
          <w:szCs w:val="28"/>
        </w:rPr>
        <w:t xml:space="preserve">de contact ale </w:t>
      </w:r>
      <w:r w:rsidR="00CF3B84" w:rsidRPr="00EC3FD4">
        <w:rPr>
          <w:sz w:val="28"/>
          <w:szCs w:val="28"/>
        </w:rPr>
        <w:t>Centrului</w:t>
      </w:r>
      <w:r w:rsidR="000F0F21" w:rsidRPr="00EC3FD4">
        <w:rPr>
          <w:sz w:val="28"/>
          <w:szCs w:val="28"/>
        </w:rPr>
        <w:t xml:space="preserve"> (numărul de telefon/fax </w:t>
      </w:r>
      <w:r w:rsidR="001B0D6E" w:rsidRPr="00EC3FD4">
        <w:rPr>
          <w:sz w:val="28"/>
          <w:szCs w:val="28"/>
        </w:rPr>
        <w:t>și</w:t>
      </w:r>
      <w:r w:rsidR="000F0F21" w:rsidRPr="00EC3FD4">
        <w:rPr>
          <w:sz w:val="28"/>
          <w:szCs w:val="28"/>
        </w:rPr>
        <w:t xml:space="preserve"> email) </w:t>
      </w:r>
      <w:r w:rsidR="00CF3B84" w:rsidRPr="00EC3FD4">
        <w:rPr>
          <w:sz w:val="28"/>
          <w:szCs w:val="28"/>
        </w:rPr>
        <w:t>sânt</w:t>
      </w:r>
      <w:r w:rsidR="000F0F21" w:rsidRPr="00EC3FD4">
        <w:rPr>
          <w:sz w:val="28"/>
          <w:szCs w:val="28"/>
        </w:rPr>
        <w:t xml:space="preserve"> disponibile </w:t>
      </w:r>
      <w:r w:rsidR="00681515" w:rsidRPr="00EC3FD4">
        <w:rPr>
          <w:sz w:val="28"/>
          <w:szCs w:val="28"/>
        </w:rPr>
        <w:t>victimelor</w:t>
      </w:r>
      <w:r w:rsidR="000F0F21" w:rsidRPr="00EC3FD4">
        <w:rPr>
          <w:sz w:val="28"/>
          <w:szCs w:val="28"/>
        </w:rPr>
        <w:t xml:space="preserve">, precum </w:t>
      </w:r>
      <w:r w:rsidR="001B0D6E" w:rsidRPr="00EC3FD4">
        <w:rPr>
          <w:sz w:val="28"/>
          <w:szCs w:val="28"/>
        </w:rPr>
        <w:t>și</w:t>
      </w:r>
      <w:r w:rsidR="000F0F21" w:rsidRPr="00EC3FD4">
        <w:rPr>
          <w:sz w:val="28"/>
          <w:szCs w:val="28"/>
        </w:rPr>
        <w:t xml:space="preserve"> altor persoane </w:t>
      </w:r>
      <w:r w:rsidR="001B0D6E" w:rsidRPr="00EC3FD4">
        <w:rPr>
          <w:sz w:val="28"/>
          <w:szCs w:val="28"/>
        </w:rPr>
        <w:t>și</w:t>
      </w:r>
      <w:r w:rsidR="000F0F21" w:rsidRPr="00EC3FD4">
        <w:rPr>
          <w:sz w:val="28"/>
          <w:szCs w:val="28"/>
        </w:rPr>
        <w:t xml:space="preserve"> </w:t>
      </w:r>
      <w:r w:rsidR="001B0D6E" w:rsidRPr="00EC3FD4">
        <w:rPr>
          <w:sz w:val="28"/>
          <w:szCs w:val="28"/>
        </w:rPr>
        <w:t>instituții</w:t>
      </w:r>
      <w:r w:rsidR="000F0F21" w:rsidRPr="00EC3FD4">
        <w:rPr>
          <w:sz w:val="28"/>
          <w:szCs w:val="28"/>
        </w:rPr>
        <w:t xml:space="preserve"> interesate</w:t>
      </w:r>
      <w:r w:rsidR="00CF3B84" w:rsidRPr="00EC3FD4">
        <w:rPr>
          <w:sz w:val="28"/>
          <w:szCs w:val="28"/>
        </w:rPr>
        <w:t xml:space="preserve"> care sprijină oferirea serviciilor de calitate victimelor</w:t>
      </w:r>
      <w:r w:rsidR="000F0F21" w:rsidRPr="00EC3FD4">
        <w:rPr>
          <w:sz w:val="28"/>
          <w:szCs w:val="28"/>
        </w:rPr>
        <w:t>;</w:t>
      </w:r>
    </w:p>
    <w:p w14:paraId="0549FCE6" w14:textId="150746A7" w:rsidR="004377AD" w:rsidRPr="00EC3FD4" w:rsidRDefault="009A4D6E" w:rsidP="00C17C76">
      <w:pPr>
        <w:pStyle w:val="a7"/>
        <w:numPr>
          <w:ilvl w:val="0"/>
          <w:numId w:val="3"/>
        </w:numPr>
        <w:tabs>
          <w:tab w:val="left" w:pos="851"/>
        </w:tabs>
        <w:ind w:left="0" w:firstLine="567"/>
        <w:rPr>
          <w:sz w:val="28"/>
          <w:szCs w:val="28"/>
        </w:rPr>
      </w:pPr>
      <w:r w:rsidRPr="00EC3FD4">
        <w:rPr>
          <w:sz w:val="28"/>
          <w:szCs w:val="28"/>
        </w:rPr>
        <w:t xml:space="preserve">Persoanele </w:t>
      </w:r>
      <w:r w:rsidR="000F0F21" w:rsidRPr="00EC3FD4">
        <w:rPr>
          <w:sz w:val="28"/>
          <w:szCs w:val="28"/>
        </w:rPr>
        <w:t xml:space="preserve">interesate pot contacta </w:t>
      </w:r>
      <w:r w:rsidR="00CF3B84" w:rsidRPr="00EC3FD4">
        <w:rPr>
          <w:sz w:val="28"/>
          <w:szCs w:val="28"/>
        </w:rPr>
        <w:t>Centrul prin intermediul mijloacelor de comunicare disponibile:</w:t>
      </w:r>
      <w:r w:rsidR="000F0F21" w:rsidRPr="00EC3FD4">
        <w:rPr>
          <w:sz w:val="28"/>
          <w:szCs w:val="28"/>
        </w:rPr>
        <w:t xml:space="preserve"> telefon/fax, prin email</w:t>
      </w:r>
      <w:r w:rsidR="00CF3B84" w:rsidRPr="00EC3FD4">
        <w:rPr>
          <w:sz w:val="28"/>
          <w:szCs w:val="28"/>
        </w:rPr>
        <w:t>, etc</w:t>
      </w:r>
      <w:r w:rsidR="00BA217E" w:rsidRPr="00EC3FD4">
        <w:rPr>
          <w:sz w:val="28"/>
          <w:szCs w:val="28"/>
        </w:rPr>
        <w:t>.</w:t>
      </w:r>
      <w:r w:rsidR="000F0F21" w:rsidRPr="00EC3FD4">
        <w:rPr>
          <w:sz w:val="28"/>
          <w:szCs w:val="28"/>
        </w:rPr>
        <w:t>;</w:t>
      </w:r>
    </w:p>
    <w:p w14:paraId="05A97974" w14:textId="77777777" w:rsidR="0073222D" w:rsidRPr="00EC3FD4" w:rsidRDefault="0073222D" w:rsidP="00C17C76">
      <w:pPr>
        <w:pStyle w:val="a7"/>
        <w:tabs>
          <w:tab w:val="left" w:pos="851"/>
        </w:tabs>
        <w:ind w:left="567" w:firstLine="0"/>
        <w:rPr>
          <w:sz w:val="28"/>
          <w:szCs w:val="28"/>
        </w:rPr>
      </w:pPr>
    </w:p>
    <w:p w14:paraId="6347EC66" w14:textId="6C9771B2" w:rsidR="00BD77DD" w:rsidRPr="00EC3FD4" w:rsidRDefault="00BD77DD" w:rsidP="00C17C76">
      <w:pPr>
        <w:spacing w:before="120" w:after="120" w:line="240" w:lineRule="auto"/>
        <w:ind w:firstLine="567"/>
        <w:jc w:val="both"/>
        <w:rPr>
          <w:rFonts w:ascii="Times New Roman" w:eastAsia="Times New Roman" w:hAnsi="Times New Roman" w:cs="Times New Roman"/>
          <w:b/>
          <w:sz w:val="28"/>
          <w:szCs w:val="28"/>
          <w:lang w:val="ro-RO"/>
        </w:rPr>
      </w:pPr>
      <w:r w:rsidRPr="00EC3FD4">
        <w:rPr>
          <w:rFonts w:ascii="Times New Roman" w:eastAsia="Times New Roman" w:hAnsi="Times New Roman" w:cs="Times New Roman"/>
          <w:bCs/>
          <w:sz w:val="28"/>
          <w:szCs w:val="28"/>
          <w:lang w:val="ro-RO"/>
        </w:rPr>
        <w:t> </w:t>
      </w:r>
      <w:r w:rsidRPr="00EC3FD4">
        <w:rPr>
          <w:rFonts w:ascii="Times New Roman" w:eastAsia="Times New Roman" w:hAnsi="Times New Roman" w:cs="Times New Roman"/>
          <w:b/>
          <w:sz w:val="28"/>
          <w:szCs w:val="28"/>
          <w:lang w:val="ro-RO"/>
        </w:rPr>
        <w:t xml:space="preserve">Amenajarea </w:t>
      </w:r>
      <w:r w:rsidR="00B2677D" w:rsidRPr="00EC3FD4">
        <w:rPr>
          <w:rFonts w:ascii="Times New Roman" w:eastAsia="Times New Roman" w:hAnsi="Times New Roman" w:cs="Times New Roman"/>
          <w:b/>
          <w:sz w:val="28"/>
          <w:szCs w:val="28"/>
          <w:lang w:val="ro-RO"/>
        </w:rPr>
        <w:t>spațiului</w:t>
      </w:r>
      <w:r w:rsidRPr="00EC3FD4">
        <w:rPr>
          <w:rFonts w:ascii="Times New Roman" w:eastAsia="Times New Roman" w:hAnsi="Times New Roman" w:cs="Times New Roman"/>
          <w:b/>
          <w:sz w:val="28"/>
          <w:szCs w:val="28"/>
          <w:lang w:val="ro-RO"/>
        </w:rPr>
        <w:t xml:space="preserve"> – standardul </w:t>
      </w:r>
      <w:r w:rsidR="00C04C1B" w:rsidRPr="00EC3FD4">
        <w:rPr>
          <w:rFonts w:ascii="Times New Roman" w:eastAsia="Times New Roman" w:hAnsi="Times New Roman" w:cs="Times New Roman"/>
          <w:b/>
          <w:sz w:val="28"/>
          <w:szCs w:val="28"/>
          <w:lang w:val="ro-RO"/>
        </w:rPr>
        <w:t>2</w:t>
      </w:r>
    </w:p>
    <w:p w14:paraId="4D868DEA" w14:textId="26D9B651" w:rsidR="00F57819" w:rsidRPr="00EC3FD4" w:rsidRDefault="00D15365" w:rsidP="00C17C76">
      <w:pPr>
        <w:pStyle w:val="a3"/>
        <w:numPr>
          <w:ilvl w:val="2"/>
          <w:numId w:val="6"/>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Centrul</w:t>
      </w:r>
      <w:r w:rsidR="00BD77DD" w:rsidRPr="00EC3FD4">
        <w:rPr>
          <w:rFonts w:ascii="Times New Roman" w:eastAsia="Times New Roman" w:hAnsi="Times New Roman" w:cs="Times New Roman"/>
          <w:bCs/>
          <w:sz w:val="28"/>
          <w:szCs w:val="28"/>
          <w:lang w:val="ro-RO"/>
        </w:rPr>
        <w:t xml:space="preserve"> asigură </w:t>
      </w:r>
      <w:r w:rsidR="00B2677D" w:rsidRPr="00EC3FD4">
        <w:rPr>
          <w:rFonts w:ascii="Times New Roman" w:eastAsia="Times New Roman" w:hAnsi="Times New Roman" w:cs="Times New Roman"/>
          <w:bCs/>
          <w:sz w:val="28"/>
          <w:szCs w:val="28"/>
          <w:lang w:val="ro-RO"/>
        </w:rPr>
        <w:t>spațiu</w:t>
      </w:r>
      <w:r w:rsidR="00BD77DD" w:rsidRPr="00EC3FD4">
        <w:rPr>
          <w:rFonts w:ascii="Times New Roman" w:eastAsia="Times New Roman" w:hAnsi="Times New Roman" w:cs="Times New Roman"/>
          <w:bCs/>
          <w:sz w:val="28"/>
          <w:szCs w:val="28"/>
          <w:lang w:val="ro-RO"/>
        </w:rPr>
        <w:t xml:space="preserve"> </w:t>
      </w:r>
      <w:r w:rsidR="001B0D6E" w:rsidRPr="00EC3FD4">
        <w:rPr>
          <w:rFonts w:ascii="Times New Roman" w:eastAsia="Times New Roman" w:hAnsi="Times New Roman" w:cs="Times New Roman"/>
          <w:bCs/>
          <w:sz w:val="28"/>
          <w:szCs w:val="28"/>
          <w:lang w:val="ro-RO"/>
        </w:rPr>
        <w:t>și</w:t>
      </w:r>
      <w:r w:rsidR="00BD77DD" w:rsidRPr="00EC3FD4">
        <w:rPr>
          <w:rFonts w:ascii="Times New Roman" w:eastAsia="Times New Roman" w:hAnsi="Times New Roman" w:cs="Times New Roman"/>
          <w:bCs/>
          <w:sz w:val="28"/>
          <w:szCs w:val="28"/>
          <w:lang w:val="ro-RO"/>
        </w:rPr>
        <w:t xml:space="preserve"> mediu corespunzător pentru acordarea serviciilor de </w:t>
      </w:r>
      <w:r w:rsidR="001B0D6E" w:rsidRPr="00EC3FD4">
        <w:rPr>
          <w:rFonts w:ascii="Times New Roman" w:eastAsia="Times New Roman" w:hAnsi="Times New Roman" w:cs="Times New Roman"/>
          <w:bCs/>
          <w:sz w:val="28"/>
          <w:szCs w:val="28"/>
          <w:lang w:val="ro-RO"/>
        </w:rPr>
        <w:t>asistență</w:t>
      </w:r>
      <w:r w:rsidR="00BD77DD" w:rsidRPr="00EC3FD4">
        <w:rPr>
          <w:rFonts w:ascii="Times New Roman" w:eastAsia="Times New Roman" w:hAnsi="Times New Roman" w:cs="Times New Roman"/>
          <w:bCs/>
          <w:sz w:val="28"/>
          <w:szCs w:val="28"/>
          <w:lang w:val="ro-RO"/>
        </w:rPr>
        <w:t xml:space="preserve"> specializată </w:t>
      </w:r>
      <w:r w:rsidR="00B2677D" w:rsidRPr="00EC3FD4">
        <w:rPr>
          <w:rFonts w:ascii="Times New Roman" w:eastAsia="Times New Roman" w:hAnsi="Times New Roman" w:cs="Times New Roman"/>
          <w:bCs/>
          <w:sz w:val="28"/>
          <w:szCs w:val="28"/>
          <w:lang w:val="ro-RO"/>
        </w:rPr>
        <w:t xml:space="preserve">de </w:t>
      </w:r>
      <w:r w:rsidR="001B0D6E" w:rsidRPr="00EC3FD4">
        <w:rPr>
          <w:rFonts w:ascii="Times New Roman" w:eastAsia="Times New Roman" w:hAnsi="Times New Roman" w:cs="Times New Roman"/>
          <w:bCs/>
          <w:sz w:val="28"/>
          <w:szCs w:val="28"/>
          <w:lang w:val="ro-RO"/>
        </w:rPr>
        <w:t>urgență</w:t>
      </w:r>
      <w:r w:rsidR="00B2677D" w:rsidRPr="00EC3FD4">
        <w:rPr>
          <w:rFonts w:ascii="Times New Roman" w:eastAsia="Times New Roman" w:hAnsi="Times New Roman" w:cs="Times New Roman"/>
          <w:bCs/>
          <w:sz w:val="28"/>
          <w:szCs w:val="28"/>
          <w:lang w:val="ro-RO"/>
        </w:rPr>
        <w:t xml:space="preserve"> </w:t>
      </w:r>
      <w:r w:rsidR="00BD77DD" w:rsidRPr="00EC3FD4">
        <w:rPr>
          <w:rFonts w:ascii="Times New Roman" w:eastAsia="Times New Roman" w:hAnsi="Times New Roman" w:cs="Times New Roman"/>
          <w:bCs/>
          <w:sz w:val="28"/>
          <w:szCs w:val="28"/>
          <w:lang w:val="ro-RO"/>
        </w:rPr>
        <w:t>beneficiarilor</w:t>
      </w:r>
      <w:r w:rsidR="00B2677D" w:rsidRPr="00EC3FD4">
        <w:rPr>
          <w:rFonts w:ascii="Times New Roman" w:eastAsia="Times New Roman" w:hAnsi="Times New Roman" w:cs="Times New Roman"/>
          <w:bCs/>
          <w:sz w:val="28"/>
          <w:szCs w:val="28"/>
          <w:lang w:val="ro-RO"/>
        </w:rPr>
        <w:t xml:space="preserve"> </w:t>
      </w:r>
      <w:r w:rsidR="001B0D6E" w:rsidRPr="00EC3FD4">
        <w:rPr>
          <w:rFonts w:ascii="Times New Roman" w:eastAsia="Times New Roman" w:hAnsi="Times New Roman" w:cs="Times New Roman"/>
          <w:bCs/>
          <w:sz w:val="28"/>
          <w:szCs w:val="28"/>
          <w:lang w:val="ro-RO"/>
        </w:rPr>
        <w:t>și</w:t>
      </w:r>
      <w:r w:rsidR="00B2677D" w:rsidRPr="00EC3FD4">
        <w:rPr>
          <w:rFonts w:ascii="Times New Roman" w:eastAsia="Times New Roman" w:hAnsi="Times New Roman" w:cs="Times New Roman"/>
          <w:bCs/>
          <w:sz w:val="28"/>
          <w:szCs w:val="28"/>
          <w:lang w:val="ro-RO"/>
        </w:rPr>
        <w:t xml:space="preserve"> </w:t>
      </w:r>
      <w:r w:rsidR="00B2677D" w:rsidRPr="00EC3FD4">
        <w:rPr>
          <w:rFonts w:ascii="Times New Roman" w:eastAsia="Times New Roman" w:hAnsi="Times New Roman" w:cs="Times New Roman"/>
          <w:sz w:val="28"/>
          <w:szCs w:val="28"/>
          <w:shd w:val="clear" w:color="auto" w:fill="FFFFFF"/>
          <w:lang w:val="ro-RO"/>
        </w:rPr>
        <w:t xml:space="preserve">răspunsului prompt multidisciplinar al </w:t>
      </w:r>
      <w:r w:rsidR="001B0D6E" w:rsidRPr="00EC3FD4">
        <w:rPr>
          <w:rFonts w:ascii="Times New Roman" w:eastAsia="Times New Roman" w:hAnsi="Times New Roman" w:cs="Times New Roman"/>
          <w:sz w:val="28"/>
          <w:szCs w:val="28"/>
          <w:shd w:val="clear" w:color="auto" w:fill="FFFFFF"/>
          <w:lang w:val="ro-RO"/>
        </w:rPr>
        <w:t>instituții</w:t>
      </w:r>
      <w:r w:rsidR="005B6EF0" w:rsidRPr="00EC3FD4">
        <w:rPr>
          <w:rFonts w:ascii="Times New Roman" w:eastAsia="Times New Roman" w:hAnsi="Times New Roman" w:cs="Times New Roman"/>
          <w:sz w:val="28"/>
          <w:szCs w:val="28"/>
          <w:shd w:val="clear" w:color="auto" w:fill="FFFFFF"/>
          <w:lang w:val="ro-RO"/>
        </w:rPr>
        <w:t xml:space="preserve">lor, </w:t>
      </w:r>
      <w:r w:rsidR="00B2677D" w:rsidRPr="00EC3FD4">
        <w:rPr>
          <w:rFonts w:ascii="Times New Roman" w:eastAsia="Times New Roman" w:hAnsi="Times New Roman" w:cs="Times New Roman"/>
          <w:sz w:val="28"/>
          <w:szCs w:val="28"/>
          <w:shd w:val="clear" w:color="auto" w:fill="FFFFFF"/>
          <w:lang w:val="ro-RO"/>
        </w:rPr>
        <w:t xml:space="preserve">centrat pe interesul </w:t>
      </w:r>
      <w:r w:rsidR="001B0D6E" w:rsidRPr="00EC3FD4">
        <w:rPr>
          <w:rFonts w:ascii="Times New Roman" w:eastAsia="Times New Roman" w:hAnsi="Times New Roman" w:cs="Times New Roman"/>
          <w:sz w:val="28"/>
          <w:szCs w:val="28"/>
          <w:shd w:val="clear" w:color="auto" w:fill="FFFFFF"/>
          <w:lang w:val="ro-RO"/>
        </w:rPr>
        <w:t>și</w:t>
      </w:r>
      <w:r w:rsidR="00B2677D" w:rsidRPr="00EC3FD4">
        <w:rPr>
          <w:rFonts w:ascii="Times New Roman" w:eastAsia="Times New Roman" w:hAnsi="Times New Roman" w:cs="Times New Roman"/>
          <w:sz w:val="28"/>
          <w:szCs w:val="28"/>
          <w:shd w:val="clear" w:color="auto" w:fill="FFFFFF"/>
          <w:lang w:val="ro-RO"/>
        </w:rPr>
        <w:t xml:space="preserve"> </w:t>
      </w:r>
      <w:r w:rsidR="001B0D6E" w:rsidRPr="00EC3FD4">
        <w:rPr>
          <w:rFonts w:ascii="Times New Roman" w:eastAsia="Times New Roman" w:hAnsi="Times New Roman" w:cs="Times New Roman"/>
          <w:sz w:val="28"/>
          <w:szCs w:val="28"/>
          <w:shd w:val="clear" w:color="auto" w:fill="FFFFFF"/>
          <w:lang w:val="ro-RO"/>
        </w:rPr>
        <w:t>necesități</w:t>
      </w:r>
      <w:r w:rsidR="00B2677D" w:rsidRPr="00EC3FD4">
        <w:rPr>
          <w:rFonts w:ascii="Times New Roman" w:eastAsia="Times New Roman" w:hAnsi="Times New Roman" w:cs="Times New Roman"/>
          <w:sz w:val="28"/>
          <w:szCs w:val="28"/>
          <w:shd w:val="clear" w:color="auto" w:fill="FFFFFF"/>
          <w:lang w:val="ro-RO"/>
        </w:rPr>
        <w:t>le acestora</w:t>
      </w:r>
      <w:r w:rsidR="00BD77DD" w:rsidRPr="00EC3FD4">
        <w:rPr>
          <w:rFonts w:ascii="Times New Roman" w:eastAsia="Times New Roman" w:hAnsi="Times New Roman" w:cs="Times New Roman"/>
          <w:bCs/>
          <w:sz w:val="28"/>
          <w:szCs w:val="28"/>
          <w:lang w:val="ro-RO"/>
        </w:rPr>
        <w:t>.</w:t>
      </w:r>
    </w:p>
    <w:p w14:paraId="04A0A13E" w14:textId="385F1E39" w:rsidR="00F57819" w:rsidRPr="00EC3FD4" w:rsidRDefault="00BD77DD" w:rsidP="00C17C76">
      <w:pPr>
        <w:pStyle w:val="a3"/>
        <w:numPr>
          <w:ilvl w:val="2"/>
          <w:numId w:val="6"/>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
          <w:sz w:val="28"/>
          <w:szCs w:val="28"/>
          <w:lang w:val="ro-RO"/>
        </w:rPr>
        <w:t>Rezultatul scontat:</w:t>
      </w:r>
      <w:r w:rsidRPr="00EC3FD4">
        <w:rPr>
          <w:rFonts w:ascii="Times New Roman" w:eastAsia="Times New Roman" w:hAnsi="Times New Roman" w:cs="Times New Roman"/>
          <w:bCs/>
          <w:sz w:val="28"/>
          <w:szCs w:val="28"/>
          <w:lang w:val="ro-RO"/>
        </w:rPr>
        <w:t xml:space="preserve"> </w:t>
      </w:r>
      <w:r w:rsidR="00B2677D" w:rsidRPr="00EC3FD4">
        <w:rPr>
          <w:rFonts w:ascii="Times New Roman" w:eastAsia="Times New Roman" w:hAnsi="Times New Roman" w:cs="Times New Roman"/>
          <w:bCs/>
          <w:sz w:val="28"/>
          <w:szCs w:val="28"/>
          <w:lang w:val="ro-RO"/>
        </w:rPr>
        <w:t>spațiile</w:t>
      </w:r>
      <w:r w:rsidRPr="00EC3FD4">
        <w:rPr>
          <w:rFonts w:ascii="Times New Roman" w:eastAsia="Times New Roman" w:hAnsi="Times New Roman" w:cs="Times New Roman"/>
          <w:bCs/>
          <w:sz w:val="28"/>
          <w:szCs w:val="28"/>
          <w:lang w:val="ro-RO"/>
        </w:rPr>
        <w:t xml:space="preserve"> Centrului </w:t>
      </w:r>
      <w:r w:rsidR="00B2677D" w:rsidRPr="00EC3FD4">
        <w:rPr>
          <w:rFonts w:ascii="Times New Roman" w:eastAsia="Times New Roman" w:hAnsi="Times New Roman" w:cs="Times New Roman"/>
          <w:bCs/>
          <w:sz w:val="28"/>
          <w:szCs w:val="28"/>
          <w:lang w:val="ro-RO"/>
        </w:rPr>
        <w:t>sunt</w:t>
      </w:r>
      <w:r w:rsidRPr="00EC3FD4">
        <w:rPr>
          <w:rFonts w:ascii="Times New Roman" w:eastAsia="Times New Roman" w:hAnsi="Times New Roman" w:cs="Times New Roman"/>
          <w:bCs/>
          <w:sz w:val="28"/>
          <w:szCs w:val="28"/>
          <w:lang w:val="ro-RO"/>
        </w:rPr>
        <w:t xml:space="preserve"> amenajat</w:t>
      </w:r>
      <w:r w:rsidR="00B2677D" w:rsidRPr="00EC3FD4">
        <w:rPr>
          <w:rFonts w:ascii="Times New Roman" w:eastAsia="Times New Roman" w:hAnsi="Times New Roman" w:cs="Times New Roman"/>
          <w:bCs/>
          <w:sz w:val="28"/>
          <w:szCs w:val="28"/>
          <w:lang w:val="ro-RO"/>
        </w:rPr>
        <w:t>e</w:t>
      </w:r>
      <w:r w:rsidRPr="00EC3FD4">
        <w:rPr>
          <w:rFonts w:ascii="Times New Roman" w:eastAsia="Times New Roman" w:hAnsi="Times New Roman" w:cs="Times New Roman"/>
          <w:bCs/>
          <w:sz w:val="28"/>
          <w:szCs w:val="28"/>
          <w:lang w:val="ro-RO"/>
        </w:rPr>
        <w:t xml:space="preserve"> </w:t>
      </w:r>
      <w:r w:rsidR="001B0D6E" w:rsidRPr="00EC3FD4">
        <w:rPr>
          <w:rFonts w:ascii="Times New Roman" w:eastAsia="Times New Roman" w:hAnsi="Times New Roman" w:cs="Times New Roman"/>
          <w:bCs/>
          <w:sz w:val="28"/>
          <w:szCs w:val="28"/>
          <w:lang w:val="ro-RO"/>
        </w:rPr>
        <w:t>și</w:t>
      </w:r>
      <w:r w:rsidRPr="00EC3FD4">
        <w:rPr>
          <w:rFonts w:ascii="Times New Roman" w:eastAsia="Times New Roman" w:hAnsi="Times New Roman" w:cs="Times New Roman"/>
          <w:bCs/>
          <w:sz w:val="28"/>
          <w:szCs w:val="28"/>
          <w:lang w:val="ro-RO"/>
        </w:rPr>
        <w:t xml:space="preserve"> dotat</w:t>
      </w:r>
      <w:r w:rsidR="00B2677D" w:rsidRPr="00EC3FD4">
        <w:rPr>
          <w:rFonts w:ascii="Times New Roman" w:eastAsia="Times New Roman" w:hAnsi="Times New Roman" w:cs="Times New Roman"/>
          <w:bCs/>
          <w:sz w:val="28"/>
          <w:szCs w:val="28"/>
          <w:lang w:val="ro-RO"/>
        </w:rPr>
        <w:t>e</w:t>
      </w:r>
      <w:r w:rsidRPr="00EC3FD4">
        <w:rPr>
          <w:rFonts w:ascii="Times New Roman" w:eastAsia="Times New Roman" w:hAnsi="Times New Roman" w:cs="Times New Roman"/>
          <w:bCs/>
          <w:sz w:val="28"/>
          <w:szCs w:val="28"/>
          <w:lang w:val="ro-RO"/>
        </w:rPr>
        <w:t xml:space="preserve"> cu echipament </w:t>
      </w:r>
      <w:r w:rsidR="001B0D6E" w:rsidRPr="00EC3FD4">
        <w:rPr>
          <w:rFonts w:ascii="Times New Roman" w:eastAsia="Times New Roman" w:hAnsi="Times New Roman" w:cs="Times New Roman"/>
          <w:bCs/>
          <w:sz w:val="28"/>
          <w:szCs w:val="28"/>
          <w:lang w:val="ro-RO"/>
        </w:rPr>
        <w:t>și</w:t>
      </w:r>
      <w:r w:rsidRPr="00EC3FD4">
        <w:rPr>
          <w:rFonts w:ascii="Times New Roman" w:eastAsia="Times New Roman" w:hAnsi="Times New Roman" w:cs="Times New Roman"/>
          <w:bCs/>
          <w:sz w:val="28"/>
          <w:szCs w:val="28"/>
          <w:lang w:val="ro-RO"/>
        </w:rPr>
        <w:t xml:space="preserve"> mobilier corespunzător, astfel </w:t>
      </w:r>
      <w:r w:rsidR="00B2677D" w:rsidRPr="00EC3FD4">
        <w:rPr>
          <w:rFonts w:ascii="Times New Roman" w:eastAsia="Times New Roman" w:hAnsi="Times New Roman" w:cs="Times New Roman"/>
          <w:bCs/>
          <w:sz w:val="28"/>
          <w:szCs w:val="28"/>
          <w:lang w:val="ro-RO"/>
        </w:rPr>
        <w:t>încât</w:t>
      </w:r>
      <w:r w:rsidRPr="00EC3FD4">
        <w:rPr>
          <w:rFonts w:ascii="Times New Roman" w:eastAsia="Times New Roman" w:hAnsi="Times New Roman" w:cs="Times New Roman"/>
          <w:bCs/>
          <w:sz w:val="28"/>
          <w:szCs w:val="28"/>
          <w:lang w:val="ro-RO"/>
        </w:rPr>
        <w:t xml:space="preserve"> </w:t>
      </w:r>
      <w:r w:rsidR="00277DDD" w:rsidRPr="00EC3FD4">
        <w:rPr>
          <w:rFonts w:ascii="Times New Roman" w:eastAsia="Times New Roman" w:hAnsi="Times New Roman" w:cs="Times New Roman"/>
          <w:bCs/>
          <w:sz w:val="28"/>
          <w:szCs w:val="28"/>
          <w:lang w:val="ro-RO"/>
        </w:rPr>
        <w:t xml:space="preserve">să asigure confort, siguranță, </w:t>
      </w:r>
      <w:r w:rsidR="00AC34BB" w:rsidRPr="00EC3FD4">
        <w:rPr>
          <w:rFonts w:ascii="Times New Roman" w:eastAsia="Times New Roman" w:hAnsi="Times New Roman" w:cs="Times New Roman"/>
          <w:bCs/>
          <w:sz w:val="28"/>
          <w:szCs w:val="28"/>
          <w:lang w:val="ro-RO"/>
        </w:rPr>
        <w:t xml:space="preserve">mediu prietenos, </w:t>
      </w:r>
      <w:r w:rsidR="00277DDD" w:rsidRPr="00EC3FD4">
        <w:rPr>
          <w:rFonts w:ascii="Times New Roman" w:eastAsia="Times New Roman" w:hAnsi="Times New Roman" w:cs="Times New Roman"/>
          <w:bCs/>
          <w:sz w:val="28"/>
          <w:szCs w:val="28"/>
          <w:lang w:val="ro-RO"/>
        </w:rPr>
        <w:t xml:space="preserve">precum </w:t>
      </w:r>
      <w:r w:rsidR="001B0D6E" w:rsidRPr="00EC3FD4">
        <w:rPr>
          <w:rFonts w:ascii="Times New Roman" w:eastAsia="Times New Roman" w:hAnsi="Times New Roman" w:cs="Times New Roman"/>
          <w:bCs/>
          <w:sz w:val="28"/>
          <w:szCs w:val="28"/>
          <w:lang w:val="ro-RO"/>
        </w:rPr>
        <w:t>și</w:t>
      </w:r>
      <w:r w:rsidR="00277DDD" w:rsidRPr="00EC3FD4">
        <w:rPr>
          <w:rFonts w:ascii="Times New Roman" w:eastAsia="Times New Roman" w:hAnsi="Times New Roman" w:cs="Times New Roman"/>
          <w:bCs/>
          <w:sz w:val="28"/>
          <w:szCs w:val="28"/>
          <w:lang w:val="ro-RO"/>
        </w:rPr>
        <w:t xml:space="preserve"> să </w:t>
      </w:r>
      <w:r w:rsidRPr="00EC3FD4">
        <w:rPr>
          <w:rFonts w:ascii="Times New Roman" w:eastAsia="Times New Roman" w:hAnsi="Times New Roman" w:cs="Times New Roman"/>
          <w:bCs/>
          <w:sz w:val="28"/>
          <w:szCs w:val="28"/>
          <w:lang w:val="ro-RO"/>
        </w:rPr>
        <w:t xml:space="preserve">contribuie la </w:t>
      </w:r>
      <w:r w:rsidR="00B2677D" w:rsidRPr="00EC3FD4">
        <w:rPr>
          <w:rFonts w:ascii="Times New Roman" w:eastAsia="Times New Roman" w:hAnsi="Times New Roman" w:cs="Times New Roman"/>
          <w:bCs/>
          <w:sz w:val="28"/>
          <w:szCs w:val="28"/>
          <w:lang w:val="ro-RO"/>
        </w:rPr>
        <w:t>funcționalitatea</w:t>
      </w:r>
      <w:r w:rsidRPr="00EC3FD4">
        <w:rPr>
          <w:rFonts w:ascii="Times New Roman" w:eastAsia="Times New Roman" w:hAnsi="Times New Roman" w:cs="Times New Roman"/>
          <w:bCs/>
          <w:sz w:val="28"/>
          <w:szCs w:val="28"/>
          <w:lang w:val="ro-RO"/>
        </w:rPr>
        <w:t xml:space="preserve"> Centrului</w:t>
      </w:r>
      <w:r w:rsidR="00277DDD" w:rsidRPr="00EC3FD4">
        <w:rPr>
          <w:rFonts w:ascii="Times New Roman" w:eastAsia="Times New Roman" w:hAnsi="Times New Roman" w:cs="Times New Roman"/>
          <w:bCs/>
          <w:sz w:val="28"/>
          <w:szCs w:val="28"/>
          <w:lang w:val="ro-RO"/>
        </w:rPr>
        <w:t>.</w:t>
      </w:r>
    </w:p>
    <w:p w14:paraId="3C2AFA29" w14:textId="77777777" w:rsidR="00F57819" w:rsidRPr="00EC3FD4" w:rsidRDefault="00BD77DD" w:rsidP="00C17C76">
      <w:pPr>
        <w:pStyle w:val="a3"/>
        <w:numPr>
          <w:ilvl w:val="2"/>
          <w:numId w:val="6"/>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
          <w:sz w:val="28"/>
          <w:szCs w:val="28"/>
          <w:lang w:val="ro-RO"/>
        </w:rPr>
        <w:t>Indicatorii de realizare:</w:t>
      </w:r>
    </w:p>
    <w:p w14:paraId="655E01F6" w14:textId="3801429F" w:rsidR="00F57819" w:rsidRPr="00EC3FD4" w:rsidRDefault="00BD77DD" w:rsidP="005718A2">
      <w:pPr>
        <w:pStyle w:val="a3"/>
        <w:numPr>
          <w:ilvl w:val="0"/>
          <w:numId w:val="7"/>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 xml:space="preserve">Centrul dispune de: </w:t>
      </w:r>
      <w:r w:rsidR="00F76582" w:rsidRPr="00EC3FD4">
        <w:rPr>
          <w:rFonts w:ascii="Times New Roman" w:eastAsia="Times New Roman" w:hAnsi="Times New Roman" w:cs="Times New Roman"/>
          <w:bCs/>
          <w:sz w:val="28"/>
          <w:szCs w:val="28"/>
          <w:lang w:val="ro-RO"/>
        </w:rPr>
        <w:t>spați</w:t>
      </w:r>
      <w:r w:rsidR="005718A2" w:rsidRPr="00EC3FD4">
        <w:rPr>
          <w:rFonts w:ascii="Times New Roman" w:eastAsia="Times New Roman" w:hAnsi="Times New Roman" w:cs="Times New Roman"/>
          <w:bCs/>
          <w:sz w:val="28"/>
          <w:szCs w:val="28"/>
          <w:lang w:val="ro-RO"/>
        </w:rPr>
        <w:t>u</w:t>
      </w:r>
      <w:r w:rsidRPr="00EC3FD4">
        <w:rPr>
          <w:rFonts w:ascii="Times New Roman" w:eastAsia="Times New Roman" w:hAnsi="Times New Roman" w:cs="Times New Roman"/>
          <w:bCs/>
          <w:sz w:val="28"/>
          <w:szCs w:val="28"/>
          <w:lang w:val="ro-RO"/>
        </w:rPr>
        <w:t xml:space="preserve"> pentru audierea </w:t>
      </w:r>
      <w:r w:rsidR="00277DDD" w:rsidRPr="00EC3FD4">
        <w:rPr>
          <w:rFonts w:ascii="Times New Roman" w:eastAsia="Times New Roman" w:hAnsi="Times New Roman" w:cs="Times New Roman"/>
          <w:bCs/>
          <w:sz w:val="28"/>
          <w:szCs w:val="28"/>
          <w:lang w:val="ro-RO"/>
        </w:rPr>
        <w:t>beneficiarilor</w:t>
      </w:r>
      <w:r w:rsidRPr="00EC3FD4">
        <w:rPr>
          <w:rFonts w:ascii="Times New Roman" w:eastAsia="Times New Roman" w:hAnsi="Times New Roman" w:cs="Times New Roman"/>
          <w:bCs/>
          <w:sz w:val="28"/>
          <w:szCs w:val="28"/>
          <w:lang w:val="ro-RO"/>
        </w:rPr>
        <w:t xml:space="preserve">, </w:t>
      </w:r>
      <w:r w:rsidR="00F76582" w:rsidRPr="00EC3FD4">
        <w:rPr>
          <w:rFonts w:ascii="Times New Roman" w:eastAsia="Times New Roman" w:hAnsi="Times New Roman" w:cs="Times New Roman"/>
          <w:bCs/>
          <w:sz w:val="28"/>
          <w:szCs w:val="28"/>
          <w:lang w:val="ro-RO"/>
        </w:rPr>
        <w:t>spați</w:t>
      </w:r>
      <w:r w:rsidR="005718A2" w:rsidRPr="00EC3FD4">
        <w:rPr>
          <w:rFonts w:ascii="Times New Roman" w:eastAsia="Times New Roman" w:hAnsi="Times New Roman" w:cs="Times New Roman"/>
          <w:bCs/>
          <w:sz w:val="28"/>
          <w:szCs w:val="28"/>
          <w:lang w:val="ro-RO"/>
        </w:rPr>
        <w:t>u</w:t>
      </w:r>
      <w:r w:rsidRPr="00EC3FD4">
        <w:rPr>
          <w:rFonts w:ascii="Times New Roman" w:eastAsia="Times New Roman" w:hAnsi="Times New Roman" w:cs="Times New Roman"/>
          <w:bCs/>
          <w:sz w:val="28"/>
          <w:szCs w:val="28"/>
          <w:lang w:val="ro-RO"/>
        </w:rPr>
        <w:t xml:space="preserve"> pentru </w:t>
      </w:r>
      <w:r w:rsidR="00222E48" w:rsidRPr="00EC3FD4">
        <w:rPr>
          <w:rFonts w:ascii="Times New Roman" w:eastAsia="Times New Roman" w:hAnsi="Times New Roman" w:cs="Times New Roman"/>
          <w:bCs/>
          <w:sz w:val="28"/>
          <w:szCs w:val="28"/>
          <w:lang w:val="ro-RO"/>
        </w:rPr>
        <w:t>acordarea asistenței medicale</w:t>
      </w:r>
      <w:r w:rsidR="009F0C36" w:rsidRPr="00EC3FD4">
        <w:rPr>
          <w:rFonts w:ascii="Times New Roman" w:eastAsia="Times New Roman" w:hAnsi="Times New Roman" w:cs="Times New Roman"/>
          <w:bCs/>
          <w:sz w:val="28"/>
          <w:szCs w:val="28"/>
          <w:lang w:val="ro-RO"/>
        </w:rPr>
        <w:t xml:space="preserve">, </w:t>
      </w:r>
      <w:r w:rsidR="00222E48" w:rsidRPr="00EC3FD4">
        <w:rPr>
          <w:rFonts w:ascii="Times New Roman" w:eastAsia="Times New Roman" w:hAnsi="Times New Roman" w:cs="Times New Roman"/>
          <w:bCs/>
          <w:sz w:val="28"/>
          <w:szCs w:val="28"/>
          <w:lang w:val="ro-RO"/>
        </w:rPr>
        <w:t xml:space="preserve">realizarea </w:t>
      </w:r>
      <w:r w:rsidRPr="00EC3FD4">
        <w:rPr>
          <w:rFonts w:ascii="Times New Roman" w:eastAsia="Times New Roman" w:hAnsi="Times New Roman" w:cs="Times New Roman"/>
          <w:bCs/>
          <w:sz w:val="28"/>
          <w:szCs w:val="28"/>
          <w:lang w:val="ro-RO"/>
        </w:rPr>
        <w:t>evaluării</w:t>
      </w:r>
      <w:r w:rsidR="000632C6" w:rsidRPr="00EC3FD4">
        <w:rPr>
          <w:rFonts w:ascii="Times New Roman" w:eastAsia="Times New Roman" w:hAnsi="Times New Roman" w:cs="Times New Roman"/>
          <w:bCs/>
          <w:sz w:val="28"/>
          <w:szCs w:val="28"/>
          <w:lang w:val="ro-RO"/>
        </w:rPr>
        <w:t xml:space="preserve"> și examinării medicale</w:t>
      </w:r>
      <w:r w:rsidR="00DE7661" w:rsidRPr="00EC3FD4">
        <w:rPr>
          <w:rFonts w:ascii="Times New Roman" w:eastAsia="Times New Roman" w:hAnsi="Times New Roman" w:cs="Times New Roman"/>
          <w:bCs/>
          <w:sz w:val="28"/>
          <w:szCs w:val="28"/>
          <w:lang w:val="ro-RO"/>
        </w:rPr>
        <w:t xml:space="preserve">, </w:t>
      </w:r>
      <w:r w:rsidR="00F76582" w:rsidRPr="00EC3FD4">
        <w:rPr>
          <w:rFonts w:ascii="Times New Roman" w:eastAsia="Times New Roman" w:hAnsi="Times New Roman" w:cs="Times New Roman"/>
          <w:bCs/>
          <w:sz w:val="28"/>
          <w:szCs w:val="28"/>
          <w:lang w:val="ro-RO"/>
        </w:rPr>
        <w:t>spați</w:t>
      </w:r>
      <w:r w:rsidR="005718A2" w:rsidRPr="00EC3FD4">
        <w:rPr>
          <w:rFonts w:ascii="Times New Roman" w:eastAsia="Times New Roman" w:hAnsi="Times New Roman" w:cs="Times New Roman"/>
          <w:bCs/>
          <w:sz w:val="28"/>
          <w:szCs w:val="28"/>
          <w:lang w:val="ro-RO"/>
        </w:rPr>
        <w:t>u</w:t>
      </w:r>
      <w:r w:rsidRPr="00EC3FD4">
        <w:rPr>
          <w:rFonts w:ascii="Times New Roman" w:eastAsia="Times New Roman" w:hAnsi="Times New Roman" w:cs="Times New Roman"/>
          <w:bCs/>
          <w:sz w:val="28"/>
          <w:szCs w:val="28"/>
          <w:lang w:val="ro-RO"/>
        </w:rPr>
        <w:t xml:space="preserve"> de consiliere psihologică, </w:t>
      </w:r>
      <w:r w:rsidR="00ED2043" w:rsidRPr="00EC3FD4">
        <w:rPr>
          <w:rFonts w:ascii="Times New Roman" w:eastAsia="Times New Roman" w:hAnsi="Times New Roman" w:cs="Times New Roman"/>
          <w:bCs/>
          <w:sz w:val="28"/>
          <w:szCs w:val="28"/>
          <w:lang w:val="ro-RO"/>
        </w:rPr>
        <w:t>spați</w:t>
      </w:r>
      <w:r w:rsidR="005718A2" w:rsidRPr="00EC3FD4">
        <w:rPr>
          <w:rFonts w:ascii="Times New Roman" w:eastAsia="Times New Roman" w:hAnsi="Times New Roman" w:cs="Times New Roman"/>
          <w:bCs/>
          <w:sz w:val="28"/>
          <w:szCs w:val="28"/>
          <w:lang w:val="ro-RO"/>
        </w:rPr>
        <w:t>u</w:t>
      </w:r>
      <w:r w:rsidR="00ED2043" w:rsidRPr="00EC3FD4">
        <w:rPr>
          <w:rFonts w:ascii="Times New Roman" w:eastAsia="Times New Roman" w:hAnsi="Times New Roman" w:cs="Times New Roman"/>
          <w:bCs/>
          <w:sz w:val="28"/>
          <w:szCs w:val="28"/>
          <w:lang w:val="ro-RO"/>
        </w:rPr>
        <w:t xml:space="preserve"> pentru acordarea asistenței social</w:t>
      </w:r>
      <w:r w:rsidR="00550E14" w:rsidRPr="00EC3FD4">
        <w:rPr>
          <w:rFonts w:ascii="Times New Roman" w:eastAsia="Times New Roman" w:hAnsi="Times New Roman" w:cs="Times New Roman"/>
          <w:bCs/>
          <w:sz w:val="28"/>
          <w:szCs w:val="28"/>
          <w:lang w:val="ro-RO"/>
        </w:rPr>
        <w:t>e</w:t>
      </w:r>
      <w:r w:rsidR="00ED2043" w:rsidRPr="00EC3FD4">
        <w:rPr>
          <w:rFonts w:ascii="Times New Roman" w:eastAsia="Times New Roman" w:hAnsi="Times New Roman" w:cs="Times New Roman"/>
          <w:bCs/>
          <w:sz w:val="28"/>
          <w:szCs w:val="28"/>
          <w:lang w:val="ro-RO"/>
        </w:rPr>
        <w:t>,</w:t>
      </w:r>
      <w:r w:rsidR="00222E48" w:rsidRPr="00EC3FD4">
        <w:rPr>
          <w:rFonts w:ascii="Georgia" w:hAnsi="Georgia"/>
          <w:shd w:val="clear" w:color="auto" w:fill="FFFFFF"/>
          <w:lang w:val="ro-RO"/>
        </w:rPr>
        <w:t xml:space="preserve"> </w:t>
      </w:r>
      <w:r w:rsidR="00222E48" w:rsidRPr="00EC3FD4">
        <w:rPr>
          <w:rFonts w:ascii="Times New Roman" w:eastAsia="Times New Roman" w:hAnsi="Times New Roman" w:cs="Times New Roman"/>
          <w:bCs/>
          <w:sz w:val="28"/>
          <w:szCs w:val="28"/>
          <w:lang w:val="ro-RO"/>
        </w:rPr>
        <w:t xml:space="preserve">spațiu pentru izolarea persoanelor cu forme active de infecții, </w:t>
      </w:r>
      <w:r w:rsidR="00F76582" w:rsidRPr="00EC3FD4">
        <w:rPr>
          <w:rFonts w:ascii="Times New Roman" w:eastAsia="Times New Roman" w:hAnsi="Times New Roman" w:cs="Times New Roman"/>
          <w:bCs/>
          <w:sz w:val="28"/>
          <w:szCs w:val="28"/>
          <w:lang w:val="ro-RO"/>
        </w:rPr>
        <w:t>spații</w:t>
      </w:r>
      <w:r w:rsidRPr="00EC3FD4">
        <w:rPr>
          <w:rFonts w:ascii="Times New Roman" w:eastAsia="Times New Roman" w:hAnsi="Times New Roman" w:cs="Times New Roman"/>
          <w:bCs/>
          <w:sz w:val="28"/>
          <w:szCs w:val="28"/>
          <w:lang w:val="ro-RO"/>
        </w:rPr>
        <w:t xml:space="preserve"> administrative, </w:t>
      </w:r>
      <w:r w:rsidR="005718A2" w:rsidRPr="00EC3FD4">
        <w:rPr>
          <w:rFonts w:ascii="Times New Roman" w:eastAsia="Times New Roman" w:hAnsi="Times New Roman" w:cs="Times New Roman"/>
          <w:bCs/>
          <w:sz w:val="28"/>
          <w:szCs w:val="28"/>
          <w:lang w:val="ro-RO"/>
        </w:rPr>
        <w:t xml:space="preserve">sală de ședințe, spațiu de așteptare, </w:t>
      </w:r>
      <w:r w:rsidR="00B46FE3" w:rsidRPr="00EC3FD4">
        <w:rPr>
          <w:rFonts w:ascii="Times New Roman" w:eastAsia="Times New Roman" w:hAnsi="Times New Roman" w:cs="Times New Roman"/>
          <w:bCs/>
          <w:sz w:val="28"/>
          <w:szCs w:val="28"/>
          <w:lang w:val="ro-RO"/>
        </w:rPr>
        <w:t>spați</w:t>
      </w:r>
      <w:r w:rsidR="005718A2" w:rsidRPr="00EC3FD4">
        <w:rPr>
          <w:rFonts w:ascii="Times New Roman" w:eastAsia="Times New Roman" w:hAnsi="Times New Roman" w:cs="Times New Roman"/>
          <w:bCs/>
          <w:sz w:val="28"/>
          <w:szCs w:val="28"/>
          <w:lang w:val="ro-RO"/>
        </w:rPr>
        <w:t>u</w:t>
      </w:r>
      <w:r w:rsidR="00B46FE3" w:rsidRPr="00EC3FD4">
        <w:rPr>
          <w:rFonts w:ascii="Times New Roman" w:eastAsia="Times New Roman" w:hAnsi="Times New Roman" w:cs="Times New Roman"/>
          <w:bCs/>
          <w:sz w:val="28"/>
          <w:szCs w:val="28"/>
          <w:lang w:val="ro-RO"/>
        </w:rPr>
        <w:t xml:space="preserve"> pentru recreerea personalului, </w:t>
      </w:r>
      <w:r w:rsidR="005718A2" w:rsidRPr="00EC3FD4">
        <w:rPr>
          <w:rFonts w:ascii="Times New Roman" w:eastAsia="Times New Roman" w:hAnsi="Times New Roman" w:cs="Times New Roman"/>
          <w:bCs/>
          <w:sz w:val="28"/>
          <w:szCs w:val="28"/>
          <w:lang w:val="ro-RO"/>
        </w:rPr>
        <w:t>grupuri sanitare</w:t>
      </w:r>
      <w:r w:rsidR="002229E3" w:rsidRPr="00EC3FD4">
        <w:rPr>
          <w:rFonts w:ascii="Times New Roman" w:eastAsia="Times New Roman" w:hAnsi="Times New Roman" w:cs="Times New Roman"/>
          <w:bCs/>
          <w:sz w:val="28"/>
          <w:szCs w:val="28"/>
          <w:lang w:val="ro-RO"/>
        </w:rPr>
        <w:t xml:space="preserve"> și</w:t>
      </w:r>
      <w:r w:rsidR="005718A2" w:rsidRPr="00EC3FD4">
        <w:rPr>
          <w:rFonts w:ascii="Times New Roman" w:eastAsia="Times New Roman" w:hAnsi="Times New Roman" w:cs="Times New Roman"/>
          <w:bCs/>
          <w:sz w:val="28"/>
          <w:szCs w:val="28"/>
          <w:lang w:val="ro-RO"/>
        </w:rPr>
        <w:t xml:space="preserve"> spațiu de servire a mesei.</w:t>
      </w:r>
    </w:p>
    <w:p w14:paraId="5C565532" w14:textId="532E2E23" w:rsidR="00F57819" w:rsidRPr="00EC3FD4" w:rsidRDefault="00301104" w:rsidP="00C17C76">
      <w:pPr>
        <w:pStyle w:val="a3"/>
        <w:numPr>
          <w:ilvl w:val="0"/>
          <w:numId w:val="7"/>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 xml:space="preserve">Spațiile </w:t>
      </w:r>
      <w:r w:rsidR="00793F54" w:rsidRPr="00EC3FD4">
        <w:rPr>
          <w:rFonts w:ascii="Times New Roman" w:eastAsia="Times New Roman" w:hAnsi="Times New Roman" w:cs="Times New Roman"/>
          <w:bCs/>
          <w:sz w:val="28"/>
          <w:szCs w:val="28"/>
          <w:lang w:val="ro-RO"/>
        </w:rPr>
        <w:t>în care activează specialiștii</w:t>
      </w:r>
      <w:r w:rsidR="00BA217E" w:rsidRPr="00EC3FD4">
        <w:rPr>
          <w:rFonts w:ascii="Times New Roman" w:eastAsia="Times New Roman" w:hAnsi="Times New Roman" w:cs="Times New Roman"/>
          <w:bCs/>
          <w:sz w:val="28"/>
          <w:szCs w:val="28"/>
          <w:lang w:val="ro-RO"/>
        </w:rPr>
        <w:t>,</w:t>
      </w:r>
      <w:r w:rsidR="00793F54" w:rsidRPr="00EC3FD4">
        <w:rPr>
          <w:rFonts w:ascii="Times New Roman" w:eastAsia="Times New Roman" w:hAnsi="Times New Roman" w:cs="Times New Roman"/>
          <w:bCs/>
          <w:sz w:val="28"/>
          <w:szCs w:val="28"/>
          <w:lang w:val="ro-RO"/>
        </w:rPr>
        <w:t xml:space="preserve"> s</w:t>
      </w:r>
      <w:r w:rsidR="00AF6ABA" w:rsidRPr="00EC3FD4">
        <w:rPr>
          <w:rFonts w:ascii="Times New Roman" w:eastAsia="Times New Roman" w:hAnsi="Times New Roman" w:cs="Times New Roman"/>
          <w:bCs/>
          <w:sz w:val="28"/>
          <w:szCs w:val="28"/>
          <w:lang w:val="ro-RO"/>
        </w:rPr>
        <w:t>u</w:t>
      </w:r>
      <w:r w:rsidR="00793F54" w:rsidRPr="00EC3FD4">
        <w:rPr>
          <w:rFonts w:ascii="Times New Roman" w:eastAsia="Times New Roman" w:hAnsi="Times New Roman" w:cs="Times New Roman"/>
          <w:bCs/>
          <w:sz w:val="28"/>
          <w:szCs w:val="28"/>
          <w:lang w:val="ro-RO"/>
        </w:rPr>
        <w:t>nt izolate fonic, conectate la Internet, dotate cu mobilier (masă de birou, scaune, dulapuri, rafturi, tehnică de calcul);</w:t>
      </w:r>
    </w:p>
    <w:p w14:paraId="671F1C01" w14:textId="45D0F82C" w:rsidR="00F57819" w:rsidRPr="00EC3FD4" w:rsidRDefault="00301104" w:rsidP="00C17C76">
      <w:pPr>
        <w:pStyle w:val="a3"/>
        <w:numPr>
          <w:ilvl w:val="0"/>
          <w:numId w:val="7"/>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lastRenderedPageBreak/>
        <w:t xml:space="preserve">Spațiul </w:t>
      </w:r>
      <w:r w:rsidR="00BD77DD" w:rsidRPr="00EC3FD4">
        <w:rPr>
          <w:rFonts w:ascii="Times New Roman" w:eastAsia="Times New Roman" w:hAnsi="Times New Roman" w:cs="Times New Roman"/>
          <w:bCs/>
          <w:sz w:val="28"/>
          <w:szCs w:val="28"/>
          <w:lang w:val="ro-RO"/>
        </w:rPr>
        <w:t xml:space="preserve">de </w:t>
      </w:r>
      <w:r w:rsidR="009C5198" w:rsidRPr="00EC3FD4">
        <w:rPr>
          <w:rFonts w:ascii="Times New Roman" w:eastAsia="Times New Roman" w:hAnsi="Times New Roman" w:cs="Times New Roman"/>
          <w:bCs/>
          <w:sz w:val="28"/>
          <w:szCs w:val="28"/>
          <w:lang w:val="ro-RO"/>
        </w:rPr>
        <w:t>așteptare</w:t>
      </w:r>
      <w:r w:rsidR="00BD77DD" w:rsidRPr="00EC3FD4">
        <w:rPr>
          <w:rFonts w:ascii="Times New Roman" w:eastAsia="Times New Roman" w:hAnsi="Times New Roman" w:cs="Times New Roman"/>
          <w:bCs/>
          <w:sz w:val="28"/>
          <w:szCs w:val="28"/>
          <w:lang w:val="ro-RO"/>
        </w:rPr>
        <w:t xml:space="preserve"> este dotat cu mobilier moale </w:t>
      </w:r>
      <w:r w:rsidR="001B0D6E" w:rsidRPr="00EC3FD4">
        <w:rPr>
          <w:rFonts w:ascii="Times New Roman" w:eastAsia="Times New Roman" w:hAnsi="Times New Roman" w:cs="Times New Roman"/>
          <w:bCs/>
          <w:sz w:val="28"/>
          <w:szCs w:val="28"/>
          <w:lang w:val="ro-RO"/>
        </w:rPr>
        <w:t>și</w:t>
      </w:r>
      <w:r w:rsidR="00BD77DD" w:rsidRPr="00EC3FD4">
        <w:rPr>
          <w:rFonts w:ascii="Times New Roman" w:eastAsia="Times New Roman" w:hAnsi="Times New Roman" w:cs="Times New Roman"/>
          <w:bCs/>
          <w:sz w:val="28"/>
          <w:szCs w:val="28"/>
          <w:lang w:val="ro-RO"/>
        </w:rPr>
        <w:t xml:space="preserve"> zonă pentru luarea gustărilor;</w:t>
      </w:r>
    </w:p>
    <w:p w14:paraId="15BD540B" w14:textId="2DACDAC5" w:rsidR="00F57819" w:rsidRPr="00EC3FD4" w:rsidRDefault="00301104" w:rsidP="00C17C76">
      <w:pPr>
        <w:pStyle w:val="a3"/>
        <w:numPr>
          <w:ilvl w:val="0"/>
          <w:numId w:val="7"/>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Spați</w:t>
      </w:r>
      <w:r w:rsidR="002229E3" w:rsidRPr="00EC3FD4">
        <w:rPr>
          <w:rFonts w:ascii="Times New Roman" w:eastAsia="Times New Roman" w:hAnsi="Times New Roman" w:cs="Times New Roman"/>
          <w:bCs/>
          <w:sz w:val="28"/>
          <w:szCs w:val="28"/>
          <w:lang w:val="ro-RO"/>
        </w:rPr>
        <w:t>ul</w:t>
      </w:r>
      <w:r w:rsidRPr="00EC3FD4">
        <w:rPr>
          <w:rFonts w:ascii="Times New Roman" w:eastAsia="Times New Roman" w:hAnsi="Times New Roman" w:cs="Times New Roman"/>
          <w:bCs/>
          <w:sz w:val="28"/>
          <w:szCs w:val="28"/>
          <w:lang w:val="ro-RO"/>
        </w:rPr>
        <w:t xml:space="preserve"> </w:t>
      </w:r>
      <w:r w:rsidR="00BD77DD" w:rsidRPr="00EC3FD4">
        <w:rPr>
          <w:rFonts w:ascii="Times New Roman" w:eastAsia="Times New Roman" w:hAnsi="Times New Roman" w:cs="Times New Roman"/>
          <w:bCs/>
          <w:sz w:val="28"/>
          <w:szCs w:val="28"/>
          <w:lang w:val="ro-RO"/>
        </w:rPr>
        <w:t>pentru audiere</w:t>
      </w:r>
      <w:r w:rsidR="00F27DCA" w:rsidRPr="00EC3FD4">
        <w:rPr>
          <w:rFonts w:ascii="Times New Roman" w:eastAsia="Times New Roman" w:hAnsi="Times New Roman" w:cs="Times New Roman"/>
          <w:bCs/>
          <w:sz w:val="28"/>
          <w:szCs w:val="28"/>
          <w:lang w:val="ro-RO"/>
        </w:rPr>
        <w:t>a</w:t>
      </w:r>
      <w:r w:rsidR="00BD77DD" w:rsidRPr="00EC3FD4">
        <w:rPr>
          <w:rFonts w:ascii="Times New Roman" w:eastAsia="Times New Roman" w:hAnsi="Times New Roman" w:cs="Times New Roman"/>
          <w:bCs/>
          <w:sz w:val="28"/>
          <w:szCs w:val="28"/>
          <w:lang w:val="ro-RO"/>
        </w:rPr>
        <w:t xml:space="preserve"> </w:t>
      </w:r>
      <w:r w:rsidR="00F27DCA" w:rsidRPr="00EC3FD4">
        <w:rPr>
          <w:rFonts w:ascii="Times New Roman" w:hAnsi="Times New Roman" w:cs="Times New Roman"/>
          <w:sz w:val="28"/>
          <w:szCs w:val="28"/>
          <w:shd w:val="clear" w:color="auto" w:fill="FFFFFF"/>
          <w:lang w:val="ro-RO"/>
        </w:rPr>
        <w:t>victimelor/martorilor cazu</w:t>
      </w:r>
      <w:r w:rsidR="00AF6ABA" w:rsidRPr="00EC3FD4">
        <w:rPr>
          <w:rFonts w:ascii="Times New Roman" w:hAnsi="Times New Roman" w:cs="Times New Roman"/>
          <w:sz w:val="28"/>
          <w:szCs w:val="28"/>
          <w:shd w:val="clear" w:color="auto" w:fill="FFFFFF"/>
          <w:lang w:val="ro-RO"/>
        </w:rPr>
        <w:t>rilor</w:t>
      </w:r>
      <w:r w:rsidR="00F27DCA" w:rsidRPr="00EC3FD4">
        <w:rPr>
          <w:rFonts w:ascii="Times New Roman" w:hAnsi="Times New Roman" w:cs="Times New Roman"/>
          <w:sz w:val="28"/>
          <w:szCs w:val="28"/>
          <w:shd w:val="clear" w:color="auto" w:fill="FFFFFF"/>
          <w:lang w:val="ro-RO"/>
        </w:rPr>
        <w:t xml:space="preserve"> de violență</w:t>
      </w:r>
      <w:r w:rsidR="00BA217E" w:rsidRPr="00EC3FD4">
        <w:rPr>
          <w:rFonts w:ascii="Times New Roman" w:hAnsi="Times New Roman" w:cs="Times New Roman"/>
          <w:sz w:val="28"/>
          <w:szCs w:val="28"/>
          <w:shd w:val="clear" w:color="auto" w:fill="FFFFFF"/>
          <w:lang w:val="ro-RO"/>
        </w:rPr>
        <w:t>,</w:t>
      </w:r>
      <w:r w:rsidR="00F27DCA" w:rsidRPr="00EC3FD4">
        <w:rPr>
          <w:rFonts w:ascii="Times New Roman" w:eastAsia="Times New Roman" w:hAnsi="Times New Roman" w:cs="Times New Roman"/>
          <w:bCs/>
          <w:sz w:val="28"/>
          <w:szCs w:val="28"/>
          <w:lang w:val="ro-RO"/>
        </w:rPr>
        <w:t xml:space="preserve"> </w:t>
      </w:r>
      <w:r w:rsidR="00277DDD" w:rsidRPr="00EC3FD4">
        <w:rPr>
          <w:rFonts w:ascii="Times New Roman" w:eastAsia="Times New Roman" w:hAnsi="Times New Roman" w:cs="Times New Roman"/>
          <w:bCs/>
          <w:sz w:val="28"/>
          <w:szCs w:val="28"/>
          <w:lang w:val="ro-RO"/>
        </w:rPr>
        <w:t>s</w:t>
      </w:r>
      <w:r w:rsidR="00C05CA3" w:rsidRPr="00EC3FD4">
        <w:rPr>
          <w:rFonts w:ascii="Times New Roman" w:eastAsia="Times New Roman" w:hAnsi="Times New Roman" w:cs="Times New Roman"/>
          <w:bCs/>
          <w:sz w:val="28"/>
          <w:szCs w:val="28"/>
          <w:lang w:val="ro-RO"/>
        </w:rPr>
        <w:t>u</w:t>
      </w:r>
      <w:r w:rsidR="00277DDD" w:rsidRPr="00EC3FD4">
        <w:rPr>
          <w:rFonts w:ascii="Times New Roman" w:eastAsia="Times New Roman" w:hAnsi="Times New Roman" w:cs="Times New Roman"/>
          <w:bCs/>
          <w:sz w:val="28"/>
          <w:szCs w:val="28"/>
          <w:lang w:val="ro-RO"/>
        </w:rPr>
        <w:t>nt</w:t>
      </w:r>
      <w:r w:rsidR="00BD77DD" w:rsidRPr="00EC3FD4">
        <w:rPr>
          <w:rFonts w:ascii="Times New Roman" w:eastAsia="Times New Roman" w:hAnsi="Times New Roman" w:cs="Times New Roman"/>
          <w:bCs/>
          <w:sz w:val="28"/>
          <w:szCs w:val="28"/>
          <w:lang w:val="ro-RO"/>
        </w:rPr>
        <w:t xml:space="preserve"> </w:t>
      </w:r>
      <w:r w:rsidR="00D668A1" w:rsidRPr="00EC3FD4">
        <w:rPr>
          <w:rFonts w:ascii="Times New Roman" w:eastAsia="Times New Roman" w:hAnsi="Times New Roman" w:cs="Times New Roman"/>
          <w:bCs/>
          <w:sz w:val="28"/>
          <w:szCs w:val="28"/>
          <w:lang w:val="ro-RO"/>
        </w:rPr>
        <w:t xml:space="preserve">pregătite </w:t>
      </w:r>
      <w:r w:rsidR="001B0D6E" w:rsidRPr="00EC3FD4">
        <w:rPr>
          <w:rFonts w:ascii="Times New Roman" w:eastAsia="Times New Roman" w:hAnsi="Times New Roman" w:cs="Times New Roman"/>
          <w:bCs/>
          <w:sz w:val="28"/>
          <w:szCs w:val="28"/>
          <w:lang w:val="ro-RO"/>
        </w:rPr>
        <w:t>și</w:t>
      </w:r>
      <w:r w:rsidR="00D668A1" w:rsidRPr="00EC3FD4">
        <w:rPr>
          <w:rFonts w:ascii="Times New Roman" w:eastAsia="Times New Roman" w:hAnsi="Times New Roman" w:cs="Times New Roman"/>
          <w:bCs/>
          <w:sz w:val="28"/>
          <w:szCs w:val="28"/>
          <w:lang w:val="ro-RO"/>
        </w:rPr>
        <w:t xml:space="preserve"> </w:t>
      </w:r>
      <w:r w:rsidR="00BD77DD" w:rsidRPr="00EC3FD4">
        <w:rPr>
          <w:rFonts w:ascii="Times New Roman" w:eastAsia="Times New Roman" w:hAnsi="Times New Roman" w:cs="Times New Roman"/>
          <w:bCs/>
          <w:sz w:val="28"/>
          <w:szCs w:val="28"/>
          <w:lang w:val="ro-RO"/>
        </w:rPr>
        <w:t xml:space="preserve">amenajate </w:t>
      </w:r>
      <w:r w:rsidR="00D668A1" w:rsidRPr="00EC3FD4">
        <w:rPr>
          <w:rFonts w:ascii="Times New Roman" w:eastAsia="Times New Roman" w:hAnsi="Times New Roman" w:cs="Times New Roman"/>
          <w:bCs/>
          <w:sz w:val="28"/>
          <w:szCs w:val="28"/>
          <w:lang w:val="ro-RO"/>
        </w:rPr>
        <w:t xml:space="preserve">pentru a putea realiza audierea </w:t>
      </w:r>
      <w:r w:rsidR="00F27DCA" w:rsidRPr="00EC3FD4">
        <w:rPr>
          <w:rFonts w:ascii="Times New Roman" w:hAnsi="Times New Roman" w:cs="Times New Roman"/>
          <w:sz w:val="28"/>
          <w:szCs w:val="28"/>
          <w:shd w:val="clear" w:color="auto" w:fill="FFFFFF"/>
          <w:lang w:val="ro-RO"/>
        </w:rPr>
        <w:t xml:space="preserve">într-un </w:t>
      </w:r>
      <w:r w:rsidR="00C05CA3" w:rsidRPr="00EC3FD4">
        <w:rPr>
          <w:rFonts w:ascii="Times New Roman" w:hAnsi="Times New Roman" w:cs="Times New Roman"/>
          <w:sz w:val="28"/>
          <w:szCs w:val="28"/>
          <w:shd w:val="clear" w:color="auto" w:fill="FFFFFF"/>
          <w:lang w:val="ro-RO"/>
        </w:rPr>
        <w:t xml:space="preserve">mediu </w:t>
      </w:r>
      <w:r w:rsidR="00F27DCA" w:rsidRPr="00EC3FD4">
        <w:rPr>
          <w:rFonts w:ascii="Times New Roman" w:hAnsi="Times New Roman" w:cs="Times New Roman"/>
          <w:sz w:val="28"/>
          <w:szCs w:val="28"/>
          <w:shd w:val="clear" w:color="auto" w:fill="FFFFFF"/>
          <w:lang w:val="ro-RO"/>
        </w:rPr>
        <w:t>sigur și prietenos pentru discuții</w:t>
      </w:r>
      <w:r w:rsidR="002229E3" w:rsidRPr="00EC3FD4">
        <w:rPr>
          <w:rFonts w:ascii="Times New Roman" w:hAnsi="Times New Roman" w:cs="Times New Roman"/>
          <w:sz w:val="28"/>
          <w:szCs w:val="28"/>
          <w:shd w:val="clear" w:color="auto" w:fill="FFFFFF"/>
          <w:lang w:val="ro-RO"/>
        </w:rPr>
        <w:t>,</w:t>
      </w:r>
      <w:r w:rsidR="002229E3" w:rsidRPr="00EC3FD4">
        <w:rPr>
          <w:rFonts w:ascii="Times New Roman" w:eastAsia="Times New Roman" w:hAnsi="Times New Roman" w:cs="Times New Roman"/>
          <w:bCs/>
          <w:sz w:val="28"/>
          <w:szCs w:val="28"/>
          <w:lang w:val="ro-RO"/>
        </w:rPr>
        <w:t xml:space="preserve"> </w:t>
      </w:r>
      <w:r w:rsidR="002229E3" w:rsidRPr="00EC3FD4">
        <w:rPr>
          <w:rFonts w:ascii="Times New Roman" w:hAnsi="Times New Roman" w:cs="Times New Roman"/>
          <w:bCs/>
          <w:sz w:val="28"/>
          <w:szCs w:val="28"/>
          <w:shd w:val="clear" w:color="auto" w:fill="FFFFFF"/>
          <w:lang w:val="ro-RO"/>
        </w:rPr>
        <w:t>dotate cu mijloace de înregistrare audiovizuală și videoconferință</w:t>
      </w:r>
      <w:r w:rsidR="00C05CA3" w:rsidRPr="00EC3FD4">
        <w:rPr>
          <w:rFonts w:ascii="Times New Roman" w:hAnsi="Times New Roman" w:cs="Times New Roman"/>
          <w:sz w:val="28"/>
          <w:szCs w:val="28"/>
          <w:shd w:val="clear" w:color="auto" w:fill="FFFFFF"/>
          <w:lang w:val="ro-RO"/>
        </w:rPr>
        <w:t>;</w:t>
      </w:r>
    </w:p>
    <w:p w14:paraId="6AE7ED59" w14:textId="56FBC013" w:rsidR="00F57819" w:rsidRPr="00EC3FD4" w:rsidRDefault="00301104" w:rsidP="00C17C76">
      <w:pPr>
        <w:pStyle w:val="a3"/>
        <w:numPr>
          <w:ilvl w:val="0"/>
          <w:numId w:val="7"/>
        </w:numPr>
        <w:tabs>
          <w:tab w:val="left" w:pos="851"/>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Spați</w:t>
      </w:r>
      <w:r w:rsidR="00222E48" w:rsidRPr="00EC3FD4">
        <w:rPr>
          <w:rFonts w:ascii="Times New Roman" w:eastAsia="Times New Roman" w:hAnsi="Times New Roman" w:cs="Times New Roman"/>
          <w:bCs/>
          <w:sz w:val="28"/>
          <w:szCs w:val="28"/>
          <w:lang w:val="ro-RO"/>
        </w:rPr>
        <w:t>ile</w:t>
      </w:r>
      <w:r w:rsidRPr="00EC3FD4">
        <w:rPr>
          <w:rFonts w:ascii="Times New Roman" w:eastAsia="Times New Roman" w:hAnsi="Times New Roman" w:cs="Times New Roman"/>
          <w:bCs/>
          <w:sz w:val="28"/>
          <w:szCs w:val="28"/>
          <w:lang w:val="ro-RO"/>
        </w:rPr>
        <w:t xml:space="preserve"> </w:t>
      </w:r>
      <w:r w:rsidR="00BD77DD" w:rsidRPr="00EC3FD4">
        <w:rPr>
          <w:rFonts w:ascii="Times New Roman" w:eastAsia="Times New Roman" w:hAnsi="Times New Roman" w:cs="Times New Roman"/>
          <w:bCs/>
          <w:sz w:val="28"/>
          <w:szCs w:val="28"/>
          <w:lang w:val="ro-RO"/>
        </w:rPr>
        <w:t>pentru examinarea medicală</w:t>
      </w:r>
      <w:r w:rsidRPr="00EC3FD4">
        <w:rPr>
          <w:rFonts w:ascii="Times New Roman" w:eastAsia="Times New Roman" w:hAnsi="Times New Roman" w:cs="Times New Roman"/>
          <w:bCs/>
          <w:sz w:val="28"/>
          <w:szCs w:val="28"/>
          <w:lang w:val="ro-RO"/>
        </w:rPr>
        <w:t xml:space="preserve">, acordarea primului ajutor medical, </w:t>
      </w:r>
      <w:r w:rsidR="00275793" w:rsidRPr="00EC3FD4">
        <w:rPr>
          <w:rFonts w:ascii="Times New Roman" w:hAnsi="Times New Roman" w:cs="Times New Roman"/>
          <w:sz w:val="28"/>
          <w:szCs w:val="28"/>
          <w:lang w:val="ro-RO"/>
        </w:rPr>
        <w:t>colect</w:t>
      </w:r>
      <w:r w:rsidRPr="00EC3FD4">
        <w:rPr>
          <w:rFonts w:ascii="Times New Roman" w:hAnsi="Times New Roman" w:cs="Times New Roman"/>
          <w:sz w:val="28"/>
          <w:szCs w:val="28"/>
          <w:lang w:val="ro-RO"/>
        </w:rPr>
        <w:t xml:space="preserve">area </w:t>
      </w:r>
      <w:r w:rsidR="00275793" w:rsidRPr="00EC3FD4">
        <w:rPr>
          <w:rFonts w:ascii="Times New Roman" w:hAnsi="Times New Roman" w:cs="Times New Roman"/>
          <w:sz w:val="28"/>
          <w:szCs w:val="28"/>
          <w:lang w:val="ro-RO"/>
        </w:rPr>
        <w:t>și administr</w:t>
      </w:r>
      <w:r w:rsidRPr="00EC3FD4">
        <w:rPr>
          <w:rFonts w:ascii="Times New Roman" w:hAnsi="Times New Roman" w:cs="Times New Roman"/>
          <w:sz w:val="28"/>
          <w:szCs w:val="28"/>
          <w:lang w:val="ro-RO"/>
        </w:rPr>
        <w:t xml:space="preserve">area </w:t>
      </w:r>
      <w:r w:rsidR="00275793" w:rsidRPr="00EC3FD4">
        <w:rPr>
          <w:rFonts w:ascii="Times New Roman" w:hAnsi="Times New Roman" w:cs="Times New Roman"/>
          <w:sz w:val="28"/>
          <w:szCs w:val="28"/>
          <w:lang w:val="ro-RO"/>
        </w:rPr>
        <w:t>probelor necesare</w:t>
      </w:r>
      <w:r w:rsidRPr="00EC3FD4">
        <w:rPr>
          <w:rFonts w:ascii="Times New Roman" w:hAnsi="Times New Roman" w:cs="Times New Roman"/>
          <w:sz w:val="28"/>
          <w:szCs w:val="28"/>
          <w:lang w:val="ro-RO"/>
        </w:rPr>
        <w:t xml:space="preserve">, </w:t>
      </w:r>
      <w:r w:rsidR="00275793" w:rsidRPr="00EC3FD4">
        <w:rPr>
          <w:rFonts w:ascii="Times New Roman" w:hAnsi="Times New Roman" w:cs="Times New Roman"/>
          <w:sz w:val="28"/>
          <w:szCs w:val="28"/>
          <w:lang w:val="ro-RO"/>
        </w:rPr>
        <w:t xml:space="preserve">precum </w:t>
      </w:r>
      <w:r w:rsidR="00275793" w:rsidRPr="00EC3FD4">
        <w:rPr>
          <w:rFonts w:ascii="Times New Roman" w:eastAsia="Times New Roman" w:hAnsi="Times New Roman" w:cs="Times New Roman"/>
          <w:bCs/>
          <w:sz w:val="28"/>
          <w:szCs w:val="28"/>
          <w:lang w:val="ro-RO"/>
        </w:rPr>
        <w:t>și examin</w:t>
      </w:r>
      <w:r w:rsidR="00A32A42" w:rsidRPr="00EC3FD4">
        <w:rPr>
          <w:rFonts w:ascii="Times New Roman" w:eastAsia="Times New Roman" w:hAnsi="Times New Roman" w:cs="Times New Roman"/>
          <w:bCs/>
          <w:sz w:val="28"/>
          <w:szCs w:val="28"/>
          <w:lang w:val="ro-RO"/>
        </w:rPr>
        <w:t xml:space="preserve">area </w:t>
      </w:r>
      <w:r w:rsidR="00275793" w:rsidRPr="00EC3FD4">
        <w:rPr>
          <w:rFonts w:ascii="Times New Roman" w:eastAsia="Times New Roman" w:hAnsi="Times New Roman" w:cs="Times New Roman"/>
          <w:bCs/>
          <w:sz w:val="28"/>
          <w:szCs w:val="28"/>
          <w:lang w:val="ro-RO"/>
        </w:rPr>
        <w:t>medico-legal</w:t>
      </w:r>
      <w:r w:rsidR="00A32A42" w:rsidRPr="00EC3FD4">
        <w:rPr>
          <w:rFonts w:ascii="Times New Roman" w:eastAsia="Times New Roman" w:hAnsi="Times New Roman" w:cs="Times New Roman"/>
          <w:bCs/>
          <w:sz w:val="28"/>
          <w:szCs w:val="28"/>
          <w:lang w:val="ro-RO"/>
        </w:rPr>
        <w:t xml:space="preserve">ă </w:t>
      </w:r>
      <w:r w:rsidR="00BD77DD" w:rsidRPr="00EC3FD4">
        <w:rPr>
          <w:rFonts w:ascii="Times New Roman" w:eastAsia="Times New Roman" w:hAnsi="Times New Roman" w:cs="Times New Roman"/>
          <w:bCs/>
          <w:sz w:val="28"/>
          <w:szCs w:val="28"/>
          <w:lang w:val="ro-RO"/>
        </w:rPr>
        <w:t>corespund</w:t>
      </w:r>
      <w:r w:rsidR="001A108E" w:rsidRPr="00EC3FD4">
        <w:rPr>
          <w:rFonts w:ascii="Times New Roman" w:eastAsia="Times New Roman" w:hAnsi="Times New Roman" w:cs="Times New Roman"/>
          <w:bCs/>
          <w:sz w:val="28"/>
          <w:szCs w:val="28"/>
          <w:lang w:val="ro-RO"/>
        </w:rPr>
        <w:t xml:space="preserve"> cerințelor,</w:t>
      </w:r>
      <w:r w:rsidR="00BD77DD" w:rsidRPr="00EC3FD4">
        <w:rPr>
          <w:rFonts w:ascii="Times New Roman" w:eastAsia="Times New Roman" w:hAnsi="Times New Roman" w:cs="Times New Roman"/>
          <w:bCs/>
          <w:sz w:val="28"/>
          <w:szCs w:val="28"/>
          <w:lang w:val="ro-RO"/>
        </w:rPr>
        <w:t xml:space="preserve"> normelor sanitar</w:t>
      </w:r>
      <w:r w:rsidR="00A32A42" w:rsidRPr="00EC3FD4">
        <w:rPr>
          <w:rFonts w:ascii="Times New Roman" w:eastAsia="Times New Roman" w:hAnsi="Times New Roman" w:cs="Times New Roman"/>
          <w:bCs/>
          <w:sz w:val="28"/>
          <w:szCs w:val="28"/>
          <w:lang w:val="ro-RO"/>
        </w:rPr>
        <w:t xml:space="preserve">e și </w:t>
      </w:r>
      <w:r w:rsidR="00BD77DD" w:rsidRPr="00EC3FD4">
        <w:rPr>
          <w:rFonts w:ascii="Times New Roman" w:eastAsia="Times New Roman" w:hAnsi="Times New Roman" w:cs="Times New Roman"/>
          <w:bCs/>
          <w:sz w:val="28"/>
          <w:szCs w:val="28"/>
          <w:lang w:val="ro-RO"/>
        </w:rPr>
        <w:t>igienice;</w:t>
      </w:r>
    </w:p>
    <w:p w14:paraId="2D2E9A5E" w14:textId="68C985C6" w:rsidR="00F57819" w:rsidRPr="00EC3FD4" w:rsidRDefault="00A32A42" w:rsidP="00C17C76">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Spați</w:t>
      </w:r>
      <w:r w:rsidR="00222E48" w:rsidRPr="00EC3FD4">
        <w:rPr>
          <w:rFonts w:ascii="Times New Roman" w:eastAsia="Times New Roman" w:hAnsi="Times New Roman" w:cs="Times New Roman"/>
          <w:bCs/>
          <w:sz w:val="28"/>
          <w:szCs w:val="28"/>
          <w:lang w:val="ro-RO"/>
        </w:rPr>
        <w:t xml:space="preserve">ul </w:t>
      </w:r>
      <w:r w:rsidRPr="00EC3FD4">
        <w:rPr>
          <w:rFonts w:ascii="Times New Roman" w:eastAsia="Times New Roman" w:hAnsi="Times New Roman" w:cs="Times New Roman"/>
          <w:bCs/>
          <w:sz w:val="28"/>
          <w:szCs w:val="28"/>
          <w:lang w:val="ro-RO"/>
        </w:rPr>
        <w:t xml:space="preserve">pentru </w:t>
      </w:r>
      <w:r w:rsidR="00BD77DD" w:rsidRPr="00EC3FD4">
        <w:rPr>
          <w:rFonts w:ascii="Times New Roman" w:eastAsia="Times New Roman" w:hAnsi="Times New Roman" w:cs="Times New Roman"/>
          <w:bCs/>
          <w:sz w:val="28"/>
          <w:szCs w:val="28"/>
          <w:lang w:val="ro-RO"/>
        </w:rPr>
        <w:t xml:space="preserve">consiliere psihologică </w:t>
      </w:r>
      <w:r w:rsidR="001A108E" w:rsidRPr="00EC3FD4">
        <w:rPr>
          <w:rFonts w:ascii="Times New Roman" w:eastAsia="Times New Roman" w:hAnsi="Times New Roman" w:cs="Times New Roman"/>
          <w:bCs/>
          <w:sz w:val="28"/>
          <w:szCs w:val="28"/>
          <w:lang w:val="ro-RO"/>
        </w:rPr>
        <w:t>este amenajat</w:t>
      </w:r>
      <w:r w:rsidR="00AF6ABA" w:rsidRPr="00EC3FD4">
        <w:rPr>
          <w:rFonts w:ascii="Times New Roman" w:eastAsia="Times New Roman" w:hAnsi="Times New Roman" w:cs="Times New Roman"/>
          <w:bCs/>
          <w:sz w:val="28"/>
          <w:szCs w:val="28"/>
          <w:lang w:val="ro-RO"/>
        </w:rPr>
        <w:t>,</w:t>
      </w:r>
      <w:r w:rsidR="00BD77DD" w:rsidRPr="00EC3FD4">
        <w:rPr>
          <w:rFonts w:ascii="Times New Roman" w:eastAsia="Times New Roman" w:hAnsi="Times New Roman" w:cs="Times New Roman"/>
          <w:bCs/>
          <w:sz w:val="28"/>
          <w:szCs w:val="28"/>
          <w:lang w:val="ro-RO"/>
        </w:rPr>
        <w:t xml:space="preserve"> astfel </w:t>
      </w:r>
      <w:r w:rsidR="00277DDD" w:rsidRPr="00EC3FD4">
        <w:rPr>
          <w:rFonts w:ascii="Times New Roman" w:eastAsia="Times New Roman" w:hAnsi="Times New Roman" w:cs="Times New Roman"/>
          <w:bCs/>
          <w:sz w:val="28"/>
          <w:szCs w:val="28"/>
          <w:lang w:val="ro-RO"/>
        </w:rPr>
        <w:t>încât</w:t>
      </w:r>
      <w:r w:rsidR="00BD77DD" w:rsidRPr="00EC3FD4">
        <w:rPr>
          <w:rFonts w:ascii="Times New Roman" w:eastAsia="Times New Roman" w:hAnsi="Times New Roman" w:cs="Times New Roman"/>
          <w:bCs/>
          <w:sz w:val="28"/>
          <w:szCs w:val="28"/>
          <w:lang w:val="ro-RO"/>
        </w:rPr>
        <w:t xml:space="preserve"> </w:t>
      </w:r>
      <w:r w:rsidR="00892C1A" w:rsidRPr="00EC3FD4">
        <w:rPr>
          <w:rFonts w:ascii="Times New Roman" w:eastAsia="Times New Roman" w:hAnsi="Times New Roman" w:cs="Times New Roman"/>
          <w:bCs/>
          <w:sz w:val="28"/>
          <w:szCs w:val="28"/>
          <w:lang w:val="ro-RO"/>
        </w:rPr>
        <w:t xml:space="preserve">să </w:t>
      </w:r>
      <w:r w:rsidR="00AF6ABA" w:rsidRPr="00EC3FD4">
        <w:rPr>
          <w:rFonts w:ascii="Times New Roman" w:eastAsia="Times New Roman" w:hAnsi="Times New Roman" w:cs="Times New Roman"/>
          <w:bCs/>
          <w:sz w:val="28"/>
          <w:szCs w:val="28"/>
          <w:lang w:val="ro-RO"/>
        </w:rPr>
        <w:t>asigure</w:t>
      </w:r>
      <w:r w:rsidR="00892C1A" w:rsidRPr="00EC3FD4">
        <w:rPr>
          <w:rFonts w:ascii="Times New Roman" w:eastAsia="Times New Roman" w:hAnsi="Times New Roman" w:cs="Times New Roman"/>
          <w:bCs/>
          <w:sz w:val="28"/>
          <w:szCs w:val="28"/>
          <w:lang w:val="ro-RO"/>
        </w:rPr>
        <w:t xml:space="preserve"> condițiile specifice necesare activității de consiliere beneficiarilor de diferite vârste: liniște, siguranță pentru păstrarea confidențialității documentelor, spațiu suficient pentru examinare sau consiliere individuală </w:t>
      </w:r>
      <w:r w:rsidR="001B0D6E" w:rsidRPr="00EC3FD4">
        <w:rPr>
          <w:rFonts w:ascii="Times New Roman" w:eastAsia="Times New Roman" w:hAnsi="Times New Roman" w:cs="Times New Roman"/>
          <w:bCs/>
          <w:sz w:val="28"/>
          <w:szCs w:val="28"/>
          <w:lang w:val="ro-RO"/>
        </w:rPr>
        <w:t>și</w:t>
      </w:r>
      <w:r w:rsidR="00AF6ABA" w:rsidRPr="00EC3FD4">
        <w:rPr>
          <w:rFonts w:ascii="Times New Roman" w:eastAsia="Times New Roman" w:hAnsi="Times New Roman" w:cs="Times New Roman"/>
          <w:bCs/>
          <w:sz w:val="28"/>
          <w:szCs w:val="28"/>
          <w:lang w:val="ro-RO"/>
        </w:rPr>
        <w:t>/sau</w:t>
      </w:r>
      <w:r w:rsidR="00892C1A" w:rsidRPr="00EC3FD4">
        <w:rPr>
          <w:rFonts w:ascii="Times New Roman" w:eastAsia="Times New Roman" w:hAnsi="Times New Roman" w:cs="Times New Roman"/>
          <w:bCs/>
          <w:sz w:val="28"/>
          <w:szCs w:val="28"/>
          <w:lang w:val="ro-RO"/>
        </w:rPr>
        <w:t xml:space="preserve"> de grup, lumină </w:t>
      </w:r>
      <w:r w:rsidR="001B0D6E" w:rsidRPr="00EC3FD4">
        <w:rPr>
          <w:rFonts w:ascii="Times New Roman" w:eastAsia="Times New Roman" w:hAnsi="Times New Roman" w:cs="Times New Roman"/>
          <w:bCs/>
          <w:sz w:val="28"/>
          <w:szCs w:val="28"/>
          <w:lang w:val="ro-RO"/>
        </w:rPr>
        <w:t>și</w:t>
      </w:r>
      <w:r w:rsidR="00892C1A" w:rsidRPr="00EC3FD4">
        <w:rPr>
          <w:rFonts w:ascii="Times New Roman" w:eastAsia="Times New Roman" w:hAnsi="Times New Roman" w:cs="Times New Roman"/>
          <w:bCs/>
          <w:sz w:val="28"/>
          <w:szCs w:val="28"/>
          <w:lang w:val="ro-RO"/>
        </w:rPr>
        <w:t xml:space="preserve"> căldură corespunzătoare</w:t>
      </w:r>
      <w:r w:rsidR="000F0B3D" w:rsidRPr="00EC3FD4">
        <w:rPr>
          <w:rFonts w:ascii="Times New Roman" w:eastAsia="Times New Roman" w:hAnsi="Times New Roman" w:cs="Times New Roman"/>
          <w:bCs/>
          <w:sz w:val="28"/>
          <w:szCs w:val="28"/>
          <w:lang w:val="ro-RO"/>
        </w:rPr>
        <w:t>;</w:t>
      </w:r>
    </w:p>
    <w:p w14:paraId="7B76355A" w14:textId="72D656DA" w:rsidR="00222E48" w:rsidRPr="003D182D" w:rsidRDefault="00222E48" w:rsidP="00C17C76">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3D182D">
        <w:rPr>
          <w:rFonts w:ascii="Times New Roman" w:eastAsia="Times New Roman" w:hAnsi="Times New Roman" w:cs="Times New Roman"/>
          <w:bCs/>
          <w:sz w:val="28"/>
          <w:szCs w:val="28"/>
          <w:lang w:val="ro-RO"/>
        </w:rPr>
        <w:t xml:space="preserve">Spațiul pentru izolarea persoanelor cu forme active de infecții (tuberculoză, malarie, boli infecțioase intestinale și alte maladii contagioase) ce pot pune în pericol sănătatea beneficiarilor și a personalului </w:t>
      </w:r>
      <w:r w:rsidR="00297BB5" w:rsidRPr="003D182D">
        <w:rPr>
          <w:rFonts w:ascii="Times New Roman" w:eastAsia="Times New Roman" w:hAnsi="Times New Roman" w:cs="Times New Roman"/>
          <w:bCs/>
          <w:sz w:val="28"/>
          <w:szCs w:val="28"/>
          <w:lang w:val="ro-RO"/>
        </w:rPr>
        <w:t>Centrului</w:t>
      </w:r>
      <w:r w:rsidRPr="003D182D">
        <w:rPr>
          <w:rFonts w:ascii="Times New Roman" w:eastAsia="Times New Roman" w:hAnsi="Times New Roman" w:cs="Times New Roman"/>
          <w:bCs/>
          <w:sz w:val="28"/>
          <w:szCs w:val="28"/>
          <w:lang w:val="ro-RO"/>
        </w:rPr>
        <w:t>, corespund</w:t>
      </w:r>
      <w:r w:rsidR="00297BB5" w:rsidRPr="003D182D">
        <w:rPr>
          <w:rFonts w:ascii="Times New Roman" w:eastAsia="Times New Roman" w:hAnsi="Times New Roman" w:cs="Times New Roman"/>
          <w:bCs/>
          <w:sz w:val="28"/>
          <w:szCs w:val="28"/>
          <w:lang w:val="ro-RO"/>
        </w:rPr>
        <w:t xml:space="preserve"> cerințelor,</w:t>
      </w:r>
      <w:r w:rsidRPr="003D182D">
        <w:rPr>
          <w:rFonts w:ascii="Times New Roman" w:eastAsia="Times New Roman" w:hAnsi="Times New Roman" w:cs="Times New Roman"/>
          <w:bCs/>
          <w:sz w:val="28"/>
          <w:szCs w:val="28"/>
          <w:lang w:val="ro-RO"/>
        </w:rPr>
        <w:t xml:space="preserve"> normelor sanitare și igienice;</w:t>
      </w:r>
    </w:p>
    <w:p w14:paraId="6C1CE89F" w14:textId="12FCA240" w:rsidR="00F57819" w:rsidRPr="00EC3FD4" w:rsidRDefault="00A50137" w:rsidP="00C17C76">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 xml:space="preserve">Spațiile </w:t>
      </w:r>
      <w:r w:rsidR="00BD77DD" w:rsidRPr="00EC3FD4">
        <w:rPr>
          <w:rFonts w:ascii="Times New Roman" w:eastAsia="Times New Roman" w:hAnsi="Times New Roman" w:cs="Times New Roman"/>
          <w:bCs/>
          <w:sz w:val="28"/>
          <w:szCs w:val="28"/>
          <w:lang w:val="ro-RO"/>
        </w:rPr>
        <w:t xml:space="preserve">administrative </w:t>
      </w:r>
      <w:r w:rsidR="00EB482C" w:rsidRPr="00EC3FD4">
        <w:rPr>
          <w:rFonts w:ascii="Times New Roman" w:eastAsia="Times New Roman" w:hAnsi="Times New Roman" w:cs="Times New Roman"/>
          <w:bCs/>
          <w:sz w:val="28"/>
          <w:szCs w:val="28"/>
          <w:lang w:val="ro-RO"/>
        </w:rPr>
        <w:t>s</w:t>
      </w:r>
      <w:r w:rsidR="00AF6ABA" w:rsidRPr="00EC3FD4">
        <w:rPr>
          <w:rFonts w:ascii="Times New Roman" w:eastAsia="Times New Roman" w:hAnsi="Times New Roman" w:cs="Times New Roman"/>
          <w:bCs/>
          <w:sz w:val="28"/>
          <w:szCs w:val="28"/>
          <w:lang w:val="ro-RO"/>
        </w:rPr>
        <w:t>u</w:t>
      </w:r>
      <w:r w:rsidR="00EB482C" w:rsidRPr="00EC3FD4">
        <w:rPr>
          <w:rFonts w:ascii="Times New Roman" w:eastAsia="Times New Roman" w:hAnsi="Times New Roman" w:cs="Times New Roman"/>
          <w:bCs/>
          <w:sz w:val="28"/>
          <w:szCs w:val="28"/>
          <w:lang w:val="ro-RO"/>
        </w:rPr>
        <w:t>nt</w:t>
      </w:r>
      <w:r w:rsidR="00BD77DD" w:rsidRPr="00EC3FD4">
        <w:rPr>
          <w:rFonts w:ascii="Times New Roman" w:eastAsia="Times New Roman" w:hAnsi="Times New Roman" w:cs="Times New Roman"/>
          <w:bCs/>
          <w:sz w:val="28"/>
          <w:szCs w:val="28"/>
          <w:lang w:val="ro-RO"/>
        </w:rPr>
        <w:t xml:space="preserve"> compuse din birouri pentru: </w:t>
      </w:r>
      <w:r w:rsidR="00EB482C" w:rsidRPr="00EC3FD4">
        <w:rPr>
          <w:rFonts w:ascii="Times New Roman" w:eastAsia="Times New Roman" w:hAnsi="Times New Roman" w:cs="Times New Roman"/>
          <w:bCs/>
          <w:sz w:val="28"/>
          <w:szCs w:val="28"/>
          <w:lang w:val="ro-RO"/>
        </w:rPr>
        <w:t>manager</w:t>
      </w:r>
      <w:r w:rsidR="00BD77DD" w:rsidRPr="00EC3FD4">
        <w:rPr>
          <w:rFonts w:ascii="Times New Roman" w:eastAsia="Times New Roman" w:hAnsi="Times New Roman" w:cs="Times New Roman"/>
          <w:bCs/>
          <w:sz w:val="28"/>
          <w:szCs w:val="28"/>
          <w:lang w:val="ro-RO"/>
        </w:rPr>
        <w:t xml:space="preserve">, </w:t>
      </w:r>
      <w:r w:rsidR="00793F54" w:rsidRPr="00EC3FD4">
        <w:rPr>
          <w:rFonts w:ascii="Times New Roman" w:eastAsia="Times New Roman" w:hAnsi="Times New Roman" w:cs="Times New Roman"/>
          <w:bCs/>
          <w:sz w:val="28"/>
          <w:szCs w:val="28"/>
          <w:lang w:val="ro-RO"/>
        </w:rPr>
        <w:t xml:space="preserve">personal </w:t>
      </w:r>
      <w:r w:rsidR="00297BB5" w:rsidRPr="00EC3FD4">
        <w:rPr>
          <w:rFonts w:ascii="Times New Roman" w:eastAsia="Times New Roman" w:hAnsi="Times New Roman" w:cs="Times New Roman"/>
          <w:bCs/>
          <w:sz w:val="28"/>
          <w:szCs w:val="28"/>
          <w:lang w:val="ro-RO"/>
        </w:rPr>
        <w:t>angajat</w:t>
      </w:r>
      <w:r w:rsidR="00BD77DD" w:rsidRPr="00EC3FD4">
        <w:rPr>
          <w:rFonts w:ascii="Times New Roman" w:eastAsia="Times New Roman" w:hAnsi="Times New Roman" w:cs="Times New Roman"/>
          <w:bCs/>
          <w:sz w:val="28"/>
          <w:szCs w:val="28"/>
          <w:lang w:val="ro-RO"/>
        </w:rPr>
        <w:t>,</w:t>
      </w:r>
      <w:r w:rsidR="00297BB5" w:rsidRPr="00EC3FD4">
        <w:rPr>
          <w:rFonts w:ascii="Times New Roman" w:eastAsia="Times New Roman" w:hAnsi="Times New Roman" w:cs="Times New Roman"/>
          <w:bCs/>
          <w:sz w:val="28"/>
          <w:szCs w:val="28"/>
          <w:lang w:val="ro-RO"/>
        </w:rPr>
        <w:t xml:space="preserve"> personal </w:t>
      </w:r>
      <w:r w:rsidR="00297BB5" w:rsidRPr="00EC3FD4">
        <w:rPr>
          <w:rFonts w:ascii="Times New Roman" w:hAnsi="Times New Roman" w:cs="Times New Roman"/>
          <w:sz w:val="28"/>
          <w:szCs w:val="28"/>
          <w:lang w:val="ro-RO"/>
        </w:rPr>
        <w:t>delegat/contractat</w:t>
      </w:r>
      <w:r w:rsidR="00BD77DD" w:rsidRPr="00EC3FD4">
        <w:rPr>
          <w:rFonts w:ascii="Times New Roman" w:eastAsia="Times New Roman" w:hAnsi="Times New Roman" w:cs="Times New Roman"/>
          <w:bCs/>
          <w:sz w:val="28"/>
          <w:szCs w:val="28"/>
          <w:lang w:val="ro-RO"/>
        </w:rPr>
        <w:t xml:space="preserve">, dotate cu mobilier de birou </w:t>
      </w:r>
      <w:r w:rsidR="001B0D6E" w:rsidRPr="00EC3FD4">
        <w:rPr>
          <w:rFonts w:ascii="Times New Roman" w:eastAsia="Times New Roman" w:hAnsi="Times New Roman" w:cs="Times New Roman"/>
          <w:bCs/>
          <w:sz w:val="28"/>
          <w:szCs w:val="28"/>
          <w:lang w:val="ro-RO"/>
        </w:rPr>
        <w:t>și</w:t>
      </w:r>
      <w:r w:rsidR="00BD77DD" w:rsidRPr="00EC3FD4">
        <w:rPr>
          <w:rFonts w:ascii="Times New Roman" w:eastAsia="Times New Roman" w:hAnsi="Times New Roman" w:cs="Times New Roman"/>
          <w:bCs/>
          <w:sz w:val="28"/>
          <w:szCs w:val="28"/>
          <w:lang w:val="ro-RO"/>
        </w:rPr>
        <w:t xml:space="preserve"> tehnică de calcul</w:t>
      </w:r>
      <w:r w:rsidR="00793F54" w:rsidRPr="00EC3FD4">
        <w:rPr>
          <w:rFonts w:ascii="Times New Roman" w:eastAsia="Times New Roman" w:hAnsi="Times New Roman" w:cs="Times New Roman"/>
          <w:bCs/>
          <w:sz w:val="28"/>
          <w:szCs w:val="28"/>
          <w:lang w:val="ro-RO"/>
        </w:rPr>
        <w:t>,</w:t>
      </w:r>
      <w:r w:rsidR="00BD77DD" w:rsidRPr="00EC3FD4">
        <w:rPr>
          <w:rFonts w:ascii="Times New Roman" w:eastAsia="Times New Roman" w:hAnsi="Times New Roman" w:cs="Times New Roman"/>
          <w:bCs/>
          <w:sz w:val="28"/>
          <w:szCs w:val="28"/>
          <w:lang w:val="ro-RO"/>
        </w:rPr>
        <w:t xml:space="preserve"> precum </w:t>
      </w:r>
      <w:r w:rsidR="001B0D6E" w:rsidRPr="00EC3FD4">
        <w:rPr>
          <w:rFonts w:ascii="Times New Roman" w:eastAsia="Times New Roman" w:hAnsi="Times New Roman" w:cs="Times New Roman"/>
          <w:bCs/>
          <w:sz w:val="28"/>
          <w:szCs w:val="28"/>
          <w:lang w:val="ro-RO"/>
        </w:rPr>
        <w:t>și</w:t>
      </w:r>
      <w:r w:rsidR="00BD77DD" w:rsidRPr="00EC3FD4">
        <w:rPr>
          <w:rFonts w:ascii="Times New Roman" w:eastAsia="Times New Roman" w:hAnsi="Times New Roman" w:cs="Times New Roman"/>
          <w:bCs/>
          <w:sz w:val="28"/>
          <w:szCs w:val="28"/>
          <w:lang w:val="ro-RO"/>
        </w:rPr>
        <w:t xml:space="preserve"> încăpere pentru</w:t>
      </w:r>
      <w:r w:rsidR="00297BB5" w:rsidRPr="00EC3FD4">
        <w:rPr>
          <w:rFonts w:ascii="Times New Roman" w:eastAsia="Times New Roman" w:hAnsi="Times New Roman" w:cs="Times New Roman"/>
          <w:bCs/>
          <w:sz w:val="28"/>
          <w:szCs w:val="28"/>
          <w:lang w:val="ro-RO"/>
        </w:rPr>
        <w:t xml:space="preserve"> </w:t>
      </w:r>
      <w:r w:rsidR="0016622C" w:rsidRPr="00EC3FD4">
        <w:rPr>
          <w:rFonts w:ascii="Times New Roman" w:eastAsia="Times New Roman" w:hAnsi="Times New Roman" w:cs="Times New Roman"/>
          <w:bCs/>
          <w:sz w:val="28"/>
          <w:szCs w:val="28"/>
          <w:lang w:val="ro-RO"/>
        </w:rPr>
        <w:t>păstrarea</w:t>
      </w:r>
      <w:r w:rsidR="00297BB5" w:rsidRPr="00EC3FD4">
        <w:rPr>
          <w:rFonts w:ascii="Times New Roman" w:eastAsia="Times New Roman" w:hAnsi="Times New Roman" w:cs="Times New Roman"/>
          <w:bCs/>
          <w:sz w:val="28"/>
          <w:szCs w:val="28"/>
          <w:lang w:val="ro-RO"/>
        </w:rPr>
        <w:t xml:space="preserve"> documentației</w:t>
      </w:r>
      <w:r w:rsidR="00BD77DD" w:rsidRPr="00EC3FD4">
        <w:rPr>
          <w:rFonts w:ascii="Times New Roman" w:eastAsia="Times New Roman" w:hAnsi="Times New Roman" w:cs="Times New Roman"/>
          <w:bCs/>
          <w:sz w:val="28"/>
          <w:szCs w:val="28"/>
          <w:lang w:val="ro-RO"/>
        </w:rPr>
        <w:t>;</w:t>
      </w:r>
    </w:p>
    <w:p w14:paraId="18BACAB9" w14:textId="4CF33396" w:rsidR="002229E3" w:rsidRPr="00EC3FD4" w:rsidRDefault="00FC5AF0" w:rsidP="002229E3">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Spațiile pentru recreerea personalului</w:t>
      </w:r>
      <w:r w:rsidR="00297BB5" w:rsidRPr="00EC3FD4">
        <w:rPr>
          <w:rFonts w:ascii="Times New Roman" w:eastAsia="Times New Roman" w:hAnsi="Times New Roman" w:cs="Times New Roman"/>
          <w:bCs/>
          <w:sz w:val="28"/>
          <w:szCs w:val="28"/>
          <w:lang w:val="ro-RO"/>
        </w:rPr>
        <w:t>,</w:t>
      </w:r>
      <w:r w:rsidRPr="00EC3FD4">
        <w:rPr>
          <w:rFonts w:ascii="Times New Roman" w:eastAsia="Times New Roman" w:hAnsi="Times New Roman" w:cs="Times New Roman"/>
          <w:bCs/>
          <w:sz w:val="28"/>
          <w:szCs w:val="28"/>
          <w:lang w:val="ro-RO"/>
        </w:rPr>
        <w:t xml:space="preserve"> sunt </w:t>
      </w:r>
      <w:r w:rsidR="00484D35" w:rsidRPr="00EC3FD4">
        <w:rPr>
          <w:rFonts w:ascii="Times New Roman" w:eastAsia="Times New Roman" w:hAnsi="Times New Roman" w:cs="Times New Roman"/>
          <w:bCs/>
          <w:sz w:val="28"/>
          <w:szCs w:val="28"/>
          <w:lang w:val="ro-RO"/>
        </w:rPr>
        <w:t xml:space="preserve">dotate cu </w:t>
      </w:r>
      <w:r w:rsidR="00EC037A" w:rsidRPr="00EC3FD4">
        <w:rPr>
          <w:rFonts w:ascii="Times New Roman" w:eastAsia="Times New Roman" w:hAnsi="Times New Roman" w:cs="Times New Roman"/>
          <w:bCs/>
          <w:sz w:val="28"/>
          <w:szCs w:val="28"/>
          <w:lang w:val="ro-RO"/>
        </w:rPr>
        <w:t xml:space="preserve">pat, masă, scaun, dulap garderobă, noptieră </w:t>
      </w:r>
      <w:r w:rsidR="00484D35" w:rsidRPr="00EC3FD4">
        <w:rPr>
          <w:rFonts w:ascii="Times New Roman" w:eastAsia="Times New Roman" w:hAnsi="Times New Roman" w:cs="Times New Roman"/>
          <w:bCs/>
          <w:sz w:val="28"/>
          <w:szCs w:val="28"/>
          <w:lang w:val="ro-RO"/>
        </w:rPr>
        <w:t xml:space="preserve">și destinate pentru restabilirea capacității de muncă a personalului ce activează </w:t>
      </w:r>
      <w:r w:rsidR="00464E80" w:rsidRPr="00EC3FD4">
        <w:rPr>
          <w:rFonts w:ascii="Times New Roman" w:eastAsia="Times New Roman" w:hAnsi="Times New Roman" w:cs="Times New Roman"/>
          <w:bCs/>
          <w:sz w:val="28"/>
          <w:szCs w:val="28"/>
          <w:lang w:val="ro-RO"/>
        </w:rPr>
        <w:t>în cadrul Centrului;</w:t>
      </w:r>
      <w:r w:rsidR="00EC037A" w:rsidRPr="00EC3FD4">
        <w:rPr>
          <w:rFonts w:ascii="Times New Roman" w:eastAsia="Times New Roman" w:hAnsi="Times New Roman" w:cs="Times New Roman"/>
          <w:bCs/>
          <w:sz w:val="28"/>
          <w:szCs w:val="28"/>
          <w:lang w:val="ro-RO"/>
        </w:rPr>
        <w:t xml:space="preserve"> </w:t>
      </w:r>
    </w:p>
    <w:p w14:paraId="6E47E898" w14:textId="1A4BBD61" w:rsidR="002229E3" w:rsidRPr="00EC3FD4" w:rsidRDefault="002229E3" w:rsidP="002229E3">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Spațiile asigură intimitatea beneficiarilor, sunt protejate în vederea respectării confidențialității datelor și informațiilor;</w:t>
      </w:r>
    </w:p>
    <w:p w14:paraId="23179E27" w14:textId="114E9C4E" w:rsidR="00F57819" w:rsidRPr="00EC3FD4" w:rsidRDefault="00A50137" w:rsidP="00C17C76">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 xml:space="preserve">Personalul </w:t>
      </w:r>
      <w:r w:rsidR="00D66BD5" w:rsidRPr="00EC3FD4">
        <w:rPr>
          <w:rFonts w:ascii="Times New Roman" w:eastAsia="Times New Roman" w:hAnsi="Times New Roman" w:cs="Times New Roman"/>
          <w:bCs/>
          <w:sz w:val="28"/>
          <w:szCs w:val="28"/>
          <w:lang w:val="ro-RO"/>
        </w:rPr>
        <w:t xml:space="preserve">Centrului este asigurat cu echipament tehnic pentru </w:t>
      </w:r>
      <w:r w:rsidR="005E6F61" w:rsidRPr="00EC3FD4">
        <w:rPr>
          <w:rFonts w:ascii="Times New Roman" w:eastAsia="Times New Roman" w:hAnsi="Times New Roman" w:cs="Times New Roman"/>
          <w:bCs/>
          <w:sz w:val="28"/>
          <w:szCs w:val="28"/>
          <w:lang w:val="ro-RO"/>
        </w:rPr>
        <w:t>desfășurarea</w:t>
      </w:r>
      <w:r w:rsidR="00D66BD5" w:rsidRPr="00EC3FD4">
        <w:rPr>
          <w:rFonts w:ascii="Times New Roman" w:eastAsia="Times New Roman" w:hAnsi="Times New Roman" w:cs="Times New Roman"/>
          <w:bCs/>
          <w:sz w:val="28"/>
          <w:szCs w:val="28"/>
          <w:lang w:val="ro-RO"/>
        </w:rPr>
        <w:t xml:space="preserve"> </w:t>
      </w:r>
      <w:r w:rsidRPr="00EC3FD4">
        <w:rPr>
          <w:rFonts w:ascii="Times New Roman" w:eastAsia="Times New Roman" w:hAnsi="Times New Roman" w:cs="Times New Roman"/>
          <w:bCs/>
          <w:sz w:val="28"/>
          <w:szCs w:val="28"/>
          <w:lang w:val="ro-RO"/>
        </w:rPr>
        <w:t>activități</w:t>
      </w:r>
      <w:r w:rsidR="00AF6ABA" w:rsidRPr="00EC3FD4">
        <w:rPr>
          <w:rFonts w:ascii="Times New Roman" w:eastAsia="Times New Roman" w:hAnsi="Times New Roman" w:cs="Times New Roman"/>
          <w:bCs/>
          <w:sz w:val="28"/>
          <w:szCs w:val="28"/>
          <w:lang w:val="ro-RO"/>
        </w:rPr>
        <w:t>lor</w:t>
      </w:r>
      <w:r w:rsidR="00D66BD5" w:rsidRPr="00EC3FD4">
        <w:rPr>
          <w:rFonts w:ascii="Times New Roman" w:eastAsia="Times New Roman" w:hAnsi="Times New Roman" w:cs="Times New Roman"/>
          <w:bCs/>
          <w:sz w:val="28"/>
          <w:szCs w:val="28"/>
          <w:lang w:val="ro-RO"/>
        </w:rPr>
        <w:t>: telefon/fax, computer cu conexiune la Internet, imprimantă, xerox, scanner;</w:t>
      </w:r>
    </w:p>
    <w:p w14:paraId="7241D04F" w14:textId="7CBC890F" w:rsidR="00BD77DD" w:rsidRPr="00EC3FD4" w:rsidRDefault="00BD77DD" w:rsidP="00C17C76">
      <w:pPr>
        <w:pStyle w:val="a3"/>
        <w:numPr>
          <w:ilvl w:val="0"/>
          <w:numId w:val="7"/>
        </w:numPr>
        <w:tabs>
          <w:tab w:val="left" w:pos="851"/>
          <w:tab w:val="left" w:pos="993"/>
        </w:tabs>
        <w:spacing w:after="0" w:line="240" w:lineRule="auto"/>
        <w:ind w:left="0" w:firstLine="567"/>
        <w:contextualSpacing w:val="0"/>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 xml:space="preserve">Centrul este asigurat cu apeduct, inclusiv apă caldă, canalizare, încălzire, energie electrică, internet, </w:t>
      </w:r>
      <w:r w:rsidR="000F0B3D" w:rsidRPr="00EC3FD4">
        <w:rPr>
          <w:rFonts w:ascii="Times New Roman" w:eastAsia="Times New Roman" w:hAnsi="Times New Roman" w:cs="Times New Roman"/>
          <w:bCs/>
          <w:sz w:val="28"/>
          <w:szCs w:val="28"/>
          <w:lang w:val="ro-RO"/>
        </w:rPr>
        <w:t xml:space="preserve">televiziune, </w:t>
      </w:r>
      <w:r w:rsidRPr="00EC3FD4">
        <w:rPr>
          <w:rFonts w:ascii="Times New Roman" w:eastAsia="Times New Roman" w:hAnsi="Times New Roman" w:cs="Times New Roman"/>
          <w:bCs/>
          <w:sz w:val="28"/>
          <w:szCs w:val="28"/>
          <w:lang w:val="ro-RO"/>
        </w:rPr>
        <w:t>telefonie, sisteme de ventilare, iluminare naturală, servicii de pază.</w:t>
      </w:r>
    </w:p>
    <w:p w14:paraId="6A49C360" w14:textId="05836020" w:rsidR="0073222D" w:rsidRPr="00EC3FD4" w:rsidRDefault="00BD77DD" w:rsidP="004F7442">
      <w:pPr>
        <w:spacing w:after="0" w:line="240" w:lineRule="auto"/>
        <w:ind w:firstLine="567"/>
        <w:jc w:val="both"/>
        <w:rPr>
          <w:rFonts w:ascii="Times New Roman" w:eastAsia="Times New Roman" w:hAnsi="Times New Roman" w:cs="Times New Roman"/>
          <w:bCs/>
          <w:sz w:val="28"/>
          <w:szCs w:val="28"/>
          <w:lang w:val="ro-RO"/>
        </w:rPr>
      </w:pPr>
      <w:r w:rsidRPr="00EC3FD4">
        <w:rPr>
          <w:rFonts w:ascii="Times New Roman" w:eastAsia="Times New Roman" w:hAnsi="Times New Roman" w:cs="Times New Roman"/>
          <w:bCs/>
          <w:sz w:val="28"/>
          <w:szCs w:val="28"/>
          <w:lang w:val="ro-RO"/>
        </w:rPr>
        <w:t> </w:t>
      </w:r>
    </w:p>
    <w:p w14:paraId="0D191F66" w14:textId="793E31C8" w:rsidR="009E2884" w:rsidRPr="00EC3FD4" w:rsidRDefault="009E2884" w:rsidP="00C17C76">
      <w:pPr>
        <w:spacing w:before="120" w:after="120" w:line="240" w:lineRule="auto"/>
        <w:ind w:firstLine="567"/>
        <w:jc w:val="both"/>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sz w:val="28"/>
          <w:szCs w:val="28"/>
          <w:lang w:val="ro-RO" w:eastAsia="ro-RO"/>
        </w:rPr>
        <w:t> </w:t>
      </w:r>
      <w:r w:rsidR="00671602" w:rsidRPr="00EC3FD4">
        <w:rPr>
          <w:rFonts w:ascii="Times New Roman" w:eastAsia="Times New Roman" w:hAnsi="Times New Roman" w:cs="Times New Roman"/>
          <w:b/>
          <w:bCs/>
          <w:sz w:val="28"/>
          <w:szCs w:val="28"/>
          <w:lang w:val="ro-RO" w:eastAsia="ro-RO"/>
        </w:rPr>
        <w:t>Protecția</w:t>
      </w:r>
      <w:r w:rsidRPr="00EC3FD4">
        <w:rPr>
          <w:rFonts w:ascii="Times New Roman" w:eastAsia="Times New Roman" w:hAnsi="Times New Roman" w:cs="Times New Roman"/>
          <w:b/>
          <w:bCs/>
          <w:sz w:val="28"/>
          <w:szCs w:val="28"/>
          <w:lang w:val="ro-RO" w:eastAsia="ro-RO"/>
        </w:rPr>
        <w:t xml:space="preserve"> datelor cu caracter personal – standardul </w:t>
      </w:r>
      <w:r w:rsidR="004F7442" w:rsidRPr="00EC3FD4">
        <w:rPr>
          <w:rFonts w:ascii="Times New Roman" w:eastAsia="Times New Roman" w:hAnsi="Times New Roman" w:cs="Times New Roman"/>
          <w:b/>
          <w:bCs/>
          <w:sz w:val="28"/>
          <w:szCs w:val="28"/>
          <w:lang w:val="ro-RO" w:eastAsia="ro-RO"/>
        </w:rPr>
        <w:t>3</w:t>
      </w:r>
    </w:p>
    <w:p w14:paraId="17D64407" w14:textId="58850228" w:rsidR="009E2884" w:rsidRPr="00EC3FD4" w:rsidRDefault="009E2884"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1.</w:t>
      </w:r>
      <w:r w:rsidRPr="00EC3FD4">
        <w:rPr>
          <w:rFonts w:ascii="Times New Roman" w:eastAsia="Times New Roman" w:hAnsi="Times New Roman" w:cs="Times New Roman"/>
          <w:sz w:val="28"/>
          <w:szCs w:val="28"/>
          <w:lang w:val="ro-RO" w:eastAsia="ro-RO"/>
        </w:rPr>
        <w:t xml:space="preserve"> Prestatorul asigură </w:t>
      </w:r>
      <w:r w:rsidR="00671602" w:rsidRPr="00EC3FD4">
        <w:rPr>
          <w:rFonts w:ascii="Times New Roman" w:eastAsia="Times New Roman" w:hAnsi="Times New Roman" w:cs="Times New Roman"/>
          <w:sz w:val="28"/>
          <w:szCs w:val="28"/>
          <w:lang w:val="ro-RO" w:eastAsia="ro-RO"/>
        </w:rPr>
        <w:t>protecția</w:t>
      </w:r>
      <w:r w:rsidRPr="00EC3FD4">
        <w:rPr>
          <w:rFonts w:ascii="Times New Roman" w:eastAsia="Times New Roman" w:hAnsi="Times New Roman" w:cs="Times New Roman"/>
          <w:sz w:val="28"/>
          <w:szCs w:val="28"/>
          <w:lang w:val="ro-RO" w:eastAsia="ro-RO"/>
        </w:rPr>
        <w:t xml:space="preserve"> datelor cu caracter personal ale beneficiarilor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ale tuturor persoanelor implicate în acordarea serviciilor de </w:t>
      </w:r>
      <w:r w:rsidR="001B0D6E" w:rsidRPr="00EC3FD4">
        <w:rPr>
          <w:rFonts w:ascii="Times New Roman" w:eastAsia="Times New Roman" w:hAnsi="Times New Roman" w:cs="Times New Roman"/>
          <w:sz w:val="28"/>
          <w:szCs w:val="28"/>
          <w:lang w:val="ro-RO" w:eastAsia="ro-RO"/>
        </w:rPr>
        <w:t>asistență</w:t>
      </w:r>
      <w:r w:rsidRPr="00EC3FD4">
        <w:rPr>
          <w:rFonts w:ascii="Times New Roman" w:eastAsia="Times New Roman" w:hAnsi="Times New Roman" w:cs="Times New Roman"/>
          <w:sz w:val="28"/>
          <w:szCs w:val="28"/>
          <w:lang w:val="ro-RO" w:eastAsia="ro-RO"/>
        </w:rPr>
        <w:t xml:space="preserve"> specializată de </w:t>
      </w:r>
      <w:r w:rsidR="001B0D6E" w:rsidRPr="00EC3FD4">
        <w:rPr>
          <w:rFonts w:ascii="Times New Roman" w:eastAsia="Times New Roman" w:hAnsi="Times New Roman" w:cs="Times New Roman"/>
          <w:sz w:val="28"/>
          <w:szCs w:val="28"/>
          <w:lang w:val="ro-RO" w:eastAsia="ro-RO"/>
        </w:rPr>
        <w:t>urgență</w:t>
      </w:r>
      <w:r w:rsidRPr="00EC3FD4">
        <w:rPr>
          <w:rFonts w:ascii="Times New Roman" w:eastAsia="Times New Roman" w:hAnsi="Times New Roman" w:cs="Times New Roman"/>
          <w:sz w:val="28"/>
          <w:szCs w:val="28"/>
          <w:lang w:val="ro-RO" w:eastAsia="ro-RO"/>
        </w:rPr>
        <w:t xml:space="preserve"> în cadrul Centrului. </w:t>
      </w:r>
    </w:p>
    <w:p w14:paraId="11FC8E52" w14:textId="3A7E3754" w:rsidR="009E2884" w:rsidRPr="00EC3FD4" w:rsidRDefault="009E2884"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 xml:space="preserve">2. Rezultatul scontat: </w:t>
      </w:r>
      <w:r w:rsidR="00671602" w:rsidRPr="00EC3FD4">
        <w:rPr>
          <w:rFonts w:ascii="Times New Roman" w:eastAsia="Times New Roman" w:hAnsi="Times New Roman" w:cs="Times New Roman"/>
          <w:sz w:val="28"/>
          <w:szCs w:val="28"/>
          <w:lang w:val="ro-RO" w:eastAsia="ro-RO"/>
        </w:rPr>
        <w:t>protecția</w:t>
      </w:r>
      <w:r w:rsidRPr="00EC3FD4">
        <w:rPr>
          <w:rFonts w:ascii="Times New Roman" w:eastAsia="Times New Roman" w:hAnsi="Times New Roman" w:cs="Times New Roman"/>
          <w:sz w:val="28"/>
          <w:szCs w:val="28"/>
          <w:lang w:val="ro-RO" w:eastAsia="ro-RO"/>
        </w:rPr>
        <w:t xml:space="preserve"> datelor cu caracter personal ale beneficiarilor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ale tuturor persoanelor implicate în acordarea serviciilor de </w:t>
      </w:r>
      <w:r w:rsidR="001B0D6E" w:rsidRPr="00EC3FD4">
        <w:rPr>
          <w:rFonts w:ascii="Times New Roman" w:eastAsia="Times New Roman" w:hAnsi="Times New Roman" w:cs="Times New Roman"/>
          <w:sz w:val="28"/>
          <w:szCs w:val="28"/>
          <w:lang w:val="ro-RO" w:eastAsia="ro-RO"/>
        </w:rPr>
        <w:t>asistență</w:t>
      </w:r>
      <w:r w:rsidRPr="00EC3FD4">
        <w:rPr>
          <w:rFonts w:ascii="Times New Roman" w:eastAsia="Times New Roman" w:hAnsi="Times New Roman" w:cs="Times New Roman"/>
          <w:sz w:val="28"/>
          <w:szCs w:val="28"/>
          <w:lang w:val="ro-RO" w:eastAsia="ro-RO"/>
        </w:rPr>
        <w:t xml:space="preserve"> specializată de </w:t>
      </w:r>
      <w:r w:rsidR="001B0D6E" w:rsidRPr="00EC3FD4">
        <w:rPr>
          <w:rFonts w:ascii="Times New Roman" w:eastAsia="Times New Roman" w:hAnsi="Times New Roman" w:cs="Times New Roman"/>
          <w:sz w:val="28"/>
          <w:szCs w:val="28"/>
          <w:lang w:val="ro-RO" w:eastAsia="ro-RO"/>
        </w:rPr>
        <w:t>urgență</w:t>
      </w:r>
      <w:r w:rsidRPr="00EC3FD4">
        <w:rPr>
          <w:rFonts w:ascii="Times New Roman" w:eastAsia="Times New Roman" w:hAnsi="Times New Roman" w:cs="Times New Roman"/>
          <w:sz w:val="28"/>
          <w:szCs w:val="28"/>
          <w:lang w:val="ro-RO" w:eastAsia="ro-RO"/>
        </w:rPr>
        <w:t xml:space="preserve"> în cadrul Centrului este asigurată în conformitate cu prevederile </w:t>
      </w:r>
      <w:r w:rsidR="00671602" w:rsidRPr="00EC3FD4">
        <w:rPr>
          <w:rFonts w:ascii="Times New Roman" w:eastAsia="Times New Roman" w:hAnsi="Times New Roman" w:cs="Times New Roman"/>
          <w:sz w:val="28"/>
          <w:szCs w:val="28"/>
          <w:lang w:val="ro-RO" w:eastAsia="ro-RO"/>
        </w:rPr>
        <w:t>legislației</w:t>
      </w:r>
      <w:r w:rsidRPr="00EC3FD4">
        <w:rPr>
          <w:rFonts w:ascii="Times New Roman" w:eastAsia="Times New Roman" w:hAnsi="Times New Roman" w:cs="Times New Roman"/>
          <w:sz w:val="28"/>
          <w:szCs w:val="28"/>
          <w:lang w:val="ro-RO" w:eastAsia="ro-RO"/>
        </w:rPr>
        <w:t xml:space="preserve"> privind </w:t>
      </w:r>
      <w:r w:rsidR="00671602" w:rsidRPr="00EC3FD4">
        <w:rPr>
          <w:rFonts w:ascii="Times New Roman" w:eastAsia="Times New Roman" w:hAnsi="Times New Roman" w:cs="Times New Roman"/>
          <w:sz w:val="28"/>
          <w:szCs w:val="28"/>
          <w:lang w:val="ro-RO" w:eastAsia="ro-RO"/>
        </w:rPr>
        <w:t>protecția</w:t>
      </w:r>
      <w:r w:rsidRPr="00EC3FD4">
        <w:rPr>
          <w:rFonts w:ascii="Times New Roman" w:eastAsia="Times New Roman" w:hAnsi="Times New Roman" w:cs="Times New Roman"/>
          <w:sz w:val="28"/>
          <w:szCs w:val="28"/>
          <w:lang w:val="ro-RO" w:eastAsia="ro-RO"/>
        </w:rPr>
        <w:t xml:space="preserve"> datelor cu caracter personal.</w:t>
      </w:r>
    </w:p>
    <w:p w14:paraId="20ECA819" w14:textId="77777777" w:rsidR="009E2884" w:rsidRPr="003D182D" w:rsidRDefault="009E2884" w:rsidP="00C17C76">
      <w:pPr>
        <w:spacing w:after="0" w:line="240" w:lineRule="auto"/>
        <w:ind w:firstLine="567"/>
        <w:jc w:val="both"/>
        <w:rPr>
          <w:rFonts w:ascii="Times New Roman" w:eastAsia="Times New Roman" w:hAnsi="Times New Roman" w:cs="Times New Roman"/>
          <w:b/>
          <w:bCs/>
          <w:sz w:val="28"/>
          <w:szCs w:val="28"/>
          <w:lang w:val="ro-RO" w:eastAsia="ro-RO"/>
        </w:rPr>
      </w:pPr>
      <w:r w:rsidRPr="003D182D">
        <w:rPr>
          <w:rFonts w:ascii="Times New Roman" w:eastAsia="Times New Roman" w:hAnsi="Times New Roman" w:cs="Times New Roman"/>
          <w:b/>
          <w:bCs/>
          <w:sz w:val="28"/>
          <w:szCs w:val="28"/>
          <w:lang w:val="ro-RO" w:eastAsia="ro-RO"/>
        </w:rPr>
        <w:t>3.</w:t>
      </w:r>
      <w:r w:rsidRPr="003D182D">
        <w:rPr>
          <w:rFonts w:ascii="Times New Roman" w:eastAsia="Times New Roman" w:hAnsi="Times New Roman" w:cs="Times New Roman"/>
          <w:sz w:val="28"/>
          <w:szCs w:val="28"/>
          <w:lang w:val="ro-RO" w:eastAsia="ro-RO"/>
        </w:rPr>
        <w:t xml:space="preserve"> </w:t>
      </w:r>
      <w:r w:rsidRPr="003D182D">
        <w:rPr>
          <w:rFonts w:ascii="Times New Roman" w:eastAsia="Times New Roman" w:hAnsi="Times New Roman" w:cs="Times New Roman"/>
          <w:b/>
          <w:bCs/>
          <w:sz w:val="28"/>
          <w:szCs w:val="28"/>
          <w:lang w:val="ro-RO" w:eastAsia="ro-RO"/>
        </w:rPr>
        <w:t>Indicatorii de realizare:</w:t>
      </w:r>
    </w:p>
    <w:p w14:paraId="31F9856C" w14:textId="6223F47B" w:rsidR="009E2884" w:rsidRPr="00EC3FD4" w:rsidRDefault="009E2884" w:rsidP="00C17C76">
      <w:pPr>
        <w:spacing w:after="0" w:line="240" w:lineRule="auto"/>
        <w:ind w:firstLine="567"/>
        <w:jc w:val="both"/>
        <w:rPr>
          <w:rFonts w:ascii="Times New Roman" w:eastAsia="Times New Roman" w:hAnsi="Times New Roman" w:cs="Times New Roman"/>
          <w:sz w:val="28"/>
          <w:szCs w:val="28"/>
          <w:lang w:val="ro-RO" w:eastAsia="ro-RO"/>
        </w:rPr>
      </w:pPr>
      <w:r w:rsidRPr="003D182D">
        <w:rPr>
          <w:rFonts w:ascii="Times New Roman" w:eastAsia="Times New Roman" w:hAnsi="Times New Roman" w:cs="Times New Roman"/>
          <w:sz w:val="28"/>
          <w:szCs w:val="28"/>
          <w:lang w:val="ro-RO" w:eastAsia="ro-RO"/>
        </w:rPr>
        <w:t xml:space="preserve">1) Centrul </w:t>
      </w:r>
      <w:r w:rsidR="003D182D" w:rsidRPr="003D182D">
        <w:rPr>
          <w:rFonts w:ascii="Times New Roman" w:eastAsia="Times New Roman" w:hAnsi="Times New Roman" w:cs="Times New Roman"/>
          <w:sz w:val="28"/>
          <w:szCs w:val="28"/>
          <w:lang w:val="ro-RO" w:eastAsia="ro-RO"/>
        </w:rPr>
        <w:t xml:space="preserve">asigură implementarea mecanismelor privind </w:t>
      </w:r>
      <w:r w:rsidR="00671602" w:rsidRPr="003D182D">
        <w:rPr>
          <w:rFonts w:ascii="Times New Roman" w:eastAsia="Times New Roman" w:hAnsi="Times New Roman" w:cs="Times New Roman"/>
          <w:sz w:val="28"/>
          <w:szCs w:val="28"/>
          <w:lang w:val="ro-RO" w:eastAsia="ro-RO"/>
        </w:rPr>
        <w:t>protecți</w:t>
      </w:r>
      <w:r w:rsidRPr="003D182D">
        <w:rPr>
          <w:rFonts w:ascii="Times New Roman" w:eastAsia="Times New Roman" w:hAnsi="Times New Roman" w:cs="Times New Roman"/>
          <w:sz w:val="28"/>
          <w:szCs w:val="28"/>
          <w:lang w:val="ro-RO" w:eastAsia="ro-RO"/>
        </w:rPr>
        <w:t>a datelor cu caracter personal aprobat</w:t>
      </w:r>
      <w:r w:rsidR="003D182D" w:rsidRPr="003D182D">
        <w:rPr>
          <w:rFonts w:ascii="Times New Roman" w:eastAsia="Times New Roman" w:hAnsi="Times New Roman" w:cs="Times New Roman"/>
          <w:sz w:val="28"/>
          <w:szCs w:val="28"/>
          <w:lang w:val="ro-RO" w:eastAsia="ro-RO"/>
        </w:rPr>
        <w:t>e</w:t>
      </w:r>
      <w:r w:rsidRPr="003D182D">
        <w:rPr>
          <w:rFonts w:ascii="Times New Roman" w:eastAsia="Times New Roman" w:hAnsi="Times New Roman" w:cs="Times New Roman"/>
          <w:sz w:val="28"/>
          <w:szCs w:val="28"/>
          <w:lang w:val="ro-RO" w:eastAsia="ro-RO"/>
        </w:rPr>
        <w:t xml:space="preserve"> </w:t>
      </w:r>
      <w:r w:rsidR="001B0D6E" w:rsidRPr="003D182D">
        <w:rPr>
          <w:rFonts w:ascii="Times New Roman" w:eastAsia="Times New Roman" w:hAnsi="Times New Roman" w:cs="Times New Roman"/>
          <w:sz w:val="28"/>
          <w:szCs w:val="28"/>
          <w:lang w:val="ro-RO" w:eastAsia="ro-RO"/>
        </w:rPr>
        <w:t>și</w:t>
      </w:r>
      <w:r w:rsidRPr="003D182D">
        <w:rPr>
          <w:rFonts w:ascii="Times New Roman" w:eastAsia="Times New Roman" w:hAnsi="Times New Roman" w:cs="Times New Roman"/>
          <w:sz w:val="28"/>
          <w:szCs w:val="28"/>
          <w:lang w:val="ro-RO" w:eastAsia="ro-RO"/>
        </w:rPr>
        <w:t xml:space="preserve"> este înregistrat ca operator de date cu caracter personal;</w:t>
      </w:r>
    </w:p>
    <w:p w14:paraId="4C805EDE" w14:textId="2126BD6F" w:rsidR="009E2884" w:rsidRPr="00EC3FD4" w:rsidRDefault="009E2884" w:rsidP="0036230F">
      <w:pPr>
        <w:pStyle w:val="a7"/>
        <w:rPr>
          <w:sz w:val="28"/>
          <w:szCs w:val="28"/>
        </w:rPr>
      </w:pPr>
      <w:r w:rsidRPr="00EC3FD4">
        <w:rPr>
          <w:rFonts w:eastAsia="Times New Roman"/>
          <w:sz w:val="28"/>
          <w:szCs w:val="28"/>
        </w:rPr>
        <w:t xml:space="preserve">2) </w:t>
      </w:r>
      <w:r w:rsidR="00852954" w:rsidRPr="00EC3FD4">
        <w:rPr>
          <w:rFonts w:eastAsia="Times New Roman"/>
          <w:sz w:val="28"/>
          <w:szCs w:val="28"/>
        </w:rPr>
        <w:t xml:space="preserve">Personalul </w:t>
      </w:r>
      <w:r w:rsidRPr="00EC3FD4">
        <w:rPr>
          <w:rFonts w:eastAsia="Times New Roman"/>
          <w:sz w:val="28"/>
          <w:szCs w:val="28"/>
        </w:rPr>
        <w:t xml:space="preserve">Centrului este instruit </w:t>
      </w:r>
      <w:r w:rsidR="001B0D6E" w:rsidRPr="00EC3FD4">
        <w:rPr>
          <w:rFonts w:eastAsia="Times New Roman"/>
          <w:sz w:val="28"/>
          <w:szCs w:val="28"/>
        </w:rPr>
        <w:t>și</w:t>
      </w:r>
      <w:r w:rsidRPr="00EC3FD4">
        <w:rPr>
          <w:rFonts w:eastAsia="Times New Roman"/>
          <w:sz w:val="28"/>
          <w:szCs w:val="28"/>
        </w:rPr>
        <w:t xml:space="preserve"> cunoaște regulile de prelucrare a datelor cu caracter personal</w:t>
      </w:r>
      <w:r w:rsidR="0036230F" w:rsidRPr="00EC3FD4">
        <w:rPr>
          <w:rFonts w:eastAsia="Times New Roman"/>
          <w:sz w:val="28"/>
          <w:szCs w:val="28"/>
        </w:rPr>
        <w:t xml:space="preserve">, prevăzute de </w:t>
      </w:r>
      <w:hyperlink r:id="rId8" w:history="1">
        <w:r w:rsidR="0036230F" w:rsidRPr="00EC3FD4">
          <w:rPr>
            <w:rStyle w:val="a8"/>
            <w:color w:val="auto"/>
            <w:sz w:val="28"/>
            <w:szCs w:val="28"/>
            <w:u w:val="none"/>
          </w:rPr>
          <w:t>Legea nr.133/2011</w:t>
        </w:r>
      </w:hyperlink>
      <w:r w:rsidR="0036230F" w:rsidRPr="00EC3FD4">
        <w:rPr>
          <w:sz w:val="28"/>
          <w:szCs w:val="28"/>
        </w:rPr>
        <w:t xml:space="preserve"> privind protecția datelor cu caracter personal</w:t>
      </w:r>
      <w:r w:rsidRPr="00EC3FD4">
        <w:rPr>
          <w:rFonts w:eastAsia="Times New Roman"/>
          <w:sz w:val="28"/>
          <w:szCs w:val="28"/>
        </w:rPr>
        <w:t>;</w:t>
      </w:r>
    </w:p>
    <w:p w14:paraId="73C4544B" w14:textId="6C54C4A9" w:rsidR="009E2884" w:rsidRPr="00EC3FD4" w:rsidRDefault="009E2884"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3) </w:t>
      </w:r>
      <w:r w:rsidR="00852954" w:rsidRPr="00EC3FD4">
        <w:rPr>
          <w:rFonts w:ascii="Times New Roman" w:eastAsia="Times New Roman" w:hAnsi="Times New Roman" w:cs="Times New Roman"/>
          <w:sz w:val="28"/>
          <w:szCs w:val="28"/>
          <w:lang w:val="ro-RO" w:eastAsia="ro-RO"/>
        </w:rPr>
        <w:t xml:space="preserve">Beneficiarii </w:t>
      </w:r>
      <w:r w:rsidRPr="00EC3FD4">
        <w:rPr>
          <w:rFonts w:ascii="Times New Roman" w:eastAsia="Times New Roman" w:hAnsi="Times New Roman" w:cs="Times New Roman"/>
          <w:sz w:val="28"/>
          <w:szCs w:val="28"/>
          <w:lang w:val="ro-RO" w:eastAsia="ro-RO"/>
        </w:rPr>
        <w:t>s</w:t>
      </w:r>
      <w:r w:rsidR="00F4686A" w:rsidRPr="00EC3FD4">
        <w:rPr>
          <w:rFonts w:ascii="Times New Roman" w:eastAsia="Times New Roman" w:hAnsi="Times New Roman" w:cs="Times New Roman"/>
          <w:sz w:val="28"/>
          <w:szCs w:val="28"/>
          <w:lang w:val="ro-RO" w:eastAsia="ro-RO"/>
        </w:rPr>
        <w:t>u</w:t>
      </w:r>
      <w:r w:rsidRPr="00EC3FD4">
        <w:rPr>
          <w:rFonts w:ascii="Times New Roman" w:eastAsia="Times New Roman" w:hAnsi="Times New Roman" w:cs="Times New Roman"/>
          <w:sz w:val="28"/>
          <w:szCs w:val="28"/>
          <w:lang w:val="ro-RO" w:eastAsia="ro-RO"/>
        </w:rPr>
        <w:t xml:space="preserve">nt </w:t>
      </w:r>
      <w:r w:rsidR="001B0D6E" w:rsidRPr="00EC3FD4">
        <w:rPr>
          <w:rFonts w:ascii="Times New Roman" w:eastAsia="Times New Roman" w:hAnsi="Times New Roman" w:cs="Times New Roman"/>
          <w:sz w:val="28"/>
          <w:szCs w:val="28"/>
          <w:lang w:val="ro-RO" w:eastAsia="ro-RO"/>
        </w:rPr>
        <w:t>informați</w:t>
      </w:r>
      <w:r w:rsidRPr="00EC3FD4">
        <w:rPr>
          <w:rFonts w:ascii="Times New Roman" w:eastAsia="Times New Roman" w:hAnsi="Times New Roman" w:cs="Times New Roman"/>
          <w:sz w:val="28"/>
          <w:szCs w:val="28"/>
          <w:lang w:val="ro-RO" w:eastAsia="ro-RO"/>
        </w:rPr>
        <w:t xml:space="preserve"> referitor la prelucrarea datelor cu caracter personal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î</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exprimă în scris acordul privind prelucrarea datelor cu caracter personal;</w:t>
      </w:r>
    </w:p>
    <w:p w14:paraId="4DE2C5CB" w14:textId="07F58351" w:rsidR="009E2884" w:rsidRPr="00EC3FD4" w:rsidRDefault="009E2884"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lastRenderedPageBreak/>
        <w:t xml:space="preserve">4) Centrul asigură măsurile necesare pentru a proteja </w:t>
      </w:r>
      <w:r w:rsidR="00671602" w:rsidRPr="00EC3FD4">
        <w:rPr>
          <w:rFonts w:ascii="Times New Roman" w:eastAsia="Times New Roman" w:hAnsi="Times New Roman" w:cs="Times New Roman"/>
          <w:sz w:val="28"/>
          <w:szCs w:val="28"/>
          <w:lang w:val="ro-RO" w:eastAsia="ro-RO"/>
        </w:rPr>
        <w:t>viața</w:t>
      </w:r>
      <w:r w:rsidRPr="00EC3FD4">
        <w:rPr>
          <w:rFonts w:ascii="Times New Roman" w:eastAsia="Times New Roman" w:hAnsi="Times New Roman" w:cs="Times New Roman"/>
          <w:sz w:val="28"/>
          <w:szCs w:val="28"/>
          <w:lang w:val="ro-RO" w:eastAsia="ro-RO"/>
        </w:rPr>
        <w:t xml:space="preserve"> privată, identitatea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imaginea beneficiarilor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pentru a împiedica diseminarea publică a oricărei </w:t>
      </w:r>
      <w:r w:rsidR="001B0D6E" w:rsidRPr="00EC3FD4">
        <w:rPr>
          <w:rFonts w:ascii="Times New Roman" w:eastAsia="Times New Roman" w:hAnsi="Times New Roman" w:cs="Times New Roman"/>
          <w:sz w:val="28"/>
          <w:szCs w:val="28"/>
          <w:lang w:val="ro-RO" w:eastAsia="ro-RO"/>
        </w:rPr>
        <w:t>informați</w:t>
      </w:r>
      <w:r w:rsidRPr="00EC3FD4">
        <w:rPr>
          <w:rFonts w:ascii="Times New Roman" w:eastAsia="Times New Roman" w:hAnsi="Times New Roman" w:cs="Times New Roman"/>
          <w:sz w:val="28"/>
          <w:szCs w:val="28"/>
          <w:lang w:val="ro-RO" w:eastAsia="ro-RO"/>
        </w:rPr>
        <w:t>i care ar putea conduce la identificarea lor;</w:t>
      </w:r>
    </w:p>
    <w:p w14:paraId="0FCAE307" w14:textId="3BBDB91D" w:rsidR="009E2884" w:rsidRPr="00EC3FD4" w:rsidRDefault="009E2884" w:rsidP="00C17C76">
      <w:pPr>
        <w:pStyle w:val="a7"/>
        <w:rPr>
          <w:sz w:val="28"/>
          <w:szCs w:val="28"/>
        </w:rPr>
      </w:pPr>
      <w:r w:rsidRPr="00EC3FD4">
        <w:rPr>
          <w:rFonts w:eastAsia="Times New Roman"/>
          <w:sz w:val="28"/>
          <w:szCs w:val="28"/>
        </w:rPr>
        <w:t xml:space="preserve">5) </w:t>
      </w:r>
      <w:r w:rsidRPr="00EC3FD4">
        <w:rPr>
          <w:sz w:val="28"/>
          <w:szCs w:val="28"/>
        </w:rPr>
        <w:t xml:space="preserve">Centrul dispune de un </w:t>
      </w:r>
      <w:r w:rsidR="00671602" w:rsidRPr="00EC3FD4">
        <w:rPr>
          <w:sz w:val="28"/>
          <w:szCs w:val="28"/>
        </w:rPr>
        <w:t>spațiu</w:t>
      </w:r>
      <w:r w:rsidRPr="00EC3FD4">
        <w:rPr>
          <w:sz w:val="28"/>
          <w:szCs w:val="28"/>
        </w:rPr>
        <w:t xml:space="preserve"> separat pentru audiere </w:t>
      </w:r>
      <w:r w:rsidR="00671602" w:rsidRPr="00EC3FD4">
        <w:rPr>
          <w:sz w:val="28"/>
          <w:szCs w:val="28"/>
        </w:rPr>
        <w:t>confidențială</w:t>
      </w:r>
      <w:r w:rsidRPr="00EC3FD4">
        <w:rPr>
          <w:sz w:val="28"/>
          <w:szCs w:val="28"/>
        </w:rPr>
        <w:t xml:space="preserve"> </w:t>
      </w:r>
      <w:r w:rsidR="001B0D6E" w:rsidRPr="00EC3FD4">
        <w:rPr>
          <w:sz w:val="28"/>
          <w:szCs w:val="28"/>
        </w:rPr>
        <w:t>și</w:t>
      </w:r>
      <w:r w:rsidRPr="00EC3FD4">
        <w:rPr>
          <w:sz w:val="28"/>
          <w:szCs w:val="28"/>
        </w:rPr>
        <w:t xml:space="preserve"> asigură păstrarea dosarelor beneficiarilor în loc securizat;</w:t>
      </w:r>
    </w:p>
    <w:p w14:paraId="757434B1" w14:textId="49CFA224" w:rsidR="009E2884" w:rsidRPr="00EC3FD4" w:rsidRDefault="009E2884" w:rsidP="009222F1">
      <w:pPr>
        <w:pStyle w:val="a7"/>
        <w:tabs>
          <w:tab w:val="left" w:pos="709"/>
        </w:tabs>
        <w:rPr>
          <w:sz w:val="28"/>
          <w:szCs w:val="28"/>
        </w:rPr>
      </w:pPr>
      <w:r w:rsidRPr="00EC3FD4">
        <w:rPr>
          <w:sz w:val="28"/>
          <w:szCs w:val="28"/>
        </w:rPr>
        <w:t xml:space="preserve">6) </w:t>
      </w:r>
      <w:r w:rsidR="00904A6D" w:rsidRPr="00EC3FD4">
        <w:rPr>
          <w:sz w:val="28"/>
          <w:szCs w:val="28"/>
        </w:rPr>
        <w:t xml:space="preserve">Informațiile </w:t>
      </w:r>
      <w:r w:rsidR="001B0D6E" w:rsidRPr="00EC3FD4">
        <w:rPr>
          <w:sz w:val="28"/>
          <w:szCs w:val="28"/>
        </w:rPr>
        <w:t>obțin</w:t>
      </w:r>
      <w:r w:rsidRPr="00EC3FD4">
        <w:rPr>
          <w:sz w:val="28"/>
          <w:szCs w:val="28"/>
        </w:rPr>
        <w:t>ute de către personalul Centrului</w:t>
      </w:r>
      <w:r w:rsidR="009222F1" w:rsidRPr="00EC3FD4">
        <w:rPr>
          <w:sz w:val="28"/>
          <w:szCs w:val="28"/>
        </w:rPr>
        <w:t xml:space="preserve">, </w:t>
      </w:r>
      <w:r w:rsidRPr="00EC3FD4">
        <w:rPr>
          <w:sz w:val="28"/>
          <w:szCs w:val="28"/>
        </w:rPr>
        <w:t>s</w:t>
      </w:r>
      <w:r w:rsidR="00F4686A" w:rsidRPr="00EC3FD4">
        <w:rPr>
          <w:sz w:val="28"/>
          <w:szCs w:val="28"/>
        </w:rPr>
        <w:t>u</w:t>
      </w:r>
      <w:r w:rsidRPr="00EC3FD4">
        <w:rPr>
          <w:sz w:val="28"/>
          <w:szCs w:val="28"/>
        </w:rPr>
        <w:t xml:space="preserve">nt considerate </w:t>
      </w:r>
      <w:r w:rsidR="00671602" w:rsidRPr="00EC3FD4">
        <w:rPr>
          <w:sz w:val="28"/>
          <w:szCs w:val="28"/>
        </w:rPr>
        <w:t>confidențiale</w:t>
      </w:r>
      <w:r w:rsidRPr="00EC3FD4">
        <w:rPr>
          <w:sz w:val="28"/>
          <w:szCs w:val="28"/>
        </w:rPr>
        <w:t xml:space="preserve"> </w:t>
      </w:r>
      <w:r w:rsidR="001B0D6E" w:rsidRPr="00EC3FD4">
        <w:rPr>
          <w:sz w:val="28"/>
          <w:szCs w:val="28"/>
        </w:rPr>
        <w:t>și</w:t>
      </w:r>
      <w:r w:rsidRPr="00EC3FD4">
        <w:rPr>
          <w:sz w:val="28"/>
          <w:szCs w:val="28"/>
        </w:rPr>
        <w:t xml:space="preserve"> pot fi transmise în afara </w:t>
      </w:r>
      <w:r w:rsidR="00671602" w:rsidRPr="00EC3FD4">
        <w:rPr>
          <w:sz w:val="28"/>
          <w:szCs w:val="28"/>
        </w:rPr>
        <w:t>instituției</w:t>
      </w:r>
      <w:r w:rsidRPr="00EC3FD4">
        <w:rPr>
          <w:sz w:val="28"/>
          <w:szCs w:val="28"/>
        </w:rPr>
        <w:t xml:space="preserve"> exclusiv</w:t>
      </w:r>
      <w:r w:rsidR="009222F1" w:rsidRPr="00EC3FD4">
        <w:rPr>
          <w:sz w:val="28"/>
          <w:szCs w:val="28"/>
        </w:rPr>
        <w:t>,</w:t>
      </w:r>
      <w:r w:rsidRPr="00EC3FD4">
        <w:rPr>
          <w:sz w:val="28"/>
          <w:szCs w:val="28"/>
        </w:rPr>
        <w:t xml:space="preserve"> în interesul beneficiarului</w:t>
      </w:r>
      <w:r w:rsidR="0036230F" w:rsidRPr="00EC3FD4">
        <w:rPr>
          <w:sz w:val="28"/>
          <w:szCs w:val="28"/>
        </w:rPr>
        <w:t>.</w:t>
      </w:r>
    </w:p>
    <w:p w14:paraId="642F1FB5" w14:textId="77777777" w:rsidR="00671602" w:rsidRPr="00EC3FD4" w:rsidRDefault="00671602" w:rsidP="00C17C76">
      <w:pPr>
        <w:pStyle w:val="a7"/>
        <w:rPr>
          <w:sz w:val="28"/>
          <w:szCs w:val="28"/>
        </w:rPr>
      </w:pPr>
    </w:p>
    <w:p w14:paraId="6EB5EF56" w14:textId="05DDC497" w:rsidR="00E45C52" w:rsidRPr="00EC3FD4" w:rsidRDefault="00E45C52" w:rsidP="00C17C76">
      <w:pPr>
        <w:spacing w:before="120" w:after="120" w:line="240" w:lineRule="auto"/>
        <w:ind w:firstLine="567"/>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 xml:space="preserve">Evitarea întârzierilor nejustificate – standardul </w:t>
      </w:r>
      <w:r w:rsidR="004F7442" w:rsidRPr="00EC3FD4">
        <w:rPr>
          <w:rFonts w:ascii="Times New Roman" w:eastAsia="Times New Roman" w:hAnsi="Times New Roman" w:cs="Times New Roman"/>
          <w:b/>
          <w:bCs/>
          <w:sz w:val="28"/>
          <w:szCs w:val="28"/>
          <w:lang w:val="ro-RO" w:eastAsia="ro-RO"/>
        </w:rPr>
        <w:t>4</w:t>
      </w:r>
    </w:p>
    <w:p w14:paraId="54ABAFB3" w14:textId="65EE01A4" w:rsidR="00E45C52" w:rsidRPr="00EC3FD4" w:rsidRDefault="00E45C52"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1.</w:t>
      </w:r>
      <w:r w:rsidRPr="00EC3FD4">
        <w:rPr>
          <w:rFonts w:ascii="Times New Roman" w:eastAsia="Times New Roman" w:hAnsi="Times New Roman" w:cs="Times New Roman"/>
          <w:sz w:val="28"/>
          <w:szCs w:val="28"/>
          <w:lang w:val="ro-RO" w:eastAsia="ro-RO"/>
        </w:rPr>
        <w:t xml:space="preserve"> Centrul asigură acordarea serviciilor de </w:t>
      </w:r>
      <w:r w:rsidR="001B0D6E" w:rsidRPr="00EC3FD4">
        <w:rPr>
          <w:rFonts w:ascii="Times New Roman" w:eastAsia="Times New Roman" w:hAnsi="Times New Roman" w:cs="Times New Roman"/>
          <w:sz w:val="28"/>
          <w:szCs w:val="28"/>
          <w:lang w:val="ro-RO" w:eastAsia="ro-RO"/>
        </w:rPr>
        <w:t>asistență</w:t>
      </w:r>
      <w:r w:rsidRPr="00EC3FD4">
        <w:rPr>
          <w:rFonts w:ascii="Times New Roman" w:eastAsia="Times New Roman" w:hAnsi="Times New Roman" w:cs="Times New Roman"/>
          <w:sz w:val="28"/>
          <w:szCs w:val="28"/>
          <w:lang w:val="ro-RO" w:eastAsia="ro-RO"/>
        </w:rPr>
        <w:t xml:space="preserve"> specializată de </w:t>
      </w:r>
      <w:r w:rsidR="001B0D6E" w:rsidRPr="00EC3FD4">
        <w:rPr>
          <w:rFonts w:ascii="Times New Roman" w:eastAsia="Times New Roman" w:hAnsi="Times New Roman" w:cs="Times New Roman"/>
          <w:sz w:val="28"/>
          <w:szCs w:val="28"/>
          <w:lang w:val="ro-RO" w:eastAsia="ro-RO"/>
        </w:rPr>
        <w:t>urgență</w:t>
      </w:r>
      <w:r w:rsidRPr="00EC3FD4">
        <w:rPr>
          <w:rFonts w:ascii="Times New Roman" w:eastAsia="Times New Roman" w:hAnsi="Times New Roman" w:cs="Times New Roman"/>
          <w:sz w:val="28"/>
          <w:szCs w:val="28"/>
          <w:lang w:val="ro-RO" w:eastAsia="ro-RO"/>
        </w:rPr>
        <w:t xml:space="preserve"> fără întârziere nejustificată.</w:t>
      </w:r>
    </w:p>
    <w:p w14:paraId="598050CD" w14:textId="30BF8286" w:rsidR="00E45C52" w:rsidRPr="00EC3FD4" w:rsidRDefault="00E45C52"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 xml:space="preserve">2. Rezultatul scontat: </w:t>
      </w:r>
      <w:r w:rsidR="00EF5659" w:rsidRPr="00EC3FD4">
        <w:rPr>
          <w:rFonts w:ascii="Times New Roman" w:eastAsia="Times New Roman" w:hAnsi="Times New Roman" w:cs="Times New Roman"/>
          <w:sz w:val="28"/>
          <w:szCs w:val="28"/>
          <w:lang w:val="ro-RO" w:eastAsia="ro-RO"/>
        </w:rPr>
        <w:t>Beneficiarii</w:t>
      </w:r>
      <w:r w:rsidRPr="00EC3FD4">
        <w:rPr>
          <w:rFonts w:ascii="Times New Roman" w:eastAsia="Times New Roman" w:hAnsi="Times New Roman" w:cs="Times New Roman"/>
          <w:sz w:val="28"/>
          <w:szCs w:val="28"/>
          <w:lang w:val="ro-RO" w:eastAsia="ro-RO"/>
        </w:rPr>
        <w:t xml:space="preserve"> </w:t>
      </w:r>
      <w:r w:rsidR="00EF5659" w:rsidRPr="00EC3FD4">
        <w:rPr>
          <w:rFonts w:ascii="Times New Roman" w:eastAsia="Times New Roman" w:hAnsi="Times New Roman" w:cs="Times New Roman"/>
          <w:sz w:val="28"/>
          <w:szCs w:val="28"/>
          <w:lang w:val="ro-RO" w:eastAsia="ro-RO"/>
        </w:rPr>
        <w:t>au</w:t>
      </w:r>
      <w:r w:rsidRPr="00EC3FD4">
        <w:rPr>
          <w:rFonts w:ascii="Times New Roman" w:eastAsia="Times New Roman" w:hAnsi="Times New Roman" w:cs="Times New Roman"/>
          <w:sz w:val="28"/>
          <w:szCs w:val="28"/>
          <w:lang w:val="ro-RO" w:eastAsia="ro-RO"/>
        </w:rPr>
        <w:t xml:space="preserve"> acces la serviciile de </w:t>
      </w:r>
      <w:r w:rsidR="001B0D6E" w:rsidRPr="00EC3FD4">
        <w:rPr>
          <w:rFonts w:ascii="Times New Roman" w:eastAsia="Times New Roman" w:hAnsi="Times New Roman" w:cs="Times New Roman"/>
          <w:sz w:val="28"/>
          <w:szCs w:val="28"/>
          <w:lang w:val="ro-RO" w:eastAsia="ro-RO"/>
        </w:rPr>
        <w:t>asistență</w:t>
      </w:r>
      <w:r w:rsidRPr="00EC3FD4">
        <w:rPr>
          <w:rFonts w:ascii="Times New Roman" w:eastAsia="Times New Roman" w:hAnsi="Times New Roman" w:cs="Times New Roman"/>
          <w:sz w:val="28"/>
          <w:szCs w:val="28"/>
          <w:lang w:val="ro-RO" w:eastAsia="ro-RO"/>
        </w:rPr>
        <w:t xml:space="preserve"> specializată de </w:t>
      </w:r>
      <w:r w:rsidR="001B0D6E" w:rsidRPr="00EC3FD4">
        <w:rPr>
          <w:rFonts w:ascii="Times New Roman" w:eastAsia="Times New Roman" w:hAnsi="Times New Roman" w:cs="Times New Roman"/>
          <w:sz w:val="28"/>
          <w:szCs w:val="28"/>
          <w:lang w:val="ro-RO" w:eastAsia="ro-RO"/>
        </w:rPr>
        <w:t>urgență</w:t>
      </w:r>
      <w:r w:rsidRPr="00EC3FD4">
        <w:rPr>
          <w:rFonts w:ascii="Times New Roman" w:eastAsia="Times New Roman" w:hAnsi="Times New Roman" w:cs="Times New Roman"/>
          <w:sz w:val="28"/>
          <w:szCs w:val="28"/>
          <w:lang w:val="ro-RO" w:eastAsia="ro-RO"/>
        </w:rPr>
        <w:t xml:space="preserve"> prestate în cadrul Centrului</w:t>
      </w:r>
      <w:r w:rsidR="00EF5659" w:rsidRPr="00EC3FD4">
        <w:rPr>
          <w:rFonts w:ascii="Times New Roman" w:eastAsia="Times New Roman" w:hAnsi="Times New Roman" w:cs="Times New Roman"/>
          <w:sz w:val="28"/>
          <w:szCs w:val="28"/>
          <w:lang w:val="ro-RO" w:eastAsia="ro-RO"/>
        </w:rPr>
        <w:t>,</w:t>
      </w:r>
      <w:r w:rsidRPr="00EC3FD4">
        <w:rPr>
          <w:rFonts w:ascii="Times New Roman" w:eastAsia="Times New Roman" w:hAnsi="Times New Roman" w:cs="Times New Roman"/>
          <w:sz w:val="28"/>
          <w:szCs w:val="28"/>
          <w:lang w:val="ro-RO" w:eastAsia="ro-RO"/>
        </w:rPr>
        <w:t xml:space="preserve"> neîntârziat.</w:t>
      </w:r>
    </w:p>
    <w:p w14:paraId="2AA89C18" w14:textId="77777777" w:rsidR="00E45C52" w:rsidRPr="00EC3FD4" w:rsidRDefault="00E45C52"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3. Indicatorii de realizare:</w:t>
      </w:r>
    </w:p>
    <w:p w14:paraId="7FA0B0C8" w14:textId="481999C4" w:rsidR="00B51731" w:rsidRPr="00EC3FD4" w:rsidRDefault="00E45C52" w:rsidP="00C17C76">
      <w:pPr>
        <w:spacing w:after="0" w:line="240" w:lineRule="auto"/>
        <w:ind w:firstLine="567"/>
        <w:jc w:val="both"/>
        <w:rPr>
          <w:rFonts w:ascii="Times New Roman" w:eastAsia="Times New Roman" w:hAnsi="Times New Roman" w:cs="Times New Roman"/>
          <w:sz w:val="28"/>
          <w:szCs w:val="28"/>
          <w:lang w:val="ro-RO" w:eastAsia="ro-RO" w:bidi="ro-RO"/>
        </w:rPr>
      </w:pPr>
      <w:r w:rsidRPr="00EC3FD4">
        <w:rPr>
          <w:rFonts w:ascii="Times New Roman" w:eastAsia="Times New Roman" w:hAnsi="Times New Roman" w:cs="Times New Roman"/>
          <w:sz w:val="28"/>
          <w:szCs w:val="28"/>
          <w:lang w:val="ro-RO" w:eastAsia="ro-RO"/>
        </w:rPr>
        <w:t xml:space="preserve">1) </w:t>
      </w:r>
      <w:r w:rsidR="00B51731" w:rsidRPr="00EC3FD4">
        <w:rPr>
          <w:rFonts w:ascii="Times New Roman" w:eastAsia="Times New Roman" w:hAnsi="Times New Roman" w:cs="Times New Roman"/>
          <w:sz w:val="28"/>
          <w:szCs w:val="28"/>
          <w:lang w:val="ro-RO"/>
        </w:rPr>
        <w:t xml:space="preserve">Personalul </w:t>
      </w:r>
      <w:r w:rsidR="00434F67">
        <w:rPr>
          <w:rFonts w:ascii="Times New Roman" w:eastAsia="Times New Roman" w:hAnsi="Times New Roman" w:cs="Times New Roman"/>
          <w:sz w:val="28"/>
          <w:szCs w:val="28"/>
          <w:lang w:val="ro-RO"/>
        </w:rPr>
        <w:t xml:space="preserve">angajat al </w:t>
      </w:r>
      <w:r w:rsidR="00B51731" w:rsidRPr="00EC3FD4">
        <w:rPr>
          <w:rFonts w:ascii="Times New Roman" w:eastAsia="Times New Roman" w:hAnsi="Times New Roman" w:cs="Times New Roman"/>
          <w:sz w:val="28"/>
          <w:szCs w:val="28"/>
          <w:lang w:val="ro-RO"/>
        </w:rPr>
        <w:t xml:space="preserve">Centrului va </w:t>
      </w:r>
      <w:r w:rsidR="00434F67">
        <w:rPr>
          <w:rFonts w:ascii="Times New Roman" w:eastAsia="Times New Roman" w:hAnsi="Times New Roman" w:cs="Times New Roman"/>
          <w:sz w:val="28"/>
          <w:szCs w:val="28"/>
          <w:lang w:val="ro-RO"/>
        </w:rPr>
        <w:t xml:space="preserve">examina </w:t>
      </w:r>
      <w:r w:rsidR="00B51731" w:rsidRPr="00EC3FD4">
        <w:rPr>
          <w:rFonts w:ascii="Times New Roman" w:eastAsia="Times New Roman" w:hAnsi="Times New Roman" w:cs="Times New Roman"/>
          <w:sz w:val="28"/>
          <w:szCs w:val="28"/>
          <w:lang w:val="ro-RO"/>
        </w:rPr>
        <w:t xml:space="preserve">sesizarea cu privire la cazurile de violență în familie și violență sexuală, reclamate de beneficiari, în vederea pornirii unui proces (contravențional/penal), precum și </w:t>
      </w:r>
      <w:r w:rsidR="00DC2747" w:rsidRPr="00EC3FD4">
        <w:rPr>
          <w:rFonts w:ascii="Times New Roman" w:eastAsia="Times New Roman" w:hAnsi="Times New Roman" w:cs="Times New Roman"/>
          <w:sz w:val="28"/>
          <w:szCs w:val="28"/>
          <w:lang w:val="ro-RO"/>
        </w:rPr>
        <w:t xml:space="preserve">după caz, </w:t>
      </w:r>
      <w:r w:rsidR="00B51731" w:rsidRPr="00EC3FD4">
        <w:rPr>
          <w:rFonts w:ascii="Times New Roman" w:eastAsia="Times New Roman" w:hAnsi="Times New Roman" w:cs="Times New Roman"/>
          <w:sz w:val="28"/>
          <w:szCs w:val="28"/>
          <w:lang w:val="ro-RO"/>
        </w:rPr>
        <w:t xml:space="preserve">va sesiza </w:t>
      </w:r>
      <w:r w:rsidR="00B51731" w:rsidRPr="00EC3FD4">
        <w:rPr>
          <w:rFonts w:ascii="Times New Roman" w:hAnsi="Times New Roman" w:cs="Times New Roman"/>
          <w:sz w:val="28"/>
          <w:szCs w:val="28"/>
          <w:lang w:val="ro-RO"/>
        </w:rPr>
        <w:t>subdiviziunea teritorială a Poliției competentă</w:t>
      </w:r>
      <w:r w:rsidR="00B51731" w:rsidRPr="00EC3FD4">
        <w:rPr>
          <w:rFonts w:ascii="Times New Roman" w:eastAsia="Times New Roman" w:hAnsi="Times New Roman" w:cs="Times New Roman"/>
          <w:sz w:val="28"/>
          <w:szCs w:val="28"/>
          <w:lang w:val="ro-RO"/>
        </w:rPr>
        <w:t xml:space="preserve">, pentru acordarea asistenței necesare în procesul de </w:t>
      </w:r>
      <w:r w:rsidR="00B51731" w:rsidRPr="00EC3FD4">
        <w:rPr>
          <w:rFonts w:ascii="Times New Roman" w:eastAsia="Times New Roman" w:hAnsi="Times New Roman" w:cs="Times New Roman"/>
          <w:bCs/>
          <w:sz w:val="28"/>
          <w:szCs w:val="28"/>
          <w:lang w:val="ro-RO" w:eastAsia="ro-RO" w:bidi="ro-RO"/>
        </w:rPr>
        <w:t>investigare și colectare a probelor și începerea procedurii contravenționale/penale</w:t>
      </w:r>
      <w:r w:rsidR="00B51731" w:rsidRPr="00EC3FD4">
        <w:rPr>
          <w:rFonts w:ascii="Times New Roman" w:eastAsia="Times New Roman" w:hAnsi="Times New Roman" w:cs="Times New Roman"/>
          <w:sz w:val="28"/>
          <w:szCs w:val="28"/>
          <w:lang w:val="ro-RO" w:eastAsia="ro-RO" w:bidi="ro-RO"/>
        </w:rPr>
        <w:t>;</w:t>
      </w:r>
    </w:p>
    <w:p w14:paraId="3CECB8C3" w14:textId="6866362B" w:rsidR="00E45C52" w:rsidRPr="00EC3FD4" w:rsidRDefault="00E45C52" w:rsidP="00B51731">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2) </w:t>
      </w:r>
      <w:r w:rsidR="00B51731" w:rsidRPr="00EC3FD4">
        <w:rPr>
          <w:rFonts w:ascii="Times New Roman" w:eastAsia="Times New Roman" w:hAnsi="Times New Roman" w:cs="Times New Roman"/>
          <w:sz w:val="28"/>
          <w:szCs w:val="28"/>
          <w:lang w:val="ro-RO" w:eastAsia="ro-RO"/>
        </w:rPr>
        <w:t>Asistența psihologică este acordată beneficiarilor în termenele și în volumul prevăzut de procedurile operaționale standard ale Centrului;</w:t>
      </w:r>
    </w:p>
    <w:p w14:paraId="13536AC0" w14:textId="6E216EC8" w:rsidR="00EF3E89" w:rsidRPr="00EC3FD4" w:rsidRDefault="00E45C52" w:rsidP="00B51731">
      <w:pPr>
        <w:spacing w:after="0" w:line="240" w:lineRule="auto"/>
        <w:ind w:firstLine="567"/>
        <w:jc w:val="both"/>
        <w:rPr>
          <w:rFonts w:ascii="Times New Roman" w:eastAsia="Times New Roman" w:hAnsi="Times New Roman" w:cs="Times New Roman"/>
          <w:sz w:val="28"/>
          <w:szCs w:val="28"/>
          <w:lang w:val="ro-RO"/>
        </w:rPr>
      </w:pPr>
      <w:r w:rsidRPr="00EC3FD4">
        <w:rPr>
          <w:rFonts w:ascii="Times New Roman" w:eastAsia="Times New Roman" w:hAnsi="Times New Roman" w:cs="Times New Roman"/>
          <w:sz w:val="28"/>
          <w:szCs w:val="28"/>
          <w:lang w:val="ro-RO" w:eastAsia="ro-RO"/>
        </w:rPr>
        <w:t xml:space="preserve">3) </w:t>
      </w:r>
      <w:r w:rsidR="00B51731" w:rsidRPr="00EC3FD4">
        <w:rPr>
          <w:rFonts w:ascii="Times New Roman" w:eastAsia="Times New Roman" w:hAnsi="Times New Roman" w:cs="Times New Roman"/>
          <w:sz w:val="28"/>
          <w:szCs w:val="28"/>
          <w:lang w:val="ro-RO" w:eastAsia="ro-RO"/>
        </w:rPr>
        <w:t>Evaluarea necesității examinării medicale sau medico-legale are loc</w:t>
      </w:r>
      <w:r w:rsidR="00DC2747" w:rsidRPr="00EC3FD4">
        <w:rPr>
          <w:rFonts w:ascii="Times New Roman" w:eastAsia="Times New Roman" w:hAnsi="Times New Roman" w:cs="Times New Roman"/>
          <w:sz w:val="28"/>
          <w:szCs w:val="28"/>
          <w:lang w:val="ro-RO" w:eastAsia="ro-RO"/>
        </w:rPr>
        <w:t xml:space="preserve"> imediat la momentul </w:t>
      </w:r>
      <w:r w:rsidR="00B51731" w:rsidRPr="00EC3FD4">
        <w:rPr>
          <w:rFonts w:ascii="Times New Roman" w:eastAsia="Times New Roman" w:hAnsi="Times New Roman" w:cs="Times New Roman"/>
          <w:sz w:val="28"/>
          <w:szCs w:val="28"/>
          <w:lang w:val="ro-RO" w:eastAsia="ro-RO"/>
        </w:rPr>
        <w:t>adresării la Centru;</w:t>
      </w:r>
    </w:p>
    <w:p w14:paraId="19292E63" w14:textId="0246116F" w:rsidR="00E45C52" w:rsidRPr="00EC3FD4" w:rsidRDefault="00E45C52" w:rsidP="00C17C76">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4) </w:t>
      </w:r>
      <w:r w:rsidR="005172A8">
        <w:rPr>
          <w:rFonts w:ascii="Times New Roman" w:eastAsia="Times New Roman" w:hAnsi="Times New Roman" w:cs="Times New Roman"/>
          <w:sz w:val="28"/>
          <w:szCs w:val="28"/>
          <w:lang w:val="ro-RO" w:eastAsia="ro-RO"/>
        </w:rPr>
        <w:t xml:space="preserve">În cazurile ce vizează copiii, vor fi aplicate </w:t>
      </w:r>
      <w:r w:rsidR="001D130C" w:rsidRPr="00EC3FD4">
        <w:rPr>
          <w:rFonts w:ascii="Times New Roman" w:eastAsia="Times New Roman" w:hAnsi="Times New Roman" w:cs="Times New Roman"/>
          <w:sz w:val="28"/>
          <w:szCs w:val="28"/>
          <w:lang w:val="ro-RO" w:eastAsia="ro-RO"/>
        </w:rPr>
        <w:t>prevederile Legii nr. 140/2013 privind protecția specială a copiilor aflați în situație de risc și a copiilor separați de părinți și Instrucțiunilor privind mecanismul intersectorial de cooperare pentru identificarea, evaluarea, referirea, asistența și monitorizarea copiilor victime și potențiale victime ale violenței, neglijării, exploatării și traficului, aprobate prin Hotărârea Guvernului nr. 270/2014.</w:t>
      </w:r>
    </w:p>
    <w:p w14:paraId="46A3686D" w14:textId="66D8D865" w:rsidR="009E2884" w:rsidRPr="00EC3FD4" w:rsidRDefault="009E2884" w:rsidP="006E548A">
      <w:pPr>
        <w:tabs>
          <w:tab w:val="left" w:pos="851"/>
        </w:tabs>
        <w:spacing w:after="0" w:line="240" w:lineRule="auto"/>
        <w:rPr>
          <w:rFonts w:ascii="Times New Roman" w:eastAsiaTheme="minorEastAsia" w:hAnsi="Times New Roman" w:cs="Times New Roman"/>
          <w:b/>
          <w:bCs/>
          <w:sz w:val="28"/>
          <w:szCs w:val="28"/>
          <w:lang w:val="ro-RO" w:eastAsia="ro-RO"/>
        </w:rPr>
      </w:pPr>
    </w:p>
    <w:p w14:paraId="111BA98F" w14:textId="5D39899A" w:rsidR="00493644" w:rsidRPr="00EC3FD4" w:rsidRDefault="00493644" w:rsidP="00C17C76">
      <w:pPr>
        <w:spacing w:after="0" w:line="240" w:lineRule="auto"/>
        <w:jc w:val="center"/>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Capitolul II</w:t>
      </w:r>
    </w:p>
    <w:p w14:paraId="6D448D51" w14:textId="5FD205AC" w:rsidR="00493644" w:rsidRPr="00EC3FD4" w:rsidRDefault="00493644" w:rsidP="00C17C76">
      <w:pPr>
        <w:spacing w:after="0" w:line="240" w:lineRule="auto"/>
        <w:jc w:val="center"/>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 xml:space="preserve">INTERVENȚIA </w:t>
      </w:r>
      <w:r w:rsidR="001B0D6E" w:rsidRPr="00EC3FD4">
        <w:rPr>
          <w:rFonts w:ascii="Times New Roman" w:eastAsia="Times New Roman" w:hAnsi="Times New Roman" w:cs="Times New Roman"/>
          <w:b/>
          <w:bCs/>
          <w:sz w:val="28"/>
          <w:szCs w:val="28"/>
          <w:lang w:val="ro-RO" w:eastAsia="ro-RO"/>
        </w:rPr>
        <w:t>ȘI</w:t>
      </w:r>
      <w:r w:rsidRPr="00EC3FD4">
        <w:rPr>
          <w:rFonts w:ascii="Times New Roman" w:eastAsia="Times New Roman" w:hAnsi="Times New Roman" w:cs="Times New Roman"/>
          <w:b/>
          <w:bCs/>
          <w:sz w:val="28"/>
          <w:szCs w:val="28"/>
          <w:lang w:val="ro-RO" w:eastAsia="ro-RO"/>
        </w:rPr>
        <w:t xml:space="preserve"> COOPERAREA ÎN CADRUL CENTRULUI </w:t>
      </w:r>
    </w:p>
    <w:p w14:paraId="04E18E44" w14:textId="0E3F3509" w:rsidR="00F4686A" w:rsidRPr="00EC3FD4" w:rsidRDefault="00F4686A" w:rsidP="00C17C76">
      <w:pPr>
        <w:pStyle w:val="cp"/>
        <w:spacing w:before="0" w:beforeAutospacing="0" w:after="0" w:afterAutospacing="0"/>
        <w:jc w:val="left"/>
        <w:rPr>
          <w:sz w:val="28"/>
          <w:szCs w:val="28"/>
        </w:rPr>
      </w:pPr>
    </w:p>
    <w:p w14:paraId="694E3946" w14:textId="7943781F" w:rsidR="00F4686A" w:rsidRPr="00EC3FD4" w:rsidRDefault="00F4686A" w:rsidP="00C17C76">
      <w:pPr>
        <w:pStyle w:val="cp"/>
        <w:spacing w:before="120" w:beforeAutospacing="0" w:after="120" w:afterAutospacing="0"/>
        <w:ind w:firstLine="567"/>
        <w:jc w:val="left"/>
        <w:rPr>
          <w:sz w:val="28"/>
          <w:szCs w:val="28"/>
        </w:rPr>
      </w:pPr>
      <w:r w:rsidRPr="00EC3FD4">
        <w:rPr>
          <w:sz w:val="28"/>
          <w:szCs w:val="28"/>
        </w:rPr>
        <w:t>Cooperare</w:t>
      </w:r>
      <w:r w:rsidR="00F5107F" w:rsidRPr="00EC3FD4">
        <w:rPr>
          <w:sz w:val="28"/>
          <w:szCs w:val="28"/>
        </w:rPr>
        <w:t>a intersectorială</w:t>
      </w:r>
      <w:r w:rsidRPr="00EC3FD4">
        <w:rPr>
          <w:sz w:val="28"/>
          <w:szCs w:val="28"/>
        </w:rPr>
        <w:t xml:space="preserve"> – standardul </w:t>
      </w:r>
      <w:r w:rsidR="00ED0788" w:rsidRPr="00EC3FD4">
        <w:rPr>
          <w:sz w:val="28"/>
          <w:szCs w:val="28"/>
        </w:rPr>
        <w:t>5</w:t>
      </w:r>
    </w:p>
    <w:p w14:paraId="78F8290A" w14:textId="39E4B3C3" w:rsidR="00F4686A" w:rsidRPr="00EC3FD4" w:rsidRDefault="00F4686A" w:rsidP="006E548A">
      <w:pPr>
        <w:pStyle w:val="a7"/>
        <w:numPr>
          <w:ilvl w:val="2"/>
          <w:numId w:val="8"/>
        </w:numPr>
        <w:tabs>
          <w:tab w:val="left" w:pos="851"/>
          <w:tab w:val="left" w:pos="993"/>
        </w:tabs>
        <w:ind w:left="0" w:firstLine="567"/>
        <w:rPr>
          <w:sz w:val="28"/>
          <w:szCs w:val="28"/>
        </w:rPr>
      </w:pPr>
      <w:r w:rsidRPr="00EC3FD4">
        <w:rPr>
          <w:sz w:val="28"/>
          <w:szCs w:val="28"/>
        </w:rPr>
        <w:t xml:space="preserve"> </w:t>
      </w:r>
      <w:r w:rsidRPr="00EC3FD4">
        <w:rPr>
          <w:rFonts w:eastAsia="Times New Roman"/>
          <w:sz w:val="28"/>
          <w:szCs w:val="28"/>
        </w:rPr>
        <w:t xml:space="preserve">Centrul asigură cooperarea intersectorială și abordarea integrată conform prevederilor Acordurilor de cooperare încheiate </w:t>
      </w:r>
      <w:r w:rsidR="000073E1" w:rsidRPr="00EC3FD4">
        <w:rPr>
          <w:rFonts w:eastAsia="Times New Roman"/>
          <w:sz w:val="28"/>
          <w:szCs w:val="28"/>
        </w:rPr>
        <w:t>cu</w:t>
      </w:r>
      <w:r w:rsidR="006E548A" w:rsidRPr="00EC3FD4">
        <w:rPr>
          <w:rFonts w:eastAsia="Times New Roman"/>
          <w:sz w:val="28"/>
          <w:szCs w:val="28"/>
        </w:rPr>
        <w:t xml:space="preserve"> autoritățile, instituțiile și alte</w:t>
      </w:r>
      <w:r w:rsidRPr="00EC3FD4">
        <w:rPr>
          <w:rFonts w:eastAsia="Times New Roman"/>
          <w:sz w:val="28"/>
          <w:szCs w:val="28"/>
        </w:rPr>
        <w:t xml:space="preserve"> organizații</w:t>
      </w:r>
      <w:r w:rsidR="006E548A" w:rsidRPr="00EC3FD4">
        <w:rPr>
          <w:rFonts w:eastAsia="Times New Roman"/>
          <w:sz w:val="28"/>
          <w:szCs w:val="28"/>
        </w:rPr>
        <w:t xml:space="preserve"> </w:t>
      </w:r>
      <w:r w:rsidR="006E548A" w:rsidRPr="00EC3FD4">
        <w:rPr>
          <w:sz w:val="28"/>
          <w:szCs w:val="28"/>
          <w:lang w:eastAsia="en-US"/>
        </w:rPr>
        <w:t>prestatoare de servicii</w:t>
      </w:r>
      <w:r w:rsidRPr="00EC3FD4">
        <w:rPr>
          <w:rFonts w:eastAsia="Times New Roman"/>
          <w:sz w:val="28"/>
          <w:szCs w:val="28"/>
        </w:rPr>
        <w:t>.</w:t>
      </w:r>
    </w:p>
    <w:p w14:paraId="634B5313" w14:textId="77777777" w:rsidR="00F4686A" w:rsidRPr="00EC3FD4" w:rsidRDefault="00F4686A" w:rsidP="00C17C76">
      <w:pPr>
        <w:pStyle w:val="a7"/>
        <w:numPr>
          <w:ilvl w:val="2"/>
          <w:numId w:val="8"/>
        </w:numPr>
        <w:tabs>
          <w:tab w:val="left" w:pos="851"/>
          <w:tab w:val="left" w:pos="993"/>
        </w:tabs>
        <w:ind w:left="0" w:firstLine="567"/>
        <w:rPr>
          <w:sz w:val="28"/>
          <w:szCs w:val="28"/>
        </w:rPr>
      </w:pPr>
      <w:r w:rsidRPr="00EC3FD4">
        <w:rPr>
          <w:b/>
          <w:bCs/>
          <w:sz w:val="28"/>
          <w:szCs w:val="28"/>
        </w:rPr>
        <w:t>Rezultatul scontat:</w:t>
      </w:r>
      <w:r w:rsidRPr="00EC3FD4">
        <w:rPr>
          <w:sz w:val="28"/>
          <w:szCs w:val="28"/>
        </w:rPr>
        <w:t xml:space="preserve"> Cooperarea stabilită contribuie la intensificarea, diversificarea, fortificarea și eficientizarea serviciilor prestate beneficiarilor.</w:t>
      </w:r>
    </w:p>
    <w:p w14:paraId="5BBEF636" w14:textId="77777777" w:rsidR="00F4686A" w:rsidRPr="00EC3FD4" w:rsidRDefault="00F4686A" w:rsidP="00C17C76">
      <w:pPr>
        <w:pStyle w:val="a7"/>
        <w:numPr>
          <w:ilvl w:val="2"/>
          <w:numId w:val="8"/>
        </w:numPr>
        <w:tabs>
          <w:tab w:val="left" w:pos="851"/>
          <w:tab w:val="left" w:pos="993"/>
        </w:tabs>
        <w:ind w:left="0" w:firstLine="567"/>
        <w:rPr>
          <w:sz w:val="28"/>
          <w:szCs w:val="28"/>
        </w:rPr>
      </w:pPr>
      <w:r w:rsidRPr="00EC3FD4">
        <w:rPr>
          <w:b/>
          <w:bCs/>
          <w:sz w:val="28"/>
          <w:szCs w:val="28"/>
        </w:rPr>
        <w:t>Indicatori de realizare:</w:t>
      </w:r>
    </w:p>
    <w:p w14:paraId="47F86E8D" w14:textId="21F99F65" w:rsidR="00F4686A" w:rsidRPr="00EC3FD4" w:rsidRDefault="00F4686A" w:rsidP="00C17C76">
      <w:pPr>
        <w:pStyle w:val="a7"/>
        <w:numPr>
          <w:ilvl w:val="0"/>
          <w:numId w:val="32"/>
        </w:numPr>
        <w:tabs>
          <w:tab w:val="left" w:pos="851"/>
          <w:tab w:val="left" w:pos="993"/>
        </w:tabs>
        <w:ind w:left="0" w:firstLine="567"/>
        <w:rPr>
          <w:sz w:val="28"/>
          <w:szCs w:val="28"/>
        </w:rPr>
      </w:pPr>
      <w:r w:rsidRPr="00EC3FD4">
        <w:rPr>
          <w:sz w:val="28"/>
          <w:szCs w:val="28"/>
        </w:rPr>
        <w:t xml:space="preserve">Centrul deține </w:t>
      </w:r>
      <w:r w:rsidR="00FE7452" w:rsidRPr="00EC3FD4">
        <w:rPr>
          <w:sz w:val="28"/>
          <w:szCs w:val="28"/>
        </w:rPr>
        <w:t xml:space="preserve">Acorduri </w:t>
      </w:r>
      <w:r w:rsidRPr="00EC3FD4">
        <w:rPr>
          <w:sz w:val="28"/>
          <w:szCs w:val="28"/>
        </w:rPr>
        <w:t>de colaborare relevante activității de asistență și protecție a beneficiarilor;</w:t>
      </w:r>
    </w:p>
    <w:p w14:paraId="20B5F782" w14:textId="311AD85A" w:rsidR="00F4686A" w:rsidRPr="00EC3FD4" w:rsidRDefault="00F4686A" w:rsidP="00C17C76">
      <w:pPr>
        <w:pStyle w:val="a7"/>
        <w:numPr>
          <w:ilvl w:val="0"/>
          <w:numId w:val="32"/>
        </w:numPr>
        <w:tabs>
          <w:tab w:val="left" w:pos="851"/>
          <w:tab w:val="left" w:pos="993"/>
        </w:tabs>
        <w:ind w:left="0" w:firstLine="567"/>
        <w:rPr>
          <w:sz w:val="28"/>
          <w:szCs w:val="28"/>
        </w:rPr>
      </w:pPr>
      <w:r w:rsidRPr="00EC3FD4">
        <w:rPr>
          <w:sz w:val="28"/>
          <w:szCs w:val="28"/>
        </w:rPr>
        <w:t xml:space="preserve">Centrul oferă beneficiarilor servicii de suport necesare în baza </w:t>
      </w:r>
      <w:r w:rsidR="00FE7452" w:rsidRPr="00EC3FD4">
        <w:rPr>
          <w:sz w:val="28"/>
          <w:szCs w:val="28"/>
        </w:rPr>
        <w:t xml:space="preserve">Acordurilor </w:t>
      </w:r>
      <w:r w:rsidRPr="00EC3FD4">
        <w:rPr>
          <w:sz w:val="28"/>
          <w:szCs w:val="28"/>
        </w:rPr>
        <w:t>semnate;</w:t>
      </w:r>
    </w:p>
    <w:p w14:paraId="7FE4F95C" w14:textId="0839B30A" w:rsidR="00F4686A" w:rsidRPr="00EC3FD4" w:rsidRDefault="00F4686A" w:rsidP="00C17C76">
      <w:pPr>
        <w:pStyle w:val="a7"/>
        <w:numPr>
          <w:ilvl w:val="0"/>
          <w:numId w:val="32"/>
        </w:numPr>
        <w:tabs>
          <w:tab w:val="left" w:pos="851"/>
          <w:tab w:val="left" w:pos="993"/>
        </w:tabs>
        <w:ind w:left="0" w:firstLine="567"/>
        <w:rPr>
          <w:sz w:val="28"/>
          <w:szCs w:val="28"/>
        </w:rPr>
      </w:pPr>
      <w:r w:rsidRPr="00EC3FD4">
        <w:rPr>
          <w:sz w:val="28"/>
          <w:szCs w:val="28"/>
        </w:rPr>
        <w:t>Beneficiarii Centrului sunt referiți către alte Centre ce oferă plasament și cu care</w:t>
      </w:r>
      <w:r w:rsidR="00FE7452" w:rsidRPr="00EC3FD4">
        <w:rPr>
          <w:sz w:val="28"/>
          <w:szCs w:val="28"/>
        </w:rPr>
        <w:t>,</w:t>
      </w:r>
      <w:r w:rsidRPr="00EC3FD4">
        <w:rPr>
          <w:sz w:val="28"/>
          <w:szCs w:val="28"/>
        </w:rPr>
        <w:t xml:space="preserve"> </w:t>
      </w:r>
      <w:r w:rsidR="00FE7452" w:rsidRPr="00EC3FD4">
        <w:rPr>
          <w:sz w:val="28"/>
          <w:szCs w:val="28"/>
        </w:rPr>
        <w:t xml:space="preserve">Centrul </w:t>
      </w:r>
      <w:r w:rsidRPr="00EC3FD4">
        <w:rPr>
          <w:sz w:val="28"/>
          <w:szCs w:val="28"/>
        </w:rPr>
        <w:t>a stabilit relații de cooperare.</w:t>
      </w:r>
    </w:p>
    <w:p w14:paraId="5D88A32F" w14:textId="72AD7EAC" w:rsidR="005B7069" w:rsidRPr="00EC3FD4" w:rsidRDefault="005B7069" w:rsidP="00C17C76">
      <w:pPr>
        <w:pStyle w:val="cp"/>
        <w:spacing w:before="0" w:beforeAutospacing="0" w:after="0" w:afterAutospacing="0"/>
        <w:rPr>
          <w:sz w:val="28"/>
          <w:szCs w:val="28"/>
        </w:rPr>
      </w:pPr>
      <w:r w:rsidRPr="00EC3FD4">
        <w:rPr>
          <w:sz w:val="28"/>
          <w:szCs w:val="28"/>
        </w:rPr>
        <w:t> </w:t>
      </w:r>
    </w:p>
    <w:p w14:paraId="7F73F4FE" w14:textId="35351CAD" w:rsidR="005B7069" w:rsidRPr="00EC3FD4" w:rsidRDefault="00331048" w:rsidP="00C17C76">
      <w:pPr>
        <w:pStyle w:val="cp"/>
        <w:spacing w:before="120" w:beforeAutospacing="0" w:after="120" w:afterAutospacing="0"/>
        <w:ind w:firstLine="567"/>
        <w:jc w:val="left"/>
        <w:rPr>
          <w:sz w:val="28"/>
          <w:szCs w:val="28"/>
        </w:rPr>
      </w:pPr>
      <w:r w:rsidRPr="00EC3FD4">
        <w:rPr>
          <w:sz w:val="28"/>
          <w:szCs w:val="28"/>
        </w:rPr>
        <w:lastRenderedPageBreak/>
        <w:t>A</w:t>
      </w:r>
      <w:r w:rsidR="005B7069" w:rsidRPr="00EC3FD4">
        <w:rPr>
          <w:sz w:val="28"/>
          <w:szCs w:val="28"/>
        </w:rPr>
        <w:t xml:space="preserve">dmiterea beneficiarului în cadrul </w:t>
      </w:r>
      <w:r w:rsidR="00037357" w:rsidRPr="00EC3FD4">
        <w:rPr>
          <w:sz w:val="28"/>
          <w:szCs w:val="28"/>
        </w:rPr>
        <w:t>Centrului</w:t>
      </w:r>
      <w:r w:rsidR="005B7069" w:rsidRPr="00EC3FD4">
        <w:rPr>
          <w:sz w:val="28"/>
          <w:szCs w:val="28"/>
        </w:rPr>
        <w:t xml:space="preserve"> – standardul </w:t>
      </w:r>
      <w:r w:rsidR="002B15EA" w:rsidRPr="00EC3FD4">
        <w:rPr>
          <w:sz w:val="28"/>
          <w:szCs w:val="28"/>
        </w:rPr>
        <w:t>6</w:t>
      </w:r>
    </w:p>
    <w:p w14:paraId="06849D3A" w14:textId="6A3052C0" w:rsidR="00331048" w:rsidRPr="00EC3FD4" w:rsidRDefault="005B7069" w:rsidP="00AE5A16">
      <w:pPr>
        <w:pStyle w:val="a7"/>
        <w:numPr>
          <w:ilvl w:val="0"/>
          <w:numId w:val="12"/>
        </w:numPr>
        <w:tabs>
          <w:tab w:val="left" w:pos="851"/>
        </w:tabs>
        <w:ind w:left="0" w:firstLine="567"/>
        <w:rPr>
          <w:sz w:val="28"/>
          <w:szCs w:val="28"/>
        </w:rPr>
      </w:pPr>
      <w:r w:rsidRPr="00EC3FD4">
        <w:rPr>
          <w:sz w:val="28"/>
          <w:szCs w:val="28"/>
        </w:rPr>
        <w:t xml:space="preserve">Admiterea beneficiarilor în cadrul </w:t>
      </w:r>
      <w:r w:rsidR="00037357" w:rsidRPr="00EC3FD4">
        <w:rPr>
          <w:sz w:val="28"/>
          <w:szCs w:val="28"/>
        </w:rPr>
        <w:t xml:space="preserve">Centrului </w:t>
      </w:r>
      <w:r w:rsidRPr="00EC3FD4">
        <w:rPr>
          <w:sz w:val="28"/>
          <w:szCs w:val="28"/>
        </w:rPr>
        <w:t xml:space="preserve">se efectuează </w:t>
      </w:r>
      <w:r w:rsidR="00484655" w:rsidRPr="00EC3FD4">
        <w:rPr>
          <w:sz w:val="28"/>
          <w:szCs w:val="28"/>
        </w:rPr>
        <w:t>respectându-se principiul ne</w:t>
      </w:r>
      <w:r w:rsidR="00757A62" w:rsidRPr="00EC3FD4">
        <w:rPr>
          <w:sz w:val="28"/>
          <w:szCs w:val="28"/>
        </w:rPr>
        <w:t xml:space="preserve">discriminării, </w:t>
      </w:r>
      <w:r w:rsidRPr="00EC3FD4">
        <w:rPr>
          <w:sz w:val="28"/>
          <w:szCs w:val="28"/>
        </w:rPr>
        <w:t>la</w:t>
      </w:r>
      <w:r w:rsidR="006305B2" w:rsidRPr="00EC3FD4">
        <w:rPr>
          <w:sz w:val="28"/>
          <w:szCs w:val="28"/>
        </w:rPr>
        <w:t xml:space="preserve"> adresarea</w:t>
      </w:r>
      <w:r w:rsidRPr="00EC3FD4">
        <w:rPr>
          <w:sz w:val="28"/>
          <w:szCs w:val="28"/>
        </w:rPr>
        <w:t xml:space="preserve"> </w:t>
      </w:r>
      <w:r w:rsidR="006305B2" w:rsidRPr="00EC3FD4">
        <w:rPr>
          <w:sz w:val="28"/>
          <w:szCs w:val="28"/>
        </w:rPr>
        <w:t xml:space="preserve">directă </w:t>
      </w:r>
      <w:r w:rsidR="00331048" w:rsidRPr="00EC3FD4">
        <w:rPr>
          <w:sz w:val="28"/>
          <w:szCs w:val="28"/>
        </w:rPr>
        <w:t xml:space="preserve">a victimelor violenței în familie și a violenței sexuale identificate/autoidentificate și referite de către </w:t>
      </w:r>
      <w:r w:rsidR="00484655" w:rsidRPr="00EC3FD4">
        <w:rPr>
          <w:sz w:val="28"/>
          <w:szCs w:val="28"/>
        </w:rPr>
        <w:t>Poliție</w:t>
      </w:r>
      <w:r w:rsidR="00331048" w:rsidRPr="00EC3FD4">
        <w:rPr>
          <w:sz w:val="28"/>
          <w:szCs w:val="28"/>
        </w:rPr>
        <w:t>, autoritățile publice centrale/locale, organizațiile necomerciale</w:t>
      </w:r>
      <w:r w:rsidR="00484655" w:rsidRPr="00EC3FD4">
        <w:rPr>
          <w:sz w:val="28"/>
          <w:szCs w:val="28"/>
        </w:rPr>
        <w:t xml:space="preserve"> și alte autorități.</w:t>
      </w:r>
    </w:p>
    <w:p w14:paraId="0F902E2E" w14:textId="287B5596" w:rsidR="009970DB" w:rsidRPr="00EC3FD4" w:rsidRDefault="005B7069" w:rsidP="00C17C76">
      <w:pPr>
        <w:pStyle w:val="a7"/>
        <w:numPr>
          <w:ilvl w:val="0"/>
          <w:numId w:val="12"/>
        </w:numPr>
        <w:tabs>
          <w:tab w:val="left" w:pos="851"/>
        </w:tabs>
        <w:ind w:left="0" w:firstLine="567"/>
        <w:rPr>
          <w:sz w:val="28"/>
          <w:szCs w:val="28"/>
        </w:rPr>
      </w:pPr>
      <w:r w:rsidRPr="00EC3FD4">
        <w:rPr>
          <w:b/>
          <w:bCs/>
          <w:sz w:val="28"/>
          <w:szCs w:val="28"/>
        </w:rPr>
        <w:t>Rezultatul scontat:</w:t>
      </w:r>
      <w:r w:rsidRPr="00EC3FD4">
        <w:rPr>
          <w:sz w:val="28"/>
          <w:szCs w:val="28"/>
        </w:rPr>
        <w:t xml:space="preserve"> </w:t>
      </w:r>
      <w:r w:rsidR="0098348F" w:rsidRPr="00EC3FD4">
        <w:rPr>
          <w:sz w:val="28"/>
          <w:szCs w:val="28"/>
        </w:rPr>
        <w:t xml:space="preserve">Victimele </w:t>
      </w:r>
      <w:r w:rsidR="007B6CBC" w:rsidRPr="00EC3FD4">
        <w:rPr>
          <w:sz w:val="28"/>
          <w:szCs w:val="28"/>
        </w:rPr>
        <w:t>admise</w:t>
      </w:r>
      <w:r w:rsidRPr="00EC3FD4">
        <w:rPr>
          <w:sz w:val="28"/>
          <w:szCs w:val="28"/>
        </w:rPr>
        <w:t xml:space="preserve"> în</w:t>
      </w:r>
      <w:r w:rsidR="007B6CBC" w:rsidRPr="00EC3FD4">
        <w:rPr>
          <w:sz w:val="28"/>
          <w:szCs w:val="28"/>
        </w:rPr>
        <w:t xml:space="preserve"> Centru</w:t>
      </w:r>
      <w:r w:rsidRPr="00EC3FD4">
        <w:rPr>
          <w:sz w:val="28"/>
          <w:szCs w:val="28"/>
        </w:rPr>
        <w:t xml:space="preserve"> </w:t>
      </w:r>
      <w:r w:rsidR="007B6CBC" w:rsidRPr="00EC3FD4">
        <w:rPr>
          <w:sz w:val="28"/>
          <w:szCs w:val="28"/>
        </w:rPr>
        <w:t xml:space="preserve">beneficiază de </w:t>
      </w:r>
      <w:r w:rsidR="001B0D6E" w:rsidRPr="00EC3FD4">
        <w:rPr>
          <w:rFonts w:eastAsia="Times New Roman"/>
          <w:sz w:val="28"/>
          <w:szCs w:val="28"/>
          <w:shd w:val="clear" w:color="auto" w:fill="FFFFFF"/>
        </w:rPr>
        <w:t>asistență</w:t>
      </w:r>
      <w:r w:rsidR="00A756A2" w:rsidRPr="00EC3FD4">
        <w:rPr>
          <w:rFonts w:eastAsia="Times New Roman"/>
          <w:sz w:val="28"/>
          <w:szCs w:val="28"/>
          <w:shd w:val="clear" w:color="auto" w:fill="FFFFFF"/>
        </w:rPr>
        <w:t xml:space="preserve"> specializată de </w:t>
      </w:r>
      <w:r w:rsidR="001B0D6E" w:rsidRPr="00EC3FD4">
        <w:rPr>
          <w:rFonts w:eastAsia="Times New Roman"/>
          <w:sz w:val="28"/>
          <w:szCs w:val="28"/>
          <w:shd w:val="clear" w:color="auto" w:fill="FFFFFF"/>
        </w:rPr>
        <w:t>urgență</w:t>
      </w:r>
      <w:r w:rsidR="00A41B80" w:rsidRPr="00EC3FD4">
        <w:rPr>
          <w:rFonts w:eastAsia="Times New Roman"/>
          <w:sz w:val="28"/>
          <w:szCs w:val="28"/>
          <w:shd w:val="clear" w:color="auto" w:fill="FFFFFF"/>
        </w:rPr>
        <w:t>:</w:t>
      </w:r>
      <w:r w:rsidR="00A756A2" w:rsidRPr="00EC3FD4">
        <w:rPr>
          <w:rFonts w:eastAsia="Times New Roman"/>
          <w:sz w:val="28"/>
          <w:szCs w:val="28"/>
          <w:shd w:val="clear" w:color="auto" w:fill="FFFFFF"/>
        </w:rPr>
        <w:t xml:space="preserve"> </w:t>
      </w:r>
      <w:r w:rsidR="001B0D6E" w:rsidRPr="00EC3FD4">
        <w:rPr>
          <w:rFonts w:eastAsia="Times New Roman"/>
          <w:sz w:val="28"/>
          <w:szCs w:val="28"/>
          <w:shd w:val="clear" w:color="auto" w:fill="FFFFFF"/>
        </w:rPr>
        <w:t>asistență</w:t>
      </w:r>
      <w:r w:rsidR="00A756A2" w:rsidRPr="00EC3FD4">
        <w:rPr>
          <w:rFonts w:eastAsia="Times New Roman"/>
          <w:sz w:val="28"/>
          <w:szCs w:val="28"/>
          <w:shd w:val="clear" w:color="auto" w:fill="FFFFFF"/>
        </w:rPr>
        <w:t xml:space="preserve"> medicală </w:t>
      </w:r>
      <w:r w:rsidR="00AD0E00">
        <w:rPr>
          <w:rFonts w:eastAsia="Times New Roman"/>
          <w:sz w:val="28"/>
          <w:szCs w:val="28"/>
          <w:shd w:val="clear" w:color="auto" w:fill="FFFFFF"/>
        </w:rPr>
        <w:t>urgentă</w:t>
      </w:r>
      <w:r w:rsidR="00A41B80" w:rsidRPr="00EC3FD4">
        <w:rPr>
          <w:rFonts w:eastAsia="Times New Roman"/>
          <w:sz w:val="28"/>
          <w:szCs w:val="28"/>
          <w:shd w:val="clear" w:color="auto" w:fill="FFFFFF"/>
        </w:rPr>
        <w:t xml:space="preserve"> și examinare medico-legală,</w:t>
      </w:r>
      <w:r w:rsidR="00A756A2" w:rsidRPr="00EC3FD4">
        <w:rPr>
          <w:rFonts w:eastAsia="Times New Roman"/>
          <w:sz w:val="28"/>
          <w:szCs w:val="28"/>
          <w:shd w:val="clear" w:color="auto" w:fill="FFFFFF"/>
        </w:rPr>
        <w:t xml:space="preserve"> consultanță juridică </w:t>
      </w:r>
      <w:bookmarkStart w:id="2" w:name="_GoBack"/>
      <w:r w:rsidR="00A756A2" w:rsidRPr="00EC3FD4">
        <w:rPr>
          <w:rFonts w:eastAsia="Times New Roman"/>
          <w:sz w:val="28"/>
          <w:szCs w:val="28"/>
          <w:shd w:val="clear" w:color="auto" w:fill="FFFFFF"/>
        </w:rPr>
        <w:t>primar</w:t>
      </w:r>
      <w:bookmarkEnd w:id="2"/>
      <w:r w:rsidR="00A756A2" w:rsidRPr="00EC3FD4">
        <w:rPr>
          <w:rFonts w:eastAsia="Times New Roman"/>
          <w:sz w:val="28"/>
          <w:szCs w:val="28"/>
          <w:shd w:val="clear" w:color="auto" w:fill="FFFFFF"/>
        </w:rPr>
        <w:t xml:space="preserve">ă </w:t>
      </w:r>
      <w:r w:rsidR="001B0D6E" w:rsidRPr="00EC3FD4">
        <w:rPr>
          <w:rFonts w:eastAsia="Times New Roman"/>
          <w:sz w:val="28"/>
          <w:szCs w:val="28"/>
          <w:shd w:val="clear" w:color="auto" w:fill="FFFFFF"/>
        </w:rPr>
        <w:t>și</w:t>
      </w:r>
      <w:r w:rsidR="00A756A2" w:rsidRPr="00EC3FD4">
        <w:rPr>
          <w:rFonts w:eastAsia="Times New Roman"/>
          <w:sz w:val="28"/>
          <w:szCs w:val="28"/>
          <w:shd w:val="clear" w:color="auto" w:fill="FFFFFF"/>
        </w:rPr>
        <w:t xml:space="preserve"> calificată</w:t>
      </w:r>
      <w:r w:rsidR="00A41B80" w:rsidRPr="00EC3FD4">
        <w:rPr>
          <w:rFonts w:eastAsia="Times New Roman"/>
          <w:sz w:val="28"/>
          <w:szCs w:val="28"/>
          <w:shd w:val="clear" w:color="auto" w:fill="FFFFFF"/>
        </w:rPr>
        <w:t>,</w:t>
      </w:r>
      <w:r w:rsidR="00A756A2" w:rsidRPr="00EC3FD4">
        <w:rPr>
          <w:rFonts w:eastAsia="Times New Roman"/>
          <w:sz w:val="28"/>
          <w:szCs w:val="28"/>
          <w:shd w:val="clear" w:color="auto" w:fill="FFFFFF"/>
        </w:rPr>
        <w:t xml:space="preserve"> cons</w:t>
      </w:r>
      <w:r w:rsidR="00A41B80" w:rsidRPr="00EC3FD4">
        <w:rPr>
          <w:rFonts w:eastAsia="Times New Roman"/>
          <w:sz w:val="28"/>
          <w:szCs w:val="28"/>
          <w:shd w:val="clear" w:color="auto" w:fill="FFFFFF"/>
        </w:rPr>
        <w:t>iliere psihologică</w:t>
      </w:r>
      <w:r w:rsidR="00A756A2" w:rsidRPr="00EC3FD4">
        <w:rPr>
          <w:rFonts w:eastAsia="Times New Roman"/>
          <w:sz w:val="28"/>
          <w:szCs w:val="28"/>
          <w:shd w:val="clear" w:color="auto" w:fill="FFFFFF"/>
        </w:rPr>
        <w:t xml:space="preserve"> </w:t>
      </w:r>
      <w:r w:rsidR="001B0D6E" w:rsidRPr="00EC3FD4">
        <w:rPr>
          <w:rFonts w:eastAsia="Times New Roman"/>
          <w:sz w:val="28"/>
          <w:szCs w:val="28"/>
          <w:shd w:val="clear" w:color="auto" w:fill="FFFFFF"/>
        </w:rPr>
        <w:t>și</w:t>
      </w:r>
      <w:r w:rsidR="00A756A2" w:rsidRPr="00EC3FD4">
        <w:rPr>
          <w:rFonts w:eastAsia="Times New Roman"/>
          <w:sz w:val="28"/>
          <w:szCs w:val="28"/>
          <w:shd w:val="clear" w:color="auto" w:fill="FFFFFF"/>
        </w:rPr>
        <w:t xml:space="preserve"> răspuns prompt multidisciplinar al </w:t>
      </w:r>
      <w:r w:rsidR="001B0D6E" w:rsidRPr="00EC3FD4">
        <w:rPr>
          <w:rFonts w:eastAsia="Times New Roman"/>
          <w:sz w:val="28"/>
          <w:szCs w:val="28"/>
          <w:shd w:val="clear" w:color="auto" w:fill="FFFFFF"/>
        </w:rPr>
        <w:t>instituții</w:t>
      </w:r>
      <w:r w:rsidR="00A756A2" w:rsidRPr="00EC3FD4">
        <w:rPr>
          <w:rFonts w:eastAsia="Times New Roman"/>
          <w:sz w:val="28"/>
          <w:szCs w:val="28"/>
          <w:shd w:val="clear" w:color="auto" w:fill="FFFFFF"/>
        </w:rPr>
        <w:t>lor abilitate</w:t>
      </w:r>
      <w:r w:rsidR="00C466E6" w:rsidRPr="00EC3FD4">
        <w:rPr>
          <w:rFonts w:eastAsia="Times New Roman"/>
          <w:sz w:val="28"/>
          <w:szCs w:val="28"/>
          <w:shd w:val="clear" w:color="auto" w:fill="FFFFFF"/>
        </w:rPr>
        <w:t>.</w:t>
      </w:r>
    </w:p>
    <w:p w14:paraId="764F11F7" w14:textId="2ADA30D5" w:rsidR="005B7069" w:rsidRPr="00EC3FD4" w:rsidRDefault="005B7069" w:rsidP="00C17C76">
      <w:pPr>
        <w:pStyle w:val="a7"/>
        <w:numPr>
          <w:ilvl w:val="0"/>
          <w:numId w:val="12"/>
        </w:numPr>
        <w:tabs>
          <w:tab w:val="left" w:pos="851"/>
        </w:tabs>
        <w:ind w:left="0" w:firstLine="567"/>
        <w:rPr>
          <w:sz w:val="28"/>
          <w:szCs w:val="28"/>
        </w:rPr>
      </w:pPr>
      <w:r w:rsidRPr="00EC3FD4">
        <w:rPr>
          <w:b/>
          <w:bCs/>
          <w:sz w:val="28"/>
          <w:szCs w:val="28"/>
        </w:rPr>
        <w:t>Indicatori de realizare:</w:t>
      </w:r>
    </w:p>
    <w:p w14:paraId="39967C76" w14:textId="55177E74" w:rsidR="00331048" w:rsidRPr="00EC3FD4" w:rsidRDefault="0098348F" w:rsidP="00331048">
      <w:pPr>
        <w:pStyle w:val="a7"/>
        <w:numPr>
          <w:ilvl w:val="0"/>
          <w:numId w:val="13"/>
        </w:numPr>
        <w:tabs>
          <w:tab w:val="left" w:pos="851"/>
          <w:tab w:val="left" w:pos="993"/>
        </w:tabs>
        <w:ind w:left="0" w:firstLine="567"/>
        <w:rPr>
          <w:sz w:val="28"/>
          <w:szCs w:val="28"/>
        </w:rPr>
      </w:pPr>
      <w:r w:rsidRPr="00EC3FD4">
        <w:rPr>
          <w:sz w:val="28"/>
          <w:szCs w:val="28"/>
          <w:shd w:val="clear" w:color="auto" w:fill="FFFFFF"/>
          <w:lang w:eastAsia="en-US"/>
        </w:rPr>
        <w:t>Autoritățile</w:t>
      </w:r>
      <w:r w:rsidR="006E7E44" w:rsidRPr="00EC3FD4">
        <w:rPr>
          <w:sz w:val="28"/>
          <w:szCs w:val="28"/>
          <w:shd w:val="clear" w:color="auto" w:fill="FFFFFF"/>
          <w:lang w:eastAsia="en-US"/>
        </w:rPr>
        <w:t xml:space="preserve"> publice </w:t>
      </w:r>
      <w:r w:rsidR="00A41CB7">
        <w:rPr>
          <w:sz w:val="28"/>
          <w:szCs w:val="28"/>
          <w:shd w:val="clear" w:color="auto" w:fill="FFFFFF"/>
          <w:lang w:eastAsia="en-US"/>
        </w:rPr>
        <w:t>competente</w:t>
      </w:r>
      <w:r w:rsidR="006E7E44" w:rsidRPr="00EC3FD4">
        <w:rPr>
          <w:sz w:val="28"/>
          <w:szCs w:val="28"/>
        </w:rPr>
        <w:t>, organizațiile necomerciale, precum și reprezentanț</w:t>
      </w:r>
      <w:r w:rsidRPr="00EC3FD4">
        <w:rPr>
          <w:sz w:val="28"/>
          <w:szCs w:val="28"/>
        </w:rPr>
        <w:t>ii echipelor multidisciplinare și alte autorități</w:t>
      </w:r>
      <w:r w:rsidR="006E7E44" w:rsidRPr="00EC3FD4">
        <w:rPr>
          <w:sz w:val="28"/>
          <w:szCs w:val="28"/>
        </w:rPr>
        <w:t xml:space="preserve"> abilitate</w:t>
      </w:r>
      <w:r w:rsidRPr="00EC3FD4">
        <w:rPr>
          <w:sz w:val="28"/>
          <w:szCs w:val="28"/>
        </w:rPr>
        <w:t xml:space="preserve"> cu competență</w:t>
      </w:r>
      <w:r w:rsidR="006E7E44" w:rsidRPr="00EC3FD4">
        <w:rPr>
          <w:sz w:val="28"/>
          <w:szCs w:val="28"/>
        </w:rPr>
        <w:t xml:space="preserve"> </w:t>
      </w:r>
      <w:r w:rsidRPr="00EC3FD4">
        <w:rPr>
          <w:sz w:val="28"/>
          <w:szCs w:val="28"/>
        </w:rPr>
        <w:t>în domeniu</w:t>
      </w:r>
      <w:r w:rsidR="006E7E44" w:rsidRPr="00EC3FD4">
        <w:rPr>
          <w:sz w:val="28"/>
          <w:szCs w:val="28"/>
        </w:rPr>
        <w:t>,</w:t>
      </w:r>
      <w:r w:rsidR="00331048" w:rsidRPr="00EC3FD4">
        <w:rPr>
          <w:sz w:val="28"/>
          <w:szCs w:val="28"/>
        </w:rPr>
        <w:t xml:space="preserve"> referă beneficiarii </w:t>
      </w:r>
      <w:r w:rsidRPr="00EC3FD4">
        <w:rPr>
          <w:sz w:val="28"/>
          <w:szCs w:val="28"/>
        </w:rPr>
        <w:t>către</w:t>
      </w:r>
      <w:r w:rsidR="00331048" w:rsidRPr="00EC3FD4">
        <w:rPr>
          <w:sz w:val="28"/>
          <w:szCs w:val="28"/>
        </w:rPr>
        <w:t xml:space="preserve"> Centru prin fișa de sesi</w:t>
      </w:r>
      <w:r w:rsidR="006E7E44" w:rsidRPr="00EC3FD4">
        <w:rPr>
          <w:sz w:val="28"/>
          <w:szCs w:val="28"/>
        </w:rPr>
        <w:t>zare/referire a beneficiarului</w:t>
      </w:r>
      <w:r w:rsidR="00A41CB7">
        <w:rPr>
          <w:sz w:val="28"/>
          <w:szCs w:val="28"/>
        </w:rPr>
        <w:t>, prevăzută în actele normative sectoriale</w:t>
      </w:r>
      <w:r w:rsidR="006E7E44" w:rsidRPr="00EC3FD4">
        <w:rPr>
          <w:sz w:val="28"/>
          <w:szCs w:val="28"/>
        </w:rPr>
        <w:t>;</w:t>
      </w:r>
    </w:p>
    <w:p w14:paraId="5D31966E" w14:textId="485B1377" w:rsidR="00331048" w:rsidRPr="00EC3FD4" w:rsidRDefault="00331048" w:rsidP="00331048">
      <w:pPr>
        <w:pStyle w:val="a7"/>
        <w:numPr>
          <w:ilvl w:val="0"/>
          <w:numId w:val="13"/>
        </w:numPr>
        <w:tabs>
          <w:tab w:val="left" w:pos="851"/>
          <w:tab w:val="left" w:pos="993"/>
        </w:tabs>
        <w:ind w:left="0" w:firstLine="567"/>
        <w:rPr>
          <w:sz w:val="28"/>
          <w:szCs w:val="28"/>
        </w:rPr>
      </w:pPr>
      <w:r w:rsidRPr="00EC3FD4">
        <w:rPr>
          <w:sz w:val="28"/>
          <w:szCs w:val="28"/>
        </w:rPr>
        <w:t xml:space="preserve">Referirea victimei către Centru va fi efectuată cu acordul </w:t>
      </w:r>
      <w:r w:rsidR="0098348F" w:rsidRPr="00EC3FD4">
        <w:rPr>
          <w:sz w:val="28"/>
          <w:szCs w:val="28"/>
        </w:rPr>
        <w:t>acesteia</w:t>
      </w:r>
      <w:r w:rsidRPr="00EC3FD4">
        <w:rPr>
          <w:sz w:val="28"/>
          <w:szCs w:val="28"/>
        </w:rPr>
        <w:t>, utilizând modelul standardizat din cadrul Instrucțiunilor sectoriale pe domeniu (ordine publică, asistență socială, medical etc.);</w:t>
      </w:r>
    </w:p>
    <w:p w14:paraId="57406BA2" w14:textId="3D93BCB0" w:rsidR="00D25174" w:rsidRPr="00EC3FD4" w:rsidRDefault="00D25174" w:rsidP="00D25174">
      <w:pPr>
        <w:pStyle w:val="a7"/>
        <w:numPr>
          <w:ilvl w:val="0"/>
          <w:numId w:val="13"/>
        </w:numPr>
        <w:tabs>
          <w:tab w:val="left" w:pos="851"/>
        </w:tabs>
        <w:ind w:left="0" w:firstLine="567"/>
        <w:rPr>
          <w:sz w:val="28"/>
          <w:szCs w:val="28"/>
        </w:rPr>
      </w:pPr>
      <w:r w:rsidRPr="00EC3FD4">
        <w:rPr>
          <w:sz w:val="28"/>
          <w:szCs w:val="28"/>
        </w:rPr>
        <w:t>Centrul are stabilit mecanismul propriu de admitere a beneficiarilor</w:t>
      </w:r>
      <w:r w:rsidR="0098348F" w:rsidRPr="00EC3FD4">
        <w:rPr>
          <w:sz w:val="28"/>
          <w:szCs w:val="28"/>
        </w:rPr>
        <w:t>, pentru prestarea serviciilor specializate</w:t>
      </w:r>
      <w:r w:rsidR="00D750A7" w:rsidRPr="00EC3FD4">
        <w:rPr>
          <w:sz w:val="28"/>
          <w:szCs w:val="28"/>
        </w:rPr>
        <w:t xml:space="preserve"> de urgență</w:t>
      </w:r>
      <w:r w:rsidR="0098348F" w:rsidRPr="00EC3FD4">
        <w:rPr>
          <w:sz w:val="28"/>
          <w:szCs w:val="28"/>
        </w:rPr>
        <w:t>;</w:t>
      </w:r>
    </w:p>
    <w:p w14:paraId="73395167" w14:textId="735F5A03" w:rsidR="00757A62" w:rsidRPr="00EC3FD4" w:rsidRDefault="00D25174" w:rsidP="00D25174">
      <w:pPr>
        <w:pStyle w:val="a7"/>
        <w:numPr>
          <w:ilvl w:val="0"/>
          <w:numId w:val="13"/>
        </w:numPr>
        <w:tabs>
          <w:tab w:val="left" w:pos="851"/>
        </w:tabs>
        <w:ind w:left="0" w:firstLine="567"/>
        <w:rPr>
          <w:sz w:val="28"/>
          <w:szCs w:val="28"/>
        </w:rPr>
      </w:pPr>
      <w:r w:rsidRPr="00EC3FD4">
        <w:rPr>
          <w:sz w:val="28"/>
          <w:szCs w:val="28"/>
        </w:rPr>
        <w:t>R</w:t>
      </w:r>
      <w:r w:rsidR="00757A62" w:rsidRPr="00EC3FD4">
        <w:rPr>
          <w:sz w:val="28"/>
          <w:szCs w:val="28"/>
        </w:rPr>
        <w:t>eferirea victimei către</w:t>
      </w:r>
      <w:r w:rsidR="0098348F" w:rsidRPr="00EC3FD4">
        <w:rPr>
          <w:sz w:val="28"/>
          <w:szCs w:val="28"/>
        </w:rPr>
        <w:t xml:space="preserve"> alte</w:t>
      </w:r>
      <w:r w:rsidR="00757A62" w:rsidRPr="00EC3FD4">
        <w:rPr>
          <w:sz w:val="28"/>
          <w:szCs w:val="28"/>
        </w:rPr>
        <w:t xml:space="preserve"> </w:t>
      </w:r>
      <w:r w:rsidR="0098348F" w:rsidRPr="00EC3FD4">
        <w:rPr>
          <w:sz w:val="28"/>
          <w:szCs w:val="28"/>
        </w:rPr>
        <w:t xml:space="preserve">Centre care oferă </w:t>
      </w:r>
      <w:r w:rsidR="00757A62" w:rsidRPr="00EC3FD4">
        <w:rPr>
          <w:sz w:val="28"/>
          <w:szCs w:val="28"/>
        </w:rPr>
        <w:t>plasament</w:t>
      </w:r>
      <w:r w:rsidR="0098348F" w:rsidRPr="00EC3FD4">
        <w:rPr>
          <w:sz w:val="28"/>
          <w:szCs w:val="28"/>
        </w:rPr>
        <w:t>,</w:t>
      </w:r>
      <w:r w:rsidR="00757A62" w:rsidRPr="00EC3FD4">
        <w:rPr>
          <w:sz w:val="28"/>
          <w:szCs w:val="28"/>
        </w:rPr>
        <w:t xml:space="preserve"> este asigurat</w:t>
      </w:r>
      <w:r w:rsidR="0098348F" w:rsidRPr="00EC3FD4">
        <w:rPr>
          <w:sz w:val="28"/>
          <w:szCs w:val="28"/>
        </w:rPr>
        <w:t>ă</w:t>
      </w:r>
      <w:r w:rsidR="00757A62" w:rsidRPr="00EC3FD4">
        <w:rPr>
          <w:sz w:val="28"/>
          <w:szCs w:val="28"/>
        </w:rPr>
        <w:t xml:space="preserve"> în baza Acordurilor de colaborare încheiate între Centru și prestatorii de servicii;</w:t>
      </w:r>
    </w:p>
    <w:p w14:paraId="63E8FB22" w14:textId="69F16354" w:rsidR="00757A62" w:rsidRPr="00EC3FD4" w:rsidRDefault="00D25174" w:rsidP="00D25174">
      <w:pPr>
        <w:pStyle w:val="a7"/>
        <w:numPr>
          <w:ilvl w:val="0"/>
          <w:numId w:val="13"/>
        </w:numPr>
        <w:tabs>
          <w:tab w:val="left" w:pos="851"/>
        </w:tabs>
        <w:ind w:left="0" w:firstLine="567"/>
        <w:rPr>
          <w:sz w:val="28"/>
          <w:szCs w:val="28"/>
        </w:rPr>
      </w:pPr>
      <w:r w:rsidRPr="00EC3FD4">
        <w:rPr>
          <w:sz w:val="28"/>
          <w:szCs w:val="28"/>
        </w:rPr>
        <w:t>A</w:t>
      </w:r>
      <w:r w:rsidR="00757A62" w:rsidRPr="00EC3FD4">
        <w:rPr>
          <w:sz w:val="28"/>
          <w:szCs w:val="28"/>
        </w:rPr>
        <w:t xml:space="preserve">cordarea serviciilor specializate </w:t>
      </w:r>
      <w:r w:rsidR="00D750A7" w:rsidRPr="00EC3FD4">
        <w:rPr>
          <w:sz w:val="28"/>
          <w:szCs w:val="28"/>
        </w:rPr>
        <w:t>de urgență</w:t>
      </w:r>
      <w:r w:rsidR="00757A62" w:rsidRPr="00EC3FD4">
        <w:rPr>
          <w:sz w:val="28"/>
          <w:szCs w:val="28"/>
        </w:rPr>
        <w:t xml:space="preserve"> în cadrul Centrului prevede perfectarea dosarului personal</w:t>
      </w:r>
      <w:r w:rsidR="002926F0" w:rsidRPr="00EC3FD4">
        <w:rPr>
          <w:sz w:val="28"/>
          <w:szCs w:val="28"/>
        </w:rPr>
        <w:t xml:space="preserve"> al beneficiarului</w:t>
      </w:r>
      <w:r w:rsidR="00757A62" w:rsidRPr="00EC3FD4">
        <w:rPr>
          <w:sz w:val="28"/>
          <w:szCs w:val="28"/>
        </w:rPr>
        <w:t>, elaborarea și realizarea planului individualizat de asistență, realizarea evaluării inițiale și complexe al acestuia;</w:t>
      </w:r>
    </w:p>
    <w:p w14:paraId="05F3B549" w14:textId="4A0D6753" w:rsidR="00757A62" w:rsidRPr="00EC3FD4" w:rsidRDefault="00757A62" w:rsidP="00D25174">
      <w:pPr>
        <w:pStyle w:val="a7"/>
        <w:numPr>
          <w:ilvl w:val="0"/>
          <w:numId w:val="13"/>
        </w:numPr>
        <w:tabs>
          <w:tab w:val="left" w:pos="851"/>
        </w:tabs>
        <w:ind w:left="0" w:firstLine="567"/>
        <w:rPr>
          <w:sz w:val="28"/>
          <w:szCs w:val="28"/>
        </w:rPr>
      </w:pPr>
      <w:r w:rsidRPr="00EC3FD4">
        <w:rPr>
          <w:sz w:val="28"/>
          <w:szCs w:val="28"/>
        </w:rPr>
        <w:t>Ieșirea beneficiarului din Centru sau referirea către un Centru de plasament  se pregătește de către managerul de caz.</w:t>
      </w:r>
    </w:p>
    <w:p w14:paraId="2ACA07E3" w14:textId="3C68EFF4" w:rsidR="001947D6" w:rsidRPr="00EC3FD4" w:rsidRDefault="001947D6" w:rsidP="00724B05">
      <w:pPr>
        <w:pStyle w:val="a7"/>
        <w:tabs>
          <w:tab w:val="left" w:pos="851"/>
        </w:tabs>
        <w:ind w:firstLine="0"/>
        <w:rPr>
          <w:sz w:val="28"/>
          <w:szCs w:val="28"/>
        </w:rPr>
      </w:pPr>
    </w:p>
    <w:p w14:paraId="318A10B1" w14:textId="1FE7D5CF" w:rsidR="005B7069" w:rsidRPr="00EC3FD4" w:rsidRDefault="005B7069" w:rsidP="00C17C76">
      <w:pPr>
        <w:pStyle w:val="cp"/>
        <w:spacing w:before="120" w:beforeAutospacing="0" w:after="120" w:afterAutospacing="0"/>
        <w:ind w:firstLine="567"/>
        <w:jc w:val="left"/>
        <w:rPr>
          <w:sz w:val="28"/>
          <w:szCs w:val="28"/>
        </w:rPr>
      </w:pPr>
      <w:r w:rsidRPr="00EC3FD4">
        <w:rPr>
          <w:sz w:val="28"/>
          <w:szCs w:val="28"/>
        </w:rPr>
        <w:t xml:space="preserve">Monitorizarea </w:t>
      </w:r>
      <w:r w:rsidR="001B0D6E" w:rsidRPr="00EC3FD4">
        <w:rPr>
          <w:sz w:val="28"/>
          <w:szCs w:val="28"/>
        </w:rPr>
        <w:t>și</w:t>
      </w:r>
      <w:r w:rsidRPr="00EC3FD4">
        <w:rPr>
          <w:sz w:val="28"/>
          <w:szCs w:val="28"/>
        </w:rPr>
        <w:t xml:space="preserve"> evaluarea serviciilor</w:t>
      </w:r>
      <w:r w:rsidR="00F14750" w:rsidRPr="00EC3FD4">
        <w:rPr>
          <w:sz w:val="28"/>
          <w:szCs w:val="28"/>
        </w:rPr>
        <w:t xml:space="preserve"> </w:t>
      </w:r>
      <w:r w:rsidRPr="00EC3FD4">
        <w:rPr>
          <w:sz w:val="28"/>
          <w:szCs w:val="28"/>
        </w:rPr>
        <w:t xml:space="preserve">– standardul </w:t>
      </w:r>
      <w:r w:rsidR="00724B05" w:rsidRPr="00EC3FD4">
        <w:rPr>
          <w:sz w:val="28"/>
          <w:szCs w:val="28"/>
        </w:rPr>
        <w:t>7</w:t>
      </w:r>
    </w:p>
    <w:p w14:paraId="00A908F7" w14:textId="323F4292" w:rsidR="009970DB" w:rsidRPr="00EC3FD4" w:rsidRDefault="000F0F21" w:rsidP="00C17C76">
      <w:pPr>
        <w:pStyle w:val="a7"/>
        <w:numPr>
          <w:ilvl w:val="0"/>
          <w:numId w:val="16"/>
        </w:numPr>
        <w:tabs>
          <w:tab w:val="left" w:pos="851"/>
        </w:tabs>
        <w:ind w:left="0" w:firstLine="567"/>
        <w:rPr>
          <w:sz w:val="28"/>
          <w:szCs w:val="28"/>
        </w:rPr>
      </w:pPr>
      <w:r w:rsidRPr="00EC3FD4">
        <w:rPr>
          <w:sz w:val="28"/>
          <w:szCs w:val="28"/>
        </w:rPr>
        <w:t>Centrul</w:t>
      </w:r>
      <w:r w:rsidR="005B7069" w:rsidRPr="00EC3FD4">
        <w:rPr>
          <w:sz w:val="28"/>
          <w:szCs w:val="28"/>
        </w:rPr>
        <w:t xml:space="preserve"> </w:t>
      </w:r>
      <w:r w:rsidR="009970DB" w:rsidRPr="00EC3FD4">
        <w:rPr>
          <w:sz w:val="28"/>
          <w:szCs w:val="28"/>
        </w:rPr>
        <w:t>deține</w:t>
      </w:r>
      <w:r w:rsidR="005B7069" w:rsidRPr="00EC3FD4">
        <w:rPr>
          <w:sz w:val="28"/>
          <w:szCs w:val="28"/>
        </w:rPr>
        <w:t xml:space="preserve"> </w:t>
      </w:r>
      <w:r w:rsidR="001B0D6E" w:rsidRPr="00EC3FD4">
        <w:rPr>
          <w:sz w:val="28"/>
          <w:szCs w:val="28"/>
        </w:rPr>
        <w:t>și</w:t>
      </w:r>
      <w:r w:rsidR="005B7069" w:rsidRPr="00EC3FD4">
        <w:rPr>
          <w:sz w:val="28"/>
          <w:szCs w:val="28"/>
        </w:rPr>
        <w:t xml:space="preserve"> aplică o procedură de monitorizare </w:t>
      </w:r>
      <w:r w:rsidR="001B0D6E" w:rsidRPr="00EC3FD4">
        <w:rPr>
          <w:sz w:val="28"/>
          <w:szCs w:val="28"/>
        </w:rPr>
        <w:t>și</w:t>
      </w:r>
      <w:r w:rsidR="005B7069" w:rsidRPr="00EC3FD4">
        <w:rPr>
          <w:sz w:val="28"/>
          <w:szCs w:val="28"/>
        </w:rPr>
        <w:t xml:space="preserve"> evaluare a serviciilor prestate beneficiarilor, în cadrul căreia beneficiarul are un rol activ.</w:t>
      </w:r>
    </w:p>
    <w:p w14:paraId="0771CB56" w14:textId="2592A1C4" w:rsidR="009970DB" w:rsidRPr="00EC3FD4" w:rsidRDefault="005B7069" w:rsidP="00C17C76">
      <w:pPr>
        <w:pStyle w:val="a7"/>
        <w:numPr>
          <w:ilvl w:val="0"/>
          <w:numId w:val="16"/>
        </w:numPr>
        <w:tabs>
          <w:tab w:val="left" w:pos="851"/>
        </w:tabs>
        <w:ind w:left="0" w:firstLine="567"/>
        <w:rPr>
          <w:sz w:val="28"/>
          <w:szCs w:val="28"/>
        </w:rPr>
      </w:pPr>
      <w:r w:rsidRPr="00EC3FD4">
        <w:rPr>
          <w:b/>
          <w:bCs/>
          <w:sz w:val="28"/>
          <w:szCs w:val="28"/>
        </w:rPr>
        <w:t>Rezultatul scontat:</w:t>
      </w:r>
      <w:r w:rsidRPr="00EC3FD4">
        <w:rPr>
          <w:sz w:val="28"/>
          <w:szCs w:val="28"/>
        </w:rPr>
        <w:t xml:space="preserve"> </w:t>
      </w:r>
      <w:r w:rsidR="00177EC2" w:rsidRPr="00EC3FD4">
        <w:rPr>
          <w:sz w:val="28"/>
          <w:szCs w:val="28"/>
        </w:rPr>
        <w:t xml:space="preserve">Obiectivele </w:t>
      </w:r>
      <w:r w:rsidRPr="00EC3FD4">
        <w:rPr>
          <w:sz w:val="28"/>
          <w:szCs w:val="28"/>
        </w:rPr>
        <w:t xml:space="preserve">planului individualizat de </w:t>
      </w:r>
      <w:r w:rsidR="001B0D6E" w:rsidRPr="00EC3FD4">
        <w:rPr>
          <w:sz w:val="28"/>
          <w:szCs w:val="28"/>
        </w:rPr>
        <w:t>asistență</w:t>
      </w:r>
      <w:r w:rsidRPr="00EC3FD4">
        <w:rPr>
          <w:sz w:val="28"/>
          <w:szCs w:val="28"/>
        </w:rPr>
        <w:t xml:space="preserve"> </w:t>
      </w:r>
      <w:r w:rsidR="000F0F21" w:rsidRPr="00EC3FD4">
        <w:rPr>
          <w:sz w:val="28"/>
          <w:szCs w:val="28"/>
        </w:rPr>
        <w:t>s</w:t>
      </w:r>
      <w:r w:rsidR="00396F43" w:rsidRPr="00EC3FD4">
        <w:rPr>
          <w:sz w:val="28"/>
          <w:szCs w:val="28"/>
        </w:rPr>
        <w:t>u</w:t>
      </w:r>
      <w:r w:rsidR="000F0F21" w:rsidRPr="00EC3FD4">
        <w:rPr>
          <w:sz w:val="28"/>
          <w:szCs w:val="28"/>
        </w:rPr>
        <w:t>nt</w:t>
      </w:r>
      <w:r w:rsidRPr="00EC3FD4">
        <w:rPr>
          <w:sz w:val="28"/>
          <w:szCs w:val="28"/>
        </w:rPr>
        <w:t xml:space="preserve"> realizate.</w:t>
      </w:r>
    </w:p>
    <w:p w14:paraId="527F54BE" w14:textId="76932EA8" w:rsidR="005B7069" w:rsidRPr="00EC3FD4" w:rsidRDefault="005B7069" w:rsidP="00C17C76">
      <w:pPr>
        <w:pStyle w:val="a7"/>
        <w:numPr>
          <w:ilvl w:val="0"/>
          <w:numId w:val="16"/>
        </w:numPr>
        <w:tabs>
          <w:tab w:val="left" w:pos="851"/>
        </w:tabs>
        <w:ind w:left="0" w:firstLine="567"/>
        <w:rPr>
          <w:sz w:val="28"/>
          <w:szCs w:val="28"/>
        </w:rPr>
      </w:pPr>
      <w:r w:rsidRPr="00EC3FD4">
        <w:rPr>
          <w:b/>
          <w:bCs/>
          <w:sz w:val="28"/>
          <w:szCs w:val="28"/>
        </w:rPr>
        <w:t>Indicatori de realizare:</w:t>
      </w:r>
    </w:p>
    <w:p w14:paraId="43E881FC" w14:textId="153D0EDF" w:rsidR="009970DB" w:rsidRPr="00EC3FD4" w:rsidRDefault="00414A34" w:rsidP="00C17C76">
      <w:pPr>
        <w:pStyle w:val="a7"/>
        <w:numPr>
          <w:ilvl w:val="0"/>
          <w:numId w:val="17"/>
        </w:numPr>
        <w:tabs>
          <w:tab w:val="left" w:pos="851"/>
        </w:tabs>
        <w:ind w:left="0" w:firstLine="567"/>
        <w:rPr>
          <w:sz w:val="28"/>
          <w:szCs w:val="28"/>
        </w:rPr>
      </w:pPr>
      <w:r w:rsidRPr="00EC3FD4">
        <w:rPr>
          <w:sz w:val="28"/>
          <w:szCs w:val="28"/>
        </w:rPr>
        <w:t>Personalul Centrului aplică procedura de monitorizare și evaluare a serviciilor prestate beneficiarilor;</w:t>
      </w:r>
    </w:p>
    <w:p w14:paraId="7BA039B6" w14:textId="28134F2F" w:rsidR="009970DB" w:rsidRPr="00EC3FD4" w:rsidRDefault="00414A34" w:rsidP="00C17C76">
      <w:pPr>
        <w:pStyle w:val="a7"/>
        <w:numPr>
          <w:ilvl w:val="0"/>
          <w:numId w:val="17"/>
        </w:numPr>
        <w:tabs>
          <w:tab w:val="left" w:pos="851"/>
        </w:tabs>
        <w:ind w:left="0" w:firstLine="567"/>
        <w:rPr>
          <w:sz w:val="28"/>
          <w:szCs w:val="28"/>
        </w:rPr>
      </w:pPr>
      <w:r w:rsidRPr="00EC3FD4">
        <w:rPr>
          <w:sz w:val="28"/>
          <w:szCs w:val="28"/>
        </w:rPr>
        <w:t xml:space="preserve">Personalul </w:t>
      </w:r>
      <w:r w:rsidR="000F0F21" w:rsidRPr="00EC3FD4">
        <w:rPr>
          <w:sz w:val="28"/>
          <w:szCs w:val="28"/>
        </w:rPr>
        <w:t>Centrului</w:t>
      </w:r>
      <w:r w:rsidR="005B7069" w:rsidRPr="00EC3FD4">
        <w:rPr>
          <w:sz w:val="28"/>
          <w:szCs w:val="28"/>
        </w:rPr>
        <w:t xml:space="preserve"> monitorizează progresul beneficiarului înregistrat pe parcursul implementării planului individualizat de </w:t>
      </w:r>
      <w:r w:rsidR="001B0D6E" w:rsidRPr="00EC3FD4">
        <w:rPr>
          <w:sz w:val="28"/>
          <w:szCs w:val="28"/>
        </w:rPr>
        <w:t>asistență</w:t>
      </w:r>
      <w:r w:rsidR="005B7069" w:rsidRPr="00EC3FD4">
        <w:rPr>
          <w:sz w:val="28"/>
          <w:szCs w:val="28"/>
        </w:rPr>
        <w:t>;</w:t>
      </w:r>
    </w:p>
    <w:p w14:paraId="731C62B1" w14:textId="42A91BC3" w:rsidR="001947D6" w:rsidRPr="00EC3FD4" w:rsidRDefault="00414A34" w:rsidP="007A1934">
      <w:pPr>
        <w:pStyle w:val="a7"/>
        <w:numPr>
          <w:ilvl w:val="0"/>
          <w:numId w:val="17"/>
        </w:numPr>
        <w:tabs>
          <w:tab w:val="left" w:pos="851"/>
        </w:tabs>
        <w:ind w:left="0" w:firstLine="567"/>
        <w:rPr>
          <w:sz w:val="28"/>
          <w:szCs w:val="28"/>
        </w:rPr>
      </w:pPr>
      <w:r w:rsidRPr="00EC3FD4">
        <w:rPr>
          <w:sz w:val="28"/>
          <w:szCs w:val="28"/>
        </w:rPr>
        <w:t xml:space="preserve">Procedura </w:t>
      </w:r>
      <w:r w:rsidR="005B7069" w:rsidRPr="00EC3FD4">
        <w:rPr>
          <w:sz w:val="28"/>
          <w:szCs w:val="28"/>
        </w:rPr>
        <w:t xml:space="preserve">de revizuire a planului individualizat de </w:t>
      </w:r>
      <w:r w:rsidR="001B0D6E" w:rsidRPr="00EC3FD4">
        <w:rPr>
          <w:sz w:val="28"/>
          <w:szCs w:val="28"/>
        </w:rPr>
        <w:t>asistență</w:t>
      </w:r>
      <w:r w:rsidR="005B7069" w:rsidRPr="00EC3FD4">
        <w:rPr>
          <w:sz w:val="28"/>
          <w:szCs w:val="28"/>
        </w:rPr>
        <w:t xml:space="preserve"> se realizează în baza rapoartelor de monitorizare a progreselor înregistrare de către beneficiari.</w:t>
      </w:r>
    </w:p>
    <w:p w14:paraId="6C9AD2B1" w14:textId="77777777" w:rsidR="007A1934" w:rsidRPr="00EC3FD4" w:rsidRDefault="007A1934" w:rsidP="007A1934">
      <w:pPr>
        <w:pStyle w:val="a7"/>
        <w:tabs>
          <w:tab w:val="left" w:pos="851"/>
        </w:tabs>
        <w:ind w:left="567" w:firstLine="0"/>
        <w:rPr>
          <w:sz w:val="28"/>
          <w:szCs w:val="28"/>
        </w:rPr>
      </w:pPr>
    </w:p>
    <w:p w14:paraId="129584B0" w14:textId="5B385901" w:rsidR="00237E24" w:rsidRPr="00EC3FD4" w:rsidRDefault="004C58A1" w:rsidP="00D750A7">
      <w:pPr>
        <w:spacing w:before="120" w:after="120"/>
        <w:ind w:firstLine="567"/>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 </w:t>
      </w:r>
      <w:r w:rsidR="0043128E" w:rsidRPr="00EC3FD4">
        <w:rPr>
          <w:rFonts w:ascii="Times New Roman" w:eastAsia="Times New Roman" w:hAnsi="Times New Roman" w:cs="Times New Roman"/>
          <w:b/>
          <w:bCs/>
          <w:sz w:val="28"/>
          <w:szCs w:val="28"/>
          <w:lang w:val="ro-RO" w:eastAsia="ro-RO"/>
        </w:rPr>
        <w:t>Intervenția</w:t>
      </w:r>
      <w:r w:rsidR="00237E24" w:rsidRPr="00EC3FD4">
        <w:rPr>
          <w:rFonts w:ascii="Times New Roman" w:eastAsia="Times New Roman" w:hAnsi="Times New Roman" w:cs="Times New Roman"/>
          <w:b/>
          <w:bCs/>
          <w:sz w:val="28"/>
          <w:szCs w:val="28"/>
          <w:lang w:val="ro-RO" w:eastAsia="ro-RO"/>
        </w:rPr>
        <w:t xml:space="preserve"> m</w:t>
      </w:r>
      <w:r w:rsidR="00E45C52" w:rsidRPr="00EC3FD4">
        <w:rPr>
          <w:rFonts w:ascii="Times New Roman" w:eastAsia="Times New Roman" w:hAnsi="Times New Roman" w:cs="Times New Roman"/>
          <w:b/>
          <w:bCs/>
          <w:sz w:val="28"/>
          <w:szCs w:val="28"/>
          <w:lang w:val="ro-RO" w:eastAsia="ro-RO"/>
        </w:rPr>
        <w:t xml:space="preserve">ultidisciplinară – standardul </w:t>
      </w:r>
      <w:r w:rsidR="00724B05" w:rsidRPr="00EC3FD4">
        <w:rPr>
          <w:rFonts w:ascii="Times New Roman" w:eastAsia="Times New Roman" w:hAnsi="Times New Roman" w:cs="Times New Roman"/>
          <w:b/>
          <w:bCs/>
          <w:sz w:val="28"/>
          <w:szCs w:val="28"/>
          <w:lang w:val="ro-RO" w:eastAsia="ro-RO"/>
        </w:rPr>
        <w:t>8</w:t>
      </w:r>
    </w:p>
    <w:p w14:paraId="0D1021F1" w14:textId="7B678048" w:rsidR="00237E24" w:rsidRPr="00EC3FD4" w:rsidRDefault="00237E24" w:rsidP="00D750A7">
      <w:pPr>
        <w:spacing w:after="0" w:line="240" w:lineRule="auto"/>
        <w:ind w:firstLine="567"/>
        <w:jc w:val="both"/>
        <w:rPr>
          <w:rFonts w:ascii="Times New Roman" w:eastAsia="Times New Roman" w:hAnsi="Times New Roman" w:cs="Times New Roman"/>
          <w:sz w:val="28"/>
          <w:szCs w:val="28"/>
          <w:shd w:val="clear" w:color="auto" w:fill="FFFFFF"/>
          <w:lang w:val="ro-RO"/>
        </w:rPr>
      </w:pPr>
      <w:r w:rsidRPr="00EC3FD4">
        <w:rPr>
          <w:rFonts w:ascii="Times New Roman" w:eastAsia="Times New Roman" w:hAnsi="Times New Roman" w:cs="Times New Roman"/>
          <w:b/>
          <w:bCs/>
          <w:sz w:val="28"/>
          <w:szCs w:val="28"/>
          <w:lang w:val="ro-RO" w:eastAsia="ro-RO"/>
        </w:rPr>
        <w:t xml:space="preserve">1. </w:t>
      </w:r>
      <w:r w:rsidR="00D82078" w:rsidRPr="00EC3FD4">
        <w:rPr>
          <w:rFonts w:ascii="Times New Roman" w:eastAsia="Times New Roman" w:hAnsi="Times New Roman" w:cs="Times New Roman"/>
          <w:sz w:val="28"/>
          <w:szCs w:val="28"/>
          <w:shd w:val="clear" w:color="auto" w:fill="FFFFFF"/>
          <w:lang w:val="ro-RO"/>
        </w:rPr>
        <w:t>Centrul</w:t>
      </w:r>
      <w:r w:rsidRPr="00EC3FD4">
        <w:rPr>
          <w:rFonts w:ascii="Times New Roman" w:eastAsia="Times New Roman" w:hAnsi="Times New Roman" w:cs="Times New Roman"/>
          <w:sz w:val="28"/>
          <w:szCs w:val="28"/>
          <w:shd w:val="clear" w:color="auto" w:fill="FFFFFF"/>
          <w:lang w:val="ro-RO"/>
        </w:rPr>
        <w:t xml:space="preserve"> asigură</w:t>
      </w:r>
      <w:r w:rsidR="008E58BC" w:rsidRPr="00EC3FD4">
        <w:rPr>
          <w:rFonts w:ascii="Times New Roman" w:eastAsia="Times New Roman" w:hAnsi="Times New Roman" w:cs="Times New Roman"/>
          <w:sz w:val="28"/>
          <w:szCs w:val="28"/>
          <w:shd w:val="clear" w:color="auto" w:fill="FFFFFF"/>
          <w:lang w:val="ro-RO"/>
        </w:rPr>
        <w:t xml:space="preserve"> o abordare </w:t>
      </w:r>
      <w:r w:rsidR="009401FB" w:rsidRPr="00EC3FD4">
        <w:rPr>
          <w:rFonts w:ascii="Times New Roman" w:eastAsia="Times New Roman" w:hAnsi="Times New Roman" w:cs="Times New Roman"/>
          <w:sz w:val="28"/>
          <w:szCs w:val="28"/>
          <w:shd w:val="clear" w:color="auto" w:fill="FFFFFF"/>
          <w:lang w:val="ro-RO"/>
        </w:rPr>
        <w:t>multidisciplinară</w:t>
      </w:r>
      <w:r w:rsidR="008E58BC" w:rsidRPr="00EC3FD4">
        <w:rPr>
          <w:rFonts w:ascii="Times New Roman" w:eastAsia="Times New Roman" w:hAnsi="Times New Roman" w:cs="Times New Roman"/>
          <w:sz w:val="28"/>
          <w:szCs w:val="28"/>
          <w:shd w:val="clear" w:color="auto" w:fill="FFFFFF"/>
          <w:lang w:val="ro-RO"/>
        </w:rPr>
        <w:t xml:space="preserve"> </w:t>
      </w:r>
      <w:r w:rsidR="009401FB" w:rsidRPr="00EC3FD4">
        <w:rPr>
          <w:rFonts w:ascii="Times New Roman" w:eastAsia="Times New Roman" w:hAnsi="Times New Roman" w:cs="Times New Roman"/>
          <w:sz w:val="28"/>
          <w:szCs w:val="28"/>
          <w:shd w:val="clear" w:color="auto" w:fill="FFFFFF"/>
          <w:lang w:val="ro-RO"/>
        </w:rPr>
        <w:t>a fiecărui caz la</w:t>
      </w:r>
      <w:r w:rsidRPr="00EC3FD4">
        <w:rPr>
          <w:rFonts w:ascii="Times New Roman" w:eastAsia="Times New Roman" w:hAnsi="Times New Roman" w:cs="Times New Roman"/>
          <w:sz w:val="28"/>
          <w:szCs w:val="28"/>
          <w:shd w:val="clear" w:color="auto" w:fill="FFFFFF"/>
          <w:lang w:val="ro-RO"/>
        </w:rPr>
        <w:t xml:space="preserve"> </w:t>
      </w:r>
      <w:r w:rsidR="009401FB" w:rsidRPr="00EC3FD4">
        <w:rPr>
          <w:rFonts w:ascii="Times New Roman" w:eastAsia="Times New Roman" w:hAnsi="Times New Roman" w:cs="Times New Roman"/>
          <w:sz w:val="28"/>
          <w:szCs w:val="28"/>
          <w:shd w:val="clear" w:color="auto" w:fill="FFFFFF"/>
          <w:lang w:val="ro-RO"/>
        </w:rPr>
        <w:t xml:space="preserve">planificarea </w:t>
      </w:r>
      <w:r w:rsidR="001B0D6E" w:rsidRPr="00EC3FD4">
        <w:rPr>
          <w:rFonts w:ascii="Times New Roman" w:eastAsia="Times New Roman" w:hAnsi="Times New Roman" w:cs="Times New Roman"/>
          <w:sz w:val="28"/>
          <w:szCs w:val="28"/>
          <w:shd w:val="clear" w:color="auto" w:fill="FFFFFF"/>
          <w:lang w:val="ro-RO"/>
        </w:rPr>
        <w:t>și</w:t>
      </w:r>
      <w:r w:rsidR="009401FB" w:rsidRPr="00EC3FD4">
        <w:rPr>
          <w:rFonts w:ascii="Times New Roman" w:eastAsia="Times New Roman" w:hAnsi="Times New Roman" w:cs="Times New Roman"/>
          <w:sz w:val="28"/>
          <w:szCs w:val="28"/>
          <w:shd w:val="clear" w:color="auto" w:fill="FFFFFF"/>
          <w:lang w:val="ro-RO"/>
        </w:rPr>
        <w:t xml:space="preserve"> realizarea </w:t>
      </w:r>
      <w:r w:rsidR="001B0D6E" w:rsidRPr="00EC3FD4">
        <w:rPr>
          <w:rFonts w:ascii="Times New Roman" w:eastAsia="Times New Roman" w:hAnsi="Times New Roman" w:cs="Times New Roman"/>
          <w:sz w:val="28"/>
          <w:szCs w:val="28"/>
          <w:shd w:val="clear" w:color="auto" w:fill="FFFFFF"/>
          <w:lang w:val="ro-RO"/>
        </w:rPr>
        <w:t>intervenții</w:t>
      </w:r>
      <w:r w:rsidR="009401FB" w:rsidRPr="00EC3FD4">
        <w:rPr>
          <w:rFonts w:ascii="Times New Roman" w:eastAsia="Times New Roman" w:hAnsi="Times New Roman" w:cs="Times New Roman"/>
          <w:sz w:val="28"/>
          <w:szCs w:val="28"/>
          <w:shd w:val="clear" w:color="auto" w:fill="FFFFFF"/>
          <w:lang w:val="ro-RO"/>
        </w:rPr>
        <w:t xml:space="preserve">lor </w:t>
      </w:r>
      <w:r w:rsidRPr="00EC3FD4">
        <w:rPr>
          <w:rFonts w:ascii="Times New Roman" w:eastAsia="Times New Roman" w:hAnsi="Times New Roman" w:cs="Times New Roman"/>
          <w:sz w:val="28"/>
          <w:szCs w:val="28"/>
          <w:shd w:val="clear" w:color="auto" w:fill="FFFFFF"/>
          <w:lang w:val="ro-RO"/>
        </w:rPr>
        <w:t>în cadrul Centrului</w:t>
      </w:r>
      <w:r w:rsidR="009401FB" w:rsidRPr="00EC3FD4">
        <w:rPr>
          <w:rFonts w:ascii="Times New Roman" w:eastAsia="Times New Roman" w:hAnsi="Times New Roman" w:cs="Times New Roman"/>
          <w:sz w:val="28"/>
          <w:szCs w:val="28"/>
          <w:shd w:val="clear" w:color="auto" w:fill="FFFFFF"/>
          <w:lang w:val="ro-RO"/>
        </w:rPr>
        <w:t xml:space="preserve"> pentru oferirea </w:t>
      </w:r>
      <w:bookmarkStart w:id="3" w:name="_Hlk80202644"/>
      <w:r w:rsidR="001B0D6E" w:rsidRPr="00EC3FD4">
        <w:rPr>
          <w:rFonts w:ascii="Times New Roman" w:eastAsia="Times New Roman" w:hAnsi="Times New Roman" w:cs="Times New Roman"/>
          <w:sz w:val="28"/>
          <w:szCs w:val="28"/>
          <w:shd w:val="clear" w:color="auto" w:fill="FFFFFF"/>
          <w:lang w:val="ro-RO"/>
        </w:rPr>
        <w:t>asistenței</w:t>
      </w:r>
      <w:r w:rsidR="009401FB" w:rsidRPr="00EC3FD4">
        <w:rPr>
          <w:rFonts w:ascii="Times New Roman" w:eastAsia="Times New Roman" w:hAnsi="Times New Roman" w:cs="Times New Roman"/>
          <w:sz w:val="28"/>
          <w:szCs w:val="28"/>
          <w:shd w:val="clear" w:color="auto" w:fill="FFFFFF"/>
          <w:lang w:val="ro-RO"/>
        </w:rPr>
        <w:t xml:space="preserve"> specializate de </w:t>
      </w:r>
      <w:r w:rsidR="001B0D6E" w:rsidRPr="00EC3FD4">
        <w:rPr>
          <w:rFonts w:ascii="Times New Roman" w:eastAsia="Times New Roman" w:hAnsi="Times New Roman" w:cs="Times New Roman"/>
          <w:sz w:val="28"/>
          <w:szCs w:val="28"/>
          <w:shd w:val="clear" w:color="auto" w:fill="FFFFFF"/>
          <w:lang w:val="ro-RO"/>
        </w:rPr>
        <w:t>urgență</w:t>
      </w:r>
      <w:r w:rsidR="009401FB" w:rsidRPr="00EC3FD4">
        <w:rPr>
          <w:rFonts w:ascii="Times New Roman" w:eastAsia="Times New Roman" w:hAnsi="Times New Roman" w:cs="Times New Roman"/>
          <w:sz w:val="28"/>
          <w:szCs w:val="28"/>
          <w:shd w:val="clear" w:color="auto" w:fill="FFFFFF"/>
          <w:lang w:val="ro-RO"/>
        </w:rPr>
        <w:t xml:space="preserve"> </w:t>
      </w:r>
      <w:r w:rsidR="001B0D6E" w:rsidRPr="00EC3FD4">
        <w:rPr>
          <w:rFonts w:ascii="Times New Roman" w:eastAsia="Times New Roman" w:hAnsi="Times New Roman" w:cs="Times New Roman"/>
          <w:sz w:val="28"/>
          <w:szCs w:val="28"/>
          <w:shd w:val="clear" w:color="auto" w:fill="FFFFFF"/>
          <w:lang w:val="ro-RO"/>
        </w:rPr>
        <w:t>și</w:t>
      </w:r>
      <w:r w:rsidR="009401FB" w:rsidRPr="00EC3FD4">
        <w:rPr>
          <w:rFonts w:ascii="Times New Roman" w:eastAsia="Times New Roman" w:hAnsi="Times New Roman" w:cs="Times New Roman"/>
          <w:sz w:val="28"/>
          <w:szCs w:val="28"/>
          <w:shd w:val="clear" w:color="auto" w:fill="FFFFFF"/>
          <w:lang w:val="ro-RO"/>
        </w:rPr>
        <w:t xml:space="preserve"> răspunsului prompt multidisciplinar al </w:t>
      </w:r>
      <w:r w:rsidR="001B0D6E" w:rsidRPr="00EC3FD4">
        <w:rPr>
          <w:rFonts w:ascii="Times New Roman" w:eastAsia="Times New Roman" w:hAnsi="Times New Roman" w:cs="Times New Roman"/>
          <w:sz w:val="28"/>
          <w:szCs w:val="28"/>
          <w:shd w:val="clear" w:color="auto" w:fill="FFFFFF"/>
          <w:lang w:val="ro-RO"/>
        </w:rPr>
        <w:t>instituții</w:t>
      </w:r>
      <w:r w:rsidR="009401FB" w:rsidRPr="00EC3FD4">
        <w:rPr>
          <w:rFonts w:ascii="Times New Roman" w:eastAsia="Times New Roman" w:hAnsi="Times New Roman" w:cs="Times New Roman"/>
          <w:sz w:val="28"/>
          <w:szCs w:val="28"/>
          <w:shd w:val="clear" w:color="auto" w:fill="FFFFFF"/>
          <w:lang w:val="ro-RO"/>
        </w:rPr>
        <w:t xml:space="preserve">lor abilitate la cazurile de violență, centrat pe interesul </w:t>
      </w:r>
      <w:r w:rsidR="001B0D6E" w:rsidRPr="00EC3FD4">
        <w:rPr>
          <w:rFonts w:ascii="Times New Roman" w:eastAsia="Times New Roman" w:hAnsi="Times New Roman" w:cs="Times New Roman"/>
          <w:sz w:val="28"/>
          <w:szCs w:val="28"/>
          <w:shd w:val="clear" w:color="auto" w:fill="FFFFFF"/>
          <w:lang w:val="ro-RO"/>
        </w:rPr>
        <w:t>și</w:t>
      </w:r>
      <w:r w:rsidR="009401FB" w:rsidRPr="00EC3FD4">
        <w:rPr>
          <w:rFonts w:ascii="Times New Roman" w:eastAsia="Times New Roman" w:hAnsi="Times New Roman" w:cs="Times New Roman"/>
          <w:sz w:val="28"/>
          <w:szCs w:val="28"/>
          <w:shd w:val="clear" w:color="auto" w:fill="FFFFFF"/>
          <w:lang w:val="ro-RO"/>
        </w:rPr>
        <w:t xml:space="preserve"> </w:t>
      </w:r>
      <w:r w:rsidR="001B0D6E" w:rsidRPr="00EC3FD4">
        <w:rPr>
          <w:rFonts w:ascii="Times New Roman" w:eastAsia="Times New Roman" w:hAnsi="Times New Roman" w:cs="Times New Roman"/>
          <w:sz w:val="28"/>
          <w:szCs w:val="28"/>
          <w:shd w:val="clear" w:color="auto" w:fill="FFFFFF"/>
          <w:lang w:val="ro-RO"/>
        </w:rPr>
        <w:t>necesități</w:t>
      </w:r>
      <w:r w:rsidR="009401FB" w:rsidRPr="00EC3FD4">
        <w:rPr>
          <w:rFonts w:ascii="Times New Roman" w:eastAsia="Times New Roman" w:hAnsi="Times New Roman" w:cs="Times New Roman"/>
          <w:sz w:val="28"/>
          <w:szCs w:val="28"/>
          <w:shd w:val="clear" w:color="auto" w:fill="FFFFFF"/>
          <w:lang w:val="ro-RO"/>
        </w:rPr>
        <w:t>le victimei</w:t>
      </w:r>
      <w:bookmarkEnd w:id="3"/>
      <w:r w:rsidRPr="00EC3FD4">
        <w:rPr>
          <w:rFonts w:ascii="Times New Roman" w:eastAsia="Times New Roman" w:hAnsi="Times New Roman" w:cs="Times New Roman"/>
          <w:sz w:val="28"/>
          <w:szCs w:val="28"/>
          <w:shd w:val="clear" w:color="auto" w:fill="FFFFFF"/>
          <w:lang w:val="ro-RO"/>
        </w:rPr>
        <w:t>.</w:t>
      </w:r>
    </w:p>
    <w:p w14:paraId="3EF2D166" w14:textId="293AB645" w:rsidR="00237E24" w:rsidRPr="00EC3FD4" w:rsidRDefault="00237E24" w:rsidP="00D750A7">
      <w:pPr>
        <w:spacing w:after="0" w:line="240" w:lineRule="auto"/>
        <w:ind w:firstLine="567"/>
        <w:jc w:val="both"/>
        <w:rPr>
          <w:rFonts w:ascii="Times New Roman" w:eastAsia="Times New Roman" w:hAnsi="Times New Roman" w:cs="Times New Roman"/>
          <w:sz w:val="28"/>
          <w:szCs w:val="28"/>
          <w:shd w:val="clear" w:color="auto" w:fill="FFFFFF"/>
          <w:lang w:val="ro-RO"/>
        </w:rPr>
      </w:pPr>
      <w:r w:rsidRPr="00EC3FD4">
        <w:rPr>
          <w:rFonts w:ascii="Times New Roman" w:eastAsia="Times New Roman" w:hAnsi="Times New Roman" w:cs="Times New Roman"/>
          <w:b/>
          <w:sz w:val="28"/>
          <w:szCs w:val="28"/>
          <w:shd w:val="clear" w:color="auto" w:fill="FFFFFF"/>
          <w:lang w:val="ro-RO"/>
        </w:rPr>
        <w:lastRenderedPageBreak/>
        <w:t>2.</w:t>
      </w:r>
      <w:r w:rsidRPr="00EC3FD4">
        <w:rPr>
          <w:rFonts w:ascii="Times New Roman" w:eastAsia="Times New Roman" w:hAnsi="Times New Roman" w:cs="Times New Roman"/>
          <w:sz w:val="28"/>
          <w:szCs w:val="28"/>
          <w:shd w:val="clear" w:color="auto" w:fill="FFFFFF"/>
          <w:lang w:val="ro-RO"/>
        </w:rPr>
        <w:t xml:space="preserve"> </w:t>
      </w:r>
      <w:r w:rsidRPr="00EC3FD4">
        <w:rPr>
          <w:rFonts w:ascii="Times New Roman" w:eastAsia="Times New Roman" w:hAnsi="Times New Roman" w:cs="Times New Roman"/>
          <w:b/>
          <w:bCs/>
          <w:sz w:val="28"/>
          <w:szCs w:val="28"/>
          <w:shd w:val="clear" w:color="auto" w:fill="FFFFFF"/>
          <w:lang w:val="ro-RO"/>
        </w:rPr>
        <w:t>Rezultatul scontat:</w:t>
      </w:r>
      <w:r w:rsidRPr="00EC3FD4">
        <w:rPr>
          <w:rFonts w:ascii="Times New Roman" w:eastAsia="Times New Roman" w:hAnsi="Times New Roman" w:cs="Times New Roman"/>
          <w:sz w:val="28"/>
          <w:szCs w:val="28"/>
          <w:shd w:val="clear" w:color="auto" w:fill="FFFFFF"/>
          <w:lang w:val="ro-RO"/>
        </w:rPr>
        <w:t xml:space="preserve"> </w:t>
      </w:r>
      <w:r w:rsidR="007A1934" w:rsidRPr="00EC3FD4">
        <w:rPr>
          <w:rFonts w:ascii="Times New Roman" w:eastAsia="Times New Roman" w:hAnsi="Times New Roman" w:cs="Times New Roman"/>
          <w:sz w:val="28"/>
          <w:szCs w:val="28"/>
          <w:shd w:val="clear" w:color="auto" w:fill="FFFFFF"/>
          <w:lang w:val="ro-RO"/>
        </w:rPr>
        <w:t xml:space="preserve">Victima </w:t>
      </w:r>
      <w:r w:rsidRPr="00EC3FD4">
        <w:rPr>
          <w:rFonts w:ascii="Times New Roman" w:eastAsia="Times New Roman" w:hAnsi="Times New Roman" w:cs="Times New Roman"/>
          <w:sz w:val="28"/>
          <w:szCs w:val="28"/>
          <w:shd w:val="clear" w:color="auto" w:fill="FFFFFF"/>
          <w:lang w:val="ro-RO"/>
        </w:rPr>
        <w:t xml:space="preserve">beneficiază de </w:t>
      </w:r>
      <w:r w:rsidR="001B0D6E" w:rsidRPr="00EC3FD4">
        <w:rPr>
          <w:rFonts w:ascii="Times New Roman" w:eastAsia="Times New Roman" w:hAnsi="Times New Roman" w:cs="Times New Roman"/>
          <w:sz w:val="28"/>
          <w:szCs w:val="28"/>
          <w:shd w:val="clear" w:color="auto" w:fill="FFFFFF"/>
          <w:lang w:val="ro-RO"/>
        </w:rPr>
        <w:t>asistență</w:t>
      </w:r>
      <w:r w:rsidR="009401FB" w:rsidRPr="00EC3FD4">
        <w:rPr>
          <w:rFonts w:ascii="Times New Roman" w:eastAsia="Times New Roman" w:hAnsi="Times New Roman" w:cs="Times New Roman"/>
          <w:sz w:val="28"/>
          <w:szCs w:val="28"/>
          <w:shd w:val="clear" w:color="auto" w:fill="FFFFFF"/>
          <w:lang w:val="ro-RO"/>
        </w:rPr>
        <w:t xml:space="preserve"> specializată de </w:t>
      </w:r>
      <w:r w:rsidR="001B0D6E" w:rsidRPr="00EC3FD4">
        <w:rPr>
          <w:rFonts w:ascii="Times New Roman" w:eastAsia="Times New Roman" w:hAnsi="Times New Roman" w:cs="Times New Roman"/>
          <w:sz w:val="28"/>
          <w:szCs w:val="28"/>
          <w:shd w:val="clear" w:color="auto" w:fill="FFFFFF"/>
          <w:lang w:val="ro-RO"/>
        </w:rPr>
        <w:t>urgență</w:t>
      </w:r>
      <w:r w:rsidR="009401FB" w:rsidRPr="00EC3FD4">
        <w:rPr>
          <w:rFonts w:ascii="Times New Roman" w:eastAsia="Times New Roman" w:hAnsi="Times New Roman" w:cs="Times New Roman"/>
          <w:sz w:val="28"/>
          <w:szCs w:val="28"/>
          <w:shd w:val="clear" w:color="auto" w:fill="FFFFFF"/>
          <w:lang w:val="ro-RO"/>
        </w:rPr>
        <w:t>:</w:t>
      </w:r>
      <w:r w:rsidRPr="00EC3FD4">
        <w:rPr>
          <w:rFonts w:ascii="Times New Roman" w:eastAsia="Times New Roman" w:hAnsi="Times New Roman" w:cs="Times New Roman"/>
          <w:sz w:val="28"/>
          <w:szCs w:val="28"/>
          <w:shd w:val="clear" w:color="auto" w:fill="FFFFFF"/>
          <w:lang w:val="ro-RO"/>
        </w:rPr>
        <w:t xml:space="preserve"> psihologică, juridică, medicală</w:t>
      </w:r>
      <w:r w:rsidR="009401FB" w:rsidRPr="00EC3FD4">
        <w:rPr>
          <w:rFonts w:ascii="Times New Roman" w:eastAsia="Times New Roman" w:hAnsi="Times New Roman" w:cs="Times New Roman"/>
          <w:sz w:val="28"/>
          <w:szCs w:val="28"/>
          <w:shd w:val="clear" w:color="auto" w:fill="FFFFFF"/>
          <w:lang w:val="ro-RO"/>
        </w:rPr>
        <w:t xml:space="preserve"> </w:t>
      </w:r>
      <w:r w:rsidR="001B0D6E" w:rsidRPr="00EC3FD4">
        <w:rPr>
          <w:rFonts w:ascii="Times New Roman" w:eastAsia="Times New Roman" w:hAnsi="Times New Roman" w:cs="Times New Roman"/>
          <w:sz w:val="28"/>
          <w:szCs w:val="28"/>
          <w:shd w:val="clear" w:color="auto" w:fill="FFFFFF"/>
          <w:lang w:val="ro-RO"/>
        </w:rPr>
        <w:t>și</w:t>
      </w:r>
      <w:r w:rsidRPr="00EC3FD4">
        <w:rPr>
          <w:rFonts w:ascii="Times New Roman" w:eastAsia="Times New Roman" w:hAnsi="Times New Roman" w:cs="Times New Roman"/>
          <w:sz w:val="28"/>
          <w:szCs w:val="28"/>
          <w:shd w:val="clear" w:color="auto" w:fill="FFFFFF"/>
          <w:lang w:val="ro-RO"/>
        </w:rPr>
        <w:t xml:space="preserve"> multidisciplinară, prestată în cadrul Centrului</w:t>
      </w:r>
      <w:r w:rsidR="009401FB" w:rsidRPr="00EC3FD4">
        <w:rPr>
          <w:rFonts w:ascii="Times New Roman" w:eastAsia="Times New Roman" w:hAnsi="Times New Roman" w:cs="Times New Roman"/>
          <w:sz w:val="28"/>
          <w:szCs w:val="28"/>
          <w:shd w:val="clear" w:color="auto" w:fill="FFFFFF"/>
          <w:lang w:val="ro-RO"/>
        </w:rPr>
        <w:t xml:space="preserve">, pentru satisfacerea </w:t>
      </w:r>
      <w:r w:rsidR="001B0D6E" w:rsidRPr="00EC3FD4">
        <w:rPr>
          <w:rFonts w:ascii="Times New Roman" w:eastAsia="Times New Roman" w:hAnsi="Times New Roman" w:cs="Times New Roman"/>
          <w:sz w:val="28"/>
          <w:szCs w:val="28"/>
          <w:shd w:val="clear" w:color="auto" w:fill="FFFFFF"/>
          <w:lang w:val="ro-RO"/>
        </w:rPr>
        <w:t>necesități</w:t>
      </w:r>
      <w:r w:rsidR="009401FB" w:rsidRPr="00EC3FD4">
        <w:rPr>
          <w:rFonts w:ascii="Times New Roman" w:eastAsia="Times New Roman" w:hAnsi="Times New Roman" w:cs="Times New Roman"/>
          <w:sz w:val="28"/>
          <w:szCs w:val="28"/>
          <w:shd w:val="clear" w:color="auto" w:fill="FFFFFF"/>
          <w:lang w:val="ro-RO"/>
        </w:rPr>
        <w:t>lor identificate</w:t>
      </w:r>
      <w:r w:rsidRPr="00EC3FD4">
        <w:rPr>
          <w:rFonts w:ascii="Times New Roman" w:eastAsia="Times New Roman" w:hAnsi="Times New Roman" w:cs="Times New Roman"/>
          <w:sz w:val="28"/>
          <w:szCs w:val="28"/>
          <w:shd w:val="clear" w:color="auto" w:fill="FFFFFF"/>
          <w:lang w:val="ro-RO"/>
        </w:rPr>
        <w:t xml:space="preserve">. </w:t>
      </w:r>
    </w:p>
    <w:p w14:paraId="04580E66" w14:textId="77777777" w:rsidR="00237E24" w:rsidRPr="00EC3FD4" w:rsidRDefault="00237E24" w:rsidP="00D750A7">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3. Indicatorii de realizare:</w:t>
      </w:r>
    </w:p>
    <w:p w14:paraId="412D1873" w14:textId="0C388257" w:rsidR="00237E24" w:rsidRPr="00EC3FD4" w:rsidRDefault="00237E24" w:rsidP="00D750A7">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1) </w:t>
      </w:r>
      <w:r w:rsidR="002F73FA" w:rsidRPr="00EC3FD4">
        <w:rPr>
          <w:rFonts w:ascii="Times New Roman" w:eastAsia="Times New Roman" w:hAnsi="Times New Roman" w:cs="Times New Roman"/>
          <w:sz w:val="28"/>
          <w:szCs w:val="28"/>
          <w:lang w:val="ro-RO" w:eastAsia="ro-RO"/>
        </w:rPr>
        <w:t>Centrul</w:t>
      </w:r>
      <w:r w:rsidR="001C6056"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 xml:space="preserve">dispune de personal calificat pentru </w:t>
      </w:r>
      <w:r w:rsidR="001B0D6E" w:rsidRPr="00EC3FD4">
        <w:rPr>
          <w:rFonts w:ascii="Times New Roman" w:eastAsia="Times New Roman" w:hAnsi="Times New Roman" w:cs="Times New Roman"/>
          <w:sz w:val="28"/>
          <w:szCs w:val="28"/>
          <w:lang w:val="ro-RO" w:eastAsia="ro-RO"/>
        </w:rPr>
        <w:t>intervenții</w:t>
      </w:r>
      <w:r w:rsidRPr="00EC3FD4">
        <w:rPr>
          <w:rFonts w:ascii="Times New Roman" w:eastAsia="Times New Roman" w:hAnsi="Times New Roman" w:cs="Times New Roman"/>
          <w:sz w:val="28"/>
          <w:szCs w:val="28"/>
          <w:lang w:val="ro-RO" w:eastAsia="ro-RO"/>
        </w:rPr>
        <w:t xml:space="preserve"> specializate psihologice, juridice, medicale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sociale, sub aspect multidisciplinar</w:t>
      </w:r>
      <w:r w:rsidR="00494FBB" w:rsidRPr="00EC3FD4">
        <w:rPr>
          <w:rFonts w:ascii="Times New Roman" w:eastAsia="Times New Roman" w:hAnsi="Times New Roman" w:cs="Times New Roman"/>
          <w:sz w:val="28"/>
          <w:szCs w:val="28"/>
          <w:lang w:val="ro-RO" w:eastAsia="ro-RO"/>
        </w:rPr>
        <w:t>, centrat pe interesul victimei</w:t>
      </w:r>
      <w:r w:rsidRPr="00EC3FD4">
        <w:rPr>
          <w:rFonts w:ascii="Times New Roman" w:eastAsia="Times New Roman" w:hAnsi="Times New Roman" w:cs="Times New Roman"/>
          <w:sz w:val="28"/>
          <w:szCs w:val="28"/>
          <w:lang w:val="ro-RO" w:eastAsia="ro-RO"/>
        </w:rPr>
        <w:t xml:space="preserve">; </w:t>
      </w:r>
    </w:p>
    <w:p w14:paraId="717059D2" w14:textId="652E29E0" w:rsidR="00494FBB" w:rsidRPr="00EC3FD4" w:rsidRDefault="00237E24" w:rsidP="00D750A7">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2) </w:t>
      </w:r>
      <w:r w:rsidR="00494FBB" w:rsidRPr="00EC3FD4">
        <w:rPr>
          <w:rFonts w:ascii="Times New Roman" w:eastAsia="Times New Roman" w:hAnsi="Times New Roman" w:cs="Times New Roman"/>
          <w:sz w:val="28"/>
          <w:szCs w:val="28"/>
          <w:lang w:val="ro-RO" w:eastAsia="ro-RO"/>
        </w:rPr>
        <w:t xml:space="preserve">Centrul dispune de instrumente proprii privind informarea </w:t>
      </w:r>
      <w:r w:rsidR="001B0D6E" w:rsidRPr="00EC3FD4">
        <w:rPr>
          <w:rFonts w:ascii="Times New Roman" w:eastAsia="Times New Roman" w:hAnsi="Times New Roman" w:cs="Times New Roman"/>
          <w:sz w:val="28"/>
          <w:szCs w:val="28"/>
          <w:lang w:val="ro-RO" w:eastAsia="ro-RO"/>
        </w:rPr>
        <w:t>și</w:t>
      </w:r>
      <w:r w:rsidR="00494FBB" w:rsidRPr="00EC3FD4">
        <w:rPr>
          <w:rFonts w:ascii="Times New Roman" w:eastAsia="Times New Roman" w:hAnsi="Times New Roman" w:cs="Times New Roman"/>
          <w:sz w:val="28"/>
          <w:szCs w:val="28"/>
          <w:lang w:val="ro-RO" w:eastAsia="ro-RO"/>
        </w:rPr>
        <w:t xml:space="preserve"> implicarea </w:t>
      </w:r>
      <w:r w:rsidR="001B0D6E" w:rsidRPr="00EC3FD4">
        <w:rPr>
          <w:rFonts w:ascii="Times New Roman" w:eastAsia="Times New Roman" w:hAnsi="Times New Roman" w:cs="Times New Roman"/>
          <w:sz w:val="28"/>
          <w:szCs w:val="28"/>
          <w:lang w:val="ro-RO" w:eastAsia="ro-RO"/>
        </w:rPr>
        <w:t>instituții</w:t>
      </w:r>
      <w:r w:rsidR="00494FBB" w:rsidRPr="00EC3FD4">
        <w:rPr>
          <w:rFonts w:ascii="Times New Roman" w:eastAsia="Times New Roman" w:hAnsi="Times New Roman" w:cs="Times New Roman"/>
          <w:sz w:val="28"/>
          <w:szCs w:val="28"/>
          <w:lang w:val="ro-RO" w:eastAsia="ro-RO"/>
        </w:rPr>
        <w:t>lor/</w:t>
      </w:r>
      <w:r w:rsidR="001B0D6E" w:rsidRPr="00EC3FD4">
        <w:rPr>
          <w:rFonts w:ascii="Times New Roman" w:eastAsia="Times New Roman" w:hAnsi="Times New Roman" w:cs="Times New Roman"/>
          <w:sz w:val="28"/>
          <w:szCs w:val="28"/>
          <w:lang w:val="ro-RO" w:eastAsia="ro-RO"/>
        </w:rPr>
        <w:t>organizații</w:t>
      </w:r>
      <w:r w:rsidR="00494FBB" w:rsidRPr="00EC3FD4">
        <w:rPr>
          <w:rFonts w:ascii="Times New Roman" w:eastAsia="Times New Roman" w:hAnsi="Times New Roman" w:cs="Times New Roman"/>
          <w:sz w:val="28"/>
          <w:szCs w:val="28"/>
          <w:lang w:val="ro-RO" w:eastAsia="ro-RO"/>
        </w:rPr>
        <w:t xml:space="preserve">lor pentru acordarea </w:t>
      </w:r>
      <w:r w:rsidR="001B0D6E" w:rsidRPr="00EC3FD4">
        <w:rPr>
          <w:rFonts w:ascii="Times New Roman" w:eastAsia="Times New Roman" w:hAnsi="Times New Roman" w:cs="Times New Roman"/>
          <w:sz w:val="28"/>
          <w:szCs w:val="28"/>
          <w:lang w:val="ro-RO" w:eastAsia="ro-RO"/>
        </w:rPr>
        <w:t>asistenței</w:t>
      </w:r>
      <w:r w:rsidR="00494FBB" w:rsidRPr="00EC3FD4">
        <w:rPr>
          <w:rFonts w:ascii="Times New Roman" w:eastAsia="Times New Roman" w:hAnsi="Times New Roman" w:cs="Times New Roman"/>
          <w:sz w:val="28"/>
          <w:szCs w:val="28"/>
          <w:lang w:val="ro-RO" w:eastAsia="ro-RO"/>
        </w:rPr>
        <w:t xml:space="preserve"> specializate de </w:t>
      </w:r>
      <w:r w:rsidR="001B0D6E" w:rsidRPr="00EC3FD4">
        <w:rPr>
          <w:rFonts w:ascii="Times New Roman" w:eastAsia="Times New Roman" w:hAnsi="Times New Roman" w:cs="Times New Roman"/>
          <w:sz w:val="28"/>
          <w:szCs w:val="28"/>
          <w:lang w:val="ro-RO" w:eastAsia="ro-RO"/>
        </w:rPr>
        <w:t>urgență</w:t>
      </w:r>
      <w:r w:rsidR="00494FBB" w:rsidRPr="00EC3FD4">
        <w:rPr>
          <w:rFonts w:ascii="Times New Roman" w:eastAsia="Times New Roman" w:hAnsi="Times New Roman" w:cs="Times New Roman"/>
          <w:sz w:val="28"/>
          <w:szCs w:val="28"/>
          <w:lang w:val="ro-RO" w:eastAsia="ro-RO"/>
        </w:rPr>
        <w:t xml:space="preserve">;   </w:t>
      </w:r>
    </w:p>
    <w:p w14:paraId="2FB1F807" w14:textId="5D3207B4" w:rsidR="00494FBB" w:rsidRPr="00EC3FD4" w:rsidRDefault="00237E24" w:rsidP="00D750A7">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3) </w:t>
      </w:r>
      <w:r w:rsidR="001C6056" w:rsidRPr="00EC3FD4">
        <w:rPr>
          <w:rFonts w:ascii="Times New Roman" w:eastAsia="Times New Roman" w:hAnsi="Times New Roman" w:cs="Times New Roman"/>
          <w:sz w:val="28"/>
          <w:szCs w:val="28"/>
          <w:lang w:val="ro-RO" w:eastAsia="ro-RO"/>
        </w:rPr>
        <w:t xml:space="preserve">Activitățile </w:t>
      </w:r>
      <w:r w:rsidR="00494FBB" w:rsidRPr="00EC3FD4">
        <w:rPr>
          <w:rFonts w:ascii="Times New Roman" w:eastAsia="Times New Roman" w:hAnsi="Times New Roman" w:cs="Times New Roman"/>
          <w:sz w:val="28"/>
          <w:szCs w:val="28"/>
          <w:lang w:val="ro-RO" w:eastAsia="ro-RO"/>
        </w:rPr>
        <w:t>identificate, tipul de servicii care urmează a fi prestate, durata de acordare a lor, personalul responsabil, vor fi reflectate în planul individual</w:t>
      </w:r>
      <w:r w:rsidR="00CB2A56" w:rsidRPr="00EC3FD4">
        <w:rPr>
          <w:rFonts w:ascii="Times New Roman" w:eastAsia="Times New Roman" w:hAnsi="Times New Roman" w:cs="Times New Roman"/>
          <w:sz w:val="28"/>
          <w:szCs w:val="28"/>
          <w:lang w:val="ro-RO" w:eastAsia="ro-RO"/>
        </w:rPr>
        <w:t>izat</w:t>
      </w:r>
      <w:r w:rsidR="00494FBB" w:rsidRPr="00EC3FD4">
        <w:rPr>
          <w:rFonts w:ascii="Times New Roman" w:eastAsia="Times New Roman" w:hAnsi="Times New Roman" w:cs="Times New Roman"/>
          <w:sz w:val="28"/>
          <w:szCs w:val="28"/>
          <w:lang w:val="ro-RO" w:eastAsia="ro-RO"/>
        </w:rPr>
        <w:t xml:space="preserve"> de </w:t>
      </w:r>
      <w:r w:rsidR="001B0D6E" w:rsidRPr="00EC3FD4">
        <w:rPr>
          <w:rFonts w:ascii="Times New Roman" w:eastAsia="Times New Roman" w:hAnsi="Times New Roman" w:cs="Times New Roman"/>
          <w:sz w:val="28"/>
          <w:szCs w:val="28"/>
          <w:lang w:val="ro-RO" w:eastAsia="ro-RO"/>
        </w:rPr>
        <w:t>asistență</w:t>
      </w:r>
      <w:r w:rsidR="00494FBB" w:rsidRPr="00EC3FD4">
        <w:rPr>
          <w:rFonts w:ascii="Times New Roman" w:eastAsia="Times New Roman" w:hAnsi="Times New Roman" w:cs="Times New Roman"/>
          <w:sz w:val="28"/>
          <w:szCs w:val="28"/>
          <w:lang w:val="ro-RO" w:eastAsia="ro-RO"/>
        </w:rPr>
        <w:t xml:space="preserve"> în vederea asigurării unei abordări complexe, conform </w:t>
      </w:r>
      <w:r w:rsidR="001B0D6E" w:rsidRPr="00EC3FD4">
        <w:rPr>
          <w:rFonts w:ascii="Times New Roman" w:eastAsia="Times New Roman" w:hAnsi="Times New Roman" w:cs="Times New Roman"/>
          <w:sz w:val="28"/>
          <w:szCs w:val="28"/>
          <w:lang w:val="ro-RO" w:eastAsia="ro-RO"/>
        </w:rPr>
        <w:t>necesități</w:t>
      </w:r>
      <w:r w:rsidR="00494FBB" w:rsidRPr="00EC3FD4">
        <w:rPr>
          <w:rFonts w:ascii="Times New Roman" w:eastAsia="Times New Roman" w:hAnsi="Times New Roman" w:cs="Times New Roman"/>
          <w:sz w:val="28"/>
          <w:szCs w:val="28"/>
          <w:lang w:val="ro-RO" w:eastAsia="ro-RO"/>
        </w:rPr>
        <w:t>lor beneficiarilor;</w:t>
      </w:r>
    </w:p>
    <w:p w14:paraId="6C3F1983" w14:textId="5D93C2C5" w:rsidR="001947D6" w:rsidRPr="00EC3FD4" w:rsidRDefault="00494FBB" w:rsidP="00D750A7">
      <w:pPr>
        <w:spacing w:after="0" w:line="240" w:lineRule="auto"/>
        <w:ind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4) </w:t>
      </w:r>
      <w:r w:rsidR="007A1934" w:rsidRPr="00EC3FD4">
        <w:rPr>
          <w:rFonts w:ascii="Times New Roman" w:eastAsia="Times New Roman" w:hAnsi="Times New Roman" w:cs="Times New Roman"/>
          <w:sz w:val="28"/>
          <w:szCs w:val="28"/>
          <w:lang w:val="ro-RO" w:eastAsia="ro-RO"/>
        </w:rPr>
        <w:t xml:space="preserve">Cazurile sesizate </w:t>
      </w:r>
      <w:r w:rsidR="00237E24" w:rsidRPr="00EC3FD4">
        <w:rPr>
          <w:rFonts w:ascii="Times New Roman" w:eastAsia="Times New Roman" w:hAnsi="Times New Roman" w:cs="Times New Roman"/>
          <w:sz w:val="28"/>
          <w:szCs w:val="28"/>
          <w:lang w:val="ro-RO" w:eastAsia="ro-RO"/>
        </w:rPr>
        <w:t>Centrului</w:t>
      </w:r>
      <w:r w:rsidR="007A1934" w:rsidRPr="00EC3FD4">
        <w:rPr>
          <w:rFonts w:ascii="Times New Roman" w:eastAsia="Times New Roman" w:hAnsi="Times New Roman" w:cs="Times New Roman"/>
          <w:sz w:val="28"/>
          <w:szCs w:val="28"/>
          <w:lang w:val="ro-RO" w:eastAsia="ro-RO"/>
        </w:rPr>
        <w:t xml:space="preserve">, sunt examinate </w:t>
      </w:r>
      <w:r w:rsidR="00237E24" w:rsidRPr="00EC3FD4">
        <w:rPr>
          <w:rFonts w:ascii="Times New Roman" w:eastAsia="Times New Roman" w:hAnsi="Times New Roman" w:cs="Times New Roman"/>
          <w:sz w:val="28"/>
          <w:szCs w:val="28"/>
          <w:lang w:val="ro-RO" w:eastAsia="ro-RO"/>
        </w:rPr>
        <w:t>multidisciplinar</w:t>
      </w:r>
      <w:r w:rsidR="007A1934" w:rsidRPr="00EC3FD4">
        <w:rPr>
          <w:rFonts w:ascii="Times New Roman" w:eastAsia="Times New Roman" w:hAnsi="Times New Roman" w:cs="Times New Roman"/>
          <w:sz w:val="28"/>
          <w:szCs w:val="28"/>
          <w:lang w:val="ro-RO" w:eastAsia="ro-RO"/>
        </w:rPr>
        <w:t xml:space="preserve"> în cadrul Centrului de către angajații</w:t>
      </w:r>
      <w:r w:rsidR="00396F43" w:rsidRPr="00EC3FD4">
        <w:rPr>
          <w:rFonts w:ascii="Times New Roman" w:eastAsia="Times New Roman" w:hAnsi="Times New Roman" w:cs="Times New Roman"/>
          <w:sz w:val="28"/>
          <w:szCs w:val="28"/>
          <w:lang w:val="ro-RO" w:eastAsia="ro-RO"/>
        </w:rPr>
        <w:t xml:space="preserve"> și</w:t>
      </w:r>
      <w:r w:rsidR="00237E24" w:rsidRPr="00EC3FD4">
        <w:rPr>
          <w:rFonts w:ascii="Times New Roman" w:eastAsia="Times New Roman" w:hAnsi="Times New Roman" w:cs="Times New Roman"/>
          <w:sz w:val="28"/>
          <w:szCs w:val="28"/>
          <w:lang w:val="ro-RO" w:eastAsia="ro-RO"/>
        </w:rPr>
        <w:t xml:space="preserve"> </w:t>
      </w:r>
      <w:r w:rsidR="007A1934" w:rsidRPr="00EC3FD4">
        <w:rPr>
          <w:rFonts w:ascii="Times New Roman" w:eastAsia="Times New Roman" w:hAnsi="Times New Roman" w:cs="Times New Roman"/>
          <w:sz w:val="28"/>
          <w:szCs w:val="28"/>
          <w:lang w:val="ro-RO" w:eastAsia="ro-RO"/>
        </w:rPr>
        <w:t>specialiștii</w:t>
      </w:r>
      <w:r w:rsidR="00237E24" w:rsidRPr="00EC3FD4">
        <w:rPr>
          <w:rFonts w:ascii="Times New Roman" w:eastAsia="Times New Roman" w:hAnsi="Times New Roman" w:cs="Times New Roman"/>
          <w:sz w:val="28"/>
          <w:szCs w:val="28"/>
          <w:lang w:val="ro-RO" w:eastAsia="ro-RO"/>
        </w:rPr>
        <w:t xml:space="preserve"> </w:t>
      </w:r>
      <w:r w:rsidR="007A1934" w:rsidRPr="00EC3FD4">
        <w:rPr>
          <w:rFonts w:ascii="Times New Roman" w:eastAsia="Times New Roman" w:hAnsi="Times New Roman" w:cs="Times New Roman"/>
          <w:sz w:val="28"/>
          <w:szCs w:val="28"/>
          <w:lang w:val="ro-RO" w:eastAsia="ro-RO"/>
        </w:rPr>
        <w:t>acestuia</w:t>
      </w:r>
      <w:r w:rsidR="00237E24" w:rsidRPr="00EC3FD4">
        <w:rPr>
          <w:rFonts w:ascii="Times New Roman" w:eastAsia="Times New Roman" w:hAnsi="Times New Roman" w:cs="Times New Roman"/>
          <w:sz w:val="28"/>
          <w:szCs w:val="28"/>
          <w:lang w:val="ro-RO" w:eastAsia="ro-RO"/>
        </w:rPr>
        <w:t xml:space="preserve">, cu participarea, după caz, a </w:t>
      </w:r>
      <w:r w:rsidR="00DF6C4F" w:rsidRPr="00EC3FD4">
        <w:rPr>
          <w:rFonts w:ascii="Times New Roman" w:eastAsia="Times New Roman" w:hAnsi="Times New Roman" w:cs="Times New Roman"/>
          <w:sz w:val="28"/>
          <w:szCs w:val="28"/>
          <w:lang w:val="ro-RO" w:eastAsia="ro-RO"/>
        </w:rPr>
        <w:t>specialiștilor</w:t>
      </w:r>
      <w:r w:rsidR="00237E24" w:rsidRPr="00EC3FD4">
        <w:rPr>
          <w:rFonts w:ascii="Times New Roman" w:eastAsia="Times New Roman" w:hAnsi="Times New Roman" w:cs="Times New Roman"/>
          <w:sz w:val="28"/>
          <w:szCs w:val="28"/>
          <w:lang w:val="ro-RO" w:eastAsia="ro-RO"/>
        </w:rPr>
        <w:t xml:space="preserve"> din cadrul echipei multidisciplinare </w:t>
      </w:r>
      <w:r w:rsidR="00C70EF5" w:rsidRPr="00EC3FD4">
        <w:rPr>
          <w:rFonts w:ascii="Times New Roman" w:eastAsia="Times New Roman" w:hAnsi="Times New Roman" w:cs="Times New Roman"/>
          <w:sz w:val="28"/>
          <w:szCs w:val="28"/>
          <w:lang w:val="ro-RO" w:eastAsia="ro-RO"/>
        </w:rPr>
        <w:t xml:space="preserve">teritoriale, </w:t>
      </w:r>
      <w:r w:rsidR="00EB05CF" w:rsidRPr="00EC3FD4">
        <w:rPr>
          <w:rFonts w:ascii="Times New Roman" w:eastAsia="Times New Roman" w:hAnsi="Times New Roman" w:cs="Times New Roman"/>
          <w:sz w:val="28"/>
          <w:szCs w:val="28"/>
          <w:lang w:val="ro-RO" w:eastAsia="ro-RO"/>
        </w:rPr>
        <w:t>d</w:t>
      </w:r>
      <w:r w:rsidR="00237E24" w:rsidRPr="00EC3FD4">
        <w:rPr>
          <w:rFonts w:ascii="Times New Roman" w:eastAsia="Times New Roman" w:hAnsi="Times New Roman" w:cs="Times New Roman"/>
          <w:sz w:val="28"/>
          <w:szCs w:val="28"/>
          <w:lang w:val="ro-RO" w:eastAsia="ro-RO"/>
        </w:rPr>
        <w:t xml:space="preserve">e la locul de </w:t>
      </w:r>
      <w:r w:rsidR="00EB05CF" w:rsidRPr="00EC3FD4">
        <w:rPr>
          <w:rFonts w:ascii="Times New Roman" w:eastAsia="Times New Roman" w:hAnsi="Times New Roman" w:cs="Times New Roman"/>
          <w:sz w:val="28"/>
          <w:szCs w:val="28"/>
          <w:lang w:val="ro-RO" w:eastAsia="ro-RO"/>
        </w:rPr>
        <w:t xml:space="preserve">domiciliere </w:t>
      </w:r>
      <w:r w:rsidR="00237E24" w:rsidRPr="00EC3FD4">
        <w:rPr>
          <w:rFonts w:ascii="Times New Roman" w:eastAsia="Times New Roman" w:hAnsi="Times New Roman" w:cs="Times New Roman"/>
          <w:sz w:val="28"/>
          <w:szCs w:val="28"/>
          <w:lang w:val="ro-RO" w:eastAsia="ro-RO"/>
        </w:rPr>
        <w:t xml:space="preserve">al </w:t>
      </w:r>
      <w:r w:rsidR="008867EE" w:rsidRPr="00EC3FD4">
        <w:rPr>
          <w:rFonts w:ascii="Times New Roman" w:eastAsia="Times New Roman" w:hAnsi="Times New Roman" w:cs="Times New Roman"/>
          <w:sz w:val="28"/>
          <w:szCs w:val="28"/>
          <w:lang w:val="ro-RO" w:eastAsia="ro-RO"/>
        </w:rPr>
        <w:t>beneficiarului.</w:t>
      </w:r>
    </w:p>
    <w:p w14:paraId="13DC7A83" w14:textId="77777777" w:rsidR="007A1934" w:rsidRPr="00EC3FD4" w:rsidRDefault="007A1934" w:rsidP="007A1934">
      <w:pPr>
        <w:spacing w:after="0" w:line="240" w:lineRule="auto"/>
        <w:ind w:firstLine="567"/>
        <w:jc w:val="both"/>
        <w:rPr>
          <w:rFonts w:ascii="Times New Roman" w:eastAsia="Times New Roman" w:hAnsi="Times New Roman" w:cs="Times New Roman"/>
          <w:sz w:val="28"/>
          <w:szCs w:val="28"/>
          <w:lang w:val="ro-RO" w:eastAsia="ro-RO"/>
        </w:rPr>
      </w:pPr>
    </w:p>
    <w:p w14:paraId="44323502" w14:textId="04CB4836" w:rsidR="00237E24" w:rsidRPr="00EC3FD4" w:rsidRDefault="007212AE" w:rsidP="00C17C76">
      <w:pPr>
        <w:spacing w:before="120" w:after="120" w:line="240" w:lineRule="auto"/>
        <w:ind w:firstLine="567"/>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Consilierea și a</w:t>
      </w:r>
      <w:r w:rsidR="009C0E6C" w:rsidRPr="00EC3FD4">
        <w:rPr>
          <w:rFonts w:ascii="Times New Roman" w:eastAsia="Times New Roman" w:hAnsi="Times New Roman" w:cs="Times New Roman"/>
          <w:b/>
          <w:bCs/>
          <w:sz w:val="28"/>
          <w:szCs w:val="28"/>
          <w:lang w:val="ro-RO" w:eastAsia="ro-RO"/>
        </w:rPr>
        <w:t>sistența</w:t>
      </w:r>
      <w:r w:rsidR="008034AB" w:rsidRPr="00EC3FD4">
        <w:rPr>
          <w:rFonts w:ascii="Times New Roman" w:eastAsia="Times New Roman" w:hAnsi="Times New Roman" w:cs="Times New Roman"/>
          <w:b/>
          <w:bCs/>
          <w:sz w:val="28"/>
          <w:szCs w:val="28"/>
          <w:lang w:val="ro-RO" w:eastAsia="ro-RO"/>
        </w:rPr>
        <w:t xml:space="preserve"> </w:t>
      </w:r>
      <w:r w:rsidR="00753B6F" w:rsidRPr="00EC3FD4">
        <w:rPr>
          <w:rFonts w:ascii="Times New Roman" w:eastAsia="Times New Roman" w:hAnsi="Times New Roman" w:cs="Times New Roman"/>
          <w:b/>
          <w:bCs/>
          <w:sz w:val="28"/>
          <w:szCs w:val="28"/>
          <w:lang w:val="ro-RO" w:eastAsia="ro-RO"/>
        </w:rPr>
        <w:t xml:space="preserve">juridică – standardul </w:t>
      </w:r>
      <w:r w:rsidR="00724B05" w:rsidRPr="00EC3FD4">
        <w:rPr>
          <w:rFonts w:ascii="Times New Roman" w:eastAsia="Times New Roman" w:hAnsi="Times New Roman" w:cs="Times New Roman"/>
          <w:b/>
          <w:bCs/>
          <w:sz w:val="28"/>
          <w:szCs w:val="28"/>
          <w:lang w:val="ro-RO" w:eastAsia="ro-RO"/>
        </w:rPr>
        <w:t>9</w:t>
      </w:r>
    </w:p>
    <w:p w14:paraId="692152D9" w14:textId="674D3955" w:rsidR="008034AB" w:rsidRPr="00EC3FD4" w:rsidRDefault="00704F2E" w:rsidP="00C17C76">
      <w:pPr>
        <w:pStyle w:val="a3"/>
        <w:numPr>
          <w:ilvl w:val="0"/>
          <w:numId w:val="18"/>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Centrul</w:t>
      </w:r>
      <w:r w:rsidR="00237E24" w:rsidRPr="00EC3FD4">
        <w:rPr>
          <w:rFonts w:ascii="Times New Roman" w:eastAsia="Times New Roman" w:hAnsi="Times New Roman" w:cs="Times New Roman"/>
          <w:sz w:val="28"/>
          <w:szCs w:val="28"/>
          <w:lang w:val="ro-RO" w:eastAsia="ro-RO"/>
        </w:rPr>
        <w:t xml:space="preserve"> acordă </w:t>
      </w:r>
      <w:r w:rsidR="008A238A" w:rsidRPr="00EC3FD4">
        <w:rPr>
          <w:rFonts w:ascii="Times New Roman" w:eastAsia="Times New Roman" w:hAnsi="Times New Roman" w:cs="Times New Roman"/>
          <w:sz w:val="28"/>
          <w:szCs w:val="28"/>
          <w:lang w:val="ro-RO" w:eastAsia="ro-RO"/>
        </w:rPr>
        <w:t xml:space="preserve">consiliere juridică primară și </w:t>
      </w:r>
      <w:r w:rsidR="009C0E6C" w:rsidRPr="00EC3FD4">
        <w:rPr>
          <w:rFonts w:ascii="Times New Roman" w:eastAsia="Times New Roman" w:hAnsi="Times New Roman" w:cs="Times New Roman"/>
          <w:sz w:val="28"/>
          <w:szCs w:val="28"/>
          <w:lang w:val="ro-RO" w:eastAsia="ro-RO"/>
        </w:rPr>
        <w:t>asistență</w:t>
      </w:r>
      <w:r w:rsidR="008034AB" w:rsidRPr="00EC3FD4">
        <w:rPr>
          <w:rFonts w:ascii="Times New Roman" w:eastAsia="Times New Roman" w:hAnsi="Times New Roman" w:cs="Times New Roman"/>
          <w:sz w:val="28"/>
          <w:szCs w:val="28"/>
          <w:lang w:val="ro-RO" w:eastAsia="ro-RO"/>
        </w:rPr>
        <w:t xml:space="preserve"> </w:t>
      </w:r>
      <w:r w:rsidR="00237E24" w:rsidRPr="00EC3FD4">
        <w:rPr>
          <w:rFonts w:ascii="Times New Roman" w:eastAsia="Times New Roman" w:hAnsi="Times New Roman" w:cs="Times New Roman"/>
          <w:sz w:val="28"/>
          <w:szCs w:val="28"/>
          <w:lang w:val="ro-RO" w:eastAsia="ro-RO"/>
        </w:rPr>
        <w:t xml:space="preserve">juridică </w:t>
      </w:r>
      <w:r w:rsidR="009C0E6C" w:rsidRPr="00EC3FD4">
        <w:rPr>
          <w:rFonts w:ascii="Times New Roman" w:eastAsia="Times New Roman" w:hAnsi="Times New Roman" w:cs="Times New Roman"/>
          <w:sz w:val="28"/>
          <w:szCs w:val="28"/>
          <w:lang w:val="ro-RO" w:eastAsia="ro-RO"/>
        </w:rPr>
        <w:t>calificată</w:t>
      </w:r>
      <w:r w:rsidR="00237E24"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beneficiarilor</w:t>
      </w:r>
      <w:r w:rsidR="00660B65" w:rsidRPr="00EC3FD4">
        <w:rPr>
          <w:rFonts w:ascii="Times New Roman" w:eastAsia="Times New Roman" w:hAnsi="Times New Roman" w:cs="Times New Roman"/>
          <w:sz w:val="28"/>
          <w:szCs w:val="28"/>
          <w:lang w:val="ro-RO" w:eastAsia="ro-RO"/>
        </w:rPr>
        <w:t xml:space="preserve"> săi</w:t>
      </w:r>
      <w:r w:rsidR="00237E24" w:rsidRPr="00EC3FD4">
        <w:rPr>
          <w:rFonts w:ascii="Times New Roman" w:eastAsia="Times New Roman" w:hAnsi="Times New Roman" w:cs="Times New Roman"/>
          <w:sz w:val="28"/>
          <w:szCs w:val="28"/>
          <w:lang w:val="ro-RO" w:eastAsia="ro-RO"/>
        </w:rPr>
        <w:t xml:space="preserve">. </w:t>
      </w:r>
    </w:p>
    <w:p w14:paraId="62F6E034" w14:textId="015B1726" w:rsidR="00A41CB7" w:rsidRDefault="00237E24" w:rsidP="00600486">
      <w:pPr>
        <w:pStyle w:val="a3"/>
        <w:numPr>
          <w:ilvl w:val="0"/>
          <w:numId w:val="18"/>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 xml:space="preserve">Rezultatul scontat: </w:t>
      </w:r>
      <w:r w:rsidR="006C13BF" w:rsidRPr="00EC3FD4">
        <w:rPr>
          <w:rFonts w:ascii="Times New Roman" w:eastAsia="Times New Roman" w:hAnsi="Times New Roman" w:cs="Times New Roman"/>
          <w:bCs/>
          <w:sz w:val="28"/>
          <w:szCs w:val="28"/>
          <w:lang w:val="ro-RO" w:eastAsia="ro-RO"/>
        </w:rPr>
        <w:t>B</w:t>
      </w:r>
      <w:r w:rsidR="00C90611" w:rsidRPr="00EC3FD4">
        <w:rPr>
          <w:rFonts w:ascii="Times New Roman" w:eastAsia="Times New Roman" w:hAnsi="Times New Roman" w:cs="Times New Roman"/>
          <w:sz w:val="28"/>
          <w:szCs w:val="28"/>
          <w:lang w:val="ro-RO" w:eastAsia="ro-RO"/>
        </w:rPr>
        <w:t xml:space="preserve">eneficiarilor </w:t>
      </w:r>
      <w:r w:rsidRPr="00EC3FD4">
        <w:rPr>
          <w:rFonts w:ascii="Times New Roman" w:eastAsia="Times New Roman" w:hAnsi="Times New Roman" w:cs="Times New Roman"/>
          <w:sz w:val="28"/>
          <w:szCs w:val="28"/>
          <w:lang w:val="ro-RO" w:eastAsia="ro-RO"/>
        </w:rPr>
        <w:t>Centrul</w:t>
      </w:r>
      <w:r w:rsidR="00C90611" w:rsidRPr="00EC3FD4">
        <w:rPr>
          <w:rFonts w:ascii="Times New Roman" w:eastAsia="Times New Roman" w:hAnsi="Times New Roman" w:cs="Times New Roman"/>
          <w:sz w:val="28"/>
          <w:szCs w:val="28"/>
          <w:lang w:val="ro-RO" w:eastAsia="ro-RO"/>
        </w:rPr>
        <w:t>ui</w:t>
      </w:r>
      <w:r w:rsidRPr="00EC3FD4">
        <w:rPr>
          <w:rFonts w:ascii="Times New Roman" w:eastAsia="Times New Roman" w:hAnsi="Times New Roman" w:cs="Times New Roman"/>
          <w:sz w:val="28"/>
          <w:szCs w:val="28"/>
          <w:lang w:val="ro-RO" w:eastAsia="ro-RO"/>
        </w:rPr>
        <w:t xml:space="preserve"> </w:t>
      </w:r>
      <w:r w:rsidR="00C90611" w:rsidRPr="00EC3FD4">
        <w:rPr>
          <w:rFonts w:ascii="Times New Roman" w:eastAsia="Times New Roman" w:hAnsi="Times New Roman" w:cs="Times New Roman"/>
          <w:sz w:val="28"/>
          <w:szCs w:val="28"/>
          <w:lang w:val="ro-RO" w:eastAsia="ro-RO"/>
        </w:rPr>
        <w:t>li se oferă</w:t>
      </w:r>
      <w:r w:rsidRPr="00EC3FD4">
        <w:rPr>
          <w:rFonts w:ascii="Times New Roman" w:eastAsia="Times New Roman" w:hAnsi="Times New Roman" w:cs="Times New Roman"/>
          <w:sz w:val="28"/>
          <w:szCs w:val="28"/>
          <w:lang w:val="ro-RO" w:eastAsia="ro-RO"/>
        </w:rPr>
        <w:t xml:space="preserve"> </w:t>
      </w:r>
      <w:r w:rsidR="008A238A" w:rsidRPr="00EC3FD4">
        <w:rPr>
          <w:rFonts w:ascii="Times New Roman" w:eastAsia="Times New Roman" w:hAnsi="Times New Roman" w:cs="Times New Roman"/>
          <w:sz w:val="28"/>
          <w:szCs w:val="28"/>
          <w:lang w:val="ro-RO" w:eastAsia="ro-RO"/>
        </w:rPr>
        <w:t>consiliere</w:t>
      </w:r>
      <w:r w:rsidRPr="00EC3FD4">
        <w:rPr>
          <w:rFonts w:ascii="Times New Roman" w:eastAsia="Times New Roman" w:hAnsi="Times New Roman" w:cs="Times New Roman"/>
          <w:sz w:val="28"/>
          <w:szCs w:val="28"/>
          <w:lang w:val="ro-RO" w:eastAsia="ro-RO"/>
        </w:rPr>
        <w:t xml:space="preserve"> juridică </w:t>
      </w:r>
      <w:r w:rsidR="002926F0" w:rsidRPr="00EC3FD4">
        <w:rPr>
          <w:rFonts w:ascii="Times New Roman" w:eastAsia="Times New Roman" w:hAnsi="Times New Roman" w:cs="Times New Roman"/>
          <w:sz w:val="28"/>
          <w:szCs w:val="28"/>
          <w:lang w:val="ro-RO" w:eastAsia="ro-RO"/>
        </w:rPr>
        <w:t>primară</w:t>
      </w:r>
      <w:r w:rsidR="008034AB" w:rsidRPr="00EC3FD4">
        <w:rPr>
          <w:rFonts w:ascii="Times New Roman" w:eastAsia="Times New Roman" w:hAnsi="Times New Roman" w:cs="Times New Roman"/>
          <w:sz w:val="28"/>
          <w:szCs w:val="28"/>
          <w:lang w:val="ro-RO" w:eastAsia="ro-RO"/>
        </w:rPr>
        <w:t xml:space="preserve">, </w:t>
      </w:r>
      <w:r w:rsidR="008A238A" w:rsidRPr="00EC3FD4">
        <w:rPr>
          <w:rFonts w:ascii="Times New Roman" w:eastAsia="Times New Roman" w:hAnsi="Times New Roman" w:cs="Times New Roman"/>
          <w:sz w:val="28"/>
          <w:szCs w:val="28"/>
          <w:lang w:val="ro-RO" w:eastAsia="ro-RO"/>
        </w:rPr>
        <w:t xml:space="preserve">în următoarele domenii: </w:t>
      </w:r>
      <w:r w:rsidR="002926F0" w:rsidRPr="00EC3FD4">
        <w:rPr>
          <w:rFonts w:ascii="Times New Roman" w:eastAsia="Times New Roman" w:hAnsi="Times New Roman" w:cs="Times New Roman"/>
          <w:sz w:val="28"/>
          <w:szCs w:val="28"/>
          <w:lang w:val="ro-RO" w:eastAsia="ro-RO"/>
        </w:rPr>
        <w:t>legislația</w:t>
      </w:r>
      <w:r w:rsidR="008A238A" w:rsidRPr="00EC3FD4">
        <w:rPr>
          <w:rFonts w:ascii="Times New Roman" w:eastAsia="Times New Roman" w:hAnsi="Times New Roman" w:cs="Times New Roman"/>
          <w:sz w:val="28"/>
          <w:szCs w:val="28"/>
          <w:lang w:val="ro-RO" w:eastAsia="ro-RO"/>
        </w:rPr>
        <w:t xml:space="preserve"> specifică privind </w:t>
      </w:r>
      <w:r w:rsidR="002926F0" w:rsidRPr="00EC3FD4">
        <w:rPr>
          <w:rFonts w:ascii="Times New Roman" w:eastAsia="Times New Roman" w:hAnsi="Times New Roman" w:cs="Times New Roman"/>
          <w:sz w:val="28"/>
          <w:szCs w:val="28"/>
          <w:lang w:val="ro-RO" w:eastAsia="ro-RO"/>
        </w:rPr>
        <w:t>protecția</w:t>
      </w:r>
      <w:r w:rsidR="008A238A" w:rsidRPr="00EC3FD4">
        <w:rPr>
          <w:rFonts w:ascii="Times New Roman" w:eastAsia="Times New Roman" w:hAnsi="Times New Roman" w:cs="Times New Roman"/>
          <w:sz w:val="28"/>
          <w:szCs w:val="28"/>
          <w:lang w:val="ro-RO" w:eastAsia="ro-RO"/>
        </w:rPr>
        <w:t xml:space="preserve"> imediată sau de lungă durată în cazurile de </w:t>
      </w:r>
      <w:r w:rsidR="002926F0" w:rsidRPr="00EC3FD4">
        <w:rPr>
          <w:rFonts w:ascii="Times New Roman" w:eastAsia="Times New Roman" w:hAnsi="Times New Roman" w:cs="Times New Roman"/>
          <w:sz w:val="28"/>
          <w:szCs w:val="28"/>
          <w:lang w:val="ro-RO" w:eastAsia="ro-RO"/>
        </w:rPr>
        <w:t>violență</w:t>
      </w:r>
      <w:r w:rsidR="008A238A" w:rsidRPr="00EC3FD4">
        <w:rPr>
          <w:rFonts w:ascii="Times New Roman" w:eastAsia="Times New Roman" w:hAnsi="Times New Roman" w:cs="Times New Roman"/>
          <w:sz w:val="28"/>
          <w:szCs w:val="28"/>
          <w:lang w:val="ro-RO" w:eastAsia="ro-RO"/>
        </w:rPr>
        <w:t xml:space="preserve"> în familie</w:t>
      </w:r>
      <w:r w:rsidR="00A41CB7">
        <w:rPr>
          <w:rFonts w:ascii="Times New Roman" w:eastAsia="Times New Roman" w:hAnsi="Times New Roman" w:cs="Times New Roman"/>
          <w:sz w:val="28"/>
          <w:szCs w:val="28"/>
          <w:lang w:val="ro-RO" w:eastAsia="ro-RO"/>
        </w:rPr>
        <w:t xml:space="preserve"> sau violență sexuală</w:t>
      </w:r>
      <w:r w:rsidR="008A238A" w:rsidRPr="00EC3FD4">
        <w:rPr>
          <w:rFonts w:ascii="Times New Roman" w:eastAsia="Times New Roman" w:hAnsi="Times New Roman" w:cs="Times New Roman"/>
          <w:sz w:val="28"/>
          <w:szCs w:val="28"/>
          <w:lang w:val="ro-RO" w:eastAsia="ro-RO"/>
        </w:rPr>
        <w:t xml:space="preserve">, drepturile victimei, suport în </w:t>
      </w:r>
      <w:r w:rsidR="002926F0" w:rsidRPr="00EC3FD4">
        <w:rPr>
          <w:rFonts w:ascii="Times New Roman" w:eastAsia="Times New Roman" w:hAnsi="Times New Roman" w:cs="Times New Roman"/>
          <w:sz w:val="28"/>
          <w:szCs w:val="28"/>
          <w:lang w:val="ro-RO" w:eastAsia="ro-RO"/>
        </w:rPr>
        <w:t>obținerea</w:t>
      </w:r>
      <w:r w:rsidR="008A238A" w:rsidRPr="00EC3FD4">
        <w:rPr>
          <w:rFonts w:ascii="Times New Roman" w:eastAsia="Times New Roman" w:hAnsi="Times New Roman" w:cs="Times New Roman"/>
          <w:sz w:val="28"/>
          <w:szCs w:val="28"/>
          <w:lang w:val="ro-RO" w:eastAsia="ro-RO"/>
        </w:rPr>
        <w:t xml:space="preserve"> </w:t>
      </w:r>
      <w:r w:rsidR="002926F0" w:rsidRPr="00EC3FD4">
        <w:rPr>
          <w:rFonts w:ascii="Times New Roman" w:eastAsia="Times New Roman" w:hAnsi="Times New Roman" w:cs="Times New Roman"/>
          <w:sz w:val="28"/>
          <w:szCs w:val="28"/>
          <w:lang w:val="ro-RO" w:eastAsia="ro-RO"/>
        </w:rPr>
        <w:t>ordonanței</w:t>
      </w:r>
      <w:r w:rsidR="008A238A" w:rsidRPr="00EC3FD4">
        <w:rPr>
          <w:rFonts w:ascii="Times New Roman" w:eastAsia="Times New Roman" w:hAnsi="Times New Roman" w:cs="Times New Roman"/>
          <w:sz w:val="28"/>
          <w:szCs w:val="28"/>
          <w:lang w:val="ro-RO" w:eastAsia="ro-RO"/>
        </w:rPr>
        <w:t xml:space="preserve"> de </w:t>
      </w:r>
      <w:r w:rsidR="002926F0" w:rsidRPr="00EC3FD4">
        <w:rPr>
          <w:rFonts w:ascii="Times New Roman" w:eastAsia="Times New Roman" w:hAnsi="Times New Roman" w:cs="Times New Roman"/>
          <w:sz w:val="28"/>
          <w:szCs w:val="28"/>
          <w:lang w:val="ro-RO" w:eastAsia="ro-RO"/>
        </w:rPr>
        <w:t>protecție</w:t>
      </w:r>
      <w:r w:rsidR="008A238A" w:rsidRPr="00EC3FD4">
        <w:rPr>
          <w:rFonts w:ascii="Times New Roman" w:eastAsia="Times New Roman" w:hAnsi="Times New Roman" w:cs="Times New Roman"/>
          <w:sz w:val="28"/>
          <w:szCs w:val="28"/>
          <w:lang w:val="ro-RO" w:eastAsia="ro-RO"/>
        </w:rPr>
        <w:t xml:space="preserve">, </w:t>
      </w:r>
      <w:r w:rsidR="002926F0" w:rsidRPr="00EC3FD4">
        <w:rPr>
          <w:rFonts w:ascii="Times New Roman" w:eastAsia="Times New Roman" w:hAnsi="Times New Roman" w:cs="Times New Roman"/>
          <w:sz w:val="28"/>
          <w:szCs w:val="28"/>
          <w:lang w:val="ro-RO" w:eastAsia="ro-RO"/>
        </w:rPr>
        <w:t>legislația</w:t>
      </w:r>
      <w:r w:rsidR="008A238A" w:rsidRPr="00EC3FD4">
        <w:rPr>
          <w:rFonts w:ascii="Times New Roman" w:eastAsia="Times New Roman" w:hAnsi="Times New Roman" w:cs="Times New Roman"/>
          <w:sz w:val="28"/>
          <w:szCs w:val="28"/>
          <w:lang w:val="ro-RO" w:eastAsia="ro-RO"/>
        </w:rPr>
        <w:t xml:space="preserve"> privind actul de căsătorie </w:t>
      </w:r>
      <w:r w:rsidR="002926F0" w:rsidRPr="00EC3FD4">
        <w:rPr>
          <w:rFonts w:ascii="Times New Roman" w:eastAsia="Times New Roman" w:hAnsi="Times New Roman" w:cs="Times New Roman"/>
          <w:sz w:val="28"/>
          <w:szCs w:val="28"/>
          <w:lang w:val="ro-RO" w:eastAsia="ro-RO"/>
        </w:rPr>
        <w:t>și</w:t>
      </w:r>
      <w:r w:rsidR="008A238A" w:rsidRPr="00EC3FD4">
        <w:rPr>
          <w:rFonts w:ascii="Times New Roman" w:eastAsia="Times New Roman" w:hAnsi="Times New Roman" w:cs="Times New Roman"/>
          <w:sz w:val="28"/>
          <w:szCs w:val="28"/>
          <w:lang w:val="ro-RO" w:eastAsia="ro-RO"/>
        </w:rPr>
        <w:t xml:space="preserve"> </w:t>
      </w:r>
      <w:r w:rsidR="002926F0" w:rsidRPr="00EC3FD4">
        <w:rPr>
          <w:rFonts w:ascii="Times New Roman" w:eastAsia="Times New Roman" w:hAnsi="Times New Roman" w:cs="Times New Roman"/>
          <w:sz w:val="28"/>
          <w:szCs w:val="28"/>
          <w:lang w:val="ro-RO" w:eastAsia="ro-RO"/>
        </w:rPr>
        <w:t>divorț</w:t>
      </w:r>
      <w:r w:rsidR="008A238A" w:rsidRPr="00EC3FD4">
        <w:rPr>
          <w:rFonts w:ascii="Times New Roman" w:eastAsia="Times New Roman" w:hAnsi="Times New Roman" w:cs="Times New Roman"/>
          <w:sz w:val="28"/>
          <w:szCs w:val="28"/>
          <w:lang w:val="ro-RO" w:eastAsia="ro-RO"/>
        </w:rPr>
        <w:t xml:space="preserve">, drepturile </w:t>
      </w:r>
      <w:r w:rsidR="002926F0" w:rsidRPr="00EC3FD4">
        <w:rPr>
          <w:rFonts w:ascii="Times New Roman" w:eastAsia="Times New Roman" w:hAnsi="Times New Roman" w:cs="Times New Roman"/>
          <w:sz w:val="28"/>
          <w:szCs w:val="28"/>
          <w:lang w:val="ro-RO" w:eastAsia="ro-RO"/>
        </w:rPr>
        <w:t>părintești</w:t>
      </w:r>
      <w:r w:rsidR="008A238A" w:rsidRPr="00EC3FD4">
        <w:rPr>
          <w:rFonts w:ascii="Times New Roman" w:eastAsia="Times New Roman" w:hAnsi="Times New Roman" w:cs="Times New Roman"/>
          <w:sz w:val="28"/>
          <w:szCs w:val="28"/>
          <w:lang w:val="ro-RO" w:eastAsia="ro-RO"/>
        </w:rPr>
        <w:t xml:space="preserve">, </w:t>
      </w:r>
      <w:r w:rsidR="002926F0" w:rsidRPr="00EC3FD4">
        <w:rPr>
          <w:rFonts w:ascii="Times New Roman" w:eastAsia="Times New Roman" w:hAnsi="Times New Roman" w:cs="Times New Roman"/>
          <w:sz w:val="28"/>
          <w:szCs w:val="28"/>
          <w:lang w:val="ro-RO" w:eastAsia="ro-RO"/>
        </w:rPr>
        <w:t>legislația</w:t>
      </w:r>
      <w:r w:rsidR="008A238A" w:rsidRPr="00EC3FD4">
        <w:rPr>
          <w:rFonts w:ascii="Times New Roman" w:eastAsia="Times New Roman" w:hAnsi="Times New Roman" w:cs="Times New Roman"/>
          <w:sz w:val="28"/>
          <w:szCs w:val="28"/>
          <w:lang w:val="ro-RO" w:eastAsia="ro-RO"/>
        </w:rPr>
        <w:t xml:space="preserve"> privind </w:t>
      </w:r>
      <w:r w:rsidR="002926F0" w:rsidRPr="00EC3FD4">
        <w:rPr>
          <w:rFonts w:ascii="Times New Roman" w:eastAsia="Times New Roman" w:hAnsi="Times New Roman" w:cs="Times New Roman"/>
          <w:sz w:val="28"/>
          <w:szCs w:val="28"/>
          <w:lang w:val="ro-RO" w:eastAsia="ro-RO"/>
        </w:rPr>
        <w:t>migrația</w:t>
      </w:r>
      <w:r w:rsidR="008A238A" w:rsidRPr="00EC3FD4">
        <w:rPr>
          <w:rFonts w:ascii="Times New Roman" w:eastAsia="Times New Roman" w:hAnsi="Times New Roman" w:cs="Times New Roman"/>
          <w:sz w:val="28"/>
          <w:szCs w:val="28"/>
          <w:lang w:val="ro-RO" w:eastAsia="ro-RO"/>
        </w:rPr>
        <w:t xml:space="preserve">, </w:t>
      </w:r>
      <w:r w:rsidR="002926F0" w:rsidRPr="00EC3FD4">
        <w:rPr>
          <w:rFonts w:ascii="Times New Roman" w:eastAsia="Times New Roman" w:hAnsi="Times New Roman" w:cs="Times New Roman"/>
          <w:sz w:val="28"/>
          <w:szCs w:val="28"/>
          <w:lang w:val="ro-RO" w:eastAsia="ro-RO"/>
        </w:rPr>
        <w:t>legislația</w:t>
      </w:r>
      <w:r w:rsidR="008A238A" w:rsidRPr="00EC3FD4">
        <w:rPr>
          <w:rFonts w:ascii="Times New Roman" w:eastAsia="Times New Roman" w:hAnsi="Times New Roman" w:cs="Times New Roman"/>
          <w:sz w:val="28"/>
          <w:szCs w:val="28"/>
          <w:lang w:val="ro-RO" w:eastAsia="ro-RO"/>
        </w:rPr>
        <w:t xml:space="preserve"> penală, prevederile cu privire la asigurarea medicală </w:t>
      </w:r>
      <w:r w:rsidR="002926F0" w:rsidRPr="00EC3FD4">
        <w:rPr>
          <w:rFonts w:ascii="Times New Roman" w:eastAsia="Times New Roman" w:hAnsi="Times New Roman" w:cs="Times New Roman"/>
          <w:sz w:val="28"/>
          <w:szCs w:val="28"/>
          <w:lang w:val="ro-RO" w:eastAsia="ro-RO"/>
        </w:rPr>
        <w:t>și</w:t>
      </w:r>
      <w:r w:rsidR="008A238A" w:rsidRPr="00EC3FD4">
        <w:rPr>
          <w:rFonts w:ascii="Times New Roman" w:eastAsia="Times New Roman" w:hAnsi="Times New Roman" w:cs="Times New Roman"/>
          <w:sz w:val="28"/>
          <w:szCs w:val="28"/>
          <w:lang w:val="ro-RO" w:eastAsia="ro-RO"/>
        </w:rPr>
        <w:t xml:space="preserve"> socială, suport în vederea </w:t>
      </w:r>
      <w:r w:rsidR="00A41CB7">
        <w:rPr>
          <w:rFonts w:ascii="Times New Roman" w:eastAsia="Times New Roman" w:hAnsi="Times New Roman" w:cs="Times New Roman"/>
          <w:sz w:val="28"/>
          <w:szCs w:val="28"/>
          <w:lang w:val="ro-RO" w:eastAsia="ro-RO"/>
        </w:rPr>
        <w:t xml:space="preserve">obținerii </w:t>
      </w:r>
      <w:r w:rsidR="008A238A" w:rsidRPr="00EC3FD4">
        <w:rPr>
          <w:rFonts w:ascii="Times New Roman" w:eastAsia="Times New Roman" w:hAnsi="Times New Roman" w:cs="Times New Roman"/>
          <w:sz w:val="28"/>
          <w:szCs w:val="28"/>
          <w:lang w:val="ro-RO" w:eastAsia="ro-RO"/>
        </w:rPr>
        <w:t>unui avocat</w:t>
      </w:r>
      <w:r w:rsidR="00A41CB7">
        <w:rPr>
          <w:rFonts w:ascii="Times New Roman" w:eastAsia="Times New Roman" w:hAnsi="Times New Roman" w:cs="Times New Roman"/>
          <w:sz w:val="28"/>
          <w:szCs w:val="28"/>
          <w:lang w:val="ro-RO" w:eastAsia="ro-RO"/>
        </w:rPr>
        <w:t xml:space="preserve"> din cadrul Consiliului Național de Asistență Juridică Garantată de Stat</w:t>
      </w:r>
      <w:r w:rsidR="008A238A" w:rsidRPr="00EC3FD4">
        <w:rPr>
          <w:rFonts w:ascii="Times New Roman" w:eastAsia="Times New Roman" w:hAnsi="Times New Roman" w:cs="Times New Roman"/>
          <w:sz w:val="28"/>
          <w:szCs w:val="28"/>
          <w:lang w:val="ro-RO" w:eastAsia="ro-RO"/>
        </w:rPr>
        <w:t>, în caz de necesitate</w:t>
      </w:r>
      <w:r w:rsidR="002926F0" w:rsidRPr="00EC3FD4">
        <w:rPr>
          <w:rFonts w:ascii="Times New Roman" w:eastAsia="Times New Roman" w:hAnsi="Times New Roman" w:cs="Times New Roman"/>
          <w:sz w:val="28"/>
          <w:szCs w:val="28"/>
          <w:lang w:val="ro-RO" w:eastAsia="ro-RO"/>
        </w:rPr>
        <w:t>,</w:t>
      </w:r>
      <w:r w:rsidR="008A238A" w:rsidRPr="00EC3FD4">
        <w:rPr>
          <w:rFonts w:ascii="Times New Roman" w:eastAsia="Times New Roman" w:hAnsi="Times New Roman" w:cs="Times New Roman"/>
          <w:sz w:val="28"/>
          <w:szCs w:val="28"/>
          <w:lang w:val="ro-RO" w:eastAsia="ro-RO"/>
        </w:rPr>
        <w:t xml:space="preserve"> sprijin în vederea perfectării actelor juridice.</w:t>
      </w:r>
    </w:p>
    <w:p w14:paraId="456D4EAC" w14:textId="617B1575" w:rsidR="004932CA" w:rsidRPr="00EC3FD4" w:rsidRDefault="008034AB" w:rsidP="00600486">
      <w:pPr>
        <w:pStyle w:val="a3"/>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În cazul </w:t>
      </w:r>
      <w:r w:rsidR="001B0D6E" w:rsidRPr="00EC3FD4">
        <w:rPr>
          <w:rFonts w:ascii="Times New Roman" w:eastAsia="Times New Roman" w:hAnsi="Times New Roman" w:cs="Times New Roman"/>
          <w:sz w:val="28"/>
          <w:szCs w:val="28"/>
          <w:lang w:val="ro-RO" w:eastAsia="ro-RO"/>
        </w:rPr>
        <w:t>necesități</w:t>
      </w:r>
      <w:r w:rsidRPr="00EC3FD4">
        <w:rPr>
          <w:rFonts w:ascii="Times New Roman" w:eastAsia="Times New Roman" w:hAnsi="Times New Roman" w:cs="Times New Roman"/>
          <w:sz w:val="28"/>
          <w:szCs w:val="28"/>
          <w:lang w:val="ro-RO" w:eastAsia="ro-RO"/>
        </w:rPr>
        <w:t xml:space="preserve">lor de acordare a </w:t>
      </w:r>
      <w:r w:rsidR="001B0D6E" w:rsidRPr="00EC3FD4">
        <w:rPr>
          <w:rFonts w:ascii="Times New Roman" w:eastAsia="Times New Roman" w:hAnsi="Times New Roman" w:cs="Times New Roman"/>
          <w:sz w:val="28"/>
          <w:szCs w:val="28"/>
          <w:lang w:val="ro-RO" w:eastAsia="ro-RO"/>
        </w:rPr>
        <w:t>asistenței</w:t>
      </w:r>
      <w:r w:rsidRPr="00EC3FD4">
        <w:rPr>
          <w:rFonts w:ascii="Times New Roman" w:eastAsia="Times New Roman" w:hAnsi="Times New Roman" w:cs="Times New Roman"/>
          <w:sz w:val="28"/>
          <w:szCs w:val="28"/>
          <w:lang w:val="ro-RO" w:eastAsia="ro-RO"/>
        </w:rPr>
        <w:t xml:space="preserve"> juridice </w:t>
      </w:r>
      <w:r w:rsidR="00A41CB7">
        <w:rPr>
          <w:rFonts w:ascii="Times New Roman" w:eastAsia="Times New Roman" w:hAnsi="Times New Roman" w:cs="Times New Roman"/>
          <w:sz w:val="28"/>
          <w:szCs w:val="28"/>
          <w:lang w:val="ro-RO" w:eastAsia="ro-RO"/>
        </w:rPr>
        <w:t>gratuite</w:t>
      </w:r>
      <w:r w:rsidR="00A41CB7"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pe cauzele penale,</w:t>
      </w:r>
      <w:r w:rsidR="00A41CB7">
        <w:rPr>
          <w:rFonts w:ascii="Times New Roman" w:eastAsia="Times New Roman" w:hAnsi="Times New Roman" w:cs="Times New Roman"/>
          <w:sz w:val="28"/>
          <w:szCs w:val="28"/>
          <w:lang w:val="ro-RO" w:eastAsia="ro-RO"/>
        </w:rPr>
        <w:t xml:space="preserve"> contravenționale sau </w:t>
      </w:r>
      <w:r w:rsidRPr="00EC3FD4">
        <w:rPr>
          <w:rFonts w:ascii="Times New Roman" w:eastAsia="Times New Roman" w:hAnsi="Times New Roman" w:cs="Times New Roman"/>
          <w:sz w:val="28"/>
          <w:szCs w:val="28"/>
          <w:lang w:val="ro-RO" w:eastAsia="ro-RO"/>
        </w:rPr>
        <w:t>civile, beneficiar</w:t>
      </w:r>
      <w:r w:rsidR="00A41CB7">
        <w:rPr>
          <w:rFonts w:ascii="Times New Roman" w:eastAsia="Times New Roman" w:hAnsi="Times New Roman" w:cs="Times New Roman"/>
          <w:sz w:val="28"/>
          <w:szCs w:val="28"/>
          <w:lang w:val="ro-RO" w:eastAsia="ro-RO"/>
        </w:rPr>
        <w:t>e</w:t>
      </w:r>
      <w:r w:rsidR="002926F0" w:rsidRPr="00EC3FD4">
        <w:rPr>
          <w:rFonts w:ascii="Times New Roman" w:eastAsia="Times New Roman" w:hAnsi="Times New Roman" w:cs="Times New Roman"/>
          <w:sz w:val="28"/>
          <w:szCs w:val="28"/>
          <w:lang w:val="ro-RO" w:eastAsia="ro-RO"/>
        </w:rPr>
        <w:t xml:space="preserve">i se acordă </w:t>
      </w:r>
      <w:r w:rsidR="001B0D6E" w:rsidRPr="00EC3FD4">
        <w:rPr>
          <w:rFonts w:ascii="Times New Roman" w:eastAsia="Times New Roman" w:hAnsi="Times New Roman" w:cs="Times New Roman"/>
          <w:sz w:val="28"/>
          <w:szCs w:val="28"/>
          <w:lang w:val="ro-RO" w:eastAsia="ro-RO"/>
        </w:rPr>
        <w:t>asistență</w:t>
      </w:r>
      <w:r w:rsidRPr="00EC3FD4">
        <w:rPr>
          <w:rFonts w:ascii="Times New Roman" w:eastAsia="Times New Roman" w:hAnsi="Times New Roman" w:cs="Times New Roman"/>
          <w:sz w:val="28"/>
          <w:szCs w:val="28"/>
          <w:lang w:val="ro-RO" w:eastAsia="ro-RO"/>
        </w:rPr>
        <w:t xml:space="preserve"> juridică garantată de stat</w:t>
      </w:r>
      <w:r w:rsidR="00600486">
        <w:rPr>
          <w:rFonts w:ascii="Times New Roman" w:eastAsia="Times New Roman" w:hAnsi="Times New Roman" w:cs="Times New Roman"/>
          <w:sz w:val="28"/>
          <w:szCs w:val="28"/>
          <w:lang w:val="ro-RO" w:eastAsia="ro-RO"/>
        </w:rPr>
        <w:t xml:space="preserve"> de către un avocat din cadrul Consiliului Național de Asistență Juridică Garantată de Stat,</w:t>
      </w:r>
      <w:r w:rsidRPr="00EC3FD4">
        <w:rPr>
          <w:rFonts w:ascii="Times New Roman" w:eastAsia="Times New Roman" w:hAnsi="Times New Roman" w:cs="Times New Roman"/>
          <w:sz w:val="28"/>
          <w:szCs w:val="28"/>
          <w:lang w:val="ro-RO" w:eastAsia="ro-RO"/>
        </w:rPr>
        <w:t xml:space="preserve"> sau, după caz, </w:t>
      </w:r>
      <w:r w:rsidR="00600486">
        <w:rPr>
          <w:rFonts w:ascii="Times New Roman" w:eastAsia="Times New Roman" w:hAnsi="Times New Roman" w:cs="Times New Roman"/>
          <w:sz w:val="28"/>
          <w:szCs w:val="28"/>
          <w:lang w:val="ro-RO" w:eastAsia="ro-RO"/>
        </w:rPr>
        <w:t xml:space="preserve">din </w:t>
      </w:r>
      <w:r w:rsidR="00A3042C" w:rsidRPr="00EC3FD4">
        <w:rPr>
          <w:rFonts w:ascii="Times New Roman" w:eastAsia="Times New Roman" w:hAnsi="Times New Roman" w:cs="Times New Roman"/>
          <w:sz w:val="28"/>
          <w:szCs w:val="28"/>
          <w:lang w:val="ro-RO" w:eastAsia="ro-RO"/>
        </w:rPr>
        <w:t xml:space="preserve">partea </w:t>
      </w:r>
      <w:r w:rsidR="00600486">
        <w:rPr>
          <w:rFonts w:ascii="Times New Roman" w:eastAsia="Times New Roman" w:hAnsi="Times New Roman" w:cs="Times New Roman"/>
          <w:sz w:val="28"/>
          <w:szCs w:val="28"/>
          <w:lang w:val="ro-RO" w:eastAsia="ro-RO"/>
        </w:rPr>
        <w:t xml:space="preserve">altor </w:t>
      </w:r>
      <w:r w:rsidR="001B0D6E" w:rsidRPr="00EC3FD4">
        <w:rPr>
          <w:rFonts w:ascii="Times New Roman" w:eastAsia="Times New Roman" w:hAnsi="Times New Roman" w:cs="Times New Roman"/>
          <w:sz w:val="28"/>
          <w:szCs w:val="28"/>
          <w:lang w:val="ro-RO" w:eastAsia="ro-RO"/>
        </w:rPr>
        <w:t>instituții</w:t>
      </w:r>
      <w:r w:rsidRPr="00EC3FD4">
        <w:rPr>
          <w:rFonts w:ascii="Times New Roman" w:eastAsia="Times New Roman" w:hAnsi="Times New Roman" w:cs="Times New Roman"/>
          <w:sz w:val="28"/>
          <w:szCs w:val="28"/>
          <w:lang w:val="ro-RO" w:eastAsia="ro-RO"/>
        </w:rPr>
        <w:t xml:space="preserve">, </w:t>
      </w:r>
      <w:r w:rsidR="001B0D6E" w:rsidRPr="00EC3FD4">
        <w:rPr>
          <w:rFonts w:ascii="Times New Roman" w:eastAsia="Times New Roman" w:hAnsi="Times New Roman" w:cs="Times New Roman"/>
          <w:sz w:val="28"/>
          <w:szCs w:val="28"/>
          <w:lang w:val="ro-RO" w:eastAsia="ro-RO"/>
        </w:rPr>
        <w:t>organizații</w:t>
      </w:r>
      <w:r w:rsidRPr="00EC3FD4">
        <w:rPr>
          <w:rFonts w:ascii="Times New Roman" w:eastAsia="Times New Roman" w:hAnsi="Times New Roman" w:cs="Times New Roman"/>
          <w:sz w:val="28"/>
          <w:szCs w:val="28"/>
          <w:lang w:val="ro-RO" w:eastAsia="ro-RO"/>
        </w:rPr>
        <w:t xml:space="preserve"> competente</w:t>
      </w:r>
      <w:r w:rsidR="00A3042C" w:rsidRPr="00EC3FD4">
        <w:rPr>
          <w:rFonts w:ascii="Times New Roman" w:eastAsia="Times New Roman" w:hAnsi="Times New Roman" w:cs="Times New Roman"/>
          <w:sz w:val="28"/>
          <w:szCs w:val="28"/>
          <w:lang w:val="ro-RO" w:eastAsia="ro-RO"/>
        </w:rPr>
        <w:t>,</w:t>
      </w:r>
      <w:r w:rsidRPr="00EC3FD4">
        <w:rPr>
          <w:rFonts w:ascii="Times New Roman" w:eastAsia="Times New Roman" w:hAnsi="Times New Roman" w:cs="Times New Roman"/>
          <w:sz w:val="28"/>
          <w:szCs w:val="28"/>
          <w:lang w:val="ro-RO" w:eastAsia="ro-RO"/>
        </w:rPr>
        <w:t xml:space="preserve"> </w:t>
      </w:r>
      <w:r w:rsidR="00A3042C" w:rsidRPr="00EC3FD4">
        <w:rPr>
          <w:rFonts w:ascii="Times New Roman" w:eastAsia="Times New Roman" w:hAnsi="Times New Roman" w:cs="Times New Roman"/>
          <w:sz w:val="28"/>
          <w:szCs w:val="28"/>
          <w:lang w:val="ro-RO" w:eastAsia="ro-RO"/>
        </w:rPr>
        <w:t>prestatoare de servicii</w:t>
      </w:r>
      <w:r w:rsidR="00600486">
        <w:rPr>
          <w:rFonts w:ascii="Times New Roman" w:eastAsia="Times New Roman" w:hAnsi="Times New Roman" w:cs="Times New Roman"/>
          <w:sz w:val="28"/>
          <w:szCs w:val="28"/>
          <w:lang w:val="ro-RO" w:eastAsia="ro-RO"/>
        </w:rPr>
        <w:t xml:space="preserve"> juridice</w:t>
      </w:r>
      <w:r w:rsidR="00A3042C"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 xml:space="preserve">pentru a satisface </w:t>
      </w:r>
      <w:r w:rsidR="001B0D6E" w:rsidRPr="00EC3FD4">
        <w:rPr>
          <w:rFonts w:ascii="Times New Roman" w:eastAsia="Times New Roman" w:hAnsi="Times New Roman" w:cs="Times New Roman"/>
          <w:sz w:val="28"/>
          <w:szCs w:val="28"/>
          <w:lang w:val="ro-RO" w:eastAsia="ro-RO"/>
        </w:rPr>
        <w:t>necesități</w:t>
      </w:r>
      <w:r w:rsidR="00600486">
        <w:rPr>
          <w:rFonts w:ascii="Times New Roman" w:eastAsia="Times New Roman" w:hAnsi="Times New Roman" w:cs="Times New Roman"/>
          <w:sz w:val="28"/>
          <w:szCs w:val="28"/>
          <w:lang w:val="ro-RO" w:eastAsia="ro-RO"/>
        </w:rPr>
        <w:t>le beneficiarei</w:t>
      </w:r>
      <w:r w:rsidRPr="00EC3FD4">
        <w:rPr>
          <w:rFonts w:ascii="Times New Roman" w:eastAsia="Times New Roman" w:hAnsi="Times New Roman" w:cs="Times New Roman"/>
          <w:sz w:val="28"/>
          <w:szCs w:val="28"/>
          <w:lang w:val="ro-RO" w:eastAsia="ro-RO"/>
        </w:rPr>
        <w:t>.</w:t>
      </w:r>
    </w:p>
    <w:p w14:paraId="7A303096" w14:textId="45436458" w:rsidR="00237E24" w:rsidRPr="00EC3FD4" w:rsidRDefault="00237E24" w:rsidP="00C17C76">
      <w:pPr>
        <w:pStyle w:val="a3"/>
        <w:numPr>
          <w:ilvl w:val="0"/>
          <w:numId w:val="18"/>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Indicatorii de realizare:</w:t>
      </w:r>
    </w:p>
    <w:p w14:paraId="0080D54E" w14:textId="2F2BAC3D" w:rsidR="004932CA" w:rsidRPr="00EC3FD4" w:rsidRDefault="00A80513" w:rsidP="00C17C76">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În </w:t>
      </w:r>
      <w:r w:rsidR="004932CA" w:rsidRPr="00EC3FD4">
        <w:rPr>
          <w:rFonts w:ascii="Times New Roman" w:eastAsia="Times New Roman" w:hAnsi="Times New Roman" w:cs="Times New Roman"/>
          <w:sz w:val="28"/>
          <w:szCs w:val="28"/>
          <w:lang w:val="ro-RO" w:eastAsia="ro-RO"/>
        </w:rPr>
        <w:t xml:space="preserve">cadrul Centrului </w:t>
      </w:r>
      <w:r w:rsidR="0043128E" w:rsidRPr="00EC3FD4">
        <w:rPr>
          <w:rFonts w:ascii="Times New Roman" w:eastAsia="Times New Roman" w:hAnsi="Times New Roman" w:cs="Times New Roman"/>
          <w:sz w:val="28"/>
          <w:szCs w:val="28"/>
          <w:lang w:val="ro-RO" w:eastAsia="ro-RO"/>
        </w:rPr>
        <w:t>este</w:t>
      </w:r>
      <w:r w:rsidR="004932CA" w:rsidRPr="00EC3FD4">
        <w:rPr>
          <w:rFonts w:ascii="Times New Roman" w:eastAsia="Times New Roman" w:hAnsi="Times New Roman" w:cs="Times New Roman"/>
          <w:sz w:val="28"/>
          <w:szCs w:val="28"/>
          <w:lang w:val="ro-RO" w:eastAsia="ro-RO"/>
        </w:rPr>
        <w:t xml:space="preserve"> angajat ce</w:t>
      </w:r>
      <w:r w:rsidR="0043128E" w:rsidRPr="00EC3FD4">
        <w:rPr>
          <w:rFonts w:ascii="Times New Roman" w:eastAsia="Times New Roman" w:hAnsi="Times New Roman" w:cs="Times New Roman"/>
          <w:sz w:val="28"/>
          <w:szCs w:val="28"/>
          <w:lang w:val="ro-RO" w:eastAsia="ro-RO"/>
        </w:rPr>
        <w:t>l</w:t>
      </w:r>
      <w:r w:rsidR="004932CA" w:rsidRPr="00EC3FD4">
        <w:rPr>
          <w:rFonts w:ascii="Times New Roman" w:eastAsia="Times New Roman" w:hAnsi="Times New Roman" w:cs="Times New Roman"/>
          <w:sz w:val="28"/>
          <w:szCs w:val="28"/>
          <w:lang w:val="ro-RO" w:eastAsia="ro-RO"/>
        </w:rPr>
        <w:t xml:space="preserve"> puțin un jurist </w:t>
      </w:r>
      <w:r w:rsidR="002926F0" w:rsidRPr="00EC3FD4">
        <w:rPr>
          <w:rFonts w:ascii="Times New Roman" w:eastAsia="Times New Roman" w:hAnsi="Times New Roman" w:cs="Times New Roman"/>
          <w:sz w:val="28"/>
          <w:szCs w:val="28"/>
          <w:lang w:val="ro-RO" w:eastAsia="ro-RO"/>
        </w:rPr>
        <w:t xml:space="preserve">licențiat în </w:t>
      </w:r>
      <w:r w:rsidR="004932CA" w:rsidRPr="00EC3FD4">
        <w:rPr>
          <w:rFonts w:ascii="Times New Roman" w:eastAsia="Times New Roman" w:hAnsi="Times New Roman" w:cs="Times New Roman"/>
          <w:sz w:val="28"/>
          <w:szCs w:val="28"/>
          <w:lang w:val="ro-RO" w:eastAsia="ro-RO"/>
        </w:rPr>
        <w:t>drept;</w:t>
      </w:r>
    </w:p>
    <w:p w14:paraId="54721081" w14:textId="05B8500A" w:rsidR="004932CA" w:rsidRPr="00EC3FD4" w:rsidRDefault="00A80513" w:rsidP="00C17C76">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Serviciile </w:t>
      </w:r>
      <w:r w:rsidR="004932CA" w:rsidRPr="00EC3FD4">
        <w:rPr>
          <w:rFonts w:ascii="Times New Roman" w:eastAsia="Times New Roman" w:hAnsi="Times New Roman" w:cs="Times New Roman"/>
          <w:sz w:val="28"/>
          <w:szCs w:val="28"/>
          <w:lang w:val="ro-RO" w:eastAsia="ro-RO"/>
        </w:rPr>
        <w:t xml:space="preserve">de </w:t>
      </w:r>
      <w:r w:rsidR="002926F0" w:rsidRPr="00EC3FD4">
        <w:rPr>
          <w:rFonts w:ascii="Times New Roman" w:eastAsia="Times New Roman" w:hAnsi="Times New Roman" w:cs="Times New Roman"/>
          <w:sz w:val="28"/>
          <w:szCs w:val="28"/>
          <w:lang w:val="ro-RO" w:eastAsia="ro-RO"/>
        </w:rPr>
        <w:t>consiliere juridică primară</w:t>
      </w:r>
      <w:r w:rsidR="004932CA" w:rsidRPr="00EC3FD4">
        <w:rPr>
          <w:rFonts w:ascii="Times New Roman" w:eastAsia="Times New Roman" w:hAnsi="Times New Roman" w:cs="Times New Roman"/>
          <w:sz w:val="28"/>
          <w:szCs w:val="28"/>
          <w:lang w:val="ro-RO" w:eastAsia="ro-RO"/>
        </w:rPr>
        <w:t xml:space="preserve"> se organizează într-un </w:t>
      </w:r>
      <w:r w:rsidR="00C11123" w:rsidRPr="00EC3FD4">
        <w:rPr>
          <w:rFonts w:ascii="Times New Roman" w:eastAsia="Times New Roman" w:hAnsi="Times New Roman" w:cs="Times New Roman"/>
          <w:sz w:val="28"/>
          <w:szCs w:val="28"/>
          <w:lang w:val="ro-RO" w:eastAsia="ro-RO"/>
        </w:rPr>
        <w:t>spațiu</w:t>
      </w:r>
      <w:r w:rsidR="004932CA" w:rsidRPr="00EC3FD4">
        <w:rPr>
          <w:rFonts w:ascii="Times New Roman" w:eastAsia="Times New Roman" w:hAnsi="Times New Roman" w:cs="Times New Roman"/>
          <w:sz w:val="28"/>
          <w:szCs w:val="28"/>
          <w:lang w:val="ro-RO" w:eastAsia="ro-RO"/>
        </w:rPr>
        <w:t xml:space="preserve"> separat, amenajat confortabil pentru beneficiar, pentru a </w:t>
      </w:r>
      <w:r w:rsidR="002926F0" w:rsidRPr="00EC3FD4">
        <w:rPr>
          <w:rFonts w:ascii="Times New Roman" w:eastAsia="Times New Roman" w:hAnsi="Times New Roman" w:cs="Times New Roman"/>
          <w:sz w:val="28"/>
          <w:szCs w:val="28"/>
          <w:lang w:val="ro-RO" w:eastAsia="ro-RO"/>
        </w:rPr>
        <w:t xml:space="preserve"> încuraja </w:t>
      </w:r>
      <w:r w:rsidR="00EC3FD4" w:rsidRPr="00EC3FD4">
        <w:rPr>
          <w:rFonts w:ascii="Times New Roman" w:eastAsia="Times New Roman" w:hAnsi="Times New Roman" w:cs="Times New Roman"/>
          <w:sz w:val="28"/>
          <w:szCs w:val="28"/>
          <w:lang w:val="ro-RO" w:eastAsia="ro-RO"/>
        </w:rPr>
        <w:t>discuțiile</w:t>
      </w:r>
      <w:r w:rsidR="002926F0" w:rsidRPr="00EC3FD4">
        <w:rPr>
          <w:rFonts w:ascii="Times New Roman" w:eastAsia="Times New Roman" w:hAnsi="Times New Roman" w:cs="Times New Roman"/>
          <w:sz w:val="28"/>
          <w:szCs w:val="28"/>
          <w:lang w:val="ro-RO" w:eastAsia="ro-RO"/>
        </w:rPr>
        <w:t xml:space="preserve"> dintre beneficiari și personalul Centrului</w:t>
      </w:r>
      <w:r w:rsidR="004932CA" w:rsidRPr="00EC3FD4">
        <w:rPr>
          <w:rFonts w:ascii="Times New Roman" w:eastAsia="Times New Roman" w:hAnsi="Times New Roman" w:cs="Times New Roman"/>
          <w:sz w:val="28"/>
          <w:szCs w:val="28"/>
          <w:lang w:val="ro-RO" w:eastAsia="ro-RO"/>
        </w:rPr>
        <w:t>;</w:t>
      </w:r>
    </w:p>
    <w:p w14:paraId="661857A0" w14:textId="0AD6F884" w:rsidR="004932CA" w:rsidRPr="00EC3FD4" w:rsidRDefault="002926F0" w:rsidP="00C17C76">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Consilierea juridică primară și asistența juridică calificată </w:t>
      </w:r>
      <w:r w:rsidR="00A41CB7">
        <w:rPr>
          <w:rFonts w:ascii="Times New Roman" w:eastAsia="Times New Roman" w:hAnsi="Times New Roman" w:cs="Times New Roman"/>
          <w:sz w:val="28"/>
          <w:szCs w:val="28"/>
          <w:lang w:val="ro-RO" w:eastAsia="ro-RO"/>
        </w:rPr>
        <w:t xml:space="preserve">este </w:t>
      </w:r>
      <w:r w:rsidRPr="00EC3FD4">
        <w:rPr>
          <w:rFonts w:ascii="Times New Roman" w:eastAsia="Times New Roman" w:hAnsi="Times New Roman" w:cs="Times New Roman"/>
          <w:sz w:val="28"/>
          <w:szCs w:val="28"/>
          <w:lang w:val="ro-RO" w:eastAsia="ro-RO"/>
        </w:rPr>
        <w:t>acordat</w:t>
      </w:r>
      <w:r w:rsidR="00A41CB7">
        <w:rPr>
          <w:rFonts w:ascii="Times New Roman" w:eastAsia="Times New Roman" w:hAnsi="Times New Roman" w:cs="Times New Roman"/>
          <w:sz w:val="28"/>
          <w:szCs w:val="28"/>
          <w:lang w:val="ro-RO" w:eastAsia="ro-RO"/>
        </w:rPr>
        <w:t>ă</w:t>
      </w:r>
      <w:r w:rsidR="00F92B37" w:rsidRPr="00EC3FD4">
        <w:rPr>
          <w:rFonts w:ascii="Times New Roman" w:eastAsia="Times New Roman" w:hAnsi="Times New Roman" w:cs="Times New Roman"/>
          <w:sz w:val="28"/>
          <w:szCs w:val="28"/>
          <w:lang w:val="ro-RO" w:eastAsia="ro-RO"/>
        </w:rPr>
        <w:t xml:space="preserve"> beneficiarului în termenele și în volumul prevăzut de </w:t>
      </w:r>
      <w:r w:rsidR="00941677" w:rsidRPr="00EC3FD4">
        <w:rPr>
          <w:rFonts w:ascii="Times New Roman" w:eastAsia="Times New Roman" w:hAnsi="Times New Roman" w:cs="Times New Roman"/>
          <w:sz w:val="28"/>
          <w:szCs w:val="28"/>
          <w:lang w:val="ro-RO" w:eastAsia="ro-RO"/>
        </w:rPr>
        <w:t>procedurile operaționale standard</w:t>
      </w:r>
      <w:r w:rsidR="00237E24" w:rsidRPr="00EC3FD4">
        <w:rPr>
          <w:rFonts w:ascii="Times New Roman" w:eastAsia="Times New Roman" w:hAnsi="Times New Roman" w:cs="Times New Roman"/>
          <w:sz w:val="28"/>
          <w:szCs w:val="28"/>
          <w:lang w:val="ro-RO" w:eastAsia="ro-RO"/>
        </w:rPr>
        <w:t xml:space="preserve"> al</w:t>
      </w:r>
      <w:r w:rsidR="00941677" w:rsidRPr="00EC3FD4">
        <w:rPr>
          <w:rFonts w:ascii="Times New Roman" w:eastAsia="Times New Roman" w:hAnsi="Times New Roman" w:cs="Times New Roman"/>
          <w:sz w:val="28"/>
          <w:szCs w:val="28"/>
          <w:lang w:val="ro-RO" w:eastAsia="ro-RO"/>
        </w:rPr>
        <w:t>e</w:t>
      </w:r>
      <w:r w:rsidR="00237E24" w:rsidRPr="00EC3FD4">
        <w:rPr>
          <w:rFonts w:ascii="Times New Roman" w:eastAsia="Times New Roman" w:hAnsi="Times New Roman" w:cs="Times New Roman"/>
          <w:sz w:val="28"/>
          <w:szCs w:val="28"/>
          <w:lang w:val="ro-RO" w:eastAsia="ro-RO"/>
        </w:rPr>
        <w:t xml:space="preserve"> Centrului;</w:t>
      </w:r>
    </w:p>
    <w:p w14:paraId="7E59E335" w14:textId="5E47E989" w:rsidR="004932CA" w:rsidRPr="00EC3FD4" w:rsidRDefault="00A80513" w:rsidP="00C17C76">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Juristul </w:t>
      </w:r>
      <w:r w:rsidR="004932CA" w:rsidRPr="00EC3FD4">
        <w:rPr>
          <w:rFonts w:ascii="Times New Roman" w:eastAsia="Times New Roman" w:hAnsi="Times New Roman" w:cs="Times New Roman"/>
          <w:sz w:val="28"/>
          <w:szCs w:val="28"/>
          <w:lang w:val="ro-RO" w:eastAsia="ro-RO"/>
        </w:rPr>
        <w:t xml:space="preserve">Centrului referă victima violenței în familie </w:t>
      </w:r>
      <w:r w:rsidR="002D7F2D" w:rsidRPr="00EC3FD4">
        <w:rPr>
          <w:rFonts w:ascii="Times New Roman" w:eastAsia="Times New Roman" w:hAnsi="Times New Roman" w:cs="Times New Roman"/>
          <w:sz w:val="28"/>
          <w:szCs w:val="28"/>
          <w:lang w:val="ro-RO" w:eastAsia="ro-RO"/>
        </w:rPr>
        <w:t xml:space="preserve">sau </w:t>
      </w:r>
      <w:r w:rsidR="004932CA" w:rsidRPr="00EC3FD4">
        <w:rPr>
          <w:rFonts w:ascii="Times New Roman" w:eastAsia="Times New Roman" w:hAnsi="Times New Roman" w:cs="Times New Roman"/>
          <w:sz w:val="28"/>
          <w:szCs w:val="28"/>
          <w:lang w:val="ro-RO" w:eastAsia="ro-RO"/>
        </w:rPr>
        <w:t xml:space="preserve">a violenței </w:t>
      </w:r>
      <w:r w:rsidR="002D7F2D" w:rsidRPr="00EC3FD4">
        <w:rPr>
          <w:rFonts w:ascii="Times New Roman" w:eastAsia="Times New Roman" w:hAnsi="Times New Roman" w:cs="Times New Roman"/>
          <w:sz w:val="28"/>
          <w:szCs w:val="28"/>
          <w:lang w:val="ro-RO" w:eastAsia="ro-RO"/>
        </w:rPr>
        <w:t xml:space="preserve">sexuale către </w:t>
      </w:r>
      <w:r w:rsidR="002926F0" w:rsidRPr="00EC3FD4">
        <w:rPr>
          <w:rFonts w:ascii="Times New Roman" w:eastAsia="Times New Roman" w:hAnsi="Times New Roman" w:cs="Times New Roman"/>
          <w:sz w:val="28"/>
          <w:szCs w:val="28"/>
          <w:lang w:val="ro-RO" w:eastAsia="ro-RO"/>
        </w:rPr>
        <w:t xml:space="preserve">serviciile de asistență juridică </w:t>
      </w:r>
      <w:r w:rsidR="008034AB" w:rsidRPr="00EC3FD4">
        <w:rPr>
          <w:rFonts w:ascii="Times New Roman" w:eastAsia="Times New Roman" w:hAnsi="Times New Roman" w:cs="Times New Roman"/>
          <w:sz w:val="28"/>
          <w:szCs w:val="28"/>
          <w:lang w:val="ro-RO" w:eastAsia="ro-RO"/>
        </w:rPr>
        <w:t xml:space="preserve">garantată de stat sau, după caz, alte </w:t>
      </w:r>
      <w:r w:rsidR="00A3042C" w:rsidRPr="00EC3FD4">
        <w:rPr>
          <w:rFonts w:ascii="Times New Roman" w:eastAsia="Times New Roman" w:hAnsi="Times New Roman" w:cs="Times New Roman"/>
          <w:sz w:val="28"/>
          <w:szCs w:val="28"/>
          <w:lang w:val="ro-RO" w:eastAsia="ro-RO"/>
        </w:rPr>
        <w:t xml:space="preserve">servicii din partea </w:t>
      </w:r>
      <w:r w:rsidR="001B0D6E" w:rsidRPr="00EC3FD4">
        <w:rPr>
          <w:rFonts w:ascii="Times New Roman" w:eastAsia="Times New Roman" w:hAnsi="Times New Roman" w:cs="Times New Roman"/>
          <w:sz w:val="28"/>
          <w:szCs w:val="28"/>
          <w:lang w:val="ro-RO" w:eastAsia="ro-RO"/>
        </w:rPr>
        <w:t>instituții</w:t>
      </w:r>
      <w:r w:rsidR="00A3042C" w:rsidRPr="00EC3FD4">
        <w:rPr>
          <w:rFonts w:ascii="Times New Roman" w:eastAsia="Times New Roman" w:hAnsi="Times New Roman" w:cs="Times New Roman"/>
          <w:sz w:val="28"/>
          <w:szCs w:val="28"/>
          <w:lang w:val="ro-RO" w:eastAsia="ro-RO"/>
        </w:rPr>
        <w:t>lor</w:t>
      </w:r>
      <w:r w:rsidR="008034AB" w:rsidRPr="00EC3FD4">
        <w:rPr>
          <w:rFonts w:ascii="Times New Roman" w:eastAsia="Times New Roman" w:hAnsi="Times New Roman" w:cs="Times New Roman"/>
          <w:sz w:val="28"/>
          <w:szCs w:val="28"/>
          <w:lang w:val="ro-RO" w:eastAsia="ro-RO"/>
        </w:rPr>
        <w:t xml:space="preserve">, </w:t>
      </w:r>
      <w:r w:rsidR="001B0D6E" w:rsidRPr="00EC3FD4">
        <w:rPr>
          <w:rFonts w:ascii="Times New Roman" w:eastAsia="Times New Roman" w:hAnsi="Times New Roman" w:cs="Times New Roman"/>
          <w:sz w:val="28"/>
          <w:szCs w:val="28"/>
          <w:lang w:val="ro-RO" w:eastAsia="ro-RO"/>
        </w:rPr>
        <w:t>organizații</w:t>
      </w:r>
      <w:r w:rsidR="00A3042C" w:rsidRPr="00EC3FD4">
        <w:rPr>
          <w:rFonts w:ascii="Times New Roman" w:eastAsia="Times New Roman" w:hAnsi="Times New Roman" w:cs="Times New Roman"/>
          <w:sz w:val="28"/>
          <w:szCs w:val="28"/>
          <w:lang w:val="ro-RO" w:eastAsia="ro-RO"/>
        </w:rPr>
        <w:t>lor</w:t>
      </w:r>
      <w:r w:rsidR="008034AB" w:rsidRPr="00EC3FD4">
        <w:rPr>
          <w:rFonts w:ascii="Times New Roman" w:eastAsia="Times New Roman" w:hAnsi="Times New Roman" w:cs="Times New Roman"/>
          <w:sz w:val="28"/>
          <w:szCs w:val="28"/>
          <w:lang w:val="ro-RO" w:eastAsia="ro-RO"/>
        </w:rPr>
        <w:t xml:space="preserve"> competente</w:t>
      </w:r>
      <w:r w:rsidR="00A3042C" w:rsidRPr="00EC3FD4">
        <w:rPr>
          <w:rFonts w:ascii="Times New Roman" w:eastAsia="Times New Roman" w:hAnsi="Times New Roman" w:cs="Times New Roman"/>
          <w:sz w:val="28"/>
          <w:szCs w:val="28"/>
          <w:lang w:val="ro-RO" w:eastAsia="ro-RO"/>
        </w:rPr>
        <w:t>,</w:t>
      </w:r>
      <w:r w:rsidR="008034AB" w:rsidRPr="00EC3FD4">
        <w:rPr>
          <w:rFonts w:ascii="Times New Roman" w:eastAsia="Times New Roman" w:hAnsi="Times New Roman" w:cs="Times New Roman"/>
          <w:sz w:val="28"/>
          <w:szCs w:val="28"/>
          <w:lang w:val="ro-RO" w:eastAsia="ro-RO"/>
        </w:rPr>
        <w:t xml:space="preserve"> </w:t>
      </w:r>
      <w:r w:rsidR="00A3042C" w:rsidRPr="00EC3FD4">
        <w:rPr>
          <w:rFonts w:ascii="Times New Roman" w:eastAsia="Times New Roman" w:hAnsi="Times New Roman" w:cs="Times New Roman"/>
          <w:sz w:val="28"/>
          <w:szCs w:val="28"/>
          <w:lang w:val="ro-RO" w:eastAsia="ro-RO"/>
        </w:rPr>
        <w:t>prestatoare de servicii</w:t>
      </w:r>
      <w:r w:rsidR="002D7F2D" w:rsidRPr="00EC3FD4">
        <w:rPr>
          <w:rFonts w:ascii="Times New Roman" w:eastAsia="Times New Roman" w:hAnsi="Times New Roman" w:cs="Times New Roman"/>
          <w:sz w:val="28"/>
          <w:szCs w:val="28"/>
          <w:lang w:val="ro-RO" w:eastAsia="ro-RO"/>
        </w:rPr>
        <w:t>,</w:t>
      </w:r>
      <w:r w:rsidR="004932CA" w:rsidRPr="00EC3FD4">
        <w:rPr>
          <w:rFonts w:ascii="Times New Roman" w:eastAsia="Times New Roman" w:hAnsi="Times New Roman" w:cs="Times New Roman"/>
          <w:sz w:val="28"/>
          <w:szCs w:val="28"/>
          <w:lang w:val="ro-RO" w:eastAsia="ro-RO"/>
        </w:rPr>
        <w:t xml:space="preserve"> care vor reprezenta interesele în cadrul procedurilor penale, </w:t>
      </w:r>
      <w:r w:rsidR="0043128E" w:rsidRPr="00EC3FD4">
        <w:rPr>
          <w:rFonts w:ascii="Times New Roman" w:eastAsia="Times New Roman" w:hAnsi="Times New Roman" w:cs="Times New Roman"/>
          <w:sz w:val="28"/>
          <w:szCs w:val="28"/>
          <w:lang w:val="ro-RO" w:eastAsia="ro-RO"/>
        </w:rPr>
        <w:t>contravenționale</w:t>
      </w:r>
      <w:r w:rsidR="004932CA" w:rsidRPr="00EC3FD4">
        <w:rPr>
          <w:rFonts w:ascii="Times New Roman" w:eastAsia="Times New Roman" w:hAnsi="Times New Roman" w:cs="Times New Roman"/>
          <w:sz w:val="28"/>
          <w:szCs w:val="28"/>
          <w:lang w:val="ro-RO" w:eastAsia="ro-RO"/>
        </w:rPr>
        <w:t xml:space="preserve"> sau civile;</w:t>
      </w:r>
    </w:p>
    <w:p w14:paraId="7FB44444" w14:textId="0FDB4A58" w:rsidR="004932CA" w:rsidRPr="00EC3FD4" w:rsidRDefault="002926F0" w:rsidP="00C17C76">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Consilierea </w:t>
      </w:r>
      <w:r w:rsidR="00237E24" w:rsidRPr="00EC3FD4">
        <w:rPr>
          <w:rFonts w:ascii="Times New Roman" w:eastAsia="Times New Roman" w:hAnsi="Times New Roman" w:cs="Times New Roman"/>
          <w:sz w:val="28"/>
          <w:szCs w:val="28"/>
          <w:lang w:val="ro-RO" w:eastAsia="ro-RO"/>
        </w:rPr>
        <w:t xml:space="preserve">juridică primară este acordată tuturor </w:t>
      </w:r>
      <w:r w:rsidR="00C90611" w:rsidRPr="00EC3FD4">
        <w:rPr>
          <w:rFonts w:ascii="Times New Roman" w:eastAsia="Times New Roman" w:hAnsi="Times New Roman" w:cs="Times New Roman"/>
          <w:sz w:val="28"/>
          <w:szCs w:val="28"/>
          <w:lang w:val="ro-RO" w:eastAsia="ro-RO"/>
        </w:rPr>
        <w:t xml:space="preserve">beneficiarilor </w:t>
      </w:r>
      <w:r w:rsidR="00237E24" w:rsidRPr="00EC3FD4">
        <w:rPr>
          <w:rFonts w:ascii="Times New Roman" w:eastAsia="Times New Roman" w:hAnsi="Times New Roman" w:cs="Times New Roman"/>
          <w:sz w:val="28"/>
          <w:szCs w:val="28"/>
          <w:lang w:val="ro-RO" w:eastAsia="ro-RO"/>
        </w:rPr>
        <w:t>Centrului</w:t>
      </w:r>
      <w:r w:rsidR="00A41CB7">
        <w:rPr>
          <w:rFonts w:ascii="Times New Roman" w:eastAsia="Times New Roman" w:hAnsi="Times New Roman" w:cs="Times New Roman"/>
          <w:sz w:val="28"/>
          <w:szCs w:val="28"/>
          <w:lang w:val="ro-RO" w:eastAsia="ro-RO"/>
        </w:rPr>
        <w:t>;</w:t>
      </w:r>
    </w:p>
    <w:p w14:paraId="4BEC29B4" w14:textId="77777777" w:rsidR="00A41CB7" w:rsidRDefault="002926F0" w:rsidP="00EF451E">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Dovada intervențiilor</w:t>
      </w:r>
      <w:r w:rsidR="00A80513" w:rsidRPr="00EC3FD4">
        <w:rPr>
          <w:rFonts w:ascii="Times New Roman" w:eastAsia="Times New Roman" w:hAnsi="Times New Roman" w:cs="Times New Roman"/>
          <w:sz w:val="28"/>
          <w:szCs w:val="28"/>
          <w:lang w:val="ro-RO" w:eastAsia="ro-RO"/>
        </w:rPr>
        <w:t xml:space="preserve"> </w:t>
      </w:r>
      <w:r w:rsidR="004932CA" w:rsidRPr="00EC3FD4">
        <w:rPr>
          <w:rFonts w:ascii="Times New Roman" w:eastAsia="Times New Roman" w:hAnsi="Times New Roman" w:cs="Times New Roman"/>
          <w:sz w:val="28"/>
          <w:szCs w:val="28"/>
          <w:lang w:val="ro-RO" w:eastAsia="ro-RO"/>
        </w:rPr>
        <w:t>juristului</w:t>
      </w:r>
      <w:r w:rsidRPr="00EC3FD4">
        <w:rPr>
          <w:rFonts w:ascii="Times New Roman" w:eastAsia="Times New Roman" w:hAnsi="Times New Roman" w:cs="Times New Roman"/>
          <w:sz w:val="28"/>
          <w:szCs w:val="28"/>
          <w:lang w:val="ro-RO" w:eastAsia="ro-RO"/>
        </w:rPr>
        <w:t xml:space="preserve"> Centrului</w:t>
      </w:r>
      <w:r w:rsidR="004932CA" w:rsidRPr="00EC3FD4">
        <w:rPr>
          <w:rFonts w:ascii="Times New Roman" w:eastAsia="Times New Roman" w:hAnsi="Times New Roman" w:cs="Times New Roman"/>
          <w:sz w:val="28"/>
          <w:szCs w:val="28"/>
          <w:lang w:val="ro-RO" w:eastAsia="ro-RO"/>
        </w:rPr>
        <w:t xml:space="preserve"> se anexează la dosarul </w:t>
      </w:r>
      <w:r w:rsidRPr="00EC3FD4">
        <w:rPr>
          <w:rFonts w:ascii="Times New Roman" w:eastAsia="Times New Roman" w:hAnsi="Times New Roman" w:cs="Times New Roman"/>
          <w:sz w:val="28"/>
          <w:szCs w:val="28"/>
          <w:lang w:val="ro-RO" w:eastAsia="ro-RO"/>
        </w:rPr>
        <w:t xml:space="preserve">personal al </w:t>
      </w:r>
      <w:r w:rsidR="004932CA" w:rsidRPr="00EC3FD4">
        <w:rPr>
          <w:rFonts w:ascii="Times New Roman" w:eastAsia="Times New Roman" w:hAnsi="Times New Roman" w:cs="Times New Roman"/>
          <w:sz w:val="28"/>
          <w:szCs w:val="28"/>
          <w:lang w:val="ro-RO" w:eastAsia="ro-RO"/>
        </w:rPr>
        <w:t>beneficiarului</w:t>
      </w:r>
      <w:r w:rsidR="00A41CB7">
        <w:rPr>
          <w:rFonts w:ascii="Times New Roman" w:eastAsia="Times New Roman" w:hAnsi="Times New Roman" w:cs="Times New Roman"/>
          <w:sz w:val="28"/>
          <w:szCs w:val="28"/>
          <w:lang w:val="ro-RO" w:eastAsia="ro-RO"/>
        </w:rPr>
        <w:t>;</w:t>
      </w:r>
    </w:p>
    <w:p w14:paraId="6DBED749" w14:textId="2B6E880D" w:rsidR="00C11123" w:rsidRPr="00EC3FD4" w:rsidRDefault="00A41CB7" w:rsidP="00EF451E">
      <w:pPr>
        <w:pStyle w:val="a3"/>
        <w:numPr>
          <w:ilvl w:val="0"/>
          <w:numId w:val="19"/>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lastRenderedPageBreak/>
        <w:t xml:space="preserve">Asistența juridică se acordă victimei violenței în familie sau violenței sexuale de către Consiliul Național de Asistență Juridică Garantată de Stat, </w:t>
      </w:r>
      <w:r w:rsidRPr="00EC3FD4">
        <w:rPr>
          <w:rFonts w:ascii="Times New Roman" w:eastAsia="Times New Roman" w:hAnsi="Times New Roman" w:cs="Times New Roman"/>
          <w:sz w:val="28"/>
          <w:szCs w:val="28"/>
          <w:lang w:val="ro-RO" w:eastAsia="ro-RO"/>
        </w:rPr>
        <w:t xml:space="preserve">după caz, </w:t>
      </w:r>
      <w:r>
        <w:rPr>
          <w:rFonts w:ascii="Times New Roman" w:eastAsia="Times New Roman" w:hAnsi="Times New Roman" w:cs="Times New Roman"/>
          <w:sz w:val="28"/>
          <w:szCs w:val="28"/>
          <w:lang w:val="ro-RO" w:eastAsia="ro-RO"/>
        </w:rPr>
        <w:t xml:space="preserve">de </w:t>
      </w:r>
      <w:r w:rsidRPr="00EC3FD4">
        <w:rPr>
          <w:rFonts w:ascii="Times New Roman" w:eastAsia="Times New Roman" w:hAnsi="Times New Roman" w:cs="Times New Roman"/>
          <w:sz w:val="28"/>
          <w:szCs w:val="28"/>
          <w:lang w:val="ro-RO" w:eastAsia="ro-RO"/>
        </w:rPr>
        <w:t xml:space="preserve">alte servicii din partea instituțiilor, organizațiilor competente, prestatoare de </w:t>
      </w:r>
      <w:r w:rsidR="00600486">
        <w:rPr>
          <w:rFonts w:ascii="Times New Roman" w:eastAsia="Times New Roman" w:hAnsi="Times New Roman" w:cs="Times New Roman"/>
          <w:sz w:val="28"/>
          <w:szCs w:val="28"/>
          <w:lang w:val="ro-RO" w:eastAsia="ro-RO"/>
        </w:rPr>
        <w:t xml:space="preserve">asemenea </w:t>
      </w:r>
      <w:r w:rsidRPr="00EC3FD4">
        <w:rPr>
          <w:rFonts w:ascii="Times New Roman" w:eastAsia="Times New Roman" w:hAnsi="Times New Roman" w:cs="Times New Roman"/>
          <w:sz w:val="28"/>
          <w:szCs w:val="28"/>
          <w:lang w:val="ro-RO" w:eastAsia="ro-RO"/>
        </w:rPr>
        <w:t>servicii, pentru a satisface necesități</w:t>
      </w:r>
      <w:r w:rsidR="00600486">
        <w:rPr>
          <w:rFonts w:ascii="Times New Roman" w:eastAsia="Times New Roman" w:hAnsi="Times New Roman" w:cs="Times New Roman"/>
          <w:sz w:val="28"/>
          <w:szCs w:val="28"/>
          <w:lang w:val="ro-RO" w:eastAsia="ro-RO"/>
        </w:rPr>
        <w:t>le beneficiarei</w:t>
      </w:r>
      <w:r w:rsidR="004932CA" w:rsidRPr="00EC3FD4">
        <w:rPr>
          <w:rFonts w:ascii="Times New Roman" w:eastAsia="Times New Roman" w:hAnsi="Times New Roman" w:cs="Times New Roman"/>
          <w:sz w:val="28"/>
          <w:szCs w:val="28"/>
          <w:lang w:val="ro-RO" w:eastAsia="ro-RO"/>
        </w:rPr>
        <w:t>.</w:t>
      </w:r>
    </w:p>
    <w:p w14:paraId="7E68AED8" w14:textId="77777777" w:rsidR="00EF451E" w:rsidRPr="00EC3FD4" w:rsidRDefault="00EF451E" w:rsidP="00EF451E">
      <w:pPr>
        <w:pStyle w:val="a3"/>
        <w:tabs>
          <w:tab w:val="left" w:pos="851"/>
        </w:tabs>
        <w:spacing w:after="0" w:line="240" w:lineRule="auto"/>
        <w:ind w:left="567"/>
        <w:contextualSpacing w:val="0"/>
        <w:jc w:val="both"/>
        <w:rPr>
          <w:rFonts w:ascii="Times New Roman" w:eastAsia="Times New Roman" w:hAnsi="Times New Roman" w:cs="Times New Roman"/>
          <w:sz w:val="28"/>
          <w:szCs w:val="28"/>
          <w:lang w:val="ro-RO" w:eastAsia="ro-RO"/>
        </w:rPr>
      </w:pPr>
    </w:p>
    <w:p w14:paraId="2B7752AE" w14:textId="36CBE563" w:rsidR="00237E24" w:rsidRPr="00EC3FD4" w:rsidRDefault="00237E24" w:rsidP="00C17C76">
      <w:pPr>
        <w:spacing w:before="120" w:after="120" w:line="240" w:lineRule="auto"/>
        <w:ind w:firstLine="567"/>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Examinarea medicală – standardul 1</w:t>
      </w:r>
      <w:r w:rsidR="00724B05" w:rsidRPr="00EC3FD4">
        <w:rPr>
          <w:rFonts w:ascii="Times New Roman" w:eastAsia="Times New Roman" w:hAnsi="Times New Roman" w:cs="Times New Roman"/>
          <w:b/>
          <w:bCs/>
          <w:sz w:val="28"/>
          <w:szCs w:val="28"/>
          <w:lang w:val="ro-RO" w:eastAsia="ro-RO"/>
        </w:rPr>
        <w:t>0</w:t>
      </w:r>
    </w:p>
    <w:p w14:paraId="5B4518ED" w14:textId="5F06BD48" w:rsidR="00F20789" w:rsidRPr="00EC3FD4" w:rsidRDefault="00117E35" w:rsidP="00C17C76">
      <w:pPr>
        <w:pStyle w:val="a3"/>
        <w:numPr>
          <w:ilvl w:val="0"/>
          <w:numId w:val="20"/>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În cadrul Centrului este</w:t>
      </w:r>
      <w:r w:rsidR="00237E24"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asigurată</w:t>
      </w:r>
      <w:r w:rsidR="00A51BBD" w:rsidRPr="00EC3FD4">
        <w:rPr>
          <w:rFonts w:ascii="Times New Roman" w:eastAsia="Times New Roman" w:hAnsi="Times New Roman" w:cs="Times New Roman"/>
          <w:sz w:val="28"/>
          <w:szCs w:val="28"/>
          <w:lang w:val="ro-RO" w:eastAsia="ro-RO"/>
        </w:rPr>
        <w:t xml:space="preserve"> asistența medicală </w:t>
      </w:r>
      <w:r w:rsidR="00AD0E00">
        <w:rPr>
          <w:rFonts w:ascii="Times New Roman" w:eastAsia="Times New Roman" w:hAnsi="Times New Roman" w:cs="Times New Roman"/>
          <w:sz w:val="28"/>
          <w:szCs w:val="28"/>
          <w:lang w:val="ro-RO" w:eastAsia="ro-RO"/>
        </w:rPr>
        <w:t>urgentă</w:t>
      </w:r>
      <w:r w:rsidR="00A51BBD" w:rsidRPr="00EC3FD4">
        <w:rPr>
          <w:rFonts w:ascii="Times New Roman" w:eastAsia="Times New Roman" w:hAnsi="Times New Roman" w:cs="Times New Roman"/>
          <w:sz w:val="28"/>
          <w:szCs w:val="28"/>
          <w:lang w:val="ro-RO" w:eastAsia="ro-RO"/>
        </w:rPr>
        <w:t>, precum și evaluarea, examinarea medicală a beneficiarilor.</w:t>
      </w:r>
    </w:p>
    <w:p w14:paraId="2091CF07" w14:textId="35DCBF99" w:rsidR="00F20789" w:rsidRPr="00EC3FD4" w:rsidRDefault="00237E24" w:rsidP="00C17C76">
      <w:pPr>
        <w:pStyle w:val="a3"/>
        <w:numPr>
          <w:ilvl w:val="0"/>
          <w:numId w:val="20"/>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Rezultatul scontat:</w:t>
      </w:r>
      <w:r w:rsidRPr="00EC3FD4">
        <w:rPr>
          <w:rFonts w:ascii="Times New Roman" w:eastAsia="Times New Roman" w:hAnsi="Times New Roman" w:cs="Times New Roman"/>
          <w:sz w:val="28"/>
          <w:szCs w:val="28"/>
          <w:lang w:val="ro-RO" w:eastAsia="ro-RO"/>
        </w:rPr>
        <w:t xml:space="preserve"> </w:t>
      </w:r>
      <w:r w:rsidR="006C13BF" w:rsidRPr="00EC3FD4">
        <w:rPr>
          <w:rFonts w:ascii="Times New Roman" w:eastAsia="Times New Roman" w:hAnsi="Times New Roman" w:cs="Times New Roman"/>
          <w:sz w:val="28"/>
          <w:szCs w:val="28"/>
          <w:lang w:val="ro-RO" w:eastAsia="ro-RO"/>
        </w:rPr>
        <w:t>B</w:t>
      </w:r>
      <w:r w:rsidR="00F20789" w:rsidRPr="00EC3FD4">
        <w:rPr>
          <w:rFonts w:ascii="Times New Roman" w:eastAsia="Times New Roman" w:hAnsi="Times New Roman" w:cs="Times New Roman"/>
          <w:sz w:val="28"/>
          <w:szCs w:val="28"/>
          <w:lang w:val="ro-RO" w:eastAsia="ro-RO"/>
        </w:rPr>
        <w:t xml:space="preserve">eneficiarii </w:t>
      </w:r>
      <w:r w:rsidR="006C13BF" w:rsidRPr="00EC3FD4">
        <w:rPr>
          <w:rFonts w:ascii="Times New Roman" w:eastAsia="Times New Roman" w:hAnsi="Times New Roman" w:cs="Times New Roman"/>
          <w:sz w:val="28"/>
          <w:szCs w:val="28"/>
          <w:lang w:val="ro-RO" w:eastAsia="ro-RO"/>
        </w:rPr>
        <w:t xml:space="preserve"> care prezintă acuze privind afecțiuni ale stării de sănătate legate de experiența traumatică prin care au trecut, sunt </w:t>
      </w:r>
      <w:r w:rsidR="0013450A" w:rsidRPr="00EC3FD4">
        <w:rPr>
          <w:rFonts w:ascii="Times New Roman" w:eastAsia="Times New Roman" w:hAnsi="Times New Roman" w:cs="Times New Roman"/>
          <w:sz w:val="28"/>
          <w:szCs w:val="28"/>
          <w:lang w:val="ro-RO" w:eastAsia="ro-RO"/>
        </w:rPr>
        <w:t xml:space="preserve">consultați </w:t>
      </w:r>
      <w:r w:rsidR="001B0D6E" w:rsidRPr="00EC3FD4">
        <w:rPr>
          <w:rFonts w:ascii="Times New Roman" w:eastAsia="Times New Roman" w:hAnsi="Times New Roman" w:cs="Times New Roman"/>
          <w:sz w:val="28"/>
          <w:szCs w:val="28"/>
          <w:lang w:val="ro-RO" w:eastAsia="ro-RO"/>
        </w:rPr>
        <w:t>și</w:t>
      </w:r>
      <w:r w:rsidR="0013450A" w:rsidRPr="00EC3FD4">
        <w:rPr>
          <w:rFonts w:ascii="Times New Roman" w:eastAsia="Times New Roman" w:hAnsi="Times New Roman" w:cs="Times New Roman"/>
          <w:sz w:val="28"/>
          <w:szCs w:val="28"/>
          <w:lang w:val="ro-RO" w:eastAsia="ro-RO"/>
        </w:rPr>
        <w:t xml:space="preserve"> examinați medical la admitere în Centru</w:t>
      </w:r>
      <w:r w:rsidRPr="00EC3FD4">
        <w:rPr>
          <w:rFonts w:ascii="Times New Roman" w:eastAsia="Times New Roman" w:hAnsi="Times New Roman" w:cs="Times New Roman"/>
          <w:sz w:val="28"/>
          <w:szCs w:val="28"/>
          <w:lang w:val="ro-RO" w:eastAsia="ro-RO"/>
        </w:rPr>
        <w:t>.</w:t>
      </w:r>
    </w:p>
    <w:p w14:paraId="2CF15761" w14:textId="1B1F732A" w:rsidR="00237E24" w:rsidRPr="00EC3FD4" w:rsidRDefault="00237E24" w:rsidP="00C17C76">
      <w:pPr>
        <w:pStyle w:val="a3"/>
        <w:numPr>
          <w:ilvl w:val="0"/>
          <w:numId w:val="20"/>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Indicatori de realizare:</w:t>
      </w:r>
    </w:p>
    <w:p w14:paraId="27B03F55" w14:textId="78181E82" w:rsidR="004D2513" w:rsidRPr="00EC3FD4" w:rsidRDefault="004D2513" w:rsidP="004D2513">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Cs/>
          <w:sz w:val="28"/>
          <w:szCs w:val="28"/>
          <w:lang w:val="ro-RO" w:eastAsia="ro-RO"/>
        </w:rPr>
        <w:t xml:space="preserve">În cadrul Centrului este delegat/contractat </w:t>
      </w:r>
      <w:r w:rsidR="00624FBB" w:rsidRPr="00EC3FD4">
        <w:rPr>
          <w:rFonts w:ascii="Times New Roman" w:eastAsia="Times New Roman" w:hAnsi="Times New Roman" w:cs="Times New Roman"/>
          <w:bCs/>
          <w:sz w:val="28"/>
          <w:szCs w:val="28"/>
          <w:lang w:val="ro-RO" w:eastAsia="ro-RO"/>
        </w:rPr>
        <w:t>personal</w:t>
      </w:r>
      <w:r w:rsidR="002355C0" w:rsidRPr="00EC3FD4">
        <w:rPr>
          <w:rFonts w:ascii="Times New Roman" w:eastAsia="Times New Roman" w:hAnsi="Times New Roman" w:cs="Times New Roman"/>
          <w:bCs/>
          <w:sz w:val="28"/>
          <w:szCs w:val="28"/>
          <w:lang w:val="ro-RO" w:eastAsia="ro-RO"/>
        </w:rPr>
        <w:t xml:space="preserve"> medical (asistent medical/</w:t>
      </w:r>
      <w:r w:rsidR="00624FBB" w:rsidRPr="00EC3FD4">
        <w:rPr>
          <w:rFonts w:ascii="Times New Roman" w:eastAsia="Times New Roman" w:hAnsi="Times New Roman" w:cs="Times New Roman"/>
          <w:bCs/>
          <w:sz w:val="28"/>
          <w:szCs w:val="28"/>
          <w:lang w:val="ro-RO" w:eastAsia="ro-RO"/>
        </w:rPr>
        <w:t xml:space="preserve"> m</w:t>
      </w:r>
      <w:r w:rsidRPr="00EC3FD4">
        <w:rPr>
          <w:rFonts w:ascii="Times New Roman" w:eastAsia="Times New Roman" w:hAnsi="Times New Roman" w:cs="Times New Roman"/>
          <w:bCs/>
          <w:sz w:val="28"/>
          <w:szCs w:val="28"/>
          <w:lang w:val="ro-RO" w:eastAsia="ro-RO"/>
        </w:rPr>
        <w:t>edic</w:t>
      </w:r>
      <w:r w:rsidR="00324A2F" w:rsidRPr="00EC3FD4">
        <w:rPr>
          <w:rFonts w:ascii="Times New Roman" w:eastAsia="Times New Roman" w:hAnsi="Times New Roman" w:cs="Times New Roman"/>
          <w:bCs/>
          <w:sz w:val="28"/>
          <w:szCs w:val="28"/>
          <w:lang w:val="ro-RO" w:eastAsia="ro-RO"/>
        </w:rPr>
        <w:t xml:space="preserve"> și un medic ginecolog</w:t>
      </w:r>
      <w:r w:rsidR="002355C0" w:rsidRPr="00EC3FD4">
        <w:rPr>
          <w:rFonts w:ascii="Times New Roman" w:eastAsia="Times New Roman" w:hAnsi="Times New Roman" w:cs="Times New Roman"/>
          <w:bCs/>
          <w:sz w:val="28"/>
          <w:szCs w:val="28"/>
          <w:lang w:val="ro-RO" w:eastAsia="ro-RO"/>
        </w:rPr>
        <w:t>)</w:t>
      </w:r>
      <w:r w:rsidRPr="00EC3FD4">
        <w:rPr>
          <w:rFonts w:ascii="Times New Roman" w:eastAsia="Times New Roman" w:hAnsi="Times New Roman" w:cs="Times New Roman"/>
          <w:bCs/>
          <w:sz w:val="28"/>
          <w:szCs w:val="28"/>
          <w:lang w:val="ro-RO" w:eastAsia="ro-RO"/>
        </w:rPr>
        <w:t>;</w:t>
      </w:r>
    </w:p>
    <w:p w14:paraId="4A471A9E" w14:textId="5EE43ACB" w:rsidR="004633F4" w:rsidRPr="00EC3FD4" w:rsidRDefault="004633F4" w:rsidP="00C17C76">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Cs/>
          <w:sz w:val="28"/>
          <w:szCs w:val="28"/>
          <w:lang w:val="ro-RO" w:eastAsia="ro-RO"/>
        </w:rPr>
        <w:t>Centrul dispune de spați</w:t>
      </w:r>
      <w:r w:rsidR="009B2BE9" w:rsidRPr="00EC3FD4">
        <w:rPr>
          <w:rFonts w:ascii="Times New Roman" w:eastAsia="Times New Roman" w:hAnsi="Times New Roman" w:cs="Times New Roman"/>
          <w:bCs/>
          <w:sz w:val="28"/>
          <w:szCs w:val="28"/>
          <w:lang w:val="ro-RO" w:eastAsia="ro-RO"/>
        </w:rPr>
        <w:t>u</w:t>
      </w:r>
      <w:r w:rsidR="004D2513" w:rsidRPr="00EC3FD4">
        <w:rPr>
          <w:rFonts w:ascii="Times New Roman" w:eastAsia="Times New Roman" w:hAnsi="Times New Roman" w:cs="Times New Roman"/>
          <w:bCs/>
          <w:sz w:val="28"/>
          <w:szCs w:val="28"/>
          <w:lang w:val="ro-RO" w:eastAsia="ro-RO"/>
        </w:rPr>
        <w:t xml:space="preserve"> amenajat destinat</w:t>
      </w:r>
      <w:r w:rsidRPr="00EC3FD4">
        <w:rPr>
          <w:rFonts w:ascii="Times New Roman" w:eastAsia="Times New Roman" w:hAnsi="Times New Roman" w:cs="Times New Roman"/>
          <w:bCs/>
          <w:sz w:val="28"/>
          <w:szCs w:val="28"/>
          <w:lang w:val="ro-RO" w:eastAsia="ro-RO"/>
        </w:rPr>
        <w:t xml:space="preserve"> pentru realizarea evaluării și examinării medicale</w:t>
      </w:r>
      <w:r w:rsidR="00486276" w:rsidRPr="00EC3FD4">
        <w:rPr>
          <w:rFonts w:ascii="Times New Roman" w:eastAsia="Times New Roman" w:hAnsi="Times New Roman" w:cs="Times New Roman"/>
          <w:bCs/>
          <w:sz w:val="28"/>
          <w:szCs w:val="28"/>
          <w:lang w:val="ro-RO" w:eastAsia="ro-RO"/>
        </w:rPr>
        <w:t>, precum și</w:t>
      </w:r>
      <w:r w:rsidR="00486276" w:rsidRPr="00EC3FD4">
        <w:rPr>
          <w:rFonts w:ascii="Times New Roman" w:eastAsia="Times New Roman" w:hAnsi="Times New Roman" w:cs="Times New Roman"/>
          <w:bCs/>
          <w:sz w:val="28"/>
          <w:szCs w:val="28"/>
          <w:lang w:val="ro-RO"/>
        </w:rPr>
        <w:t xml:space="preserve"> </w:t>
      </w:r>
      <w:r w:rsidR="00486276" w:rsidRPr="00EC3FD4">
        <w:rPr>
          <w:rFonts w:ascii="Times New Roman" w:eastAsia="Times New Roman" w:hAnsi="Times New Roman" w:cs="Times New Roman"/>
          <w:bCs/>
          <w:sz w:val="28"/>
          <w:szCs w:val="28"/>
          <w:lang w:val="ro-RO" w:eastAsia="ro-RO"/>
        </w:rPr>
        <w:t xml:space="preserve">pentru acordarea asistenței medicale </w:t>
      </w:r>
      <w:r w:rsidR="00AD0E00">
        <w:rPr>
          <w:rFonts w:ascii="Times New Roman" w:eastAsia="Times New Roman" w:hAnsi="Times New Roman" w:cs="Times New Roman"/>
          <w:bCs/>
          <w:sz w:val="28"/>
          <w:szCs w:val="28"/>
          <w:lang w:val="ro-RO" w:eastAsia="ro-RO"/>
        </w:rPr>
        <w:t>urgente</w:t>
      </w:r>
      <w:r w:rsidRPr="00EC3FD4">
        <w:rPr>
          <w:rFonts w:ascii="Times New Roman" w:eastAsia="Times New Roman" w:hAnsi="Times New Roman" w:cs="Times New Roman"/>
          <w:bCs/>
          <w:sz w:val="28"/>
          <w:szCs w:val="28"/>
          <w:lang w:val="ro-RO" w:eastAsia="ro-RO"/>
        </w:rPr>
        <w:t>;</w:t>
      </w:r>
    </w:p>
    <w:p w14:paraId="0D338842" w14:textId="0C823036" w:rsidR="00F20789" w:rsidRPr="00EC3FD4" w:rsidRDefault="00B7665E" w:rsidP="00C17C76">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În </w:t>
      </w:r>
      <w:r w:rsidR="0067458A" w:rsidRPr="00EC3FD4">
        <w:rPr>
          <w:rFonts w:ascii="Times New Roman" w:eastAsia="Times New Roman" w:hAnsi="Times New Roman" w:cs="Times New Roman"/>
          <w:sz w:val="28"/>
          <w:szCs w:val="28"/>
          <w:lang w:val="ro-RO" w:eastAsia="ro-RO"/>
        </w:rPr>
        <w:t xml:space="preserve">cadrul Centrului există </w:t>
      </w:r>
      <w:r w:rsidR="001B0D6E" w:rsidRPr="00EC3FD4">
        <w:rPr>
          <w:rFonts w:ascii="Times New Roman" w:eastAsia="Times New Roman" w:hAnsi="Times New Roman" w:cs="Times New Roman"/>
          <w:sz w:val="28"/>
          <w:szCs w:val="28"/>
          <w:lang w:val="ro-RO" w:eastAsia="ro-RO"/>
        </w:rPr>
        <w:t>și</w:t>
      </w:r>
      <w:r w:rsidR="0067458A" w:rsidRPr="00EC3FD4">
        <w:rPr>
          <w:rFonts w:ascii="Times New Roman" w:eastAsia="Times New Roman" w:hAnsi="Times New Roman" w:cs="Times New Roman"/>
          <w:sz w:val="28"/>
          <w:szCs w:val="28"/>
          <w:lang w:val="ro-RO" w:eastAsia="ro-RO"/>
        </w:rPr>
        <w:t xml:space="preserve"> se aplică</w:t>
      </w:r>
      <w:r w:rsidR="00F20789" w:rsidRPr="00EC3FD4">
        <w:rPr>
          <w:rFonts w:ascii="Times New Roman" w:eastAsia="Times New Roman" w:hAnsi="Times New Roman" w:cs="Times New Roman"/>
          <w:sz w:val="28"/>
          <w:szCs w:val="28"/>
          <w:lang w:val="ro-RO" w:eastAsia="ro-RO"/>
        </w:rPr>
        <w:t xml:space="preserve"> proceduri clare pentru înregistrarea, depozitarea, distribuirea </w:t>
      </w:r>
      <w:r w:rsidR="001B0D6E" w:rsidRPr="00EC3FD4">
        <w:rPr>
          <w:rFonts w:ascii="Times New Roman" w:eastAsia="Times New Roman" w:hAnsi="Times New Roman" w:cs="Times New Roman"/>
          <w:sz w:val="28"/>
          <w:szCs w:val="28"/>
          <w:lang w:val="ro-RO" w:eastAsia="ro-RO"/>
        </w:rPr>
        <w:t>și</w:t>
      </w:r>
      <w:r w:rsidR="00F20789" w:rsidRPr="00EC3FD4">
        <w:rPr>
          <w:rFonts w:ascii="Times New Roman" w:eastAsia="Times New Roman" w:hAnsi="Times New Roman" w:cs="Times New Roman"/>
          <w:sz w:val="28"/>
          <w:szCs w:val="28"/>
          <w:lang w:val="ro-RO" w:eastAsia="ro-RO"/>
        </w:rPr>
        <w:t xml:space="preserve"> administrarea medicamentelor, precum </w:t>
      </w:r>
      <w:r w:rsidR="001B0D6E" w:rsidRPr="00EC3FD4">
        <w:rPr>
          <w:rFonts w:ascii="Times New Roman" w:eastAsia="Times New Roman" w:hAnsi="Times New Roman" w:cs="Times New Roman"/>
          <w:sz w:val="28"/>
          <w:szCs w:val="28"/>
          <w:lang w:val="ro-RO" w:eastAsia="ro-RO"/>
        </w:rPr>
        <w:t>și</w:t>
      </w:r>
      <w:r w:rsidR="00F20789" w:rsidRPr="00EC3FD4">
        <w:rPr>
          <w:rFonts w:ascii="Times New Roman" w:eastAsia="Times New Roman" w:hAnsi="Times New Roman" w:cs="Times New Roman"/>
          <w:sz w:val="28"/>
          <w:szCs w:val="28"/>
          <w:lang w:val="ro-RO" w:eastAsia="ro-RO"/>
        </w:rPr>
        <w:t xml:space="preserve"> pentru gestionarea </w:t>
      </w:r>
      <w:r w:rsidR="001B0D6E" w:rsidRPr="00EC3FD4">
        <w:rPr>
          <w:rFonts w:ascii="Times New Roman" w:eastAsia="Times New Roman" w:hAnsi="Times New Roman" w:cs="Times New Roman"/>
          <w:sz w:val="28"/>
          <w:szCs w:val="28"/>
          <w:lang w:val="ro-RO" w:eastAsia="ro-RO"/>
        </w:rPr>
        <w:t>deșeurilor</w:t>
      </w:r>
      <w:r w:rsidR="00F20789" w:rsidRPr="00EC3FD4">
        <w:rPr>
          <w:rFonts w:ascii="Times New Roman" w:eastAsia="Times New Roman" w:hAnsi="Times New Roman" w:cs="Times New Roman"/>
          <w:sz w:val="28"/>
          <w:szCs w:val="28"/>
          <w:lang w:val="ro-RO" w:eastAsia="ro-RO"/>
        </w:rPr>
        <w:t xml:space="preserve"> medicale, bazate p</w:t>
      </w:r>
      <w:r w:rsidR="004D2513" w:rsidRPr="00EC3FD4">
        <w:rPr>
          <w:rFonts w:ascii="Times New Roman" w:eastAsia="Times New Roman" w:hAnsi="Times New Roman" w:cs="Times New Roman"/>
          <w:sz w:val="28"/>
          <w:szCs w:val="28"/>
          <w:lang w:val="ro-RO" w:eastAsia="ro-RO"/>
        </w:rPr>
        <w:t>e prevederile actelor normative;</w:t>
      </w:r>
    </w:p>
    <w:p w14:paraId="31B2DEEE" w14:textId="3B52FF58" w:rsidR="00F20789" w:rsidRPr="00EC3FD4" w:rsidRDefault="00237E24" w:rsidP="00C17C76">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Centrul are </w:t>
      </w:r>
      <w:r w:rsidR="000C7C10" w:rsidRPr="00EC3FD4">
        <w:rPr>
          <w:rFonts w:ascii="Times New Roman" w:eastAsia="Times New Roman" w:hAnsi="Times New Roman" w:cs="Times New Roman"/>
          <w:sz w:val="28"/>
          <w:szCs w:val="28"/>
          <w:lang w:val="ro-RO" w:eastAsia="ro-RO"/>
        </w:rPr>
        <w:t xml:space="preserve">semnate </w:t>
      </w:r>
      <w:r w:rsidRPr="00EC3FD4">
        <w:rPr>
          <w:rFonts w:ascii="Times New Roman" w:eastAsia="Times New Roman" w:hAnsi="Times New Roman" w:cs="Times New Roman"/>
          <w:sz w:val="28"/>
          <w:szCs w:val="28"/>
          <w:lang w:val="ro-RO" w:eastAsia="ro-RO"/>
        </w:rPr>
        <w:t>acord</w:t>
      </w:r>
      <w:r w:rsidR="00C90611" w:rsidRPr="00EC3FD4">
        <w:rPr>
          <w:rFonts w:ascii="Times New Roman" w:eastAsia="Times New Roman" w:hAnsi="Times New Roman" w:cs="Times New Roman"/>
          <w:sz w:val="28"/>
          <w:szCs w:val="28"/>
          <w:lang w:val="ro-RO" w:eastAsia="ro-RO"/>
        </w:rPr>
        <w:t>uri</w:t>
      </w:r>
      <w:r w:rsidRPr="00EC3FD4">
        <w:rPr>
          <w:rFonts w:ascii="Times New Roman" w:eastAsia="Times New Roman" w:hAnsi="Times New Roman" w:cs="Times New Roman"/>
          <w:sz w:val="28"/>
          <w:szCs w:val="28"/>
          <w:lang w:val="ro-RO" w:eastAsia="ro-RO"/>
        </w:rPr>
        <w:t xml:space="preserve"> de colaborare pentru </w:t>
      </w:r>
      <w:r w:rsidR="00B7665E" w:rsidRPr="00EC3FD4">
        <w:rPr>
          <w:rFonts w:ascii="Times New Roman" w:eastAsia="Times New Roman" w:hAnsi="Times New Roman" w:cs="Times New Roman"/>
          <w:sz w:val="28"/>
          <w:szCs w:val="28"/>
          <w:lang w:val="ro-RO" w:eastAsia="ro-RO"/>
        </w:rPr>
        <w:t xml:space="preserve">acordarea asistenței medicale </w:t>
      </w:r>
      <w:r w:rsidR="003F6A3D" w:rsidRPr="00EC3FD4">
        <w:rPr>
          <w:rFonts w:ascii="Times New Roman" w:eastAsia="Times New Roman" w:hAnsi="Times New Roman" w:cs="Times New Roman"/>
          <w:sz w:val="28"/>
          <w:szCs w:val="28"/>
          <w:lang w:val="ro-RO" w:eastAsia="ro-RO"/>
        </w:rPr>
        <w:t xml:space="preserve">specializate </w:t>
      </w:r>
      <w:r w:rsidR="00B7665E" w:rsidRPr="00EC3FD4">
        <w:rPr>
          <w:rFonts w:ascii="Times New Roman" w:eastAsia="Times New Roman" w:hAnsi="Times New Roman" w:cs="Times New Roman"/>
          <w:sz w:val="28"/>
          <w:szCs w:val="28"/>
          <w:lang w:val="ro-RO" w:eastAsia="ro-RO"/>
        </w:rPr>
        <w:t xml:space="preserve">de urgență, </w:t>
      </w:r>
      <w:r w:rsidRPr="00EC3FD4">
        <w:rPr>
          <w:rFonts w:ascii="Times New Roman" w:eastAsia="Times New Roman" w:hAnsi="Times New Roman" w:cs="Times New Roman"/>
          <w:sz w:val="28"/>
          <w:szCs w:val="28"/>
          <w:lang w:val="ro-RO" w:eastAsia="ro-RO"/>
        </w:rPr>
        <w:t xml:space="preserve">efectuarea examinării medicale a </w:t>
      </w:r>
      <w:r w:rsidR="00C90611" w:rsidRPr="00EC3FD4">
        <w:rPr>
          <w:rFonts w:ascii="Times New Roman" w:eastAsia="Times New Roman" w:hAnsi="Times New Roman" w:cs="Times New Roman"/>
          <w:sz w:val="28"/>
          <w:szCs w:val="28"/>
          <w:lang w:val="ro-RO" w:eastAsia="ro-RO"/>
        </w:rPr>
        <w:t>beneficiarilor</w:t>
      </w:r>
      <w:r w:rsidRPr="00EC3FD4">
        <w:rPr>
          <w:rFonts w:ascii="Times New Roman" w:eastAsia="Times New Roman" w:hAnsi="Times New Roman" w:cs="Times New Roman"/>
          <w:sz w:val="28"/>
          <w:szCs w:val="28"/>
          <w:lang w:val="ro-RO" w:eastAsia="ro-RO"/>
        </w:rPr>
        <w:t xml:space="preserve"> </w:t>
      </w:r>
      <w:r w:rsidR="000C7C10" w:rsidRPr="00EC3FD4">
        <w:rPr>
          <w:rFonts w:ascii="Times New Roman" w:eastAsia="Times New Roman" w:hAnsi="Times New Roman" w:cs="Times New Roman"/>
          <w:sz w:val="28"/>
          <w:szCs w:val="28"/>
          <w:lang w:val="ro-RO" w:eastAsia="ro-RO"/>
        </w:rPr>
        <w:t xml:space="preserve">cu </w:t>
      </w:r>
      <w:r w:rsidR="001B0D6E" w:rsidRPr="00EC3FD4">
        <w:rPr>
          <w:rFonts w:ascii="Times New Roman" w:eastAsia="Times New Roman" w:hAnsi="Times New Roman" w:cs="Times New Roman"/>
          <w:sz w:val="28"/>
          <w:szCs w:val="28"/>
          <w:lang w:val="ro-RO" w:eastAsia="ro-RO"/>
        </w:rPr>
        <w:t>instituții</w:t>
      </w:r>
      <w:r w:rsidR="000C7C10" w:rsidRPr="00EC3FD4">
        <w:rPr>
          <w:rFonts w:ascii="Times New Roman" w:eastAsia="Times New Roman" w:hAnsi="Times New Roman" w:cs="Times New Roman"/>
          <w:sz w:val="28"/>
          <w:szCs w:val="28"/>
          <w:lang w:val="ro-RO" w:eastAsia="ro-RO"/>
        </w:rPr>
        <w:t xml:space="preserve"> medico-sanitare publice</w:t>
      </w:r>
      <w:r w:rsidR="0067458A" w:rsidRPr="00EC3FD4">
        <w:rPr>
          <w:rFonts w:ascii="Times New Roman" w:eastAsia="Times New Roman" w:hAnsi="Times New Roman" w:cs="Times New Roman"/>
          <w:sz w:val="28"/>
          <w:szCs w:val="28"/>
          <w:lang w:val="ro-RO" w:eastAsia="ro-RO"/>
        </w:rPr>
        <w:t>/private</w:t>
      </w:r>
      <w:r w:rsidRPr="00EC3FD4">
        <w:rPr>
          <w:rFonts w:ascii="Times New Roman" w:eastAsia="Times New Roman" w:hAnsi="Times New Roman" w:cs="Times New Roman"/>
          <w:sz w:val="28"/>
          <w:szCs w:val="28"/>
          <w:lang w:val="ro-RO" w:eastAsia="ro-RO"/>
        </w:rPr>
        <w:t>;</w:t>
      </w:r>
    </w:p>
    <w:p w14:paraId="4803B8B6" w14:textId="0FFB69D9" w:rsidR="00F20789" w:rsidRPr="00EC3FD4" w:rsidRDefault="00237E24" w:rsidP="005B3D51">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Centrul are capacitatea de a acorda </w:t>
      </w:r>
      <w:r w:rsidR="001B0D6E" w:rsidRPr="00EC3FD4">
        <w:rPr>
          <w:rFonts w:ascii="Times New Roman" w:eastAsia="Times New Roman" w:hAnsi="Times New Roman" w:cs="Times New Roman"/>
          <w:sz w:val="28"/>
          <w:szCs w:val="28"/>
          <w:lang w:val="ro-RO" w:eastAsia="ro-RO"/>
        </w:rPr>
        <w:t>asistență</w:t>
      </w:r>
      <w:r w:rsidR="00F20789" w:rsidRPr="00EC3FD4">
        <w:rPr>
          <w:rFonts w:ascii="Times New Roman" w:eastAsia="Times New Roman" w:hAnsi="Times New Roman" w:cs="Times New Roman"/>
          <w:sz w:val="28"/>
          <w:szCs w:val="28"/>
          <w:lang w:val="ro-RO" w:eastAsia="ro-RO"/>
        </w:rPr>
        <w:t xml:space="preserve"> medicală </w:t>
      </w:r>
      <w:r w:rsidR="00AD0E00">
        <w:rPr>
          <w:rFonts w:ascii="Times New Roman" w:eastAsia="Times New Roman" w:hAnsi="Times New Roman" w:cs="Times New Roman"/>
          <w:sz w:val="28"/>
          <w:szCs w:val="28"/>
          <w:lang w:val="ro-RO" w:eastAsia="ro-RO"/>
        </w:rPr>
        <w:t>urgentă</w:t>
      </w:r>
      <w:r w:rsidR="00F20789" w:rsidRPr="00EC3FD4">
        <w:rPr>
          <w:rFonts w:ascii="Times New Roman" w:eastAsia="Times New Roman" w:hAnsi="Times New Roman" w:cs="Times New Roman"/>
          <w:sz w:val="28"/>
          <w:szCs w:val="28"/>
          <w:lang w:val="ro-RO" w:eastAsia="ro-RO"/>
        </w:rPr>
        <w:t>,</w:t>
      </w:r>
      <w:r w:rsidR="005B3D51" w:rsidRPr="00EC3FD4">
        <w:rPr>
          <w:rFonts w:ascii="Times New Roman" w:eastAsia="Times New Roman" w:hAnsi="Times New Roman" w:cs="Times New Roman"/>
          <w:sz w:val="28"/>
          <w:szCs w:val="28"/>
          <w:lang w:val="ro-RO" w:eastAsia="ro-RO"/>
        </w:rPr>
        <w:t xml:space="preserve"> în caz de necesitate, precum și</w:t>
      </w:r>
      <w:r w:rsidRPr="00EC3FD4">
        <w:rPr>
          <w:rFonts w:ascii="Times New Roman" w:eastAsia="Times New Roman" w:hAnsi="Times New Roman" w:cs="Times New Roman"/>
          <w:sz w:val="28"/>
          <w:szCs w:val="28"/>
          <w:lang w:val="ro-RO" w:eastAsia="ro-RO"/>
        </w:rPr>
        <w:t xml:space="preserve"> </w:t>
      </w:r>
      <w:r w:rsidR="005B3D51" w:rsidRPr="00EC3FD4">
        <w:rPr>
          <w:rFonts w:ascii="Times New Roman" w:eastAsia="Times New Roman" w:hAnsi="Times New Roman" w:cs="Times New Roman"/>
          <w:sz w:val="28"/>
          <w:szCs w:val="28"/>
          <w:lang w:val="ro-RO" w:eastAsia="ro-RO"/>
        </w:rPr>
        <w:t>colectarea materialului necesar pentru diagnosticul maladiilor cu transmisie sexuală, eventual sarcină sau prescrie contracepția de urgență;</w:t>
      </w:r>
      <w:r w:rsidR="005B3D51" w:rsidRPr="00EC3FD4">
        <w:rPr>
          <w:rFonts w:ascii="Times New Roman" w:eastAsia="Times New Roman" w:hAnsi="Times New Roman" w:cs="Times New Roman"/>
          <w:b/>
          <w:sz w:val="28"/>
          <w:szCs w:val="28"/>
          <w:lang w:val="ro-RO" w:eastAsia="ro-RO"/>
        </w:rPr>
        <w:tab/>
      </w:r>
      <w:r w:rsidR="005B3D51" w:rsidRPr="00EC3FD4">
        <w:rPr>
          <w:rFonts w:ascii="Times New Roman" w:eastAsia="Times New Roman" w:hAnsi="Times New Roman" w:cs="Times New Roman"/>
          <w:b/>
          <w:sz w:val="28"/>
          <w:szCs w:val="28"/>
          <w:lang w:val="ro-RO" w:eastAsia="ro-RO"/>
        </w:rPr>
        <w:tab/>
      </w:r>
    </w:p>
    <w:p w14:paraId="45927345" w14:textId="3F010501" w:rsidR="00F20789" w:rsidRPr="00EC3FD4" w:rsidRDefault="00D36A3C" w:rsidP="00C17C76">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Evaluarea </w:t>
      </w:r>
      <w:r w:rsidR="001B0D6E" w:rsidRPr="00EC3FD4">
        <w:rPr>
          <w:rFonts w:ascii="Times New Roman" w:eastAsia="Times New Roman" w:hAnsi="Times New Roman" w:cs="Times New Roman"/>
          <w:sz w:val="28"/>
          <w:szCs w:val="28"/>
          <w:lang w:val="ro-RO" w:eastAsia="ro-RO"/>
        </w:rPr>
        <w:t>și</w:t>
      </w:r>
      <w:r w:rsidR="00237E24" w:rsidRPr="00EC3FD4">
        <w:rPr>
          <w:rFonts w:ascii="Times New Roman" w:eastAsia="Times New Roman" w:hAnsi="Times New Roman" w:cs="Times New Roman"/>
          <w:sz w:val="28"/>
          <w:szCs w:val="28"/>
          <w:lang w:val="ro-RO" w:eastAsia="ro-RO"/>
        </w:rPr>
        <w:t xml:space="preserve"> examinarea medicală a </w:t>
      </w:r>
      <w:r w:rsidR="000C7C10" w:rsidRPr="00EC3FD4">
        <w:rPr>
          <w:rFonts w:ascii="Times New Roman" w:eastAsia="Times New Roman" w:hAnsi="Times New Roman" w:cs="Times New Roman"/>
          <w:sz w:val="28"/>
          <w:szCs w:val="28"/>
          <w:lang w:val="ro-RO" w:eastAsia="ro-RO"/>
        </w:rPr>
        <w:t>beneficiarilor</w:t>
      </w:r>
      <w:r w:rsidR="00237E24" w:rsidRPr="00EC3FD4">
        <w:rPr>
          <w:rFonts w:ascii="Times New Roman" w:eastAsia="Times New Roman" w:hAnsi="Times New Roman" w:cs="Times New Roman"/>
          <w:sz w:val="28"/>
          <w:szCs w:val="28"/>
          <w:lang w:val="ro-RO" w:eastAsia="ro-RO"/>
        </w:rPr>
        <w:t xml:space="preserve"> este documentată în cadrul Centrului;</w:t>
      </w:r>
    </w:p>
    <w:p w14:paraId="755364CF" w14:textId="4E5675C2" w:rsidR="00F20789" w:rsidRPr="00EC3FD4" w:rsidRDefault="00E459FC" w:rsidP="00C17C76">
      <w:pPr>
        <w:pStyle w:val="a3"/>
        <w:numPr>
          <w:ilvl w:val="0"/>
          <w:numId w:val="21"/>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Asistența </w:t>
      </w:r>
      <w:r w:rsidR="00F20789" w:rsidRPr="00EC3FD4">
        <w:rPr>
          <w:rFonts w:ascii="Times New Roman" w:eastAsia="Times New Roman" w:hAnsi="Times New Roman" w:cs="Times New Roman"/>
          <w:sz w:val="28"/>
          <w:szCs w:val="28"/>
          <w:lang w:val="ro-RO" w:eastAsia="ro-RO"/>
        </w:rPr>
        <w:t xml:space="preserve">medicală </w:t>
      </w:r>
      <w:r w:rsidR="003F6A3D" w:rsidRPr="00EC3FD4">
        <w:rPr>
          <w:rFonts w:ascii="Times New Roman" w:eastAsia="Times New Roman" w:hAnsi="Times New Roman" w:cs="Times New Roman"/>
          <w:sz w:val="28"/>
          <w:szCs w:val="28"/>
          <w:lang w:val="ro-RO" w:eastAsia="ro-RO"/>
        </w:rPr>
        <w:t xml:space="preserve">specializată </w:t>
      </w:r>
      <w:r w:rsidR="00F20789" w:rsidRPr="00EC3FD4">
        <w:rPr>
          <w:rFonts w:ascii="Times New Roman" w:eastAsia="Times New Roman" w:hAnsi="Times New Roman" w:cs="Times New Roman"/>
          <w:sz w:val="28"/>
          <w:szCs w:val="28"/>
          <w:lang w:val="ro-RO" w:eastAsia="ro-RO"/>
        </w:rPr>
        <w:t>de urgen</w:t>
      </w:r>
      <w:r w:rsidR="00C11123" w:rsidRPr="00EC3FD4">
        <w:rPr>
          <w:rFonts w:ascii="Times New Roman" w:eastAsia="Times New Roman" w:hAnsi="Times New Roman" w:cs="Times New Roman"/>
          <w:sz w:val="28"/>
          <w:szCs w:val="28"/>
          <w:lang w:val="ro-RO" w:eastAsia="ro-RO"/>
        </w:rPr>
        <w:t>ț</w:t>
      </w:r>
      <w:r w:rsidR="00F20789" w:rsidRPr="00EC3FD4">
        <w:rPr>
          <w:rFonts w:ascii="Times New Roman" w:eastAsia="Times New Roman" w:hAnsi="Times New Roman" w:cs="Times New Roman"/>
          <w:sz w:val="28"/>
          <w:szCs w:val="28"/>
          <w:lang w:val="ro-RO" w:eastAsia="ro-RO"/>
        </w:rPr>
        <w:t xml:space="preserve">ă, în caz de necesitate, se acordă de serviciile de </w:t>
      </w:r>
      <w:r w:rsidR="001B0D6E" w:rsidRPr="00EC3FD4">
        <w:rPr>
          <w:rFonts w:ascii="Times New Roman" w:eastAsia="Times New Roman" w:hAnsi="Times New Roman" w:cs="Times New Roman"/>
          <w:sz w:val="28"/>
          <w:szCs w:val="28"/>
          <w:lang w:val="ro-RO" w:eastAsia="ro-RO"/>
        </w:rPr>
        <w:t>asistență</w:t>
      </w:r>
      <w:r w:rsidR="00F20789" w:rsidRPr="00EC3FD4">
        <w:rPr>
          <w:rFonts w:ascii="Times New Roman" w:eastAsia="Times New Roman" w:hAnsi="Times New Roman" w:cs="Times New Roman"/>
          <w:sz w:val="28"/>
          <w:szCs w:val="28"/>
          <w:lang w:val="ro-RO" w:eastAsia="ro-RO"/>
        </w:rPr>
        <w:t xml:space="preserve"> medicală urgentă;</w:t>
      </w:r>
    </w:p>
    <w:p w14:paraId="51E8492A" w14:textId="547D6F71" w:rsidR="0067458A" w:rsidRPr="00EC3FD4" w:rsidRDefault="003F55BB" w:rsidP="00C17C76">
      <w:pPr>
        <w:pStyle w:val="a3"/>
        <w:numPr>
          <w:ilvl w:val="0"/>
          <w:numId w:val="21"/>
        </w:numPr>
        <w:tabs>
          <w:tab w:val="left" w:pos="993"/>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După necesitate, personalul Centrului </w:t>
      </w:r>
      <w:r w:rsidR="000C7C10" w:rsidRPr="00EC3FD4">
        <w:rPr>
          <w:rFonts w:ascii="Times New Roman" w:eastAsia="Times New Roman" w:hAnsi="Times New Roman" w:cs="Times New Roman"/>
          <w:sz w:val="28"/>
          <w:szCs w:val="28"/>
          <w:lang w:val="ro-RO" w:eastAsia="ro-RO"/>
        </w:rPr>
        <w:t>însoțește beneficiarul pentru efectuarea examinării medicale de specialitate;</w:t>
      </w:r>
    </w:p>
    <w:p w14:paraId="4A6EC53B" w14:textId="06084141" w:rsidR="00C11123" w:rsidRPr="00EC3FD4" w:rsidRDefault="00AD6CC1" w:rsidP="005C30C3">
      <w:pPr>
        <w:pStyle w:val="a3"/>
        <w:numPr>
          <w:ilvl w:val="0"/>
          <w:numId w:val="21"/>
        </w:numPr>
        <w:tabs>
          <w:tab w:val="left" w:pos="993"/>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Medicul</w:t>
      </w:r>
      <w:r w:rsidR="000C7C10" w:rsidRPr="00EC3FD4">
        <w:rPr>
          <w:rFonts w:ascii="Times New Roman" w:eastAsia="Times New Roman" w:hAnsi="Times New Roman" w:cs="Times New Roman"/>
          <w:sz w:val="28"/>
          <w:szCs w:val="28"/>
          <w:lang w:val="ro-RO" w:eastAsia="ro-RO"/>
        </w:rPr>
        <w:t xml:space="preserve">/asistentul medical din cadrul Centrului asigură întreținerea echipamentului </w:t>
      </w:r>
      <w:r w:rsidR="001B0D6E" w:rsidRPr="00EC3FD4">
        <w:rPr>
          <w:rFonts w:ascii="Times New Roman" w:eastAsia="Times New Roman" w:hAnsi="Times New Roman" w:cs="Times New Roman"/>
          <w:sz w:val="28"/>
          <w:szCs w:val="28"/>
          <w:lang w:val="ro-RO" w:eastAsia="ro-RO"/>
        </w:rPr>
        <w:t>și</w:t>
      </w:r>
      <w:r w:rsidR="000C7C10" w:rsidRPr="00EC3FD4">
        <w:rPr>
          <w:rFonts w:ascii="Times New Roman" w:eastAsia="Times New Roman" w:hAnsi="Times New Roman" w:cs="Times New Roman"/>
          <w:sz w:val="28"/>
          <w:szCs w:val="28"/>
          <w:lang w:val="ro-RO" w:eastAsia="ro-RO"/>
        </w:rPr>
        <w:t xml:space="preserve"> igienizarea spațiul</w:t>
      </w:r>
      <w:r w:rsidR="00E33694" w:rsidRPr="00EC3FD4">
        <w:rPr>
          <w:rFonts w:ascii="Times New Roman" w:eastAsia="Times New Roman" w:hAnsi="Times New Roman" w:cs="Times New Roman"/>
          <w:sz w:val="28"/>
          <w:szCs w:val="28"/>
          <w:lang w:val="ro-RO" w:eastAsia="ro-RO"/>
        </w:rPr>
        <w:t>ui destinat examinării medicale.</w:t>
      </w:r>
    </w:p>
    <w:p w14:paraId="05BC010E" w14:textId="77777777" w:rsidR="005C30C3" w:rsidRPr="00EC3FD4" w:rsidRDefault="005C30C3" w:rsidP="005C30C3">
      <w:pPr>
        <w:pStyle w:val="a3"/>
        <w:tabs>
          <w:tab w:val="left" w:pos="993"/>
        </w:tabs>
        <w:spacing w:after="0" w:line="240" w:lineRule="auto"/>
        <w:ind w:left="567"/>
        <w:contextualSpacing w:val="0"/>
        <w:jc w:val="both"/>
        <w:rPr>
          <w:rFonts w:ascii="Times New Roman" w:eastAsia="Times New Roman" w:hAnsi="Times New Roman" w:cs="Times New Roman"/>
          <w:sz w:val="28"/>
          <w:szCs w:val="28"/>
          <w:lang w:val="ro-RO" w:eastAsia="ro-RO"/>
        </w:rPr>
      </w:pPr>
    </w:p>
    <w:p w14:paraId="5FC68378" w14:textId="34EF6A7C" w:rsidR="001A4CED" w:rsidRPr="00EC3FD4" w:rsidRDefault="001B0D6E" w:rsidP="00C17C76">
      <w:pPr>
        <w:spacing w:before="120" w:after="120" w:line="240" w:lineRule="auto"/>
        <w:ind w:firstLine="567"/>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Asistența</w:t>
      </w:r>
      <w:r w:rsidR="0068645F" w:rsidRPr="00EC3FD4">
        <w:rPr>
          <w:rFonts w:ascii="Times New Roman" w:eastAsia="Times New Roman" w:hAnsi="Times New Roman" w:cs="Times New Roman"/>
          <w:b/>
          <w:bCs/>
          <w:sz w:val="28"/>
          <w:szCs w:val="28"/>
          <w:lang w:val="ro-RO" w:eastAsia="ro-RO"/>
        </w:rPr>
        <w:t xml:space="preserve"> </w:t>
      </w:r>
      <w:r w:rsidR="001A4CED" w:rsidRPr="00EC3FD4">
        <w:rPr>
          <w:rFonts w:ascii="Times New Roman" w:eastAsia="Times New Roman" w:hAnsi="Times New Roman" w:cs="Times New Roman"/>
          <w:b/>
          <w:bCs/>
          <w:sz w:val="28"/>
          <w:szCs w:val="28"/>
          <w:lang w:val="ro-RO" w:eastAsia="ro-RO"/>
        </w:rPr>
        <w:t>psihologică</w:t>
      </w:r>
      <w:r w:rsidR="004633F4" w:rsidRPr="00EC3FD4">
        <w:rPr>
          <w:rFonts w:ascii="Times New Roman" w:eastAsia="Times New Roman" w:hAnsi="Times New Roman" w:cs="Times New Roman"/>
          <w:b/>
          <w:bCs/>
          <w:sz w:val="28"/>
          <w:szCs w:val="28"/>
          <w:lang w:val="ro-RO" w:eastAsia="ro-RO"/>
        </w:rPr>
        <w:t xml:space="preserve"> </w:t>
      </w:r>
      <w:r w:rsidR="001A4CED" w:rsidRPr="00EC3FD4">
        <w:rPr>
          <w:rFonts w:ascii="Times New Roman" w:eastAsia="Times New Roman" w:hAnsi="Times New Roman" w:cs="Times New Roman"/>
          <w:b/>
          <w:bCs/>
          <w:sz w:val="28"/>
          <w:szCs w:val="28"/>
          <w:lang w:val="ro-RO" w:eastAsia="ro-RO"/>
        </w:rPr>
        <w:t>– standardul 1</w:t>
      </w:r>
      <w:r w:rsidR="00724B05" w:rsidRPr="00EC3FD4">
        <w:rPr>
          <w:rFonts w:ascii="Times New Roman" w:eastAsia="Times New Roman" w:hAnsi="Times New Roman" w:cs="Times New Roman"/>
          <w:b/>
          <w:bCs/>
          <w:sz w:val="28"/>
          <w:szCs w:val="28"/>
          <w:lang w:val="ro-RO" w:eastAsia="ro-RO"/>
        </w:rPr>
        <w:t>1</w:t>
      </w:r>
    </w:p>
    <w:p w14:paraId="120D50E2" w14:textId="2B5DA744" w:rsidR="0068645F" w:rsidRPr="00EC3FD4" w:rsidRDefault="001A4CED" w:rsidP="00C17C76">
      <w:pPr>
        <w:pStyle w:val="a3"/>
        <w:numPr>
          <w:ilvl w:val="0"/>
          <w:numId w:val="24"/>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Centrul asigură evaluarea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w:t>
      </w:r>
      <w:r w:rsidR="005F26B2" w:rsidRPr="00EC3FD4">
        <w:rPr>
          <w:rFonts w:ascii="Times New Roman" w:eastAsia="Times New Roman" w:hAnsi="Times New Roman" w:cs="Times New Roman"/>
          <w:sz w:val="28"/>
          <w:szCs w:val="28"/>
          <w:lang w:val="ro-RO" w:eastAsia="ro-RO"/>
        </w:rPr>
        <w:t xml:space="preserve">asistența </w:t>
      </w:r>
      <w:r w:rsidRPr="00EC3FD4">
        <w:rPr>
          <w:rFonts w:ascii="Times New Roman" w:eastAsia="Times New Roman" w:hAnsi="Times New Roman" w:cs="Times New Roman"/>
          <w:sz w:val="28"/>
          <w:szCs w:val="28"/>
          <w:lang w:val="ro-RO" w:eastAsia="ro-RO"/>
        </w:rPr>
        <w:t>psihologică</w:t>
      </w:r>
      <w:r w:rsidR="00166C8F" w:rsidRPr="00EC3FD4">
        <w:rPr>
          <w:rFonts w:ascii="Times New Roman" w:eastAsia="Times New Roman" w:hAnsi="Times New Roman" w:cs="Times New Roman"/>
          <w:sz w:val="28"/>
          <w:szCs w:val="28"/>
          <w:lang w:val="ro-RO" w:eastAsia="ro-RO"/>
        </w:rPr>
        <w:t xml:space="preserve"> </w:t>
      </w:r>
      <w:r w:rsidR="00A75E64" w:rsidRPr="00EC3FD4">
        <w:rPr>
          <w:rFonts w:ascii="Times New Roman" w:eastAsia="Times New Roman" w:hAnsi="Times New Roman" w:cs="Times New Roman"/>
          <w:sz w:val="28"/>
          <w:szCs w:val="28"/>
          <w:lang w:val="ro-RO" w:eastAsia="ro-RO"/>
        </w:rPr>
        <w:t xml:space="preserve"> de calitate </w:t>
      </w:r>
      <w:r w:rsidRPr="00EC3FD4">
        <w:rPr>
          <w:rFonts w:ascii="Times New Roman" w:eastAsia="Times New Roman" w:hAnsi="Times New Roman" w:cs="Times New Roman"/>
          <w:sz w:val="28"/>
          <w:szCs w:val="28"/>
          <w:lang w:val="ro-RO" w:eastAsia="ro-RO"/>
        </w:rPr>
        <w:t>a beneficiari</w:t>
      </w:r>
      <w:r w:rsidR="005F26B2" w:rsidRPr="00EC3FD4">
        <w:rPr>
          <w:rFonts w:ascii="Times New Roman" w:eastAsia="Times New Roman" w:hAnsi="Times New Roman" w:cs="Times New Roman"/>
          <w:sz w:val="28"/>
          <w:szCs w:val="28"/>
          <w:lang w:val="ro-RO" w:eastAsia="ro-RO"/>
        </w:rPr>
        <w:t>lor</w:t>
      </w:r>
      <w:r w:rsidRPr="00EC3FD4">
        <w:rPr>
          <w:rFonts w:ascii="Times New Roman" w:eastAsia="Times New Roman" w:hAnsi="Times New Roman" w:cs="Times New Roman"/>
          <w:sz w:val="28"/>
          <w:szCs w:val="28"/>
          <w:lang w:val="ro-RO" w:eastAsia="ro-RO"/>
        </w:rPr>
        <w:t>.</w:t>
      </w:r>
    </w:p>
    <w:p w14:paraId="139355B6" w14:textId="3003D040" w:rsidR="0068645F" w:rsidRPr="00600486" w:rsidRDefault="001A4CED" w:rsidP="00C17C76">
      <w:pPr>
        <w:pStyle w:val="a3"/>
        <w:numPr>
          <w:ilvl w:val="0"/>
          <w:numId w:val="24"/>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 xml:space="preserve">Rezultatul scontat: </w:t>
      </w:r>
      <w:r w:rsidR="00CB512E" w:rsidRPr="00EC3FD4">
        <w:rPr>
          <w:rFonts w:ascii="Times New Roman" w:eastAsia="Times New Roman" w:hAnsi="Times New Roman" w:cs="Times New Roman"/>
          <w:bCs/>
          <w:sz w:val="28"/>
          <w:szCs w:val="28"/>
          <w:lang w:val="ro-RO" w:eastAsia="ro-RO"/>
        </w:rPr>
        <w:t>V</w:t>
      </w:r>
      <w:r w:rsidRPr="00EC3FD4">
        <w:rPr>
          <w:rFonts w:ascii="Times New Roman" w:eastAsia="Times New Roman" w:hAnsi="Times New Roman" w:cs="Times New Roman"/>
          <w:sz w:val="28"/>
          <w:szCs w:val="28"/>
          <w:lang w:val="ro-RO" w:eastAsia="ro-RO"/>
        </w:rPr>
        <w:t>ictimele</w:t>
      </w:r>
      <w:r w:rsidR="00CB512E" w:rsidRPr="00EC3FD4">
        <w:rPr>
          <w:rFonts w:ascii="Times New Roman" w:eastAsia="Times New Roman" w:hAnsi="Times New Roman" w:cs="Times New Roman"/>
          <w:bCs/>
          <w:sz w:val="28"/>
          <w:szCs w:val="28"/>
          <w:lang w:val="ro-RO" w:eastAsia="ro-RO"/>
        </w:rPr>
        <w:t xml:space="preserve"> violenței în familie și violenței sexuale</w:t>
      </w:r>
      <w:r w:rsidRPr="00EC3FD4">
        <w:rPr>
          <w:rFonts w:ascii="Times New Roman" w:eastAsia="Times New Roman" w:hAnsi="Times New Roman" w:cs="Times New Roman"/>
          <w:sz w:val="28"/>
          <w:szCs w:val="28"/>
          <w:lang w:val="ro-RO" w:eastAsia="ro-RO"/>
        </w:rPr>
        <w:t xml:space="preserve"> beneficiază de </w:t>
      </w:r>
      <w:r w:rsidR="001B0D6E" w:rsidRPr="00EC3FD4">
        <w:rPr>
          <w:rFonts w:ascii="Times New Roman" w:eastAsia="Times New Roman" w:hAnsi="Times New Roman" w:cs="Times New Roman"/>
          <w:sz w:val="28"/>
          <w:szCs w:val="28"/>
          <w:lang w:val="ro-RO" w:eastAsia="ro-RO"/>
        </w:rPr>
        <w:t>asistență</w:t>
      </w:r>
      <w:r w:rsidRPr="00EC3FD4">
        <w:rPr>
          <w:rFonts w:ascii="Times New Roman" w:eastAsia="Times New Roman" w:hAnsi="Times New Roman" w:cs="Times New Roman"/>
          <w:sz w:val="28"/>
          <w:szCs w:val="28"/>
          <w:lang w:val="ro-RO" w:eastAsia="ro-RO"/>
        </w:rPr>
        <w:t xml:space="preserve">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w:t>
      </w:r>
      <w:r w:rsidR="00600486">
        <w:rPr>
          <w:rFonts w:ascii="Times New Roman" w:eastAsia="Times New Roman" w:hAnsi="Times New Roman" w:cs="Times New Roman"/>
          <w:sz w:val="28"/>
          <w:szCs w:val="28"/>
          <w:lang w:val="ro-RO" w:eastAsia="ro-RO"/>
        </w:rPr>
        <w:t>consiliere</w:t>
      </w:r>
      <w:r w:rsidR="00600486"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psihologică de calitate pentru reabilitarea psihologică, depă</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rea </w:t>
      </w:r>
      <w:r w:rsidR="005F26B2" w:rsidRPr="00EC3FD4">
        <w:rPr>
          <w:rFonts w:ascii="Times New Roman" w:eastAsia="Times New Roman" w:hAnsi="Times New Roman" w:cs="Times New Roman"/>
          <w:sz w:val="28"/>
          <w:szCs w:val="28"/>
          <w:lang w:val="ro-RO" w:eastAsia="ro-RO"/>
        </w:rPr>
        <w:t>situației</w:t>
      </w:r>
      <w:r w:rsidRPr="00EC3FD4">
        <w:rPr>
          <w:rFonts w:ascii="Times New Roman" w:eastAsia="Times New Roman" w:hAnsi="Times New Roman" w:cs="Times New Roman"/>
          <w:sz w:val="28"/>
          <w:szCs w:val="28"/>
          <w:lang w:val="ro-RO" w:eastAsia="ro-RO"/>
        </w:rPr>
        <w:t xml:space="preserve"> de criză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a </w:t>
      </w:r>
      <w:r w:rsidR="005F26B2" w:rsidRPr="00EC3FD4">
        <w:rPr>
          <w:rFonts w:ascii="Times New Roman" w:eastAsia="Times New Roman" w:hAnsi="Times New Roman" w:cs="Times New Roman"/>
          <w:sz w:val="28"/>
          <w:szCs w:val="28"/>
          <w:lang w:val="ro-RO" w:eastAsia="ro-RO"/>
        </w:rPr>
        <w:t>dificultăților</w:t>
      </w:r>
      <w:r w:rsidRPr="00EC3FD4">
        <w:rPr>
          <w:rFonts w:ascii="Times New Roman" w:eastAsia="Times New Roman" w:hAnsi="Times New Roman" w:cs="Times New Roman"/>
          <w:sz w:val="28"/>
          <w:szCs w:val="28"/>
          <w:lang w:val="ro-RO" w:eastAsia="ro-RO"/>
        </w:rPr>
        <w:t xml:space="preserve"> </w:t>
      </w:r>
      <w:r w:rsidR="005F26B2" w:rsidRPr="00EC3FD4">
        <w:rPr>
          <w:rFonts w:ascii="Times New Roman" w:eastAsia="Times New Roman" w:hAnsi="Times New Roman" w:cs="Times New Roman"/>
          <w:sz w:val="28"/>
          <w:szCs w:val="28"/>
          <w:lang w:val="ro-RO" w:eastAsia="ro-RO"/>
        </w:rPr>
        <w:t>emoționale</w:t>
      </w:r>
      <w:r w:rsidRPr="00EC3FD4">
        <w:rPr>
          <w:rFonts w:ascii="Times New Roman" w:eastAsia="Times New Roman" w:hAnsi="Times New Roman" w:cs="Times New Roman"/>
          <w:sz w:val="28"/>
          <w:szCs w:val="28"/>
          <w:lang w:val="ro-RO" w:eastAsia="ro-RO"/>
        </w:rPr>
        <w:t xml:space="preserve">, restabilirea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dezvoltarea </w:t>
      </w:r>
      <w:r w:rsidR="005F26B2" w:rsidRPr="00600486">
        <w:rPr>
          <w:rFonts w:ascii="Times New Roman" w:eastAsia="Times New Roman" w:hAnsi="Times New Roman" w:cs="Times New Roman"/>
          <w:sz w:val="28"/>
          <w:szCs w:val="28"/>
          <w:lang w:val="ro-RO" w:eastAsia="ro-RO"/>
        </w:rPr>
        <w:t>abilităților</w:t>
      </w:r>
      <w:r w:rsidRPr="00600486">
        <w:rPr>
          <w:rFonts w:ascii="Times New Roman" w:eastAsia="Times New Roman" w:hAnsi="Times New Roman" w:cs="Times New Roman"/>
          <w:sz w:val="28"/>
          <w:szCs w:val="28"/>
          <w:lang w:val="ro-RO" w:eastAsia="ro-RO"/>
        </w:rPr>
        <w:t xml:space="preserve"> de comunicare, refacerea contactelor sociale în familie </w:t>
      </w:r>
      <w:r w:rsidR="001B0D6E" w:rsidRPr="00600486">
        <w:rPr>
          <w:rFonts w:ascii="Times New Roman" w:eastAsia="Times New Roman" w:hAnsi="Times New Roman" w:cs="Times New Roman"/>
          <w:sz w:val="28"/>
          <w:szCs w:val="28"/>
          <w:lang w:val="ro-RO" w:eastAsia="ro-RO"/>
        </w:rPr>
        <w:t>și</w:t>
      </w:r>
      <w:r w:rsidRPr="00600486">
        <w:rPr>
          <w:rFonts w:ascii="Times New Roman" w:eastAsia="Times New Roman" w:hAnsi="Times New Roman" w:cs="Times New Roman"/>
          <w:sz w:val="28"/>
          <w:szCs w:val="28"/>
          <w:lang w:val="ro-RO" w:eastAsia="ro-RO"/>
        </w:rPr>
        <w:t xml:space="preserve"> comunitate</w:t>
      </w:r>
      <w:r w:rsidR="00600486" w:rsidRPr="00600486">
        <w:rPr>
          <w:rFonts w:ascii="Times New Roman" w:eastAsia="Times New Roman" w:hAnsi="Times New Roman" w:cs="Times New Roman"/>
          <w:sz w:val="28"/>
          <w:szCs w:val="28"/>
          <w:lang w:val="ro-RO" w:eastAsia="ro-RO"/>
        </w:rPr>
        <w:t xml:space="preserve">, </w:t>
      </w:r>
      <w:r w:rsidR="00600486" w:rsidRPr="00600486">
        <w:rPr>
          <w:rFonts w:ascii="Times New Roman" w:hAnsi="Times New Roman" w:cs="Times New Roman"/>
          <w:sz w:val="28"/>
          <w:szCs w:val="28"/>
          <w:lang w:val="ro-RO"/>
        </w:rPr>
        <w:t>precum și de evaluare psihologică în scopul constatării traumei și prejudiciului moral suferit</w:t>
      </w:r>
      <w:r w:rsidRPr="00600486">
        <w:rPr>
          <w:rFonts w:ascii="Times New Roman" w:eastAsia="Times New Roman" w:hAnsi="Times New Roman" w:cs="Times New Roman"/>
          <w:sz w:val="28"/>
          <w:szCs w:val="28"/>
          <w:lang w:val="ro-RO" w:eastAsia="ro-RO"/>
        </w:rPr>
        <w:t>.</w:t>
      </w:r>
    </w:p>
    <w:p w14:paraId="6658082D" w14:textId="0E454C78" w:rsidR="001A4CED" w:rsidRPr="00EC3FD4" w:rsidRDefault="001A4CED" w:rsidP="00C17C76">
      <w:pPr>
        <w:pStyle w:val="a3"/>
        <w:numPr>
          <w:ilvl w:val="0"/>
          <w:numId w:val="24"/>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Indicatori de realizare:</w:t>
      </w:r>
    </w:p>
    <w:p w14:paraId="5C46BEE1" w14:textId="6448101F" w:rsidR="00876071" w:rsidRPr="00EC3FD4" w:rsidRDefault="00876071" w:rsidP="00C17C76">
      <w:pPr>
        <w:pStyle w:val="a3"/>
        <w:numPr>
          <w:ilvl w:val="0"/>
          <w:numId w:val="25"/>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Cs/>
          <w:sz w:val="28"/>
          <w:szCs w:val="28"/>
          <w:lang w:val="ro-RO" w:eastAsia="ro-RO"/>
        </w:rPr>
        <w:t>În cadrul Centrului este delegat/contractat psiholog</w:t>
      </w:r>
      <w:r w:rsidRPr="00EC3FD4">
        <w:rPr>
          <w:rFonts w:ascii="Georgia" w:hAnsi="Georgia"/>
          <w:shd w:val="clear" w:color="auto" w:fill="FFFFFF"/>
          <w:lang w:val="ro-RO"/>
        </w:rPr>
        <w:t xml:space="preserve"> </w:t>
      </w:r>
      <w:r w:rsidRPr="00EC3FD4">
        <w:rPr>
          <w:rFonts w:ascii="Times New Roman" w:eastAsia="Times New Roman" w:hAnsi="Times New Roman" w:cs="Times New Roman"/>
          <w:bCs/>
          <w:sz w:val="28"/>
          <w:szCs w:val="28"/>
          <w:lang w:val="ro-RO" w:eastAsia="ro-RO"/>
        </w:rPr>
        <w:t>cu pregătire și experiență specializată în lucrul cu victimele violenței în familie și violenței sexuale;</w:t>
      </w:r>
    </w:p>
    <w:p w14:paraId="79D70981" w14:textId="2C51E18E" w:rsidR="00486276" w:rsidRPr="00EC3FD4" w:rsidRDefault="00486276" w:rsidP="00C17C76">
      <w:pPr>
        <w:pStyle w:val="a3"/>
        <w:numPr>
          <w:ilvl w:val="0"/>
          <w:numId w:val="25"/>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Cs/>
          <w:sz w:val="28"/>
          <w:szCs w:val="28"/>
          <w:lang w:val="ro-RO" w:eastAsia="ro-RO"/>
        </w:rPr>
        <w:t>Centrul dispune de spați</w:t>
      </w:r>
      <w:r w:rsidR="00A75E64" w:rsidRPr="00EC3FD4">
        <w:rPr>
          <w:rFonts w:ascii="Times New Roman" w:eastAsia="Times New Roman" w:hAnsi="Times New Roman" w:cs="Times New Roman"/>
          <w:bCs/>
          <w:sz w:val="28"/>
          <w:szCs w:val="28"/>
          <w:lang w:val="ro-RO" w:eastAsia="ro-RO"/>
        </w:rPr>
        <w:t>u amenajat destinat</w:t>
      </w:r>
      <w:r w:rsidRPr="00EC3FD4">
        <w:rPr>
          <w:rFonts w:ascii="Times New Roman" w:eastAsia="Times New Roman" w:hAnsi="Times New Roman" w:cs="Times New Roman"/>
          <w:bCs/>
          <w:sz w:val="28"/>
          <w:szCs w:val="28"/>
          <w:lang w:val="ro-RO" w:eastAsia="ro-RO"/>
        </w:rPr>
        <w:t xml:space="preserve"> pentru</w:t>
      </w:r>
      <w:r w:rsidR="00B9080A" w:rsidRPr="00EC3FD4">
        <w:rPr>
          <w:rFonts w:ascii="Times New Roman" w:eastAsia="Times New Roman" w:hAnsi="Times New Roman" w:cs="Times New Roman"/>
          <w:bCs/>
          <w:sz w:val="28"/>
          <w:szCs w:val="28"/>
          <w:lang w:val="ro-RO"/>
        </w:rPr>
        <w:t xml:space="preserve"> </w:t>
      </w:r>
      <w:r w:rsidR="00A75E64" w:rsidRPr="00EC3FD4">
        <w:rPr>
          <w:rFonts w:ascii="Times New Roman" w:eastAsia="Times New Roman" w:hAnsi="Times New Roman" w:cs="Times New Roman"/>
          <w:bCs/>
          <w:sz w:val="28"/>
          <w:szCs w:val="28"/>
          <w:lang w:val="ro-RO"/>
        </w:rPr>
        <w:t>acordarea asistenței</w:t>
      </w:r>
      <w:r w:rsidRPr="00EC3FD4">
        <w:rPr>
          <w:rFonts w:ascii="Times New Roman" w:eastAsia="Times New Roman" w:hAnsi="Times New Roman" w:cs="Times New Roman"/>
          <w:bCs/>
          <w:sz w:val="28"/>
          <w:szCs w:val="28"/>
          <w:lang w:val="ro-RO" w:eastAsia="ro-RO"/>
        </w:rPr>
        <w:t xml:space="preserve"> </w:t>
      </w:r>
      <w:r w:rsidR="00A75E64" w:rsidRPr="00EC3FD4">
        <w:rPr>
          <w:rFonts w:ascii="Times New Roman" w:eastAsia="Times New Roman" w:hAnsi="Times New Roman" w:cs="Times New Roman"/>
          <w:bCs/>
          <w:sz w:val="28"/>
          <w:szCs w:val="28"/>
          <w:lang w:val="ro-RO" w:eastAsia="ro-RO"/>
        </w:rPr>
        <w:t>psihologice</w:t>
      </w:r>
      <w:r w:rsidRPr="00EC3FD4">
        <w:rPr>
          <w:rFonts w:ascii="Times New Roman" w:eastAsia="Times New Roman" w:hAnsi="Times New Roman" w:cs="Times New Roman"/>
          <w:bCs/>
          <w:sz w:val="28"/>
          <w:szCs w:val="28"/>
          <w:lang w:val="ro-RO" w:eastAsia="ro-RO"/>
        </w:rPr>
        <w:t>;</w:t>
      </w:r>
    </w:p>
    <w:p w14:paraId="6F9AE149" w14:textId="5D75ED6B" w:rsidR="0068645F" w:rsidRPr="00EC3FD4" w:rsidRDefault="005F26B2" w:rsidP="00C17C76">
      <w:pPr>
        <w:pStyle w:val="a3"/>
        <w:numPr>
          <w:ilvl w:val="0"/>
          <w:numId w:val="25"/>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lastRenderedPageBreak/>
        <w:t xml:space="preserve">Asistența </w:t>
      </w:r>
      <w:r w:rsidR="001A4CED" w:rsidRPr="00EC3FD4">
        <w:rPr>
          <w:rFonts w:ascii="Times New Roman" w:eastAsia="Times New Roman" w:hAnsi="Times New Roman" w:cs="Times New Roman"/>
          <w:sz w:val="28"/>
          <w:szCs w:val="28"/>
          <w:lang w:val="ro-RO" w:eastAsia="ro-RO"/>
        </w:rPr>
        <w:t xml:space="preserve">psihologică asigură stabilizarea emoțională, restabilirea funcționalității adaptive </w:t>
      </w:r>
      <w:r w:rsidR="001B0D6E" w:rsidRPr="00EC3FD4">
        <w:rPr>
          <w:rFonts w:ascii="Times New Roman" w:eastAsia="Times New Roman" w:hAnsi="Times New Roman" w:cs="Times New Roman"/>
          <w:sz w:val="28"/>
          <w:szCs w:val="28"/>
          <w:lang w:val="ro-RO" w:eastAsia="ro-RO"/>
        </w:rPr>
        <w:t>și</w:t>
      </w:r>
      <w:r w:rsidR="001A4CED" w:rsidRPr="00EC3FD4">
        <w:rPr>
          <w:rFonts w:ascii="Times New Roman" w:eastAsia="Times New Roman" w:hAnsi="Times New Roman" w:cs="Times New Roman"/>
          <w:sz w:val="28"/>
          <w:szCs w:val="28"/>
          <w:lang w:val="ro-RO" w:eastAsia="ro-RO"/>
        </w:rPr>
        <w:t xml:space="preserve"> realizarea procedurilor de audiere, examinare medicală/medico-legală, evaluare psihologică;</w:t>
      </w:r>
    </w:p>
    <w:p w14:paraId="7AFF7F7B" w14:textId="6C64EB35" w:rsidR="0068645F" w:rsidRPr="00EC3FD4" w:rsidRDefault="00DF2AB9" w:rsidP="00C17C76">
      <w:pPr>
        <w:pStyle w:val="a3"/>
        <w:numPr>
          <w:ilvl w:val="0"/>
          <w:numId w:val="25"/>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Asistența </w:t>
      </w:r>
      <w:r w:rsidR="001A4CED" w:rsidRPr="00EC3FD4">
        <w:rPr>
          <w:rFonts w:ascii="Times New Roman" w:eastAsia="Times New Roman" w:hAnsi="Times New Roman" w:cs="Times New Roman"/>
          <w:sz w:val="28"/>
          <w:szCs w:val="28"/>
          <w:lang w:val="ro-RO" w:eastAsia="ro-RO"/>
        </w:rPr>
        <w:t xml:space="preserve">psihologică specializată este adaptată specificului categoriilor de beneficiari, incluzând vârsta, dezvoltarea, nivelul lingvistic, cognitiv </w:t>
      </w:r>
      <w:r w:rsidR="001B0D6E" w:rsidRPr="00EC3FD4">
        <w:rPr>
          <w:rFonts w:ascii="Times New Roman" w:eastAsia="Times New Roman" w:hAnsi="Times New Roman" w:cs="Times New Roman"/>
          <w:sz w:val="28"/>
          <w:szCs w:val="28"/>
          <w:lang w:val="ro-RO" w:eastAsia="ro-RO"/>
        </w:rPr>
        <w:t>și</w:t>
      </w:r>
      <w:r w:rsidR="001A4CED" w:rsidRPr="00EC3FD4">
        <w:rPr>
          <w:rFonts w:ascii="Times New Roman" w:eastAsia="Times New Roman" w:hAnsi="Times New Roman" w:cs="Times New Roman"/>
          <w:sz w:val="28"/>
          <w:szCs w:val="28"/>
          <w:lang w:val="ro-RO" w:eastAsia="ro-RO"/>
        </w:rPr>
        <w:t xml:space="preserve"> social, contextul cultural, starea emoțională a acestora;</w:t>
      </w:r>
    </w:p>
    <w:p w14:paraId="1E0A4BA1" w14:textId="740EF6E8" w:rsidR="0068645F" w:rsidRPr="00EC3FD4" w:rsidRDefault="00DF2AB9" w:rsidP="00C17C76">
      <w:pPr>
        <w:pStyle w:val="a3"/>
        <w:numPr>
          <w:ilvl w:val="0"/>
          <w:numId w:val="25"/>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Serviciile </w:t>
      </w:r>
      <w:r w:rsidR="0068645F" w:rsidRPr="00EC3FD4">
        <w:rPr>
          <w:rFonts w:ascii="Times New Roman" w:eastAsia="Times New Roman" w:hAnsi="Times New Roman" w:cs="Times New Roman"/>
          <w:sz w:val="28"/>
          <w:szCs w:val="28"/>
          <w:lang w:val="ro-RO" w:eastAsia="ro-RO"/>
        </w:rPr>
        <w:t>de consiliere psihosocială individuală se o</w:t>
      </w:r>
      <w:r w:rsidR="00781643" w:rsidRPr="00EC3FD4">
        <w:rPr>
          <w:rFonts w:ascii="Times New Roman" w:eastAsia="Times New Roman" w:hAnsi="Times New Roman" w:cs="Times New Roman"/>
          <w:sz w:val="28"/>
          <w:szCs w:val="28"/>
          <w:lang w:val="ro-RO" w:eastAsia="ro-RO"/>
        </w:rPr>
        <w:t>rganizează în spaț</w:t>
      </w:r>
      <w:r w:rsidR="0068645F" w:rsidRPr="00EC3FD4">
        <w:rPr>
          <w:rFonts w:ascii="Times New Roman" w:eastAsia="Times New Roman" w:hAnsi="Times New Roman" w:cs="Times New Roman"/>
          <w:sz w:val="28"/>
          <w:szCs w:val="28"/>
          <w:lang w:val="ro-RO" w:eastAsia="ro-RO"/>
        </w:rPr>
        <w:t xml:space="preserve">ii amenajate confortabil, pentru a încuraja </w:t>
      </w:r>
      <w:r w:rsidRPr="00EC3FD4">
        <w:rPr>
          <w:rFonts w:ascii="Times New Roman" w:eastAsia="Times New Roman" w:hAnsi="Times New Roman" w:cs="Times New Roman"/>
          <w:sz w:val="28"/>
          <w:szCs w:val="28"/>
          <w:lang w:val="ro-RO" w:eastAsia="ro-RO"/>
        </w:rPr>
        <w:t>discuțiile</w:t>
      </w:r>
      <w:r w:rsidR="0068645F" w:rsidRPr="00EC3FD4">
        <w:rPr>
          <w:rFonts w:ascii="Times New Roman" w:eastAsia="Times New Roman" w:hAnsi="Times New Roman" w:cs="Times New Roman"/>
          <w:sz w:val="28"/>
          <w:szCs w:val="28"/>
          <w:lang w:val="ro-RO" w:eastAsia="ro-RO"/>
        </w:rPr>
        <w:t xml:space="preserve"> dintre beneficiari </w:t>
      </w:r>
      <w:r w:rsidR="001B0D6E" w:rsidRPr="00EC3FD4">
        <w:rPr>
          <w:rFonts w:ascii="Times New Roman" w:eastAsia="Times New Roman" w:hAnsi="Times New Roman" w:cs="Times New Roman"/>
          <w:sz w:val="28"/>
          <w:szCs w:val="28"/>
          <w:lang w:val="ro-RO" w:eastAsia="ro-RO"/>
        </w:rPr>
        <w:t>și</w:t>
      </w:r>
      <w:r w:rsidR="0068645F"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specialiști</w:t>
      </w:r>
      <w:r w:rsidR="0068645F" w:rsidRPr="00EC3FD4">
        <w:rPr>
          <w:rFonts w:ascii="Times New Roman" w:eastAsia="Times New Roman" w:hAnsi="Times New Roman" w:cs="Times New Roman"/>
          <w:sz w:val="28"/>
          <w:szCs w:val="28"/>
          <w:lang w:val="ro-RO" w:eastAsia="ro-RO"/>
        </w:rPr>
        <w:t>;</w:t>
      </w:r>
    </w:p>
    <w:p w14:paraId="59F1C323" w14:textId="58B8F489" w:rsidR="001A4CED" w:rsidRPr="00EC3FD4" w:rsidRDefault="00DF2AB9" w:rsidP="00C17C76">
      <w:pPr>
        <w:pStyle w:val="a3"/>
        <w:numPr>
          <w:ilvl w:val="0"/>
          <w:numId w:val="25"/>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Asistența </w:t>
      </w:r>
      <w:r w:rsidR="001A4CED" w:rsidRPr="00EC3FD4">
        <w:rPr>
          <w:rFonts w:ascii="Times New Roman" w:eastAsia="Times New Roman" w:hAnsi="Times New Roman" w:cs="Times New Roman"/>
          <w:sz w:val="28"/>
          <w:szCs w:val="28"/>
          <w:lang w:val="ro-RO" w:eastAsia="ro-RO"/>
        </w:rPr>
        <w:t xml:space="preserve">psihologică de specialitate în cadrul Centrului este documentată în </w:t>
      </w:r>
      <w:r w:rsidR="003219F7" w:rsidRPr="00EC3FD4">
        <w:rPr>
          <w:rFonts w:ascii="Times New Roman" w:eastAsia="Times New Roman" w:hAnsi="Times New Roman" w:cs="Times New Roman"/>
          <w:sz w:val="28"/>
          <w:szCs w:val="28"/>
          <w:lang w:val="ro-RO" w:eastAsia="ro-RO"/>
        </w:rPr>
        <w:t>fișa</w:t>
      </w:r>
      <w:r w:rsidR="001A4CED" w:rsidRPr="00EC3FD4">
        <w:rPr>
          <w:rFonts w:ascii="Times New Roman" w:eastAsia="Times New Roman" w:hAnsi="Times New Roman" w:cs="Times New Roman"/>
          <w:sz w:val="28"/>
          <w:szCs w:val="28"/>
          <w:lang w:val="ro-RO" w:eastAsia="ro-RO"/>
        </w:rPr>
        <w:t xml:space="preserve"> de </w:t>
      </w:r>
      <w:r w:rsidR="003219F7" w:rsidRPr="00EC3FD4">
        <w:rPr>
          <w:rFonts w:ascii="Times New Roman" w:eastAsia="Times New Roman" w:hAnsi="Times New Roman" w:cs="Times New Roman"/>
          <w:sz w:val="28"/>
          <w:szCs w:val="28"/>
          <w:lang w:val="ro-RO" w:eastAsia="ro-RO"/>
        </w:rPr>
        <w:t xml:space="preserve">evidență, </w:t>
      </w:r>
      <w:r w:rsidR="0068645F" w:rsidRPr="00EC3FD4">
        <w:rPr>
          <w:rFonts w:ascii="Times New Roman" w:eastAsia="Times New Roman" w:hAnsi="Times New Roman" w:cs="Times New Roman"/>
          <w:sz w:val="28"/>
          <w:szCs w:val="28"/>
          <w:lang w:val="ro-RO" w:eastAsia="ro-RO"/>
        </w:rPr>
        <w:t>iar raportul de consiliere se anexează la dosarul</w:t>
      </w:r>
      <w:r w:rsidR="00876071" w:rsidRPr="00EC3FD4">
        <w:rPr>
          <w:rFonts w:ascii="Times New Roman" w:eastAsia="Times New Roman" w:hAnsi="Times New Roman" w:cs="Times New Roman"/>
          <w:sz w:val="28"/>
          <w:szCs w:val="28"/>
          <w:lang w:val="ro-RO" w:eastAsia="ro-RO"/>
        </w:rPr>
        <w:t xml:space="preserve"> personal al</w:t>
      </w:r>
      <w:r w:rsidR="0068645F" w:rsidRPr="00EC3FD4">
        <w:rPr>
          <w:rFonts w:ascii="Times New Roman" w:eastAsia="Times New Roman" w:hAnsi="Times New Roman" w:cs="Times New Roman"/>
          <w:sz w:val="28"/>
          <w:szCs w:val="28"/>
          <w:lang w:val="ro-RO" w:eastAsia="ro-RO"/>
        </w:rPr>
        <w:t xml:space="preserve"> beneficiarului</w:t>
      </w:r>
      <w:r w:rsidR="001A4CED" w:rsidRPr="00EC3FD4">
        <w:rPr>
          <w:rFonts w:ascii="Times New Roman" w:eastAsia="Times New Roman" w:hAnsi="Times New Roman" w:cs="Times New Roman"/>
          <w:sz w:val="28"/>
          <w:szCs w:val="28"/>
          <w:lang w:val="ro-RO" w:eastAsia="ro-RO"/>
        </w:rPr>
        <w:t>.</w:t>
      </w:r>
    </w:p>
    <w:p w14:paraId="46F5E49F" w14:textId="77777777" w:rsidR="00C11123" w:rsidRPr="00EC3FD4" w:rsidRDefault="00C11123" w:rsidP="00C17C76">
      <w:pPr>
        <w:spacing w:before="120" w:after="120" w:line="240" w:lineRule="auto"/>
        <w:ind w:firstLine="567"/>
        <w:rPr>
          <w:rFonts w:ascii="Times New Roman" w:eastAsia="Times New Roman" w:hAnsi="Times New Roman" w:cs="Times New Roman"/>
          <w:b/>
          <w:bCs/>
          <w:sz w:val="28"/>
          <w:szCs w:val="28"/>
          <w:lang w:val="ro-RO" w:eastAsia="ro-RO"/>
        </w:rPr>
      </w:pPr>
    </w:p>
    <w:p w14:paraId="611BBC6E" w14:textId="72788051" w:rsidR="00237E24" w:rsidRPr="00EC3FD4" w:rsidRDefault="00237E24" w:rsidP="00C17C76">
      <w:pPr>
        <w:spacing w:before="120" w:after="120" w:line="240" w:lineRule="auto"/>
        <w:ind w:firstLine="567"/>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rPr>
        <w:t xml:space="preserve">Examinarea </w:t>
      </w:r>
      <w:r w:rsidR="001B0D6E" w:rsidRPr="00EC3FD4">
        <w:rPr>
          <w:rFonts w:ascii="Times New Roman" w:eastAsia="Times New Roman" w:hAnsi="Times New Roman" w:cs="Times New Roman"/>
          <w:b/>
          <w:bCs/>
          <w:sz w:val="28"/>
          <w:szCs w:val="28"/>
          <w:lang w:val="ro-RO" w:eastAsia="ro-RO"/>
        </w:rPr>
        <w:t>și</w:t>
      </w:r>
      <w:r w:rsidRPr="00EC3FD4">
        <w:rPr>
          <w:rFonts w:ascii="Times New Roman" w:eastAsia="Times New Roman" w:hAnsi="Times New Roman" w:cs="Times New Roman"/>
          <w:b/>
          <w:bCs/>
          <w:sz w:val="28"/>
          <w:szCs w:val="28"/>
          <w:lang w:val="ro-RO" w:eastAsia="ro-RO"/>
        </w:rPr>
        <w:t xml:space="preserve"> expertiza medico-legală – standardul </w:t>
      </w:r>
      <w:r w:rsidR="00724B05" w:rsidRPr="00EC3FD4">
        <w:rPr>
          <w:rFonts w:ascii="Times New Roman" w:eastAsia="Times New Roman" w:hAnsi="Times New Roman" w:cs="Times New Roman"/>
          <w:b/>
          <w:bCs/>
          <w:sz w:val="28"/>
          <w:szCs w:val="28"/>
          <w:lang w:val="ro-RO" w:eastAsia="ro-RO"/>
        </w:rPr>
        <w:t>12</w:t>
      </w:r>
    </w:p>
    <w:p w14:paraId="42E06A0F" w14:textId="3671F53B" w:rsidR="0068645F" w:rsidRPr="00EC3FD4" w:rsidRDefault="0068645F" w:rsidP="00C17C76">
      <w:pPr>
        <w:pStyle w:val="a3"/>
        <w:numPr>
          <w:ilvl w:val="0"/>
          <w:numId w:val="26"/>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Centrul </w:t>
      </w:r>
      <w:r w:rsidR="00237E24" w:rsidRPr="00EC3FD4">
        <w:rPr>
          <w:rFonts w:ascii="Times New Roman" w:eastAsia="Times New Roman" w:hAnsi="Times New Roman" w:cs="Times New Roman"/>
          <w:sz w:val="28"/>
          <w:szCs w:val="28"/>
          <w:lang w:val="ro-RO" w:eastAsia="ro-RO"/>
        </w:rPr>
        <w:t xml:space="preserve">facilitează realizarea examinării </w:t>
      </w:r>
      <w:r w:rsidR="001B0D6E" w:rsidRPr="00EC3FD4">
        <w:rPr>
          <w:rFonts w:ascii="Times New Roman" w:eastAsia="Times New Roman" w:hAnsi="Times New Roman" w:cs="Times New Roman"/>
          <w:sz w:val="28"/>
          <w:szCs w:val="28"/>
          <w:lang w:val="ro-RO" w:eastAsia="ro-RO"/>
        </w:rPr>
        <w:t>și</w:t>
      </w:r>
      <w:r w:rsidR="00237E24" w:rsidRPr="00EC3FD4">
        <w:rPr>
          <w:rFonts w:ascii="Times New Roman" w:eastAsia="Times New Roman" w:hAnsi="Times New Roman" w:cs="Times New Roman"/>
          <w:sz w:val="28"/>
          <w:szCs w:val="28"/>
          <w:lang w:val="ro-RO" w:eastAsia="ro-RO"/>
        </w:rPr>
        <w:t xml:space="preserve"> expertizei medico-legale a </w:t>
      </w:r>
      <w:r w:rsidR="00675633" w:rsidRPr="00EC3FD4">
        <w:rPr>
          <w:rFonts w:ascii="Times New Roman" w:eastAsia="Times New Roman" w:hAnsi="Times New Roman" w:cs="Times New Roman"/>
          <w:sz w:val="28"/>
          <w:szCs w:val="28"/>
          <w:lang w:val="ro-RO" w:eastAsia="ro-RO"/>
        </w:rPr>
        <w:t>tuturor categoriilor de beneficiari</w:t>
      </w:r>
      <w:r w:rsidR="00237E24" w:rsidRPr="00EC3FD4">
        <w:rPr>
          <w:rFonts w:ascii="Times New Roman" w:eastAsia="Times New Roman" w:hAnsi="Times New Roman" w:cs="Times New Roman"/>
          <w:sz w:val="28"/>
          <w:szCs w:val="28"/>
          <w:lang w:val="ro-RO" w:eastAsia="ro-RO"/>
        </w:rPr>
        <w:t xml:space="preserve"> în cadrul Centrului.</w:t>
      </w:r>
    </w:p>
    <w:p w14:paraId="0F163D01" w14:textId="391321C9" w:rsidR="0068645F" w:rsidRPr="00EC3FD4" w:rsidRDefault="00237E24" w:rsidP="00C17C76">
      <w:pPr>
        <w:pStyle w:val="a3"/>
        <w:numPr>
          <w:ilvl w:val="0"/>
          <w:numId w:val="26"/>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Rezultatul scontat:</w:t>
      </w:r>
      <w:r w:rsidRPr="00EC3FD4">
        <w:rPr>
          <w:rFonts w:ascii="Times New Roman" w:eastAsia="Times New Roman" w:hAnsi="Times New Roman" w:cs="Times New Roman"/>
          <w:sz w:val="28"/>
          <w:szCs w:val="28"/>
          <w:lang w:val="ro-RO" w:eastAsia="ro-RO"/>
        </w:rPr>
        <w:t xml:space="preserve"> </w:t>
      </w:r>
      <w:r w:rsidR="00CB512E" w:rsidRPr="00EC3FD4">
        <w:rPr>
          <w:rFonts w:ascii="Times New Roman" w:eastAsia="Times New Roman" w:hAnsi="Times New Roman" w:cs="Times New Roman"/>
          <w:bCs/>
          <w:sz w:val="28"/>
          <w:szCs w:val="28"/>
          <w:lang w:val="ro-RO" w:eastAsia="ro-RO"/>
        </w:rPr>
        <w:t>V</w:t>
      </w:r>
      <w:r w:rsidR="00CB512E" w:rsidRPr="00EC3FD4">
        <w:rPr>
          <w:rFonts w:ascii="Times New Roman" w:eastAsia="Times New Roman" w:hAnsi="Times New Roman" w:cs="Times New Roman"/>
          <w:sz w:val="28"/>
          <w:szCs w:val="28"/>
          <w:lang w:val="ro-RO" w:eastAsia="ro-RO"/>
        </w:rPr>
        <w:t>ictimele</w:t>
      </w:r>
      <w:r w:rsidR="00CB512E" w:rsidRPr="00EC3FD4">
        <w:rPr>
          <w:rFonts w:ascii="Times New Roman" w:eastAsia="Times New Roman" w:hAnsi="Times New Roman" w:cs="Times New Roman"/>
          <w:bCs/>
          <w:sz w:val="28"/>
          <w:szCs w:val="28"/>
          <w:lang w:val="ro-RO" w:eastAsia="ro-RO"/>
        </w:rPr>
        <w:t xml:space="preserve"> violenței în familie și violenței sexuale</w:t>
      </w:r>
      <w:r w:rsidR="00CB512E" w:rsidRPr="00EC3FD4">
        <w:rPr>
          <w:rFonts w:ascii="Times New Roman" w:eastAsia="Times New Roman" w:hAnsi="Times New Roman" w:cs="Times New Roman"/>
          <w:sz w:val="28"/>
          <w:szCs w:val="28"/>
          <w:lang w:val="ro-RO" w:eastAsia="ro-RO"/>
        </w:rPr>
        <w:t xml:space="preserve"> beneficiază de</w:t>
      </w:r>
      <w:r w:rsidR="00675633" w:rsidRPr="00EC3FD4">
        <w:rPr>
          <w:rFonts w:ascii="Times New Roman" w:eastAsia="Times New Roman" w:hAnsi="Times New Roman" w:cs="Times New Roman"/>
          <w:sz w:val="28"/>
          <w:szCs w:val="28"/>
          <w:lang w:val="ro-RO" w:eastAsia="ro-RO"/>
        </w:rPr>
        <w:t xml:space="preserve"> </w:t>
      </w:r>
      <w:r w:rsidRPr="00EC3FD4">
        <w:rPr>
          <w:rFonts w:ascii="Times New Roman" w:eastAsia="Times New Roman" w:hAnsi="Times New Roman" w:cs="Times New Roman"/>
          <w:sz w:val="28"/>
          <w:szCs w:val="28"/>
          <w:lang w:val="ro-RO" w:eastAsia="ro-RO"/>
        </w:rPr>
        <w:t xml:space="preserve">examinare </w:t>
      </w:r>
      <w:r w:rsidR="001B0D6E" w:rsidRPr="00EC3FD4">
        <w:rPr>
          <w:rFonts w:ascii="Times New Roman" w:eastAsia="Times New Roman" w:hAnsi="Times New Roman" w:cs="Times New Roman"/>
          <w:sz w:val="28"/>
          <w:szCs w:val="28"/>
          <w:lang w:val="ro-RO" w:eastAsia="ro-RO"/>
        </w:rPr>
        <w:t>și</w:t>
      </w:r>
      <w:r w:rsidRPr="00EC3FD4">
        <w:rPr>
          <w:rFonts w:ascii="Times New Roman" w:eastAsia="Times New Roman" w:hAnsi="Times New Roman" w:cs="Times New Roman"/>
          <w:sz w:val="28"/>
          <w:szCs w:val="28"/>
          <w:lang w:val="ro-RO" w:eastAsia="ro-RO"/>
        </w:rPr>
        <w:t xml:space="preserve"> expertiză medico-legală de calitate.</w:t>
      </w:r>
    </w:p>
    <w:p w14:paraId="41058F25" w14:textId="3AF9754F" w:rsidR="00237E24" w:rsidRPr="00EC3FD4" w:rsidRDefault="00237E24" w:rsidP="00C17C76">
      <w:pPr>
        <w:pStyle w:val="a3"/>
        <w:numPr>
          <w:ilvl w:val="0"/>
          <w:numId w:val="26"/>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Indicatorii de realizare:</w:t>
      </w:r>
    </w:p>
    <w:p w14:paraId="78BFA716" w14:textId="77777777" w:rsidR="00CB512E" w:rsidRPr="00EC3FD4" w:rsidRDefault="00237E24" w:rsidP="00CB512E">
      <w:pPr>
        <w:pStyle w:val="a3"/>
        <w:numPr>
          <w:ilvl w:val="0"/>
          <w:numId w:val="27"/>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Centrul dispune de </w:t>
      </w:r>
      <w:r w:rsidR="00675633" w:rsidRPr="00EC3FD4">
        <w:rPr>
          <w:rFonts w:ascii="Times New Roman" w:eastAsia="Times New Roman" w:hAnsi="Times New Roman" w:cs="Times New Roman"/>
          <w:sz w:val="28"/>
          <w:szCs w:val="28"/>
          <w:lang w:val="ro-RO" w:eastAsia="ro-RO"/>
        </w:rPr>
        <w:t>spațiu</w:t>
      </w:r>
      <w:r w:rsidRPr="00EC3FD4">
        <w:rPr>
          <w:rFonts w:ascii="Times New Roman" w:eastAsia="Times New Roman" w:hAnsi="Times New Roman" w:cs="Times New Roman"/>
          <w:sz w:val="28"/>
          <w:szCs w:val="28"/>
          <w:lang w:val="ro-RO" w:eastAsia="ro-RO"/>
        </w:rPr>
        <w:t xml:space="preserve"> amenajat pentru efectuarea examinării medico-legale conform recomandărilor Centrului de Medicină Legală;</w:t>
      </w:r>
    </w:p>
    <w:p w14:paraId="66D3E36C" w14:textId="397F2811" w:rsidR="00CB512E" w:rsidRPr="00EC3FD4" w:rsidRDefault="00CB512E" w:rsidP="00CB512E">
      <w:pPr>
        <w:pStyle w:val="a3"/>
        <w:numPr>
          <w:ilvl w:val="0"/>
          <w:numId w:val="27"/>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Centrul asigură examinarea persoanei și colectarea în regim de urgență, a probelor necesare</w:t>
      </w:r>
      <w:r w:rsidRPr="00EC3FD4">
        <w:rPr>
          <w:rFonts w:ascii="Times New Roman" w:eastAsia="Times New Roman" w:hAnsi="Times New Roman" w:cs="Times New Roman"/>
          <w:bCs/>
          <w:sz w:val="28"/>
          <w:szCs w:val="28"/>
          <w:lang w:val="ro-RO" w:eastAsia="ro-RO"/>
        </w:rPr>
        <w:t xml:space="preserve"> (eliminări ale corpului sau a altor mostre biologice)</w:t>
      </w:r>
      <w:r w:rsidRPr="00EC3FD4">
        <w:rPr>
          <w:rFonts w:ascii="Times New Roman" w:eastAsia="Times New Roman" w:hAnsi="Times New Roman" w:cs="Times New Roman"/>
          <w:sz w:val="28"/>
          <w:szCs w:val="28"/>
          <w:lang w:val="ro-RO" w:eastAsia="ro-RO"/>
        </w:rPr>
        <w:t>. În cazul victimelor violenței, examinarea fizică a victimei va avea ca scop stabilirea gravității vătămării integrității corporale sau sănătății persoanei</w:t>
      </w:r>
    </w:p>
    <w:p w14:paraId="510E6586" w14:textId="1D5905E3" w:rsidR="0068645F" w:rsidRPr="00EC3FD4" w:rsidRDefault="00A04388" w:rsidP="00C17C76">
      <w:pPr>
        <w:pStyle w:val="a3"/>
        <w:numPr>
          <w:ilvl w:val="0"/>
          <w:numId w:val="27"/>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Examinarea </w:t>
      </w:r>
      <w:r w:rsidR="00AE102A" w:rsidRPr="00EC3FD4">
        <w:rPr>
          <w:rFonts w:ascii="Times New Roman" w:eastAsia="Times New Roman" w:hAnsi="Times New Roman" w:cs="Times New Roman"/>
          <w:sz w:val="28"/>
          <w:szCs w:val="28"/>
          <w:lang w:val="ro-RO" w:eastAsia="ro-RO"/>
        </w:rPr>
        <w:t>medic</w:t>
      </w:r>
      <w:r w:rsidR="00600486">
        <w:rPr>
          <w:rFonts w:ascii="Times New Roman" w:eastAsia="Times New Roman" w:hAnsi="Times New Roman" w:cs="Times New Roman"/>
          <w:sz w:val="28"/>
          <w:szCs w:val="28"/>
          <w:lang w:val="ro-RO" w:eastAsia="ro-RO"/>
        </w:rPr>
        <w:t>o-legală</w:t>
      </w:r>
      <w:r w:rsidR="00AE102A" w:rsidRPr="00EC3FD4">
        <w:rPr>
          <w:rFonts w:ascii="Times New Roman" w:eastAsia="Times New Roman" w:hAnsi="Times New Roman" w:cs="Times New Roman"/>
          <w:sz w:val="28"/>
          <w:szCs w:val="28"/>
          <w:lang w:val="ro-RO" w:eastAsia="ro-RO"/>
        </w:rPr>
        <w:t xml:space="preserve"> </w:t>
      </w:r>
      <w:r w:rsidR="001B0D6E" w:rsidRPr="00EC3FD4">
        <w:rPr>
          <w:rFonts w:ascii="Times New Roman" w:eastAsia="Times New Roman" w:hAnsi="Times New Roman" w:cs="Times New Roman"/>
          <w:sz w:val="28"/>
          <w:szCs w:val="28"/>
          <w:lang w:val="ro-RO" w:eastAsia="ro-RO"/>
        </w:rPr>
        <w:t>și</w:t>
      </w:r>
      <w:r w:rsidR="00AE102A" w:rsidRPr="00EC3FD4">
        <w:rPr>
          <w:rFonts w:ascii="Times New Roman" w:eastAsia="Times New Roman" w:hAnsi="Times New Roman" w:cs="Times New Roman"/>
          <w:sz w:val="28"/>
          <w:szCs w:val="28"/>
          <w:lang w:val="ro-RO" w:eastAsia="ro-RO"/>
        </w:rPr>
        <w:t xml:space="preserve"> expertiza medico-legală se realizează în condiții </w:t>
      </w:r>
      <w:r w:rsidR="00D960AE" w:rsidRPr="00EC3FD4">
        <w:rPr>
          <w:rFonts w:ascii="Times New Roman" w:eastAsia="Times New Roman" w:hAnsi="Times New Roman" w:cs="Times New Roman"/>
          <w:sz w:val="28"/>
          <w:szCs w:val="28"/>
          <w:lang w:val="ro-RO" w:eastAsia="ro-RO"/>
        </w:rPr>
        <w:t xml:space="preserve">empatice cu victimele </w:t>
      </w:r>
      <w:r w:rsidR="00D960AE" w:rsidRPr="00EC3FD4">
        <w:rPr>
          <w:rFonts w:ascii="Times New Roman" w:eastAsia="Times New Roman" w:hAnsi="Times New Roman" w:cs="Times New Roman"/>
          <w:bCs/>
          <w:sz w:val="28"/>
          <w:szCs w:val="28"/>
          <w:lang w:val="ro-RO" w:eastAsia="ro-RO"/>
        </w:rPr>
        <w:t>violenței în familie și violenței sexuale</w:t>
      </w:r>
      <w:r w:rsidR="00AE102A" w:rsidRPr="00EC3FD4">
        <w:rPr>
          <w:rFonts w:ascii="Times New Roman" w:eastAsia="Times New Roman" w:hAnsi="Times New Roman" w:cs="Times New Roman"/>
          <w:sz w:val="28"/>
          <w:szCs w:val="28"/>
          <w:lang w:val="ro-RO" w:eastAsia="ro-RO"/>
        </w:rPr>
        <w:t>;</w:t>
      </w:r>
    </w:p>
    <w:p w14:paraId="04C9EBDE" w14:textId="76308292" w:rsidR="00715A57" w:rsidRPr="00EC3FD4" w:rsidRDefault="00A04388" w:rsidP="00C17C76">
      <w:pPr>
        <w:pStyle w:val="a3"/>
        <w:numPr>
          <w:ilvl w:val="0"/>
          <w:numId w:val="27"/>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Examinarea </w:t>
      </w:r>
      <w:r w:rsidR="00237E24" w:rsidRPr="00EC3FD4">
        <w:rPr>
          <w:rFonts w:ascii="Times New Roman" w:eastAsia="Times New Roman" w:hAnsi="Times New Roman" w:cs="Times New Roman"/>
          <w:sz w:val="28"/>
          <w:szCs w:val="28"/>
          <w:lang w:val="ro-RO" w:eastAsia="ro-RO"/>
        </w:rPr>
        <w:t xml:space="preserve">medico-legală a </w:t>
      </w:r>
      <w:r w:rsidR="00AE102A" w:rsidRPr="00EC3FD4">
        <w:rPr>
          <w:rFonts w:ascii="Times New Roman" w:eastAsia="Times New Roman" w:hAnsi="Times New Roman" w:cs="Times New Roman"/>
          <w:sz w:val="28"/>
          <w:szCs w:val="28"/>
          <w:lang w:val="ro-RO" w:eastAsia="ro-RO"/>
        </w:rPr>
        <w:t>beneficiarilor</w:t>
      </w:r>
      <w:r w:rsidR="00237E24" w:rsidRPr="00EC3FD4">
        <w:rPr>
          <w:rFonts w:ascii="Times New Roman" w:eastAsia="Times New Roman" w:hAnsi="Times New Roman" w:cs="Times New Roman"/>
          <w:sz w:val="28"/>
          <w:szCs w:val="28"/>
          <w:lang w:val="ro-RO" w:eastAsia="ro-RO"/>
        </w:rPr>
        <w:t xml:space="preserve"> în cadrul Centrului este documentată.</w:t>
      </w:r>
    </w:p>
    <w:p w14:paraId="1D333372" w14:textId="0B55568E" w:rsidR="00715A57" w:rsidRPr="00EC3FD4" w:rsidRDefault="00A04388" w:rsidP="00C17C76">
      <w:pPr>
        <w:pStyle w:val="a3"/>
        <w:numPr>
          <w:ilvl w:val="0"/>
          <w:numId w:val="27"/>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După necesitate, </w:t>
      </w:r>
      <w:r w:rsidR="00C11123" w:rsidRPr="00EC3FD4">
        <w:rPr>
          <w:rFonts w:ascii="Times New Roman" w:eastAsia="Times New Roman" w:hAnsi="Times New Roman" w:cs="Times New Roman"/>
          <w:sz w:val="28"/>
          <w:szCs w:val="28"/>
          <w:lang w:val="ro-RO" w:eastAsia="ro-RO"/>
        </w:rPr>
        <w:t>p</w:t>
      </w:r>
      <w:r w:rsidR="00715A57" w:rsidRPr="00EC3FD4">
        <w:rPr>
          <w:rFonts w:ascii="Times New Roman" w:eastAsia="Times New Roman" w:hAnsi="Times New Roman" w:cs="Times New Roman"/>
          <w:sz w:val="28"/>
          <w:szCs w:val="28"/>
          <w:lang w:val="ro-RO" w:eastAsia="ro-RO"/>
        </w:rPr>
        <w:t>ersonalul Centrului însoțește beneficiarul pentru efectuarea examinăr</w:t>
      </w:r>
      <w:r w:rsidR="00486276" w:rsidRPr="00EC3FD4">
        <w:rPr>
          <w:rFonts w:ascii="Times New Roman" w:eastAsia="Times New Roman" w:hAnsi="Times New Roman" w:cs="Times New Roman"/>
          <w:sz w:val="28"/>
          <w:szCs w:val="28"/>
          <w:lang w:val="ro-RO" w:eastAsia="ro-RO"/>
        </w:rPr>
        <w:t>ii medico-legale la Centrul de Medicină L</w:t>
      </w:r>
      <w:r w:rsidR="00715A57" w:rsidRPr="00EC3FD4">
        <w:rPr>
          <w:rFonts w:ascii="Times New Roman" w:eastAsia="Times New Roman" w:hAnsi="Times New Roman" w:cs="Times New Roman"/>
          <w:sz w:val="28"/>
          <w:szCs w:val="28"/>
          <w:lang w:val="ro-RO" w:eastAsia="ro-RO"/>
        </w:rPr>
        <w:t>egală</w:t>
      </w:r>
      <w:r w:rsidR="00C11123" w:rsidRPr="00EC3FD4">
        <w:rPr>
          <w:rFonts w:ascii="Times New Roman" w:eastAsia="Times New Roman" w:hAnsi="Times New Roman" w:cs="Times New Roman"/>
          <w:sz w:val="28"/>
          <w:szCs w:val="28"/>
          <w:lang w:val="ro-RO" w:eastAsia="ro-RO"/>
        </w:rPr>
        <w:t>.</w:t>
      </w:r>
    </w:p>
    <w:p w14:paraId="63E642F3" w14:textId="77777777" w:rsidR="00D960AE" w:rsidRPr="00EC3FD4" w:rsidRDefault="00D960AE" w:rsidP="00D960AE">
      <w:pPr>
        <w:pStyle w:val="a3"/>
        <w:tabs>
          <w:tab w:val="left" w:pos="851"/>
        </w:tabs>
        <w:spacing w:after="0" w:line="240" w:lineRule="auto"/>
        <w:ind w:left="567"/>
        <w:contextualSpacing w:val="0"/>
        <w:jc w:val="both"/>
        <w:rPr>
          <w:rFonts w:ascii="Times New Roman" w:eastAsia="Times New Roman" w:hAnsi="Times New Roman" w:cs="Times New Roman"/>
          <w:sz w:val="28"/>
          <w:szCs w:val="28"/>
          <w:lang w:val="ro-RO" w:eastAsia="ro-RO"/>
        </w:rPr>
      </w:pPr>
    </w:p>
    <w:p w14:paraId="471A0F6D" w14:textId="0FC77110" w:rsidR="00273C67" w:rsidRPr="00EC3FD4" w:rsidRDefault="00E91508" w:rsidP="00273C67">
      <w:pPr>
        <w:spacing w:before="120" w:after="120" w:line="240" w:lineRule="auto"/>
        <w:ind w:firstLine="567"/>
        <w:rPr>
          <w:rFonts w:ascii="Times New Roman" w:eastAsia="Times New Roman" w:hAnsi="Times New Roman" w:cs="Times New Roman"/>
          <w:b/>
          <w:bCs/>
          <w:sz w:val="28"/>
          <w:szCs w:val="28"/>
          <w:lang w:val="ro-RO" w:eastAsia="ro-RO"/>
        </w:rPr>
      </w:pPr>
      <w:r w:rsidRPr="00EC3FD4">
        <w:rPr>
          <w:rFonts w:ascii="Times New Roman" w:eastAsia="Times New Roman" w:hAnsi="Times New Roman" w:cs="Times New Roman"/>
          <w:b/>
          <w:bCs/>
          <w:sz w:val="28"/>
          <w:szCs w:val="28"/>
          <w:lang w:val="ro-RO" w:eastAsia="ro-RO" w:bidi="ro-RO"/>
        </w:rPr>
        <w:t>Aplicarea măsurilor de protecție pentru victima violenței</w:t>
      </w:r>
      <w:r w:rsidRPr="00EC3FD4">
        <w:rPr>
          <w:rFonts w:ascii="Times New Roman" w:eastAsia="Times New Roman" w:hAnsi="Times New Roman" w:cs="Times New Roman"/>
          <w:b/>
          <w:bCs/>
          <w:sz w:val="28"/>
          <w:szCs w:val="28"/>
          <w:lang w:val="ro-RO" w:eastAsia="ro-RO"/>
        </w:rPr>
        <w:t xml:space="preserve"> – standardul </w:t>
      </w:r>
      <w:r w:rsidR="00724B05" w:rsidRPr="00EC3FD4">
        <w:rPr>
          <w:rFonts w:ascii="Times New Roman" w:eastAsia="Times New Roman" w:hAnsi="Times New Roman" w:cs="Times New Roman"/>
          <w:b/>
          <w:bCs/>
          <w:sz w:val="28"/>
          <w:szCs w:val="28"/>
          <w:lang w:val="ro-RO" w:eastAsia="ro-RO"/>
        </w:rPr>
        <w:t>13</w:t>
      </w:r>
    </w:p>
    <w:p w14:paraId="059F792B" w14:textId="21CA33AE" w:rsidR="00E91508" w:rsidRPr="00EC3FD4" w:rsidRDefault="00E91508" w:rsidP="00C17C76">
      <w:pPr>
        <w:pStyle w:val="a3"/>
        <w:numPr>
          <w:ilvl w:val="3"/>
          <w:numId w:val="8"/>
        </w:numPr>
        <w:tabs>
          <w:tab w:val="left" w:pos="851"/>
        </w:tabs>
        <w:spacing w:after="0" w:line="240" w:lineRule="auto"/>
        <w:ind w:left="0" w:firstLine="567"/>
        <w:jc w:val="both"/>
        <w:rPr>
          <w:rFonts w:ascii="Times New Roman" w:eastAsia="Times New Roman" w:hAnsi="Times New Roman" w:cs="Times New Roman"/>
          <w:strike/>
          <w:sz w:val="28"/>
          <w:szCs w:val="28"/>
          <w:lang w:val="ro-RO" w:eastAsia="ro-RO"/>
        </w:rPr>
      </w:pPr>
      <w:r w:rsidRPr="00EC3FD4">
        <w:rPr>
          <w:rFonts w:ascii="Times New Roman" w:eastAsia="Times New Roman" w:hAnsi="Times New Roman" w:cs="Times New Roman"/>
          <w:sz w:val="28"/>
          <w:szCs w:val="28"/>
          <w:lang w:val="ro-RO" w:eastAsia="ro-RO"/>
        </w:rPr>
        <w:t xml:space="preserve">Centrul </w:t>
      </w:r>
      <w:r w:rsidRPr="00EC3FD4">
        <w:rPr>
          <w:rFonts w:ascii="Times New Roman" w:eastAsia="Times New Roman" w:hAnsi="Times New Roman" w:cs="Times New Roman"/>
          <w:sz w:val="28"/>
          <w:szCs w:val="28"/>
          <w:lang w:val="ro-RO" w:eastAsia="ro-RO" w:bidi="ro-RO"/>
        </w:rPr>
        <w:t>asigură protecția și siguranța imediată victimelor violenței, prin furnizarea serviciilor de asistență în situații de criză</w:t>
      </w:r>
      <w:r w:rsidR="00136B62" w:rsidRPr="00EC3FD4">
        <w:rPr>
          <w:rFonts w:ascii="Times New Roman" w:eastAsia="Times New Roman" w:hAnsi="Times New Roman" w:cs="Times New Roman"/>
          <w:sz w:val="28"/>
          <w:szCs w:val="28"/>
          <w:lang w:val="ro-RO" w:eastAsia="ro-RO" w:bidi="ro-RO"/>
        </w:rPr>
        <w:t>.</w:t>
      </w:r>
    </w:p>
    <w:p w14:paraId="51F82449" w14:textId="64072B09" w:rsidR="00E91508" w:rsidRPr="00600486" w:rsidRDefault="00E91508" w:rsidP="00C17C76">
      <w:pPr>
        <w:pStyle w:val="a3"/>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216AC9">
        <w:rPr>
          <w:rFonts w:ascii="Times New Roman" w:eastAsia="Times New Roman" w:hAnsi="Times New Roman" w:cs="Times New Roman"/>
          <w:b/>
          <w:bCs/>
          <w:sz w:val="28"/>
          <w:szCs w:val="28"/>
          <w:lang w:val="ro-RO" w:eastAsia="ro-RO"/>
        </w:rPr>
        <w:t>Rezultatul scontat:</w:t>
      </w:r>
      <w:r w:rsidRPr="00216AC9">
        <w:rPr>
          <w:rFonts w:ascii="Times New Roman" w:eastAsia="Times New Roman" w:hAnsi="Times New Roman" w:cs="Times New Roman"/>
          <w:sz w:val="28"/>
          <w:szCs w:val="28"/>
          <w:lang w:val="ro-RO" w:eastAsia="ro-RO"/>
        </w:rPr>
        <w:t xml:space="preserve"> </w:t>
      </w:r>
      <w:r w:rsidR="00600486" w:rsidRPr="00216AC9">
        <w:rPr>
          <w:rFonts w:ascii="Times New Roman" w:hAnsi="Times New Roman" w:cs="Times New Roman"/>
          <w:sz w:val="28"/>
          <w:szCs w:val="28"/>
          <w:lang w:val="ro-RO"/>
        </w:rPr>
        <w:t>Facilitarea organelor competente în documentarea promptă, amplă și eficientă a cazurilor de violență prin asigurarea condițiilor pentru administrarea probelor în cadrul procesului penal/contravențional</w:t>
      </w:r>
      <w:r w:rsidRPr="00600486">
        <w:rPr>
          <w:rFonts w:ascii="Times New Roman" w:eastAsia="Times New Roman" w:hAnsi="Times New Roman" w:cs="Times New Roman"/>
          <w:sz w:val="28"/>
          <w:szCs w:val="28"/>
          <w:lang w:val="ro-RO" w:eastAsia="ro-RO"/>
        </w:rPr>
        <w:t>;</w:t>
      </w:r>
    </w:p>
    <w:p w14:paraId="3794F12B" w14:textId="77777777" w:rsidR="00E91508" w:rsidRPr="00EC3FD4" w:rsidRDefault="00E91508" w:rsidP="00C17C76">
      <w:pPr>
        <w:pStyle w:val="a3"/>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b/>
          <w:bCs/>
          <w:sz w:val="28"/>
          <w:szCs w:val="28"/>
          <w:lang w:val="ro-RO" w:eastAsia="ro-RO"/>
        </w:rPr>
        <w:t>Indicatorii de realizare:</w:t>
      </w:r>
    </w:p>
    <w:p w14:paraId="7693B84B" w14:textId="3A77F77F" w:rsidR="00E91508" w:rsidRPr="00EC3FD4" w:rsidRDefault="00E91508" w:rsidP="00C17C76">
      <w:pPr>
        <w:pStyle w:val="a3"/>
        <w:numPr>
          <w:ilvl w:val="0"/>
          <w:numId w:val="4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lang w:val="ro-RO" w:eastAsia="ro-RO"/>
        </w:rPr>
        <w:t xml:space="preserve">Centrul dispune de </w:t>
      </w:r>
      <w:r w:rsidRPr="00EC3FD4">
        <w:rPr>
          <w:rFonts w:ascii="Times New Roman" w:eastAsia="Times New Roman" w:hAnsi="Times New Roman" w:cs="Times New Roman"/>
          <w:bCs/>
          <w:sz w:val="28"/>
          <w:szCs w:val="28"/>
          <w:lang w:val="ro-RO" w:eastAsia="ro-RO"/>
        </w:rPr>
        <w:t>spații special amenajate pentru audierea beneficiarilor, dotate cu mijloace de înregistrare audiovizuală și videoconferință;</w:t>
      </w:r>
    </w:p>
    <w:p w14:paraId="192029F9" w14:textId="0C2F804F" w:rsidR="00E91508" w:rsidRPr="00216AC9" w:rsidRDefault="00E91508" w:rsidP="00C17C76">
      <w:pPr>
        <w:pStyle w:val="a3"/>
        <w:numPr>
          <w:ilvl w:val="0"/>
          <w:numId w:val="4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EC3FD4">
        <w:rPr>
          <w:rFonts w:ascii="Times New Roman" w:hAnsi="Times New Roman" w:cs="Times New Roman"/>
          <w:bCs/>
          <w:sz w:val="28"/>
          <w:szCs w:val="28"/>
          <w:lang w:val="ro-RO"/>
        </w:rPr>
        <w:t>Desfășurarea audierii victimei</w:t>
      </w:r>
      <w:r w:rsidRPr="00EC3FD4">
        <w:rPr>
          <w:rFonts w:ascii="Times New Roman" w:hAnsi="Times New Roman" w:cs="Times New Roman"/>
          <w:b/>
          <w:bCs/>
          <w:sz w:val="28"/>
          <w:szCs w:val="28"/>
          <w:lang w:val="ro-RO"/>
        </w:rPr>
        <w:t xml:space="preserve"> </w:t>
      </w:r>
      <w:r w:rsidRPr="00EC3FD4">
        <w:rPr>
          <w:rFonts w:ascii="Times New Roman" w:hAnsi="Times New Roman" w:cs="Times New Roman"/>
          <w:sz w:val="28"/>
          <w:szCs w:val="28"/>
          <w:lang w:val="ro-RO"/>
        </w:rPr>
        <w:t xml:space="preserve">violenței în spații special amenajate, la care vor participa specialiști în conformitate cu </w:t>
      </w:r>
      <w:r w:rsidRPr="00216AC9">
        <w:rPr>
          <w:rFonts w:ascii="Times New Roman" w:hAnsi="Times New Roman" w:cs="Times New Roman"/>
          <w:sz w:val="28"/>
          <w:szCs w:val="28"/>
          <w:lang w:val="ro-RO"/>
        </w:rPr>
        <w:t xml:space="preserve">cerințele </w:t>
      </w:r>
      <w:r w:rsidR="00216AC9" w:rsidRPr="00216AC9">
        <w:rPr>
          <w:rFonts w:ascii="Times New Roman" w:hAnsi="Times New Roman" w:cs="Times New Roman"/>
          <w:sz w:val="28"/>
          <w:szCs w:val="28"/>
          <w:lang w:val="ro-RO"/>
        </w:rPr>
        <w:t>Codului de procedură penală, în vederea respectării drepturilor și asigurării garanțiilor în conformitate cu prevederile naționale și internaționale în domeniu</w:t>
      </w:r>
      <w:r w:rsidRPr="00216AC9">
        <w:rPr>
          <w:rFonts w:ascii="Times New Roman" w:hAnsi="Times New Roman" w:cs="Times New Roman"/>
          <w:sz w:val="28"/>
          <w:szCs w:val="28"/>
          <w:lang w:val="ro-RO"/>
        </w:rPr>
        <w:t>;</w:t>
      </w:r>
    </w:p>
    <w:p w14:paraId="1F5D3EB2" w14:textId="42DBEA2B" w:rsidR="00E91508" w:rsidRPr="00216AC9" w:rsidRDefault="00216AC9" w:rsidP="00C17C76">
      <w:pPr>
        <w:pStyle w:val="a3"/>
        <w:numPr>
          <w:ilvl w:val="0"/>
          <w:numId w:val="4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216AC9">
        <w:rPr>
          <w:rFonts w:ascii="Times New Roman" w:hAnsi="Times New Roman" w:cs="Times New Roman"/>
          <w:sz w:val="28"/>
          <w:szCs w:val="28"/>
          <w:lang w:val="ro-RO"/>
        </w:rPr>
        <w:lastRenderedPageBreak/>
        <w:t>Administrarea de către organele competente a probelor și informațiilor necesare pornirii procesului penal/contravențional, în condiții de maximă siguranță, în termeni proximi și cu respectarea garanțiilor procesuale ale victimei violenței</w:t>
      </w:r>
      <w:r w:rsidR="00E91508" w:rsidRPr="00216AC9">
        <w:rPr>
          <w:rFonts w:ascii="Times New Roman" w:eastAsia="Times New Roman" w:hAnsi="Times New Roman" w:cs="Times New Roman"/>
          <w:sz w:val="28"/>
          <w:szCs w:val="28"/>
          <w:lang w:val="ro-RO" w:eastAsia="ro-RO" w:bidi="ro-RO"/>
        </w:rPr>
        <w:t>;</w:t>
      </w:r>
    </w:p>
    <w:p w14:paraId="4F6FF224" w14:textId="1D4539A3" w:rsidR="00E91508" w:rsidRPr="00EC3FD4" w:rsidRDefault="00E91508" w:rsidP="00C17C76">
      <w:pPr>
        <w:pStyle w:val="a3"/>
        <w:numPr>
          <w:ilvl w:val="0"/>
          <w:numId w:val="43"/>
        </w:numPr>
        <w:tabs>
          <w:tab w:val="left" w:pos="851"/>
        </w:tabs>
        <w:spacing w:after="0" w:line="240" w:lineRule="auto"/>
        <w:ind w:left="0" w:firstLine="567"/>
        <w:jc w:val="both"/>
        <w:rPr>
          <w:rFonts w:ascii="Times New Roman" w:eastAsia="Times New Roman" w:hAnsi="Times New Roman" w:cs="Times New Roman"/>
          <w:sz w:val="28"/>
          <w:szCs w:val="28"/>
          <w:lang w:val="ro-RO" w:eastAsia="ro-RO"/>
        </w:rPr>
      </w:pPr>
      <w:r w:rsidRPr="00EC3FD4">
        <w:rPr>
          <w:rFonts w:ascii="Times New Roman" w:eastAsia="Times New Roman" w:hAnsi="Times New Roman" w:cs="Times New Roman"/>
          <w:sz w:val="28"/>
          <w:szCs w:val="28"/>
          <w:shd w:val="clear" w:color="auto" w:fill="FFFFFF"/>
          <w:lang w:val="ro-RO" w:eastAsia="ro-RO" w:bidi="ro-RO"/>
        </w:rPr>
        <w:t>Aplicarea măsurilor de protecție pentru victima violenței, prin</w:t>
      </w:r>
      <w:r w:rsidRPr="00EC3FD4">
        <w:rPr>
          <w:rFonts w:ascii="Times New Roman" w:eastAsia="Times New Roman" w:hAnsi="Times New Roman" w:cs="Times New Roman"/>
          <w:b/>
          <w:sz w:val="28"/>
          <w:szCs w:val="28"/>
          <w:shd w:val="clear" w:color="auto" w:fill="FFFFFF"/>
          <w:lang w:val="ro-RO" w:eastAsia="ro-RO" w:bidi="ro-RO"/>
        </w:rPr>
        <w:t xml:space="preserve"> </w:t>
      </w:r>
      <w:r w:rsidRPr="00EC3FD4">
        <w:rPr>
          <w:rFonts w:ascii="Times New Roman" w:eastAsia="Times New Roman" w:hAnsi="Times New Roman" w:cs="Times New Roman"/>
          <w:sz w:val="28"/>
          <w:szCs w:val="28"/>
          <w:shd w:val="clear" w:color="auto" w:fill="FFFFFF"/>
          <w:lang w:val="ro-RO" w:eastAsia="ro-RO" w:bidi="ro-RO"/>
        </w:rPr>
        <w:t>emiterea ordinului de restricție de urgență și ordonanței de protecție, în conformitate cu procedurile prevăzute  de legislație.</w:t>
      </w:r>
    </w:p>
    <w:p w14:paraId="1D08A200" w14:textId="3C793304" w:rsidR="005E6A28" w:rsidRPr="00EC3FD4" w:rsidRDefault="005E6A28" w:rsidP="00C17C76">
      <w:pPr>
        <w:pStyle w:val="cp"/>
        <w:spacing w:before="120" w:beforeAutospacing="0" w:after="120" w:afterAutospacing="0"/>
        <w:jc w:val="left"/>
        <w:rPr>
          <w:sz w:val="28"/>
          <w:szCs w:val="28"/>
        </w:rPr>
      </w:pPr>
    </w:p>
    <w:p w14:paraId="089C6529" w14:textId="4777FFB5" w:rsidR="00EE4B76" w:rsidRPr="00EC3FD4" w:rsidRDefault="00493644" w:rsidP="00C17C76">
      <w:pPr>
        <w:pStyle w:val="cp"/>
        <w:spacing w:before="0" w:beforeAutospacing="0" w:after="0" w:afterAutospacing="0"/>
        <w:rPr>
          <w:sz w:val="28"/>
          <w:szCs w:val="28"/>
        </w:rPr>
      </w:pPr>
      <w:r w:rsidRPr="00EC3FD4">
        <w:rPr>
          <w:sz w:val="28"/>
          <w:szCs w:val="28"/>
        </w:rPr>
        <w:t>CAPITOLUL III</w:t>
      </w:r>
      <w:r w:rsidR="00EE4B76" w:rsidRPr="00EC3FD4">
        <w:rPr>
          <w:sz w:val="28"/>
          <w:szCs w:val="28"/>
        </w:rPr>
        <w:t> </w:t>
      </w:r>
    </w:p>
    <w:p w14:paraId="2FE797D4" w14:textId="6C4CF81D" w:rsidR="00EE4B76" w:rsidRPr="00EC3FD4" w:rsidRDefault="00EE4B76" w:rsidP="00C17C76">
      <w:pPr>
        <w:pStyle w:val="cp"/>
        <w:spacing w:before="0" w:beforeAutospacing="0" w:after="0" w:afterAutospacing="0"/>
        <w:rPr>
          <w:sz w:val="28"/>
          <w:szCs w:val="28"/>
        </w:rPr>
      </w:pPr>
      <w:r w:rsidRPr="00EC3FD4">
        <w:rPr>
          <w:sz w:val="28"/>
          <w:szCs w:val="28"/>
        </w:rPr>
        <w:t>MANAGEMENTUL ACTIVITĂŢII SERVICIULUI</w:t>
      </w:r>
    </w:p>
    <w:p w14:paraId="62B87D73" w14:textId="77777777" w:rsidR="00EE4B76" w:rsidRPr="00EC3FD4" w:rsidRDefault="00EE4B76" w:rsidP="00C17C76">
      <w:pPr>
        <w:pStyle w:val="cp"/>
        <w:spacing w:before="0" w:beforeAutospacing="0" w:after="0" w:afterAutospacing="0"/>
        <w:rPr>
          <w:sz w:val="28"/>
          <w:szCs w:val="28"/>
        </w:rPr>
      </w:pPr>
      <w:r w:rsidRPr="00EC3FD4">
        <w:rPr>
          <w:sz w:val="28"/>
          <w:szCs w:val="28"/>
        </w:rPr>
        <w:t> </w:t>
      </w:r>
    </w:p>
    <w:p w14:paraId="5AB19206" w14:textId="4BA84094" w:rsidR="00EE4B76" w:rsidRPr="00EC3FD4" w:rsidRDefault="00EE4B76" w:rsidP="00C17C76">
      <w:pPr>
        <w:pStyle w:val="cp"/>
        <w:spacing w:before="120" w:beforeAutospacing="0" w:after="120" w:afterAutospacing="0"/>
        <w:ind w:firstLine="567"/>
        <w:jc w:val="left"/>
        <w:rPr>
          <w:sz w:val="28"/>
          <w:szCs w:val="28"/>
        </w:rPr>
      </w:pPr>
      <w:r w:rsidRPr="00EC3FD4">
        <w:rPr>
          <w:sz w:val="28"/>
          <w:szCs w:val="28"/>
        </w:rPr>
        <w:t xml:space="preserve">Structura </w:t>
      </w:r>
      <w:r w:rsidR="001B0D6E" w:rsidRPr="00EC3FD4">
        <w:rPr>
          <w:sz w:val="28"/>
          <w:szCs w:val="28"/>
        </w:rPr>
        <w:t>și</w:t>
      </w:r>
      <w:r w:rsidRPr="00EC3FD4">
        <w:rPr>
          <w:sz w:val="28"/>
          <w:szCs w:val="28"/>
        </w:rPr>
        <w:t xml:space="preserve"> calificarea personalului – standardul </w:t>
      </w:r>
      <w:r w:rsidR="00724B05" w:rsidRPr="00EC3FD4">
        <w:rPr>
          <w:sz w:val="28"/>
          <w:szCs w:val="28"/>
        </w:rPr>
        <w:t>14</w:t>
      </w:r>
    </w:p>
    <w:p w14:paraId="3CF100F0" w14:textId="69EB7E89" w:rsidR="00A0132F" w:rsidRPr="00EC3FD4" w:rsidRDefault="00EE4B76" w:rsidP="00C17C76">
      <w:pPr>
        <w:pStyle w:val="a7"/>
        <w:numPr>
          <w:ilvl w:val="0"/>
          <w:numId w:val="33"/>
        </w:numPr>
        <w:tabs>
          <w:tab w:val="left" w:pos="851"/>
        </w:tabs>
        <w:ind w:left="0" w:firstLine="567"/>
        <w:rPr>
          <w:sz w:val="28"/>
          <w:szCs w:val="28"/>
        </w:rPr>
      </w:pPr>
      <w:r w:rsidRPr="00EC3FD4">
        <w:rPr>
          <w:sz w:val="28"/>
          <w:szCs w:val="28"/>
        </w:rPr>
        <w:t>Personalul</w:t>
      </w:r>
      <w:r w:rsidR="00A0132F" w:rsidRPr="00EC3FD4">
        <w:rPr>
          <w:sz w:val="28"/>
          <w:szCs w:val="28"/>
        </w:rPr>
        <w:t xml:space="preserve"> Centrului</w:t>
      </w:r>
      <w:r w:rsidRPr="00EC3FD4">
        <w:rPr>
          <w:sz w:val="28"/>
          <w:szCs w:val="28"/>
        </w:rPr>
        <w:t xml:space="preserve"> dispune de </w:t>
      </w:r>
      <w:r w:rsidR="005D204D" w:rsidRPr="00EC3FD4">
        <w:rPr>
          <w:sz w:val="28"/>
          <w:szCs w:val="28"/>
        </w:rPr>
        <w:t>abilități</w:t>
      </w:r>
      <w:r w:rsidRPr="00EC3FD4">
        <w:rPr>
          <w:sz w:val="28"/>
          <w:szCs w:val="28"/>
        </w:rPr>
        <w:t xml:space="preserve"> profesionale de comunicare, manifestă </w:t>
      </w:r>
      <w:r w:rsidR="005D204D" w:rsidRPr="00EC3FD4">
        <w:rPr>
          <w:sz w:val="28"/>
          <w:szCs w:val="28"/>
        </w:rPr>
        <w:t>toleranță</w:t>
      </w:r>
      <w:r w:rsidRPr="00EC3FD4">
        <w:rPr>
          <w:sz w:val="28"/>
          <w:szCs w:val="28"/>
        </w:rPr>
        <w:t xml:space="preserve"> </w:t>
      </w:r>
      <w:r w:rsidR="001B0D6E" w:rsidRPr="00EC3FD4">
        <w:rPr>
          <w:sz w:val="28"/>
          <w:szCs w:val="28"/>
        </w:rPr>
        <w:t>și</w:t>
      </w:r>
      <w:r w:rsidRPr="00EC3FD4">
        <w:rPr>
          <w:sz w:val="28"/>
          <w:szCs w:val="28"/>
        </w:rPr>
        <w:t xml:space="preserve"> disponibilitate de suport pentru </w:t>
      </w:r>
      <w:r w:rsidR="00C11123" w:rsidRPr="00EC3FD4">
        <w:rPr>
          <w:sz w:val="28"/>
          <w:szCs w:val="28"/>
        </w:rPr>
        <w:t>a</w:t>
      </w:r>
      <w:r w:rsidR="001B0D6E" w:rsidRPr="00EC3FD4">
        <w:rPr>
          <w:sz w:val="28"/>
          <w:szCs w:val="28"/>
        </w:rPr>
        <w:t>sistența</w:t>
      </w:r>
      <w:r w:rsidRPr="00EC3FD4">
        <w:rPr>
          <w:sz w:val="28"/>
          <w:szCs w:val="28"/>
        </w:rPr>
        <w:t xml:space="preserve"> oferită victimelor </w:t>
      </w:r>
      <w:r w:rsidR="00A0132F" w:rsidRPr="00EC3FD4">
        <w:rPr>
          <w:sz w:val="28"/>
          <w:szCs w:val="28"/>
        </w:rPr>
        <w:t xml:space="preserve">violenței în familie </w:t>
      </w:r>
      <w:r w:rsidR="001B0D6E" w:rsidRPr="00EC3FD4">
        <w:rPr>
          <w:sz w:val="28"/>
          <w:szCs w:val="28"/>
        </w:rPr>
        <w:t>și</w:t>
      </w:r>
      <w:r w:rsidR="00A0132F" w:rsidRPr="00EC3FD4">
        <w:rPr>
          <w:sz w:val="28"/>
          <w:szCs w:val="28"/>
        </w:rPr>
        <w:t xml:space="preserve"> a violenței </w:t>
      </w:r>
      <w:r w:rsidR="00234CB6" w:rsidRPr="00EC3FD4">
        <w:rPr>
          <w:sz w:val="28"/>
          <w:szCs w:val="28"/>
        </w:rPr>
        <w:t>sexuale</w:t>
      </w:r>
      <w:r w:rsidRPr="00EC3FD4">
        <w:rPr>
          <w:sz w:val="28"/>
          <w:szCs w:val="28"/>
        </w:rPr>
        <w:t xml:space="preserve">, </w:t>
      </w:r>
      <w:r w:rsidR="00C11123" w:rsidRPr="00EC3FD4">
        <w:rPr>
          <w:sz w:val="28"/>
          <w:szCs w:val="28"/>
        </w:rPr>
        <w:t>cu</w:t>
      </w:r>
      <w:r w:rsidRPr="00EC3FD4">
        <w:rPr>
          <w:sz w:val="28"/>
          <w:szCs w:val="28"/>
        </w:rPr>
        <w:t xml:space="preserve"> respect</w:t>
      </w:r>
      <w:r w:rsidR="00C11123" w:rsidRPr="00EC3FD4">
        <w:rPr>
          <w:sz w:val="28"/>
          <w:szCs w:val="28"/>
        </w:rPr>
        <w:t>area</w:t>
      </w:r>
      <w:r w:rsidRPr="00EC3FD4">
        <w:rPr>
          <w:sz w:val="28"/>
          <w:szCs w:val="28"/>
        </w:rPr>
        <w:t xml:space="preserve"> drepturilor omului.</w:t>
      </w:r>
    </w:p>
    <w:p w14:paraId="18191CDB" w14:textId="794AF600" w:rsidR="00A0132F" w:rsidRPr="00EC3FD4" w:rsidRDefault="00EE4B76" w:rsidP="00C17C76">
      <w:pPr>
        <w:pStyle w:val="a7"/>
        <w:numPr>
          <w:ilvl w:val="0"/>
          <w:numId w:val="33"/>
        </w:numPr>
        <w:tabs>
          <w:tab w:val="left" w:pos="851"/>
        </w:tabs>
        <w:ind w:left="0" w:firstLine="567"/>
        <w:rPr>
          <w:sz w:val="28"/>
          <w:szCs w:val="28"/>
        </w:rPr>
      </w:pPr>
      <w:r w:rsidRPr="00EC3FD4">
        <w:rPr>
          <w:b/>
          <w:bCs/>
          <w:sz w:val="28"/>
          <w:szCs w:val="28"/>
        </w:rPr>
        <w:t>Rezultatul scontat:</w:t>
      </w:r>
      <w:r w:rsidRPr="00EC3FD4">
        <w:rPr>
          <w:sz w:val="28"/>
          <w:szCs w:val="28"/>
        </w:rPr>
        <w:t xml:space="preserve"> </w:t>
      </w:r>
      <w:r w:rsidR="00A0132F" w:rsidRPr="00EC3FD4">
        <w:rPr>
          <w:sz w:val="28"/>
          <w:szCs w:val="28"/>
        </w:rPr>
        <w:t>Centrul</w:t>
      </w:r>
      <w:r w:rsidRPr="00EC3FD4">
        <w:rPr>
          <w:sz w:val="28"/>
          <w:szCs w:val="28"/>
        </w:rPr>
        <w:t xml:space="preserve"> dispune de o structură de personal cu </w:t>
      </w:r>
      <w:r w:rsidR="00671C16" w:rsidRPr="00EC3FD4">
        <w:rPr>
          <w:sz w:val="28"/>
          <w:szCs w:val="28"/>
        </w:rPr>
        <w:t>angajați și specialiști</w:t>
      </w:r>
      <w:r w:rsidR="005D204D" w:rsidRPr="00EC3FD4">
        <w:rPr>
          <w:sz w:val="28"/>
          <w:szCs w:val="28"/>
        </w:rPr>
        <w:t xml:space="preserve"> </w:t>
      </w:r>
      <w:r w:rsidRPr="00EC3FD4">
        <w:rPr>
          <w:sz w:val="28"/>
          <w:szCs w:val="28"/>
        </w:rPr>
        <w:t>instrui</w:t>
      </w:r>
      <w:r w:rsidR="00671C16" w:rsidRPr="00EC3FD4">
        <w:rPr>
          <w:sz w:val="28"/>
          <w:szCs w:val="28"/>
        </w:rPr>
        <w:t>ți</w:t>
      </w:r>
      <w:r w:rsidRPr="00EC3FD4">
        <w:rPr>
          <w:sz w:val="28"/>
          <w:szCs w:val="28"/>
        </w:rPr>
        <w:t xml:space="preserve"> în </w:t>
      </w:r>
      <w:r w:rsidR="005D204D" w:rsidRPr="00EC3FD4">
        <w:rPr>
          <w:sz w:val="28"/>
          <w:szCs w:val="28"/>
        </w:rPr>
        <w:t>concordanță</w:t>
      </w:r>
      <w:r w:rsidRPr="00EC3FD4">
        <w:rPr>
          <w:sz w:val="28"/>
          <w:szCs w:val="28"/>
        </w:rPr>
        <w:t xml:space="preserve"> cu scopul, obiectivele </w:t>
      </w:r>
      <w:r w:rsidR="001B0D6E" w:rsidRPr="00EC3FD4">
        <w:rPr>
          <w:sz w:val="28"/>
          <w:szCs w:val="28"/>
        </w:rPr>
        <w:t>și</w:t>
      </w:r>
      <w:r w:rsidRPr="00EC3FD4">
        <w:rPr>
          <w:sz w:val="28"/>
          <w:szCs w:val="28"/>
        </w:rPr>
        <w:t xml:space="preserve"> profilul beneficiarilor. </w:t>
      </w:r>
    </w:p>
    <w:p w14:paraId="60FF4933" w14:textId="3A884057" w:rsidR="00EE4B76" w:rsidRPr="00EC3FD4" w:rsidRDefault="00EE4B76" w:rsidP="00C17C76">
      <w:pPr>
        <w:pStyle w:val="a7"/>
        <w:numPr>
          <w:ilvl w:val="0"/>
          <w:numId w:val="33"/>
        </w:numPr>
        <w:tabs>
          <w:tab w:val="left" w:pos="851"/>
        </w:tabs>
        <w:ind w:left="0" w:firstLine="567"/>
        <w:rPr>
          <w:sz w:val="28"/>
          <w:szCs w:val="28"/>
        </w:rPr>
      </w:pPr>
      <w:r w:rsidRPr="00EC3FD4">
        <w:rPr>
          <w:b/>
          <w:bCs/>
          <w:sz w:val="28"/>
          <w:szCs w:val="28"/>
        </w:rPr>
        <w:t>Indicatori de realizare:</w:t>
      </w:r>
    </w:p>
    <w:p w14:paraId="0FAB8C0C" w14:textId="6E87F7F7" w:rsidR="00B652AD" w:rsidRPr="00EC3FD4" w:rsidRDefault="00B652AD" w:rsidP="00C17C76">
      <w:pPr>
        <w:pStyle w:val="a7"/>
        <w:numPr>
          <w:ilvl w:val="0"/>
          <w:numId w:val="34"/>
        </w:numPr>
        <w:tabs>
          <w:tab w:val="left" w:pos="851"/>
        </w:tabs>
        <w:ind w:left="0" w:firstLine="567"/>
        <w:rPr>
          <w:rFonts w:eastAsia="Times New Roman"/>
          <w:sz w:val="28"/>
          <w:szCs w:val="28"/>
          <w:shd w:val="clear" w:color="auto" w:fill="FFFFFF"/>
        </w:rPr>
      </w:pPr>
      <w:r w:rsidRPr="00EC3FD4">
        <w:rPr>
          <w:sz w:val="28"/>
          <w:szCs w:val="28"/>
        </w:rPr>
        <w:t xml:space="preserve">Personalul </w:t>
      </w:r>
      <w:r w:rsidR="00A0132F" w:rsidRPr="00EC3FD4">
        <w:rPr>
          <w:sz w:val="28"/>
          <w:szCs w:val="28"/>
        </w:rPr>
        <w:t>Centrului</w:t>
      </w:r>
      <w:r w:rsidR="00EE4B76" w:rsidRPr="00EC3FD4">
        <w:rPr>
          <w:sz w:val="28"/>
          <w:szCs w:val="28"/>
        </w:rPr>
        <w:t xml:space="preserve"> este constituit din </w:t>
      </w:r>
      <w:r w:rsidR="00A0132F" w:rsidRPr="00EC3FD4">
        <w:rPr>
          <w:rFonts w:eastAsia="Times New Roman"/>
          <w:sz w:val="28"/>
          <w:szCs w:val="28"/>
          <w:shd w:val="clear" w:color="auto" w:fill="FFFFFF"/>
        </w:rPr>
        <w:t>funcționari publici cu statut special</w:t>
      </w:r>
      <w:r w:rsidR="00E96E6C" w:rsidRPr="00EC3FD4">
        <w:rPr>
          <w:rFonts w:eastAsia="Times New Roman"/>
          <w:sz w:val="28"/>
          <w:szCs w:val="28"/>
          <w:shd w:val="clear" w:color="auto" w:fill="FFFFFF"/>
        </w:rPr>
        <w:t>, funcționari publici</w:t>
      </w:r>
      <w:r w:rsidR="00671C16" w:rsidRPr="00EC3FD4">
        <w:rPr>
          <w:rFonts w:eastAsia="Times New Roman"/>
          <w:sz w:val="28"/>
          <w:szCs w:val="28"/>
          <w:shd w:val="clear" w:color="auto" w:fill="FFFFFF"/>
        </w:rPr>
        <w:t xml:space="preserve"> și specialiști de</w:t>
      </w:r>
      <w:r w:rsidR="00BA4398" w:rsidRPr="00EC3FD4">
        <w:rPr>
          <w:rFonts w:eastAsia="Times New Roman"/>
          <w:sz w:val="28"/>
          <w:szCs w:val="28"/>
          <w:shd w:val="clear" w:color="auto" w:fill="FFFFFF"/>
        </w:rPr>
        <w:t>legați</w:t>
      </w:r>
      <w:r w:rsidR="00671C16" w:rsidRPr="00EC3FD4">
        <w:rPr>
          <w:rFonts w:eastAsia="Times New Roman"/>
          <w:sz w:val="28"/>
          <w:szCs w:val="28"/>
          <w:shd w:val="clear" w:color="auto" w:fill="FFFFFF"/>
        </w:rPr>
        <w:t>/contractați din cadrul altor autorități</w:t>
      </w:r>
      <w:r w:rsidR="00924CA7" w:rsidRPr="00EC3FD4">
        <w:rPr>
          <w:rFonts w:eastAsia="Times New Roman"/>
          <w:sz w:val="28"/>
          <w:szCs w:val="28"/>
          <w:shd w:val="clear" w:color="auto" w:fill="FFFFFF"/>
        </w:rPr>
        <w:t xml:space="preserve"> și instituții</w:t>
      </w:r>
      <w:r w:rsidR="00671C16" w:rsidRPr="00EC3FD4">
        <w:rPr>
          <w:rFonts w:eastAsia="Times New Roman"/>
          <w:sz w:val="28"/>
          <w:szCs w:val="28"/>
          <w:shd w:val="clear" w:color="auto" w:fill="FFFFFF"/>
        </w:rPr>
        <w:t>, precum și personal auxiliar</w:t>
      </w:r>
      <w:r w:rsidRPr="00EC3FD4">
        <w:rPr>
          <w:rFonts w:eastAsia="Times New Roman"/>
          <w:sz w:val="28"/>
          <w:szCs w:val="28"/>
          <w:shd w:val="clear" w:color="auto" w:fill="FFFFFF"/>
        </w:rPr>
        <w:t>;</w:t>
      </w:r>
    </w:p>
    <w:p w14:paraId="659B37A4" w14:textId="132B5405" w:rsidR="00A0132F" w:rsidRPr="00EC3FD4" w:rsidRDefault="00B652AD" w:rsidP="00C17C76">
      <w:pPr>
        <w:pStyle w:val="a7"/>
        <w:numPr>
          <w:ilvl w:val="0"/>
          <w:numId w:val="34"/>
        </w:numPr>
        <w:tabs>
          <w:tab w:val="left" w:pos="851"/>
        </w:tabs>
        <w:ind w:left="0" w:firstLine="567"/>
        <w:rPr>
          <w:rFonts w:eastAsia="Times New Roman"/>
          <w:sz w:val="28"/>
          <w:szCs w:val="28"/>
          <w:shd w:val="clear" w:color="auto" w:fill="FFFFFF"/>
        </w:rPr>
      </w:pPr>
      <w:r w:rsidRPr="00EC3FD4">
        <w:rPr>
          <w:rFonts w:eastAsia="Times New Roman"/>
          <w:sz w:val="28"/>
          <w:szCs w:val="28"/>
          <w:shd w:val="clear" w:color="auto" w:fill="FFFFFF"/>
        </w:rPr>
        <w:t>Din personal</w:t>
      </w:r>
      <w:r w:rsidR="003B4378" w:rsidRPr="00EC3FD4">
        <w:rPr>
          <w:rFonts w:eastAsia="Times New Roman"/>
          <w:sz w:val="28"/>
          <w:szCs w:val="28"/>
          <w:shd w:val="clear" w:color="auto" w:fill="FFFFFF"/>
        </w:rPr>
        <w:t>ul</w:t>
      </w:r>
      <w:r w:rsidRPr="00EC3FD4">
        <w:rPr>
          <w:rFonts w:eastAsia="Times New Roman"/>
          <w:sz w:val="28"/>
          <w:szCs w:val="28"/>
          <w:shd w:val="clear" w:color="auto" w:fill="FFFFFF"/>
        </w:rPr>
        <w:t xml:space="preserve"> </w:t>
      </w:r>
      <w:r w:rsidR="004273CB" w:rsidRPr="00EC3FD4">
        <w:rPr>
          <w:rFonts w:eastAsia="Times New Roman"/>
          <w:sz w:val="28"/>
          <w:szCs w:val="28"/>
          <w:shd w:val="clear" w:color="auto" w:fill="FFFFFF"/>
        </w:rPr>
        <w:t xml:space="preserve">delegat prin contract </w:t>
      </w:r>
      <w:r w:rsidRPr="00EC3FD4">
        <w:rPr>
          <w:rFonts w:eastAsia="Times New Roman"/>
          <w:sz w:val="28"/>
          <w:szCs w:val="28"/>
          <w:shd w:val="clear" w:color="auto" w:fill="FFFFFF"/>
        </w:rPr>
        <w:t xml:space="preserve">fac parte specialiști delegați, </w:t>
      </w:r>
      <w:r w:rsidR="00A0132F" w:rsidRPr="00EC3FD4">
        <w:rPr>
          <w:sz w:val="28"/>
          <w:szCs w:val="28"/>
        </w:rPr>
        <w:t xml:space="preserve">cu calificări în domeniul </w:t>
      </w:r>
      <w:r w:rsidR="001B0D6E" w:rsidRPr="00EC3FD4">
        <w:rPr>
          <w:sz w:val="28"/>
          <w:szCs w:val="28"/>
        </w:rPr>
        <w:t>asistenț</w:t>
      </w:r>
      <w:r w:rsidR="00BA4398" w:rsidRPr="00EC3FD4">
        <w:rPr>
          <w:sz w:val="28"/>
          <w:szCs w:val="28"/>
        </w:rPr>
        <w:t>ei</w:t>
      </w:r>
      <w:r w:rsidR="00A0132F" w:rsidRPr="00EC3FD4">
        <w:rPr>
          <w:sz w:val="28"/>
          <w:szCs w:val="28"/>
        </w:rPr>
        <w:t xml:space="preserve"> social</w:t>
      </w:r>
      <w:r w:rsidR="00BA4398" w:rsidRPr="00EC3FD4">
        <w:rPr>
          <w:sz w:val="28"/>
          <w:szCs w:val="28"/>
        </w:rPr>
        <w:t>e, psihologic, juridic, medical</w:t>
      </w:r>
      <w:r w:rsidR="003B4378" w:rsidRPr="00EC3FD4">
        <w:rPr>
          <w:sz w:val="28"/>
          <w:szCs w:val="28"/>
        </w:rPr>
        <w:t>, care sunt</w:t>
      </w:r>
      <w:r w:rsidR="00A0132F" w:rsidRPr="00EC3FD4">
        <w:rPr>
          <w:sz w:val="28"/>
          <w:szCs w:val="28"/>
        </w:rPr>
        <w:t xml:space="preserve"> </w:t>
      </w:r>
      <w:r w:rsidR="003B4378" w:rsidRPr="00EC3FD4">
        <w:rPr>
          <w:rFonts w:eastAsia="Times New Roman"/>
          <w:sz w:val="28"/>
          <w:szCs w:val="28"/>
          <w:shd w:val="clear" w:color="auto" w:fill="FFFFFF"/>
        </w:rPr>
        <w:t>susținuți</w:t>
      </w:r>
      <w:r w:rsidR="00A0132F" w:rsidRPr="00EC3FD4">
        <w:rPr>
          <w:rFonts w:eastAsia="Times New Roman"/>
          <w:sz w:val="28"/>
          <w:szCs w:val="28"/>
          <w:shd w:val="clear" w:color="auto" w:fill="FFFFFF"/>
        </w:rPr>
        <w:t xml:space="preserve"> în activitățile de administrare </w:t>
      </w:r>
      <w:r w:rsidR="001B0D6E" w:rsidRPr="00EC3FD4">
        <w:rPr>
          <w:rFonts w:eastAsia="Times New Roman"/>
          <w:sz w:val="28"/>
          <w:szCs w:val="28"/>
          <w:shd w:val="clear" w:color="auto" w:fill="FFFFFF"/>
        </w:rPr>
        <w:t>și</w:t>
      </w:r>
      <w:r w:rsidR="00924CA7" w:rsidRPr="00EC3FD4">
        <w:rPr>
          <w:rFonts w:eastAsia="Times New Roman"/>
          <w:sz w:val="28"/>
          <w:szCs w:val="28"/>
          <w:shd w:val="clear" w:color="auto" w:fill="FFFFFF"/>
        </w:rPr>
        <w:t xml:space="preserve"> suport de personalul auxiliar</w:t>
      </w:r>
      <w:r w:rsidR="00A0132F" w:rsidRPr="00EC3FD4">
        <w:rPr>
          <w:rFonts w:eastAsia="Times New Roman"/>
          <w:sz w:val="28"/>
          <w:szCs w:val="28"/>
          <w:shd w:val="clear" w:color="auto" w:fill="FFFFFF"/>
        </w:rPr>
        <w:t>;</w:t>
      </w:r>
    </w:p>
    <w:p w14:paraId="712E1364" w14:textId="5408E538" w:rsidR="00A0132F" w:rsidRPr="00EC3FD4" w:rsidRDefault="004273CB" w:rsidP="00C17C76">
      <w:pPr>
        <w:pStyle w:val="a7"/>
        <w:numPr>
          <w:ilvl w:val="0"/>
          <w:numId w:val="34"/>
        </w:numPr>
        <w:tabs>
          <w:tab w:val="left" w:pos="851"/>
        </w:tabs>
        <w:ind w:left="0" w:firstLine="567"/>
        <w:rPr>
          <w:rFonts w:eastAsia="Times New Roman"/>
          <w:sz w:val="28"/>
          <w:szCs w:val="28"/>
          <w:shd w:val="clear" w:color="auto" w:fill="FFFFFF"/>
        </w:rPr>
      </w:pPr>
      <w:r w:rsidRPr="00EC3FD4">
        <w:rPr>
          <w:rFonts w:eastAsia="Times New Roman"/>
          <w:sz w:val="28"/>
          <w:szCs w:val="28"/>
          <w:shd w:val="clear" w:color="auto" w:fill="FFFFFF"/>
        </w:rPr>
        <w:t xml:space="preserve">Personalul </w:t>
      </w:r>
      <w:r w:rsidR="00A0132F" w:rsidRPr="00EC3FD4">
        <w:rPr>
          <w:rFonts w:eastAsia="Times New Roman"/>
          <w:sz w:val="28"/>
          <w:szCs w:val="28"/>
          <w:shd w:val="clear" w:color="auto" w:fill="FFFFFF"/>
        </w:rPr>
        <w:t>Centrului</w:t>
      </w:r>
      <w:r w:rsidR="003B4378" w:rsidRPr="00EC3FD4">
        <w:rPr>
          <w:rFonts w:eastAsia="Times New Roman"/>
          <w:sz w:val="28"/>
          <w:szCs w:val="28"/>
          <w:shd w:val="clear" w:color="auto" w:fill="FFFFFF"/>
        </w:rPr>
        <w:t xml:space="preserve"> dispune</w:t>
      </w:r>
      <w:r w:rsidR="00A0132F" w:rsidRPr="00EC3FD4">
        <w:rPr>
          <w:rFonts w:eastAsia="Times New Roman"/>
          <w:sz w:val="28"/>
          <w:szCs w:val="28"/>
          <w:shd w:val="clear" w:color="auto" w:fill="FFFFFF"/>
        </w:rPr>
        <w:t xml:space="preserve"> </w:t>
      </w:r>
      <w:r w:rsidR="003B4378" w:rsidRPr="00EC3FD4">
        <w:rPr>
          <w:rFonts w:eastAsia="Times New Roman"/>
          <w:sz w:val="28"/>
          <w:szCs w:val="28"/>
          <w:shd w:val="clear" w:color="auto" w:fill="FFFFFF"/>
        </w:rPr>
        <w:t xml:space="preserve">de pregătirea și competențele profesionale corespunzătoare, </w:t>
      </w:r>
      <w:r w:rsidR="00A0132F" w:rsidRPr="00EC3FD4">
        <w:rPr>
          <w:rFonts w:eastAsia="Times New Roman"/>
          <w:sz w:val="28"/>
          <w:szCs w:val="28"/>
          <w:shd w:val="clear" w:color="auto" w:fill="FFFFFF"/>
        </w:rPr>
        <w:t xml:space="preserve">respectă </w:t>
      </w:r>
      <w:r w:rsidR="003B4378" w:rsidRPr="00EC3FD4">
        <w:rPr>
          <w:rFonts w:eastAsia="Times New Roman"/>
          <w:sz w:val="28"/>
          <w:szCs w:val="28"/>
          <w:shd w:val="clear" w:color="auto" w:fill="FFFFFF"/>
        </w:rPr>
        <w:t>normele de etică profesională</w:t>
      </w:r>
      <w:r w:rsidR="00A0132F" w:rsidRPr="00EC3FD4">
        <w:rPr>
          <w:rFonts w:eastAsia="Times New Roman"/>
          <w:sz w:val="28"/>
          <w:szCs w:val="28"/>
          <w:shd w:val="clear" w:color="auto" w:fill="FFFFFF"/>
        </w:rPr>
        <w:t xml:space="preserve"> în procesul de prestare a serviciilor </w:t>
      </w:r>
      <w:r w:rsidR="001B0D6E" w:rsidRPr="00EC3FD4">
        <w:rPr>
          <w:rFonts w:eastAsia="Times New Roman"/>
          <w:sz w:val="28"/>
          <w:szCs w:val="28"/>
          <w:shd w:val="clear" w:color="auto" w:fill="FFFFFF"/>
        </w:rPr>
        <w:t>și</w:t>
      </w:r>
      <w:r w:rsidR="00A0132F" w:rsidRPr="00EC3FD4">
        <w:rPr>
          <w:rFonts w:eastAsia="Times New Roman"/>
          <w:sz w:val="28"/>
          <w:szCs w:val="28"/>
          <w:shd w:val="clear" w:color="auto" w:fill="FFFFFF"/>
        </w:rPr>
        <w:t xml:space="preserve"> manifestă atitudine corectă în relațiile cu beneficiarii </w:t>
      </w:r>
      <w:r w:rsidR="001B0D6E" w:rsidRPr="00EC3FD4">
        <w:rPr>
          <w:rFonts w:eastAsia="Times New Roman"/>
          <w:sz w:val="28"/>
          <w:szCs w:val="28"/>
          <w:shd w:val="clear" w:color="auto" w:fill="FFFFFF"/>
        </w:rPr>
        <w:t>și</w:t>
      </w:r>
      <w:r w:rsidR="00A0132F" w:rsidRPr="00EC3FD4">
        <w:rPr>
          <w:rFonts w:eastAsia="Times New Roman"/>
          <w:sz w:val="28"/>
          <w:szCs w:val="28"/>
          <w:shd w:val="clear" w:color="auto" w:fill="FFFFFF"/>
        </w:rPr>
        <w:t xml:space="preserve"> persoanele implicate în procesul de incluziune a acestora.</w:t>
      </w:r>
    </w:p>
    <w:p w14:paraId="5F5E1D5D" w14:textId="5EF68502" w:rsidR="00CE35AF" w:rsidRPr="00EC3FD4" w:rsidRDefault="004273CB" w:rsidP="00C17C76">
      <w:pPr>
        <w:pStyle w:val="a7"/>
        <w:numPr>
          <w:ilvl w:val="0"/>
          <w:numId w:val="34"/>
        </w:numPr>
        <w:tabs>
          <w:tab w:val="left" w:pos="851"/>
        </w:tabs>
        <w:ind w:left="0" w:firstLine="567"/>
        <w:rPr>
          <w:rFonts w:eastAsia="Times New Roman"/>
          <w:sz w:val="28"/>
          <w:szCs w:val="28"/>
          <w:shd w:val="clear" w:color="auto" w:fill="FFFFFF"/>
        </w:rPr>
      </w:pPr>
      <w:r w:rsidRPr="00EC3FD4">
        <w:rPr>
          <w:sz w:val="28"/>
          <w:szCs w:val="28"/>
        </w:rPr>
        <w:t xml:space="preserve">Personalul </w:t>
      </w:r>
      <w:r w:rsidR="00A0132F" w:rsidRPr="00EC3FD4">
        <w:rPr>
          <w:sz w:val="28"/>
          <w:szCs w:val="28"/>
        </w:rPr>
        <w:t xml:space="preserve">Centrului păstrează </w:t>
      </w:r>
      <w:r w:rsidR="001B0D6E" w:rsidRPr="00EC3FD4">
        <w:rPr>
          <w:sz w:val="28"/>
          <w:szCs w:val="28"/>
        </w:rPr>
        <w:t>confidențialitatea</w:t>
      </w:r>
      <w:r w:rsidR="00A0132F" w:rsidRPr="00EC3FD4">
        <w:rPr>
          <w:sz w:val="28"/>
          <w:szCs w:val="28"/>
        </w:rPr>
        <w:t xml:space="preserve"> </w:t>
      </w:r>
      <w:r w:rsidR="001B0D6E" w:rsidRPr="00EC3FD4">
        <w:rPr>
          <w:sz w:val="28"/>
          <w:szCs w:val="28"/>
        </w:rPr>
        <w:t>informațiilor</w:t>
      </w:r>
      <w:r w:rsidR="00A0132F" w:rsidRPr="00EC3FD4">
        <w:rPr>
          <w:sz w:val="28"/>
          <w:szCs w:val="28"/>
        </w:rPr>
        <w:t xml:space="preserve"> privind </w:t>
      </w:r>
      <w:r w:rsidR="005D204D" w:rsidRPr="00EC3FD4">
        <w:rPr>
          <w:sz w:val="28"/>
          <w:szCs w:val="28"/>
        </w:rPr>
        <w:t>viața</w:t>
      </w:r>
      <w:r w:rsidR="003B4378" w:rsidRPr="00EC3FD4">
        <w:rPr>
          <w:sz w:val="28"/>
          <w:szCs w:val="28"/>
        </w:rPr>
        <w:t xml:space="preserve"> privată a</w:t>
      </w:r>
      <w:r w:rsidR="00A0132F" w:rsidRPr="00EC3FD4">
        <w:rPr>
          <w:sz w:val="28"/>
          <w:szCs w:val="28"/>
        </w:rPr>
        <w:t xml:space="preserve"> beneficiarilor </w:t>
      </w:r>
      <w:r w:rsidR="001B0D6E" w:rsidRPr="00EC3FD4">
        <w:rPr>
          <w:sz w:val="28"/>
          <w:szCs w:val="28"/>
        </w:rPr>
        <w:t>și</w:t>
      </w:r>
      <w:r w:rsidR="00A0132F" w:rsidRPr="00EC3FD4">
        <w:rPr>
          <w:sz w:val="28"/>
          <w:szCs w:val="28"/>
        </w:rPr>
        <w:t xml:space="preserve"> familiilor lor, pe care le </w:t>
      </w:r>
      <w:r w:rsidR="001B0D6E" w:rsidRPr="00EC3FD4">
        <w:rPr>
          <w:sz w:val="28"/>
          <w:szCs w:val="28"/>
        </w:rPr>
        <w:t>obțin</w:t>
      </w:r>
      <w:r w:rsidR="00A0132F" w:rsidRPr="00EC3FD4">
        <w:rPr>
          <w:sz w:val="28"/>
          <w:szCs w:val="28"/>
        </w:rPr>
        <w:t xml:space="preserve"> în timpul exerc</w:t>
      </w:r>
      <w:r w:rsidR="00CE35AF" w:rsidRPr="00EC3FD4">
        <w:rPr>
          <w:sz w:val="28"/>
          <w:szCs w:val="28"/>
        </w:rPr>
        <w:t xml:space="preserve">itării </w:t>
      </w:r>
      <w:r w:rsidR="001B0D6E" w:rsidRPr="00EC3FD4">
        <w:rPr>
          <w:sz w:val="28"/>
          <w:szCs w:val="28"/>
        </w:rPr>
        <w:t>atribuțiilor</w:t>
      </w:r>
      <w:r w:rsidR="00CE35AF" w:rsidRPr="00EC3FD4">
        <w:rPr>
          <w:sz w:val="28"/>
          <w:szCs w:val="28"/>
        </w:rPr>
        <w:t xml:space="preserve"> de serviciu</w:t>
      </w:r>
      <w:r w:rsidR="00A0132F" w:rsidRPr="00EC3FD4">
        <w:rPr>
          <w:sz w:val="28"/>
          <w:szCs w:val="28"/>
        </w:rPr>
        <w:t>;</w:t>
      </w:r>
    </w:p>
    <w:p w14:paraId="4038C216" w14:textId="571B76FB" w:rsidR="00A0132F" w:rsidRPr="00EC3FD4" w:rsidRDefault="004273CB" w:rsidP="00C17C76">
      <w:pPr>
        <w:pStyle w:val="a7"/>
        <w:numPr>
          <w:ilvl w:val="0"/>
          <w:numId w:val="34"/>
        </w:numPr>
        <w:tabs>
          <w:tab w:val="left" w:pos="851"/>
        </w:tabs>
        <w:ind w:left="0" w:firstLine="567"/>
        <w:rPr>
          <w:rFonts w:eastAsia="Times New Roman"/>
          <w:sz w:val="28"/>
          <w:szCs w:val="28"/>
          <w:shd w:val="clear" w:color="auto" w:fill="FFFFFF"/>
        </w:rPr>
      </w:pPr>
      <w:r w:rsidRPr="00EC3FD4">
        <w:rPr>
          <w:sz w:val="28"/>
          <w:szCs w:val="28"/>
        </w:rPr>
        <w:t xml:space="preserve">Personalul </w:t>
      </w:r>
      <w:r w:rsidR="00CE35AF" w:rsidRPr="00EC3FD4">
        <w:rPr>
          <w:sz w:val="28"/>
          <w:szCs w:val="28"/>
        </w:rPr>
        <w:t xml:space="preserve">Centrului participă la sesiuni de formare profesională </w:t>
      </w:r>
      <w:r w:rsidR="001B0D6E" w:rsidRPr="00EC3FD4">
        <w:rPr>
          <w:sz w:val="28"/>
          <w:szCs w:val="28"/>
        </w:rPr>
        <w:t>și</w:t>
      </w:r>
      <w:r w:rsidR="00CE35AF" w:rsidRPr="00EC3FD4">
        <w:rPr>
          <w:sz w:val="28"/>
          <w:szCs w:val="28"/>
        </w:rPr>
        <w:t xml:space="preserve"> î</w:t>
      </w:r>
      <w:r w:rsidR="001B0D6E" w:rsidRPr="00EC3FD4">
        <w:rPr>
          <w:sz w:val="28"/>
          <w:szCs w:val="28"/>
        </w:rPr>
        <w:t>și</w:t>
      </w:r>
      <w:r w:rsidR="00CE35AF" w:rsidRPr="00EC3FD4">
        <w:rPr>
          <w:sz w:val="28"/>
          <w:szCs w:val="28"/>
        </w:rPr>
        <w:t xml:space="preserve"> dezvoltă abilitățile de asistare a beneficiarilor.</w:t>
      </w:r>
    </w:p>
    <w:p w14:paraId="1E3C97A8" w14:textId="77777777" w:rsidR="00F94EFC" w:rsidRPr="00EC3FD4" w:rsidRDefault="00F94EFC" w:rsidP="00C17C76">
      <w:pPr>
        <w:pStyle w:val="a7"/>
        <w:tabs>
          <w:tab w:val="left" w:pos="851"/>
        </w:tabs>
        <w:ind w:left="567" w:firstLine="0"/>
        <w:rPr>
          <w:rFonts w:eastAsia="Times New Roman"/>
          <w:sz w:val="28"/>
          <w:szCs w:val="28"/>
          <w:shd w:val="clear" w:color="auto" w:fill="FFFFFF"/>
        </w:rPr>
      </w:pPr>
    </w:p>
    <w:p w14:paraId="3F9BCB7C" w14:textId="2BB4723F" w:rsidR="00EE4B76" w:rsidRPr="00EC3FD4" w:rsidRDefault="00CE35AF" w:rsidP="00C17C76">
      <w:pPr>
        <w:pStyle w:val="cp"/>
        <w:spacing w:before="120" w:beforeAutospacing="0" w:after="120" w:afterAutospacing="0"/>
        <w:ind w:firstLine="567"/>
        <w:jc w:val="left"/>
        <w:rPr>
          <w:sz w:val="28"/>
          <w:szCs w:val="28"/>
        </w:rPr>
      </w:pPr>
      <w:r w:rsidRPr="00EC3FD4">
        <w:rPr>
          <w:sz w:val="28"/>
          <w:szCs w:val="28"/>
        </w:rPr>
        <w:t>Protecția</w:t>
      </w:r>
      <w:r w:rsidR="00EE4B76" w:rsidRPr="00EC3FD4">
        <w:rPr>
          <w:sz w:val="28"/>
          <w:szCs w:val="28"/>
        </w:rPr>
        <w:t xml:space="preserve"> beneficiarilor împotriva abuzurilor – standardul </w:t>
      </w:r>
      <w:r w:rsidR="00724B05" w:rsidRPr="00EC3FD4">
        <w:rPr>
          <w:sz w:val="28"/>
          <w:szCs w:val="28"/>
        </w:rPr>
        <w:t>15</w:t>
      </w:r>
    </w:p>
    <w:p w14:paraId="00CE1816" w14:textId="32599623" w:rsidR="00CB2A56" w:rsidRPr="00EC3FD4" w:rsidRDefault="00CE35AF" w:rsidP="00CB2A56">
      <w:pPr>
        <w:pStyle w:val="a7"/>
        <w:numPr>
          <w:ilvl w:val="0"/>
          <w:numId w:val="37"/>
        </w:numPr>
        <w:tabs>
          <w:tab w:val="left" w:pos="851"/>
        </w:tabs>
        <w:ind w:left="0" w:firstLine="567"/>
        <w:rPr>
          <w:sz w:val="28"/>
          <w:szCs w:val="28"/>
        </w:rPr>
      </w:pPr>
      <w:r w:rsidRPr="00EC3FD4">
        <w:rPr>
          <w:sz w:val="28"/>
          <w:szCs w:val="28"/>
        </w:rPr>
        <w:t>Personalul</w:t>
      </w:r>
      <w:r w:rsidR="00EE4B76" w:rsidRPr="00EC3FD4">
        <w:rPr>
          <w:sz w:val="28"/>
          <w:szCs w:val="28"/>
        </w:rPr>
        <w:t xml:space="preserve"> </w:t>
      </w:r>
      <w:r w:rsidR="0060742B" w:rsidRPr="00EC3FD4">
        <w:rPr>
          <w:sz w:val="28"/>
          <w:szCs w:val="28"/>
        </w:rPr>
        <w:t>Centrului</w:t>
      </w:r>
      <w:r w:rsidR="00EE4B76" w:rsidRPr="00EC3FD4">
        <w:rPr>
          <w:sz w:val="28"/>
          <w:szCs w:val="28"/>
        </w:rPr>
        <w:t xml:space="preserve"> nu admite abuz fizic, psihic, sexual, material, neglijare sau tratament inuman sau degradant împotriva beneficiar</w:t>
      </w:r>
      <w:r w:rsidR="0060742B" w:rsidRPr="00EC3FD4">
        <w:rPr>
          <w:sz w:val="28"/>
          <w:szCs w:val="28"/>
        </w:rPr>
        <w:t>ilor</w:t>
      </w:r>
      <w:r w:rsidR="00EE4B76" w:rsidRPr="00EC3FD4">
        <w:rPr>
          <w:sz w:val="28"/>
          <w:szCs w:val="28"/>
        </w:rPr>
        <w:t>.</w:t>
      </w:r>
      <w:r w:rsidR="00CB2A56" w:rsidRPr="00EC3FD4">
        <w:rPr>
          <w:sz w:val="28"/>
          <w:szCs w:val="28"/>
        </w:rPr>
        <w:t xml:space="preserve"> Centrul deține și aplică o procedură de examinare și soluționare a reclamațiilor beneficiarilor.</w:t>
      </w:r>
    </w:p>
    <w:p w14:paraId="5AECFA8E" w14:textId="44E5DC62" w:rsidR="00CB2A56" w:rsidRPr="00EC3FD4" w:rsidRDefault="00EE4B76" w:rsidP="00CB2A56">
      <w:pPr>
        <w:pStyle w:val="a7"/>
        <w:numPr>
          <w:ilvl w:val="0"/>
          <w:numId w:val="37"/>
        </w:numPr>
        <w:tabs>
          <w:tab w:val="left" w:pos="851"/>
        </w:tabs>
        <w:ind w:left="0" w:firstLine="567"/>
        <w:rPr>
          <w:sz w:val="28"/>
          <w:szCs w:val="28"/>
        </w:rPr>
      </w:pPr>
      <w:r w:rsidRPr="00EC3FD4">
        <w:rPr>
          <w:b/>
          <w:bCs/>
          <w:sz w:val="28"/>
          <w:szCs w:val="28"/>
        </w:rPr>
        <w:t>Rezultatul scontat:</w:t>
      </w:r>
      <w:r w:rsidRPr="00EC3FD4">
        <w:rPr>
          <w:sz w:val="28"/>
          <w:szCs w:val="28"/>
        </w:rPr>
        <w:t xml:space="preserve"> </w:t>
      </w:r>
      <w:r w:rsidR="007B3D82" w:rsidRPr="00EC3FD4">
        <w:rPr>
          <w:sz w:val="28"/>
          <w:szCs w:val="28"/>
        </w:rPr>
        <w:t>B</w:t>
      </w:r>
      <w:r w:rsidRPr="00EC3FD4">
        <w:rPr>
          <w:sz w:val="28"/>
          <w:szCs w:val="28"/>
        </w:rPr>
        <w:t xml:space="preserve">eneficiarii </w:t>
      </w:r>
      <w:r w:rsidR="0060742B" w:rsidRPr="00EC3FD4">
        <w:rPr>
          <w:sz w:val="28"/>
          <w:szCs w:val="28"/>
        </w:rPr>
        <w:t>s</w:t>
      </w:r>
      <w:r w:rsidR="00BA4398" w:rsidRPr="00EC3FD4">
        <w:rPr>
          <w:sz w:val="28"/>
          <w:szCs w:val="28"/>
        </w:rPr>
        <w:t>u</w:t>
      </w:r>
      <w:r w:rsidR="0060742B" w:rsidRPr="00EC3FD4">
        <w:rPr>
          <w:sz w:val="28"/>
          <w:szCs w:val="28"/>
        </w:rPr>
        <w:t>nt</w:t>
      </w:r>
      <w:r w:rsidRPr="00EC3FD4">
        <w:rPr>
          <w:sz w:val="28"/>
          <w:szCs w:val="28"/>
        </w:rPr>
        <w:t xml:space="preserve"> </w:t>
      </w:r>
      <w:r w:rsidR="0060742B" w:rsidRPr="00EC3FD4">
        <w:rPr>
          <w:sz w:val="28"/>
          <w:szCs w:val="28"/>
        </w:rPr>
        <w:t>protejați</w:t>
      </w:r>
      <w:r w:rsidRPr="00EC3FD4">
        <w:rPr>
          <w:sz w:val="28"/>
          <w:szCs w:val="28"/>
        </w:rPr>
        <w:t xml:space="preserve"> de abuz, neglijare, tratament inuman</w:t>
      </w:r>
      <w:r w:rsidR="003D310C" w:rsidRPr="00EC3FD4">
        <w:rPr>
          <w:sz w:val="28"/>
          <w:szCs w:val="28"/>
        </w:rPr>
        <w:t>,</w:t>
      </w:r>
      <w:r w:rsidRPr="00EC3FD4">
        <w:rPr>
          <w:sz w:val="28"/>
          <w:szCs w:val="28"/>
        </w:rPr>
        <w:t xml:space="preserve"> degradant</w:t>
      </w:r>
      <w:r w:rsidR="00BA4398" w:rsidRPr="00EC3FD4">
        <w:rPr>
          <w:rFonts w:asciiTheme="minorHAnsi" w:eastAsiaTheme="minorHAnsi" w:hAnsiTheme="minorHAnsi" w:cstheme="minorBidi"/>
          <w:sz w:val="28"/>
          <w:szCs w:val="28"/>
          <w:lang w:eastAsia="en-US"/>
        </w:rPr>
        <w:t xml:space="preserve"> </w:t>
      </w:r>
      <w:r w:rsidR="00BA4398" w:rsidRPr="00EC3FD4">
        <w:rPr>
          <w:sz w:val="28"/>
          <w:szCs w:val="28"/>
        </w:rPr>
        <w:t>sau alte încălcări ale drepturilor</w:t>
      </w:r>
      <w:r w:rsidR="00C333A9" w:rsidRPr="00EC3FD4">
        <w:rPr>
          <w:rFonts w:ascii="Georgia" w:eastAsiaTheme="minorHAnsi" w:hAnsi="Georgia" w:cstheme="minorBidi"/>
          <w:sz w:val="22"/>
          <w:szCs w:val="22"/>
          <w:shd w:val="clear" w:color="auto" w:fill="FFFFFF"/>
          <w:lang w:eastAsia="en-US"/>
        </w:rPr>
        <w:t xml:space="preserve"> </w:t>
      </w:r>
      <w:r w:rsidR="00C333A9" w:rsidRPr="00EC3FD4">
        <w:rPr>
          <w:sz w:val="28"/>
          <w:szCs w:val="28"/>
        </w:rPr>
        <w:t>din partea personalului și altor persoane din Centru</w:t>
      </w:r>
      <w:r w:rsidRPr="00EC3FD4">
        <w:rPr>
          <w:sz w:val="28"/>
          <w:szCs w:val="28"/>
        </w:rPr>
        <w:t>.</w:t>
      </w:r>
    </w:p>
    <w:p w14:paraId="071562ED" w14:textId="710B55F1" w:rsidR="00EE4B76" w:rsidRPr="00EC3FD4" w:rsidRDefault="00EE4B76" w:rsidP="00CB2A56">
      <w:pPr>
        <w:pStyle w:val="a7"/>
        <w:numPr>
          <w:ilvl w:val="0"/>
          <w:numId w:val="37"/>
        </w:numPr>
        <w:tabs>
          <w:tab w:val="left" w:pos="851"/>
        </w:tabs>
        <w:ind w:left="0" w:firstLine="567"/>
        <w:rPr>
          <w:sz w:val="28"/>
          <w:szCs w:val="28"/>
        </w:rPr>
      </w:pPr>
      <w:r w:rsidRPr="00EC3FD4">
        <w:rPr>
          <w:b/>
          <w:bCs/>
          <w:sz w:val="28"/>
          <w:szCs w:val="28"/>
        </w:rPr>
        <w:t>Indicatori de realizare:</w:t>
      </w:r>
      <w:r w:rsidRPr="00EC3FD4">
        <w:rPr>
          <w:sz w:val="28"/>
          <w:szCs w:val="28"/>
        </w:rPr>
        <w:t xml:space="preserve"> </w:t>
      </w:r>
    </w:p>
    <w:p w14:paraId="074AAB64" w14:textId="7972CE68" w:rsidR="00CE35AF" w:rsidRPr="00EC3FD4" w:rsidRDefault="0060742B" w:rsidP="00C17C76">
      <w:pPr>
        <w:pStyle w:val="a7"/>
        <w:numPr>
          <w:ilvl w:val="0"/>
          <w:numId w:val="36"/>
        </w:numPr>
        <w:tabs>
          <w:tab w:val="left" w:pos="851"/>
        </w:tabs>
        <w:ind w:left="0" w:firstLine="567"/>
        <w:rPr>
          <w:sz w:val="28"/>
          <w:szCs w:val="28"/>
        </w:rPr>
      </w:pPr>
      <w:r w:rsidRPr="00EC3FD4">
        <w:rPr>
          <w:sz w:val="28"/>
          <w:szCs w:val="28"/>
        </w:rPr>
        <w:t>Centrul</w:t>
      </w:r>
      <w:r w:rsidR="00EE4B76" w:rsidRPr="00EC3FD4">
        <w:rPr>
          <w:sz w:val="28"/>
          <w:szCs w:val="28"/>
        </w:rPr>
        <w:t xml:space="preserve"> dispune de o modalitate de prevenire, identificare, semnalare, evaluare </w:t>
      </w:r>
      <w:r w:rsidR="001B0D6E" w:rsidRPr="00EC3FD4">
        <w:rPr>
          <w:sz w:val="28"/>
          <w:szCs w:val="28"/>
        </w:rPr>
        <w:t>și</w:t>
      </w:r>
      <w:r w:rsidR="00EE4B76" w:rsidRPr="00EC3FD4">
        <w:rPr>
          <w:sz w:val="28"/>
          <w:szCs w:val="28"/>
        </w:rPr>
        <w:t xml:space="preserve"> </w:t>
      </w:r>
      <w:r w:rsidR="001B0D6E" w:rsidRPr="00EC3FD4">
        <w:rPr>
          <w:sz w:val="28"/>
          <w:szCs w:val="28"/>
        </w:rPr>
        <w:t>soluționare</w:t>
      </w:r>
      <w:r w:rsidR="00EE4B76" w:rsidRPr="00EC3FD4">
        <w:rPr>
          <w:sz w:val="28"/>
          <w:szCs w:val="28"/>
        </w:rPr>
        <w:t xml:space="preserve"> a suspiciunilor sau </w:t>
      </w:r>
      <w:r w:rsidR="005D204D" w:rsidRPr="00EC3FD4">
        <w:rPr>
          <w:sz w:val="28"/>
          <w:szCs w:val="28"/>
        </w:rPr>
        <w:t>acuzațiilor</w:t>
      </w:r>
      <w:r w:rsidR="00C333A9" w:rsidRPr="00EC3FD4">
        <w:rPr>
          <w:sz w:val="28"/>
          <w:szCs w:val="28"/>
        </w:rPr>
        <w:t xml:space="preserve"> de abuz,</w:t>
      </w:r>
      <w:r w:rsidR="00EE4B76" w:rsidRPr="00EC3FD4">
        <w:rPr>
          <w:sz w:val="28"/>
          <w:szCs w:val="28"/>
        </w:rPr>
        <w:t xml:space="preserve"> neglijare</w:t>
      </w:r>
      <w:r w:rsidR="00C333A9" w:rsidRPr="00EC3FD4">
        <w:rPr>
          <w:sz w:val="28"/>
          <w:szCs w:val="28"/>
        </w:rPr>
        <w:t>, tratament inuman sau degradant, precum și alte încălcări ale drepturilor beneficiarilor</w:t>
      </w:r>
      <w:r w:rsidR="00EE4B76" w:rsidRPr="00EC3FD4">
        <w:rPr>
          <w:sz w:val="28"/>
          <w:szCs w:val="28"/>
        </w:rPr>
        <w:t>;</w:t>
      </w:r>
    </w:p>
    <w:p w14:paraId="204967F5" w14:textId="77777777" w:rsidR="003D310C" w:rsidRPr="00EC3FD4" w:rsidRDefault="00CE5A31" w:rsidP="003D310C">
      <w:pPr>
        <w:pStyle w:val="a7"/>
        <w:numPr>
          <w:ilvl w:val="0"/>
          <w:numId w:val="36"/>
        </w:numPr>
        <w:tabs>
          <w:tab w:val="left" w:pos="851"/>
        </w:tabs>
        <w:ind w:left="0" w:firstLine="567"/>
        <w:rPr>
          <w:sz w:val="28"/>
          <w:szCs w:val="28"/>
        </w:rPr>
      </w:pPr>
      <w:r w:rsidRPr="00EC3FD4">
        <w:rPr>
          <w:sz w:val="28"/>
          <w:szCs w:val="28"/>
        </w:rPr>
        <w:t xml:space="preserve">Beneficiarii </w:t>
      </w:r>
      <w:r w:rsidR="00CE35AF" w:rsidRPr="00EC3FD4">
        <w:rPr>
          <w:sz w:val="28"/>
          <w:szCs w:val="28"/>
        </w:rPr>
        <w:t>s</w:t>
      </w:r>
      <w:r w:rsidR="00F94EFC" w:rsidRPr="00EC3FD4">
        <w:rPr>
          <w:sz w:val="28"/>
          <w:szCs w:val="28"/>
        </w:rPr>
        <w:t>u</w:t>
      </w:r>
      <w:r w:rsidR="00CE35AF" w:rsidRPr="00EC3FD4">
        <w:rPr>
          <w:sz w:val="28"/>
          <w:szCs w:val="28"/>
        </w:rPr>
        <w:t xml:space="preserve">nt </w:t>
      </w:r>
      <w:r w:rsidR="001B0D6E" w:rsidRPr="00EC3FD4">
        <w:rPr>
          <w:sz w:val="28"/>
          <w:szCs w:val="28"/>
        </w:rPr>
        <w:t>informați</w:t>
      </w:r>
      <w:r w:rsidR="00EE4B76" w:rsidRPr="00EC3FD4">
        <w:rPr>
          <w:sz w:val="28"/>
          <w:szCs w:val="28"/>
        </w:rPr>
        <w:t xml:space="preserve"> d</w:t>
      </w:r>
      <w:r w:rsidR="005E71D5" w:rsidRPr="00EC3FD4">
        <w:rPr>
          <w:sz w:val="28"/>
          <w:szCs w:val="28"/>
        </w:rPr>
        <w:t xml:space="preserve">espre modalitatea de prevenire, </w:t>
      </w:r>
      <w:r w:rsidR="003D310C" w:rsidRPr="00EC3FD4">
        <w:rPr>
          <w:sz w:val="28"/>
          <w:szCs w:val="28"/>
        </w:rPr>
        <w:t>identificare, semnalare</w:t>
      </w:r>
      <w:r w:rsidR="00EE4B76" w:rsidRPr="00EC3FD4">
        <w:rPr>
          <w:sz w:val="28"/>
          <w:szCs w:val="28"/>
        </w:rPr>
        <w:t xml:space="preserve"> </w:t>
      </w:r>
      <w:r w:rsidR="001B0D6E" w:rsidRPr="00EC3FD4">
        <w:rPr>
          <w:sz w:val="28"/>
          <w:szCs w:val="28"/>
        </w:rPr>
        <w:t>și</w:t>
      </w:r>
      <w:r w:rsidR="00EE4B76" w:rsidRPr="00EC3FD4">
        <w:rPr>
          <w:sz w:val="28"/>
          <w:szCs w:val="28"/>
        </w:rPr>
        <w:t xml:space="preserve"> </w:t>
      </w:r>
      <w:r w:rsidR="001B0D6E" w:rsidRPr="00EC3FD4">
        <w:rPr>
          <w:sz w:val="28"/>
          <w:szCs w:val="28"/>
        </w:rPr>
        <w:t>soluționare</w:t>
      </w:r>
      <w:r w:rsidR="00EE4B76" w:rsidRPr="00EC3FD4">
        <w:rPr>
          <w:sz w:val="28"/>
          <w:szCs w:val="28"/>
        </w:rPr>
        <w:t xml:space="preserve"> a suspiciunilor sau </w:t>
      </w:r>
      <w:r w:rsidR="005D204D" w:rsidRPr="00EC3FD4">
        <w:rPr>
          <w:sz w:val="28"/>
          <w:szCs w:val="28"/>
        </w:rPr>
        <w:t>acuzațiilor</w:t>
      </w:r>
      <w:r w:rsidR="003D310C" w:rsidRPr="00EC3FD4">
        <w:rPr>
          <w:sz w:val="28"/>
          <w:szCs w:val="28"/>
        </w:rPr>
        <w:t xml:space="preserve"> de abuz, </w:t>
      </w:r>
      <w:r w:rsidR="00CB2A56" w:rsidRPr="00EC3FD4">
        <w:rPr>
          <w:sz w:val="28"/>
          <w:szCs w:val="28"/>
        </w:rPr>
        <w:t>neglijare,</w:t>
      </w:r>
      <w:r w:rsidR="003D310C" w:rsidRPr="00EC3FD4">
        <w:rPr>
          <w:rFonts w:asciiTheme="minorHAnsi" w:eastAsiaTheme="minorHAnsi" w:hAnsiTheme="minorHAnsi" w:cstheme="minorBidi"/>
          <w:sz w:val="28"/>
          <w:szCs w:val="28"/>
          <w:lang w:eastAsia="en-US"/>
        </w:rPr>
        <w:t xml:space="preserve"> </w:t>
      </w:r>
      <w:r w:rsidR="003D310C" w:rsidRPr="00EC3FD4">
        <w:rPr>
          <w:sz w:val="28"/>
          <w:szCs w:val="28"/>
        </w:rPr>
        <w:t xml:space="preserve">tratament </w:t>
      </w:r>
      <w:r w:rsidR="003D310C" w:rsidRPr="00EC3FD4">
        <w:rPr>
          <w:sz w:val="28"/>
          <w:szCs w:val="28"/>
        </w:rPr>
        <w:lastRenderedPageBreak/>
        <w:t>inuman sau degradant,</w:t>
      </w:r>
      <w:r w:rsidR="00CB2A56" w:rsidRPr="00EC3FD4">
        <w:rPr>
          <w:sz w:val="28"/>
          <w:szCs w:val="28"/>
        </w:rPr>
        <w:t xml:space="preserve"> precum și despre procedura de depunere și examinare a reclamațiilor într-o formă accesibilă;</w:t>
      </w:r>
    </w:p>
    <w:p w14:paraId="720892A5" w14:textId="56C51B89" w:rsidR="00CE35AF" w:rsidRPr="00EC3FD4" w:rsidRDefault="00CE5A31" w:rsidP="003D310C">
      <w:pPr>
        <w:pStyle w:val="a7"/>
        <w:numPr>
          <w:ilvl w:val="0"/>
          <w:numId w:val="36"/>
        </w:numPr>
        <w:tabs>
          <w:tab w:val="left" w:pos="851"/>
        </w:tabs>
        <w:ind w:left="0" w:firstLine="567"/>
        <w:rPr>
          <w:sz w:val="28"/>
          <w:szCs w:val="28"/>
        </w:rPr>
      </w:pPr>
      <w:r w:rsidRPr="00EC3FD4">
        <w:rPr>
          <w:sz w:val="28"/>
          <w:szCs w:val="28"/>
        </w:rPr>
        <w:t xml:space="preserve">Beneficiarii </w:t>
      </w:r>
      <w:r w:rsidR="00CE35AF" w:rsidRPr="00EC3FD4">
        <w:rPr>
          <w:sz w:val="28"/>
          <w:szCs w:val="28"/>
        </w:rPr>
        <w:t>s</w:t>
      </w:r>
      <w:r w:rsidR="00F94EFC" w:rsidRPr="00EC3FD4">
        <w:rPr>
          <w:sz w:val="28"/>
          <w:szCs w:val="28"/>
        </w:rPr>
        <w:t>u</w:t>
      </w:r>
      <w:r w:rsidR="00CE35AF" w:rsidRPr="00EC3FD4">
        <w:rPr>
          <w:sz w:val="28"/>
          <w:szCs w:val="28"/>
        </w:rPr>
        <w:t>nt încurajați</w:t>
      </w:r>
      <w:r w:rsidR="00EE4B76" w:rsidRPr="00EC3FD4">
        <w:rPr>
          <w:sz w:val="28"/>
          <w:szCs w:val="28"/>
        </w:rPr>
        <w:t xml:space="preserve"> să sesizeze orice formă de abuz</w:t>
      </w:r>
      <w:r w:rsidR="003D310C" w:rsidRPr="00EC3FD4">
        <w:rPr>
          <w:sz w:val="28"/>
          <w:szCs w:val="28"/>
        </w:rPr>
        <w:t>,</w:t>
      </w:r>
      <w:r w:rsidR="00EE4B76" w:rsidRPr="00EC3FD4">
        <w:rPr>
          <w:sz w:val="28"/>
          <w:szCs w:val="28"/>
        </w:rPr>
        <w:t xml:space="preserve"> </w:t>
      </w:r>
      <w:r w:rsidR="003D310C" w:rsidRPr="00EC3FD4">
        <w:rPr>
          <w:sz w:val="28"/>
          <w:szCs w:val="28"/>
        </w:rPr>
        <w:t xml:space="preserve">neglijare, tratament inuman, degradant sau alte încălcări ale drepturilor </w:t>
      </w:r>
      <w:r w:rsidR="00EE4B76" w:rsidRPr="00EC3FD4">
        <w:rPr>
          <w:sz w:val="28"/>
          <w:szCs w:val="28"/>
        </w:rPr>
        <w:t xml:space="preserve">din partea personalului, altor persoane din cadrul </w:t>
      </w:r>
      <w:r w:rsidR="0060742B" w:rsidRPr="00EC3FD4">
        <w:rPr>
          <w:sz w:val="28"/>
          <w:szCs w:val="28"/>
        </w:rPr>
        <w:t xml:space="preserve">Centrului </w:t>
      </w:r>
      <w:r w:rsidR="001B0D6E" w:rsidRPr="00EC3FD4">
        <w:rPr>
          <w:sz w:val="28"/>
          <w:szCs w:val="28"/>
        </w:rPr>
        <w:t>și</w:t>
      </w:r>
      <w:r w:rsidR="00EE4B76" w:rsidRPr="00EC3FD4">
        <w:rPr>
          <w:sz w:val="28"/>
          <w:szCs w:val="28"/>
        </w:rPr>
        <w:t xml:space="preserve"> din afara lui;</w:t>
      </w:r>
    </w:p>
    <w:p w14:paraId="4ABC3640" w14:textId="30B2FC4A" w:rsidR="00CE35AF" w:rsidRPr="00EC3FD4" w:rsidRDefault="00CE5A31" w:rsidP="00C17C76">
      <w:pPr>
        <w:pStyle w:val="a7"/>
        <w:numPr>
          <w:ilvl w:val="0"/>
          <w:numId w:val="36"/>
        </w:numPr>
        <w:tabs>
          <w:tab w:val="left" w:pos="851"/>
        </w:tabs>
        <w:ind w:left="0" w:firstLine="567"/>
        <w:rPr>
          <w:sz w:val="28"/>
          <w:szCs w:val="28"/>
        </w:rPr>
      </w:pPr>
      <w:r w:rsidRPr="00EC3FD4">
        <w:rPr>
          <w:sz w:val="28"/>
          <w:szCs w:val="28"/>
        </w:rPr>
        <w:t xml:space="preserve">Șeful </w:t>
      </w:r>
      <w:r w:rsidR="0060742B" w:rsidRPr="00EC3FD4">
        <w:rPr>
          <w:sz w:val="28"/>
          <w:szCs w:val="28"/>
        </w:rPr>
        <w:t>Centrului</w:t>
      </w:r>
      <w:r w:rsidR="00CE35AF" w:rsidRPr="00EC3FD4">
        <w:rPr>
          <w:sz w:val="28"/>
          <w:szCs w:val="28"/>
        </w:rPr>
        <w:t xml:space="preserve"> </w:t>
      </w:r>
      <w:r w:rsidR="00666141" w:rsidRPr="00EC3FD4">
        <w:rPr>
          <w:sz w:val="28"/>
          <w:szCs w:val="28"/>
        </w:rPr>
        <w:t xml:space="preserve">asigură luarea de </w:t>
      </w:r>
      <w:r w:rsidR="00EE4B76" w:rsidRPr="00EC3FD4">
        <w:rPr>
          <w:sz w:val="28"/>
          <w:szCs w:val="28"/>
        </w:rPr>
        <w:t xml:space="preserve">măsuri imediate de </w:t>
      </w:r>
      <w:r w:rsidR="0060742B" w:rsidRPr="00EC3FD4">
        <w:rPr>
          <w:sz w:val="28"/>
          <w:szCs w:val="28"/>
        </w:rPr>
        <w:t>protecție</w:t>
      </w:r>
      <w:r w:rsidR="00EE4B76" w:rsidRPr="00EC3FD4">
        <w:rPr>
          <w:sz w:val="28"/>
          <w:szCs w:val="28"/>
        </w:rPr>
        <w:t xml:space="preserve"> </w:t>
      </w:r>
      <w:r w:rsidR="001B0D6E" w:rsidRPr="00EC3FD4">
        <w:rPr>
          <w:sz w:val="28"/>
          <w:szCs w:val="28"/>
        </w:rPr>
        <w:t>și</w:t>
      </w:r>
      <w:r w:rsidR="00EE4B76" w:rsidRPr="00EC3FD4">
        <w:rPr>
          <w:sz w:val="28"/>
          <w:szCs w:val="28"/>
        </w:rPr>
        <w:t xml:space="preserve"> </w:t>
      </w:r>
      <w:r w:rsidR="001B0D6E" w:rsidRPr="00EC3FD4">
        <w:rPr>
          <w:sz w:val="28"/>
          <w:szCs w:val="28"/>
        </w:rPr>
        <w:t>asistență</w:t>
      </w:r>
      <w:r w:rsidR="00EE4B76" w:rsidRPr="00EC3FD4">
        <w:rPr>
          <w:sz w:val="28"/>
          <w:szCs w:val="28"/>
        </w:rPr>
        <w:t xml:space="preserve"> necesare beneficiarului;</w:t>
      </w:r>
    </w:p>
    <w:p w14:paraId="4AF8BAF3" w14:textId="00C6FE36" w:rsidR="00EE4B76" w:rsidRPr="00EC3FD4" w:rsidRDefault="00666141" w:rsidP="00C17C76">
      <w:pPr>
        <w:pStyle w:val="a7"/>
        <w:numPr>
          <w:ilvl w:val="0"/>
          <w:numId w:val="36"/>
        </w:numPr>
        <w:tabs>
          <w:tab w:val="left" w:pos="851"/>
        </w:tabs>
        <w:ind w:left="0" w:firstLine="567"/>
        <w:rPr>
          <w:sz w:val="28"/>
          <w:szCs w:val="28"/>
        </w:rPr>
      </w:pPr>
      <w:r w:rsidRPr="00EC3FD4">
        <w:rPr>
          <w:sz w:val="28"/>
          <w:szCs w:val="28"/>
        </w:rPr>
        <w:t xml:space="preserve">Centrul </w:t>
      </w:r>
      <w:r w:rsidR="00F94EFC" w:rsidRPr="00EC3FD4">
        <w:rPr>
          <w:sz w:val="28"/>
          <w:szCs w:val="28"/>
        </w:rPr>
        <w:t>s</w:t>
      </w:r>
      <w:r w:rsidR="00CE35AF" w:rsidRPr="00EC3FD4">
        <w:rPr>
          <w:sz w:val="28"/>
          <w:szCs w:val="28"/>
        </w:rPr>
        <w:t xml:space="preserve">esizează </w:t>
      </w:r>
      <w:r w:rsidR="001B0D6E" w:rsidRPr="00EC3FD4">
        <w:rPr>
          <w:sz w:val="28"/>
          <w:szCs w:val="28"/>
        </w:rPr>
        <w:t>instituții</w:t>
      </w:r>
      <w:r w:rsidR="0060742B" w:rsidRPr="00EC3FD4">
        <w:rPr>
          <w:sz w:val="28"/>
          <w:szCs w:val="28"/>
        </w:rPr>
        <w:t xml:space="preserve">le abilitate în privința </w:t>
      </w:r>
      <w:r w:rsidR="00EE4B76" w:rsidRPr="00EC3FD4">
        <w:rPr>
          <w:sz w:val="28"/>
          <w:szCs w:val="28"/>
        </w:rPr>
        <w:t xml:space="preserve">personalului care </w:t>
      </w:r>
      <w:r w:rsidRPr="00EC3FD4">
        <w:rPr>
          <w:sz w:val="28"/>
          <w:szCs w:val="28"/>
        </w:rPr>
        <w:t xml:space="preserve">admite </w:t>
      </w:r>
      <w:r w:rsidR="00EE4B76" w:rsidRPr="00EC3FD4">
        <w:rPr>
          <w:sz w:val="28"/>
          <w:szCs w:val="28"/>
        </w:rPr>
        <w:t>fo</w:t>
      </w:r>
      <w:r w:rsidR="0060742B" w:rsidRPr="00EC3FD4">
        <w:rPr>
          <w:sz w:val="28"/>
          <w:szCs w:val="28"/>
        </w:rPr>
        <w:t>rme de abuz</w:t>
      </w:r>
      <w:r w:rsidR="00DB5B82" w:rsidRPr="00EC3FD4">
        <w:rPr>
          <w:sz w:val="28"/>
          <w:szCs w:val="28"/>
        </w:rPr>
        <w:t>, neglijare, tratament inuman, degradant sau alte încălcări ale drepturilor,</w:t>
      </w:r>
      <w:r w:rsidR="0060742B" w:rsidRPr="00EC3FD4">
        <w:rPr>
          <w:sz w:val="28"/>
          <w:szCs w:val="28"/>
        </w:rPr>
        <w:t xml:space="preserve"> </w:t>
      </w:r>
      <w:r w:rsidR="00F94EFC" w:rsidRPr="00EC3FD4">
        <w:rPr>
          <w:sz w:val="28"/>
          <w:szCs w:val="28"/>
        </w:rPr>
        <w:t>față</w:t>
      </w:r>
      <w:r w:rsidR="0060742B" w:rsidRPr="00EC3FD4">
        <w:rPr>
          <w:sz w:val="28"/>
          <w:szCs w:val="28"/>
        </w:rPr>
        <w:t xml:space="preserve"> de beneficiari</w:t>
      </w:r>
      <w:r w:rsidR="00EE4B76" w:rsidRPr="00EC3FD4">
        <w:rPr>
          <w:sz w:val="28"/>
          <w:szCs w:val="28"/>
        </w:rPr>
        <w:t>;</w:t>
      </w:r>
    </w:p>
    <w:p w14:paraId="14CB80CD" w14:textId="1BA66265" w:rsidR="00F94EFC" w:rsidRPr="00EC3FD4" w:rsidRDefault="00F94EFC" w:rsidP="005E71D5">
      <w:pPr>
        <w:pStyle w:val="a7"/>
        <w:rPr>
          <w:sz w:val="28"/>
          <w:szCs w:val="28"/>
        </w:rPr>
      </w:pPr>
      <w:r w:rsidRPr="00EC3FD4">
        <w:rPr>
          <w:sz w:val="28"/>
          <w:szCs w:val="28"/>
        </w:rPr>
        <w:t>6</w:t>
      </w:r>
      <w:r w:rsidR="00EE4B76" w:rsidRPr="00EC3FD4">
        <w:rPr>
          <w:sz w:val="28"/>
          <w:szCs w:val="28"/>
        </w:rPr>
        <w:t xml:space="preserve">) </w:t>
      </w:r>
      <w:r w:rsidR="00666141" w:rsidRPr="00EC3FD4">
        <w:rPr>
          <w:sz w:val="28"/>
          <w:szCs w:val="28"/>
        </w:rPr>
        <w:t xml:space="preserve">Situațiile </w:t>
      </w:r>
      <w:r w:rsidR="00EE4B76" w:rsidRPr="00EC3FD4">
        <w:rPr>
          <w:sz w:val="28"/>
          <w:szCs w:val="28"/>
        </w:rPr>
        <w:t>de abuz</w:t>
      </w:r>
      <w:r w:rsidR="00CB2A56" w:rsidRPr="00EC3FD4">
        <w:rPr>
          <w:sz w:val="28"/>
          <w:szCs w:val="28"/>
        </w:rPr>
        <w:t xml:space="preserve"> sau alte încălcări ale drepturilor beneficiarilor </w:t>
      </w:r>
      <w:r w:rsidR="002F1642" w:rsidRPr="00EC3FD4">
        <w:rPr>
          <w:sz w:val="28"/>
          <w:szCs w:val="28"/>
        </w:rPr>
        <w:t>semnalate</w:t>
      </w:r>
      <w:r w:rsidR="00CB2A56" w:rsidRPr="00EC3FD4">
        <w:rPr>
          <w:sz w:val="28"/>
          <w:szCs w:val="28"/>
        </w:rPr>
        <w:t>,</w:t>
      </w:r>
      <w:r w:rsidR="002F1642" w:rsidRPr="00EC3FD4">
        <w:rPr>
          <w:sz w:val="28"/>
          <w:szCs w:val="28"/>
        </w:rPr>
        <w:t xml:space="preserve"> </w:t>
      </w:r>
      <w:r w:rsidR="0060742B" w:rsidRPr="00EC3FD4">
        <w:rPr>
          <w:sz w:val="28"/>
          <w:szCs w:val="28"/>
        </w:rPr>
        <w:t>s</w:t>
      </w:r>
      <w:r w:rsidRPr="00EC3FD4">
        <w:rPr>
          <w:sz w:val="28"/>
          <w:szCs w:val="28"/>
        </w:rPr>
        <w:t>u</w:t>
      </w:r>
      <w:r w:rsidR="0060742B" w:rsidRPr="00EC3FD4">
        <w:rPr>
          <w:sz w:val="28"/>
          <w:szCs w:val="28"/>
        </w:rPr>
        <w:t>nt</w:t>
      </w:r>
      <w:r w:rsidR="00EE4B76" w:rsidRPr="00EC3FD4">
        <w:rPr>
          <w:sz w:val="28"/>
          <w:szCs w:val="28"/>
        </w:rPr>
        <w:t xml:space="preserve"> consemnate</w:t>
      </w:r>
      <w:r w:rsidR="0060742B" w:rsidRPr="00EC3FD4">
        <w:rPr>
          <w:sz w:val="28"/>
          <w:szCs w:val="28"/>
        </w:rPr>
        <w:t xml:space="preserve"> </w:t>
      </w:r>
      <w:r w:rsidR="001B0D6E" w:rsidRPr="00EC3FD4">
        <w:rPr>
          <w:sz w:val="28"/>
          <w:szCs w:val="28"/>
        </w:rPr>
        <w:t>și</w:t>
      </w:r>
      <w:r w:rsidR="0060742B" w:rsidRPr="00EC3FD4">
        <w:rPr>
          <w:sz w:val="28"/>
          <w:szCs w:val="28"/>
        </w:rPr>
        <w:t xml:space="preserve"> </w:t>
      </w:r>
      <w:r w:rsidR="002F1642" w:rsidRPr="00EC3FD4">
        <w:rPr>
          <w:sz w:val="28"/>
          <w:szCs w:val="28"/>
        </w:rPr>
        <w:t xml:space="preserve">sesizate </w:t>
      </w:r>
      <w:r w:rsidR="0060742B" w:rsidRPr="00EC3FD4">
        <w:rPr>
          <w:sz w:val="28"/>
          <w:szCs w:val="28"/>
        </w:rPr>
        <w:t xml:space="preserve">conform procedurilor </w:t>
      </w:r>
      <w:r w:rsidR="002F1642" w:rsidRPr="00EC3FD4">
        <w:rPr>
          <w:sz w:val="28"/>
          <w:szCs w:val="28"/>
        </w:rPr>
        <w:t>de rigoare</w:t>
      </w:r>
      <w:r w:rsidRPr="00EC3FD4">
        <w:rPr>
          <w:sz w:val="28"/>
          <w:szCs w:val="28"/>
        </w:rPr>
        <w:t>.</w:t>
      </w:r>
    </w:p>
    <w:p w14:paraId="7424E976" w14:textId="59197556" w:rsidR="00F94EFC" w:rsidRPr="00EC3FD4" w:rsidRDefault="00F94EFC" w:rsidP="00CB2A56">
      <w:pPr>
        <w:pStyle w:val="cp"/>
        <w:spacing w:before="120" w:beforeAutospacing="0" w:after="120" w:afterAutospacing="0"/>
        <w:jc w:val="left"/>
        <w:rPr>
          <w:sz w:val="28"/>
          <w:szCs w:val="28"/>
        </w:rPr>
      </w:pPr>
    </w:p>
    <w:p w14:paraId="5ABA6982" w14:textId="6D5ADC38" w:rsidR="00EE4B76" w:rsidRPr="00EC3FD4" w:rsidRDefault="00EE4B76" w:rsidP="00C17C76">
      <w:pPr>
        <w:pStyle w:val="cp"/>
        <w:spacing w:before="120" w:beforeAutospacing="0" w:after="120" w:afterAutospacing="0"/>
        <w:ind w:firstLine="567"/>
        <w:jc w:val="left"/>
        <w:rPr>
          <w:sz w:val="28"/>
          <w:szCs w:val="28"/>
        </w:rPr>
      </w:pPr>
      <w:r w:rsidRPr="00EC3FD4">
        <w:rPr>
          <w:sz w:val="28"/>
          <w:szCs w:val="28"/>
        </w:rPr>
        <w:t xml:space="preserve">Înregistrarea datelor </w:t>
      </w:r>
      <w:r w:rsidR="001B0D6E" w:rsidRPr="00EC3FD4">
        <w:rPr>
          <w:sz w:val="28"/>
          <w:szCs w:val="28"/>
        </w:rPr>
        <w:t>și</w:t>
      </w:r>
      <w:r w:rsidRPr="00EC3FD4">
        <w:rPr>
          <w:sz w:val="28"/>
          <w:szCs w:val="28"/>
        </w:rPr>
        <w:t xml:space="preserve"> arhivarea datelor – standardul </w:t>
      </w:r>
      <w:r w:rsidR="00724B05" w:rsidRPr="00EC3FD4">
        <w:rPr>
          <w:sz w:val="28"/>
          <w:szCs w:val="28"/>
        </w:rPr>
        <w:t>16</w:t>
      </w:r>
    </w:p>
    <w:p w14:paraId="1B63035F" w14:textId="29771397" w:rsidR="00856707" w:rsidRPr="00EC3FD4" w:rsidRDefault="007176EA" w:rsidP="00C17C76">
      <w:pPr>
        <w:pStyle w:val="a7"/>
        <w:numPr>
          <w:ilvl w:val="0"/>
          <w:numId w:val="39"/>
        </w:numPr>
        <w:tabs>
          <w:tab w:val="left" w:pos="851"/>
        </w:tabs>
        <w:ind w:left="0" w:firstLine="567"/>
        <w:rPr>
          <w:sz w:val="28"/>
          <w:szCs w:val="28"/>
        </w:rPr>
      </w:pPr>
      <w:r w:rsidRPr="00EC3FD4">
        <w:rPr>
          <w:sz w:val="28"/>
          <w:szCs w:val="28"/>
        </w:rPr>
        <w:t>Centrul</w:t>
      </w:r>
      <w:r w:rsidR="00EE4B76" w:rsidRPr="00EC3FD4">
        <w:rPr>
          <w:sz w:val="28"/>
          <w:szCs w:val="28"/>
        </w:rPr>
        <w:t xml:space="preserve"> aplică proceduri de înregistrare, utilizare </w:t>
      </w:r>
      <w:r w:rsidR="001B0D6E" w:rsidRPr="00EC3FD4">
        <w:rPr>
          <w:sz w:val="28"/>
          <w:szCs w:val="28"/>
        </w:rPr>
        <w:t>și</w:t>
      </w:r>
      <w:r w:rsidR="00EE4B76" w:rsidRPr="00EC3FD4">
        <w:rPr>
          <w:sz w:val="28"/>
          <w:szCs w:val="28"/>
        </w:rPr>
        <w:t xml:space="preserve"> păstrare a datelor aferente procesului de prestare a serviciilor</w:t>
      </w:r>
      <w:r w:rsidR="007B3D82" w:rsidRPr="00EC3FD4">
        <w:rPr>
          <w:sz w:val="28"/>
          <w:szCs w:val="28"/>
        </w:rPr>
        <w:t xml:space="preserve"> către beneficiari</w:t>
      </w:r>
      <w:r w:rsidR="00EE4B76" w:rsidRPr="00EC3FD4">
        <w:rPr>
          <w:sz w:val="28"/>
          <w:szCs w:val="28"/>
        </w:rPr>
        <w:t>.</w:t>
      </w:r>
    </w:p>
    <w:p w14:paraId="1E42CA07" w14:textId="152E9C5A" w:rsidR="00856707" w:rsidRPr="00EC3FD4" w:rsidRDefault="00EE4B76" w:rsidP="00C17C76">
      <w:pPr>
        <w:pStyle w:val="a7"/>
        <w:numPr>
          <w:ilvl w:val="0"/>
          <w:numId w:val="39"/>
        </w:numPr>
        <w:tabs>
          <w:tab w:val="left" w:pos="851"/>
        </w:tabs>
        <w:ind w:left="0" w:firstLine="567"/>
        <w:rPr>
          <w:sz w:val="28"/>
          <w:szCs w:val="28"/>
        </w:rPr>
      </w:pPr>
      <w:r w:rsidRPr="00EC3FD4">
        <w:rPr>
          <w:b/>
          <w:bCs/>
          <w:sz w:val="28"/>
          <w:szCs w:val="28"/>
        </w:rPr>
        <w:t>Rezultatul scontat:</w:t>
      </w:r>
      <w:r w:rsidRPr="00EC3FD4">
        <w:rPr>
          <w:sz w:val="28"/>
          <w:szCs w:val="28"/>
        </w:rPr>
        <w:t xml:space="preserve"> </w:t>
      </w:r>
      <w:r w:rsidR="007B3D82" w:rsidRPr="00EC3FD4">
        <w:rPr>
          <w:sz w:val="28"/>
          <w:szCs w:val="28"/>
        </w:rPr>
        <w:t>D</w:t>
      </w:r>
      <w:r w:rsidR="006A3E6C" w:rsidRPr="00EC3FD4">
        <w:rPr>
          <w:sz w:val="28"/>
          <w:szCs w:val="28"/>
        </w:rPr>
        <w:t xml:space="preserve">osarele </w:t>
      </w:r>
      <w:r w:rsidR="007B3D82" w:rsidRPr="00EC3FD4">
        <w:rPr>
          <w:sz w:val="28"/>
          <w:szCs w:val="28"/>
        </w:rPr>
        <w:t xml:space="preserve">personale ale </w:t>
      </w:r>
      <w:r w:rsidR="006A3E6C" w:rsidRPr="00EC3FD4">
        <w:rPr>
          <w:sz w:val="28"/>
          <w:szCs w:val="28"/>
        </w:rPr>
        <w:t xml:space="preserve">beneficiarilor </w:t>
      </w:r>
      <w:r w:rsidR="00F94EFC" w:rsidRPr="00EC3FD4">
        <w:rPr>
          <w:sz w:val="28"/>
          <w:szCs w:val="28"/>
        </w:rPr>
        <w:t xml:space="preserve">sunt </w:t>
      </w:r>
      <w:r w:rsidR="006A3E6C" w:rsidRPr="00EC3FD4">
        <w:rPr>
          <w:sz w:val="28"/>
          <w:szCs w:val="28"/>
        </w:rPr>
        <w:t>arhivate, evidența</w:t>
      </w:r>
      <w:r w:rsidR="00F94EFC" w:rsidRPr="00EC3FD4">
        <w:rPr>
          <w:sz w:val="28"/>
          <w:szCs w:val="28"/>
        </w:rPr>
        <w:t xml:space="preserve"> are loc </w:t>
      </w:r>
      <w:r w:rsidR="006A3E6C" w:rsidRPr="00EC3FD4">
        <w:rPr>
          <w:sz w:val="28"/>
          <w:szCs w:val="28"/>
        </w:rPr>
        <w:t xml:space="preserve">pe suport de hârtie </w:t>
      </w:r>
      <w:r w:rsidR="00CB58C9" w:rsidRPr="00EC3FD4">
        <w:rPr>
          <w:sz w:val="28"/>
          <w:szCs w:val="28"/>
        </w:rPr>
        <w:t>și/</w:t>
      </w:r>
      <w:r w:rsidR="006A3E6C" w:rsidRPr="00EC3FD4">
        <w:rPr>
          <w:sz w:val="28"/>
          <w:szCs w:val="28"/>
        </w:rPr>
        <w:t>sau electronic, dosarel</w:t>
      </w:r>
      <w:r w:rsidR="00F94EFC" w:rsidRPr="00EC3FD4">
        <w:rPr>
          <w:sz w:val="28"/>
          <w:szCs w:val="28"/>
        </w:rPr>
        <w:t>e</w:t>
      </w:r>
      <w:r w:rsidR="006A3E6C" w:rsidRPr="00EC3FD4">
        <w:rPr>
          <w:sz w:val="28"/>
          <w:szCs w:val="28"/>
        </w:rPr>
        <w:t xml:space="preserve"> arhivate sunt disponibile în cadrul Centrului. </w:t>
      </w:r>
    </w:p>
    <w:p w14:paraId="26AD738A" w14:textId="2CFA6D60" w:rsidR="00EE4B76" w:rsidRPr="00EC3FD4" w:rsidRDefault="00EE4B76" w:rsidP="00C17C76">
      <w:pPr>
        <w:pStyle w:val="a7"/>
        <w:numPr>
          <w:ilvl w:val="0"/>
          <w:numId w:val="39"/>
        </w:numPr>
        <w:tabs>
          <w:tab w:val="left" w:pos="851"/>
        </w:tabs>
        <w:ind w:left="0" w:firstLine="567"/>
        <w:rPr>
          <w:sz w:val="28"/>
          <w:szCs w:val="28"/>
        </w:rPr>
      </w:pPr>
      <w:r w:rsidRPr="00EC3FD4">
        <w:rPr>
          <w:b/>
          <w:bCs/>
          <w:sz w:val="28"/>
          <w:szCs w:val="28"/>
        </w:rPr>
        <w:t>Indicatori de realizare:</w:t>
      </w:r>
    </w:p>
    <w:p w14:paraId="7947F352" w14:textId="49C38B8C" w:rsidR="00856707" w:rsidRPr="00EC3FD4" w:rsidRDefault="00CB58C9" w:rsidP="00C17C76">
      <w:pPr>
        <w:pStyle w:val="a7"/>
        <w:numPr>
          <w:ilvl w:val="0"/>
          <w:numId w:val="40"/>
        </w:numPr>
        <w:tabs>
          <w:tab w:val="left" w:pos="851"/>
        </w:tabs>
        <w:ind w:left="0" w:firstLine="567"/>
        <w:rPr>
          <w:sz w:val="28"/>
          <w:szCs w:val="28"/>
        </w:rPr>
      </w:pPr>
      <w:r w:rsidRPr="00EC3FD4">
        <w:rPr>
          <w:sz w:val="28"/>
          <w:szCs w:val="28"/>
        </w:rPr>
        <w:t xml:space="preserve">Pentru </w:t>
      </w:r>
      <w:r w:rsidR="00EE4B76" w:rsidRPr="00EC3FD4">
        <w:rPr>
          <w:sz w:val="28"/>
          <w:szCs w:val="28"/>
        </w:rPr>
        <w:t xml:space="preserve">fiecare beneficiar se </w:t>
      </w:r>
      <w:r w:rsidR="006A3E6C" w:rsidRPr="00EC3FD4">
        <w:rPr>
          <w:sz w:val="28"/>
          <w:szCs w:val="28"/>
        </w:rPr>
        <w:t>întocmește</w:t>
      </w:r>
      <w:r w:rsidR="00EE4B76" w:rsidRPr="00EC3FD4">
        <w:rPr>
          <w:sz w:val="28"/>
          <w:szCs w:val="28"/>
        </w:rPr>
        <w:t xml:space="preserve"> </w:t>
      </w:r>
      <w:r w:rsidR="001B0D6E" w:rsidRPr="00EC3FD4">
        <w:rPr>
          <w:sz w:val="28"/>
          <w:szCs w:val="28"/>
        </w:rPr>
        <w:t>și</w:t>
      </w:r>
      <w:r w:rsidR="00EE4B76" w:rsidRPr="00EC3FD4">
        <w:rPr>
          <w:sz w:val="28"/>
          <w:szCs w:val="28"/>
        </w:rPr>
        <w:t xml:space="preserve"> se arhivează un dosar</w:t>
      </w:r>
      <w:r w:rsidR="007B3D82" w:rsidRPr="00EC3FD4">
        <w:rPr>
          <w:sz w:val="28"/>
          <w:szCs w:val="28"/>
        </w:rPr>
        <w:t xml:space="preserve"> personal</w:t>
      </w:r>
      <w:r w:rsidR="00EE4B76" w:rsidRPr="00EC3FD4">
        <w:rPr>
          <w:sz w:val="28"/>
          <w:szCs w:val="28"/>
        </w:rPr>
        <w:t>;</w:t>
      </w:r>
    </w:p>
    <w:p w14:paraId="7FD41AA6" w14:textId="7692118F" w:rsidR="00856707" w:rsidRPr="00EC3FD4" w:rsidRDefault="00CB58C9" w:rsidP="00C17C76">
      <w:pPr>
        <w:pStyle w:val="a7"/>
        <w:numPr>
          <w:ilvl w:val="0"/>
          <w:numId w:val="40"/>
        </w:numPr>
        <w:tabs>
          <w:tab w:val="left" w:pos="851"/>
        </w:tabs>
        <w:ind w:left="0" w:firstLine="567"/>
        <w:rPr>
          <w:sz w:val="28"/>
          <w:szCs w:val="28"/>
        </w:rPr>
      </w:pPr>
      <w:r w:rsidRPr="00EC3FD4">
        <w:rPr>
          <w:sz w:val="28"/>
          <w:szCs w:val="28"/>
        </w:rPr>
        <w:t xml:space="preserve">Beneficiarului </w:t>
      </w:r>
      <w:r w:rsidR="006A3E6C" w:rsidRPr="00EC3FD4">
        <w:rPr>
          <w:sz w:val="28"/>
          <w:szCs w:val="28"/>
        </w:rPr>
        <w:t xml:space="preserve">vizat în dosar i se </w:t>
      </w:r>
      <w:r w:rsidR="00EE4B76" w:rsidRPr="00EC3FD4">
        <w:rPr>
          <w:sz w:val="28"/>
          <w:szCs w:val="28"/>
        </w:rPr>
        <w:t xml:space="preserve">asigură accesul </w:t>
      </w:r>
      <w:r w:rsidR="006A3E6C" w:rsidRPr="00EC3FD4">
        <w:rPr>
          <w:sz w:val="28"/>
          <w:szCs w:val="28"/>
        </w:rPr>
        <w:t>necondiționat</w:t>
      </w:r>
      <w:r w:rsidR="00EE4B76" w:rsidRPr="00EC3FD4">
        <w:rPr>
          <w:sz w:val="28"/>
          <w:szCs w:val="28"/>
        </w:rPr>
        <w:t xml:space="preserve"> la dosarul</w:t>
      </w:r>
      <w:r w:rsidR="007B3D82" w:rsidRPr="00EC3FD4">
        <w:rPr>
          <w:sz w:val="28"/>
          <w:szCs w:val="28"/>
        </w:rPr>
        <w:t xml:space="preserve"> personal,</w:t>
      </w:r>
      <w:r w:rsidR="00EE4B76" w:rsidRPr="00EC3FD4">
        <w:rPr>
          <w:sz w:val="28"/>
          <w:szCs w:val="28"/>
        </w:rPr>
        <w:t xml:space="preserve"> întocmit de către </w:t>
      </w:r>
      <w:r w:rsidR="006A3E6C" w:rsidRPr="00EC3FD4">
        <w:rPr>
          <w:sz w:val="28"/>
          <w:szCs w:val="28"/>
        </w:rPr>
        <w:t>personalul Centrului</w:t>
      </w:r>
      <w:r w:rsidR="00F94EFC" w:rsidRPr="00EC3FD4">
        <w:rPr>
          <w:sz w:val="28"/>
          <w:szCs w:val="28"/>
        </w:rPr>
        <w:t>;</w:t>
      </w:r>
    </w:p>
    <w:p w14:paraId="6DA7EAF9" w14:textId="25A36BFB" w:rsidR="00856707" w:rsidRPr="00EC3FD4" w:rsidRDefault="00CB58C9" w:rsidP="00C17C76">
      <w:pPr>
        <w:pStyle w:val="a7"/>
        <w:numPr>
          <w:ilvl w:val="0"/>
          <w:numId w:val="40"/>
        </w:numPr>
        <w:tabs>
          <w:tab w:val="left" w:pos="851"/>
        </w:tabs>
        <w:ind w:left="0" w:firstLine="567"/>
        <w:rPr>
          <w:sz w:val="28"/>
          <w:szCs w:val="28"/>
        </w:rPr>
      </w:pPr>
      <w:r w:rsidRPr="00EC3FD4">
        <w:rPr>
          <w:sz w:val="28"/>
          <w:szCs w:val="28"/>
        </w:rPr>
        <w:t xml:space="preserve">Fiecare </w:t>
      </w:r>
      <w:r w:rsidR="006A3E6C" w:rsidRPr="00EC3FD4">
        <w:rPr>
          <w:sz w:val="28"/>
          <w:szCs w:val="28"/>
        </w:rPr>
        <w:t>beneficiar dispune de un dosar</w:t>
      </w:r>
      <w:r w:rsidR="007B3D82" w:rsidRPr="00EC3FD4">
        <w:rPr>
          <w:sz w:val="28"/>
          <w:szCs w:val="28"/>
        </w:rPr>
        <w:t xml:space="preserve"> personal</w:t>
      </w:r>
      <w:r w:rsidR="006A3E6C" w:rsidRPr="00EC3FD4">
        <w:rPr>
          <w:sz w:val="28"/>
          <w:szCs w:val="28"/>
        </w:rPr>
        <w:t xml:space="preserve"> care va conține</w:t>
      </w:r>
      <w:r w:rsidR="00F94EFC" w:rsidRPr="00EC3FD4">
        <w:rPr>
          <w:sz w:val="28"/>
          <w:szCs w:val="28"/>
        </w:rPr>
        <w:t>:</w:t>
      </w:r>
    </w:p>
    <w:p w14:paraId="157BBC0B" w14:textId="0D420030" w:rsidR="00856707" w:rsidRPr="00EC3FD4" w:rsidRDefault="00F94EFC" w:rsidP="00C17C76">
      <w:pPr>
        <w:pStyle w:val="a7"/>
        <w:numPr>
          <w:ilvl w:val="0"/>
          <w:numId w:val="41"/>
        </w:numPr>
        <w:tabs>
          <w:tab w:val="left" w:pos="851"/>
        </w:tabs>
        <w:ind w:left="0" w:firstLine="567"/>
        <w:rPr>
          <w:sz w:val="28"/>
          <w:szCs w:val="28"/>
        </w:rPr>
      </w:pPr>
      <w:r w:rsidRPr="00EC3FD4">
        <w:rPr>
          <w:sz w:val="28"/>
          <w:szCs w:val="28"/>
        </w:rPr>
        <w:t>c</w:t>
      </w:r>
      <w:r w:rsidR="00856707" w:rsidRPr="00EC3FD4">
        <w:rPr>
          <w:sz w:val="28"/>
          <w:szCs w:val="28"/>
        </w:rPr>
        <w:t>erere</w:t>
      </w:r>
      <w:r w:rsidR="006E3411" w:rsidRPr="00EC3FD4">
        <w:rPr>
          <w:sz w:val="28"/>
          <w:szCs w:val="28"/>
        </w:rPr>
        <w:t>/demers</w:t>
      </w:r>
      <w:r w:rsidR="006A3E6C" w:rsidRPr="00EC3FD4">
        <w:rPr>
          <w:sz w:val="28"/>
          <w:szCs w:val="28"/>
        </w:rPr>
        <w:t xml:space="preserve"> </w:t>
      </w:r>
      <w:r w:rsidR="006E3411" w:rsidRPr="00EC3FD4">
        <w:rPr>
          <w:sz w:val="28"/>
          <w:szCs w:val="28"/>
        </w:rPr>
        <w:t>privind solicitare</w:t>
      </w:r>
      <w:r w:rsidR="006A3E6C" w:rsidRPr="00EC3FD4">
        <w:rPr>
          <w:sz w:val="28"/>
          <w:szCs w:val="28"/>
        </w:rPr>
        <w:t xml:space="preserve">a </w:t>
      </w:r>
      <w:r w:rsidR="00E61677" w:rsidRPr="00EC3FD4">
        <w:rPr>
          <w:sz w:val="28"/>
          <w:szCs w:val="28"/>
        </w:rPr>
        <w:t>asistenței</w:t>
      </w:r>
      <w:r w:rsidR="006A3E6C" w:rsidRPr="00EC3FD4">
        <w:rPr>
          <w:sz w:val="28"/>
          <w:szCs w:val="28"/>
        </w:rPr>
        <w:t xml:space="preserve"> </w:t>
      </w:r>
      <w:r w:rsidR="003F6A3D" w:rsidRPr="00EC3FD4">
        <w:rPr>
          <w:sz w:val="28"/>
          <w:szCs w:val="28"/>
        </w:rPr>
        <w:t xml:space="preserve">specializate </w:t>
      </w:r>
      <w:r w:rsidR="006A3E6C" w:rsidRPr="00EC3FD4">
        <w:rPr>
          <w:sz w:val="28"/>
          <w:szCs w:val="28"/>
        </w:rPr>
        <w:t xml:space="preserve">de </w:t>
      </w:r>
      <w:r w:rsidR="001B0D6E" w:rsidRPr="00EC3FD4">
        <w:rPr>
          <w:sz w:val="28"/>
          <w:szCs w:val="28"/>
        </w:rPr>
        <w:t>urgență</w:t>
      </w:r>
      <w:r w:rsidR="006A3E6C" w:rsidRPr="00EC3FD4">
        <w:rPr>
          <w:sz w:val="28"/>
          <w:szCs w:val="28"/>
        </w:rPr>
        <w:t>;</w:t>
      </w:r>
    </w:p>
    <w:p w14:paraId="13F32964" w14:textId="307D40AE" w:rsidR="00856707" w:rsidRPr="00EC3FD4" w:rsidRDefault="00F94EFC" w:rsidP="00C17C76">
      <w:pPr>
        <w:pStyle w:val="a7"/>
        <w:numPr>
          <w:ilvl w:val="0"/>
          <w:numId w:val="41"/>
        </w:numPr>
        <w:tabs>
          <w:tab w:val="left" w:pos="851"/>
        </w:tabs>
        <w:ind w:left="0" w:firstLine="567"/>
        <w:rPr>
          <w:sz w:val="28"/>
          <w:szCs w:val="28"/>
        </w:rPr>
      </w:pPr>
      <w:r w:rsidRPr="00EC3FD4">
        <w:rPr>
          <w:sz w:val="28"/>
          <w:szCs w:val="28"/>
        </w:rPr>
        <w:t>c</w:t>
      </w:r>
      <w:r w:rsidR="00856707" w:rsidRPr="00EC3FD4">
        <w:rPr>
          <w:sz w:val="28"/>
          <w:szCs w:val="28"/>
        </w:rPr>
        <w:t xml:space="preserve">opia </w:t>
      </w:r>
      <w:r w:rsidR="006A3E6C" w:rsidRPr="00EC3FD4">
        <w:rPr>
          <w:sz w:val="28"/>
          <w:szCs w:val="28"/>
        </w:rPr>
        <w:t>actul</w:t>
      </w:r>
      <w:r w:rsidR="006E3411" w:rsidRPr="00EC3FD4">
        <w:rPr>
          <w:sz w:val="28"/>
          <w:szCs w:val="28"/>
        </w:rPr>
        <w:t>ui</w:t>
      </w:r>
      <w:r w:rsidR="006A3E6C" w:rsidRPr="00EC3FD4">
        <w:rPr>
          <w:sz w:val="28"/>
          <w:szCs w:val="28"/>
        </w:rPr>
        <w:t xml:space="preserve"> de identitate;</w:t>
      </w:r>
    </w:p>
    <w:p w14:paraId="144658E6" w14:textId="0854031C" w:rsidR="00856707" w:rsidRPr="00EC3FD4" w:rsidRDefault="00F94EFC" w:rsidP="00C17C76">
      <w:pPr>
        <w:pStyle w:val="a7"/>
        <w:numPr>
          <w:ilvl w:val="0"/>
          <w:numId w:val="41"/>
        </w:numPr>
        <w:tabs>
          <w:tab w:val="left" w:pos="851"/>
        </w:tabs>
        <w:ind w:left="0" w:firstLine="567"/>
        <w:rPr>
          <w:sz w:val="28"/>
          <w:szCs w:val="28"/>
        </w:rPr>
      </w:pPr>
      <w:r w:rsidRPr="00EC3FD4">
        <w:rPr>
          <w:sz w:val="28"/>
          <w:szCs w:val="28"/>
        </w:rPr>
        <w:t>a</w:t>
      </w:r>
      <w:r w:rsidR="00856707" w:rsidRPr="00EC3FD4">
        <w:rPr>
          <w:sz w:val="28"/>
          <w:szCs w:val="28"/>
        </w:rPr>
        <w:t xml:space="preserve">cordul </w:t>
      </w:r>
      <w:r w:rsidR="006A3E6C" w:rsidRPr="00EC3FD4">
        <w:rPr>
          <w:sz w:val="28"/>
          <w:szCs w:val="28"/>
        </w:rPr>
        <w:t xml:space="preserve">de colaborare încheiat între beneficiar </w:t>
      </w:r>
      <w:r w:rsidR="001B0D6E" w:rsidRPr="00EC3FD4">
        <w:rPr>
          <w:sz w:val="28"/>
          <w:szCs w:val="28"/>
        </w:rPr>
        <w:t>și</w:t>
      </w:r>
      <w:r w:rsidR="006A3E6C" w:rsidRPr="00EC3FD4">
        <w:rPr>
          <w:sz w:val="28"/>
          <w:szCs w:val="28"/>
        </w:rPr>
        <w:t xml:space="preserve"> Centru;</w:t>
      </w:r>
    </w:p>
    <w:p w14:paraId="64931019" w14:textId="523030FB" w:rsidR="00856707" w:rsidRPr="00EC3FD4" w:rsidRDefault="00F94EFC" w:rsidP="00C17C76">
      <w:pPr>
        <w:pStyle w:val="a7"/>
        <w:numPr>
          <w:ilvl w:val="0"/>
          <w:numId w:val="41"/>
        </w:numPr>
        <w:tabs>
          <w:tab w:val="left" w:pos="851"/>
        </w:tabs>
        <w:ind w:left="0" w:firstLine="567"/>
        <w:rPr>
          <w:sz w:val="28"/>
          <w:szCs w:val="28"/>
        </w:rPr>
      </w:pPr>
      <w:r w:rsidRPr="00EC3FD4">
        <w:rPr>
          <w:sz w:val="28"/>
          <w:szCs w:val="28"/>
        </w:rPr>
        <w:t>c</w:t>
      </w:r>
      <w:r w:rsidR="00856707" w:rsidRPr="00EC3FD4">
        <w:rPr>
          <w:sz w:val="28"/>
          <w:szCs w:val="28"/>
        </w:rPr>
        <w:t xml:space="preserve">onsimțământul </w:t>
      </w:r>
      <w:r w:rsidR="006A3E6C" w:rsidRPr="00EC3FD4">
        <w:rPr>
          <w:sz w:val="28"/>
          <w:szCs w:val="28"/>
        </w:rPr>
        <w:t xml:space="preserve">beneficiarului </w:t>
      </w:r>
      <w:r w:rsidR="00856707" w:rsidRPr="00EC3FD4">
        <w:rPr>
          <w:sz w:val="28"/>
          <w:szCs w:val="28"/>
        </w:rPr>
        <w:t>Centrului</w:t>
      </w:r>
      <w:r w:rsidR="006A3E6C" w:rsidRPr="00EC3FD4">
        <w:rPr>
          <w:sz w:val="28"/>
          <w:szCs w:val="28"/>
        </w:rPr>
        <w:t xml:space="preserve"> </w:t>
      </w:r>
      <w:r w:rsidR="006E3411" w:rsidRPr="00EC3FD4">
        <w:rPr>
          <w:sz w:val="28"/>
          <w:szCs w:val="28"/>
        </w:rPr>
        <w:t>pentru</w:t>
      </w:r>
      <w:r w:rsidR="006A3E6C" w:rsidRPr="00EC3FD4">
        <w:rPr>
          <w:sz w:val="28"/>
          <w:szCs w:val="28"/>
        </w:rPr>
        <w:t xml:space="preserve"> prelucrarea datelor personale;</w:t>
      </w:r>
    </w:p>
    <w:p w14:paraId="0667FA73" w14:textId="799CF0E3" w:rsidR="00856707" w:rsidRPr="00EC3FD4" w:rsidRDefault="00F94EFC" w:rsidP="00C17C76">
      <w:pPr>
        <w:pStyle w:val="a7"/>
        <w:numPr>
          <w:ilvl w:val="0"/>
          <w:numId w:val="41"/>
        </w:numPr>
        <w:tabs>
          <w:tab w:val="left" w:pos="851"/>
        </w:tabs>
        <w:ind w:left="0" w:firstLine="567"/>
        <w:rPr>
          <w:sz w:val="28"/>
          <w:szCs w:val="28"/>
        </w:rPr>
      </w:pPr>
      <w:r w:rsidRPr="00EC3FD4">
        <w:rPr>
          <w:sz w:val="28"/>
          <w:szCs w:val="28"/>
        </w:rPr>
        <w:t>e</w:t>
      </w:r>
      <w:r w:rsidR="00856707" w:rsidRPr="00EC3FD4">
        <w:rPr>
          <w:sz w:val="28"/>
          <w:szCs w:val="28"/>
        </w:rPr>
        <w:t xml:space="preserve">valuări </w:t>
      </w:r>
      <w:r w:rsidR="001B0D6E" w:rsidRPr="00EC3FD4">
        <w:rPr>
          <w:sz w:val="28"/>
          <w:szCs w:val="28"/>
        </w:rPr>
        <w:t>și</w:t>
      </w:r>
      <w:r w:rsidR="006A3E6C" w:rsidRPr="00EC3FD4">
        <w:rPr>
          <w:sz w:val="28"/>
          <w:szCs w:val="28"/>
        </w:rPr>
        <w:t xml:space="preserve"> anchete realizate de personalul specializat;</w:t>
      </w:r>
    </w:p>
    <w:p w14:paraId="656D3BFD" w14:textId="763C8F24" w:rsidR="00856707" w:rsidRPr="00EC3FD4" w:rsidRDefault="00F94EFC" w:rsidP="00C17C76">
      <w:pPr>
        <w:pStyle w:val="a7"/>
        <w:numPr>
          <w:ilvl w:val="0"/>
          <w:numId w:val="41"/>
        </w:numPr>
        <w:tabs>
          <w:tab w:val="left" w:pos="851"/>
        </w:tabs>
        <w:ind w:left="0" w:firstLine="567"/>
        <w:rPr>
          <w:sz w:val="28"/>
          <w:szCs w:val="28"/>
        </w:rPr>
      </w:pPr>
      <w:r w:rsidRPr="00EC3FD4">
        <w:rPr>
          <w:sz w:val="28"/>
          <w:szCs w:val="28"/>
        </w:rPr>
        <w:t>p</w:t>
      </w:r>
      <w:r w:rsidR="00856707" w:rsidRPr="00EC3FD4">
        <w:rPr>
          <w:sz w:val="28"/>
          <w:szCs w:val="28"/>
        </w:rPr>
        <w:t xml:space="preserve">lanul </w:t>
      </w:r>
      <w:r w:rsidR="006A3E6C" w:rsidRPr="00EC3FD4">
        <w:rPr>
          <w:sz w:val="28"/>
          <w:szCs w:val="28"/>
        </w:rPr>
        <w:t xml:space="preserve">individualizat de </w:t>
      </w:r>
      <w:r w:rsidR="001B0D6E" w:rsidRPr="00EC3FD4">
        <w:rPr>
          <w:sz w:val="28"/>
          <w:szCs w:val="28"/>
        </w:rPr>
        <w:t>asistență</w:t>
      </w:r>
      <w:r w:rsidR="006A3E6C" w:rsidRPr="00EC3FD4">
        <w:rPr>
          <w:sz w:val="28"/>
          <w:szCs w:val="28"/>
        </w:rPr>
        <w:t>;</w:t>
      </w:r>
    </w:p>
    <w:p w14:paraId="3A866481" w14:textId="48C72EAF" w:rsidR="00856707" w:rsidRPr="00EC3FD4" w:rsidRDefault="00F94EFC" w:rsidP="00C17C76">
      <w:pPr>
        <w:pStyle w:val="a7"/>
        <w:numPr>
          <w:ilvl w:val="0"/>
          <w:numId w:val="41"/>
        </w:numPr>
        <w:tabs>
          <w:tab w:val="left" w:pos="851"/>
          <w:tab w:val="left" w:pos="993"/>
        </w:tabs>
        <w:ind w:left="0" w:firstLine="567"/>
        <w:rPr>
          <w:sz w:val="28"/>
          <w:szCs w:val="28"/>
        </w:rPr>
      </w:pPr>
      <w:r w:rsidRPr="00EC3FD4">
        <w:rPr>
          <w:sz w:val="28"/>
          <w:szCs w:val="28"/>
        </w:rPr>
        <w:t>d</w:t>
      </w:r>
      <w:r w:rsidR="00856707" w:rsidRPr="00EC3FD4">
        <w:rPr>
          <w:sz w:val="28"/>
          <w:szCs w:val="28"/>
        </w:rPr>
        <w:t xml:space="preserve">ecizia </w:t>
      </w:r>
      <w:r w:rsidR="006A3E6C" w:rsidRPr="00EC3FD4">
        <w:rPr>
          <w:sz w:val="28"/>
          <w:szCs w:val="28"/>
        </w:rPr>
        <w:t xml:space="preserve">de </w:t>
      </w:r>
      <w:r w:rsidR="009A5162" w:rsidRPr="00EC3FD4">
        <w:rPr>
          <w:sz w:val="28"/>
          <w:szCs w:val="28"/>
        </w:rPr>
        <w:t xml:space="preserve">acordare a asistenței </w:t>
      </w:r>
      <w:r w:rsidR="003F6A3D" w:rsidRPr="00EC3FD4">
        <w:rPr>
          <w:sz w:val="28"/>
          <w:szCs w:val="28"/>
        </w:rPr>
        <w:t xml:space="preserve">specializate </w:t>
      </w:r>
      <w:r w:rsidR="009A5162" w:rsidRPr="00EC3FD4">
        <w:rPr>
          <w:sz w:val="28"/>
          <w:szCs w:val="28"/>
        </w:rPr>
        <w:t>de urgență</w:t>
      </w:r>
      <w:r w:rsidR="006A3E6C" w:rsidRPr="00EC3FD4">
        <w:rPr>
          <w:sz w:val="28"/>
          <w:szCs w:val="28"/>
        </w:rPr>
        <w:t>;</w:t>
      </w:r>
    </w:p>
    <w:p w14:paraId="0CAA524C" w14:textId="09E42035" w:rsidR="00856707" w:rsidRPr="00EC3FD4" w:rsidRDefault="00F94EFC" w:rsidP="00C17C76">
      <w:pPr>
        <w:pStyle w:val="a7"/>
        <w:numPr>
          <w:ilvl w:val="0"/>
          <w:numId w:val="41"/>
        </w:numPr>
        <w:tabs>
          <w:tab w:val="left" w:pos="851"/>
          <w:tab w:val="left" w:pos="993"/>
        </w:tabs>
        <w:ind w:left="0" w:firstLine="567"/>
        <w:rPr>
          <w:sz w:val="28"/>
          <w:szCs w:val="28"/>
        </w:rPr>
      </w:pPr>
      <w:r w:rsidRPr="00EC3FD4">
        <w:rPr>
          <w:sz w:val="28"/>
          <w:szCs w:val="28"/>
        </w:rPr>
        <w:t>e</w:t>
      </w:r>
      <w:r w:rsidR="00856707" w:rsidRPr="00EC3FD4">
        <w:rPr>
          <w:sz w:val="28"/>
          <w:szCs w:val="28"/>
        </w:rPr>
        <w:t xml:space="preserve">xtrase </w:t>
      </w:r>
      <w:r w:rsidR="006A3E6C" w:rsidRPr="00EC3FD4">
        <w:rPr>
          <w:sz w:val="28"/>
          <w:szCs w:val="28"/>
        </w:rPr>
        <w:t xml:space="preserve">din procesul-verbal al </w:t>
      </w:r>
      <w:r w:rsidR="005D204D" w:rsidRPr="00EC3FD4">
        <w:rPr>
          <w:sz w:val="28"/>
          <w:szCs w:val="28"/>
        </w:rPr>
        <w:t>ședințelor</w:t>
      </w:r>
      <w:r w:rsidR="0060742B" w:rsidRPr="00EC3FD4">
        <w:rPr>
          <w:sz w:val="28"/>
          <w:szCs w:val="28"/>
        </w:rPr>
        <w:t xml:space="preserve"> echipei multidisciplinare, după caz</w:t>
      </w:r>
      <w:r w:rsidR="006A3E6C" w:rsidRPr="00EC3FD4">
        <w:rPr>
          <w:sz w:val="28"/>
          <w:szCs w:val="28"/>
        </w:rPr>
        <w:t>;</w:t>
      </w:r>
    </w:p>
    <w:p w14:paraId="523F34CD" w14:textId="7B14B1DD" w:rsidR="00856707" w:rsidRPr="00EC3FD4" w:rsidRDefault="00F94EFC" w:rsidP="00C17C76">
      <w:pPr>
        <w:pStyle w:val="a7"/>
        <w:numPr>
          <w:ilvl w:val="0"/>
          <w:numId w:val="41"/>
        </w:numPr>
        <w:tabs>
          <w:tab w:val="left" w:pos="851"/>
          <w:tab w:val="left" w:pos="993"/>
        </w:tabs>
        <w:ind w:left="0" w:firstLine="567"/>
        <w:rPr>
          <w:sz w:val="28"/>
          <w:szCs w:val="28"/>
        </w:rPr>
      </w:pPr>
      <w:r w:rsidRPr="00EC3FD4">
        <w:rPr>
          <w:sz w:val="28"/>
          <w:szCs w:val="28"/>
        </w:rPr>
        <w:t>n</w:t>
      </w:r>
      <w:r w:rsidR="00856707" w:rsidRPr="00EC3FD4">
        <w:rPr>
          <w:sz w:val="28"/>
          <w:szCs w:val="28"/>
        </w:rPr>
        <w:t xml:space="preserve">otele </w:t>
      </w:r>
      <w:r w:rsidR="006A3E6C" w:rsidRPr="00EC3FD4">
        <w:rPr>
          <w:sz w:val="28"/>
          <w:szCs w:val="28"/>
        </w:rPr>
        <w:t xml:space="preserve">informative cu privire la </w:t>
      </w:r>
      <w:r w:rsidR="005D204D" w:rsidRPr="00EC3FD4">
        <w:rPr>
          <w:sz w:val="28"/>
          <w:szCs w:val="28"/>
        </w:rPr>
        <w:t>acțiunile</w:t>
      </w:r>
      <w:r w:rsidR="006A3E6C" w:rsidRPr="00EC3FD4">
        <w:rPr>
          <w:sz w:val="28"/>
          <w:szCs w:val="28"/>
        </w:rPr>
        <w:t xml:space="preserve"> întreprinse asupra cazului beneficiarului de către </w:t>
      </w:r>
      <w:r w:rsidR="0060742B" w:rsidRPr="00EC3FD4">
        <w:rPr>
          <w:sz w:val="28"/>
          <w:szCs w:val="28"/>
        </w:rPr>
        <w:t>specialiștii Centrului</w:t>
      </w:r>
      <w:r w:rsidR="006A3E6C" w:rsidRPr="00EC3FD4">
        <w:rPr>
          <w:sz w:val="28"/>
          <w:szCs w:val="28"/>
        </w:rPr>
        <w:t xml:space="preserve"> (psihologul, asistentul social, asistentul medical, juristul</w:t>
      </w:r>
      <w:r w:rsidR="005D204D" w:rsidRPr="00EC3FD4">
        <w:rPr>
          <w:sz w:val="28"/>
          <w:szCs w:val="28"/>
        </w:rPr>
        <w:t xml:space="preserve"> </w:t>
      </w:r>
      <w:r w:rsidR="00856707" w:rsidRPr="00EC3FD4">
        <w:rPr>
          <w:sz w:val="28"/>
          <w:szCs w:val="28"/>
        </w:rPr>
        <w:t>etc.), actul</w:t>
      </w:r>
      <w:r w:rsidR="006A3E6C" w:rsidRPr="00EC3FD4">
        <w:rPr>
          <w:sz w:val="28"/>
          <w:szCs w:val="28"/>
        </w:rPr>
        <w:t xml:space="preserve"> de închidere a cazului;</w:t>
      </w:r>
    </w:p>
    <w:p w14:paraId="4473476B" w14:textId="5351DB83" w:rsidR="006A3E6C" w:rsidRPr="00EC3FD4" w:rsidRDefault="00F94EFC" w:rsidP="00C17C76">
      <w:pPr>
        <w:pStyle w:val="a7"/>
        <w:numPr>
          <w:ilvl w:val="0"/>
          <w:numId w:val="41"/>
        </w:numPr>
        <w:tabs>
          <w:tab w:val="left" w:pos="851"/>
          <w:tab w:val="left" w:pos="993"/>
        </w:tabs>
        <w:ind w:left="0" w:firstLine="567"/>
        <w:rPr>
          <w:sz w:val="28"/>
          <w:szCs w:val="28"/>
        </w:rPr>
      </w:pPr>
      <w:r w:rsidRPr="00EC3FD4">
        <w:rPr>
          <w:sz w:val="28"/>
          <w:szCs w:val="28"/>
        </w:rPr>
        <w:t>a</w:t>
      </w:r>
      <w:r w:rsidR="00856707" w:rsidRPr="00EC3FD4">
        <w:rPr>
          <w:sz w:val="28"/>
          <w:szCs w:val="28"/>
        </w:rPr>
        <w:t xml:space="preserve">lte </w:t>
      </w:r>
      <w:r w:rsidR="006A3E6C" w:rsidRPr="00EC3FD4">
        <w:rPr>
          <w:sz w:val="28"/>
          <w:szCs w:val="28"/>
        </w:rPr>
        <w:t>documente, în caz de necesitate.</w:t>
      </w:r>
    </w:p>
    <w:p w14:paraId="4D39C85F" w14:textId="46401C45" w:rsidR="006A3E6C" w:rsidRPr="00EC3FD4" w:rsidRDefault="006A3E6C" w:rsidP="00C17C76">
      <w:pPr>
        <w:pStyle w:val="a7"/>
        <w:rPr>
          <w:sz w:val="28"/>
          <w:szCs w:val="28"/>
        </w:rPr>
      </w:pPr>
    </w:p>
    <w:p w14:paraId="5CE173C4" w14:textId="77777777" w:rsidR="00EE4B76" w:rsidRPr="00EC3FD4" w:rsidRDefault="00EE4B76" w:rsidP="00C17C76">
      <w:pPr>
        <w:pStyle w:val="cp"/>
        <w:spacing w:before="0" w:beforeAutospacing="0" w:after="0" w:afterAutospacing="0"/>
        <w:rPr>
          <w:sz w:val="28"/>
          <w:szCs w:val="28"/>
        </w:rPr>
      </w:pPr>
      <w:r w:rsidRPr="00EC3FD4">
        <w:rPr>
          <w:sz w:val="28"/>
          <w:szCs w:val="28"/>
        </w:rPr>
        <w:t> </w:t>
      </w:r>
    </w:p>
    <w:sectPr w:rsidR="00EE4B76" w:rsidRPr="00EC3FD4" w:rsidSect="009A4D6E">
      <w:pgSz w:w="11906" w:h="16838"/>
      <w:pgMar w:top="568"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7B5A" w14:textId="77777777" w:rsidR="00DB226F" w:rsidRDefault="00DB226F" w:rsidP="001218D8">
      <w:pPr>
        <w:spacing w:after="0" w:line="240" w:lineRule="auto"/>
      </w:pPr>
      <w:r>
        <w:separator/>
      </w:r>
    </w:p>
  </w:endnote>
  <w:endnote w:type="continuationSeparator" w:id="0">
    <w:p w14:paraId="6B903C07" w14:textId="77777777" w:rsidR="00DB226F" w:rsidRDefault="00DB226F" w:rsidP="0012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B30EB" w14:textId="77777777" w:rsidR="00DB226F" w:rsidRDefault="00DB226F" w:rsidP="001218D8">
      <w:pPr>
        <w:spacing w:after="0" w:line="240" w:lineRule="auto"/>
      </w:pPr>
      <w:r>
        <w:separator/>
      </w:r>
    </w:p>
  </w:footnote>
  <w:footnote w:type="continuationSeparator" w:id="0">
    <w:p w14:paraId="623D9483" w14:textId="77777777" w:rsidR="00DB226F" w:rsidRDefault="00DB226F" w:rsidP="00121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C4C"/>
    <w:multiLevelType w:val="hybridMultilevel"/>
    <w:tmpl w:val="158863A4"/>
    <w:lvl w:ilvl="0" w:tplc="30BAD41E">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15:restartNumberingAfterBreak="0">
    <w:nsid w:val="04561565"/>
    <w:multiLevelType w:val="hybridMultilevel"/>
    <w:tmpl w:val="D42E666A"/>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D53A00"/>
    <w:multiLevelType w:val="hybridMultilevel"/>
    <w:tmpl w:val="EA4C187A"/>
    <w:lvl w:ilvl="0" w:tplc="6B201CBE">
      <w:start w:val="1"/>
      <w:numFmt w:val="decimal"/>
      <w:lvlText w:val="%1)"/>
      <w:lvlJc w:val="left"/>
      <w:pPr>
        <w:ind w:left="927" w:hanging="360"/>
      </w:pPr>
      <w:rPr>
        <w:rFonts w:ascii="Times New Roman" w:eastAsia="Times New Roman" w:hAnsi="Times New Roman" w:cs="Times New Roman"/>
        <w:b w:val="0"/>
        <w:strike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101A7217"/>
    <w:multiLevelType w:val="hybridMultilevel"/>
    <w:tmpl w:val="5C26AEA8"/>
    <w:lvl w:ilvl="0" w:tplc="FAAC5EF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4AA4"/>
    <w:multiLevelType w:val="hybridMultilevel"/>
    <w:tmpl w:val="9C085BC2"/>
    <w:lvl w:ilvl="0" w:tplc="E09A0DE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27E2887"/>
    <w:multiLevelType w:val="hybridMultilevel"/>
    <w:tmpl w:val="C4EAB728"/>
    <w:lvl w:ilvl="0" w:tplc="1136B78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8F0DDB"/>
    <w:multiLevelType w:val="hybridMultilevel"/>
    <w:tmpl w:val="4F48EC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F7699B"/>
    <w:multiLevelType w:val="hybridMultilevel"/>
    <w:tmpl w:val="4184B3B6"/>
    <w:lvl w:ilvl="0" w:tplc="E09A0DE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15923AC0"/>
    <w:multiLevelType w:val="hybridMultilevel"/>
    <w:tmpl w:val="54C812FC"/>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571EA4"/>
    <w:multiLevelType w:val="hybridMultilevel"/>
    <w:tmpl w:val="730E55AE"/>
    <w:lvl w:ilvl="0" w:tplc="8F16A96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DC0006"/>
    <w:multiLevelType w:val="hybridMultilevel"/>
    <w:tmpl w:val="3F1EC186"/>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CA0EEE"/>
    <w:multiLevelType w:val="hybridMultilevel"/>
    <w:tmpl w:val="EC3679E6"/>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517378"/>
    <w:multiLevelType w:val="hybridMultilevel"/>
    <w:tmpl w:val="D1960396"/>
    <w:lvl w:ilvl="0" w:tplc="07C0C44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D64490"/>
    <w:multiLevelType w:val="hybridMultilevel"/>
    <w:tmpl w:val="9F668B8A"/>
    <w:lvl w:ilvl="0" w:tplc="0418000F">
      <w:start w:val="1"/>
      <w:numFmt w:val="decimal"/>
      <w:lvlText w:val="%1."/>
      <w:lvlJc w:val="left"/>
      <w:pPr>
        <w:ind w:left="1287" w:hanging="360"/>
      </w:pPr>
    </w:lvl>
    <w:lvl w:ilvl="1" w:tplc="93F2538E">
      <w:start w:val="1"/>
      <w:numFmt w:val="decimal"/>
      <w:lvlText w:val="%2)"/>
      <w:lvlJc w:val="left"/>
      <w:pPr>
        <w:ind w:left="2007" w:hanging="360"/>
      </w:pPr>
      <w:rPr>
        <w:rFonts w:hint="default"/>
      </w:rPr>
    </w:lvl>
    <w:lvl w:ilvl="2" w:tplc="08029604">
      <w:start w:val="1"/>
      <w:numFmt w:val="decimal"/>
      <w:lvlText w:val="%3."/>
      <w:lvlJc w:val="left"/>
      <w:pPr>
        <w:ind w:left="2727" w:hanging="180"/>
      </w:pPr>
      <w:rPr>
        <w:b/>
      </w:r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225D7248"/>
    <w:multiLevelType w:val="hybridMultilevel"/>
    <w:tmpl w:val="2C04234E"/>
    <w:lvl w:ilvl="0" w:tplc="0418000F">
      <w:start w:val="1"/>
      <w:numFmt w:val="decimal"/>
      <w:lvlText w:val="%1."/>
      <w:lvlJc w:val="left"/>
      <w:pPr>
        <w:ind w:left="1287" w:hanging="360"/>
      </w:pPr>
    </w:lvl>
    <w:lvl w:ilvl="1" w:tplc="B86A33DA">
      <w:start w:val="1"/>
      <w:numFmt w:val="decimal"/>
      <w:lvlText w:val="%2)"/>
      <w:lvlJc w:val="left"/>
      <w:pPr>
        <w:ind w:left="2007" w:hanging="360"/>
      </w:pPr>
      <w:rPr>
        <w:rFonts w:hint="default"/>
      </w:rPr>
    </w:lvl>
    <w:lvl w:ilvl="2" w:tplc="43384292">
      <w:start w:val="1"/>
      <w:numFmt w:val="decimal"/>
      <w:lvlText w:val="%3."/>
      <w:lvlJc w:val="left"/>
      <w:pPr>
        <w:ind w:left="606" w:hanging="180"/>
      </w:pPr>
      <w:rPr>
        <w:b/>
        <w:i w:val="0"/>
      </w:r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22B4156F"/>
    <w:multiLevelType w:val="hybridMultilevel"/>
    <w:tmpl w:val="0D46B2D0"/>
    <w:lvl w:ilvl="0" w:tplc="E09A0DEC">
      <w:start w:val="1"/>
      <w:numFmt w:val="decimal"/>
      <w:lvlText w:val="%1)"/>
      <w:lvlJc w:val="left"/>
      <w:pPr>
        <w:ind w:left="928"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24296F8D"/>
    <w:multiLevelType w:val="hybridMultilevel"/>
    <w:tmpl w:val="75941D40"/>
    <w:lvl w:ilvl="0" w:tplc="77F69926">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2A902335"/>
    <w:multiLevelType w:val="hybridMultilevel"/>
    <w:tmpl w:val="CC6CF1E0"/>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B14BA9"/>
    <w:multiLevelType w:val="hybridMultilevel"/>
    <w:tmpl w:val="9D926820"/>
    <w:lvl w:ilvl="0" w:tplc="E09A0DEC">
      <w:start w:val="1"/>
      <w:numFmt w:val="decimal"/>
      <w:lvlText w:val="%1)"/>
      <w:lvlJc w:val="left"/>
      <w:pPr>
        <w:ind w:left="1069"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9" w15:restartNumberingAfterBreak="0">
    <w:nsid w:val="2EF95441"/>
    <w:multiLevelType w:val="hybridMultilevel"/>
    <w:tmpl w:val="A4A60EA6"/>
    <w:lvl w:ilvl="0" w:tplc="79E48F60">
      <w:start w:val="1"/>
      <w:numFmt w:val="decimal"/>
      <w:lvlText w:val="%1)"/>
      <w:lvlJc w:val="left"/>
      <w:pPr>
        <w:ind w:left="1287" w:hanging="360"/>
      </w:pPr>
      <w:rPr>
        <w:rFonts w:ascii="Times New Roman" w:hAnsi="Times New Roman" w:cs="Times New Roman" w:hint="default"/>
        <w:sz w:val="28"/>
        <w:szCs w:val="28"/>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0" w15:restartNumberingAfterBreak="0">
    <w:nsid w:val="33D1170E"/>
    <w:multiLevelType w:val="hybridMultilevel"/>
    <w:tmpl w:val="1274590A"/>
    <w:lvl w:ilvl="0" w:tplc="5650C04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27D00B4"/>
    <w:multiLevelType w:val="hybridMultilevel"/>
    <w:tmpl w:val="DF22C4BC"/>
    <w:lvl w:ilvl="0" w:tplc="DC14AD1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5F03F82"/>
    <w:multiLevelType w:val="hybridMultilevel"/>
    <w:tmpl w:val="3686302E"/>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00383E"/>
    <w:multiLevelType w:val="hybridMultilevel"/>
    <w:tmpl w:val="DAEADF72"/>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82C70D3"/>
    <w:multiLevelType w:val="hybridMultilevel"/>
    <w:tmpl w:val="60EE113E"/>
    <w:lvl w:ilvl="0" w:tplc="F37443FE">
      <w:start w:val="1"/>
      <w:numFmt w:val="decimal"/>
      <w:lvlText w:val="%1."/>
      <w:lvlJc w:val="left"/>
      <w:pPr>
        <w:ind w:left="928" w:hanging="360"/>
      </w:pPr>
      <w:rPr>
        <w:rFonts w:hint="default"/>
        <w:b/>
        <w:strike w:val="0"/>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4BA06B5E"/>
    <w:multiLevelType w:val="hybridMultilevel"/>
    <w:tmpl w:val="AB6CC93A"/>
    <w:lvl w:ilvl="0" w:tplc="30C4517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BAD7C53"/>
    <w:multiLevelType w:val="hybridMultilevel"/>
    <w:tmpl w:val="CB9A7C88"/>
    <w:lvl w:ilvl="0" w:tplc="E4844DC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D061770"/>
    <w:multiLevelType w:val="hybridMultilevel"/>
    <w:tmpl w:val="A72AA1F6"/>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EFA1BC7"/>
    <w:multiLevelType w:val="hybridMultilevel"/>
    <w:tmpl w:val="AC166BDC"/>
    <w:lvl w:ilvl="0" w:tplc="2F32E2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32755C0"/>
    <w:multiLevelType w:val="hybridMultilevel"/>
    <w:tmpl w:val="F42CE92A"/>
    <w:lvl w:ilvl="0" w:tplc="98EE71F2">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3621747"/>
    <w:multiLevelType w:val="hybridMultilevel"/>
    <w:tmpl w:val="7C042DF0"/>
    <w:lvl w:ilvl="0" w:tplc="E09A0DEC">
      <w:start w:val="1"/>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58D3DD4"/>
    <w:multiLevelType w:val="hybridMultilevel"/>
    <w:tmpl w:val="43CAFCBC"/>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7A35346"/>
    <w:multiLevelType w:val="hybridMultilevel"/>
    <w:tmpl w:val="DC343C3A"/>
    <w:lvl w:ilvl="0" w:tplc="E09A0DE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3" w15:restartNumberingAfterBreak="0">
    <w:nsid w:val="599A40E6"/>
    <w:multiLevelType w:val="multilevel"/>
    <w:tmpl w:val="4F6077A2"/>
    <w:lvl w:ilvl="0">
      <w:start w:val="1"/>
      <w:numFmt w:val="decimal"/>
      <w:lvlText w:val="%1."/>
      <w:lvlJc w:val="left"/>
      <w:pPr>
        <w:ind w:left="720" w:hanging="360"/>
      </w:pPr>
    </w:lvl>
    <w:lvl w:ilvl="1">
      <w:start w:val="1"/>
      <w:numFmt w:val="decimal"/>
      <w:lvlText w:val="%2."/>
      <w:lvlJc w:val="left"/>
      <w:pPr>
        <w:ind w:left="1070" w:hanging="360"/>
      </w:pPr>
      <w:rPr>
        <w:b/>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B7A2D04"/>
    <w:multiLevelType w:val="hybridMultilevel"/>
    <w:tmpl w:val="6B14366C"/>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CFE38DF"/>
    <w:multiLevelType w:val="multilevel"/>
    <w:tmpl w:val="CA583200"/>
    <w:lvl w:ilvl="0">
      <w:start w:val="1"/>
      <w:numFmt w:val="decimal"/>
      <w:lvlText w:val="%1."/>
      <w:lvlJc w:val="left"/>
      <w:pPr>
        <w:ind w:left="720" w:hanging="360"/>
      </w:pPr>
    </w:lvl>
    <w:lvl w:ilvl="1">
      <w:start w:val="1"/>
      <w:numFmt w:val="decimal"/>
      <w:lvlText w:val="%2."/>
      <w:lvlJc w:val="left"/>
      <w:pPr>
        <w:ind w:left="1070" w:hanging="360"/>
      </w:pPr>
      <w:rPr>
        <w:b/>
      </w:rPr>
    </w:lvl>
    <w:lvl w:ilvl="2">
      <w:start w:val="1"/>
      <w:numFmt w:val="decimal"/>
      <w:lvlText w:val="%3."/>
      <w:lvlJc w:val="left"/>
      <w:pPr>
        <w:ind w:left="2160" w:hanging="360"/>
      </w:pPr>
      <w:rPr>
        <w:b/>
      </w:rPr>
    </w:lvl>
    <w:lvl w:ilvl="3">
      <w:start w:val="1"/>
      <w:numFmt w:val="decimal"/>
      <w:lvlText w:val="%4."/>
      <w:lvlJc w:val="left"/>
      <w:pPr>
        <w:ind w:left="2880" w:hanging="360"/>
      </w:pPr>
      <w:rPr>
        <w:strike w:val="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D106F09"/>
    <w:multiLevelType w:val="hybridMultilevel"/>
    <w:tmpl w:val="69F8BC56"/>
    <w:lvl w:ilvl="0" w:tplc="0418000F">
      <w:start w:val="1"/>
      <w:numFmt w:val="decimal"/>
      <w:lvlText w:val="%1."/>
      <w:lvlJc w:val="left"/>
      <w:pPr>
        <w:ind w:left="720" w:hanging="360"/>
      </w:pPr>
    </w:lvl>
    <w:lvl w:ilvl="1" w:tplc="A6DA80F0">
      <w:start w:val="1"/>
      <w:numFmt w:val="decimal"/>
      <w:lvlText w:val="%2)"/>
      <w:lvlJc w:val="left"/>
      <w:pPr>
        <w:ind w:left="1440" w:hanging="360"/>
      </w:pPr>
      <w:rPr>
        <w:rFonts w:hint="default"/>
      </w:rPr>
    </w:lvl>
    <w:lvl w:ilvl="2" w:tplc="7CA40F52">
      <w:start w:val="1"/>
      <w:numFmt w:val="decimal"/>
      <w:lvlText w:val="%3."/>
      <w:lvlJc w:val="left"/>
      <w:pPr>
        <w:ind w:left="2160" w:hanging="180"/>
      </w:pPr>
      <w:rPr>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8D7758"/>
    <w:multiLevelType w:val="hybridMultilevel"/>
    <w:tmpl w:val="8954DDE2"/>
    <w:lvl w:ilvl="0" w:tplc="CD526FC0">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40905BC"/>
    <w:multiLevelType w:val="hybridMultilevel"/>
    <w:tmpl w:val="7F1A8882"/>
    <w:lvl w:ilvl="0" w:tplc="60C865A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C4A29EB"/>
    <w:multiLevelType w:val="hybridMultilevel"/>
    <w:tmpl w:val="46325A3A"/>
    <w:lvl w:ilvl="0" w:tplc="BB9E482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F427928"/>
    <w:multiLevelType w:val="hybridMultilevel"/>
    <w:tmpl w:val="927E7C4C"/>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44124FE"/>
    <w:multiLevelType w:val="hybridMultilevel"/>
    <w:tmpl w:val="94A888D0"/>
    <w:lvl w:ilvl="0" w:tplc="0ABA03F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48F642A"/>
    <w:multiLevelType w:val="hybridMultilevel"/>
    <w:tmpl w:val="ED14B990"/>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C6C106A"/>
    <w:multiLevelType w:val="hybridMultilevel"/>
    <w:tmpl w:val="ED80DB7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6C1D6C"/>
    <w:multiLevelType w:val="hybridMultilevel"/>
    <w:tmpl w:val="DB480836"/>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3"/>
  </w:num>
  <w:num w:numId="2">
    <w:abstractNumId w:val="4"/>
  </w:num>
  <w:num w:numId="3">
    <w:abstractNumId w:val="7"/>
  </w:num>
  <w:num w:numId="4">
    <w:abstractNumId w:val="36"/>
  </w:num>
  <w:num w:numId="5">
    <w:abstractNumId w:val="15"/>
  </w:num>
  <w:num w:numId="6">
    <w:abstractNumId w:val="13"/>
  </w:num>
  <w:num w:numId="7">
    <w:abstractNumId w:val="30"/>
  </w:num>
  <w:num w:numId="8">
    <w:abstractNumId w:val="35"/>
  </w:num>
  <w:num w:numId="9">
    <w:abstractNumId w:val="19"/>
  </w:num>
  <w:num w:numId="10">
    <w:abstractNumId w:val="14"/>
  </w:num>
  <w:num w:numId="11">
    <w:abstractNumId w:val="18"/>
  </w:num>
  <w:num w:numId="12">
    <w:abstractNumId w:val="41"/>
  </w:num>
  <w:num w:numId="13">
    <w:abstractNumId w:val="17"/>
  </w:num>
  <w:num w:numId="14">
    <w:abstractNumId w:val="16"/>
  </w:num>
  <w:num w:numId="15">
    <w:abstractNumId w:val="23"/>
  </w:num>
  <w:num w:numId="16">
    <w:abstractNumId w:val="25"/>
  </w:num>
  <w:num w:numId="17">
    <w:abstractNumId w:val="40"/>
  </w:num>
  <w:num w:numId="18">
    <w:abstractNumId w:val="26"/>
  </w:num>
  <w:num w:numId="19">
    <w:abstractNumId w:val="22"/>
  </w:num>
  <w:num w:numId="20">
    <w:abstractNumId w:val="38"/>
  </w:num>
  <w:num w:numId="21">
    <w:abstractNumId w:val="34"/>
  </w:num>
  <w:num w:numId="22">
    <w:abstractNumId w:val="20"/>
  </w:num>
  <w:num w:numId="23">
    <w:abstractNumId w:val="27"/>
  </w:num>
  <w:num w:numId="24">
    <w:abstractNumId w:val="5"/>
  </w:num>
  <w:num w:numId="25">
    <w:abstractNumId w:val="42"/>
  </w:num>
  <w:num w:numId="26">
    <w:abstractNumId w:val="29"/>
  </w:num>
  <w:num w:numId="27">
    <w:abstractNumId w:val="8"/>
  </w:num>
  <w:num w:numId="28">
    <w:abstractNumId w:val="37"/>
  </w:num>
  <w:num w:numId="29">
    <w:abstractNumId w:val="10"/>
  </w:num>
  <w:num w:numId="30">
    <w:abstractNumId w:val="39"/>
  </w:num>
  <w:num w:numId="31">
    <w:abstractNumId w:val="31"/>
  </w:num>
  <w:num w:numId="32">
    <w:abstractNumId w:val="1"/>
  </w:num>
  <w:num w:numId="33">
    <w:abstractNumId w:val="9"/>
  </w:num>
  <w:num w:numId="34">
    <w:abstractNumId w:val="44"/>
  </w:num>
  <w:num w:numId="35">
    <w:abstractNumId w:val="12"/>
  </w:num>
  <w:num w:numId="36">
    <w:abstractNumId w:val="32"/>
  </w:num>
  <w:num w:numId="37">
    <w:abstractNumId w:val="21"/>
  </w:num>
  <w:num w:numId="38">
    <w:abstractNumId w:val="6"/>
  </w:num>
  <w:num w:numId="39">
    <w:abstractNumId w:val="28"/>
  </w:num>
  <w:num w:numId="40">
    <w:abstractNumId w:val="11"/>
  </w:num>
  <w:num w:numId="41">
    <w:abstractNumId w:val="43"/>
  </w:num>
  <w:num w:numId="42">
    <w:abstractNumId w:val="24"/>
  </w:num>
  <w:num w:numId="43">
    <w:abstractNumId w:val="0"/>
  </w:num>
  <w:num w:numId="44">
    <w:abstractNumId w:val="3"/>
  </w:num>
  <w:num w:numId="45">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55"/>
    <w:rsid w:val="000073E1"/>
    <w:rsid w:val="000074AF"/>
    <w:rsid w:val="00011432"/>
    <w:rsid w:val="00015704"/>
    <w:rsid w:val="000206E6"/>
    <w:rsid w:val="00020939"/>
    <w:rsid w:val="0003228A"/>
    <w:rsid w:val="00037191"/>
    <w:rsid w:val="00037357"/>
    <w:rsid w:val="00040262"/>
    <w:rsid w:val="00047627"/>
    <w:rsid w:val="000632C6"/>
    <w:rsid w:val="00066A04"/>
    <w:rsid w:val="00084505"/>
    <w:rsid w:val="000A21B4"/>
    <w:rsid w:val="000A5F36"/>
    <w:rsid w:val="000A7FAF"/>
    <w:rsid w:val="000C5B12"/>
    <w:rsid w:val="000C7C10"/>
    <w:rsid w:val="000F0396"/>
    <w:rsid w:val="000F0B3D"/>
    <w:rsid w:val="000F0F21"/>
    <w:rsid w:val="001029CD"/>
    <w:rsid w:val="0010339A"/>
    <w:rsid w:val="00117E35"/>
    <w:rsid w:val="00120BB1"/>
    <w:rsid w:val="001218D8"/>
    <w:rsid w:val="0013450A"/>
    <w:rsid w:val="00136B62"/>
    <w:rsid w:val="0016622C"/>
    <w:rsid w:val="00166C8F"/>
    <w:rsid w:val="00167AC7"/>
    <w:rsid w:val="00167BDC"/>
    <w:rsid w:val="00177EC2"/>
    <w:rsid w:val="001821EF"/>
    <w:rsid w:val="001947D6"/>
    <w:rsid w:val="001A108E"/>
    <w:rsid w:val="001A4CED"/>
    <w:rsid w:val="001B0D6E"/>
    <w:rsid w:val="001B1842"/>
    <w:rsid w:val="001B349B"/>
    <w:rsid w:val="001C6056"/>
    <w:rsid w:val="001D130C"/>
    <w:rsid w:val="001F734F"/>
    <w:rsid w:val="0021180C"/>
    <w:rsid w:val="0021437A"/>
    <w:rsid w:val="00216AC9"/>
    <w:rsid w:val="00220BFD"/>
    <w:rsid w:val="002229E3"/>
    <w:rsid w:val="00222E48"/>
    <w:rsid w:val="002250E4"/>
    <w:rsid w:val="00234CB6"/>
    <w:rsid w:val="002355C0"/>
    <w:rsid w:val="00237E24"/>
    <w:rsid w:val="00244035"/>
    <w:rsid w:val="00254B5E"/>
    <w:rsid w:val="00255CD4"/>
    <w:rsid w:val="00271A11"/>
    <w:rsid w:val="00273C67"/>
    <w:rsid w:val="00275793"/>
    <w:rsid w:val="00277DDD"/>
    <w:rsid w:val="00290BCE"/>
    <w:rsid w:val="00291284"/>
    <w:rsid w:val="002926F0"/>
    <w:rsid w:val="00294B9D"/>
    <w:rsid w:val="00294C87"/>
    <w:rsid w:val="00297BB5"/>
    <w:rsid w:val="002A14FF"/>
    <w:rsid w:val="002A243D"/>
    <w:rsid w:val="002B15EA"/>
    <w:rsid w:val="002B23F1"/>
    <w:rsid w:val="002D7F2D"/>
    <w:rsid w:val="002E3115"/>
    <w:rsid w:val="002F111A"/>
    <w:rsid w:val="002F1642"/>
    <w:rsid w:val="002F73FA"/>
    <w:rsid w:val="00301104"/>
    <w:rsid w:val="003219F7"/>
    <w:rsid w:val="00324A2F"/>
    <w:rsid w:val="00327F42"/>
    <w:rsid w:val="00331048"/>
    <w:rsid w:val="003334FB"/>
    <w:rsid w:val="00355762"/>
    <w:rsid w:val="0036230F"/>
    <w:rsid w:val="00363246"/>
    <w:rsid w:val="00363C87"/>
    <w:rsid w:val="00376856"/>
    <w:rsid w:val="00384079"/>
    <w:rsid w:val="00396F43"/>
    <w:rsid w:val="003A0FB3"/>
    <w:rsid w:val="003A2BB4"/>
    <w:rsid w:val="003B4378"/>
    <w:rsid w:val="003D182D"/>
    <w:rsid w:val="003D2CFD"/>
    <w:rsid w:val="003D310C"/>
    <w:rsid w:val="003E672F"/>
    <w:rsid w:val="003F55BB"/>
    <w:rsid w:val="003F6A3D"/>
    <w:rsid w:val="00406C14"/>
    <w:rsid w:val="00407C94"/>
    <w:rsid w:val="00410316"/>
    <w:rsid w:val="00414A34"/>
    <w:rsid w:val="00416D62"/>
    <w:rsid w:val="004273CB"/>
    <w:rsid w:val="0043128E"/>
    <w:rsid w:val="00431FEA"/>
    <w:rsid w:val="00434F67"/>
    <w:rsid w:val="004377AD"/>
    <w:rsid w:val="00446CAB"/>
    <w:rsid w:val="004633F4"/>
    <w:rsid w:val="00464E80"/>
    <w:rsid w:val="004759D1"/>
    <w:rsid w:val="00476666"/>
    <w:rsid w:val="00484655"/>
    <w:rsid w:val="00484D35"/>
    <w:rsid w:val="00486276"/>
    <w:rsid w:val="004932CA"/>
    <w:rsid w:val="00493644"/>
    <w:rsid w:val="00494FBB"/>
    <w:rsid w:val="004B2D21"/>
    <w:rsid w:val="004B64FA"/>
    <w:rsid w:val="004B7073"/>
    <w:rsid w:val="004C58A1"/>
    <w:rsid w:val="004D2513"/>
    <w:rsid w:val="004E0A6E"/>
    <w:rsid w:val="004F7442"/>
    <w:rsid w:val="005015BD"/>
    <w:rsid w:val="00511FCD"/>
    <w:rsid w:val="005172A8"/>
    <w:rsid w:val="005221C8"/>
    <w:rsid w:val="00550E14"/>
    <w:rsid w:val="005633C8"/>
    <w:rsid w:val="005718A2"/>
    <w:rsid w:val="00575EC6"/>
    <w:rsid w:val="005762F3"/>
    <w:rsid w:val="0058113B"/>
    <w:rsid w:val="0058480D"/>
    <w:rsid w:val="005979B4"/>
    <w:rsid w:val="005B3D51"/>
    <w:rsid w:val="005B6257"/>
    <w:rsid w:val="005B6EF0"/>
    <w:rsid w:val="005B7069"/>
    <w:rsid w:val="005B7FB9"/>
    <w:rsid w:val="005C30C3"/>
    <w:rsid w:val="005C69A5"/>
    <w:rsid w:val="005D204D"/>
    <w:rsid w:val="005D5FB3"/>
    <w:rsid w:val="005E6A28"/>
    <w:rsid w:val="005E6F61"/>
    <w:rsid w:val="005E71D5"/>
    <w:rsid w:val="005F26B2"/>
    <w:rsid w:val="005F7AF6"/>
    <w:rsid w:val="00600486"/>
    <w:rsid w:val="0060742B"/>
    <w:rsid w:val="00620EE9"/>
    <w:rsid w:val="00621818"/>
    <w:rsid w:val="00623CBF"/>
    <w:rsid w:val="00624FBB"/>
    <w:rsid w:val="006305B2"/>
    <w:rsid w:val="00660B65"/>
    <w:rsid w:val="00666141"/>
    <w:rsid w:val="00671602"/>
    <w:rsid w:val="00671C16"/>
    <w:rsid w:val="00673105"/>
    <w:rsid w:val="0067458A"/>
    <w:rsid w:val="00675633"/>
    <w:rsid w:val="00680E88"/>
    <w:rsid w:val="00681515"/>
    <w:rsid w:val="0068645F"/>
    <w:rsid w:val="006A3E6C"/>
    <w:rsid w:val="006B3A1F"/>
    <w:rsid w:val="006B599F"/>
    <w:rsid w:val="006C13BF"/>
    <w:rsid w:val="006C20E5"/>
    <w:rsid w:val="006D0A47"/>
    <w:rsid w:val="006D0F7F"/>
    <w:rsid w:val="006D134B"/>
    <w:rsid w:val="006E3411"/>
    <w:rsid w:val="006E548A"/>
    <w:rsid w:val="006E7E44"/>
    <w:rsid w:val="0070065A"/>
    <w:rsid w:val="00704F2E"/>
    <w:rsid w:val="0071413E"/>
    <w:rsid w:val="00715A57"/>
    <w:rsid w:val="007176EA"/>
    <w:rsid w:val="00720FA5"/>
    <w:rsid w:val="007212AE"/>
    <w:rsid w:val="00723D12"/>
    <w:rsid w:val="00724B05"/>
    <w:rsid w:val="0073222D"/>
    <w:rsid w:val="007414E4"/>
    <w:rsid w:val="007421E6"/>
    <w:rsid w:val="00753B6F"/>
    <w:rsid w:val="00757A62"/>
    <w:rsid w:val="00762C93"/>
    <w:rsid w:val="00781643"/>
    <w:rsid w:val="00782AC2"/>
    <w:rsid w:val="007913DD"/>
    <w:rsid w:val="00793F54"/>
    <w:rsid w:val="007A1934"/>
    <w:rsid w:val="007A3C68"/>
    <w:rsid w:val="007A64A1"/>
    <w:rsid w:val="007A79EB"/>
    <w:rsid w:val="007B04CB"/>
    <w:rsid w:val="007B3D82"/>
    <w:rsid w:val="007B6AE6"/>
    <w:rsid w:val="007B6CBC"/>
    <w:rsid w:val="007E3171"/>
    <w:rsid w:val="008034AB"/>
    <w:rsid w:val="00807ACE"/>
    <w:rsid w:val="00813EA2"/>
    <w:rsid w:val="00814361"/>
    <w:rsid w:val="00833779"/>
    <w:rsid w:val="00835226"/>
    <w:rsid w:val="00837C3A"/>
    <w:rsid w:val="00852954"/>
    <w:rsid w:val="00856707"/>
    <w:rsid w:val="00861630"/>
    <w:rsid w:val="00866641"/>
    <w:rsid w:val="00876071"/>
    <w:rsid w:val="008867EE"/>
    <w:rsid w:val="00892C1A"/>
    <w:rsid w:val="008958C4"/>
    <w:rsid w:val="008A238A"/>
    <w:rsid w:val="008A7880"/>
    <w:rsid w:val="008B14ED"/>
    <w:rsid w:val="008B5C64"/>
    <w:rsid w:val="008C769C"/>
    <w:rsid w:val="008D5500"/>
    <w:rsid w:val="008E58BC"/>
    <w:rsid w:val="008F7C24"/>
    <w:rsid w:val="008F7E20"/>
    <w:rsid w:val="00900369"/>
    <w:rsid w:val="00904A6D"/>
    <w:rsid w:val="00906FF4"/>
    <w:rsid w:val="009131F4"/>
    <w:rsid w:val="00916112"/>
    <w:rsid w:val="00921A98"/>
    <w:rsid w:val="009222F1"/>
    <w:rsid w:val="00924CA7"/>
    <w:rsid w:val="009401FB"/>
    <w:rsid w:val="00941677"/>
    <w:rsid w:val="0094602C"/>
    <w:rsid w:val="00955C21"/>
    <w:rsid w:val="00957303"/>
    <w:rsid w:val="009742EA"/>
    <w:rsid w:val="00981349"/>
    <w:rsid w:val="0098348F"/>
    <w:rsid w:val="009872C9"/>
    <w:rsid w:val="00994B7A"/>
    <w:rsid w:val="009970DB"/>
    <w:rsid w:val="00997E36"/>
    <w:rsid w:val="009A4D6E"/>
    <w:rsid w:val="009A5162"/>
    <w:rsid w:val="009B2BE9"/>
    <w:rsid w:val="009C0E6C"/>
    <w:rsid w:val="009C5198"/>
    <w:rsid w:val="009E1F05"/>
    <w:rsid w:val="009E2884"/>
    <w:rsid w:val="009F0613"/>
    <w:rsid w:val="009F0C36"/>
    <w:rsid w:val="009F53A9"/>
    <w:rsid w:val="009F629C"/>
    <w:rsid w:val="009F7898"/>
    <w:rsid w:val="00A0132F"/>
    <w:rsid w:val="00A04388"/>
    <w:rsid w:val="00A171D3"/>
    <w:rsid w:val="00A24357"/>
    <w:rsid w:val="00A27840"/>
    <w:rsid w:val="00A3042C"/>
    <w:rsid w:val="00A32A42"/>
    <w:rsid w:val="00A375DA"/>
    <w:rsid w:val="00A41B80"/>
    <w:rsid w:val="00A41CB7"/>
    <w:rsid w:val="00A50137"/>
    <w:rsid w:val="00A51BBD"/>
    <w:rsid w:val="00A621EC"/>
    <w:rsid w:val="00A63EA3"/>
    <w:rsid w:val="00A67C9F"/>
    <w:rsid w:val="00A755BC"/>
    <w:rsid w:val="00A756A2"/>
    <w:rsid w:val="00A75E64"/>
    <w:rsid w:val="00A80513"/>
    <w:rsid w:val="00A923DE"/>
    <w:rsid w:val="00AB4C21"/>
    <w:rsid w:val="00AB6947"/>
    <w:rsid w:val="00AC34BB"/>
    <w:rsid w:val="00AC44AA"/>
    <w:rsid w:val="00AD0C91"/>
    <w:rsid w:val="00AD0E00"/>
    <w:rsid w:val="00AD1717"/>
    <w:rsid w:val="00AD3FF6"/>
    <w:rsid w:val="00AD6CC1"/>
    <w:rsid w:val="00AE102A"/>
    <w:rsid w:val="00AE5A16"/>
    <w:rsid w:val="00AF62F1"/>
    <w:rsid w:val="00AF6ABA"/>
    <w:rsid w:val="00B00695"/>
    <w:rsid w:val="00B2677D"/>
    <w:rsid w:val="00B379D2"/>
    <w:rsid w:val="00B42500"/>
    <w:rsid w:val="00B46FE3"/>
    <w:rsid w:val="00B51731"/>
    <w:rsid w:val="00B54CBD"/>
    <w:rsid w:val="00B652AD"/>
    <w:rsid w:val="00B7665E"/>
    <w:rsid w:val="00B81B56"/>
    <w:rsid w:val="00B9080A"/>
    <w:rsid w:val="00B95CF4"/>
    <w:rsid w:val="00B969C2"/>
    <w:rsid w:val="00B9768C"/>
    <w:rsid w:val="00BA217E"/>
    <w:rsid w:val="00BA4398"/>
    <w:rsid w:val="00BC47AA"/>
    <w:rsid w:val="00BC5D8A"/>
    <w:rsid w:val="00BD77DD"/>
    <w:rsid w:val="00BE40CA"/>
    <w:rsid w:val="00BE76A5"/>
    <w:rsid w:val="00BF6B7D"/>
    <w:rsid w:val="00C03AA9"/>
    <w:rsid w:val="00C04C1B"/>
    <w:rsid w:val="00C05CA3"/>
    <w:rsid w:val="00C11123"/>
    <w:rsid w:val="00C16ABA"/>
    <w:rsid w:val="00C17C76"/>
    <w:rsid w:val="00C21833"/>
    <w:rsid w:val="00C333A9"/>
    <w:rsid w:val="00C36E89"/>
    <w:rsid w:val="00C42AFB"/>
    <w:rsid w:val="00C446B1"/>
    <w:rsid w:val="00C45E4A"/>
    <w:rsid w:val="00C466E6"/>
    <w:rsid w:val="00C54C71"/>
    <w:rsid w:val="00C70EF5"/>
    <w:rsid w:val="00C7650A"/>
    <w:rsid w:val="00C829A2"/>
    <w:rsid w:val="00C855CB"/>
    <w:rsid w:val="00C86880"/>
    <w:rsid w:val="00C87999"/>
    <w:rsid w:val="00C90611"/>
    <w:rsid w:val="00CB2A56"/>
    <w:rsid w:val="00CB512E"/>
    <w:rsid w:val="00CB58C9"/>
    <w:rsid w:val="00CD2170"/>
    <w:rsid w:val="00CD5AF5"/>
    <w:rsid w:val="00CD5EFA"/>
    <w:rsid w:val="00CE35AF"/>
    <w:rsid w:val="00CE3B1B"/>
    <w:rsid w:val="00CE5A31"/>
    <w:rsid w:val="00CF3B84"/>
    <w:rsid w:val="00D12F3E"/>
    <w:rsid w:val="00D15365"/>
    <w:rsid w:val="00D17884"/>
    <w:rsid w:val="00D25174"/>
    <w:rsid w:val="00D260CA"/>
    <w:rsid w:val="00D27FA4"/>
    <w:rsid w:val="00D313AF"/>
    <w:rsid w:val="00D36A3C"/>
    <w:rsid w:val="00D421B8"/>
    <w:rsid w:val="00D42508"/>
    <w:rsid w:val="00D433BE"/>
    <w:rsid w:val="00D55BD5"/>
    <w:rsid w:val="00D668A1"/>
    <w:rsid w:val="00D66BD5"/>
    <w:rsid w:val="00D736E7"/>
    <w:rsid w:val="00D74482"/>
    <w:rsid w:val="00D750A7"/>
    <w:rsid w:val="00D82078"/>
    <w:rsid w:val="00D834D0"/>
    <w:rsid w:val="00D867C5"/>
    <w:rsid w:val="00D960AE"/>
    <w:rsid w:val="00DB226F"/>
    <w:rsid w:val="00DB3FC2"/>
    <w:rsid w:val="00DB5B82"/>
    <w:rsid w:val="00DC2747"/>
    <w:rsid w:val="00DC443E"/>
    <w:rsid w:val="00DC5D41"/>
    <w:rsid w:val="00DE5587"/>
    <w:rsid w:val="00DE7661"/>
    <w:rsid w:val="00DF2AB9"/>
    <w:rsid w:val="00DF6C4F"/>
    <w:rsid w:val="00DF7E10"/>
    <w:rsid w:val="00E314D6"/>
    <w:rsid w:val="00E33694"/>
    <w:rsid w:val="00E459FC"/>
    <w:rsid w:val="00E45C52"/>
    <w:rsid w:val="00E61677"/>
    <w:rsid w:val="00E808C3"/>
    <w:rsid w:val="00E91508"/>
    <w:rsid w:val="00E94AB8"/>
    <w:rsid w:val="00E96E6C"/>
    <w:rsid w:val="00EA2CD3"/>
    <w:rsid w:val="00EB05CF"/>
    <w:rsid w:val="00EB163C"/>
    <w:rsid w:val="00EB482C"/>
    <w:rsid w:val="00EB5882"/>
    <w:rsid w:val="00EC037A"/>
    <w:rsid w:val="00EC3FD4"/>
    <w:rsid w:val="00ED0788"/>
    <w:rsid w:val="00ED2043"/>
    <w:rsid w:val="00EE4B76"/>
    <w:rsid w:val="00EF3E89"/>
    <w:rsid w:val="00EF451E"/>
    <w:rsid w:val="00EF5659"/>
    <w:rsid w:val="00F14750"/>
    <w:rsid w:val="00F20789"/>
    <w:rsid w:val="00F27DCA"/>
    <w:rsid w:val="00F4686A"/>
    <w:rsid w:val="00F51055"/>
    <w:rsid w:val="00F5107F"/>
    <w:rsid w:val="00F55F98"/>
    <w:rsid w:val="00F57819"/>
    <w:rsid w:val="00F704D8"/>
    <w:rsid w:val="00F76582"/>
    <w:rsid w:val="00F8495A"/>
    <w:rsid w:val="00F87E8D"/>
    <w:rsid w:val="00F92B37"/>
    <w:rsid w:val="00F94EFC"/>
    <w:rsid w:val="00FA6A0F"/>
    <w:rsid w:val="00FC2BD6"/>
    <w:rsid w:val="00FC5AF0"/>
    <w:rsid w:val="00FC77C4"/>
    <w:rsid w:val="00FE7452"/>
    <w:rsid w:val="00FF337B"/>
    <w:rsid w:val="00FF3BB7"/>
    <w:rsid w:val="00FF41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7E1B"/>
  <w15:chartTrackingRefBased/>
  <w15:docId w15:val="{7915924B-C1A1-4075-BD2F-E6656BC6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9A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9A5"/>
    <w:pPr>
      <w:ind w:left="720"/>
      <w:contextualSpacing/>
    </w:pPr>
  </w:style>
  <w:style w:type="character" w:styleId="a4">
    <w:name w:val="annotation reference"/>
    <w:basedOn w:val="a0"/>
    <w:uiPriority w:val="99"/>
    <w:semiHidden/>
    <w:unhideWhenUsed/>
    <w:rsid w:val="005C69A5"/>
    <w:rPr>
      <w:sz w:val="16"/>
      <w:szCs w:val="16"/>
    </w:rPr>
  </w:style>
  <w:style w:type="paragraph" w:styleId="a5">
    <w:name w:val="annotation text"/>
    <w:basedOn w:val="a"/>
    <w:link w:val="a6"/>
    <w:uiPriority w:val="99"/>
    <w:semiHidden/>
    <w:unhideWhenUsed/>
    <w:rsid w:val="005C69A5"/>
    <w:pPr>
      <w:spacing w:line="240" w:lineRule="auto"/>
    </w:pPr>
    <w:rPr>
      <w:sz w:val="20"/>
      <w:szCs w:val="20"/>
    </w:rPr>
  </w:style>
  <w:style w:type="character" w:customStyle="1" w:styleId="a6">
    <w:name w:val="Текст примечания Знак"/>
    <w:basedOn w:val="a0"/>
    <w:link w:val="a5"/>
    <w:uiPriority w:val="99"/>
    <w:semiHidden/>
    <w:rsid w:val="005C69A5"/>
    <w:rPr>
      <w:sz w:val="20"/>
      <w:szCs w:val="20"/>
      <w:lang w:val="en-US"/>
    </w:rPr>
  </w:style>
  <w:style w:type="paragraph" w:styleId="a7">
    <w:name w:val="Normal (Web)"/>
    <w:basedOn w:val="a"/>
    <w:uiPriority w:val="99"/>
    <w:unhideWhenUsed/>
    <w:rsid w:val="00EE4B76"/>
    <w:pPr>
      <w:spacing w:after="0" w:line="240" w:lineRule="auto"/>
      <w:ind w:firstLine="567"/>
      <w:jc w:val="both"/>
    </w:pPr>
    <w:rPr>
      <w:rFonts w:ascii="Times New Roman" w:eastAsiaTheme="minorEastAsia" w:hAnsi="Times New Roman" w:cs="Times New Roman"/>
      <w:sz w:val="24"/>
      <w:szCs w:val="24"/>
      <w:lang w:val="ro-RO" w:eastAsia="ro-RO"/>
    </w:rPr>
  </w:style>
  <w:style w:type="paragraph" w:customStyle="1" w:styleId="cp">
    <w:name w:val="cp"/>
    <w:basedOn w:val="a"/>
    <w:rsid w:val="00EE4B76"/>
    <w:pPr>
      <w:spacing w:before="100" w:beforeAutospacing="1" w:after="100" w:afterAutospacing="1" w:line="240" w:lineRule="auto"/>
      <w:jc w:val="center"/>
    </w:pPr>
    <w:rPr>
      <w:rFonts w:ascii="Times New Roman" w:eastAsiaTheme="minorEastAsia" w:hAnsi="Times New Roman" w:cs="Times New Roman"/>
      <w:b/>
      <w:bCs/>
      <w:sz w:val="24"/>
      <w:szCs w:val="24"/>
      <w:lang w:val="ro-RO" w:eastAsia="ro-RO"/>
    </w:rPr>
  </w:style>
  <w:style w:type="paragraph" w:customStyle="1" w:styleId="cb">
    <w:name w:val="cb"/>
    <w:basedOn w:val="a"/>
    <w:rsid w:val="00EE4B76"/>
    <w:pPr>
      <w:spacing w:before="100" w:beforeAutospacing="1" w:after="100" w:afterAutospacing="1" w:line="240" w:lineRule="auto"/>
      <w:jc w:val="center"/>
    </w:pPr>
    <w:rPr>
      <w:rFonts w:ascii="Times New Roman" w:eastAsiaTheme="minorEastAsia" w:hAnsi="Times New Roman" w:cs="Times New Roman"/>
      <w:b/>
      <w:bCs/>
      <w:sz w:val="24"/>
      <w:szCs w:val="24"/>
      <w:lang w:val="ro-RO" w:eastAsia="ro-RO"/>
    </w:rPr>
  </w:style>
  <w:style w:type="paragraph" w:customStyle="1" w:styleId="rg">
    <w:name w:val="rg"/>
    <w:basedOn w:val="a"/>
    <w:rsid w:val="00EE4B76"/>
    <w:pPr>
      <w:spacing w:before="100" w:beforeAutospacing="1" w:after="100" w:afterAutospacing="1" w:line="240" w:lineRule="auto"/>
      <w:jc w:val="right"/>
    </w:pPr>
    <w:rPr>
      <w:rFonts w:ascii="Times New Roman" w:eastAsiaTheme="minorEastAsia" w:hAnsi="Times New Roman" w:cs="Times New Roman"/>
      <w:sz w:val="24"/>
      <w:szCs w:val="24"/>
      <w:lang w:val="ro-RO" w:eastAsia="ro-RO"/>
    </w:rPr>
  </w:style>
  <w:style w:type="character" w:styleId="a8">
    <w:name w:val="Hyperlink"/>
    <w:basedOn w:val="a0"/>
    <w:uiPriority w:val="99"/>
    <w:semiHidden/>
    <w:unhideWhenUsed/>
    <w:rsid w:val="00EE4B76"/>
    <w:rPr>
      <w:color w:val="0000FF"/>
      <w:u w:val="single"/>
    </w:rPr>
  </w:style>
  <w:style w:type="character" w:styleId="a9">
    <w:name w:val="FollowedHyperlink"/>
    <w:basedOn w:val="a0"/>
    <w:uiPriority w:val="99"/>
    <w:semiHidden/>
    <w:unhideWhenUsed/>
    <w:rsid w:val="00EE4B76"/>
    <w:rPr>
      <w:color w:val="954F72" w:themeColor="followedHyperlink"/>
      <w:u w:val="single"/>
    </w:rPr>
  </w:style>
  <w:style w:type="paragraph" w:customStyle="1" w:styleId="tt">
    <w:name w:val="tt"/>
    <w:basedOn w:val="a"/>
    <w:rsid w:val="00AC44AA"/>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styleId="aa">
    <w:name w:val="header"/>
    <w:basedOn w:val="a"/>
    <w:link w:val="ab"/>
    <w:uiPriority w:val="99"/>
    <w:unhideWhenUsed/>
    <w:rsid w:val="001218D8"/>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1218D8"/>
    <w:rPr>
      <w:lang w:val="en-US"/>
    </w:rPr>
  </w:style>
  <w:style w:type="paragraph" w:styleId="ac">
    <w:name w:val="footer"/>
    <w:basedOn w:val="a"/>
    <w:link w:val="ad"/>
    <w:uiPriority w:val="99"/>
    <w:unhideWhenUsed/>
    <w:rsid w:val="001218D8"/>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218D8"/>
    <w:rPr>
      <w:lang w:val="en-US"/>
    </w:rPr>
  </w:style>
  <w:style w:type="paragraph" w:styleId="ae">
    <w:name w:val="footnote text"/>
    <w:basedOn w:val="a"/>
    <w:link w:val="af"/>
    <w:uiPriority w:val="99"/>
    <w:semiHidden/>
    <w:unhideWhenUsed/>
    <w:rsid w:val="008867EE"/>
    <w:pPr>
      <w:spacing w:after="0" w:line="240" w:lineRule="auto"/>
    </w:pPr>
    <w:rPr>
      <w:sz w:val="20"/>
      <w:szCs w:val="20"/>
    </w:rPr>
  </w:style>
  <w:style w:type="character" w:customStyle="1" w:styleId="af">
    <w:name w:val="Текст сноски Знак"/>
    <w:basedOn w:val="a0"/>
    <w:link w:val="ae"/>
    <w:uiPriority w:val="99"/>
    <w:semiHidden/>
    <w:rsid w:val="008867EE"/>
    <w:rPr>
      <w:sz w:val="20"/>
      <w:szCs w:val="20"/>
      <w:lang w:val="en-US"/>
    </w:rPr>
  </w:style>
  <w:style w:type="character" w:styleId="af0">
    <w:name w:val="footnote reference"/>
    <w:basedOn w:val="a0"/>
    <w:uiPriority w:val="99"/>
    <w:semiHidden/>
    <w:unhideWhenUsed/>
    <w:rsid w:val="008867EE"/>
    <w:rPr>
      <w:vertAlign w:val="superscript"/>
    </w:rPr>
  </w:style>
  <w:style w:type="paragraph" w:styleId="af1">
    <w:name w:val="annotation subject"/>
    <w:basedOn w:val="a5"/>
    <w:next w:val="a5"/>
    <w:link w:val="af2"/>
    <w:uiPriority w:val="99"/>
    <w:semiHidden/>
    <w:unhideWhenUsed/>
    <w:rsid w:val="00D421B8"/>
    <w:rPr>
      <w:b/>
      <w:bCs/>
    </w:rPr>
  </w:style>
  <w:style w:type="character" w:customStyle="1" w:styleId="af2">
    <w:name w:val="Тема примечания Знак"/>
    <w:basedOn w:val="a6"/>
    <w:link w:val="af1"/>
    <w:uiPriority w:val="99"/>
    <w:semiHidden/>
    <w:rsid w:val="00D421B8"/>
    <w:rPr>
      <w:b/>
      <w:bCs/>
      <w:sz w:val="20"/>
      <w:szCs w:val="20"/>
      <w:lang w:val="en-US"/>
    </w:rPr>
  </w:style>
  <w:style w:type="paragraph" w:styleId="af3">
    <w:name w:val="Balloon Text"/>
    <w:basedOn w:val="a"/>
    <w:link w:val="af4"/>
    <w:uiPriority w:val="99"/>
    <w:semiHidden/>
    <w:unhideWhenUsed/>
    <w:rsid w:val="00D421B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421B8"/>
    <w:rPr>
      <w:rFonts w:ascii="Segoe UI" w:hAnsi="Segoe UI" w:cs="Segoe UI"/>
      <w:sz w:val="18"/>
      <w:szCs w:val="18"/>
      <w:lang w:val="en-US"/>
    </w:rPr>
  </w:style>
  <w:style w:type="paragraph" w:styleId="af5">
    <w:name w:val="Body Text"/>
    <w:basedOn w:val="a"/>
    <w:link w:val="af6"/>
    <w:uiPriority w:val="99"/>
    <w:semiHidden/>
    <w:unhideWhenUsed/>
    <w:rsid w:val="00E91508"/>
    <w:pPr>
      <w:spacing w:after="120"/>
    </w:pPr>
  </w:style>
  <w:style w:type="character" w:customStyle="1" w:styleId="af6">
    <w:name w:val="Основной текст Знак"/>
    <w:basedOn w:val="a0"/>
    <w:link w:val="af5"/>
    <w:uiPriority w:val="1"/>
    <w:rsid w:val="00E9150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1109">
      <w:bodyDiv w:val="1"/>
      <w:marLeft w:val="0"/>
      <w:marRight w:val="0"/>
      <w:marTop w:val="0"/>
      <w:marBottom w:val="0"/>
      <w:divBdr>
        <w:top w:val="none" w:sz="0" w:space="0" w:color="auto"/>
        <w:left w:val="none" w:sz="0" w:space="0" w:color="auto"/>
        <w:bottom w:val="none" w:sz="0" w:space="0" w:color="auto"/>
        <w:right w:val="none" w:sz="0" w:space="0" w:color="auto"/>
      </w:divBdr>
    </w:div>
    <w:div w:id="615408684">
      <w:bodyDiv w:val="1"/>
      <w:marLeft w:val="0"/>
      <w:marRight w:val="0"/>
      <w:marTop w:val="0"/>
      <w:marBottom w:val="0"/>
      <w:divBdr>
        <w:top w:val="none" w:sz="0" w:space="0" w:color="auto"/>
        <w:left w:val="none" w:sz="0" w:space="0" w:color="auto"/>
        <w:bottom w:val="none" w:sz="0" w:space="0" w:color="auto"/>
        <w:right w:val="none" w:sz="0" w:space="0" w:color="auto"/>
      </w:divBdr>
    </w:div>
    <w:div w:id="895164592">
      <w:bodyDiv w:val="1"/>
      <w:marLeft w:val="0"/>
      <w:marRight w:val="0"/>
      <w:marTop w:val="0"/>
      <w:marBottom w:val="0"/>
      <w:divBdr>
        <w:top w:val="none" w:sz="0" w:space="0" w:color="auto"/>
        <w:left w:val="none" w:sz="0" w:space="0" w:color="auto"/>
        <w:bottom w:val="none" w:sz="0" w:space="0" w:color="auto"/>
        <w:right w:val="none" w:sz="0" w:space="0" w:color="auto"/>
      </w:divBdr>
    </w:div>
    <w:div w:id="1391926216">
      <w:bodyDiv w:val="1"/>
      <w:marLeft w:val="0"/>
      <w:marRight w:val="0"/>
      <w:marTop w:val="0"/>
      <w:marBottom w:val="0"/>
      <w:divBdr>
        <w:top w:val="none" w:sz="0" w:space="0" w:color="auto"/>
        <w:left w:val="none" w:sz="0" w:space="0" w:color="auto"/>
        <w:bottom w:val="none" w:sz="0" w:space="0" w:color="auto"/>
        <w:right w:val="none" w:sz="0" w:space="0" w:color="auto"/>
      </w:divBdr>
    </w:div>
    <w:div w:id="1460494906">
      <w:bodyDiv w:val="1"/>
      <w:marLeft w:val="0"/>
      <w:marRight w:val="0"/>
      <w:marTop w:val="0"/>
      <w:marBottom w:val="0"/>
      <w:divBdr>
        <w:top w:val="none" w:sz="0" w:space="0" w:color="auto"/>
        <w:left w:val="none" w:sz="0" w:space="0" w:color="auto"/>
        <w:bottom w:val="none" w:sz="0" w:space="0" w:color="auto"/>
        <w:right w:val="none" w:sz="0" w:space="0" w:color="auto"/>
      </w:divBdr>
    </w:div>
    <w:div w:id="1803303548">
      <w:bodyDiv w:val="1"/>
      <w:marLeft w:val="0"/>
      <w:marRight w:val="0"/>
      <w:marTop w:val="0"/>
      <w:marBottom w:val="0"/>
      <w:divBdr>
        <w:top w:val="none" w:sz="0" w:space="0" w:color="auto"/>
        <w:left w:val="none" w:sz="0" w:space="0" w:color="auto"/>
        <w:bottom w:val="none" w:sz="0" w:space="0" w:color="auto"/>
        <w:right w:val="none" w:sz="0" w:space="0" w:color="auto"/>
      </w:divBdr>
    </w:div>
    <w:div w:id="1957564068">
      <w:bodyDiv w:val="1"/>
      <w:marLeft w:val="0"/>
      <w:marRight w:val="0"/>
      <w:marTop w:val="0"/>
      <w:marBottom w:val="0"/>
      <w:divBdr>
        <w:top w:val="none" w:sz="0" w:space="0" w:color="auto"/>
        <w:left w:val="none" w:sz="0" w:space="0" w:color="auto"/>
        <w:bottom w:val="none" w:sz="0" w:space="0" w:color="auto"/>
        <w:right w:val="none" w:sz="0" w:space="0" w:color="auto"/>
      </w:divBdr>
    </w:div>
    <w:div w:id="1970014035">
      <w:bodyDiv w:val="1"/>
      <w:marLeft w:val="0"/>
      <w:marRight w:val="0"/>
      <w:marTop w:val="0"/>
      <w:marBottom w:val="0"/>
      <w:divBdr>
        <w:top w:val="none" w:sz="0" w:space="0" w:color="auto"/>
        <w:left w:val="none" w:sz="0" w:space="0" w:color="auto"/>
        <w:bottom w:val="none" w:sz="0" w:space="0" w:color="auto"/>
        <w:right w:val="none" w:sz="0" w:space="0" w:color="auto"/>
      </w:divBdr>
    </w:div>
    <w:div w:id="19869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07081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24CB-6869-446F-A2B6-9334A106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3831</Words>
  <Characters>21838</Characters>
  <Application>Microsoft Office Word</Application>
  <DocSecurity>0</DocSecurity>
  <Lines>181</Lines>
  <Paragraphs>51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DMP</dc:creator>
  <cp:keywords/>
  <dc:description/>
  <cp:lastModifiedBy>Ghenadie Neamtu</cp:lastModifiedBy>
  <cp:revision>14</cp:revision>
  <dcterms:created xsi:type="dcterms:W3CDTF">2022-12-27T15:34:00Z</dcterms:created>
  <dcterms:modified xsi:type="dcterms:W3CDTF">2023-03-06T14:01:00Z</dcterms:modified>
</cp:coreProperties>
</file>