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564F" w14:textId="77777777" w:rsidR="00A90A4B" w:rsidRPr="00A90A4B" w:rsidRDefault="00A90A4B" w:rsidP="00A90A4B">
      <w:pPr>
        <w:jc w:val="right"/>
        <w:rPr>
          <w:bCs/>
          <w:i/>
          <w:sz w:val="20"/>
          <w:szCs w:val="20"/>
          <w:lang w:val="ro-RO"/>
        </w:rPr>
      </w:pPr>
      <w:r w:rsidRPr="00A90A4B">
        <w:rPr>
          <w:bCs/>
          <w:i/>
          <w:sz w:val="20"/>
          <w:szCs w:val="20"/>
          <w:lang w:val="ro-RO"/>
        </w:rPr>
        <w:t xml:space="preserve">Proiect </w:t>
      </w:r>
    </w:p>
    <w:p w14:paraId="258CF4C3" w14:textId="77777777" w:rsidR="00A90A4B" w:rsidRPr="003C7615" w:rsidRDefault="00A90A4B" w:rsidP="00A90A4B">
      <w:pPr>
        <w:rPr>
          <w:bCs/>
          <w:iCs/>
          <w:sz w:val="20"/>
          <w:szCs w:val="20"/>
          <w:lang w:val="ro-RO"/>
        </w:rPr>
      </w:pPr>
    </w:p>
    <w:p w14:paraId="2B96A213" w14:textId="77777777" w:rsidR="00A90A4B" w:rsidRPr="003C7615" w:rsidRDefault="00A90A4B" w:rsidP="00A90A4B">
      <w:pPr>
        <w:jc w:val="right"/>
        <w:rPr>
          <w:bCs/>
          <w:iCs/>
          <w:sz w:val="20"/>
          <w:szCs w:val="20"/>
          <w:lang w:val="ro-RO"/>
        </w:rPr>
      </w:pPr>
      <w:r w:rsidRPr="003C7615">
        <w:rPr>
          <w:bCs/>
          <w:iCs/>
          <w:sz w:val="20"/>
          <w:szCs w:val="20"/>
          <w:lang w:val="ro-RO"/>
        </w:rPr>
        <w:t xml:space="preserve"> </w:t>
      </w:r>
    </w:p>
    <w:p w14:paraId="4CD48672" w14:textId="77777777" w:rsidR="00A90A4B" w:rsidRPr="003C7615" w:rsidRDefault="00A90A4B" w:rsidP="00A90A4B">
      <w:pPr>
        <w:jc w:val="center"/>
        <w:rPr>
          <w:b/>
          <w:sz w:val="16"/>
          <w:szCs w:val="16"/>
          <w:lang w:val="ro-RO"/>
        </w:rPr>
      </w:pPr>
      <w:r w:rsidRPr="003C7615">
        <w:rPr>
          <w:b/>
          <w:sz w:val="28"/>
          <w:szCs w:val="28"/>
          <w:lang w:val="ro-RO"/>
        </w:rPr>
        <w:t>Lege</w:t>
      </w:r>
    </w:p>
    <w:p w14:paraId="1036B190" w14:textId="249C302F" w:rsidR="00A90A4B" w:rsidRPr="003C7615" w:rsidRDefault="00A90A4B" w:rsidP="00A90A4B">
      <w:pPr>
        <w:jc w:val="center"/>
        <w:rPr>
          <w:b/>
          <w:sz w:val="28"/>
          <w:szCs w:val="28"/>
          <w:lang w:val="ro-RO"/>
        </w:rPr>
      </w:pPr>
      <w:r w:rsidRPr="003C7615">
        <w:rPr>
          <w:b/>
          <w:bCs/>
          <w:sz w:val="30"/>
          <w:szCs w:val="30"/>
          <w:lang w:val="ro-RO"/>
        </w:rPr>
        <w:t xml:space="preserve">pentru </w:t>
      </w:r>
      <w:r w:rsidRPr="003C7615">
        <w:rPr>
          <w:b/>
          <w:sz w:val="28"/>
          <w:szCs w:val="28"/>
          <w:lang w:val="ro-RO"/>
        </w:rPr>
        <w:t xml:space="preserve">modificarea </w:t>
      </w:r>
      <w:r w:rsidR="00AE3DAD">
        <w:rPr>
          <w:b/>
          <w:sz w:val="28"/>
          <w:szCs w:val="28"/>
          <w:lang w:val="ro-RO"/>
        </w:rPr>
        <w:t xml:space="preserve">art. 15 din </w:t>
      </w:r>
      <w:r w:rsidRPr="003C7615">
        <w:rPr>
          <w:b/>
          <w:sz w:val="28"/>
          <w:szCs w:val="28"/>
          <w:lang w:val="ro-RO"/>
        </w:rPr>
        <w:t>Leg</w:t>
      </w:r>
      <w:r w:rsidR="00AE3DAD">
        <w:rPr>
          <w:b/>
          <w:sz w:val="28"/>
          <w:szCs w:val="28"/>
          <w:lang w:val="ro-RO"/>
        </w:rPr>
        <w:t>ea</w:t>
      </w:r>
      <w:r w:rsidRPr="003C7615">
        <w:rPr>
          <w:b/>
          <w:sz w:val="28"/>
          <w:szCs w:val="28"/>
          <w:lang w:val="ro-RO"/>
        </w:rPr>
        <w:t xml:space="preserve"> nr.245</w:t>
      </w:r>
      <w:r>
        <w:rPr>
          <w:b/>
          <w:sz w:val="28"/>
          <w:szCs w:val="28"/>
          <w:lang w:val="ro-RO"/>
        </w:rPr>
        <w:t>/</w:t>
      </w:r>
      <w:r w:rsidRPr="003C7615">
        <w:rPr>
          <w:b/>
          <w:sz w:val="28"/>
          <w:szCs w:val="28"/>
          <w:lang w:val="ro-RO"/>
        </w:rPr>
        <w:t>2006</w:t>
      </w:r>
    </w:p>
    <w:p w14:paraId="1D46953E" w14:textId="77777777" w:rsidR="00A90A4B" w:rsidRPr="003C7615" w:rsidRDefault="00A90A4B" w:rsidP="00A90A4B">
      <w:pPr>
        <w:jc w:val="center"/>
        <w:rPr>
          <w:lang w:val="ro-RO"/>
        </w:rPr>
      </w:pPr>
      <w:r w:rsidRPr="003C7615">
        <w:rPr>
          <w:b/>
          <w:sz w:val="28"/>
          <w:szCs w:val="28"/>
          <w:lang w:val="ro-RO"/>
        </w:rPr>
        <w:t xml:space="preserve">privind organizarea </w:t>
      </w:r>
      <w:proofErr w:type="spellStart"/>
      <w:r w:rsidRPr="003C7615">
        <w:rPr>
          <w:b/>
          <w:sz w:val="28"/>
          <w:szCs w:val="28"/>
          <w:lang w:val="ro-RO"/>
        </w:rPr>
        <w:t>şi</w:t>
      </w:r>
      <w:proofErr w:type="spellEnd"/>
      <w:r w:rsidRPr="003C7615">
        <w:rPr>
          <w:b/>
          <w:sz w:val="28"/>
          <w:szCs w:val="28"/>
          <w:lang w:val="ro-RO"/>
        </w:rPr>
        <w:t xml:space="preserve"> </w:t>
      </w:r>
      <w:proofErr w:type="spellStart"/>
      <w:r w:rsidRPr="003C7615">
        <w:rPr>
          <w:b/>
          <w:sz w:val="28"/>
          <w:szCs w:val="28"/>
          <w:lang w:val="ro-RO"/>
        </w:rPr>
        <w:t>funcţionarea</w:t>
      </w:r>
      <w:proofErr w:type="spellEnd"/>
      <w:r w:rsidRPr="003C7615">
        <w:rPr>
          <w:b/>
          <w:sz w:val="28"/>
          <w:szCs w:val="28"/>
          <w:lang w:val="ro-RO"/>
        </w:rPr>
        <w:t xml:space="preserve"> Comisiei </w:t>
      </w:r>
      <w:proofErr w:type="spellStart"/>
      <w:r w:rsidRPr="003C7615">
        <w:rPr>
          <w:b/>
          <w:sz w:val="28"/>
          <w:szCs w:val="28"/>
          <w:lang w:val="ro-RO"/>
        </w:rPr>
        <w:t>naţionale</w:t>
      </w:r>
      <w:proofErr w:type="spellEnd"/>
      <w:r w:rsidRPr="003C7615">
        <w:rPr>
          <w:b/>
          <w:sz w:val="28"/>
          <w:szCs w:val="28"/>
          <w:lang w:val="ro-RO"/>
        </w:rPr>
        <w:t xml:space="preserve"> pentru consultări </w:t>
      </w:r>
      <w:proofErr w:type="spellStart"/>
      <w:r w:rsidRPr="003C7615">
        <w:rPr>
          <w:b/>
          <w:sz w:val="28"/>
          <w:szCs w:val="28"/>
          <w:lang w:val="ro-RO"/>
        </w:rPr>
        <w:t>şi</w:t>
      </w:r>
      <w:proofErr w:type="spellEnd"/>
      <w:r w:rsidRPr="003C7615">
        <w:rPr>
          <w:b/>
          <w:sz w:val="28"/>
          <w:szCs w:val="28"/>
          <w:lang w:val="ro-RO"/>
        </w:rPr>
        <w:t xml:space="preserve"> negocieri colective, a comisiilor pentru consultări </w:t>
      </w:r>
      <w:proofErr w:type="spellStart"/>
      <w:r w:rsidRPr="003C7615">
        <w:rPr>
          <w:b/>
          <w:sz w:val="28"/>
          <w:szCs w:val="28"/>
          <w:lang w:val="ro-RO"/>
        </w:rPr>
        <w:t>şi</w:t>
      </w:r>
      <w:proofErr w:type="spellEnd"/>
      <w:r w:rsidRPr="003C7615">
        <w:rPr>
          <w:b/>
          <w:sz w:val="28"/>
          <w:szCs w:val="28"/>
          <w:lang w:val="ro-RO"/>
        </w:rPr>
        <w:t xml:space="preserve"> negocieri colective la nivel de ramură </w:t>
      </w:r>
      <w:proofErr w:type="spellStart"/>
      <w:r w:rsidRPr="003C7615">
        <w:rPr>
          <w:b/>
          <w:sz w:val="28"/>
          <w:szCs w:val="28"/>
          <w:lang w:val="ro-RO"/>
        </w:rPr>
        <w:t>şi</w:t>
      </w:r>
      <w:proofErr w:type="spellEnd"/>
      <w:r w:rsidRPr="003C7615">
        <w:rPr>
          <w:b/>
          <w:sz w:val="28"/>
          <w:szCs w:val="28"/>
          <w:lang w:val="ro-RO"/>
        </w:rPr>
        <w:t xml:space="preserve"> la nivel teritorial </w:t>
      </w:r>
    </w:p>
    <w:p w14:paraId="37D81A48" w14:textId="77777777" w:rsidR="00A90A4B" w:rsidRPr="003C7615" w:rsidRDefault="00A90A4B" w:rsidP="00A90A4B">
      <w:pPr>
        <w:jc w:val="both"/>
        <w:rPr>
          <w:lang w:val="ro-RO"/>
        </w:rPr>
      </w:pPr>
    </w:p>
    <w:p w14:paraId="7874FCD1" w14:textId="77777777" w:rsidR="00A90A4B" w:rsidRPr="003C7615" w:rsidRDefault="00A90A4B" w:rsidP="00A90A4B">
      <w:pPr>
        <w:ind w:firstLine="708"/>
        <w:jc w:val="both"/>
        <w:rPr>
          <w:lang w:val="ro-RO"/>
        </w:rPr>
      </w:pPr>
    </w:p>
    <w:p w14:paraId="3B13D4C3" w14:textId="77777777" w:rsidR="00A90A4B" w:rsidRPr="0091242F" w:rsidRDefault="00A90A4B" w:rsidP="00BC014C">
      <w:pPr>
        <w:jc w:val="both"/>
        <w:rPr>
          <w:sz w:val="28"/>
          <w:szCs w:val="28"/>
          <w:lang w:val="ro-RO"/>
        </w:rPr>
      </w:pPr>
      <w:r w:rsidRPr="0091242F">
        <w:rPr>
          <w:sz w:val="28"/>
          <w:szCs w:val="28"/>
          <w:lang w:val="ro-RO"/>
        </w:rPr>
        <w:t xml:space="preserve">Parlamentul adoptă prezenta lege organică. </w:t>
      </w:r>
    </w:p>
    <w:p w14:paraId="02D619FB" w14:textId="77777777" w:rsidR="00A90A4B" w:rsidRPr="0091242F" w:rsidRDefault="00A90A4B" w:rsidP="00A90A4B">
      <w:pPr>
        <w:jc w:val="both"/>
        <w:rPr>
          <w:sz w:val="28"/>
          <w:szCs w:val="28"/>
          <w:lang w:val="ro-RO"/>
        </w:rPr>
      </w:pPr>
    </w:p>
    <w:p w14:paraId="6AAF5D31" w14:textId="10DA1041" w:rsidR="00A90A4B" w:rsidRPr="00155FC2" w:rsidRDefault="00A90A4B" w:rsidP="00155FC2">
      <w:pPr>
        <w:jc w:val="both"/>
        <w:rPr>
          <w:sz w:val="28"/>
          <w:szCs w:val="28"/>
          <w:lang w:val="ro-RO"/>
        </w:rPr>
      </w:pPr>
      <w:r w:rsidRPr="003C7615">
        <w:rPr>
          <w:sz w:val="28"/>
          <w:szCs w:val="28"/>
          <w:lang w:val="ro-RO"/>
        </w:rPr>
        <w:tab/>
      </w:r>
      <w:r w:rsidRPr="00155FC2">
        <w:rPr>
          <w:b/>
          <w:bCs/>
          <w:sz w:val="28"/>
          <w:szCs w:val="28"/>
          <w:lang w:val="ro-RO"/>
        </w:rPr>
        <w:t>Art</w:t>
      </w:r>
      <w:r w:rsidR="00F11FBD" w:rsidRPr="00155FC2">
        <w:rPr>
          <w:b/>
          <w:bCs/>
          <w:sz w:val="28"/>
          <w:szCs w:val="28"/>
          <w:lang w:val="ro-RO"/>
        </w:rPr>
        <w:t xml:space="preserve">icolul </w:t>
      </w:r>
      <w:r w:rsidR="00912D74" w:rsidRPr="00155FC2">
        <w:rPr>
          <w:b/>
          <w:bCs/>
          <w:sz w:val="28"/>
          <w:szCs w:val="28"/>
          <w:lang w:val="ro-RO"/>
        </w:rPr>
        <w:t>1</w:t>
      </w:r>
      <w:r w:rsidR="00F11FBD" w:rsidRPr="00155FC2">
        <w:rPr>
          <w:b/>
          <w:bCs/>
          <w:sz w:val="28"/>
          <w:szCs w:val="28"/>
          <w:lang w:val="ro-RO"/>
        </w:rPr>
        <w:t>.</w:t>
      </w:r>
      <w:r w:rsidRPr="00155FC2">
        <w:rPr>
          <w:sz w:val="28"/>
          <w:szCs w:val="28"/>
          <w:lang w:val="ro-RO"/>
        </w:rPr>
        <w:t xml:space="preserve"> </w:t>
      </w:r>
      <w:r w:rsidR="00F11FBD" w:rsidRPr="00155FC2">
        <w:rPr>
          <w:sz w:val="28"/>
          <w:szCs w:val="28"/>
          <w:lang w:val="ro-RO"/>
        </w:rPr>
        <w:t xml:space="preserve">Articolul 15 alineatul (2) din </w:t>
      </w:r>
      <w:r w:rsidRPr="00155FC2">
        <w:rPr>
          <w:sz w:val="28"/>
          <w:szCs w:val="28"/>
          <w:lang w:val="ro-RO"/>
        </w:rPr>
        <w:t>Legea nr.</w:t>
      </w:r>
      <w:r w:rsidR="00BC014C" w:rsidRPr="00155FC2">
        <w:rPr>
          <w:sz w:val="28"/>
          <w:szCs w:val="28"/>
          <w:lang w:val="ro-RO"/>
        </w:rPr>
        <w:t xml:space="preserve"> </w:t>
      </w:r>
      <w:r w:rsidRPr="00155FC2">
        <w:rPr>
          <w:sz w:val="28"/>
          <w:szCs w:val="28"/>
          <w:lang w:val="ro-RO"/>
        </w:rPr>
        <w:t xml:space="preserve">245/2006 privind organizarea </w:t>
      </w:r>
      <w:proofErr w:type="spellStart"/>
      <w:r w:rsidRPr="00155FC2">
        <w:rPr>
          <w:sz w:val="28"/>
          <w:szCs w:val="28"/>
          <w:lang w:val="ro-RO"/>
        </w:rPr>
        <w:t>şi</w:t>
      </w:r>
      <w:proofErr w:type="spellEnd"/>
      <w:r w:rsidRPr="00155FC2">
        <w:rPr>
          <w:sz w:val="28"/>
          <w:szCs w:val="28"/>
          <w:lang w:val="ro-RO"/>
        </w:rPr>
        <w:t xml:space="preserve"> </w:t>
      </w:r>
      <w:proofErr w:type="spellStart"/>
      <w:r w:rsidRPr="00155FC2">
        <w:rPr>
          <w:sz w:val="28"/>
          <w:szCs w:val="28"/>
          <w:lang w:val="ro-RO"/>
        </w:rPr>
        <w:t>funcţionarea</w:t>
      </w:r>
      <w:proofErr w:type="spellEnd"/>
      <w:r w:rsidRPr="00155FC2">
        <w:rPr>
          <w:sz w:val="28"/>
          <w:szCs w:val="28"/>
          <w:lang w:val="ro-RO"/>
        </w:rPr>
        <w:t xml:space="preserve"> Comisiei </w:t>
      </w:r>
      <w:proofErr w:type="spellStart"/>
      <w:r w:rsidRPr="00155FC2">
        <w:rPr>
          <w:sz w:val="28"/>
          <w:szCs w:val="28"/>
          <w:lang w:val="ro-RO"/>
        </w:rPr>
        <w:t>naţionale</w:t>
      </w:r>
      <w:proofErr w:type="spellEnd"/>
      <w:r w:rsidRPr="00155FC2">
        <w:rPr>
          <w:sz w:val="28"/>
          <w:szCs w:val="28"/>
          <w:lang w:val="ro-RO"/>
        </w:rPr>
        <w:t xml:space="preserve"> pentru consultări </w:t>
      </w:r>
      <w:proofErr w:type="spellStart"/>
      <w:r w:rsidRPr="00155FC2">
        <w:rPr>
          <w:sz w:val="28"/>
          <w:szCs w:val="28"/>
          <w:lang w:val="ro-RO"/>
        </w:rPr>
        <w:t>şi</w:t>
      </w:r>
      <w:proofErr w:type="spellEnd"/>
      <w:r w:rsidRPr="00155FC2">
        <w:rPr>
          <w:sz w:val="28"/>
          <w:szCs w:val="28"/>
          <w:lang w:val="ro-RO"/>
        </w:rPr>
        <w:t xml:space="preserve"> negocieri colective, a comisiilor pentru consultări </w:t>
      </w:r>
      <w:proofErr w:type="spellStart"/>
      <w:r w:rsidRPr="00155FC2">
        <w:rPr>
          <w:sz w:val="28"/>
          <w:szCs w:val="28"/>
          <w:lang w:val="ro-RO"/>
        </w:rPr>
        <w:t>şi</w:t>
      </w:r>
      <w:proofErr w:type="spellEnd"/>
      <w:r w:rsidRPr="00155FC2">
        <w:rPr>
          <w:sz w:val="28"/>
          <w:szCs w:val="28"/>
          <w:lang w:val="ro-RO"/>
        </w:rPr>
        <w:t xml:space="preserve"> negocieri colective la nivel de ramură </w:t>
      </w:r>
      <w:proofErr w:type="spellStart"/>
      <w:r w:rsidRPr="00155FC2">
        <w:rPr>
          <w:sz w:val="28"/>
          <w:szCs w:val="28"/>
          <w:lang w:val="ro-RO"/>
        </w:rPr>
        <w:t>şi</w:t>
      </w:r>
      <w:proofErr w:type="spellEnd"/>
      <w:r w:rsidRPr="00155FC2">
        <w:rPr>
          <w:sz w:val="28"/>
          <w:szCs w:val="28"/>
          <w:lang w:val="ro-RO"/>
        </w:rPr>
        <w:t xml:space="preserve"> la nivel teritorial (Monitorul Oficial al Republicii Moldova, 2006, nr.142-145, art. 698) cu modificările ulterioare, </w:t>
      </w:r>
      <w:r w:rsidR="00F11FBD" w:rsidRPr="00155FC2">
        <w:rPr>
          <w:sz w:val="28"/>
          <w:szCs w:val="28"/>
          <w:lang w:val="ro-RO"/>
        </w:rPr>
        <w:t>va avea următorul cuprins</w:t>
      </w:r>
      <w:r w:rsidRPr="00155FC2">
        <w:rPr>
          <w:sz w:val="28"/>
          <w:szCs w:val="28"/>
          <w:lang w:val="ro-RO"/>
        </w:rPr>
        <w:t>:</w:t>
      </w:r>
    </w:p>
    <w:p w14:paraId="4C5FAC28" w14:textId="77777777" w:rsidR="00F11FBD" w:rsidRPr="00155FC2" w:rsidRDefault="00F11FBD" w:rsidP="00155FC2">
      <w:pPr>
        <w:jc w:val="both"/>
        <w:rPr>
          <w:sz w:val="28"/>
          <w:szCs w:val="28"/>
          <w:lang w:val="ro-RO"/>
        </w:rPr>
      </w:pPr>
    </w:p>
    <w:p w14:paraId="1BE8B577" w14:textId="7C903C16" w:rsidR="00155FC2" w:rsidRPr="00AA3F56" w:rsidRDefault="00A90A4B" w:rsidP="00155FC2">
      <w:pPr>
        <w:jc w:val="both"/>
        <w:rPr>
          <w:sz w:val="28"/>
          <w:szCs w:val="28"/>
          <w:shd w:val="clear" w:color="auto" w:fill="FFFFFF"/>
          <w:lang w:val="it-IT"/>
        </w:rPr>
      </w:pPr>
      <w:r w:rsidRPr="00AA3F56">
        <w:rPr>
          <w:sz w:val="28"/>
          <w:szCs w:val="28"/>
          <w:shd w:val="clear" w:color="auto" w:fill="FFFFFF"/>
          <w:lang w:val="it-IT"/>
        </w:rPr>
        <w:t>„</w:t>
      </w:r>
      <w:r w:rsidR="00BC014C" w:rsidRPr="00AA3F56">
        <w:rPr>
          <w:sz w:val="28"/>
          <w:szCs w:val="28"/>
          <w:shd w:val="clear" w:color="auto" w:fill="FFFFFF"/>
          <w:lang w:val="it-IT"/>
        </w:rPr>
        <w:t xml:space="preserve">(2) </w:t>
      </w:r>
      <w:r w:rsidRPr="00AA3F56">
        <w:rPr>
          <w:sz w:val="28"/>
          <w:szCs w:val="28"/>
          <w:shd w:val="clear" w:color="auto" w:fill="FFFFFF"/>
          <w:lang w:val="it-IT"/>
        </w:rPr>
        <w:t>Secretariatul Comisiei naţionale se creează în cadrul Ministerului Muncii și Protecției Sociale, şi include cel puţin 3 membri.”</w:t>
      </w:r>
    </w:p>
    <w:p w14:paraId="68198B44" w14:textId="77777777" w:rsidR="00155FC2" w:rsidRPr="00AA3F56" w:rsidRDefault="00155FC2" w:rsidP="00155FC2">
      <w:pPr>
        <w:jc w:val="both"/>
        <w:rPr>
          <w:sz w:val="28"/>
          <w:szCs w:val="28"/>
          <w:shd w:val="clear" w:color="auto" w:fill="FFFFFF"/>
          <w:lang w:val="it-IT"/>
        </w:rPr>
      </w:pPr>
    </w:p>
    <w:p w14:paraId="13A527BF" w14:textId="77777777" w:rsidR="00155FC2" w:rsidRPr="00AA3F56" w:rsidRDefault="00912D74" w:rsidP="000055F1">
      <w:pPr>
        <w:ind w:firstLine="708"/>
        <w:jc w:val="both"/>
        <w:rPr>
          <w:sz w:val="28"/>
          <w:szCs w:val="28"/>
          <w:shd w:val="clear" w:color="auto" w:fill="FFFFFF"/>
          <w:lang w:val="it-IT"/>
        </w:rPr>
      </w:pPr>
      <w:r w:rsidRPr="00AA3F56">
        <w:rPr>
          <w:b/>
          <w:bCs/>
          <w:sz w:val="28"/>
          <w:szCs w:val="28"/>
          <w:shd w:val="clear" w:color="auto" w:fill="FFFFFF"/>
          <w:lang w:val="it-IT"/>
        </w:rPr>
        <w:t>Articolul 2.</w:t>
      </w:r>
      <w:r w:rsidRPr="00AA3F56">
        <w:rPr>
          <w:sz w:val="28"/>
          <w:szCs w:val="28"/>
          <w:shd w:val="clear" w:color="auto" w:fill="FFFFFF"/>
          <w:lang w:val="it-IT"/>
        </w:rPr>
        <w:t xml:space="preserve"> Prezenta lege întră în vigoare la momentul publicării în Monitorul</w:t>
      </w:r>
    </w:p>
    <w:p w14:paraId="50BBC6A8" w14:textId="30DC6F43" w:rsidR="00912D74" w:rsidRPr="00AA3F56" w:rsidRDefault="00912D74" w:rsidP="00155FC2">
      <w:pPr>
        <w:jc w:val="both"/>
        <w:rPr>
          <w:sz w:val="28"/>
          <w:szCs w:val="28"/>
          <w:shd w:val="clear" w:color="auto" w:fill="FFFFFF"/>
          <w:lang w:val="it-IT"/>
        </w:rPr>
      </w:pPr>
      <w:r w:rsidRPr="00AA3F56">
        <w:rPr>
          <w:sz w:val="28"/>
          <w:szCs w:val="28"/>
          <w:shd w:val="clear" w:color="auto" w:fill="FFFFFF"/>
          <w:lang w:val="it-IT"/>
        </w:rPr>
        <w:t>Oficial al Republicii Moldova.</w:t>
      </w:r>
    </w:p>
    <w:p w14:paraId="60DA3991" w14:textId="77777777" w:rsidR="00BC014C" w:rsidRPr="00AA3F56" w:rsidRDefault="00BC014C" w:rsidP="00155FC2">
      <w:pPr>
        <w:jc w:val="both"/>
        <w:rPr>
          <w:sz w:val="28"/>
          <w:szCs w:val="28"/>
          <w:shd w:val="clear" w:color="auto" w:fill="FFFFFF"/>
          <w:lang w:val="it-IT"/>
        </w:rPr>
      </w:pPr>
    </w:p>
    <w:p w14:paraId="7E6F9120" w14:textId="200BEB91" w:rsidR="00A90A4B" w:rsidRPr="00AA3F56" w:rsidRDefault="00A90A4B" w:rsidP="00155FC2">
      <w:pPr>
        <w:jc w:val="both"/>
        <w:rPr>
          <w:sz w:val="28"/>
          <w:szCs w:val="28"/>
          <w:shd w:val="clear" w:color="auto" w:fill="FFFFFF"/>
          <w:lang w:val="it-IT"/>
        </w:rPr>
      </w:pPr>
    </w:p>
    <w:p w14:paraId="0458D699" w14:textId="77777777" w:rsidR="00912D74" w:rsidRPr="00AA3F56" w:rsidRDefault="00912D74" w:rsidP="00A90A4B">
      <w:pPr>
        <w:jc w:val="both"/>
        <w:rPr>
          <w:sz w:val="28"/>
          <w:szCs w:val="28"/>
          <w:shd w:val="clear" w:color="auto" w:fill="FFFFFF"/>
          <w:lang w:val="it-IT"/>
        </w:rPr>
      </w:pPr>
    </w:p>
    <w:p w14:paraId="5CB22AA8" w14:textId="77777777" w:rsidR="00A90A4B" w:rsidRDefault="00A90A4B" w:rsidP="00A90A4B">
      <w:pPr>
        <w:jc w:val="both"/>
        <w:rPr>
          <w:b/>
          <w:bCs/>
          <w:sz w:val="28"/>
          <w:szCs w:val="28"/>
          <w:lang w:val="ro-RO"/>
        </w:rPr>
      </w:pPr>
      <w:r w:rsidRPr="003C7615">
        <w:rPr>
          <w:b/>
          <w:bCs/>
          <w:sz w:val="28"/>
          <w:szCs w:val="28"/>
          <w:lang w:val="ro-RO"/>
        </w:rPr>
        <w:t>PREŞEDINTELE PARLAMENTULUI</w:t>
      </w:r>
    </w:p>
    <w:p w14:paraId="681A86CC" w14:textId="77777777" w:rsidR="00A90A4B" w:rsidRPr="00A90A4B" w:rsidRDefault="00A90A4B" w:rsidP="00A90A4B">
      <w:pPr>
        <w:jc w:val="both"/>
        <w:rPr>
          <w:sz w:val="28"/>
          <w:szCs w:val="28"/>
          <w:lang w:val="ro-RO"/>
        </w:rPr>
      </w:pPr>
    </w:p>
    <w:p w14:paraId="40DFABBF" w14:textId="77777777" w:rsidR="00F12C76" w:rsidRPr="00A90A4B" w:rsidRDefault="00F12C76" w:rsidP="006C0B77">
      <w:pPr>
        <w:ind w:firstLine="709"/>
        <w:jc w:val="both"/>
        <w:rPr>
          <w:sz w:val="28"/>
          <w:szCs w:val="28"/>
          <w:lang w:val="ro-RO"/>
        </w:rPr>
      </w:pPr>
    </w:p>
    <w:sectPr w:rsidR="00F12C76" w:rsidRPr="00A90A4B" w:rsidSect="00A90A4B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F78C6"/>
    <w:multiLevelType w:val="hybridMultilevel"/>
    <w:tmpl w:val="CE1A449C"/>
    <w:lvl w:ilvl="0" w:tplc="60D2D7F0">
      <w:start w:val="1"/>
      <w:numFmt w:val="decimal"/>
      <w:lvlText w:val="%1."/>
      <w:lvlJc w:val="left"/>
      <w:pPr>
        <w:ind w:left="64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73663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96"/>
    <w:rsid w:val="000055F1"/>
    <w:rsid w:val="00155FC2"/>
    <w:rsid w:val="004E22A6"/>
    <w:rsid w:val="00545A49"/>
    <w:rsid w:val="006C0B77"/>
    <w:rsid w:val="007E6B2B"/>
    <w:rsid w:val="008242FF"/>
    <w:rsid w:val="00870751"/>
    <w:rsid w:val="008B2317"/>
    <w:rsid w:val="00912D74"/>
    <w:rsid w:val="00922C48"/>
    <w:rsid w:val="009320A0"/>
    <w:rsid w:val="00A90A4B"/>
    <w:rsid w:val="00AA3F56"/>
    <w:rsid w:val="00AE3DAD"/>
    <w:rsid w:val="00B915B7"/>
    <w:rsid w:val="00BC014C"/>
    <w:rsid w:val="00CB4496"/>
    <w:rsid w:val="00EA59DF"/>
    <w:rsid w:val="00EE4070"/>
    <w:rsid w:val="00F11FB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37E4"/>
  <w15:chartTrackingRefBased/>
  <w15:docId w15:val="{1F0151D5-23A3-4CCB-B7E5-F09454D9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9DDD-04CC-4B82-A02A-2FC3DB71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 Monitorizare și Evaluare a Politicilor</cp:lastModifiedBy>
  <cp:revision>2</cp:revision>
  <dcterms:created xsi:type="dcterms:W3CDTF">2023-03-22T11:26:00Z</dcterms:created>
  <dcterms:modified xsi:type="dcterms:W3CDTF">2023-03-22T11:26:00Z</dcterms:modified>
</cp:coreProperties>
</file>