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7D37" w14:textId="77777777" w:rsidR="005B77A9" w:rsidRDefault="005B77A9" w:rsidP="00037CA4">
      <w:pPr>
        <w:pStyle w:val="Header"/>
        <w:rPr>
          <w:b/>
          <w:sz w:val="26"/>
          <w:szCs w:val="26"/>
          <w:lang w:val="en-US"/>
        </w:rPr>
      </w:pPr>
    </w:p>
    <w:p w14:paraId="66E735A6" w14:textId="3D3559EC" w:rsidR="0052779D" w:rsidRPr="00463488" w:rsidRDefault="0052779D" w:rsidP="0052779D">
      <w:pPr>
        <w:pStyle w:val="Header"/>
        <w:jc w:val="center"/>
        <w:rPr>
          <w:b/>
          <w:sz w:val="26"/>
          <w:szCs w:val="26"/>
          <w:lang w:val="it-IT"/>
        </w:rPr>
      </w:pPr>
      <w:r w:rsidRPr="00463488">
        <w:rPr>
          <w:b/>
          <w:sz w:val="26"/>
          <w:szCs w:val="26"/>
          <w:lang w:val="it-IT"/>
        </w:rPr>
        <w:t>NOTĂ INFORMATIVĂ</w:t>
      </w:r>
    </w:p>
    <w:p w14:paraId="5301872C" w14:textId="7A1B6F95" w:rsidR="0052779D" w:rsidRPr="00C14E29" w:rsidRDefault="0052779D" w:rsidP="00C14E29">
      <w:pPr>
        <w:jc w:val="center"/>
        <w:rPr>
          <w:b/>
          <w:sz w:val="16"/>
          <w:szCs w:val="16"/>
        </w:rPr>
      </w:pPr>
      <w:r w:rsidRPr="00463488">
        <w:rPr>
          <w:b/>
          <w:sz w:val="26"/>
          <w:szCs w:val="26"/>
          <w:lang w:val="it-IT"/>
        </w:rPr>
        <w:t xml:space="preserve">la proiectul legii </w:t>
      </w:r>
      <w:r w:rsidRPr="003C7615">
        <w:rPr>
          <w:b/>
          <w:bCs/>
          <w:sz w:val="30"/>
          <w:szCs w:val="30"/>
        </w:rPr>
        <w:t xml:space="preserve">pentru </w:t>
      </w:r>
      <w:r w:rsidRPr="003C7615">
        <w:rPr>
          <w:b/>
          <w:sz w:val="28"/>
          <w:szCs w:val="28"/>
        </w:rPr>
        <w:t xml:space="preserve">modificarea </w:t>
      </w:r>
      <w:r w:rsidR="00015DE3">
        <w:rPr>
          <w:b/>
          <w:sz w:val="28"/>
          <w:szCs w:val="28"/>
        </w:rPr>
        <w:t xml:space="preserve">art. 15 din </w:t>
      </w:r>
      <w:r w:rsidRPr="003C7615">
        <w:rPr>
          <w:b/>
          <w:sz w:val="28"/>
          <w:szCs w:val="28"/>
        </w:rPr>
        <w:t>Leg</w:t>
      </w:r>
      <w:r w:rsidR="00015DE3">
        <w:rPr>
          <w:b/>
          <w:sz w:val="28"/>
          <w:szCs w:val="28"/>
        </w:rPr>
        <w:t>ea</w:t>
      </w:r>
      <w:r w:rsidRPr="003C7615">
        <w:rPr>
          <w:b/>
          <w:sz w:val="28"/>
          <w:szCs w:val="28"/>
        </w:rPr>
        <w:t xml:space="preserve"> nr.</w:t>
      </w:r>
      <w:r w:rsidR="005B77A9">
        <w:rPr>
          <w:b/>
          <w:sz w:val="28"/>
          <w:szCs w:val="28"/>
        </w:rPr>
        <w:t xml:space="preserve"> </w:t>
      </w:r>
      <w:r w:rsidRPr="003C7615">
        <w:rPr>
          <w:b/>
          <w:sz w:val="28"/>
          <w:szCs w:val="28"/>
        </w:rPr>
        <w:t>245</w:t>
      </w:r>
      <w:r>
        <w:rPr>
          <w:b/>
          <w:sz w:val="28"/>
          <w:szCs w:val="28"/>
        </w:rPr>
        <w:t>/</w:t>
      </w:r>
      <w:r w:rsidRPr="003C7615">
        <w:rPr>
          <w:b/>
          <w:sz w:val="28"/>
          <w:szCs w:val="28"/>
        </w:rPr>
        <w:t>2006</w:t>
      </w:r>
      <w:r w:rsidR="00C14E29">
        <w:rPr>
          <w:b/>
          <w:sz w:val="16"/>
          <w:szCs w:val="16"/>
        </w:rPr>
        <w:t xml:space="preserve"> </w:t>
      </w:r>
      <w:r w:rsidRPr="003C7615">
        <w:rPr>
          <w:b/>
          <w:sz w:val="28"/>
          <w:szCs w:val="28"/>
        </w:rPr>
        <w:t xml:space="preserve">privind organizarea </w:t>
      </w:r>
      <w:proofErr w:type="spellStart"/>
      <w:r w:rsidRPr="003C7615">
        <w:rPr>
          <w:b/>
          <w:sz w:val="28"/>
          <w:szCs w:val="28"/>
        </w:rPr>
        <w:t>şi</w:t>
      </w:r>
      <w:proofErr w:type="spellEnd"/>
      <w:r w:rsidRPr="003C7615">
        <w:rPr>
          <w:b/>
          <w:sz w:val="28"/>
          <w:szCs w:val="28"/>
        </w:rPr>
        <w:t xml:space="preserve"> </w:t>
      </w:r>
      <w:proofErr w:type="spellStart"/>
      <w:r w:rsidRPr="003C7615">
        <w:rPr>
          <w:b/>
          <w:sz w:val="28"/>
          <w:szCs w:val="28"/>
        </w:rPr>
        <w:t>funcţionarea</w:t>
      </w:r>
      <w:proofErr w:type="spellEnd"/>
      <w:r w:rsidRPr="003C7615">
        <w:rPr>
          <w:b/>
          <w:sz w:val="28"/>
          <w:szCs w:val="28"/>
        </w:rPr>
        <w:t xml:space="preserve"> Comisiei </w:t>
      </w:r>
      <w:proofErr w:type="spellStart"/>
      <w:r w:rsidRPr="003C7615">
        <w:rPr>
          <w:b/>
          <w:sz w:val="28"/>
          <w:szCs w:val="28"/>
        </w:rPr>
        <w:t>naţionale</w:t>
      </w:r>
      <w:proofErr w:type="spellEnd"/>
      <w:r w:rsidRPr="003C7615">
        <w:rPr>
          <w:b/>
          <w:sz w:val="28"/>
          <w:szCs w:val="28"/>
        </w:rPr>
        <w:t xml:space="preserve"> pentru consultări </w:t>
      </w:r>
      <w:proofErr w:type="spellStart"/>
      <w:r w:rsidRPr="003C7615">
        <w:rPr>
          <w:b/>
          <w:sz w:val="28"/>
          <w:szCs w:val="28"/>
        </w:rPr>
        <w:t>şi</w:t>
      </w:r>
      <w:proofErr w:type="spellEnd"/>
      <w:r w:rsidRPr="003C7615">
        <w:rPr>
          <w:b/>
          <w:sz w:val="28"/>
          <w:szCs w:val="28"/>
        </w:rPr>
        <w:t xml:space="preserve"> negocieri colective, a comisiilor pentru consultări </w:t>
      </w:r>
      <w:proofErr w:type="spellStart"/>
      <w:r w:rsidRPr="003C7615">
        <w:rPr>
          <w:b/>
          <w:sz w:val="28"/>
          <w:szCs w:val="28"/>
        </w:rPr>
        <w:t>şi</w:t>
      </w:r>
      <w:proofErr w:type="spellEnd"/>
      <w:r w:rsidRPr="003C7615">
        <w:rPr>
          <w:b/>
          <w:sz w:val="28"/>
          <w:szCs w:val="28"/>
        </w:rPr>
        <w:t xml:space="preserve"> negocieri colective la nivel de ramură </w:t>
      </w:r>
      <w:proofErr w:type="spellStart"/>
      <w:r w:rsidRPr="003C7615">
        <w:rPr>
          <w:b/>
          <w:sz w:val="28"/>
          <w:szCs w:val="28"/>
        </w:rPr>
        <w:t>şi</w:t>
      </w:r>
      <w:proofErr w:type="spellEnd"/>
      <w:r w:rsidRPr="003C7615">
        <w:rPr>
          <w:b/>
          <w:sz w:val="28"/>
          <w:szCs w:val="28"/>
        </w:rPr>
        <w:t xml:space="preserve"> la nivel teritorial </w:t>
      </w:r>
    </w:p>
    <w:p w14:paraId="4F020C4D" w14:textId="7CAB733B" w:rsidR="0052779D" w:rsidRPr="006475F1" w:rsidRDefault="0052779D" w:rsidP="0052779D">
      <w:pPr>
        <w:pStyle w:val="Header"/>
        <w:jc w:val="center"/>
        <w:rPr>
          <w:b/>
          <w:sz w:val="26"/>
          <w:szCs w:val="26"/>
        </w:rPr>
      </w:pPr>
    </w:p>
    <w:p w14:paraId="1C9ECE80" w14:textId="77777777" w:rsidR="0052779D" w:rsidRPr="006475F1" w:rsidRDefault="0052779D" w:rsidP="0052779D">
      <w:pPr>
        <w:jc w:val="center"/>
        <w:rPr>
          <w:sz w:val="26"/>
          <w:szCs w:val="26"/>
        </w:rPr>
      </w:pPr>
    </w:p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52779D" w:rsidRPr="00037CA4" w14:paraId="49FEE268" w14:textId="77777777" w:rsidTr="00EA26B0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02133" w14:textId="77777777" w:rsidR="0052779D" w:rsidRPr="00037CA4" w:rsidRDefault="0052779D" w:rsidP="00037CA4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 w:rsidRPr="00037CA4">
              <w:rPr>
                <w:b/>
                <w:sz w:val="28"/>
                <w:szCs w:val="28"/>
                <w:lang w:eastAsia="en-US"/>
              </w:rPr>
              <w:t xml:space="preserve">Denumirea autorului și, după caz, a participanților la elaborarea proiectului </w:t>
            </w:r>
          </w:p>
          <w:p w14:paraId="1C2EC9C2" w14:textId="5A898E5B" w:rsidR="0052779D" w:rsidRPr="00037CA4" w:rsidRDefault="0052779D" w:rsidP="00037CA4">
            <w:pPr>
              <w:ind w:left="391"/>
              <w:jc w:val="both"/>
              <w:rPr>
                <w:b/>
                <w:sz w:val="28"/>
                <w:szCs w:val="28"/>
                <w:lang w:eastAsia="en-US"/>
              </w:rPr>
            </w:pPr>
            <w:r w:rsidRPr="00037CA4">
              <w:rPr>
                <w:sz w:val="28"/>
                <w:szCs w:val="28"/>
                <w:lang w:eastAsia="en-US"/>
              </w:rPr>
              <w:t xml:space="preserve">Proiectul legii </w:t>
            </w:r>
            <w:r w:rsidRPr="00037CA4">
              <w:rPr>
                <w:sz w:val="28"/>
                <w:szCs w:val="28"/>
              </w:rPr>
              <w:t xml:space="preserve">pentru modificarea </w:t>
            </w:r>
            <w:r w:rsidR="00015DE3" w:rsidRPr="00037CA4">
              <w:rPr>
                <w:sz w:val="28"/>
                <w:szCs w:val="28"/>
              </w:rPr>
              <w:t xml:space="preserve">art. 15 din </w:t>
            </w:r>
            <w:r w:rsidRPr="00037CA4">
              <w:rPr>
                <w:sz w:val="28"/>
                <w:szCs w:val="28"/>
              </w:rPr>
              <w:t>Leg</w:t>
            </w:r>
            <w:r w:rsidR="00015DE3" w:rsidRPr="00037CA4">
              <w:rPr>
                <w:sz w:val="28"/>
                <w:szCs w:val="28"/>
              </w:rPr>
              <w:t>ea</w:t>
            </w:r>
            <w:r w:rsidRPr="00037CA4">
              <w:rPr>
                <w:sz w:val="28"/>
                <w:szCs w:val="28"/>
              </w:rPr>
              <w:t xml:space="preserve"> nr.</w:t>
            </w:r>
            <w:r w:rsidR="00407254" w:rsidRPr="00037CA4">
              <w:rPr>
                <w:sz w:val="28"/>
                <w:szCs w:val="28"/>
              </w:rPr>
              <w:t xml:space="preserve"> </w:t>
            </w:r>
            <w:r w:rsidRPr="00037CA4">
              <w:rPr>
                <w:sz w:val="28"/>
                <w:szCs w:val="28"/>
              </w:rPr>
              <w:t xml:space="preserve">245/2006 privind organizarea </w:t>
            </w:r>
            <w:proofErr w:type="spellStart"/>
            <w:r w:rsidRPr="00037CA4">
              <w:rPr>
                <w:sz w:val="28"/>
                <w:szCs w:val="28"/>
              </w:rPr>
              <w:t>şi</w:t>
            </w:r>
            <w:proofErr w:type="spellEnd"/>
            <w:r w:rsidRPr="00037CA4">
              <w:rPr>
                <w:sz w:val="28"/>
                <w:szCs w:val="28"/>
              </w:rPr>
              <w:t xml:space="preserve"> </w:t>
            </w:r>
            <w:r w:rsidR="008B7D2C" w:rsidRPr="00037CA4">
              <w:rPr>
                <w:sz w:val="28"/>
                <w:szCs w:val="28"/>
              </w:rPr>
              <w:t>funcționarea</w:t>
            </w:r>
            <w:r w:rsidRPr="00037CA4">
              <w:rPr>
                <w:sz w:val="28"/>
                <w:szCs w:val="28"/>
              </w:rPr>
              <w:t xml:space="preserve"> Comisiei </w:t>
            </w:r>
            <w:r w:rsidR="008B7D2C" w:rsidRPr="00037CA4">
              <w:rPr>
                <w:sz w:val="28"/>
                <w:szCs w:val="28"/>
              </w:rPr>
              <w:t>naționale</w:t>
            </w:r>
            <w:r w:rsidRPr="00037CA4">
              <w:rPr>
                <w:sz w:val="28"/>
                <w:szCs w:val="28"/>
              </w:rPr>
              <w:t xml:space="preserve"> pentru consultări </w:t>
            </w:r>
            <w:proofErr w:type="spellStart"/>
            <w:r w:rsidRPr="00037CA4">
              <w:rPr>
                <w:sz w:val="28"/>
                <w:szCs w:val="28"/>
              </w:rPr>
              <w:t>şi</w:t>
            </w:r>
            <w:proofErr w:type="spellEnd"/>
            <w:r w:rsidRPr="00037CA4">
              <w:rPr>
                <w:sz w:val="28"/>
                <w:szCs w:val="28"/>
              </w:rPr>
              <w:t xml:space="preserve"> negocieri colective, a comisiilor pentru consultări </w:t>
            </w:r>
            <w:proofErr w:type="spellStart"/>
            <w:r w:rsidRPr="00037CA4">
              <w:rPr>
                <w:sz w:val="28"/>
                <w:szCs w:val="28"/>
              </w:rPr>
              <w:t>şi</w:t>
            </w:r>
            <w:proofErr w:type="spellEnd"/>
            <w:r w:rsidRPr="00037CA4">
              <w:rPr>
                <w:sz w:val="28"/>
                <w:szCs w:val="28"/>
              </w:rPr>
              <w:t xml:space="preserve"> negocieri colective la nivel de ramură </w:t>
            </w:r>
            <w:proofErr w:type="spellStart"/>
            <w:r w:rsidRPr="00037CA4">
              <w:rPr>
                <w:sz w:val="28"/>
                <w:szCs w:val="28"/>
              </w:rPr>
              <w:t>şi</w:t>
            </w:r>
            <w:proofErr w:type="spellEnd"/>
            <w:r w:rsidRPr="00037CA4">
              <w:rPr>
                <w:sz w:val="28"/>
                <w:szCs w:val="28"/>
              </w:rPr>
              <w:t xml:space="preserve"> la nivel teritorial</w:t>
            </w:r>
            <w:r w:rsidRPr="00037CA4">
              <w:rPr>
                <w:b/>
                <w:sz w:val="28"/>
                <w:szCs w:val="28"/>
              </w:rPr>
              <w:t xml:space="preserve"> </w:t>
            </w:r>
            <w:r w:rsidRPr="00037CA4">
              <w:rPr>
                <w:sz w:val="28"/>
                <w:szCs w:val="28"/>
                <w:lang w:eastAsia="en-US"/>
              </w:rPr>
              <w:t>este elaborat de către Ministerul Muncii și Protecției Sociale.</w:t>
            </w:r>
          </w:p>
        </w:tc>
      </w:tr>
      <w:tr w:rsidR="0052779D" w:rsidRPr="00037CA4" w14:paraId="6B71F7D6" w14:textId="77777777" w:rsidTr="00EA26B0">
        <w:trPr>
          <w:trHeight w:val="1588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BED21" w14:textId="77777777" w:rsidR="003957C3" w:rsidRPr="00037CA4" w:rsidRDefault="0052779D" w:rsidP="00037CA4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  <w:lang w:eastAsia="en-US"/>
              </w:rPr>
            </w:pPr>
            <w:r w:rsidRPr="00037CA4">
              <w:rPr>
                <w:b/>
                <w:sz w:val="28"/>
                <w:szCs w:val="28"/>
                <w:lang w:eastAsia="en-US"/>
              </w:rPr>
              <w:t>Condițiile ce au impus elaborarea proiectului actului normativ și finalitățile urmărite</w:t>
            </w:r>
          </w:p>
          <w:p w14:paraId="4A85445F" w14:textId="4F0B5210" w:rsidR="00F25638" w:rsidRPr="00037CA4" w:rsidRDefault="003957C3" w:rsidP="00037CA4">
            <w:pPr>
              <w:rPr>
                <w:b/>
                <w:sz w:val="28"/>
                <w:szCs w:val="28"/>
                <w:lang w:eastAsia="en-US"/>
              </w:rPr>
            </w:pPr>
            <w:r w:rsidRPr="00037CA4">
              <w:rPr>
                <w:bCs/>
                <w:sz w:val="28"/>
                <w:szCs w:val="28"/>
                <w:lang w:eastAsia="en-US"/>
              </w:rPr>
              <w:t xml:space="preserve">          </w:t>
            </w:r>
            <w:r w:rsidR="00F25638" w:rsidRPr="00037CA4">
              <w:rPr>
                <w:bCs/>
                <w:sz w:val="28"/>
                <w:szCs w:val="28"/>
                <w:lang w:eastAsia="en-US"/>
              </w:rPr>
              <w:t>Necesitatea elaborării proiectului este ca urmare a transmiterii componenței de asigurare a secretariatului de la Cancelaria de Stat către Ministerul Muncii și Protecției Sociale</w:t>
            </w:r>
          </w:p>
          <w:p w14:paraId="73571B85" w14:textId="422748E8" w:rsidR="008B7D2C" w:rsidRPr="00037CA4" w:rsidRDefault="008B7D2C" w:rsidP="00037CA4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37CA4">
              <w:rPr>
                <w:bCs/>
                <w:sz w:val="28"/>
                <w:szCs w:val="28"/>
                <w:lang w:eastAsia="en-US"/>
              </w:rPr>
              <w:t>P</w:t>
            </w:r>
            <w:r w:rsidR="00A67855" w:rsidRPr="00037CA4">
              <w:rPr>
                <w:bCs/>
                <w:sz w:val="28"/>
                <w:szCs w:val="28"/>
                <w:lang w:eastAsia="en-US"/>
              </w:rPr>
              <w:t xml:space="preserve">rin </w:t>
            </w:r>
            <w:r w:rsidR="005B77A9" w:rsidRPr="00037CA4">
              <w:rPr>
                <w:bCs/>
                <w:sz w:val="28"/>
                <w:szCs w:val="28"/>
                <w:lang w:eastAsia="en-US"/>
              </w:rPr>
              <w:t>Hotărârea</w:t>
            </w:r>
            <w:r w:rsidR="00A67855" w:rsidRPr="00037CA4">
              <w:rPr>
                <w:bCs/>
                <w:sz w:val="28"/>
                <w:szCs w:val="28"/>
                <w:lang w:eastAsia="en-US"/>
              </w:rPr>
              <w:t xml:space="preserve"> Guvernului nr. 363/2021 pentru modificarea anexei la HG </w:t>
            </w:r>
            <w:r w:rsidR="00925401" w:rsidRPr="00037CA4">
              <w:rPr>
                <w:bCs/>
                <w:sz w:val="28"/>
                <w:szCs w:val="28"/>
                <w:lang w:eastAsia="en-US"/>
              </w:rPr>
              <w:t xml:space="preserve">                </w:t>
            </w:r>
            <w:r w:rsidR="00A67855" w:rsidRPr="00037CA4">
              <w:rPr>
                <w:bCs/>
                <w:sz w:val="28"/>
                <w:szCs w:val="28"/>
                <w:lang w:eastAsia="en-US"/>
              </w:rPr>
              <w:t xml:space="preserve">nr. 1259/2006 privind aprobarea componenței părții guvernamentale în cadrul Comisiei naționale pentru consultări și negocieri colective, </w:t>
            </w:r>
            <w:r w:rsidR="001470EA" w:rsidRPr="00037CA4">
              <w:rPr>
                <w:bCs/>
                <w:sz w:val="28"/>
                <w:szCs w:val="28"/>
                <w:lang w:eastAsia="en-US"/>
              </w:rPr>
              <w:t xml:space="preserve">Ministrul </w:t>
            </w:r>
            <w:r w:rsidR="00037CA4">
              <w:rPr>
                <w:bCs/>
                <w:sz w:val="28"/>
                <w:szCs w:val="28"/>
                <w:lang w:eastAsia="en-US"/>
              </w:rPr>
              <w:t>M</w:t>
            </w:r>
            <w:r w:rsidR="001470EA" w:rsidRPr="00037CA4">
              <w:rPr>
                <w:bCs/>
                <w:sz w:val="28"/>
                <w:szCs w:val="28"/>
                <w:lang w:eastAsia="en-US"/>
              </w:rPr>
              <w:t xml:space="preserve">uncii și </w:t>
            </w:r>
            <w:r w:rsidR="00037CA4">
              <w:rPr>
                <w:bCs/>
                <w:sz w:val="28"/>
                <w:szCs w:val="28"/>
                <w:lang w:eastAsia="en-US"/>
              </w:rPr>
              <w:t>P</w:t>
            </w:r>
            <w:r w:rsidR="001470EA" w:rsidRPr="00037CA4">
              <w:rPr>
                <w:bCs/>
                <w:sz w:val="28"/>
                <w:szCs w:val="28"/>
                <w:lang w:eastAsia="en-US"/>
              </w:rPr>
              <w:t xml:space="preserve">rotecției </w:t>
            </w:r>
            <w:r w:rsidR="00037CA4">
              <w:rPr>
                <w:bCs/>
                <w:sz w:val="28"/>
                <w:szCs w:val="28"/>
                <w:lang w:eastAsia="en-US"/>
              </w:rPr>
              <w:t>S</w:t>
            </w:r>
            <w:r w:rsidR="001470EA" w:rsidRPr="00037CA4">
              <w:rPr>
                <w:bCs/>
                <w:sz w:val="28"/>
                <w:szCs w:val="28"/>
                <w:lang w:eastAsia="en-US"/>
              </w:rPr>
              <w:t>ociale a fost numit</w:t>
            </w:r>
            <w:r w:rsidR="00A67855" w:rsidRPr="00037CA4">
              <w:rPr>
                <w:bCs/>
                <w:sz w:val="28"/>
                <w:szCs w:val="28"/>
                <w:lang w:eastAsia="en-US"/>
              </w:rPr>
              <w:t xml:space="preserve"> coordonator al părții guvernamentale a </w:t>
            </w:r>
            <w:r w:rsidRPr="00037CA4">
              <w:rPr>
                <w:bCs/>
                <w:sz w:val="28"/>
                <w:szCs w:val="28"/>
                <w:lang w:eastAsia="en-US"/>
              </w:rPr>
              <w:t>CNCNC.</w:t>
            </w:r>
          </w:p>
          <w:p w14:paraId="25E22A09" w14:textId="7788BD2F" w:rsidR="008B7D2C" w:rsidRPr="00037CA4" w:rsidRDefault="005B77A9" w:rsidP="00037CA4">
            <w:pPr>
              <w:ind w:firstLine="709"/>
              <w:jc w:val="both"/>
              <w:rPr>
                <w:sz w:val="28"/>
                <w:szCs w:val="28"/>
                <w:lang w:val="it-IT"/>
              </w:rPr>
            </w:pPr>
            <w:r w:rsidRPr="00037CA4">
              <w:rPr>
                <w:bCs/>
                <w:sz w:val="28"/>
                <w:szCs w:val="28"/>
                <w:lang w:eastAsia="en-US"/>
              </w:rPr>
              <w:t>Având</w:t>
            </w:r>
            <w:r w:rsidR="00925401" w:rsidRPr="00037CA4">
              <w:rPr>
                <w:bCs/>
                <w:sz w:val="28"/>
                <w:szCs w:val="28"/>
                <w:lang w:eastAsia="en-US"/>
              </w:rPr>
              <w:t xml:space="preserve"> în vedere </w:t>
            </w:r>
            <w:r w:rsidRPr="00037CA4">
              <w:rPr>
                <w:sz w:val="28"/>
                <w:szCs w:val="28"/>
              </w:rPr>
              <w:t xml:space="preserve">modificarea HG nr. 149/2021 cu privire la organizarea și funcționarea Ministerului Muncii și Protecției Sociale, care prevede competența de asigurare a secretariatului Comisiei naționale pentru consultări și negocieri colective de către Ministerul Muncii și Protecției Sociale, ca urmare, MMPS va asigura Secretariatul Comisiei naționale, întocmi procesele-verbale ale ședințelor Comisiei și întocmi hotărârile Comisiei naționale și </w:t>
            </w:r>
            <w:r w:rsidR="00925401" w:rsidRPr="00037CA4">
              <w:rPr>
                <w:sz w:val="28"/>
                <w:szCs w:val="28"/>
              </w:rPr>
              <w:t>reorganizarea Cancelariei de Stat (</w:t>
            </w:r>
            <w:r w:rsidRPr="00037CA4">
              <w:rPr>
                <w:sz w:val="28"/>
                <w:szCs w:val="28"/>
              </w:rPr>
              <w:t xml:space="preserve">hotărâre </w:t>
            </w:r>
            <w:r w:rsidR="00A67855" w:rsidRPr="00037CA4">
              <w:rPr>
                <w:sz w:val="28"/>
                <w:szCs w:val="28"/>
              </w:rPr>
              <w:t>cu privire la modificarea unor hotărâri ale Guvernului</w:t>
            </w:r>
            <w:r w:rsidR="00925401" w:rsidRPr="00037CA4">
              <w:rPr>
                <w:sz w:val="28"/>
                <w:szCs w:val="28"/>
              </w:rPr>
              <w:t>)</w:t>
            </w:r>
            <w:r w:rsidR="00A67855" w:rsidRPr="00037CA4">
              <w:rPr>
                <w:sz w:val="28"/>
                <w:szCs w:val="28"/>
              </w:rPr>
              <w:t xml:space="preserve"> </w:t>
            </w:r>
            <w:r w:rsidR="00925401" w:rsidRPr="00037CA4">
              <w:rPr>
                <w:sz w:val="28"/>
                <w:szCs w:val="28"/>
              </w:rPr>
              <w:t xml:space="preserve">modificarea </w:t>
            </w:r>
            <w:r w:rsidR="00921462" w:rsidRPr="00037CA4">
              <w:rPr>
                <w:sz w:val="28"/>
                <w:szCs w:val="28"/>
              </w:rPr>
              <w:t>Hotărâr</w:t>
            </w:r>
            <w:r w:rsidR="00925401" w:rsidRPr="00037CA4">
              <w:rPr>
                <w:sz w:val="28"/>
                <w:szCs w:val="28"/>
              </w:rPr>
              <w:t>ii</w:t>
            </w:r>
            <w:r w:rsidR="00921462" w:rsidRPr="00037CA4">
              <w:rPr>
                <w:sz w:val="28"/>
                <w:szCs w:val="28"/>
              </w:rPr>
              <w:t xml:space="preserve"> Guvernului </w:t>
            </w:r>
            <w:r w:rsidRPr="00037CA4">
              <w:rPr>
                <w:sz w:val="28"/>
                <w:szCs w:val="28"/>
              </w:rPr>
              <w:t xml:space="preserve">                      </w:t>
            </w:r>
            <w:r w:rsidR="00921462" w:rsidRPr="00037CA4">
              <w:rPr>
                <w:sz w:val="28"/>
                <w:szCs w:val="28"/>
              </w:rPr>
              <w:t xml:space="preserve">nr. 657/2009 </w:t>
            </w:r>
            <w:r w:rsidR="00921462" w:rsidRPr="00037CA4">
              <w:rPr>
                <w:color w:val="333333"/>
                <w:sz w:val="28"/>
                <w:szCs w:val="28"/>
              </w:rPr>
              <w:t xml:space="preserve">pentru aprobarea Regulamentului privind organizarea </w:t>
            </w:r>
            <w:proofErr w:type="spellStart"/>
            <w:r w:rsidR="00921462" w:rsidRPr="00037CA4">
              <w:rPr>
                <w:color w:val="333333"/>
                <w:sz w:val="28"/>
                <w:szCs w:val="28"/>
              </w:rPr>
              <w:t>şi</w:t>
            </w:r>
            <w:proofErr w:type="spellEnd"/>
            <w:r w:rsidR="00921462" w:rsidRPr="00037CA4">
              <w:rPr>
                <w:color w:val="333333"/>
                <w:sz w:val="28"/>
                <w:szCs w:val="28"/>
              </w:rPr>
              <w:t xml:space="preserve"> </w:t>
            </w:r>
            <w:r w:rsidR="008B7D2C" w:rsidRPr="00037CA4">
              <w:rPr>
                <w:color w:val="333333"/>
                <w:sz w:val="28"/>
                <w:szCs w:val="28"/>
              </w:rPr>
              <w:t>funcționarea</w:t>
            </w:r>
            <w:r w:rsidR="00921462" w:rsidRPr="00037CA4">
              <w:rPr>
                <w:color w:val="333333"/>
                <w:sz w:val="28"/>
                <w:szCs w:val="28"/>
              </w:rPr>
              <w:t xml:space="preserve">, structurii </w:t>
            </w:r>
            <w:proofErr w:type="spellStart"/>
            <w:r w:rsidR="00921462" w:rsidRPr="00037CA4">
              <w:rPr>
                <w:color w:val="333333"/>
                <w:sz w:val="28"/>
                <w:szCs w:val="28"/>
              </w:rPr>
              <w:t>şi</w:t>
            </w:r>
            <w:proofErr w:type="spellEnd"/>
            <w:r w:rsidR="00921462" w:rsidRPr="00037CA4">
              <w:rPr>
                <w:color w:val="333333"/>
                <w:sz w:val="28"/>
                <w:szCs w:val="28"/>
              </w:rPr>
              <w:t xml:space="preserve"> efectivului-limită ale Cancelariei de Stat</w:t>
            </w:r>
            <w:r w:rsidR="00921462" w:rsidRPr="00037CA4">
              <w:rPr>
                <w:sz w:val="28"/>
                <w:szCs w:val="28"/>
              </w:rPr>
              <w:t xml:space="preserve">, domeniul dialog social </w:t>
            </w:r>
            <w:r w:rsidR="00374425" w:rsidRPr="00037CA4">
              <w:rPr>
                <w:sz w:val="28"/>
                <w:szCs w:val="28"/>
              </w:rPr>
              <w:t>va fi asigurat de către MMPS.</w:t>
            </w:r>
          </w:p>
          <w:p w14:paraId="35B6FCAC" w14:textId="4EA275D6" w:rsidR="00F25638" w:rsidRPr="00037CA4" w:rsidRDefault="003957C3" w:rsidP="00037CA4">
            <w:pPr>
              <w:ind w:firstLine="709"/>
              <w:jc w:val="both"/>
              <w:rPr>
                <w:sz w:val="28"/>
                <w:szCs w:val="28"/>
              </w:rPr>
            </w:pPr>
            <w:r w:rsidRPr="00037CA4">
              <w:rPr>
                <w:sz w:val="28"/>
                <w:szCs w:val="28"/>
              </w:rPr>
              <w:t>S</w:t>
            </w:r>
            <w:r w:rsidR="00F25638" w:rsidRPr="00037CA4">
              <w:rPr>
                <w:sz w:val="28"/>
                <w:szCs w:val="28"/>
              </w:rPr>
              <w:t xml:space="preserve">copul </w:t>
            </w:r>
            <w:r w:rsidRPr="00037CA4">
              <w:rPr>
                <w:sz w:val="28"/>
                <w:szCs w:val="28"/>
              </w:rPr>
              <w:t xml:space="preserve">proiectului este </w:t>
            </w:r>
            <w:r w:rsidR="00F25638" w:rsidRPr="00037CA4">
              <w:rPr>
                <w:sz w:val="28"/>
                <w:szCs w:val="28"/>
              </w:rPr>
              <w:t>consoli</w:t>
            </w:r>
            <w:r w:rsidRPr="00037CA4">
              <w:rPr>
                <w:sz w:val="28"/>
                <w:szCs w:val="28"/>
              </w:rPr>
              <w:t>darea</w:t>
            </w:r>
            <w:r w:rsidR="00F25638" w:rsidRPr="00037CA4">
              <w:rPr>
                <w:sz w:val="28"/>
                <w:szCs w:val="28"/>
              </w:rPr>
              <w:t xml:space="preserve"> și perfecțion</w:t>
            </w:r>
            <w:r w:rsidRPr="00037CA4">
              <w:rPr>
                <w:sz w:val="28"/>
                <w:szCs w:val="28"/>
              </w:rPr>
              <w:t>area</w:t>
            </w:r>
            <w:r w:rsidR="00F25638" w:rsidRPr="00037CA4">
              <w:rPr>
                <w:sz w:val="28"/>
                <w:szCs w:val="28"/>
              </w:rPr>
              <w:t xml:space="preserve"> legislației în domeniul dialogului social</w:t>
            </w:r>
            <w:r w:rsidRPr="00037CA4">
              <w:rPr>
                <w:sz w:val="28"/>
                <w:szCs w:val="28"/>
              </w:rPr>
              <w:t xml:space="preserve"> și asigurarea secretariatului Comisiei naționale.</w:t>
            </w:r>
          </w:p>
          <w:p w14:paraId="2AC5BB81" w14:textId="25208723" w:rsidR="001470EA" w:rsidRPr="00037CA4" w:rsidRDefault="002316BF" w:rsidP="00037CA4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037CA4">
              <w:rPr>
                <w:sz w:val="28"/>
                <w:szCs w:val="28"/>
              </w:rPr>
              <w:t>Astfel, reieșind din rolul complex al CNCNC, prin prisma atribuțiilor ce îi revin și ținând cont de condițiile expuse se remarcă necesitatea intrării în vigoare a actului normativ la data publicării în Monitorul Oficial al Republicii Moldova</w:t>
            </w:r>
            <w:r w:rsidR="009B79BE" w:rsidRPr="00037CA4">
              <w:rPr>
                <w:sz w:val="28"/>
                <w:szCs w:val="28"/>
              </w:rPr>
              <w:t>.</w:t>
            </w:r>
          </w:p>
          <w:p w14:paraId="33414E9F" w14:textId="77777777" w:rsidR="0052779D" w:rsidRPr="00037CA4" w:rsidRDefault="0052779D" w:rsidP="00037CA4">
            <w:pPr>
              <w:pStyle w:val="ListParagraph"/>
              <w:ind w:left="602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2779D" w:rsidRPr="00037CA4" w14:paraId="2C5B4DA5" w14:textId="77777777" w:rsidTr="00EA26B0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DB0ED" w14:textId="77777777" w:rsidR="0052779D" w:rsidRPr="00037CA4" w:rsidRDefault="0052779D" w:rsidP="00037CA4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 w:rsidRPr="00037CA4">
              <w:rPr>
                <w:b/>
                <w:sz w:val="28"/>
                <w:szCs w:val="28"/>
                <w:lang w:eastAsia="en-US"/>
              </w:rPr>
              <w:t>Descrierea gradului de compatibilitate pentru proiectele care au ca scop armonizarea legislației naționale cu legislația Uniunii Europene</w:t>
            </w:r>
          </w:p>
          <w:p w14:paraId="6FB92207" w14:textId="77777777" w:rsidR="0052779D" w:rsidRPr="00037CA4" w:rsidRDefault="0052779D" w:rsidP="00037CA4">
            <w:pPr>
              <w:pStyle w:val="ListParagraph"/>
              <w:ind w:left="0" w:firstLine="425"/>
              <w:jc w:val="both"/>
              <w:rPr>
                <w:sz w:val="28"/>
                <w:szCs w:val="28"/>
                <w:lang w:val="it-IT"/>
              </w:rPr>
            </w:pPr>
            <w:r w:rsidRPr="00037CA4">
              <w:rPr>
                <w:sz w:val="28"/>
                <w:szCs w:val="28"/>
                <w:lang w:val="it-IT"/>
              </w:rPr>
              <w:t>Proiectul legii nu conține norme privind armonizarea legislației naționale cu legislația Uniunii Europene, precum și norme incompatibile cu prevederile legislației naționale și ale legislației Uniunii Europene.</w:t>
            </w:r>
          </w:p>
        </w:tc>
      </w:tr>
      <w:tr w:rsidR="0052779D" w:rsidRPr="00037CA4" w14:paraId="47095A1B" w14:textId="77777777" w:rsidTr="00EA26B0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E8A62" w14:textId="77777777" w:rsidR="0052779D" w:rsidRPr="00037CA4" w:rsidRDefault="0052779D" w:rsidP="00037CA4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 w:rsidRPr="00037CA4">
              <w:rPr>
                <w:b/>
                <w:sz w:val="28"/>
                <w:szCs w:val="28"/>
                <w:lang w:eastAsia="en-US"/>
              </w:rPr>
              <w:t>Principalele prevederi ale proiectului și evidențierea elementelor noi</w:t>
            </w:r>
          </w:p>
          <w:p w14:paraId="5C0B02AF" w14:textId="61252A8D" w:rsidR="003957C3" w:rsidRPr="00037CA4" w:rsidRDefault="003957C3" w:rsidP="00037CA4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037CA4">
              <w:rPr>
                <w:sz w:val="28"/>
                <w:szCs w:val="28"/>
                <w:lang w:eastAsia="en-US"/>
              </w:rPr>
              <w:t xml:space="preserve">      </w:t>
            </w:r>
            <w:r w:rsidR="0052779D" w:rsidRPr="00037CA4">
              <w:rPr>
                <w:sz w:val="28"/>
                <w:szCs w:val="28"/>
                <w:lang w:eastAsia="en-US"/>
              </w:rPr>
              <w:t xml:space="preserve">Proiectul legii este elaborat în </w:t>
            </w:r>
            <w:r w:rsidRPr="00037CA4">
              <w:rPr>
                <w:sz w:val="28"/>
                <w:szCs w:val="28"/>
                <w:lang w:eastAsia="en-US"/>
              </w:rPr>
              <w:t xml:space="preserve">scopul consolidării și perfecționării legislației în domeniul dialogului social și în urma </w:t>
            </w:r>
            <w:r w:rsidRPr="00037CA4">
              <w:rPr>
                <w:bCs/>
                <w:sz w:val="28"/>
                <w:szCs w:val="28"/>
                <w:lang w:eastAsia="en-US"/>
              </w:rPr>
              <w:t>transmiterii componenței de asigurare a secretariatului de la Cancelaria de Stat către Ministerul Muncii și Protecției Sociale.</w:t>
            </w:r>
          </w:p>
          <w:p w14:paraId="3ACA75BF" w14:textId="0BB92709" w:rsidR="0052779D" w:rsidRPr="00037CA4" w:rsidRDefault="00501DF8" w:rsidP="00037CA4">
            <w:pPr>
              <w:tabs>
                <w:tab w:val="left" w:pos="281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 w:rsidRPr="00037CA4">
              <w:rPr>
                <w:sz w:val="28"/>
                <w:szCs w:val="28"/>
                <w:lang w:eastAsia="en-US"/>
              </w:rPr>
              <w:lastRenderedPageBreak/>
              <w:t xml:space="preserve">      </w:t>
            </w:r>
            <w:r w:rsidR="003957C3" w:rsidRPr="00037CA4">
              <w:rPr>
                <w:sz w:val="28"/>
                <w:szCs w:val="28"/>
                <w:lang w:eastAsia="en-US"/>
              </w:rPr>
              <w:t>Ca urmare</w:t>
            </w:r>
            <w:r w:rsidRPr="00037CA4">
              <w:rPr>
                <w:sz w:val="28"/>
                <w:szCs w:val="28"/>
                <w:lang w:eastAsia="en-US"/>
              </w:rPr>
              <w:t xml:space="preserve"> a modificărilor propuse</w:t>
            </w:r>
            <w:r w:rsidR="003957C3" w:rsidRPr="00037CA4">
              <w:rPr>
                <w:sz w:val="28"/>
                <w:szCs w:val="28"/>
                <w:lang w:eastAsia="en-US"/>
              </w:rPr>
              <w:t xml:space="preserve">, </w:t>
            </w:r>
            <w:r w:rsidR="00253323" w:rsidRPr="00037CA4">
              <w:rPr>
                <w:sz w:val="28"/>
                <w:szCs w:val="28"/>
                <w:lang w:eastAsia="en-US"/>
              </w:rPr>
              <w:t xml:space="preserve">la </w:t>
            </w:r>
            <w:r w:rsidR="003957C3" w:rsidRPr="00037CA4">
              <w:rPr>
                <w:sz w:val="28"/>
                <w:szCs w:val="28"/>
                <w:lang w:eastAsia="en-US"/>
              </w:rPr>
              <w:t xml:space="preserve">art. 15 din Legea nr. 245/2006 </w:t>
            </w:r>
            <w:r w:rsidRPr="00037CA4">
              <w:rPr>
                <w:sz w:val="28"/>
                <w:szCs w:val="28"/>
              </w:rPr>
              <w:t>S</w:t>
            </w:r>
            <w:r w:rsidR="00253323" w:rsidRPr="00037CA4">
              <w:rPr>
                <w:color w:val="333333"/>
                <w:sz w:val="28"/>
                <w:szCs w:val="28"/>
                <w:shd w:val="clear" w:color="auto" w:fill="FFFFFF"/>
              </w:rPr>
              <w:t xml:space="preserve">ecretariatul Comisiei </w:t>
            </w:r>
            <w:proofErr w:type="spellStart"/>
            <w:r w:rsidR="00253323" w:rsidRPr="00037CA4">
              <w:rPr>
                <w:color w:val="333333"/>
                <w:sz w:val="28"/>
                <w:szCs w:val="28"/>
                <w:shd w:val="clear" w:color="auto" w:fill="FFFFFF"/>
              </w:rPr>
              <w:t>naţionale</w:t>
            </w:r>
            <w:proofErr w:type="spellEnd"/>
            <w:r w:rsidR="00253323" w:rsidRPr="00037CA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37CA4">
              <w:rPr>
                <w:color w:val="333333"/>
                <w:sz w:val="28"/>
                <w:szCs w:val="28"/>
                <w:shd w:val="clear" w:color="auto" w:fill="FFFFFF"/>
              </w:rPr>
              <w:t>va fi creat</w:t>
            </w:r>
            <w:r w:rsidR="00253323" w:rsidRPr="00037CA4">
              <w:rPr>
                <w:color w:val="333333"/>
                <w:sz w:val="28"/>
                <w:szCs w:val="28"/>
                <w:shd w:val="clear" w:color="auto" w:fill="FFFFFF"/>
              </w:rPr>
              <w:t xml:space="preserve"> în cadrul Ministerului Muncii și Protecției Sociale</w:t>
            </w:r>
            <w:r w:rsidRPr="00037CA4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14:paraId="7FC1C0AB" w14:textId="65C45992" w:rsidR="0052779D" w:rsidRPr="00037CA4" w:rsidRDefault="0052779D" w:rsidP="00037CA4">
            <w:pPr>
              <w:ind w:firstLine="60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2779D" w:rsidRPr="00037CA4" w14:paraId="4347F464" w14:textId="77777777" w:rsidTr="00EA26B0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28C8F" w14:textId="0413F3A3" w:rsidR="0052779D" w:rsidRPr="00037CA4" w:rsidRDefault="0052779D" w:rsidP="00037CA4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 w:rsidRPr="00037CA4">
              <w:rPr>
                <w:b/>
                <w:sz w:val="28"/>
                <w:szCs w:val="28"/>
                <w:lang w:eastAsia="en-US"/>
              </w:rPr>
              <w:lastRenderedPageBreak/>
              <w:t xml:space="preserve">Fundamentarea </w:t>
            </w:r>
            <w:proofErr w:type="spellStart"/>
            <w:r w:rsidRPr="00037CA4">
              <w:rPr>
                <w:b/>
                <w:sz w:val="28"/>
                <w:szCs w:val="28"/>
                <w:lang w:eastAsia="en-US"/>
              </w:rPr>
              <w:t>economico</w:t>
            </w:r>
            <w:proofErr w:type="spellEnd"/>
            <w:r w:rsidRPr="00037CA4">
              <w:rPr>
                <w:b/>
                <w:sz w:val="28"/>
                <w:szCs w:val="28"/>
                <w:lang w:eastAsia="en-US"/>
              </w:rPr>
              <w:t xml:space="preserve"> -financiară</w:t>
            </w:r>
          </w:p>
          <w:p w14:paraId="4467201E" w14:textId="77777777" w:rsidR="0052779D" w:rsidRPr="00037CA4" w:rsidRDefault="0052779D" w:rsidP="00037CA4">
            <w:pPr>
              <w:jc w:val="both"/>
              <w:rPr>
                <w:sz w:val="28"/>
                <w:szCs w:val="28"/>
                <w:lang w:eastAsia="en-US"/>
              </w:rPr>
            </w:pPr>
            <w:r w:rsidRPr="00037CA4">
              <w:rPr>
                <w:sz w:val="28"/>
                <w:szCs w:val="28"/>
                <w:lang w:eastAsia="en-US"/>
              </w:rPr>
              <w:t xml:space="preserve">      Implementarea prevederilor proiectului nu necesită mijloace financiare suplimentare.</w:t>
            </w:r>
          </w:p>
        </w:tc>
      </w:tr>
      <w:tr w:rsidR="0052779D" w:rsidRPr="00037CA4" w14:paraId="01659389" w14:textId="77777777" w:rsidTr="00EA26B0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783D5" w14:textId="77777777" w:rsidR="0052779D" w:rsidRPr="00037CA4" w:rsidRDefault="0052779D" w:rsidP="00037CA4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 w:rsidRPr="00037CA4">
              <w:rPr>
                <w:b/>
                <w:sz w:val="28"/>
                <w:szCs w:val="28"/>
                <w:lang w:eastAsia="en-US"/>
              </w:rPr>
              <w:t>Modul de încorporare  a actului în cadrul normativ în vigoare</w:t>
            </w:r>
          </w:p>
          <w:p w14:paraId="1609649D" w14:textId="59A0DCE3" w:rsidR="0052779D" w:rsidRPr="00037CA4" w:rsidRDefault="0052779D" w:rsidP="00037CA4">
            <w:pPr>
              <w:jc w:val="both"/>
              <w:rPr>
                <w:sz w:val="28"/>
                <w:szCs w:val="28"/>
                <w:lang w:eastAsia="en-US"/>
              </w:rPr>
            </w:pPr>
            <w:r w:rsidRPr="00037CA4">
              <w:rPr>
                <w:sz w:val="28"/>
                <w:szCs w:val="28"/>
                <w:lang w:eastAsia="en-US"/>
              </w:rPr>
              <w:t xml:space="preserve">        Implementarea prevederilor proiectului nu necesită elaborarea altor acte normative.</w:t>
            </w:r>
          </w:p>
        </w:tc>
      </w:tr>
      <w:tr w:rsidR="0052779D" w:rsidRPr="00037CA4" w14:paraId="6F866AF2" w14:textId="77777777" w:rsidTr="00EA26B0">
        <w:trPr>
          <w:trHeight w:val="418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9A099" w14:textId="77777777" w:rsidR="0052779D" w:rsidRPr="00037CA4" w:rsidRDefault="0052779D" w:rsidP="00037CA4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 w:rsidRPr="00037CA4">
              <w:rPr>
                <w:b/>
                <w:sz w:val="28"/>
                <w:szCs w:val="28"/>
                <w:lang w:eastAsia="en-US"/>
              </w:rPr>
              <w:t>Avizarea și consultarea publică a proiectului</w:t>
            </w:r>
          </w:p>
          <w:p w14:paraId="27F2DF68" w14:textId="77777777" w:rsidR="0052779D" w:rsidRPr="00037CA4" w:rsidRDefault="0052779D" w:rsidP="00037CA4">
            <w:pPr>
              <w:jc w:val="both"/>
              <w:rPr>
                <w:sz w:val="28"/>
                <w:szCs w:val="28"/>
                <w:lang w:eastAsia="en-US"/>
              </w:rPr>
            </w:pPr>
            <w:r w:rsidRPr="00037CA4">
              <w:rPr>
                <w:sz w:val="28"/>
                <w:szCs w:val="28"/>
                <w:lang w:eastAsia="en-US"/>
              </w:rPr>
              <w:t xml:space="preserve">       În scopul respectării prevederilor Legii nr.239/2008 privind transparența în procesul decizional, proiectul legii „pentru modificarea unor acte normative” este plasat pe pagina web oficială a Ministerului Muncii și Protecției Sociale (</w:t>
            </w:r>
            <w:hyperlink r:id="rId6" w:history="1">
              <w:r w:rsidRPr="00037CA4">
                <w:rPr>
                  <w:rStyle w:val="Hyperlink"/>
                  <w:sz w:val="28"/>
                  <w:szCs w:val="28"/>
                  <w:lang w:eastAsia="en-US"/>
                </w:rPr>
                <w:t>www.social@gov.md</w:t>
              </w:r>
            </w:hyperlink>
            <w:r w:rsidRPr="00037CA4">
              <w:rPr>
                <w:sz w:val="28"/>
                <w:szCs w:val="28"/>
                <w:lang w:eastAsia="en-US"/>
              </w:rPr>
              <w:t>), directoriul „Transparență”, secțiunea „Proiecte supuse consultărilor publice”.</w:t>
            </w:r>
          </w:p>
          <w:p w14:paraId="2B71653F" w14:textId="77777777" w:rsidR="0052779D" w:rsidRPr="00037CA4" w:rsidRDefault="0052779D" w:rsidP="00037CA4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3845F685" w14:textId="0B46E595" w:rsidR="0052779D" w:rsidRPr="00037CA4" w:rsidRDefault="0052779D" w:rsidP="00037CA4">
            <w:pPr>
              <w:jc w:val="both"/>
              <w:rPr>
                <w:sz w:val="28"/>
                <w:szCs w:val="28"/>
                <w:lang w:eastAsia="en-US"/>
              </w:rPr>
            </w:pPr>
            <w:r w:rsidRPr="00037CA4">
              <w:rPr>
                <w:sz w:val="28"/>
                <w:szCs w:val="28"/>
                <w:lang w:eastAsia="en-US"/>
              </w:rPr>
              <w:t>Au avizat pozitiv proiectul fără obiecții și propuneri:</w:t>
            </w:r>
          </w:p>
          <w:p w14:paraId="39E234EF" w14:textId="19C7B980" w:rsidR="0052779D" w:rsidRPr="00037CA4" w:rsidRDefault="0052779D" w:rsidP="00037CA4">
            <w:pPr>
              <w:jc w:val="both"/>
              <w:rPr>
                <w:sz w:val="28"/>
                <w:szCs w:val="28"/>
                <w:lang w:eastAsia="en-US"/>
              </w:rPr>
            </w:pPr>
            <w:r w:rsidRPr="00037CA4">
              <w:rPr>
                <w:sz w:val="28"/>
                <w:szCs w:val="28"/>
                <w:lang w:eastAsia="en-US"/>
              </w:rPr>
              <w:t>___________________</w:t>
            </w:r>
          </w:p>
          <w:p w14:paraId="1FFFFE5D" w14:textId="1E2418DA" w:rsidR="0052779D" w:rsidRPr="00037CA4" w:rsidRDefault="0052779D" w:rsidP="00037CA4">
            <w:pPr>
              <w:jc w:val="both"/>
              <w:rPr>
                <w:sz w:val="28"/>
                <w:szCs w:val="28"/>
                <w:lang w:eastAsia="en-US"/>
              </w:rPr>
            </w:pPr>
            <w:r w:rsidRPr="00037CA4">
              <w:rPr>
                <w:sz w:val="28"/>
                <w:szCs w:val="28"/>
                <w:lang w:eastAsia="en-US"/>
              </w:rPr>
              <w:t>Au avizat pozitiv proiectul cu unele obiecții și propuneri:</w:t>
            </w:r>
          </w:p>
          <w:p w14:paraId="69DA2342" w14:textId="3FA1AB9F" w:rsidR="0052779D" w:rsidRPr="00037CA4" w:rsidRDefault="0052779D" w:rsidP="00037CA4">
            <w:pPr>
              <w:jc w:val="both"/>
              <w:rPr>
                <w:sz w:val="28"/>
                <w:szCs w:val="28"/>
                <w:lang w:eastAsia="en-US"/>
              </w:rPr>
            </w:pPr>
            <w:r w:rsidRPr="00037CA4">
              <w:rPr>
                <w:sz w:val="28"/>
                <w:szCs w:val="28"/>
                <w:lang w:eastAsia="en-US"/>
              </w:rPr>
              <w:t>_____________________</w:t>
            </w:r>
          </w:p>
          <w:p w14:paraId="56C21C05" w14:textId="77777777" w:rsidR="0052779D" w:rsidRPr="00037CA4" w:rsidRDefault="0052779D" w:rsidP="00037CA4">
            <w:pPr>
              <w:jc w:val="both"/>
              <w:rPr>
                <w:sz w:val="28"/>
                <w:szCs w:val="28"/>
                <w:lang w:eastAsia="en-US"/>
              </w:rPr>
            </w:pPr>
            <w:r w:rsidRPr="00037CA4">
              <w:rPr>
                <w:sz w:val="28"/>
                <w:szCs w:val="28"/>
                <w:lang w:eastAsia="en-US"/>
              </w:rPr>
              <w:t>Au avizat proiectul negativ:</w:t>
            </w:r>
          </w:p>
          <w:p w14:paraId="6FB9DAC8" w14:textId="4B464C6D" w:rsidR="0052779D" w:rsidRPr="00037CA4" w:rsidRDefault="0052779D" w:rsidP="00037CA4">
            <w:pPr>
              <w:jc w:val="both"/>
              <w:rPr>
                <w:sz w:val="28"/>
                <w:szCs w:val="28"/>
                <w:lang w:eastAsia="en-US"/>
              </w:rPr>
            </w:pPr>
            <w:r w:rsidRPr="00037CA4">
              <w:rPr>
                <w:sz w:val="28"/>
                <w:szCs w:val="28"/>
                <w:lang w:eastAsia="en-US"/>
              </w:rPr>
              <w:t>____________________</w:t>
            </w:r>
          </w:p>
          <w:p w14:paraId="480B2B3C" w14:textId="77777777" w:rsidR="0052779D" w:rsidRPr="00037CA4" w:rsidRDefault="0052779D" w:rsidP="00037CA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2779D" w:rsidRPr="00037CA4" w14:paraId="63A784AD" w14:textId="77777777" w:rsidTr="00EA26B0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1B111" w14:textId="77777777" w:rsidR="0052779D" w:rsidRPr="00037CA4" w:rsidRDefault="0052779D" w:rsidP="00037CA4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 w:rsidRPr="00037CA4">
              <w:rPr>
                <w:b/>
                <w:sz w:val="28"/>
                <w:szCs w:val="28"/>
                <w:lang w:eastAsia="en-US"/>
              </w:rPr>
              <w:t>Constatările expertizei anticorupție</w:t>
            </w:r>
          </w:p>
          <w:p w14:paraId="4A0958FB" w14:textId="77777777" w:rsidR="0052779D" w:rsidRPr="00037CA4" w:rsidRDefault="0052779D" w:rsidP="00037CA4">
            <w:pPr>
              <w:pStyle w:val="ListParagraph"/>
              <w:ind w:left="34" w:firstLine="426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2779D" w:rsidRPr="00037CA4" w14:paraId="1A47A152" w14:textId="77777777" w:rsidTr="00EA26B0">
        <w:trPr>
          <w:trHeight w:val="500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9C57A" w14:textId="77777777" w:rsidR="0052779D" w:rsidRPr="00037CA4" w:rsidRDefault="0052779D" w:rsidP="00037CA4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 w:rsidRPr="00037CA4">
              <w:rPr>
                <w:b/>
                <w:sz w:val="28"/>
                <w:szCs w:val="28"/>
                <w:lang w:eastAsia="en-US"/>
              </w:rPr>
              <w:t>Consultările expertizei de compatibilitate</w:t>
            </w:r>
          </w:p>
          <w:p w14:paraId="2239B0FD" w14:textId="77777777" w:rsidR="0052779D" w:rsidRPr="00037CA4" w:rsidRDefault="0052779D" w:rsidP="00037CA4">
            <w:pPr>
              <w:pStyle w:val="ListParagraph"/>
              <w:ind w:left="0" w:firstLine="425"/>
              <w:jc w:val="both"/>
              <w:rPr>
                <w:sz w:val="28"/>
                <w:szCs w:val="28"/>
                <w:lang w:val="it-IT"/>
              </w:rPr>
            </w:pPr>
            <w:r w:rsidRPr="00037CA4">
              <w:rPr>
                <w:sz w:val="28"/>
                <w:szCs w:val="28"/>
                <w:lang w:val="it-IT"/>
              </w:rPr>
              <w:t>Proiectul legii nu conține norme privind armonizarea legislației naționale cu legislația Uniunii Europene, precum și norme incompatibile cu prevederile legislației naționale și ale legislației Uniunii Europene.</w:t>
            </w:r>
          </w:p>
        </w:tc>
      </w:tr>
      <w:tr w:rsidR="0052779D" w:rsidRPr="00037CA4" w14:paraId="61896A0D" w14:textId="77777777" w:rsidTr="00EA26B0">
        <w:trPr>
          <w:trHeight w:val="70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47E3C" w14:textId="77777777" w:rsidR="0052779D" w:rsidRPr="00037CA4" w:rsidRDefault="0052779D" w:rsidP="00037CA4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 w:rsidRPr="00037CA4">
              <w:rPr>
                <w:b/>
                <w:sz w:val="28"/>
                <w:szCs w:val="28"/>
                <w:lang w:eastAsia="en-US"/>
              </w:rPr>
              <w:t xml:space="preserve"> Constatările expertizei juridice</w:t>
            </w:r>
          </w:p>
          <w:p w14:paraId="0253BD14" w14:textId="77777777" w:rsidR="0052779D" w:rsidRPr="00037CA4" w:rsidRDefault="0052779D" w:rsidP="00037CA4">
            <w:pPr>
              <w:pStyle w:val="ListParagraph"/>
              <w:ind w:left="0" w:firstLine="46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2779D" w:rsidRPr="00037CA4" w14:paraId="0C84C56A" w14:textId="77777777" w:rsidTr="00EA26B0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660FE" w14:textId="77777777" w:rsidR="0052779D" w:rsidRPr="00037CA4" w:rsidRDefault="0052779D" w:rsidP="00037CA4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 w:rsidRPr="00037CA4">
              <w:rPr>
                <w:b/>
                <w:sz w:val="28"/>
                <w:szCs w:val="28"/>
                <w:lang w:eastAsia="en-US"/>
              </w:rPr>
              <w:t xml:space="preserve"> Constatările  altor expertize</w:t>
            </w:r>
          </w:p>
          <w:p w14:paraId="42B3F32C" w14:textId="77777777" w:rsidR="0052779D" w:rsidRPr="00037CA4" w:rsidRDefault="0052779D" w:rsidP="00037CA4">
            <w:pPr>
              <w:pStyle w:val="ListParagraph"/>
              <w:ind w:left="751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5C963299" w14:textId="77777777" w:rsidR="0052779D" w:rsidRPr="00037CA4" w:rsidRDefault="0052779D" w:rsidP="00037CA4">
      <w:pPr>
        <w:rPr>
          <w:b/>
          <w:sz w:val="28"/>
          <w:szCs w:val="28"/>
        </w:rPr>
      </w:pPr>
    </w:p>
    <w:p w14:paraId="091FEF2D" w14:textId="77777777" w:rsidR="0052779D" w:rsidRPr="00037CA4" w:rsidRDefault="0052779D" w:rsidP="00037CA4">
      <w:pPr>
        <w:rPr>
          <w:b/>
          <w:sz w:val="28"/>
          <w:szCs w:val="28"/>
        </w:rPr>
      </w:pPr>
    </w:p>
    <w:p w14:paraId="292751CA" w14:textId="77777777" w:rsidR="0052779D" w:rsidRPr="00037CA4" w:rsidRDefault="0052779D" w:rsidP="00037CA4">
      <w:pPr>
        <w:rPr>
          <w:b/>
          <w:sz w:val="28"/>
          <w:szCs w:val="28"/>
        </w:rPr>
      </w:pPr>
    </w:p>
    <w:p w14:paraId="217BECA1" w14:textId="2C2A4544" w:rsidR="0052779D" w:rsidRPr="00037CA4" w:rsidRDefault="0052779D" w:rsidP="00037CA4">
      <w:pPr>
        <w:rPr>
          <w:sz w:val="28"/>
          <w:szCs w:val="28"/>
        </w:rPr>
      </w:pPr>
      <w:r w:rsidRPr="00037CA4">
        <w:rPr>
          <w:b/>
          <w:sz w:val="28"/>
          <w:szCs w:val="28"/>
        </w:rPr>
        <w:t xml:space="preserve">                Ministru                           </w:t>
      </w:r>
      <w:r w:rsidR="00925401" w:rsidRPr="00037CA4">
        <w:rPr>
          <w:b/>
          <w:sz w:val="28"/>
          <w:szCs w:val="28"/>
        </w:rPr>
        <w:t xml:space="preserve">                     </w:t>
      </w:r>
      <w:r w:rsidRPr="00037CA4">
        <w:rPr>
          <w:b/>
          <w:sz w:val="28"/>
          <w:szCs w:val="28"/>
        </w:rPr>
        <w:t xml:space="preserve">       </w:t>
      </w:r>
      <w:r w:rsidR="00463488" w:rsidRPr="00037CA4">
        <w:rPr>
          <w:b/>
          <w:sz w:val="28"/>
          <w:szCs w:val="28"/>
        </w:rPr>
        <w:t xml:space="preserve">         </w:t>
      </w:r>
      <w:r w:rsidRPr="00037CA4">
        <w:rPr>
          <w:b/>
          <w:sz w:val="28"/>
          <w:szCs w:val="28"/>
        </w:rPr>
        <w:t xml:space="preserve">             </w:t>
      </w:r>
      <w:r w:rsidR="00463488" w:rsidRPr="00037CA4">
        <w:rPr>
          <w:b/>
          <w:sz w:val="28"/>
          <w:szCs w:val="28"/>
        </w:rPr>
        <w:t>Alexei BUZU</w:t>
      </w:r>
    </w:p>
    <w:p w14:paraId="2A319ECD" w14:textId="77777777" w:rsidR="0052779D" w:rsidRPr="00037CA4" w:rsidRDefault="0052779D" w:rsidP="00037CA4">
      <w:pPr>
        <w:rPr>
          <w:sz w:val="28"/>
          <w:szCs w:val="28"/>
        </w:rPr>
      </w:pPr>
    </w:p>
    <w:p w14:paraId="7498943E" w14:textId="77777777" w:rsidR="00F12C76" w:rsidRPr="00037CA4" w:rsidRDefault="00F12C76" w:rsidP="00037CA4">
      <w:pPr>
        <w:ind w:firstLine="709"/>
        <w:jc w:val="both"/>
        <w:rPr>
          <w:sz w:val="28"/>
          <w:szCs w:val="28"/>
        </w:rPr>
      </w:pPr>
    </w:p>
    <w:sectPr w:rsidR="00F12C76" w:rsidRPr="00037CA4" w:rsidSect="00037CA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1797"/>
    <w:multiLevelType w:val="hybridMultilevel"/>
    <w:tmpl w:val="B148A4D0"/>
    <w:lvl w:ilvl="0" w:tplc="0418000F">
      <w:start w:val="1"/>
      <w:numFmt w:val="decimal"/>
      <w:lvlText w:val="%1."/>
      <w:lvlJc w:val="left"/>
      <w:pPr>
        <w:ind w:left="751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73714"/>
    <w:multiLevelType w:val="hybridMultilevel"/>
    <w:tmpl w:val="B7A277C2"/>
    <w:lvl w:ilvl="0" w:tplc="463A82F6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897126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10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22"/>
    <w:rsid w:val="00015DE3"/>
    <w:rsid w:val="00037CA4"/>
    <w:rsid w:val="00115A38"/>
    <w:rsid w:val="001470EA"/>
    <w:rsid w:val="002316BF"/>
    <w:rsid w:val="00253323"/>
    <w:rsid w:val="00374425"/>
    <w:rsid w:val="003957C3"/>
    <w:rsid w:val="0040198B"/>
    <w:rsid w:val="00407254"/>
    <w:rsid w:val="00463488"/>
    <w:rsid w:val="00501DF8"/>
    <w:rsid w:val="0052399D"/>
    <w:rsid w:val="0052779D"/>
    <w:rsid w:val="00545A49"/>
    <w:rsid w:val="005B77A9"/>
    <w:rsid w:val="006C0B77"/>
    <w:rsid w:val="007B5B22"/>
    <w:rsid w:val="007C633B"/>
    <w:rsid w:val="007F28F0"/>
    <w:rsid w:val="008242FF"/>
    <w:rsid w:val="00870751"/>
    <w:rsid w:val="008B7D2C"/>
    <w:rsid w:val="00921462"/>
    <w:rsid w:val="00922C48"/>
    <w:rsid w:val="00925401"/>
    <w:rsid w:val="009320A0"/>
    <w:rsid w:val="00945077"/>
    <w:rsid w:val="009B79BE"/>
    <w:rsid w:val="00A67855"/>
    <w:rsid w:val="00B915B7"/>
    <w:rsid w:val="00C14E29"/>
    <w:rsid w:val="00E27874"/>
    <w:rsid w:val="00E86784"/>
    <w:rsid w:val="00EA59DF"/>
    <w:rsid w:val="00EE4070"/>
    <w:rsid w:val="00F12C76"/>
    <w:rsid w:val="00F2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A4C0"/>
  <w15:chartTrackingRefBased/>
  <w15:docId w15:val="{0E0AA05F-B929-43AC-9641-B7095FDF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79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2779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79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52779D"/>
    <w:pPr>
      <w:ind w:left="720"/>
      <w:contextualSpacing/>
    </w:pPr>
  </w:style>
  <w:style w:type="table" w:styleId="TableGrid">
    <w:name w:val="Table Grid"/>
    <w:basedOn w:val="TableNormal"/>
    <w:uiPriority w:val="59"/>
    <w:rsid w:val="005277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cial@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3702D-899D-4503-BC14-2434550D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Politici în Domeniul Raporturi de Muncă</dc:creator>
  <cp:keywords/>
  <dc:description/>
  <cp:lastModifiedBy>Serviciul  Monitorizare și Evaluare a Politicilor</cp:lastModifiedBy>
  <cp:revision>2</cp:revision>
  <cp:lastPrinted>2022-11-01T13:12:00Z</cp:lastPrinted>
  <dcterms:created xsi:type="dcterms:W3CDTF">2023-03-22T11:26:00Z</dcterms:created>
  <dcterms:modified xsi:type="dcterms:W3CDTF">2023-03-22T11:26:00Z</dcterms:modified>
</cp:coreProperties>
</file>