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1A3104" w14:paraId="6A7449CD" w14:textId="77777777" w:rsidTr="00743202">
        <w:tc>
          <w:tcPr>
            <w:tcW w:w="10435" w:type="dxa"/>
            <w:shd w:val="clear" w:color="auto" w:fill="FFFFFF" w:themeFill="background1"/>
          </w:tcPr>
          <w:p w14:paraId="6185D600" w14:textId="77777777" w:rsidR="000F666A" w:rsidRPr="000F666A" w:rsidRDefault="000F666A" w:rsidP="000F666A">
            <w:pPr>
              <w:pStyle w:val="NoSpacing"/>
              <w:ind w:firstLine="576"/>
              <w:jc w:val="center"/>
              <w:rPr>
                <w:rFonts w:ascii="Times New Roman" w:hAnsi="Times New Roman" w:cs="Times New Roman"/>
                <w:b/>
                <w:sz w:val="24"/>
                <w:szCs w:val="24"/>
              </w:rPr>
            </w:pPr>
            <w:r w:rsidRPr="000F666A">
              <w:rPr>
                <w:rFonts w:ascii="Times New Roman" w:hAnsi="Times New Roman" w:cs="Times New Roman"/>
                <w:b/>
                <w:sz w:val="24"/>
                <w:szCs w:val="24"/>
              </w:rPr>
              <w:t>NOTĂ INFORMATIVĂ</w:t>
            </w:r>
          </w:p>
          <w:p w14:paraId="009836A0" w14:textId="3A5B1D77" w:rsidR="004652B3" w:rsidRPr="004652B3" w:rsidRDefault="000F666A" w:rsidP="001912BB">
            <w:pPr>
              <w:pStyle w:val="NoSpacing"/>
              <w:ind w:firstLine="576"/>
              <w:jc w:val="center"/>
              <w:rPr>
                <w:b/>
                <w:lang w:val="en-US"/>
              </w:rPr>
            </w:pPr>
            <w:bookmarkStart w:id="0" w:name="_GoBack"/>
            <w:bookmarkEnd w:id="0"/>
            <w:r w:rsidRPr="000F666A">
              <w:rPr>
                <w:rFonts w:ascii="Times New Roman" w:hAnsi="Times New Roman" w:cs="Times New Roman"/>
                <w:b/>
                <w:sz w:val="24"/>
                <w:szCs w:val="24"/>
              </w:rPr>
              <w:t xml:space="preserve">la proiectul hotărârii Guvernului cu privire la aprobarea </w:t>
            </w:r>
            <w:r w:rsidR="001912BB">
              <w:rPr>
                <w:rFonts w:ascii="Times New Roman" w:hAnsi="Times New Roman" w:cs="Times New Roman"/>
                <w:b/>
                <w:sz w:val="24"/>
                <w:szCs w:val="24"/>
              </w:rPr>
              <w:t xml:space="preserve">Regulamentului </w:t>
            </w:r>
            <w:r w:rsidR="001912BB" w:rsidRPr="001912BB">
              <w:rPr>
                <w:rFonts w:ascii="Times New Roman" w:hAnsi="Times New Roman" w:cs="Times New Roman"/>
                <w:b/>
                <w:sz w:val="24"/>
                <w:szCs w:val="24"/>
              </w:rPr>
              <w:t>privi</w:t>
            </w:r>
            <w:r w:rsidR="001912BB">
              <w:rPr>
                <w:rFonts w:ascii="Times New Roman" w:hAnsi="Times New Roman" w:cs="Times New Roman"/>
                <w:b/>
                <w:sz w:val="24"/>
                <w:szCs w:val="24"/>
              </w:rPr>
              <w:t>nd</w:t>
            </w:r>
            <w:r w:rsidR="001912BB" w:rsidRPr="001912BB">
              <w:rPr>
                <w:rFonts w:ascii="Times New Roman" w:hAnsi="Times New Roman" w:cs="Times New Roman"/>
                <w:b/>
                <w:sz w:val="24"/>
                <w:szCs w:val="24"/>
              </w:rPr>
              <w:t xml:space="preserve"> înmatricularea aeronavelor civile și administrarea Registrului aerian al Republicii Moldova</w:t>
            </w:r>
          </w:p>
        </w:tc>
      </w:tr>
      <w:tr w:rsidR="00EE64F3" w:rsidRPr="001A3104" w14:paraId="5A40B8E0" w14:textId="77777777" w:rsidTr="00743202">
        <w:tc>
          <w:tcPr>
            <w:tcW w:w="10435" w:type="dxa"/>
            <w:tcBorders>
              <w:left w:val="nil"/>
              <w:right w:val="nil"/>
            </w:tcBorders>
            <w:shd w:val="clear" w:color="auto" w:fill="FFFFFF" w:themeFill="background1"/>
          </w:tcPr>
          <w:p w14:paraId="0A4027BA" w14:textId="77777777" w:rsidR="00F726AF" w:rsidRPr="001A3104" w:rsidRDefault="00F726AF" w:rsidP="002B1035">
            <w:pPr>
              <w:spacing w:after="120"/>
              <w:rPr>
                <w:rFonts w:ascii="Times New Roman" w:hAnsi="Times New Roman" w:cs="Times New Roman"/>
                <w:b/>
                <w:sz w:val="24"/>
                <w:szCs w:val="24"/>
              </w:rPr>
            </w:pPr>
          </w:p>
        </w:tc>
      </w:tr>
      <w:tr w:rsidR="00EE64F3" w:rsidRPr="001A3104" w14:paraId="4CF215D7" w14:textId="77777777" w:rsidTr="00743202">
        <w:tc>
          <w:tcPr>
            <w:tcW w:w="10435" w:type="dxa"/>
            <w:shd w:val="clear" w:color="auto" w:fill="FFFFFF" w:themeFill="background1"/>
          </w:tcPr>
          <w:p w14:paraId="00014CF5" w14:textId="77777777" w:rsidR="00F726AF" w:rsidRPr="00A40081" w:rsidRDefault="004139FA" w:rsidP="00A40081">
            <w:pPr>
              <w:pStyle w:val="ListParagraph"/>
              <w:numPr>
                <w:ilvl w:val="0"/>
                <w:numId w:val="15"/>
              </w:numPr>
              <w:spacing w:after="80"/>
              <w:jc w:val="both"/>
              <w:rPr>
                <w:rFonts w:ascii="Times New Roman" w:hAnsi="Times New Roman" w:cs="Times New Roman"/>
                <w:b/>
                <w:sz w:val="24"/>
                <w:szCs w:val="24"/>
              </w:rPr>
            </w:pPr>
            <w:r w:rsidRPr="00A40081">
              <w:rPr>
                <w:rFonts w:ascii="Times New Roman" w:hAnsi="Times New Roman" w:cs="Times New Roman"/>
                <w:b/>
                <w:sz w:val="24"/>
                <w:szCs w:val="24"/>
              </w:rPr>
              <w:t>Denumirea autorului</w:t>
            </w:r>
            <w:r w:rsidR="001C3CAF">
              <w:rPr>
                <w:rFonts w:ascii="Times New Roman" w:hAnsi="Times New Roman" w:cs="Times New Roman"/>
                <w:b/>
                <w:sz w:val="24"/>
                <w:szCs w:val="24"/>
              </w:rPr>
              <w:t>, și după caz, a</w:t>
            </w:r>
            <w:r w:rsidRPr="00A40081">
              <w:rPr>
                <w:rFonts w:ascii="Times New Roman" w:hAnsi="Times New Roman" w:cs="Times New Roman"/>
                <w:b/>
                <w:sz w:val="24"/>
                <w:szCs w:val="24"/>
              </w:rPr>
              <w:t xml:space="preserve"> participanților la elaborarea proiectului </w:t>
            </w:r>
          </w:p>
        </w:tc>
      </w:tr>
      <w:tr w:rsidR="004139FA" w:rsidRPr="00C34DAA" w14:paraId="79CC4BE4" w14:textId="77777777" w:rsidTr="00743202">
        <w:tc>
          <w:tcPr>
            <w:tcW w:w="10435" w:type="dxa"/>
            <w:shd w:val="clear" w:color="auto" w:fill="FFFFFF" w:themeFill="background1"/>
          </w:tcPr>
          <w:p w14:paraId="7E3CB3D7" w14:textId="3F07A28F" w:rsidR="004139FA" w:rsidRPr="00C34DAA" w:rsidRDefault="000F666A" w:rsidP="00960D0B">
            <w:pPr>
              <w:tabs>
                <w:tab w:val="left" w:pos="1260"/>
              </w:tabs>
              <w:ind w:firstLine="720"/>
              <w:jc w:val="both"/>
              <w:rPr>
                <w:rFonts w:ascii="Times New Roman" w:hAnsi="Times New Roman" w:cs="Times New Roman"/>
                <w:sz w:val="24"/>
                <w:szCs w:val="24"/>
              </w:rPr>
            </w:pPr>
            <w:r w:rsidRPr="002E53D1">
              <w:rPr>
                <w:rFonts w:ascii="Times New Roman" w:hAnsi="Times New Roman" w:cs="Times New Roman"/>
                <w:sz w:val="24"/>
                <w:szCs w:val="24"/>
              </w:rPr>
              <w:t>Proiectul hotărâr</w:t>
            </w:r>
            <w:r w:rsidR="00960D0B">
              <w:rPr>
                <w:rFonts w:ascii="Times New Roman" w:hAnsi="Times New Roman" w:cs="Times New Roman"/>
                <w:sz w:val="24"/>
                <w:szCs w:val="24"/>
              </w:rPr>
              <w:t xml:space="preserve">ii </w:t>
            </w:r>
            <w:r w:rsidRPr="002E53D1">
              <w:rPr>
                <w:rFonts w:ascii="Times New Roman" w:hAnsi="Times New Roman" w:cs="Times New Roman"/>
                <w:sz w:val="24"/>
                <w:szCs w:val="24"/>
              </w:rPr>
              <w:t xml:space="preserve">cu privire la aprobarea </w:t>
            </w:r>
            <w:r w:rsidR="001912BB" w:rsidRPr="001912BB">
              <w:rPr>
                <w:rFonts w:ascii="Times New Roman" w:hAnsi="Times New Roman" w:cs="Times New Roman"/>
                <w:sz w:val="24"/>
                <w:szCs w:val="24"/>
              </w:rPr>
              <w:t>Regulamentului privind înmatricularea aeronavelor civile și administrarea Registrului aerian al Republicii Moldova</w:t>
            </w:r>
            <w:r w:rsidRPr="002E53D1">
              <w:rPr>
                <w:rFonts w:ascii="Times New Roman" w:hAnsi="Times New Roman" w:cs="Times New Roman"/>
                <w:sz w:val="24"/>
                <w:szCs w:val="24"/>
              </w:rPr>
              <w:t xml:space="preserve"> este elaborat de către Ministerul Infrastructurii și Dezvoltării Regionale</w:t>
            </w:r>
            <w:r w:rsidR="00D741C9">
              <w:rPr>
                <w:rFonts w:ascii="Times New Roman" w:hAnsi="Times New Roman" w:cs="Times New Roman"/>
                <w:sz w:val="24"/>
                <w:szCs w:val="24"/>
              </w:rPr>
              <w:t xml:space="preserve"> (MIDR)</w:t>
            </w:r>
            <w:r w:rsidRPr="002E53D1">
              <w:rPr>
                <w:rFonts w:ascii="Times New Roman" w:hAnsi="Times New Roman" w:cs="Times New Roman"/>
                <w:sz w:val="24"/>
                <w:szCs w:val="24"/>
              </w:rPr>
              <w:t>, cu suportul Autorității Aeronautice Civile.</w:t>
            </w:r>
          </w:p>
        </w:tc>
      </w:tr>
      <w:tr w:rsidR="004139FA" w:rsidRPr="001A3104" w14:paraId="6718F27A" w14:textId="77777777" w:rsidTr="00743202">
        <w:tc>
          <w:tcPr>
            <w:tcW w:w="10435" w:type="dxa"/>
            <w:shd w:val="clear" w:color="auto" w:fill="FFFFFF" w:themeFill="background1"/>
          </w:tcPr>
          <w:p w14:paraId="2D8875B8" w14:textId="77777777" w:rsidR="004139FA" w:rsidRPr="001A3104" w:rsidRDefault="004139FA" w:rsidP="00A40081">
            <w:pPr>
              <w:pStyle w:val="ListParagraph"/>
              <w:numPr>
                <w:ilvl w:val="0"/>
                <w:numId w:val="15"/>
              </w:numPr>
              <w:spacing w:after="80"/>
              <w:jc w:val="both"/>
              <w:rPr>
                <w:rFonts w:ascii="Times New Roman" w:hAnsi="Times New Roman" w:cs="Times New Roman"/>
                <w:b/>
                <w:sz w:val="24"/>
                <w:szCs w:val="24"/>
              </w:rPr>
            </w:pPr>
            <w:r w:rsidRPr="001A3104">
              <w:rPr>
                <w:rFonts w:ascii="Times New Roman" w:hAnsi="Times New Roman" w:cs="Times New Roman"/>
                <w:b/>
                <w:sz w:val="24"/>
                <w:szCs w:val="24"/>
              </w:rPr>
              <w:t>Condițiile ce au impus elaborarea proiectului</w:t>
            </w:r>
            <w:r w:rsidR="001C3CAF">
              <w:rPr>
                <w:rFonts w:ascii="Times New Roman" w:hAnsi="Times New Roman" w:cs="Times New Roman"/>
                <w:b/>
                <w:sz w:val="24"/>
                <w:szCs w:val="24"/>
              </w:rPr>
              <w:t xml:space="preserve"> actului normativ și finalitățile urmărite</w:t>
            </w:r>
          </w:p>
        </w:tc>
      </w:tr>
      <w:tr w:rsidR="00EE64F3" w:rsidRPr="001A3104" w14:paraId="36EDF098" w14:textId="77777777" w:rsidTr="00743202">
        <w:tc>
          <w:tcPr>
            <w:tcW w:w="10435" w:type="dxa"/>
            <w:shd w:val="clear" w:color="auto" w:fill="FFFFFF" w:themeFill="background1"/>
          </w:tcPr>
          <w:p w14:paraId="4474D9B5" w14:textId="70CD5259" w:rsidR="001912BB" w:rsidRPr="001912BB" w:rsidRDefault="000F666A" w:rsidP="001912BB">
            <w:pPr>
              <w:ind w:firstLine="720"/>
              <w:jc w:val="both"/>
              <w:rPr>
                <w:rFonts w:ascii="Times New Roman" w:hAnsi="Times New Roman" w:cs="Times New Roman"/>
                <w:sz w:val="24"/>
                <w:szCs w:val="24"/>
              </w:rPr>
            </w:pPr>
            <w:r w:rsidRPr="001912BB">
              <w:rPr>
                <w:rFonts w:ascii="Times New Roman" w:hAnsi="Times New Roman" w:cs="Times New Roman"/>
                <w:sz w:val="24"/>
                <w:szCs w:val="24"/>
              </w:rPr>
              <w:t>Proiectul hotărâr</w:t>
            </w:r>
            <w:r w:rsidR="00960D0B" w:rsidRPr="001912BB">
              <w:rPr>
                <w:rFonts w:ascii="Times New Roman" w:hAnsi="Times New Roman" w:cs="Times New Roman"/>
                <w:sz w:val="24"/>
                <w:szCs w:val="24"/>
              </w:rPr>
              <w:t>ii</w:t>
            </w:r>
            <w:r w:rsidRPr="001912BB">
              <w:rPr>
                <w:rFonts w:ascii="Times New Roman" w:hAnsi="Times New Roman" w:cs="Times New Roman"/>
                <w:sz w:val="24"/>
                <w:szCs w:val="24"/>
              </w:rPr>
              <w:t xml:space="preserve"> este elaborat </w:t>
            </w:r>
            <w:r w:rsidR="001912BB" w:rsidRPr="001912BB">
              <w:rPr>
                <w:rFonts w:ascii="Times New Roman" w:hAnsi="Times New Roman" w:cs="Times New Roman"/>
                <w:sz w:val="24"/>
                <w:szCs w:val="24"/>
              </w:rPr>
              <w:t>în temeiul art. 19 alin. (11) din Codul aerian al Republicii Moldova nr. 301/2017, conform căruia prevederi</w:t>
            </w:r>
            <w:r w:rsidR="005C109E">
              <w:rPr>
                <w:rFonts w:ascii="Times New Roman" w:hAnsi="Times New Roman" w:cs="Times New Roman"/>
                <w:sz w:val="24"/>
                <w:szCs w:val="24"/>
              </w:rPr>
              <w:t>le</w:t>
            </w:r>
            <w:r w:rsidR="001912BB" w:rsidRPr="001912BB">
              <w:rPr>
                <w:rFonts w:ascii="Times New Roman" w:hAnsi="Times New Roman" w:cs="Times New Roman"/>
                <w:sz w:val="24"/>
                <w:szCs w:val="24"/>
              </w:rPr>
              <w:t xml:space="preserve"> detaliate referitoare la înmatriculare, radiere și administrarea Registrului aerian al Republicii Moldova se aprobă:</w:t>
            </w:r>
          </w:p>
          <w:p w14:paraId="51D0D915" w14:textId="3A85D078" w:rsidR="001912BB" w:rsidRPr="001912BB" w:rsidRDefault="001912BB" w:rsidP="001912BB">
            <w:pPr>
              <w:jc w:val="both"/>
              <w:rPr>
                <w:rFonts w:ascii="Times New Roman" w:hAnsi="Times New Roman" w:cs="Times New Roman"/>
                <w:sz w:val="24"/>
                <w:szCs w:val="24"/>
              </w:rPr>
            </w:pPr>
            <w:r w:rsidRPr="001912BB">
              <w:rPr>
                <w:rFonts w:ascii="Times New Roman" w:hAnsi="Times New Roman" w:cs="Times New Roman"/>
                <w:sz w:val="24"/>
                <w:szCs w:val="24"/>
              </w:rPr>
              <w:t>-</w:t>
            </w:r>
            <w:r>
              <w:rPr>
                <w:rFonts w:ascii="Times New Roman" w:hAnsi="Times New Roman" w:cs="Times New Roman"/>
                <w:sz w:val="24"/>
                <w:szCs w:val="24"/>
              </w:rPr>
              <w:t xml:space="preserve"> </w:t>
            </w:r>
            <w:r w:rsidRPr="001912BB">
              <w:rPr>
                <w:rFonts w:ascii="Times New Roman" w:hAnsi="Times New Roman" w:cs="Times New Roman"/>
                <w:sz w:val="24"/>
                <w:szCs w:val="24"/>
              </w:rPr>
              <w:t xml:space="preserve">de Guvern prin acte normative, </w:t>
            </w:r>
          </w:p>
          <w:p w14:paraId="5424DCC9" w14:textId="7378A88F" w:rsidR="001912BB" w:rsidRPr="001912BB" w:rsidRDefault="001912BB" w:rsidP="001912BB">
            <w:pPr>
              <w:jc w:val="both"/>
              <w:rPr>
                <w:rFonts w:ascii="Times New Roman" w:hAnsi="Times New Roman" w:cs="Times New Roman"/>
                <w:sz w:val="24"/>
                <w:szCs w:val="24"/>
              </w:rPr>
            </w:pPr>
            <w:r w:rsidRPr="001912BB">
              <w:rPr>
                <w:rFonts w:ascii="Times New Roman" w:hAnsi="Times New Roman" w:cs="Times New Roman"/>
                <w:sz w:val="24"/>
                <w:szCs w:val="24"/>
              </w:rPr>
              <w:t>-</w:t>
            </w:r>
            <w:r>
              <w:rPr>
                <w:rFonts w:ascii="Times New Roman" w:hAnsi="Times New Roman" w:cs="Times New Roman"/>
                <w:sz w:val="24"/>
                <w:szCs w:val="24"/>
              </w:rPr>
              <w:t xml:space="preserve"> </w:t>
            </w:r>
            <w:r w:rsidRPr="001912BB">
              <w:rPr>
                <w:rFonts w:ascii="Times New Roman" w:hAnsi="Times New Roman" w:cs="Times New Roman"/>
                <w:sz w:val="24"/>
                <w:szCs w:val="24"/>
              </w:rPr>
              <w:t xml:space="preserve">de organul central de specialitate în domeniul aviației civile (MIDR) prin reglementări aeronautice civile, și </w:t>
            </w:r>
          </w:p>
          <w:p w14:paraId="71DD8EB4" w14:textId="0BA9BFE9" w:rsidR="000F666A" w:rsidRPr="002E53D1" w:rsidRDefault="001912BB" w:rsidP="001912BB">
            <w:pPr>
              <w:jc w:val="both"/>
              <w:rPr>
                <w:rFonts w:ascii="Times New Roman" w:hAnsi="Times New Roman" w:cs="Times New Roman"/>
                <w:sz w:val="24"/>
                <w:szCs w:val="24"/>
              </w:rPr>
            </w:pPr>
            <w:r w:rsidRPr="001912BB">
              <w:rPr>
                <w:rFonts w:ascii="Times New Roman" w:hAnsi="Times New Roman" w:cs="Times New Roman"/>
                <w:sz w:val="24"/>
                <w:szCs w:val="24"/>
              </w:rPr>
              <w:t>-</w:t>
            </w:r>
            <w:r>
              <w:rPr>
                <w:rFonts w:ascii="Times New Roman" w:hAnsi="Times New Roman" w:cs="Times New Roman"/>
                <w:sz w:val="24"/>
                <w:szCs w:val="24"/>
              </w:rPr>
              <w:t xml:space="preserve"> </w:t>
            </w:r>
            <w:r w:rsidRPr="001912BB">
              <w:rPr>
                <w:rFonts w:ascii="Times New Roman" w:hAnsi="Times New Roman" w:cs="Times New Roman"/>
                <w:sz w:val="24"/>
                <w:szCs w:val="24"/>
              </w:rPr>
              <w:t>de autoritatea administrativă de implementare și realizare a politicilor în domeniul aviației civile (AAC) prin documente tehnice subordonate.</w:t>
            </w:r>
          </w:p>
          <w:p w14:paraId="01D508DC" w14:textId="20631C37" w:rsidR="00CC5339" w:rsidRDefault="001912BB" w:rsidP="000F666A">
            <w:pPr>
              <w:ind w:firstLine="720"/>
              <w:jc w:val="both"/>
              <w:rPr>
                <w:rFonts w:ascii="Times New Roman" w:hAnsi="Times New Roman" w:cs="Times New Roman"/>
                <w:sz w:val="24"/>
                <w:szCs w:val="24"/>
              </w:rPr>
            </w:pPr>
            <w:r w:rsidRPr="001912BB">
              <w:rPr>
                <w:rFonts w:ascii="Times New Roman" w:hAnsi="Times New Roman" w:cs="Times New Roman"/>
                <w:sz w:val="24"/>
                <w:szCs w:val="24"/>
              </w:rPr>
              <w:t>Astfel</w:t>
            </w:r>
            <w:r w:rsidR="002E1458">
              <w:rPr>
                <w:rFonts w:ascii="Times New Roman" w:hAnsi="Times New Roman" w:cs="Times New Roman"/>
                <w:sz w:val="24"/>
                <w:szCs w:val="24"/>
              </w:rPr>
              <w:t>,</w:t>
            </w:r>
            <w:r w:rsidRPr="001912BB">
              <w:rPr>
                <w:rFonts w:ascii="Times New Roman" w:hAnsi="Times New Roman" w:cs="Times New Roman"/>
                <w:sz w:val="24"/>
                <w:szCs w:val="24"/>
              </w:rPr>
              <w:t xml:space="preserve"> scopul elaborării proiectului </w:t>
            </w:r>
            <w:r w:rsidR="002E1458">
              <w:rPr>
                <w:rFonts w:ascii="Times New Roman" w:hAnsi="Times New Roman" w:cs="Times New Roman"/>
                <w:sz w:val="24"/>
                <w:szCs w:val="24"/>
              </w:rPr>
              <w:t>constă în</w:t>
            </w:r>
            <w:r w:rsidR="002E1458" w:rsidRPr="001912BB">
              <w:rPr>
                <w:rFonts w:ascii="Times New Roman" w:hAnsi="Times New Roman" w:cs="Times New Roman"/>
                <w:sz w:val="24"/>
                <w:szCs w:val="24"/>
              </w:rPr>
              <w:t xml:space="preserve"> </w:t>
            </w:r>
            <w:r w:rsidRPr="001912BB">
              <w:rPr>
                <w:rFonts w:ascii="Times New Roman" w:hAnsi="Times New Roman" w:cs="Times New Roman"/>
                <w:sz w:val="24"/>
                <w:szCs w:val="24"/>
              </w:rPr>
              <w:t>aducerea cadrului normativ în domeniul înmatriculării aeronavelor civile și administrării Registrului aerian al Republicii Moldova în concordanță cu prevederile Codului aerian nr. 301/2017.</w:t>
            </w:r>
          </w:p>
          <w:p w14:paraId="15A707C0" w14:textId="7827A616" w:rsidR="001912BB" w:rsidRPr="001912BB" w:rsidRDefault="001912BB" w:rsidP="001912BB">
            <w:pPr>
              <w:ind w:firstLine="720"/>
              <w:jc w:val="both"/>
              <w:rPr>
                <w:rFonts w:ascii="Times New Roman" w:hAnsi="Times New Roman" w:cs="Times New Roman"/>
                <w:sz w:val="24"/>
                <w:szCs w:val="24"/>
              </w:rPr>
            </w:pPr>
            <w:r w:rsidRPr="001912BB">
              <w:rPr>
                <w:rFonts w:ascii="Times New Roman" w:hAnsi="Times New Roman" w:cs="Times New Roman"/>
                <w:sz w:val="24"/>
                <w:szCs w:val="24"/>
              </w:rPr>
              <w:t>Totodată</w:t>
            </w:r>
            <w:r w:rsidR="005C109E">
              <w:rPr>
                <w:rFonts w:ascii="Times New Roman" w:hAnsi="Times New Roman" w:cs="Times New Roman"/>
                <w:sz w:val="24"/>
                <w:szCs w:val="24"/>
              </w:rPr>
              <w:t>, în continuare sunt relatați</w:t>
            </w:r>
            <w:r w:rsidRPr="001912BB">
              <w:rPr>
                <w:rFonts w:ascii="Times New Roman" w:hAnsi="Times New Roman" w:cs="Times New Roman"/>
                <w:sz w:val="24"/>
                <w:szCs w:val="24"/>
              </w:rPr>
              <w:t xml:space="preserve"> și alți factori ce au impus elaborarea prezentului proiect și finalitățile urmărite</w:t>
            </w:r>
            <w:r w:rsidR="00E073ED">
              <w:rPr>
                <w:rFonts w:ascii="Times New Roman" w:hAnsi="Times New Roman" w:cs="Times New Roman"/>
                <w:sz w:val="24"/>
                <w:szCs w:val="24"/>
              </w:rPr>
              <w:t>, dup</w:t>
            </w:r>
            <w:r w:rsidR="00E073ED">
              <w:rPr>
                <w:rFonts w:ascii="Times New Roman" w:hAnsi="Times New Roman" w:cs="Times New Roman"/>
                <w:sz w:val="24"/>
                <w:szCs w:val="24"/>
                <w:lang w:val="ro-MD"/>
              </w:rPr>
              <w:t>ă cum urmează:</w:t>
            </w:r>
          </w:p>
          <w:p w14:paraId="43E114B3" w14:textId="241B982C" w:rsidR="001912BB" w:rsidRPr="001912BB" w:rsidRDefault="001912BB" w:rsidP="001912BB">
            <w:pPr>
              <w:jc w:val="both"/>
              <w:rPr>
                <w:rFonts w:ascii="Times New Roman" w:hAnsi="Times New Roman" w:cs="Times New Roman"/>
                <w:sz w:val="24"/>
                <w:szCs w:val="24"/>
              </w:rPr>
            </w:pPr>
            <w:r w:rsidRPr="001912BB">
              <w:rPr>
                <w:rFonts w:ascii="Times New Roman" w:hAnsi="Times New Roman" w:cs="Times New Roman"/>
                <w:sz w:val="24"/>
                <w:szCs w:val="24"/>
              </w:rPr>
              <w:t>1)</w:t>
            </w:r>
            <w:r>
              <w:rPr>
                <w:rFonts w:ascii="Times New Roman" w:hAnsi="Times New Roman" w:cs="Times New Roman"/>
                <w:sz w:val="24"/>
                <w:szCs w:val="24"/>
              </w:rPr>
              <w:t xml:space="preserve"> </w:t>
            </w:r>
            <w:r w:rsidRPr="001912BB">
              <w:rPr>
                <w:rFonts w:ascii="Times New Roman" w:hAnsi="Times New Roman" w:cs="Times New Roman"/>
                <w:sz w:val="24"/>
                <w:szCs w:val="24"/>
              </w:rPr>
              <w:t>proiectul conține norme de aplicare a dispozițiilor art. 19 din Codul aerian nr. 301/2017</w:t>
            </w:r>
            <w:r w:rsidR="00E073ED">
              <w:rPr>
                <w:rFonts w:ascii="Times New Roman" w:hAnsi="Times New Roman" w:cs="Times New Roman"/>
                <w:sz w:val="24"/>
                <w:szCs w:val="24"/>
              </w:rPr>
              <w:t>;</w:t>
            </w:r>
          </w:p>
          <w:p w14:paraId="2CE3FE51" w14:textId="2C1DA6BC" w:rsidR="001912BB" w:rsidRPr="001912BB" w:rsidRDefault="001912BB" w:rsidP="001912BB">
            <w:pPr>
              <w:jc w:val="both"/>
              <w:rPr>
                <w:rFonts w:ascii="Times New Roman" w:hAnsi="Times New Roman" w:cs="Times New Roman"/>
                <w:sz w:val="24"/>
                <w:szCs w:val="24"/>
              </w:rPr>
            </w:pPr>
            <w:r w:rsidRPr="001912BB">
              <w:rPr>
                <w:rFonts w:ascii="Times New Roman" w:hAnsi="Times New Roman" w:cs="Times New Roman"/>
                <w:sz w:val="24"/>
                <w:szCs w:val="24"/>
              </w:rPr>
              <w:t>2)</w:t>
            </w:r>
            <w:r>
              <w:rPr>
                <w:rFonts w:ascii="Times New Roman" w:hAnsi="Times New Roman" w:cs="Times New Roman"/>
                <w:sz w:val="24"/>
                <w:szCs w:val="24"/>
              </w:rPr>
              <w:t xml:space="preserve"> </w:t>
            </w:r>
            <w:r w:rsidRPr="001912BB">
              <w:rPr>
                <w:rFonts w:ascii="Times New Roman" w:hAnsi="Times New Roman" w:cs="Times New Roman"/>
                <w:sz w:val="24"/>
                <w:szCs w:val="24"/>
              </w:rPr>
              <w:t>proiectul conține prevederi menite să asigure, în partea relaționată cu obiectul de reglementare, realizarea obligațiilor care decurg din tratatele internaționale:</w:t>
            </w:r>
          </w:p>
          <w:p w14:paraId="41A03F25" w14:textId="0321CBCB" w:rsidR="001912BB" w:rsidRPr="001912BB" w:rsidRDefault="001912BB" w:rsidP="001912BB">
            <w:pPr>
              <w:jc w:val="both"/>
              <w:rPr>
                <w:rFonts w:ascii="Times New Roman" w:hAnsi="Times New Roman" w:cs="Times New Roman"/>
                <w:sz w:val="24"/>
                <w:szCs w:val="24"/>
              </w:rPr>
            </w:pPr>
            <w:r w:rsidRPr="001912BB">
              <w:rPr>
                <w:rFonts w:ascii="Times New Roman" w:hAnsi="Times New Roman" w:cs="Times New Roman"/>
                <w:sz w:val="24"/>
                <w:szCs w:val="24"/>
              </w:rPr>
              <w:t>a)</w:t>
            </w:r>
            <w:r>
              <w:rPr>
                <w:rFonts w:ascii="Times New Roman" w:hAnsi="Times New Roman" w:cs="Times New Roman"/>
                <w:sz w:val="24"/>
                <w:szCs w:val="24"/>
              </w:rPr>
              <w:t xml:space="preserve"> </w:t>
            </w:r>
            <w:r w:rsidRPr="001912BB">
              <w:rPr>
                <w:rFonts w:ascii="Times New Roman" w:hAnsi="Times New Roman" w:cs="Times New Roman"/>
                <w:sz w:val="24"/>
                <w:szCs w:val="24"/>
              </w:rPr>
              <w:t>Convenția privind aviația civilă internațională, semnată la Chicago la 7 decembrie 1944, ratificată prin Hotărârea Parlamentului nr.97/1994:</w:t>
            </w:r>
          </w:p>
          <w:p w14:paraId="3BA3407D" w14:textId="3AE9C31A" w:rsidR="001912BB" w:rsidRPr="001912BB" w:rsidRDefault="001912BB" w:rsidP="009B3E26">
            <w:pPr>
              <w:jc w:val="both"/>
              <w:rPr>
                <w:rFonts w:ascii="Times New Roman" w:hAnsi="Times New Roman" w:cs="Times New Roman"/>
                <w:sz w:val="24"/>
                <w:szCs w:val="24"/>
              </w:rPr>
            </w:pPr>
            <w:r w:rsidRPr="001912BB">
              <w:rPr>
                <w:rFonts w:ascii="Times New Roman" w:hAnsi="Times New Roman" w:cs="Times New Roman"/>
                <w:sz w:val="24"/>
                <w:szCs w:val="24"/>
              </w:rPr>
              <w:t>-</w:t>
            </w:r>
            <w:r>
              <w:rPr>
                <w:rFonts w:ascii="Times New Roman" w:hAnsi="Times New Roman" w:cs="Times New Roman"/>
                <w:sz w:val="24"/>
                <w:szCs w:val="24"/>
              </w:rPr>
              <w:t xml:space="preserve"> </w:t>
            </w:r>
            <w:r w:rsidRPr="001912BB">
              <w:rPr>
                <w:rFonts w:ascii="Times New Roman" w:hAnsi="Times New Roman" w:cs="Times New Roman"/>
                <w:sz w:val="24"/>
                <w:szCs w:val="24"/>
              </w:rPr>
              <w:t>Capitolului III Naționalitatea aeronavelor, art. 17-20, 29 din Convenție;</w:t>
            </w:r>
          </w:p>
          <w:p w14:paraId="00EDD148" w14:textId="3EAF4FB6" w:rsidR="001912BB" w:rsidRPr="001912BB" w:rsidRDefault="001912BB" w:rsidP="009B3E26">
            <w:pPr>
              <w:jc w:val="both"/>
              <w:rPr>
                <w:rFonts w:ascii="Times New Roman" w:hAnsi="Times New Roman" w:cs="Times New Roman"/>
                <w:sz w:val="24"/>
                <w:szCs w:val="24"/>
              </w:rPr>
            </w:pPr>
            <w:r w:rsidRPr="001912BB">
              <w:rPr>
                <w:rFonts w:ascii="Times New Roman" w:hAnsi="Times New Roman" w:cs="Times New Roman"/>
                <w:sz w:val="24"/>
                <w:szCs w:val="24"/>
              </w:rPr>
              <w:t>-</w:t>
            </w:r>
            <w:r>
              <w:rPr>
                <w:rFonts w:ascii="Times New Roman" w:hAnsi="Times New Roman" w:cs="Times New Roman"/>
                <w:sz w:val="24"/>
                <w:szCs w:val="24"/>
              </w:rPr>
              <w:t xml:space="preserve"> </w:t>
            </w:r>
            <w:r w:rsidRPr="001912BB">
              <w:rPr>
                <w:rFonts w:ascii="Times New Roman" w:hAnsi="Times New Roman" w:cs="Times New Roman"/>
                <w:sz w:val="24"/>
                <w:szCs w:val="24"/>
              </w:rPr>
              <w:t>Anexei 7 la Convenție Însemnele de naționalitate și de înregistrare;</w:t>
            </w:r>
          </w:p>
          <w:p w14:paraId="3E8270C7" w14:textId="02A49AB3" w:rsidR="001912BB" w:rsidRPr="001912BB" w:rsidRDefault="001912BB" w:rsidP="009B3E26">
            <w:pPr>
              <w:jc w:val="both"/>
              <w:rPr>
                <w:rFonts w:ascii="Times New Roman" w:hAnsi="Times New Roman" w:cs="Times New Roman"/>
                <w:sz w:val="24"/>
                <w:szCs w:val="24"/>
              </w:rPr>
            </w:pPr>
            <w:r w:rsidRPr="001912BB">
              <w:rPr>
                <w:rFonts w:ascii="Times New Roman" w:hAnsi="Times New Roman" w:cs="Times New Roman"/>
                <w:sz w:val="24"/>
                <w:szCs w:val="24"/>
              </w:rPr>
              <w:t>-</w:t>
            </w:r>
            <w:r>
              <w:rPr>
                <w:rFonts w:ascii="Times New Roman" w:hAnsi="Times New Roman" w:cs="Times New Roman"/>
                <w:sz w:val="24"/>
                <w:szCs w:val="24"/>
              </w:rPr>
              <w:t xml:space="preserve"> </w:t>
            </w:r>
            <w:r w:rsidRPr="001912BB">
              <w:rPr>
                <w:rFonts w:ascii="Times New Roman" w:hAnsi="Times New Roman" w:cs="Times New Roman"/>
                <w:sz w:val="24"/>
                <w:szCs w:val="24"/>
              </w:rPr>
              <w:t xml:space="preserve">Documentului Organizației Aviației Civile Internaționale (în continuare – OACI) Doc. 9760 Manualul de navigabilitate Partea III Capitolul 2 Înmatricularea aeronavelor; </w:t>
            </w:r>
          </w:p>
          <w:p w14:paraId="2D2D4FEC" w14:textId="534955D1" w:rsidR="001912BB" w:rsidRPr="001912BB" w:rsidRDefault="001912BB" w:rsidP="001912BB">
            <w:pPr>
              <w:jc w:val="both"/>
              <w:rPr>
                <w:rFonts w:ascii="Times New Roman" w:hAnsi="Times New Roman" w:cs="Times New Roman"/>
                <w:sz w:val="24"/>
                <w:szCs w:val="24"/>
              </w:rPr>
            </w:pPr>
            <w:r w:rsidRPr="001912BB">
              <w:rPr>
                <w:rFonts w:ascii="Times New Roman" w:hAnsi="Times New Roman" w:cs="Times New Roman"/>
                <w:sz w:val="24"/>
                <w:szCs w:val="24"/>
              </w:rPr>
              <w:t>b)</w:t>
            </w:r>
            <w:r>
              <w:rPr>
                <w:rFonts w:ascii="Times New Roman" w:hAnsi="Times New Roman" w:cs="Times New Roman"/>
                <w:sz w:val="24"/>
                <w:szCs w:val="24"/>
              </w:rPr>
              <w:t xml:space="preserve"> </w:t>
            </w:r>
            <w:r w:rsidRPr="001912BB">
              <w:rPr>
                <w:rFonts w:ascii="Times New Roman" w:hAnsi="Times New Roman" w:cs="Times New Roman"/>
                <w:sz w:val="24"/>
                <w:szCs w:val="24"/>
              </w:rPr>
              <w:t>Acordul privind spațiul aerian comun dintre Republica Moldova și Uniunea Europeană și statele sale membre, ratificat prin Legea nr.292/2012;</w:t>
            </w:r>
          </w:p>
          <w:p w14:paraId="3E5FD691" w14:textId="6572BB55" w:rsidR="001912BB" w:rsidRPr="001912BB" w:rsidRDefault="001912BB" w:rsidP="001912BB">
            <w:pPr>
              <w:jc w:val="both"/>
              <w:rPr>
                <w:rFonts w:ascii="Times New Roman" w:hAnsi="Times New Roman" w:cs="Times New Roman"/>
                <w:sz w:val="24"/>
                <w:szCs w:val="24"/>
              </w:rPr>
            </w:pPr>
            <w:r w:rsidRPr="001912BB">
              <w:rPr>
                <w:rFonts w:ascii="Times New Roman" w:hAnsi="Times New Roman" w:cs="Times New Roman"/>
                <w:sz w:val="24"/>
                <w:szCs w:val="24"/>
              </w:rPr>
              <w:t>c)</w:t>
            </w:r>
            <w:r>
              <w:rPr>
                <w:rFonts w:ascii="Times New Roman" w:hAnsi="Times New Roman" w:cs="Times New Roman"/>
                <w:sz w:val="24"/>
                <w:szCs w:val="24"/>
              </w:rPr>
              <w:t xml:space="preserve"> </w:t>
            </w:r>
            <w:r w:rsidRPr="001912BB">
              <w:rPr>
                <w:rFonts w:ascii="Times New Roman" w:hAnsi="Times New Roman" w:cs="Times New Roman"/>
                <w:sz w:val="24"/>
                <w:szCs w:val="24"/>
              </w:rPr>
              <w:t>Convenția privind garanțiile internaționale în materie de echipamente mobile, întocmită la Cape Town la 16 noiembrie 2001, la care Republica Moldova a aderat prin Legea nr. 59/2015 și Protocolul privind aspecte</w:t>
            </w:r>
            <w:r w:rsidR="005C109E">
              <w:rPr>
                <w:rFonts w:ascii="Times New Roman" w:hAnsi="Times New Roman" w:cs="Times New Roman"/>
                <w:sz w:val="24"/>
                <w:szCs w:val="24"/>
              </w:rPr>
              <w:t>le</w:t>
            </w:r>
            <w:r w:rsidRPr="001912BB">
              <w:rPr>
                <w:rFonts w:ascii="Times New Roman" w:hAnsi="Times New Roman" w:cs="Times New Roman"/>
                <w:sz w:val="24"/>
                <w:szCs w:val="24"/>
              </w:rPr>
              <w:t xml:space="preserve"> specifice ale echipamentelor aeronautice la Convenția privind garanțiile internaționale în materie de echipamente mobile, la care Republica Moldova a</w:t>
            </w:r>
            <w:r w:rsidR="005C109E">
              <w:rPr>
                <w:rFonts w:ascii="Times New Roman" w:hAnsi="Times New Roman" w:cs="Times New Roman"/>
                <w:sz w:val="24"/>
                <w:szCs w:val="24"/>
              </w:rPr>
              <w:t xml:space="preserve"> aderat prin Legea nr. 264/2017;</w:t>
            </w:r>
          </w:p>
          <w:p w14:paraId="7DB75D9A" w14:textId="31193AD0" w:rsidR="001912BB" w:rsidRPr="001912BB" w:rsidRDefault="001912BB" w:rsidP="001912BB">
            <w:pPr>
              <w:jc w:val="both"/>
              <w:rPr>
                <w:rFonts w:ascii="Times New Roman" w:hAnsi="Times New Roman" w:cs="Times New Roman"/>
                <w:sz w:val="24"/>
                <w:szCs w:val="24"/>
              </w:rPr>
            </w:pPr>
            <w:r w:rsidRPr="001912BB">
              <w:rPr>
                <w:rFonts w:ascii="Times New Roman" w:hAnsi="Times New Roman" w:cs="Times New Roman"/>
                <w:sz w:val="24"/>
                <w:szCs w:val="24"/>
              </w:rPr>
              <w:t>3)</w:t>
            </w:r>
            <w:r>
              <w:rPr>
                <w:rFonts w:ascii="Times New Roman" w:hAnsi="Times New Roman" w:cs="Times New Roman"/>
                <w:sz w:val="24"/>
                <w:szCs w:val="24"/>
              </w:rPr>
              <w:t xml:space="preserve"> </w:t>
            </w:r>
            <w:r w:rsidRPr="001912BB">
              <w:rPr>
                <w:rFonts w:ascii="Times New Roman" w:hAnsi="Times New Roman" w:cs="Times New Roman"/>
                <w:sz w:val="24"/>
                <w:szCs w:val="24"/>
              </w:rPr>
              <w:t xml:space="preserve">proiectul urmărește executarea prevederilor actelor </w:t>
            </w:r>
            <w:r w:rsidR="00233B30">
              <w:rPr>
                <w:rFonts w:ascii="Times New Roman" w:hAnsi="Times New Roman" w:cs="Times New Roman"/>
                <w:sz w:val="24"/>
                <w:szCs w:val="24"/>
              </w:rPr>
              <w:t>normative</w:t>
            </w:r>
            <w:r w:rsidR="00233B30" w:rsidRPr="001912BB">
              <w:rPr>
                <w:rFonts w:ascii="Times New Roman" w:hAnsi="Times New Roman" w:cs="Times New Roman"/>
                <w:sz w:val="24"/>
                <w:szCs w:val="24"/>
              </w:rPr>
              <w:t xml:space="preserve"> </w:t>
            </w:r>
            <w:r w:rsidRPr="001912BB">
              <w:rPr>
                <w:rFonts w:ascii="Times New Roman" w:hAnsi="Times New Roman" w:cs="Times New Roman"/>
                <w:sz w:val="24"/>
                <w:szCs w:val="24"/>
              </w:rPr>
              <w:t>naționale:</w:t>
            </w:r>
          </w:p>
          <w:p w14:paraId="7E8ED07B" w14:textId="6A4F5677" w:rsidR="001912BB" w:rsidRPr="001912BB" w:rsidRDefault="001912BB" w:rsidP="001912BB">
            <w:pPr>
              <w:jc w:val="both"/>
              <w:rPr>
                <w:rFonts w:ascii="Times New Roman" w:hAnsi="Times New Roman" w:cs="Times New Roman"/>
                <w:sz w:val="24"/>
                <w:szCs w:val="24"/>
              </w:rPr>
            </w:pPr>
            <w:r w:rsidRPr="001912BB">
              <w:rPr>
                <w:rFonts w:ascii="Times New Roman" w:hAnsi="Times New Roman" w:cs="Times New Roman"/>
                <w:sz w:val="24"/>
                <w:szCs w:val="24"/>
              </w:rPr>
              <w:t>a)</w:t>
            </w:r>
            <w:r>
              <w:rPr>
                <w:rFonts w:ascii="Times New Roman" w:hAnsi="Times New Roman" w:cs="Times New Roman"/>
                <w:sz w:val="24"/>
                <w:szCs w:val="24"/>
              </w:rPr>
              <w:t xml:space="preserve"> </w:t>
            </w:r>
            <w:r w:rsidRPr="001912BB">
              <w:rPr>
                <w:rFonts w:ascii="Times New Roman" w:hAnsi="Times New Roman" w:cs="Times New Roman"/>
                <w:sz w:val="24"/>
                <w:szCs w:val="24"/>
              </w:rPr>
              <w:t>Legii cu privire la registre nr. 71/2007;</w:t>
            </w:r>
          </w:p>
          <w:p w14:paraId="337F5508" w14:textId="3C4A4B6C" w:rsidR="001912BB" w:rsidRPr="001A3104" w:rsidRDefault="001912BB" w:rsidP="001912BB">
            <w:pPr>
              <w:jc w:val="both"/>
              <w:rPr>
                <w:rFonts w:ascii="Times New Roman" w:hAnsi="Times New Roman" w:cs="Times New Roman"/>
                <w:sz w:val="24"/>
                <w:szCs w:val="24"/>
              </w:rPr>
            </w:pPr>
            <w:r w:rsidRPr="001912BB">
              <w:rPr>
                <w:rFonts w:ascii="Times New Roman" w:hAnsi="Times New Roman" w:cs="Times New Roman"/>
                <w:sz w:val="24"/>
                <w:szCs w:val="24"/>
              </w:rPr>
              <w:t>b)</w:t>
            </w:r>
            <w:r>
              <w:rPr>
                <w:rFonts w:ascii="Times New Roman" w:hAnsi="Times New Roman" w:cs="Times New Roman"/>
                <w:sz w:val="24"/>
                <w:szCs w:val="24"/>
              </w:rPr>
              <w:t xml:space="preserve"> </w:t>
            </w:r>
            <w:r w:rsidRPr="001912BB">
              <w:rPr>
                <w:rFonts w:ascii="Times New Roman" w:hAnsi="Times New Roman" w:cs="Times New Roman"/>
                <w:sz w:val="24"/>
                <w:szCs w:val="24"/>
              </w:rPr>
              <w:t>art. 6 alin. (2) din Legea privind Drapelul de Stat al Republicii Moldova nr. 217/2010.</w:t>
            </w:r>
          </w:p>
        </w:tc>
      </w:tr>
      <w:tr w:rsidR="004139FA" w:rsidRPr="001A3104" w14:paraId="1A1EF2B0" w14:textId="77777777" w:rsidTr="00743202">
        <w:tc>
          <w:tcPr>
            <w:tcW w:w="10435" w:type="dxa"/>
            <w:shd w:val="clear" w:color="auto" w:fill="FFFFFF" w:themeFill="background1"/>
          </w:tcPr>
          <w:p w14:paraId="6133C524" w14:textId="77777777" w:rsidR="004139FA" w:rsidRPr="001A3104" w:rsidRDefault="004139FA" w:rsidP="00A40081">
            <w:pPr>
              <w:pStyle w:val="ListParagraph"/>
              <w:numPr>
                <w:ilvl w:val="0"/>
                <w:numId w:val="15"/>
              </w:numPr>
              <w:spacing w:after="80"/>
              <w:jc w:val="both"/>
              <w:rPr>
                <w:rFonts w:ascii="Times New Roman" w:hAnsi="Times New Roman" w:cs="Times New Roman"/>
                <w:b/>
                <w:sz w:val="24"/>
                <w:szCs w:val="24"/>
              </w:rPr>
            </w:pPr>
            <w:r w:rsidRPr="001A3104">
              <w:rPr>
                <w:rFonts w:ascii="Times New Roman" w:hAnsi="Times New Roman" w:cs="Times New Roman"/>
                <w:b/>
                <w:sz w:val="24"/>
                <w:szCs w:val="24"/>
              </w:rPr>
              <w:t xml:space="preserve">Descrierea gradului de compatibilitatea </w:t>
            </w:r>
            <w:r w:rsidR="00887D0F">
              <w:rPr>
                <w:rFonts w:ascii="Times New Roman" w:hAnsi="Times New Roman" w:cs="Times New Roman"/>
                <w:b/>
                <w:sz w:val="24"/>
                <w:szCs w:val="24"/>
              </w:rPr>
              <w:t>pentru proiectele care au ca scop armonizarea legislației naționale cu legislația</w:t>
            </w:r>
            <w:r w:rsidRPr="001A3104">
              <w:rPr>
                <w:rFonts w:ascii="Times New Roman" w:hAnsi="Times New Roman" w:cs="Times New Roman"/>
                <w:b/>
                <w:sz w:val="24"/>
                <w:szCs w:val="24"/>
              </w:rPr>
              <w:t xml:space="preserve"> Uniunii Europene</w:t>
            </w:r>
          </w:p>
        </w:tc>
      </w:tr>
      <w:tr w:rsidR="004139FA" w:rsidRPr="001A3104" w14:paraId="2E7B38A8" w14:textId="77777777" w:rsidTr="00743202">
        <w:tc>
          <w:tcPr>
            <w:tcW w:w="10435" w:type="dxa"/>
            <w:shd w:val="clear" w:color="auto" w:fill="FFFFFF" w:themeFill="background1"/>
          </w:tcPr>
          <w:p w14:paraId="30510009" w14:textId="74385D15" w:rsidR="004139FA" w:rsidRPr="001A3104" w:rsidRDefault="001912BB" w:rsidP="005C109E">
            <w:pPr>
              <w:ind w:firstLine="720"/>
              <w:jc w:val="both"/>
              <w:rPr>
                <w:rFonts w:ascii="Times New Roman" w:hAnsi="Times New Roman" w:cs="Times New Roman"/>
                <w:sz w:val="24"/>
                <w:szCs w:val="24"/>
              </w:rPr>
            </w:pPr>
            <w:r w:rsidRPr="001912BB">
              <w:rPr>
                <w:rFonts w:ascii="Times New Roman" w:hAnsi="Times New Roman" w:cs="Times New Roman"/>
                <w:sz w:val="24"/>
                <w:szCs w:val="24"/>
              </w:rPr>
              <w:t xml:space="preserve">Proiectul </w:t>
            </w:r>
            <w:r w:rsidR="005C109E">
              <w:rPr>
                <w:rFonts w:ascii="Times New Roman" w:hAnsi="Times New Roman" w:cs="Times New Roman"/>
                <w:sz w:val="24"/>
                <w:szCs w:val="24"/>
              </w:rPr>
              <w:t xml:space="preserve">de </w:t>
            </w:r>
            <w:r w:rsidR="0096178E">
              <w:rPr>
                <w:rFonts w:ascii="Times New Roman" w:hAnsi="Times New Roman" w:cs="Times New Roman"/>
                <w:sz w:val="24"/>
                <w:szCs w:val="24"/>
              </w:rPr>
              <w:t>hotărâre</w:t>
            </w:r>
            <w:r w:rsidRPr="001912BB">
              <w:rPr>
                <w:rFonts w:ascii="Times New Roman" w:hAnsi="Times New Roman" w:cs="Times New Roman"/>
                <w:sz w:val="24"/>
                <w:szCs w:val="24"/>
              </w:rPr>
              <w:t xml:space="preserve"> nu are ca scop armonizarea legislației Republicii Moldova cu legislația Uniunii Europene în sensul Regulamentului aprobat prin Hotărârea Guvernului nr. 1171/2018.</w:t>
            </w:r>
          </w:p>
        </w:tc>
      </w:tr>
      <w:tr w:rsidR="00EE64F3" w:rsidRPr="001A3104" w14:paraId="5789F5C4" w14:textId="77777777" w:rsidTr="00743202">
        <w:tc>
          <w:tcPr>
            <w:tcW w:w="10435" w:type="dxa"/>
            <w:shd w:val="clear" w:color="auto" w:fill="FFFFFF" w:themeFill="background1"/>
          </w:tcPr>
          <w:p w14:paraId="48394146" w14:textId="77777777" w:rsidR="00825BB5" w:rsidRPr="00A40081" w:rsidRDefault="00825BB5" w:rsidP="00A40081">
            <w:pPr>
              <w:pStyle w:val="ListParagraph"/>
              <w:numPr>
                <w:ilvl w:val="0"/>
                <w:numId w:val="15"/>
              </w:numPr>
              <w:spacing w:after="80"/>
              <w:jc w:val="both"/>
              <w:rPr>
                <w:rFonts w:ascii="Times New Roman" w:hAnsi="Times New Roman" w:cs="Times New Roman"/>
                <w:b/>
                <w:sz w:val="24"/>
                <w:szCs w:val="24"/>
              </w:rPr>
            </w:pPr>
            <w:r w:rsidRPr="00A40081">
              <w:rPr>
                <w:rFonts w:ascii="Times New Roman" w:hAnsi="Times New Roman" w:cs="Times New Roman"/>
                <w:b/>
                <w:sz w:val="24"/>
                <w:szCs w:val="24"/>
              </w:rPr>
              <w:t>Principalele prevederi ale proiectului</w:t>
            </w:r>
            <w:r w:rsidR="001C3CAF">
              <w:rPr>
                <w:rFonts w:ascii="Times New Roman" w:hAnsi="Times New Roman" w:cs="Times New Roman"/>
                <w:b/>
                <w:sz w:val="24"/>
                <w:szCs w:val="24"/>
              </w:rPr>
              <w:t xml:space="preserve"> și evidențierea elementelor noi</w:t>
            </w:r>
          </w:p>
        </w:tc>
      </w:tr>
      <w:tr w:rsidR="00EE64F3" w:rsidRPr="000D70D3" w14:paraId="08FF71C8" w14:textId="77777777" w:rsidTr="00743202">
        <w:tc>
          <w:tcPr>
            <w:tcW w:w="10435" w:type="dxa"/>
            <w:shd w:val="clear" w:color="auto" w:fill="FFFFFF" w:themeFill="background1"/>
          </w:tcPr>
          <w:p w14:paraId="7D715F92" w14:textId="3F84B782" w:rsidR="001912BB" w:rsidRPr="001912BB" w:rsidRDefault="001912BB" w:rsidP="001912BB">
            <w:pPr>
              <w:ind w:firstLine="787"/>
              <w:jc w:val="both"/>
              <w:rPr>
                <w:rFonts w:ascii="Times New Roman" w:hAnsi="Times New Roman" w:cs="Times New Roman"/>
                <w:bCs/>
                <w:sz w:val="24"/>
                <w:szCs w:val="24"/>
              </w:rPr>
            </w:pPr>
            <w:r w:rsidRPr="001912BB">
              <w:rPr>
                <w:rFonts w:ascii="Times New Roman" w:hAnsi="Times New Roman" w:cs="Times New Roman"/>
                <w:bCs/>
                <w:sz w:val="24"/>
                <w:szCs w:val="24"/>
              </w:rPr>
              <w:t>Proiectul Regulamentului privi</w:t>
            </w:r>
            <w:r>
              <w:rPr>
                <w:rFonts w:ascii="Times New Roman" w:hAnsi="Times New Roman" w:cs="Times New Roman"/>
                <w:bCs/>
                <w:sz w:val="24"/>
                <w:szCs w:val="24"/>
              </w:rPr>
              <w:t>nd</w:t>
            </w:r>
            <w:r w:rsidRPr="001912BB">
              <w:rPr>
                <w:rFonts w:ascii="Times New Roman" w:hAnsi="Times New Roman" w:cs="Times New Roman"/>
                <w:bCs/>
                <w:sz w:val="24"/>
                <w:szCs w:val="24"/>
              </w:rPr>
              <w:t xml:space="preserve"> înmatricularea aeronavelor civile și administrarea Registrului aerian al Republicii Moldova </w:t>
            </w:r>
            <w:r w:rsidR="00233B30">
              <w:rPr>
                <w:rFonts w:ascii="Times New Roman" w:hAnsi="Times New Roman" w:cs="Times New Roman"/>
                <w:bCs/>
                <w:sz w:val="24"/>
                <w:szCs w:val="24"/>
              </w:rPr>
              <w:t xml:space="preserve">(în continuare – </w:t>
            </w:r>
            <w:r w:rsidR="00BB0DB9">
              <w:rPr>
                <w:rFonts w:ascii="Times New Roman" w:hAnsi="Times New Roman" w:cs="Times New Roman"/>
                <w:bCs/>
                <w:sz w:val="24"/>
                <w:szCs w:val="24"/>
              </w:rPr>
              <w:t xml:space="preserve">proiectul </w:t>
            </w:r>
            <w:r w:rsidR="00233B30">
              <w:rPr>
                <w:rFonts w:ascii="Times New Roman" w:hAnsi="Times New Roman" w:cs="Times New Roman"/>
                <w:bCs/>
                <w:sz w:val="24"/>
                <w:szCs w:val="24"/>
              </w:rPr>
              <w:t xml:space="preserve">Regulament), </w:t>
            </w:r>
            <w:r w:rsidRPr="001912BB">
              <w:rPr>
                <w:rFonts w:ascii="Times New Roman" w:hAnsi="Times New Roman" w:cs="Times New Roman"/>
                <w:bCs/>
                <w:sz w:val="24"/>
                <w:szCs w:val="24"/>
              </w:rPr>
              <w:t>stabilește cerințe și proceduri administrative generale privind:</w:t>
            </w:r>
          </w:p>
          <w:p w14:paraId="016C62F9" w14:textId="72985038" w:rsidR="001912BB" w:rsidRPr="001912BB" w:rsidRDefault="001912BB" w:rsidP="001912BB">
            <w:pPr>
              <w:jc w:val="both"/>
              <w:rPr>
                <w:rFonts w:ascii="Times New Roman" w:hAnsi="Times New Roman" w:cs="Times New Roman"/>
                <w:bCs/>
                <w:sz w:val="24"/>
                <w:szCs w:val="24"/>
              </w:rPr>
            </w:pPr>
            <w:r w:rsidRPr="001912BB">
              <w:rPr>
                <w:rFonts w:ascii="Times New Roman" w:hAnsi="Times New Roman" w:cs="Times New Roman"/>
                <w:bCs/>
                <w:sz w:val="24"/>
                <w:szCs w:val="24"/>
              </w:rPr>
              <w:t>1)</w:t>
            </w:r>
            <w:r>
              <w:rPr>
                <w:rFonts w:ascii="Times New Roman" w:hAnsi="Times New Roman" w:cs="Times New Roman"/>
                <w:bCs/>
                <w:sz w:val="24"/>
                <w:szCs w:val="24"/>
              </w:rPr>
              <w:t xml:space="preserve"> </w:t>
            </w:r>
            <w:r w:rsidRPr="001912BB">
              <w:rPr>
                <w:rFonts w:ascii="Times New Roman" w:hAnsi="Times New Roman" w:cs="Times New Roman"/>
                <w:bCs/>
                <w:sz w:val="24"/>
                <w:szCs w:val="24"/>
              </w:rPr>
              <w:t>înmatricularea în/radierea din Registrul aerian al Republicii Moldova (în continuare – Registrul aerian) a aeronavelor civile;</w:t>
            </w:r>
          </w:p>
          <w:p w14:paraId="361D928B" w14:textId="39EA81AE" w:rsidR="001912BB" w:rsidRPr="001912BB" w:rsidRDefault="001912BB" w:rsidP="001912BB">
            <w:pPr>
              <w:jc w:val="both"/>
              <w:rPr>
                <w:rFonts w:ascii="Times New Roman" w:hAnsi="Times New Roman" w:cs="Times New Roman"/>
                <w:bCs/>
                <w:sz w:val="24"/>
                <w:szCs w:val="24"/>
              </w:rPr>
            </w:pPr>
            <w:r w:rsidRPr="001912BB">
              <w:rPr>
                <w:rFonts w:ascii="Times New Roman" w:hAnsi="Times New Roman" w:cs="Times New Roman"/>
                <w:bCs/>
                <w:sz w:val="24"/>
                <w:szCs w:val="24"/>
              </w:rPr>
              <w:t>2)</w:t>
            </w:r>
            <w:r>
              <w:rPr>
                <w:rFonts w:ascii="Times New Roman" w:hAnsi="Times New Roman" w:cs="Times New Roman"/>
                <w:bCs/>
                <w:sz w:val="24"/>
                <w:szCs w:val="24"/>
              </w:rPr>
              <w:t xml:space="preserve"> </w:t>
            </w:r>
            <w:r w:rsidRPr="001912BB">
              <w:rPr>
                <w:rFonts w:ascii="Times New Roman" w:hAnsi="Times New Roman" w:cs="Times New Roman"/>
                <w:bCs/>
                <w:sz w:val="24"/>
                <w:szCs w:val="24"/>
              </w:rPr>
              <w:t>eliberarea, modificarea, suspendarea sau revocarea certificatului de înmatriculare;</w:t>
            </w:r>
          </w:p>
          <w:p w14:paraId="278BBF28" w14:textId="14FFF177" w:rsidR="001912BB" w:rsidRPr="001912BB" w:rsidRDefault="001912BB" w:rsidP="001912BB">
            <w:pPr>
              <w:jc w:val="both"/>
              <w:rPr>
                <w:rFonts w:ascii="Times New Roman" w:hAnsi="Times New Roman" w:cs="Times New Roman"/>
                <w:bCs/>
                <w:sz w:val="24"/>
                <w:szCs w:val="24"/>
              </w:rPr>
            </w:pPr>
            <w:r w:rsidRPr="001912BB">
              <w:rPr>
                <w:rFonts w:ascii="Times New Roman" w:hAnsi="Times New Roman" w:cs="Times New Roman"/>
                <w:bCs/>
                <w:sz w:val="24"/>
                <w:szCs w:val="24"/>
              </w:rPr>
              <w:t>3)</w:t>
            </w:r>
            <w:r>
              <w:rPr>
                <w:rFonts w:ascii="Times New Roman" w:hAnsi="Times New Roman" w:cs="Times New Roman"/>
                <w:bCs/>
                <w:sz w:val="24"/>
                <w:szCs w:val="24"/>
              </w:rPr>
              <w:t xml:space="preserve"> </w:t>
            </w:r>
            <w:r w:rsidRPr="001912BB">
              <w:rPr>
                <w:rFonts w:ascii="Times New Roman" w:hAnsi="Times New Roman" w:cs="Times New Roman"/>
                <w:bCs/>
                <w:sz w:val="24"/>
                <w:szCs w:val="24"/>
              </w:rPr>
              <w:t>eliberarea certificatului de radiere;</w:t>
            </w:r>
          </w:p>
          <w:p w14:paraId="37312C9C" w14:textId="3CF1E234" w:rsidR="001912BB" w:rsidRPr="001912BB" w:rsidRDefault="001912BB" w:rsidP="001912BB">
            <w:pPr>
              <w:jc w:val="both"/>
              <w:rPr>
                <w:rFonts w:ascii="Times New Roman" w:hAnsi="Times New Roman" w:cs="Times New Roman"/>
                <w:bCs/>
                <w:sz w:val="24"/>
                <w:szCs w:val="24"/>
              </w:rPr>
            </w:pPr>
            <w:r w:rsidRPr="001912BB">
              <w:rPr>
                <w:rFonts w:ascii="Times New Roman" w:hAnsi="Times New Roman" w:cs="Times New Roman"/>
                <w:bCs/>
                <w:sz w:val="24"/>
                <w:szCs w:val="24"/>
              </w:rPr>
              <w:t>4)</w:t>
            </w:r>
            <w:r>
              <w:rPr>
                <w:rFonts w:ascii="Times New Roman" w:hAnsi="Times New Roman" w:cs="Times New Roman"/>
                <w:bCs/>
                <w:sz w:val="24"/>
                <w:szCs w:val="24"/>
              </w:rPr>
              <w:t xml:space="preserve"> </w:t>
            </w:r>
            <w:r w:rsidRPr="001912BB">
              <w:rPr>
                <w:rFonts w:ascii="Times New Roman" w:hAnsi="Times New Roman" w:cs="Times New Roman"/>
                <w:bCs/>
                <w:sz w:val="24"/>
                <w:szCs w:val="24"/>
              </w:rPr>
              <w:t>atribuirea și inscripționarea însemnelor de naționalitate și de înmatriculare, adresei aeronavei;</w:t>
            </w:r>
          </w:p>
          <w:p w14:paraId="01AA3774" w14:textId="77777777" w:rsidR="001912BB" w:rsidRDefault="001912BB" w:rsidP="001912BB">
            <w:pPr>
              <w:jc w:val="both"/>
              <w:rPr>
                <w:rFonts w:ascii="Times New Roman" w:hAnsi="Times New Roman" w:cs="Times New Roman"/>
                <w:bCs/>
                <w:sz w:val="24"/>
                <w:szCs w:val="24"/>
              </w:rPr>
            </w:pPr>
            <w:r w:rsidRPr="001912BB">
              <w:rPr>
                <w:rFonts w:ascii="Times New Roman" w:hAnsi="Times New Roman" w:cs="Times New Roman"/>
                <w:bCs/>
                <w:sz w:val="24"/>
                <w:szCs w:val="24"/>
              </w:rPr>
              <w:lastRenderedPageBreak/>
              <w:t>5)</w:t>
            </w:r>
            <w:r>
              <w:rPr>
                <w:rFonts w:ascii="Times New Roman" w:hAnsi="Times New Roman" w:cs="Times New Roman"/>
                <w:bCs/>
                <w:sz w:val="24"/>
                <w:szCs w:val="24"/>
              </w:rPr>
              <w:t xml:space="preserve"> </w:t>
            </w:r>
            <w:r w:rsidRPr="001912BB">
              <w:rPr>
                <w:rFonts w:ascii="Times New Roman" w:hAnsi="Times New Roman" w:cs="Times New Roman"/>
                <w:bCs/>
                <w:sz w:val="24"/>
                <w:szCs w:val="24"/>
              </w:rPr>
              <w:t>ținerea Registrului aerian.</w:t>
            </w:r>
            <w:r>
              <w:rPr>
                <w:rFonts w:ascii="Times New Roman" w:hAnsi="Times New Roman" w:cs="Times New Roman"/>
                <w:bCs/>
                <w:sz w:val="24"/>
                <w:szCs w:val="24"/>
              </w:rPr>
              <w:t xml:space="preserve"> </w:t>
            </w:r>
          </w:p>
          <w:p w14:paraId="748F61E8" w14:textId="687D96D6" w:rsidR="000C165B" w:rsidRP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Cs/>
                <w:sz w:val="24"/>
                <w:szCs w:val="24"/>
              </w:rPr>
              <w:t>În prezent</w:t>
            </w:r>
            <w:r w:rsidR="005C109E">
              <w:rPr>
                <w:rFonts w:ascii="Times New Roman" w:hAnsi="Times New Roman" w:cs="Times New Roman"/>
                <w:bCs/>
                <w:sz w:val="24"/>
                <w:szCs w:val="24"/>
              </w:rPr>
              <w:t>,</w:t>
            </w:r>
            <w:r w:rsidRPr="000C165B">
              <w:rPr>
                <w:rFonts w:ascii="Times New Roman" w:hAnsi="Times New Roman" w:cs="Times New Roman"/>
                <w:bCs/>
                <w:sz w:val="24"/>
                <w:szCs w:val="24"/>
              </w:rPr>
              <w:t xml:space="preserve"> activitățile administrative sus</w:t>
            </w:r>
            <w:r w:rsidR="005C109E">
              <w:rPr>
                <w:rFonts w:ascii="Times New Roman" w:hAnsi="Times New Roman" w:cs="Times New Roman"/>
                <w:bCs/>
                <w:sz w:val="24"/>
                <w:szCs w:val="24"/>
              </w:rPr>
              <w:t>-</w:t>
            </w:r>
            <w:r w:rsidRPr="000C165B">
              <w:rPr>
                <w:rFonts w:ascii="Times New Roman" w:hAnsi="Times New Roman" w:cs="Times New Roman"/>
                <w:bCs/>
                <w:sz w:val="24"/>
                <w:szCs w:val="24"/>
              </w:rPr>
              <w:t>menționate se desfășoară în conformitate cu Reglementările Aeronautice Civile RAC-47 Înmatricularea aeronavelor civile, aprobate prin Ordinul nr.46/GEN din 03 mai 2001 al Administrației de Stat a Aviației Civile (Monitorul Oficial al Republicii Moldova, 2001, nr. 120, art. 279), cu amendamentele ulterioare (în continuare RAC-47).</w:t>
            </w:r>
          </w:p>
          <w:p w14:paraId="49B90D22" w14:textId="1E19F754" w:rsid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Cs/>
                <w:sz w:val="24"/>
                <w:szCs w:val="24"/>
              </w:rPr>
              <w:t>Deși conținutul specific tehnic al RAC-47 a rămas practic neschimbat datorită faptului că se bazează pe aceleași cerințe ale OACI, totodată Proiectul vine cu un șir de elemente noi, relatate în continuare.</w:t>
            </w:r>
          </w:p>
          <w:p w14:paraId="3576EFB0" w14:textId="7A96E40E" w:rsidR="000C165B" w:rsidRP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bCs/>
                <w:sz w:val="24"/>
                <w:szCs w:val="24"/>
              </w:rPr>
              <w:t>Î</w:t>
            </w:r>
            <w:r w:rsidRPr="000C165B">
              <w:rPr>
                <w:rFonts w:ascii="Times New Roman" w:hAnsi="Times New Roman" w:cs="Times New Roman"/>
                <w:bCs/>
                <w:sz w:val="24"/>
                <w:szCs w:val="24"/>
              </w:rPr>
              <w:t xml:space="preserve">n categoria aeronavelor cărora le sunt aplicabile prevederile </w:t>
            </w:r>
            <w:r w:rsidR="00BB0DB9">
              <w:rPr>
                <w:rFonts w:ascii="Times New Roman" w:hAnsi="Times New Roman" w:cs="Times New Roman"/>
                <w:bCs/>
                <w:sz w:val="24"/>
                <w:szCs w:val="24"/>
              </w:rPr>
              <w:t>p</w:t>
            </w:r>
            <w:r w:rsidRPr="000C165B">
              <w:rPr>
                <w:rFonts w:ascii="Times New Roman" w:hAnsi="Times New Roman" w:cs="Times New Roman"/>
                <w:bCs/>
                <w:sz w:val="24"/>
                <w:szCs w:val="24"/>
              </w:rPr>
              <w:t xml:space="preserve">roiectului </w:t>
            </w:r>
            <w:r w:rsidR="00BB0DB9">
              <w:rPr>
                <w:rFonts w:ascii="Times New Roman" w:hAnsi="Times New Roman" w:cs="Times New Roman"/>
                <w:bCs/>
                <w:sz w:val="24"/>
                <w:szCs w:val="24"/>
              </w:rPr>
              <w:t>Regulamen</w:t>
            </w:r>
            <w:r w:rsidR="00BB0DB9" w:rsidRPr="000C165B">
              <w:rPr>
                <w:rFonts w:ascii="Times New Roman" w:hAnsi="Times New Roman" w:cs="Times New Roman"/>
                <w:bCs/>
                <w:sz w:val="24"/>
                <w:szCs w:val="24"/>
              </w:rPr>
              <w:t xml:space="preserve">tului </w:t>
            </w:r>
            <w:r w:rsidRPr="000C165B">
              <w:rPr>
                <w:rFonts w:ascii="Times New Roman" w:hAnsi="Times New Roman" w:cs="Times New Roman"/>
                <w:bCs/>
                <w:sz w:val="24"/>
                <w:szCs w:val="24"/>
              </w:rPr>
              <w:t xml:space="preserve">sunt incluse aeronavele fără pilot la bord (pct. </w:t>
            </w:r>
            <w:r w:rsidR="00233B30">
              <w:rPr>
                <w:rFonts w:ascii="Times New Roman" w:hAnsi="Times New Roman" w:cs="Times New Roman"/>
                <w:bCs/>
                <w:sz w:val="24"/>
                <w:szCs w:val="24"/>
              </w:rPr>
              <w:t>6</w:t>
            </w:r>
            <w:r w:rsidR="00233B30" w:rsidRPr="000C165B">
              <w:rPr>
                <w:rFonts w:ascii="Times New Roman" w:hAnsi="Times New Roman" w:cs="Times New Roman"/>
                <w:bCs/>
                <w:sz w:val="24"/>
                <w:szCs w:val="24"/>
              </w:rPr>
              <w:t xml:space="preserve"> </w:t>
            </w:r>
            <w:r w:rsidRPr="000C165B">
              <w:rPr>
                <w:rFonts w:ascii="Times New Roman" w:hAnsi="Times New Roman" w:cs="Times New Roman"/>
                <w:bCs/>
                <w:sz w:val="24"/>
                <w:szCs w:val="24"/>
              </w:rPr>
              <w:t xml:space="preserve">din </w:t>
            </w:r>
            <w:r w:rsidR="00BB0DB9">
              <w:rPr>
                <w:rFonts w:ascii="Times New Roman" w:hAnsi="Times New Roman" w:cs="Times New Roman"/>
                <w:bCs/>
                <w:sz w:val="24"/>
                <w:szCs w:val="24"/>
              </w:rPr>
              <w:t>p</w:t>
            </w:r>
            <w:r w:rsidRPr="000C165B">
              <w:rPr>
                <w:rFonts w:ascii="Times New Roman" w:hAnsi="Times New Roman" w:cs="Times New Roman"/>
                <w:bCs/>
                <w:sz w:val="24"/>
                <w:szCs w:val="24"/>
              </w:rPr>
              <w:t>roiect)</w:t>
            </w:r>
            <w:r w:rsidR="00E073ED">
              <w:rPr>
                <w:rFonts w:ascii="Times New Roman" w:hAnsi="Times New Roman" w:cs="Times New Roman"/>
                <w:bCs/>
                <w:sz w:val="24"/>
                <w:szCs w:val="24"/>
              </w:rPr>
              <w:t>.</w:t>
            </w:r>
          </w:p>
          <w:p w14:paraId="2ED60DAD" w14:textId="77777777" w:rsidR="000C165B" w:rsidRP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Cs/>
                <w:sz w:val="24"/>
                <w:szCs w:val="24"/>
              </w:rPr>
              <w:t>În ultima perioadă în Republica Moldova se atestă o creștere a numărului de zboruri cu aeronave fără pilot la bord, cunoscute pe larg drept "</w:t>
            </w:r>
            <w:proofErr w:type="spellStart"/>
            <w:r w:rsidRPr="000C165B">
              <w:rPr>
                <w:rFonts w:ascii="Times New Roman" w:hAnsi="Times New Roman" w:cs="Times New Roman"/>
                <w:bCs/>
                <w:sz w:val="24"/>
                <w:szCs w:val="24"/>
              </w:rPr>
              <w:t>drone</w:t>
            </w:r>
            <w:proofErr w:type="spellEnd"/>
            <w:r w:rsidRPr="000C165B">
              <w:rPr>
                <w:rFonts w:ascii="Times New Roman" w:hAnsi="Times New Roman" w:cs="Times New Roman"/>
                <w:bCs/>
                <w:sz w:val="24"/>
                <w:szCs w:val="24"/>
              </w:rPr>
              <w:t xml:space="preserve">". </w:t>
            </w:r>
          </w:p>
          <w:p w14:paraId="3A1976CF" w14:textId="5657B498" w:rsidR="000C165B" w:rsidRP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Cs/>
                <w:sz w:val="24"/>
                <w:szCs w:val="24"/>
              </w:rPr>
              <w:t>Utilizarea neautorizată a acestora reprezintă un pericol major nu numai pentru siguranța zborurilor și securitatea aeronautică, dar și pentru viața și integritatea corporală a oamenilor, dreptul la viață privată și alte valori sociale ocrotite de lege. Din acest motiv, reglementarea și supravegherea acestui domeniu reprezintă o necesitate stringentă.</w:t>
            </w:r>
          </w:p>
          <w:p w14:paraId="7DEFB5EB" w14:textId="2C8FDB42" w:rsidR="000C165B" w:rsidRP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Cs/>
                <w:sz w:val="24"/>
                <w:szCs w:val="24"/>
              </w:rPr>
              <w:t>Menționăm că</w:t>
            </w:r>
            <w:r w:rsidR="005C109E">
              <w:rPr>
                <w:rFonts w:ascii="Times New Roman" w:hAnsi="Times New Roman" w:cs="Times New Roman"/>
                <w:bCs/>
                <w:sz w:val="24"/>
                <w:szCs w:val="24"/>
              </w:rPr>
              <w:t>,</w:t>
            </w:r>
            <w:r w:rsidRPr="000C165B">
              <w:rPr>
                <w:rFonts w:ascii="Times New Roman" w:hAnsi="Times New Roman" w:cs="Times New Roman"/>
                <w:bCs/>
                <w:sz w:val="24"/>
                <w:szCs w:val="24"/>
              </w:rPr>
              <w:t xml:space="preserve"> în 2019 la nivelul Uniunii Europene, în rezultatul unor lungi studii efectuate de specialiști în domeniu, au fost aprobate 2 regulamente aferente operațiunilor cu </w:t>
            </w:r>
            <w:proofErr w:type="spellStart"/>
            <w:r w:rsidRPr="000C165B">
              <w:rPr>
                <w:rFonts w:ascii="Times New Roman" w:hAnsi="Times New Roman" w:cs="Times New Roman"/>
                <w:bCs/>
                <w:sz w:val="24"/>
                <w:szCs w:val="24"/>
              </w:rPr>
              <w:t>drone</w:t>
            </w:r>
            <w:proofErr w:type="spellEnd"/>
            <w:r w:rsidRPr="000C165B">
              <w:rPr>
                <w:rFonts w:ascii="Times New Roman" w:hAnsi="Times New Roman" w:cs="Times New Roman"/>
                <w:bCs/>
                <w:sz w:val="24"/>
                <w:szCs w:val="24"/>
              </w:rPr>
              <w:t xml:space="preserve"> (Regulamentul delegat (UE) 2019/945 al Comisiei din 12 martie 2019 privind sistemele de aeronave fără pilot la bord și operatorii de sisteme de aeronave fără pilot la bord din țări terțe și Regulamentul de punere în aplicare (UE) 2019/947 al Comisiei din 24 mai 2019 privind normele și procedurile de operare a aeronavelor fără pilot la bord), urmărind  pe de o parte asigurarea nivelului optim de siguranță, iar pe de altă parte dezvoltarea durabilă a industriei </w:t>
            </w:r>
            <w:proofErr w:type="spellStart"/>
            <w:r w:rsidRPr="000C165B">
              <w:rPr>
                <w:rFonts w:ascii="Times New Roman" w:hAnsi="Times New Roman" w:cs="Times New Roman"/>
                <w:bCs/>
                <w:sz w:val="24"/>
                <w:szCs w:val="24"/>
              </w:rPr>
              <w:t>dronelor</w:t>
            </w:r>
            <w:proofErr w:type="spellEnd"/>
            <w:r w:rsidRPr="000C165B">
              <w:rPr>
                <w:rFonts w:ascii="Times New Roman" w:hAnsi="Times New Roman" w:cs="Times New Roman"/>
                <w:bCs/>
                <w:sz w:val="24"/>
                <w:szCs w:val="24"/>
              </w:rPr>
              <w:t xml:space="preserve">. Regulamentele respective  </w:t>
            </w:r>
            <w:r w:rsidR="00233B30">
              <w:rPr>
                <w:rFonts w:ascii="Times New Roman" w:hAnsi="Times New Roman" w:cs="Times New Roman"/>
                <w:bCs/>
                <w:sz w:val="24"/>
                <w:szCs w:val="24"/>
              </w:rPr>
              <w:t xml:space="preserve">au fost </w:t>
            </w:r>
            <w:r w:rsidRPr="000C165B">
              <w:rPr>
                <w:rFonts w:ascii="Times New Roman" w:hAnsi="Times New Roman" w:cs="Times New Roman"/>
                <w:bCs/>
                <w:sz w:val="24"/>
                <w:szCs w:val="24"/>
              </w:rPr>
              <w:t xml:space="preserve"> transpuse în legislația națională a Republicii Moldova </w:t>
            </w:r>
            <w:r w:rsidR="00233B30">
              <w:rPr>
                <w:rFonts w:ascii="Times New Roman" w:hAnsi="Times New Roman" w:cs="Times New Roman"/>
                <w:bCs/>
                <w:sz w:val="24"/>
                <w:szCs w:val="24"/>
              </w:rPr>
              <w:t>prin Hotărârea Guvernului nr.949/2022 cu privire la aprobarea normelor de operare a aeronavelor fără pilot la bord</w:t>
            </w:r>
            <w:r w:rsidRPr="000C165B">
              <w:rPr>
                <w:rFonts w:ascii="Times New Roman" w:hAnsi="Times New Roman" w:cs="Times New Roman"/>
                <w:bCs/>
                <w:sz w:val="24"/>
                <w:szCs w:val="24"/>
              </w:rPr>
              <w:t>.</w:t>
            </w:r>
          </w:p>
          <w:p w14:paraId="4E2B938F" w14:textId="153E2B05" w:rsid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Cs/>
                <w:sz w:val="24"/>
                <w:szCs w:val="24"/>
              </w:rPr>
              <w:t xml:space="preserve">Dispoziția pct. </w:t>
            </w:r>
            <w:r w:rsidR="00233B30">
              <w:rPr>
                <w:rFonts w:ascii="Times New Roman" w:hAnsi="Times New Roman" w:cs="Times New Roman"/>
                <w:bCs/>
                <w:sz w:val="24"/>
                <w:szCs w:val="24"/>
              </w:rPr>
              <w:t>6</w:t>
            </w:r>
            <w:r w:rsidR="00233B30" w:rsidRPr="000C165B">
              <w:rPr>
                <w:rFonts w:ascii="Times New Roman" w:hAnsi="Times New Roman" w:cs="Times New Roman"/>
                <w:bCs/>
                <w:sz w:val="24"/>
                <w:szCs w:val="24"/>
              </w:rPr>
              <w:t xml:space="preserve"> </w:t>
            </w:r>
            <w:r w:rsidRPr="000C165B">
              <w:rPr>
                <w:rFonts w:ascii="Times New Roman" w:hAnsi="Times New Roman" w:cs="Times New Roman"/>
                <w:bCs/>
                <w:sz w:val="24"/>
                <w:szCs w:val="24"/>
              </w:rPr>
              <w:t xml:space="preserve">din </w:t>
            </w:r>
            <w:r w:rsidR="00BB0DB9">
              <w:rPr>
                <w:rFonts w:ascii="Times New Roman" w:hAnsi="Times New Roman" w:cs="Times New Roman"/>
                <w:bCs/>
                <w:sz w:val="24"/>
                <w:szCs w:val="24"/>
              </w:rPr>
              <w:t>p</w:t>
            </w:r>
            <w:r w:rsidRPr="000C165B">
              <w:rPr>
                <w:rFonts w:ascii="Times New Roman" w:hAnsi="Times New Roman" w:cs="Times New Roman"/>
                <w:bCs/>
                <w:sz w:val="24"/>
                <w:szCs w:val="24"/>
              </w:rPr>
              <w:t>roiect</w:t>
            </w:r>
            <w:r w:rsidR="00BB0DB9">
              <w:rPr>
                <w:rFonts w:ascii="Times New Roman" w:hAnsi="Times New Roman" w:cs="Times New Roman"/>
                <w:bCs/>
                <w:sz w:val="24"/>
                <w:szCs w:val="24"/>
              </w:rPr>
              <w:t>ul</w:t>
            </w:r>
            <w:r w:rsidRPr="000C165B">
              <w:rPr>
                <w:rFonts w:ascii="Times New Roman" w:hAnsi="Times New Roman" w:cs="Times New Roman"/>
                <w:bCs/>
                <w:sz w:val="24"/>
                <w:szCs w:val="24"/>
              </w:rPr>
              <w:t xml:space="preserve"> </w:t>
            </w:r>
            <w:r w:rsidR="00BB0DB9">
              <w:rPr>
                <w:rFonts w:ascii="Times New Roman" w:hAnsi="Times New Roman" w:cs="Times New Roman"/>
                <w:bCs/>
                <w:sz w:val="24"/>
                <w:szCs w:val="24"/>
              </w:rPr>
              <w:t>Regulamentului</w:t>
            </w:r>
            <w:r w:rsidR="00BB0DB9" w:rsidRPr="000C165B">
              <w:rPr>
                <w:rFonts w:ascii="Times New Roman" w:hAnsi="Times New Roman" w:cs="Times New Roman"/>
                <w:bCs/>
                <w:sz w:val="24"/>
                <w:szCs w:val="24"/>
              </w:rPr>
              <w:t xml:space="preserve"> </w:t>
            </w:r>
            <w:r w:rsidRPr="000C165B">
              <w:rPr>
                <w:rFonts w:ascii="Times New Roman" w:hAnsi="Times New Roman" w:cs="Times New Roman"/>
                <w:bCs/>
                <w:sz w:val="24"/>
                <w:szCs w:val="24"/>
              </w:rPr>
              <w:t xml:space="preserve">se bazează pe prevederile în ansamblu ale ambelor Regulamente europene citate, dar </w:t>
            </w:r>
            <w:r w:rsidRPr="0096178E">
              <w:rPr>
                <w:rFonts w:ascii="Times New Roman" w:hAnsi="Times New Roman" w:cs="Times New Roman"/>
                <w:bCs/>
                <w:sz w:val="24"/>
                <w:szCs w:val="24"/>
              </w:rPr>
              <w:t>în special</w:t>
            </w:r>
            <w:r w:rsidRPr="000C165B">
              <w:rPr>
                <w:rFonts w:ascii="Times New Roman" w:hAnsi="Times New Roman" w:cs="Times New Roman"/>
                <w:bCs/>
                <w:sz w:val="24"/>
                <w:szCs w:val="24"/>
              </w:rPr>
              <w:t xml:space="preserve"> art. 40 din Regulamentul delegat (UE) 2019/945, art. 6 și art. 14 din Regulamentul de punere în aplicare (UE) 2019/947. </w:t>
            </w:r>
            <w:r w:rsidR="002E1458" w:rsidRPr="000C165B">
              <w:rPr>
                <w:rFonts w:ascii="Times New Roman" w:hAnsi="Times New Roman" w:cs="Times New Roman"/>
                <w:bCs/>
                <w:sz w:val="24"/>
                <w:szCs w:val="24"/>
              </w:rPr>
              <w:t>Astfel</w:t>
            </w:r>
            <w:r w:rsidR="002E1458">
              <w:rPr>
                <w:rFonts w:ascii="Times New Roman" w:hAnsi="Times New Roman" w:cs="Times New Roman"/>
                <w:bCs/>
                <w:sz w:val="24"/>
                <w:szCs w:val="24"/>
              </w:rPr>
              <w:t xml:space="preserve">, </w:t>
            </w:r>
            <w:r w:rsidRPr="000C165B">
              <w:rPr>
                <w:rFonts w:ascii="Times New Roman" w:hAnsi="Times New Roman" w:cs="Times New Roman"/>
                <w:bCs/>
                <w:sz w:val="24"/>
                <w:szCs w:val="24"/>
              </w:rPr>
              <w:t>aceste acte normative europene stabilesc că statele instituie și mențin sisteme de înmatriculare și de înregistrare pentru aeronavele fără pilot la bord al căror proiect face obiectul certificării, iar fac obiectul certificării aeronavele care îndeplinesc oricare dintre condițiile, preluate și incluse în pct.</w:t>
            </w:r>
            <w:r w:rsidR="00233B30">
              <w:rPr>
                <w:rFonts w:ascii="Times New Roman" w:hAnsi="Times New Roman" w:cs="Times New Roman"/>
                <w:bCs/>
                <w:sz w:val="24"/>
                <w:szCs w:val="24"/>
              </w:rPr>
              <w:t>6</w:t>
            </w:r>
            <w:r w:rsidRPr="000C165B">
              <w:rPr>
                <w:rFonts w:ascii="Times New Roman" w:hAnsi="Times New Roman" w:cs="Times New Roman"/>
                <w:bCs/>
                <w:sz w:val="24"/>
                <w:szCs w:val="24"/>
              </w:rPr>
              <w:t xml:space="preserve"> al </w:t>
            </w:r>
            <w:r w:rsidR="00BB0DB9">
              <w:rPr>
                <w:rFonts w:ascii="Times New Roman" w:hAnsi="Times New Roman" w:cs="Times New Roman"/>
                <w:bCs/>
                <w:sz w:val="24"/>
                <w:szCs w:val="24"/>
              </w:rPr>
              <w:t>p</w:t>
            </w:r>
            <w:r w:rsidRPr="000C165B">
              <w:rPr>
                <w:rFonts w:ascii="Times New Roman" w:hAnsi="Times New Roman" w:cs="Times New Roman"/>
                <w:bCs/>
                <w:sz w:val="24"/>
                <w:szCs w:val="24"/>
              </w:rPr>
              <w:t>roiectului</w:t>
            </w:r>
            <w:r w:rsidR="00BB0DB9">
              <w:rPr>
                <w:rFonts w:ascii="Times New Roman" w:hAnsi="Times New Roman" w:cs="Times New Roman"/>
                <w:bCs/>
                <w:sz w:val="24"/>
                <w:szCs w:val="24"/>
              </w:rPr>
              <w:t xml:space="preserve"> Regulamentului</w:t>
            </w:r>
            <w:r w:rsidRPr="000C165B">
              <w:rPr>
                <w:rFonts w:ascii="Times New Roman" w:hAnsi="Times New Roman" w:cs="Times New Roman"/>
                <w:bCs/>
                <w:sz w:val="24"/>
                <w:szCs w:val="24"/>
              </w:rPr>
              <w:t>.</w:t>
            </w:r>
          </w:p>
          <w:p w14:paraId="0F1EA1BB" w14:textId="4915257C" w:rsidR="000C165B" w:rsidRP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
                <w:bCs/>
                <w:sz w:val="24"/>
                <w:szCs w:val="24"/>
              </w:rPr>
              <w:t>2.</w:t>
            </w:r>
            <w:r>
              <w:rPr>
                <w:rFonts w:ascii="Times New Roman" w:hAnsi="Times New Roman" w:cs="Times New Roman"/>
                <w:bCs/>
                <w:sz w:val="24"/>
                <w:szCs w:val="24"/>
              </w:rPr>
              <w:t xml:space="preserve"> </w:t>
            </w:r>
            <w:r w:rsidRPr="000C165B">
              <w:rPr>
                <w:rFonts w:ascii="Times New Roman" w:hAnsi="Times New Roman" w:cs="Times New Roman"/>
                <w:bCs/>
                <w:sz w:val="24"/>
                <w:szCs w:val="24"/>
              </w:rPr>
              <w:t xml:space="preserve">Aspectele de procedură sunt aduse în conformitate cu normele Codului administrativ nr. 116/2018. </w:t>
            </w:r>
          </w:p>
          <w:p w14:paraId="252F42A0" w14:textId="210A9100" w:rsidR="000C165B" w:rsidRP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Cs/>
                <w:sz w:val="24"/>
                <w:szCs w:val="24"/>
              </w:rPr>
              <w:t xml:space="preserve">Pct. 14 precizează că la înfăptuirea activității administrative reglementate de </w:t>
            </w:r>
            <w:r w:rsidR="00BB0DB9">
              <w:rPr>
                <w:rFonts w:ascii="Times New Roman" w:hAnsi="Times New Roman" w:cs="Times New Roman"/>
                <w:bCs/>
                <w:sz w:val="24"/>
                <w:szCs w:val="24"/>
              </w:rPr>
              <w:t>p</w:t>
            </w:r>
            <w:r w:rsidRPr="000C165B">
              <w:rPr>
                <w:rFonts w:ascii="Times New Roman" w:hAnsi="Times New Roman" w:cs="Times New Roman"/>
                <w:bCs/>
                <w:sz w:val="24"/>
                <w:szCs w:val="24"/>
              </w:rPr>
              <w:t>roiect</w:t>
            </w:r>
            <w:r w:rsidR="00BB0DB9">
              <w:rPr>
                <w:rFonts w:ascii="Times New Roman" w:hAnsi="Times New Roman" w:cs="Times New Roman"/>
                <w:bCs/>
                <w:sz w:val="24"/>
                <w:szCs w:val="24"/>
              </w:rPr>
              <w:t>ul</w:t>
            </w:r>
            <w:r w:rsidRPr="000C165B">
              <w:rPr>
                <w:rFonts w:ascii="Times New Roman" w:hAnsi="Times New Roman" w:cs="Times New Roman"/>
                <w:bCs/>
                <w:sz w:val="24"/>
                <w:szCs w:val="24"/>
              </w:rPr>
              <w:t xml:space="preserve"> </w:t>
            </w:r>
            <w:r w:rsidR="00BB0DB9">
              <w:rPr>
                <w:rFonts w:ascii="Times New Roman" w:hAnsi="Times New Roman" w:cs="Times New Roman"/>
                <w:bCs/>
                <w:sz w:val="24"/>
                <w:szCs w:val="24"/>
              </w:rPr>
              <w:t>Regulamentului</w:t>
            </w:r>
            <w:r w:rsidR="00BB0DB9" w:rsidRPr="000C165B">
              <w:rPr>
                <w:rFonts w:ascii="Times New Roman" w:hAnsi="Times New Roman" w:cs="Times New Roman"/>
                <w:bCs/>
                <w:sz w:val="24"/>
                <w:szCs w:val="24"/>
              </w:rPr>
              <w:t xml:space="preserve"> </w:t>
            </w:r>
            <w:r w:rsidRPr="000C165B">
              <w:rPr>
                <w:rFonts w:ascii="Times New Roman" w:hAnsi="Times New Roman" w:cs="Times New Roman"/>
                <w:bCs/>
                <w:sz w:val="24"/>
                <w:szCs w:val="24"/>
              </w:rPr>
              <w:t xml:space="preserve">se aplică normele Codului administrativ nr. 116/2018. </w:t>
            </w:r>
          </w:p>
          <w:p w14:paraId="211BB6BD" w14:textId="2D696978" w:rsidR="000C165B" w:rsidRP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Cs/>
                <w:sz w:val="24"/>
                <w:szCs w:val="24"/>
              </w:rPr>
              <w:t xml:space="preserve">Doar unele aspecte de procedură se execută astfel cum sunt prescrise expres în </w:t>
            </w:r>
            <w:r w:rsidR="00BB0DB9">
              <w:rPr>
                <w:rFonts w:ascii="Times New Roman" w:hAnsi="Times New Roman" w:cs="Times New Roman"/>
                <w:bCs/>
                <w:sz w:val="24"/>
                <w:szCs w:val="24"/>
              </w:rPr>
              <w:t>p</w:t>
            </w:r>
            <w:r w:rsidRPr="000C165B">
              <w:rPr>
                <w:rFonts w:ascii="Times New Roman" w:hAnsi="Times New Roman" w:cs="Times New Roman"/>
                <w:bCs/>
                <w:sz w:val="24"/>
                <w:szCs w:val="24"/>
              </w:rPr>
              <w:t>roiect</w:t>
            </w:r>
            <w:r w:rsidR="00BB0DB9">
              <w:rPr>
                <w:rFonts w:ascii="Times New Roman" w:hAnsi="Times New Roman" w:cs="Times New Roman"/>
                <w:bCs/>
                <w:sz w:val="24"/>
                <w:szCs w:val="24"/>
              </w:rPr>
              <w:t>ul de Regulament</w:t>
            </w:r>
            <w:r w:rsidRPr="000C165B">
              <w:rPr>
                <w:rFonts w:ascii="Times New Roman" w:hAnsi="Times New Roman" w:cs="Times New Roman"/>
                <w:bCs/>
                <w:sz w:val="24"/>
                <w:szCs w:val="24"/>
              </w:rPr>
              <w:t xml:space="preserve">, atunci când sunt dictate de specificul obiectului de reglementare sau stabilesc pentru AAC alți termeni, mai mici, decât termenul general de 30 zile impus de art. 60 al Codului administrativ nr. 116/2018. </w:t>
            </w:r>
          </w:p>
          <w:p w14:paraId="3F3E367E" w14:textId="33091BF8" w:rsidR="000C165B" w:rsidRP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Cs/>
                <w:sz w:val="24"/>
                <w:szCs w:val="24"/>
              </w:rPr>
              <w:t>Totodată (în temeiul art. 61 alin. (1) din Codul administrativ nr. 116/2018), la stabilirea termenelor Sol</w:t>
            </w:r>
            <w:r w:rsidR="005C109E">
              <w:rPr>
                <w:rFonts w:ascii="Times New Roman" w:hAnsi="Times New Roman" w:cs="Times New Roman"/>
                <w:bCs/>
                <w:sz w:val="24"/>
                <w:szCs w:val="24"/>
              </w:rPr>
              <w:t>i</w:t>
            </w:r>
            <w:r w:rsidRPr="000C165B">
              <w:rPr>
                <w:rFonts w:ascii="Times New Roman" w:hAnsi="Times New Roman" w:cs="Times New Roman"/>
                <w:bCs/>
                <w:sz w:val="24"/>
                <w:szCs w:val="24"/>
              </w:rPr>
              <w:t>citanților pentru executarea anumitor acțiuni, s-a încercat atingerea unui echilibru, luând în considerație, după caz, următoarele criterii:</w:t>
            </w:r>
          </w:p>
          <w:p w14:paraId="50BD64B3" w14:textId="18AACB0D" w:rsidR="000C165B" w:rsidRPr="000C165B" w:rsidRDefault="000C165B" w:rsidP="000C165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C165B">
              <w:rPr>
                <w:rFonts w:ascii="Times New Roman" w:hAnsi="Times New Roman" w:cs="Times New Roman"/>
                <w:bCs/>
                <w:sz w:val="24"/>
                <w:szCs w:val="24"/>
              </w:rPr>
              <w:t>a)</w:t>
            </w:r>
            <w:r>
              <w:rPr>
                <w:rFonts w:ascii="Times New Roman" w:hAnsi="Times New Roman" w:cs="Times New Roman"/>
                <w:bCs/>
                <w:sz w:val="24"/>
                <w:szCs w:val="24"/>
              </w:rPr>
              <w:t xml:space="preserve"> </w:t>
            </w:r>
            <w:r w:rsidRPr="000C165B">
              <w:rPr>
                <w:rFonts w:ascii="Times New Roman" w:hAnsi="Times New Roman" w:cs="Times New Roman"/>
                <w:bCs/>
                <w:sz w:val="24"/>
                <w:szCs w:val="24"/>
              </w:rPr>
              <w:t>termenul în care acțiunea poate fi efectiv realizată (de ex., termenul în care originalul Certificatului de înmatriculare poate fi returnat AAC, având în vedere că acest document obligatoriu trebuie să fie la bordul aeronavei, dar aeronava poate fi operată oriunde);</w:t>
            </w:r>
          </w:p>
          <w:p w14:paraId="0CCD1A92" w14:textId="0667EE30" w:rsidR="000C165B" w:rsidRPr="000C165B" w:rsidRDefault="000C165B" w:rsidP="000C165B">
            <w:pPr>
              <w:jc w:val="both"/>
              <w:rPr>
                <w:rFonts w:ascii="Times New Roman" w:hAnsi="Times New Roman" w:cs="Times New Roman"/>
                <w:bCs/>
                <w:sz w:val="24"/>
                <w:szCs w:val="24"/>
              </w:rPr>
            </w:pPr>
            <w:r w:rsidRPr="000C165B">
              <w:rPr>
                <w:rFonts w:ascii="Times New Roman" w:hAnsi="Times New Roman" w:cs="Times New Roman"/>
                <w:bCs/>
                <w:sz w:val="24"/>
                <w:szCs w:val="24"/>
              </w:rPr>
              <w:t>b)</w:t>
            </w:r>
            <w:r>
              <w:rPr>
                <w:rFonts w:ascii="Times New Roman" w:hAnsi="Times New Roman" w:cs="Times New Roman"/>
                <w:bCs/>
                <w:sz w:val="24"/>
                <w:szCs w:val="24"/>
              </w:rPr>
              <w:t xml:space="preserve"> </w:t>
            </w:r>
            <w:r w:rsidRPr="000C165B">
              <w:rPr>
                <w:rFonts w:ascii="Times New Roman" w:hAnsi="Times New Roman" w:cs="Times New Roman"/>
                <w:bCs/>
                <w:sz w:val="24"/>
                <w:szCs w:val="24"/>
              </w:rPr>
              <w:t>consecințele care pot surveni pe plan internațional (de ex., aeronava deja radiată din Registrul aerian al Republicii Moldova va continua să se opereze cu Certificatul de înmatriculare eliberat de AAC în original la bord, prin urmare fiind considerată de comunitatea internațională ca aeronava pentru care Republica Moldova exercită obligațiile și poartă responsabilitatea statului de înmatriculare, conform Convenției);</w:t>
            </w:r>
          </w:p>
          <w:p w14:paraId="78C8B142" w14:textId="57EE680C" w:rsidR="000C165B" w:rsidRDefault="000C165B" w:rsidP="000C165B">
            <w:pPr>
              <w:jc w:val="both"/>
              <w:rPr>
                <w:rFonts w:ascii="Times New Roman" w:hAnsi="Times New Roman" w:cs="Times New Roman"/>
                <w:bCs/>
                <w:sz w:val="24"/>
                <w:szCs w:val="24"/>
              </w:rPr>
            </w:pPr>
            <w:r w:rsidRPr="000C165B">
              <w:rPr>
                <w:rFonts w:ascii="Times New Roman" w:hAnsi="Times New Roman" w:cs="Times New Roman"/>
                <w:bCs/>
                <w:sz w:val="24"/>
                <w:szCs w:val="24"/>
              </w:rPr>
              <w:t>c)</w:t>
            </w:r>
            <w:r>
              <w:rPr>
                <w:rFonts w:ascii="Times New Roman" w:hAnsi="Times New Roman" w:cs="Times New Roman"/>
                <w:bCs/>
                <w:sz w:val="24"/>
                <w:szCs w:val="24"/>
              </w:rPr>
              <w:t xml:space="preserve"> </w:t>
            </w:r>
            <w:r w:rsidRPr="000C165B">
              <w:rPr>
                <w:rFonts w:ascii="Times New Roman" w:hAnsi="Times New Roman" w:cs="Times New Roman"/>
                <w:bCs/>
                <w:sz w:val="24"/>
                <w:szCs w:val="24"/>
              </w:rPr>
              <w:t xml:space="preserve">amploarea activității (complexitatea, resursele disponibile etc.) și timpul necesar AAC pentru înfăptuirea acțiunilor administrative solicitate, astfel încât AAC să se încadreze în termenul general de 30 zile.   </w:t>
            </w:r>
          </w:p>
          <w:p w14:paraId="6E70FA42" w14:textId="4E54C8D5" w:rsidR="000C165B" w:rsidRPr="000C165B" w:rsidRDefault="000C165B" w:rsidP="000C165B">
            <w:pPr>
              <w:ind w:firstLine="697"/>
              <w:jc w:val="both"/>
              <w:rPr>
                <w:rFonts w:ascii="Times New Roman" w:hAnsi="Times New Roman" w:cs="Times New Roman"/>
                <w:bCs/>
                <w:sz w:val="24"/>
                <w:szCs w:val="24"/>
              </w:rPr>
            </w:pPr>
            <w:r w:rsidRPr="000C165B">
              <w:rPr>
                <w:rFonts w:ascii="Times New Roman" w:hAnsi="Times New Roman" w:cs="Times New Roman"/>
                <w:b/>
                <w:bCs/>
                <w:sz w:val="24"/>
                <w:szCs w:val="24"/>
              </w:rPr>
              <w:t>3.</w:t>
            </w:r>
            <w:r>
              <w:rPr>
                <w:rFonts w:ascii="Times New Roman" w:hAnsi="Times New Roman" w:cs="Times New Roman"/>
                <w:b/>
                <w:bCs/>
                <w:sz w:val="24"/>
                <w:szCs w:val="24"/>
              </w:rPr>
              <w:t xml:space="preserve"> </w:t>
            </w:r>
            <w:r w:rsidRPr="000C165B">
              <w:rPr>
                <w:rFonts w:ascii="Times New Roman" w:hAnsi="Times New Roman" w:cs="Times New Roman"/>
                <w:bCs/>
                <w:sz w:val="24"/>
                <w:szCs w:val="24"/>
              </w:rPr>
              <w:t xml:space="preserve">Proiectul </w:t>
            </w:r>
            <w:r w:rsidR="00BB0DB9">
              <w:rPr>
                <w:rFonts w:ascii="Times New Roman" w:hAnsi="Times New Roman" w:cs="Times New Roman"/>
                <w:bCs/>
                <w:sz w:val="24"/>
                <w:szCs w:val="24"/>
              </w:rPr>
              <w:t>Regulamentului</w:t>
            </w:r>
            <w:r w:rsidR="00BB0DB9" w:rsidRPr="000C165B">
              <w:rPr>
                <w:rFonts w:ascii="Times New Roman" w:hAnsi="Times New Roman" w:cs="Times New Roman"/>
                <w:bCs/>
                <w:sz w:val="24"/>
                <w:szCs w:val="24"/>
              </w:rPr>
              <w:t xml:space="preserve"> </w:t>
            </w:r>
            <w:r w:rsidRPr="000C165B">
              <w:rPr>
                <w:rFonts w:ascii="Times New Roman" w:hAnsi="Times New Roman" w:cs="Times New Roman"/>
                <w:bCs/>
                <w:sz w:val="24"/>
                <w:szCs w:val="24"/>
              </w:rPr>
              <w:t>include prevederi menite să asigure realizarea obligațiilor care decurg din tratatele internaționale:</w:t>
            </w:r>
          </w:p>
          <w:p w14:paraId="7F3DA4B8" w14:textId="3901149B" w:rsidR="000C165B" w:rsidRPr="000C165B" w:rsidRDefault="000C165B" w:rsidP="009B3E26">
            <w:pPr>
              <w:jc w:val="both"/>
              <w:rPr>
                <w:rFonts w:ascii="Times New Roman" w:hAnsi="Times New Roman" w:cs="Times New Roman"/>
                <w:bCs/>
                <w:sz w:val="24"/>
                <w:szCs w:val="24"/>
              </w:rPr>
            </w:pPr>
            <w:r w:rsidRPr="000C165B">
              <w:rPr>
                <w:rFonts w:ascii="Times New Roman" w:hAnsi="Times New Roman" w:cs="Times New Roman"/>
                <w:bCs/>
                <w:sz w:val="24"/>
                <w:szCs w:val="24"/>
              </w:rPr>
              <w:t>a)</w:t>
            </w:r>
            <w:r w:rsidR="009B3E26">
              <w:rPr>
                <w:rFonts w:ascii="Times New Roman" w:hAnsi="Times New Roman" w:cs="Times New Roman"/>
                <w:bCs/>
                <w:sz w:val="24"/>
                <w:szCs w:val="24"/>
              </w:rPr>
              <w:t xml:space="preserve"> </w:t>
            </w:r>
            <w:r w:rsidRPr="000C165B">
              <w:rPr>
                <w:rFonts w:ascii="Times New Roman" w:hAnsi="Times New Roman" w:cs="Times New Roman"/>
                <w:bCs/>
                <w:sz w:val="24"/>
                <w:szCs w:val="24"/>
              </w:rPr>
              <w:t>Acordul privind spațiul aerian comun dintre Republica Moldova și Uniunea Europeană și statele sale membre, ratificat prin Legea nr.292/2012 (în continuare – Acord);</w:t>
            </w:r>
          </w:p>
          <w:p w14:paraId="464528C9" w14:textId="272D07B7" w:rsidR="000C165B" w:rsidRDefault="000C165B" w:rsidP="009B3E26">
            <w:pPr>
              <w:jc w:val="both"/>
              <w:rPr>
                <w:rFonts w:ascii="Times New Roman" w:hAnsi="Times New Roman" w:cs="Times New Roman"/>
                <w:bCs/>
                <w:sz w:val="24"/>
                <w:szCs w:val="24"/>
              </w:rPr>
            </w:pPr>
            <w:r w:rsidRPr="000C165B">
              <w:rPr>
                <w:rFonts w:ascii="Times New Roman" w:hAnsi="Times New Roman" w:cs="Times New Roman"/>
                <w:bCs/>
                <w:sz w:val="24"/>
                <w:szCs w:val="24"/>
              </w:rPr>
              <w:t>b)</w:t>
            </w:r>
            <w:r w:rsidR="009B3E26">
              <w:rPr>
                <w:rFonts w:ascii="Times New Roman" w:hAnsi="Times New Roman" w:cs="Times New Roman"/>
                <w:bCs/>
                <w:sz w:val="24"/>
                <w:szCs w:val="24"/>
              </w:rPr>
              <w:t xml:space="preserve"> </w:t>
            </w:r>
            <w:r w:rsidRPr="000C165B">
              <w:rPr>
                <w:rFonts w:ascii="Times New Roman" w:hAnsi="Times New Roman" w:cs="Times New Roman"/>
                <w:bCs/>
                <w:sz w:val="24"/>
                <w:szCs w:val="24"/>
              </w:rPr>
              <w:t xml:space="preserve">Convenția privind </w:t>
            </w:r>
            <w:r w:rsidR="009B3E26" w:rsidRPr="000C165B">
              <w:rPr>
                <w:rFonts w:ascii="Times New Roman" w:hAnsi="Times New Roman" w:cs="Times New Roman"/>
                <w:bCs/>
                <w:sz w:val="24"/>
                <w:szCs w:val="24"/>
              </w:rPr>
              <w:t>garanțiile</w:t>
            </w:r>
            <w:r w:rsidRPr="000C165B">
              <w:rPr>
                <w:rFonts w:ascii="Times New Roman" w:hAnsi="Times New Roman" w:cs="Times New Roman"/>
                <w:bCs/>
                <w:sz w:val="24"/>
                <w:szCs w:val="24"/>
              </w:rPr>
              <w:t xml:space="preserve"> </w:t>
            </w:r>
            <w:r w:rsidR="009B3E26" w:rsidRPr="000C165B">
              <w:rPr>
                <w:rFonts w:ascii="Times New Roman" w:hAnsi="Times New Roman" w:cs="Times New Roman"/>
                <w:bCs/>
                <w:sz w:val="24"/>
                <w:szCs w:val="24"/>
              </w:rPr>
              <w:t>internaționale</w:t>
            </w:r>
            <w:r w:rsidRPr="000C165B">
              <w:rPr>
                <w:rFonts w:ascii="Times New Roman" w:hAnsi="Times New Roman" w:cs="Times New Roman"/>
                <w:bCs/>
                <w:sz w:val="24"/>
                <w:szCs w:val="24"/>
              </w:rPr>
              <w:t xml:space="preserve"> în materie de echipamente mobile, întocmită la Cape Town la 16 noiembrie 2001, la care Republica Moldova a aderat prin Legea nr. 59/2015 și Protocolul privind </w:t>
            </w:r>
            <w:r w:rsidRPr="000C165B">
              <w:rPr>
                <w:rFonts w:ascii="Times New Roman" w:hAnsi="Times New Roman" w:cs="Times New Roman"/>
                <w:bCs/>
                <w:sz w:val="24"/>
                <w:szCs w:val="24"/>
              </w:rPr>
              <w:lastRenderedPageBreak/>
              <w:t>aspecte specifice ale echipamentelor aeronautice la Convenția privind garanțiile internaționale în materie de echipamente mobile, la care Republica Moldova a aderat prin Legea nr. 264/2017 (în continuare - Convenția de la Cape Town și Protocol).</w:t>
            </w:r>
          </w:p>
          <w:p w14:paraId="27AD81A0" w14:textId="45CEB50E" w:rsid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Potrivit pct. 7 al Anexei II la Acordul privind spațiul aerian comun dintre Republica Moldova și Uniunea Europeană și statele sale membre, aeronavele înmatriculate în Registrul aerian al Republicii Moldova și utilizate de operatorii aerieni al Republicii Moldova, care nu dețin un certificat de tip EASA, pot fi gestionate în conformitate cu cerințele naționale de siguranță aplicabile ale Republicii Moldova până cel târziu la:</w:t>
            </w:r>
          </w:p>
          <w:p w14:paraId="0419D2CF" w14:textId="7D156CC3" w:rsidR="009B3E26" w:rsidRPr="009B3E26" w:rsidRDefault="009B3E26" w:rsidP="009B3E26">
            <w:pPr>
              <w:jc w:val="both"/>
              <w:rPr>
                <w:rFonts w:ascii="Times New Roman" w:hAnsi="Times New Roman" w:cs="Times New Roman"/>
                <w:bCs/>
                <w:sz w:val="24"/>
                <w:szCs w:val="24"/>
              </w:rPr>
            </w:pPr>
            <w:r w:rsidRPr="009B3E26">
              <w:rPr>
                <w:rFonts w:ascii="Times New Roman" w:hAnsi="Times New Roman" w:cs="Times New Roman"/>
                <w:bCs/>
                <w:sz w:val="24"/>
                <w:szCs w:val="24"/>
              </w:rPr>
              <w:t xml:space="preserve">a) 1 ianuarie 2017, pentru anumite avioane utilizate în operațiuni de transport exclusiv de marfă; </w:t>
            </w:r>
          </w:p>
          <w:p w14:paraId="6ABA3A45" w14:textId="3D0FFE6B" w:rsidR="009B3E26" w:rsidRPr="009B3E26" w:rsidRDefault="009B3E26" w:rsidP="009B3E26">
            <w:pPr>
              <w:jc w:val="both"/>
              <w:rPr>
                <w:rFonts w:ascii="Times New Roman" w:hAnsi="Times New Roman" w:cs="Times New Roman"/>
                <w:bCs/>
                <w:sz w:val="24"/>
                <w:szCs w:val="24"/>
              </w:rPr>
            </w:pPr>
            <w:r w:rsidRPr="009B3E26">
              <w:rPr>
                <w:rFonts w:ascii="Times New Roman" w:hAnsi="Times New Roman" w:cs="Times New Roman"/>
                <w:bCs/>
                <w:sz w:val="24"/>
                <w:szCs w:val="24"/>
              </w:rPr>
              <w:t>b) 31 decembrie 2022, pentru anumite elicoptere utilizate în operațiuni</w:t>
            </w:r>
            <w:r w:rsidR="002E1458">
              <w:rPr>
                <w:rFonts w:ascii="Times New Roman" w:hAnsi="Times New Roman" w:cs="Times New Roman"/>
                <w:bCs/>
                <w:sz w:val="24"/>
                <w:szCs w:val="24"/>
              </w:rPr>
              <w:t>,</w:t>
            </w:r>
            <w:r w:rsidRPr="009B3E26">
              <w:rPr>
                <w:rFonts w:ascii="Times New Roman" w:hAnsi="Times New Roman" w:cs="Times New Roman"/>
                <w:bCs/>
                <w:sz w:val="24"/>
                <w:szCs w:val="24"/>
              </w:rPr>
              <w:t xml:space="preserve"> precum cele de căutare și salvare, lucru aerian, pregătire, urgențe, zboruri agricole sau umanitare, în conformitate cu certificatele de operare ale transportatorilor respectivi, cu condiția ca aeronavele să respecte standardele internaționale de siguranță a aviației stabilite în temeiul Convenției. În perioada de tranziție menționată, numărul de aeronave înscrise în registrul Republicii Moldova care nu dețin un certificat de tip eliberat în conformitate cu legislația UE relevantă nu poate fi mai mare de 53 până la 1 ianuarie 2017 și, după această dată, nu poate fi mai mare de 36, iar, cel târziu la 31 decembrie 2022, acestea vor fi complet eliminate.</w:t>
            </w:r>
          </w:p>
          <w:p w14:paraId="055A6A52" w14:textId="77777777"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 xml:space="preserve">Cât privește Convenția de la Cape Town, în special art. IX alin. (1) al Protocolului stipulează expres: </w:t>
            </w:r>
          </w:p>
          <w:p w14:paraId="78AD8BED" w14:textId="412F44C5" w:rsidR="009B3E26" w:rsidRPr="009B3E26" w:rsidRDefault="009B3E26" w:rsidP="009B3E26">
            <w:pPr>
              <w:jc w:val="both"/>
              <w:rPr>
                <w:rFonts w:ascii="Times New Roman" w:hAnsi="Times New Roman" w:cs="Times New Roman"/>
                <w:bCs/>
                <w:sz w:val="24"/>
                <w:szCs w:val="24"/>
              </w:rPr>
            </w:pPr>
            <w:r w:rsidRPr="009B3E26">
              <w:rPr>
                <w:rFonts w:ascii="Times New Roman" w:hAnsi="Times New Roman" w:cs="Times New Roman"/>
                <w:bCs/>
                <w:sz w:val="24"/>
                <w:szCs w:val="24"/>
              </w:rPr>
              <w:t xml:space="preserve">1) Pe lângă măsurile prevăzute la capitolul III din convenție, creditorul poate, în măsura în care debitorul a convenit în acest sens și în situațiile menționate în capitolul respectiv: </w:t>
            </w:r>
          </w:p>
          <w:p w14:paraId="34DDEF85" w14:textId="33587CFB" w:rsidR="009B3E26" w:rsidRPr="009B3E26" w:rsidRDefault="009B3E26" w:rsidP="009B3E26">
            <w:pPr>
              <w:jc w:val="both"/>
              <w:rPr>
                <w:rFonts w:ascii="Times New Roman" w:hAnsi="Times New Roman" w:cs="Times New Roman"/>
                <w:bCs/>
                <w:sz w:val="24"/>
                <w:szCs w:val="24"/>
              </w:rPr>
            </w:pPr>
            <w:r w:rsidRPr="009B3E26">
              <w:rPr>
                <w:rFonts w:ascii="Times New Roman" w:hAnsi="Times New Roman" w:cs="Times New Roman"/>
                <w:bCs/>
                <w:sz w:val="24"/>
                <w:szCs w:val="24"/>
              </w:rPr>
              <w:t xml:space="preserve">a) obține radierea înregistrării aeronavei; și </w:t>
            </w:r>
          </w:p>
          <w:p w14:paraId="7F6DAA10" w14:textId="22F0E274" w:rsidR="009B3E26" w:rsidRPr="009B3E26" w:rsidRDefault="009B3E26" w:rsidP="009B3E26">
            <w:pPr>
              <w:jc w:val="both"/>
              <w:rPr>
                <w:rFonts w:ascii="Times New Roman" w:hAnsi="Times New Roman" w:cs="Times New Roman"/>
                <w:bCs/>
                <w:sz w:val="24"/>
                <w:szCs w:val="24"/>
              </w:rPr>
            </w:pPr>
            <w:r w:rsidRPr="009B3E26">
              <w:rPr>
                <w:rFonts w:ascii="Times New Roman" w:hAnsi="Times New Roman" w:cs="Times New Roman"/>
                <w:bCs/>
                <w:sz w:val="24"/>
                <w:szCs w:val="24"/>
              </w:rPr>
              <w:t>b) obține exportarea și transferul fizic al bunului aeronautic din teritoriul în care se află.</w:t>
            </w:r>
          </w:p>
          <w:p w14:paraId="2D222877" w14:textId="77777777"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Totodată Convenția de la Cape Town și Protocolul impun un șir de condiții, care urmează a fi respectate.</w:t>
            </w:r>
          </w:p>
          <w:p w14:paraId="1277326D" w14:textId="3FFFEA79"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Prin urmare</w:t>
            </w:r>
            <w:r w:rsidR="00E33892">
              <w:rPr>
                <w:rFonts w:ascii="Times New Roman" w:hAnsi="Times New Roman" w:cs="Times New Roman"/>
                <w:bCs/>
                <w:sz w:val="24"/>
                <w:szCs w:val="24"/>
              </w:rPr>
              <w:t>,</w:t>
            </w:r>
            <w:r w:rsidRPr="009B3E26">
              <w:rPr>
                <w:rFonts w:ascii="Times New Roman" w:hAnsi="Times New Roman" w:cs="Times New Roman"/>
                <w:bCs/>
                <w:sz w:val="24"/>
                <w:szCs w:val="24"/>
              </w:rPr>
              <w:t xml:space="preserve"> în </w:t>
            </w:r>
            <w:r w:rsidR="00BB0DB9">
              <w:rPr>
                <w:rFonts w:ascii="Times New Roman" w:hAnsi="Times New Roman" w:cs="Times New Roman"/>
                <w:bCs/>
                <w:sz w:val="24"/>
                <w:szCs w:val="24"/>
              </w:rPr>
              <w:t>p</w:t>
            </w:r>
            <w:r w:rsidRPr="009B3E26">
              <w:rPr>
                <w:rFonts w:ascii="Times New Roman" w:hAnsi="Times New Roman" w:cs="Times New Roman"/>
                <w:bCs/>
                <w:sz w:val="24"/>
                <w:szCs w:val="24"/>
              </w:rPr>
              <w:t>roiect</w:t>
            </w:r>
            <w:r w:rsidR="00BB0DB9">
              <w:rPr>
                <w:rFonts w:ascii="Times New Roman" w:hAnsi="Times New Roman" w:cs="Times New Roman"/>
                <w:bCs/>
                <w:sz w:val="24"/>
                <w:szCs w:val="24"/>
              </w:rPr>
              <w:t>ul</w:t>
            </w:r>
            <w:r w:rsidRPr="009B3E26">
              <w:rPr>
                <w:rFonts w:ascii="Times New Roman" w:hAnsi="Times New Roman" w:cs="Times New Roman"/>
                <w:bCs/>
                <w:sz w:val="24"/>
                <w:szCs w:val="24"/>
              </w:rPr>
              <w:t xml:space="preserve"> </w:t>
            </w:r>
            <w:r w:rsidR="00BB0DB9">
              <w:rPr>
                <w:rFonts w:ascii="Times New Roman" w:hAnsi="Times New Roman" w:cs="Times New Roman"/>
                <w:bCs/>
                <w:sz w:val="24"/>
                <w:szCs w:val="24"/>
              </w:rPr>
              <w:t xml:space="preserve">Regulamentului </w:t>
            </w:r>
            <w:r w:rsidRPr="009B3E26">
              <w:rPr>
                <w:rFonts w:ascii="Times New Roman" w:hAnsi="Times New Roman" w:cs="Times New Roman"/>
                <w:bCs/>
                <w:sz w:val="24"/>
                <w:szCs w:val="24"/>
              </w:rPr>
              <w:t>este inclus drept temei pentru radiere cazul în care creditorul a depus o cerere de radiere a aeronavei, în măsura în care debitorul a convenit în acest sens, în condițiile Convenției de la Cape Town și a Protocolului, precum și se cere dovada respectării condițiilor menționate.</w:t>
            </w:r>
          </w:p>
          <w:p w14:paraId="0F77D642" w14:textId="01D6473C" w:rsid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Referitor la dispozițiile art. XIII din Protocol privind autorizarea cererii de radiere a înregistrării și a permisului de export, menționăm că acestea nu se aplică Republicii Moldova, dat fiind conform alin. (1) acest articol se aplică doar în cazul în care statul contractant a depus o declarație în acest sens. Pe când Legea nr. 264/2017, prin care Republica Moldova a aderat la Protocol, nu conține o astfel de declarație.</w:t>
            </w:r>
          </w:p>
          <w:p w14:paraId="211855BD" w14:textId="77BE4B2F"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
                <w:bCs/>
                <w:sz w:val="24"/>
                <w:szCs w:val="24"/>
              </w:rPr>
              <w:t>4.</w:t>
            </w:r>
            <w:r>
              <w:rPr>
                <w:rFonts w:ascii="Times New Roman" w:hAnsi="Times New Roman" w:cs="Times New Roman"/>
                <w:bCs/>
                <w:sz w:val="24"/>
                <w:szCs w:val="24"/>
              </w:rPr>
              <w:t xml:space="preserve"> </w:t>
            </w:r>
            <w:r w:rsidRPr="009B3E26">
              <w:rPr>
                <w:rFonts w:ascii="Times New Roman" w:hAnsi="Times New Roman" w:cs="Times New Roman"/>
                <w:bCs/>
                <w:sz w:val="24"/>
                <w:szCs w:val="24"/>
              </w:rPr>
              <w:t xml:space="preserve">Proiectul </w:t>
            </w:r>
            <w:r w:rsidR="00BB0DB9">
              <w:rPr>
                <w:rFonts w:ascii="Times New Roman" w:hAnsi="Times New Roman" w:cs="Times New Roman"/>
                <w:bCs/>
                <w:sz w:val="24"/>
                <w:szCs w:val="24"/>
              </w:rPr>
              <w:t>Regulamentului</w:t>
            </w:r>
            <w:r w:rsidR="00BB0DB9" w:rsidRPr="009B3E26">
              <w:rPr>
                <w:rFonts w:ascii="Times New Roman" w:hAnsi="Times New Roman" w:cs="Times New Roman"/>
                <w:bCs/>
                <w:sz w:val="24"/>
                <w:szCs w:val="24"/>
              </w:rPr>
              <w:t xml:space="preserve"> </w:t>
            </w:r>
            <w:r w:rsidRPr="009B3E26">
              <w:rPr>
                <w:rFonts w:ascii="Times New Roman" w:hAnsi="Times New Roman" w:cs="Times New Roman"/>
                <w:bCs/>
                <w:sz w:val="24"/>
                <w:szCs w:val="24"/>
              </w:rPr>
              <w:t xml:space="preserve">asigură legătura înmatriculării aeronavelor civile în Registrul aerian cu noul cadru normativ privind navigabilitatea inițială (pct. 47, 116 din Proiect). </w:t>
            </w:r>
          </w:p>
          <w:p w14:paraId="3D9E022F" w14:textId="2B2E29AB"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 xml:space="preserve">Proiectul </w:t>
            </w:r>
            <w:r w:rsidR="00BB0DB9">
              <w:rPr>
                <w:rFonts w:ascii="Times New Roman" w:hAnsi="Times New Roman" w:cs="Times New Roman"/>
                <w:bCs/>
                <w:sz w:val="24"/>
                <w:szCs w:val="24"/>
              </w:rPr>
              <w:t xml:space="preserve">Regulamentului </w:t>
            </w:r>
            <w:r w:rsidRPr="009B3E26">
              <w:rPr>
                <w:rFonts w:ascii="Times New Roman" w:hAnsi="Times New Roman" w:cs="Times New Roman"/>
                <w:bCs/>
                <w:sz w:val="24"/>
                <w:szCs w:val="24"/>
              </w:rPr>
              <w:t>prevede că AAC emite:</w:t>
            </w:r>
          </w:p>
          <w:p w14:paraId="71C6ACB3" w14:textId="77777777" w:rsidR="009B3E26" w:rsidRPr="009B3E26" w:rsidRDefault="009B3E26" w:rsidP="009B3E26">
            <w:pPr>
              <w:jc w:val="both"/>
              <w:rPr>
                <w:rFonts w:ascii="Times New Roman" w:hAnsi="Times New Roman" w:cs="Times New Roman"/>
                <w:bCs/>
                <w:sz w:val="24"/>
                <w:szCs w:val="24"/>
              </w:rPr>
            </w:pPr>
            <w:r w:rsidRPr="009B3E26">
              <w:rPr>
                <w:rFonts w:ascii="Times New Roman" w:hAnsi="Times New Roman" w:cs="Times New Roman"/>
                <w:bCs/>
                <w:sz w:val="24"/>
                <w:szCs w:val="24"/>
              </w:rPr>
              <w:t>- certificate de tip, certificate de tip restrictive, certificate de tip suplimentare,</w:t>
            </w:r>
          </w:p>
          <w:p w14:paraId="6DDC30E2" w14:textId="77777777" w:rsidR="009B3E26" w:rsidRPr="009B3E26" w:rsidRDefault="009B3E26" w:rsidP="009B3E26">
            <w:pPr>
              <w:jc w:val="both"/>
              <w:rPr>
                <w:rFonts w:ascii="Times New Roman" w:hAnsi="Times New Roman" w:cs="Times New Roman"/>
                <w:bCs/>
                <w:sz w:val="24"/>
                <w:szCs w:val="24"/>
              </w:rPr>
            </w:pPr>
            <w:r w:rsidRPr="009B3E26">
              <w:rPr>
                <w:rFonts w:ascii="Times New Roman" w:hAnsi="Times New Roman" w:cs="Times New Roman"/>
                <w:bCs/>
                <w:sz w:val="24"/>
                <w:szCs w:val="24"/>
              </w:rPr>
              <w:t>- permis de zbor în scopul livrării sau exportului,</w:t>
            </w:r>
          </w:p>
          <w:p w14:paraId="334C30A2" w14:textId="77777777"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 xml:space="preserve">în conformitate cu prevederile Regulamentului privind stabilirea cerințelor și procedurilor administrative de certificare pentru navigabilitate și mediu a aeronavelor și a produselor, pieselor și echipamentelor aferente, precum și certificarea organizațiilor de proiectare și producție, aprobat prin Hotărârea Guvernului nr. 468/2019. </w:t>
            </w:r>
          </w:p>
          <w:p w14:paraId="0E2C5276" w14:textId="3C735D2E" w:rsid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Menționăm că</w:t>
            </w:r>
            <w:r w:rsidR="00E33892">
              <w:rPr>
                <w:rFonts w:ascii="Times New Roman" w:hAnsi="Times New Roman" w:cs="Times New Roman"/>
                <w:bCs/>
                <w:sz w:val="24"/>
                <w:szCs w:val="24"/>
              </w:rPr>
              <w:t>,</w:t>
            </w:r>
            <w:r w:rsidRPr="009B3E26">
              <w:rPr>
                <w:rFonts w:ascii="Times New Roman" w:hAnsi="Times New Roman" w:cs="Times New Roman"/>
                <w:bCs/>
                <w:sz w:val="24"/>
                <w:szCs w:val="24"/>
              </w:rPr>
              <w:t xml:space="preserve"> Hotărârea Guvernului nr. 468/2019 transpune Regulamentul (UE) nr. 748/2012 al Comisiei din 3 august 2012 de stabilire a normelor de punere în aplicare privind certificarea pentru navigabilitate și mediu a aeronavelor și a produselor, pieselor și echipamentelor aferente, precum </w:t>
            </w:r>
            <w:proofErr w:type="spellStart"/>
            <w:r w:rsidRPr="009B3E26">
              <w:rPr>
                <w:rFonts w:ascii="Times New Roman" w:hAnsi="Times New Roman" w:cs="Times New Roman"/>
                <w:bCs/>
                <w:sz w:val="24"/>
                <w:szCs w:val="24"/>
              </w:rPr>
              <w:t>şi</w:t>
            </w:r>
            <w:proofErr w:type="spellEnd"/>
            <w:r w:rsidRPr="009B3E26">
              <w:rPr>
                <w:rFonts w:ascii="Times New Roman" w:hAnsi="Times New Roman" w:cs="Times New Roman"/>
                <w:bCs/>
                <w:sz w:val="24"/>
                <w:szCs w:val="24"/>
              </w:rPr>
              <w:t xml:space="preserve"> certificarea organizațiilor de proiectare și producție, astfel cum a fost modificat ultima oară prin Regulamentul (UE) 2016/216 al Comisiei din 5 ianuarie 2016.</w:t>
            </w:r>
          </w:p>
          <w:p w14:paraId="624C0E4F" w14:textId="25014556"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
                <w:bCs/>
                <w:sz w:val="24"/>
                <w:szCs w:val="24"/>
              </w:rPr>
              <w:t>5.</w:t>
            </w:r>
            <w:r>
              <w:rPr>
                <w:rFonts w:ascii="Times New Roman" w:hAnsi="Times New Roman" w:cs="Times New Roman"/>
                <w:bCs/>
                <w:sz w:val="24"/>
                <w:szCs w:val="24"/>
              </w:rPr>
              <w:t xml:space="preserve"> </w:t>
            </w:r>
            <w:r w:rsidRPr="009B3E26">
              <w:rPr>
                <w:rFonts w:ascii="Times New Roman" w:hAnsi="Times New Roman" w:cs="Times New Roman"/>
                <w:bCs/>
                <w:sz w:val="24"/>
                <w:szCs w:val="24"/>
              </w:rPr>
              <w:t xml:space="preserve">Proiectul </w:t>
            </w:r>
            <w:r w:rsidR="00BB0DB9">
              <w:rPr>
                <w:rFonts w:ascii="Times New Roman" w:hAnsi="Times New Roman" w:cs="Times New Roman"/>
                <w:bCs/>
                <w:sz w:val="24"/>
                <w:szCs w:val="24"/>
              </w:rPr>
              <w:t xml:space="preserve">Regulamentului </w:t>
            </w:r>
            <w:r w:rsidRPr="009B3E26">
              <w:rPr>
                <w:rFonts w:ascii="Times New Roman" w:hAnsi="Times New Roman" w:cs="Times New Roman"/>
                <w:bCs/>
                <w:sz w:val="24"/>
                <w:szCs w:val="24"/>
              </w:rPr>
              <w:t xml:space="preserve">include prevederi referitor la suspendarea și revocarea Certificatului de înmatriculare (pct. 98-103 din Proiect). </w:t>
            </w:r>
          </w:p>
          <w:p w14:paraId="1ACDE45D" w14:textId="058EEF1B" w:rsidR="009B3E26" w:rsidRPr="009B3E26" w:rsidRDefault="00886A76" w:rsidP="009B3E26">
            <w:pPr>
              <w:ind w:firstLine="697"/>
              <w:jc w:val="both"/>
              <w:rPr>
                <w:rFonts w:ascii="Times New Roman" w:hAnsi="Times New Roman" w:cs="Times New Roman"/>
                <w:bCs/>
                <w:sz w:val="24"/>
                <w:szCs w:val="24"/>
              </w:rPr>
            </w:pPr>
            <w:r>
              <w:rPr>
                <w:rFonts w:ascii="Times New Roman" w:hAnsi="Times New Roman" w:cs="Times New Roman"/>
                <w:bCs/>
                <w:sz w:val="24"/>
                <w:szCs w:val="24"/>
              </w:rPr>
              <w:t>L</w:t>
            </w:r>
            <w:r w:rsidR="009B3E26" w:rsidRPr="009B3E26">
              <w:rPr>
                <w:rFonts w:ascii="Times New Roman" w:hAnsi="Times New Roman" w:cs="Times New Roman"/>
                <w:bCs/>
                <w:sz w:val="24"/>
                <w:szCs w:val="24"/>
              </w:rPr>
              <w:t>a elaborarea dispozițiilor respective</w:t>
            </w:r>
            <w:r w:rsidR="00E33892">
              <w:rPr>
                <w:rFonts w:ascii="Times New Roman" w:hAnsi="Times New Roman" w:cs="Times New Roman"/>
                <w:bCs/>
                <w:sz w:val="24"/>
                <w:szCs w:val="24"/>
              </w:rPr>
              <w:t>,</w:t>
            </w:r>
            <w:r w:rsidR="009B3E26" w:rsidRPr="009B3E26">
              <w:rPr>
                <w:rFonts w:ascii="Times New Roman" w:hAnsi="Times New Roman" w:cs="Times New Roman"/>
                <w:bCs/>
                <w:sz w:val="24"/>
                <w:szCs w:val="24"/>
              </w:rPr>
              <w:t xml:space="preserve"> </w:t>
            </w:r>
            <w:r w:rsidR="00E33892">
              <w:rPr>
                <w:rFonts w:ascii="Times New Roman" w:hAnsi="Times New Roman" w:cs="Times New Roman"/>
                <w:bCs/>
                <w:sz w:val="24"/>
                <w:szCs w:val="24"/>
              </w:rPr>
              <w:t>s-a</w:t>
            </w:r>
            <w:r w:rsidR="00206370">
              <w:rPr>
                <w:rFonts w:ascii="Times New Roman" w:hAnsi="Times New Roman" w:cs="Times New Roman"/>
                <w:bCs/>
                <w:sz w:val="24"/>
                <w:szCs w:val="24"/>
              </w:rPr>
              <w:t xml:space="preserve"> examinat inclusiv practica României la aceste aspecte, în special</w:t>
            </w:r>
            <w:r w:rsidR="009B3E26" w:rsidRPr="009B3E26">
              <w:rPr>
                <w:rFonts w:ascii="Times New Roman" w:hAnsi="Times New Roman" w:cs="Times New Roman"/>
                <w:bCs/>
                <w:sz w:val="24"/>
                <w:szCs w:val="24"/>
              </w:rPr>
              <w:t xml:space="preserve"> Reglementarea aeronautică civilă română </w:t>
            </w:r>
            <w:r w:rsidR="009B3E26">
              <w:rPr>
                <w:rFonts w:ascii="Times New Roman" w:hAnsi="Times New Roman" w:cs="Times New Roman"/>
                <w:bCs/>
                <w:sz w:val="24"/>
                <w:szCs w:val="24"/>
              </w:rPr>
              <w:t>„</w:t>
            </w:r>
            <w:r w:rsidR="009B3E26" w:rsidRPr="009B3E26">
              <w:rPr>
                <w:rFonts w:ascii="Times New Roman" w:hAnsi="Times New Roman" w:cs="Times New Roman"/>
                <w:bCs/>
                <w:sz w:val="24"/>
                <w:szCs w:val="24"/>
              </w:rPr>
              <w:t>Înmatricularea aeronavelor civile”, Ediția 1/2016, aprobată prin Ordinul Ministerului Transporturilor nr. 1.338 din 25.10.2016 (RACR-IA), cu ajustarea corespunzătoare la condițiile Republicii Moldova.</w:t>
            </w:r>
          </w:p>
          <w:p w14:paraId="732B9380" w14:textId="7760C178" w:rsid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La fel</w:t>
            </w:r>
            <w:r w:rsidR="00886A76">
              <w:rPr>
                <w:rFonts w:ascii="Times New Roman" w:hAnsi="Times New Roman" w:cs="Times New Roman"/>
                <w:bCs/>
                <w:sz w:val="24"/>
                <w:szCs w:val="24"/>
              </w:rPr>
              <w:t>,</w:t>
            </w:r>
            <w:r w:rsidRPr="009B3E26">
              <w:rPr>
                <w:rFonts w:ascii="Times New Roman" w:hAnsi="Times New Roman" w:cs="Times New Roman"/>
                <w:bCs/>
                <w:sz w:val="24"/>
                <w:szCs w:val="24"/>
              </w:rPr>
              <w:t xml:space="preserve"> relatăm că</w:t>
            </w:r>
            <w:r w:rsidR="00886A76">
              <w:rPr>
                <w:rFonts w:ascii="Times New Roman" w:hAnsi="Times New Roman" w:cs="Times New Roman"/>
                <w:bCs/>
                <w:sz w:val="24"/>
                <w:szCs w:val="24"/>
              </w:rPr>
              <w:t>,</w:t>
            </w:r>
            <w:r w:rsidRPr="009B3E26">
              <w:rPr>
                <w:rFonts w:ascii="Times New Roman" w:hAnsi="Times New Roman" w:cs="Times New Roman"/>
                <w:bCs/>
                <w:sz w:val="24"/>
                <w:szCs w:val="24"/>
              </w:rPr>
              <w:t xml:space="preserve"> din RACR-IA a fost preluată formularea privind aeronavele grevate de sarcini (pct. 103, 109-110, 125).</w:t>
            </w:r>
          </w:p>
          <w:p w14:paraId="7F774796" w14:textId="3CCDC145"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
                <w:bCs/>
                <w:sz w:val="24"/>
                <w:szCs w:val="24"/>
              </w:rPr>
              <w:t>6.</w:t>
            </w:r>
            <w:r>
              <w:rPr>
                <w:rFonts w:ascii="Times New Roman" w:hAnsi="Times New Roman" w:cs="Times New Roman"/>
                <w:bCs/>
                <w:sz w:val="24"/>
                <w:szCs w:val="24"/>
              </w:rPr>
              <w:t xml:space="preserve"> </w:t>
            </w:r>
            <w:r w:rsidRPr="009B3E26">
              <w:rPr>
                <w:rFonts w:ascii="Times New Roman" w:hAnsi="Times New Roman" w:cs="Times New Roman"/>
                <w:bCs/>
                <w:sz w:val="24"/>
                <w:szCs w:val="24"/>
              </w:rPr>
              <w:t xml:space="preserve">Proiectul </w:t>
            </w:r>
            <w:r w:rsidR="00BB0DB9">
              <w:rPr>
                <w:rFonts w:ascii="Times New Roman" w:hAnsi="Times New Roman" w:cs="Times New Roman"/>
                <w:bCs/>
                <w:sz w:val="24"/>
                <w:szCs w:val="24"/>
              </w:rPr>
              <w:t xml:space="preserve">Regulamentului </w:t>
            </w:r>
            <w:r w:rsidRPr="009B3E26">
              <w:rPr>
                <w:rFonts w:ascii="Times New Roman" w:hAnsi="Times New Roman" w:cs="Times New Roman"/>
                <w:bCs/>
                <w:sz w:val="24"/>
                <w:szCs w:val="24"/>
              </w:rPr>
              <w:t>stabilește cerințe și proceduri administrative generale privind radierea aeronavei la decizia Comisiei AAC (pct. 106-108, 112 din Proiect)</w:t>
            </w:r>
            <w:r>
              <w:rPr>
                <w:rFonts w:ascii="Times New Roman" w:hAnsi="Times New Roman" w:cs="Times New Roman"/>
                <w:bCs/>
                <w:sz w:val="24"/>
                <w:szCs w:val="24"/>
              </w:rPr>
              <w:t>.</w:t>
            </w:r>
            <w:r w:rsidRPr="009B3E26">
              <w:rPr>
                <w:rFonts w:ascii="Times New Roman" w:hAnsi="Times New Roman" w:cs="Times New Roman"/>
                <w:bCs/>
                <w:sz w:val="24"/>
                <w:szCs w:val="24"/>
              </w:rPr>
              <w:t xml:space="preserve"> </w:t>
            </w:r>
          </w:p>
          <w:p w14:paraId="580D7146" w14:textId="57D3018B" w:rsidR="009B3E26" w:rsidRPr="009B3E26" w:rsidRDefault="00206370" w:rsidP="009B3E26">
            <w:pPr>
              <w:ind w:firstLine="697"/>
              <w:jc w:val="both"/>
              <w:rPr>
                <w:rFonts w:ascii="Times New Roman" w:hAnsi="Times New Roman" w:cs="Times New Roman"/>
                <w:bCs/>
                <w:sz w:val="24"/>
                <w:szCs w:val="24"/>
              </w:rPr>
            </w:pPr>
            <w:r>
              <w:rPr>
                <w:rFonts w:ascii="Times New Roman" w:hAnsi="Times New Roman" w:cs="Times New Roman"/>
                <w:bCs/>
                <w:sz w:val="24"/>
                <w:szCs w:val="24"/>
              </w:rPr>
              <w:lastRenderedPageBreak/>
              <w:t>Or, potrivit</w:t>
            </w:r>
            <w:r w:rsidRPr="009B3E26">
              <w:rPr>
                <w:rFonts w:ascii="Times New Roman" w:hAnsi="Times New Roman" w:cs="Times New Roman"/>
                <w:bCs/>
                <w:sz w:val="24"/>
                <w:szCs w:val="24"/>
              </w:rPr>
              <w:t xml:space="preserve"> </w:t>
            </w:r>
            <w:r w:rsidR="009B3E26" w:rsidRPr="009B3E26">
              <w:rPr>
                <w:rFonts w:ascii="Times New Roman" w:hAnsi="Times New Roman" w:cs="Times New Roman"/>
                <w:bCs/>
                <w:sz w:val="24"/>
                <w:szCs w:val="24"/>
              </w:rPr>
              <w:t xml:space="preserve">art. 19 alin. (9) lit. g) din Codul aerian nr. 301/2017, aeronava civilă se radiază din Registrul aerian inclusiv în cazul în care există o decizie de radiere, adoptată de o comisie formată în cadrul AAC. </w:t>
            </w:r>
            <w:r>
              <w:rPr>
                <w:rFonts w:ascii="Times New Roman" w:hAnsi="Times New Roman" w:cs="Times New Roman"/>
                <w:bCs/>
                <w:sz w:val="24"/>
                <w:szCs w:val="24"/>
              </w:rPr>
              <w:t xml:space="preserve">Astfel, </w:t>
            </w:r>
            <w:r w:rsidR="00BB0DB9">
              <w:rPr>
                <w:rFonts w:ascii="Times New Roman" w:hAnsi="Times New Roman" w:cs="Times New Roman"/>
                <w:bCs/>
                <w:sz w:val="24"/>
                <w:szCs w:val="24"/>
              </w:rPr>
              <w:t>p</w:t>
            </w:r>
            <w:r w:rsidR="009B3E26" w:rsidRPr="009B3E26">
              <w:rPr>
                <w:rFonts w:ascii="Times New Roman" w:hAnsi="Times New Roman" w:cs="Times New Roman"/>
                <w:bCs/>
                <w:sz w:val="24"/>
                <w:szCs w:val="24"/>
              </w:rPr>
              <w:t xml:space="preserve">roiectul </w:t>
            </w:r>
            <w:r w:rsidR="00BB0DB9">
              <w:rPr>
                <w:rFonts w:ascii="Times New Roman" w:hAnsi="Times New Roman" w:cs="Times New Roman"/>
                <w:bCs/>
                <w:sz w:val="24"/>
                <w:szCs w:val="24"/>
              </w:rPr>
              <w:t xml:space="preserve">Regulamentului </w:t>
            </w:r>
            <w:r w:rsidR="009B3E26" w:rsidRPr="009B3E26">
              <w:rPr>
                <w:rFonts w:ascii="Times New Roman" w:hAnsi="Times New Roman" w:cs="Times New Roman"/>
                <w:bCs/>
                <w:sz w:val="24"/>
                <w:szCs w:val="24"/>
              </w:rPr>
              <w:t xml:space="preserve">vine să determine în special competențele acestei Comisii de radiere, precum și elementele esențiale de procedură aplicate în asemenea cazuri. </w:t>
            </w:r>
          </w:p>
          <w:p w14:paraId="4AE8F509" w14:textId="72881756"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
                <w:bCs/>
                <w:sz w:val="24"/>
                <w:szCs w:val="24"/>
              </w:rPr>
              <w:t>7.</w:t>
            </w:r>
            <w:r>
              <w:rPr>
                <w:rFonts w:ascii="Times New Roman" w:hAnsi="Times New Roman" w:cs="Times New Roman"/>
                <w:bCs/>
                <w:sz w:val="24"/>
                <w:szCs w:val="24"/>
              </w:rPr>
              <w:t xml:space="preserve"> </w:t>
            </w:r>
            <w:r w:rsidRPr="009B3E26">
              <w:rPr>
                <w:rFonts w:ascii="Times New Roman" w:hAnsi="Times New Roman" w:cs="Times New Roman"/>
                <w:bCs/>
                <w:sz w:val="24"/>
                <w:szCs w:val="24"/>
              </w:rPr>
              <w:t xml:space="preserve">Proiectul </w:t>
            </w:r>
            <w:r w:rsidR="00BB0DB9">
              <w:rPr>
                <w:rFonts w:ascii="Times New Roman" w:hAnsi="Times New Roman" w:cs="Times New Roman"/>
                <w:bCs/>
                <w:sz w:val="24"/>
                <w:szCs w:val="24"/>
              </w:rPr>
              <w:t xml:space="preserve">Regulamentului, </w:t>
            </w:r>
            <w:r w:rsidRPr="009B3E26">
              <w:rPr>
                <w:rFonts w:ascii="Times New Roman" w:hAnsi="Times New Roman" w:cs="Times New Roman"/>
                <w:bCs/>
                <w:sz w:val="24"/>
                <w:szCs w:val="24"/>
              </w:rPr>
              <w:t>în pct. 85 cuprinde regula generală privind inscripționarea pe fuzelajul aeronavei a Drapelului de Stat</w:t>
            </w:r>
            <w:r>
              <w:rPr>
                <w:rFonts w:ascii="Times New Roman" w:hAnsi="Times New Roman" w:cs="Times New Roman"/>
                <w:bCs/>
                <w:sz w:val="24"/>
                <w:szCs w:val="24"/>
              </w:rPr>
              <w:t>.</w:t>
            </w:r>
          </w:p>
          <w:p w14:paraId="660D347B" w14:textId="3962C0E2"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Art. 6 alin. (2) din Legea privind Drapelul de Stat al Republicii Moldova nr. 217/2010 stipulează că Drapelul de Stat se imprimă pe toate navele aeriene care aparțin Republicii Moldova, pe navele aeriene înregistrate în Republica Moldova, aparținând persoanelor fizice și juridice.</w:t>
            </w:r>
          </w:p>
          <w:p w14:paraId="23A34733" w14:textId="69F424BE"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 xml:space="preserve">Proiectul </w:t>
            </w:r>
            <w:r w:rsidR="00BB0DB9">
              <w:rPr>
                <w:rFonts w:ascii="Times New Roman" w:hAnsi="Times New Roman" w:cs="Times New Roman"/>
                <w:bCs/>
                <w:sz w:val="24"/>
                <w:szCs w:val="24"/>
              </w:rPr>
              <w:t xml:space="preserve">Regulamentului </w:t>
            </w:r>
            <w:r w:rsidRPr="009B3E26">
              <w:rPr>
                <w:rFonts w:ascii="Times New Roman" w:hAnsi="Times New Roman" w:cs="Times New Roman"/>
                <w:bCs/>
                <w:sz w:val="24"/>
                <w:szCs w:val="24"/>
              </w:rPr>
              <w:t>impune cerința conform căreia</w:t>
            </w:r>
            <w:r w:rsidR="00206370">
              <w:rPr>
                <w:rFonts w:ascii="Times New Roman" w:hAnsi="Times New Roman" w:cs="Times New Roman"/>
                <w:bCs/>
                <w:sz w:val="24"/>
                <w:szCs w:val="24"/>
              </w:rPr>
              <w:t>,</w:t>
            </w:r>
            <w:r w:rsidRPr="009B3E26">
              <w:rPr>
                <w:rFonts w:ascii="Times New Roman" w:hAnsi="Times New Roman" w:cs="Times New Roman"/>
                <w:bCs/>
                <w:sz w:val="24"/>
                <w:szCs w:val="24"/>
              </w:rPr>
              <w:t xml:space="preserve"> Drapelul Republicii Moldova se inscripționează în continuarea însemnelor de naționalitate și de înmatriculare. Drapelul are formă dreptunghiulară, având lățimea egală cu 2/3 din lungime, iar dimensiunile fâșiilor culorilor sunt egale. </w:t>
            </w:r>
          </w:p>
          <w:p w14:paraId="78B6B128" w14:textId="54EF0650"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 xml:space="preserve">Cerințele tehnice detaliate referitor la inscripționarea însemnelor de înmatriculare și a Drapelului de Stat pe fuzelajul aeronavelor </w:t>
            </w:r>
            <w:r>
              <w:rPr>
                <w:rFonts w:ascii="Times New Roman" w:hAnsi="Times New Roman" w:cs="Times New Roman"/>
                <w:bCs/>
                <w:sz w:val="24"/>
                <w:szCs w:val="24"/>
              </w:rPr>
              <w:t xml:space="preserve">(pct. 12 </w:t>
            </w:r>
            <w:proofErr w:type="spellStart"/>
            <w:r>
              <w:rPr>
                <w:rFonts w:ascii="Times New Roman" w:hAnsi="Times New Roman" w:cs="Times New Roman"/>
                <w:bCs/>
                <w:sz w:val="24"/>
                <w:szCs w:val="24"/>
              </w:rPr>
              <w:t>subpct</w:t>
            </w:r>
            <w:proofErr w:type="spellEnd"/>
            <w:r>
              <w:rPr>
                <w:rFonts w:ascii="Times New Roman" w:hAnsi="Times New Roman" w:cs="Times New Roman"/>
                <w:bCs/>
                <w:sz w:val="24"/>
                <w:szCs w:val="24"/>
              </w:rPr>
              <w:t xml:space="preserve">. 7) din </w:t>
            </w:r>
            <w:r w:rsidR="00BB0DB9">
              <w:rPr>
                <w:rFonts w:ascii="Times New Roman" w:hAnsi="Times New Roman" w:cs="Times New Roman"/>
                <w:bCs/>
                <w:sz w:val="24"/>
                <w:szCs w:val="24"/>
              </w:rPr>
              <w:t>p</w:t>
            </w:r>
            <w:r>
              <w:rPr>
                <w:rFonts w:ascii="Times New Roman" w:hAnsi="Times New Roman" w:cs="Times New Roman"/>
                <w:bCs/>
                <w:sz w:val="24"/>
                <w:szCs w:val="24"/>
              </w:rPr>
              <w:t>roiect</w:t>
            </w:r>
            <w:r w:rsidR="00BB0DB9">
              <w:rPr>
                <w:rFonts w:ascii="Times New Roman" w:hAnsi="Times New Roman" w:cs="Times New Roman"/>
                <w:bCs/>
                <w:sz w:val="24"/>
                <w:szCs w:val="24"/>
              </w:rPr>
              <w:t>ul Regulamentului</w:t>
            </w:r>
            <w:r w:rsidRPr="009B3E26">
              <w:rPr>
                <w:rFonts w:ascii="Times New Roman" w:hAnsi="Times New Roman" w:cs="Times New Roman"/>
                <w:bCs/>
                <w:sz w:val="24"/>
                <w:szCs w:val="24"/>
              </w:rPr>
              <w:t>, montarea plăcuței de identificare, luând în considerație particularitățile construcției aparatelor de zbor (a vedea clasificarea aparatelor de zbor în Anexa 7 la Convenție), urmează să fie aprobate de AAC și respectate pe întreaga perioadă de operare a aeronavei.</w:t>
            </w:r>
          </w:p>
          <w:p w14:paraId="7AE11175" w14:textId="1A6CECF3"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
                <w:bCs/>
                <w:sz w:val="24"/>
                <w:szCs w:val="24"/>
              </w:rPr>
              <w:t>8.</w:t>
            </w:r>
            <w:r>
              <w:rPr>
                <w:rFonts w:ascii="Times New Roman" w:hAnsi="Times New Roman" w:cs="Times New Roman"/>
                <w:bCs/>
                <w:sz w:val="24"/>
                <w:szCs w:val="24"/>
              </w:rPr>
              <w:t xml:space="preserve"> </w:t>
            </w:r>
            <w:r w:rsidRPr="009B3E26">
              <w:rPr>
                <w:rFonts w:ascii="Times New Roman" w:hAnsi="Times New Roman" w:cs="Times New Roman"/>
                <w:bCs/>
                <w:sz w:val="24"/>
                <w:szCs w:val="24"/>
              </w:rPr>
              <w:t xml:space="preserve">Proiectul </w:t>
            </w:r>
            <w:r w:rsidR="00BB0DB9">
              <w:rPr>
                <w:rFonts w:ascii="Times New Roman" w:hAnsi="Times New Roman" w:cs="Times New Roman"/>
                <w:bCs/>
                <w:sz w:val="24"/>
                <w:szCs w:val="24"/>
              </w:rPr>
              <w:t xml:space="preserve">Regulamentului </w:t>
            </w:r>
            <w:r w:rsidRPr="009B3E26">
              <w:rPr>
                <w:rFonts w:ascii="Times New Roman" w:hAnsi="Times New Roman" w:cs="Times New Roman"/>
                <w:bCs/>
                <w:sz w:val="24"/>
                <w:szCs w:val="24"/>
              </w:rPr>
              <w:t>detal</w:t>
            </w:r>
            <w:r w:rsidR="002F09D5">
              <w:rPr>
                <w:rFonts w:ascii="Times New Roman" w:hAnsi="Times New Roman" w:cs="Times New Roman"/>
                <w:bCs/>
                <w:sz w:val="24"/>
                <w:szCs w:val="24"/>
              </w:rPr>
              <w:t>i</w:t>
            </w:r>
            <w:r w:rsidRPr="009B3E26">
              <w:rPr>
                <w:rFonts w:ascii="Times New Roman" w:hAnsi="Times New Roman" w:cs="Times New Roman"/>
                <w:bCs/>
                <w:sz w:val="24"/>
                <w:szCs w:val="24"/>
              </w:rPr>
              <w:t>ază prevederile referitor la ținerea Registrului aerian a</w:t>
            </w:r>
            <w:r>
              <w:rPr>
                <w:rFonts w:ascii="Times New Roman" w:hAnsi="Times New Roman" w:cs="Times New Roman"/>
                <w:bCs/>
                <w:sz w:val="24"/>
                <w:szCs w:val="24"/>
              </w:rPr>
              <w:t>l Republicii Moldova.</w:t>
            </w:r>
          </w:p>
          <w:p w14:paraId="4D687878" w14:textId="479F3AB9"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 xml:space="preserve">Capitolul VI (pct. 117-131) din </w:t>
            </w:r>
            <w:r w:rsidR="00BB0DB9">
              <w:rPr>
                <w:rFonts w:ascii="Times New Roman" w:hAnsi="Times New Roman" w:cs="Times New Roman"/>
                <w:bCs/>
                <w:sz w:val="24"/>
                <w:szCs w:val="24"/>
              </w:rPr>
              <w:t>p</w:t>
            </w:r>
            <w:r w:rsidRPr="009B3E26">
              <w:rPr>
                <w:rFonts w:ascii="Times New Roman" w:hAnsi="Times New Roman" w:cs="Times New Roman"/>
                <w:bCs/>
                <w:sz w:val="24"/>
                <w:szCs w:val="24"/>
              </w:rPr>
              <w:t>roiect se bazează pe normele Legii cu privire la registre nr. 71/2007, cu modificările ulterioare. Totodată</w:t>
            </w:r>
            <w:r w:rsidR="004E3FA4">
              <w:rPr>
                <w:rFonts w:ascii="Times New Roman" w:hAnsi="Times New Roman" w:cs="Times New Roman"/>
                <w:bCs/>
                <w:sz w:val="24"/>
                <w:szCs w:val="24"/>
              </w:rPr>
              <w:t>,</w:t>
            </w:r>
            <w:r w:rsidRPr="009B3E26">
              <w:rPr>
                <w:rFonts w:ascii="Times New Roman" w:hAnsi="Times New Roman" w:cs="Times New Roman"/>
                <w:bCs/>
                <w:sz w:val="24"/>
                <w:szCs w:val="24"/>
              </w:rPr>
              <w:t xml:space="preserve"> notăm că</w:t>
            </w:r>
            <w:r w:rsidR="004E3FA4">
              <w:rPr>
                <w:rFonts w:ascii="Times New Roman" w:hAnsi="Times New Roman" w:cs="Times New Roman"/>
                <w:bCs/>
                <w:sz w:val="24"/>
                <w:szCs w:val="24"/>
              </w:rPr>
              <w:t>,</w:t>
            </w:r>
            <w:r w:rsidRPr="009B3E26">
              <w:rPr>
                <w:rFonts w:ascii="Times New Roman" w:hAnsi="Times New Roman" w:cs="Times New Roman"/>
                <w:bCs/>
                <w:sz w:val="24"/>
                <w:szCs w:val="24"/>
              </w:rPr>
              <w:t xml:space="preserve"> </w:t>
            </w:r>
            <w:r w:rsidR="00BB0DB9">
              <w:rPr>
                <w:rFonts w:ascii="Times New Roman" w:hAnsi="Times New Roman" w:cs="Times New Roman"/>
                <w:bCs/>
                <w:sz w:val="24"/>
                <w:szCs w:val="24"/>
              </w:rPr>
              <w:t>p</w:t>
            </w:r>
            <w:r w:rsidRPr="009B3E26">
              <w:rPr>
                <w:rFonts w:ascii="Times New Roman" w:hAnsi="Times New Roman" w:cs="Times New Roman"/>
                <w:bCs/>
                <w:sz w:val="24"/>
                <w:szCs w:val="24"/>
              </w:rPr>
              <w:t xml:space="preserve">roiectul </w:t>
            </w:r>
            <w:r w:rsidR="00BB0DB9">
              <w:rPr>
                <w:rFonts w:ascii="Times New Roman" w:hAnsi="Times New Roman" w:cs="Times New Roman"/>
                <w:bCs/>
                <w:sz w:val="24"/>
                <w:szCs w:val="24"/>
              </w:rPr>
              <w:t xml:space="preserve">Regulamentului </w:t>
            </w:r>
            <w:r w:rsidRPr="009B3E26">
              <w:rPr>
                <w:rFonts w:ascii="Times New Roman" w:hAnsi="Times New Roman" w:cs="Times New Roman"/>
                <w:bCs/>
                <w:sz w:val="24"/>
                <w:szCs w:val="24"/>
              </w:rPr>
              <w:t>conține norme speciale caracteristice domeniului aeronautic aplicabile în exclusivitate ținerii Registrului aerian.</w:t>
            </w:r>
          </w:p>
          <w:p w14:paraId="3BE266C4" w14:textId="46987332" w:rsidR="009B3E26" w:rsidRPr="009B3E26" w:rsidRDefault="009B3E26" w:rsidP="009B3E26">
            <w:pPr>
              <w:ind w:firstLine="697"/>
              <w:jc w:val="both"/>
              <w:rPr>
                <w:rFonts w:ascii="Times New Roman" w:hAnsi="Times New Roman" w:cs="Times New Roman"/>
                <w:bCs/>
                <w:sz w:val="24"/>
                <w:szCs w:val="24"/>
              </w:rPr>
            </w:pPr>
            <w:r w:rsidRPr="009B3E26">
              <w:rPr>
                <w:rFonts w:ascii="Times New Roman" w:hAnsi="Times New Roman" w:cs="Times New Roman"/>
                <w:b/>
                <w:bCs/>
                <w:sz w:val="24"/>
                <w:szCs w:val="24"/>
              </w:rPr>
              <w:t>9.</w:t>
            </w:r>
            <w:r>
              <w:rPr>
                <w:rFonts w:ascii="Times New Roman" w:hAnsi="Times New Roman" w:cs="Times New Roman"/>
                <w:bCs/>
                <w:sz w:val="24"/>
                <w:szCs w:val="24"/>
              </w:rPr>
              <w:t xml:space="preserve"> </w:t>
            </w:r>
            <w:r w:rsidR="00C948F5" w:rsidRPr="009B3E26">
              <w:rPr>
                <w:rFonts w:ascii="Times New Roman" w:hAnsi="Times New Roman" w:cs="Times New Roman"/>
                <w:bCs/>
                <w:sz w:val="24"/>
                <w:szCs w:val="24"/>
              </w:rPr>
              <w:t xml:space="preserve">Având în vedere că până la intrarea în vigoare a hotărârii, MIDR și AAC urmează să aprobe actele normative prevăzute în Regulament, considerăm oportun intrarea în vigoare a Hotărârii Guvernului </w:t>
            </w:r>
            <w:r w:rsidR="00C948F5" w:rsidRPr="00C948F5">
              <w:rPr>
                <w:rFonts w:ascii="Times New Roman" w:hAnsi="Times New Roman" w:cs="Times New Roman"/>
                <w:bCs/>
                <w:sz w:val="24"/>
                <w:szCs w:val="24"/>
              </w:rPr>
              <w:t xml:space="preserve">la expirarea a 6 luni de la data publicării în Monitorul Oficial al Republicii Moldova, timp necesar realizării </w:t>
            </w:r>
            <w:r w:rsidR="00C948F5" w:rsidRPr="009B3E26">
              <w:rPr>
                <w:rFonts w:ascii="Times New Roman" w:hAnsi="Times New Roman" w:cs="Times New Roman"/>
                <w:bCs/>
                <w:sz w:val="24"/>
                <w:szCs w:val="24"/>
              </w:rPr>
              <w:t>acestor sarcini</w:t>
            </w:r>
            <w:r w:rsidR="00C948F5">
              <w:rPr>
                <w:rFonts w:ascii="Times New Roman" w:hAnsi="Times New Roman" w:cs="Times New Roman"/>
                <w:bCs/>
                <w:sz w:val="24"/>
                <w:szCs w:val="24"/>
              </w:rPr>
              <w:t>.</w:t>
            </w:r>
          </w:p>
          <w:p w14:paraId="3850A60F" w14:textId="22F49EC8" w:rsidR="00960D0B" w:rsidRPr="004E3FA4" w:rsidRDefault="009B3E26" w:rsidP="004E3FA4">
            <w:pPr>
              <w:ind w:firstLine="697"/>
              <w:jc w:val="both"/>
              <w:rPr>
                <w:rFonts w:ascii="Times New Roman" w:hAnsi="Times New Roman" w:cs="Times New Roman"/>
                <w:bCs/>
                <w:sz w:val="24"/>
                <w:szCs w:val="24"/>
              </w:rPr>
            </w:pPr>
            <w:r w:rsidRPr="009B3E26">
              <w:rPr>
                <w:rFonts w:ascii="Times New Roman" w:hAnsi="Times New Roman" w:cs="Times New Roman"/>
                <w:bCs/>
                <w:sz w:val="24"/>
                <w:szCs w:val="24"/>
              </w:rPr>
              <w:t>.</w:t>
            </w:r>
          </w:p>
        </w:tc>
      </w:tr>
      <w:tr w:rsidR="00EE64F3" w:rsidRPr="001A3104" w14:paraId="465630AB" w14:textId="77777777" w:rsidTr="00743202">
        <w:tc>
          <w:tcPr>
            <w:tcW w:w="10435" w:type="dxa"/>
            <w:shd w:val="clear" w:color="auto" w:fill="FFFFFF" w:themeFill="background1"/>
          </w:tcPr>
          <w:p w14:paraId="4ABCC173" w14:textId="77777777" w:rsidR="00F726AF" w:rsidRPr="001A3104" w:rsidRDefault="006D5FA3" w:rsidP="00A40081">
            <w:pPr>
              <w:pStyle w:val="ListParagraph"/>
              <w:numPr>
                <w:ilvl w:val="0"/>
                <w:numId w:val="15"/>
              </w:numPr>
              <w:spacing w:after="80"/>
              <w:jc w:val="both"/>
              <w:rPr>
                <w:rFonts w:ascii="Times New Roman" w:hAnsi="Times New Roman" w:cs="Times New Roman"/>
                <w:b/>
                <w:sz w:val="24"/>
                <w:szCs w:val="24"/>
              </w:rPr>
            </w:pPr>
            <w:r w:rsidRPr="001A3104">
              <w:rPr>
                <w:rFonts w:ascii="Times New Roman" w:hAnsi="Times New Roman" w:cs="Times New Roman"/>
                <w:b/>
                <w:sz w:val="24"/>
                <w:szCs w:val="24"/>
              </w:rPr>
              <w:lastRenderedPageBreak/>
              <w:t xml:space="preserve">Fundamentarea </w:t>
            </w:r>
            <w:r w:rsidR="00E54FF7" w:rsidRPr="001A3104">
              <w:rPr>
                <w:rFonts w:ascii="Times New Roman" w:hAnsi="Times New Roman" w:cs="Times New Roman"/>
                <w:b/>
                <w:sz w:val="24"/>
                <w:szCs w:val="24"/>
              </w:rPr>
              <w:t>economică</w:t>
            </w:r>
            <w:r w:rsidRPr="001A3104">
              <w:rPr>
                <w:rFonts w:ascii="Times New Roman" w:hAnsi="Times New Roman" w:cs="Times New Roman"/>
                <w:b/>
                <w:sz w:val="24"/>
                <w:szCs w:val="24"/>
              </w:rPr>
              <w:t>-financiară</w:t>
            </w:r>
          </w:p>
        </w:tc>
      </w:tr>
      <w:tr w:rsidR="00EE64F3" w:rsidRPr="001A3104" w14:paraId="599C2FC5" w14:textId="77777777" w:rsidTr="00743202">
        <w:tc>
          <w:tcPr>
            <w:tcW w:w="10435" w:type="dxa"/>
            <w:shd w:val="clear" w:color="auto" w:fill="FFFFFF" w:themeFill="background1"/>
          </w:tcPr>
          <w:p w14:paraId="7395EC6E" w14:textId="77777777" w:rsidR="00F726AF" w:rsidRPr="009A00C1" w:rsidRDefault="006D5FA3" w:rsidP="00515B42">
            <w:pPr>
              <w:tabs>
                <w:tab w:val="center" w:pos="5031"/>
                <w:tab w:val="left" w:pos="7245"/>
              </w:tabs>
              <w:ind w:firstLine="600"/>
              <w:jc w:val="both"/>
              <w:rPr>
                <w:rFonts w:ascii="Times New Roman" w:hAnsi="Times New Roman" w:cs="Times New Roman"/>
                <w:sz w:val="24"/>
                <w:szCs w:val="24"/>
              </w:rPr>
            </w:pPr>
            <w:r w:rsidRPr="001A3104">
              <w:rPr>
                <w:rFonts w:ascii="Times New Roman" w:hAnsi="Times New Roman" w:cs="Times New Roman"/>
                <w:sz w:val="24"/>
                <w:szCs w:val="24"/>
              </w:rPr>
              <w:t xml:space="preserve">Implementarea </w:t>
            </w:r>
            <w:r w:rsidR="001C3CAF">
              <w:rPr>
                <w:rFonts w:ascii="Times New Roman" w:hAnsi="Times New Roman" w:cs="Times New Roman"/>
                <w:sz w:val="24"/>
                <w:szCs w:val="24"/>
              </w:rPr>
              <w:t>prevederilor</w:t>
            </w:r>
            <w:r w:rsidRPr="001A3104">
              <w:rPr>
                <w:rFonts w:ascii="Times New Roman" w:hAnsi="Times New Roman" w:cs="Times New Roman"/>
                <w:sz w:val="24"/>
                <w:szCs w:val="24"/>
              </w:rPr>
              <w:t xml:space="preserve"> proiect</w:t>
            </w:r>
            <w:r w:rsidR="001C3CAF">
              <w:rPr>
                <w:rFonts w:ascii="Times New Roman" w:hAnsi="Times New Roman" w:cs="Times New Roman"/>
                <w:sz w:val="24"/>
                <w:szCs w:val="24"/>
              </w:rPr>
              <w:t>ului</w:t>
            </w:r>
            <w:r w:rsidRPr="001A3104">
              <w:rPr>
                <w:rFonts w:ascii="Times New Roman" w:hAnsi="Times New Roman" w:cs="Times New Roman"/>
                <w:sz w:val="24"/>
                <w:szCs w:val="24"/>
              </w:rPr>
              <w:t xml:space="preserve"> nu necesită alocarea resurselor financiare sup</w:t>
            </w:r>
            <w:r w:rsidR="009A00C1">
              <w:rPr>
                <w:rFonts w:ascii="Times New Roman" w:hAnsi="Times New Roman" w:cs="Times New Roman"/>
                <w:sz w:val="24"/>
                <w:szCs w:val="24"/>
              </w:rPr>
              <w:t>limentare de la bugetul de stat</w:t>
            </w:r>
            <w:r w:rsidR="00515B42">
              <w:rPr>
                <w:rFonts w:ascii="Times New Roman" w:hAnsi="Times New Roman" w:cs="Times New Roman"/>
                <w:sz w:val="24"/>
                <w:szCs w:val="24"/>
              </w:rPr>
              <w:t>.</w:t>
            </w:r>
          </w:p>
        </w:tc>
      </w:tr>
      <w:tr w:rsidR="00EE64F3" w:rsidRPr="001A3104" w14:paraId="017E33F9" w14:textId="77777777" w:rsidTr="00743202">
        <w:tc>
          <w:tcPr>
            <w:tcW w:w="10435" w:type="dxa"/>
            <w:shd w:val="clear" w:color="auto" w:fill="FFFFFF" w:themeFill="background1"/>
          </w:tcPr>
          <w:p w14:paraId="57E1837D" w14:textId="77777777" w:rsidR="00F726AF" w:rsidRPr="001A3104" w:rsidRDefault="00A40081" w:rsidP="00A40081">
            <w:pPr>
              <w:pStyle w:val="ListParagraph"/>
              <w:numPr>
                <w:ilvl w:val="0"/>
                <w:numId w:val="15"/>
              </w:numPr>
              <w:spacing w:after="80"/>
              <w:jc w:val="both"/>
              <w:rPr>
                <w:rFonts w:ascii="Times New Roman" w:hAnsi="Times New Roman" w:cs="Times New Roman"/>
                <w:b/>
                <w:sz w:val="24"/>
                <w:szCs w:val="24"/>
              </w:rPr>
            </w:pPr>
            <w:r>
              <w:rPr>
                <w:rFonts w:ascii="Times New Roman" w:hAnsi="Times New Roman" w:cs="Times New Roman"/>
                <w:b/>
                <w:sz w:val="24"/>
                <w:szCs w:val="24"/>
              </w:rPr>
              <w:t xml:space="preserve">Modul de </w:t>
            </w:r>
            <w:r w:rsidR="00515B42">
              <w:rPr>
                <w:rFonts w:ascii="Times New Roman" w:hAnsi="Times New Roman" w:cs="Times New Roman"/>
                <w:b/>
                <w:sz w:val="24"/>
                <w:szCs w:val="24"/>
              </w:rPr>
              <w:t>încorporare</w:t>
            </w:r>
            <w:r>
              <w:rPr>
                <w:rFonts w:ascii="Times New Roman" w:hAnsi="Times New Roman" w:cs="Times New Roman"/>
                <w:b/>
                <w:sz w:val="24"/>
                <w:szCs w:val="24"/>
              </w:rPr>
              <w:t xml:space="preserve"> a actului în cadrul normativ în vigoare</w:t>
            </w:r>
          </w:p>
        </w:tc>
      </w:tr>
      <w:tr w:rsidR="00EE64F3" w:rsidRPr="001A3104" w14:paraId="4AA525DD" w14:textId="77777777" w:rsidTr="00743202">
        <w:tc>
          <w:tcPr>
            <w:tcW w:w="10435" w:type="dxa"/>
            <w:shd w:val="clear" w:color="auto" w:fill="FFFFFF" w:themeFill="background1"/>
          </w:tcPr>
          <w:p w14:paraId="1F7F11B7" w14:textId="24ED8710" w:rsidR="009B3E26" w:rsidRDefault="009B3E26" w:rsidP="009B3E26">
            <w:pPr>
              <w:ind w:firstLine="576"/>
              <w:jc w:val="both"/>
              <w:rPr>
                <w:rFonts w:ascii="Times New Roman" w:hAnsi="Times New Roman" w:cs="Times New Roman"/>
                <w:sz w:val="24"/>
                <w:szCs w:val="24"/>
              </w:rPr>
            </w:pPr>
            <w:r w:rsidRPr="009B3E26">
              <w:rPr>
                <w:rFonts w:ascii="Times New Roman" w:hAnsi="Times New Roman" w:cs="Times New Roman"/>
                <w:sz w:val="24"/>
                <w:szCs w:val="24"/>
              </w:rPr>
              <w:t>Actualmente</w:t>
            </w:r>
            <w:r w:rsidR="002F09D5">
              <w:rPr>
                <w:rFonts w:ascii="Times New Roman" w:hAnsi="Times New Roman" w:cs="Times New Roman"/>
                <w:sz w:val="24"/>
                <w:szCs w:val="24"/>
              </w:rPr>
              <w:t>,</w:t>
            </w:r>
            <w:r w:rsidRPr="009B3E26">
              <w:rPr>
                <w:rFonts w:ascii="Times New Roman" w:hAnsi="Times New Roman" w:cs="Times New Roman"/>
                <w:sz w:val="24"/>
                <w:szCs w:val="24"/>
              </w:rPr>
              <w:t xml:space="preserve"> înmatricularea aeronavelor civile în Registrul aerian al Republicii Moldova și ținerea Registrului aerian sunt reglementate de Reglementările Aeronautice Civile RAC-47 </w:t>
            </w:r>
            <w:r w:rsidR="00D741C9">
              <w:rPr>
                <w:rFonts w:ascii="Times New Roman" w:hAnsi="Times New Roman" w:cs="Times New Roman"/>
                <w:sz w:val="24"/>
                <w:szCs w:val="24"/>
              </w:rPr>
              <w:t>„</w:t>
            </w:r>
            <w:r w:rsidRPr="009B3E26">
              <w:rPr>
                <w:rFonts w:ascii="Times New Roman" w:hAnsi="Times New Roman" w:cs="Times New Roman"/>
                <w:sz w:val="24"/>
                <w:szCs w:val="24"/>
              </w:rPr>
              <w:t>Înmatricularea aeronavelor civile</w:t>
            </w:r>
            <w:r w:rsidR="00D741C9">
              <w:rPr>
                <w:rFonts w:ascii="Times New Roman" w:hAnsi="Times New Roman" w:cs="Times New Roman"/>
                <w:sz w:val="24"/>
                <w:szCs w:val="24"/>
              </w:rPr>
              <w:t>”</w:t>
            </w:r>
            <w:r w:rsidRPr="009B3E26">
              <w:rPr>
                <w:rFonts w:ascii="Times New Roman" w:hAnsi="Times New Roman" w:cs="Times New Roman"/>
                <w:sz w:val="24"/>
                <w:szCs w:val="24"/>
              </w:rPr>
              <w:t>, aprobate prin Ordinul nr.46/GEN din 03 mai 2001 al Administrației de Stat a Aviației Civile (Monitorul Oficial al Republicii Moldova, 2001, nr. 120, art. 279), care vor fi abrogate la data intrării în vigoare a prezentei hotărâri.</w:t>
            </w:r>
          </w:p>
          <w:p w14:paraId="4A7943A9" w14:textId="68D76A07" w:rsidR="009B3E26" w:rsidRPr="009B3E26" w:rsidRDefault="009B3E26" w:rsidP="009B3E26">
            <w:pPr>
              <w:ind w:firstLine="576"/>
              <w:jc w:val="both"/>
              <w:rPr>
                <w:rFonts w:ascii="Times New Roman" w:hAnsi="Times New Roman" w:cs="Times New Roman"/>
                <w:sz w:val="24"/>
                <w:szCs w:val="24"/>
              </w:rPr>
            </w:pPr>
            <w:r w:rsidRPr="009B3E26">
              <w:rPr>
                <w:rFonts w:ascii="Times New Roman" w:hAnsi="Times New Roman" w:cs="Times New Roman"/>
                <w:sz w:val="24"/>
                <w:szCs w:val="24"/>
              </w:rPr>
              <w:t>Prezentul Proiect este elaborat în temeiul art. 19 alin. (11) din Codul aerian al Republicii Moldova nr. 301/2017 și conține norme de aplicare a prevederilor Codului aerian privind înmatricularea aeronavelor civile și ținerea Registrului aerian al Republicii Moldova.</w:t>
            </w:r>
          </w:p>
          <w:p w14:paraId="619C7799" w14:textId="3F043C58" w:rsidR="00F726AF" w:rsidRPr="001A3104" w:rsidRDefault="009B3E26" w:rsidP="004E3FA4">
            <w:pPr>
              <w:spacing w:after="80"/>
              <w:ind w:firstLine="576"/>
              <w:jc w:val="both"/>
              <w:rPr>
                <w:rFonts w:ascii="Times New Roman" w:hAnsi="Times New Roman" w:cs="Times New Roman"/>
                <w:sz w:val="24"/>
                <w:szCs w:val="24"/>
              </w:rPr>
            </w:pPr>
            <w:r w:rsidRPr="009B3E26">
              <w:rPr>
                <w:rFonts w:ascii="Times New Roman" w:hAnsi="Times New Roman" w:cs="Times New Roman"/>
                <w:sz w:val="24"/>
                <w:szCs w:val="24"/>
              </w:rPr>
              <w:t xml:space="preserve">Urmare aprobării hotărârii Guvernului, </w:t>
            </w:r>
            <w:r w:rsidR="004E3FA4">
              <w:rPr>
                <w:rFonts w:ascii="Times New Roman" w:hAnsi="Times New Roman" w:cs="Times New Roman"/>
                <w:sz w:val="24"/>
                <w:szCs w:val="24"/>
              </w:rPr>
              <w:t>MIDR și AAC, conform competențelor funcționale</w:t>
            </w:r>
            <w:r w:rsidRPr="009B3E26">
              <w:rPr>
                <w:rFonts w:ascii="Times New Roman" w:hAnsi="Times New Roman" w:cs="Times New Roman"/>
                <w:sz w:val="24"/>
                <w:szCs w:val="24"/>
              </w:rPr>
              <w:t xml:space="preserve">, vor </w:t>
            </w:r>
            <w:r w:rsidR="004E3FA4">
              <w:rPr>
                <w:rFonts w:ascii="Times New Roman" w:hAnsi="Times New Roman" w:cs="Times New Roman"/>
                <w:sz w:val="24"/>
                <w:szCs w:val="24"/>
              </w:rPr>
              <w:t xml:space="preserve">elabora și </w:t>
            </w:r>
            <w:r w:rsidRPr="009B3E26">
              <w:rPr>
                <w:rFonts w:ascii="Times New Roman" w:hAnsi="Times New Roman" w:cs="Times New Roman"/>
                <w:sz w:val="24"/>
                <w:szCs w:val="24"/>
              </w:rPr>
              <w:t>aproba actele normative subordonate necesare.</w:t>
            </w:r>
          </w:p>
        </w:tc>
      </w:tr>
      <w:tr w:rsidR="00EE64F3" w:rsidRPr="001A3104" w14:paraId="7092A22A" w14:textId="77777777" w:rsidTr="00743202">
        <w:tc>
          <w:tcPr>
            <w:tcW w:w="10435" w:type="dxa"/>
            <w:shd w:val="clear" w:color="auto" w:fill="FFFFFF" w:themeFill="background1"/>
          </w:tcPr>
          <w:p w14:paraId="3CAA6933" w14:textId="77777777" w:rsidR="00B25AF6" w:rsidRPr="00A40081" w:rsidRDefault="00B25AF6" w:rsidP="00A40081">
            <w:pPr>
              <w:pStyle w:val="ListParagraph"/>
              <w:numPr>
                <w:ilvl w:val="0"/>
                <w:numId w:val="15"/>
              </w:numPr>
              <w:spacing w:after="80"/>
              <w:jc w:val="both"/>
              <w:rPr>
                <w:rFonts w:ascii="Times New Roman" w:hAnsi="Times New Roman" w:cs="Times New Roman"/>
                <w:b/>
                <w:sz w:val="24"/>
                <w:szCs w:val="24"/>
              </w:rPr>
            </w:pPr>
            <w:r w:rsidRPr="001A3104">
              <w:rPr>
                <w:rFonts w:ascii="Times New Roman" w:hAnsi="Times New Roman" w:cs="Times New Roman"/>
                <w:b/>
                <w:sz w:val="24"/>
                <w:szCs w:val="24"/>
              </w:rPr>
              <w:t xml:space="preserve">Avizarea </w:t>
            </w:r>
            <w:r w:rsidR="00515B42" w:rsidRPr="001A3104">
              <w:rPr>
                <w:rFonts w:ascii="Times New Roman" w:hAnsi="Times New Roman" w:cs="Times New Roman"/>
                <w:b/>
                <w:sz w:val="24"/>
                <w:szCs w:val="24"/>
              </w:rPr>
              <w:t>și</w:t>
            </w:r>
            <w:r w:rsidRPr="001A3104">
              <w:rPr>
                <w:rFonts w:ascii="Times New Roman" w:hAnsi="Times New Roman" w:cs="Times New Roman"/>
                <w:b/>
                <w:sz w:val="24"/>
                <w:szCs w:val="24"/>
              </w:rPr>
              <w:t xml:space="preserve"> consultarea proiectului </w:t>
            </w:r>
          </w:p>
        </w:tc>
      </w:tr>
      <w:tr w:rsidR="00EE64F3" w:rsidRPr="001A3104" w14:paraId="1DBC355C" w14:textId="77777777" w:rsidTr="00743202">
        <w:tc>
          <w:tcPr>
            <w:tcW w:w="10435" w:type="dxa"/>
            <w:shd w:val="clear" w:color="auto" w:fill="FFFFFF" w:themeFill="background1"/>
          </w:tcPr>
          <w:p w14:paraId="1275D860" w14:textId="1A15AB07" w:rsidR="00960D0B" w:rsidRPr="002E53D1" w:rsidRDefault="00960D0B" w:rsidP="005D63E1">
            <w:pPr>
              <w:ind w:firstLine="576"/>
              <w:jc w:val="both"/>
              <w:rPr>
                <w:rFonts w:ascii="Times New Roman" w:hAnsi="Times New Roman" w:cs="Times New Roman"/>
                <w:sz w:val="24"/>
                <w:szCs w:val="24"/>
              </w:rPr>
            </w:pPr>
            <w:r w:rsidRPr="002E53D1">
              <w:rPr>
                <w:rFonts w:ascii="Times New Roman" w:hAnsi="Times New Roman" w:cs="Times New Roman"/>
                <w:sz w:val="24"/>
                <w:szCs w:val="24"/>
              </w:rPr>
              <w:t>Proiectul hotărâr</w:t>
            </w:r>
            <w:r w:rsidR="005D63E1">
              <w:rPr>
                <w:rFonts w:ascii="Times New Roman" w:hAnsi="Times New Roman" w:cs="Times New Roman"/>
                <w:sz w:val="24"/>
                <w:szCs w:val="24"/>
              </w:rPr>
              <w:t>ii</w:t>
            </w:r>
            <w:r w:rsidRPr="002E53D1">
              <w:rPr>
                <w:rFonts w:ascii="Times New Roman" w:hAnsi="Times New Roman" w:cs="Times New Roman"/>
                <w:sz w:val="24"/>
                <w:szCs w:val="24"/>
              </w:rPr>
              <w:t xml:space="preserve"> urmează să fie consultat și avizat cu autoritățile responsabile de implementarea prevederilor conținute în proiect, instituțiile interesate, agenții aeronautici, în conformitate cu prevederile Legii nr. 100/2017 cu privire la actele normative. În cadrul procesului de consultate și avizare se propune implicarea autorităților publice interesate și instituțiilor publice și private vizate, și anume:</w:t>
            </w:r>
          </w:p>
          <w:p w14:paraId="4DFAA222" w14:textId="77777777" w:rsidR="00960D0B" w:rsidRPr="002E53D1" w:rsidRDefault="00960D0B" w:rsidP="00960D0B">
            <w:pPr>
              <w:pStyle w:val="ListParagraph"/>
              <w:numPr>
                <w:ilvl w:val="0"/>
                <w:numId w:val="16"/>
              </w:numPr>
              <w:spacing w:after="80"/>
              <w:jc w:val="both"/>
              <w:rPr>
                <w:rFonts w:ascii="Times New Roman" w:hAnsi="Times New Roman" w:cs="Times New Roman"/>
                <w:sz w:val="24"/>
                <w:szCs w:val="24"/>
              </w:rPr>
            </w:pPr>
            <w:r w:rsidRPr="002E53D1">
              <w:rPr>
                <w:rFonts w:ascii="Times New Roman" w:hAnsi="Times New Roman" w:cs="Times New Roman"/>
                <w:sz w:val="24"/>
                <w:szCs w:val="24"/>
              </w:rPr>
              <w:t>Ministerul Justiției;</w:t>
            </w:r>
          </w:p>
          <w:p w14:paraId="0E2908E4" w14:textId="429CA6D8" w:rsidR="00960D0B" w:rsidRPr="002E53D1" w:rsidRDefault="00960D0B" w:rsidP="00960D0B">
            <w:pPr>
              <w:pStyle w:val="ListParagraph"/>
              <w:numPr>
                <w:ilvl w:val="0"/>
                <w:numId w:val="16"/>
              </w:numPr>
              <w:spacing w:after="80"/>
              <w:jc w:val="both"/>
              <w:rPr>
                <w:rFonts w:ascii="Times New Roman" w:hAnsi="Times New Roman" w:cs="Times New Roman"/>
                <w:sz w:val="24"/>
                <w:szCs w:val="24"/>
              </w:rPr>
            </w:pPr>
            <w:r w:rsidRPr="002E53D1">
              <w:rPr>
                <w:rFonts w:ascii="Times New Roman" w:eastAsia="Calibri" w:hAnsi="Times New Roman"/>
                <w:sz w:val="24"/>
                <w:szCs w:val="24"/>
              </w:rPr>
              <w:t xml:space="preserve">Ministerul </w:t>
            </w:r>
            <w:r w:rsidR="00BB0DB9">
              <w:rPr>
                <w:rFonts w:ascii="Times New Roman" w:eastAsia="Calibri" w:hAnsi="Times New Roman"/>
                <w:sz w:val="24"/>
                <w:szCs w:val="24"/>
              </w:rPr>
              <w:t xml:space="preserve">Dezvoltării </w:t>
            </w:r>
            <w:r w:rsidRPr="002E53D1">
              <w:rPr>
                <w:rFonts w:ascii="Times New Roman" w:eastAsia="Calibri" w:hAnsi="Times New Roman"/>
                <w:sz w:val="24"/>
                <w:szCs w:val="24"/>
              </w:rPr>
              <w:t>Economi</w:t>
            </w:r>
            <w:r w:rsidR="00BB0DB9">
              <w:rPr>
                <w:rFonts w:ascii="Times New Roman" w:eastAsia="Calibri" w:hAnsi="Times New Roman"/>
                <w:sz w:val="24"/>
                <w:szCs w:val="24"/>
              </w:rPr>
              <w:t>c</w:t>
            </w:r>
            <w:r w:rsidRPr="002E53D1">
              <w:rPr>
                <w:rFonts w:ascii="Times New Roman" w:eastAsia="Calibri" w:hAnsi="Times New Roman"/>
                <w:sz w:val="24"/>
                <w:szCs w:val="24"/>
              </w:rPr>
              <w:t>e</w:t>
            </w:r>
            <w:r w:rsidR="00BB0DB9">
              <w:rPr>
                <w:rFonts w:ascii="Times New Roman" w:eastAsia="Calibri" w:hAnsi="Times New Roman"/>
                <w:sz w:val="24"/>
                <w:szCs w:val="24"/>
              </w:rPr>
              <w:t xml:space="preserve"> și Digitalizării</w:t>
            </w:r>
            <w:r w:rsidRPr="002E53D1">
              <w:rPr>
                <w:rFonts w:ascii="Times New Roman" w:eastAsia="Calibri" w:hAnsi="Times New Roman"/>
                <w:sz w:val="24"/>
                <w:szCs w:val="24"/>
              </w:rPr>
              <w:t>;</w:t>
            </w:r>
          </w:p>
          <w:p w14:paraId="5746D597" w14:textId="77777777" w:rsidR="00960D0B" w:rsidRDefault="00960D0B" w:rsidP="00960D0B">
            <w:pPr>
              <w:pStyle w:val="ListParagraph"/>
              <w:numPr>
                <w:ilvl w:val="0"/>
                <w:numId w:val="16"/>
              </w:numPr>
              <w:spacing w:after="80"/>
              <w:jc w:val="both"/>
              <w:rPr>
                <w:rFonts w:ascii="Times New Roman" w:hAnsi="Times New Roman" w:cs="Times New Roman"/>
                <w:sz w:val="24"/>
                <w:szCs w:val="24"/>
              </w:rPr>
            </w:pPr>
            <w:r w:rsidRPr="002E53D1">
              <w:rPr>
                <w:rFonts w:ascii="Times New Roman" w:hAnsi="Times New Roman" w:cs="Times New Roman"/>
                <w:sz w:val="24"/>
                <w:szCs w:val="24"/>
              </w:rPr>
              <w:t>Ministerul Finanțelor;</w:t>
            </w:r>
          </w:p>
          <w:p w14:paraId="47633419" w14:textId="075E62FE" w:rsidR="002F09D5" w:rsidRDefault="002F09D5" w:rsidP="00960D0B">
            <w:pPr>
              <w:pStyle w:val="ListParagraph"/>
              <w:numPr>
                <w:ilvl w:val="0"/>
                <w:numId w:val="16"/>
              </w:numPr>
              <w:spacing w:after="80"/>
              <w:jc w:val="both"/>
              <w:rPr>
                <w:rFonts w:ascii="Times New Roman" w:hAnsi="Times New Roman" w:cs="Times New Roman"/>
                <w:sz w:val="24"/>
                <w:szCs w:val="24"/>
              </w:rPr>
            </w:pPr>
            <w:r>
              <w:rPr>
                <w:rFonts w:ascii="Times New Roman" w:hAnsi="Times New Roman" w:cs="Times New Roman"/>
                <w:sz w:val="24"/>
                <w:szCs w:val="24"/>
              </w:rPr>
              <w:t xml:space="preserve">Ministerul Afacerilor Externe și Integrării Europene; </w:t>
            </w:r>
          </w:p>
          <w:p w14:paraId="4B08579B" w14:textId="37661EC1" w:rsidR="002F09D5" w:rsidRPr="002E53D1" w:rsidRDefault="002F09D5" w:rsidP="00960D0B">
            <w:pPr>
              <w:pStyle w:val="ListParagraph"/>
              <w:numPr>
                <w:ilvl w:val="0"/>
                <w:numId w:val="16"/>
              </w:numPr>
              <w:spacing w:after="80"/>
              <w:jc w:val="both"/>
              <w:rPr>
                <w:rFonts w:ascii="Times New Roman" w:hAnsi="Times New Roman" w:cs="Times New Roman"/>
                <w:sz w:val="24"/>
                <w:szCs w:val="24"/>
              </w:rPr>
            </w:pPr>
            <w:r>
              <w:rPr>
                <w:rFonts w:ascii="Times New Roman" w:hAnsi="Times New Roman" w:cs="Times New Roman"/>
                <w:sz w:val="24"/>
                <w:szCs w:val="24"/>
              </w:rPr>
              <w:t>Ministerul Afacerilor Interne;</w:t>
            </w:r>
          </w:p>
          <w:p w14:paraId="75CCF330" w14:textId="77777777" w:rsidR="000B62E1" w:rsidRDefault="000B62E1" w:rsidP="005D63E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Autoritatea Aeronautică Civilă;</w:t>
            </w:r>
          </w:p>
          <w:p w14:paraId="537CD5A0" w14:textId="1216605E" w:rsidR="00960D0B" w:rsidRPr="002E53D1" w:rsidRDefault="000B62E1" w:rsidP="005D63E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Agenți aeronautici</w:t>
            </w:r>
            <w:r w:rsidR="00960D0B" w:rsidRPr="002E53D1">
              <w:rPr>
                <w:rFonts w:ascii="Times New Roman" w:hAnsi="Times New Roman" w:cs="Times New Roman"/>
                <w:sz w:val="24"/>
                <w:szCs w:val="24"/>
              </w:rPr>
              <w:t>.</w:t>
            </w:r>
          </w:p>
          <w:p w14:paraId="4138C2EB" w14:textId="66DD8D75" w:rsidR="0096178E" w:rsidRDefault="00960D0B" w:rsidP="0096178E">
            <w:pPr>
              <w:ind w:firstLine="576"/>
              <w:jc w:val="both"/>
              <w:rPr>
                <w:rFonts w:ascii="Times New Roman" w:hAnsi="Times New Roman" w:cs="Times New Roman"/>
                <w:sz w:val="24"/>
                <w:szCs w:val="24"/>
              </w:rPr>
            </w:pPr>
            <w:r w:rsidRPr="002E53D1">
              <w:rPr>
                <w:rFonts w:ascii="Times New Roman" w:hAnsi="Times New Roman" w:cs="Times New Roman"/>
                <w:sz w:val="24"/>
                <w:szCs w:val="24"/>
              </w:rPr>
              <w:lastRenderedPageBreak/>
              <w:t>În scopul respectării prevederilor Legii nr.239</w:t>
            </w:r>
            <w:r w:rsidR="002F09D5">
              <w:rPr>
                <w:rFonts w:ascii="Times New Roman" w:hAnsi="Times New Roman" w:cs="Times New Roman"/>
                <w:sz w:val="24"/>
                <w:szCs w:val="24"/>
              </w:rPr>
              <w:t>/</w:t>
            </w:r>
            <w:r w:rsidRPr="002E53D1">
              <w:rPr>
                <w:rFonts w:ascii="Times New Roman" w:hAnsi="Times New Roman" w:cs="Times New Roman"/>
                <w:sz w:val="24"/>
                <w:szCs w:val="24"/>
              </w:rPr>
              <w:t xml:space="preserve">2008 privind transparența în procesul decizional, </w:t>
            </w:r>
            <w:r w:rsidR="0096178E" w:rsidRPr="0096178E">
              <w:rPr>
                <w:rFonts w:ascii="Times New Roman" w:hAnsi="Times New Roman" w:cs="Times New Roman"/>
                <w:sz w:val="24"/>
                <w:szCs w:val="24"/>
              </w:rPr>
              <w:t xml:space="preserve">anunțul privind inițierea procesului de elaborare a proiectului hotărârii </w:t>
            </w:r>
            <w:r w:rsidR="0096178E">
              <w:rPr>
                <w:rFonts w:ascii="Times New Roman" w:hAnsi="Times New Roman" w:cs="Times New Roman"/>
                <w:sz w:val="24"/>
                <w:szCs w:val="24"/>
              </w:rPr>
              <w:t xml:space="preserve">Guvernului </w:t>
            </w:r>
            <w:r w:rsidR="0096178E" w:rsidRPr="0096178E">
              <w:rPr>
                <w:rFonts w:ascii="Times New Roman" w:hAnsi="Times New Roman" w:cs="Times New Roman"/>
                <w:i/>
                <w:sz w:val="24"/>
                <w:szCs w:val="24"/>
              </w:rPr>
              <w:t>cu privire la aprobarea Regulamentului privind înmatricularea aeronavelor civile și administrarea Registrului aerian al Republicii Moldova</w:t>
            </w:r>
            <w:r w:rsidR="0096178E">
              <w:rPr>
                <w:rFonts w:ascii="Times New Roman" w:hAnsi="Times New Roman" w:cs="Times New Roman"/>
                <w:i/>
                <w:sz w:val="24"/>
                <w:szCs w:val="24"/>
              </w:rPr>
              <w:t xml:space="preserve"> </w:t>
            </w:r>
            <w:r w:rsidR="0096178E">
              <w:rPr>
                <w:rFonts w:ascii="Times New Roman" w:hAnsi="Times New Roman" w:cs="Times New Roman"/>
                <w:sz w:val="24"/>
                <w:szCs w:val="24"/>
              </w:rPr>
              <w:t>a fost plasat pe pagina web oficială a</w:t>
            </w:r>
            <w:r w:rsidR="00D741C9">
              <w:rPr>
                <w:rFonts w:ascii="Times New Roman" w:hAnsi="Times New Roman" w:cs="Times New Roman"/>
                <w:sz w:val="24"/>
                <w:szCs w:val="24"/>
              </w:rPr>
              <w:t xml:space="preserve"> MIDR</w:t>
            </w:r>
            <w:r w:rsidRPr="002E53D1">
              <w:rPr>
                <w:rFonts w:ascii="Times New Roman" w:hAnsi="Times New Roman" w:cs="Times New Roman"/>
                <w:sz w:val="24"/>
                <w:szCs w:val="24"/>
              </w:rPr>
              <w:t xml:space="preserve"> </w:t>
            </w:r>
            <w:r w:rsidR="0096178E">
              <w:rPr>
                <w:rFonts w:ascii="Times New Roman" w:hAnsi="Times New Roman" w:cs="Times New Roman"/>
                <w:sz w:val="24"/>
                <w:szCs w:val="24"/>
              </w:rPr>
              <w:t xml:space="preserve">- </w:t>
            </w:r>
            <w:r w:rsidRPr="002E53D1">
              <w:rPr>
                <w:rFonts w:ascii="Times New Roman" w:hAnsi="Times New Roman" w:cs="Times New Roman"/>
                <w:sz w:val="24"/>
                <w:szCs w:val="24"/>
              </w:rPr>
              <w:t>compartimentul „Transparența”, directoriul Transparență decizională/</w:t>
            </w:r>
            <w:r w:rsidR="00C948F5">
              <w:rPr>
                <w:rFonts w:ascii="Times New Roman" w:hAnsi="Times New Roman" w:cs="Times New Roman"/>
                <w:sz w:val="24"/>
                <w:szCs w:val="24"/>
              </w:rPr>
              <w:t>Anunțuri</w:t>
            </w:r>
            <w:r w:rsidR="002F09D5">
              <w:rPr>
                <w:rFonts w:ascii="Times New Roman" w:hAnsi="Times New Roman" w:cs="Times New Roman"/>
                <w:sz w:val="24"/>
                <w:szCs w:val="24"/>
              </w:rPr>
              <w:t xml:space="preserve"> de </w:t>
            </w:r>
            <w:r w:rsidR="00C948F5">
              <w:rPr>
                <w:rFonts w:ascii="Times New Roman" w:hAnsi="Times New Roman" w:cs="Times New Roman"/>
                <w:sz w:val="24"/>
                <w:szCs w:val="24"/>
              </w:rPr>
              <w:t>inițiere</w:t>
            </w:r>
            <w:r w:rsidR="002F09D5">
              <w:rPr>
                <w:rFonts w:ascii="Times New Roman" w:hAnsi="Times New Roman" w:cs="Times New Roman"/>
                <w:sz w:val="24"/>
                <w:szCs w:val="24"/>
              </w:rPr>
              <w:t xml:space="preserve"> a </w:t>
            </w:r>
            <w:r w:rsidR="002F09D5" w:rsidRPr="002F09D5">
              <w:rPr>
                <w:rFonts w:ascii="Times New Roman" w:hAnsi="Times New Roman" w:cs="Times New Roman"/>
                <w:sz w:val="24"/>
                <w:szCs w:val="24"/>
              </w:rPr>
              <w:t>politicilor</w:t>
            </w:r>
            <w:r w:rsidRPr="002E53D1">
              <w:rPr>
                <w:rFonts w:ascii="Times New Roman" w:hAnsi="Times New Roman" w:cs="Times New Roman"/>
                <w:sz w:val="24"/>
                <w:szCs w:val="24"/>
              </w:rPr>
              <w:t xml:space="preserve">” și pe portalul guvernamental </w:t>
            </w:r>
            <w:r w:rsidRPr="002E53D1">
              <w:rPr>
                <w:rFonts w:ascii="Times New Roman" w:hAnsi="Times New Roman" w:cs="Times New Roman"/>
                <w:color w:val="1F497D" w:themeColor="text2"/>
                <w:sz w:val="24"/>
                <w:szCs w:val="24"/>
                <w:u w:val="single"/>
              </w:rPr>
              <w:t>particip.gov.md</w:t>
            </w:r>
            <w:r w:rsidRPr="002E53D1">
              <w:rPr>
                <w:rFonts w:ascii="Times New Roman" w:hAnsi="Times New Roman" w:cs="Times New Roman"/>
                <w:sz w:val="24"/>
                <w:szCs w:val="24"/>
              </w:rPr>
              <w:t xml:space="preserve">. </w:t>
            </w:r>
          </w:p>
          <w:p w14:paraId="00321E2C" w14:textId="399A93C1" w:rsidR="00515B42" w:rsidRPr="001A3104" w:rsidRDefault="00960D0B" w:rsidP="0096178E">
            <w:pPr>
              <w:ind w:firstLine="576"/>
              <w:jc w:val="both"/>
              <w:rPr>
                <w:rFonts w:ascii="Times New Roman" w:hAnsi="Times New Roman" w:cs="Times New Roman"/>
                <w:sz w:val="24"/>
                <w:szCs w:val="24"/>
              </w:rPr>
            </w:pPr>
            <w:r w:rsidRPr="002E53D1">
              <w:rPr>
                <w:rFonts w:ascii="Times New Roman" w:hAnsi="Times New Roman" w:cs="Times New Roman"/>
                <w:sz w:val="24"/>
                <w:szCs w:val="24"/>
              </w:rPr>
              <w:t>Informația privind rezultatele avizării și consultării publice va fi inclusă în Tabelul de sinteză după recepționarea avizelor.</w:t>
            </w:r>
          </w:p>
        </w:tc>
      </w:tr>
      <w:tr w:rsidR="004139FA" w:rsidRPr="001A3104" w14:paraId="3A731139" w14:textId="77777777" w:rsidTr="00743202">
        <w:tc>
          <w:tcPr>
            <w:tcW w:w="10435" w:type="dxa"/>
            <w:shd w:val="clear" w:color="auto" w:fill="FFFFFF" w:themeFill="background1"/>
          </w:tcPr>
          <w:p w14:paraId="5857C6D0" w14:textId="77777777" w:rsidR="004139FA" w:rsidRPr="00A40081" w:rsidRDefault="004139FA" w:rsidP="00A40081">
            <w:pPr>
              <w:pStyle w:val="ListParagraph"/>
              <w:numPr>
                <w:ilvl w:val="0"/>
                <w:numId w:val="15"/>
              </w:numPr>
              <w:spacing w:after="80"/>
              <w:jc w:val="both"/>
              <w:rPr>
                <w:rFonts w:ascii="Times New Roman" w:hAnsi="Times New Roman" w:cs="Times New Roman"/>
                <w:b/>
                <w:sz w:val="24"/>
                <w:szCs w:val="24"/>
              </w:rPr>
            </w:pPr>
            <w:r w:rsidRPr="001A3104">
              <w:rPr>
                <w:rFonts w:ascii="Times New Roman" w:hAnsi="Times New Roman" w:cs="Times New Roman"/>
                <w:b/>
                <w:sz w:val="24"/>
                <w:szCs w:val="24"/>
              </w:rPr>
              <w:lastRenderedPageBreak/>
              <w:t xml:space="preserve">Constatările expertizei </w:t>
            </w:r>
            <w:r w:rsidR="00A40081">
              <w:rPr>
                <w:rFonts w:ascii="Times New Roman" w:hAnsi="Times New Roman" w:cs="Times New Roman"/>
                <w:b/>
                <w:sz w:val="24"/>
                <w:szCs w:val="24"/>
              </w:rPr>
              <w:t>anticorupție</w:t>
            </w:r>
          </w:p>
        </w:tc>
      </w:tr>
      <w:tr w:rsidR="004139FA" w:rsidRPr="001A3104" w14:paraId="261A543B" w14:textId="77777777" w:rsidTr="00743202">
        <w:tc>
          <w:tcPr>
            <w:tcW w:w="10435" w:type="dxa"/>
            <w:shd w:val="clear" w:color="auto" w:fill="FFFFFF" w:themeFill="background1"/>
          </w:tcPr>
          <w:p w14:paraId="6B68949E" w14:textId="4F8C1F5D" w:rsidR="004139FA" w:rsidRPr="00515B42" w:rsidRDefault="00960D0B" w:rsidP="005D63E1">
            <w:pPr>
              <w:spacing w:after="80"/>
              <w:ind w:firstLine="576"/>
              <w:jc w:val="both"/>
              <w:rPr>
                <w:rFonts w:ascii="Times New Roman" w:hAnsi="Times New Roman" w:cs="Times New Roman"/>
                <w:sz w:val="24"/>
                <w:szCs w:val="24"/>
              </w:rPr>
            </w:pPr>
            <w:r w:rsidRPr="002E53D1">
              <w:rPr>
                <w:rFonts w:ascii="Times New Roman" w:hAnsi="Times New Roman" w:cs="Times New Roman"/>
                <w:sz w:val="24"/>
                <w:szCs w:val="24"/>
              </w:rPr>
              <w:t>Proiectul hotărâr</w:t>
            </w:r>
            <w:r w:rsidR="005D63E1">
              <w:rPr>
                <w:rFonts w:ascii="Times New Roman" w:hAnsi="Times New Roman" w:cs="Times New Roman"/>
                <w:sz w:val="24"/>
                <w:szCs w:val="24"/>
              </w:rPr>
              <w:t>ii</w:t>
            </w:r>
            <w:r w:rsidRPr="002E53D1">
              <w:rPr>
                <w:rFonts w:ascii="Times New Roman" w:hAnsi="Times New Roman" w:cs="Times New Roman"/>
                <w:sz w:val="24"/>
                <w:szCs w:val="24"/>
              </w:rPr>
              <w:t xml:space="preserve"> va fi supus expertizei anticorupție în conformitate cu prevederile art. 35 din Legea nr.100/2017 cu privire la actele normative, fiind solicitată efectuarea expertizei de către Centrul Național Anticorupție. Informația privind rezultatele expertizei anticorupție va fi inclusă în sinteză și luate în calcul la definitivarea proiectului.</w:t>
            </w:r>
          </w:p>
        </w:tc>
      </w:tr>
      <w:tr w:rsidR="00A40081" w:rsidRPr="001A3104" w14:paraId="2E8D2B85" w14:textId="77777777" w:rsidTr="007C2AD5">
        <w:tc>
          <w:tcPr>
            <w:tcW w:w="10435" w:type="dxa"/>
            <w:shd w:val="clear" w:color="auto" w:fill="FFFFFF" w:themeFill="background1"/>
          </w:tcPr>
          <w:p w14:paraId="5B1E2563" w14:textId="77777777" w:rsidR="00A40081" w:rsidRPr="00A40081" w:rsidRDefault="00A40081" w:rsidP="007C2AD5">
            <w:pPr>
              <w:pStyle w:val="ListParagraph"/>
              <w:numPr>
                <w:ilvl w:val="0"/>
                <w:numId w:val="15"/>
              </w:numPr>
              <w:spacing w:after="80"/>
              <w:jc w:val="both"/>
              <w:rPr>
                <w:rFonts w:ascii="Times New Roman" w:hAnsi="Times New Roman" w:cs="Times New Roman"/>
                <w:b/>
                <w:sz w:val="24"/>
                <w:szCs w:val="24"/>
              </w:rPr>
            </w:pPr>
            <w:r w:rsidRPr="001A3104">
              <w:rPr>
                <w:rFonts w:ascii="Times New Roman" w:hAnsi="Times New Roman" w:cs="Times New Roman"/>
                <w:b/>
                <w:sz w:val="24"/>
                <w:szCs w:val="24"/>
              </w:rPr>
              <w:t xml:space="preserve">Constatările expertizei </w:t>
            </w:r>
            <w:r>
              <w:rPr>
                <w:rFonts w:ascii="Times New Roman" w:hAnsi="Times New Roman" w:cs="Times New Roman"/>
                <w:b/>
                <w:sz w:val="24"/>
                <w:szCs w:val="24"/>
              </w:rPr>
              <w:t>de compatibilitate</w:t>
            </w:r>
          </w:p>
        </w:tc>
      </w:tr>
      <w:tr w:rsidR="00A40081" w:rsidRPr="001A3104" w14:paraId="2CE28AFB" w14:textId="77777777" w:rsidTr="007C2AD5">
        <w:tc>
          <w:tcPr>
            <w:tcW w:w="10435" w:type="dxa"/>
            <w:shd w:val="clear" w:color="auto" w:fill="FFFFFF" w:themeFill="background1"/>
          </w:tcPr>
          <w:p w14:paraId="78CB5E03" w14:textId="320259AF" w:rsidR="00A40081" w:rsidRPr="00515B42" w:rsidRDefault="000B62E1" w:rsidP="005D63E1">
            <w:pPr>
              <w:spacing w:after="80"/>
              <w:ind w:firstLine="576"/>
              <w:jc w:val="both"/>
              <w:rPr>
                <w:rFonts w:ascii="Times New Roman" w:hAnsi="Times New Roman" w:cs="Times New Roman"/>
                <w:sz w:val="24"/>
                <w:szCs w:val="24"/>
              </w:rPr>
            </w:pPr>
            <w:r w:rsidRPr="000B62E1">
              <w:rPr>
                <w:rFonts w:ascii="Times New Roman" w:hAnsi="Times New Roman" w:cs="Times New Roman"/>
                <w:sz w:val="24"/>
                <w:szCs w:val="24"/>
              </w:rPr>
              <w:t>Proiectul nu are ca scop armonizarea legislației naționale cu legislația Uniunii Europene.</w:t>
            </w:r>
          </w:p>
        </w:tc>
      </w:tr>
      <w:tr w:rsidR="004139FA" w:rsidRPr="001A3104" w14:paraId="6E5746A4" w14:textId="77777777" w:rsidTr="00743202">
        <w:tc>
          <w:tcPr>
            <w:tcW w:w="10435" w:type="dxa"/>
            <w:shd w:val="clear" w:color="auto" w:fill="FFFFFF" w:themeFill="background1"/>
          </w:tcPr>
          <w:p w14:paraId="09FA9C9F" w14:textId="77777777" w:rsidR="004139FA" w:rsidRPr="001A3104" w:rsidRDefault="004139FA" w:rsidP="00A40081">
            <w:pPr>
              <w:pStyle w:val="ListParagraph"/>
              <w:numPr>
                <w:ilvl w:val="0"/>
                <w:numId w:val="15"/>
              </w:numPr>
              <w:spacing w:after="80"/>
              <w:jc w:val="both"/>
              <w:rPr>
                <w:rFonts w:ascii="Times New Roman" w:hAnsi="Times New Roman" w:cs="Times New Roman"/>
                <w:b/>
                <w:sz w:val="24"/>
                <w:szCs w:val="24"/>
              </w:rPr>
            </w:pPr>
            <w:r w:rsidRPr="001A3104">
              <w:rPr>
                <w:rFonts w:ascii="Times New Roman" w:hAnsi="Times New Roman" w:cs="Times New Roman"/>
                <w:b/>
                <w:sz w:val="24"/>
                <w:szCs w:val="24"/>
              </w:rPr>
              <w:t xml:space="preserve">Constatările </w:t>
            </w:r>
            <w:r w:rsidR="00A40081">
              <w:rPr>
                <w:rFonts w:ascii="Times New Roman" w:hAnsi="Times New Roman" w:cs="Times New Roman"/>
                <w:b/>
                <w:sz w:val="24"/>
                <w:szCs w:val="24"/>
              </w:rPr>
              <w:t>expertizei juridice</w:t>
            </w:r>
          </w:p>
        </w:tc>
      </w:tr>
      <w:tr w:rsidR="004139FA" w:rsidRPr="00515B42" w14:paraId="55DFF286" w14:textId="77777777" w:rsidTr="00743202">
        <w:tc>
          <w:tcPr>
            <w:tcW w:w="10435" w:type="dxa"/>
            <w:shd w:val="clear" w:color="auto" w:fill="FFFFFF" w:themeFill="background1"/>
          </w:tcPr>
          <w:p w14:paraId="253DFB57" w14:textId="3873CD3A" w:rsidR="004139FA" w:rsidRPr="00515B42" w:rsidRDefault="00960D0B">
            <w:pPr>
              <w:spacing w:after="80"/>
              <w:ind w:firstLine="576"/>
              <w:jc w:val="both"/>
              <w:rPr>
                <w:rFonts w:ascii="Times New Roman" w:hAnsi="Times New Roman" w:cs="Times New Roman"/>
                <w:sz w:val="24"/>
                <w:szCs w:val="24"/>
              </w:rPr>
            </w:pPr>
            <w:r w:rsidRPr="002E53D1">
              <w:rPr>
                <w:rFonts w:ascii="Times New Roman" w:hAnsi="Times New Roman" w:cs="Times New Roman"/>
                <w:sz w:val="24"/>
                <w:szCs w:val="24"/>
              </w:rPr>
              <w:t xml:space="preserve">Proiectul </w:t>
            </w:r>
            <w:r w:rsidR="005D63E1">
              <w:rPr>
                <w:rFonts w:ascii="Times New Roman" w:hAnsi="Times New Roman" w:cs="Times New Roman"/>
                <w:sz w:val="24"/>
                <w:szCs w:val="24"/>
              </w:rPr>
              <w:t xml:space="preserve">hotărârii </w:t>
            </w:r>
            <w:r w:rsidRPr="002E53D1">
              <w:rPr>
                <w:rFonts w:ascii="Times New Roman" w:hAnsi="Times New Roman" w:cs="Times New Roman"/>
                <w:sz w:val="24"/>
                <w:szCs w:val="24"/>
              </w:rPr>
              <w:t>va fi supus expertizei juridice conform art.37 din Legea nr.100/2017, fiind solicitată efectuarea expertizei de către Ministerul Justiției. Concluziile expertizei juridice vor fi incluse în sinteză și luate în calcul la definitivarea proiectului.</w:t>
            </w:r>
          </w:p>
        </w:tc>
      </w:tr>
      <w:tr w:rsidR="00A40081" w:rsidRPr="001A3104" w14:paraId="2C42FCF6" w14:textId="77777777" w:rsidTr="007C2AD5">
        <w:tc>
          <w:tcPr>
            <w:tcW w:w="10435" w:type="dxa"/>
            <w:shd w:val="clear" w:color="auto" w:fill="FFFFFF" w:themeFill="background1"/>
          </w:tcPr>
          <w:p w14:paraId="0B67E82F" w14:textId="77777777" w:rsidR="00A40081" w:rsidRPr="001A3104" w:rsidRDefault="00A40081" w:rsidP="007C2AD5">
            <w:pPr>
              <w:pStyle w:val="ListParagraph"/>
              <w:numPr>
                <w:ilvl w:val="0"/>
                <w:numId w:val="15"/>
              </w:numPr>
              <w:spacing w:after="80"/>
              <w:jc w:val="both"/>
              <w:rPr>
                <w:rFonts w:ascii="Times New Roman" w:hAnsi="Times New Roman" w:cs="Times New Roman"/>
                <w:b/>
                <w:sz w:val="24"/>
                <w:szCs w:val="24"/>
              </w:rPr>
            </w:pPr>
            <w:r w:rsidRPr="001A3104">
              <w:rPr>
                <w:rFonts w:ascii="Times New Roman" w:hAnsi="Times New Roman" w:cs="Times New Roman"/>
                <w:b/>
                <w:sz w:val="24"/>
                <w:szCs w:val="24"/>
              </w:rPr>
              <w:t xml:space="preserve">Constatările </w:t>
            </w:r>
            <w:r>
              <w:rPr>
                <w:rFonts w:ascii="Times New Roman" w:hAnsi="Times New Roman" w:cs="Times New Roman"/>
                <w:b/>
                <w:sz w:val="24"/>
                <w:szCs w:val="24"/>
              </w:rPr>
              <w:t>altor expertize</w:t>
            </w:r>
          </w:p>
        </w:tc>
      </w:tr>
      <w:tr w:rsidR="00A40081" w:rsidRPr="001A3104" w14:paraId="1348D894" w14:textId="77777777" w:rsidTr="00743202">
        <w:tc>
          <w:tcPr>
            <w:tcW w:w="10435" w:type="dxa"/>
            <w:shd w:val="clear" w:color="auto" w:fill="FFFFFF" w:themeFill="background1"/>
          </w:tcPr>
          <w:p w14:paraId="1DD4CD8B" w14:textId="7467C59C" w:rsidR="002F09D5" w:rsidRDefault="00AE319F" w:rsidP="001F39EF">
            <w:pPr>
              <w:spacing w:after="80"/>
              <w:ind w:firstLine="576"/>
              <w:jc w:val="both"/>
              <w:rPr>
                <w:rFonts w:ascii="Times New Roman" w:hAnsi="Times New Roman" w:cs="Times New Roman"/>
                <w:sz w:val="24"/>
                <w:szCs w:val="24"/>
              </w:rPr>
            </w:pPr>
            <w:r w:rsidRPr="00AE319F">
              <w:rPr>
                <w:rFonts w:ascii="Times New Roman" w:hAnsi="Times New Roman" w:cs="Times New Roman"/>
                <w:sz w:val="24"/>
                <w:szCs w:val="24"/>
              </w:rPr>
              <w:t>Analiza impactului</w:t>
            </w:r>
            <w:r w:rsidR="002F09D5">
              <w:rPr>
                <w:rFonts w:ascii="Times New Roman" w:hAnsi="Times New Roman" w:cs="Times New Roman"/>
                <w:sz w:val="24"/>
                <w:szCs w:val="24"/>
              </w:rPr>
              <w:t>,</w:t>
            </w:r>
            <w:r w:rsidRPr="00AE319F">
              <w:rPr>
                <w:rFonts w:ascii="Times New Roman" w:hAnsi="Times New Roman" w:cs="Times New Roman"/>
                <w:sz w:val="24"/>
                <w:szCs w:val="24"/>
              </w:rPr>
              <w:t xml:space="preserve"> cât și proiectul de hotărâre au fost supuse expertizei în cadrul Grupului de lucru al Comisiei de stat pentru reglementarea activității de întreprinzător în conformitate cu prevederile Hotărârii Guvernului nr. 23/2019 cu privire la aprobarea Metodologiei de analiză a impactului în procesul de fundamentare a proiectelor de acte normative</w:t>
            </w:r>
            <w:r w:rsidR="00C948F5">
              <w:rPr>
                <w:rFonts w:ascii="Times New Roman" w:hAnsi="Times New Roman" w:cs="Times New Roman"/>
                <w:sz w:val="24"/>
                <w:szCs w:val="24"/>
              </w:rPr>
              <w:t>, unde Analiza impactului a fost avizată parțial pozitiv, iar proiectul a fost avizat negativ</w:t>
            </w:r>
            <w:r w:rsidR="001F39EF">
              <w:rPr>
                <w:rFonts w:ascii="Times New Roman" w:hAnsi="Times New Roman" w:cs="Times New Roman"/>
                <w:sz w:val="24"/>
                <w:szCs w:val="24"/>
              </w:rPr>
              <w:t xml:space="preserve"> </w:t>
            </w:r>
          </w:p>
          <w:p w14:paraId="20EF3173" w14:textId="07DE19A1" w:rsidR="00A40081" w:rsidRPr="00515B42" w:rsidRDefault="001F39EF" w:rsidP="001F39EF">
            <w:pPr>
              <w:spacing w:after="80"/>
              <w:ind w:firstLine="576"/>
              <w:jc w:val="both"/>
              <w:rPr>
                <w:rFonts w:ascii="Times New Roman" w:hAnsi="Times New Roman" w:cs="Times New Roman"/>
                <w:sz w:val="24"/>
                <w:szCs w:val="24"/>
              </w:rPr>
            </w:pPr>
            <w:r>
              <w:rPr>
                <w:rFonts w:ascii="Times New Roman" w:hAnsi="Times New Roman" w:cs="Times New Roman"/>
                <w:sz w:val="24"/>
                <w:szCs w:val="24"/>
              </w:rPr>
              <w:t xml:space="preserve">Concluziile expertizei au fost incluse în Tabelul de sinteză și luate în calcul la definitivarea proiectului.  </w:t>
            </w:r>
          </w:p>
        </w:tc>
      </w:tr>
    </w:tbl>
    <w:p w14:paraId="6CA96A66" w14:textId="77777777" w:rsidR="00F726AF" w:rsidRDefault="00F726AF" w:rsidP="00A0668F">
      <w:pPr>
        <w:spacing w:after="120" w:line="240" w:lineRule="auto"/>
        <w:ind w:firstLine="576"/>
        <w:rPr>
          <w:rFonts w:ascii="Times New Roman" w:hAnsi="Times New Roman" w:cs="Times New Roman"/>
          <w:b/>
          <w:sz w:val="24"/>
          <w:szCs w:val="24"/>
        </w:rPr>
      </w:pPr>
    </w:p>
    <w:p w14:paraId="3A63B395" w14:textId="77777777" w:rsidR="00A858DB" w:rsidRDefault="00A858DB" w:rsidP="00A0668F">
      <w:pPr>
        <w:spacing w:after="120" w:line="240" w:lineRule="auto"/>
        <w:ind w:firstLine="576"/>
        <w:rPr>
          <w:rFonts w:ascii="Times New Roman" w:hAnsi="Times New Roman" w:cs="Times New Roman"/>
          <w:b/>
          <w:sz w:val="24"/>
          <w:szCs w:val="24"/>
        </w:rPr>
      </w:pPr>
    </w:p>
    <w:p w14:paraId="1DED1D98" w14:textId="4C926775" w:rsidR="00A952DD" w:rsidRPr="001A3104" w:rsidRDefault="00A952DD" w:rsidP="00A952DD">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F39EF">
        <w:rPr>
          <w:rFonts w:ascii="Times New Roman" w:hAnsi="Times New Roman" w:cs="Times New Roman"/>
          <w:b/>
          <w:sz w:val="24"/>
          <w:szCs w:val="24"/>
        </w:rPr>
        <w:t>Ministru</w:t>
      </w:r>
      <w:r>
        <w:rPr>
          <w:rFonts w:ascii="Times New Roman" w:hAnsi="Times New Roman" w:cs="Times New Roman"/>
          <w:b/>
          <w:sz w:val="24"/>
          <w:szCs w:val="24"/>
        </w:rPr>
        <w:t xml:space="preserve">                          </w:t>
      </w:r>
      <w:r w:rsidR="0095715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E319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F39EF">
        <w:rPr>
          <w:rFonts w:ascii="Times New Roman" w:hAnsi="Times New Roman" w:cs="Times New Roman"/>
          <w:b/>
          <w:sz w:val="24"/>
          <w:szCs w:val="24"/>
        </w:rPr>
        <w:t xml:space="preserve">                       </w:t>
      </w:r>
      <w:proofErr w:type="spellStart"/>
      <w:r w:rsidR="001F39EF">
        <w:rPr>
          <w:rFonts w:ascii="Times New Roman" w:hAnsi="Times New Roman" w:cs="Times New Roman"/>
          <w:b/>
          <w:sz w:val="24"/>
          <w:szCs w:val="24"/>
        </w:rPr>
        <w:t>Lilia</w:t>
      </w:r>
      <w:proofErr w:type="spellEnd"/>
      <w:r w:rsidR="001F39EF">
        <w:rPr>
          <w:rFonts w:ascii="Times New Roman" w:hAnsi="Times New Roman" w:cs="Times New Roman"/>
          <w:b/>
          <w:sz w:val="24"/>
          <w:szCs w:val="24"/>
        </w:rPr>
        <w:t xml:space="preserve"> DABIJA</w:t>
      </w:r>
    </w:p>
    <w:sectPr w:rsidR="00A952DD" w:rsidRPr="001A3104" w:rsidSect="00F726AF">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9495641"/>
    <w:lvl w:ilvl="0" w:tplc="FD0C7F64">
      <w:start w:val="1"/>
      <w:numFmt w:val="decimal"/>
      <w:lvlText w:val="%1."/>
      <w:lvlJc w:val="left"/>
      <w:pPr>
        <w:ind w:left="720" w:hanging="360"/>
      </w:pPr>
    </w:lvl>
    <w:lvl w:ilvl="1" w:tplc="9E021974">
      <w:start w:val="1"/>
      <w:numFmt w:val="lowerLetter"/>
      <w:lvlText w:val="%2."/>
      <w:lvlJc w:val="left"/>
      <w:pPr>
        <w:ind w:left="1440" w:hanging="360"/>
      </w:pPr>
    </w:lvl>
    <w:lvl w:ilvl="2" w:tplc="D5524020">
      <w:start w:val="1"/>
      <w:numFmt w:val="lowerRoman"/>
      <w:lvlText w:val="%3."/>
      <w:lvlJc w:val="right"/>
      <w:pPr>
        <w:ind w:left="2160" w:hanging="180"/>
      </w:pPr>
    </w:lvl>
    <w:lvl w:ilvl="3" w:tplc="5DB0A9E6">
      <w:start w:val="1"/>
      <w:numFmt w:val="decimal"/>
      <w:lvlText w:val="%4."/>
      <w:lvlJc w:val="left"/>
      <w:pPr>
        <w:ind w:left="2880" w:hanging="360"/>
      </w:pPr>
    </w:lvl>
    <w:lvl w:ilvl="4" w:tplc="8CC024E2">
      <w:start w:val="1"/>
      <w:numFmt w:val="lowerLetter"/>
      <w:lvlText w:val="%5."/>
      <w:lvlJc w:val="left"/>
      <w:pPr>
        <w:ind w:left="3600" w:hanging="360"/>
      </w:pPr>
    </w:lvl>
    <w:lvl w:ilvl="5" w:tplc="63AA0D62">
      <w:start w:val="1"/>
      <w:numFmt w:val="lowerRoman"/>
      <w:lvlText w:val="%6."/>
      <w:lvlJc w:val="right"/>
      <w:pPr>
        <w:ind w:left="4320" w:hanging="180"/>
      </w:pPr>
    </w:lvl>
    <w:lvl w:ilvl="6" w:tplc="B25AAE0E">
      <w:start w:val="1"/>
      <w:numFmt w:val="decimal"/>
      <w:lvlText w:val="%7."/>
      <w:lvlJc w:val="left"/>
      <w:pPr>
        <w:ind w:left="5040" w:hanging="360"/>
      </w:pPr>
    </w:lvl>
    <w:lvl w:ilvl="7" w:tplc="DDEAFCA0">
      <w:start w:val="1"/>
      <w:numFmt w:val="lowerLetter"/>
      <w:lvlText w:val="%8."/>
      <w:lvlJc w:val="left"/>
      <w:pPr>
        <w:ind w:left="5760" w:hanging="360"/>
      </w:pPr>
    </w:lvl>
    <w:lvl w:ilvl="8" w:tplc="0C3CABCA">
      <w:start w:val="1"/>
      <w:numFmt w:val="lowerRoman"/>
      <w:lvlText w:val="%9."/>
      <w:lvlJc w:val="right"/>
      <w:pPr>
        <w:ind w:left="6480" w:hanging="180"/>
      </w:pPr>
    </w:lvl>
  </w:abstractNum>
  <w:abstractNum w:abstractNumId="1" w15:restartNumberingAfterBreak="0">
    <w:nsid w:val="0A7F5BB1"/>
    <w:multiLevelType w:val="hybridMultilevel"/>
    <w:tmpl w:val="3F62EC4A"/>
    <w:lvl w:ilvl="0" w:tplc="6D1E7A3C">
      <w:start w:val="1"/>
      <w:numFmt w:val="decimal"/>
      <w:lvlText w:val="%1."/>
      <w:lvlJc w:val="left"/>
      <w:pPr>
        <w:ind w:left="927" w:hanging="360"/>
      </w:pPr>
      <w:rPr>
        <w:rFonts w:hint="default"/>
        <w:b/>
        <w:i w:val="0"/>
        <w:color w:val="auto"/>
      </w:rPr>
    </w:lvl>
    <w:lvl w:ilvl="1" w:tplc="728A96E2">
      <w:start w:val="1"/>
      <w:numFmt w:val="lowerLetter"/>
      <w:lvlText w:val="(%2)"/>
      <w:lvlJc w:val="left"/>
      <w:pPr>
        <w:ind w:left="1707" w:hanging="420"/>
      </w:pPr>
      <w:rPr>
        <w:rFonts w:eastAsia="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9656D7"/>
    <w:multiLevelType w:val="hybridMultilevel"/>
    <w:tmpl w:val="CA42C832"/>
    <w:lvl w:ilvl="0" w:tplc="BDB66276">
      <w:start w:val="1"/>
      <w:numFmt w:val="upperRoman"/>
      <w:lvlText w:val="%1."/>
      <w:lvlJc w:val="righ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B72F3C"/>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A272CF"/>
    <w:multiLevelType w:val="hybridMultilevel"/>
    <w:tmpl w:val="5F18B332"/>
    <w:lvl w:ilvl="0" w:tplc="D98C59AA">
      <w:start w:val="5"/>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2B0D96"/>
    <w:multiLevelType w:val="hybridMultilevel"/>
    <w:tmpl w:val="A9B64B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6930A2"/>
    <w:multiLevelType w:val="hybridMultilevel"/>
    <w:tmpl w:val="EFCAAC9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5" w15:restartNumberingAfterBreak="0">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229FC"/>
    <w:multiLevelType w:val="hybridMultilevel"/>
    <w:tmpl w:val="F5F41ADC"/>
    <w:lvl w:ilvl="0" w:tplc="8ED4DBE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D6320"/>
    <w:multiLevelType w:val="hybridMultilevel"/>
    <w:tmpl w:val="4D96E05A"/>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9" w15:restartNumberingAfterBreak="0">
    <w:nsid w:val="6D120E7C"/>
    <w:multiLevelType w:val="hybridMultilevel"/>
    <w:tmpl w:val="B6AC6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5"/>
  </w:num>
  <w:num w:numId="3">
    <w:abstractNumId w:val="9"/>
  </w:num>
  <w:num w:numId="4">
    <w:abstractNumId w:val="10"/>
  </w:num>
  <w:num w:numId="5">
    <w:abstractNumId w:val="13"/>
  </w:num>
  <w:num w:numId="6">
    <w:abstractNumId w:val="7"/>
  </w:num>
  <w:num w:numId="7">
    <w:abstractNumId w:val="15"/>
  </w:num>
  <w:num w:numId="8">
    <w:abstractNumId w:val="16"/>
  </w:num>
  <w:num w:numId="9">
    <w:abstractNumId w:val="8"/>
  </w:num>
  <w:num w:numId="10">
    <w:abstractNumId w:val="6"/>
  </w:num>
  <w:num w:numId="11">
    <w:abstractNumId w:val="3"/>
  </w:num>
  <w:num w:numId="12">
    <w:abstractNumId w:val="11"/>
  </w:num>
  <w:num w:numId="13">
    <w:abstractNumId w:val="0"/>
  </w:num>
  <w:num w:numId="14">
    <w:abstractNumId w:val="1"/>
  </w:num>
  <w:num w:numId="15">
    <w:abstractNumId w:val="19"/>
  </w:num>
  <w:num w:numId="16">
    <w:abstractNumId w:val="14"/>
  </w:num>
  <w:num w:numId="17">
    <w:abstractNumId w:val="18"/>
  </w:num>
  <w:num w:numId="18">
    <w:abstractNumId w:val="2"/>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63A3"/>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35C"/>
    <w:rsid w:val="000A2936"/>
    <w:rsid w:val="000A37E2"/>
    <w:rsid w:val="000A404A"/>
    <w:rsid w:val="000A548D"/>
    <w:rsid w:val="000A6036"/>
    <w:rsid w:val="000A637E"/>
    <w:rsid w:val="000A74E6"/>
    <w:rsid w:val="000B078D"/>
    <w:rsid w:val="000B10B9"/>
    <w:rsid w:val="000B2261"/>
    <w:rsid w:val="000B23DB"/>
    <w:rsid w:val="000B2747"/>
    <w:rsid w:val="000B2DF2"/>
    <w:rsid w:val="000B3C2C"/>
    <w:rsid w:val="000B611E"/>
    <w:rsid w:val="000B62E1"/>
    <w:rsid w:val="000B7905"/>
    <w:rsid w:val="000B7B5E"/>
    <w:rsid w:val="000C12DB"/>
    <w:rsid w:val="000C165B"/>
    <w:rsid w:val="000C299A"/>
    <w:rsid w:val="000C32E1"/>
    <w:rsid w:val="000C4267"/>
    <w:rsid w:val="000C562B"/>
    <w:rsid w:val="000D3230"/>
    <w:rsid w:val="000D32A2"/>
    <w:rsid w:val="000D414A"/>
    <w:rsid w:val="000D6B05"/>
    <w:rsid w:val="000D70D3"/>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666A"/>
    <w:rsid w:val="000F731C"/>
    <w:rsid w:val="00100FD9"/>
    <w:rsid w:val="00104509"/>
    <w:rsid w:val="00104BDB"/>
    <w:rsid w:val="00105FAC"/>
    <w:rsid w:val="00107546"/>
    <w:rsid w:val="001101B4"/>
    <w:rsid w:val="00110EFC"/>
    <w:rsid w:val="00111A97"/>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5AC"/>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36"/>
    <w:rsid w:val="00173CD2"/>
    <w:rsid w:val="00174453"/>
    <w:rsid w:val="001746A4"/>
    <w:rsid w:val="001750CC"/>
    <w:rsid w:val="001773C4"/>
    <w:rsid w:val="001801E4"/>
    <w:rsid w:val="001830C4"/>
    <w:rsid w:val="0018471F"/>
    <w:rsid w:val="00184C1A"/>
    <w:rsid w:val="001869C7"/>
    <w:rsid w:val="001875D8"/>
    <w:rsid w:val="00190135"/>
    <w:rsid w:val="00191240"/>
    <w:rsid w:val="001912BB"/>
    <w:rsid w:val="0019162F"/>
    <w:rsid w:val="001918F7"/>
    <w:rsid w:val="001937C7"/>
    <w:rsid w:val="001938D2"/>
    <w:rsid w:val="001965ED"/>
    <w:rsid w:val="001A1B6A"/>
    <w:rsid w:val="001A2060"/>
    <w:rsid w:val="001A3104"/>
    <w:rsid w:val="001A5571"/>
    <w:rsid w:val="001A77B5"/>
    <w:rsid w:val="001A796F"/>
    <w:rsid w:val="001B0293"/>
    <w:rsid w:val="001B08BC"/>
    <w:rsid w:val="001B0938"/>
    <w:rsid w:val="001B1415"/>
    <w:rsid w:val="001B22C0"/>
    <w:rsid w:val="001B33DC"/>
    <w:rsid w:val="001B3DD7"/>
    <w:rsid w:val="001B78EA"/>
    <w:rsid w:val="001C3CAF"/>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9EF"/>
    <w:rsid w:val="001F3FDB"/>
    <w:rsid w:val="001F4123"/>
    <w:rsid w:val="001F73AB"/>
    <w:rsid w:val="002001A3"/>
    <w:rsid w:val="002004AD"/>
    <w:rsid w:val="00201132"/>
    <w:rsid w:val="002037CE"/>
    <w:rsid w:val="00205646"/>
    <w:rsid w:val="00206370"/>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3B30"/>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36CC"/>
    <w:rsid w:val="002C411C"/>
    <w:rsid w:val="002C4CA9"/>
    <w:rsid w:val="002C5AF2"/>
    <w:rsid w:val="002C5CA1"/>
    <w:rsid w:val="002C5E6C"/>
    <w:rsid w:val="002C6C89"/>
    <w:rsid w:val="002C6E17"/>
    <w:rsid w:val="002C7900"/>
    <w:rsid w:val="002C7DC0"/>
    <w:rsid w:val="002C7F79"/>
    <w:rsid w:val="002D0A33"/>
    <w:rsid w:val="002D1FBC"/>
    <w:rsid w:val="002D26D8"/>
    <w:rsid w:val="002D4A05"/>
    <w:rsid w:val="002D53D4"/>
    <w:rsid w:val="002D5EEF"/>
    <w:rsid w:val="002D70A8"/>
    <w:rsid w:val="002E1458"/>
    <w:rsid w:val="002E270C"/>
    <w:rsid w:val="002E48E1"/>
    <w:rsid w:val="002E7A9B"/>
    <w:rsid w:val="002E7CCD"/>
    <w:rsid w:val="002E7CF8"/>
    <w:rsid w:val="002F056F"/>
    <w:rsid w:val="002F09D5"/>
    <w:rsid w:val="002F21B4"/>
    <w:rsid w:val="002F3131"/>
    <w:rsid w:val="002F355D"/>
    <w:rsid w:val="002F389D"/>
    <w:rsid w:val="002F60D2"/>
    <w:rsid w:val="002F6B54"/>
    <w:rsid w:val="002F7D42"/>
    <w:rsid w:val="00300874"/>
    <w:rsid w:val="00301D0A"/>
    <w:rsid w:val="0030399D"/>
    <w:rsid w:val="003039F7"/>
    <w:rsid w:val="00305724"/>
    <w:rsid w:val="00307C2E"/>
    <w:rsid w:val="00310917"/>
    <w:rsid w:val="00316E94"/>
    <w:rsid w:val="0031746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46EE6"/>
    <w:rsid w:val="00350657"/>
    <w:rsid w:val="00353907"/>
    <w:rsid w:val="00353AD3"/>
    <w:rsid w:val="00354B4B"/>
    <w:rsid w:val="00355A82"/>
    <w:rsid w:val="00356E50"/>
    <w:rsid w:val="0036078B"/>
    <w:rsid w:val="00361664"/>
    <w:rsid w:val="0036250A"/>
    <w:rsid w:val="00362BA1"/>
    <w:rsid w:val="0036352F"/>
    <w:rsid w:val="003637F0"/>
    <w:rsid w:val="00364A7F"/>
    <w:rsid w:val="00364D01"/>
    <w:rsid w:val="00366A5F"/>
    <w:rsid w:val="003751B6"/>
    <w:rsid w:val="00375935"/>
    <w:rsid w:val="003776A1"/>
    <w:rsid w:val="003808FE"/>
    <w:rsid w:val="00381AE6"/>
    <w:rsid w:val="003821BA"/>
    <w:rsid w:val="0038384D"/>
    <w:rsid w:val="00383F4A"/>
    <w:rsid w:val="0038436D"/>
    <w:rsid w:val="00384AB9"/>
    <w:rsid w:val="003850FF"/>
    <w:rsid w:val="00390116"/>
    <w:rsid w:val="003925A0"/>
    <w:rsid w:val="003938C3"/>
    <w:rsid w:val="00394D83"/>
    <w:rsid w:val="00394F1D"/>
    <w:rsid w:val="00395DC1"/>
    <w:rsid w:val="00396C1D"/>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62D8"/>
    <w:rsid w:val="003E6987"/>
    <w:rsid w:val="003E69DA"/>
    <w:rsid w:val="003F0499"/>
    <w:rsid w:val="003F1DC7"/>
    <w:rsid w:val="003F2024"/>
    <w:rsid w:val="003F2846"/>
    <w:rsid w:val="003F2854"/>
    <w:rsid w:val="003F4ABC"/>
    <w:rsid w:val="003F6536"/>
    <w:rsid w:val="00403B2C"/>
    <w:rsid w:val="00404BA6"/>
    <w:rsid w:val="0040683B"/>
    <w:rsid w:val="00410CCF"/>
    <w:rsid w:val="004112D9"/>
    <w:rsid w:val="004116D9"/>
    <w:rsid w:val="004139FA"/>
    <w:rsid w:val="004160F5"/>
    <w:rsid w:val="00421328"/>
    <w:rsid w:val="004224BE"/>
    <w:rsid w:val="0042533B"/>
    <w:rsid w:val="00426D54"/>
    <w:rsid w:val="00427412"/>
    <w:rsid w:val="00430073"/>
    <w:rsid w:val="004334FC"/>
    <w:rsid w:val="00433C0C"/>
    <w:rsid w:val="004371B3"/>
    <w:rsid w:val="00437302"/>
    <w:rsid w:val="00440EFF"/>
    <w:rsid w:val="004436B7"/>
    <w:rsid w:val="004437C2"/>
    <w:rsid w:val="00444562"/>
    <w:rsid w:val="004449EB"/>
    <w:rsid w:val="004455E9"/>
    <w:rsid w:val="00445F2D"/>
    <w:rsid w:val="004462F8"/>
    <w:rsid w:val="00447E3E"/>
    <w:rsid w:val="004521C6"/>
    <w:rsid w:val="0045627A"/>
    <w:rsid w:val="004571AD"/>
    <w:rsid w:val="004571D4"/>
    <w:rsid w:val="00457BAA"/>
    <w:rsid w:val="00457F6B"/>
    <w:rsid w:val="0046132D"/>
    <w:rsid w:val="004618EC"/>
    <w:rsid w:val="004630F2"/>
    <w:rsid w:val="00463565"/>
    <w:rsid w:val="004652B3"/>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9EF"/>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0F85"/>
    <w:rsid w:val="004C1D5B"/>
    <w:rsid w:val="004C229D"/>
    <w:rsid w:val="004C452A"/>
    <w:rsid w:val="004C458D"/>
    <w:rsid w:val="004C46B9"/>
    <w:rsid w:val="004C5C4A"/>
    <w:rsid w:val="004D0028"/>
    <w:rsid w:val="004D0548"/>
    <w:rsid w:val="004D08E2"/>
    <w:rsid w:val="004D0DF1"/>
    <w:rsid w:val="004D0EC8"/>
    <w:rsid w:val="004D5207"/>
    <w:rsid w:val="004D5FB3"/>
    <w:rsid w:val="004D60EB"/>
    <w:rsid w:val="004D6899"/>
    <w:rsid w:val="004D6B6A"/>
    <w:rsid w:val="004E00DD"/>
    <w:rsid w:val="004E1D06"/>
    <w:rsid w:val="004E201C"/>
    <w:rsid w:val="004E2B46"/>
    <w:rsid w:val="004E3A6E"/>
    <w:rsid w:val="004E3FA4"/>
    <w:rsid w:val="004E55C4"/>
    <w:rsid w:val="004E5D4F"/>
    <w:rsid w:val="004E6057"/>
    <w:rsid w:val="004F0B81"/>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5B42"/>
    <w:rsid w:val="005164DB"/>
    <w:rsid w:val="00520A3E"/>
    <w:rsid w:val="00520BC1"/>
    <w:rsid w:val="00520F65"/>
    <w:rsid w:val="005234BA"/>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7DC"/>
    <w:rsid w:val="00587319"/>
    <w:rsid w:val="0058742F"/>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C109E"/>
    <w:rsid w:val="005C370D"/>
    <w:rsid w:val="005C4DC4"/>
    <w:rsid w:val="005C4F4D"/>
    <w:rsid w:val="005C7025"/>
    <w:rsid w:val="005C7472"/>
    <w:rsid w:val="005D043E"/>
    <w:rsid w:val="005D10E1"/>
    <w:rsid w:val="005D25ED"/>
    <w:rsid w:val="005D2ED2"/>
    <w:rsid w:val="005D39ED"/>
    <w:rsid w:val="005D63E1"/>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5D"/>
    <w:rsid w:val="006054FB"/>
    <w:rsid w:val="00610376"/>
    <w:rsid w:val="00611740"/>
    <w:rsid w:val="00611FB0"/>
    <w:rsid w:val="00616819"/>
    <w:rsid w:val="00616C73"/>
    <w:rsid w:val="006207CD"/>
    <w:rsid w:val="00620B78"/>
    <w:rsid w:val="00624272"/>
    <w:rsid w:val="0062488A"/>
    <w:rsid w:val="00624D6D"/>
    <w:rsid w:val="00625BF2"/>
    <w:rsid w:val="00626178"/>
    <w:rsid w:val="00626596"/>
    <w:rsid w:val="00627F07"/>
    <w:rsid w:val="006318AB"/>
    <w:rsid w:val="00631CA5"/>
    <w:rsid w:val="00633968"/>
    <w:rsid w:val="00634708"/>
    <w:rsid w:val="00634B86"/>
    <w:rsid w:val="006351A7"/>
    <w:rsid w:val="00640A00"/>
    <w:rsid w:val="006413A5"/>
    <w:rsid w:val="00641890"/>
    <w:rsid w:val="00642074"/>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431F"/>
    <w:rsid w:val="006A6D29"/>
    <w:rsid w:val="006B0D03"/>
    <w:rsid w:val="006B3F5A"/>
    <w:rsid w:val="006B491B"/>
    <w:rsid w:val="006B4FFF"/>
    <w:rsid w:val="006B500A"/>
    <w:rsid w:val="006B576D"/>
    <w:rsid w:val="006C041F"/>
    <w:rsid w:val="006C0F52"/>
    <w:rsid w:val="006C2346"/>
    <w:rsid w:val="006C263C"/>
    <w:rsid w:val="006C4894"/>
    <w:rsid w:val="006C522F"/>
    <w:rsid w:val="006C692B"/>
    <w:rsid w:val="006C7783"/>
    <w:rsid w:val="006C7988"/>
    <w:rsid w:val="006D01C7"/>
    <w:rsid w:val="006D124C"/>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3D6B"/>
    <w:rsid w:val="007255E9"/>
    <w:rsid w:val="0072672A"/>
    <w:rsid w:val="00730780"/>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2E84"/>
    <w:rsid w:val="00753855"/>
    <w:rsid w:val="00756471"/>
    <w:rsid w:val="007600FF"/>
    <w:rsid w:val="00760DE4"/>
    <w:rsid w:val="0076218B"/>
    <w:rsid w:val="0076281B"/>
    <w:rsid w:val="00765F8A"/>
    <w:rsid w:val="00766A28"/>
    <w:rsid w:val="00766B7B"/>
    <w:rsid w:val="007672D2"/>
    <w:rsid w:val="0077091A"/>
    <w:rsid w:val="00771E9B"/>
    <w:rsid w:val="00773203"/>
    <w:rsid w:val="00773367"/>
    <w:rsid w:val="00774239"/>
    <w:rsid w:val="00777EDC"/>
    <w:rsid w:val="0078053C"/>
    <w:rsid w:val="00780ECC"/>
    <w:rsid w:val="00781AF3"/>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08C6"/>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1EE5"/>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0E50"/>
    <w:rsid w:val="00842DDD"/>
    <w:rsid w:val="00844739"/>
    <w:rsid w:val="0084550B"/>
    <w:rsid w:val="0085020C"/>
    <w:rsid w:val="00853D2F"/>
    <w:rsid w:val="0085409B"/>
    <w:rsid w:val="00854346"/>
    <w:rsid w:val="00862733"/>
    <w:rsid w:val="00863D94"/>
    <w:rsid w:val="00863EFA"/>
    <w:rsid w:val="00864433"/>
    <w:rsid w:val="008655DB"/>
    <w:rsid w:val="00866149"/>
    <w:rsid w:val="00866507"/>
    <w:rsid w:val="0087063C"/>
    <w:rsid w:val="008708ED"/>
    <w:rsid w:val="00870939"/>
    <w:rsid w:val="00872A42"/>
    <w:rsid w:val="008756D7"/>
    <w:rsid w:val="00877417"/>
    <w:rsid w:val="00877662"/>
    <w:rsid w:val="00877A9D"/>
    <w:rsid w:val="008808A6"/>
    <w:rsid w:val="00881A75"/>
    <w:rsid w:val="00882693"/>
    <w:rsid w:val="00882D25"/>
    <w:rsid w:val="0088301F"/>
    <w:rsid w:val="0088367C"/>
    <w:rsid w:val="00884E8B"/>
    <w:rsid w:val="00884EA0"/>
    <w:rsid w:val="00884EA2"/>
    <w:rsid w:val="00886A76"/>
    <w:rsid w:val="00886EE2"/>
    <w:rsid w:val="00887D0F"/>
    <w:rsid w:val="0089062B"/>
    <w:rsid w:val="008913CB"/>
    <w:rsid w:val="00891548"/>
    <w:rsid w:val="00892643"/>
    <w:rsid w:val="0089326B"/>
    <w:rsid w:val="008943A4"/>
    <w:rsid w:val="00895D6B"/>
    <w:rsid w:val="008A4E52"/>
    <w:rsid w:val="008A505F"/>
    <w:rsid w:val="008A580A"/>
    <w:rsid w:val="008A7255"/>
    <w:rsid w:val="008A73D8"/>
    <w:rsid w:val="008B1278"/>
    <w:rsid w:val="008B240E"/>
    <w:rsid w:val="008B2786"/>
    <w:rsid w:val="008C0130"/>
    <w:rsid w:val="008C1D19"/>
    <w:rsid w:val="008C1F44"/>
    <w:rsid w:val="008C2CB6"/>
    <w:rsid w:val="008D28AC"/>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5F43"/>
    <w:rsid w:val="008F7789"/>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320B"/>
    <w:rsid w:val="009336A1"/>
    <w:rsid w:val="00934FDD"/>
    <w:rsid w:val="009358CF"/>
    <w:rsid w:val="00940432"/>
    <w:rsid w:val="00940777"/>
    <w:rsid w:val="00940C3C"/>
    <w:rsid w:val="0094145A"/>
    <w:rsid w:val="009449DE"/>
    <w:rsid w:val="00944A0C"/>
    <w:rsid w:val="00945189"/>
    <w:rsid w:val="00947491"/>
    <w:rsid w:val="00950CE9"/>
    <w:rsid w:val="009514B7"/>
    <w:rsid w:val="00951C7C"/>
    <w:rsid w:val="00951D63"/>
    <w:rsid w:val="00952B9E"/>
    <w:rsid w:val="00952FD1"/>
    <w:rsid w:val="00957151"/>
    <w:rsid w:val="00957373"/>
    <w:rsid w:val="00957BAF"/>
    <w:rsid w:val="00960A22"/>
    <w:rsid w:val="00960D0B"/>
    <w:rsid w:val="0096178E"/>
    <w:rsid w:val="009643C6"/>
    <w:rsid w:val="00964D6B"/>
    <w:rsid w:val="00964F38"/>
    <w:rsid w:val="00966271"/>
    <w:rsid w:val="00967106"/>
    <w:rsid w:val="0097150F"/>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00C1"/>
    <w:rsid w:val="009A198C"/>
    <w:rsid w:val="009A1D04"/>
    <w:rsid w:val="009A3AF2"/>
    <w:rsid w:val="009B1E47"/>
    <w:rsid w:val="009B20A9"/>
    <w:rsid w:val="009B3E26"/>
    <w:rsid w:val="009B5AE7"/>
    <w:rsid w:val="009B6CBD"/>
    <w:rsid w:val="009C06F5"/>
    <w:rsid w:val="009C182F"/>
    <w:rsid w:val="009C5F34"/>
    <w:rsid w:val="009C77CA"/>
    <w:rsid w:val="009D0177"/>
    <w:rsid w:val="009D12D1"/>
    <w:rsid w:val="009D13B5"/>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668F"/>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081"/>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62B2"/>
    <w:rsid w:val="00A82BB2"/>
    <w:rsid w:val="00A854E2"/>
    <w:rsid w:val="00A856DC"/>
    <w:rsid w:val="00A858DB"/>
    <w:rsid w:val="00A8601E"/>
    <w:rsid w:val="00A86A2B"/>
    <w:rsid w:val="00A90687"/>
    <w:rsid w:val="00A91F3A"/>
    <w:rsid w:val="00A922A5"/>
    <w:rsid w:val="00A93C82"/>
    <w:rsid w:val="00A94761"/>
    <w:rsid w:val="00A952DD"/>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478C"/>
    <w:rsid w:val="00AD612E"/>
    <w:rsid w:val="00AD7736"/>
    <w:rsid w:val="00AD7A14"/>
    <w:rsid w:val="00AE0DF7"/>
    <w:rsid w:val="00AE12D6"/>
    <w:rsid w:val="00AE1797"/>
    <w:rsid w:val="00AE292C"/>
    <w:rsid w:val="00AE319F"/>
    <w:rsid w:val="00AE36C0"/>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185"/>
    <w:rsid w:val="00B006CC"/>
    <w:rsid w:val="00B00DAB"/>
    <w:rsid w:val="00B00E7B"/>
    <w:rsid w:val="00B01B45"/>
    <w:rsid w:val="00B0419B"/>
    <w:rsid w:val="00B043A1"/>
    <w:rsid w:val="00B0636B"/>
    <w:rsid w:val="00B1058F"/>
    <w:rsid w:val="00B1193F"/>
    <w:rsid w:val="00B1355E"/>
    <w:rsid w:val="00B15660"/>
    <w:rsid w:val="00B171C4"/>
    <w:rsid w:val="00B205D7"/>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970"/>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0DB9"/>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EE3"/>
    <w:rsid w:val="00BD48DF"/>
    <w:rsid w:val="00BD5932"/>
    <w:rsid w:val="00BE24E2"/>
    <w:rsid w:val="00BE2519"/>
    <w:rsid w:val="00BE2740"/>
    <w:rsid w:val="00BE2DC5"/>
    <w:rsid w:val="00BE4396"/>
    <w:rsid w:val="00BE7152"/>
    <w:rsid w:val="00BE743C"/>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5995"/>
    <w:rsid w:val="00C20DB6"/>
    <w:rsid w:val="00C22060"/>
    <w:rsid w:val="00C22E9D"/>
    <w:rsid w:val="00C22F28"/>
    <w:rsid w:val="00C24302"/>
    <w:rsid w:val="00C2430E"/>
    <w:rsid w:val="00C25672"/>
    <w:rsid w:val="00C27B05"/>
    <w:rsid w:val="00C31088"/>
    <w:rsid w:val="00C317A4"/>
    <w:rsid w:val="00C32F7D"/>
    <w:rsid w:val="00C34DAA"/>
    <w:rsid w:val="00C40B60"/>
    <w:rsid w:val="00C4231C"/>
    <w:rsid w:val="00C42DF8"/>
    <w:rsid w:val="00C43337"/>
    <w:rsid w:val="00C43F5B"/>
    <w:rsid w:val="00C45D83"/>
    <w:rsid w:val="00C50F48"/>
    <w:rsid w:val="00C50FC2"/>
    <w:rsid w:val="00C533ED"/>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48F5"/>
    <w:rsid w:val="00C95256"/>
    <w:rsid w:val="00C952B4"/>
    <w:rsid w:val="00C97704"/>
    <w:rsid w:val="00CA1270"/>
    <w:rsid w:val="00CA207F"/>
    <w:rsid w:val="00CA2FE6"/>
    <w:rsid w:val="00CA31AF"/>
    <w:rsid w:val="00CA3F96"/>
    <w:rsid w:val="00CA42C2"/>
    <w:rsid w:val="00CA4BB3"/>
    <w:rsid w:val="00CA4DF0"/>
    <w:rsid w:val="00CA67B5"/>
    <w:rsid w:val="00CB1C0A"/>
    <w:rsid w:val="00CB5E4A"/>
    <w:rsid w:val="00CB69E0"/>
    <w:rsid w:val="00CB7452"/>
    <w:rsid w:val="00CC0405"/>
    <w:rsid w:val="00CC0F55"/>
    <w:rsid w:val="00CC2B25"/>
    <w:rsid w:val="00CC5339"/>
    <w:rsid w:val="00CC55F5"/>
    <w:rsid w:val="00CC6541"/>
    <w:rsid w:val="00CC6926"/>
    <w:rsid w:val="00CC7999"/>
    <w:rsid w:val="00CC7EE4"/>
    <w:rsid w:val="00CD0568"/>
    <w:rsid w:val="00CD0D85"/>
    <w:rsid w:val="00CD5143"/>
    <w:rsid w:val="00CD6B47"/>
    <w:rsid w:val="00CE00E7"/>
    <w:rsid w:val="00CE064E"/>
    <w:rsid w:val="00CE36C1"/>
    <w:rsid w:val="00CE36CB"/>
    <w:rsid w:val="00CE4DBD"/>
    <w:rsid w:val="00CE662B"/>
    <w:rsid w:val="00CE767E"/>
    <w:rsid w:val="00CE77BD"/>
    <w:rsid w:val="00CE7AB8"/>
    <w:rsid w:val="00CF1ABB"/>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7321"/>
    <w:rsid w:val="00D61F14"/>
    <w:rsid w:val="00D62538"/>
    <w:rsid w:val="00D632AA"/>
    <w:rsid w:val="00D64540"/>
    <w:rsid w:val="00D64AF8"/>
    <w:rsid w:val="00D64EF5"/>
    <w:rsid w:val="00D6614C"/>
    <w:rsid w:val="00D6690A"/>
    <w:rsid w:val="00D67861"/>
    <w:rsid w:val="00D7071A"/>
    <w:rsid w:val="00D70CBD"/>
    <w:rsid w:val="00D732EE"/>
    <w:rsid w:val="00D736B6"/>
    <w:rsid w:val="00D739BE"/>
    <w:rsid w:val="00D741C9"/>
    <w:rsid w:val="00D74313"/>
    <w:rsid w:val="00D74F62"/>
    <w:rsid w:val="00D759B3"/>
    <w:rsid w:val="00D801ED"/>
    <w:rsid w:val="00D80527"/>
    <w:rsid w:val="00D810AB"/>
    <w:rsid w:val="00D82952"/>
    <w:rsid w:val="00D82C7B"/>
    <w:rsid w:val="00D83377"/>
    <w:rsid w:val="00D83502"/>
    <w:rsid w:val="00D83A6B"/>
    <w:rsid w:val="00D83BF9"/>
    <w:rsid w:val="00D85195"/>
    <w:rsid w:val="00D85470"/>
    <w:rsid w:val="00D90A2B"/>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E7987"/>
    <w:rsid w:val="00DF3500"/>
    <w:rsid w:val="00DF436E"/>
    <w:rsid w:val="00DF48CF"/>
    <w:rsid w:val="00DF64CB"/>
    <w:rsid w:val="00DF7A28"/>
    <w:rsid w:val="00DF7F7E"/>
    <w:rsid w:val="00E00632"/>
    <w:rsid w:val="00E0178C"/>
    <w:rsid w:val="00E034C1"/>
    <w:rsid w:val="00E0353C"/>
    <w:rsid w:val="00E039E1"/>
    <w:rsid w:val="00E03F7D"/>
    <w:rsid w:val="00E05925"/>
    <w:rsid w:val="00E073ED"/>
    <w:rsid w:val="00E1167A"/>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892"/>
    <w:rsid w:val="00E33FCE"/>
    <w:rsid w:val="00E34971"/>
    <w:rsid w:val="00E349ED"/>
    <w:rsid w:val="00E34CC5"/>
    <w:rsid w:val="00E36176"/>
    <w:rsid w:val="00E36192"/>
    <w:rsid w:val="00E36D16"/>
    <w:rsid w:val="00E42080"/>
    <w:rsid w:val="00E42306"/>
    <w:rsid w:val="00E438CE"/>
    <w:rsid w:val="00E445EC"/>
    <w:rsid w:val="00E44A41"/>
    <w:rsid w:val="00E44E36"/>
    <w:rsid w:val="00E459E4"/>
    <w:rsid w:val="00E46FB0"/>
    <w:rsid w:val="00E4742B"/>
    <w:rsid w:val="00E529FE"/>
    <w:rsid w:val="00E54FF7"/>
    <w:rsid w:val="00E55D38"/>
    <w:rsid w:val="00E570C2"/>
    <w:rsid w:val="00E572C2"/>
    <w:rsid w:val="00E604A4"/>
    <w:rsid w:val="00E62419"/>
    <w:rsid w:val="00E63F88"/>
    <w:rsid w:val="00E63F9A"/>
    <w:rsid w:val="00E643A2"/>
    <w:rsid w:val="00E700C3"/>
    <w:rsid w:val="00E70ECD"/>
    <w:rsid w:val="00E72D60"/>
    <w:rsid w:val="00E73DB8"/>
    <w:rsid w:val="00E7661D"/>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501"/>
    <w:rsid w:val="00EA1C29"/>
    <w:rsid w:val="00EA6086"/>
    <w:rsid w:val="00EA7381"/>
    <w:rsid w:val="00EB20A9"/>
    <w:rsid w:val="00EB3171"/>
    <w:rsid w:val="00EB3BB2"/>
    <w:rsid w:val="00EB5573"/>
    <w:rsid w:val="00EB6C25"/>
    <w:rsid w:val="00EC2748"/>
    <w:rsid w:val="00EC52EA"/>
    <w:rsid w:val="00EC6710"/>
    <w:rsid w:val="00EC7CF9"/>
    <w:rsid w:val="00ED1FDB"/>
    <w:rsid w:val="00ED2453"/>
    <w:rsid w:val="00ED3323"/>
    <w:rsid w:val="00ED33DD"/>
    <w:rsid w:val="00ED3A4C"/>
    <w:rsid w:val="00ED40D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2D6"/>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1A0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59DD"/>
  <w15:docId w15:val="{034E3900-E9A9-4F83-B593-3D204BB0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paragraph" w:styleId="Heading1">
    <w:name w:val="heading 1"/>
    <w:basedOn w:val="Normal"/>
    <w:next w:val="Normal"/>
    <w:link w:val="Heading1Char"/>
    <w:autoRedefine/>
    <w:qFormat/>
    <w:rsid w:val="001A3104"/>
    <w:pPr>
      <w:keepNext/>
      <w:spacing w:before="240" w:after="60" w:line="240" w:lineRule="auto"/>
      <w:jc w:val="center"/>
      <w:outlineLvl w:val="0"/>
    </w:pPr>
    <w:rPr>
      <w:rFonts w:ascii="Times New Roman" w:eastAsia="Times New Roman" w:hAnsi="Times New Roman" w:cs="Times New Roman"/>
      <w:b/>
      <w:bCs/>
      <w:kern w:val="3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1">
    <w:name w:val="Абзац списка1"/>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DefaultParagraphFont"/>
    <w:rsid w:val="00CC5339"/>
    <w:rPr>
      <w:rFonts w:ascii="Microsoft Sans Serif" w:hAnsi="Microsoft Sans Serif" w:cs="Microsoft Sans Serif"/>
      <w:sz w:val="20"/>
      <w:szCs w:val="20"/>
    </w:rPr>
  </w:style>
  <w:style w:type="character" w:customStyle="1" w:styleId="boldface">
    <w:name w:val="boldface"/>
    <w:basedOn w:val="DefaultParagraphFont"/>
    <w:rsid w:val="00BE4396"/>
  </w:style>
  <w:style w:type="paragraph" w:customStyle="1" w:styleId="title-gr-seq-level-3">
    <w:name w:val="title-gr-seq-level-3"/>
    <w:basedOn w:val="Normal"/>
    <w:rsid w:val="00BE43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A3104"/>
    <w:rPr>
      <w:rFonts w:ascii="Times New Roman" w:eastAsia="Times New Roman" w:hAnsi="Times New Roman" w:cs="Times New Roman"/>
      <w:b/>
      <w:bCs/>
      <w:kern w:val="32"/>
      <w:sz w:val="24"/>
      <w:szCs w:val="24"/>
      <w:lang w:val="en-GB"/>
    </w:rPr>
  </w:style>
  <w:style w:type="character" w:customStyle="1" w:styleId="super">
    <w:name w:val="super"/>
    <w:basedOn w:val="DefaultParagraphFont"/>
    <w:rsid w:val="00781AF3"/>
  </w:style>
  <w:style w:type="character" w:customStyle="1" w:styleId="italic">
    <w:name w:val="italic"/>
    <w:basedOn w:val="DefaultParagraphFont"/>
    <w:rsid w:val="0097150F"/>
  </w:style>
  <w:style w:type="paragraph" w:customStyle="1" w:styleId="oj-normal">
    <w:name w:val="oj-normal"/>
    <w:basedOn w:val="Normal"/>
    <w:rsid w:val="009715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j-italic">
    <w:name w:val="oj-italic"/>
    <w:basedOn w:val="DefaultParagraphFont"/>
    <w:rsid w:val="0097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13059199">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592548978">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4ACD8-2E51-444A-B672-4A23F2FB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2994</Words>
  <Characters>17067</Characters>
  <Application>Microsoft Office Word</Application>
  <DocSecurity>0</DocSecurity>
  <Lines>142</Lines>
  <Paragraphs>40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20021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Tatiana Budu</cp:lastModifiedBy>
  <cp:revision>2</cp:revision>
  <cp:lastPrinted>2018-02-21T08:58:00Z</cp:lastPrinted>
  <dcterms:created xsi:type="dcterms:W3CDTF">2023-04-04T08:22:00Z</dcterms:created>
  <dcterms:modified xsi:type="dcterms:W3CDTF">2023-04-04T08:22:00Z</dcterms:modified>
</cp:coreProperties>
</file>