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060EE" w14:textId="77777777" w:rsidR="006C05C2" w:rsidRPr="00AB6BCA" w:rsidRDefault="008F7CA4" w:rsidP="002A6717">
      <w:pPr>
        <w:spacing w:before="38" w:after="240" w:line="276" w:lineRule="auto"/>
        <w:jc w:val="right"/>
        <w:rPr>
          <w:b/>
          <w:noProof/>
          <w:sz w:val="24"/>
          <w:szCs w:val="24"/>
        </w:rPr>
      </w:pPr>
      <w:r w:rsidRPr="00AB6BCA">
        <w:rPr>
          <w:b/>
          <w:noProof/>
          <w:sz w:val="24"/>
          <w:szCs w:val="24"/>
        </w:rPr>
        <w:t>PROIECT</w:t>
      </w:r>
    </w:p>
    <w:p w14:paraId="3203576A" w14:textId="77777777" w:rsidR="00E004C0" w:rsidRPr="00AB6BCA" w:rsidRDefault="00E004C0" w:rsidP="00E004C0">
      <w:pPr>
        <w:pStyle w:val="a3"/>
        <w:spacing w:before="10" w:line="240" w:lineRule="atLeast"/>
        <w:ind w:left="0" w:right="-50"/>
        <w:jc w:val="right"/>
        <w:rPr>
          <w:noProof/>
          <w:sz w:val="20"/>
          <w:szCs w:val="20"/>
        </w:rPr>
      </w:pPr>
      <w:r w:rsidRPr="00AB6BCA">
        <w:rPr>
          <w:noProof/>
          <w:sz w:val="20"/>
          <w:szCs w:val="20"/>
        </w:rPr>
        <w:t>Anexă</w:t>
      </w:r>
    </w:p>
    <w:p w14:paraId="453D45E3" w14:textId="77777777" w:rsidR="00E004C0" w:rsidRPr="00AB6BCA" w:rsidRDefault="00E004C0" w:rsidP="00E004C0">
      <w:pPr>
        <w:pStyle w:val="a3"/>
        <w:spacing w:before="10" w:line="240" w:lineRule="atLeast"/>
        <w:ind w:left="0" w:right="-50"/>
        <w:jc w:val="right"/>
        <w:rPr>
          <w:noProof/>
          <w:sz w:val="20"/>
          <w:szCs w:val="20"/>
        </w:rPr>
      </w:pPr>
      <w:r w:rsidRPr="00AB6BCA">
        <w:rPr>
          <w:noProof/>
          <w:sz w:val="20"/>
          <w:szCs w:val="20"/>
        </w:rPr>
        <w:t>la Decizia Consiliului Municipal Bălţi</w:t>
      </w:r>
    </w:p>
    <w:p w14:paraId="5AAF0123" w14:textId="77777777" w:rsidR="00E004C0" w:rsidRPr="00AB6BCA" w:rsidRDefault="00E004C0" w:rsidP="00E004C0">
      <w:pPr>
        <w:pStyle w:val="a3"/>
        <w:spacing w:before="10" w:line="240" w:lineRule="atLeast"/>
        <w:ind w:left="0" w:right="-50"/>
        <w:jc w:val="right"/>
        <w:rPr>
          <w:noProof/>
          <w:sz w:val="20"/>
          <w:szCs w:val="20"/>
        </w:rPr>
      </w:pPr>
      <w:r w:rsidRPr="00AB6BCA">
        <w:rPr>
          <w:noProof/>
          <w:sz w:val="20"/>
          <w:szCs w:val="20"/>
        </w:rPr>
        <w:t>nr.___ din____________2023</w:t>
      </w:r>
    </w:p>
    <w:p w14:paraId="06CB763B" w14:textId="77777777" w:rsidR="002A6717" w:rsidRPr="00AB6BCA" w:rsidRDefault="002A6717" w:rsidP="00E54A5F">
      <w:pPr>
        <w:pStyle w:val="2"/>
        <w:spacing w:line="276" w:lineRule="auto"/>
        <w:ind w:left="0"/>
        <w:rPr>
          <w:noProof/>
        </w:rPr>
      </w:pPr>
    </w:p>
    <w:p w14:paraId="46837918" w14:textId="77777777" w:rsidR="00DC7481" w:rsidRPr="00AB6BCA" w:rsidRDefault="00DC7481" w:rsidP="00E54A5F">
      <w:pPr>
        <w:pStyle w:val="2"/>
        <w:spacing w:line="276" w:lineRule="auto"/>
        <w:ind w:left="0"/>
        <w:rPr>
          <w:noProof/>
        </w:rPr>
      </w:pPr>
    </w:p>
    <w:p w14:paraId="3CC96862" w14:textId="77777777" w:rsidR="00E54A5F" w:rsidRPr="005F5C9F" w:rsidRDefault="00E54A5F" w:rsidP="005F5C9F">
      <w:pPr>
        <w:pStyle w:val="2"/>
        <w:spacing w:line="276" w:lineRule="auto"/>
        <w:ind w:left="273"/>
        <w:jc w:val="center"/>
        <w:rPr>
          <w:noProof/>
        </w:rPr>
      </w:pPr>
      <w:r w:rsidRPr="005F5C9F">
        <w:rPr>
          <w:noProof/>
        </w:rPr>
        <w:t>REGULAMENT</w:t>
      </w:r>
    </w:p>
    <w:p w14:paraId="15B64934" w14:textId="77777777" w:rsidR="00347224" w:rsidRPr="005F5C9F" w:rsidRDefault="00E54A5F" w:rsidP="005F5C9F">
      <w:pPr>
        <w:pStyle w:val="2"/>
        <w:spacing w:line="276" w:lineRule="auto"/>
        <w:ind w:left="273"/>
        <w:jc w:val="center"/>
        <w:rPr>
          <w:noProof/>
        </w:rPr>
      </w:pPr>
      <w:r w:rsidRPr="005F5C9F">
        <w:rPr>
          <w:noProof/>
        </w:rPr>
        <w:t xml:space="preserve">CU PRIVIRE LA ORGANIZAREA ȘI </w:t>
      </w:r>
      <w:r w:rsidR="00046A63" w:rsidRPr="005F5C9F">
        <w:rPr>
          <w:noProof/>
        </w:rPr>
        <w:t>FUNCȚIONARE</w:t>
      </w:r>
      <w:r w:rsidRPr="005F5C9F">
        <w:rPr>
          <w:noProof/>
        </w:rPr>
        <w:t>A</w:t>
      </w:r>
    </w:p>
    <w:p w14:paraId="0D22FBF4" w14:textId="77777777" w:rsidR="00520ED6" w:rsidRPr="00783835" w:rsidRDefault="00046A63" w:rsidP="00783835">
      <w:pPr>
        <w:pStyle w:val="2"/>
        <w:spacing w:line="276" w:lineRule="auto"/>
        <w:ind w:left="273"/>
        <w:jc w:val="center"/>
        <w:rPr>
          <w:noProof/>
        </w:rPr>
      </w:pPr>
      <w:r w:rsidRPr="005F5C9F">
        <w:rPr>
          <w:noProof/>
        </w:rPr>
        <w:t>CONSILIULUI LOCA</w:t>
      </w:r>
      <w:r w:rsidR="00E16417" w:rsidRPr="005F5C9F">
        <w:rPr>
          <w:noProof/>
        </w:rPr>
        <w:t>L DE TRANSPARENȚĂ</w:t>
      </w:r>
      <w:r w:rsidR="00542E1E" w:rsidRPr="005F5C9F">
        <w:rPr>
          <w:noProof/>
        </w:rPr>
        <w:t xml:space="preserve"> MUN. BĂLȚI</w:t>
      </w:r>
    </w:p>
    <w:p w14:paraId="12286BA0" w14:textId="77777777" w:rsidR="00783835" w:rsidRDefault="00783835" w:rsidP="007E54AE">
      <w:pPr>
        <w:pStyle w:val="2"/>
        <w:tabs>
          <w:tab w:val="left" w:pos="720"/>
          <w:tab w:val="left" w:pos="810"/>
        </w:tabs>
        <w:spacing w:line="276" w:lineRule="auto"/>
        <w:ind w:left="0"/>
        <w:jc w:val="both"/>
        <w:rPr>
          <w:b w:val="0"/>
          <w:noProof/>
        </w:rPr>
      </w:pPr>
    </w:p>
    <w:p w14:paraId="33B5A481" w14:textId="77777777" w:rsidR="007E54AE" w:rsidRPr="005F5C9F" w:rsidRDefault="007E54AE" w:rsidP="007E54AE">
      <w:pPr>
        <w:pStyle w:val="2"/>
        <w:tabs>
          <w:tab w:val="left" w:pos="720"/>
          <w:tab w:val="left" w:pos="810"/>
        </w:tabs>
        <w:spacing w:line="276" w:lineRule="auto"/>
        <w:ind w:left="0"/>
        <w:jc w:val="both"/>
        <w:rPr>
          <w:b w:val="0"/>
          <w:noProof/>
        </w:rPr>
      </w:pPr>
    </w:p>
    <w:p w14:paraId="5A74B85C" w14:textId="77777777" w:rsidR="00520ED6" w:rsidRPr="005F5C9F" w:rsidRDefault="00520ED6" w:rsidP="005F5C9F">
      <w:pPr>
        <w:pStyle w:val="2"/>
        <w:numPr>
          <w:ilvl w:val="0"/>
          <w:numId w:val="31"/>
        </w:numPr>
        <w:spacing w:line="276" w:lineRule="auto"/>
        <w:ind w:left="426" w:hanging="310"/>
        <w:jc w:val="center"/>
        <w:rPr>
          <w:noProof/>
        </w:rPr>
      </w:pPr>
      <w:r w:rsidRPr="005F5C9F">
        <w:rPr>
          <w:noProof/>
        </w:rPr>
        <w:t>DISPOZIȚII GENERALE</w:t>
      </w:r>
    </w:p>
    <w:p w14:paraId="4AD196E9" w14:textId="77777777" w:rsidR="00520ED6" w:rsidRPr="005F5C9F" w:rsidRDefault="00520ED6" w:rsidP="00822D95">
      <w:pPr>
        <w:pStyle w:val="2"/>
        <w:numPr>
          <w:ilvl w:val="0"/>
          <w:numId w:val="48"/>
        </w:numPr>
        <w:tabs>
          <w:tab w:val="left" w:pos="720"/>
          <w:tab w:val="left" w:pos="810"/>
          <w:tab w:val="left" w:pos="900"/>
        </w:tabs>
        <w:spacing w:line="276" w:lineRule="auto"/>
        <w:jc w:val="both"/>
        <w:rPr>
          <w:b w:val="0"/>
          <w:noProof/>
        </w:rPr>
      </w:pPr>
      <w:r w:rsidRPr="005F5C9F">
        <w:rPr>
          <w:b w:val="0"/>
          <w:noProof/>
        </w:rPr>
        <w:t xml:space="preserve">Scopul prezentului regulament constă în a determina componența, sarcinile, responsabilităţile şi modul de funcţionare a Consiliului </w:t>
      </w:r>
      <w:r w:rsidR="003C4EAA">
        <w:rPr>
          <w:b w:val="0"/>
          <w:noProof/>
        </w:rPr>
        <w:t xml:space="preserve">Local </w:t>
      </w:r>
      <w:r w:rsidR="00B03666" w:rsidRPr="005F5C9F">
        <w:rPr>
          <w:b w:val="0"/>
          <w:noProof/>
        </w:rPr>
        <w:t xml:space="preserve">de Transparență în mun. Bălți </w:t>
      </w:r>
      <w:r w:rsidRPr="005F5C9F">
        <w:rPr>
          <w:b w:val="0"/>
          <w:noProof/>
        </w:rPr>
        <w:t>(în continuare-Consiliu).</w:t>
      </w:r>
    </w:p>
    <w:p w14:paraId="65973B4A" w14:textId="77777777" w:rsidR="00B70AA4" w:rsidRDefault="00F03FFC" w:rsidP="00822D95">
      <w:pPr>
        <w:pStyle w:val="2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b w:val="0"/>
          <w:noProof/>
        </w:rPr>
      </w:pPr>
      <w:r w:rsidRPr="005F5C9F">
        <w:rPr>
          <w:b w:val="0"/>
          <w:noProof/>
        </w:rPr>
        <w:t>Consiliul</w:t>
      </w:r>
      <w:r w:rsidR="00B835E7" w:rsidRPr="005F5C9F">
        <w:rPr>
          <w:b w:val="0"/>
          <w:noProof/>
          <w:spacing w:val="13"/>
        </w:rPr>
        <w:t xml:space="preserve"> </w:t>
      </w:r>
      <w:r w:rsidRPr="005F5C9F">
        <w:rPr>
          <w:b w:val="0"/>
          <w:noProof/>
        </w:rPr>
        <w:t>este</w:t>
      </w:r>
      <w:r w:rsidRPr="005F5C9F">
        <w:rPr>
          <w:b w:val="0"/>
          <w:noProof/>
          <w:spacing w:val="12"/>
        </w:rPr>
        <w:t xml:space="preserve"> </w:t>
      </w:r>
      <w:r w:rsidR="00A66FCA" w:rsidRPr="005F5C9F">
        <w:rPr>
          <w:b w:val="0"/>
          <w:noProof/>
        </w:rPr>
        <w:t>un</w:t>
      </w:r>
      <w:r w:rsidR="00B835E7" w:rsidRPr="005F5C9F">
        <w:rPr>
          <w:b w:val="0"/>
          <w:noProof/>
        </w:rPr>
        <w:t xml:space="preserve"> organ consultativ</w:t>
      </w:r>
      <w:r w:rsidR="00B25304">
        <w:rPr>
          <w:b w:val="0"/>
          <w:noProof/>
        </w:rPr>
        <w:t xml:space="preserve"> facultativ</w:t>
      </w:r>
      <w:r w:rsidR="00A80666" w:rsidRPr="005F5C9F">
        <w:rPr>
          <w:b w:val="0"/>
          <w:noProof/>
        </w:rPr>
        <w:t xml:space="preserve">, </w:t>
      </w:r>
      <w:r w:rsidR="001F24D2" w:rsidRPr="005F5C9F">
        <w:rPr>
          <w:b w:val="0"/>
          <w:noProof/>
        </w:rPr>
        <w:t xml:space="preserve">la nivel </w:t>
      </w:r>
      <w:r w:rsidR="00582036">
        <w:rPr>
          <w:b w:val="0"/>
          <w:noProof/>
        </w:rPr>
        <w:t xml:space="preserve">municipal, </w:t>
      </w:r>
      <w:r w:rsidR="001F24D2" w:rsidRPr="005F5C9F">
        <w:rPr>
          <w:b w:val="0"/>
          <w:noProof/>
        </w:rPr>
        <w:t>format dintr-un grup de cetățeni</w:t>
      </w:r>
      <w:r w:rsidR="00101883" w:rsidRPr="005F5C9F">
        <w:rPr>
          <w:b w:val="0"/>
          <w:noProof/>
        </w:rPr>
        <w:t xml:space="preserve"> de diferite profesii/ocupații/domenii de activitate</w:t>
      </w:r>
      <w:r w:rsidR="001F24D2" w:rsidRPr="005F5C9F">
        <w:rPr>
          <w:b w:val="0"/>
          <w:noProof/>
        </w:rPr>
        <w:t xml:space="preserve"> </w:t>
      </w:r>
      <w:r w:rsidR="00AE6417" w:rsidRPr="005F5C9F">
        <w:rPr>
          <w:b w:val="0"/>
          <w:noProof/>
        </w:rPr>
        <w:t>interesați să contribuie</w:t>
      </w:r>
      <w:r w:rsidR="00EC3997" w:rsidRPr="005F5C9F">
        <w:rPr>
          <w:b w:val="0"/>
          <w:noProof/>
        </w:rPr>
        <w:t>, în mod voluntar,</w:t>
      </w:r>
      <w:r w:rsidR="00AE6417" w:rsidRPr="005F5C9F">
        <w:rPr>
          <w:b w:val="0"/>
          <w:noProof/>
        </w:rPr>
        <w:t xml:space="preserve"> la </w:t>
      </w:r>
      <w:r w:rsidR="00285EAD" w:rsidRPr="005F5C9F">
        <w:rPr>
          <w:b w:val="0"/>
          <w:noProof/>
        </w:rPr>
        <w:t xml:space="preserve">prevenirea și </w:t>
      </w:r>
      <w:r w:rsidR="00AE6417" w:rsidRPr="005F5C9F">
        <w:rPr>
          <w:b w:val="0"/>
          <w:noProof/>
        </w:rPr>
        <w:t>reducerea corupției</w:t>
      </w:r>
      <w:r w:rsidR="00B835E7" w:rsidRPr="005F5C9F">
        <w:rPr>
          <w:b w:val="0"/>
          <w:noProof/>
        </w:rPr>
        <w:t xml:space="preserve"> din propria regiune-mun. Bălți. </w:t>
      </w:r>
    </w:p>
    <w:p w14:paraId="75CA6D22" w14:textId="77777777" w:rsidR="004963D6" w:rsidRPr="005F5C9F" w:rsidRDefault="000211CE" w:rsidP="00822D95">
      <w:pPr>
        <w:pStyle w:val="2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b w:val="0"/>
          <w:noProof/>
        </w:rPr>
      </w:pPr>
      <w:r w:rsidRPr="005F5C9F">
        <w:rPr>
          <w:b w:val="0"/>
          <w:noProof/>
        </w:rPr>
        <w:t xml:space="preserve">Scopul Consiliului este de a crea o platformă pentru schimbul de idei care vizează prevenirea sau diminuarea corupției la nivel local și de a stabili un dialog </w:t>
      </w:r>
      <w:r w:rsidR="00251297" w:rsidRPr="005F5C9F">
        <w:rPr>
          <w:b w:val="0"/>
          <w:noProof/>
        </w:rPr>
        <w:t xml:space="preserve">eficient </w:t>
      </w:r>
      <w:r w:rsidRPr="005F5C9F">
        <w:rPr>
          <w:b w:val="0"/>
          <w:noProof/>
        </w:rPr>
        <w:t>între toate părțile interesate, inclusiv administrația publică locală</w:t>
      </w:r>
      <w:r w:rsidR="00627AA4" w:rsidRPr="005F5C9F">
        <w:rPr>
          <w:b w:val="0"/>
          <w:noProof/>
        </w:rPr>
        <w:t>-Primăria mun</w:t>
      </w:r>
      <w:r w:rsidR="002B11E5">
        <w:rPr>
          <w:b w:val="0"/>
          <w:noProof/>
        </w:rPr>
        <w:t>.</w:t>
      </w:r>
      <w:r w:rsidR="00627AA4" w:rsidRPr="005F5C9F">
        <w:rPr>
          <w:b w:val="0"/>
          <w:noProof/>
        </w:rPr>
        <w:t xml:space="preserve"> Bălți (în</w:t>
      </w:r>
      <w:r w:rsidR="00627AA4" w:rsidRPr="005F5C9F">
        <w:rPr>
          <w:b w:val="0"/>
          <w:noProof/>
          <w:spacing w:val="12"/>
        </w:rPr>
        <w:t xml:space="preserve"> </w:t>
      </w:r>
      <w:r w:rsidR="00627AA4" w:rsidRPr="005F5C9F">
        <w:rPr>
          <w:b w:val="0"/>
          <w:noProof/>
        </w:rPr>
        <w:t>continuare</w:t>
      </w:r>
      <w:r w:rsidR="00627AA4" w:rsidRPr="005F5C9F">
        <w:rPr>
          <w:b w:val="0"/>
          <w:noProof/>
          <w:spacing w:val="15"/>
        </w:rPr>
        <w:t>-</w:t>
      </w:r>
      <w:r w:rsidR="00627AA4" w:rsidRPr="005F5C9F">
        <w:rPr>
          <w:b w:val="0"/>
          <w:noProof/>
        </w:rPr>
        <w:t xml:space="preserve">Primărie). </w:t>
      </w:r>
      <w:r w:rsidRPr="005F5C9F">
        <w:rPr>
          <w:b w:val="0"/>
          <w:noProof/>
        </w:rPr>
        <w:t>Consiliul se va concent</w:t>
      </w:r>
      <w:r w:rsidR="00A25A30">
        <w:rPr>
          <w:b w:val="0"/>
          <w:noProof/>
        </w:rPr>
        <w:t xml:space="preserve">ra în special, dar nu exclusiv, </w:t>
      </w:r>
      <w:r w:rsidRPr="005F5C9F">
        <w:rPr>
          <w:b w:val="0"/>
          <w:noProof/>
        </w:rPr>
        <w:t xml:space="preserve">pe </w:t>
      </w:r>
      <w:r w:rsidR="004963D6" w:rsidRPr="005F5C9F">
        <w:rPr>
          <w:b w:val="0"/>
          <w:noProof/>
        </w:rPr>
        <w:t xml:space="preserve">domeniile </w:t>
      </w:r>
      <w:r w:rsidRPr="005F5C9F">
        <w:rPr>
          <w:b w:val="0"/>
          <w:noProof/>
        </w:rPr>
        <w:t>cu</w:t>
      </w:r>
      <w:r w:rsidR="00285EAD" w:rsidRPr="005F5C9F">
        <w:rPr>
          <w:b w:val="0"/>
          <w:noProof/>
        </w:rPr>
        <w:t xml:space="preserve"> risc ridicat</w:t>
      </w:r>
      <w:r w:rsidR="004963D6" w:rsidRPr="005F5C9F">
        <w:rPr>
          <w:b w:val="0"/>
          <w:noProof/>
        </w:rPr>
        <w:t xml:space="preserve"> la corupție: </w:t>
      </w:r>
      <w:r w:rsidR="00D131B4" w:rsidRPr="005F5C9F">
        <w:rPr>
          <w:b w:val="0"/>
          <w:noProof/>
        </w:rPr>
        <w:t>sănătate, asistență</w:t>
      </w:r>
      <w:r w:rsidRPr="005F5C9F">
        <w:rPr>
          <w:b w:val="0"/>
          <w:noProof/>
        </w:rPr>
        <w:t xml:space="preserve"> socia</w:t>
      </w:r>
      <w:r w:rsidR="00D131B4" w:rsidRPr="005F5C9F">
        <w:rPr>
          <w:b w:val="0"/>
          <w:noProof/>
        </w:rPr>
        <w:t>lă, educație și agroalimentar</w:t>
      </w:r>
      <w:r w:rsidR="004963D6" w:rsidRPr="005F5C9F">
        <w:rPr>
          <w:b w:val="0"/>
          <w:noProof/>
        </w:rPr>
        <w:t>.</w:t>
      </w:r>
      <w:r w:rsidR="00752256" w:rsidRPr="005F5C9F">
        <w:rPr>
          <w:b w:val="0"/>
          <w:noProof/>
        </w:rPr>
        <w:t xml:space="preserve"> </w:t>
      </w:r>
    </w:p>
    <w:p w14:paraId="71C996BA" w14:textId="77777777" w:rsidR="00B70AA4" w:rsidRDefault="00627AA4" w:rsidP="00822D95">
      <w:pPr>
        <w:pStyle w:val="2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b w:val="0"/>
          <w:noProof/>
        </w:rPr>
      </w:pPr>
      <w:r w:rsidRPr="005F5C9F">
        <w:rPr>
          <w:b w:val="0"/>
          <w:noProof/>
        </w:rPr>
        <w:t xml:space="preserve">Crearea Consiliului permite Primăriei, în cooperare cu comunitatea, să identifice problemele legate de corupție și </w:t>
      </w:r>
      <w:r w:rsidR="00AF1DFC" w:rsidRPr="005F5C9F">
        <w:rPr>
          <w:b w:val="0"/>
          <w:noProof/>
        </w:rPr>
        <w:t>soluțiile posibile de prevenire sau dimi</w:t>
      </w:r>
      <w:r w:rsidRPr="005F5C9F">
        <w:rPr>
          <w:b w:val="0"/>
          <w:noProof/>
        </w:rPr>
        <w:t>nuare a corupției la nivel local.</w:t>
      </w:r>
    </w:p>
    <w:p w14:paraId="5DA854A1" w14:textId="77777777" w:rsidR="006132F3" w:rsidRPr="005F5C9F" w:rsidRDefault="006132F3" w:rsidP="00822D95">
      <w:pPr>
        <w:pStyle w:val="2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b w:val="0"/>
          <w:noProof/>
        </w:rPr>
      </w:pPr>
      <w:r w:rsidRPr="005F5C9F">
        <w:rPr>
          <w:b w:val="0"/>
          <w:noProof/>
        </w:rPr>
        <w:t xml:space="preserve">Consiliul este organizat şi funcţionează în cadrul </w:t>
      </w:r>
      <w:r w:rsidR="002B11E5">
        <w:rPr>
          <w:b w:val="0"/>
          <w:noProof/>
        </w:rPr>
        <w:t>Primăriei</w:t>
      </w:r>
      <w:r w:rsidRPr="005F5C9F">
        <w:rPr>
          <w:b w:val="0"/>
          <w:noProof/>
        </w:rPr>
        <w:t>, scopul căruia este altul decât obţinerea de</w:t>
      </w:r>
      <w:r w:rsidRPr="005F5C9F">
        <w:rPr>
          <w:b w:val="0"/>
          <w:noProof/>
          <w:spacing w:val="-57"/>
        </w:rPr>
        <w:t xml:space="preserve"> </w:t>
      </w:r>
      <w:r w:rsidR="00931CF1" w:rsidRPr="005F5C9F">
        <w:rPr>
          <w:b w:val="0"/>
          <w:noProof/>
          <w:spacing w:val="-57"/>
        </w:rPr>
        <w:t xml:space="preserve"> </w:t>
      </w:r>
      <w:r w:rsidR="00931CF1" w:rsidRPr="005F5C9F">
        <w:rPr>
          <w:b w:val="0"/>
          <w:noProof/>
        </w:rPr>
        <w:t xml:space="preserve"> v</w:t>
      </w:r>
      <w:r w:rsidRPr="005F5C9F">
        <w:rPr>
          <w:b w:val="0"/>
          <w:noProof/>
        </w:rPr>
        <w:t>enit, este a</w:t>
      </w:r>
      <w:r w:rsidR="00931CF1" w:rsidRPr="005F5C9F">
        <w:rPr>
          <w:b w:val="0"/>
          <w:noProof/>
        </w:rPr>
        <w:t xml:space="preserve">politic şi are rol consultativ. </w:t>
      </w:r>
      <w:r w:rsidRPr="005F5C9F">
        <w:rPr>
          <w:b w:val="0"/>
          <w:noProof/>
        </w:rPr>
        <w:t>Autoritatea publică locală asigură Consiliul cu spaţiu</w:t>
      </w:r>
      <w:r w:rsidRPr="005F5C9F">
        <w:rPr>
          <w:b w:val="0"/>
          <w:noProof/>
          <w:spacing w:val="1"/>
        </w:rPr>
        <w:t xml:space="preserve"> </w:t>
      </w:r>
      <w:r w:rsidRPr="005F5C9F">
        <w:rPr>
          <w:b w:val="0"/>
          <w:noProof/>
        </w:rPr>
        <w:t>pentru</w:t>
      </w:r>
      <w:r w:rsidRPr="005F5C9F">
        <w:rPr>
          <w:b w:val="0"/>
          <w:noProof/>
          <w:spacing w:val="-1"/>
        </w:rPr>
        <w:t xml:space="preserve"> </w:t>
      </w:r>
      <w:r w:rsidRPr="005F5C9F">
        <w:rPr>
          <w:b w:val="0"/>
          <w:noProof/>
        </w:rPr>
        <w:t>desfăşurarea eficientă a</w:t>
      </w:r>
      <w:r w:rsidRPr="005F5C9F">
        <w:rPr>
          <w:b w:val="0"/>
          <w:noProof/>
          <w:spacing w:val="-3"/>
        </w:rPr>
        <w:t xml:space="preserve"> </w:t>
      </w:r>
      <w:r w:rsidRPr="005F5C9F">
        <w:rPr>
          <w:b w:val="0"/>
          <w:noProof/>
        </w:rPr>
        <w:t>activităţilor în</w:t>
      </w:r>
      <w:r w:rsidRPr="005F5C9F">
        <w:rPr>
          <w:b w:val="0"/>
          <w:noProof/>
          <w:spacing w:val="-1"/>
        </w:rPr>
        <w:t xml:space="preserve"> </w:t>
      </w:r>
      <w:r w:rsidRPr="005F5C9F">
        <w:rPr>
          <w:b w:val="0"/>
          <w:noProof/>
        </w:rPr>
        <w:t>veder</w:t>
      </w:r>
      <w:r w:rsidR="00F10677" w:rsidRPr="005F5C9F">
        <w:rPr>
          <w:b w:val="0"/>
          <w:noProof/>
        </w:rPr>
        <w:t>ea realizării obiectivelor sale</w:t>
      </w:r>
      <w:r w:rsidR="000208A9" w:rsidRPr="005F5C9F">
        <w:rPr>
          <w:b w:val="0"/>
          <w:noProof/>
        </w:rPr>
        <w:t>.</w:t>
      </w:r>
    </w:p>
    <w:p w14:paraId="1DC39675" w14:textId="77777777" w:rsidR="006C6A08" w:rsidRDefault="006132F3" w:rsidP="00822D95">
      <w:pPr>
        <w:pStyle w:val="2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noProof/>
        </w:rPr>
      </w:pPr>
      <w:r w:rsidRPr="005F5C9F">
        <w:rPr>
          <w:b w:val="0"/>
          <w:noProof/>
        </w:rPr>
        <w:t>Crearea Consiliului și</w:t>
      </w:r>
      <w:r w:rsidR="00251297" w:rsidRPr="005F5C9F">
        <w:rPr>
          <w:b w:val="0"/>
          <w:noProof/>
        </w:rPr>
        <w:t xml:space="preserve"> asigurarea funcționalității acestuia</w:t>
      </w:r>
      <w:r w:rsidRPr="005F5C9F">
        <w:rPr>
          <w:b w:val="0"/>
          <w:noProof/>
        </w:rPr>
        <w:t xml:space="preserve"> se include în Planul local de acțiuni anticorupție </w:t>
      </w:r>
      <w:r w:rsidRPr="005F5C9F">
        <w:rPr>
          <w:b w:val="0"/>
          <w:noProof/>
          <w:color w:val="000000"/>
        </w:rPr>
        <w:t xml:space="preserve">pentru anii 2023-2027 </w:t>
      </w:r>
      <w:r w:rsidRPr="005F5C9F">
        <w:rPr>
          <w:b w:val="0"/>
          <w:noProof/>
        </w:rPr>
        <w:t xml:space="preserve">a </w:t>
      </w:r>
      <w:r w:rsidRPr="005F5C9F">
        <w:rPr>
          <w:b w:val="0"/>
          <w:noProof/>
          <w:color w:val="000000"/>
          <w:shd w:val="clear" w:color="auto" w:fill="FFFFFF"/>
        </w:rPr>
        <w:t>Primăriei mun. Bălți</w:t>
      </w:r>
      <w:r w:rsidR="00931CF1" w:rsidRPr="005F5C9F">
        <w:rPr>
          <w:b w:val="0"/>
          <w:noProof/>
          <w:color w:val="000000"/>
        </w:rPr>
        <w:t xml:space="preserve"> (pct. 4.2., Prioritatea IV) </w:t>
      </w:r>
      <w:r w:rsidRPr="005F5C9F">
        <w:rPr>
          <w:b w:val="0"/>
          <w:noProof/>
          <w:color w:val="000000"/>
          <w:shd w:val="clear" w:color="auto" w:fill="FFFFFF"/>
        </w:rPr>
        <w:t xml:space="preserve">necesare în vederea </w:t>
      </w:r>
      <w:r w:rsidRPr="005F5C9F">
        <w:rPr>
          <w:b w:val="0"/>
          <w:noProof/>
        </w:rPr>
        <w:t>sporirii nivelului de transparență a activității autorității publice locale și a accesului la informația de interes public prin mijlo</w:t>
      </w:r>
      <w:r w:rsidR="0027334C" w:rsidRPr="005F5C9F">
        <w:rPr>
          <w:b w:val="0"/>
          <w:noProof/>
        </w:rPr>
        <w:t>ace în mediul online și offline.</w:t>
      </w:r>
      <w:r w:rsidR="0027334C" w:rsidRPr="005F5C9F">
        <w:rPr>
          <w:noProof/>
        </w:rPr>
        <w:t xml:space="preserve"> </w:t>
      </w:r>
    </w:p>
    <w:p w14:paraId="736FC48B" w14:textId="77777777" w:rsidR="00B70AA4" w:rsidRDefault="00B70AA4" w:rsidP="006C6A08">
      <w:pPr>
        <w:pStyle w:val="2"/>
        <w:tabs>
          <w:tab w:val="left" w:pos="426"/>
        </w:tabs>
        <w:spacing w:line="276" w:lineRule="auto"/>
        <w:ind w:firstLine="451"/>
        <w:jc w:val="both"/>
        <w:rPr>
          <w:noProof/>
        </w:rPr>
      </w:pPr>
    </w:p>
    <w:p w14:paraId="21D3F19F" w14:textId="77777777" w:rsidR="00B70AA4" w:rsidRPr="00B70AA4" w:rsidRDefault="00B70AA4" w:rsidP="00B70AA4">
      <w:pPr>
        <w:pStyle w:val="2"/>
        <w:spacing w:line="276" w:lineRule="auto"/>
        <w:jc w:val="center"/>
        <w:rPr>
          <w:noProof/>
        </w:rPr>
      </w:pPr>
      <w:r w:rsidRPr="00B70AA4">
        <w:rPr>
          <w:noProof/>
        </w:rPr>
        <w:t>Principiile</w:t>
      </w:r>
      <w:r w:rsidRPr="00B70AA4">
        <w:rPr>
          <w:noProof/>
          <w:spacing w:val="-2"/>
        </w:rPr>
        <w:t xml:space="preserve"> </w:t>
      </w:r>
      <w:r w:rsidRPr="00B70AA4">
        <w:rPr>
          <w:noProof/>
        </w:rPr>
        <w:t>de</w:t>
      </w:r>
      <w:r w:rsidRPr="00B70AA4">
        <w:rPr>
          <w:noProof/>
          <w:spacing w:val="-1"/>
        </w:rPr>
        <w:t xml:space="preserve"> </w:t>
      </w:r>
      <w:r w:rsidRPr="00B70AA4">
        <w:rPr>
          <w:noProof/>
        </w:rPr>
        <w:t>activitate</w:t>
      </w:r>
      <w:r w:rsidRPr="00B70AA4">
        <w:rPr>
          <w:noProof/>
          <w:spacing w:val="-1"/>
        </w:rPr>
        <w:t xml:space="preserve"> </w:t>
      </w:r>
      <w:r w:rsidRPr="00B70AA4">
        <w:rPr>
          <w:noProof/>
        </w:rPr>
        <w:t>ale</w:t>
      </w:r>
      <w:r w:rsidRPr="00B70AA4">
        <w:rPr>
          <w:noProof/>
          <w:spacing w:val="-1"/>
        </w:rPr>
        <w:t xml:space="preserve"> </w:t>
      </w:r>
      <w:r w:rsidRPr="00B70AA4">
        <w:rPr>
          <w:noProof/>
        </w:rPr>
        <w:t>Consiliului</w:t>
      </w:r>
    </w:p>
    <w:p w14:paraId="5AE9349B" w14:textId="77777777" w:rsidR="00B70AA4" w:rsidRPr="00B70AA4" w:rsidRDefault="00B70AA4" w:rsidP="00822D95">
      <w:pPr>
        <w:pStyle w:val="2"/>
        <w:numPr>
          <w:ilvl w:val="0"/>
          <w:numId w:val="48"/>
        </w:numPr>
        <w:tabs>
          <w:tab w:val="left" w:pos="426"/>
          <w:tab w:val="left" w:pos="900"/>
        </w:tabs>
        <w:spacing w:line="276" w:lineRule="auto"/>
        <w:jc w:val="both"/>
        <w:rPr>
          <w:b w:val="0"/>
          <w:noProof/>
        </w:rPr>
      </w:pPr>
      <w:r w:rsidRPr="00B70AA4">
        <w:rPr>
          <w:b w:val="0"/>
          <w:noProof/>
        </w:rPr>
        <w:t>Consiliul</w:t>
      </w:r>
      <w:r w:rsidRPr="00B70AA4">
        <w:rPr>
          <w:b w:val="0"/>
          <w:noProof/>
          <w:spacing w:val="-1"/>
        </w:rPr>
        <w:t xml:space="preserve"> </w:t>
      </w:r>
      <w:r w:rsidRPr="00B70AA4">
        <w:rPr>
          <w:b w:val="0"/>
          <w:noProof/>
        </w:rPr>
        <w:t>îşi</w:t>
      </w:r>
      <w:r w:rsidRPr="00B70AA4">
        <w:rPr>
          <w:b w:val="0"/>
          <w:noProof/>
          <w:spacing w:val="-2"/>
        </w:rPr>
        <w:t xml:space="preserve"> </w:t>
      </w:r>
      <w:r w:rsidRPr="00B70AA4">
        <w:rPr>
          <w:b w:val="0"/>
          <w:noProof/>
        </w:rPr>
        <w:t>organizează</w:t>
      </w:r>
      <w:r>
        <w:rPr>
          <w:b w:val="0"/>
          <w:noProof/>
        </w:rPr>
        <w:t xml:space="preserve"> și desfășoară</w:t>
      </w:r>
      <w:r w:rsidRPr="00B70AA4">
        <w:rPr>
          <w:b w:val="0"/>
          <w:noProof/>
          <w:spacing w:val="-2"/>
        </w:rPr>
        <w:t xml:space="preserve"> </w:t>
      </w:r>
      <w:r w:rsidRPr="00B70AA4">
        <w:rPr>
          <w:b w:val="0"/>
          <w:noProof/>
        </w:rPr>
        <w:t>activitatea</w:t>
      </w:r>
      <w:r w:rsidRPr="00B70AA4">
        <w:rPr>
          <w:b w:val="0"/>
          <w:noProof/>
          <w:spacing w:val="-3"/>
        </w:rPr>
        <w:t xml:space="preserve"> </w:t>
      </w:r>
      <w:r w:rsidRPr="00B70AA4">
        <w:rPr>
          <w:b w:val="0"/>
          <w:noProof/>
        </w:rPr>
        <w:t>în</w:t>
      </w:r>
      <w:r w:rsidRPr="00B70AA4">
        <w:rPr>
          <w:b w:val="0"/>
          <w:noProof/>
          <w:spacing w:val="-1"/>
        </w:rPr>
        <w:t xml:space="preserve"> </w:t>
      </w:r>
      <w:r w:rsidRPr="00B70AA4">
        <w:rPr>
          <w:b w:val="0"/>
          <w:noProof/>
        </w:rPr>
        <w:t>baza</w:t>
      </w:r>
      <w:r w:rsidRPr="00B70AA4">
        <w:rPr>
          <w:b w:val="0"/>
          <w:noProof/>
          <w:spacing w:val="-2"/>
        </w:rPr>
        <w:t xml:space="preserve"> </w:t>
      </w:r>
      <w:r w:rsidRPr="00B70AA4">
        <w:rPr>
          <w:b w:val="0"/>
          <w:noProof/>
        </w:rPr>
        <w:t>următoarelor</w:t>
      </w:r>
      <w:r w:rsidRPr="00B70AA4">
        <w:rPr>
          <w:b w:val="0"/>
          <w:noProof/>
          <w:spacing w:val="-1"/>
        </w:rPr>
        <w:t xml:space="preserve"> </w:t>
      </w:r>
      <w:r w:rsidRPr="00B70AA4">
        <w:rPr>
          <w:b w:val="0"/>
          <w:noProof/>
        </w:rPr>
        <w:t>principii:</w:t>
      </w:r>
    </w:p>
    <w:p w14:paraId="3F9401F7" w14:textId="77777777" w:rsid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Cooperare, colaborare, comunicare</w:t>
      </w:r>
      <w:r w:rsidRPr="00B70AA4">
        <w:rPr>
          <w:noProof/>
          <w:sz w:val="24"/>
          <w:szCs w:val="24"/>
        </w:rPr>
        <w:t>;</w:t>
      </w:r>
    </w:p>
    <w:p w14:paraId="2C1C2A89" w14:textId="77777777" w:rsid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Intoleranță față de fenomenul corupției</w:t>
      </w:r>
      <w:r w:rsidRPr="00B70AA4">
        <w:rPr>
          <w:noProof/>
          <w:sz w:val="24"/>
          <w:szCs w:val="24"/>
        </w:rPr>
        <w:t>;</w:t>
      </w:r>
    </w:p>
    <w:p w14:paraId="4F98A063" w14:textId="77777777" w:rsidR="00B70AA4" w:rsidRP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Transparenţă</w:t>
      </w:r>
      <w:r w:rsidRPr="00B70AA4">
        <w:rPr>
          <w:noProof/>
          <w:sz w:val="24"/>
          <w:szCs w:val="24"/>
        </w:rPr>
        <w:t>;</w:t>
      </w:r>
    </w:p>
    <w:p w14:paraId="2D4DCEE8" w14:textId="77777777" w:rsidR="00B70AA4" w:rsidRP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 xml:space="preserve">Implicare </w:t>
      </w:r>
      <w:r>
        <w:rPr>
          <w:noProof/>
          <w:sz w:val="24"/>
          <w:szCs w:val="24"/>
        </w:rPr>
        <w:t>și participare</w:t>
      </w:r>
      <w:r>
        <w:rPr>
          <w:noProof/>
          <w:sz w:val="24"/>
          <w:szCs w:val="24"/>
          <w:lang w:val="en-US"/>
        </w:rPr>
        <w:t>;</w:t>
      </w:r>
    </w:p>
    <w:p w14:paraId="1D076510" w14:textId="77777777" w:rsidR="00B70AA4" w:rsidRP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Responsabilitate</w:t>
      </w:r>
      <w:r w:rsidRPr="00B70AA4">
        <w:rPr>
          <w:noProof/>
          <w:sz w:val="24"/>
          <w:szCs w:val="24"/>
        </w:rPr>
        <w:t>;</w:t>
      </w:r>
    </w:p>
    <w:p w14:paraId="3FBCD4EE" w14:textId="77777777" w:rsid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Incoruptibilitate</w:t>
      </w:r>
      <w:r w:rsidRPr="00B70AA4">
        <w:rPr>
          <w:noProof/>
          <w:sz w:val="24"/>
          <w:szCs w:val="24"/>
        </w:rPr>
        <w:t>;</w:t>
      </w:r>
    </w:p>
    <w:p w14:paraId="4A417831" w14:textId="77777777" w:rsidR="00B70AA4" w:rsidRP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Sinergie între acțiunile membrilor Consiliului</w:t>
      </w:r>
      <w:r>
        <w:rPr>
          <w:noProof/>
          <w:sz w:val="24"/>
          <w:szCs w:val="24"/>
          <w:lang w:val="en-US"/>
        </w:rPr>
        <w:t>;</w:t>
      </w:r>
    </w:p>
    <w:p w14:paraId="4CACBF73" w14:textId="77777777" w:rsidR="00B70AA4" w:rsidRPr="00B70AA4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O</w:t>
      </w:r>
      <w:r w:rsidRPr="00B70AA4">
        <w:rPr>
          <w:noProof/>
          <w:sz w:val="24"/>
          <w:szCs w:val="24"/>
        </w:rPr>
        <w:t>portunități egale</w:t>
      </w:r>
      <w:r w:rsidRPr="00B70AA4">
        <w:rPr>
          <w:noProof/>
          <w:color w:val="000000" w:themeColor="text1"/>
          <w:sz w:val="24"/>
          <w:szCs w:val="24"/>
        </w:rPr>
        <w:t xml:space="preserve">; </w:t>
      </w:r>
    </w:p>
    <w:p w14:paraId="1A397BD7" w14:textId="77777777" w:rsidR="00B70AA4" w:rsidRPr="009C11C9" w:rsidRDefault="00B70AA4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Legalitate;</w:t>
      </w:r>
    </w:p>
    <w:p w14:paraId="2A50B183" w14:textId="77777777" w:rsidR="009C11C9" w:rsidRDefault="009C11C9" w:rsidP="00B70AA4">
      <w:pPr>
        <w:pStyle w:val="a4"/>
        <w:numPr>
          <w:ilvl w:val="0"/>
          <w:numId w:val="28"/>
        </w:numPr>
        <w:spacing w:line="276" w:lineRule="auto"/>
        <w:ind w:left="851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Neangajare politic</w:t>
      </w:r>
      <w:r>
        <w:rPr>
          <w:noProof/>
          <w:sz w:val="24"/>
          <w:szCs w:val="24"/>
        </w:rPr>
        <w:t>ă.</w:t>
      </w:r>
    </w:p>
    <w:p w14:paraId="74B6B039" w14:textId="77777777" w:rsidR="002A2B29" w:rsidRPr="00B70AA4" w:rsidRDefault="002A2B29" w:rsidP="007E54AE">
      <w:pPr>
        <w:pStyle w:val="2"/>
        <w:tabs>
          <w:tab w:val="left" w:pos="426"/>
        </w:tabs>
        <w:spacing w:line="276" w:lineRule="auto"/>
        <w:ind w:left="0"/>
        <w:jc w:val="both"/>
        <w:rPr>
          <w:b w:val="0"/>
          <w:noProof/>
        </w:rPr>
      </w:pPr>
    </w:p>
    <w:p w14:paraId="1F937F68" w14:textId="77777777" w:rsidR="00A4608C" w:rsidRPr="00B70AA4" w:rsidRDefault="00197AC9" w:rsidP="00B70AA4">
      <w:pPr>
        <w:pStyle w:val="2"/>
        <w:spacing w:line="276" w:lineRule="auto"/>
        <w:ind w:firstLine="451"/>
        <w:jc w:val="center"/>
        <w:rPr>
          <w:noProof/>
          <w:color w:val="000000" w:themeColor="text1"/>
        </w:rPr>
      </w:pPr>
      <w:r w:rsidRPr="00B70AA4">
        <w:rPr>
          <w:noProof/>
          <w:color w:val="000000" w:themeColor="text1"/>
        </w:rPr>
        <w:lastRenderedPageBreak/>
        <w:t>Principalul Obiectiv și A</w:t>
      </w:r>
      <w:r w:rsidR="00297CD8" w:rsidRPr="00B70AA4">
        <w:rPr>
          <w:noProof/>
          <w:color w:val="000000" w:themeColor="text1"/>
        </w:rPr>
        <w:t>ngajament</w:t>
      </w:r>
    </w:p>
    <w:p w14:paraId="788B86A1" w14:textId="3FD2BDC0" w:rsidR="00822D95" w:rsidRDefault="00297CD8" w:rsidP="00822D95">
      <w:pPr>
        <w:pStyle w:val="a4"/>
        <w:numPr>
          <w:ilvl w:val="0"/>
          <w:numId w:val="48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822D95">
        <w:rPr>
          <w:noProof/>
          <w:color w:val="000000" w:themeColor="text1"/>
          <w:sz w:val="24"/>
          <w:szCs w:val="24"/>
        </w:rPr>
        <w:t xml:space="preserve">Obiectivul principal al Consiliului este de a contribui la </w:t>
      </w:r>
      <w:r w:rsidR="007250CB" w:rsidRPr="00475A09">
        <w:rPr>
          <w:noProof/>
          <w:color w:val="000000" w:themeColor="text1"/>
          <w:sz w:val="24"/>
          <w:szCs w:val="24"/>
        </w:rPr>
        <w:t xml:space="preserve">prevenirea și </w:t>
      </w:r>
      <w:r w:rsidRPr="00822D95">
        <w:rPr>
          <w:noProof/>
          <w:color w:val="000000" w:themeColor="text1"/>
          <w:sz w:val="24"/>
          <w:szCs w:val="24"/>
        </w:rPr>
        <w:t xml:space="preserve">reducerea corupției la nivel local. </w:t>
      </w:r>
    </w:p>
    <w:p w14:paraId="1BB8C421" w14:textId="77777777" w:rsidR="00E676A2" w:rsidRPr="00822D95" w:rsidRDefault="00297CD8" w:rsidP="00822D95">
      <w:pPr>
        <w:pStyle w:val="a4"/>
        <w:numPr>
          <w:ilvl w:val="0"/>
          <w:numId w:val="48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822D95">
        <w:rPr>
          <w:noProof/>
          <w:color w:val="000000" w:themeColor="text1"/>
          <w:sz w:val="24"/>
          <w:szCs w:val="24"/>
        </w:rPr>
        <w:t>În efortul său de a atinge acest obiectiv, Consiliul se angajează:</w:t>
      </w:r>
    </w:p>
    <w:p w14:paraId="1A48E05C" w14:textId="77777777" w:rsidR="00E676A2" w:rsidRPr="00B70AA4" w:rsidRDefault="00FB16B9" w:rsidP="00B70AA4">
      <w:pPr>
        <w:pStyle w:val="a4"/>
        <w:numPr>
          <w:ilvl w:val="1"/>
          <w:numId w:val="23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B70AA4">
        <w:rPr>
          <w:noProof/>
          <w:color w:val="000000" w:themeColor="text1"/>
          <w:sz w:val="24"/>
          <w:szCs w:val="24"/>
        </w:rPr>
        <w:t>să dezvolte un</w:t>
      </w:r>
      <w:r w:rsidR="006132F3" w:rsidRPr="00B70AA4">
        <w:rPr>
          <w:noProof/>
          <w:color w:val="000000" w:themeColor="text1"/>
          <w:sz w:val="24"/>
          <w:szCs w:val="24"/>
        </w:rPr>
        <w:t xml:space="preserve"> </w:t>
      </w:r>
      <w:r w:rsidRPr="00B70AA4">
        <w:rPr>
          <w:noProof/>
          <w:color w:val="000000" w:themeColor="text1"/>
          <w:sz w:val="24"/>
          <w:szCs w:val="24"/>
        </w:rPr>
        <w:t xml:space="preserve">mediu în care cetățenii să se poată exprima și să intre în dialog între ei cu privire la problemele generate de corupție </w:t>
      </w:r>
      <w:r w:rsidR="0015389C" w:rsidRPr="00B70AA4">
        <w:rPr>
          <w:noProof/>
          <w:color w:val="000000" w:themeColor="text1"/>
          <w:sz w:val="24"/>
          <w:szCs w:val="24"/>
        </w:rPr>
        <w:t>în instituții la nivel local</w:t>
      </w:r>
      <w:r w:rsidR="00F03FFC" w:rsidRPr="00B70AA4">
        <w:rPr>
          <w:noProof/>
          <w:color w:val="000000" w:themeColor="text1"/>
          <w:sz w:val="24"/>
          <w:szCs w:val="24"/>
        </w:rPr>
        <w:t>;</w:t>
      </w:r>
    </w:p>
    <w:p w14:paraId="78D3F000" w14:textId="77777777" w:rsidR="00E676A2" w:rsidRPr="00B70AA4" w:rsidRDefault="00FB16B9" w:rsidP="00B70AA4">
      <w:pPr>
        <w:pStyle w:val="a4"/>
        <w:numPr>
          <w:ilvl w:val="1"/>
          <w:numId w:val="23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B70AA4">
        <w:rPr>
          <w:noProof/>
          <w:color w:val="000000" w:themeColor="text1"/>
          <w:sz w:val="24"/>
          <w:szCs w:val="24"/>
        </w:rPr>
        <w:t xml:space="preserve">încurajarea și </w:t>
      </w:r>
      <w:r w:rsidR="005E0A59" w:rsidRPr="00B70AA4">
        <w:rPr>
          <w:noProof/>
          <w:color w:val="000000" w:themeColor="text1"/>
          <w:sz w:val="24"/>
          <w:szCs w:val="24"/>
        </w:rPr>
        <w:t xml:space="preserve">abilitarea </w:t>
      </w:r>
      <w:r w:rsidRPr="00B70AA4">
        <w:rPr>
          <w:noProof/>
          <w:color w:val="000000" w:themeColor="text1"/>
          <w:sz w:val="24"/>
          <w:szCs w:val="24"/>
        </w:rPr>
        <w:t>cetățenilor în identificarea problemelor generate de corupție și prezentarea de recomandări privind reduc</w:t>
      </w:r>
      <w:r w:rsidR="00F865A9" w:rsidRPr="00B70AA4">
        <w:rPr>
          <w:noProof/>
          <w:color w:val="000000" w:themeColor="text1"/>
          <w:sz w:val="24"/>
          <w:szCs w:val="24"/>
        </w:rPr>
        <w:t xml:space="preserve">erea corupției la nivel local </w:t>
      </w:r>
      <w:r w:rsidRPr="00B70AA4">
        <w:rPr>
          <w:noProof/>
          <w:color w:val="000000" w:themeColor="text1"/>
          <w:sz w:val="24"/>
          <w:szCs w:val="24"/>
        </w:rPr>
        <w:t>factorilor de decizie;</w:t>
      </w:r>
    </w:p>
    <w:p w14:paraId="75AB343F" w14:textId="77777777" w:rsidR="00E676A2" w:rsidRPr="00B70AA4" w:rsidRDefault="00FB16B9" w:rsidP="00B70AA4">
      <w:pPr>
        <w:pStyle w:val="a4"/>
        <w:numPr>
          <w:ilvl w:val="1"/>
          <w:numId w:val="23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B70AA4">
        <w:rPr>
          <w:noProof/>
          <w:color w:val="000000" w:themeColor="text1"/>
          <w:sz w:val="24"/>
          <w:szCs w:val="24"/>
        </w:rPr>
        <w:t>promovarea toleranței zero față de fenomenul corupției;</w:t>
      </w:r>
    </w:p>
    <w:p w14:paraId="440045A7" w14:textId="77777777" w:rsidR="00FB16B9" w:rsidRPr="005F5C9F" w:rsidRDefault="00FB16B9" w:rsidP="00B70AA4">
      <w:pPr>
        <w:pStyle w:val="a4"/>
        <w:numPr>
          <w:ilvl w:val="1"/>
          <w:numId w:val="23"/>
        </w:numPr>
        <w:tabs>
          <w:tab w:val="left" w:pos="357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B70AA4">
        <w:rPr>
          <w:noProof/>
          <w:color w:val="000000" w:themeColor="text1"/>
          <w:sz w:val="24"/>
          <w:szCs w:val="24"/>
        </w:rPr>
        <w:t>încurajarea</w:t>
      </w:r>
      <w:r w:rsidR="000E5974" w:rsidRPr="00B70AA4">
        <w:rPr>
          <w:noProof/>
          <w:color w:val="000000" w:themeColor="text1"/>
          <w:sz w:val="24"/>
          <w:szCs w:val="24"/>
        </w:rPr>
        <w:t xml:space="preserve"> cetățenilor în a</w:t>
      </w:r>
      <w:r w:rsidR="000E5974" w:rsidRPr="005F5C9F">
        <w:rPr>
          <w:noProof/>
          <w:color w:val="000000" w:themeColor="text1"/>
          <w:sz w:val="24"/>
          <w:szCs w:val="24"/>
        </w:rPr>
        <w:t xml:space="preserve"> monitoriza </w:t>
      </w:r>
      <w:r w:rsidRPr="005F5C9F">
        <w:rPr>
          <w:noProof/>
          <w:color w:val="000000" w:themeColor="text1"/>
          <w:sz w:val="24"/>
          <w:szCs w:val="24"/>
        </w:rPr>
        <w:t>activitățile administrației publice locale și centrale.</w:t>
      </w:r>
    </w:p>
    <w:p w14:paraId="597CFFBE" w14:textId="77777777" w:rsidR="00C32285" w:rsidRPr="005F5C9F" w:rsidRDefault="00C32285" w:rsidP="005F5C9F">
      <w:pPr>
        <w:pStyle w:val="2"/>
        <w:spacing w:line="276" w:lineRule="auto"/>
        <w:ind w:left="0"/>
        <w:rPr>
          <w:noProof/>
        </w:rPr>
      </w:pPr>
    </w:p>
    <w:p w14:paraId="2B6C0154" w14:textId="77777777" w:rsidR="002B3606" w:rsidRPr="005F5C9F" w:rsidRDefault="00D74395" w:rsidP="005F5C9F">
      <w:pPr>
        <w:pStyle w:val="2"/>
        <w:spacing w:line="276" w:lineRule="auto"/>
        <w:ind w:left="0"/>
        <w:jc w:val="center"/>
        <w:rPr>
          <w:noProof/>
        </w:rPr>
      </w:pPr>
      <w:r w:rsidRPr="005F5C9F">
        <w:rPr>
          <w:noProof/>
        </w:rPr>
        <w:t>A</w:t>
      </w:r>
      <w:r w:rsidR="00AB7092" w:rsidRPr="005F5C9F">
        <w:rPr>
          <w:noProof/>
        </w:rPr>
        <w:t>ctivități</w:t>
      </w:r>
    </w:p>
    <w:p w14:paraId="697BBD2B" w14:textId="77777777" w:rsidR="002B3606" w:rsidRPr="00822D95" w:rsidRDefault="002E2F25" w:rsidP="00822D95">
      <w:pPr>
        <w:pStyle w:val="a4"/>
        <w:widowControl/>
        <w:numPr>
          <w:ilvl w:val="0"/>
          <w:numId w:val="48"/>
        </w:numPr>
        <w:tabs>
          <w:tab w:val="left" w:pos="284"/>
          <w:tab w:val="left" w:pos="426"/>
        </w:tabs>
        <w:autoSpaceDE/>
        <w:autoSpaceDN/>
        <w:spacing w:line="276" w:lineRule="auto"/>
        <w:contextualSpacing/>
        <w:jc w:val="both"/>
        <w:rPr>
          <w:noProof/>
          <w:sz w:val="24"/>
          <w:szCs w:val="24"/>
        </w:rPr>
      </w:pPr>
      <w:r w:rsidRPr="00822D95">
        <w:rPr>
          <w:noProof/>
          <w:sz w:val="24"/>
          <w:szCs w:val="24"/>
        </w:rPr>
        <w:t>Consiliul</w:t>
      </w:r>
      <w:r w:rsidR="00FB16B9" w:rsidRPr="00822D95">
        <w:rPr>
          <w:noProof/>
          <w:sz w:val="24"/>
          <w:szCs w:val="24"/>
        </w:rPr>
        <w:t xml:space="preserve"> își va </w:t>
      </w:r>
      <w:r w:rsidR="005E0A59" w:rsidRPr="00822D95">
        <w:rPr>
          <w:noProof/>
          <w:sz w:val="24"/>
          <w:szCs w:val="24"/>
        </w:rPr>
        <w:t xml:space="preserve">dezvolta activitățile, </w:t>
      </w:r>
      <w:r w:rsidR="00FB16B9" w:rsidRPr="00822D95">
        <w:rPr>
          <w:noProof/>
          <w:sz w:val="24"/>
          <w:szCs w:val="24"/>
        </w:rPr>
        <w:t>în special</w:t>
      </w:r>
      <w:r w:rsidR="005E0A59" w:rsidRPr="00822D95">
        <w:rPr>
          <w:noProof/>
          <w:sz w:val="24"/>
          <w:szCs w:val="24"/>
        </w:rPr>
        <w:t>,</w:t>
      </w:r>
      <w:r w:rsidR="00FB16B9" w:rsidRPr="00822D95">
        <w:rPr>
          <w:noProof/>
          <w:sz w:val="24"/>
          <w:szCs w:val="24"/>
        </w:rPr>
        <w:t xml:space="preserve"> prin următoarele:</w:t>
      </w:r>
    </w:p>
    <w:p w14:paraId="4B1509AA" w14:textId="77777777" w:rsidR="00FB5FB2" w:rsidRPr="005F5C9F" w:rsidRDefault="00FB16B9" w:rsidP="005F5C9F">
      <w:pPr>
        <w:pStyle w:val="a4"/>
        <w:numPr>
          <w:ilvl w:val="0"/>
          <w:numId w:val="37"/>
        </w:numPr>
        <w:tabs>
          <w:tab w:val="left" w:pos="825"/>
        </w:tabs>
        <w:spacing w:before="1" w:line="276" w:lineRule="auto"/>
        <w:ind w:left="810" w:hanging="270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identificarea pr</w:t>
      </w:r>
      <w:r w:rsidR="00632D58" w:rsidRPr="005F5C9F">
        <w:rPr>
          <w:noProof/>
          <w:sz w:val="24"/>
          <w:szCs w:val="24"/>
        </w:rPr>
        <w:t xml:space="preserve">oblemelor legate de corupție </w:t>
      </w:r>
      <w:r w:rsidR="001D121E" w:rsidRPr="005F5C9F">
        <w:rPr>
          <w:noProof/>
          <w:sz w:val="24"/>
          <w:szCs w:val="24"/>
        </w:rPr>
        <w:t xml:space="preserve">cu care se confruntă cetățenii în raza mun. Bălți </w:t>
      </w:r>
      <w:r w:rsidR="00632D58" w:rsidRPr="005F5C9F">
        <w:rPr>
          <w:noProof/>
          <w:sz w:val="24"/>
          <w:szCs w:val="24"/>
        </w:rPr>
        <w:t xml:space="preserve">şi formularea recomandărilor pentru acţiunile necesare în vederea soluționării acestor probleme, </w:t>
      </w:r>
      <w:r w:rsidRPr="005F5C9F">
        <w:rPr>
          <w:noProof/>
          <w:sz w:val="24"/>
          <w:szCs w:val="24"/>
        </w:rPr>
        <w:t xml:space="preserve">la nivel local, în special în </w:t>
      </w:r>
      <w:r w:rsidR="00692059" w:rsidRPr="005F5C9F">
        <w:rPr>
          <w:noProof/>
          <w:sz w:val="24"/>
          <w:szCs w:val="24"/>
        </w:rPr>
        <w:t>domeniile cu risc ridicat la corupție</w:t>
      </w:r>
      <w:r w:rsidR="004B131B" w:rsidRPr="005F5C9F">
        <w:rPr>
          <w:noProof/>
          <w:sz w:val="24"/>
          <w:szCs w:val="24"/>
        </w:rPr>
        <w:t>: sănătate, asistența socia</w:t>
      </w:r>
      <w:r w:rsidR="00251297" w:rsidRPr="005F5C9F">
        <w:rPr>
          <w:noProof/>
          <w:sz w:val="24"/>
          <w:szCs w:val="24"/>
        </w:rPr>
        <w:t>lă, educație și agroalimentar</w:t>
      </w:r>
      <w:r w:rsidRPr="005F5C9F">
        <w:rPr>
          <w:noProof/>
          <w:sz w:val="24"/>
          <w:szCs w:val="24"/>
        </w:rPr>
        <w:t>;</w:t>
      </w:r>
    </w:p>
    <w:p w14:paraId="01209FF2" w14:textId="77777777" w:rsidR="00FB5FB2" w:rsidRPr="005F5C9F" w:rsidRDefault="00FB16B9" w:rsidP="005F5C9F">
      <w:pPr>
        <w:pStyle w:val="a4"/>
        <w:numPr>
          <w:ilvl w:val="0"/>
          <w:numId w:val="37"/>
        </w:numPr>
        <w:tabs>
          <w:tab w:val="left" w:pos="825"/>
        </w:tabs>
        <w:spacing w:before="1" w:line="276" w:lineRule="auto"/>
        <w:ind w:left="810" w:hanging="270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dialog continuu cu APL despre problemele identificate și, dacă există, propuneri de soluții;</w:t>
      </w:r>
    </w:p>
    <w:p w14:paraId="5BA4AA94" w14:textId="35C9C7AB" w:rsidR="001D121E" w:rsidRDefault="00FB16B9" w:rsidP="005F5C9F">
      <w:pPr>
        <w:pStyle w:val="a4"/>
        <w:numPr>
          <w:ilvl w:val="0"/>
          <w:numId w:val="37"/>
        </w:numPr>
        <w:tabs>
          <w:tab w:val="left" w:pos="825"/>
        </w:tabs>
        <w:spacing w:before="1" w:line="276" w:lineRule="auto"/>
        <w:ind w:left="810" w:hanging="270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proiectarea și implementarea unor evenimente și campanii de creștere a gradului de conștientizare pentru cetățeni, precum și alte activități de consolidare a capacităților.</w:t>
      </w:r>
    </w:p>
    <w:p w14:paraId="18FDB125" w14:textId="3F6186FA" w:rsidR="00BF1779" w:rsidRPr="005F5C9F" w:rsidRDefault="00BF1779" w:rsidP="005F5C9F">
      <w:pPr>
        <w:pStyle w:val="a4"/>
        <w:numPr>
          <w:ilvl w:val="0"/>
          <w:numId w:val="37"/>
        </w:numPr>
        <w:tabs>
          <w:tab w:val="left" w:pos="825"/>
        </w:tabs>
        <w:spacing w:before="1" w:line="276" w:lineRule="auto"/>
        <w:ind w:left="810" w:hanging="27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Asigurarea sistematică a participării cetățenilor în planificarea comunitară (elaborare a documenelor de politici/strategii), inclusiv bugetară.</w:t>
      </w:r>
    </w:p>
    <w:p w14:paraId="5730DB4A" w14:textId="77777777" w:rsidR="00FB16B9" w:rsidRPr="005F5C9F" w:rsidRDefault="00FB16B9" w:rsidP="005F5C9F">
      <w:pPr>
        <w:tabs>
          <w:tab w:val="left" w:pos="825"/>
        </w:tabs>
        <w:spacing w:before="1" w:line="276" w:lineRule="auto"/>
        <w:jc w:val="both"/>
        <w:rPr>
          <w:noProof/>
          <w:sz w:val="24"/>
          <w:szCs w:val="24"/>
        </w:rPr>
      </w:pPr>
    </w:p>
    <w:p w14:paraId="08597DED" w14:textId="77777777" w:rsidR="0021777F" w:rsidRPr="00126B5C" w:rsidRDefault="006C2D27" w:rsidP="00126B5C">
      <w:pPr>
        <w:pStyle w:val="a4"/>
        <w:numPr>
          <w:ilvl w:val="0"/>
          <w:numId w:val="31"/>
        </w:numPr>
        <w:tabs>
          <w:tab w:val="left" w:pos="567"/>
        </w:tabs>
        <w:spacing w:before="1" w:line="276" w:lineRule="auto"/>
        <w:ind w:left="426" w:hanging="310"/>
        <w:jc w:val="center"/>
        <w:rPr>
          <w:b/>
          <w:noProof/>
          <w:sz w:val="24"/>
          <w:szCs w:val="24"/>
        </w:rPr>
      </w:pPr>
      <w:r w:rsidRPr="005F5C9F">
        <w:rPr>
          <w:b/>
          <w:noProof/>
          <w:sz w:val="24"/>
          <w:szCs w:val="24"/>
        </w:rPr>
        <w:t>ORGANIZAREA CONSILIULUI</w:t>
      </w:r>
    </w:p>
    <w:p w14:paraId="6C40B0FB" w14:textId="77777777" w:rsidR="00FB4397" w:rsidRPr="005F5C9F" w:rsidRDefault="002E2F25" w:rsidP="005F5C9F">
      <w:pPr>
        <w:pStyle w:val="2"/>
        <w:spacing w:line="276" w:lineRule="auto"/>
        <w:jc w:val="center"/>
        <w:rPr>
          <w:noProof/>
        </w:rPr>
      </w:pPr>
      <w:r w:rsidRPr="005F5C9F">
        <w:rPr>
          <w:noProof/>
        </w:rPr>
        <w:t xml:space="preserve">Structura. </w:t>
      </w:r>
      <w:r w:rsidR="002B3606" w:rsidRPr="005F5C9F">
        <w:rPr>
          <w:noProof/>
        </w:rPr>
        <w:t xml:space="preserve">Membrii. </w:t>
      </w:r>
      <w:r w:rsidRPr="005F5C9F">
        <w:rPr>
          <w:noProof/>
        </w:rPr>
        <w:t>Conducerea</w:t>
      </w:r>
    </w:p>
    <w:p w14:paraId="08D27CC1" w14:textId="77777777" w:rsidR="00822D95" w:rsidRPr="00BB531C" w:rsidRDefault="002814A5" w:rsidP="00822D95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  <w:lang w:val="ro-RO"/>
        </w:rPr>
      </w:pPr>
      <w:r w:rsidRPr="00BB531C">
        <w:rPr>
          <w:noProof/>
          <w:sz w:val="24"/>
          <w:szCs w:val="24"/>
          <w:lang w:val="ro-RO"/>
        </w:rPr>
        <w:t>Structura și componența nominală a Consiliului este aprobată prin decizie a Consiliului municipal Bălți în fun</w:t>
      </w:r>
      <w:r w:rsidR="00E96286" w:rsidRPr="00BB531C">
        <w:rPr>
          <w:noProof/>
          <w:sz w:val="24"/>
          <w:szCs w:val="24"/>
          <w:lang w:val="ro-RO"/>
        </w:rPr>
        <w:t xml:space="preserve">cție de necesitățile asigurării </w:t>
      </w:r>
      <w:r w:rsidRPr="00BB531C">
        <w:rPr>
          <w:noProof/>
          <w:sz w:val="24"/>
          <w:szCs w:val="24"/>
          <w:lang w:val="ro-RO"/>
        </w:rPr>
        <w:t>cât mai eficiente a activității Consiliului.</w:t>
      </w:r>
    </w:p>
    <w:p w14:paraId="0E08BD6D" w14:textId="77777777" w:rsidR="00822D95" w:rsidRPr="00BB531C" w:rsidRDefault="00F865A9" w:rsidP="00822D95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  <w:lang w:val="ro-RO"/>
        </w:rPr>
      </w:pPr>
      <w:r w:rsidRPr="00BB531C">
        <w:rPr>
          <w:noProof/>
          <w:color w:val="000000" w:themeColor="text1"/>
          <w:sz w:val="24"/>
          <w:szCs w:val="24"/>
          <w:lang w:val="ro-RO"/>
        </w:rPr>
        <w:t>Consiliul este format din cel puțin 20 membri, și cel mult 5 membri pentru fiecare dintre domeniile vulnerabile corupției (educație, sănătate, agroalimentar și asistență socială).</w:t>
      </w:r>
    </w:p>
    <w:p w14:paraId="0057B2C1" w14:textId="77777777" w:rsidR="00F865A9" w:rsidRPr="00822D95" w:rsidRDefault="00282EE7" w:rsidP="00822D95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822D95">
        <w:rPr>
          <w:noProof/>
          <w:color w:val="000000" w:themeColor="text1"/>
          <w:sz w:val="24"/>
          <w:szCs w:val="24"/>
          <w:lang w:val="ro-RO"/>
        </w:rPr>
        <w:t xml:space="preserve">Din componența Consiliului vor face parte, </w:t>
      </w:r>
      <w:r w:rsidR="00F865A9" w:rsidRPr="00822D95">
        <w:rPr>
          <w:noProof/>
          <w:color w:val="000000" w:themeColor="text1"/>
          <w:sz w:val="24"/>
          <w:szCs w:val="24"/>
        </w:rPr>
        <w:t>cel puțin:</w:t>
      </w:r>
    </w:p>
    <w:p w14:paraId="3F713369" w14:textId="77777777" w:rsidR="0046424D" w:rsidRPr="005F5C9F" w:rsidRDefault="00F865A9" w:rsidP="005F5C9F">
      <w:pPr>
        <w:pStyle w:val="10"/>
        <w:numPr>
          <w:ilvl w:val="0"/>
          <w:numId w:val="22"/>
        </w:numPr>
        <w:tabs>
          <w:tab w:val="left" w:pos="90"/>
        </w:tabs>
        <w:spacing w:line="276" w:lineRule="auto"/>
        <w:ind w:left="851" w:hanging="284"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 xml:space="preserve">reprezentanți ai Primăriei (direcțiile asistență socială, educație, medicină și sănătate publică); </w:t>
      </w:r>
    </w:p>
    <w:p w14:paraId="74CE1DCE" w14:textId="77777777" w:rsidR="00F865A9" w:rsidRPr="005F5C9F" w:rsidRDefault="00F865A9" w:rsidP="005F5C9F">
      <w:pPr>
        <w:pStyle w:val="10"/>
        <w:numPr>
          <w:ilvl w:val="0"/>
          <w:numId w:val="22"/>
        </w:numPr>
        <w:tabs>
          <w:tab w:val="left" w:pos="90"/>
        </w:tabs>
        <w:spacing w:line="276" w:lineRule="auto"/>
        <w:ind w:left="851" w:hanging="284"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reprezentanți ai</w:t>
      </w:r>
      <w:r w:rsidR="00D8375E" w:rsidRPr="005F5C9F">
        <w:rPr>
          <w:noProof/>
          <w:color w:val="000000" w:themeColor="text1"/>
          <w:sz w:val="24"/>
          <w:szCs w:val="24"/>
        </w:rPr>
        <w:t xml:space="preserve"> instituțiilor de stat din mun. </w:t>
      </w:r>
      <w:r w:rsidRPr="005F5C9F">
        <w:rPr>
          <w:noProof/>
          <w:color w:val="000000" w:themeColor="text1"/>
          <w:sz w:val="24"/>
          <w:szCs w:val="24"/>
        </w:rPr>
        <w:t>Bălți (Centrului de Sănătate Publică, Direcției Teritoriale pentru Siguranţa Alimentelor, Centrului Medicilor de Familie, Oficiului Teritorial Bălți a Cancelariei de Stat</w:t>
      </w:r>
      <w:r w:rsidR="0046424D" w:rsidRPr="005F5C9F">
        <w:rPr>
          <w:noProof/>
          <w:color w:val="000000" w:themeColor="text1"/>
          <w:sz w:val="24"/>
          <w:szCs w:val="24"/>
        </w:rPr>
        <w:t>, etc.</w:t>
      </w:r>
      <w:r w:rsidRPr="005F5C9F">
        <w:rPr>
          <w:noProof/>
          <w:color w:val="000000" w:themeColor="text1"/>
          <w:sz w:val="24"/>
          <w:szCs w:val="24"/>
        </w:rPr>
        <w:t>);</w:t>
      </w:r>
    </w:p>
    <w:p w14:paraId="225A6E2F" w14:textId="77777777" w:rsidR="00F865A9" w:rsidRPr="005F5C9F" w:rsidRDefault="00F865A9" w:rsidP="005F5C9F">
      <w:pPr>
        <w:pStyle w:val="a4"/>
        <w:widowControl/>
        <w:numPr>
          <w:ilvl w:val="0"/>
          <w:numId w:val="22"/>
        </w:numPr>
        <w:tabs>
          <w:tab w:val="left" w:pos="990"/>
        </w:tabs>
        <w:autoSpaceDE/>
        <w:autoSpaceDN/>
        <w:spacing w:after="160" w:line="276" w:lineRule="auto"/>
        <w:ind w:left="851" w:hanging="284"/>
        <w:contextualSpacing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activiști civici;</w:t>
      </w:r>
    </w:p>
    <w:p w14:paraId="0241CEC7" w14:textId="77777777" w:rsidR="00F865A9" w:rsidRPr="005F5C9F" w:rsidRDefault="00F865A9" w:rsidP="005F5C9F">
      <w:pPr>
        <w:pStyle w:val="a4"/>
        <w:widowControl/>
        <w:numPr>
          <w:ilvl w:val="0"/>
          <w:numId w:val="22"/>
        </w:numPr>
        <w:tabs>
          <w:tab w:val="left" w:pos="990"/>
        </w:tabs>
        <w:autoSpaceDE/>
        <w:autoSpaceDN/>
        <w:spacing w:after="160" w:line="276" w:lineRule="auto"/>
        <w:ind w:left="851" w:hanging="284"/>
        <w:contextualSpacing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tineri activi;</w:t>
      </w:r>
    </w:p>
    <w:p w14:paraId="31A669A2" w14:textId="77777777" w:rsidR="00F865A9" w:rsidRDefault="00F865A9" w:rsidP="005F5C9F">
      <w:pPr>
        <w:pStyle w:val="a4"/>
        <w:widowControl/>
        <w:numPr>
          <w:ilvl w:val="0"/>
          <w:numId w:val="22"/>
        </w:numPr>
        <w:tabs>
          <w:tab w:val="left" w:pos="990"/>
        </w:tabs>
        <w:autoSpaceDE/>
        <w:autoSpaceDN/>
        <w:spacing w:after="160" w:line="276" w:lineRule="auto"/>
        <w:ind w:left="851" w:hanging="284"/>
        <w:contextualSpacing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reprezentanți ai OSC-urilor locale care sunt active în domeniul anticorupție și domeniile sale vulnerabile;</w:t>
      </w:r>
    </w:p>
    <w:p w14:paraId="0C2AA7D4" w14:textId="373E88AF" w:rsidR="00BA086D" w:rsidRPr="005F5C9F" w:rsidRDefault="00BA086D" w:rsidP="005F5C9F">
      <w:pPr>
        <w:pStyle w:val="a4"/>
        <w:widowControl/>
        <w:numPr>
          <w:ilvl w:val="0"/>
          <w:numId w:val="22"/>
        </w:numPr>
        <w:tabs>
          <w:tab w:val="left" w:pos="990"/>
        </w:tabs>
        <w:autoSpaceDE/>
        <w:autoSpaceDN/>
        <w:spacing w:after="160" w:line="276" w:lineRule="auto"/>
        <w:ind w:left="851" w:hanging="284"/>
        <w:contextualSpacing/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reprezentanți din sectorul privat</w:t>
      </w:r>
      <w:r>
        <w:rPr>
          <w:noProof/>
          <w:color w:val="000000" w:themeColor="text1"/>
          <w:sz w:val="24"/>
          <w:szCs w:val="24"/>
          <w:lang w:val="en-US"/>
        </w:rPr>
        <w:t>;</w:t>
      </w:r>
    </w:p>
    <w:p w14:paraId="582F2E50" w14:textId="02838FA7" w:rsidR="00F865A9" w:rsidRPr="005F5C9F" w:rsidRDefault="00F865A9" w:rsidP="005F5C9F">
      <w:pPr>
        <w:pStyle w:val="a4"/>
        <w:widowControl/>
        <w:numPr>
          <w:ilvl w:val="0"/>
          <w:numId w:val="22"/>
        </w:numPr>
        <w:tabs>
          <w:tab w:val="left" w:pos="990"/>
        </w:tabs>
        <w:autoSpaceDE/>
        <w:autoSpaceDN/>
        <w:spacing w:line="276" w:lineRule="auto"/>
        <w:ind w:left="851" w:hanging="284"/>
        <w:contextualSpacing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alte persoane interesate</w:t>
      </w:r>
      <w:r w:rsidR="00BA086D">
        <w:rPr>
          <w:noProof/>
          <w:color w:val="000000" w:themeColor="text1"/>
          <w:sz w:val="24"/>
          <w:szCs w:val="24"/>
        </w:rPr>
        <w:t xml:space="preserve"> (inclusiv persoane din grupurile social-vulnerabile: persoane cu dizabilități, mame cu mulți copii, pensionari, ș.a.)</w:t>
      </w:r>
      <w:r w:rsidRPr="005F5C9F">
        <w:rPr>
          <w:noProof/>
          <w:color w:val="000000" w:themeColor="text1"/>
          <w:sz w:val="24"/>
          <w:szCs w:val="24"/>
        </w:rPr>
        <w:t xml:space="preserve"> care lucrează în sau cu sectoare cu risc ridicat, sau care se ocupă de lupta împotriva corupției.</w:t>
      </w:r>
    </w:p>
    <w:p w14:paraId="2510A854" w14:textId="77777777" w:rsidR="00F865A9" w:rsidRPr="00822D95" w:rsidRDefault="00F865A9" w:rsidP="00822D95">
      <w:pPr>
        <w:pStyle w:val="a4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822D95">
        <w:rPr>
          <w:noProof/>
          <w:sz w:val="24"/>
          <w:szCs w:val="24"/>
        </w:rPr>
        <w:t>Persoanele care doresc să facă parte din Consiliu, vor pregăti o scrisoare de intenție și un curriculum vitae tip,</w:t>
      </w:r>
      <w:r w:rsidR="0069724E" w:rsidRPr="00822D95">
        <w:rPr>
          <w:noProof/>
          <w:sz w:val="24"/>
          <w:szCs w:val="24"/>
        </w:rPr>
        <w:t xml:space="preserve"> </w:t>
      </w:r>
      <w:r w:rsidRPr="00822D95">
        <w:rPr>
          <w:noProof/>
          <w:sz w:val="24"/>
          <w:szCs w:val="24"/>
        </w:rPr>
        <w:t xml:space="preserve">prin care își vor exprima dorința </w:t>
      </w:r>
      <w:r w:rsidR="00CC12B7" w:rsidRPr="00822D95">
        <w:rPr>
          <w:noProof/>
          <w:sz w:val="24"/>
          <w:szCs w:val="24"/>
        </w:rPr>
        <w:t xml:space="preserve">de a face parte din Consiliu, și </w:t>
      </w:r>
      <w:r w:rsidR="00E96286">
        <w:rPr>
          <w:noProof/>
          <w:sz w:val="24"/>
          <w:szCs w:val="24"/>
        </w:rPr>
        <w:t xml:space="preserve">pe care le vor depune </w:t>
      </w:r>
      <w:r w:rsidR="00CC12B7" w:rsidRPr="00822D95">
        <w:rPr>
          <w:noProof/>
          <w:sz w:val="24"/>
          <w:szCs w:val="24"/>
        </w:rPr>
        <w:t>în adresa Secției</w:t>
      </w:r>
      <w:r w:rsidR="0069724E" w:rsidRPr="00822D95">
        <w:rPr>
          <w:noProof/>
          <w:sz w:val="24"/>
          <w:szCs w:val="24"/>
        </w:rPr>
        <w:t xml:space="preserve"> relații cu publicul din cadrul Direcției managementul documentelor și relații cu publicul, a </w:t>
      </w:r>
      <w:r w:rsidR="00CC12B7" w:rsidRPr="00822D95">
        <w:rPr>
          <w:noProof/>
          <w:sz w:val="24"/>
          <w:szCs w:val="24"/>
        </w:rPr>
        <w:t>Primăriei</w:t>
      </w:r>
      <w:r w:rsidR="00AE43FD" w:rsidRPr="00822D95">
        <w:rPr>
          <w:noProof/>
          <w:sz w:val="24"/>
          <w:szCs w:val="24"/>
        </w:rPr>
        <w:t>.</w:t>
      </w:r>
    </w:p>
    <w:p w14:paraId="0B165C43" w14:textId="77777777" w:rsidR="00822D95" w:rsidRPr="00BB531C" w:rsidRDefault="00B46AD1" w:rsidP="00822D95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  <w:lang w:val="ro-RO"/>
        </w:rPr>
      </w:pPr>
      <w:r w:rsidRPr="00BB531C">
        <w:rPr>
          <w:noProof/>
          <w:sz w:val="24"/>
          <w:szCs w:val="24"/>
          <w:lang w:val="ro-RO"/>
        </w:rPr>
        <w:t>Poate fi membru a</w:t>
      </w:r>
      <w:r w:rsidR="001944EB" w:rsidRPr="00BB531C">
        <w:rPr>
          <w:noProof/>
          <w:sz w:val="24"/>
          <w:szCs w:val="24"/>
          <w:lang w:val="ro-RO"/>
        </w:rPr>
        <w:t>l Consiliului orice cetățean, care</w:t>
      </w:r>
      <w:r w:rsidRPr="00BB531C">
        <w:rPr>
          <w:noProof/>
          <w:sz w:val="24"/>
          <w:szCs w:val="24"/>
          <w:lang w:val="ro-RO"/>
        </w:rPr>
        <w:t xml:space="preserve"> </w:t>
      </w:r>
      <w:r w:rsidR="00842B8F" w:rsidRPr="00BB531C">
        <w:rPr>
          <w:noProof/>
          <w:sz w:val="24"/>
          <w:szCs w:val="24"/>
          <w:lang w:val="ro-RO"/>
        </w:rPr>
        <w:t>a împlinit vâ</w:t>
      </w:r>
      <w:r w:rsidRPr="00BB531C">
        <w:rPr>
          <w:noProof/>
          <w:sz w:val="24"/>
          <w:szCs w:val="24"/>
          <w:lang w:val="ro-RO"/>
        </w:rPr>
        <w:t>rsta de 18 ani, nu a săvârșit fapte penale, nu face parte din nici un par</w:t>
      </w:r>
      <w:r w:rsidR="001944EB" w:rsidRPr="00BB531C">
        <w:rPr>
          <w:noProof/>
          <w:sz w:val="24"/>
          <w:szCs w:val="24"/>
          <w:lang w:val="ro-RO"/>
        </w:rPr>
        <w:t>tid politic, are domiciliul/</w:t>
      </w:r>
      <w:r w:rsidR="003C7BC6" w:rsidRPr="00BB531C">
        <w:rPr>
          <w:noProof/>
          <w:sz w:val="24"/>
          <w:szCs w:val="24"/>
          <w:lang w:val="ro-RO"/>
        </w:rPr>
        <w:t>reședința în mun.</w:t>
      </w:r>
      <w:r w:rsidRPr="00BB531C">
        <w:rPr>
          <w:noProof/>
          <w:sz w:val="24"/>
          <w:szCs w:val="24"/>
          <w:lang w:val="ro-RO"/>
        </w:rPr>
        <w:t xml:space="preserve"> Bălţi ori </w:t>
      </w:r>
      <w:r w:rsidRPr="00BB531C">
        <w:rPr>
          <w:noProof/>
          <w:sz w:val="24"/>
          <w:szCs w:val="24"/>
          <w:lang w:val="ro-RO"/>
        </w:rPr>
        <w:lastRenderedPageBreak/>
        <w:t>care își desfășoară act</w:t>
      </w:r>
      <w:r w:rsidR="003C7BC6" w:rsidRPr="00BB531C">
        <w:rPr>
          <w:noProof/>
          <w:sz w:val="24"/>
          <w:szCs w:val="24"/>
          <w:lang w:val="ro-RO"/>
        </w:rPr>
        <w:t>ivitatea în mun.</w:t>
      </w:r>
      <w:r w:rsidR="00251297" w:rsidRPr="00BB531C">
        <w:rPr>
          <w:noProof/>
          <w:sz w:val="24"/>
          <w:szCs w:val="24"/>
          <w:lang w:val="ro-RO"/>
        </w:rPr>
        <w:t xml:space="preserve"> Bălţi, </w:t>
      </w:r>
      <w:r w:rsidR="001944EB" w:rsidRPr="00BB531C">
        <w:rPr>
          <w:noProof/>
          <w:sz w:val="24"/>
          <w:szCs w:val="24"/>
          <w:lang w:val="ro-RO"/>
        </w:rPr>
        <w:t xml:space="preserve">pentru care </w:t>
      </w:r>
      <w:r w:rsidRPr="00BB531C">
        <w:rPr>
          <w:noProof/>
          <w:sz w:val="24"/>
          <w:szCs w:val="24"/>
          <w:lang w:val="ro-RO"/>
        </w:rPr>
        <w:t>înțelege să participe la activitatea Consiliului.</w:t>
      </w:r>
      <w:r w:rsidR="001944EB" w:rsidRPr="00BB531C">
        <w:rPr>
          <w:noProof/>
          <w:sz w:val="24"/>
          <w:szCs w:val="24"/>
          <w:lang w:val="ro-RO"/>
        </w:rPr>
        <w:t xml:space="preserve"> </w:t>
      </w:r>
    </w:p>
    <w:p w14:paraId="73DE1D3A" w14:textId="77777777" w:rsidR="00AE43FD" w:rsidRPr="007933EA" w:rsidRDefault="00E031D7" w:rsidP="007933EA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BB531C">
        <w:rPr>
          <w:noProof/>
          <w:sz w:val="24"/>
          <w:szCs w:val="24"/>
          <w:lang w:val="ro-RO"/>
        </w:rPr>
        <w:t>Membrii Consiliului sunt voluntari, vor</w:t>
      </w:r>
      <w:r w:rsidR="000208A9" w:rsidRPr="00BB531C">
        <w:rPr>
          <w:noProof/>
          <w:sz w:val="24"/>
          <w:szCs w:val="24"/>
          <w:lang w:val="ro-RO"/>
        </w:rPr>
        <w:t xml:space="preserve"> avea dreptul la inițiativă proprie, nu vor beneficia de retribuție și nici alte facilități. Aceștia vor manifesta o atitudine constructivă și reprezentativă pentru </w:t>
      </w:r>
      <w:r w:rsidR="003C7BC6" w:rsidRPr="00BB531C">
        <w:rPr>
          <w:noProof/>
          <w:sz w:val="24"/>
          <w:szCs w:val="24"/>
          <w:lang w:val="ro-RO"/>
        </w:rPr>
        <w:t xml:space="preserve">mun. </w:t>
      </w:r>
      <w:r w:rsidR="007822D9" w:rsidRPr="00822D95">
        <w:rPr>
          <w:noProof/>
          <w:sz w:val="24"/>
          <w:szCs w:val="24"/>
        </w:rPr>
        <w:t xml:space="preserve">Bălți, </w:t>
      </w:r>
      <w:r w:rsidR="000208A9" w:rsidRPr="00822D95">
        <w:rPr>
          <w:noProof/>
          <w:sz w:val="24"/>
          <w:szCs w:val="24"/>
        </w:rPr>
        <w:t>și vor desfășura activități volun</w:t>
      </w:r>
      <w:r w:rsidR="007933EA">
        <w:rPr>
          <w:noProof/>
          <w:sz w:val="24"/>
          <w:szCs w:val="24"/>
        </w:rPr>
        <w:t>tare</w:t>
      </w:r>
      <w:r w:rsidR="00A03F52">
        <w:rPr>
          <w:noProof/>
          <w:sz w:val="24"/>
          <w:szCs w:val="24"/>
        </w:rPr>
        <w:t xml:space="preserve"> pentru binele comunității.</w:t>
      </w:r>
    </w:p>
    <w:p w14:paraId="2B141E53" w14:textId="77777777" w:rsidR="00822D95" w:rsidRPr="00822D95" w:rsidRDefault="00AE43FD" w:rsidP="00822D95">
      <w:pPr>
        <w:pStyle w:val="10"/>
        <w:numPr>
          <w:ilvl w:val="0"/>
          <w:numId w:val="48"/>
        </w:numPr>
        <w:tabs>
          <w:tab w:val="left" w:pos="90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>Validarea membrilor se face în cadrul ședinței de constituire, avându-se în vedere activitatea, profesia, aptitudinile, calitățile personale și reprezentativitatea solicitanț</w:t>
      </w:r>
      <w:bookmarkStart w:id="0" w:name="bookmark3"/>
      <w:bookmarkEnd w:id="0"/>
      <w:r w:rsidR="00822D95">
        <w:rPr>
          <w:noProof/>
          <w:color w:val="000000" w:themeColor="text1"/>
          <w:sz w:val="24"/>
          <w:szCs w:val="24"/>
        </w:rPr>
        <w:t xml:space="preserve">ilor. </w:t>
      </w:r>
      <w:r w:rsidRPr="00822D95">
        <w:rPr>
          <w:noProof/>
          <w:color w:val="000000" w:themeColor="text1"/>
          <w:sz w:val="24"/>
          <w:szCs w:val="24"/>
        </w:rPr>
        <w:t xml:space="preserve">În cadrul ședinței, vor fi examinate, pe rând, toate scrisorile de intenție depuse în adresa Primăriei, împreună cu </w:t>
      </w:r>
      <w:r w:rsidRPr="00822D95">
        <w:rPr>
          <w:noProof/>
          <w:sz w:val="24"/>
          <w:szCs w:val="24"/>
        </w:rPr>
        <w:t>curriculum vitae</w:t>
      </w:r>
      <w:r w:rsidRPr="00822D95">
        <w:rPr>
          <w:noProof/>
          <w:color w:val="000000" w:themeColor="text1"/>
          <w:sz w:val="24"/>
          <w:szCs w:val="24"/>
        </w:rPr>
        <w:t>, în ordinea în care acestea au fost prezentate.</w:t>
      </w:r>
      <w:r w:rsidR="00274FA7" w:rsidRPr="00822D95">
        <w:rPr>
          <w:noProof/>
          <w:color w:val="000000" w:themeColor="text1"/>
          <w:sz w:val="24"/>
          <w:szCs w:val="24"/>
        </w:rPr>
        <w:t xml:space="preserve"> </w:t>
      </w:r>
    </w:p>
    <w:p w14:paraId="3DDC317E" w14:textId="77777777" w:rsidR="0014392B" w:rsidRPr="0014392B" w:rsidRDefault="00AE43FD" w:rsidP="0014392B">
      <w:pPr>
        <w:pStyle w:val="10"/>
        <w:numPr>
          <w:ilvl w:val="0"/>
          <w:numId w:val="48"/>
        </w:numPr>
        <w:tabs>
          <w:tab w:val="left" w:pos="90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5F5C9F">
        <w:rPr>
          <w:noProof/>
          <w:color w:val="000000" w:themeColor="text1"/>
          <w:sz w:val="24"/>
          <w:szCs w:val="24"/>
        </w:rPr>
        <w:t xml:space="preserve">Ședința de constituire este condusă de un reprezentant al autorității executive a Primăriei, desemnat de către </w:t>
      </w:r>
      <w:r w:rsidR="00E26B8B">
        <w:rPr>
          <w:noProof/>
          <w:color w:val="000000" w:themeColor="text1"/>
          <w:sz w:val="24"/>
          <w:szCs w:val="24"/>
        </w:rPr>
        <w:t>P</w:t>
      </w:r>
      <w:r w:rsidRPr="005F5C9F">
        <w:rPr>
          <w:noProof/>
          <w:color w:val="000000" w:themeColor="text1"/>
          <w:sz w:val="24"/>
          <w:szCs w:val="24"/>
        </w:rPr>
        <w:t xml:space="preserve">rimar, care prezintă prevederile regulamentului și modul de funcționare a Consiliului, și prin </w:t>
      </w:r>
      <w:r w:rsidRPr="0014392B">
        <w:rPr>
          <w:noProof/>
          <w:color w:val="000000" w:themeColor="text1"/>
          <w:sz w:val="24"/>
          <w:szCs w:val="24"/>
        </w:rPr>
        <w:t>grija căruia se întocmește procesul verbal al ședinței și toate actele legate de alegerea membrilor și a componenței Consiliului.</w:t>
      </w:r>
    </w:p>
    <w:p w14:paraId="4363725C" w14:textId="77777777" w:rsidR="007933EA" w:rsidRDefault="00AE43FD" w:rsidP="007933EA">
      <w:pPr>
        <w:pStyle w:val="10"/>
        <w:numPr>
          <w:ilvl w:val="0"/>
          <w:numId w:val="48"/>
        </w:numPr>
        <w:tabs>
          <w:tab w:val="left" w:pos="90"/>
        </w:tabs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14392B">
        <w:rPr>
          <w:noProof/>
          <w:color w:val="000000" w:themeColor="text1"/>
          <w:sz w:val="24"/>
          <w:szCs w:val="24"/>
        </w:rPr>
        <w:t>Procesul verbal de constituire și procesele verbale ulterioare de modificare a componenței Cons</w:t>
      </w:r>
      <w:r w:rsidR="00274FA7" w:rsidRPr="0014392B">
        <w:rPr>
          <w:noProof/>
          <w:color w:val="000000" w:themeColor="text1"/>
          <w:sz w:val="24"/>
          <w:szCs w:val="24"/>
        </w:rPr>
        <w:t>iliului</w:t>
      </w:r>
      <w:r w:rsidR="002161BC">
        <w:rPr>
          <w:noProof/>
          <w:color w:val="000000" w:themeColor="text1"/>
          <w:sz w:val="24"/>
          <w:szCs w:val="24"/>
        </w:rPr>
        <w:t xml:space="preserve"> vor fi validate de către Primar.</w:t>
      </w:r>
    </w:p>
    <w:p w14:paraId="5927071E" w14:textId="77777777" w:rsidR="00282EE7" w:rsidRPr="00BB531C" w:rsidRDefault="00282EE7" w:rsidP="007933EA">
      <w:pPr>
        <w:pStyle w:val="10"/>
        <w:numPr>
          <w:ilvl w:val="0"/>
          <w:numId w:val="48"/>
        </w:numPr>
        <w:tabs>
          <w:tab w:val="left" w:pos="90"/>
        </w:tabs>
        <w:spacing w:line="276" w:lineRule="auto"/>
        <w:jc w:val="both"/>
        <w:rPr>
          <w:noProof/>
          <w:color w:val="000000" w:themeColor="text1"/>
          <w:sz w:val="24"/>
          <w:szCs w:val="24"/>
          <w:lang w:val="pt-BR"/>
        </w:rPr>
      </w:pPr>
      <w:r w:rsidRPr="00BB531C">
        <w:rPr>
          <w:noProof/>
          <w:sz w:val="24"/>
          <w:szCs w:val="24"/>
          <w:lang w:val="pt-BR"/>
        </w:rPr>
        <w:t>Consiliul este compus din coordonator, vice-coordonator și membri.</w:t>
      </w:r>
    </w:p>
    <w:p w14:paraId="4948DF9E" w14:textId="77777777" w:rsidR="00E658BD" w:rsidRPr="005F5C9F" w:rsidRDefault="00DB3490" w:rsidP="005F5C9F">
      <w:pPr>
        <w:pStyle w:val="10"/>
        <w:spacing w:line="276" w:lineRule="auto"/>
        <w:ind w:firstLine="709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 xml:space="preserve">Coordonatorul are următoarele atribuții: </w:t>
      </w:r>
    </w:p>
    <w:p w14:paraId="0BB78273" w14:textId="77777777" w:rsidR="00040158" w:rsidRDefault="00E658BD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5F5C9F">
        <w:rPr>
          <w:noProof/>
          <w:sz w:val="24"/>
          <w:szCs w:val="24"/>
        </w:rPr>
        <w:t>convoacă și conduce ședințele C</w:t>
      </w:r>
      <w:r w:rsidR="00DB3490" w:rsidRPr="005F5C9F">
        <w:rPr>
          <w:noProof/>
          <w:sz w:val="24"/>
          <w:szCs w:val="24"/>
        </w:rPr>
        <w:t xml:space="preserve">onsiliului; </w:t>
      </w:r>
    </w:p>
    <w:p w14:paraId="1A142549" w14:textId="77777777" w:rsidR="00040158" w:rsidRDefault="00DB3490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040158">
        <w:rPr>
          <w:noProof/>
          <w:sz w:val="24"/>
          <w:szCs w:val="24"/>
        </w:rPr>
        <w:t>desemnează o persoană responsabilă pentru</w:t>
      </w:r>
      <w:r w:rsidR="001153C2" w:rsidRPr="00040158">
        <w:rPr>
          <w:noProof/>
          <w:sz w:val="24"/>
          <w:szCs w:val="24"/>
        </w:rPr>
        <w:t xml:space="preserve"> </w:t>
      </w:r>
      <w:r w:rsidRPr="00040158">
        <w:rPr>
          <w:noProof/>
          <w:sz w:val="24"/>
          <w:szCs w:val="24"/>
        </w:rPr>
        <w:t>efectuarea lucrărilor de secretariat, inclusiv, întocmirea pro</w:t>
      </w:r>
      <w:r w:rsidR="00E658BD" w:rsidRPr="00040158">
        <w:rPr>
          <w:noProof/>
          <w:sz w:val="24"/>
          <w:szCs w:val="24"/>
        </w:rPr>
        <w:t>ceselor-verbale ale ședințelor C</w:t>
      </w:r>
      <w:r w:rsidRPr="00040158">
        <w:rPr>
          <w:noProof/>
          <w:sz w:val="24"/>
          <w:szCs w:val="24"/>
        </w:rPr>
        <w:t>onsi</w:t>
      </w:r>
      <w:r w:rsidR="00E658BD" w:rsidRPr="00040158">
        <w:rPr>
          <w:noProof/>
          <w:sz w:val="24"/>
          <w:szCs w:val="24"/>
        </w:rPr>
        <w:t>liului, coordonarea ședințelor C</w:t>
      </w:r>
      <w:r w:rsidRPr="00040158">
        <w:rPr>
          <w:noProof/>
          <w:sz w:val="24"/>
          <w:szCs w:val="24"/>
        </w:rPr>
        <w:t>onsiliu</w:t>
      </w:r>
      <w:r w:rsidR="002161BC" w:rsidRPr="00040158">
        <w:rPr>
          <w:noProof/>
          <w:sz w:val="24"/>
          <w:szCs w:val="24"/>
        </w:rPr>
        <w:t xml:space="preserve">lui, întocmirea şi distribuirea </w:t>
      </w:r>
      <w:r w:rsidRPr="00040158">
        <w:rPr>
          <w:noProof/>
          <w:sz w:val="24"/>
          <w:szCs w:val="24"/>
        </w:rPr>
        <w:t xml:space="preserve">documentelor în termen de 5 zile lucrătoare, până la şi după şedinţele consiliului; </w:t>
      </w:r>
    </w:p>
    <w:p w14:paraId="11E71B24" w14:textId="77777777" w:rsidR="00040158" w:rsidRDefault="00DB3490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040158">
        <w:rPr>
          <w:noProof/>
          <w:sz w:val="24"/>
          <w:szCs w:val="24"/>
        </w:rPr>
        <w:t>asigură stabili</w:t>
      </w:r>
      <w:r w:rsidR="00E658BD" w:rsidRPr="00040158">
        <w:rPr>
          <w:noProof/>
          <w:sz w:val="24"/>
          <w:szCs w:val="24"/>
        </w:rPr>
        <w:t>rea ordinii de zi a ședințelor C</w:t>
      </w:r>
      <w:r w:rsidRPr="00040158">
        <w:rPr>
          <w:noProof/>
          <w:sz w:val="24"/>
          <w:szCs w:val="24"/>
        </w:rPr>
        <w:t>onsiliului și informarea membrilor acestuia despre chestiunile care vor fi puse în di</w:t>
      </w:r>
      <w:r w:rsidR="00E658BD" w:rsidRPr="00040158">
        <w:rPr>
          <w:noProof/>
          <w:sz w:val="24"/>
          <w:szCs w:val="24"/>
        </w:rPr>
        <w:t>scuție la următoarea ședință a C</w:t>
      </w:r>
      <w:r w:rsidRPr="00040158">
        <w:rPr>
          <w:noProof/>
          <w:sz w:val="24"/>
          <w:szCs w:val="24"/>
        </w:rPr>
        <w:t xml:space="preserve">onsiliului; </w:t>
      </w:r>
    </w:p>
    <w:p w14:paraId="6A0901B4" w14:textId="77777777" w:rsidR="00040158" w:rsidRDefault="00DB3490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040158">
        <w:rPr>
          <w:noProof/>
          <w:sz w:val="24"/>
          <w:szCs w:val="24"/>
        </w:rPr>
        <w:t>asigură informarea Con</w:t>
      </w:r>
      <w:r w:rsidR="002161BC" w:rsidRPr="00040158">
        <w:rPr>
          <w:noProof/>
          <w:sz w:val="24"/>
          <w:szCs w:val="24"/>
        </w:rPr>
        <w:t xml:space="preserve">siliului municipal Bălți despre </w:t>
      </w:r>
      <w:r w:rsidRPr="00040158">
        <w:rPr>
          <w:noProof/>
          <w:sz w:val="24"/>
          <w:szCs w:val="24"/>
        </w:rPr>
        <w:t>problemele identificate în comunitate și soluțiile propus</w:t>
      </w:r>
      <w:r w:rsidR="00E658BD" w:rsidRPr="00040158">
        <w:rPr>
          <w:noProof/>
          <w:sz w:val="24"/>
          <w:szCs w:val="24"/>
        </w:rPr>
        <w:t>e pentru rezolvarea ace</w:t>
      </w:r>
      <w:r w:rsidR="00940661" w:rsidRPr="00040158">
        <w:rPr>
          <w:noProof/>
          <w:sz w:val="24"/>
          <w:szCs w:val="24"/>
        </w:rPr>
        <w:t>stora;</w:t>
      </w:r>
    </w:p>
    <w:p w14:paraId="7693371F" w14:textId="7B2D5C02" w:rsidR="00040158" w:rsidRDefault="00940661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040158">
        <w:rPr>
          <w:rFonts w:eastAsiaTheme="minorHAnsi"/>
          <w:noProof/>
          <w:sz w:val="24"/>
          <w:szCs w:val="24"/>
        </w:rPr>
        <w:t>rерrеzintă Consiliul în fața autorităților, in</w:t>
      </w:r>
      <w:r w:rsidR="00840C2A">
        <w:rPr>
          <w:rFonts w:eastAsiaTheme="minorHAnsi"/>
          <w:noProof/>
          <w:sz w:val="24"/>
          <w:szCs w:val="24"/>
        </w:rPr>
        <w:t>s</w:t>
      </w:r>
      <w:r w:rsidRPr="00040158">
        <w:rPr>
          <w:rFonts w:eastAsiaTheme="minorHAnsi"/>
          <w:noProof/>
          <w:sz w:val="24"/>
          <w:szCs w:val="24"/>
        </w:rPr>
        <w:t>tituțiilor și mass-mediei;</w:t>
      </w:r>
    </w:p>
    <w:p w14:paraId="08B68D36" w14:textId="77777777" w:rsidR="00FF36FE" w:rsidRPr="00040158" w:rsidRDefault="00940661" w:rsidP="00040158">
      <w:pPr>
        <w:pStyle w:val="10"/>
        <w:numPr>
          <w:ilvl w:val="0"/>
          <w:numId w:val="45"/>
        </w:numPr>
        <w:spacing w:line="276" w:lineRule="auto"/>
        <w:ind w:left="810" w:hanging="270"/>
        <w:jc w:val="both"/>
        <w:rPr>
          <w:noProof/>
          <w:color w:val="76923C" w:themeColor="accent3" w:themeShade="BF"/>
          <w:sz w:val="24"/>
          <w:szCs w:val="24"/>
        </w:rPr>
      </w:pPr>
      <w:r w:rsidRPr="00040158">
        <w:rPr>
          <w:rFonts w:eastAsiaTheme="minorHAnsi"/>
          <w:noProof/>
          <w:sz w:val="24"/>
          <w:szCs w:val="24"/>
        </w:rPr>
        <w:t>numără și înregistreaz</w:t>
      </w:r>
      <w:r w:rsidR="00805507" w:rsidRPr="00040158">
        <w:rPr>
          <w:rFonts w:eastAsiaTheme="minorHAnsi"/>
          <w:noProof/>
          <w:sz w:val="24"/>
          <w:szCs w:val="24"/>
        </w:rPr>
        <w:t>ă voturile în timpul ședințelor.</w:t>
      </w:r>
    </w:p>
    <w:p w14:paraId="5E54084A" w14:textId="77777777" w:rsidR="00E658BD" w:rsidRPr="00805507" w:rsidRDefault="00E658BD" w:rsidP="00805507">
      <w:pPr>
        <w:pStyle w:val="a4"/>
        <w:numPr>
          <w:ilvl w:val="0"/>
          <w:numId w:val="48"/>
        </w:numPr>
        <w:tabs>
          <w:tab w:val="left" w:pos="477"/>
          <w:tab w:val="left" w:pos="851"/>
        </w:tabs>
        <w:spacing w:line="276" w:lineRule="auto"/>
        <w:jc w:val="both"/>
        <w:rPr>
          <w:noProof/>
          <w:sz w:val="24"/>
          <w:szCs w:val="24"/>
        </w:rPr>
      </w:pPr>
      <w:r w:rsidRPr="00805507">
        <w:rPr>
          <w:noProof/>
          <w:sz w:val="24"/>
          <w:szCs w:val="24"/>
        </w:rPr>
        <w:t>Împuternicirile membrilor C</w:t>
      </w:r>
      <w:r w:rsidR="00DB3490" w:rsidRPr="00805507">
        <w:rPr>
          <w:noProof/>
          <w:sz w:val="24"/>
          <w:szCs w:val="24"/>
        </w:rPr>
        <w:t xml:space="preserve">onsiliului: </w:t>
      </w:r>
    </w:p>
    <w:p w14:paraId="58CED726" w14:textId="77777777" w:rsidR="00040158" w:rsidRPr="00201F43" w:rsidRDefault="009704DF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fr-FR"/>
        </w:rPr>
      </w:pPr>
      <w:r w:rsidRPr="00201F43">
        <w:rPr>
          <w:noProof/>
          <w:color w:val="000000" w:themeColor="text1"/>
          <w:sz w:val="24"/>
          <w:szCs w:val="24"/>
          <w:lang w:val="fr-FR"/>
        </w:rPr>
        <w:t>au dreptul</w:t>
      </w:r>
      <w:r w:rsidRPr="00201F43">
        <w:rPr>
          <w:noProof/>
          <w:sz w:val="24"/>
          <w:szCs w:val="24"/>
          <w:lang w:val="fr-FR"/>
        </w:rPr>
        <w:t xml:space="preserve"> </w:t>
      </w:r>
      <w:r w:rsidR="00447E7B" w:rsidRPr="00201F43">
        <w:rPr>
          <w:noProof/>
          <w:sz w:val="24"/>
          <w:szCs w:val="24"/>
          <w:lang w:val="fr-FR"/>
        </w:rPr>
        <w:t>ca s</w:t>
      </w:r>
      <w:r w:rsidR="00447E7B" w:rsidRPr="005F5C9F">
        <w:rPr>
          <w:noProof/>
          <w:sz w:val="24"/>
          <w:szCs w:val="24"/>
          <w:lang w:val="ro-RO"/>
        </w:rPr>
        <w:t xml:space="preserve">ă </w:t>
      </w:r>
      <w:r w:rsidRPr="00201F43">
        <w:rPr>
          <w:noProof/>
          <w:sz w:val="24"/>
          <w:szCs w:val="24"/>
          <w:lang w:val="fr-FR"/>
        </w:rPr>
        <w:t>fie</w:t>
      </w:r>
      <w:r w:rsidRPr="00201F43">
        <w:rPr>
          <w:noProof/>
          <w:spacing w:val="-1"/>
          <w:sz w:val="24"/>
          <w:szCs w:val="24"/>
          <w:lang w:val="fr-FR"/>
        </w:rPr>
        <w:t xml:space="preserve"> </w:t>
      </w:r>
      <w:r w:rsidRPr="00201F43">
        <w:rPr>
          <w:noProof/>
          <w:sz w:val="24"/>
          <w:szCs w:val="24"/>
          <w:lang w:val="fr-FR"/>
        </w:rPr>
        <w:t>informați și să participe activ la activitatea</w:t>
      </w:r>
      <w:r w:rsidRPr="00201F43">
        <w:rPr>
          <w:noProof/>
          <w:spacing w:val="-3"/>
          <w:sz w:val="24"/>
          <w:szCs w:val="24"/>
          <w:lang w:val="fr-FR"/>
        </w:rPr>
        <w:t xml:space="preserve"> </w:t>
      </w:r>
      <w:r w:rsidRPr="00201F43">
        <w:rPr>
          <w:noProof/>
          <w:sz w:val="24"/>
          <w:szCs w:val="24"/>
          <w:lang w:val="fr-FR"/>
        </w:rPr>
        <w:t>Consiliului;</w:t>
      </w:r>
    </w:p>
    <w:p w14:paraId="1220A599" w14:textId="77777777" w:rsidR="00040158" w:rsidRPr="00201F43" w:rsidRDefault="009704DF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fr-FR"/>
        </w:rPr>
      </w:pPr>
      <w:r w:rsidRPr="00201F43">
        <w:rPr>
          <w:noProof/>
          <w:color w:val="000000" w:themeColor="text1"/>
          <w:sz w:val="24"/>
          <w:szCs w:val="24"/>
          <w:lang w:val="fr-FR"/>
        </w:rPr>
        <w:t xml:space="preserve">au dreptul </w:t>
      </w:r>
      <w:r w:rsidRPr="00201F43">
        <w:rPr>
          <w:noProof/>
          <w:sz w:val="24"/>
          <w:szCs w:val="24"/>
          <w:lang w:val="fr-FR"/>
        </w:rPr>
        <w:t>să</w:t>
      </w:r>
      <w:r w:rsidRPr="00201F43">
        <w:rPr>
          <w:noProof/>
          <w:spacing w:val="-3"/>
          <w:sz w:val="24"/>
          <w:szCs w:val="24"/>
          <w:lang w:val="fr-FR"/>
        </w:rPr>
        <w:t xml:space="preserve"> </w:t>
      </w:r>
      <w:r w:rsidRPr="00201F43">
        <w:rPr>
          <w:noProof/>
          <w:sz w:val="24"/>
          <w:szCs w:val="24"/>
          <w:lang w:val="fr-FR"/>
        </w:rPr>
        <w:t>înainteze</w:t>
      </w:r>
      <w:r w:rsidRPr="00201F43">
        <w:rPr>
          <w:noProof/>
          <w:spacing w:val="-2"/>
          <w:sz w:val="24"/>
          <w:szCs w:val="24"/>
          <w:lang w:val="fr-FR"/>
        </w:rPr>
        <w:t xml:space="preserve"> </w:t>
      </w:r>
      <w:r w:rsidRPr="00201F43">
        <w:rPr>
          <w:noProof/>
          <w:sz w:val="24"/>
          <w:szCs w:val="24"/>
          <w:lang w:val="fr-FR"/>
        </w:rPr>
        <w:t>propuneri pentru ordinea de zi a ședințelor;</w:t>
      </w:r>
    </w:p>
    <w:p w14:paraId="097D9B6D" w14:textId="77777777" w:rsidR="00040158" w:rsidRPr="00201F43" w:rsidRDefault="00DB3490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fr-FR"/>
        </w:rPr>
      </w:pPr>
      <w:r w:rsidRPr="00201F43">
        <w:rPr>
          <w:noProof/>
          <w:sz w:val="24"/>
          <w:szCs w:val="24"/>
          <w:lang w:val="fr-FR"/>
        </w:rPr>
        <w:t>au posibilitatea să desfăşoare sondaj</w:t>
      </w:r>
      <w:r w:rsidR="00A53C7B" w:rsidRPr="00201F43">
        <w:rPr>
          <w:noProof/>
          <w:sz w:val="24"/>
          <w:szCs w:val="24"/>
          <w:lang w:val="fr-FR"/>
        </w:rPr>
        <w:t xml:space="preserve">e de opinie, să prezinte studii </w:t>
      </w:r>
      <w:r w:rsidRPr="00201F43">
        <w:rPr>
          <w:noProof/>
          <w:sz w:val="24"/>
          <w:szCs w:val="24"/>
          <w:lang w:val="fr-FR"/>
        </w:rPr>
        <w:t>şi/sau evaluări proprii etc. referitor la probleme</w:t>
      </w:r>
      <w:r w:rsidR="00FF36FE" w:rsidRPr="00201F43">
        <w:rPr>
          <w:noProof/>
          <w:sz w:val="24"/>
          <w:szCs w:val="24"/>
          <w:lang w:val="fr-FR"/>
        </w:rPr>
        <w:t>le legate de corupție</w:t>
      </w:r>
      <w:r w:rsidRPr="00201F43">
        <w:rPr>
          <w:noProof/>
          <w:sz w:val="24"/>
          <w:szCs w:val="24"/>
          <w:lang w:val="fr-FR"/>
        </w:rPr>
        <w:t xml:space="preserve"> identificate în comunitate şi pot solic</w:t>
      </w:r>
      <w:r w:rsidR="00E658BD" w:rsidRPr="00201F43">
        <w:rPr>
          <w:noProof/>
          <w:sz w:val="24"/>
          <w:szCs w:val="24"/>
          <w:lang w:val="fr-FR"/>
        </w:rPr>
        <w:t>ita implicarea altor membri ai C</w:t>
      </w:r>
      <w:r w:rsidRPr="00201F43">
        <w:rPr>
          <w:noProof/>
          <w:sz w:val="24"/>
          <w:szCs w:val="24"/>
          <w:lang w:val="fr-FR"/>
        </w:rPr>
        <w:t xml:space="preserve">onsiliului pentru soluţionarea acestora; </w:t>
      </w:r>
    </w:p>
    <w:p w14:paraId="32C06AF5" w14:textId="77777777" w:rsidR="00040158" w:rsidRPr="00201F43" w:rsidRDefault="00FF36FE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fr-FR"/>
        </w:rPr>
      </w:pPr>
      <w:r w:rsidRPr="00201F43">
        <w:rPr>
          <w:noProof/>
          <w:sz w:val="24"/>
          <w:szCs w:val="24"/>
          <w:lang w:val="fr-FR"/>
        </w:rPr>
        <w:t>pot înainta solicitări de fonduri/suport filantropic de la instituţii, asociații obștești şi agenţi economici pentru proiecte legate de prevenirea sau dimunare</w:t>
      </w:r>
      <w:r w:rsidR="00447E7B" w:rsidRPr="00201F43">
        <w:rPr>
          <w:noProof/>
          <w:sz w:val="24"/>
          <w:szCs w:val="24"/>
          <w:lang w:val="fr-FR"/>
        </w:rPr>
        <w:t xml:space="preserve"> </w:t>
      </w:r>
      <w:r w:rsidRPr="00201F43">
        <w:rPr>
          <w:noProof/>
          <w:sz w:val="24"/>
          <w:szCs w:val="24"/>
          <w:lang w:val="fr-FR"/>
        </w:rPr>
        <w:t xml:space="preserve">a corupției la nivel local; </w:t>
      </w:r>
    </w:p>
    <w:p w14:paraId="1AD401FD" w14:textId="77777777" w:rsidR="00040158" w:rsidRPr="00201F43" w:rsidRDefault="00D270E9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pt-BR"/>
        </w:rPr>
      </w:pPr>
      <w:r w:rsidRPr="00201F43">
        <w:rPr>
          <w:noProof/>
          <w:sz w:val="24"/>
          <w:szCs w:val="24"/>
          <w:lang w:val="pt-BR"/>
        </w:rPr>
        <w:t xml:space="preserve">pot înainta propuneri către coordonator de convocare a şedinţelor extraordinare ale Consiliului; </w:t>
      </w:r>
    </w:p>
    <w:p w14:paraId="525CF73D" w14:textId="77777777" w:rsidR="00040158" w:rsidRPr="00201F43" w:rsidRDefault="00FF36FE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pt-BR"/>
        </w:rPr>
      </w:pPr>
      <w:r w:rsidRPr="00201F43">
        <w:rPr>
          <w:noProof/>
          <w:sz w:val="24"/>
          <w:szCs w:val="24"/>
          <w:lang w:val="pt-BR"/>
        </w:rPr>
        <w:t xml:space="preserve">pot înainta întrebări raportorilor din cadrul şedinţelor, prezenta viziuni proprii de soluţionare a problemelor identificate în comunitate; </w:t>
      </w:r>
      <w:r w:rsidR="00D270E9" w:rsidRPr="00201F43">
        <w:rPr>
          <w:noProof/>
          <w:sz w:val="24"/>
          <w:szCs w:val="24"/>
          <w:lang w:val="pt-BR"/>
        </w:rPr>
        <w:t xml:space="preserve"> </w:t>
      </w:r>
    </w:p>
    <w:p w14:paraId="5385BF11" w14:textId="77777777" w:rsidR="00040158" w:rsidRPr="00201F43" w:rsidRDefault="00FF36FE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pt-BR"/>
        </w:rPr>
      </w:pPr>
      <w:r w:rsidRPr="00201F43">
        <w:rPr>
          <w:noProof/>
          <w:sz w:val="24"/>
          <w:szCs w:val="24"/>
          <w:lang w:val="pt-BR"/>
        </w:rPr>
        <w:t>coordonatorul şi membrii Consiliului pot atrage experţi în domeniul problemelor abordate, în vederea identificării soluţiilor optime pentru rezolvarea acestora</w:t>
      </w:r>
      <w:r w:rsidR="00447E7B" w:rsidRPr="00201F43">
        <w:rPr>
          <w:noProof/>
          <w:sz w:val="24"/>
          <w:szCs w:val="24"/>
          <w:lang w:val="pt-BR"/>
        </w:rPr>
        <w:t>;</w:t>
      </w:r>
    </w:p>
    <w:p w14:paraId="4CFFDC32" w14:textId="77777777" w:rsidR="00040158" w:rsidRPr="00201F43" w:rsidRDefault="00DB3490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pt-BR"/>
        </w:rPr>
      </w:pPr>
      <w:r w:rsidRPr="00201F43">
        <w:rPr>
          <w:noProof/>
          <w:sz w:val="24"/>
          <w:szCs w:val="24"/>
          <w:lang w:val="pt-BR"/>
        </w:rPr>
        <w:t>în cadrul şedinţelor, dacă se va identifica o prob</w:t>
      </w:r>
      <w:r w:rsidR="00E658BD" w:rsidRPr="00201F43">
        <w:rPr>
          <w:noProof/>
          <w:sz w:val="24"/>
          <w:szCs w:val="24"/>
          <w:lang w:val="pt-BR"/>
        </w:rPr>
        <w:t>lemă în comunitate, membrul C</w:t>
      </w:r>
      <w:r w:rsidR="00447E7B" w:rsidRPr="00201F43">
        <w:rPr>
          <w:noProof/>
          <w:sz w:val="24"/>
          <w:szCs w:val="24"/>
          <w:lang w:val="pt-BR"/>
        </w:rPr>
        <w:t>onsiliului care se face</w:t>
      </w:r>
      <w:r w:rsidRPr="00201F43">
        <w:rPr>
          <w:noProof/>
          <w:sz w:val="24"/>
          <w:szCs w:val="24"/>
          <w:lang w:val="pt-BR"/>
        </w:rPr>
        <w:t xml:space="preserve"> responsabil de soluţionarea acesteia, devine automat raportor la următoarea şedinţă, pe m</w:t>
      </w:r>
      <w:r w:rsidR="00447E7B" w:rsidRPr="00201F43">
        <w:rPr>
          <w:noProof/>
          <w:sz w:val="24"/>
          <w:szCs w:val="24"/>
          <w:lang w:val="pt-BR"/>
        </w:rPr>
        <w:t>arginea problemei identificate;</w:t>
      </w:r>
    </w:p>
    <w:p w14:paraId="0EAF4F05" w14:textId="77777777" w:rsidR="009704DF" w:rsidRPr="00201F43" w:rsidRDefault="00447E7B" w:rsidP="00040158">
      <w:pPr>
        <w:pStyle w:val="10"/>
        <w:numPr>
          <w:ilvl w:val="0"/>
          <w:numId w:val="46"/>
        </w:numPr>
        <w:spacing w:line="276" w:lineRule="auto"/>
        <w:ind w:left="810" w:hanging="270"/>
        <w:jc w:val="both"/>
        <w:rPr>
          <w:noProof/>
          <w:color w:val="000000" w:themeColor="text1"/>
          <w:sz w:val="24"/>
          <w:szCs w:val="24"/>
          <w:lang w:val="pt-BR"/>
        </w:rPr>
      </w:pPr>
      <w:r w:rsidRPr="00201F43">
        <w:rPr>
          <w:noProof/>
          <w:color w:val="000000" w:themeColor="text1"/>
          <w:sz w:val="24"/>
          <w:szCs w:val="24"/>
          <w:lang w:val="pt-BR"/>
        </w:rPr>
        <w:t xml:space="preserve">au dreptul </w:t>
      </w:r>
      <w:r w:rsidRPr="00201F43">
        <w:rPr>
          <w:noProof/>
          <w:sz w:val="24"/>
          <w:szCs w:val="24"/>
          <w:lang w:val="pt-BR"/>
        </w:rPr>
        <w:t>să</w:t>
      </w:r>
      <w:r w:rsidRPr="00201F43">
        <w:rPr>
          <w:noProof/>
          <w:spacing w:val="-2"/>
          <w:sz w:val="24"/>
          <w:szCs w:val="24"/>
          <w:lang w:val="pt-BR"/>
        </w:rPr>
        <w:t xml:space="preserve"> </w:t>
      </w:r>
      <w:r w:rsidRPr="00201F43">
        <w:rPr>
          <w:noProof/>
          <w:sz w:val="24"/>
          <w:szCs w:val="24"/>
          <w:lang w:val="pt-BR"/>
        </w:rPr>
        <w:t>renunţe</w:t>
      </w:r>
      <w:r w:rsidRPr="00201F43">
        <w:rPr>
          <w:noProof/>
          <w:spacing w:val="-1"/>
          <w:sz w:val="24"/>
          <w:szCs w:val="24"/>
          <w:lang w:val="pt-BR"/>
        </w:rPr>
        <w:t xml:space="preserve"> </w:t>
      </w:r>
      <w:r w:rsidRPr="00201F43">
        <w:rPr>
          <w:noProof/>
          <w:sz w:val="24"/>
          <w:szCs w:val="24"/>
          <w:lang w:val="pt-BR"/>
        </w:rPr>
        <w:t>la calitatea</w:t>
      </w:r>
      <w:r w:rsidRPr="00201F43">
        <w:rPr>
          <w:noProof/>
          <w:spacing w:val="-1"/>
          <w:sz w:val="24"/>
          <w:szCs w:val="24"/>
          <w:lang w:val="pt-BR"/>
        </w:rPr>
        <w:t xml:space="preserve"> </w:t>
      </w:r>
      <w:r w:rsidRPr="00201F43">
        <w:rPr>
          <w:noProof/>
          <w:sz w:val="24"/>
          <w:szCs w:val="24"/>
          <w:lang w:val="pt-BR"/>
        </w:rPr>
        <w:t>de membru</w:t>
      </w:r>
      <w:r w:rsidRPr="00201F43">
        <w:rPr>
          <w:noProof/>
          <w:spacing w:val="-1"/>
          <w:sz w:val="24"/>
          <w:szCs w:val="24"/>
          <w:lang w:val="pt-BR"/>
        </w:rPr>
        <w:t xml:space="preserve"> </w:t>
      </w:r>
      <w:r w:rsidRPr="00201F43">
        <w:rPr>
          <w:noProof/>
          <w:sz w:val="24"/>
          <w:szCs w:val="24"/>
          <w:lang w:val="pt-BR"/>
        </w:rPr>
        <w:t>al</w:t>
      </w:r>
      <w:r w:rsidRPr="00201F43">
        <w:rPr>
          <w:noProof/>
          <w:spacing w:val="-1"/>
          <w:sz w:val="24"/>
          <w:szCs w:val="24"/>
          <w:lang w:val="pt-BR"/>
        </w:rPr>
        <w:t xml:space="preserve"> </w:t>
      </w:r>
      <w:r w:rsidRPr="00201F43">
        <w:rPr>
          <w:noProof/>
          <w:sz w:val="24"/>
          <w:szCs w:val="24"/>
          <w:lang w:val="pt-BR"/>
        </w:rPr>
        <w:t>Consiliului cu efect imediat și fără motiv.</w:t>
      </w:r>
    </w:p>
    <w:p w14:paraId="76773905" w14:textId="77777777" w:rsidR="009704DF" w:rsidRPr="00C146F7" w:rsidRDefault="009704DF" w:rsidP="00C146F7">
      <w:pPr>
        <w:pStyle w:val="a4"/>
        <w:numPr>
          <w:ilvl w:val="0"/>
          <w:numId w:val="48"/>
        </w:numPr>
        <w:tabs>
          <w:tab w:val="left" w:pos="477"/>
          <w:tab w:val="left" w:pos="1418"/>
        </w:tabs>
        <w:spacing w:line="276" w:lineRule="auto"/>
        <w:jc w:val="both"/>
        <w:rPr>
          <w:noProof/>
          <w:sz w:val="24"/>
          <w:szCs w:val="24"/>
        </w:rPr>
      </w:pPr>
      <w:r w:rsidRPr="00C146F7">
        <w:rPr>
          <w:noProof/>
          <w:sz w:val="24"/>
          <w:szCs w:val="24"/>
        </w:rPr>
        <w:t xml:space="preserve">Responsabilităţile </w:t>
      </w:r>
      <w:r w:rsidRPr="00C146F7">
        <w:rPr>
          <w:noProof/>
          <w:color w:val="000000" w:themeColor="text1"/>
          <w:sz w:val="24"/>
          <w:szCs w:val="24"/>
        </w:rPr>
        <w:t>Membrilor Consiliului:</w:t>
      </w:r>
    </w:p>
    <w:p w14:paraId="56D37C96" w14:textId="77777777" w:rsidR="009704DF" w:rsidRPr="005F5C9F" w:rsidRDefault="009704DF" w:rsidP="005F5C9F">
      <w:pPr>
        <w:pStyle w:val="a4"/>
        <w:numPr>
          <w:ilvl w:val="0"/>
          <w:numId w:val="41"/>
        </w:numPr>
        <w:tabs>
          <w:tab w:val="left" w:pos="477"/>
          <w:tab w:val="left" w:pos="851"/>
        </w:tabs>
        <w:spacing w:line="276" w:lineRule="auto"/>
        <w:ind w:hanging="153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angajamentul</w:t>
      </w:r>
      <w:r w:rsidRPr="005F5C9F">
        <w:rPr>
          <w:noProof/>
          <w:spacing w:val="32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de</w:t>
      </w:r>
      <w:r w:rsidRPr="005F5C9F">
        <w:rPr>
          <w:noProof/>
          <w:spacing w:val="-2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a participa</w:t>
      </w:r>
      <w:r w:rsidRPr="005F5C9F">
        <w:rPr>
          <w:noProof/>
          <w:spacing w:val="-2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activ la</w:t>
      </w:r>
      <w:r w:rsidRPr="005F5C9F">
        <w:rPr>
          <w:noProof/>
          <w:spacing w:val="-1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toate activitățile Consiliului;</w:t>
      </w:r>
    </w:p>
    <w:p w14:paraId="0A5F656E" w14:textId="77777777" w:rsidR="00FF36FE" w:rsidRPr="00C146F7" w:rsidRDefault="009704DF" w:rsidP="00C146F7">
      <w:pPr>
        <w:pStyle w:val="a4"/>
        <w:numPr>
          <w:ilvl w:val="0"/>
          <w:numId w:val="41"/>
        </w:numPr>
        <w:tabs>
          <w:tab w:val="left" w:pos="477"/>
          <w:tab w:val="left" w:pos="851"/>
        </w:tabs>
        <w:spacing w:line="276" w:lineRule="auto"/>
        <w:ind w:hanging="153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de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a</w:t>
      </w:r>
      <w:r w:rsidRPr="005F5C9F">
        <w:rPr>
          <w:noProof/>
          <w:spacing w:val="49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conlucra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fructuos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cu</w:t>
      </w:r>
      <w:r w:rsidRPr="005F5C9F">
        <w:rPr>
          <w:noProof/>
          <w:spacing w:val="49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membrii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Consiliului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şi cu alte</w:t>
      </w:r>
      <w:r w:rsidRPr="005F5C9F">
        <w:rPr>
          <w:noProof/>
          <w:spacing w:val="48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persoane</w:t>
      </w:r>
      <w:r w:rsidRPr="005F5C9F">
        <w:rPr>
          <w:noProof/>
          <w:spacing w:val="49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interesate</w:t>
      </w:r>
      <w:r w:rsidRPr="005F5C9F">
        <w:rPr>
          <w:noProof/>
          <w:spacing w:val="49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>în</w:t>
      </w:r>
      <w:r w:rsidRPr="005F5C9F">
        <w:rPr>
          <w:noProof/>
          <w:spacing w:val="50"/>
          <w:sz w:val="24"/>
          <w:szCs w:val="24"/>
        </w:rPr>
        <w:t xml:space="preserve"> </w:t>
      </w:r>
      <w:r w:rsidRPr="005F5C9F">
        <w:rPr>
          <w:noProof/>
          <w:sz w:val="24"/>
          <w:szCs w:val="24"/>
        </w:rPr>
        <w:t xml:space="preserve">activităţi </w:t>
      </w:r>
      <w:r w:rsidRPr="005F5C9F">
        <w:rPr>
          <w:noProof/>
          <w:sz w:val="24"/>
          <w:szCs w:val="24"/>
        </w:rPr>
        <w:lastRenderedPageBreak/>
        <w:t>comune.</w:t>
      </w:r>
    </w:p>
    <w:p w14:paraId="08C2E5C3" w14:textId="77777777" w:rsidR="00C146F7" w:rsidRDefault="00FF36FE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rFonts w:eastAsiaTheme="minorHAnsi"/>
          <w:noProof/>
          <w:sz w:val="24"/>
          <w:szCs w:val="24"/>
        </w:rPr>
      </w:pPr>
      <w:r w:rsidRPr="00C146F7">
        <w:rPr>
          <w:noProof/>
          <w:sz w:val="24"/>
          <w:szCs w:val="24"/>
        </w:rPr>
        <w:t>Coordonatorul se aleg</w:t>
      </w:r>
      <w:r w:rsidR="00282EE7" w:rsidRPr="00C146F7">
        <w:rPr>
          <w:noProof/>
          <w:sz w:val="24"/>
          <w:szCs w:val="24"/>
        </w:rPr>
        <w:t>e</w:t>
      </w:r>
      <w:r w:rsidRPr="00C146F7">
        <w:rPr>
          <w:noProof/>
          <w:sz w:val="24"/>
          <w:szCs w:val="24"/>
        </w:rPr>
        <w:t xml:space="preserve"> din rândul membrilor Consiliului cu votul majorității celor prezenț</w:t>
      </w:r>
      <w:r w:rsidR="00282EE7" w:rsidRPr="00C146F7">
        <w:rPr>
          <w:noProof/>
          <w:sz w:val="24"/>
          <w:szCs w:val="24"/>
        </w:rPr>
        <w:t>i (</w:t>
      </w:r>
      <w:r w:rsidR="00AF7749" w:rsidRPr="00C146F7">
        <w:rPr>
          <w:sz w:val="24"/>
          <w:szCs w:val="24"/>
        </w:rPr>
        <w:t>jumătate plus unu</w:t>
      </w:r>
      <w:r w:rsidR="00282EE7" w:rsidRPr="00C146F7">
        <w:rPr>
          <w:noProof/>
          <w:sz w:val="24"/>
          <w:szCs w:val="24"/>
        </w:rPr>
        <w:t>).</w:t>
      </w:r>
      <w:r w:rsidR="00282EE7" w:rsidRPr="00C146F7">
        <w:rPr>
          <w:rFonts w:eastAsiaTheme="minorHAnsi"/>
          <w:noProof/>
          <w:sz w:val="24"/>
          <w:szCs w:val="24"/>
        </w:rPr>
        <w:t xml:space="preserve"> </w:t>
      </w:r>
    </w:p>
    <w:p w14:paraId="37F5112E" w14:textId="77777777" w:rsidR="00C146F7" w:rsidRDefault="00282EE7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rFonts w:eastAsiaTheme="minorHAnsi"/>
          <w:noProof/>
          <w:sz w:val="24"/>
          <w:szCs w:val="24"/>
        </w:rPr>
      </w:pPr>
      <w:r w:rsidRPr="00C146F7">
        <w:rPr>
          <w:rFonts w:eastAsiaTheme="minorHAnsi"/>
          <w:noProof/>
          <w:sz w:val="24"/>
          <w:szCs w:val="24"/>
        </w:rPr>
        <w:t xml:space="preserve">Vice-coordonatorul este ales de Consiliu în același mod ca și </w:t>
      </w:r>
      <w:r w:rsidR="005A4C38" w:rsidRPr="00C146F7">
        <w:rPr>
          <w:noProof/>
          <w:sz w:val="24"/>
          <w:szCs w:val="24"/>
        </w:rPr>
        <w:t>c</w:t>
      </w:r>
      <w:r w:rsidRPr="00C146F7">
        <w:rPr>
          <w:noProof/>
          <w:sz w:val="24"/>
          <w:szCs w:val="24"/>
        </w:rPr>
        <w:t>oordonatorul</w:t>
      </w:r>
      <w:r w:rsidRPr="00C146F7">
        <w:rPr>
          <w:rFonts w:eastAsiaTheme="minorHAnsi"/>
          <w:noProof/>
          <w:sz w:val="24"/>
          <w:szCs w:val="24"/>
        </w:rPr>
        <w:t xml:space="preserve"> și îl poate înlocui pe </w:t>
      </w:r>
      <w:r w:rsidR="005A4C38" w:rsidRPr="00C146F7">
        <w:rPr>
          <w:noProof/>
          <w:sz w:val="24"/>
          <w:szCs w:val="24"/>
        </w:rPr>
        <w:t>c</w:t>
      </w:r>
      <w:r w:rsidRPr="00C146F7">
        <w:rPr>
          <w:noProof/>
          <w:sz w:val="24"/>
          <w:szCs w:val="24"/>
        </w:rPr>
        <w:t xml:space="preserve">oordonator </w:t>
      </w:r>
      <w:r w:rsidRPr="00C146F7">
        <w:rPr>
          <w:rFonts w:eastAsiaTheme="minorHAnsi"/>
          <w:noProof/>
          <w:sz w:val="24"/>
          <w:szCs w:val="24"/>
        </w:rPr>
        <w:t>în absența acestuia.</w:t>
      </w:r>
    </w:p>
    <w:p w14:paraId="4FA0D30C" w14:textId="77777777" w:rsidR="005A4C38" w:rsidRPr="00C146F7" w:rsidRDefault="00F865A9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rFonts w:eastAsiaTheme="minorHAnsi"/>
          <w:noProof/>
          <w:sz w:val="24"/>
          <w:szCs w:val="24"/>
        </w:rPr>
      </w:pPr>
      <w:r w:rsidRPr="00C146F7">
        <w:rPr>
          <w:noProof/>
          <w:sz w:val="24"/>
          <w:szCs w:val="24"/>
        </w:rPr>
        <w:t>Nu pot face parte din Consiliul deputați, miniștri, conducători ai autorităților statului ce exercită o funcție legislativă sau judecătorească, Primarul, consilieri municipali, conducător</w:t>
      </w:r>
      <w:r w:rsidR="00F46F0D" w:rsidRPr="00C146F7">
        <w:rPr>
          <w:noProof/>
          <w:sz w:val="24"/>
          <w:szCs w:val="24"/>
        </w:rPr>
        <w:t xml:space="preserve">i ai serviciilor deconcentrate </w:t>
      </w:r>
      <w:r w:rsidRPr="00C146F7">
        <w:rPr>
          <w:noProof/>
          <w:sz w:val="24"/>
          <w:szCs w:val="24"/>
        </w:rPr>
        <w:t>ș</w:t>
      </w:r>
      <w:r w:rsidR="00F46F0D" w:rsidRPr="00C146F7">
        <w:rPr>
          <w:noProof/>
          <w:sz w:val="24"/>
          <w:szCs w:val="24"/>
        </w:rPr>
        <w:t xml:space="preserve">i serviciilor publice locale. </w:t>
      </w:r>
      <w:r w:rsidRPr="00C146F7">
        <w:rPr>
          <w:noProof/>
          <w:sz w:val="24"/>
          <w:szCs w:val="24"/>
        </w:rPr>
        <w:t>În același timp, pot participa o</w:t>
      </w:r>
      <w:r w:rsidR="00842B8F" w:rsidRPr="00C146F7">
        <w:rPr>
          <w:noProof/>
          <w:sz w:val="24"/>
          <w:szCs w:val="24"/>
        </w:rPr>
        <w:t xml:space="preserve">ricând la lucrările Consiliului </w:t>
      </w:r>
      <w:r w:rsidRPr="00C146F7">
        <w:rPr>
          <w:noProof/>
          <w:sz w:val="24"/>
          <w:szCs w:val="24"/>
        </w:rPr>
        <w:t>pentru a se informa și a răspunde la problemele ridicate de cetăț</w:t>
      </w:r>
      <w:r w:rsidR="00F46F0D" w:rsidRPr="00C146F7">
        <w:rPr>
          <w:noProof/>
          <w:sz w:val="24"/>
          <w:szCs w:val="24"/>
        </w:rPr>
        <w:t>eni.</w:t>
      </w:r>
      <w:r w:rsidR="0016697D" w:rsidRPr="00C146F7">
        <w:rPr>
          <w:noProof/>
          <w:sz w:val="24"/>
          <w:szCs w:val="24"/>
        </w:rPr>
        <w:t xml:space="preserve"> </w:t>
      </w:r>
    </w:p>
    <w:p w14:paraId="67CD5C2F" w14:textId="77777777" w:rsidR="00F865A9" w:rsidRPr="005F5C9F" w:rsidRDefault="00F865A9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BB531C">
        <w:rPr>
          <w:noProof/>
          <w:sz w:val="24"/>
          <w:szCs w:val="24"/>
          <w:lang w:val="ro-RO"/>
        </w:rPr>
        <w:t xml:space="preserve">Consilierii municipali </w:t>
      </w:r>
      <w:r w:rsidR="0016697D" w:rsidRPr="00BB531C">
        <w:rPr>
          <w:noProof/>
          <w:sz w:val="24"/>
          <w:szCs w:val="24"/>
          <w:lang w:val="ro-RO"/>
        </w:rPr>
        <w:t>vor participa</w:t>
      </w:r>
      <w:r w:rsidRPr="00BB531C">
        <w:rPr>
          <w:noProof/>
          <w:sz w:val="24"/>
          <w:szCs w:val="24"/>
          <w:lang w:val="ro-RO"/>
        </w:rPr>
        <w:t xml:space="preserve"> la ședințele Consiliului </w:t>
      </w:r>
      <w:r w:rsidR="0016697D" w:rsidRPr="00BB531C">
        <w:rPr>
          <w:noProof/>
          <w:sz w:val="24"/>
          <w:szCs w:val="24"/>
          <w:lang w:val="ro-RO"/>
        </w:rPr>
        <w:t xml:space="preserve">pentru a aduce </w:t>
      </w:r>
      <w:r w:rsidRPr="00BB531C">
        <w:rPr>
          <w:noProof/>
          <w:sz w:val="24"/>
          <w:szCs w:val="24"/>
          <w:lang w:val="ro-RO"/>
        </w:rPr>
        <w:t>în discuția publică din cadrul ședințelor ordinare ale Consiliului Municipal cele mai importante</w:t>
      </w:r>
      <w:r w:rsidR="00D139B1" w:rsidRPr="00BB531C">
        <w:rPr>
          <w:noProof/>
          <w:sz w:val="24"/>
          <w:szCs w:val="24"/>
          <w:lang w:val="ro-RO"/>
        </w:rPr>
        <w:t xml:space="preserve"> probleme </w:t>
      </w:r>
      <w:r w:rsidR="00951BEC" w:rsidRPr="00BB531C">
        <w:rPr>
          <w:noProof/>
          <w:sz w:val="24"/>
          <w:szCs w:val="24"/>
          <w:lang w:val="ro-RO"/>
        </w:rPr>
        <w:t xml:space="preserve">legate de corupție </w:t>
      </w:r>
      <w:r w:rsidRPr="00BB531C">
        <w:rPr>
          <w:noProof/>
          <w:sz w:val="24"/>
          <w:szCs w:val="24"/>
          <w:lang w:val="ro-RO"/>
        </w:rPr>
        <w:t xml:space="preserve">sesizate pe raza </w:t>
      </w:r>
      <w:r w:rsidR="003C7BC6" w:rsidRPr="00BB531C">
        <w:rPr>
          <w:noProof/>
          <w:sz w:val="24"/>
          <w:szCs w:val="24"/>
          <w:lang w:val="ro-RO"/>
        </w:rPr>
        <w:t>mun.</w:t>
      </w:r>
      <w:r w:rsidR="00A952B2" w:rsidRPr="00BB531C">
        <w:rPr>
          <w:noProof/>
          <w:sz w:val="24"/>
          <w:szCs w:val="24"/>
          <w:lang w:val="ro-RO"/>
        </w:rPr>
        <w:t xml:space="preserve"> </w:t>
      </w:r>
      <w:r w:rsidR="00A952B2" w:rsidRPr="00BB531C">
        <w:rPr>
          <w:noProof/>
          <w:sz w:val="24"/>
          <w:szCs w:val="24"/>
          <w:lang w:val="fr-FR"/>
        </w:rPr>
        <w:t xml:space="preserve">Bălți, </w:t>
      </w:r>
      <w:r w:rsidR="00D139B1" w:rsidRPr="00BB531C">
        <w:rPr>
          <w:noProof/>
          <w:sz w:val="24"/>
          <w:szCs w:val="24"/>
          <w:lang w:val="fr-FR"/>
        </w:rPr>
        <w:t>de care au luat cunoștință în</w:t>
      </w:r>
      <w:r w:rsidR="00C43053" w:rsidRPr="00BB531C">
        <w:rPr>
          <w:noProof/>
          <w:sz w:val="24"/>
          <w:szCs w:val="24"/>
          <w:lang w:val="fr-FR"/>
        </w:rPr>
        <w:t xml:space="preserve"> timpul exercitării mandat</w:t>
      </w:r>
      <w:r w:rsidR="006A421D" w:rsidRPr="00BB531C">
        <w:rPr>
          <w:noProof/>
          <w:sz w:val="24"/>
          <w:szCs w:val="24"/>
          <w:lang w:val="fr-FR"/>
        </w:rPr>
        <w:t xml:space="preserve">ului. </w:t>
      </w:r>
      <w:r w:rsidRPr="005F5C9F">
        <w:rPr>
          <w:noProof/>
          <w:sz w:val="24"/>
          <w:szCs w:val="24"/>
        </w:rPr>
        <w:t>La ședințele Consiliului pot participa oricare dintre consilierii municipali,</w:t>
      </w:r>
      <w:r w:rsidR="00951BEC">
        <w:rPr>
          <w:noProof/>
          <w:sz w:val="24"/>
          <w:szCs w:val="24"/>
        </w:rPr>
        <w:t xml:space="preserve"> fără nici o discriminare</w:t>
      </w:r>
      <w:r w:rsidRPr="005F5C9F">
        <w:rPr>
          <w:noProof/>
          <w:sz w:val="24"/>
          <w:szCs w:val="24"/>
        </w:rPr>
        <w:t>.</w:t>
      </w:r>
    </w:p>
    <w:p w14:paraId="4C565555" w14:textId="77777777" w:rsidR="00C146F7" w:rsidRDefault="00F865A9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5F5C9F">
        <w:rPr>
          <w:noProof/>
          <w:sz w:val="24"/>
          <w:szCs w:val="24"/>
        </w:rPr>
        <w:t>În condițiile alineatului precedent, membrii Consiliului sunt invitați să participe la ședințele comisiilor de specialitate şi şedinţele ordinare ale Consiliului Municipal Bălţi.</w:t>
      </w:r>
    </w:p>
    <w:p w14:paraId="27148B0D" w14:textId="77777777" w:rsidR="00C146F7" w:rsidRDefault="00F865A9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C146F7">
        <w:rPr>
          <w:noProof/>
          <w:sz w:val="24"/>
          <w:szCs w:val="24"/>
        </w:rPr>
        <w:t xml:space="preserve">Pentru activitatea desfășurată, membrii Consiliului </w:t>
      </w:r>
      <w:r w:rsidR="005A4C38" w:rsidRPr="00C146F7">
        <w:rPr>
          <w:noProof/>
          <w:sz w:val="24"/>
          <w:szCs w:val="24"/>
        </w:rPr>
        <w:t xml:space="preserve">își asumă </w:t>
      </w:r>
      <w:r w:rsidR="00A952B2">
        <w:rPr>
          <w:noProof/>
          <w:sz w:val="24"/>
          <w:szCs w:val="24"/>
        </w:rPr>
        <w:t xml:space="preserve">răspunderea în </w:t>
      </w:r>
      <w:r w:rsidRPr="00C146F7">
        <w:rPr>
          <w:noProof/>
          <w:sz w:val="24"/>
          <w:szCs w:val="24"/>
        </w:rPr>
        <w:t>conformitate cu prevederile legii</w:t>
      </w:r>
      <w:bookmarkStart w:id="1" w:name="bookmark15"/>
      <w:bookmarkEnd w:id="1"/>
      <w:r w:rsidR="00F46F0D" w:rsidRPr="00C146F7">
        <w:rPr>
          <w:noProof/>
          <w:sz w:val="24"/>
          <w:szCs w:val="24"/>
        </w:rPr>
        <w:t>.</w:t>
      </w:r>
    </w:p>
    <w:p w14:paraId="5A273E26" w14:textId="77777777" w:rsidR="00572488" w:rsidRPr="00C146F7" w:rsidRDefault="00F865A9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sz w:val="24"/>
          <w:szCs w:val="24"/>
        </w:rPr>
      </w:pPr>
      <w:r w:rsidRPr="00C146F7">
        <w:rPr>
          <w:noProof/>
          <w:sz w:val="24"/>
          <w:szCs w:val="24"/>
        </w:rPr>
        <w:t>Cal</w:t>
      </w:r>
      <w:r w:rsidR="002533E0">
        <w:rPr>
          <w:noProof/>
          <w:sz w:val="24"/>
          <w:szCs w:val="24"/>
        </w:rPr>
        <w:t xml:space="preserve">itatea de membru al Consiliului </w:t>
      </w:r>
      <w:r w:rsidR="00842B8F" w:rsidRPr="00C146F7">
        <w:rPr>
          <w:noProof/>
          <w:sz w:val="24"/>
          <w:szCs w:val="24"/>
        </w:rPr>
        <w:t xml:space="preserve">încetează prin </w:t>
      </w:r>
      <w:r w:rsidRPr="00C146F7">
        <w:rPr>
          <w:noProof/>
          <w:sz w:val="24"/>
          <w:szCs w:val="24"/>
        </w:rPr>
        <w:t>demisie</w:t>
      </w:r>
      <w:r w:rsidR="00375ABD" w:rsidRPr="00C146F7">
        <w:rPr>
          <w:noProof/>
          <w:sz w:val="24"/>
          <w:szCs w:val="24"/>
        </w:rPr>
        <w:t xml:space="preserve"> proprie</w:t>
      </w:r>
      <w:r w:rsidR="005A4C38" w:rsidRPr="00C146F7">
        <w:rPr>
          <w:noProof/>
          <w:sz w:val="24"/>
          <w:szCs w:val="24"/>
        </w:rPr>
        <w:t xml:space="preserve"> or deces.</w:t>
      </w:r>
    </w:p>
    <w:p w14:paraId="2E881C23" w14:textId="77777777" w:rsidR="00FC1FE8" w:rsidRPr="005A4C38" w:rsidRDefault="00FC1FE8" w:rsidP="005F5C9F">
      <w:pPr>
        <w:tabs>
          <w:tab w:val="left" w:pos="813"/>
        </w:tabs>
        <w:spacing w:line="276" w:lineRule="auto"/>
        <w:jc w:val="both"/>
        <w:rPr>
          <w:noProof/>
          <w:sz w:val="24"/>
          <w:szCs w:val="24"/>
          <w:lang w:val="en-US"/>
        </w:rPr>
      </w:pPr>
    </w:p>
    <w:p w14:paraId="36AC2682" w14:textId="77777777" w:rsidR="00AF7749" w:rsidRPr="00126B5C" w:rsidRDefault="00FC1FE8" w:rsidP="00126B5C">
      <w:pPr>
        <w:pStyle w:val="a4"/>
        <w:numPr>
          <w:ilvl w:val="0"/>
          <w:numId w:val="31"/>
        </w:numPr>
        <w:tabs>
          <w:tab w:val="left" w:pos="567"/>
        </w:tabs>
        <w:spacing w:line="276" w:lineRule="auto"/>
        <w:jc w:val="center"/>
        <w:rPr>
          <w:b/>
          <w:noProof/>
          <w:sz w:val="24"/>
          <w:szCs w:val="24"/>
        </w:rPr>
      </w:pPr>
      <w:r w:rsidRPr="005F5C9F">
        <w:rPr>
          <w:b/>
          <w:noProof/>
          <w:sz w:val="24"/>
          <w:szCs w:val="24"/>
        </w:rPr>
        <w:t>FUNCȚIONAREA CONSILIULUI</w:t>
      </w:r>
    </w:p>
    <w:p w14:paraId="054E211F" w14:textId="77777777" w:rsidR="00AF7749" w:rsidRPr="00C146F7" w:rsidRDefault="00AF7749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Şedinţele Consiliului se convoacă la necesitate, dar nu mai rar de o dată la trei luni. </w:t>
      </w:r>
    </w:p>
    <w:p w14:paraId="21595836" w14:textId="77777777" w:rsidR="00FA368E" w:rsidRPr="00C146F7" w:rsidRDefault="00AF7749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Consiliul poate fi convocat în ședințe extraordinare la cererea </w:t>
      </w:r>
      <w:r w:rsidR="00FA368E" w:rsidRPr="00C146F7">
        <w:rPr>
          <w:sz w:val="24"/>
          <w:szCs w:val="24"/>
        </w:rPr>
        <w:t>a minim 5 membri ai Consiliului, prin decizia coordonatorului.</w:t>
      </w:r>
    </w:p>
    <w:p w14:paraId="7B99E110" w14:textId="77777777" w:rsidR="00FA368E" w:rsidRPr="00C146F7" w:rsidRDefault="00FA368E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Şedinţele Consiliului sunt convocate şi prezidate de coordonator, iar în lipsa acestuia, de vice-coordonator, care stabileşte agenda şedinţelor în consultare cu membrii consiliului. </w:t>
      </w:r>
    </w:p>
    <w:p w14:paraId="595C0DA9" w14:textId="1CE02717" w:rsidR="00FA368E" w:rsidRPr="00C146F7" w:rsidRDefault="00FA368E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Ședințele Consiliului se desfășoară în incinta </w:t>
      </w:r>
      <w:r w:rsidR="00475A09">
        <w:rPr>
          <w:sz w:val="24"/>
          <w:szCs w:val="24"/>
        </w:rPr>
        <w:t xml:space="preserve">Primăriei or unei instituții de învățământ/sănătate, unei organizații necomerciale, ș.a) </w:t>
      </w:r>
      <w:r w:rsidRPr="00C146F7">
        <w:rPr>
          <w:sz w:val="24"/>
          <w:szCs w:val="24"/>
        </w:rPr>
        <w:t>la data</w:t>
      </w:r>
      <w:r w:rsidR="00B63D35" w:rsidRPr="00C146F7">
        <w:rPr>
          <w:sz w:val="24"/>
          <w:szCs w:val="24"/>
        </w:rPr>
        <w:t xml:space="preserve"> și o</w:t>
      </w:r>
      <w:r w:rsidR="00475A09">
        <w:rPr>
          <w:sz w:val="24"/>
          <w:szCs w:val="24"/>
        </w:rPr>
        <w:t xml:space="preserve">ra </w:t>
      </w:r>
      <w:r w:rsidRPr="00C146F7">
        <w:rPr>
          <w:sz w:val="24"/>
          <w:szCs w:val="24"/>
        </w:rPr>
        <w:t xml:space="preserve">planificării întrunirii. La ședințe pot fi invitate persoane care au posibilitatea de a acorda ajutor la soluționarea problemelor identificate în raza </w:t>
      </w:r>
      <w:r w:rsidR="003C7BC6" w:rsidRPr="00C146F7">
        <w:rPr>
          <w:noProof/>
          <w:sz w:val="24"/>
          <w:szCs w:val="24"/>
        </w:rPr>
        <w:t>mun.</w:t>
      </w:r>
      <w:r w:rsidR="002B11E5" w:rsidRPr="00C146F7">
        <w:rPr>
          <w:noProof/>
          <w:sz w:val="24"/>
          <w:szCs w:val="24"/>
        </w:rPr>
        <w:t xml:space="preserve"> </w:t>
      </w:r>
      <w:r w:rsidRPr="00C146F7">
        <w:rPr>
          <w:sz w:val="24"/>
          <w:szCs w:val="24"/>
        </w:rPr>
        <w:t>Bălți.</w:t>
      </w:r>
    </w:p>
    <w:p w14:paraId="3B84E722" w14:textId="77777777" w:rsidR="00AF7749" w:rsidRPr="00C146F7" w:rsidRDefault="00AF7749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Procesele-verbale ale şedinţelor Consiliului se transmit pentru informare Consiliului municipal Bălți. </w:t>
      </w:r>
    </w:p>
    <w:p w14:paraId="74A3DBEA" w14:textId="77777777" w:rsidR="00AF7749" w:rsidRPr="00C146F7" w:rsidRDefault="00165943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Şedinţele Consiliului sunt delib</w:t>
      </w:r>
      <w:r w:rsidR="00AF7749" w:rsidRPr="00C146F7">
        <w:rPr>
          <w:sz w:val="24"/>
          <w:szCs w:val="24"/>
        </w:rPr>
        <w:t>erative cu participarea a cel puțin jumătate plus unu din num</w:t>
      </w:r>
      <w:r w:rsidR="00FA368E" w:rsidRPr="00C146F7">
        <w:rPr>
          <w:sz w:val="24"/>
          <w:szCs w:val="24"/>
        </w:rPr>
        <w:t>ărul membrilor C</w:t>
      </w:r>
      <w:r w:rsidR="00AF7749" w:rsidRPr="00C146F7">
        <w:rPr>
          <w:sz w:val="24"/>
          <w:szCs w:val="24"/>
        </w:rPr>
        <w:t xml:space="preserve">onsiliului. </w:t>
      </w:r>
    </w:p>
    <w:p w14:paraId="4D3894AC" w14:textId="77777777" w:rsidR="00AF7749" w:rsidRPr="00C146F7" w:rsidRDefault="00FA368E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 xml:space="preserve">Deciziile emise și angajamentele asumate de membrii Consiliului, sunt cu titlu de </w:t>
      </w:r>
      <w:r w:rsidR="00AF7749" w:rsidRPr="00C146F7">
        <w:rPr>
          <w:sz w:val="24"/>
          <w:szCs w:val="24"/>
        </w:rPr>
        <w:t>recomandare</w:t>
      </w:r>
      <w:r w:rsidRPr="00C146F7">
        <w:rPr>
          <w:sz w:val="24"/>
          <w:szCs w:val="24"/>
        </w:rPr>
        <w:t xml:space="preserve"> și poartă un caracter de liber consimțământ, fiind </w:t>
      </w:r>
      <w:r w:rsidR="00AF7749" w:rsidRPr="00C146F7">
        <w:rPr>
          <w:sz w:val="24"/>
          <w:szCs w:val="24"/>
        </w:rPr>
        <w:t>adoptate cu majoritatea voturilor celor prezenţi.</w:t>
      </w:r>
    </w:p>
    <w:p w14:paraId="0EAC5D49" w14:textId="77777777" w:rsidR="007F42FE" w:rsidRPr="00C146F7" w:rsidRDefault="00495184" w:rsidP="00C146F7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sz w:val="24"/>
          <w:szCs w:val="24"/>
        </w:rPr>
        <w:t>Ședințele Consiliului vor dura până la trei ore.</w:t>
      </w:r>
    </w:p>
    <w:p w14:paraId="058361FC" w14:textId="77777777" w:rsidR="00E36552" w:rsidRPr="00126B5C" w:rsidRDefault="007F42FE" w:rsidP="005F5C9F">
      <w:pPr>
        <w:pStyle w:val="a4"/>
        <w:widowControl/>
        <w:numPr>
          <w:ilvl w:val="0"/>
          <w:numId w:val="48"/>
        </w:numPr>
        <w:tabs>
          <w:tab w:val="left" w:pos="567"/>
        </w:tabs>
        <w:adjustRightInd w:val="0"/>
        <w:spacing w:line="276" w:lineRule="auto"/>
        <w:jc w:val="both"/>
        <w:rPr>
          <w:sz w:val="24"/>
          <w:szCs w:val="24"/>
        </w:rPr>
      </w:pPr>
      <w:r w:rsidRPr="00C146F7">
        <w:rPr>
          <w:rFonts w:eastAsiaTheme="minorHAnsi"/>
          <w:noProof/>
          <w:color w:val="000000" w:themeColor="text1"/>
          <w:sz w:val="24"/>
          <w:szCs w:val="24"/>
        </w:rPr>
        <w:t>Prin decizia coordonatorului, ș</w:t>
      </w:r>
      <w:r w:rsidR="00E36552" w:rsidRPr="00C146F7">
        <w:rPr>
          <w:rFonts w:eastAsiaTheme="minorHAnsi"/>
          <w:noProof/>
          <w:color w:val="000000" w:themeColor="text1"/>
          <w:sz w:val="24"/>
          <w:szCs w:val="24"/>
        </w:rPr>
        <w:t>edințele Consiliului pot fi și tematice-</w:t>
      </w:r>
      <w:r w:rsidR="00E36552" w:rsidRPr="00C146F7">
        <w:rPr>
          <w:noProof/>
          <w:color w:val="000000" w:themeColor="text1"/>
          <w:sz w:val="24"/>
          <w:szCs w:val="24"/>
        </w:rPr>
        <w:t xml:space="preserve">organizate </w:t>
      </w:r>
      <w:r w:rsidRPr="00C146F7">
        <w:rPr>
          <w:noProof/>
          <w:color w:val="000000" w:themeColor="text1"/>
          <w:sz w:val="24"/>
          <w:szCs w:val="24"/>
        </w:rPr>
        <w:t xml:space="preserve">separat </w:t>
      </w:r>
      <w:r w:rsidR="00E36552" w:rsidRPr="00C146F7">
        <w:rPr>
          <w:noProof/>
          <w:color w:val="000000" w:themeColor="text1"/>
          <w:sz w:val="24"/>
          <w:szCs w:val="24"/>
        </w:rPr>
        <w:t>pe fiecare dome</w:t>
      </w:r>
      <w:r w:rsidRPr="00C146F7">
        <w:rPr>
          <w:noProof/>
          <w:color w:val="000000" w:themeColor="text1"/>
          <w:sz w:val="24"/>
          <w:szCs w:val="24"/>
        </w:rPr>
        <w:t xml:space="preserve">niu afectat negativ de corupție </w:t>
      </w:r>
      <w:r w:rsidR="00E36552" w:rsidRPr="00C146F7">
        <w:rPr>
          <w:noProof/>
          <w:color w:val="000000" w:themeColor="text1"/>
          <w:sz w:val="24"/>
          <w:szCs w:val="24"/>
        </w:rPr>
        <w:t>(educația, sănătate, agroalimentar, asistența socială) la care, pe lângă membrii permanenți a</w:t>
      </w:r>
      <w:r w:rsidRPr="00C146F7">
        <w:rPr>
          <w:noProof/>
          <w:color w:val="000000" w:themeColor="text1"/>
          <w:sz w:val="24"/>
          <w:szCs w:val="24"/>
        </w:rPr>
        <w:t xml:space="preserve">i Consiliului, pot participa </w:t>
      </w:r>
      <w:r w:rsidR="00E36552" w:rsidRPr="00C146F7">
        <w:rPr>
          <w:noProof/>
          <w:color w:val="000000" w:themeColor="text1"/>
          <w:sz w:val="24"/>
          <w:szCs w:val="24"/>
        </w:rPr>
        <w:t xml:space="preserve">reprezentanți ai </w:t>
      </w:r>
      <w:r w:rsidR="00B63D35" w:rsidRPr="00C146F7">
        <w:rPr>
          <w:noProof/>
          <w:color w:val="000000" w:themeColor="text1"/>
          <w:sz w:val="24"/>
          <w:szCs w:val="24"/>
        </w:rPr>
        <w:t xml:space="preserve">diferitor instituții </w:t>
      </w:r>
      <w:r w:rsidR="00E36552" w:rsidRPr="00C146F7">
        <w:rPr>
          <w:noProof/>
          <w:color w:val="000000" w:themeColor="text1"/>
          <w:sz w:val="24"/>
          <w:szCs w:val="24"/>
        </w:rPr>
        <w:t>și reprezentanți ai societății civile din domeniul relevant.</w:t>
      </w:r>
    </w:p>
    <w:p w14:paraId="1C52B752" w14:textId="77777777" w:rsidR="00126B5C" w:rsidRPr="00126B5C" w:rsidRDefault="00126B5C" w:rsidP="00126B5C">
      <w:pPr>
        <w:pStyle w:val="a4"/>
        <w:widowControl/>
        <w:tabs>
          <w:tab w:val="left" w:pos="567"/>
        </w:tabs>
        <w:adjustRightInd w:val="0"/>
        <w:spacing w:line="276" w:lineRule="auto"/>
        <w:ind w:left="720" w:firstLine="0"/>
        <w:jc w:val="both"/>
        <w:rPr>
          <w:sz w:val="24"/>
          <w:szCs w:val="24"/>
        </w:rPr>
      </w:pPr>
    </w:p>
    <w:p w14:paraId="2C4F962A" w14:textId="77777777" w:rsidR="00275781" w:rsidRPr="005F5C9F" w:rsidRDefault="006C2D27" w:rsidP="005F5C9F">
      <w:pPr>
        <w:pStyle w:val="a4"/>
        <w:widowControl/>
        <w:numPr>
          <w:ilvl w:val="0"/>
          <w:numId w:val="31"/>
        </w:numPr>
        <w:adjustRightInd w:val="0"/>
        <w:spacing w:line="276" w:lineRule="auto"/>
        <w:ind w:left="567" w:hanging="425"/>
        <w:jc w:val="center"/>
        <w:rPr>
          <w:rFonts w:eastAsiaTheme="minorHAnsi"/>
          <w:b/>
          <w:noProof/>
          <w:sz w:val="24"/>
          <w:szCs w:val="24"/>
        </w:rPr>
      </w:pPr>
      <w:r w:rsidRPr="005F5C9F">
        <w:rPr>
          <w:rFonts w:eastAsiaTheme="minorHAnsi"/>
          <w:b/>
          <w:noProof/>
          <w:sz w:val="24"/>
          <w:szCs w:val="24"/>
        </w:rPr>
        <w:t>DISPOZIȚII FINALE</w:t>
      </w:r>
    </w:p>
    <w:p w14:paraId="044086C7" w14:textId="5B6954B4" w:rsidR="00C146F7" w:rsidRPr="00BB531C" w:rsidRDefault="00275781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color w:val="000000" w:themeColor="text1"/>
          <w:sz w:val="24"/>
          <w:szCs w:val="24"/>
          <w:lang w:val="ro-RO"/>
        </w:rPr>
      </w:pPr>
      <w:r w:rsidRPr="00BB531C">
        <w:rPr>
          <w:noProof/>
          <w:color w:val="000000" w:themeColor="text1"/>
          <w:sz w:val="24"/>
          <w:szCs w:val="24"/>
          <w:lang w:val="ro-RO"/>
        </w:rPr>
        <w:t>Regulamentul privind organizarea și funcționarea Consiliului este adoptat prin hotărâre a Consiliului Municipal Bălţi, cu votul majorității membrilor prezenț</w:t>
      </w:r>
      <w:r w:rsidR="003D650A" w:rsidRPr="00BB531C">
        <w:rPr>
          <w:noProof/>
          <w:color w:val="000000" w:themeColor="text1"/>
          <w:sz w:val="24"/>
          <w:szCs w:val="24"/>
          <w:lang w:val="ro-RO"/>
        </w:rPr>
        <w:t xml:space="preserve">i. </w:t>
      </w:r>
      <w:r w:rsidR="008B4C30">
        <w:rPr>
          <w:noProof/>
          <w:color w:val="000000" w:themeColor="text1"/>
          <w:sz w:val="24"/>
          <w:szCs w:val="24"/>
          <w:lang w:val="ro-RO"/>
        </w:rPr>
        <w:t>La fel, Consiliul poate fi dizolvat, prin hotărâre a Consiliului Municipal Bălți, doar dacă se constată că acesta nu este funcțional.</w:t>
      </w:r>
    </w:p>
    <w:p w14:paraId="3A7F38A4" w14:textId="74CF219B" w:rsidR="00C146F7" w:rsidRPr="00BB531C" w:rsidRDefault="00275781" w:rsidP="00C146F7">
      <w:pPr>
        <w:pStyle w:val="10"/>
        <w:numPr>
          <w:ilvl w:val="0"/>
          <w:numId w:val="48"/>
        </w:numPr>
        <w:spacing w:line="276" w:lineRule="auto"/>
        <w:jc w:val="both"/>
        <w:rPr>
          <w:noProof/>
          <w:color w:val="000000" w:themeColor="text1"/>
          <w:sz w:val="24"/>
          <w:szCs w:val="24"/>
          <w:lang w:val="ro-RO"/>
        </w:rPr>
      </w:pPr>
      <w:r w:rsidRPr="00BB531C">
        <w:rPr>
          <w:noProof/>
          <w:color w:val="000000" w:themeColor="text1"/>
          <w:sz w:val="24"/>
          <w:szCs w:val="24"/>
          <w:lang w:val="ro-RO"/>
        </w:rPr>
        <w:lastRenderedPageBreak/>
        <w:t>Regulamentul poate fi modificat prin Decizia Consiliului Municipiului Bălţi, cu vot</w:t>
      </w:r>
      <w:r w:rsidR="00B63214" w:rsidRPr="00BB531C">
        <w:rPr>
          <w:noProof/>
          <w:color w:val="000000" w:themeColor="text1"/>
          <w:sz w:val="24"/>
          <w:szCs w:val="24"/>
          <w:lang w:val="ro-RO"/>
        </w:rPr>
        <w:t xml:space="preserve">ul cerut la alineatul precedent, </w:t>
      </w:r>
      <w:r w:rsidR="00CD78E7" w:rsidRPr="00BB531C">
        <w:rPr>
          <w:noProof/>
          <w:color w:val="000000" w:themeColor="text1"/>
          <w:sz w:val="24"/>
          <w:szCs w:val="24"/>
          <w:lang w:val="ro-RO"/>
        </w:rPr>
        <w:t xml:space="preserve">dacă modificarea este solicitată </w:t>
      </w:r>
      <w:r w:rsidR="00F97942" w:rsidRPr="00BB531C">
        <w:rPr>
          <w:noProof/>
          <w:color w:val="000000" w:themeColor="text1"/>
          <w:sz w:val="24"/>
          <w:szCs w:val="24"/>
          <w:lang w:val="ro-RO"/>
        </w:rPr>
        <w:t xml:space="preserve">sau propusă </w:t>
      </w:r>
      <w:r w:rsidR="00CD78E7" w:rsidRPr="00BB531C">
        <w:rPr>
          <w:noProof/>
          <w:color w:val="000000" w:themeColor="text1"/>
          <w:sz w:val="24"/>
          <w:szCs w:val="24"/>
          <w:lang w:val="ro-RO"/>
        </w:rPr>
        <w:t xml:space="preserve">de </w:t>
      </w:r>
      <w:r w:rsidR="00F97942" w:rsidRPr="00BB531C">
        <w:rPr>
          <w:noProof/>
          <w:color w:val="000000" w:themeColor="text1"/>
          <w:sz w:val="24"/>
          <w:szCs w:val="24"/>
          <w:lang w:val="ro-RO"/>
        </w:rPr>
        <w:t xml:space="preserve">către </w:t>
      </w:r>
      <w:r w:rsidR="00B63214" w:rsidRPr="00BB531C">
        <w:rPr>
          <w:noProof/>
          <w:color w:val="000000" w:themeColor="text1"/>
          <w:sz w:val="24"/>
          <w:szCs w:val="24"/>
          <w:lang w:val="ro-RO"/>
        </w:rPr>
        <w:t>membrii Consiliului.</w:t>
      </w:r>
      <w:r w:rsidR="00F97942" w:rsidRPr="00BB531C">
        <w:rPr>
          <w:noProof/>
          <w:color w:val="000000" w:themeColor="text1"/>
          <w:sz w:val="24"/>
          <w:szCs w:val="24"/>
          <w:lang w:val="ro-RO"/>
        </w:rPr>
        <w:t xml:space="preserve"> În acest sens, </w:t>
      </w:r>
      <w:r w:rsidR="00F97942" w:rsidRPr="00BB531C">
        <w:rPr>
          <w:rFonts w:eastAsiaTheme="minorHAnsi"/>
          <w:noProof/>
          <w:sz w:val="24"/>
          <w:szCs w:val="24"/>
          <w:lang w:val="ro-RO"/>
        </w:rPr>
        <w:t>modificarea prezentului Regulament se va face cu acordul a jumătate plus unu din numărul membrilor Consiliului în timpul unei ședințe de Consiliu.</w:t>
      </w:r>
    </w:p>
    <w:p w14:paraId="25C88672" w14:textId="77777777" w:rsidR="00B03666" w:rsidRDefault="00B03666" w:rsidP="00622D53">
      <w:pPr>
        <w:widowControl/>
        <w:tabs>
          <w:tab w:val="left" w:pos="567"/>
        </w:tabs>
        <w:adjustRightInd w:val="0"/>
        <w:spacing w:line="276" w:lineRule="auto"/>
        <w:jc w:val="both"/>
        <w:rPr>
          <w:bCs/>
          <w:noProof/>
          <w:sz w:val="24"/>
          <w:szCs w:val="24"/>
        </w:rPr>
      </w:pPr>
    </w:p>
    <w:p w14:paraId="18DA83A1" w14:textId="77777777" w:rsidR="00A03F52" w:rsidRPr="008B4C30" w:rsidRDefault="00A03F52" w:rsidP="00622D53">
      <w:pPr>
        <w:widowControl/>
        <w:tabs>
          <w:tab w:val="left" w:pos="567"/>
        </w:tabs>
        <w:adjustRightInd w:val="0"/>
        <w:spacing w:line="276" w:lineRule="auto"/>
        <w:jc w:val="both"/>
        <w:rPr>
          <w:bCs/>
          <w:noProof/>
          <w:sz w:val="24"/>
          <w:szCs w:val="24"/>
          <w:lang w:val="en-US"/>
        </w:rPr>
      </w:pPr>
    </w:p>
    <w:p w14:paraId="11F88485" w14:textId="77777777" w:rsidR="00A279F0" w:rsidRDefault="00A279F0" w:rsidP="000E7F5D">
      <w:pPr>
        <w:widowControl/>
        <w:tabs>
          <w:tab w:val="left" w:pos="567"/>
        </w:tabs>
        <w:adjustRightInd w:val="0"/>
        <w:spacing w:line="276" w:lineRule="auto"/>
        <w:jc w:val="right"/>
        <w:rPr>
          <w:noProof/>
          <w:sz w:val="20"/>
          <w:szCs w:val="20"/>
        </w:rPr>
      </w:pPr>
    </w:p>
    <w:p w14:paraId="06008B4E" w14:textId="77777777" w:rsidR="00B03666" w:rsidRDefault="000E7F5D" w:rsidP="000E7F5D">
      <w:pPr>
        <w:widowControl/>
        <w:tabs>
          <w:tab w:val="left" w:pos="567"/>
        </w:tabs>
        <w:adjustRightInd w:val="0"/>
        <w:spacing w:line="276" w:lineRule="auto"/>
        <w:jc w:val="right"/>
        <w:rPr>
          <w:noProof/>
          <w:sz w:val="20"/>
          <w:szCs w:val="20"/>
        </w:rPr>
      </w:pPr>
      <w:bookmarkStart w:id="2" w:name="_GoBack"/>
      <w:bookmarkEnd w:id="2"/>
      <w:r w:rsidRPr="00AB6BCA">
        <w:rPr>
          <w:noProof/>
          <w:sz w:val="20"/>
          <w:szCs w:val="20"/>
        </w:rPr>
        <w:t>Anexă</w:t>
      </w:r>
    </w:p>
    <w:p w14:paraId="5DECF086" w14:textId="77777777" w:rsidR="000E7F5D" w:rsidRDefault="000E7F5D" w:rsidP="000E7F5D">
      <w:pPr>
        <w:widowControl/>
        <w:tabs>
          <w:tab w:val="left" w:pos="567"/>
        </w:tabs>
        <w:adjustRightInd w:val="0"/>
        <w:spacing w:line="276" w:lineRule="auto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>la Regulamentul cu privire la organizarea și funcționarea</w:t>
      </w:r>
    </w:p>
    <w:p w14:paraId="65D41F91" w14:textId="77777777" w:rsidR="000E7F5D" w:rsidRPr="00AB6BCA" w:rsidRDefault="000E7F5D" w:rsidP="000E7F5D">
      <w:pPr>
        <w:widowControl/>
        <w:tabs>
          <w:tab w:val="left" w:pos="567"/>
        </w:tabs>
        <w:adjustRightInd w:val="0"/>
        <w:spacing w:line="276" w:lineRule="auto"/>
        <w:jc w:val="right"/>
        <w:rPr>
          <w:bCs/>
          <w:noProof/>
          <w:sz w:val="24"/>
          <w:szCs w:val="24"/>
        </w:rPr>
      </w:pPr>
      <w:r>
        <w:rPr>
          <w:noProof/>
          <w:sz w:val="20"/>
          <w:szCs w:val="20"/>
        </w:rPr>
        <w:t>Consi</w:t>
      </w:r>
      <w:r w:rsidR="00E16417">
        <w:rPr>
          <w:noProof/>
          <w:sz w:val="20"/>
          <w:szCs w:val="20"/>
        </w:rPr>
        <w:t xml:space="preserve">liului Local de Transparență </w:t>
      </w:r>
      <w:r>
        <w:rPr>
          <w:noProof/>
          <w:sz w:val="20"/>
          <w:szCs w:val="20"/>
        </w:rPr>
        <w:t>mun. Bălți</w:t>
      </w:r>
    </w:p>
    <w:p w14:paraId="15CBE42E" w14:textId="77777777" w:rsidR="00B03666" w:rsidRPr="00AB6BCA" w:rsidRDefault="00B03666" w:rsidP="00E10548">
      <w:pPr>
        <w:widowControl/>
        <w:tabs>
          <w:tab w:val="left" w:pos="567"/>
        </w:tabs>
        <w:adjustRightInd w:val="0"/>
        <w:spacing w:line="276" w:lineRule="auto"/>
        <w:rPr>
          <w:bCs/>
          <w:noProof/>
          <w:sz w:val="24"/>
          <w:szCs w:val="24"/>
        </w:rPr>
      </w:pPr>
    </w:p>
    <w:p w14:paraId="49FD7EC5" w14:textId="77777777" w:rsidR="00B03666" w:rsidRPr="00AB6BCA" w:rsidRDefault="00B03666" w:rsidP="00B03666">
      <w:pPr>
        <w:widowControl/>
        <w:tabs>
          <w:tab w:val="left" w:pos="567"/>
        </w:tabs>
        <w:adjustRightInd w:val="0"/>
        <w:spacing w:line="276" w:lineRule="auto"/>
        <w:jc w:val="center"/>
        <w:rPr>
          <w:bCs/>
          <w:noProof/>
          <w:sz w:val="24"/>
          <w:szCs w:val="24"/>
        </w:rPr>
      </w:pPr>
    </w:p>
    <w:p w14:paraId="1CF51F0A" w14:textId="77777777" w:rsidR="00B03666" w:rsidRPr="00AB6BCA" w:rsidRDefault="00B03666" w:rsidP="00B03666">
      <w:pPr>
        <w:widowControl/>
        <w:tabs>
          <w:tab w:val="left" w:pos="567"/>
        </w:tabs>
        <w:adjustRightInd w:val="0"/>
        <w:spacing w:line="276" w:lineRule="auto"/>
        <w:jc w:val="center"/>
        <w:rPr>
          <w:noProof/>
          <w:sz w:val="24"/>
          <w:szCs w:val="24"/>
        </w:rPr>
      </w:pPr>
      <w:r w:rsidRPr="00AB6BCA">
        <w:rPr>
          <w:noProof/>
          <w:sz w:val="24"/>
          <w:szCs w:val="24"/>
        </w:rPr>
        <w:t>COMPONENȚA</w:t>
      </w:r>
    </w:p>
    <w:p w14:paraId="02B48373" w14:textId="77777777" w:rsidR="00B03666" w:rsidRPr="007C79A4" w:rsidRDefault="00B03666" w:rsidP="00B03666">
      <w:pPr>
        <w:widowControl/>
        <w:tabs>
          <w:tab w:val="left" w:pos="567"/>
        </w:tabs>
        <w:adjustRightInd w:val="0"/>
        <w:spacing w:line="276" w:lineRule="auto"/>
        <w:jc w:val="center"/>
        <w:rPr>
          <w:noProof/>
          <w:sz w:val="24"/>
          <w:szCs w:val="24"/>
        </w:rPr>
      </w:pPr>
      <w:r w:rsidRPr="00AB6BCA">
        <w:rPr>
          <w:noProof/>
          <w:sz w:val="24"/>
          <w:szCs w:val="24"/>
        </w:rPr>
        <w:t>Consiliului Local de Transparență în mun. Bălți</w:t>
      </w:r>
    </w:p>
    <w:p w14:paraId="62238AD2" w14:textId="77777777" w:rsidR="00B03666" w:rsidRPr="00AB6BCA" w:rsidRDefault="00B03666" w:rsidP="00B03666">
      <w:pPr>
        <w:widowControl/>
        <w:tabs>
          <w:tab w:val="left" w:pos="567"/>
        </w:tabs>
        <w:adjustRightInd w:val="0"/>
        <w:spacing w:line="276" w:lineRule="auto"/>
        <w:jc w:val="center"/>
        <w:rPr>
          <w:noProof/>
          <w:sz w:val="24"/>
          <w:szCs w:val="24"/>
        </w:rPr>
      </w:pPr>
    </w:p>
    <w:p w14:paraId="08919567" w14:textId="77777777" w:rsidR="00B03666" w:rsidRPr="00AB6BCA" w:rsidRDefault="00B03666" w:rsidP="00B03666">
      <w:pPr>
        <w:widowControl/>
        <w:tabs>
          <w:tab w:val="left" w:pos="567"/>
        </w:tabs>
        <w:adjustRightInd w:val="0"/>
        <w:spacing w:line="276" w:lineRule="auto"/>
        <w:jc w:val="center"/>
        <w:rPr>
          <w:noProof/>
          <w:sz w:val="24"/>
          <w:szCs w:val="24"/>
        </w:rPr>
      </w:pPr>
    </w:p>
    <w:p w14:paraId="541D453E" w14:textId="77777777" w:rsidR="00B03666" w:rsidRPr="003870CB" w:rsidRDefault="00B03666" w:rsidP="00B03666">
      <w:pPr>
        <w:widowControl/>
        <w:tabs>
          <w:tab w:val="left" w:pos="567"/>
        </w:tabs>
        <w:adjustRightInd w:val="0"/>
        <w:spacing w:line="276" w:lineRule="auto"/>
        <w:rPr>
          <w:i/>
          <w:noProof/>
          <w:sz w:val="24"/>
          <w:szCs w:val="24"/>
        </w:rPr>
      </w:pPr>
      <w:r w:rsidRPr="00AB6BCA">
        <w:rPr>
          <w:noProof/>
          <w:sz w:val="24"/>
          <w:szCs w:val="24"/>
        </w:rPr>
        <w:t xml:space="preserve">1. </w:t>
      </w:r>
      <w:r w:rsidRPr="003870CB">
        <w:rPr>
          <w:i/>
          <w:noProof/>
          <w:sz w:val="24"/>
          <w:szCs w:val="24"/>
        </w:rPr>
        <w:t>Nume, prenume, funcția</w:t>
      </w:r>
    </w:p>
    <w:p w14:paraId="01F6378A" w14:textId="77777777" w:rsidR="00B03666" w:rsidRPr="00AB6BCA" w:rsidRDefault="00B03666" w:rsidP="00B03666">
      <w:pPr>
        <w:widowControl/>
        <w:tabs>
          <w:tab w:val="left" w:pos="567"/>
        </w:tabs>
        <w:adjustRightInd w:val="0"/>
        <w:spacing w:line="276" w:lineRule="auto"/>
        <w:rPr>
          <w:noProof/>
          <w:sz w:val="24"/>
          <w:szCs w:val="24"/>
        </w:rPr>
      </w:pPr>
      <w:r w:rsidRPr="00AB6BCA">
        <w:rPr>
          <w:noProof/>
          <w:sz w:val="24"/>
          <w:szCs w:val="24"/>
        </w:rPr>
        <w:t xml:space="preserve">2. </w:t>
      </w:r>
      <w:r w:rsidRPr="003870CB">
        <w:rPr>
          <w:i/>
          <w:noProof/>
          <w:sz w:val="24"/>
          <w:szCs w:val="24"/>
        </w:rPr>
        <w:t>Nume, prenume, funcția</w:t>
      </w:r>
    </w:p>
    <w:p w14:paraId="5DBD5EB4" w14:textId="77777777" w:rsidR="00B03666" w:rsidRDefault="00B03666" w:rsidP="00B03666">
      <w:pPr>
        <w:widowControl/>
        <w:tabs>
          <w:tab w:val="left" w:pos="567"/>
        </w:tabs>
        <w:adjustRightInd w:val="0"/>
        <w:spacing w:line="276" w:lineRule="auto"/>
        <w:rPr>
          <w:i/>
          <w:noProof/>
          <w:sz w:val="24"/>
          <w:szCs w:val="24"/>
        </w:rPr>
      </w:pPr>
      <w:r w:rsidRPr="00AB6BCA">
        <w:rPr>
          <w:noProof/>
          <w:sz w:val="24"/>
          <w:szCs w:val="24"/>
        </w:rPr>
        <w:t xml:space="preserve">3. </w:t>
      </w:r>
      <w:r w:rsidR="000E7F5D">
        <w:rPr>
          <w:i/>
          <w:noProof/>
          <w:sz w:val="24"/>
          <w:szCs w:val="24"/>
        </w:rPr>
        <w:t>etc</w:t>
      </w:r>
    </w:p>
    <w:p w14:paraId="44E71ABA" w14:textId="77777777" w:rsidR="006C6A08" w:rsidRDefault="006C6A08" w:rsidP="00B03666">
      <w:pPr>
        <w:widowControl/>
        <w:tabs>
          <w:tab w:val="left" w:pos="567"/>
        </w:tabs>
        <w:adjustRightInd w:val="0"/>
        <w:spacing w:line="276" w:lineRule="auto"/>
        <w:rPr>
          <w:i/>
          <w:noProof/>
          <w:sz w:val="24"/>
          <w:szCs w:val="24"/>
        </w:rPr>
      </w:pPr>
    </w:p>
    <w:p w14:paraId="70F91B4C" w14:textId="77777777" w:rsidR="006C6A08" w:rsidRDefault="006C6A08" w:rsidP="00B03666">
      <w:pPr>
        <w:widowControl/>
        <w:tabs>
          <w:tab w:val="left" w:pos="567"/>
        </w:tabs>
        <w:adjustRightInd w:val="0"/>
        <w:spacing w:line="276" w:lineRule="auto"/>
        <w:rPr>
          <w:i/>
          <w:noProof/>
          <w:sz w:val="24"/>
          <w:szCs w:val="24"/>
        </w:rPr>
      </w:pPr>
    </w:p>
    <w:p w14:paraId="1F9928A0" w14:textId="77777777" w:rsidR="00A4608C" w:rsidRPr="00AB6BCA" w:rsidRDefault="00A4608C" w:rsidP="00A96372">
      <w:pPr>
        <w:pStyle w:val="a3"/>
        <w:spacing w:before="4" w:line="276" w:lineRule="auto"/>
        <w:ind w:left="0"/>
        <w:jc w:val="both"/>
        <w:rPr>
          <w:noProof/>
        </w:rPr>
      </w:pPr>
    </w:p>
    <w:sectPr w:rsidR="00A4608C" w:rsidRPr="00AB6BCA" w:rsidSect="00040158">
      <w:footerReference w:type="default" r:id="rId9"/>
      <w:pgSz w:w="11910" w:h="16840"/>
      <w:pgMar w:top="600" w:right="660" w:bottom="280" w:left="1300" w:header="540" w:footer="465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EB9ACA" w15:done="0"/>
  <w15:commentEx w15:paraId="61BDBD37" w15:paraIdParent="4FEB9ACA" w15:done="0"/>
  <w15:commentEx w15:paraId="097890AE" w15:done="0"/>
  <w15:commentEx w15:paraId="34206588" w15:paraIdParent="097890AE" w15:done="0"/>
  <w15:commentEx w15:paraId="5350A193" w15:done="0"/>
  <w15:commentEx w15:paraId="04F91F90" w15:paraIdParent="5350A193" w15:done="0"/>
  <w15:commentEx w15:paraId="5D2922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1480" w16cex:dateUtc="2023-04-05T12:38:00Z"/>
  <w16cex:commentExtensible w16cex:durableId="27D81E17" w16cex:dateUtc="2023-04-05T13:19:00Z"/>
  <w16cex:commentExtensible w16cex:durableId="27D81B05" w16cex:dateUtc="2023-04-05T13:06:00Z"/>
  <w16cex:commentExtensible w16cex:durableId="27D81CD0" w16cex:dateUtc="2023-04-0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EB9ACA" w16cid:durableId="27D81480"/>
  <w16cid:commentId w16cid:paraId="61BDBD37" w16cid:durableId="27D90FDE"/>
  <w16cid:commentId w16cid:paraId="097890AE" w16cid:durableId="27D81E17"/>
  <w16cid:commentId w16cid:paraId="34206588" w16cid:durableId="27D90FC5"/>
  <w16cid:commentId w16cid:paraId="5350A193" w16cid:durableId="27D81B05"/>
  <w16cid:commentId w16cid:paraId="04F91F90" w16cid:durableId="27D81CD0"/>
  <w16cid:commentId w16cid:paraId="5D2922FD" w16cid:durableId="27D91226"/>
  <w16cid:commentId w16cid:paraId="351982D0" w16cid:durableId="27D90F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46318" w14:textId="77777777" w:rsidR="00DD2A41" w:rsidRDefault="00DD2A41" w:rsidP="00452A4B">
      <w:r>
        <w:separator/>
      </w:r>
    </w:p>
  </w:endnote>
  <w:endnote w:type="continuationSeparator" w:id="0">
    <w:p w14:paraId="11251B0E" w14:textId="77777777" w:rsidR="00DD2A41" w:rsidRDefault="00DD2A41" w:rsidP="004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2018142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9FE962" w14:textId="77777777" w:rsidR="00452A4B" w:rsidRPr="00783835" w:rsidRDefault="005B61CB">
        <w:pPr>
          <w:pStyle w:val="a7"/>
          <w:jc w:val="right"/>
          <w:rPr>
            <w:sz w:val="24"/>
            <w:szCs w:val="24"/>
          </w:rPr>
        </w:pPr>
        <w:r w:rsidRPr="00783835">
          <w:rPr>
            <w:sz w:val="24"/>
            <w:szCs w:val="24"/>
          </w:rPr>
          <w:fldChar w:fldCharType="begin"/>
        </w:r>
        <w:r w:rsidR="00452A4B" w:rsidRPr="00783835">
          <w:rPr>
            <w:sz w:val="24"/>
            <w:szCs w:val="24"/>
          </w:rPr>
          <w:instrText>PAGE   \* MERGEFORMAT</w:instrText>
        </w:r>
        <w:r w:rsidRPr="00783835">
          <w:rPr>
            <w:sz w:val="24"/>
            <w:szCs w:val="24"/>
          </w:rPr>
          <w:fldChar w:fldCharType="separate"/>
        </w:r>
        <w:r w:rsidR="00B80BE1" w:rsidRPr="00B80BE1">
          <w:rPr>
            <w:noProof/>
            <w:sz w:val="24"/>
            <w:szCs w:val="24"/>
            <w:lang w:val="ru-RU"/>
          </w:rPr>
          <w:t>5</w:t>
        </w:r>
        <w:r w:rsidRPr="00783835">
          <w:rPr>
            <w:sz w:val="24"/>
            <w:szCs w:val="24"/>
          </w:rPr>
          <w:fldChar w:fldCharType="end"/>
        </w:r>
      </w:p>
    </w:sdtContent>
  </w:sdt>
  <w:p w14:paraId="69C915C9" w14:textId="77777777" w:rsidR="00452A4B" w:rsidRDefault="00452A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09E7" w14:textId="77777777" w:rsidR="00DD2A41" w:rsidRDefault="00DD2A41" w:rsidP="00452A4B">
      <w:r>
        <w:separator/>
      </w:r>
    </w:p>
  </w:footnote>
  <w:footnote w:type="continuationSeparator" w:id="0">
    <w:p w14:paraId="4A956B3C" w14:textId="77777777" w:rsidR="00DD2A41" w:rsidRDefault="00DD2A41" w:rsidP="004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9B9"/>
    <w:multiLevelType w:val="hybridMultilevel"/>
    <w:tmpl w:val="9AB24272"/>
    <w:lvl w:ilvl="0" w:tplc="3758B46C">
      <w:start w:val="1"/>
      <w:numFmt w:val="decimal"/>
      <w:lvlText w:val="%1."/>
      <w:lvlJc w:val="left"/>
      <w:pPr>
        <w:ind w:left="116" w:hanging="181"/>
      </w:pPr>
      <w:rPr>
        <w:rFonts w:hint="default"/>
        <w:b w:val="0"/>
        <w:w w:val="100"/>
        <w:sz w:val="22"/>
        <w:szCs w:val="22"/>
        <w:lang w:val="ro-RO" w:eastAsia="en-US" w:bidi="ar-SA"/>
      </w:rPr>
    </w:lvl>
    <w:lvl w:ilvl="1" w:tplc="7FB499E2">
      <w:start w:val="1"/>
      <w:numFmt w:val="lowerLetter"/>
      <w:lvlText w:val="%2."/>
      <w:lvlJc w:val="left"/>
      <w:pPr>
        <w:ind w:left="824" w:hanging="276"/>
      </w:pPr>
      <w:rPr>
        <w:rFonts w:ascii="Arial" w:eastAsia="Times New Roman" w:hAnsi="Arial" w:cs="Arial" w:hint="default"/>
        <w:spacing w:val="-1"/>
        <w:w w:val="100"/>
        <w:sz w:val="22"/>
        <w:szCs w:val="22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1">
    <w:nsid w:val="03631DAF"/>
    <w:multiLevelType w:val="hybridMultilevel"/>
    <w:tmpl w:val="19764868"/>
    <w:lvl w:ilvl="0" w:tplc="10090005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>
    <w:nsid w:val="03CB1F6E"/>
    <w:multiLevelType w:val="hybridMultilevel"/>
    <w:tmpl w:val="6C464CDC"/>
    <w:lvl w:ilvl="0" w:tplc="6B6CA8F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503131"/>
    <w:multiLevelType w:val="hybridMultilevel"/>
    <w:tmpl w:val="D1B6BB36"/>
    <w:lvl w:ilvl="0" w:tplc="3DD0BD62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9F0138"/>
    <w:multiLevelType w:val="multilevel"/>
    <w:tmpl w:val="E63070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F10E6E"/>
    <w:multiLevelType w:val="hybridMultilevel"/>
    <w:tmpl w:val="97225C4E"/>
    <w:lvl w:ilvl="0" w:tplc="10090005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>
    <w:nsid w:val="1A086AB5"/>
    <w:multiLevelType w:val="hybridMultilevel"/>
    <w:tmpl w:val="4DB20270"/>
    <w:lvl w:ilvl="0" w:tplc="E948293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5EFA"/>
    <w:multiLevelType w:val="hybridMultilevel"/>
    <w:tmpl w:val="A9D27FC6"/>
    <w:lvl w:ilvl="0" w:tplc="0419000D">
      <w:start w:val="1"/>
      <w:numFmt w:val="bullet"/>
      <w:lvlText w:val=""/>
      <w:lvlJc w:val="left"/>
      <w:pPr>
        <w:ind w:left="116" w:hanging="181"/>
      </w:pPr>
      <w:rPr>
        <w:rFonts w:ascii="Wingdings" w:hAnsi="Wingdings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8">
    <w:nsid w:val="1BE56413"/>
    <w:multiLevelType w:val="multilevel"/>
    <w:tmpl w:val="0D1065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C6DC5"/>
    <w:multiLevelType w:val="multilevel"/>
    <w:tmpl w:val="DF94BB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180E14"/>
    <w:multiLevelType w:val="hybridMultilevel"/>
    <w:tmpl w:val="F320B8C2"/>
    <w:lvl w:ilvl="0" w:tplc="01C8CDF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9C1051"/>
    <w:multiLevelType w:val="hybridMultilevel"/>
    <w:tmpl w:val="5B8EB8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0544C"/>
    <w:multiLevelType w:val="hybridMultilevel"/>
    <w:tmpl w:val="5C047F00"/>
    <w:lvl w:ilvl="0" w:tplc="0419000D">
      <w:start w:val="1"/>
      <w:numFmt w:val="bullet"/>
      <w:lvlText w:val=""/>
      <w:lvlJc w:val="left"/>
      <w:pPr>
        <w:ind w:left="116" w:hanging="181"/>
      </w:pPr>
      <w:rPr>
        <w:rFonts w:ascii="Wingdings" w:hAnsi="Wingdings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13">
    <w:nsid w:val="23B47336"/>
    <w:multiLevelType w:val="hybridMultilevel"/>
    <w:tmpl w:val="57C0B34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36C15"/>
    <w:multiLevelType w:val="hybridMultilevel"/>
    <w:tmpl w:val="76DA0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E10911"/>
    <w:multiLevelType w:val="hybridMultilevel"/>
    <w:tmpl w:val="22B4C9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80D60"/>
    <w:multiLevelType w:val="hybridMultilevel"/>
    <w:tmpl w:val="9D32FE3C"/>
    <w:lvl w:ilvl="0" w:tplc="3758B46C">
      <w:start w:val="1"/>
      <w:numFmt w:val="decimal"/>
      <w:lvlText w:val="%1."/>
      <w:lvlJc w:val="left"/>
      <w:pPr>
        <w:ind w:left="116" w:hanging="181"/>
      </w:pPr>
      <w:rPr>
        <w:rFonts w:hint="default"/>
        <w:b w:val="0"/>
        <w:w w:val="100"/>
        <w:sz w:val="22"/>
        <w:szCs w:val="22"/>
        <w:lang w:val="ro-RO" w:eastAsia="en-US" w:bidi="ar-SA"/>
      </w:rPr>
    </w:lvl>
    <w:lvl w:ilvl="1" w:tplc="0FB601B0">
      <w:start w:val="1"/>
      <w:numFmt w:val="lowerLetter"/>
      <w:lvlText w:val="%2."/>
      <w:lvlJc w:val="left"/>
      <w:pPr>
        <w:ind w:left="824" w:hanging="276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17">
    <w:nsid w:val="27017900"/>
    <w:multiLevelType w:val="hybridMultilevel"/>
    <w:tmpl w:val="D3AAB81A"/>
    <w:lvl w:ilvl="0" w:tplc="69AC86B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03C09"/>
    <w:multiLevelType w:val="hybridMultilevel"/>
    <w:tmpl w:val="B41E53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607AD"/>
    <w:multiLevelType w:val="hybridMultilevel"/>
    <w:tmpl w:val="A5E00020"/>
    <w:lvl w:ilvl="0" w:tplc="86060D3E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B7E71C0">
      <w:start w:val="1"/>
      <w:numFmt w:val="lowerLetter"/>
      <w:lvlText w:val="%2)"/>
      <w:lvlJc w:val="left"/>
      <w:pPr>
        <w:ind w:left="824" w:hanging="276"/>
      </w:pPr>
      <w:rPr>
        <w:rFonts w:ascii="Calibri Light" w:eastAsia="Times New Roman" w:hAnsi="Calibri Light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20">
    <w:nsid w:val="29277962"/>
    <w:multiLevelType w:val="hybridMultilevel"/>
    <w:tmpl w:val="D8C218D2"/>
    <w:lvl w:ilvl="0" w:tplc="0419000D">
      <w:start w:val="1"/>
      <w:numFmt w:val="bullet"/>
      <w:lvlText w:val=""/>
      <w:lvlJc w:val="left"/>
      <w:pPr>
        <w:ind w:left="116" w:hanging="181"/>
      </w:pPr>
      <w:rPr>
        <w:rFonts w:ascii="Wingdings" w:hAnsi="Wingdings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21">
    <w:nsid w:val="2CD51BD1"/>
    <w:multiLevelType w:val="hybridMultilevel"/>
    <w:tmpl w:val="5BBCA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E1B61"/>
    <w:multiLevelType w:val="hybridMultilevel"/>
    <w:tmpl w:val="E4702B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0412C"/>
    <w:multiLevelType w:val="hybridMultilevel"/>
    <w:tmpl w:val="FC32B3E0"/>
    <w:lvl w:ilvl="0" w:tplc="0419000D">
      <w:start w:val="1"/>
      <w:numFmt w:val="bullet"/>
      <w:lvlText w:val=""/>
      <w:lvlJc w:val="left"/>
      <w:pPr>
        <w:ind w:left="116" w:hanging="181"/>
      </w:pPr>
      <w:rPr>
        <w:rFonts w:ascii="Wingdings" w:hAnsi="Wingdings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24">
    <w:nsid w:val="38B07E87"/>
    <w:multiLevelType w:val="hybridMultilevel"/>
    <w:tmpl w:val="C192B6D2"/>
    <w:lvl w:ilvl="0" w:tplc="6C52DE16">
      <w:start w:val="1"/>
      <w:numFmt w:val="lowerLetter"/>
      <w:lvlText w:val="%1."/>
      <w:lvlJc w:val="left"/>
      <w:pPr>
        <w:ind w:left="824" w:hanging="276"/>
      </w:pPr>
      <w:rPr>
        <w:rFonts w:ascii="Calibri Light" w:eastAsia="Times New Roman" w:hAnsi="Calibri Light" w:cs="Times New Roman"/>
        <w:spacing w:val="-1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F1FC1"/>
    <w:multiLevelType w:val="hybridMultilevel"/>
    <w:tmpl w:val="AD1CABF8"/>
    <w:lvl w:ilvl="0" w:tplc="5B1A685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97009"/>
    <w:multiLevelType w:val="hybridMultilevel"/>
    <w:tmpl w:val="1A96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A3B15"/>
    <w:multiLevelType w:val="hybridMultilevel"/>
    <w:tmpl w:val="A9E4383C"/>
    <w:lvl w:ilvl="0" w:tplc="69AC86B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3370CA"/>
    <w:multiLevelType w:val="hybridMultilevel"/>
    <w:tmpl w:val="3DE03488"/>
    <w:lvl w:ilvl="0" w:tplc="0419000F">
      <w:start w:val="1"/>
      <w:numFmt w:val="decimal"/>
      <w:lvlText w:val="%1."/>
      <w:lvlJc w:val="left"/>
      <w:pPr>
        <w:ind w:left="116" w:hanging="181"/>
      </w:pPr>
      <w:rPr>
        <w:rFonts w:hint="default"/>
        <w:w w:val="100"/>
        <w:sz w:val="22"/>
        <w:szCs w:val="22"/>
        <w:lang w:val="ro-RO" w:eastAsia="en-US" w:bidi="ar-SA"/>
      </w:rPr>
    </w:lvl>
    <w:lvl w:ilvl="1" w:tplc="04190019">
      <w:start w:val="1"/>
      <w:numFmt w:val="lowerLetter"/>
      <w:lvlText w:val="%2."/>
      <w:lvlJc w:val="left"/>
      <w:pPr>
        <w:ind w:left="824" w:hanging="276"/>
      </w:pPr>
      <w:rPr>
        <w:rFonts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29">
    <w:nsid w:val="46880641"/>
    <w:multiLevelType w:val="hybridMultilevel"/>
    <w:tmpl w:val="27C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84894"/>
    <w:multiLevelType w:val="hybridMultilevel"/>
    <w:tmpl w:val="F814AE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745BC"/>
    <w:multiLevelType w:val="multilevel"/>
    <w:tmpl w:val="21285A0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DD4BA6"/>
    <w:multiLevelType w:val="multilevel"/>
    <w:tmpl w:val="129680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>
    <w:nsid w:val="528B5BFB"/>
    <w:multiLevelType w:val="hybridMultilevel"/>
    <w:tmpl w:val="7ABAD8A0"/>
    <w:lvl w:ilvl="0" w:tplc="48F8C998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5A70FD"/>
    <w:multiLevelType w:val="hybridMultilevel"/>
    <w:tmpl w:val="EFA41276"/>
    <w:lvl w:ilvl="0" w:tplc="A2C4B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C552E"/>
    <w:multiLevelType w:val="hybridMultilevel"/>
    <w:tmpl w:val="13283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C5E45"/>
    <w:multiLevelType w:val="hybridMultilevel"/>
    <w:tmpl w:val="B3E0286E"/>
    <w:lvl w:ilvl="0" w:tplc="6F3EFE4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AD2055E4">
      <w:start w:val="1"/>
      <w:numFmt w:val="upperRoman"/>
      <w:lvlText w:val="%2."/>
      <w:lvlJc w:val="left"/>
      <w:pPr>
        <w:ind w:left="390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84E4B7EA">
      <w:numFmt w:val="bullet"/>
      <w:lvlText w:val="•"/>
      <w:lvlJc w:val="left"/>
      <w:pPr>
        <w:ind w:left="4540" w:hanging="214"/>
      </w:pPr>
      <w:rPr>
        <w:rFonts w:hint="default"/>
        <w:lang w:val="ro-RO" w:eastAsia="en-US" w:bidi="ar-SA"/>
      </w:rPr>
    </w:lvl>
    <w:lvl w:ilvl="3" w:tplc="0F3A950A">
      <w:numFmt w:val="bullet"/>
      <w:lvlText w:val="•"/>
      <w:lvlJc w:val="left"/>
      <w:pPr>
        <w:ind w:left="5181" w:hanging="214"/>
      </w:pPr>
      <w:rPr>
        <w:rFonts w:hint="default"/>
        <w:lang w:val="ro-RO" w:eastAsia="en-US" w:bidi="ar-SA"/>
      </w:rPr>
    </w:lvl>
    <w:lvl w:ilvl="4" w:tplc="19008470">
      <w:numFmt w:val="bullet"/>
      <w:lvlText w:val="•"/>
      <w:lvlJc w:val="left"/>
      <w:pPr>
        <w:ind w:left="5822" w:hanging="214"/>
      </w:pPr>
      <w:rPr>
        <w:rFonts w:hint="default"/>
        <w:lang w:val="ro-RO" w:eastAsia="en-US" w:bidi="ar-SA"/>
      </w:rPr>
    </w:lvl>
    <w:lvl w:ilvl="5" w:tplc="43C8A924">
      <w:numFmt w:val="bullet"/>
      <w:lvlText w:val="•"/>
      <w:lvlJc w:val="left"/>
      <w:pPr>
        <w:ind w:left="6462" w:hanging="214"/>
      </w:pPr>
      <w:rPr>
        <w:rFonts w:hint="default"/>
        <w:lang w:val="ro-RO" w:eastAsia="en-US" w:bidi="ar-SA"/>
      </w:rPr>
    </w:lvl>
    <w:lvl w:ilvl="6" w:tplc="3D6E10EE">
      <w:numFmt w:val="bullet"/>
      <w:lvlText w:val="•"/>
      <w:lvlJc w:val="left"/>
      <w:pPr>
        <w:ind w:left="7103" w:hanging="214"/>
      </w:pPr>
      <w:rPr>
        <w:rFonts w:hint="default"/>
        <w:lang w:val="ro-RO" w:eastAsia="en-US" w:bidi="ar-SA"/>
      </w:rPr>
    </w:lvl>
    <w:lvl w:ilvl="7" w:tplc="E8000E2C">
      <w:numFmt w:val="bullet"/>
      <w:lvlText w:val="•"/>
      <w:lvlJc w:val="left"/>
      <w:pPr>
        <w:ind w:left="7744" w:hanging="214"/>
      </w:pPr>
      <w:rPr>
        <w:rFonts w:hint="default"/>
        <w:lang w:val="ro-RO" w:eastAsia="en-US" w:bidi="ar-SA"/>
      </w:rPr>
    </w:lvl>
    <w:lvl w:ilvl="8" w:tplc="10E6A5F6">
      <w:numFmt w:val="bullet"/>
      <w:lvlText w:val="•"/>
      <w:lvlJc w:val="left"/>
      <w:pPr>
        <w:ind w:left="8384" w:hanging="214"/>
      </w:pPr>
      <w:rPr>
        <w:rFonts w:hint="default"/>
        <w:lang w:val="ro-RO" w:eastAsia="en-US" w:bidi="ar-SA"/>
      </w:rPr>
    </w:lvl>
  </w:abstractNum>
  <w:abstractNum w:abstractNumId="37">
    <w:nsid w:val="5B482892"/>
    <w:multiLevelType w:val="hybridMultilevel"/>
    <w:tmpl w:val="E9B8D30A"/>
    <w:lvl w:ilvl="0" w:tplc="C492A332">
      <w:start w:val="1"/>
      <w:numFmt w:val="upperRoman"/>
      <w:lvlText w:val="%1."/>
      <w:lvlJc w:val="left"/>
      <w:pPr>
        <w:ind w:left="83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8">
    <w:nsid w:val="62D5440E"/>
    <w:multiLevelType w:val="hybridMultilevel"/>
    <w:tmpl w:val="44CA45B0"/>
    <w:lvl w:ilvl="0" w:tplc="04190019">
      <w:start w:val="1"/>
      <w:numFmt w:val="lowerLetter"/>
      <w:lvlText w:val="%1."/>
      <w:lvlJc w:val="left"/>
      <w:pPr>
        <w:ind w:left="116" w:hanging="181"/>
      </w:pPr>
      <w:rPr>
        <w:rFonts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39">
    <w:nsid w:val="62E652DC"/>
    <w:multiLevelType w:val="hybridMultilevel"/>
    <w:tmpl w:val="156633FA"/>
    <w:lvl w:ilvl="0" w:tplc="0FB601B0">
      <w:start w:val="1"/>
      <w:numFmt w:val="lowerLetter"/>
      <w:lvlText w:val="%1."/>
      <w:lvlJc w:val="left"/>
      <w:pPr>
        <w:ind w:left="1274" w:hanging="276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65C04098"/>
    <w:multiLevelType w:val="hybridMultilevel"/>
    <w:tmpl w:val="A8880C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90D6D"/>
    <w:multiLevelType w:val="hybridMultilevel"/>
    <w:tmpl w:val="C5549DA4"/>
    <w:lvl w:ilvl="0" w:tplc="37F4E29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D708DC"/>
    <w:multiLevelType w:val="hybridMultilevel"/>
    <w:tmpl w:val="35CC31B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E64E4C"/>
    <w:multiLevelType w:val="hybridMultilevel"/>
    <w:tmpl w:val="6966FE32"/>
    <w:lvl w:ilvl="0" w:tplc="86060D3E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82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820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860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2118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3376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4634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5892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7150" w:hanging="276"/>
      </w:pPr>
      <w:rPr>
        <w:rFonts w:hint="default"/>
        <w:lang w:val="ro-RO" w:eastAsia="en-US" w:bidi="ar-SA"/>
      </w:rPr>
    </w:lvl>
  </w:abstractNum>
  <w:abstractNum w:abstractNumId="44">
    <w:nsid w:val="70CA5006"/>
    <w:multiLevelType w:val="multilevel"/>
    <w:tmpl w:val="98DCBA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36E1DA0"/>
    <w:multiLevelType w:val="hybridMultilevel"/>
    <w:tmpl w:val="E422A68A"/>
    <w:lvl w:ilvl="0" w:tplc="0419000D">
      <w:start w:val="1"/>
      <w:numFmt w:val="bullet"/>
      <w:lvlText w:val=""/>
      <w:lvlJc w:val="left"/>
      <w:pPr>
        <w:ind w:left="1081" w:hanging="181"/>
      </w:pPr>
      <w:rPr>
        <w:rFonts w:ascii="Wingdings" w:hAnsi="Wingdings" w:hint="default"/>
        <w:w w:val="100"/>
        <w:sz w:val="22"/>
        <w:szCs w:val="22"/>
        <w:lang w:val="ro-RO" w:eastAsia="en-US" w:bidi="ar-SA"/>
      </w:rPr>
    </w:lvl>
    <w:lvl w:ilvl="1" w:tplc="7ED051E6">
      <w:start w:val="1"/>
      <w:numFmt w:val="lowerLetter"/>
      <w:lvlText w:val="%2)"/>
      <w:lvlJc w:val="left"/>
      <w:pPr>
        <w:ind w:left="1789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A4E900">
      <w:numFmt w:val="bullet"/>
      <w:lvlText w:val="•"/>
      <w:lvlJc w:val="left"/>
      <w:pPr>
        <w:ind w:left="1785" w:hanging="276"/>
      </w:pPr>
      <w:rPr>
        <w:rFonts w:hint="default"/>
        <w:lang w:val="ro-RO" w:eastAsia="en-US" w:bidi="ar-SA"/>
      </w:rPr>
    </w:lvl>
    <w:lvl w:ilvl="3" w:tplc="4398B370">
      <w:numFmt w:val="bullet"/>
      <w:lvlText w:val="•"/>
      <w:lvlJc w:val="left"/>
      <w:pPr>
        <w:ind w:left="1825" w:hanging="276"/>
      </w:pPr>
      <w:rPr>
        <w:rFonts w:hint="default"/>
        <w:lang w:val="ro-RO" w:eastAsia="en-US" w:bidi="ar-SA"/>
      </w:rPr>
    </w:lvl>
    <w:lvl w:ilvl="4" w:tplc="720E140C">
      <w:numFmt w:val="bullet"/>
      <w:lvlText w:val="•"/>
      <w:lvlJc w:val="left"/>
      <w:pPr>
        <w:ind w:left="3083" w:hanging="276"/>
      </w:pPr>
      <w:rPr>
        <w:rFonts w:hint="default"/>
        <w:lang w:val="ro-RO" w:eastAsia="en-US" w:bidi="ar-SA"/>
      </w:rPr>
    </w:lvl>
    <w:lvl w:ilvl="5" w:tplc="6160F71A">
      <w:numFmt w:val="bullet"/>
      <w:lvlText w:val="•"/>
      <w:lvlJc w:val="left"/>
      <w:pPr>
        <w:ind w:left="4341" w:hanging="276"/>
      </w:pPr>
      <w:rPr>
        <w:rFonts w:hint="default"/>
        <w:lang w:val="ro-RO" w:eastAsia="en-US" w:bidi="ar-SA"/>
      </w:rPr>
    </w:lvl>
    <w:lvl w:ilvl="6" w:tplc="31BEBCA8">
      <w:numFmt w:val="bullet"/>
      <w:lvlText w:val="•"/>
      <w:lvlJc w:val="left"/>
      <w:pPr>
        <w:ind w:left="5599" w:hanging="276"/>
      </w:pPr>
      <w:rPr>
        <w:rFonts w:hint="default"/>
        <w:lang w:val="ro-RO" w:eastAsia="en-US" w:bidi="ar-SA"/>
      </w:rPr>
    </w:lvl>
    <w:lvl w:ilvl="7" w:tplc="E828F80A">
      <w:numFmt w:val="bullet"/>
      <w:lvlText w:val="•"/>
      <w:lvlJc w:val="left"/>
      <w:pPr>
        <w:ind w:left="6857" w:hanging="276"/>
      </w:pPr>
      <w:rPr>
        <w:rFonts w:hint="default"/>
        <w:lang w:val="ro-RO" w:eastAsia="en-US" w:bidi="ar-SA"/>
      </w:rPr>
    </w:lvl>
    <w:lvl w:ilvl="8" w:tplc="3AD0C712">
      <w:numFmt w:val="bullet"/>
      <w:lvlText w:val="•"/>
      <w:lvlJc w:val="left"/>
      <w:pPr>
        <w:ind w:left="8115" w:hanging="276"/>
      </w:pPr>
      <w:rPr>
        <w:rFonts w:hint="default"/>
        <w:lang w:val="ro-RO" w:eastAsia="en-US" w:bidi="ar-SA"/>
      </w:rPr>
    </w:lvl>
  </w:abstractNum>
  <w:abstractNum w:abstractNumId="46">
    <w:nsid w:val="74745171"/>
    <w:multiLevelType w:val="hybridMultilevel"/>
    <w:tmpl w:val="2852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B86AF5"/>
    <w:multiLevelType w:val="hybridMultilevel"/>
    <w:tmpl w:val="E95E6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B0D78"/>
    <w:multiLevelType w:val="hybridMultilevel"/>
    <w:tmpl w:val="EB88666C"/>
    <w:lvl w:ilvl="0" w:tplc="04190019">
      <w:start w:val="1"/>
      <w:numFmt w:val="lowerLetter"/>
      <w:lvlText w:val="%1."/>
      <w:lvlJc w:val="left"/>
      <w:pPr>
        <w:ind w:left="12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9">
    <w:nsid w:val="7FF24258"/>
    <w:multiLevelType w:val="hybridMultilevel"/>
    <w:tmpl w:val="FC12F4AE"/>
    <w:lvl w:ilvl="0" w:tplc="0419000F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0"/>
  </w:num>
  <w:num w:numId="4">
    <w:abstractNumId w:val="19"/>
  </w:num>
  <w:num w:numId="5">
    <w:abstractNumId w:val="15"/>
  </w:num>
  <w:num w:numId="6">
    <w:abstractNumId w:val="25"/>
  </w:num>
  <w:num w:numId="7">
    <w:abstractNumId w:val="43"/>
  </w:num>
  <w:num w:numId="8">
    <w:abstractNumId w:val="17"/>
  </w:num>
  <w:num w:numId="9">
    <w:abstractNumId w:val="27"/>
  </w:num>
  <w:num w:numId="10">
    <w:abstractNumId w:val="14"/>
  </w:num>
  <w:num w:numId="11">
    <w:abstractNumId w:val="46"/>
  </w:num>
  <w:num w:numId="12">
    <w:abstractNumId w:val="22"/>
  </w:num>
  <w:num w:numId="13">
    <w:abstractNumId w:val="47"/>
  </w:num>
  <w:num w:numId="14">
    <w:abstractNumId w:val="35"/>
  </w:num>
  <w:num w:numId="15">
    <w:abstractNumId w:val="26"/>
  </w:num>
  <w:num w:numId="16">
    <w:abstractNumId w:val="38"/>
  </w:num>
  <w:num w:numId="17">
    <w:abstractNumId w:val="23"/>
  </w:num>
  <w:num w:numId="18">
    <w:abstractNumId w:val="5"/>
  </w:num>
  <w:num w:numId="19">
    <w:abstractNumId w:val="12"/>
  </w:num>
  <w:num w:numId="20">
    <w:abstractNumId w:val="7"/>
  </w:num>
  <w:num w:numId="21">
    <w:abstractNumId w:val="20"/>
  </w:num>
  <w:num w:numId="22">
    <w:abstractNumId w:val="45"/>
  </w:num>
  <w:num w:numId="23">
    <w:abstractNumId w:val="16"/>
  </w:num>
  <w:num w:numId="24">
    <w:abstractNumId w:val="49"/>
  </w:num>
  <w:num w:numId="25">
    <w:abstractNumId w:val="48"/>
  </w:num>
  <w:num w:numId="26">
    <w:abstractNumId w:val="41"/>
  </w:num>
  <w:num w:numId="27">
    <w:abstractNumId w:val="13"/>
  </w:num>
  <w:num w:numId="28">
    <w:abstractNumId w:val="1"/>
  </w:num>
  <w:num w:numId="29">
    <w:abstractNumId w:val="42"/>
  </w:num>
  <w:num w:numId="30">
    <w:abstractNumId w:val="30"/>
  </w:num>
  <w:num w:numId="31">
    <w:abstractNumId w:val="37"/>
  </w:num>
  <w:num w:numId="32">
    <w:abstractNumId w:val="18"/>
  </w:num>
  <w:num w:numId="33">
    <w:abstractNumId w:val="24"/>
  </w:num>
  <w:num w:numId="34">
    <w:abstractNumId w:val="4"/>
  </w:num>
  <w:num w:numId="35">
    <w:abstractNumId w:val="32"/>
  </w:num>
  <w:num w:numId="36">
    <w:abstractNumId w:val="6"/>
  </w:num>
  <w:num w:numId="37">
    <w:abstractNumId w:val="21"/>
  </w:num>
  <w:num w:numId="38">
    <w:abstractNumId w:val="0"/>
  </w:num>
  <w:num w:numId="39">
    <w:abstractNumId w:val="9"/>
  </w:num>
  <w:num w:numId="40">
    <w:abstractNumId w:val="40"/>
  </w:num>
  <w:num w:numId="41">
    <w:abstractNumId w:val="11"/>
  </w:num>
  <w:num w:numId="42">
    <w:abstractNumId w:val="31"/>
  </w:num>
  <w:num w:numId="43">
    <w:abstractNumId w:val="44"/>
  </w:num>
  <w:num w:numId="44">
    <w:abstractNumId w:val="8"/>
  </w:num>
  <w:num w:numId="45">
    <w:abstractNumId w:val="33"/>
  </w:num>
  <w:num w:numId="46">
    <w:abstractNumId w:val="3"/>
  </w:num>
  <w:num w:numId="47">
    <w:abstractNumId w:val="39"/>
  </w:num>
  <w:num w:numId="48">
    <w:abstractNumId w:val="34"/>
  </w:num>
  <w:num w:numId="49">
    <w:abstractNumId w:val="2"/>
  </w:num>
  <w:num w:numId="5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bei, Cristina GIZ MD">
    <w15:presenceInfo w15:providerId="AD" w15:userId="S::cristina.rabei@giz.de::ca529abd-7cc9-4f64-acc4-747b220714ed"/>
  </w15:person>
  <w15:person w15:author="Corneliu Omelian">
    <w15:presenceInfo w15:providerId="None" w15:userId="Corneliu Omel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8C"/>
    <w:rsid w:val="00003051"/>
    <w:rsid w:val="00003D7D"/>
    <w:rsid w:val="00004241"/>
    <w:rsid w:val="00017188"/>
    <w:rsid w:val="00017586"/>
    <w:rsid w:val="00020589"/>
    <w:rsid w:val="000208A9"/>
    <w:rsid w:val="000211CE"/>
    <w:rsid w:val="0002586A"/>
    <w:rsid w:val="00025F0C"/>
    <w:rsid w:val="00030844"/>
    <w:rsid w:val="00034836"/>
    <w:rsid w:val="00040158"/>
    <w:rsid w:val="00041DE6"/>
    <w:rsid w:val="00045BD9"/>
    <w:rsid w:val="00046A63"/>
    <w:rsid w:val="00047B3C"/>
    <w:rsid w:val="000520F9"/>
    <w:rsid w:val="00053277"/>
    <w:rsid w:val="00053C20"/>
    <w:rsid w:val="00060E9C"/>
    <w:rsid w:val="00061233"/>
    <w:rsid w:val="00076C86"/>
    <w:rsid w:val="00087F1E"/>
    <w:rsid w:val="00093051"/>
    <w:rsid w:val="0009653A"/>
    <w:rsid w:val="000A1BAE"/>
    <w:rsid w:val="000A7601"/>
    <w:rsid w:val="000C23C3"/>
    <w:rsid w:val="000C4353"/>
    <w:rsid w:val="000D5564"/>
    <w:rsid w:val="000E4286"/>
    <w:rsid w:val="000E5974"/>
    <w:rsid w:val="000E7F5D"/>
    <w:rsid w:val="000F1112"/>
    <w:rsid w:val="00101883"/>
    <w:rsid w:val="00114E7A"/>
    <w:rsid w:val="001153C2"/>
    <w:rsid w:val="00116A9C"/>
    <w:rsid w:val="001203F8"/>
    <w:rsid w:val="00120C24"/>
    <w:rsid w:val="00122AE9"/>
    <w:rsid w:val="001264C9"/>
    <w:rsid w:val="00126B5C"/>
    <w:rsid w:val="001305D6"/>
    <w:rsid w:val="0013330A"/>
    <w:rsid w:val="00140ABB"/>
    <w:rsid w:val="001413AB"/>
    <w:rsid w:val="0014392B"/>
    <w:rsid w:val="00150A9F"/>
    <w:rsid w:val="0015389C"/>
    <w:rsid w:val="001538E6"/>
    <w:rsid w:val="00165943"/>
    <w:rsid w:val="0016697D"/>
    <w:rsid w:val="001711AC"/>
    <w:rsid w:val="00173760"/>
    <w:rsid w:val="0017765F"/>
    <w:rsid w:val="00180786"/>
    <w:rsid w:val="00180F6D"/>
    <w:rsid w:val="0018277D"/>
    <w:rsid w:val="001839AA"/>
    <w:rsid w:val="0019071A"/>
    <w:rsid w:val="001919EE"/>
    <w:rsid w:val="001944EB"/>
    <w:rsid w:val="001949E9"/>
    <w:rsid w:val="00194B25"/>
    <w:rsid w:val="00195268"/>
    <w:rsid w:val="00197AC9"/>
    <w:rsid w:val="001A03EC"/>
    <w:rsid w:val="001A2AFB"/>
    <w:rsid w:val="001A6CBB"/>
    <w:rsid w:val="001B35D4"/>
    <w:rsid w:val="001B73A9"/>
    <w:rsid w:val="001C7D30"/>
    <w:rsid w:val="001D025F"/>
    <w:rsid w:val="001D121E"/>
    <w:rsid w:val="001D182B"/>
    <w:rsid w:val="001D7A66"/>
    <w:rsid w:val="001E1232"/>
    <w:rsid w:val="001E2A8E"/>
    <w:rsid w:val="001F24D2"/>
    <w:rsid w:val="001F3F81"/>
    <w:rsid w:val="001F6AEB"/>
    <w:rsid w:val="00200EA4"/>
    <w:rsid w:val="00201F43"/>
    <w:rsid w:val="00201F57"/>
    <w:rsid w:val="00202693"/>
    <w:rsid w:val="002141D0"/>
    <w:rsid w:val="002161BC"/>
    <w:rsid w:val="0021777F"/>
    <w:rsid w:val="00220E11"/>
    <w:rsid w:val="00221447"/>
    <w:rsid w:val="00222004"/>
    <w:rsid w:val="00222D1D"/>
    <w:rsid w:val="00224C4B"/>
    <w:rsid w:val="00231388"/>
    <w:rsid w:val="00235599"/>
    <w:rsid w:val="002428BD"/>
    <w:rsid w:val="00245E97"/>
    <w:rsid w:val="00246389"/>
    <w:rsid w:val="002506AF"/>
    <w:rsid w:val="00251297"/>
    <w:rsid w:val="002533E0"/>
    <w:rsid w:val="002540FC"/>
    <w:rsid w:val="002573E9"/>
    <w:rsid w:val="0027334C"/>
    <w:rsid w:val="00274FA7"/>
    <w:rsid w:val="00275781"/>
    <w:rsid w:val="00277805"/>
    <w:rsid w:val="00277AB6"/>
    <w:rsid w:val="002814A5"/>
    <w:rsid w:val="00282EE7"/>
    <w:rsid w:val="00285EAD"/>
    <w:rsid w:val="00297CD8"/>
    <w:rsid w:val="002A1ECA"/>
    <w:rsid w:val="002A2B29"/>
    <w:rsid w:val="002A6717"/>
    <w:rsid w:val="002B11E5"/>
    <w:rsid w:val="002B3606"/>
    <w:rsid w:val="002B6C74"/>
    <w:rsid w:val="002B7394"/>
    <w:rsid w:val="002C3139"/>
    <w:rsid w:val="002C655C"/>
    <w:rsid w:val="002E036E"/>
    <w:rsid w:val="002E2F25"/>
    <w:rsid w:val="002E59DC"/>
    <w:rsid w:val="002E6B8C"/>
    <w:rsid w:val="00301051"/>
    <w:rsid w:val="00303F74"/>
    <w:rsid w:val="00313E44"/>
    <w:rsid w:val="00315576"/>
    <w:rsid w:val="00336A67"/>
    <w:rsid w:val="003416B7"/>
    <w:rsid w:val="00343C51"/>
    <w:rsid w:val="00347224"/>
    <w:rsid w:val="00351170"/>
    <w:rsid w:val="0035310A"/>
    <w:rsid w:val="0035718F"/>
    <w:rsid w:val="00357AD1"/>
    <w:rsid w:val="00365385"/>
    <w:rsid w:val="003670C5"/>
    <w:rsid w:val="00370546"/>
    <w:rsid w:val="00375ABD"/>
    <w:rsid w:val="00376D47"/>
    <w:rsid w:val="00382ED8"/>
    <w:rsid w:val="003870CB"/>
    <w:rsid w:val="0039228B"/>
    <w:rsid w:val="00396476"/>
    <w:rsid w:val="003A10D8"/>
    <w:rsid w:val="003B6057"/>
    <w:rsid w:val="003C2706"/>
    <w:rsid w:val="003C38D7"/>
    <w:rsid w:val="003C4EAA"/>
    <w:rsid w:val="003C7BC6"/>
    <w:rsid w:val="003C7D62"/>
    <w:rsid w:val="003D3331"/>
    <w:rsid w:val="003D4591"/>
    <w:rsid w:val="003D650A"/>
    <w:rsid w:val="003E57F5"/>
    <w:rsid w:val="003F481C"/>
    <w:rsid w:val="003F6C87"/>
    <w:rsid w:val="003F6C8A"/>
    <w:rsid w:val="00406B06"/>
    <w:rsid w:val="00406BAA"/>
    <w:rsid w:val="00411CC7"/>
    <w:rsid w:val="004121C6"/>
    <w:rsid w:val="00416858"/>
    <w:rsid w:val="00425F2E"/>
    <w:rsid w:val="00426DDC"/>
    <w:rsid w:val="00435CB9"/>
    <w:rsid w:val="00437777"/>
    <w:rsid w:val="00437D69"/>
    <w:rsid w:val="0044640C"/>
    <w:rsid w:val="00447E7B"/>
    <w:rsid w:val="00447F6B"/>
    <w:rsid w:val="00451224"/>
    <w:rsid w:val="00451EAB"/>
    <w:rsid w:val="00452A4B"/>
    <w:rsid w:val="00455C8E"/>
    <w:rsid w:val="004565B3"/>
    <w:rsid w:val="0046424D"/>
    <w:rsid w:val="004661CD"/>
    <w:rsid w:val="00470D50"/>
    <w:rsid w:val="0047324D"/>
    <w:rsid w:val="00475132"/>
    <w:rsid w:val="00475A09"/>
    <w:rsid w:val="0047640F"/>
    <w:rsid w:val="004808D6"/>
    <w:rsid w:val="0048257A"/>
    <w:rsid w:val="0048699B"/>
    <w:rsid w:val="00495184"/>
    <w:rsid w:val="004963D6"/>
    <w:rsid w:val="004A550B"/>
    <w:rsid w:val="004B131B"/>
    <w:rsid w:val="004B594F"/>
    <w:rsid w:val="004B6221"/>
    <w:rsid w:val="004C38C1"/>
    <w:rsid w:val="004C6A05"/>
    <w:rsid w:val="004C6E8D"/>
    <w:rsid w:val="004D67F2"/>
    <w:rsid w:val="004E155E"/>
    <w:rsid w:val="004E1E8E"/>
    <w:rsid w:val="004E4666"/>
    <w:rsid w:val="004E655F"/>
    <w:rsid w:val="004E6A66"/>
    <w:rsid w:val="004F405F"/>
    <w:rsid w:val="005118A7"/>
    <w:rsid w:val="005161DE"/>
    <w:rsid w:val="00520ED6"/>
    <w:rsid w:val="00525DD3"/>
    <w:rsid w:val="00532067"/>
    <w:rsid w:val="00541EF4"/>
    <w:rsid w:val="0054297B"/>
    <w:rsid w:val="00542E1E"/>
    <w:rsid w:val="0054373D"/>
    <w:rsid w:val="005446C0"/>
    <w:rsid w:val="00545CAC"/>
    <w:rsid w:val="00545E6A"/>
    <w:rsid w:val="00546F34"/>
    <w:rsid w:val="00552DE2"/>
    <w:rsid w:val="005576A5"/>
    <w:rsid w:val="00561144"/>
    <w:rsid w:val="00564B84"/>
    <w:rsid w:val="0056714C"/>
    <w:rsid w:val="00572488"/>
    <w:rsid w:val="00582036"/>
    <w:rsid w:val="00582905"/>
    <w:rsid w:val="0058486C"/>
    <w:rsid w:val="005851BB"/>
    <w:rsid w:val="0059512C"/>
    <w:rsid w:val="005A4C38"/>
    <w:rsid w:val="005A4CF0"/>
    <w:rsid w:val="005B61CB"/>
    <w:rsid w:val="005C763B"/>
    <w:rsid w:val="005C7832"/>
    <w:rsid w:val="005D22CE"/>
    <w:rsid w:val="005D2B33"/>
    <w:rsid w:val="005D31EC"/>
    <w:rsid w:val="005D43FB"/>
    <w:rsid w:val="005E0A59"/>
    <w:rsid w:val="005E3FEC"/>
    <w:rsid w:val="005F5C9F"/>
    <w:rsid w:val="005F6054"/>
    <w:rsid w:val="005F736A"/>
    <w:rsid w:val="00602098"/>
    <w:rsid w:val="0060379D"/>
    <w:rsid w:val="00605287"/>
    <w:rsid w:val="006108CB"/>
    <w:rsid w:val="006132F3"/>
    <w:rsid w:val="006156A2"/>
    <w:rsid w:val="006160E1"/>
    <w:rsid w:val="006228EC"/>
    <w:rsid w:val="00622D53"/>
    <w:rsid w:val="00627AA4"/>
    <w:rsid w:val="00631922"/>
    <w:rsid w:val="00632D58"/>
    <w:rsid w:val="0063320D"/>
    <w:rsid w:val="0063381E"/>
    <w:rsid w:val="00634D7F"/>
    <w:rsid w:val="00642A0D"/>
    <w:rsid w:val="0064377E"/>
    <w:rsid w:val="006457E2"/>
    <w:rsid w:val="006554BD"/>
    <w:rsid w:val="0065577D"/>
    <w:rsid w:val="006623D6"/>
    <w:rsid w:val="00675FDD"/>
    <w:rsid w:val="00684936"/>
    <w:rsid w:val="00687D04"/>
    <w:rsid w:val="00692059"/>
    <w:rsid w:val="0069724E"/>
    <w:rsid w:val="006A421D"/>
    <w:rsid w:val="006C05C2"/>
    <w:rsid w:val="006C0DAD"/>
    <w:rsid w:val="006C2807"/>
    <w:rsid w:val="006C2D27"/>
    <w:rsid w:val="006C6A08"/>
    <w:rsid w:val="006C736F"/>
    <w:rsid w:val="006D06BB"/>
    <w:rsid w:val="006D1BD5"/>
    <w:rsid w:val="006E75EB"/>
    <w:rsid w:val="006F7807"/>
    <w:rsid w:val="00700CDE"/>
    <w:rsid w:val="0070690C"/>
    <w:rsid w:val="00707248"/>
    <w:rsid w:val="0070771F"/>
    <w:rsid w:val="007132E9"/>
    <w:rsid w:val="007159A4"/>
    <w:rsid w:val="00720489"/>
    <w:rsid w:val="007250CB"/>
    <w:rsid w:val="00740529"/>
    <w:rsid w:val="00751F75"/>
    <w:rsid w:val="00752256"/>
    <w:rsid w:val="0076447D"/>
    <w:rsid w:val="007652C0"/>
    <w:rsid w:val="007666B8"/>
    <w:rsid w:val="007704E4"/>
    <w:rsid w:val="00775728"/>
    <w:rsid w:val="00777AB1"/>
    <w:rsid w:val="007822D9"/>
    <w:rsid w:val="00783835"/>
    <w:rsid w:val="00785778"/>
    <w:rsid w:val="007862F5"/>
    <w:rsid w:val="0079170E"/>
    <w:rsid w:val="00792069"/>
    <w:rsid w:val="007933EA"/>
    <w:rsid w:val="007934D1"/>
    <w:rsid w:val="00795E73"/>
    <w:rsid w:val="007B1756"/>
    <w:rsid w:val="007B79EA"/>
    <w:rsid w:val="007C39E6"/>
    <w:rsid w:val="007C79A4"/>
    <w:rsid w:val="007D4287"/>
    <w:rsid w:val="007D5044"/>
    <w:rsid w:val="007D5671"/>
    <w:rsid w:val="007D7354"/>
    <w:rsid w:val="007E5072"/>
    <w:rsid w:val="007E53C6"/>
    <w:rsid w:val="007E54AE"/>
    <w:rsid w:val="007F42FE"/>
    <w:rsid w:val="007F7EB2"/>
    <w:rsid w:val="00805507"/>
    <w:rsid w:val="008120A3"/>
    <w:rsid w:val="0081247B"/>
    <w:rsid w:val="00821FCB"/>
    <w:rsid w:val="00822D95"/>
    <w:rsid w:val="00823517"/>
    <w:rsid w:val="008238CB"/>
    <w:rsid w:val="00825B6E"/>
    <w:rsid w:val="00833CDB"/>
    <w:rsid w:val="00835FAE"/>
    <w:rsid w:val="00840C2A"/>
    <w:rsid w:val="00841240"/>
    <w:rsid w:val="00842B8F"/>
    <w:rsid w:val="00850883"/>
    <w:rsid w:val="00864036"/>
    <w:rsid w:val="00866024"/>
    <w:rsid w:val="008742C8"/>
    <w:rsid w:val="00874C34"/>
    <w:rsid w:val="0088092E"/>
    <w:rsid w:val="00880ACB"/>
    <w:rsid w:val="00883D03"/>
    <w:rsid w:val="008953AE"/>
    <w:rsid w:val="00896244"/>
    <w:rsid w:val="00897B23"/>
    <w:rsid w:val="008A4778"/>
    <w:rsid w:val="008B4C30"/>
    <w:rsid w:val="008B6851"/>
    <w:rsid w:val="008C74B2"/>
    <w:rsid w:val="008D2403"/>
    <w:rsid w:val="008D47DF"/>
    <w:rsid w:val="008E257B"/>
    <w:rsid w:val="008E2756"/>
    <w:rsid w:val="008F7CA4"/>
    <w:rsid w:val="0090670F"/>
    <w:rsid w:val="009067D8"/>
    <w:rsid w:val="009069D7"/>
    <w:rsid w:val="00910589"/>
    <w:rsid w:val="00931CF1"/>
    <w:rsid w:val="009336CE"/>
    <w:rsid w:val="00940661"/>
    <w:rsid w:val="00942588"/>
    <w:rsid w:val="00950153"/>
    <w:rsid w:val="00950CB6"/>
    <w:rsid w:val="00951BEC"/>
    <w:rsid w:val="00952402"/>
    <w:rsid w:val="00952BCB"/>
    <w:rsid w:val="00953DC3"/>
    <w:rsid w:val="009630CF"/>
    <w:rsid w:val="009704DF"/>
    <w:rsid w:val="00974708"/>
    <w:rsid w:val="00975067"/>
    <w:rsid w:val="00975614"/>
    <w:rsid w:val="00981B55"/>
    <w:rsid w:val="00985558"/>
    <w:rsid w:val="00985931"/>
    <w:rsid w:val="009879E6"/>
    <w:rsid w:val="009928B5"/>
    <w:rsid w:val="009933AB"/>
    <w:rsid w:val="009951A6"/>
    <w:rsid w:val="009A4311"/>
    <w:rsid w:val="009A4E76"/>
    <w:rsid w:val="009A6A4A"/>
    <w:rsid w:val="009B7AD1"/>
    <w:rsid w:val="009C11C9"/>
    <w:rsid w:val="009C1243"/>
    <w:rsid w:val="009D74DA"/>
    <w:rsid w:val="009E2950"/>
    <w:rsid w:val="009E3BD0"/>
    <w:rsid w:val="009E60E1"/>
    <w:rsid w:val="009E614E"/>
    <w:rsid w:val="009F296B"/>
    <w:rsid w:val="009F4909"/>
    <w:rsid w:val="00A01D5B"/>
    <w:rsid w:val="00A01E36"/>
    <w:rsid w:val="00A03F52"/>
    <w:rsid w:val="00A06F29"/>
    <w:rsid w:val="00A1103D"/>
    <w:rsid w:val="00A22F21"/>
    <w:rsid w:val="00A24D0C"/>
    <w:rsid w:val="00A25A30"/>
    <w:rsid w:val="00A279F0"/>
    <w:rsid w:val="00A336B9"/>
    <w:rsid w:val="00A33C4E"/>
    <w:rsid w:val="00A355B3"/>
    <w:rsid w:val="00A4608C"/>
    <w:rsid w:val="00A4763E"/>
    <w:rsid w:val="00A479E9"/>
    <w:rsid w:val="00A51A96"/>
    <w:rsid w:val="00A53C7B"/>
    <w:rsid w:val="00A61A36"/>
    <w:rsid w:val="00A62EF1"/>
    <w:rsid w:val="00A66FCA"/>
    <w:rsid w:val="00A679B9"/>
    <w:rsid w:val="00A71441"/>
    <w:rsid w:val="00A72EC8"/>
    <w:rsid w:val="00A73B6B"/>
    <w:rsid w:val="00A75275"/>
    <w:rsid w:val="00A80666"/>
    <w:rsid w:val="00A844BA"/>
    <w:rsid w:val="00A907EC"/>
    <w:rsid w:val="00A952B2"/>
    <w:rsid w:val="00A96372"/>
    <w:rsid w:val="00AA6C27"/>
    <w:rsid w:val="00AB0252"/>
    <w:rsid w:val="00AB16B5"/>
    <w:rsid w:val="00AB6BCA"/>
    <w:rsid w:val="00AB7092"/>
    <w:rsid w:val="00AC7299"/>
    <w:rsid w:val="00AE43FD"/>
    <w:rsid w:val="00AE4C92"/>
    <w:rsid w:val="00AE6417"/>
    <w:rsid w:val="00AF12D7"/>
    <w:rsid w:val="00AF1DFC"/>
    <w:rsid w:val="00AF33B1"/>
    <w:rsid w:val="00AF7749"/>
    <w:rsid w:val="00B03666"/>
    <w:rsid w:val="00B100F5"/>
    <w:rsid w:val="00B1136E"/>
    <w:rsid w:val="00B158BE"/>
    <w:rsid w:val="00B25304"/>
    <w:rsid w:val="00B254EA"/>
    <w:rsid w:val="00B30C98"/>
    <w:rsid w:val="00B3210A"/>
    <w:rsid w:val="00B3634B"/>
    <w:rsid w:val="00B406DF"/>
    <w:rsid w:val="00B422F3"/>
    <w:rsid w:val="00B46AD1"/>
    <w:rsid w:val="00B52855"/>
    <w:rsid w:val="00B63214"/>
    <w:rsid w:val="00B63D35"/>
    <w:rsid w:val="00B662F4"/>
    <w:rsid w:val="00B70AA4"/>
    <w:rsid w:val="00B7183D"/>
    <w:rsid w:val="00B73432"/>
    <w:rsid w:val="00B7391C"/>
    <w:rsid w:val="00B80BE1"/>
    <w:rsid w:val="00B80CFF"/>
    <w:rsid w:val="00B835E7"/>
    <w:rsid w:val="00B8505E"/>
    <w:rsid w:val="00BA086D"/>
    <w:rsid w:val="00BA34E9"/>
    <w:rsid w:val="00BB1811"/>
    <w:rsid w:val="00BB1F2B"/>
    <w:rsid w:val="00BB531C"/>
    <w:rsid w:val="00BB585B"/>
    <w:rsid w:val="00BB64E0"/>
    <w:rsid w:val="00BC1C1F"/>
    <w:rsid w:val="00BC4043"/>
    <w:rsid w:val="00BC76D2"/>
    <w:rsid w:val="00BD4F93"/>
    <w:rsid w:val="00BF061D"/>
    <w:rsid w:val="00BF1779"/>
    <w:rsid w:val="00BF504B"/>
    <w:rsid w:val="00C005B6"/>
    <w:rsid w:val="00C04265"/>
    <w:rsid w:val="00C07F56"/>
    <w:rsid w:val="00C114F1"/>
    <w:rsid w:val="00C146F7"/>
    <w:rsid w:val="00C147E0"/>
    <w:rsid w:val="00C174A9"/>
    <w:rsid w:val="00C25F02"/>
    <w:rsid w:val="00C30F3C"/>
    <w:rsid w:val="00C31F23"/>
    <w:rsid w:val="00C32285"/>
    <w:rsid w:val="00C33E19"/>
    <w:rsid w:val="00C428FD"/>
    <w:rsid w:val="00C43053"/>
    <w:rsid w:val="00C45547"/>
    <w:rsid w:val="00C5216A"/>
    <w:rsid w:val="00C6086F"/>
    <w:rsid w:val="00C613FE"/>
    <w:rsid w:val="00C716E4"/>
    <w:rsid w:val="00CA029A"/>
    <w:rsid w:val="00CA369D"/>
    <w:rsid w:val="00CA49CE"/>
    <w:rsid w:val="00CA4F8D"/>
    <w:rsid w:val="00CA7705"/>
    <w:rsid w:val="00CB54B1"/>
    <w:rsid w:val="00CC12B7"/>
    <w:rsid w:val="00CD3381"/>
    <w:rsid w:val="00CD52D4"/>
    <w:rsid w:val="00CD65AE"/>
    <w:rsid w:val="00CD78E7"/>
    <w:rsid w:val="00CE48F5"/>
    <w:rsid w:val="00CE7671"/>
    <w:rsid w:val="00CF0906"/>
    <w:rsid w:val="00CF6B9B"/>
    <w:rsid w:val="00CF7505"/>
    <w:rsid w:val="00D0006D"/>
    <w:rsid w:val="00D041E2"/>
    <w:rsid w:val="00D0604B"/>
    <w:rsid w:val="00D06AD1"/>
    <w:rsid w:val="00D131B4"/>
    <w:rsid w:val="00D139B1"/>
    <w:rsid w:val="00D178B5"/>
    <w:rsid w:val="00D20D21"/>
    <w:rsid w:val="00D2448E"/>
    <w:rsid w:val="00D248E4"/>
    <w:rsid w:val="00D24D91"/>
    <w:rsid w:val="00D2515D"/>
    <w:rsid w:val="00D270E9"/>
    <w:rsid w:val="00D34D4C"/>
    <w:rsid w:val="00D37FF1"/>
    <w:rsid w:val="00D45522"/>
    <w:rsid w:val="00D46B02"/>
    <w:rsid w:val="00D47C06"/>
    <w:rsid w:val="00D5471C"/>
    <w:rsid w:val="00D55C1F"/>
    <w:rsid w:val="00D623D5"/>
    <w:rsid w:val="00D73399"/>
    <w:rsid w:val="00D74395"/>
    <w:rsid w:val="00D81E9C"/>
    <w:rsid w:val="00D8375E"/>
    <w:rsid w:val="00D84D76"/>
    <w:rsid w:val="00D95141"/>
    <w:rsid w:val="00D96D98"/>
    <w:rsid w:val="00D97636"/>
    <w:rsid w:val="00DA7974"/>
    <w:rsid w:val="00DB242C"/>
    <w:rsid w:val="00DB3490"/>
    <w:rsid w:val="00DC7481"/>
    <w:rsid w:val="00DD1427"/>
    <w:rsid w:val="00DD2A41"/>
    <w:rsid w:val="00DD6242"/>
    <w:rsid w:val="00DD67EF"/>
    <w:rsid w:val="00DE1912"/>
    <w:rsid w:val="00DE4A9E"/>
    <w:rsid w:val="00DF2A6A"/>
    <w:rsid w:val="00DF691E"/>
    <w:rsid w:val="00E004C0"/>
    <w:rsid w:val="00E010E9"/>
    <w:rsid w:val="00E0209E"/>
    <w:rsid w:val="00E031D7"/>
    <w:rsid w:val="00E03AB7"/>
    <w:rsid w:val="00E10548"/>
    <w:rsid w:val="00E14F7B"/>
    <w:rsid w:val="00E16417"/>
    <w:rsid w:val="00E1783B"/>
    <w:rsid w:val="00E26B8B"/>
    <w:rsid w:val="00E34E29"/>
    <w:rsid w:val="00E36552"/>
    <w:rsid w:val="00E410D3"/>
    <w:rsid w:val="00E4564C"/>
    <w:rsid w:val="00E50640"/>
    <w:rsid w:val="00E54A5F"/>
    <w:rsid w:val="00E61BAA"/>
    <w:rsid w:val="00E62FD5"/>
    <w:rsid w:val="00E65281"/>
    <w:rsid w:val="00E658BD"/>
    <w:rsid w:val="00E67243"/>
    <w:rsid w:val="00E676A2"/>
    <w:rsid w:val="00E710C8"/>
    <w:rsid w:val="00E7385B"/>
    <w:rsid w:val="00E75A7F"/>
    <w:rsid w:val="00E77279"/>
    <w:rsid w:val="00E8437A"/>
    <w:rsid w:val="00E96286"/>
    <w:rsid w:val="00EA120F"/>
    <w:rsid w:val="00EB6FB7"/>
    <w:rsid w:val="00EC07D9"/>
    <w:rsid w:val="00EC0AE5"/>
    <w:rsid w:val="00EC3002"/>
    <w:rsid w:val="00EC38F4"/>
    <w:rsid w:val="00EC3997"/>
    <w:rsid w:val="00ED0520"/>
    <w:rsid w:val="00ED3773"/>
    <w:rsid w:val="00ED5E92"/>
    <w:rsid w:val="00ED5F0F"/>
    <w:rsid w:val="00EE14EA"/>
    <w:rsid w:val="00EF7627"/>
    <w:rsid w:val="00EF7C85"/>
    <w:rsid w:val="00F005C4"/>
    <w:rsid w:val="00F03FFC"/>
    <w:rsid w:val="00F06BF9"/>
    <w:rsid w:val="00F10677"/>
    <w:rsid w:val="00F11A59"/>
    <w:rsid w:val="00F1271E"/>
    <w:rsid w:val="00F2459A"/>
    <w:rsid w:val="00F3667C"/>
    <w:rsid w:val="00F46F0D"/>
    <w:rsid w:val="00F5020F"/>
    <w:rsid w:val="00F56ECC"/>
    <w:rsid w:val="00F63A80"/>
    <w:rsid w:val="00F667F9"/>
    <w:rsid w:val="00F7086D"/>
    <w:rsid w:val="00F744C1"/>
    <w:rsid w:val="00F765E6"/>
    <w:rsid w:val="00F865A9"/>
    <w:rsid w:val="00F97942"/>
    <w:rsid w:val="00FA368E"/>
    <w:rsid w:val="00FA42DE"/>
    <w:rsid w:val="00FB1012"/>
    <w:rsid w:val="00FB16B9"/>
    <w:rsid w:val="00FB4397"/>
    <w:rsid w:val="00FB5FB2"/>
    <w:rsid w:val="00FC0B03"/>
    <w:rsid w:val="00FC1FE8"/>
    <w:rsid w:val="00FE05D7"/>
    <w:rsid w:val="00FE09E4"/>
    <w:rsid w:val="00FE1303"/>
    <w:rsid w:val="00FE30DD"/>
    <w:rsid w:val="00FF36FE"/>
    <w:rsid w:val="00FF64CB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E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A67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rsid w:val="00336A67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36A67"/>
    <w:pPr>
      <w:spacing w:line="274" w:lineRule="exact"/>
      <w:ind w:left="11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36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A67"/>
    <w:pPr>
      <w:ind w:left="824"/>
    </w:pPr>
    <w:rPr>
      <w:sz w:val="24"/>
      <w:szCs w:val="24"/>
    </w:rPr>
  </w:style>
  <w:style w:type="paragraph" w:styleId="a4">
    <w:name w:val="List Paragraph"/>
    <w:aliases w:val="Ha,References,Bullet Points,Indent Paragraph"/>
    <w:basedOn w:val="a"/>
    <w:uiPriority w:val="34"/>
    <w:qFormat/>
    <w:rsid w:val="00336A67"/>
    <w:pPr>
      <w:ind w:left="824" w:hanging="349"/>
    </w:pPr>
  </w:style>
  <w:style w:type="paragraph" w:customStyle="1" w:styleId="TableParagraph">
    <w:name w:val="Table Paragraph"/>
    <w:basedOn w:val="a"/>
    <w:uiPriority w:val="1"/>
    <w:qFormat/>
    <w:rsid w:val="00336A67"/>
  </w:style>
  <w:style w:type="paragraph" w:styleId="a5">
    <w:name w:val="header"/>
    <w:basedOn w:val="a"/>
    <w:link w:val="a6"/>
    <w:uiPriority w:val="99"/>
    <w:unhideWhenUsed/>
    <w:rsid w:val="00452A4B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A4B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452A4B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A4B"/>
    <w:rPr>
      <w:rFonts w:ascii="Times New Roman" w:eastAsia="Times New Roman" w:hAnsi="Times New Roman" w:cs="Times New Roman"/>
      <w:lang w:val="ro-RO"/>
    </w:rPr>
  </w:style>
  <w:style w:type="character" w:styleId="a9">
    <w:name w:val="Emphasis"/>
    <w:basedOn w:val="a0"/>
    <w:uiPriority w:val="20"/>
    <w:qFormat/>
    <w:rsid w:val="00552DE2"/>
    <w:rPr>
      <w:i/>
      <w:iCs/>
    </w:rPr>
  </w:style>
  <w:style w:type="character" w:customStyle="1" w:styleId="aa">
    <w:name w:val="Основной текст_"/>
    <w:basedOn w:val="a0"/>
    <w:link w:val="10"/>
    <w:rsid w:val="00B46AD1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rsid w:val="00B46AD1"/>
    <w:pPr>
      <w:widowControl/>
      <w:autoSpaceDE/>
      <w:autoSpaceDN/>
      <w:ind w:firstLine="400"/>
    </w:pPr>
    <w:rPr>
      <w:lang w:val="en-US"/>
    </w:rPr>
  </w:style>
  <w:style w:type="character" w:styleId="ab">
    <w:name w:val="Hyperlink"/>
    <w:basedOn w:val="a0"/>
    <w:uiPriority w:val="99"/>
    <w:semiHidden/>
    <w:unhideWhenUsed/>
    <w:rsid w:val="00285EA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6A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ac">
    <w:name w:val="Revision"/>
    <w:hidden/>
    <w:uiPriority w:val="99"/>
    <w:semiHidden/>
    <w:rsid w:val="007250CB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styleId="ad">
    <w:name w:val="annotation reference"/>
    <w:basedOn w:val="a0"/>
    <w:uiPriority w:val="99"/>
    <w:semiHidden/>
    <w:unhideWhenUsed/>
    <w:rsid w:val="007250C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250C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250C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50C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50C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2">
    <w:name w:val="Balloon Text"/>
    <w:basedOn w:val="a"/>
    <w:link w:val="af3"/>
    <w:uiPriority w:val="99"/>
    <w:semiHidden/>
    <w:unhideWhenUsed/>
    <w:rsid w:val="00406B0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B06"/>
    <w:rPr>
      <w:rFonts w:ascii="Segoe UI" w:eastAsia="Times New Roman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A67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rsid w:val="00336A67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36A67"/>
    <w:pPr>
      <w:spacing w:line="274" w:lineRule="exact"/>
      <w:ind w:left="11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36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A67"/>
    <w:pPr>
      <w:ind w:left="824"/>
    </w:pPr>
    <w:rPr>
      <w:sz w:val="24"/>
      <w:szCs w:val="24"/>
    </w:rPr>
  </w:style>
  <w:style w:type="paragraph" w:styleId="a4">
    <w:name w:val="List Paragraph"/>
    <w:aliases w:val="Ha,References,Bullet Points,Indent Paragraph"/>
    <w:basedOn w:val="a"/>
    <w:uiPriority w:val="34"/>
    <w:qFormat/>
    <w:rsid w:val="00336A67"/>
    <w:pPr>
      <w:ind w:left="824" w:hanging="349"/>
    </w:pPr>
  </w:style>
  <w:style w:type="paragraph" w:customStyle="1" w:styleId="TableParagraph">
    <w:name w:val="Table Paragraph"/>
    <w:basedOn w:val="a"/>
    <w:uiPriority w:val="1"/>
    <w:qFormat/>
    <w:rsid w:val="00336A67"/>
  </w:style>
  <w:style w:type="paragraph" w:styleId="a5">
    <w:name w:val="header"/>
    <w:basedOn w:val="a"/>
    <w:link w:val="a6"/>
    <w:uiPriority w:val="99"/>
    <w:unhideWhenUsed/>
    <w:rsid w:val="00452A4B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A4B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452A4B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A4B"/>
    <w:rPr>
      <w:rFonts w:ascii="Times New Roman" w:eastAsia="Times New Roman" w:hAnsi="Times New Roman" w:cs="Times New Roman"/>
      <w:lang w:val="ro-RO"/>
    </w:rPr>
  </w:style>
  <w:style w:type="character" w:styleId="a9">
    <w:name w:val="Emphasis"/>
    <w:basedOn w:val="a0"/>
    <w:uiPriority w:val="20"/>
    <w:qFormat/>
    <w:rsid w:val="00552DE2"/>
    <w:rPr>
      <w:i/>
      <w:iCs/>
    </w:rPr>
  </w:style>
  <w:style w:type="character" w:customStyle="1" w:styleId="aa">
    <w:name w:val="Основной текст_"/>
    <w:basedOn w:val="a0"/>
    <w:link w:val="10"/>
    <w:rsid w:val="00B46AD1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rsid w:val="00B46AD1"/>
    <w:pPr>
      <w:widowControl/>
      <w:autoSpaceDE/>
      <w:autoSpaceDN/>
      <w:ind w:firstLine="400"/>
    </w:pPr>
    <w:rPr>
      <w:lang w:val="en-US"/>
    </w:rPr>
  </w:style>
  <w:style w:type="character" w:styleId="ab">
    <w:name w:val="Hyperlink"/>
    <w:basedOn w:val="a0"/>
    <w:uiPriority w:val="99"/>
    <w:semiHidden/>
    <w:unhideWhenUsed/>
    <w:rsid w:val="00285EA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6A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ac">
    <w:name w:val="Revision"/>
    <w:hidden/>
    <w:uiPriority w:val="99"/>
    <w:semiHidden/>
    <w:rsid w:val="007250CB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styleId="ad">
    <w:name w:val="annotation reference"/>
    <w:basedOn w:val="a0"/>
    <w:uiPriority w:val="99"/>
    <w:semiHidden/>
    <w:unhideWhenUsed/>
    <w:rsid w:val="007250C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250C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250C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50C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50C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2">
    <w:name w:val="Balloon Text"/>
    <w:basedOn w:val="a"/>
    <w:link w:val="af3"/>
    <w:uiPriority w:val="99"/>
    <w:semiHidden/>
    <w:unhideWhenUsed/>
    <w:rsid w:val="00406B0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B06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765F-4029-4F70-A715-D3165C28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1962</Words>
  <Characters>11187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 DPT</dc:creator>
  <cp:lastModifiedBy>Admin</cp:lastModifiedBy>
  <cp:revision>12</cp:revision>
  <dcterms:created xsi:type="dcterms:W3CDTF">2023-04-06T06:57:00Z</dcterms:created>
  <dcterms:modified xsi:type="dcterms:W3CDTF">2023-04-10T15:55:00Z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</Properties>
</file>